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28"/>
        <w:rPr>
          <w:sz w:val="20"/>
        </w:rPr>
      </w:pPr>
      <w:r>
        <w:rPr>
          <w:sz w:val="20"/>
        </w:rPr>
        <w:drawing>
          <wp:inline distT="0" distB="0" distL="0" distR="0">
            <wp:extent cx="687705" cy="86868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87705" cy="868680"/>
                    </a:xfrm>
                    <a:prstGeom prst="rect">
                      <a:avLst/>
                    </a:prstGeom>
                  </pic:spPr>
                </pic:pic>
              </a:graphicData>
            </a:graphic>
          </wp:inline>
        </w:drawing>
      </w:r>
      <w:r>
        <w:rPr>
          <w:sz w:val="20"/>
        </w:rPr>
      </w:r>
    </w:p>
    <w:p>
      <w:pPr>
        <w:pStyle w:val="BodyText"/>
        <w:rPr>
          <w:sz w:val="10"/>
        </w:rPr>
      </w:pPr>
    </w:p>
    <w:p>
      <w:pPr>
        <w:pStyle w:val="BodyText"/>
        <w:spacing w:after="0"/>
        <w:rPr>
          <w:sz w:val="10"/>
        </w:rPr>
        <w:sectPr>
          <w:type w:val="continuous"/>
          <w:pgSz w:w="15840" w:h="24480"/>
          <w:pgMar w:top="720" w:bottom="280" w:left="360" w:right="360"/>
        </w:sectPr>
      </w:pPr>
    </w:p>
    <w:p>
      <w:pPr>
        <w:pStyle w:val="BodyText"/>
        <w:rPr>
          <w:sz w:val="22"/>
        </w:rPr>
      </w:pPr>
    </w:p>
    <w:p>
      <w:pPr>
        <w:pStyle w:val="BodyText"/>
        <w:rPr>
          <w:sz w:val="22"/>
        </w:rPr>
      </w:pPr>
    </w:p>
    <w:p>
      <w:pPr>
        <w:pStyle w:val="BodyText"/>
        <w:rPr>
          <w:sz w:val="22"/>
        </w:rPr>
      </w:pPr>
    </w:p>
    <w:p>
      <w:pPr>
        <w:pStyle w:val="BodyText"/>
        <w:spacing w:before="169"/>
        <w:rPr>
          <w:sz w:val="22"/>
        </w:rPr>
      </w:pPr>
    </w:p>
    <w:p>
      <w:pPr>
        <w:pStyle w:val="Heading1"/>
      </w:pPr>
      <w:r>
        <w:rPr>
          <w:w w:val="105"/>
        </w:rPr>
        <w:t>Edital</w:t>
      </w:r>
      <w:r>
        <w:rPr>
          <w:spacing w:val="-10"/>
          <w:w w:val="105"/>
        </w:rPr>
        <w:t> </w:t>
      </w:r>
      <w:r>
        <w:rPr>
          <w:w w:val="105"/>
        </w:rPr>
        <w:t>de</w:t>
      </w:r>
      <w:r>
        <w:rPr>
          <w:spacing w:val="-10"/>
          <w:w w:val="105"/>
        </w:rPr>
        <w:t> </w:t>
      </w:r>
      <w:r>
        <w:rPr>
          <w:spacing w:val="-2"/>
          <w:w w:val="105"/>
        </w:rPr>
        <w:t>Licitação</w:t>
      </w:r>
    </w:p>
    <w:p>
      <w:pPr>
        <w:spacing w:before="229"/>
        <w:ind w:left="323" w:right="0" w:firstLine="0"/>
        <w:jc w:val="left"/>
        <w:rPr>
          <w:b/>
          <w:sz w:val="22"/>
        </w:rPr>
      </w:pPr>
      <w:r>
        <w:rPr>
          <w:b/>
          <w:sz w:val="22"/>
        </w:rPr>
        <w:t>Processo</w:t>
      </w:r>
      <w:r>
        <w:rPr>
          <w:b/>
          <w:spacing w:val="20"/>
          <w:sz w:val="22"/>
        </w:rPr>
        <w:t> </w:t>
      </w:r>
      <w:r>
        <w:rPr>
          <w:b/>
          <w:sz w:val="22"/>
        </w:rPr>
        <w:t>nº</w:t>
      </w:r>
      <w:r>
        <w:rPr>
          <w:b/>
          <w:spacing w:val="20"/>
          <w:sz w:val="22"/>
        </w:rPr>
        <w:t> </w:t>
      </w:r>
      <w:r>
        <w:rPr>
          <w:b/>
          <w:sz w:val="22"/>
        </w:rPr>
        <w:t>SEI-</w:t>
      </w:r>
      <w:r>
        <w:rPr>
          <w:b/>
          <w:spacing w:val="-2"/>
          <w:sz w:val="22"/>
        </w:rPr>
        <w:t>260007/009166/2025</w:t>
      </w:r>
    </w:p>
    <w:p>
      <w:pPr>
        <w:spacing w:line="400" w:lineRule="auto" w:before="93"/>
        <w:ind w:left="323" w:right="5394" w:firstLine="155"/>
        <w:jc w:val="left"/>
        <w:rPr>
          <w:sz w:val="17"/>
        </w:rPr>
      </w:pPr>
      <w:r>
        <w:rPr/>
        <w:br w:type="column"/>
      </w:r>
      <w:r>
        <w:rPr>
          <w:sz w:val="17"/>
        </w:rPr>
        <w:t>Governo do Estado do Rio de Janeiro Universidade</w:t>
      </w:r>
      <w:r>
        <w:rPr>
          <w:spacing w:val="-6"/>
          <w:sz w:val="17"/>
        </w:rPr>
        <w:t> </w:t>
      </w:r>
      <w:r>
        <w:rPr>
          <w:sz w:val="17"/>
        </w:rPr>
        <w:t>do</w:t>
      </w:r>
      <w:r>
        <w:rPr>
          <w:spacing w:val="-6"/>
          <w:sz w:val="17"/>
        </w:rPr>
        <w:t> </w:t>
      </w:r>
      <w:r>
        <w:rPr>
          <w:sz w:val="17"/>
        </w:rPr>
        <w:t>Estado</w:t>
      </w:r>
      <w:r>
        <w:rPr>
          <w:spacing w:val="-6"/>
          <w:sz w:val="17"/>
        </w:rPr>
        <w:t> </w:t>
      </w:r>
      <w:r>
        <w:rPr>
          <w:sz w:val="17"/>
        </w:rPr>
        <w:t>do</w:t>
      </w:r>
      <w:r>
        <w:rPr>
          <w:spacing w:val="-6"/>
          <w:sz w:val="17"/>
        </w:rPr>
        <w:t> </w:t>
      </w:r>
      <w:r>
        <w:rPr>
          <w:sz w:val="17"/>
        </w:rPr>
        <w:t>Rio</w:t>
      </w:r>
      <w:r>
        <w:rPr>
          <w:spacing w:val="-6"/>
          <w:sz w:val="17"/>
        </w:rPr>
        <w:t> </w:t>
      </w:r>
      <w:r>
        <w:rPr>
          <w:sz w:val="17"/>
        </w:rPr>
        <w:t>de</w:t>
      </w:r>
      <w:r>
        <w:rPr>
          <w:spacing w:val="-6"/>
          <w:sz w:val="17"/>
        </w:rPr>
        <w:t> </w:t>
      </w:r>
      <w:r>
        <w:rPr>
          <w:sz w:val="17"/>
        </w:rPr>
        <w:t>Janeiro</w:t>
      </w:r>
    </w:p>
    <w:p>
      <w:pPr>
        <w:spacing w:line="195" w:lineRule="exact" w:before="0"/>
        <w:ind w:left="495" w:right="0" w:firstLine="0"/>
        <w:jc w:val="left"/>
        <w:rPr>
          <w:sz w:val="17"/>
        </w:rPr>
      </w:pPr>
      <w:r>
        <w:rPr>
          <w:sz w:val="17"/>
        </w:rPr>
        <w:t>Hospital Universitário Pedro </w:t>
      </w:r>
      <w:r>
        <w:rPr>
          <w:spacing w:val="-2"/>
          <w:sz w:val="17"/>
        </w:rPr>
        <w:t>Ernesto</w:t>
      </w:r>
    </w:p>
    <w:p>
      <w:pPr>
        <w:spacing w:after="0" w:line="195" w:lineRule="exact"/>
        <w:jc w:val="left"/>
        <w:rPr>
          <w:sz w:val="17"/>
        </w:rPr>
        <w:sectPr>
          <w:type w:val="continuous"/>
          <w:pgSz w:w="15840" w:h="24480"/>
          <w:pgMar w:top="720" w:bottom="280" w:left="360" w:right="360"/>
          <w:cols w:num="2" w:equalWidth="0">
            <w:col w:w="3900" w:space="1912"/>
            <w:col w:w="9308"/>
          </w:cols>
        </w:sectPr>
      </w:pPr>
    </w:p>
    <w:p>
      <w:pPr>
        <w:pStyle w:val="BodyText"/>
        <w:rPr>
          <w:sz w:val="24"/>
        </w:rPr>
      </w:pPr>
    </w:p>
    <w:p>
      <w:pPr>
        <w:pStyle w:val="BodyText"/>
        <w:spacing w:before="225"/>
        <w:rPr>
          <w:sz w:val="24"/>
        </w:rPr>
      </w:pPr>
    </w:p>
    <w:p>
      <w:pPr>
        <w:spacing w:before="0"/>
        <w:ind w:left="153" w:right="139" w:firstLine="0"/>
        <w:jc w:val="center"/>
        <w:rPr>
          <w:b/>
          <w:sz w:val="24"/>
        </w:rPr>
      </w:pPr>
      <w:r>
        <w:rPr>
          <w:b/>
          <w:sz w:val="24"/>
        </w:rPr>
        <w:t>PREGÃO</w:t>
      </w:r>
      <w:r>
        <w:rPr>
          <w:b/>
          <w:spacing w:val="20"/>
          <w:sz w:val="24"/>
        </w:rPr>
        <w:t> </w:t>
      </w:r>
      <w:r>
        <w:rPr>
          <w:b/>
          <w:sz w:val="24"/>
        </w:rPr>
        <w:t>ELETRÔNICO</w:t>
      </w:r>
      <w:r>
        <w:rPr>
          <w:b/>
          <w:spacing w:val="20"/>
          <w:sz w:val="24"/>
        </w:rPr>
        <w:t> </w:t>
      </w:r>
      <w:r>
        <w:rPr>
          <w:b/>
          <w:sz w:val="24"/>
        </w:rPr>
        <w:t>Nº</w:t>
      </w:r>
      <w:r>
        <w:rPr>
          <w:b/>
          <w:spacing w:val="21"/>
          <w:sz w:val="24"/>
        </w:rPr>
        <w:t> </w:t>
      </w:r>
      <w:r>
        <w:rPr>
          <w:b/>
          <w:spacing w:val="-2"/>
          <w:sz w:val="24"/>
        </w:rPr>
        <w:t>026/2026</w:t>
      </w:r>
    </w:p>
    <w:p>
      <w:pPr>
        <w:pStyle w:val="BodyText"/>
        <w:spacing w:before="208"/>
        <w:rPr>
          <w:b/>
          <w:sz w:val="24"/>
        </w:rPr>
      </w:pPr>
    </w:p>
    <w:p>
      <w:pPr>
        <w:pStyle w:val="Heading4"/>
        <w:spacing w:line="540" w:lineRule="atLeast"/>
        <w:ind w:left="422" w:right="5391" w:firstLine="0"/>
      </w:pPr>
      <w:r>
        <w:rPr/>
        <w:t>CONTRATANTE:</w:t>
      </w:r>
      <w:r>
        <w:rPr>
          <w:spacing w:val="-11"/>
        </w:rPr>
        <w:t> </w:t>
      </w:r>
      <w:r>
        <w:rPr/>
        <w:t>UNIVERSIDADE</w:t>
      </w:r>
      <w:r>
        <w:rPr>
          <w:spacing w:val="-11"/>
        </w:rPr>
        <w:t> </w:t>
      </w:r>
      <w:r>
        <w:rPr/>
        <w:t>DO</w:t>
      </w:r>
      <w:r>
        <w:rPr>
          <w:spacing w:val="-11"/>
        </w:rPr>
        <w:t> </w:t>
      </w:r>
      <w:r>
        <w:rPr/>
        <w:t>ESTADO</w:t>
      </w:r>
      <w:r>
        <w:rPr>
          <w:spacing w:val="-11"/>
        </w:rPr>
        <w:t> </w:t>
      </w:r>
      <w:r>
        <w:rPr/>
        <w:t>DO</w:t>
      </w:r>
      <w:r>
        <w:rPr>
          <w:spacing w:val="-11"/>
        </w:rPr>
        <w:t> </w:t>
      </w:r>
      <w:r>
        <w:rPr/>
        <w:t>RIO</w:t>
      </w:r>
      <w:r>
        <w:rPr>
          <w:spacing w:val="-11"/>
        </w:rPr>
        <w:t> </w:t>
      </w:r>
      <w:r>
        <w:rPr/>
        <w:t>DE</w:t>
      </w:r>
      <w:r>
        <w:rPr>
          <w:spacing w:val="-11"/>
        </w:rPr>
        <w:t> </w:t>
      </w:r>
      <w:r>
        <w:rPr/>
        <w:t>JANEIRO</w:t>
      </w:r>
      <w:r>
        <w:rPr>
          <w:spacing w:val="-11"/>
        </w:rPr>
        <w:t> </w:t>
      </w:r>
      <w:r>
        <w:rPr/>
        <w:t>(Unidade</w:t>
      </w:r>
      <w:r>
        <w:rPr>
          <w:spacing w:val="-11"/>
        </w:rPr>
        <w:t> </w:t>
      </w:r>
      <w:r>
        <w:rPr/>
        <w:t>Gestora</w:t>
      </w:r>
      <w:r>
        <w:rPr>
          <w:spacing w:val="-11"/>
        </w:rPr>
        <w:t> </w:t>
      </w:r>
      <w:r>
        <w:rPr/>
        <w:t>–</w:t>
      </w:r>
      <w:r>
        <w:rPr>
          <w:spacing w:val="-11"/>
        </w:rPr>
        <w:t> </w:t>
      </w:r>
      <w:r>
        <w:rPr/>
        <w:t>UG:</w:t>
      </w:r>
      <w:r>
        <w:rPr>
          <w:spacing w:val="-11"/>
        </w:rPr>
        <w:t> </w:t>
      </w:r>
      <w:r>
        <w:rPr/>
        <w:t>404340) </w:t>
      </w:r>
      <w:r>
        <w:rPr>
          <w:spacing w:val="-2"/>
        </w:rPr>
        <w:t>OBJETO</w:t>
      </w:r>
    </w:p>
    <w:p>
      <w:pPr>
        <w:spacing w:before="64"/>
        <w:ind w:left="422" w:right="0" w:firstLine="0"/>
        <w:jc w:val="left"/>
        <w:rPr>
          <w:sz w:val="19"/>
        </w:rPr>
      </w:pPr>
      <w:r>
        <w:rPr>
          <w:b/>
          <w:sz w:val="19"/>
        </w:rPr>
        <w:t>AQUISIÇÃO DE</w:t>
      </w:r>
      <w:r>
        <w:rPr>
          <w:b/>
          <w:spacing w:val="1"/>
          <w:sz w:val="19"/>
        </w:rPr>
        <w:t> </w:t>
      </w:r>
      <w:r>
        <w:rPr>
          <w:b/>
          <w:sz w:val="19"/>
        </w:rPr>
        <w:t>MATERIAL</w:t>
      </w:r>
      <w:r>
        <w:rPr>
          <w:b/>
          <w:spacing w:val="-7"/>
          <w:sz w:val="19"/>
        </w:rPr>
        <w:t> </w:t>
      </w:r>
      <w:r>
        <w:rPr>
          <w:b/>
          <w:sz w:val="19"/>
        </w:rPr>
        <w:t>HOSPITALAR (ESPONJA</w:t>
      </w:r>
      <w:r>
        <w:rPr>
          <w:b/>
          <w:spacing w:val="-7"/>
          <w:sz w:val="19"/>
        </w:rPr>
        <w:t> </w:t>
      </w:r>
      <w:r>
        <w:rPr>
          <w:b/>
          <w:sz w:val="19"/>
        </w:rPr>
        <w:t>HIDROFOBICA,</w:t>
      </w:r>
      <w:r>
        <w:rPr>
          <w:b/>
          <w:spacing w:val="1"/>
          <w:sz w:val="19"/>
        </w:rPr>
        <w:t> </w:t>
      </w:r>
      <w:r>
        <w:rPr>
          <w:b/>
          <w:sz w:val="19"/>
        </w:rPr>
        <w:t>ETC.) PARA</w:t>
      </w:r>
      <w:r>
        <w:rPr>
          <w:b/>
          <w:spacing w:val="-7"/>
          <w:sz w:val="19"/>
        </w:rPr>
        <w:t> </w:t>
      </w:r>
      <w:r>
        <w:rPr>
          <w:b/>
          <w:sz w:val="19"/>
        </w:rPr>
        <w:t>O</w:t>
      </w:r>
      <w:r>
        <w:rPr>
          <w:b/>
          <w:spacing w:val="1"/>
          <w:sz w:val="19"/>
        </w:rPr>
        <w:t> </w:t>
      </w:r>
      <w:r>
        <w:rPr>
          <w:b/>
          <w:sz w:val="19"/>
        </w:rPr>
        <w:t>HUPE, COM</w:t>
      </w:r>
      <w:r>
        <w:rPr>
          <w:b/>
          <w:spacing w:val="1"/>
          <w:sz w:val="19"/>
        </w:rPr>
        <w:t> </w:t>
      </w:r>
      <w:r>
        <w:rPr>
          <w:b/>
          <w:sz w:val="19"/>
        </w:rPr>
        <w:t>CESSÃO</w:t>
      </w:r>
      <w:r>
        <w:rPr>
          <w:b/>
          <w:spacing w:val="1"/>
          <w:sz w:val="19"/>
        </w:rPr>
        <w:t> </w:t>
      </w:r>
      <w:r>
        <w:rPr>
          <w:b/>
          <w:sz w:val="19"/>
        </w:rPr>
        <w:t>DE EQUIPAMENTO</w:t>
      </w:r>
      <w:r>
        <w:rPr>
          <w:b/>
          <w:spacing w:val="1"/>
          <w:sz w:val="19"/>
        </w:rPr>
        <w:t> </w:t>
      </w:r>
      <w:r>
        <w:rPr>
          <w:b/>
          <w:sz w:val="19"/>
        </w:rPr>
        <w:t>EM</w:t>
      </w:r>
      <w:r>
        <w:rPr>
          <w:b/>
          <w:spacing w:val="1"/>
          <w:sz w:val="19"/>
        </w:rPr>
        <w:t> </w:t>
      </w:r>
      <w:r>
        <w:rPr>
          <w:b/>
          <w:sz w:val="19"/>
        </w:rPr>
        <w:t>REGIME DE</w:t>
      </w:r>
      <w:r>
        <w:rPr>
          <w:b/>
          <w:spacing w:val="1"/>
          <w:sz w:val="19"/>
        </w:rPr>
        <w:t> </w:t>
      </w:r>
      <w:r>
        <w:rPr>
          <w:b/>
          <w:sz w:val="19"/>
        </w:rPr>
        <w:t>COMODATO</w:t>
      </w:r>
      <w:r>
        <w:rPr>
          <w:sz w:val="19"/>
        </w:rPr>
        <w:t>,</w:t>
      </w:r>
      <w:r>
        <w:rPr>
          <w:spacing w:val="1"/>
          <w:sz w:val="19"/>
        </w:rPr>
        <w:t> </w:t>
      </w:r>
      <w:r>
        <w:rPr>
          <w:spacing w:val="-5"/>
          <w:sz w:val="19"/>
        </w:rPr>
        <w:t>na</w:t>
      </w:r>
    </w:p>
    <w:p>
      <w:pPr>
        <w:pStyle w:val="BodyText"/>
        <w:spacing w:before="37"/>
        <w:ind w:left="422"/>
      </w:pPr>
      <w:r>
        <w:rPr/>
        <w:t>forma</w:t>
      </w:r>
      <w:r>
        <w:rPr>
          <w:spacing w:val="-6"/>
        </w:rPr>
        <w:t> </w:t>
      </w:r>
      <w:r>
        <w:rPr/>
        <w:t>estabelecida</w:t>
      </w:r>
      <w:r>
        <w:rPr>
          <w:spacing w:val="-5"/>
        </w:rPr>
        <w:t> </w:t>
      </w:r>
      <w:r>
        <w:rPr/>
        <w:t>neste</w:t>
      </w:r>
      <w:r>
        <w:rPr>
          <w:spacing w:val="-6"/>
        </w:rPr>
        <w:t> </w:t>
      </w:r>
      <w:r>
        <w:rPr/>
        <w:t>Edital</w:t>
      </w:r>
      <w:r>
        <w:rPr>
          <w:spacing w:val="-5"/>
        </w:rPr>
        <w:t> </w:t>
      </w:r>
      <w:r>
        <w:rPr/>
        <w:t>e</w:t>
      </w:r>
      <w:r>
        <w:rPr>
          <w:spacing w:val="-5"/>
        </w:rPr>
        <w:t> </w:t>
      </w:r>
      <w:r>
        <w:rPr/>
        <w:t>seus</w:t>
      </w:r>
      <w:r>
        <w:rPr>
          <w:spacing w:val="-6"/>
        </w:rPr>
        <w:t> </w:t>
      </w:r>
      <w:r>
        <w:rPr>
          <w:spacing w:val="-2"/>
        </w:rPr>
        <w:t>anexos.</w:t>
      </w:r>
    </w:p>
    <w:p>
      <w:pPr>
        <w:pStyle w:val="BodyText"/>
      </w:pPr>
    </w:p>
    <w:p>
      <w:pPr>
        <w:pStyle w:val="BodyText"/>
        <w:spacing w:before="152"/>
      </w:pPr>
    </w:p>
    <w:p>
      <w:pPr>
        <w:pStyle w:val="Heading3"/>
        <w:spacing w:before="1"/>
        <w:ind w:left="422"/>
      </w:pPr>
      <w:r>
        <w:rPr>
          <w:spacing w:val="-6"/>
        </w:rPr>
        <w:t>VALOR</w:t>
      </w:r>
      <w:r>
        <w:rPr/>
        <w:t> </w:t>
      </w:r>
      <w:r>
        <w:rPr>
          <w:spacing w:val="-6"/>
        </w:rPr>
        <w:t>TOTAL</w:t>
      </w:r>
      <w:r>
        <w:rPr>
          <w:spacing w:val="-7"/>
        </w:rPr>
        <w:t> </w:t>
      </w:r>
      <w:r>
        <w:rPr>
          <w:spacing w:val="-6"/>
        </w:rPr>
        <w:t>DA</w:t>
      </w:r>
      <w:r>
        <w:rPr>
          <w:spacing w:val="-8"/>
        </w:rPr>
        <w:t> </w:t>
      </w:r>
      <w:r>
        <w:rPr>
          <w:spacing w:val="-6"/>
        </w:rPr>
        <w:t>CONTRATAÇÃO</w:t>
      </w:r>
    </w:p>
    <w:p>
      <w:pPr>
        <w:spacing w:before="65"/>
        <w:ind w:left="422" w:right="0" w:firstLine="0"/>
        <w:jc w:val="left"/>
        <w:rPr>
          <w:b/>
          <w:sz w:val="19"/>
        </w:rPr>
      </w:pPr>
      <w:r>
        <w:rPr>
          <w:b/>
          <w:sz w:val="19"/>
        </w:rPr>
        <w:t>R$</w:t>
      </w:r>
      <w:r>
        <w:rPr>
          <w:b/>
          <w:spacing w:val="-12"/>
          <w:sz w:val="19"/>
        </w:rPr>
        <w:t> </w:t>
      </w:r>
      <w:r>
        <w:rPr>
          <w:b/>
          <w:sz w:val="19"/>
        </w:rPr>
        <w:t>252.529,45</w:t>
      </w:r>
      <w:r>
        <w:rPr>
          <w:b/>
          <w:spacing w:val="-12"/>
          <w:sz w:val="19"/>
        </w:rPr>
        <w:t> </w:t>
      </w:r>
      <w:r>
        <w:rPr>
          <w:b/>
          <w:sz w:val="19"/>
        </w:rPr>
        <w:t>(</w:t>
      </w:r>
      <w:r>
        <w:rPr>
          <w:b/>
          <w:color w:val="333333"/>
          <w:sz w:val="19"/>
        </w:rPr>
        <w:t>duzentos</w:t>
      </w:r>
      <w:r>
        <w:rPr>
          <w:b/>
          <w:color w:val="333333"/>
          <w:spacing w:val="-11"/>
          <w:sz w:val="19"/>
        </w:rPr>
        <w:t> </w:t>
      </w:r>
      <w:r>
        <w:rPr>
          <w:b/>
          <w:color w:val="333333"/>
          <w:sz w:val="19"/>
        </w:rPr>
        <w:t>e</w:t>
      </w:r>
      <w:r>
        <w:rPr>
          <w:b/>
          <w:color w:val="333333"/>
          <w:spacing w:val="-8"/>
          <w:sz w:val="19"/>
        </w:rPr>
        <w:t> </w:t>
      </w:r>
      <w:r>
        <w:rPr>
          <w:b/>
          <w:color w:val="333333"/>
          <w:sz w:val="19"/>
        </w:rPr>
        <w:t>cinquenta</w:t>
      </w:r>
      <w:r>
        <w:rPr>
          <w:b/>
          <w:color w:val="333333"/>
          <w:spacing w:val="-8"/>
          <w:sz w:val="19"/>
        </w:rPr>
        <w:t> </w:t>
      </w:r>
      <w:r>
        <w:rPr>
          <w:b/>
          <w:color w:val="333333"/>
          <w:sz w:val="19"/>
        </w:rPr>
        <w:t>e</w:t>
      </w:r>
      <w:r>
        <w:rPr>
          <w:b/>
          <w:color w:val="333333"/>
          <w:spacing w:val="-8"/>
          <w:sz w:val="19"/>
        </w:rPr>
        <w:t> </w:t>
      </w:r>
      <w:r>
        <w:rPr>
          <w:b/>
          <w:color w:val="333333"/>
          <w:sz w:val="19"/>
        </w:rPr>
        <w:t>dois</w:t>
      </w:r>
      <w:r>
        <w:rPr>
          <w:b/>
          <w:color w:val="333333"/>
          <w:spacing w:val="-8"/>
          <w:sz w:val="19"/>
        </w:rPr>
        <w:t> </w:t>
      </w:r>
      <w:r>
        <w:rPr>
          <w:b/>
          <w:color w:val="333333"/>
          <w:sz w:val="19"/>
        </w:rPr>
        <w:t>mil</w:t>
      </w:r>
      <w:r>
        <w:rPr>
          <w:b/>
          <w:color w:val="333333"/>
          <w:spacing w:val="-8"/>
          <w:sz w:val="19"/>
        </w:rPr>
        <w:t> </w:t>
      </w:r>
      <w:r>
        <w:rPr>
          <w:b/>
          <w:color w:val="333333"/>
          <w:sz w:val="19"/>
        </w:rPr>
        <w:t>quinhentos</w:t>
      </w:r>
      <w:r>
        <w:rPr>
          <w:b/>
          <w:color w:val="333333"/>
          <w:spacing w:val="-8"/>
          <w:sz w:val="19"/>
        </w:rPr>
        <w:t> </w:t>
      </w:r>
      <w:r>
        <w:rPr>
          <w:b/>
          <w:color w:val="333333"/>
          <w:sz w:val="19"/>
        </w:rPr>
        <w:t>e</w:t>
      </w:r>
      <w:r>
        <w:rPr>
          <w:b/>
          <w:color w:val="333333"/>
          <w:spacing w:val="-8"/>
          <w:sz w:val="19"/>
        </w:rPr>
        <w:t> </w:t>
      </w:r>
      <w:r>
        <w:rPr>
          <w:b/>
          <w:color w:val="333333"/>
          <w:sz w:val="19"/>
        </w:rPr>
        <w:t>vinte</w:t>
      </w:r>
      <w:r>
        <w:rPr>
          <w:b/>
          <w:color w:val="333333"/>
          <w:spacing w:val="-8"/>
          <w:sz w:val="19"/>
        </w:rPr>
        <w:t> </w:t>
      </w:r>
      <w:r>
        <w:rPr>
          <w:b/>
          <w:color w:val="333333"/>
          <w:sz w:val="19"/>
        </w:rPr>
        <w:t>e</w:t>
      </w:r>
      <w:r>
        <w:rPr>
          <w:b/>
          <w:color w:val="333333"/>
          <w:spacing w:val="-8"/>
          <w:sz w:val="19"/>
        </w:rPr>
        <w:t> </w:t>
      </w:r>
      <w:r>
        <w:rPr>
          <w:b/>
          <w:color w:val="333333"/>
          <w:sz w:val="19"/>
        </w:rPr>
        <w:t>nove</w:t>
      </w:r>
      <w:r>
        <w:rPr>
          <w:b/>
          <w:color w:val="333333"/>
          <w:spacing w:val="-8"/>
          <w:sz w:val="19"/>
        </w:rPr>
        <w:t> </w:t>
      </w:r>
      <w:r>
        <w:rPr>
          <w:b/>
          <w:color w:val="333333"/>
          <w:sz w:val="19"/>
        </w:rPr>
        <w:t>reais</w:t>
      </w:r>
      <w:r>
        <w:rPr>
          <w:b/>
          <w:color w:val="333333"/>
          <w:spacing w:val="-8"/>
          <w:sz w:val="19"/>
        </w:rPr>
        <w:t> </w:t>
      </w:r>
      <w:r>
        <w:rPr>
          <w:b/>
          <w:color w:val="333333"/>
          <w:sz w:val="19"/>
        </w:rPr>
        <w:t>e</w:t>
      </w:r>
      <w:r>
        <w:rPr>
          <w:b/>
          <w:color w:val="333333"/>
          <w:spacing w:val="-8"/>
          <w:sz w:val="19"/>
        </w:rPr>
        <w:t> </w:t>
      </w:r>
      <w:r>
        <w:rPr>
          <w:b/>
          <w:color w:val="333333"/>
          <w:sz w:val="19"/>
        </w:rPr>
        <w:t>quarenta</w:t>
      </w:r>
      <w:r>
        <w:rPr>
          <w:b/>
          <w:color w:val="333333"/>
          <w:spacing w:val="-8"/>
          <w:sz w:val="19"/>
        </w:rPr>
        <w:t> </w:t>
      </w:r>
      <w:r>
        <w:rPr>
          <w:b/>
          <w:color w:val="333333"/>
          <w:sz w:val="19"/>
        </w:rPr>
        <w:t>e</w:t>
      </w:r>
      <w:r>
        <w:rPr>
          <w:b/>
          <w:color w:val="333333"/>
          <w:spacing w:val="-8"/>
          <w:sz w:val="19"/>
        </w:rPr>
        <w:t> </w:t>
      </w:r>
      <w:r>
        <w:rPr>
          <w:b/>
          <w:color w:val="333333"/>
          <w:sz w:val="19"/>
        </w:rPr>
        <w:t>cinco</w:t>
      </w:r>
      <w:r>
        <w:rPr>
          <w:b/>
          <w:color w:val="333333"/>
          <w:spacing w:val="-7"/>
          <w:sz w:val="19"/>
        </w:rPr>
        <w:t> </w:t>
      </w:r>
      <w:r>
        <w:rPr>
          <w:b/>
          <w:color w:val="333333"/>
          <w:spacing w:val="-2"/>
          <w:sz w:val="19"/>
        </w:rPr>
        <w:t>centavos</w:t>
      </w:r>
      <w:r>
        <w:rPr>
          <w:b/>
          <w:spacing w:val="-2"/>
          <w:sz w:val="19"/>
        </w:rPr>
        <w:t>).</w:t>
      </w:r>
    </w:p>
    <w:p>
      <w:pPr>
        <w:pStyle w:val="BodyText"/>
        <w:rPr>
          <w:b/>
        </w:rPr>
      </w:pPr>
    </w:p>
    <w:p>
      <w:pPr>
        <w:pStyle w:val="BodyText"/>
        <w:spacing w:before="95"/>
        <w:rPr>
          <w:b/>
        </w:rPr>
      </w:pPr>
    </w:p>
    <w:p>
      <w:pPr>
        <w:pStyle w:val="Heading3"/>
        <w:ind w:left="422"/>
      </w:pPr>
      <w:r>
        <w:rPr>
          <w:spacing w:val="-4"/>
        </w:rPr>
        <w:t>DATA</w:t>
      </w:r>
      <w:r>
        <w:rPr>
          <w:spacing w:val="-11"/>
        </w:rPr>
        <w:t> </w:t>
      </w:r>
      <w:r>
        <w:rPr>
          <w:spacing w:val="-4"/>
        </w:rPr>
        <w:t>DA</w:t>
      </w:r>
      <w:r>
        <w:rPr>
          <w:spacing w:val="-10"/>
        </w:rPr>
        <w:t> </w:t>
      </w:r>
      <w:r>
        <w:rPr>
          <w:spacing w:val="-4"/>
        </w:rPr>
        <w:t>SESSÃO</w:t>
      </w:r>
      <w:r>
        <w:rPr/>
        <w:t> </w:t>
      </w:r>
      <w:r>
        <w:rPr>
          <w:spacing w:val="-4"/>
        </w:rPr>
        <w:t>PÚBLICA</w:t>
      </w:r>
    </w:p>
    <w:p>
      <w:pPr>
        <w:pStyle w:val="BodyText"/>
        <w:spacing w:before="151"/>
        <w:ind w:left="422"/>
      </w:pPr>
      <w:r>
        <w:rPr/>
        <w:t>Dia</w:t>
      </w:r>
      <w:r>
        <w:rPr>
          <w:spacing w:val="-5"/>
        </w:rPr>
        <w:t> </w:t>
      </w:r>
      <w:r>
        <w:rPr/>
        <w:t>22/01/2026</w:t>
      </w:r>
      <w:r>
        <w:rPr>
          <w:spacing w:val="-5"/>
        </w:rPr>
        <w:t> </w:t>
      </w:r>
      <w:r>
        <w:rPr/>
        <w:t>às</w:t>
      </w:r>
      <w:r>
        <w:rPr>
          <w:spacing w:val="-5"/>
        </w:rPr>
        <w:t> </w:t>
      </w:r>
      <w:r>
        <w:rPr/>
        <w:t>10h</w:t>
      </w:r>
      <w:r>
        <w:rPr>
          <w:spacing w:val="-5"/>
        </w:rPr>
        <w:t> </w:t>
      </w:r>
      <w:r>
        <w:rPr/>
        <w:t>(horário</w:t>
      </w:r>
      <w:r>
        <w:rPr>
          <w:spacing w:val="-5"/>
        </w:rPr>
        <w:t> </w:t>
      </w:r>
      <w:r>
        <w:rPr/>
        <w:t>de</w:t>
      </w:r>
      <w:r>
        <w:rPr>
          <w:spacing w:val="-5"/>
        </w:rPr>
        <w:t> </w:t>
      </w:r>
      <w:r>
        <w:rPr>
          <w:spacing w:val="-2"/>
        </w:rPr>
        <w:t>Brasília)</w:t>
      </w:r>
    </w:p>
    <w:p>
      <w:pPr>
        <w:pStyle w:val="BodyText"/>
      </w:pPr>
    </w:p>
    <w:p>
      <w:pPr>
        <w:pStyle w:val="BodyText"/>
        <w:spacing w:before="67"/>
      </w:pPr>
    </w:p>
    <w:p>
      <w:pPr>
        <w:pStyle w:val="Heading3"/>
        <w:ind w:left="422"/>
      </w:pPr>
      <w:r>
        <w:rPr/>
        <w:t>CRITÉRIO</w:t>
      </w:r>
      <w:r>
        <w:rPr>
          <w:spacing w:val="-8"/>
        </w:rPr>
        <w:t> </w:t>
      </w:r>
      <w:r>
        <w:rPr/>
        <w:t>DE</w:t>
      </w:r>
      <w:r>
        <w:rPr>
          <w:spacing w:val="-7"/>
        </w:rPr>
        <w:t> </w:t>
      </w:r>
      <w:r>
        <w:rPr>
          <w:spacing w:val="-2"/>
        </w:rPr>
        <w:t>JULGAMENTO:</w:t>
      </w:r>
    </w:p>
    <w:p>
      <w:pPr>
        <w:spacing w:before="150"/>
        <w:ind w:left="422" w:right="0" w:firstLine="0"/>
        <w:jc w:val="left"/>
        <w:rPr>
          <w:b/>
          <w:sz w:val="19"/>
        </w:rPr>
      </w:pPr>
      <w:r>
        <w:rPr>
          <w:b/>
          <w:sz w:val="19"/>
        </w:rPr>
        <w:t>Menor</w:t>
      </w:r>
      <w:r>
        <w:rPr>
          <w:b/>
          <w:spacing w:val="-10"/>
          <w:sz w:val="19"/>
        </w:rPr>
        <w:t> </w:t>
      </w:r>
      <w:r>
        <w:rPr>
          <w:b/>
          <w:sz w:val="19"/>
        </w:rPr>
        <w:t>preço</w:t>
      </w:r>
      <w:r>
        <w:rPr>
          <w:b/>
          <w:spacing w:val="-7"/>
          <w:sz w:val="19"/>
        </w:rPr>
        <w:t> </w:t>
      </w:r>
      <w:r>
        <w:rPr>
          <w:b/>
          <w:sz w:val="19"/>
        </w:rPr>
        <w:t>por</w:t>
      </w:r>
      <w:r>
        <w:rPr>
          <w:b/>
          <w:spacing w:val="-9"/>
          <w:sz w:val="19"/>
        </w:rPr>
        <w:t> </w:t>
      </w:r>
      <w:r>
        <w:rPr>
          <w:b/>
          <w:spacing w:val="-2"/>
          <w:sz w:val="19"/>
        </w:rPr>
        <w:t>lote.</w:t>
      </w:r>
    </w:p>
    <w:p>
      <w:pPr>
        <w:pStyle w:val="BodyText"/>
        <w:rPr>
          <w:b/>
        </w:rPr>
      </w:pPr>
    </w:p>
    <w:p>
      <w:pPr>
        <w:pStyle w:val="BodyText"/>
        <w:spacing w:before="68"/>
        <w:rPr>
          <w:b/>
        </w:rPr>
      </w:pPr>
    </w:p>
    <w:p>
      <w:pPr>
        <w:pStyle w:val="Heading3"/>
        <w:ind w:left="422"/>
      </w:pPr>
      <w:r>
        <w:rPr/>
        <w:t>MODO</w:t>
      </w:r>
      <w:r>
        <w:rPr>
          <w:spacing w:val="-6"/>
        </w:rPr>
        <w:t> </w:t>
      </w:r>
      <w:r>
        <w:rPr/>
        <w:t>DE</w:t>
      </w:r>
      <w:r>
        <w:rPr>
          <w:spacing w:val="-5"/>
        </w:rPr>
        <w:t> </w:t>
      </w:r>
      <w:r>
        <w:rPr>
          <w:spacing w:val="-2"/>
        </w:rPr>
        <w:t>DISPUTA:</w:t>
      </w:r>
    </w:p>
    <w:p>
      <w:pPr>
        <w:pStyle w:val="Heading4"/>
        <w:spacing w:before="150"/>
        <w:ind w:left="422" w:firstLine="0"/>
        <w:rPr>
          <w:b w:val="0"/>
        </w:rPr>
      </w:pPr>
      <w:r>
        <w:rPr>
          <w:spacing w:val="-2"/>
        </w:rPr>
        <w:t>Aberto</w:t>
      </w:r>
      <w:r>
        <w:rPr>
          <w:b w:val="0"/>
          <w:spacing w:val="-2"/>
        </w:rPr>
        <w:t>.</w:t>
      </w:r>
    </w:p>
    <w:p>
      <w:pPr>
        <w:pStyle w:val="BodyText"/>
      </w:pPr>
    </w:p>
    <w:p>
      <w:pPr>
        <w:pStyle w:val="BodyText"/>
        <w:spacing w:before="63"/>
      </w:pPr>
    </w:p>
    <w:p>
      <w:pPr>
        <w:spacing w:line="468" w:lineRule="auto" w:before="0"/>
        <w:ind w:left="5523" w:right="5391" w:firstLine="655"/>
        <w:jc w:val="left"/>
        <w:rPr>
          <w:b/>
          <w:sz w:val="24"/>
        </w:rPr>
      </w:pPr>
      <w:r>
        <w:rPr>
          <w:b/>
          <w:sz w:val="24"/>
        </w:rPr>
        <w:t>EDITAL DE LICITAÇÃO PREGÃO ELETRÔNICO Nº </w:t>
      </w:r>
      <w:r>
        <w:rPr>
          <w:b/>
          <w:sz w:val="24"/>
        </w:rPr>
        <w:t>026/2026</w:t>
      </w:r>
    </w:p>
    <w:p>
      <w:pPr>
        <w:spacing w:line="271" w:lineRule="auto" w:before="275"/>
        <w:ind w:left="422" w:right="604" w:firstLine="0"/>
        <w:jc w:val="both"/>
        <w:rPr>
          <w:sz w:val="19"/>
        </w:rPr>
      </w:pPr>
      <w:r>
        <w:rPr>
          <w:b/>
          <w:sz w:val="19"/>
        </w:rPr>
        <w:t>Torna-se público que a UNIVERSIDADE DO ESTADO DO RIO DE JANEIRO - UERJ, </w:t>
      </w:r>
      <w:r>
        <w:rPr>
          <w:sz w:val="19"/>
        </w:rPr>
        <w:t>com sede na Rua São Francisco Xavier nº. 524, Maracanã/RJ, nesta cidade, inscrita no CNPJ sob o nº. 33.540.014/0001-57, realizará licitação, na modalidade </w:t>
      </w:r>
      <w:r>
        <w:rPr>
          <w:b/>
          <w:sz w:val="19"/>
        </w:rPr>
        <w:t>PREGÃO</w:t>
      </w:r>
      <w:r>
        <w:rPr>
          <w:sz w:val="19"/>
        </w:rPr>
        <w:t>, na forma </w:t>
      </w:r>
      <w:r>
        <w:rPr>
          <w:b/>
          <w:sz w:val="19"/>
        </w:rPr>
        <w:t>ELETRÔNICA</w:t>
      </w:r>
      <w:r>
        <w:rPr>
          <w:sz w:val="19"/>
        </w:rPr>
        <w:t>, nos termos do processo </w:t>
      </w:r>
      <w:r>
        <w:rPr>
          <w:b/>
          <w:sz w:val="19"/>
        </w:rPr>
        <w:t>SEI-260007/009166/2025</w:t>
      </w:r>
      <w:r>
        <w:rPr>
          <w:sz w:val="19"/>
        </w:rPr>
        <w:t>, da </w:t>
      </w:r>
      <w:hyperlink r:id="rId6">
        <w:r>
          <w:rPr>
            <w:color w:val="000080"/>
            <w:sz w:val="20"/>
            <w:u w:val="single" w:color="000080"/>
          </w:rPr>
          <w:t>Lei nº 14.133, de</w:t>
        </w:r>
      </w:hyperlink>
      <w:r>
        <w:rPr>
          <w:color w:val="000080"/>
          <w:sz w:val="20"/>
        </w:rPr>
        <w:t> </w:t>
      </w:r>
      <w:hyperlink r:id="rId6">
        <w:r>
          <w:rPr>
            <w:color w:val="000080"/>
            <w:sz w:val="20"/>
            <w:u w:val="single" w:color="000080"/>
          </w:rPr>
          <w:t>1º de abril de 2021</w:t>
        </w:r>
      </w:hyperlink>
      <w:r>
        <w:rPr>
          <w:sz w:val="19"/>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24"/>
      </w:pPr>
    </w:p>
    <w:p>
      <w:pPr>
        <w:pStyle w:val="Heading3"/>
        <w:numPr>
          <w:ilvl w:val="0"/>
          <w:numId w:val="1"/>
        </w:numPr>
        <w:tabs>
          <w:tab w:pos="889" w:val="left" w:leader="none"/>
        </w:tabs>
        <w:spacing w:line="240" w:lineRule="auto" w:before="0" w:after="0"/>
        <w:ind w:left="889" w:right="0" w:hanging="226"/>
        <w:jc w:val="left"/>
        <w:rPr>
          <w:b w:val="0"/>
          <w:sz w:val="22"/>
        </w:rPr>
      </w:pPr>
      <w:r>
        <w:rPr/>
        <w:t>DO</w:t>
      </w:r>
      <w:r>
        <w:rPr>
          <w:spacing w:val="-4"/>
        </w:rPr>
        <w:t> </w:t>
      </w:r>
      <w:r>
        <w:rPr>
          <w:spacing w:val="-2"/>
        </w:rPr>
        <w:t>OBJETO</w:t>
      </w:r>
    </w:p>
    <w:p>
      <w:pPr>
        <w:pStyle w:val="BodyText"/>
        <w:rPr>
          <w:b/>
        </w:rPr>
      </w:pPr>
    </w:p>
    <w:p>
      <w:pPr>
        <w:pStyle w:val="BodyText"/>
        <w:spacing w:before="132"/>
        <w:rPr>
          <w:b/>
        </w:rPr>
      </w:pPr>
    </w:p>
    <w:p>
      <w:pPr>
        <w:pStyle w:val="ListParagraph"/>
        <w:numPr>
          <w:ilvl w:val="1"/>
          <w:numId w:val="1"/>
        </w:numPr>
        <w:tabs>
          <w:tab w:pos="752" w:val="left" w:leader="none"/>
        </w:tabs>
        <w:spacing w:line="240" w:lineRule="auto" w:before="0" w:after="0"/>
        <w:ind w:left="752" w:right="0" w:hanging="330"/>
        <w:jc w:val="left"/>
        <w:rPr>
          <w:b/>
          <w:sz w:val="19"/>
        </w:rPr>
      </w:pPr>
      <w:r>
        <w:rPr>
          <w:sz w:val="19"/>
        </w:rPr>
        <w:t>O</w:t>
      </w:r>
      <w:r>
        <w:rPr>
          <w:spacing w:val="-14"/>
          <w:sz w:val="19"/>
        </w:rPr>
        <w:t> </w:t>
      </w:r>
      <w:r>
        <w:rPr>
          <w:sz w:val="19"/>
        </w:rPr>
        <w:t>objeto</w:t>
      </w:r>
      <w:r>
        <w:rPr>
          <w:spacing w:val="-12"/>
          <w:sz w:val="19"/>
        </w:rPr>
        <w:t> </w:t>
      </w:r>
      <w:r>
        <w:rPr>
          <w:sz w:val="19"/>
        </w:rPr>
        <w:t>da</w:t>
      </w:r>
      <w:r>
        <w:rPr>
          <w:spacing w:val="-12"/>
          <w:sz w:val="19"/>
        </w:rPr>
        <w:t> </w:t>
      </w:r>
      <w:r>
        <w:rPr>
          <w:sz w:val="19"/>
        </w:rPr>
        <w:t>presente</w:t>
      </w:r>
      <w:r>
        <w:rPr>
          <w:spacing w:val="-11"/>
          <w:sz w:val="19"/>
        </w:rPr>
        <w:t> </w:t>
      </w:r>
      <w:r>
        <w:rPr>
          <w:sz w:val="19"/>
        </w:rPr>
        <w:t>licitação</w:t>
      </w:r>
      <w:r>
        <w:rPr>
          <w:spacing w:val="-9"/>
          <w:sz w:val="19"/>
        </w:rPr>
        <w:t> </w:t>
      </w:r>
      <w:r>
        <w:rPr>
          <w:sz w:val="19"/>
        </w:rPr>
        <w:t>é</w:t>
      </w:r>
      <w:r>
        <w:rPr>
          <w:spacing w:val="-8"/>
          <w:sz w:val="19"/>
        </w:rPr>
        <w:t> </w:t>
      </w:r>
      <w:r>
        <w:rPr>
          <w:sz w:val="19"/>
        </w:rPr>
        <w:t>a</w:t>
      </w:r>
      <w:r>
        <w:rPr>
          <w:spacing w:val="-8"/>
          <w:sz w:val="19"/>
        </w:rPr>
        <w:t> </w:t>
      </w:r>
      <w:r>
        <w:rPr>
          <w:b/>
          <w:sz w:val="19"/>
        </w:rPr>
        <w:t>AQUISIÇÃO</w:t>
      </w:r>
      <w:r>
        <w:rPr>
          <w:b/>
          <w:spacing w:val="-9"/>
          <w:sz w:val="19"/>
        </w:rPr>
        <w:t> </w:t>
      </w:r>
      <w:r>
        <w:rPr>
          <w:b/>
          <w:sz w:val="19"/>
        </w:rPr>
        <w:t>DE</w:t>
      </w:r>
      <w:r>
        <w:rPr>
          <w:b/>
          <w:spacing w:val="-8"/>
          <w:sz w:val="19"/>
        </w:rPr>
        <w:t> </w:t>
      </w:r>
      <w:r>
        <w:rPr>
          <w:b/>
          <w:sz w:val="19"/>
        </w:rPr>
        <w:t>MATERIAL</w:t>
      </w:r>
      <w:r>
        <w:rPr>
          <w:b/>
          <w:spacing w:val="-12"/>
          <w:sz w:val="19"/>
        </w:rPr>
        <w:t> </w:t>
      </w:r>
      <w:r>
        <w:rPr>
          <w:b/>
          <w:sz w:val="19"/>
        </w:rPr>
        <w:t>HOSPITALAR</w:t>
      </w:r>
      <w:r>
        <w:rPr>
          <w:b/>
          <w:spacing w:val="-8"/>
          <w:sz w:val="19"/>
        </w:rPr>
        <w:t> </w:t>
      </w:r>
      <w:r>
        <w:rPr>
          <w:b/>
          <w:sz w:val="19"/>
        </w:rPr>
        <w:t>(ESPONJA</w:t>
      </w:r>
      <w:r>
        <w:rPr>
          <w:b/>
          <w:spacing w:val="-12"/>
          <w:sz w:val="19"/>
        </w:rPr>
        <w:t> </w:t>
      </w:r>
      <w:r>
        <w:rPr>
          <w:b/>
          <w:sz w:val="19"/>
        </w:rPr>
        <w:t>HIDROFOBICA,</w:t>
      </w:r>
      <w:r>
        <w:rPr>
          <w:b/>
          <w:spacing w:val="-8"/>
          <w:sz w:val="19"/>
        </w:rPr>
        <w:t> </w:t>
      </w:r>
      <w:r>
        <w:rPr>
          <w:b/>
          <w:sz w:val="19"/>
        </w:rPr>
        <w:t>ETC.)</w:t>
      </w:r>
      <w:r>
        <w:rPr>
          <w:b/>
          <w:spacing w:val="-8"/>
          <w:sz w:val="19"/>
        </w:rPr>
        <w:t> </w:t>
      </w:r>
      <w:r>
        <w:rPr>
          <w:b/>
          <w:sz w:val="19"/>
        </w:rPr>
        <w:t>PARA</w:t>
      </w:r>
      <w:r>
        <w:rPr>
          <w:b/>
          <w:spacing w:val="-12"/>
          <w:sz w:val="19"/>
        </w:rPr>
        <w:t> </w:t>
      </w:r>
      <w:r>
        <w:rPr>
          <w:b/>
          <w:sz w:val="19"/>
        </w:rPr>
        <w:t>O</w:t>
      </w:r>
      <w:r>
        <w:rPr>
          <w:b/>
          <w:spacing w:val="-8"/>
          <w:sz w:val="19"/>
        </w:rPr>
        <w:t> </w:t>
      </w:r>
      <w:r>
        <w:rPr>
          <w:b/>
          <w:sz w:val="19"/>
        </w:rPr>
        <w:t>HUPE,</w:t>
      </w:r>
      <w:r>
        <w:rPr>
          <w:b/>
          <w:spacing w:val="-9"/>
          <w:sz w:val="19"/>
        </w:rPr>
        <w:t> </w:t>
      </w:r>
      <w:r>
        <w:rPr>
          <w:b/>
          <w:sz w:val="19"/>
        </w:rPr>
        <w:t>COM</w:t>
      </w:r>
      <w:r>
        <w:rPr>
          <w:b/>
          <w:spacing w:val="-8"/>
          <w:sz w:val="19"/>
        </w:rPr>
        <w:t> </w:t>
      </w:r>
      <w:r>
        <w:rPr>
          <w:b/>
          <w:sz w:val="19"/>
        </w:rPr>
        <w:t>CESSÃO</w:t>
      </w:r>
      <w:r>
        <w:rPr>
          <w:b/>
          <w:spacing w:val="-8"/>
          <w:sz w:val="19"/>
        </w:rPr>
        <w:t> </w:t>
      </w:r>
      <w:r>
        <w:rPr>
          <w:b/>
          <w:sz w:val="19"/>
        </w:rPr>
        <w:t>DE</w:t>
      </w:r>
      <w:r>
        <w:rPr>
          <w:b/>
          <w:spacing w:val="-8"/>
          <w:sz w:val="19"/>
        </w:rPr>
        <w:t> </w:t>
      </w:r>
      <w:r>
        <w:rPr>
          <w:b/>
          <w:spacing w:val="-2"/>
          <w:sz w:val="19"/>
        </w:rPr>
        <w:t>EQUIPAMENTO</w:t>
      </w:r>
    </w:p>
    <w:p>
      <w:pPr>
        <w:spacing w:before="37"/>
        <w:ind w:left="422" w:right="0" w:firstLine="0"/>
        <w:jc w:val="left"/>
        <w:rPr>
          <w:sz w:val="19"/>
        </w:rPr>
      </w:pPr>
      <w:r>
        <w:rPr>
          <w:b/>
          <w:sz w:val="19"/>
        </w:rPr>
        <w:t>EM</w:t>
      </w:r>
      <w:r>
        <w:rPr>
          <w:b/>
          <w:spacing w:val="-9"/>
          <w:sz w:val="19"/>
        </w:rPr>
        <w:t> </w:t>
      </w:r>
      <w:r>
        <w:rPr>
          <w:b/>
          <w:sz w:val="19"/>
        </w:rPr>
        <w:t>REGIME</w:t>
      </w:r>
      <w:r>
        <w:rPr>
          <w:b/>
          <w:spacing w:val="-8"/>
          <w:sz w:val="19"/>
        </w:rPr>
        <w:t> </w:t>
      </w:r>
      <w:r>
        <w:rPr>
          <w:b/>
          <w:sz w:val="19"/>
        </w:rPr>
        <w:t>DE</w:t>
      </w:r>
      <w:r>
        <w:rPr>
          <w:b/>
          <w:spacing w:val="-8"/>
          <w:sz w:val="19"/>
        </w:rPr>
        <w:t> </w:t>
      </w:r>
      <w:r>
        <w:rPr>
          <w:b/>
          <w:sz w:val="19"/>
        </w:rPr>
        <w:t>COMODATO</w:t>
      </w:r>
      <w:r>
        <w:rPr>
          <w:b/>
          <w:spacing w:val="-8"/>
          <w:sz w:val="19"/>
        </w:rPr>
        <w:t> </w:t>
      </w:r>
      <w:r>
        <w:rPr>
          <w:sz w:val="19"/>
        </w:rPr>
        <w:t>conforme</w:t>
      </w:r>
      <w:r>
        <w:rPr>
          <w:spacing w:val="-8"/>
          <w:sz w:val="19"/>
        </w:rPr>
        <w:t> </w:t>
      </w:r>
      <w:r>
        <w:rPr>
          <w:sz w:val="19"/>
        </w:rPr>
        <w:t>condições,</w:t>
      </w:r>
      <w:r>
        <w:rPr>
          <w:spacing w:val="-8"/>
          <w:sz w:val="19"/>
        </w:rPr>
        <w:t> </w:t>
      </w:r>
      <w:r>
        <w:rPr>
          <w:sz w:val="19"/>
        </w:rPr>
        <w:t>quantidades</w:t>
      </w:r>
      <w:r>
        <w:rPr>
          <w:spacing w:val="-9"/>
          <w:sz w:val="19"/>
        </w:rPr>
        <w:t> </w:t>
      </w:r>
      <w:r>
        <w:rPr>
          <w:sz w:val="19"/>
        </w:rPr>
        <w:t>e</w:t>
      </w:r>
      <w:r>
        <w:rPr>
          <w:spacing w:val="-8"/>
          <w:sz w:val="19"/>
        </w:rPr>
        <w:t> </w:t>
      </w:r>
      <w:r>
        <w:rPr>
          <w:sz w:val="19"/>
        </w:rPr>
        <w:t>exigências</w:t>
      </w:r>
      <w:r>
        <w:rPr>
          <w:spacing w:val="-8"/>
          <w:sz w:val="19"/>
        </w:rPr>
        <w:t> </w:t>
      </w:r>
      <w:r>
        <w:rPr>
          <w:sz w:val="19"/>
        </w:rPr>
        <w:t>estabelecidas</w:t>
      </w:r>
      <w:r>
        <w:rPr>
          <w:spacing w:val="-8"/>
          <w:sz w:val="19"/>
        </w:rPr>
        <w:t> </w:t>
      </w:r>
      <w:r>
        <w:rPr>
          <w:sz w:val="19"/>
        </w:rPr>
        <w:t>neste</w:t>
      </w:r>
      <w:r>
        <w:rPr>
          <w:spacing w:val="-8"/>
          <w:sz w:val="19"/>
        </w:rPr>
        <w:t> </w:t>
      </w:r>
      <w:r>
        <w:rPr>
          <w:sz w:val="19"/>
        </w:rPr>
        <w:t>Edital</w:t>
      </w:r>
      <w:r>
        <w:rPr>
          <w:spacing w:val="-8"/>
          <w:sz w:val="19"/>
        </w:rPr>
        <w:t> </w:t>
      </w:r>
      <w:r>
        <w:rPr>
          <w:sz w:val="19"/>
        </w:rPr>
        <w:t>e</w:t>
      </w:r>
      <w:r>
        <w:rPr>
          <w:spacing w:val="-8"/>
          <w:sz w:val="19"/>
        </w:rPr>
        <w:t> </w:t>
      </w:r>
      <w:r>
        <w:rPr>
          <w:sz w:val="19"/>
        </w:rPr>
        <w:t>seus</w:t>
      </w:r>
      <w:r>
        <w:rPr>
          <w:spacing w:val="-9"/>
          <w:sz w:val="19"/>
        </w:rPr>
        <w:t> </w:t>
      </w:r>
      <w:r>
        <w:rPr>
          <w:spacing w:val="-2"/>
          <w:sz w:val="19"/>
        </w:rPr>
        <w:t>anexos.</w:t>
      </w:r>
    </w:p>
    <w:p>
      <w:pPr>
        <w:pStyle w:val="ListParagraph"/>
        <w:numPr>
          <w:ilvl w:val="1"/>
          <w:numId w:val="1"/>
        </w:numPr>
        <w:tabs>
          <w:tab w:pos="741" w:val="left" w:leader="none"/>
        </w:tabs>
        <w:spacing w:line="240" w:lineRule="auto" w:before="36" w:after="0"/>
        <w:ind w:left="741" w:right="0" w:hanging="319"/>
        <w:jc w:val="left"/>
        <w:rPr>
          <w:sz w:val="19"/>
        </w:rPr>
      </w:pPr>
      <w:r>
        <w:rPr>
          <w:sz w:val="19"/>
        </w:rPr>
        <w:t>A</w:t>
      </w:r>
      <w:r>
        <w:rPr>
          <w:spacing w:val="-12"/>
          <w:sz w:val="19"/>
        </w:rPr>
        <w:t> </w:t>
      </w:r>
      <w:r>
        <w:rPr>
          <w:sz w:val="19"/>
        </w:rPr>
        <w:t>licitação</w:t>
      </w:r>
      <w:r>
        <w:rPr>
          <w:spacing w:val="-8"/>
          <w:sz w:val="19"/>
        </w:rPr>
        <w:t> </w:t>
      </w:r>
      <w:r>
        <w:rPr>
          <w:sz w:val="19"/>
        </w:rPr>
        <w:t>será</w:t>
      </w:r>
      <w:r>
        <w:rPr>
          <w:spacing w:val="-5"/>
          <w:sz w:val="19"/>
        </w:rPr>
        <w:t> </w:t>
      </w:r>
      <w:r>
        <w:rPr>
          <w:sz w:val="19"/>
        </w:rPr>
        <w:t>realizada</w:t>
      </w:r>
      <w:r>
        <w:rPr>
          <w:spacing w:val="-5"/>
          <w:sz w:val="19"/>
        </w:rPr>
        <w:t> </w:t>
      </w:r>
      <w:r>
        <w:rPr>
          <w:sz w:val="19"/>
        </w:rPr>
        <w:t>em</w:t>
      </w:r>
      <w:r>
        <w:rPr>
          <w:spacing w:val="-5"/>
          <w:sz w:val="19"/>
        </w:rPr>
        <w:t> </w:t>
      </w:r>
      <w:r>
        <w:rPr>
          <w:sz w:val="19"/>
        </w:rPr>
        <w:t>lote</w:t>
      </w:r>
      <w:r>
        <w:rPr>
          <w:spacing w:val="-6"/>
          <w:sz w:val="19"/>
        </w:rPr>
        <w:t> </w:t>
      </w:r>
      <w:r>
        <w:rPr>
          <w:sz w:val="19"/>
        </w:rPr>
        <w:t>único,</w:t>
      </w:r>
      <w:r>
        <w:rPr>
          <w:spacing w:val="-5"/>
          <w:sz w:val="19"/>
        </w:rPr>
        <w:t> </w:t>
      </w:r>
      <w:r>
        <w:rPr>
          <w:sz w:val="19"/>
        </w:rPr>
        <w:t>formado</w:t>
      </w:r>
      <w:r>
        <w:rPr>
          <w:spacing w:val="-5"/>
          <w:sz w:val="19"/>
        </w:rPr>
        <w:t> </w:t>
      </w:r>
      <w:r>
        <w:rPr>
          <w:sz w:val="19"/>
        </w:rPr>
        <w:t>por</w:t>
      </w:r>
      <w:r>
        <w:rPr>
          <w:spacing w:val="-5"/>
          <w:sz w:val="19"/>
        </w:rPr>
        <w:t> </w:t>
      </w:r>
      <w:r>
        <w:rPr>
          <w:sz w:val="19"/>
        </w:rPr>
        <w:t>seis</w:t>
      </w:r>
      <w:r>
        <w:rPr>
          <w:spacing w:val="-5"/>
          <w:sz w:val="19"/>
        </w:rPr>
        <w:t> </w:t>
      </w:r>
      <w:r>
        <w:rPr>
          <w:sz w:val="19"/>
        </w:rPr>
        <w:t>itens,</w:t>
      </w:r>
      <w:r>
        <w:rPr>
          <w:spacing w:val="-6"/>
          <w:sz w:val="19"/>
        </w:rPr>
        <w:t> </w:t>
      </w:r>
      <w:r>
        <w:rPr>
          <w:sz w:val="19"/>
        </w:rPr>
        <w:t>conforme</w:t>
      </w:r>
      <w:r>
        <w:rPr>
          <w:spacing w:val="-5"/>
          <w:sz w:val="19"/>
        </w:rPr>
        <w:t> </w:t>
      </w:r>
      <w:r>
        <w:rPr>
          <w:sz w:val="19"/>
        </w:rPr>
        <w:t>tabela</w:t>
      </w:r>
      <w:r>
        <w:rPr>
          <w:spacing w:val="-5"/>
          <w:sz w:val="19"/>
        </w:rPr>
        <w:t> </w:t>
      </w:r>
      <w:r>
        <w:rPr>
          <w:sz w:val="19"/>
        </w:rPr>
        <w:t>abaixo,</w:t>
      </w:r>
      <w:r>
        <w:rPr>
          <w:spacing w:val="-5"/>
          <w:sz w:val="19"/>
        </w:rPr>
        <w:t> </w:t>
      </w:r>
      <w:r>
        <w:rPr>
          <w:sz w:val="19"/>
        </w:rPr>
        <w:t>devendo</w:t>
      </w:r>
      <w:r>
        <w:rPr>
          <w:spacing w:val="-5"/>
          <w:sz w:val="19"/>
        </w:rPr>
        <w:t> </w:t>
      </w:r>
      <w:r>
        <w:rPr>
          <w:sz w:val="19"/>
        </w:rPr>
        <w:t>o</w:t>
      </w:r>
      <w:r>
        <w:rPr>
          <w:spacing w:val="-5"/>
          <w:sz w:val="19"/>
        </w:rPr>
        <w:t> </w:t>
      </w:r>
      <w:r>
        <w:rPr>
          <w:sz w:val="19"/>
        </w:rPr>
        <w:t>licitante</w:t>
      </w:r>
      <w:r>
        <w:rPr>
          <w:spacing w:val="-6"/>
          <w:sz w:val="19"/>
        </w:rPr>
        <w:t> </w:t>
      </w:r>
      <w:r>
        <w:rPr>
          <w:sz w:val="19"/>
        </w:rPr>
        <w:t>oferecer</w:t>
      </w:r>
      <w:r>
        <w:rPr>
          <w:spacing w:val="-5"/>
          <w:sz w:val="19"/>
        </w:rPr>
        <w:t> </w:t>
      </w:r>
      <w:r>
        <w:rPr>
          <w:sz w:val="19"/>
        </w:rPr>
        <w:t>proposta</w:t>
      </w:r>
      <w:r>
        <w:rPr>
          <w:spacing w:val="-5"/>
          <w:sz w:val="19"/>
        </w:rPr>
        <w:t> </w:t>
      </w:r>
      <w:r>
        <w:rPr>
          <w:sz w:val="19"/>
        </w:rPr>
        <w:t>para</w:t>
      </w:r>
      <w:r>
        <w:rPr>
          <w:spacing w:val="-5"/>
          <w:sz w:val="19"/>
        </w:rPr>
        <w:t> </w:t>
      </w:r>
      <w:r>
        <w:rPr>
          <w:sz w:val="19"/>
        </w:rPr>
        <w:t>todos</w:t>
      </w:r>
      <w:r>
        <w:rPr>
          <w:spacing w:val="-5"/>
          <w:sz w:val="19"/>
        </w:rPr>
        <w:t> </w:t>
      </w:r>
      <w:r>
        <w:rPr>
          <w:sz w:val="19"/>
        </w:rPr>
        <w:t>os</w:t>
      </w:r>
      <w:r>
        <w:rPr>
          <w:spacing w:val="-5"/>
          <w:sz w:val="19"/>
        </w:rPr>
        <w:t> </w:t>
      </w:r>
      <w:r>
        <w:rPr>
          <w:sz w:val="19"/>
        </w:rPr>
        <w:t>itens</w:t>
      </w:r>
      <w:r>
        <w:rPr>
          <w:spacing w:val="-6"/>
          <w:sz w:val="19"/>
        </w:rPr>
        <w:t> </w:t>
      </w:r>
      <w:r>
        <w:rPr>
          <w:sz w:val="19"/>
        </w:rPr>
        <w:t>que</w:t>
      </w:r>
      <w:r>
        <w:rPr>
          <w:spacing w:val="-5"/>
          <w:sz w:val="19"/>
        </w:rPr>
        <w:t> </w:t>
      </w:r>
      <w:r>
        <w:rPr>
          <w:sz w:val="19"/>
        </w:rPr>
        <w:t>o</w:t>
      </w:r>
      <w:r>
        <w:rPr>
          <w:spacing w:val="-5"/>
          <w:sz w:val="19"/>
        </w:rPr>
        <w:t> </w:t>
      </w:r>
      <w:r>
        <w:rPr>
          <w:spacing w:val="-2"/>
          <w:sz w:val="19"/>
        </w:rPr>
        <w:t>compõem.</w:t>
      </w:r>
    </w:p>
    <w:p>
      <w:pPr>
        <w:pStyle w:val="BodyText"/>
        <w:rPr>
          <w:sz w:val="20"/>
        </w:rPr>
      </w:pPr>
    </w:p>
    <w:p>
      <w:pPr>
        <w:pStyle w:val="BodyText"/>
        <w:spacing w:before="66"/>
        <w:rPr>
          <w:sz w:val="20"/>
        </w:rPr>
      </w:pPr>
    </w:p>
    <w:tbl>
      <w:tblPr>
        <w:tblW w:w="0" w:type="auto"/>
        <w:jc w:val="left"/>
        <w:tblInd w:w="4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9"/>
        <w:gridCol w:w="525"/>
        <w:gridCol w:w="6763"/>
        <w:gridCol w:w="639"/>
        <w:gridCol w:w="1135"/>
        <w:gridCol w:w="724"/>
        <w:gridCol w:w="1220"/>
        <w:gridCol w:w="2496"/>
      </w:tblGrid>
      <w:tr>
        <w:trPr>
          <w:trHeight w:val="1019" w:hRule="atLeast"/>
        </w:trPr>
        <w:tc>
          <w:tcPr>
            <w:tcW w:w="879" w:type="dxa"/>
          </w:tcPr>
          <w:p>
            <w:pPr>
              <w:pStyle w:val="TableParagraph"/>
              <w:spacing w:before="184"/>
              <w:rPr>
                <w:sz w:val="19"/>
              </w:rPr>
            </w:pPr>
          </w:p>
          <w:p>
            <w:pPr>
              <w:pStyle w:val="TableParagraph"/>
              <w:spacing w:before="1"/>
              <w:ind w:left="176"/>
              <w:rPr>
                <w:b/>
                <w:sz w:val="19"/>
              </w:rPr>
            </w:pPr>
            <w:r>
              <w:rPr>
                <w:b/>
                <w:spacing w:val="-4"/>
                <w:sz w:val="19"/>
              </w:rPr>
              <w:t>LOTE</w:t>
            </w:r>
          </w:p>
        </w:tc>
        <w:tc>
          <w:tcPr>
            <w:tcW w:w="525" w:type="dxa"/>
          </w:tcPr>
          <w:p>
            <w:pPr>
              <w:pStyle w:val="TableParagraph"/>
              <w:spacing w:before="184"/>
              <w:rPr>
                <w:sz w:val="19"/>
              </w:rPr>
            </w:pPr>
          </w:p>
          <w:p>
            <w:pPr>
              <w:pStyle w:val="TableParagraph"/>
              <w:spacing w:before="1"/>
              <w:ind w:left="6" w:right="-15"/>
              <w:jc w:val="center"/>
              <w:rPr>
                <w:b/>
                <w:sz w:val="19"/>
              </w:rPr>
            </w:pPr>
            <w:r>
              <w:rPr>
                <w:b/>
                <w:spacing w:val="-4"/>
                <w:sz w:val="19"/>
              </w:rPr>
              <w:t>ITEM</w:t>
            </w:r>
          </w:p>
        </w:tc>
        <w:tc>
          <w:tcPr>
            <w:tcW w:w="6763" w:type="dxa"/>
          </w:tcPr>
          <w:p>
            <w:pPr>
              <w:pStyle w:val="TableParagraph"/>
              <w:spacing w:before="57"/>
              <w:rPr>
                <w:sz w:val="19"/>
              </w:rPr>
            </w:pPr>
          </w:p>
          <w:p>
            <w:pPr>
              <w:pStyle w:val="TableParagraph"/>
              <w:spacing w:line="280" w:lineRule="auto"/>
              <w:ind w:left="2630" w:right="2550" w:hanging="1"/>
              <w:jc w:val="center"/>
              <w:rPr>
                <w:b/>
                <w:sz w:val="19"/>
              </w:rPr>
            </w:pPr>
            <w:r>
              <w:rPr>
                <w:b/>
                <w:spacing w:val="-2"/>
                <w:sz w:val="19"/>
              </w:rPr>
              <w:t>DESCRIÇÃO/ ESPECIFICAÇÃO</w:t>
            </w:r>
          </w:p>
        </w:tc>
        <w:tc>
          <w:tcPr>
            <w:tcW w:w="639" w:type="dxa"/>
          </w:tcPr>
          <w:p>
            <w:pPr>
              <w:pStyle w:val="TableParagraph"/>
              <w:spacing w:line="280" w:lineRule="auto" w:before="148"/>
              <w:ind w:left="16"/>
              <w:jc w:val="center"/>
              <w:rPr>
                <w:b/>
                <w:sz w:val="19"/>
              </w:rPr>
            </w:pPr>
            <w:r>
              <w:rPr>
                <w:b/>
                <w:spacing w:val="-4"/>
                <w:sz w:val="19"/>
              </w:rPr>
              <w:t>CÓD. </w:t>
            </w:r>
            <w:r>
              <w:rPr>
                <w:b/>
                <w:spacing w:val="-6"/>
                <w:sz w:val="19"/>
              </w:rPr>
              <w:t>ID </w:t>
            </w:r>
            <w:r>
              <w:rPr>
                <w:b/>
                <w:spacing w:val="-4"/>
                <w:sz w:val="19"/>
              </w:rPr>
              <w:t>SIGA</w:t>
            </w:r>
          </w:p>
        </w:tc>
        <w:tc>
          <w:tcPr>
            <w:tcW w:w="1135" w:type="dxa"/>
          </w:tcPr>
          <w:p>
            <w:pPr>
              <w:pStyle w:val="TableParagraph"/>
              <w:spacing w:before="57"/>
              <w:rPr>
                <w:sz w:val="19"/>
              </w:rPr>
            </w:pPr>
          </w:p>
          <w:p>
            <w:pPr>
              <w:pStyle w:val="TableParagraph"/>
              <w:spacing w:line="280" w:lineRule="auto"/>
              <w:ind w:left="15" w:right="-3" w:firstLine="107"/>
              <w:rPr>
                <w:b/>
                <w:sz w:val="19"/>
              </w:rPr>
            </w:pPr>
            <w:r>
              <w:rPr>
                <w:b/>
                <w:spacing w:val="-2"/>
                <w:sz w:val="19"/>
              </w:rPr>
              <w:t>UNIDADE </w:t>
            </w:r>
            <w:r>
              <w:rPr>
                <w:b/>
                <w:sz w:val="19"/>
              </w:rPr>
              <w:t>DE</w:t>
            </w:r>
            <w:r>
              <w:rPr>
                <w:b/>
                <w:spacing w:val="-4"/>
                <w:sz w:val="19"/>
              </w:rPr>
              <w:t> </w:t>
            </w:r>
            <w:r>
              <w:rPr>
                <w:b/>
                <w:spacing w:val="-2"/>
                <w:sz w:val="19"/>
              </w:rPr>
              <w:t>MEDIDA</w:t>
            </w:r>
          </w:p>
        </w:tc>
        <w:tc>
          <w:tcPr>
            <w:tcW w:w="724" w:type="dxa"/>
          </w:tcPr>
          <w:p>
            <w:pPr>
              <w:pStyle w:val="TableParagraph"/>
              <w:spacing w:before="184"/>
              <w:rPr>
                <w:sz w:val="19"/>
              </w:rPr>
            </w:pPr>
          </w:p>
          <w:p>
            <w:pPr>
              <w:pStyle w:val="TableParagraph"/>
              <w:spacing w:before="1"/>
              <w:ind w:left="1" w:right="-15"/>
              <w:jc w:val="center"/>
              <w:rPr>
                <w:b/>
                <w:sz w:val="19"/>
              </w:rPr>
            </w:pPr>
            <w:r>
              <w:rPr>
                <w:b/>
                <w:spacing w:val="-5"/>
                <w:sz w:val="19"/>
              </w:rPr>
              <w:t>QUANT.</w:t>
            </w:r>
          </w:p>
        </w:tc>
        <w:tc>
          <w:tcPr>
            <w:tcW w:w="1220" w:type="dxa"/>
          </w:tcPr>
          <w:p>
            <w:pPr>
              <w:pStyle w:val="TableParagraph"/>
              <w:spacing w:line="280" w:lineRule="auto" w:before="20"/>
              <w:ind w:left="7"/>
              <w:jc w:val="center"/>
              <w:rPr>
                <w:b/>
                <w:sz w:val="19"/>
              </w:rPr>
            </w:pPr>
            <w:r>
              <w:rPr>
                <w:b/>
                <w:spacing w:val="-2"/>
                <w:sz w:val="19"/>
              </w:rPr>
              <w:t>PREÇO ESTIMADO UNITÁRIO</w:t>
            </w:r>
          </w:p>
          <w:p>
            <w:pPr>
              <w:pStyle w:val="TableParagraph"/>
              <w:spacing w:line="212" w:lineRule="exact"/>
              <w:ind w:left="7" w:right="2"/>
              <w:jc w:val="center"/>
              <w:rPr>
                <w:b/>
                <w:sz w:val="19"/>
              </w:rPr>
            </w:pPr>
            <w:r>
              <w:rPr>
                <w:b/>
                <w:sz w:val="19"/>
              </w:rPr>
              <w:t>DO</w:t>
            </w:r>
            <w:r>
              <w:rPr>
                <w:b/>
                <w:spacing w:val="-4"/>
                <w:sz w:val="19"/>
              </w:rPr>
              <w:t> ITEM</w:t>
            </w:r>
          </w:p>
        </w:tc>
        <w:tc>
          <w:tcPr>
            <w:tcW w:w="2496" w:type="dxa"/>
          </w:tcPr>
          <w:p>
            <w:pPr>
              <w:pStyle w:val="TableParagraph"/>
              <w:spacing w:before="184"/>
              <w:rPr>
                <w:sz w:val="19"/>
              </w:rPr>
            </w:pPr>
          </w:p>
          <w:p>
            <w:pPr>
              <w:pStyle w:val="TableParagraph"/>
              <w:spacing w:before="1"/>
              <w:ind w:left="182"/>
              <w:rPr>
                <w:b/>
                <w:sz w:val="19"/>
              </w:rPr>
            </w:pPr>
            <w:r>
              <w:rPr>
                <w:b/>
                <w:sz w:val="19"/>
              </w:rPr>
              <w:t>LOCAL</w:t>
            </w:r>
            <w:r>
              <w:rPr>
                <w:b/>
                <w:spacing w:val="-12"/>
                <w:sz w:val="19"/>
              </w:rPr>
              <w:t> </w:t>
            </w:r>
            <w:r>
              <w:rPr>
                <w:b/>
                <w:sz w:val="19"/>
              </w:rPr>
              <w:t>DE</w:t>
            </w:r>
            <w:r>
              <w:rPr>
                <w:b/>
                <w:spacing w:val="-10"/>
                <w:sz w:val="19"/>
              </w:rPr>
              <w:t> </w:t>
            </w:r>
            <w:r>
              <w:rPr>
                <w:b/>
                <w:spacing w:val="-2"/>
                <w:sz w:val="19"/>
              </w:rPr>
              <w:t>EXECUÇÃO</w:t>
            </w:r>
          </w:p>
        </w:tc>
      </w:tr>
      <w:tr>
        <w:trPr>
          <w:trHeight w:val="1275" w:hRule="atLeast"/>
        </w:trPr>
        <w:tc>
          <w:tcPr>
            <w:tcW w:w="879" w:type="dxa"/>
            <w:vMerge w:val="restart"/>
            <w:tcBorders>
              <w:bottom w:val="nil"/>
            </w:tcBorders>
          </w:tcPr>
          <w:p>
            <w:pPr>
              <w:pStyle w:val="TableParagraph"/>
              <w:spacing w:before="20"/>
              <w:ind w:left="13"/>
              <w:jc w:val="center"/>
              <w:rPr>
                <w:sz w:val="19"/>
              </w:rPr>
            </w:pPr>
            <w:r>
              <w:rPr>
                <w:spacing w:val="-10"/>
                <w:sz w:val="19"/>
              </w:rPr>
              <w:t>1</w:t>
            </w:r>
          </w:p>
        </w:tc>
        <w:tc>
          <w:tcPr>
            <w:tcW w:w="525" w:type="dxa"/>
          </w:tcPr>
          <w:p>
            <w:pPr>
              <w:pStyle w:val="TableParagraph"/>
              <w:rPr>
                <w:sz w:val="15"/>
              </w:rPr>
            </w:pPr>
          </w:p>
          <w:p>
            <w:pPr>
              <w:pStyle w:val="TableParagraph"/>
              <w:rPr>
                <w:sz w:val="15"/>
              </w:rPr>
            </w:pPr>
          </w:p>
          <w:p>
            <w:pPr>
              <w:pStyle w:val="TableParagraph"/>
              <w:spacing w:before="50"/>
              <w:rPr>
                <w:sz w:val="15"/>
              </w:rPr>
            </w:pPr>
          </w:p>
          <w:p>
            <w:pPr>
              <w:pStyle w:val="TableParagraph"/>
              <w:spacing w:before="1"/>
              <w:ind w:left="7"/>
              <w:jc w:val="center"/>
              <w:rPr>
                <w:sz w:val="15"/>
              </w:rPr>
            </w:pPr>
            <w:r>
              <w:rPr>
                <w:spacing w:val="-5"/>
                <w:sz w:val="15"/>
              </w:rPr>
              <w:t>1.1</w:t>
            </w:r>
          </w:p>
        </w:tc>
        <w:tc>
          <w:tcPr>
            <w:tcW w:w="6763" w:type="dxa"/>
          </w:tcPr>
          <w:p>
            <w:pPr>
              <w:pStyle w:val="TableParagraph"/>
              <w:spacing w:line="355" w:lineRule="auto" w:before="58"/>
              <w:ind w:left="99" w:right="89"/>
              <w:jc w:val="both"/>
              <w:rPr>
                <w:sz w:val="15"/>
              </w:rPr>
            </w:pPr>
            <w:r>
              <w:rPr>
                <w:b/>
                <w:sz w:val="15"/>
              </w:rPr>
              <w:t>Esponja hidrofóbica para tratamento de ferida por sistema de pressão negativa, </w:t>
            </w:r>
            <w:r>
              <w:rPr>
                <w:sz w:val="15"/>
              </w:rPr>
              <w:t>confeccionada </w:t>
            </w:r>
            <w:r>
              <w:rPr>
                <w:sz w:val="15"/>
              </w:rPr>
              <w:t>em</w:t>
            </w:r>
            <w:r>
              <w:rPr>
                <w:spacing w:val="40"/>
                <w:sz w:val="15"/>
              </w:rPr>
              <w:t> </w:t>
            </w:r>
            <w:r>
              <w:rPr>
                <w:sz w:val="15"/>
              </w:rPr>
              <w:t>poliuretano, estéril, </w:t>
            </w:r>
            <w:r>
              <w:rPr>
                <w:b/>
                <w:sz w:val="15"/>
              </w:rPr>
              <w:t>10 cm x 08 cm x 03 cm</w:t>
            </w:r>
            <w:r>
              <w:rPr>
                <w:sz w:val="15"/>
              </w:rPr>
              <w:t>, aceitável variação das medidas em até 10% a maior ou a</w:t>
            </w:r>
            <w:r>
              <w:rPr>
                <w:spacing w:val="80"/>
                <w:sz w:val="15"/>
              </w:rPr>
              <w:t> </w:t>
            </w:r>
            <w:r>
              <w:rPr>
                <w:sz w:val="15"/>
              </w:rPr>
              <w:t>menor, contendo película adesiva e tubo de drenagem, embalagem individual em material que promova</w:t>
            </w:r>
            <w:r>
              <w:rPr>
                <w:spacing w:val="40"/>
                <w:sz w:val="15"/>
              </w:rPr>
              <w:t> </w:t>
            </w:r>
            <w:r>
              <w:rPr>
                <w:sz w:val="15"/>
              </w:rPr>
              <w:t>barreira</w:t>
            </w:r>
            <w:r>
              <w:rPr>
                <w:spacing w:val="7"/>
                <w:sz w:val="15"/>
              </w:rPr>
              <w:t> </w:t>
            </w:r>
            <w:r>
              <w:rPr>
                <w:sz w:val="15"/>
              </w:rPr>
              <w:t>microbiana</w:t>
            </w:r>
            <w:r>
              <w:rPr>
                <w:spacing w:val="7"/>
                <w:sz w:val="15"/>
              </w:rPr>
              <w:t> </w:t>
            </w:r>
            <w:r>
              <w:rPr>
                <w:sz w:val="15"/>
              </w:rPr>
              <w:t>com</w:t>
            </w:r>
            <w:r>
              <w:rPr>
                <w:spacing w:val="7"/>
                <w:sz w:val="15"/>
              </w:rPr>
              <w:t> </w:t>
            </w:r>
            <w:r>
              <w:rPr>
                <w:sz w:val="15"/>
              </w:rPr>
              <w:t>abertura</w:t>
            </w:r>
            <w:r>
              <w:rPr>
                <w:spacing w:val="7"/>
                <w:sz w:val="15"/>
              </w:rPr>
              <w:t> </w:t>
            </w:r>
            <w:r>
              <w:rPr>
                <w:sz w:val="15"/>
              </w:rPr>
              <w:t>asséptica,</w:t>
            </w:r>
            <w:r>
              <w:rPr>
                <w:spacing w:val="7"/>
                <w:sz w:val="15"/>
              </w:rPr>
              <w:t> </w:t>
            </w:r>
            <w:r>
              <w:rPr>
                <w:sz w:val="15"/>
              </w:rPr>
              <w:t>apresentação</w:t>
            </w:r>
            <w:r>
              <w:rPr>
                <w:spacing w:val="7"/>
                <w:sz w:val="15"/>
              </w:rPr>
              <w:t> </w:t>
            </w:r>
            <w:r>
              <w:rPr>
                <w:sz w:val="15"/>
              </w:rPr>
              <w:t>do</w:t>
            </w:r>
            <w:r>
              <w:rPr>
                <w:spacing w:val="7"/>
                <w:sz w:val="15"/>
              </w:rPr>
              <w:t> </w:t>
            </w:r>
            <w:r>
              <w:rPr>
                <w:sz w:val="15"/>
              </w:rPr>
              <w:t>produto</w:t>
            </w:r>
            <w:r>
              <w:rPr>
                <w:spacing w:val="7"/>
                <w:sz w:val="15"/>
              </w:rPr>
              <w:t> </w:t>
            </w:r>
            <w:r>
              <w:rPr>
                <w:sz w:val="15"/>
              </w:rPr>
              <w:t>conforme</w:t>
            </w:r>
            <w:r>
              <w:rPr>
                <w:spacing w:val="7"/>
                <w:sz w:val="15"/>
              </w:rPr>
              <w:t> </w:t>
            </w:r>
            <w:r>
              <w:rPr>
                <w:sz w:val="15"/>
              </w:rPr>
              <w:t>legislação</w:t>
            </w:r>
            <w:r>
              <w:rPr>
                <w:spacing w:val="7"/>
                <w:sz w:val="15"/>
              </w:rPr>
              <w:t> </w:t>
            </w:r>
            <w:r>
              <w:rPr>
                <w:sz w:val="15"/>
              </w:rPr>
              <w:t>sanitária</w:t>
            </w:r>
            <w:r>
              <w:rPr>
                <w:spacing w:val="7"/>
                <w:sz w:val="15"/>
              </w:rPr>
              <w:t> </w:t>
            </w:r>
            <w:r>
              <w:rPr>
                <w:spacing w:val="-2"/>
                <w:sz w:val="15"/>
              </w:rPr>
              <w:t>vigente.</w:t>
            </w:r>
          </w:p>
          <w:p>
            <w:pPr>
              <w:pStyle w:val="TableParagraph"/>
              <w:spacing w:line="172" w:lineRule="exact"/>
              <w:ind w:left="99"/>
              <w:jc w:val="both"/>
              <w:rPr>
                <w:b/>
                <w:sz w:val="15"/>
              </w:rPr>
            </w:pPr>
            <w:r>
              <w:rPr>
                <w:b/>
                <w:spacing w:val="-2"/>
                <w:sz w:val="15"/>
              </w:rPr>
              <w:t>Tamanho</w:t>
            </w:r>
            <w:r>
              <w:rPr>
                <w:b/>
                <w:sz w:val="15"/>
              </w:rPr>
              <w:t> </w:t>
            </w:r>
            <w:r>
              <w:rPr>
                <w:b/>
                <w:spacing w:val="-2"/>
                <w:sz w:val="15"/>
              </w:rPr>
              <w:t>pequeno</w:t>
            </w:r>
          </w:p>
        </w:tc>
        <w:tc>
          <w:tcPr>
            <w:tcW w:w="639" w:type="dxa"/>
          </w:tcPr>
          <w:p>
            <w:pPr>
              <w:pStyle w:val="TableParagraph"/>
              <w:rPr>
                <w:sz w:val="15"/>
              </w:rPr>
            </w:pPr>
          </w:p>
          <w:p>
            <w:pPr>
              <w:pStyle w:val="TableParagraph"/>
              <w:rPr>
                <w:sz w:val="15"/>
              </w:rPr>
            </w:pPr>
          </w:p>
          <w:p>
            <w:pPr>
              <w:pStyle w:val="TableParagraph"/>
              <w:spacing w:before="50"/>
              <w:rPr>
                <w:sz w:val="15"/>
              </w:rPr>
            </w:pPr>
          </w:p>
          <w:p>
            <w:pPr>
              <w:pStyle w:val="TableParagraph"/>
              <w:spacing w:before="1"/>
              <w:ind w:left="16" w:right="3"/>
              <w:jc w:val="center"/>
              <w:rPr>
                <w:sz w:val="15"/>
              </w:rPr>
            </w:pPr>
            <w:r>
              <w:rPr>
                <w:spacing w:val="-2"/>
                <w:sz w:val="15"/>
              </w:rPr>
              <w:t>182386</w:t>
            </w:r>
          </w:p>
        </w:tc>
        <w:tc>
          <w:tcPr>
            <w:tcW w:w="1135" w:type="dxa"/>
          </w:tcPr>
          <w:p>
            <w:pPr>
              <w:pStyle w:val="TableParagraph"/>
              <w:rPr>
                <w:sz w:val="15"/>
              </w:rPr>
            </w:pPr>
          </w:p>
          <w:p>
            <w:pPr>
              <w:pStyle w:val="TableParagraph"/>
              <w:rPr>
                <w:sz w:val="15"/>
              </w:rPr>
            </w:pPr>
          </w:p>
          <w:p>
            <w:pPr>
              <w:pStyle w:val="TableParagraph"/>
              <w:spacing w:before="50"/>
              <w:rPr>
                <w:sz w:val="15"/>
              </w:rPr>
            </w:pPr>
          </w:p>
          <w:p>
            <w:pPr>
              <w:pStyle w:val="TableParagraph"/>
              <w:spacing w:before="1"/>
              <w:ind w:left="7"/>
              <w:jc w:val="center"/>
              <w:rPr>
                <w:sz w:val="15"/>
              </w:rPr>
            </w:pPr>
            <w:r>
              <w:rPr>
                <w:spacing w:val="-4"/>
                <w:sz w:val="15"/>
              </w:rPr>
              <w:t>Unid</w:t>
            </w:r>
          </w:p>
        </w:tc>
        <w:tc>
          <w:tcPr>
            <w:tcW w:w="724" w:type="dxa"/>
          </w:tcPr>
          <w:p>
            <w:pPr>
              <w:pStyle w:val="TableParagraph"/>
              <w:rPr>
                <w:sz w:val="15"/>
              </w:rPr>
            </w:pPr>
          </w:p>
          <w:p>
            <w:pPr>
              <w:pStyle w:val="TableParagraph"/>
              <w:rPr>
                <w:sz w:val="15"/>
              </w:rPr>
            </w:pPr>
          </w:p>
          <w:p>
            <w:pPr>
              <w:pStyle w:val="TableParagraph"/>
              <w:spacing w:before="50"/>
              <w:rPr>
                <w:sz w:val="15"/>
              </w:rPr>
            </w:pPr>
          </w:p>
          <w:p>
            <w:pPr>
              <w:pStyle w:val="TableParagraph"/>
              <w:spacing w:before="1"/>
              <w:ind w:left="9"/>
              <w:jc w:val="center"/>
              <w:rPr>
                <w:sz w:val="15"/>
              </w:rPr>
            </w:pPr>
            <w:r>
              <w:rPr>
                <w:spacing w:val="-5"/>
                <w:sz w:val="15"/>
              </w:rPr>
              <w:t>50</w:t>
            </w:r>
          </w:p>
        </w:tc>
        <w:tc>
          <w:tcPr>
            <w:tcW w:w="1220" w:type="dxa"/>
          </w:tcPr>
          <w:p>
            <w:pPr>
              <w:pStyle w:val="TableParagraph"/>
              <w:rPr>
                <w:sz w:val="15"/>
              </w:rPr>
            </w:pPr>
          </w:p>
          <w:p>
            <w:pPr>
              <w:pStyle w:val="TableParagraph"/>
              <w:rPr>
                <w:sz w:val="15"/>
              </w:rPr>
            </w:pPr>
          </w:p>
          <w:p>
            <w:pPr>
              <w:pStyle w:val="TableParagraph"/>
              <w:spacing w:before="50"/>
              <w:rPr>
                <w:sz w:val="15"/>
              </w:rPr>
            </w:pPr>
          </w:p>
          <w:p>
            <w:pPr>
              <w:pStyle w:val="TableParagraph"/>
              <w:spacing w:before="1"/>
              <w:ind w:left="7" w:right="2"/>
              <w:jc w:val="center"/>
              <w:rPr>
                <w:sz w:val="15"/>
              </w:rPr>
            </w:pPr>
            <w:r>
              <w:rPr>
                <w:spacing w:val="-2"/>
                <w:sz w:val="15"/>
              </w:rPr>
              <w:t>500,5800</w:t>
            </w:r>
          </w:p>
        </w:tc>
        <w:tc>
          <w:tcPr>
            <w:tcW w:w="2496" w:type="dxa"/>
          </w:tcPr>
          <w:p>
            <w:pPr>
              <w:pStyle w:val="TableParagraph"/>
              <w:spacing w:before="13"/>
              <w:rPr>
                <w:sz w:val="15"/>
              </w:rPr>
            </w:pPr>
          </w:p>
          <w:p>
            <w:pPr>
              <w:pStyle w:val="TableParagraph"/>
              <w:spacing w:line="355" w:lineRule="auto"/>
              <w:ind w:left="-3" w:right="10"/>
              <w:jc w:val="both"/>
              <w:rPr>
                <w:sz w:val="15"/>
              </w:rPr>
            </w:pPr>
            <w:r>
              <w:rPr>
                <w:sz w:val="15"/>
              </w:rPr>
              <w:t>Hospital Universitário Pedro </w:t>
            </w:r>
            <w:r>
              <w:rPr>
                <w:sz w:val="15"/>
              </w:rPr>
              <w:t>Ernesto,</w:t>
            </w:r>
            <w:r>
              <w:rPr>
                <w:spacing w:val="40"/>
                <w:sz w:val="15"/>
              </w:rPr>
              <w:t> </w:t>
            </w:r>
            <w:r>
              <w:rPr>
                <w:sz w:val="15"/>
              </w:rPr>
              <w:t>situado na Boulevard 28 de Setembro,</w:t>
            </w:r>
            <w:r>
              <w:rPr>
                <w:spacing w:val="40"/>
                <w:sz w:val="15"/>
              </w:rPr>
              <w:t> </w:t>
            </w:r>
            <w:r>
              <w:rPr>
                <w:sz w:val="15"/>
              </w:rPr>
              <w:t>77</w:t>
            </w:r>
            <w:r>
              <w:rPr>
                <w:spacing w:val="-2"/>
                <w:sz w:val="15"/>
              </w:rPr>
              <w:t> </w:t>
            </w:r>
            <w:r>
              <w:rPr>
                <w:sz w:val="15"/>
              </w:rPr>
              <w:t>–</w:t>
            </w:r>
            <w:r>
              <w:rPr>
                <w:spacing w:val="-4"/>
                <w:sz w:val="15"/>
              </w:rPr>
              <w:t> </w:t>
            </w:r>
            <w:r>
              <w:rPr>
                <w:sz w:val="15"/>
              </w:rPr>
              <w:t>Vila</w:t>
            </w:r>
            <w:r>
              <w:rPr>
                <w:spacing w:val="-2"/>
                <w:sz w:val="15"/>
              </w:rPr>
              <w:t> </w:t>
            </w:r>
            <w:r>
              <w:rPr>
                <w:sz w:val="15"/>
              </w:rPr>
              <w:t>Isabel,</w:t>
            </w:r>
            <w:r>
              <w:rPr>
                <w:spacing w:val="-2"/>
                <w:sz w:val="15"/>
              </w:rPr>
              <w:t> </w:t>
            </w:r>
            <w:r>
              <w:rPr>
                <w:sz w:val="15"/>
              </w:rPr>
              <w:t>Rio</w:t>
            </w:r>
            <w:r>
              <w:rPr>
                <w:spacing w:val="-2"/>
                <w:sz w:val="15"/>
              </w:rPr>
              <w:t> </w:t>
            </w:r>
            <w:r>
              <w:rPr>
                <w:sz w:val="15"/>
              </w:rPr>
              <w:t>de</w:t>
            </w:r>
            <w:r>
              <w:rPr>
                <w:spacing w:val="-2"/>
                <w:sz w:val="15"/>
              </w:rPr>
              <w:t> </w:t>
            </w:r>
            <w:r>
              <w:rPr>
                <w:sz w:val="15"/>
              </w:rPr>
              <w:t>Janeiro/RJ,</w:t>
            </w:r>
            <w:r>
              <w:rPr>
                <w:spacing w:val="-2"/>
                <w:sz w:val="15"/>
              </w:rPr>
              <w:t> </w:t>
            </w:r>
            <w:r>
              <w:rPr>
                <w:sz w:val="15"/>
              </w:rPr>
              <w:t>CEP</w:t>
            </w:r>
            <w:r>
              <w:rPr>
                <w:spacing w:val="40"/>
                <w:sz w:val="15"/>
              </w:rPr>
              <w:t> </w:t>
            </w:r>
            <w:r>
              <w:rPr>
                <w:spacing w:val="-2"/>
                <w:sz w:val="15"/>
              </w:rPr>
              <w:t>20.551-030.</w:t>
            </w:r>
          </w:p>
        </w:tc>
      </w:tr>
      <w:tr>
        <w:trPr>
          <w:trHeight w:val="1275" w:hRule="atLeast"/>
        </w:trPr>
        <w:tc>
          <w:tcPr>
            <w:tcW w:w="879" w:type="dxa"/>
            <w:vMerge/>
            <w:tcBorders>
              <w:top w:val="nil"/>
              <w:bottom w:val="nil"/>
            </w:tcBorders>
          </w:tcPr>
          <w:p>
            <w:pPr>
              <w:rPr>
                <w:sz w:val="2"/>
                <w:szCs w:val="2"/>
              </w:rPr>
            </w:pPr>
          </w:p>
        </w:tc>
        <w:tc>
          <w:tcPr>
            <w:tcW w:w="525" w:type="dxa"/>
          </w:tcPr>
          <w:p>
            <w:pPr>
              <w:pStyle w:val="TableParagraph"/>
              <w:rPr>
                <w:sz w:val="15"/>
              </w:rPr>
            </w:pPr>
          </w:p>
          <w:p>
            <w:pPr>
              <w:pStyle w:val="TableParagraph"/>
              <w:rPr>
                <w:sz w:val="15"/>
              </w:rPr>
            </w:pPr>
          </w:p>
          <w:p>
            <w:pPr>
              <w:pStyle w:val="TableParagraph"/>
              <w:spacing w:before="50"/>
              <w:rPr>
                <w:sz w:val="15"/>
              </w:rPr>
            </w:pPr>
          </w:p>
          <w:p>
            <w:pPr>
              <w:pStyle w:val="TableParagraph"/>
              <w:spacing w:before="1"/>
              <w:ind w:left="7"/>
              <w:jc w:val="center"/>
              <w:rPr>
                <w:sz w:val="15"/>
              </w:rPr>
            </w:pPr>
            <w:r>
              <w:rPr>
                <w:spacing w:val="-5"/>
                <w:sz w:val="15"/>
              </w:rPr>
              <w:t>1.2</w:t>
            </w:r>
          </w:p>
        </w:tc>
        <w:tc>
          <w:tcPr>
            <w:tcW w:w="6763" w:type="dxa"/>
          </w:tcPr>
          <w:p>
            <w:pPr>
              <w:pStyle w:val="TableParagraph"/>
              <w:spacing w:line="355" w:lineRule="auto" w:before="58"/>
              <w:ind w:left="99" w:right="89"/>
              <w:jc w:val="both"/>
              <w:rPr>
                <w:sz w:val="15"/>
              </w:rPr>
            </w:pPr>
            <w:r>
              <w:rPr>
                <w:b/>
                <w:sz w:val="15"/>
              </w:rPr>
              <w:t>Esponja hidrofóbica </w:t>
            </w:r>
            <w:r>
              <w:rPr>
                <w:sz w:val="15"/>
              </w:rPr>
              <w:t>para tratamento de ferida por sistema de </w:t>
            </w:r>
            <w:r>
              <w:rPr>
                <w:b/>
                <w:sz w:val="15"/>
              </w:rPr>
              <w:t>pressão negativa</w:t>
            </w:r>
            <w:r>
              <w:rPr>
                <w:sz w:val="15"/>
              </w:rPr>
              <w:t>, confeccionada </w:t>
            </w:r>
            <w:r>
              <w:rPr>
                <w:sz w:val="15"/>
              </w:rPr>
              <w:t>em</w:t>
            </w:r>
            <w:r>
              <w:rPr>
                <w:spacing w:val="40"/>
                <w:sz w:val="15"/>
              </w:rPr>
              <w:t> </w:t>
            </w:r>
            <w:r>
              <w:rPr>
                <w:sz w:val="15"/>
              </w:rPr>
              <w:t>poliuretano, </w:t>
            </w:r>
            <w:r>
              <w:rPr>
                <w:b/>
                <w:sz w:val="15"/>
              </w:rPr>
              <w:t>estéril, 20 cm x 13 cm x 3 cm</w:t>
            </w:r>
            <w:r>
              <w:rPr>
                <w:sz w:val="15"/>
              </w:rPr>
              <w:t>, aceitável variação das medidas em até 10% a maior ou a menor,</w:t>
            </w:r>
            <w:r>
              <w:rPr>
                <w:spacing w:val="40"/>
                <w:sz w:val="15"/>
              </w:rPr>
              <w:t> </w:t>
            </w:r>
            <w:r>
              <w:rPr>
                <w:sz w:val="15"/>
              </w:rPr>
              <w:t>contendo película adesiva e tubo de drenagem, embalagem individual em material que promova barreira</w:t>
            </w:r>
            <w:r>
              <w:rPr>
                <w:spacing w:val="40"/>
                <w:sz w:val="15"/>
              </w:rPr>
              <w:t> </w:t>
            </w:r>
            <w:r>
              <w:rPr>
                <w:sz w:val="15"/>
              </w:rPr>
              <w:t>microbiana</w:t>
            </w:r>
            <w:r>
              <w:rPr>
                <w:spacing w:val="58"/>
                <w:sz w:val="15"/>
              </w:rPr>
              <w:t> </w:t>
            </w:r>
            <w:r>
              <w:rPr>
                <w:sz w:val="15"/>
              </w:rPr>
              <w:t>com</w:t>
            </w:r>
            <w:r>
              <w:rPr>
                <w:spacing w:val="58"/>
                <w:sz w:val="15"/>
              </w:rPr>
              <w:t> </w:t>
            </w:r>
            <w:r>
              <w:rPr>
                <w:sz w:val="15"/>
              </w:rPr>
              <w:t>abertura</w:t>
            </w:r>
            <w:r>
              <w:rPr>
                <w:spacing w:val="58"/>
                <w:sz w:val="15"/>
              </w:rPr>
              <w:t> </w:t>
            </w:r>
            <w:r>
              <w:rPr>
                <w:sz w:val="15"/>
              </w:rPr>
              <w:t>asséptica,</w:t>
            </w:r>
            <w:r>
              <w:rPr>
                <w:spacing w:val="58"/>
                <w:sz w:val="15"/>
              </w:rPr>
              <w:t> </w:t>
            </w:r>
            <w:r>
              <w:rPr>
                <w:sz w:val="15"/>
              </w:rPr>
              <w:t>apresentação</w:t>
            </w:r>
            <w:r>
              <w:rPr>
                <w:spacing w:val="58"/>
                <w:sz w:val="15"/>
              </w:rPr>
              <w:t> </w:t>
            </w:r>
            <w:r>
              <w:rPr>
                <w:sz w:val="15"/>
              </w:rPr>
              <w:t>do</w:t>
            </w:r>
            <w:r>
              <w:rPr>
                <w:spacing w:val="58"/>
                <w:sz w:val="15"/>
              </w:rPr>
              <w:t> </w:t>
            </w:r>
            <w:r>
              <w:rPr>
                <w:sz w:val="15"/>
              </w:rPr>
              <w:t>produto</w:t>
            </w:r>
            <w:r>
              <w:rPr>
                <w:spacing w:val="58"/>
                <w:sz w:val="15"/>
              </w:rPr>
              <w:t> </w:t>
            </w:r>
            <w:r>
              <w:rPr>
                <w:sz w:val="15"/>
              </w:rPr>
              <w:t>conforme</w:t>
            </w:r>
            <w:r>
              <w:rPr>
                <w:spacing w:val="58"/>
                <w:sz w:val="15"/>
              </w:rPr>
              <w:t> </w:t>
            </w:r>
            <w:r>
              <w:rPr>
                <w:sz w:val="15"/>
              </w:rPr>
              <w:t>legislação</w:t>
            </w:r>
            <w:r>
              <w:rPr>
                <w:spacing w:val="58"/>
                <w:sz w:val="15"/>
              </w:rPr>
              <w:t> </w:t>
            </w:r>
            <w:r>
              <w:rPr>
                <w:sz w:val="15"/>
              </w:rPr>
              <w:t>sanitária</w:t>
            </w:r>
            <w:r>
              <w:rPr>
                <w:spacing w:val="58"/>
                <w:sz w:val="15"/>
              </w:rPr>
              <w:t> </w:t>
            </w:r>
            <w:r>
              <w:rPr>
                <w:spacing w:val="-2"/>
                <w:sz w:val="15"/>
              </w:rPr>
              <w:t>vigente.</w:t>
            </w:r>
          </w:p>
          <w:p>
            <w:pPr>
              <w:pStyle w:val="TableParagraph"/>
              <w:spacing w:line="172" w:lineRule="exact"/>
              <w:ind w:left="99"/>
              <w:jc w:val="both"/>
              <w:rPr>
                <w:b/>
                <w:sz w:val="15"/>
              </w:rPr>
            </w:pPr>
            <w:r>
              <w:rPr>
                <w:b/>
                <w:spacing w:val="-2"/>
                <w:sz w:val="15"/>
              </w:rPr>
              <w:t>Tamanho</w:t>
            </w:r>
            <w:r>
              <w:rPr>
                <w:b/>
                <w:sz w:val="15"/>
              </w:rPr>
              <w:t> </w:t>
            </w:r>
            <w:r>
              <w:rPr>
                <w:b/>
                <w:spacing w:val="-2"/>
                <w:sz w:val="15"/>
              </w:rPr>
              <w:t>médio.</w:t>
            </w:r>
          </w:p>
        </w:tc>
        <w:tc>
          <w:tcPr>
            <w:tcW w:w="639" w:type="dxa"/>
          </w:tcPr>
          <w:p>
            <w:pPr>
              <w:pStyle w:val="TableParagraph"/>
              <w:rPr>
                <w:sz w:val="15"/>
              </w:rPr>
            </w:pPr>
          </w:p>
          <w:p>
            <w:pPr>
              <w:pStyle w:val="TableParagraph"/>
              <w:rPr>
                <w:sz w:val="15"/>
              </w:rPr>
            </w:pPr>
          </w:p>
          <w:p>
            <w:pPr>
              <w:pStyle w:val="TableParagraph"/>
              <w:spacing w:before="50"/>
              <w:rPr>
                <w:sz w:val="15"/>
              </w:rPr>
            </w:pPr>
          </w:p>
          <w:p>
            <w:pPr>
              <w:pStyle w:val="TableParagraph"/>
              <w:spacing w:before="1"/>
              <w:ind w:left="16" w:right="3"/>
              <w:jc w:val="center"/>
              <w:rPr>
                <w:sz w:val="15"/>
              </w:rPr>
            </w:pPr>
            <w:r>
              <w:rPr>
                <w:spacing w:val="-2"/>
                <w:sz w:val="15"/>
              </w:rPr>
              <w:t>53576</w:t>
            </w:r>
          </w:p>
        </w:tc>
        <w:tc>
          <w:tcPr>
            <w:tcW w:w="1135" w:type="dxa"/>
          </w:tcPr>
          <w:p>
            <w:pPr>
              <w:pStyle w:val="TableParagraph"/>
              <w:rPr>
                <w:sz w:val="15"/>
              </w:rPr>
            </w:pPr>
          </w:p>
          <w:p>
            <w:pPr>
              <w:pStyle w:val="TableParagraph"/>
              <w:rPr>
                <w:sz w:val="15"/>
              </w:rPr>
            </w:pPr>
          </w:p>
          <w:p>
            <w:pPr>
              <w:pStyle w:val="TableParagraph"/>
              <w:spacing w:before="50"/>
              <w:rPr>
                <w:sz w:val="15"/>
              </w:rPr>
            </w:pPr>
          </w:p>
          <w:p>
            <w:pPr>
              <w:pStyle w:val="TableParagraph"/>
              <w:spacing w:before="1"/>
              <w:ind w:left="7"/>
              <w:jc w:val="center"/>
              <w:rPr>
                <w:sz w:val="15"/>
              </w:rPr>
            </w:pPr>
            <w:r>
              <w:rPr>
                <w:spacing w:val="-4"/>
                <w:sz w:val="15"/>
              </w:rPr>
              <w:t>Unid</w:t>
            </w:r>
          </w:p>
        </w:tc>
        <w:tc>
          <w:tcPr>
            <w:tcW w:w="724" w:type="dxa"/>
          </w:tcPr>
          <w:p>
            <w:pPr>
              <w:pStyle w:val="TableParagraph"/>
              <w:rPr>
                <w:sz w:val="15"/>
              </w:rPr>
            </w:pPr>
          </w:p>
          <w:p>
            <w:pPr>
              <w:pStyle w:val="TableParagraph"/>
              <w:rPr>
                <w:sz w:val="15"/>
              </w:rPr>
            </w:pPr>
          </w:p>
          <w:p>
            <w:pPr>
              <w:pStyle w:val="TableParagraph"/>
              <w:spacing w:before="50"/>
              <w:rPr>
                <w:sz w:val="15"/>
              </w:rPr>
            </w:pPr>
          </w:p>
          <w:p>
            <w:pPr>
              <w:pStyle w:val="TableParagraph"/>
              <w:spacing w:before="1"/>
              <w:ind w:left="9"/>
              <w:jc w:val="center"/>
              <w:rPr>
                <w:sz w:val="15"/>
              </w:rPr>
            </w:pPr>
            <w:r>
              <w:rPr>
                <w:spacing w:val="-5"/>
                <w:sz w:val="15"/>
              </w:rPr>
              <w:t>35</w:t>
            </w:r>
          </w:p>
        </w:tc>
        <w:tc>
          <w:tcPr>
            <w:tcW w:w="1220" w:type="dxa"/>
          </w:tcPr>
          <w:p>
            <w:pPr>
              <w:pStyle w:val="TableParagraph"/>
              <w:rPr>
                <w:sz w:val="15"/>
              </w:rPr>
            </w:pPr>
          </w:p>
          <w:p>
            <w:pPr>
              <w:pStyle w:val="TableParagraph"/>
              <w:rPr>
                <w:sz w:val="15"/>
              </w:rPr>
            </w:pPr>
          </w:p>
          <w:p>
            <w:pPr>
              <w:pStyle w:val="TableParagraph"/>
              <w:spacing w:before="50"/>
              <w:rPr>
                <w:sz w:val="15"/>
              </w:rPr>
            </w:pPr>
          </w:p>
          <w:p>
            <w:pPr>
              <w:pStyle w:val="TableParagraph"/>
              <w:spacing w:before="1"/>
              <w:ind w:left="7" w:right="2"/>
              <w:jc w:val="center"/>
              <w:rPr>
                <w:sz w:val="15"/>
              </w:rPr>
            </w:pPr>
            <w:r>
              <w:rPr>
                <w:spacing w:val="-2"/>
                <w:sz w:val="15"/>
              </w:rPr>
              <w:t>765,4900</w:t>
            </w:r>
          </w:p>
        </w:tc>
        <w:tc>
          <w:tcPr>
            <w:tcW w:w="2496" w:type="dxa"/>
          </w:tcPr>
          <w:p>
            <w:pPr>
              <w:pStyle w:val="TableParagraph"/>
              <w:spacing w:before="13"/>
              <w:rPr>
                <w:sz w:val="15"/>
              </w:rPr>
            </w:pPr>
          </w:p>
          <w:p>
            <w:pPr>
              <w:pStyle w:val="TableParagraph"/>
              <w:spacing w:line="355" w:lineRule="auto"/>
              <w:ind w:left="-3" w:right="10"/>
              <w:jc w:val="both"/>
              <w:rPr>
                <w:sz w:val="15"/>
              </w:rPr>
            </w:pPr>
            <w:r>
              <w:rPr>
                <w:sz w:val="15"/>
              </w:rPr>
              <w:t>Hospital Universitário Pedro </w:t>
            </w:r>
            <w:r>
              <w:rPr>
                <w:sz w:val="15"/>
              </w:rPr>
              <w:t>Ernesto,</w:t>
            </w:r>
            <w:r>
              <w:rPr>
                <w:spacing w:val="40"/>
                <w:sz w:val="15"/>
              </w:rPr>
              <w:t> </w:t>
            </w:r>
            <w:r>
              <w:rPr>
                <w:sz w:val="15"/>
              </w:rPr>
              <w:t>situado na Boulevard 28 de Setembro,</w:t>
            </w:r>
            <w:r>
              <w:rPr>
                <w:spacing w:val="40"/>
                <w:sz w:val="15"/>
              </w:rPr>
              <w:t> </w:t>
            </w:r>
            <w:r>
              <w:rPr>
                <w:sz w:val="15"/>
              </w:rPr>
              <w:t>77</w:t>
            </w:r>
            <w:r>
              <w:rPr>
                <w:spacing w:val="-2"/>
                <w:sz w:val="15"/>
              </w:rPr>
              <w:t> </w:t>
            </w:r>
            <w:r>
              <w:rPr>
                <w:sz w:val="15"/>
              </w:rPr>
              <w:t>–</w:t>
            </w:r>
            <w:r>
              <w:rPr>
                <w:spacing w:val="-4"/>
                <w:sz w:val="15"/>
              </w:rPr>
              <w:t> </w:t>
            </w:r>
            <w:r>
              <w:rPr>
                <w:sz w:val="15"/>
              </w:rPr>
              <w:t>Vila</w:t>
            </w:r>
            <w:r>
              <w:rPr>
                <w:spacing w:val="-2"/>
                <w:sz w:val="15"/>
              </w:rPr>
              <w:t> </w:t>
            </w:r>
            <w:r>
              <w:rPr>
                <w:sz w:val="15"/>
              </w:rPr>
              <w:t>Isabel,</w:t>
            </w:r>
            <w:r>
              <w:rPr>
                <w:spacing w:val="-2"/>
                <w:sz w:val="15"/>
              </w:rPr>
              <w:t> </w:t>
            </w:r>
            <w:r>
              <w:rPr>
                <w:sz w:val="15"/>
              </w:rPr>
              <w:t>Rio</w:t>
            </w:r>
            <w:r>
              <w:rPr>
                <w:spacing w:val="-2"/>
                <w:sz w:val="15"/>
              </w:rPr>
              <w:t> </w:t>
            </w:r>
            <w:r>
              <w:rPr>
                <w:sz w:val="15"/>
              </w:rPr>
              <w:t>de</w:t>
            </w:r>
            <w:r>
              <w:rPr>
                <w:spacing w:val="-2"/>
                <w:sz w:val="15"/>
              </w:rPr>
              <w:t> </w:t>
            </w:r>
            <w:r>
              <w:rPr>
                <w:sz w:val="15"/>
              </w:rPr>
              <w:t>Janeiro/RJ,</w:t>
            </w:r>
            <w:r>
              <w:rPr>
                <w:spacing w:val="-2"/>
                <w:sz w:val="15"/>
              </w:rPr>
              <w:t> </w:t>
            </w:r>
            <w:r>
              <w:rPr>
                <w:sz w:val="15"/>
              </w:rPr>
              <w:t>CEP</w:t>
            </w:r>
            <w:r>
              <w:rPr>
                <w:spacing w:val="40"/>
                <w:sz w:val="15"/>
              </w:rPr>
              <w:t> </w:t>
            </w:r>
            <w:r>
              <w:rPr>
                <w:spacing w:val="-2"/>
                <w:sz w:val="15"/>
              </w:rPr>
              <w:t>20.551-030.</w:t>
            </w:r>
          </w:p>
        </w:tc>
      </w:tr>
      <w:tr>
        <w:trPr>
          <w:trHeight w:val="1275" w:hRule="atLeast"/>
        </w:trPr>
        <w:tc>
          <w:tcPr>
            <w:tcW w:w="879" w:type="dxa"/>
            <w:vMerge/>
            <w:tcBorders>
              <w:top w:val="nil"/>
              <w:bottom w:val="nil"/>
            </w:tcBorders>
          </w:tcPr>
          <w:p>
            <w:pPr>
              <w:rPr>
                <w:sz w:val="2"/>
                <w:szCs w:val="2"/>
              </w:rPr>
            </w:pPr>
          </w:p>
        </w:tc>
        <w:tc>
          <w:tcPr>
            <w:tcW w:w="525" w:type="dxa"/>
          </w:tcPr>
          <w:p>
            <w:pPr>
              <w:pStyle w:val="TableParagraph"/>
              <w:rPr>
                <w:sz w:val="15"/>
              </w:rPr>
            </w:pPr>
          </w:p>
          <w:p>
            <w:pPr>
              <w:pStyle w:val="TableParagraph"/>
              <w:rPr>
                <w:sz w:val="15"/>
              </w:rPr>
            </w:pPr>
          </w:p>
          <w:p>
            <w:pPr>
              <w:pStyle w:val="TableParagraph"/>
              <w:spacing w:before="50"/>
              <w:rPr>
                <w:sz w:val="15"/>
              </w:rPr>
            </w:pPr>
          </w:p>
          <w:p>
            <w:pPr>
              <w:pStyle w:val="TableParagraph"/>
              <w:spacing w:before="1"/>
              <w:ind w:left="7"/>
              <w:jc w:val="center"/>
              <w:rPr>
                <w:sz w:val="15"/>
              </w:rPr>
            </w:pPr>
            <w:r>
              <w:rPr>
                <w:spacing w:val="-5"/>
                <w:sz w:val="15"/>
              </w:rPr>
              <w:t>1.3</w:t>
            </w:r>
          </w:p>
        </w:tc>
        <w:tc>
          <w:tcPr>
            <w:tcW w:w="6763" w:type="dxa"/>
          </w:tcPr>
          <w:p>
            <w:pPr>
              <w:pStyle w:val="TableParagraph"/>
              <w:spacing w:line="355" w:lineRule="auto" w:before="58"/>
              <w:ind w:left="99" w:right="89"/>
              <w:jc w:val="both"/>
              <w:rPr>
                <w:sz w:val="15"/>
              </w:rPr>
            </w:pPr>
            <w:r>
              <w:rPr>
                <w:b/>
                <w:sz w:val="15"/>
              </w:rPr>
              <w:t>Esponja hidrofóbica </w:t>
            </w:r>
            <w:r>
              <w:rPr>
                <w:sz w:val="15"/>
              </w:rPr>
              <w:t>para tratamento de ferida por sistema de </w:t>
            </w:r>
            <w:r>
              <w:rPr>
                <w:b/>
                <w:sz w:val="15"/>
              </w:rPr>
              <w:t>pressão negativa</w:t>
            </w:r>
            <w:r>
              <w:rPr>
                <w:sz w:val="15"/>
              </w:rPr>
              <w:t>, confeccionada </w:t>
            </w:r>
            <w:r>
              <w:rPr>
                <w:sz w:val="15"/>
              </w:rPr>
              <w:t>em</w:t>
            </w:r>
            <w:r>
              <w:rPr>
                <w:spacing w:val="40"/>
                <w:sz w:val="15"/>
              </w:rPr>
              <w:t> </w:t>
            </w:r>
            <w:r>
              <w:rPr>
                <w:sz w:val="15"/>
              </w:rPr>
              <w:t>poliuretano, </w:t>
            </w:r>
            <w:r>
              <w:rPr>
                <w:b/>
                <w:sz w:val="15"/>
              </w:rPr>
              <w:t>estéril, 25 cm x 15 cm x 3 cm</w:t>
            </w:r>
            <w:r>
              <w:rPr>
                <w:sz w:val="15"/>
              </w:rPr>
              <w:t>, aceitável variação das medidas em até 10% a maior ou a menor,</w:t>
            </w:r>
            <w:r>
              <w:rPr>
                <w:spacing w:val="40"/>
                <w:sz w:val="15"/>
              </w:rPr>
              <w:t> </w:t>
            </w:r>
            <w:r>
              <w:rPr>
                <w:sz w:val="15"/>
              </w:rPr>
              <w:t>contendo película adesiva e tubo de drenagem, embalagem individual em material que promova barreira</w:t>
            </w:r>
            <w:r>
              <w:rPr>
                <w:spacing w:val="40"/>
                <w:sz w:val="15"/>
              </w:rPr>
              <w:t> </w:t>
            </w:r>
            <w:r>
              <w:rPr>
                <w:sz w:val="15"/>
              </w:rPr>
              <w:t>microbiana</w:t>
            </w:r>
            <w:r>
              <w:rPr>
                <w:spacing w:val="58"/>
                <w:sz w:val="15"/>
              </w:rPr>
              <w:t> </w:t>
            </w:r>
            <w:r>
              <w:rPr>
                <w:sz w:val="15"/>
              </w:rPr>
              <w:t>com</w:t>
            </w:r>
            <w:r>
              <w:rPr>
                <w:spacing w:val="58"/>
                <w:sz w:val="15"/>
              </w:rPr>
              <w:t> </w:t>
            </w:r>
            <w:r>
              <w:rPr>
                <w:sz w:val="15"/>
              </w:rPr>
              <w:t>abertura</w:t>
            </w:r>
            <w:r>
              <w:rPr>
                <w:spacing w:val="58"/>
                <w:sz w:val="15"/>
              </w:rPr>
              <w:t> </w:t>
            </w:r>
            <w:r>
              <w:rPr>
                <w:sz w:val="15"/>
              </w:rPr>
              <w:t>asséptica,</w:t>
            </w:r>
            <w:r>
              <w:rPr>
                <w:spacing w:val="58"/>
                <w:sz w:val="15"/>
              </w:rPr>
              <w:t> </w:t>
            </w:r>
            <w:r>
              <w:rPr>
                <w:sz w:val="15"/>
              </w:rPr>
              <w:t>apresentação</w:t>
            </w:r>
            <w:r>
              <w:rPr>
                <w:spacing w:val="58"/>
                <w:sz w:val="15"/>
              </w:rPr>
              <w:t> </w:t>
            </w:r>
            <w:r>
              <w:rPr>
                <w:sz w:val="15"/>
              </w:rPr>
              <w:t>do</w:t>
            </w:r>
            <w:r>
              <w:rPr>
                <w:spacing w:val="58"/>
                <w:sz w:val="15"/>
              </w:rPr>
              <w:t> </w:t>
            </w:r>
            <w:r>
              <w:rPr>
                <w:sz w:val="15"/>
              </w:rPr>
              <w:t>produto</w:t>
            </w:r>
            <w:r>
              <w:rPr>
                <w:spacing w:val="58"/>
                <w:sz w:val="15"/>
              </w:rPr>
              <w:t> </w:t>
            </w:r>
            <w:r>
              <w:rPr>
                <w:sz w:val="15"/>
              </w:rPr>
              <w:t>conforme</w:t>
            </w:r>
            <w:r>
              <w:rPr>
                <w:spacing w:val="58"/>
                <w:sz w:val="15"/>
              </w:rPr>
              <w:t> </w:t>
            </w:r>
            <w:r>
              <w:rPr>
                <w:sz w:val="15"/>
              </w:rPr>
              <w:t>legislação</w:t>
            </w:r>
            <w:r>
              <w:rPr>
                <w:spacing w:val="58"/>
                <w:sz w:val="15"/>
              </w:rPr>
              <w:t> </w:t>
            </w:r>
            <w:r>
              <w:rPr>
                <w:sz w:val="15"/>
              </w:rPr>
              <w:t>sanitária</w:t>
            </w:r>
            <w:r>
              <w:rPr>
                <w:spacing w:val="58"/>
                <w:sz w:val="15"/>
              </w:rPr>
              <w:t> </w:t>
            </w:r>
            <w:r>
              <w:rPr>
                <w:spacing w:val="-2"/>
                <w:sz w:val="15"/>
              </w:rPr>
              <w:t>vigente.</w:t>
            </w:r>
          </w:p>
          <w:p>
            <w:pPr>
              <w:pStyle w:val="TableParagraph"/>
              <w:spacing w:line="172" w:lineRule="exact"/>
              <w:ind w:left="99"/>
              <w:jc w:val="both"/>
              <w:rPr>
                <w:sz w:val="15"/>
              </w:rPr>
            </w:pPr>
            <w:r>
              <w:rPr>
                <w:b/>
                <w:spacing w:val="-2"/>
                <w:sz w:val="15"/>
              </w:rPr>
              <w:t>Tamanho</w:t>
            </w:r>
            <w:r>
              <w:rPr>
                <w:b/>
                <w:sz w:val="15"/>
              </w:rPr>
              <w:t> </w:t>
            </w:r>
            <w:r>
              <w:rPr>
                <w:b/>
                <w:spacing w:val="-2"/>
                <w:sz w:val="15"/>
              </w:rPr>
              <w:t>grande</w:t>
            </w:r>
            <w:r>
              <w:rPr>
                <w:spacing w:val="-2"/>
                <w:sz w:val="15"/>
              </w:rPr>
              <w:t>.</w:t>
            </w:r>
          </w:p>
        </w:tc>
        <w:tc>
          <w:tcPr>
            <w:tcW w:w="639" w:type="dxa"/>
          </w:tcPr>
          <w:p>
            <w:pPr>
              <w:pStyle w:val="TableParagraph"/>
              <w:rPr>
                <w:sz w:val="15"/>
              </w:rPr>
            </w:pPr>
          </w:p>
          <w:p>
            <w:pPr>
              <w:pStyle w:val="TableParagraph"/>
              <w:rPr>
                <w:sz w:val="15"/>
              </w:rPr>
            </w:pPr>
          </w:p>
          <w:p>
            <w:pPr>
              <w:pStyle w:val="TableParagraph"/>
              <w:spacing w:before="50"/>
              <w:rPr>
                <w:sz w:val="15"/>
              </w:rPr>
            </w:pPr>
          </w:p>
          <w:p>
            <w:pPr>
              <w:pStyle w:val="TableParagraph"/>
              <w:spacing w:before="1"/>
              <w:ind w:left="16" w:right="3"/>
              <w:jc w:val="center"/>
              <w:rPr>
                <w:sz w:val="15"/>
              </w:rPr>
            </w:pPr>
            <w:r>
              <w:rPr>
                <w:spacing w:val="-2"/>
                <w:sz w:val="15"/>
              </w:rPr>
              <w:t>53577</w:t>
            </w:r>
          </w:p>
        </w:tc>
        <w:tc>
          <w:tcPr>
            <w:tcW w:w="1135" w:type="dxa"/>
          </w:tcPr>
          <w:p>
            <w:pPr>
              <w:pStyle w:val="TableParagraph"/>
              <w:rPr>
                <w:sz w:val="15"/>
              </w:rPr>
            </w:pPr>
          </w:p>
          <w:p>
            <w:pPr>
              <w:pStyle w:val="TableParagraph"/>
              <w:rPr>
                <w:sz w:val="15"/>
              </w:rPr>
            </w:pPr>
          </w:p>
          <w:p>
            <w:pPr>
              <w:pStyle w:val="TableParagraph"/>
              <w:spacing w:before="50"/>
              <w:rPr>
                <w:sz w:val="15"/>
              </w:rPr>
            </w:pPr>
          </w:p>
          <w:p>
            <w:pPr>
              <w:pStyle w:val="TableParagraph"/>
              <w:spacing w:before="1"/>
              <w:ind w:left="7"/>
              <w:jc w:val="center"/>
              <w:rPr>
                <w:sz w:val="15"/>
              </w:rPr>
            </w:pPr>
            <w:r>
              <w:rPr>
                <w:spacing w:val="-4"/>
                <w:sz w:val="15"/>
              </w:rPr>
              <w:t>Unid</w:t>
            </w:r>
          </w:p>
        </w:tc>
        <w:tc>
          <w:tcPr>
            <w:tcW w:w="724" w:type="dxa"/>
          </w:tcPr>
          <w:p>
            <w:pPr>
              <w:pStyle w:val="TableParagraph"/>
              <w:rPr>
                <w:sz w:val="15"/>
              </w:rPr>
            </w:pPr>
          </w:p>
          <w:p>
            <w:pPr>
              <w:pStyle w:val="TableParagraph"/>
              <w:rPr>
                <w:sz w:val="15"/>
              </w:rPr>
            </w:pPr>
          </w:p>
          <w:p>
            <w:pPr>
              <w:pStyle w:val="TableParagraph"/>
              <w:spacing w:before="50"/>
              <w:rPr>
                <w:sz w:val="15"/>
              </w:rPr>
            </w:pPr>
          </w:p>
          <w:p>
            <w:pPr>
              <w:pStyle w:val="TableParagraph"/>
              <w:spacing w:before="1"/>
              <w:ind w:left="9"/>
              <w:jc w:val="center"/>
              <w:rPr>
                <w:sz w:val="15"/>
              </w:rPr>
            </w:pPr>
            <w:r>
              <w:rPr>
                <w:spacing w:val="-5"/>
                <w:sz w:val="15"/>
              </w:rPr>
              <w:t>30</w:t>
            </w:r>
          </w:p>
        </w:tc>
        <w:tc>
          <w:tcPr>
            <w:tcW w:w="1220" w:type="dxa"/>
          </w:tcPr>
          <w:p>
            <w:pPr>
              <w:pStyle w:val="TableParagraph"/>
              <w:rPr>
                <w:sz w:val="15"/>
              </w:rPr>
            </w:pPr>
          </w:p>
          <w:p>
            <w:pPr>
              <w:pStyle w:val="TableParagraph"/>
              <w:rPr>
                <w:sz w:val="15"/>
              </w:rPr>
            </w:pPr>
          </w:p>
          <w:p>
            <w:pPr>
              <w:pStyle w:val="TableParagraph"/>
              <w:spacing w:before="50"/>
              <w:rPr>
                <w:sz w:val="15"/>
              </w:rPr>
            </w:pPr>
          </w:p>
          <w:p>
            <w:pPr>
              <w:pStyle w:val="TableParagraph"/>
              <w:spacing w:before="1"/>
              <w:ind w:left="7" w:right="2"/>
              <w:jc w:val="center"/>
              <w:rPr>
                <w:sz w:val="15"/>
              </w:rPr>
            </w:pPr>
            <w:r>
              <w:rPr>
                <w:spacing w:val="-2"/>
                <w:sz w:val="15"/>
              </w:rPr>
              <w:t>765,4900</w:t>
            </w:r>
          </w:p>
        </w:tc>
        <w:tc>
          <w:tcPr>
            <w:tcW w:w="2496" w:type="dxa"/>
          </w:tcPr>
          <w:p>
            <w:pPr>
              <w:pStyle w:val="TableParagraph"/>
              <w:spacing w:before="13"/>
              <w:rPr>
                <w:sz w:val="15"/>
              </w:rPr>
            </w:pPr>
          </w:p>
          <w:p>
            <w:pPr>
              <w:pStyle w:val="TableParagraph"/>
              <w:spacing w:line="355" w:lineRule="auto"/>
              <w:ind w:left="-3" w:right="10"/>
              <w:jc w:val="both"/>
              <w:rPr>
                <w:sz w:val="15"/>
              </w:rPr>
            </w:pPr>
            <w:r>
              <w:rPr>
                <w:sz w:val="15"/>
              </w:rPr>
              <w:t>Hospital Universitário Pedro </w:t>
            </w:r>
            <w:r>
              <w:rPr>
                <w:sz w:val="15"/>
              </w:rPr>
              <w:t>Ernesto,</w:t>
            </w:r>
            <w:r>
              <w:rPr>
                <w:spacing w:val="40"/>
                <w:sz w:val="15"/>
              </w:rPr>
              <w:t> </w:t>
            </w:r>
            <w:r>
              <w:rPr>
                <w:sz w:val="15"/>
              </w:rPr>
              <w:t>situado na Boulevard 28 de Setembro,</w:t>
            </w:r>
            <w:r>
              <w:rPr>
                <w:spacing w:val="40"/>
                <w:sz w:val="15"/>
              </w:rPr>
              <w:t> </w:t>
            </w:r>
            <w:r>
              <w:rPr>
                <w:sz w:val="15"/>
              </w:rPr>
              <w:t>77</w:t>
            </w:r>
            <w:r>
              <w:rPr>
                <w:spacing w:val="-2"/>
                <w:sz w:val="15"/>
              </w:rPr>
              <w:t> </w:t>
            </w:r>
            <w:r>
              <w:rPr>
                <w:sz w:val="15"/>
              </w:rPr>
              <w:t>–</w:t>
            </w:r>
            <w:r>
              <w:rPr>
                <w:spacing w:val="-4"/>
                <w:sz w:val="15"/>
              </w:rPr>
              <w:t> </w:t>
            </w:r>
            <w:r>
              <w:rPr>
                <w:sz w:val="15"/>
              </w:rPr>
              <w:t>Vila</w:t>
            </w:r>
            <w:r>
              <w:rPr>
                <w:spacing w:val="-2"/>
                <w:sz w:val="15"/>
              </w:rPr>
              <w:t> </w:t>
            </w:r>
            <w:r>
              <w:rPr>
                <w:sz w:val="15"/>
              </w:rPr>
              <w:t>Isabel,</w:t>
            </w:r>
            <w:r>
              <w:rPr>
                <w:spacing w:val="-2"/>
                <w:sz w:val="15"/>
              </w:rPr>
              <w:t> </w:t>
            </w:r>
            <w:r>
              <w:rPr>
                <w:sz w:val="15"/>
              </w:rPr>
              <w:t>Rio</w:t>
            </w:r>
            <w:r>
              <w:rPr>
                <w:spacing w:val="-2"/>
                <w:sz w:val="15"/>
              </w:rPr>
              <w:t> </w:t>
            </w:r>
            <w:r>
              <w:rPr>
                <w:sz w:val="15"/>
              </w:rPr>
              <w:t>de</w:t>
            </w:r>
            <w:r>
              <w:rPr>
                <w:spacing w:val="-2"/>
                <w:sz w:val="15"/>
              </w:rPr>
              <w:t> </w:t>
            </w:r>
            <w:r>
              <w:rPr>
                <w:sz w:val="15"/>
              </w:rPr>
              <w:t>Janeiro/RJ,</w:t>
            </w:r>
            <w:r>
              <w:rPr>
                <w:spacing w:val="-2"/>
                <w:sz w:val="15"/>
              </w:rPr>
              <w:t> </w:t>
            </w:r>
            <w:r>
              <w:rPr>
                <w:sz w:val="15"/>
              </w:rPr>
              <w:t>CEP</w:t>
            </w:r>
            <w:r>
              <w:rPr>
                <w:spacing w:val="40"/>
                <w:sz w:val="15"/>
              </w:rPr>
              <w:t> </w:t>
            </w:r>
            <w:r>
              <w:rPr>
                <w:spacing w:val="-2"/>
                <w:sz w:val="15"/>
              </w:rPr>
              <w:t>20.551-030.</w:t>
            </w:r>
          </w:p>
        </w:tc>
      </w:tr>
      <w:tr>
        <w:trPr>
          <w:trHeight w:val="1019" w:hRule="atLeast"/>
        </w:trPr>
        <w:tc>
          <w:tcPr>
            <w:tcW w:w="879" w:type="dxa"/>
            <w:vMerge/>
            <w:tcBorders>
              <w:top w:val="nil"/>
              <w:bottom w:val="nil"/>
            </w:tcBorders>
          </w:tcPr>
          <w:p>
            <w:pPr>
              <w:rPr>
                <w:sz w:val="2"/>
                <w:szCs w:val="2"/>
              </w:rPr>
            </w:pPr>
          </w:p>
        </w:tc>
        <w:tc>
          <w:tcPr>
            <w:tcW w:w="525" w:type="dxa"/>
          </w:tcPr>
          <w:p>
            <w:pPr>
              <w:pStyle w:val="TableParagraph"/>
              <w:rPr>
                <w:sz w:val="15"/>
              </w:rPr>
            </w:pPr>
          </w:p>
          <w:p>
            <w:pPr>
              <w:pStyle w:val="TableParagraph"/>
              <w:spacing w:before="95"/>
              <w:rPr>
                <w:sz w:val="15"/>
              </w:rPr>
            </w:pPr>
          </w:p>
          <w:p>
            <w:pPr>
              <w:pStyle w:val="TableParagraph"/>
              <w:spacing w:before="1"/>
              <w:ind w:left="7"/>
              <w:jc w:val="center"/>
              <w:rPr>
                <w:sz w:val="15"/>
              </w:rPr>
            </w:pPr>
            <w:r>
              <w:rPr>
                <w:spacing w:val="-5"/>
                <w:sz w:val="15"/>
              </w:rPr>
              <w:t>1.4</w:t>
            </w:r>
          </w:p>
        </w:tc>
        <w:tc>
          <w:tcPr>
            <w:tcW w:w="6763" w:type="dxa"/>
          </w:tcPr>
          <w:p>
            <w:pPr>
              <w:pStyle w:val="TableParagraph"/>
              <w:spacing w:line="355" w:lineRule="auto" w:before="58"/>
              <w:ind w:left="99" w:right="89"/>
              <w:jc w:val="both"/>
              <w:rPr>
                <w:sz w:val="15"/>
              </w:rPr>
            </w:pPr>
            <w:r>
              <w:rPr>
                <w:b/>
                <w:sz w:val="15"/>
              </w:rPr>
              <w:t>Reservatório com capacidade de 300 mL</w:t>
            </w:r>
            <w:r>
              <w:rPr>
                <w:sz w:val="15"/>
              </w:rPr>
              <w:t>, para </w:t>
            </w:r>
            <w:r>
              <w:rPr>
                <w:b/>
                <w:sz w:val="15"/>
              </w:rPr>
              <w:t>coleta de exsudato </w:t>
            </w:r>
            <w:r>
              <w:rPr>
                <w:sz w:val="15"/>
              </w:rPr>
              <w:t>de ferida por drenagem à vácuo, em</w:t>
            </w:r>
            <w:r>
              <w:rPr>
                <w:spacing w:val="40"/>
                <w:sz w:val="15"/>
              </w:rPr>
              <w:t> </w:t>
            </w:r>
            <w:r>
              <w:rPr>
                <w:b/>
                <w:sz w:val="15"/>
              </w:rPr>
              <w:t>PVC ou acrílico</w:t>
            </w:r>
            <w:r>
              <w:rPr>
                <w:sz w:val="15"/>
              </w:rPr>
              <w:t>, estéril, com </w:t>
            </w:r>
            <w:r>
              <w:rPr>
                <w:b/>
                <w:sz w:val="15"/>
              </w:rPr>
              <w:t>gel granulador, </w:t>
            </w:r>
            <w:r>
              <w:rPr>
                <w:sz w:val="15"/>
              </w:rPr>
              <w:t>com filtro, conexão de engate rápido, pinça corta fluido, sem</w:t>
            </w:r>
            <w:r>
              <w:rPr>
                <w:spacing w:val="40"/>
                <w:sz w:val="15"/>
              </w:rPr>
              <w:t> </w:t>
            </w:r>
            <w:r>
              <w:rPr>
                <w:sz w:val="15"/>
              </w:rPr>
              <w:t>membrana,</w:t>
            </w:r>
            <w:r>
              <w:rPr>
                <w:spacing w:val="15"/>
                <w:sz w:val="15"/>
              </w:rPr>
              <w:t> </w:t>
            </w:r>
            <w:r>
              <w:rPr>
                <w:sz w:val="15"/>
              </w:rPr>
              <w:t>atóxico,</w:t>
            </w:r>
            <w:r>
              <w:rPr>
                <w:spacing w:val="15"/>
                <w:sz w:val="15"/>
              </w:rPr>
              <w:t> </w:t>
            </w:r>
            <w:r>
              <w:rPr>
                <w:sz w:val="15"/>
              </w:rPr>
              <w:t>apirogênico,</w:t>
            </w:r>
            <w:r>
              <w:rPr>
                <w:spacing w:val="15"/>
                <w:sz w:val="15"/>
              </w:rPr>
              <w:t> </w:t>
            </w:r>
            <w:r>
              <w:rPr>
                <w:sz w:val="15"/>
              </w:rPr>
              <w:t>resistente</w:t>
            </w:r>
            <w:r>
              <w:rPr>
                <w:spacing w:val="15"/>
                <w:sz w:val="15"/>
              </w:rPr>
              <w:t> </w:t>
            </w:r>
            <w:r>
              <w:rPr>
                <w:sz w:val="15"/>
              </w:rPr>
              <w:t>a</w:t>
            </w:r>
            <w:r>
              <w:rPr>
                <w:spacing w:val="15"/>
                <w:sz w:val="15"/>
              </w:rPr>
              <w:t> </w:t>
            </w:r>
            <w:r>
              <w:rPr>
                <w:sz w:val="15"/>
              </w:rPr>
              <w:t>queda,</w:t>
            </w:r>
            <w:r>
              <w:rPr>
                <w:spacing w:val="15"/>
                <w:sz w:val="15"/>
              </w:rPr>
              <w:t> </w:t>
            </w:r>
            <w:r>
              <w:rPr>
                <w:sz w:val="15"/>
              </w:rPr>
              <w:t>embalado</w:t>
            </w:r>
            <w:r>
              <w:rPr>
                <w:spacing w:val="15"/>
                <w:sz w:val="15"/>
              </w:rPr>
              <w:t> </w:t>
            </w:r>
            <w:r>
              <w:rPr>
                <w:sz w:val="15"/>
              </w:rPr>
              <w:t>individualmente</w:t>
            </w:r>
            <w:r>
              <w:rPr>
                <w:spacing w:val="15"/>
                <w:sz w:val="15"/>
              </w:rPr>
              <w:t> </w:t>
            </w:r>
            <w:r>
              <w:rPr>
                <w:sz w:val="15"/>
              </w:rPr>
              <w:t>em</w:t>
            </w:r>
            <w:r>
              <w:rPr>
                <w:spacing w:val="15"/>
                <w:sz w:val="15"/>
              </w:rPr>
              <w:t> </w:t>
            </w:r>
            <w:r>
              <w:rPr>
                <w:sz w:val="15"/>
              </w:rPr>
              <w:t>material</w:t>
            </w:r>
            <w:r>
              <w:rPr>
                <w:spacing w:val="15"/>
                <w:sz w:val="15"/>
              </w:rPr>
              <w:t> </w:t>
            </w:r>
            <w:r>
              <w:rPr>
                <w:sz w:val="15"/>
              </w:rPr>
              <w:t>que</w:t>
            </w:r>
            <w:r>
              <w:rPr>
                <w:spacing w:val="15"/>
                <w:sz w:val="15"/>
              </w:rPr>
              <w:t> </w:t>
            </w:r>
            <w:r>
              <w:rPr>
                <w:sz w:val="15"/>
              </w:rPr>
              <w:t>garanta</w:t>
            </w:r>
            <w:r>
              <w:rPr>
                <w:spacing w:val="15"/>
                <w:sz w:val="15"/>
              </w:rPr>
              <w:t> </w:t>
            </w:r>
            <w:r>
              <w:rPr>
                <w:spacing w:val="-10"/>
                <w:sz w:val="15"/>
              </w:rPr>
              <w:t>a</w:t>
            </w:r>
          </w:p>
          <w:p>
            <w:pPr>
              <w:pStyle w:val="TableParagraph"/>
              <w:spacing w:line="172" w:lineRule="exact"/>
              <w:ind w:left="99"/>
              <w:jc w:val="both"/>
              <w:rPr>
                <w:sz w:val="15"/>
              </w:rPr>
            </w:pPr>
            <w:r>
              <w:rPr>
                <w:sz w:val="15"/>
              </w:rPr>
              <w:t>integridade do produto, conforme legislação </w:t>
            </w:r>
            <w:r>
              <w:rPr>
                <w:spacing w:val="-2"/>
                <w:sz w:val="15"/>
              </w:rPr>
              <w:t>vigente</w:t>
            </w:r>
          </w:p>
        </w:tc>
        <w:tc>
          <w:tcPr>
            <w:tcW w:w="639" w:type="dxa"/>
          </w:tcPr>
          <w:p>
            <w:pPr>
              <w:pStyle w:val="TableParagraph"/>
              <w:rPr>
                <w:sz w:val="15"/>
              </w:rPr>
            </w:pPr>
          </w:p>
          <w:p>
            <w:pPr>
              <w:pStyle w:val="TableParagraph"/>
              <w:spacing w:before="95"/>
              <w:rPr>
                <w:sz w:val="15"/>
              </w:rPr>
            </w:pPr>
          </w:p>
          <w:p>
            <w:pPr>
              <w:pStyle w:val="TableParagraph"/>
              <w:spacing w:before="1"/>
              <w:ind w:left="16" w:right="3"/>
              <w:jc w:val="center"/>
              <w:rPr>
                <w:sz w:val="15"/>
              </w:rPr>
            </w:pPr>
            <w:r>
              <w:rPr>
                <w:spacing w:val="-2"/>
                <w:sz w:val="15"/>
              </w:rPr>
              <w:t>182385</w:t>
            </w:r>
          </w:p>
        </w:tc>
        <w:tc>
          <w:tcPr>
            <w:tcW w:w="1135" w:type="dxa"/>
          </w:tcPr>
          <w:p>
            <w:pPr>
              <w:pStyle w:val="TableParagraph"/>
              <w:rPr>
                <w:sz w:val="15"/>
              </w:rPr>
            </w:pPr>
          </w:p>
          <w:p>
            <w:pPr>
              <w:pStyle w:val="TableParagraph"/>
              <w:spacing w:before="95"/>
              <w:rPr>
                <w:sz w:val="15"/>
              </w:rPr>
            </w:pPr>
          </w:p>
          <w:p>
            <w:pPr>
              <w:pStyle w:val="TableParagraph"/>
              <w:spacing w:before="1"/>
              <w:ind w:left="7"/>
              <w:jc w:val="center"/>
              <w:rPr>
                <w:sz w:val="15"/>
              </w:rPr>
            </w:pPr>
            <w:r>
              <w:rPr>
                <w:spacing w:val="-4"/>
                <w:sz w:val="15"/>
              </w:rPr>
              <w:t>Unid</w:t>
            </w:r>
          </w:p>
        </w:tc>
        <w:tc>
          <w:tcPr>
            <w:tcW w:w="724" w:type="dxa"/>
          </w:tcPr>
          <w:p>
            <w:pPr>
              <w:pStyle w:val="TableParagraph"/>
              <w:rPr>
                <w:sz w:val="15"/>
              </w:rPr>
            </w:pPr>
          </w:p>
          <w:p>
            <w:pPr>
              <w:pStyle w:val="TableParagraph"/>
              <w:spacing w:before="95"/>
              <w:rPr>
                <w:sz w:val="15"/>
              </w:rPr>
            </w:pPr>
          </w:p>
          <w:p>
            <w:pPr>
              <w:pStyle w:val="TableParagraph"/>
              <w:spacing w:before="1"/>
              <w:ind w:left="9"/>
              <w:jc w:val="center"/>
              <w:rPr>
                <w:sz w:val="15"/>
              </w:rPr>
            </w:pPr>
            <w:r>
              <w:rPr>
                <w:spacing w:val="-5"/>
                <w:sz w:val="15"/>
              </w:rPr>
              <w:t>30</w:t>
            </w:r>
          </w:p>
        </w:tc>
        <w:tc>
          <w:tcPr>
            <w:tcW w:w="1220" w:type="dxa"/>
          </w:tcPr>
          <w:p>
            <w:pPr>
              <w:pStyle w:val="TableParagraph"/>
              <w:rPr>
                <w:sz w:val="15"/>
              </w:rPr>
            </w:pPr>
          </w:p>
          <w:p>
            <w:pPr>
              <w:pStyle w:val="TableParagraph"/>
              <w:spacing w:before="95"/>
              <w:rPr>
                <w:sz w:val="15"/>
              </w:rPr>
            </w:pPr>
          </w:p>
          <w:p>
            <w:pPr>
              <w:pStyle w:val="TableParagraph"/>
              <w:spacing w:before="1"/>
              <w:ind w:left="7" w:right="2"/>
              <w:jc w:val="center"/>
              <w:rPr>
                <w:sz w:val="15"/>
              </w:rPr>
            </w:pPr>
            <w:r>
              <w:rPr>
                <w:spacing w:val="-2"/>
                <w:sz w:val="15"/>
              </w:rPr>
              <w:t>703,1500</w:t>
            </w:r>
          </w:p>
        </w:tc>
        <w:tc>
          <w:tcPr>
            <w:tcW w:w="2496" w:type="dxa"/>
          </w:tcPr>
          <w:p>
            <w:pPr>
              <w:pStyle w:val="TableParagraph"/>
              <w:spacing w:line="355" w:lineRule="auto" w:before="58"/>
              <w:ind w:left="-3" w:right="10"/>
              <w:jc w:val="both"/>
              <w:rPr>
                <w:sz w:val="15"/>
              </w:rPr>
            </w:pPr>
            <w:r>
              <w:rPr>
                <w:sz w:val="15"/>
              </w:rPr>
              <w:t>Hospital Universitário Pedro </w:t>
            </w:r>
            <w:r>
              <w:rPr>
                <w:sz w:val="15"/>
              </w:rPr>
              <w:t>Ernesto,</w:t>
            </w:r>
            <w:r>
              <w:rPr>
                <w:spacing w:val="40"/>
                <w:sz w:val="15"/>
              </w:rPr>
              <w:t> </w:t>
            </w:r>
            <w:r>
              <w:rPr>
                <w:sz w:val="15"/>
              </w:rPr>
              <w:t>situado na Boulevard 28 de Setembro,</w:t>
            </w:r>
            <w:r>
              <w:rPr>
                <w:spacing w:val="40"/>
                <w:sz w:val="15"/>
              </w:rPr>
              <w:t> </w:t>
            </w:r>
            <w:r>
              <w:rPr>
                <w:sz w:val="15"/>
              </w:rPr>
              <w:t>77 –</w:t>
            </w:r>
            <w:r>
              <w:rPr>
                <w:spacing w:val="-1"/>
                <w:sz w:val="15"/>
              </w:rPr>
              <w:t> </w:t>
            </w:r>
            <w:r>
              <w:rPr>
                <w:sz w:val="15"/>
              </w:rPr>
              <w:t>Vila Isabel,</w:t>
            </w:r>
            <w:r>
              <w:rPr>
                <w:spacing w:val="1"/>
                <w:sz w:val="15"/>
              </w:rPr>
              <w:t> </w:t>
            </w:r>
            <w:r>
              <w:rPr>
                <w:sz w:val="15"/>
              </w:rPr>
              <w:t>Rio de</w:t>
            </w:r>
            <w:r>
              <w:rPr>
                <w:spacing w:val="1"/>
                <w:sz w:val="15"/>
              </w:rPr>
              <w:t> </w:t>
            </w:r>
            <w:r>
              <w:rPr>
                <w:sz w:val="15"/>
              </w:rPr>
              <w:t>Janeiro/RJ,</w:t>
            </w:r>
            <w:r>
              <w:rPr>
                <w:spacing w:val="1"/>
                <w:sz w:val="15"/>
              </w:rPr>
              <w:t> </w:t>
            </w:r>
            <w:r>
              <w:rPr>
                <w:spacing w:val="-5"/>
                <w:sz w:val="15"/>
              </w:rPr>
              <w:t>CEP</w:t>
            </w:r>
          </w:p>
          <w:p>
            <w:pPr>
              <w:pStyle w:val="TableParagraph"/>
              <w:spacing w:line="172" w:lineRule="exact"/>
              <w:ind w:left="-3"/>
              <w:rPr>
                <w:sz w:val="15"/>
              </w:rPr>
            </w:pPr>
            <w:r>
              <w:rPr>
                <w:sz w:val="15"/>
              </w:rPr>
              <w:t>20.551-</w:t>
            </w:r>
            <w:r>
              <w:rPr>
                <w:spacing w:val="-4"/>
                <w:sz w:val="15"/>
              </w:rPr>
              <w:t>030.</w:t>
            </w:r>
          </w:p>
        </w:tc>
      </w:tr>
      <w:tr>
        <w:trPr>
          <w:trHeight w:val="892" w:hRule="atLeast"/>
        </w:trPr>
        <w:tc>
          <w:tcPr>
            <w:tcW w:w="879" w:type="dxa"/>
            <w:vMerge/>
            <w:tcBorders>
              <w:top w:val="nil"/>
              <w:bottom w:val="nil"/>
            </w:tcBorders>
          </w:tcPr>
          <w:p>
            <w:pPr>
              <w:rPr>
                <w:sz w:val="2"/>
                <w:szCs w:val="2"/>
              </w:rPr>
            </w:pPr>
          </w:p>
        </w:tc>
        <w:tc>
          <w:tcPr>
            <w:tcW w:w="525" w:type="dxa"/>
            <w:tcBorders>
              <w:bottom w:val="nil"/>
            </w:tcBorders>
          </w:tcPr>
          <w:p>
            <w:pPr>
              <w:pStyle w:val="TableParagraph"/>
              <w:spacing w:before="58"/>
              <w:ind w:left="7"/>
              <w:jc w:val="center"/>
              <w:rPr>
                <w:sz w:val="15"/>
              </w:rPr>
            </w:pPr>
            <w:r>
              <w:rPr>
                <w:spacing w:val="-5"/>
                <w:sz w:val="15"/>
              </w:rPr>
              <w:t>1.5</w:t>
            </w:r>
          </w:p>
        </w:tc>
        <w:tc>
          <w:tcPr>
            <w:tcW w:w="6763" w:type="dxa"/>
            <w:tcBorders>
              <w:bottom w:val="nil"/>
            </w:tcBorders>
          </w:tcPr>
          <w:p>
            <w:pPr>
              <w:pStyle w:val="TableParagraph"/>
              <w:spacing w:before="58"/>
              <w:ind w:left="99"/>
              <w:rPr>
                <w:sz w:val="15"/>
              </w:rPr>
            </w:pPr>
            <w:r>
              <w:rPr>
                <w:b/>
                <w:sz w:val="15"/>
              </w:rPr>
              <w:t>Reservatório</w:t>
            </w:r>
            <w:r>
              <w:rPr>
                <w:b/>
                <w:spacing w:val="27"/>
                <w:sz w:val="15"/>
              </w:rPr>
              <w:t> </w:t>
            </w:r>
            <w:r>
              <w:rPr>
                <w:b/>
                <w:sz w:val="15"/>
              </w:rPr>
              <w:t>com</w:t>
            </w:r>
            <w:r>
              <w:rPr>
                <w:b/>
                <w:spacing w:val="28"/>
                <w:sz w:val="15"/>
              </w:rPr>
              <w:t> </w:t>
            </w:r>
            <w:r>
              <w:rPr>
                <w:b/>
                <w:sz w:val="15"/>
              </w:rPr>
              <w:t>capacidade</w:t>
            </w:r>
            <w:r>
              <w:rPr>
                <w:b/>
                <w:spacing w:val="28"/>
                <w:sz w:val="15"/>
              </w:rPr>
              <w:t> </w:t>
            </w:r>
            <w:r>
              <w:rPr>
                <w:b/>
                <w:sz w:val="15"/>
              </w:rPr>
              <w:t>de</w:t>
            </w:r>
            <w:r>
              <w:rPr>
                <w:b/>
                <w:spacing w:val="28"/>
                <w:sz w:val="15"/>
              </w:rPr>
              <w:t> </w:t>
            </w:r>
            <w:r>
              <w:rPr>
                <w:b/>
                <w:sz w:val="15"/>
              </w:rPr>
              <w:t>aproximadamente</w:t>
            </w:r>
            <w:r>
              <w:rPr>
                <w:b/>
                <w:spacing w:val="27"/>
                <w:sz w:val="15"/>
              </w:rPr>
              <w:t> </w:t>
            </w:r>
            <w:r>
              <w:rPr>
                <w:b/>
                <w:sz w:val="15"/>
              </w:rPr>
              <w:t>500</w:t>
            </w:r>
            <w:r>
              <w:rPr>
                <w:b/>
                <w:spacing w:val="28"/>
                <w:sz w:val="15"/>
              </w:rPr>
              <w:t> </w:t>
            </w:r>
            <w:r>
              <w:rPr>
                <w:b/>
                <w:sz w:val="15"/>
              </w:rPr>
              <w:t>mL</w:t>
            </w:r>
            <w:r>
              <w:rPr>
                <w:sz w:val="15"/>
              </w:rPr>
              <w:t>,</w:t>
            </w:r>
            <w:r>
              <w:rPr>
                <w:spacing w:val="28"/>
                <w:sz w:val="15"/>
              </w:rPr>
              <w:t> </w:t>
            </w:r>
            <w:r>
              <w:rPr>
                <w:sz w:val="15"/>
              </w:rPr>
              <w:t>para</w:t>
            </w:r>
            <w:r>
              <w:rPr>
                <w:spacing w:val="28"/>
                <w:sz w:val="15"/>
              </w:rPr>
              <w:t> </w:t>
            </w:r>
            <w:r>
              <w:rPr>
                <w:b/>
                <w:sz w:val="15"/>
              </w:rPr>
              <w:t>coleta</w:t>
            </w:r>
            <w:r>
              <w:rPr>
                <w:b/>
                <w:spacing w:val="27"/>
                <w:sz w:val="15"/>
              </w:rPr>
              <w:t> </w:t>
            </w:r>
            <w:r>
              <w:rPr>
                <w:b/>
                <w:sz w:val="15"/>
              </w:rPr>
              <w:t>de</w:t>
            </w:r>
            <w:r>
              <w:rPr>
                <w:b/>
                <w:spacing w:val="28"/>
                <w:sz w:val="15"/>
              </w:rPr>
              <w:t> </w:t>
            </w:r>
            <w:r>
              <w:rPr>
                <w:b/>
                <w:sz w:val="15"/>
              </w:rPr>
              <w:t>exsudato</w:t>
            </w:r>
            <w:r>
              <w:rPr>
                <w:b/>
                <w:spacing w:val="28"/>
                <w:sz w:val="15"/>
              </w:rPr>
              <w:t> </w:t>
            </w:r>
            <w:r>
              <w:rPr>
                <w:sz w:val="15"/>
              </w:rPr>
              <w:t>de</w:t>
            </w:r>
            <w:r>
              <w:rPr>
                <w:spacing w:val="28"/>
                <w:sz w:val="15"/>
              </w:rPr>
              <w:t> </w:t>
            </w:r>
            <w:r>
              <w:rPr>
                <w:sz w:val="15"/>
              </w:rPr>
              <w:t>ferida</w:t>
            </w:r>
            <w:r>
              <w:rPr>
                <w:spacing w:val="28"/>
                <w:sz w:val="15"/>
              </w:rPr>
              <w:t> </w:t>
            </w:r>
            <w:r>
              <w:rPr>
                <w:spacing w:val="-5"/>
                <w:sz w:val="15"/>
              </w:rPr>
              <w:t>por</w:t>
            </w:r>
          </w:p>
          <w:p>
            <w:pPr>
              <w:pStyle w:val="TableParagraph"/>
              <w:spacing w:before="82"/>
              <w:ind w:left="99"/>
              <w:rPr>
                <w:sz w:val="15"/>
              </w:rPr>
            </w:pPr>
            <w:r>
              <w:rPr>
                <w:b/>
                <w:sz w:val="15"/>
              </w:rPr>
              <w:t>drenagem</w:t>
            </w:r>
            <w:r>
              <w:rPr>
                <w:b/>
                <w:spacing w:val="1"/>
                <w:sz w:val="15"/>
              </w:rPr>
              <w:t> </w:t>
            </w:r>
            <w:r>
              <w:rPr>
                <w:b/>
                <w:sz w:val="15"/>
              </w:rPr>
              <w:t>à</w:t>
            </w:r>
            <w:r>
              <w:rPr>
                <w:b/>
                <w:spacing w:val="2"/>
                <w:sz w:val="15"/>
              </w:rPr>
              <w:t> </w:t>
            </w:r>
            <w:r>
              <w:rPr>
                <w:b/>
                <w:sz w:val="15"/>
              </w:rPr>
              <w:t>vácuo,</w:t>
            </w:r>
            <w:r>
              <w:rPr>
                <w:b/>
                <w:spacing w:val="2"/>
                <w:sz w:val="15"/>
              </w:rPr>
              <w:t> </w:t>
            </w:r>
            <w:r>
              <w:rPr>
                <w:sz w:val="15"/>
              </w:rPr>
              <w:t>em</w:t>
            </w:r>
            <w:r>
              <w:rPr>
                <w:spacing w:val="3"/>
                <w:sz w:val="15"/>
              </w:rPr>
              <w:t> </w:t>
            </w:r>
            <w:r>
              <w:rPr>
                <w:b/>
                <w:sz w:val="15"/>
              </w:rPr>
              <w:t>PVC</w:t>
            </w:r>
            <w:r>
              <w:rPr>
                <w:b/>
                <w:spacing w:val="2"/>
                <w:sz w:val="15"/>
              </w:rPr>
              <w:t> </w:t>
            </w:r>
            <w:r>
              <w:rPr>
                <w:b/>
                <w:sz w:val="15"/>
              </w:rPr>
              <w:t>ou</w:t>
            </w:r>
            <w:r>
              <w:rPr>
                <w:b/>
                <w:spacing w:val="1"/>
                <w:sz w:val="15"/>
              </w:rPr>
              <w:t> </w:t>
            </w:r>
            <w:r>
              <w:rPr>
                <w:b/>
                <w:sz w:val="15"/>
              </w:rPr>
              <w:t>acrílico</w:t>
            </w:r>
            <w:r>
              <w:rPr>
                <w:sz w:val="15"/>
              </w:rPr>
              <w:t>,</w:t>
            </w:r>
            <w:r>
              <w:rPr>
                <w:spacing w:val="2"/>
                <w:sz w:val="15"/>
              </w:rPr>
              <w:t> </w:t>
            </w:r>
            <w:r>
              <w:rPr>
                <w:sz w:val="15"/>
              </w:rPr>
              <w:t>com</w:t>
            </w:r>
            <w:r>
              <w:rPr>
                <w:spacing w:val="3"/>
                <w:sz w:val="15"/>
              </w:rPr>
              <w:t> </w:t>
            </w:r>
            <w:r>
              <w:rPr>
                <w:b/>
                <w:sz w:val="15"/>
              </w:rPr>
              <w:t>gel</w:t>
            </w:r>
            <w:r>
              <w:rPr>
                <w:b/>
                <w:spacing w:val="2"/>
                <w:sz w:val="15"/>
              </w:rPr>
              <w:t> </w:t>
            </w:r>
            <w:r>
              <w:rPr>
                <w:b/>
                <w:sz w:val="15"/>
              </w:rPr>
              <w:t>granulador</w:t>
            </w:r>
            <w:r>
              <w:rPr>
                <w:sz w:val="15"/>
              </w:rPr>
              <w:t>,</w:t>
            </w:r>
            <w:r>
              <w:rPr>
                <w:spacing w:val="2"/>
                <w:sz w:val="15"/>
              </w:rPr>
              <w:t> </w:t>
            </w:r>
            <w:r>
              <w:rPr>
                <w:sz w:val="15"/>
              </w:rPr>
              <w:t>com</w:t>
            </w:r>
            <w:r>
              <w:rPr>
                <w:spacing w:val="1"/>
                <w:sz w:val="15"/>
              </w:rPr>
              <w:t> </w:t>
            </w:r>
            <w:r>
              <w:rPr>
                <w:sz w:val="15"/>
              </w:rPr>
              <w:t>filtro,</w:t>
            </w:r>
            <w:r>
              <w:rPr>
                <w:spacing w:val="2"/>
                <w:sz w:val="15"/>
              </w:rPr>
              <w:t> </w:t>
            </w:r>
            <w:r>
              <w:rPr>
                <w:sz w:val="15"/>
              </w:rPr>
              <w:t>conexão</w:t>
            </w:r>
            <w:r>
              <w:rPr>
                <w:spacing w:val="2"/>
                <w:sz w:val="15"/>
              </w:rPr>
              <w:t> </w:t>
            </w:r>
            <w:r>
              <w:rPr>
                <w:sz w:val="15"/>
              </w:rPr>
              <w:t>de</w:t>
            </w:r>
            <w:r>
              <w:rPr>
                <w:spacing w:val="2"/>
                <w:sz w:val="15"/>
              </w:rPr>
              <w:t> </w:t>
            </w:r>
            <w:r>
              <w:rPr>
                <w:sz w:val="15"/>
              </w:rPr>
              <w:t>engate</w:t>
            </w:r>
            <w:r>
              <w:rPr>
                <w:spacing w:val="2"/>
                <w:sz w:val="15"/>
              </w:rPr>
              <w:t> </w:t>
            </w:r>
            <w:r>
              <w:rPr>
                <w:sz w:val="15"/>
              </w:rPr>
              <w:t>rápido,</w:t>
            </w:r>
            <w:r>
              <w:rPr>
                <w:spacing w:val="2"/>
                <w:sz w:val="15"/>
              </w:rPr>
              <w:t> </w:t>
            </w:r>
            <w:r>
              <w:rPr>
                <w:spacing w:val="-2"/>
                <w:sz w:val="15"/>
              </w:rPr>
              <w:t>pinça</w:t>
            </w:r>
          </w:p>
        </w:tc>
        <w:tc>
          <w:tcPr>
            <w:tcW w:w="639" w:type="dxa"/>
            <w:tcBorders>
              <w:bottom w:val="nil"/>
            </w:tcBorders>
          </w:tcPr>
          <w:p>
            <w:pPr>
              <w:pStyle w:val="TableParagraph"/>
              <w:spacing w:before="58"/>
              <w:ind w:left="16" w:right="3"/>
              <w:jc w:val="center"/>
              <w:rPr>
                <w:sz w:val="15"/>
              </w:rPr>
            </w:pPr>
            <w:r>
              <w:rPr>
                <w:spacing w:val="-2"/>
                <w:sz w:val="15"/>
              </w:rPr>
              <w:t>53708</w:t>
            </w:r>
          </w:p>
        </w:tc>
        <w:tc>
          <w:tcPr>
            <w:tcW w:w="1135" w:type="dxa"/>
            <w:tcBorders>
              <w:bottom w:val="nil"/>
            </w:tcBorders>
          </w:tcPr>
          <w:p>
            <w:pPr>
              <w:pStyle w:val="TableParagraph"/>
              <w:spacing w:before="58"/>
              <w:ind w:left="7"/>
              <w:jc w:val="center"/>
              <w:rPr>
                <w:sz w:val="15"/>
              </w:rPr>
            </w:pPr>
            <w:r>
              <w:rPr>
                <w:spacing w:val="-4"/>
                <w:sz w:val="15"/>
              </w:rPr>
              <w:t>Unid</w:t>
            </w:r>
          </w:p>
        </w:tc>
        <w:tc>
          <w:tcPr>
            <w:tcW w:w="724" w:type="dxa"/>
            <w:tcBorders>
              <w:bottom w:val="nil"/>
            </w:tcBorders>
          </w:tcPr>
          <w:p>
            <w:pPr>
              <w:pStyle w:val="TableParagraph"/>
              <w:spacing w:before="58"/>
              <w:ind w:left="9"/>
              <w:jc w:val="center"/>
              <w:rPr>
                <w:sz w:val="15"/>
              </w:rPr>
            </w:pPr>
            <w:r>
              <w:rPr>
                <w:spacing w:val="-5"/>
                <w:sz w:val="15"/>
              </w:rPr>
              <w:t>20</w:t>
            </w:r>
          </w:p>
        </w:tc>
        <w:tc>
          <w:tcPr>
            <w:tcW w:w="1220" w:type="dxa"/>
            <w:tcBorders>
              <w:bottom w:val="nil"/>
            </w:tcBorders>
          </w:tcPr>
          <w:p>
            <w:pPr>
              <w:pStyle w:val="TableParagraph"/>
              <w:spacing w:before="58"/>
              <w:ind w:left="7" w:right="2"/>
              <w:jc w:val="center"/>
              <w:rPr>
                <w:sz w:val="15"/>
              </w:rPr>
            </w:pPr>
            <w:r>
              <w:rPr>
                <w:spacing w:val="-2"/>
                <w:sz w:val="15"/>
              </w:rPr>
              <w:t>766,8300</w:t>
            </w:r>
          </w:p>
        </w:tc>
        <w:tc>
          <w:tcPr>
            <w:tcW w:w="2496" w:type="dxa"/>
            <w:tcBorders>
              <w:bottom w:val="nil"/>
            </w:tcBorders>
          </w:tcPr>
          <w:p>
            <w:pPr>
              <w:pStyle w:val="TableParagraph"/>
              <w:spacing w:line="355" w:lineRule="auto" w:before="58"/>
              <w:ind w:left="-3"/>
              <w:rPr>
                <w:sz w:val="15"/>
              </w:rPr>
            </w:pPr>
            <w:r>
              <w:rPr>
                <w:sz w:val="15"/>
              </w:rPr>
              <w:t>Hospital</w:t>
            </w:r>
            <w:r>
              <w:rPr>
                <w:spacing w:val="40"/>
                <w:sz w:val="15"/>
              </w:rPr>
              <w:t> </w:t>
            </w:r>
            <w:r>
              <w:rPr>
                <w:sz w:val="15"/>
              </w:rPr>
              <w:t>Universitário</w:t>
            </w:r>
            <w:r>
              <w:rPr>
                <w:spacing w:val="40"/>
                <w:sz w:val="15"/>
              </w:rPr>
              <w:t> </w:t>
            </w:r>
            <w:r>
              <w:rPr>
                <w:sz w:val="15"/>
              </w:rPr>
              <w:t>Pedro</w:t>
            </w:r>
            <w:r>
              <w:rPr>
                <w:spacing w:val="40"/>
                <w:sz w:val="15"/>
              </w:rPr>
              <w:t> </w:t>
            </w:r>
            <w:r>
              <w:rPr>
                <w:sz w:val="15"/>
              </w:rPr>
              <w:t>Ernesto,</w:t>
            </w:r>
            <w:r>
              <w:rPr>
                <w:spacing w:val="40"/>
                <w:sz w:val="15"/>
              </w:rPr>
              <w:t> </w:t>
            </w:r>
            <w:r>
              <w:rPr>
                <w:sz w:val="15"/>
              </w:rPr>
              <w:t>situado</w:t>
            </w:r>
            <w:r>
              <w:rPr>
                <w:spacing w:val="32"/>
                <w:sz w:val="15"/>
              </w:rPr>
              <w:t> </w:t>
            </w:r>
            <w:r>
              <w:rPr>
                <w:sz w:val="15"/>
              </w:rPr>
              <w:t>na</w:t>
            </w:r>
            <w:r>
              <w:rPr>
                <w:spacing w:val="32"/>
                <w:sz w:val="15"/>
              </w:rPr>
              <w:t> </w:t>
            </w:r>
            <w:r>
              <w:rPr>
                <w:sz w:val="15"/>
              </w:rPr>
              <w:t>Boulevard</w:t>
            </w:r>
            <w:r>
              <w:rPr>
                <w:spacing w:val="32"/>
                <w:sz w:val="15"/>
              </w:rPr>
              <w:t> </w:t>
            </w:r>
            <w:r>
              <w:rPr>
                <w:sz w:val="15"/>
              </w:rPr>
              <w:t>28</w:t>
            </w:r>
            <w:r>
              <w:rPr>
                <w:spacing w:val="32"/>
                <w:sz w:val="15"/>
              </w:rPr>
              <w:t> </w:t>
            </w:r>
            <w:r>
              <w:rPr>
                <w:sz w:val="15"/>
              </w:rPr>
              <w:t>de</w:t>
            </w:r>
            <w:r>
              <w:rPr>
                <w:spacing w:val="32"/>
                <w:sz w:val="15"/>
              </w:rPr>
              <w:t> </w:t>
            </w:r>
            <w:r>
              <w:rPr>
                <w:spacing w:val="-2"/>
                <w:sz w:val="15"/>
              </w:rPr>
              <w:t>Setembro,</w:t>
            </w:r>
          </w:p>
        </w:tc>
      </w:tr>
    </w:tbl>
    <w:p>
      <w:pPr>
        <w:pStyle w:val="TableParagraph"/>
        <w:spacing w:after="0" w:line="355" w:lineRule="auto"/>
        <w:rPr>
          <w:sz w:val="15"/>
        </w:rPr>
        <w:sectPr>
          <w:type w:val="continuous"/>
          <w:pgSz w:w="15840" w:h="24480"/>
          <w:pgMar w:top="720" w:bottom="280" w:left="360" w:right="360"/>
        </w:sectPr>
      </w:pPr>
    </w:p>
    <w:tbl>
      <w:tblPr>
        <w:tblW w:w="0" w:type="auto"/>
        <w:jc w:val="left"/>
        <w:tblInd w:w="4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9"/>
        <w:gridCol w:w="525"/>
        <w:gridCol w:w="6763"/>
        <w:gridCol w:w="639"/>
        <w:gridCol w:w="1135"/>
        <w:gridCol w:w="724"/>
        <w:gridCol w:w="1220"/>
        <w:gridCol w:w="2496"/>
      </w:tblGrid>
      <w:tr>
        <w:trPr>
          <w:trHeight w:val="509" w:hRule="atLeast"/>
        </w:trPr>
        <w:tc>
          <w:tcPr>
            <w:tcW w:w="879" w:type="dxa"/>
            <w:vMerge w:val="restart"/>
            <w:tcBorders>
              <w:top w:val="nil"/>
            </w:tcBorders>
          </w:tcPr>
          <w:p>
            <w:pPr>
              <w:pStyle w:val="TableParagraph"/>
              <w:rPr>
                <w:sz w:val="20"/>
              </w:rPr>
            </w:pPr>
          </w:p>
        </w:tc>
        <w:tc>
          <w:tcPr>
            <w:tcW w:w="525" w:type="dxa"/>
            <w:tcBorders>
              <w:top w:val="nil"/>
            </w:tcBorders>
          </w:tcPr>
          <w:p>
            <w:pPr>
              <w:pStyle w:val="TableParagraph"/>
              <w:rPr>
                <w:sz w:val="20"/>
              </w:rPr>
            </w:pPr>
          </w:p>
        </w:tc>
        <w:tc>
          <w:tcPr>
            <w:tcW w:w="6763" w:type="dxa"/>
            <w:tcBorders>
              <w:top w:val="nil"/>
            </w:tcBorders>
          </w:tcPr>
          <w:p>
            <w:pPr>
              <w:pStyle w:val="TableParagraph"/>
              <w:spacing w:before="58"/>
              <w:ind w:left="99"/>
              <w:rPr>
                <w:sz w:val="15"/>
              </w:rPr>
            </w:pPr>
            <w:r>
              <w:rPr>
                <w:sz w:val="15"/>
              </w:rPr>
              <w:t>corta</w:t>
            </w:r>
            <w:r>
              <w:rPr>
                <w:spacing w:val="45"/>
                <w:sz w:val="15"/>
              </w:rPr>
              <w:t> </w:t>
            </w:r>
            <w:r>
              <w:rPr>
                <w:sz w:val="15"/>
              </w:rPr>
              <w:t>fluido,</w:t>
            </w:r>
            <w:r>
              <w:rPr>
                <w:spacing w:val="45"/>
                <w:sz w:val="15"/>
              </w:rPr>
              <w:t> </w:t>
            </w:r>
            <w:r>
              <w:rPr>
                <w:sz w:val="15"/>
              </w:rPr>
              <w:t>sem</w:t>
            </w:r>
            <w:r>
              <w:rPr>
                <w:spacing w:val="45"/>
                <w:sz w:val="15"/>
              </w:rPr>
              <w:t> </w:t>
            </w:r>
            <w:r>
              <w:rPr>
                <w:sz w:val="15"/>
              </w:rPr>
              <w:t>membrana,</w:t>
            </w:r>
            <w:r>
              <w:rPr>
                <w:spacing w:val="45"/>
                <w:sz w:val="15"/>
              </w:rPr>
              <w:t> </w:t>
            </w:r>
            <w:r>
              <w:rPr>
                <w:sz w:val="15"/>
              </w:rPr>
              <w:t>atóxico,</w:t>
            </w:r>
            <w:r>
              <w:rPr>
                <w:spacing w:val="45"/>
                <w:sz w:val="15"/>
              </w:rPr>
              <w:t> </w:t>
            </w:r>
            <w:r>
              <w:rPr>
                <w:sz w:val="15"/>
              </w:rPr>
              <w:t>apirogênico,</w:t>
            </w:r>
            <w:r>
              <w:rPr>
                <w:spacing w:val="45"/>
                <w:sz w:val="15"/>
              </w:rPr>
              <w:t> </w:t>
            </w:r>
            <w:r>
              <w:rPr>
                <w:sz w:val="15"/>
              </w:rPr>
              <w:t>resistente</w:t>
            </w:r>
            <w:r>
              <w:rPr>
                <w:spacing w:val="45"/>
                <w:sz w:val="15"/>
              </w:rPr>
              <w:t> </w:t>
            </w:r>
            <w:r>
              <w:rPr>
                <w:sz w:val="15"/>
              </w:rPr>
              <w:t>a</w:t>
            </w:r>
            <w:r>
              <w:rPr>
                <w:spacing w:val="45"/>
                <w:sz w:val="15"/>
              </w:rPr>
              <w:t> </w:t>
            </w:r>
            <w:r>
              <w:rPr>
                <w:sz w:val="15"/>
              </w:rPr>
              <w:t>queda,</w:t>
            </w:r>
            <w:r>
              <w:rPr>
                <w:spacing w:val="45"/>
                <w:sz w:val="15"/>
              </w:rPr>
              <w:t> </w:t>
            </w:r>
            <w:r>
              <w:rPr>
                <w:sz w:val="15"/>
              </w:rPr>
              <w:t>embalado</w:t>
            </w:r>
            <w:r>
              <w:rPr>
                <w:spacing w:val="45"/>
                <w:sz w:val="15"/>
              </w:rPr>
              <w:t> </w:t>
            </w:r>
            <w:r>
              <w:rPr>
                <w:sz w:val="15"/>
              </w:rPr>
              <w:t>individualmente</w:t>
            </w:r>
            <w:r>
              <w:rPr>
                <w:spacing w:val="45"/>
                <w:sz w:val="15"/>
              </w:rPr>
              <w:t> </w:t>
            </w:r>
            <w:r>
              <w:rPr>
                <w:spacing w:val="-5"/>
                <w:sz w:val="15"/>
              </w:rPr>
              <w:t>em</w:t>
            </w:r>
          </w:p>
          <w:p>
            <w:pPr>
              <w:pStyle w:val="TableParagraph"/>
              <w:spacing w:before="83"/>
              <w:ind w:left="99"/>
              <w:rPr>
                <w:sz w:val="15"/>
              </w:rPr>
            </w:pPr>
            <w:r>
              <w:rPr>
                <w:sz w:val="15"/>
              </w:rPr>
              <w:t>material que garanta a integridade do produto, conforme legislação </w:t>
            </w:r>
            <w:r>
              <w:rPr>
                <w:spacing w:val="-2"/>
                <w:sz w:val="15"/>
              </w:rPr>
              <w:t>vigente.</w:t>
            </w:r>
          </w:p>
        </w:tc>
        <w:tc>
          <w:tcPr>
            <w:tcW w:w="639" w:type="dxa"/>
            <w:tcBorders>
              <w:top w:val="nil"/>
            </w:tcBorders>
          </w:tcPr>
          <w:p>
            <w:pPr>
              <w:pStyle w:val="TableParagraph"/>
              <w:rPr>
                <w:sz w:val="20"/>
              </w:rPr>
            </w:pPr>
          </w:p>
        </w:tc>
        <w:tc>
          <w:tcPr>
            <w:tcW w:w="1135" w:type="dxa"/>
            <w:tcBorders>
              <w:top w:val="nil"/>
            </w:tcBorders>
          </w:tcPr>
          <w:p>
            <w:pPr>
              <w:pStyle w:val="TableParagraph"/>
              <w:rPr>
                <w:sz w:val="20"/>
              </w:rPr>
            </w:pPr>
          </w:p>
        </w:tc>
        <w:tc>
          <w:tcPr>
            <w:tcW w:w="724" w:type="dxa"/>
            <w:tcBorders>
              <w:top w:val="nil"/>
            </w:tcBorders>
          </w:tcPr>
          <w:p>
            <w:pPr>
              <w:pStyle w:val="TableParagraph"/>
              <w:rPr>
                <w:sz w:val="20"/>
              </w:rPr>
            </w:pPr>
          </w:p>
        </w:tc>
        <w:tc>
          <w:tcPr>
            <w:tcW w:w="1220" w:type="dxa"/>
            <w:tcBorders>
              <w:top w:val="nil"/>
            </w:tcBorders>
          </w:tcPr>
          <w:p>
            <w:pPr>
              <w:pStyle w:val="TableParagraph"/>
              <w:rPr>
                <w:sz w:val="20"/>
              </w:rPr>
            </w:pPr>
          </w:p>
        </w:tc>
        <w:tc>
          <w:tcPr>
            <w:tcW w:w="2496" w:type="dxa"/>
            <w:tcBorders>
              <w:top w:val="nil"/>
            </w:tcBorders>
          </w:tcPr>
          <w:p>
            <w:pPr>
              <w:pStyle w:val="TableParagraph"/>
              <w:spacing w:before="58"/>
              <w:ind w:left="-3"/>
              <w:rPr>
                <w:sz w:val="15"/>
              </w:rPr>
            </w:pPr>
            <w:r>
              <w:rPr>
                <w:sz w:val="15"/>
              </w:rPr>
              <w:t>77 –</w:t>
            </w:r>
            <w:r>
              <w:rPr>
                <w:spacing w:val="-1"/>
                <w:sz w:val="15"/>
              </w:rPr>
              <w:t> </w:t>
            </w:r>
            <w:r>
              <w:rPr>
                <w:sz w:val="15"/>
              </w:rPr>
              <w:t>Vila Isabel,</w:t>
            </w:r>
            <w:r>
              <w:rPr>
                <w:spacing w:val="1"/>
                <w:sz w:val="15"/>
              </w:rPr>
              <w:t> </w:t>
            </w:r>
            <w:r>
              <w:rPr>
                <w:sz w:val="15"/>
              </w:rPr>
              <w:t>Rio de</w:t>
            </w:r>
            <w:r>
              <w:rPr>
                <w:spacing w:val="1"/>
                <w:sz w:val="15"/>
              </w:rPr>
              <w:t> </w:t>
            </w:r>
            <w:r>
              <w:rPr>
                <w:sz w:val="15"/>
              </w:rPr>
              <w:t>Janeiro/RJ,</w:t>
            </w:r>
            <w:r>
              <w:rPr>
                <w:spacing w:val="1"/>
                <w:sz w:val="15"/>
              </w:rPr>
              <w:t> </w:t>
            </w:r>
            <w:r>
              <w:rPr>
                <w:spacing w:val="-5"/>
                <w:sz w:val="15"/>
              </w:rPr>
              <w:t>CEP</w:t>
            </w:r>
          </w:p>
          <w:p>
            <w:pPr>
              <w:pStyle w:val="TableParagraph"/>
              <w:spacing w:before="83"/>
              <w:ind w:left="-3"/>
              <w:rPr>
                <w:sz w:val="15"/>
              </w:rPr>
            </w:pPr>
            <w:r>
              <w:rPr>
                <w:sz w:val="15"/>
              </w:rPr>
              <w:t>20.551-</w:t>
            </w:r>
            <w:r>
              <w:rPr>
                <w:spacing w:val="-4"/>
                <w:sz w:val="15"/>
              </w:rPr>
              <w:t>030.</w:t>
            </w:r>
          </w:p>
        </w:tc>
      </w:tr>
      <w:tr>
        <w:trPr>
          <w:trHeight w:val="1019" w:hRule="atLeast"/>
        </w:trPr>
        <w:tc>
          <w:tcPr>
            <w:tcW w:w="879" w:type="dxa"/>
            <w:vMerge/>
            <w:tcBorders>
              <w:top w:val="nil"/>
            </w:tcBorders>
          </w:tcPr>
          <w:p>
            <w:pPr>
              <w:rPr>
                <w:sz w:val="2"/>
                <w:szCs w:val="2"/>
              </w:rPr>
            </w:pPr>
          </w:p>
        </w:tc>
        <w:tc>
          <w:tcPr>
            <w:tcW w:w="525" w:type="dxa"/>
          </w:tcPr>
          <w:p>
            <w:pPr>
              <w:pStyle w:val="TableParagraph"/>
              <w:rPr>
                <w:sz w:val="15"/>
              </w:rPr>
            </w:pPr>
          </w:p>
          <w:p>
            <w:pPr>
              <w:pStyle w:val="TableParagraph"/>
              <w:spacing w:before="95"/>
              <w:rPr>
                <w:sz w:val="15"/>
              </w:rPr>
            </w:pPr>
          </w:p>
          <w:p>
            <w:pPr>
              <w:pStyle w:val="TableParagraph"/>
              <w:spacing w:before="1"/>
              <w:ind w:left="164"/>
              <w:rPr>
                <w:sz w:val="15"/>
              </w:rPr>
            </w:pPr>
            <w:r>
              <w:rPr>
                <w:spacing w:val="-5"/>
                <w:sz w:val="15"/>
              </w:rPr>
              <w:t>1.6</w:t>
            </w:r>
          </w:p>
        </w:tc>
        <w:tc>
          <w:tcPr>
            <w:tcW w:w="6763" w:type="dxa"/>
          </w:tcPr>
          <w:p>
            <w:pPr>
              <w:pStyle w:val="TableParagraph"/>
              <w:spacing w:line="355" w:lineRule="auto" w:before="58"/>
              <w:ind w:left="99" w:right="89"/>
              <w:jc w:val="both"/>
              <w:rPr>
                <w:sz w:val="15"/>
              </w:rPr>
            </w:pPr>
            <w:r>
              <w:rPr>
                <w:b/>
                <w:sz w:val="15"/>
              </w:rPr>
              <w:t>Reservatório </w:t>
            </w:r>
            <w:r>
              <w:rPr>
                <w:sz w:val="15"/>
              </w:rPr>
              <w:t>com capacidade de </w:t>
            </w:r>
            <w:r>
              <w:rPr>
                <w:b/>
                <w:sz w:val="15"/>
              </w:rPr>
              <w:t>aproximadamente 1.000 mL</w:t>
            </w:r>
            <w:r>
              <w:rPr>
                <w:sz w:val="15"/>
              </w:rPr>
              <w:t>, para </w:t>
            </w:r>
            <w:r>
              <w:rPr>
                <w:b/>
                <w:sz w:val="15"/>
              </w:rPr>
              <w:t>coleta de exsudato </w:t>
            </w:r>
            <w:r>
              <w:rPr>
                <w:sz w:val="15"/>
              </w:rPr>
              <w:t>de ferida </w:t>
            </w:r>
            <w:r>
              <w:rPr>
                <w:sz w:val="15"/>
              </w:rPr>
              <w:t>por</w:t>
            </w:r>
            <w:r>
              <w:rPr>
                <w:spacing w:val="40"/>
                <w:sz w:val="15"/>
              </w:rPr>
              <w:t> </w:t>
            </w:r>
            <w:r>
              <w:rPr>
                <w:b/>
                <w:sz w:val="15"/>
              </w:rPr>
              <w:t>drenagem à vácuo</w:t>
            </w:r>
            <w:r>
              <w:rPr>
                <w:sz w:val="15"/>
              </w:rPr>
              <w:t>, em </w:t>
            </w:r>
            <w:r>
              <w:rPr>
                <w:b/>
                <w:sz w:val="15"/>
              </w:rPr>
              <w:t>PVC ou acrílico</w:t>
            </w:r>
            <w:r>
              <w:rPr>
                <w:sz w:val="15"/>
              </w:rPr>
              <w:t>, com </w:t>
            </w:r>
            <w:r>
              <w:rPr>
                <w:b/>
                <w:sz w:val="15"/>
              </w:rPr>
              <w:t>gel granulador, </w:t>
            </w:r>
            <w:r>
              <w:rPr>
                <w:sz w:val="15"/>
              </w:rPr>
              <w:t>com filtro, conexão de engate rápido, pinça</w:t>
            </w:r>
            <w:r>
              <w:rPr>
                <w:spacing w:val="40"/>
                <w:sz w:val="15"/>
              </w:rPr>
              <w:t> </w:t>
            </w:r>
            <w:r>
              <w:rPr>
                <w:sz w:val="15"/>
              </w:rPr>
              <w:t>corta</w:t>
            </w:r>
            <w:r>
              <w:rPr>
                <w:spacing w:val="45"/>
                <w:sz w:val="15"/>
              </w:rPr>
              <w:t> </w:t>
            </w:r>
            <w:r>
              <w:rPr>
                <w:sz w:val="15"/>
              </w:rPr>
              <w:t>fluido,</w:t>
            </w:r>
            <w:r>
              <w:rPr>
                <w:spacing w:val="45"/>
                <w:sz w:val="15"/>
              </w:rPr>
              <w:t> </w:t>
            </w:r>
            <w:r>
              <w:rPr>
                <w:sz w:val="15"/>
              </w:rPr>
              <w:t>sem</w:t>
            </w:r>
            <w:r>
              <w:rPr>
                <w:spacing w:val="45"/>
                <w:sz w:val="15"/>
              </w:rPr>
              <w:t> </w:t>
            </w:r>
            <w:r>
              <w:rPr>
                <w:sz w:val="15"/>
              </w:rPr>
              <w:t>membrana,</w:t>
            </w:r>
            <w:r>
              <w:rPr>
                <w:spacing w:val="45"/>
                <w:sz w:val="15"/>
              </w:rPr>
              <w:t> </w:t>
            </w:r>
            <w:r>
              <w:rPr>
                <w:sz w:val="15"/>
              </w:rPr>
              <w:t>atóxico,</w:t>
            </w:r>
            <w:r>
              <w:rPr>
                <w:spacing w:val="45"/>
                <w:sz w:val="15"/>
              </w:rPr>
              <w:t> </w:t>
            </w:r>
            <w:r>
              <w:rPr>
                <w:sz w:val="15"/>
              </w:rPr>
              <w:t>apirogênico,</w:t>
            </w:r>
            <w:r>
              <w:rPr>
                <w:spacing w:val="45"/>
                <w:sz w:val="15"/>
              </w:rPr>
              <w:t> </w:t>
            </w:r>
            <w:r>
              <w:rPr>
                <w:sz w:val="15"/>
              </w:rPr>
              <w:t>resistente</w:t>
            </w:r>
            <w:r>
              <w:rPr>
                <w:spacing w:val="45"/>
                <w:sz w:val="15"/>
              </w:rPr>
              <w:t> </w:t>
            </w:r>
            <w:r>
              <w:rPr>
                <w:sz w:val="15"/>
              </w:rPr>
              <w:t>a</w:t>
            </w:r>
            <w:r>
              <w:rPr>
                <w:spacing w:val="45"/>
                <w:sz w:val="15"/>
              </w:rPr>
              <w:t> </w:t>
            </w:r>
            <w:r>
              <w:rPr>
                <w:sz w:val="15"/>
              </w:rPr>
              <w:t>queda,</w:t>
            </w:r>
            <w:r>
              <w:rPr>
                <w:spacing w:val="45"/>
                <w:sz w:val="15"/>
              </w:rPr>
              <w:t> </w:t>
            </w:r>
            <w:r>
              <w:rPr>
                <w:sz w:val="15"/>
              </w:rPr>
              <w:t>embalado</w:t>
            </w:r>
            <w:r>
              <w:rPr>
                <w:spacing w:val="45"/>
                <w:sz w:val="15"/>
              </w:rPr>
              <w:t> </w:t>
            </w:r>
            <w:r>
              <w:rPr>
                <w:sz w:val="15"/>
              </w:rPr>
              <w:t>individualmente</w:t>
            </w:r>
            <w:r>
              <w:rPr>
                <w:spacing w:val="45"/>
                <w:sz w:val="15"/>
              </w:rPr>
              <w:t> </w:t>
            </w:r>
            <w:r>
              <w:rPr>
                <w:spacing w:val="-5"/>
                <w:sz w:val="15"/>
              </w:rPr>
              <w:t>em</w:t>
            </w:r>
          </w:p>
          <w:p>
            <w:pPr>
              <w:pStyle w:val="TableParagraph"/>
              <w:spacing w:line="172" w:lineRule="exact"/>
              <w:ind w:left="99"/>
              <w:jc w:val="both"/>
              <w:rPr>
                <w:sz w:val="15"/>
              </w:rPr>
            </w:pPr>
            <w:r>
              <w:rPr>
                <w:sz w:val="15"/>
              </w:rPr>
              <w:t>material que garanta a integridade do produto, conforme legislação </w:t>
            </w:r>
            <w:r>
              <w:rPr>
                <w:spacing w:val="-2"/>
                <w:sz w:val="15"/>
              </w:rPr>
              <w:t>vigente.</w:t>
            </w:r>
          </w:p>
        </w:tc>
        <w:tc>
          <w:tcPr>
            <w:tcW w:w="639" w:type="dxa"/>
          </w:tcPr>
          <w:p>
            <w:pPr>
              <w:pStyle w:val="TableParagraph"/>
              <w:rPr>
                <w:sz w:val="15"/>
              </w:rPr>
            </w:pPr>
          </w:p>
          <w:p>
            <w:pPr>
              <w:pStyle w:val="TableParagraph"/>
              <w:spacing w:before="95"/>
              <w:rPr>
                <w:sz w:val="15"/>
              </w:rPr>
            </w:pPr>
          </w:p>
          <w:p>
            <w:pPr>
              <w:pStyle w:val="TableParagraph"/>
              <w:spacing w:before="1"/>
              <w:ind w:left="129"/>
              <w:rPr>
                <w:sz w:val="15"/>
              </w:rPr>
            </w:pPr>
            <w:r>
              <w:rPr>
                <w:spacing w:val="-2"/>
                <w:sz w:val="15"/>
              </w:rPr>
              <w:t>53709</w:t>
            </w:r>
          </w:p>
        </w:tc>
        <w:tc>
          <w:tcPr>
            <w:tcW w:w="1135" w:type="dxa"/>
          </w:tcPr>
          <w:p>
            <w:pPr>
              <w:pStyle w:val="TableParagraph"/>
              <w:rPr>
                <w:sz w:val="15"/>
              </w:rPr>
            </w:pPr>
          </w:p>
          <w:p>
            <w:pPr>
              <w:pStyle w:val="TableParagraph"/>
              <w:spacing w:before="95"/>
              <w:rPr>
                <w:sz w:val="15"/>
              </w:rPr>
            </w:pPr>
          </w:p>
          <w:p>
            <w:pPr>
              <w:pStyle w:val="TableParagraph"/>
              <w:spacing w:before="1"/>
              <w:ind w:left="7"/>
              <w:jc w:val="center"/>
              <w:rPr>
                <w:sz w:val="15"/>
              </w:rPr>
            </w:pPr>
            <w:r>
              <w:rPr>
                <w:spacing w:val="-4"/>
                <w:sz w:val="15"/>
              </w:rPr>
              <w:t>Unid</w:t>
            </w:r>
          </w:p>
        </w:tc>
        <w:tc>
          <w:tcPr>
            <w:tcW w:w="724" w:type="dxa"/>
          </w:tcPr>
          <w:p>
            <w:pPr>
              <w:pStyle w:val="TableParagraph"/>
              <w:rPr>
                <w:sz w:val="15"/>
              </w:rPr>
            </w:pPr>
          </w:p>
          <w:p>
            <w:pPr>
              <w:pStyle w:val="TableParagraph"/>
              <w:spacing w:before="95"/>
              <w:rPr>
                <w:sz w:val="15"/>
              </w:rPr>
            </w:pPr>
          </w:p>
          <w:p>
            <w:pPr>
              <w:pStyle w:val="TableParagraph"/>
              <w:spacing w:before="1"/>
              <w:ind w:left="9" w:right="1"/>
              <w:jc w:val="center"/>
              <w:rPr>
                <w:sz w:val="15"/>
              </w:rPr>
            </w:pPr>
            <w:r>
              <w:rPr>
                <w:spacing w:val="-5"/>
                <w:sz w:val="15"/>
              </w:rPr>
              <w:t>170</w:t>
            </w:r>
          </w:p>
        </w:tc>
        <w:tc>
          <w:tcPr>
            <w:tcW w:w="1220" w:type="dxa"/>
          </w:tcPr>
          <w:p>
            <w:pPr>
              <w:pStyle w:val="TableParagraph"/>
              <w:rPr>
                <w:sz w:val="15"/>
              </w:rPr>
            </w:pPr>
          </w:p>
          <w:p>
            <w:pPr>
              <w:pStyle w:val="TableParagraph"/>
              <w:spacing w:before="95"/>
              <w:rPr>
                <w:sz w:val="15"/>
              </w:rPr>
            </w:pPr>
          </w:p>
          <w:p>
            <w:pPr>
              <w:pStyle w:val="TableParagraph"/>
              <w:spacing w:before="1"/>
              <w:ind w:left="321"/>
              <w:rPr>
                <w:sz w:val="15"/>
              </w:rPr>
            </w:pPr>
            <w:r>
              <w:rPr>
                <w:spacing w:val="-2"/>
                <w:sz w:val="15"/>
              </w:rPr>
              <w:t>831,2500</w:t>
            </w:r>
          </w:p>
        </w:tc>
        <w:tc>
          <w:tcPr>
            <w:tcW w:w="2496" w:type="dxa"/>
          </w:tcPr>
          <w:p>
            <w:pPr>
              <w:pStyle w:val="TableParagraph"/>
              <w:spacing w:line="355" w:lineRule="auto" w:before="58"/>
              <w:ind w:left="-3" w:right="10"/>
              <w:jc w:val="both"/>
              <w:rPr>
                <w:sz w:val="15"/>
              </w:rPr>
            </w:pPr>
            <w:r>
              <w:rPr>
                <w:sz w:val="15"/>
              </w:rPr>
              <w:t>Hospital Universitário Pedro </w:t>
            </w:r>
            <w:r>
              <w:rPr>
                <w:sz w:val="15"/>
              </w:rPr>
              <w:t>Ernesto,</w:t>
            </w:r>
            <w:r>
              <w:rPr>
                <w:spacing w:val="40"/>
                <w:sz w:val="15"/>
              </w:rPr>
              <w:t> </w:t>
            </w:r>
            <w:r>
              <w:rPr>
                <w:sz w:val="15"/>
              </w:rPr>
              <w:t>situado na Boulevard 28 de Setembro,</w:t>
            </w:r>
            <w:r>
              <w:rPr>
                <w:spacing w:val="40"/>
                <w:sz w:val="15"/>
              </w:rPr>
              <w:t> </w:t>
            </w:r>
            <w:r>
              <w:rPr>
                <w:sz w:val="15"/>
              </w:rPr>
              <w:t>77 –</w:t>
            </w:r>
            <w:r>
              <w:rPr>
                <w:spacing w:val="-1"/>
                <w:sz w:val="15"/>
              </w:rPr>
              <w:t> </w:t>
            </w:r>
            <w:r>
              <w:rPr>
                <w:sz w:val="15"/>
              </w:rPr>
              <w:t>Vila Isabel,</w:t>
            </w:r>
            <w:r>
              <w:rPr>
                <w:spacing w:val="1"/>
                <w:sz w:val="15"/>
              </w:rPr>
              <w:t> </w:t>
            </w:r>
            <w:r>
              <w:rPr>
                <w:sz w:val="15"/>
              </w:rPr>
              <w:t>Rio de</w:t>
            </w:r>
            <w:r>
              <w:rPr>
                <w:spacing w:val="1"/>
                <w:sz w:val="15"/>
              </w:rPr>
              <w:t> </w:t>
            </w:r>
            <w:r>
              <w:rPr>
                <w:sz w:val="15"/>
              </w:rPr>
              <w:t>Janeiro/RJ,</w:t>
            </w:r>
            <w:r>
              <w:rPr>
                <w:spacing w:val="1"/>
                <w:sz w:val="15"/>
              </w:rPr>
              <w:t> </w:t>
            </w:r>
            <w:r>
              <w:rPr>
                <w:spacing w:val="-5"/>
                <w:sz w:val="15"/>
              </w:rPr>
              <w:t>CEP</w:t>
            </w:r>
          </w:p>
          <w:p>
            <w:pPr>
              <w:pStyle w:val="TableParagraph"/>
              <w:spacing w:line="172" w:lineRule="exact"/>
              <w:ind w:left="-3"/>
              <w:rPr>
                <w:sz w:val="15"/>
              </w:rPr>
            </w:pPr>
            <w:r>
              <w:rPr>
                <w:sz w:val="15"/>
              </w:rPr>
              <w:t>20.551-</w:t>
            </w:r>
            <w:r>
              <w:rPr>
                <w:spacing w:val="-4"/>
                <w:sz w:val="15"/>
              </w:rPr>
              <w:t>030.</w:t>
            </w:r>
          </w:p>
        </w:tc>
      </w:tr>
    </w:tbl>
    <w:p>
      <w:pPr>
        <w:pStyle w:val="BodyText"/>
        <w:spacing w:before="55"/>
        <w:rPr>
          <w:sz w:val="22"/>
        </w:rPr>
      </w:pPr>
    </w:p>
    <w:p>
      <w:pPr>
        <w:pStyle w:val="Heading1"/>
        <w:numPr>
          <w:ilvl w:val="0"/>
          <w:numId w:val="1"/>
        </w:numPr>
        <w:tabs>
          <w:tab w:pos="550" w:val="left" w:leader="none"/>
        </w:tabs>
        <w:spacing w:line="240" w:lineRule="auto" w:before="0" w:after="0"/>
        <w:ind w:left="550" w:right="0" w:hanging="226"/>
        <w:jc w:val="left"/>
      </w:pPr>
      <w:r>
        <w:rPr/>
        <w:t>DA</w:t>
      </w:r>
      <w:r>
        <w:rPr>
          <w:spacing w:val="-3"/>
        </w:rPr>
        <w:t> </w:t>
      </w:r>
      <w:r>
        <w:rPr/>
        <w:t>PARTICIPAÇÃO</w:t>
      </w:r>
      <w:r>
        <w:rPr>
          <w:spacing w:val="12"/>
        </w:rPr>
        <w:t> </w:t>
      </w:r>
      <w:r>
        <w:rPr/>
        <w:t>NA</w:t>
      </w:r>
      <w:r>
        <w:rPr>
          <w:spacing w:val="-2"/>
        </w:rPr>
        <w:t> LICITAÇÃO</w:t>
      </w:r>
    </w:p>
    <w:p>
      <w:pPr>
        <w:pStyle w:val="BodyText"/>
        <w:spacing w:before="18"/>
        <w:rPr>
          <w:b/>
          <w:sz w:val="22"/>
        </w:rPr>
      </w:pPr>
    </w:p>
    <w:p>
      <w:pPr>
        <w:pStyle w:val="ListParagraph"/>
        <w:numPr>
          <w:ilvl w:val="1"/>
          <w:numId w:val="2"/>
        </w:numPr>
        <w:tabs>
          <w:tab w:pos="662" w:val="left" w:leader="none"/>
        </w:tabs>
        <w:spacing w:line="242" w:lineRule="auto" w:before="0" w:after="0"/>
        <w:ind w:left="323" w:right="320" w:firstLine="0"/>
        <w:jc w:val="left"/>
        <w:rPr>
          <w:sz w:val="22"/>
        </w:rPr>
      </w:pPr>
      <w:r>
        <w:rPr>
          <w:sz w:val="22"/>
        </w:rPr>
        <mc:AlternateContent>
          <mc:Choice Requires="wps">
            <w:drawing>
              <wp:anchor distT="0" distB="0" distL="0" distR="0" allowOverlap="1" layoutInCell="1" locked="0" behindDoc="0" simplePos="0" relativeHeight="15728640">
                <wp:simplePos x="0" y="0"/>
                <wp:positionH relativeFrom="page">
                  <wp:posOffset>4687288</wp:posOffset>
                </wp:positionH>
                <wp:positionV relativeFrom="paragraph">
                  <wp:posOffset>301828</wp:posOffset>
                </wp:positionV>
                <wp:extent cx="2730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7305" cy="9525"/>
                        </a:xfrm>
                        <a:custGeom>
                          <a:avLst/>
                          <a:gdLst/>
                          <a:ahLst/>
                          <a:cxnLst/>
                          <a:rect l="l" t="t" r="r" b="b"/>
                          <a:pathLst>
                            <a:path w="27305" h="9525">
                              <a:moveTo>
                                <a:pt x="27189" y="9001"/>
                              </a:moveTo>
                              <a:lnTo>
                                <a:pt x="0" y="9001"/>
                              </a:lnTo>
                              <a:lnTo>
                                <a:pt x="0" y="0"/>
                              </a:lnTo>
                              <a:lnTo>
                                <a:pt x="27189" y="0"/>
                              </a:lnTo>
                              <a:lnTo>
                                <a:pt x="27189" y="9001"/>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69.07785pt;margin-top:23.766058pt;width:2.14087pt;height:.708815pt;mso-position-horizontal-relative:page;mso-position-vertical-relative:paragraph;z-index:15728640" id="docshape1" filled="true" fillcolor="#000080" stroked="false">
                <v:fill type="solid"/>
                <w10:wrap type="none"/>
              </v:rect>
            </w:pict>
          </mc:Fallback>
        </mc:AlternateContent>
      </w:r>
      <w:r>
        <w:rPr>
          <w:spacing w:val="-2"/>
          <w:w w:val="105"/>
          <w:sz w:val="22"/>
        </w:rPr>
        <w:t>Poderão</w:t>
      </w:r>
      <w:r>
        <w:rPr>
          <w:spacing w:val="-3"/>
          <w:w w:val="105"/>
          <w:sz w:val="22"/>
        </w:rPr>
        <w:t> </w:t>
      </w:r>
      <w:r>
        <w:rPr>
          <w:spacing w:val="-2"/>
          <w:w w:val="105"/>
          <w:sz w:val="22"/>
        </w:rPr>
        <w:t>participar</w:t>
      </w:r>
      <w:r>
        <w:rPr>
          <w:spacing w:val="-3"/>
          <w:w w:val="105"/>
          <w:sz w:val="22"/>
        </w:rPr>
        <w:t> </w:t>
      </w:r>
      <w:r>
        <w:rPr>
          <w:spacing w:val="-2"/>
          <w:w w:val="105"/>
          <w:sz w:val="22"/>
        </w:rPr>
        <w:t>deste</w:t>
      </w:r>
      <w:r>
        <w:rPr>
          <w:spacing w:val="-3"/>
          <w:w w:val="105"/>
          <w:sz w:val="22"/>
        </w:rPr>
        <w:t> </w:t>
      </w:r>
      <w:r>
        <w:rPr>
          <w:spacing w:val="-2"/>
          <w:w w:val="105"/>
          <w:sz w:val="22"/>
        </w:rPr>
        <w:t>Pregão</w:t>
      </w:r>
      <w:r>
        <w:rPr>
          <w:spacing w:val="-3"/>
          <w:w w:val="105"/>
          <w:sz w:val="22"/>
        </w:rPr>
        <w:t> </w:t>
      </w:r>
      <w:r>
        <w:rPr>
          <w:spacing w:val="-2"/>
          <w:w w:val="105"/>
          <w:sz w:val="22"/>
        </w:rPr>
        <w:t>os</w:t>
      </w:r>
      <w:r>
        <w:rPr>
          <w:spacing w:val="-3"/>
          <w:w w:val="105"/>
          <w:sz w:val="22"/>
        </w:rPr>
        <w:t> </w:t>
      </w:r>
      <w:r>
        <w:rPr>
          <w:spacing w:val="-2"/>
          <w:w w:val="105"/>
          <w:sz w:val="22"/>
        </w:rPr>
        <w:t>interessados</w:t>
      </w:r>
      <w:r>
        <w:rPr>
          <w:spacing w:val="-3"/>
          <w:w w:val="105"/>
          <w:sz w:val="22"/>
        </w:rPr>
        <w:t> </w:t>
      </w:r>
      <w:r>
        <w:rPr>
          <w:spacing w:val="-2"/>
          <w:w w:val="105"/>
          <w:sz w:val="22"/>
        </w:rPr>
        <w:t>que</w:t>
      </w:r>
      <w:r>
        <w:rPr>
          <w:spacing w:val="-3"/>
          <w:w w:val="105"/>
          <w:sz w:val="22"/>
        </w:rPr>
        <w:t> </w:t>
      </w:r>
      <w:r>
        <w:rPr>
          <w:spacing w:val="-2"/>
          <w:w w:val="105"/>
          <w:sz w:val="22"/>
        </w:rPr>
        <w:t>estiverem</w:t>
      </w:r>
      <w:r>
        <w:rPr>
          <w:spacing w:val="-3"/>
          <w:w w:val="105"/>
          <w:sz w:val="22"/>
        </w:rPr>
        <w:t> </w:t>
      </w:r>
      <w:r>
        <w:rPr>
          <w:spacing w:val="-2"/>
          <w:w w:val="105"/>
          <w:sz w:val="22"/>
        </w:rPr>
        <w:t>previamente</w:t>
      </w:r>
      <w:r>
        <w:rPr>
          <w:spacing w:val="-3"/>
          <w:w w:val="105"/>
          <w:sz w:val="22"/>
        </w:rPr>
        <w:t> </w:t>
      </w:r>
      <w:r>
        <w:rPr>
          <w:spacing w:val="-2"/>
          <w:w w:val="105"/>
          <w:sz w:val="22"/>
        </w:rPr>
        <w:t>credenciados</w:t>
      </w:r>
      <w:r>
        <w:rPr>
          <w:spacing w:val="-3"/>
          <w:w w:val="105"/>
          <w:sz w:val="22"/>
        </w:rPr>
        <w:t> </w:t>
      </w:r>
      <w:r>
        <w:rPr>
          <w:spacing w:val="-2"/>
          <w:w w:val="105"/>
          <w:sz w:val="22"/>
        </w:rPr>
        <w:t>no</w:t>
      </w:r>
      <w:r>
        <w:rPr>
          <w:spacing w:val="-3"/>
          <w:w w:val="105"/>
          <w:sz w:val="22"/>
        </w:rPr>
        <w:t> </w:t>
      </w:r>
      <w:r>
        <w:rPr>
          <w:spacing w:val="-2"/>
          <w:w w:val="105"/>
          <w:sz w:val="22"/>
        </w:rPr>
        <w:t>Sistema</w:t>
      </w:r>
      <w:r>
        <w:rPr>
          <w:spacing w:val="-3"/>
          <w:w w:val="105"/>
          <w:sz w:val="22"/>
        </w:rPr>
        <w:t> </w:t>
      </w:r>
      <w:r>
        <w:rPr>
          <w:spacing w:val="-2"/>
          <w:w w:val="105"/>
          <w:sz w:val="22"/>
        </w:rPr>
        <w:t>de</w:t>
      </w:r>
      <w:r>
        <w:rPr>
          <w:spacing w:val="-3"/>
          <w:w w:val="105"/>
          <w:sz w:val="22"/>
        </w:rPr>
        <w:t> </w:t>
      </w:r>
      <w:r>
        <w:rPr>
          <w:spacing w:val="-2"/>
          <w:w w:val="105"/>
          <w:sz w:val="22"/>
        </w:rPr>
        <w:t>Cadastramento</w:t>
      </w:r>
      <w:r>
        <w:rPr>
          <w:spacing w:val="-3"/>
          <w:w w:val="105"/>
          <w:sz w:val="22"/>
        </w:rPr>
        <w:t> </w:t>
      </w:r>
      <w:r>
        <w:rPr>
          <w:spacing w:val="-2"/>
          <w:w w:val="105"/>
          <w:sz w:val="22"/>
        </w:rPr>
        <w:t>Unificado</w:t>
      </w:r>
      <w:r>
        <w:rPr>
          <w:spacing w:val="-3"/>
          <w:w w:val="105"/>
          <w:sz w:val="22"/>
        </w:rPr>
        <w:t> </w:t>
      </w:r>
      <w:r>
        <w:rPr>
          <w:spacing w:val="-2"/>
          <w:w w:val="105"/>
          <w:sz w:val="22"/>
        </w:rPr>
        <w:t>de</w:t>
      </w:r>
      <w:r>
        <w:rPr>
          <w:spacing w:val="-3"/>
          <w:w w:val="105"/>
          <w:sz w:val="22"/>
        </w:rPr>
        <w:t> </w:t>
      </w:r>
      <w:r>
        <w:rPr>
          <w:spacing w:val="-2"/>
          <w:w w:val="105"/>
          <w:sz w:val="22"/>
        </w:rPr>
        <w:t>Fornecedores</w:t>
      </w:r>
      <w:r>
        <w:rPr>
          <w:spacing w:val="-3"/>
          <w:w w:val="105"/>
          <w:sz w:val="22"/>
        </w:rPr>
        <w:t> </w:t>
      </w:r>
      <w:r>
        <w:rPr>
          <w:spacing w:val="-2"/>
          <w:w w:val="105"/>
          <w:sz w:val="22"/>
        </w:rPr>
        <w:t>-</w:t>
      </w:r>
      <w:r>
        <w:rPr>
          <w:spacing w:val="-3"/>
          <w:w w:val="105"/>
          <w:sz w:val="22"/>
        </w:rPr>
        <w:t> </w:t>
      </w:r>
      <w:r>
        <w:rPr>
          <w:spacing w:val="-2"/>
          <w:w w:val="105"/>
          <w:sz w:val="22"/>
        </w:rPr>
        <w:t>SICAF </w:t>
      </w:r>
      <w:r>
        <w:rPr>
          <w:w w:val="105"/>
          <w:sz w:val="22"/>
        </w:rPr>
        <w:t>e</w:t>
      </w:r>
      <w:r>
        <w:rPr>
          <w:spacing w:val="-2"/>
          <w:w w:val="105"/>
          <w:sz w:val="22"/>
        </w:rPr>
        <w:t> </w:t>
      </w:r>
      <w:r>
        <w:rPr>
          <w:w w:val="105"/>
          <w:sz w:val="22"/>
        </w:rPr>
        <w:t>no</w:t>
      </w:r>
      <w:r>
        <w:rPr>
          <w:spacing w:val="-2"/>
          <w:w w:val="105"/>
          <w:sz w:val="22"/>
        </w:rPr>
        <w:t> </w:t>
      </w:r>
      <w:r>
        <w:rPr>
          <w:w w:val="105"/>
          <w:sz w:val="22"/>
        </w:rPr>
        <w:t>Sistema</w:t>
      </w:r>
      <w:r>
        <w:rPr>
          <w:spacing w:val="-2"/>
          <w:w w:val="105"/>
          <w:sz w:val="22"/>
        </w:rPr>
        <w:t> </w:t>
      </w:r>
      <w:r>
        <w:rPr>
          <w:w w:val="105"/>
          <w:sz w:val="22"/>
        </w:rPr>
        <w:t>Integrado</w:t>
      </w:r>
      <w:r>
        <w:rPr>
          <w:spacing w:val="-2"/>
          <w:w w:val="105"/>
          <w:sz w:val="22"/>
        </w:rPr>
        <w:t> </w:t>
      </w:r>
      <w:r>
        <w:rPr>
          <w:w w:val="105"/>
          <w:sz w:val="22"/>
        </w:rPr>
        <w:t>de</w:t>
      </w:r>
      <w:r>
        <w:rPr>
          <w:spacing w:val="-2"/>
          <w:w w:val="105"/>
          <w:sz w:val="22"/>
        </w:rPr>
        <w:t> </w:t>
      </w:r>
      <w:r>
        <w:rPr>
          <w:w w:val="105"/>
          <w:sz w:val="22"/>
        </w:rPr>
        <w:t>Gestão</w:t>
      </w:r>
      <w:r>
        <w:rPr>
          <w:spacing w:val="-2"/>
          <w:w w:val="105"/>
          <w:sz w:val="22"/>
        </w:rPr>
        <w:t> </w:t>
      </w:r>
      <w:r>
        <w:rPr>
          <w:w w:val="105"/>
          <w:sz w:val="22"/>
        </w:rPr>
        <w:t>de</w:t>
      </w:r>
      <w:r>
        <w:rPr>
          <w:spacing w:val="-14"/>
          <w:w w:val="105"/>
          <w:sz w:val="22"/>
        </w:rPr>
        <w:t> </w:t>
      </w:r>
      <w:r>
        <w:rPr>
          <w:w w:val="105"/>
          <w:sz w:val="22"/>
        </w:rPr>
        <w:t>Aquisições</w:t>
      </w:r>
      <w:r>
        <w:rPr>
          <w:spacing w:val="-2"/>
          <w:w w:val="105"/>
          <w:sz w:val="22"/>
        </w:rPr>
        <w:t> </w:t>
      </w:r>
      <w:r>
        <w:rPr>
          <w:w w:val="105"/>
          <w:sz w:val="22"/>
        </w:rPr>
        <w:t>-</w:t>
      </w:r>
      <w:r>
        <w:rPr>
          <w:spacing w:val="-2"/>
          <w:w w:val="105"/>
          <w:sz w:val="22"/>
        </w:rPr>
        <w:t> </w:t>
      </w:r>
      <w:r>
        <w:rPr>
          <w:w w:val="105"/>
          <w:sz w:val="22"/>
        </w:rPr>
        <w:t>SIGA</w:t>
      </w:r>
      <w:r>
        <w:rPr>
          <w:spacing w:val="-14"/>
          <w:w w:val="105"/>
          <w:sz w:val="22"/>
        </w:rPr>
        <w:t> </w:t>
      </w:r>
      <w:r>
        <w:rPr>
          <w:w w:val="105"/>
          <w:sz w:val="22"/>
        </w:rPr>
        <w:t>(</w:t>
      </w:r>
      <w:hyperlink r:id="rId7">
        <w:r>
          <w:rPr>
            <w:w w:val="105"/>
            <w:sz w:val="22"/>
            <w:u w:val="single" w:color="000080"/>
          </w:rPr>
          <w:t>www.compras.</w:t>
        </w:r>
        <w:r>
          <w:rPr>
            <w:w w:val="105"/>
            <w:sz w:val="22"/>
          </w:rPr>
          <w:t>rj.g</w:t>
        </w:r>
        <w:r>
          <w:rPr>
            <w:w w:val="105"/>
            <w:sz w:val="22"/>
            <w:u w:val="single" w:color="000080"/>
          </w:rPr>
          <w:t>ov.br</w:t>
        </w:r>
      </w:hyperlink>
      <w:r>
        <w:rPr>
          <w:w w:val="105"/>
          <w:sz w:val="22"/>
        </w:rPr>
        <w:t>).</w:t>
      </w:r>
    </w:p>
    <w:p>
      <w:pPr>
        <w:pStyle w:val="ListParagraph"/>
        <w:numPr>
          <w:ilvl w:val="2"/>
          <w:numId w:val="2"/>
        </w:numPr>
        <w:tabs>
          <w:tab w:pos="832" w:val="left" w:leader="none"/>
        </w:tabs>
        <w:spacing w:line="242" w:lineRule="auto" w:before="0" w:after="0"/>
        <w:ind w:left="323" w:right="1189" w:firstLine="0"/>
        <w:jc w:val="left"/>
        <w:rPr>
          <w:sz w:val="22"/>
        </w:rPr>
      </w:pPr>
      <w:r>
        <w:rPr>
          <w:w w:val="105"/>
          <w:sz w:val="22"/>
        </w:rPr>
        <w:t>Os</w:t>
      </w:r>
      <w:r>
        <w:rPr>
          <w:spacing w:val="-15"/>
          <w:w w:val="105"/>
          <w:sz w:val="22"/>
        </w:rPr>
        <w:t> </w:t>
      </w:r>
      <w:r>
        <w:rPr>
          <w:w w:val="105"/>
          <w:sz w:val="22"/>
        </w:rPr>
        <w:t>interessados</w:t>
      </w:r>
      <w:r>
        <w:rPr>
          <w:spacing w:val="-14"/>
          <w:w w:val="105"/>
          <w:sz w:val="22"/>
        </w:rPr>
        <w:t> </w:t>
      </w:r>
      <w:r>
        <w:rPr>
          <w:w w:val="105"/>
          <w:sz w:val="22"/>
        </w:rPr>
        <w:t>deverão</w:t>
      </w:r>
      <w:r>
        <w:rPr>
          <w:spacing w:val="-15"/>
          <w:w w:val="105"/>
          <w:sz w:val="22"/>
        </w:rPr>
        <w:t> </w:t>
      </w:r>
      <w:r>
        <w:rPr>
          <w:w w:val="105"/>
          <w:sz w:val="22"/>
        </w:rPr>
        <w:t>atender</w:t>
      </w:r>
      <w:r>
        <w:rPr>
          <w:spacing w:val="-13"/>
          <w:w w:val="105"/>
          <w:sz w:val="22"/>
        </w:rPr>
        <w:t> </w:t>
      </w:r>
      <w:r>
        <w:rPr>
          <w:w w:val="105"/>
          <w:sz w:val="22"/>
        </w:rPr>
        <w:t>às</w:t>
      </w:r>
      <w:r>
        <w:rPr>
          <w:spacing w:val="-13"/>
          <w:w w:val="105"/>
          <w:sz w:val="22"/>
        </w:rPr>
        <w:t> </w:t>
      </w:r>
      <w:r>
        <w:rPr>
          <w:w w:val="105"/>
          <w:sz w:val="22"/>
        </w:rPr>
        <w:t>condições</w:t>
      </w:r>
      <w:r>
        <w:rPr>
          <w:spacing w:val="-13"/>
          <w:w w:val="105"/>
          <w:sz w:val="22"/>
        </w:rPr>
        <w:t> </w:t>
      </w:r>
      <w:r>
        <w:rPr>
          <w:w w:val="105"/>
          <w:sz w:val="22"/>
        </w:rPr>
        <w:t>exigidas</w:t>
      </w:r>
      <w:r>
        <w:rPr>
          <w:spacing w:val="-13"/>
          <w:w w:val="105"/>
          <w:sz w:val="22"/>
        </w:rPr>
        <w:t> </w:t>
      </w:r>
      <w:r>
        <w:rPr>
          <w:w w:val="105"/>
          <w:sz w:val="22"/>
        </w:rPr>
        <w:t>no</w:t>
      </w:r>
      <w:r>
        <w:rPr>
          <w:spacing w:val="-13"/>
          <w:w w:val="105"/>
          <w:sz w:val="22"/>
        </w:rPr>
        <w:t> </w:t>
      </w:r>
      <w:r>
        <w:rPr>
          <w:w w:val="105"/>
          <w:sz w:val="22"/>
        </w:rPr>
        <w:t>cadastramento</w:t>
      </w:r>
      <w:r>
        <w:rPr>
          <w:spacing w:val="-13"/>
          <w:w w:val="105"/>
          <w:sz w:val="22"/>
        </w:rPr>
        <w:t> </w:t>
      </w:r>
      <w:r>
        <w:rPr>
          <w:w w:val="105"/>
          <w:sz w:val="22"/>
        </w:rPr>
        <w:t>no</w:t>
      </w:r>
      <w:r>
        <w:rPr>
          <w:spacing w:val="-13"/>
          <w:w w:val="105"/>
          <w:sz w:val="22"/>
        </w:rPr>
        <w:t> </w:t>
      </w:r>
      <w:r>
        <w:rPr>
          <w:w w:val="105"/>
          <w:sz w:val="22"/>
        </w:rPr>
        <w:t>SICAF</w:t>
      </w:r>
      <w:r>
        <w:rPr>
          <w:spacing w:val="-13"/>
          <w:w w:val="105"/>
          <w:sz w:val="22"/>
        </w:rPr>
        <w:t> </w:t>
      </w:r>
      <w:r>
        <w:rPr>
          <w:w w:val="105"/>
          <w:sz w:val="22"/>
        </w:rPr>
        <w:t>e</w:t>
      </w:r>
      <w:r>
        <w:rPr>
          <w:spacing w:val="-13"/>
          <w:w w:val="105"/>
          <w:sz w:val="22"/>
        </w:rPr>
        <w:t> </w:t>
      </w:r>
      <w:r>
        <w:rPr>
          <w:w w:val="105"/>
          <w:sz w:val="22"/>
        </w:rPr>
        <w:t>no</w:t>
      </w:r>
      <w:r>
        <w:rPr>
          <w:spacing w:val="-13"/>
          <w:w w:val="105"/>
          <w:sz w:val="22"/>
        </w:rPr>
        <w:t> </w:t>
      </w:r>
      <w:r>
        <w:rPr>
          <w:w w:val="105"/>
          <w:sz w:val="22"/>
        </w:rPr>
        <w:t>SIGA</w:t>
      </w:r>
      <w:r>
        <w:rPr>
          <w:spacing w:val="-15"/>
          <w:w w:val="105"/>
          <w:sz w:val="22"/>
        </w:rPr>
        <w:t> </w:t>
      </w:r>
      <w:r>
        <w:rPr>
          <w:w w:val="105"/>
          <w:sz w:val="22"/>
        </w:rPr>
        <w:t>até</w:t>
      </w:r>
      <w:r>
        <w:rPr>
          <w:spacing w:val="-12"/>
          <w:w w:val="105"/>
          <w:sz w:val="22"/>
        </w:rPr>
        <w:t> </w:t>
      </w:r>
      <w:r>
        <w:rPr>
          <w:w w:val="105"/>
          <w:sz w:val="22"/>
        </w:rPr>
        <w:t>o</w:t>
      </w:r>
      <w:r>
        <w:rPr>
          <w:spacing w:val="-13"/>
          <w:w w:val="105"/>
          <w:sz w:val="22"/>
        </w:rPr>
        <w:t> </w:t>
      </w:r>
      <w:r>
        <w:rPr>
          <w:w w:val="105"/>
          <w:sz w:val="22"/>
        </w:rPr>
        <w:t>terceiro</w:t>
      </w:r>
      <w:r>
        <w:rPr>
          <w:spacing w:val="-13"/>
          <w:w w:val="105"/>
          <w:sz w:val="22"/>
        </w:rPr>
        <w:t> </w:t>
      </w:r>
      <w:r>
        <w:rPr>
          <w:w w:val="105"/>
          <w:sz w:val="22"/>
        </w:rPr>
        <w:t>dia</w:t>
      </w:r>
      <w:r>
        <w:rPr>
          <w:spacing w:val="-13"/>
          <w:w w:val="105"/>
          <w:sz w:val="22"/>
        </w:rPr>
        <w:t> </w:t>
      </w:r>
      <w:r>
        <w:rPr>
          <w:w w:val="105"/>
          <w:sz w:val="22"/>
        </w:rPr>
        <w:t>útil</w:t>
      </w:r>
      <w:r>
        <w:rPr>
          <w:spacing w:val="-13"/>
          <w:w w:val="105"/>
          <w:sz w:val="22"/>
        </w:rPr>
        <w:t> </w:t>
      </w:r>
      <w:r>
        <w:rPr>
          <w:w w:val="105"/>
          <w:sz w:val="22"/>
        </w:rPr>
        <w:t>anterior</w:t>
      </w:r>
      <w:r>
        <w:rPr>
          <w:spacing w:val="-13"/>
          <w:w w:val="105"/>
          <w:sz w:val="22"/>
        </w:rPr>
        <w:t> </w:t>
      </w:r>
      <w:r>
        <w:rPr>
          <w:w w:val="105"/>
          <w:sz w:val="22"/>
        </w:rPr>
        <w:t>à</w:t>
      </w:r>
      <w:r>
        <w:rPr>
          <w:spacing w:val="-13"/>
          <w:w w:val="105"/>
          <w:sz w:val="22"/>
        </w:rPr>
        <w:t> </w:t>
      </w:r>
      <w:r>
        <w:rPr>
          <w:w w:val="105"/>
          <w:sz w:val="22"/>
        </w:rPr>
        <w:t>data</w:t>
      </w:r>
      <w:r>
        <w:rPr>
          <w:spacing w:val="-13"/>
          <w:w w:val="105"/>
          <w:sz w:val="22"/>
        </w:rPr>
        <w:t> </w:t>
      </w:r>
      <w:r>
        <w:rPr>
          <w:w w:val="105"/>
          <w:sz w:val="22"/>
        </w:rPr>
        <w:t>prevista</w:t>
      </w:r>
      <w:r>
        <w:rPr>
          <w:spacing w:val="-13"/>
          <w:w w:val="105"/>
          <w:sz w:val="22"/>
        </w:rPr>
        <w:t> </w:t>
      </w:r>
      <w:r>
        <w:rPr>
          <w:w w:val="105"/>
          <w:sz w:val="22"/>
        </w:rPr>
        <w:t>para recebimento das propostas.</w:t>
      </w:r>
    </w:p>
    <w:p>
      <w:pPr>
        <w:pStyle w:val="ListParagraph"/>
        <w:numPr>
          <w:ilvl w:val="2"/>
          <w:numId w:val="2"/>
        </w:numPr>
        <w:tabs>
          <w:tab w:pos="832" w:val="left" w:leader="none"/>
        </w:tabs>
        <w:spacing w:line="252" w:lineRule="exact" w:before="0" w:after="0"/>
        <w:ind w:left="832" w:right="0" w:hanging="509"/>
        <w:jc w:val="left"/>
        <w:rPr>
          <w:sz w:val="22"/>
        </w:rPr>
      </w:pPr>
      <w:r>
        <w:rPr>
          <w:w w:val="105"/>
          <w:sz w:val="22"/>
        </w:rPr>
        <w:t>O</w:t>
      </w:r>
      <w:r>
        <w:rPr>
          <w:spacing w:val="-13"/>
          <w:w w:val="105"/>
          <w:sz w:val="22"/>
        </w:rPr>
        <w:t> </w:t>
      </w:r>
      <w:r>
        <w:rPr>
          <w:w w:val="105"/>
          <w:sz w:val="22"/>
        </w:rPr>
        <w:t>procedimento</w:t>
      </w:r>
      <w:r>
        <w:rPr>
          <w:spacing w:val="-12"/>
          <w:w w:val="105"/>
          <w:sz w:val="22"/>
        </w:rPr>
        <w:t> </w:t>
      </w:r>
      <w:r>
        <w:rPr>
          <w:w w:val="105"/>
          <w:sz w:val="22"/>
        </w:rPr>
        <w:t>será</w:t>
      </w:r>
      <w:r>
        <w:rPr>
          <w:spacing w:val="-12"/>
          <w:w w:val="105"/>
          <w:sz w:val="22"/>
        </w:rPr>
        <w:t> </w:t>
      </w:r>
      <w:r>
        <w:rPr>
          <w:w w:val="105"/>
          <w:sz w:val="22"/>
        </w:rPr>
        <w:t>divulgado</w:t>
      </w:r>
      <w:r>
        <w:rPr>
          <w:spacing w:val="-12"/>
          <w:w w:val="105"/>
          <w:sz w:val="22"/>
        </w:rPr>
        <w:t> </w:t>
      </w:r>
      <w:r>
        <w:rPr>
          <w:w w:val="105"/>
          <w:sz w:val="22"/>
        </w:rPr>
        <w:t>no</w:t>
      </w:r>
      <w:r>
        <w:rPr>
          <w:spacing w:val="-12"/>
          <w:w w:val="105"/>
          <w:sz w:val="22"/>
        </w:rPr>
        <w:t> </w:t>
      </w:r>
      <w:r>
        <w:rPr>
          <w:w w:val="105"/>
          <w:sz w:val="22"/>
        </w:rPr>
        <w:t>sítio</w:t>
      </w:r>
      <w:r>
        <w:rPr>
          <w:spacing w:val="-12"/>
          <w:w w:val="105"/>
          <w:sz w:val="22"/>
        </w:rPr>
        <w:t> </w:t>
      </w:r>
      <w:r>
        <w:rPr>
          <w:w w:val="105"/>
          <w:sz w:val="22"/>
        </w:rPr>
        <w:t>eletrônico</w:t>
      </w:r>
      <w:r>
        <w:rPr>
          <w:spacing w:val="-13"/>
          <w:w w:val="105"/>
          <w:sz w:val="22"/>
        </w:rPr>
        <w:t> </w:t>
      </w:r>
      <w:r>
        <w:rPr>
          <w:w w:val="105"/>
          <w:sz w:val="22"/>
        </w:rPr>
        <w:t>mencionado</w:t>
      </w:r>
      <w:r>
        <w:rPr>
          <w:spacing w:val="-12"/>
          <w:w w:val="105"/>
          <w:sz w:val="22"/>
        </w:rPr>
        <w:t> </w:t>
      </w:r>
      <w:r>
        <w:rPr>
          <w:w w:val="105"/>
          <w:sz w:val="22"/>
        </w:rPr>
        <w:t>no</w:t>
      </w:r>
      <w:r>
        <w:rPr>
          <w:spacing w:val="-12"/>
          <w:w w:val="105"/>
          <w:sz w:val="22"/>
        </w:rPr>
        <w:t> </w:t>
      </w:r>
      <w:r>
        <w:rPr>
          <w:w w:val="105"/>
          <w:sz w:val="22"/>
        </w:rPr>
        <w:t>item</w:t>
      </w:r>
      <w:r>
        <w:rPr>
          <w:spacing w:val="-12"/>
          <w:w w:val="105"/>
          <w:sz w:val="22"/>
        </w:rPr>
        <w:t> </w:t>
      </w:r>
      <w:r>
        <w:rPr>
          <w:w w:val="105"/>
          <w:sz w:val="22"/>
        </w:rPr>
        <w:t>2.1</w:t>
      </w:r>
      <w:r>
        <w:rPr>
          <w:spacing w:val="-12"/>
          <w:w w:val="105"/>
          <w:sz w:val="22"/>
        </w:rPr>
        <w:t> </w:t>
      </w:r>
      <w:r>
        <w:rPr>
          <w:w w:val="105"/>
          <w:sz w:val="22"/>
        </w:rPr>
        <w:t>e</w:t>
      </w:r>
      <w:r>
        <w:rPr>
          <w:spacing w:val="-12"/>
          <w:w w:val="105"/>
          <w:sz w:val="22"/>
        </w:rPr>
        <w:t> </w:t>
      </w:r>
      <w:r>
        <w:rPr>
          <w:w w:val="105"/>
          <w:sz w:val="22"/>
        </w:rPr>
        <w:t>no</w:t>
      </w:r>
      <w:r>
        <w:rPr>
          <w:spacing w:val="-13"/>
          <w:w w:val="105"/>
          <w:sz w:val="22"/>
        </w:rPr>
        <w:t> </w:t>
      </w:r>
      <w:r>
        <w:rPr>
          <w:w w:val="105"/>
          <w:sz w:val="22"/>
        </w:rPr>
        <w:t>Portal</w:t>
      </w:r>
      <w:r>
        <w:rPr>
          <w:spacing w:val="-12"/>
          <w:w w:val="105"/>
          <w:sz w:val="22"/>
        </w:rPr>
        <w:t> </w:t>
      </w:r>
      <w:r>
        <w:rPr>
          <w:w w:val="105"/>
          <w:sz w:val="22"/>
        </w:rPr>
        <w:t>Nacional</w:t>
      </w:r>
      <w:r>
        <w:rPr>
          <w:spacing w:val="-12"/>
          <w:w w:val="105"/>
          <w:sz w:val="22"/>
        </w:rPr>
        <w:t> </w:t>
      </w:r>
      <w:r>
        <w:rPr>
          <w:w w:val="105"/>
          <w:sz w:val="22"/>
        </w:rPr>
        <w:t>de</w:t>
      </w:r>
      <w:r>
        <w:rPr>
          <w:spacing w:val="-12"/>
          <w:w w:val="105"/>
          <w:sz w:val="22"/>
        </w:rPr>
        <w:t> </w:t>
      </w:r>
      <w:r>
        <w:rPr>
          <w:w w:val="105"/>
          <w:sz w:val="22"/>
        </w:rPr>
        <w:t>Contratações</w:t>
      </w:r>
      <w:r>
        <w:rPr>
          <w:spacing w:val="-12"/>
          <w:w w:val="105"/>
          <w:sz w:val="22"/>
        </w:rPr>
        <w:t> </w:t>
      </w:r>
      <w:r>
        <w:rPr>
          <w:w w:val="105"/>
          <w:sz w:val="22"/>
        </w:rPr>
        <w:t>Públicas</w:t>
      </w:r>
      <w:r>
        <w:rPr>
          <w:spacing w:val="-12"/>
          <w:w w:val="105"/>
          <w:sz w:val="22"/>
        </w:rPr>
        <w:t> </w:t>
      </w:r>
      <w:r>
        <w:rPr>
          <w:w w:val="105"/>
          <w:sz w:val="22"/>
        </w:rPr>
        <w:t>–</w:t>
      </w:r>
      <w:r>
        <w:rPr>
          <w:spacing w:val="-13"/>
          <w:w w:val="105"/>
          <w:sz w:val="22"/>
        </w:rPr>
        <w:t> </w:t>
      </w:r>
      <w:r>
        <w:rPr>
          <w:spacing w:val="-2"/>
          <w:w w:val="105"/>
          <w:sz w:val="22"/>
        </w:rPr>
        <w:t>PNCP.</w:t>
      </w:r>
    </w:p>
    <w:p>
      <w:pPr>
        <w:pStyle w:val="ListParagraph"/>
        <w:numPr>
          <w:ilvl w:val="1"/>
          <w:numId w:val="2"/>
        </w:numPr>
        <w:tabs>
          <w:tab w:pos="662" w:val="left" w:leader="none"/>
        </w:tabs>
        <w:spacing w:line="242" w:lineRule="auto" w:before="2" w:after="0"/>
        <w:ind w:left="323" w:right="692" w:firstLine="0"/>
        <w:jc w:val="left"/>
        <w:rPr>
          <w:sz w:val="22"/>
        </w:rPr>
      </w:pPr>
      <w:r>
        <w:rPr>
          <w:w w:val="105"/>
          <w:sz w:val="22"/>
        </w:rPr>
        <w:t>O</w:t>
      </w:r>
      <w:r>
        <w:rPr>
          <w:spacing w:val="-15"/>
          <w:w w:val="105"/>
          <w:sz w:val="22"/>
        </w:rPr>
        <w:t> </w:t>
      </w:r>
      <w:r>
        <w:rPr>
          <w:w w:val="105"/>
          <w:sz w:val="22"/>
        </w:rPr>
        <w:t>licitante</w:t>
      </w:r>
      <w:r>
        <w:rPr>
          <w:spacing w:val="-14"/>
          <w:w w:val="105"/>
          <w:sz w:val="22"/>
        </w:rPr>
        <w:t> </w:t>
      </w:r>
      <w:r>
        <w:rPr>
          <w:w w:val="105"/>
          <w:sz w:val="22"/>
        </w:rPr>
        <w:t>responsabiliza-se</w:t>
      </w:r>
      <w:r>
        <w:rPr>
          <w:spacing w:val="-15"/>
          <w:w w:val="105"/>
          <w:sz w:val="22"/>
        </w:rPr>
        <w:t> </w:t>
      </w:r>
      <w:r>
        <w:rPr>
          <w:w w:val="105"/>
          <w:sz w:val="22"/>
        </w:rPr>
        <w:t>exclusiva</w:t>
      </w:r>
      <w:r>
        <w:rPr>
          <w:spacing w:val="-14"/>
          <w:w w:val="105"/>
          <w:sz w:val="22"/>
        </w:rPr>
        <w:t> </w:t>
      </w:r>
      <w:r>
        <w:rPr>
          <w:w w:val="105"/>
          <w:sz w:val="22"/>
        </w:rPr>
        <w:t>e</w:t>
      </w:r>
      <w:r>
        <w:rPr>
          <w:spacing w:val="-15"/>
          <w:w w:val="105"/>
          <w:sz w:val="22"/>
        </w:rPr>
        <w:t> </w:t>
      </w:r>
      <w:r>
        <w:rPr>
          <w:w w:val="105"/>
          <w:sz w:val="22"/>
        </w:rPr>
        <w:t>formalmente</w:t>
      </w:r>
      <w:r>
        <w:rPr>
          <w:spacing w:val="-14"/>
          <w:w w:val="105"/>
          <w:sz w:val="22"/>
        </w:rPr>
        <w:t> </w:t>
      </w:r>
      <w:r>
        <w:rPr>
          <w:w w:val="105"/>
          <w:sz w:val="22"/>
        </w:rPr>
        <w:t>pelas</w:t>
      </w:r>
      <w:r>
        <w:rPr>
          <w:spacing w:val="-15"/>
          <w:w w:val="105"/>
          <w:sz w:val="22"/>
        </w:rPr>
        <w:t> </w:t>
      </w:r>
      <w:r>
        <w:rPr>
          <w:w w:val="105"/>
          <w:sz w:val="22"/>
        </w:rPr>
        <w:t>transações</w:t>
      </w:r>
      <w:r>
        <w:rPr>
          <w:spacing w:val="-14"/>
          <w:w w:val="105"/>
          <w:sz w:val="22"/>
        </w:rPr>
        <w:t> </w:t>
      </w:r>
      <w:r>
        <w:rPr>
          <w:w w:val="105"/>
          <w:sz w:val="22"/>
        </w:rPr>
        <w:t>efetuadas</w:t>
      </w:r>
      <w:r>
        <w:rPr>
          <w:spacing w:val="-14"/>
          <w:w w:val="105"/>
          <w:sz w:val="22"/>
        </w:rPr>
        <w:t> </w:t>
      </w:r>
      <w:r>
        <w:rPr>
          <w:w w:val="105"/>
          <w:sz w:val="22"/>
        </w:rPr>
        <w:t>em</w:t>
      </w:r>
      <w:r>
        <w:rPr>
          <w:spacing w:val="-15"/>
          <w:w w:val="105"/>
          <w:sz w:val="22"/>
        </w:rPr>
        <w:t> </w:t>
      </w:r>
      <w:r>
        <w:rPr>
          <w:w w:val="105"/>
          <w:sz w:val="22"/>
        </w:rPr>
        <w:t>seu</w:t>
      </w:r>
      <w:r>
        <w:rPr>
          <w:spacing w:val="-14"/>
          <w:w w:val="105"/>
          <w:sz w:val="22"/>
        </w:rPr>
        <w:t> </w:t>
      </w:r>
      <w:r>
        <w:rPr>
          <w:w w:val="105"/>
          <w:sz w:val="22"/>
        </w:rPr>
        <w:t>nome,</w:t>
      </w:r>
      <w:r>
        <w:rPr>
          <w:spacing w:val="-15"/>
          <w:w w:val="105"/>
          <w:sz w:val="22"/>
        </w:rPr>
        <w:t> </w:t>
      </w:r>
      <w:r>
        <w:rPr>
          <w:w w:val="105"/>
          <w:sz w:val="22"/>
        </w:rPr>
        <w:t>assume</w:t>
      </w:r>
      <w:r>
        <w:rPr>
          <w:spacing w:val="-14"/>
          <w:w w:val="105"/>
          <w:sz w:val="22"/>
        </w:rPr>
        <w:t> </w:t>
      </w:r>
      <w:r>
        <w:rPr>
          <w:w w:val="105"/>
          <w:sz w:val="22"/>
        </w:rPr>
        <w:t>como</w:t>
      </w:r>
      <w:r>
        <w:rPr>
          <w:spacing w:val="-15"/>
          <w:w w:val="105"/>
          <w:sz w:val="22"/>
        </w:rPr>
        <w:t> </w:t>
      </w:r>
      <w:r>
        <w:rPr>
          <w:w w:val="105"/>
          <w:sz w:val="22"/>
        </w:rPr>
        <w:t>firmes</w:t>
      </w:r>
      <w:r>
        <w:rPr>
          <w:spacing w:val="-14"/>
          <w:w w:val="105"/>
          <w:sz w:val="22"/>
        </w:rPr>
        <w:t> </w:t>
      </w:r>
      <w:r>
        <w:rPr>
          <w:w w:val="105"/>
          <w:sz w:val="22"/>
        </w:rPr>
        <w:t>e</w:t>
      </w:r>
      <w:r>
        <w:rPr>
          <w:spacing w:val="-14"/>
          <w:w w:val="105"/>
          <w:sz w:val="22"/>
        </w:rPr>
        <w:t> </w:t>
      </w:r>
      <w:r>
        <w:rPr>
          <w:w w:val="105"/>
          <w:sz w:val="22"/>
        </w:rPr>
        <w:t>verdadeiras</w:t>
      </w:r>
      <w:r>
        <w:rPr>
          <w:spacing w:val="-15"/>
          <w:w w:val="105"/>
          <w:sz w:val="22"/>
        </w:rPr>
        <w:t> </w:t>
      </w:r>
      <w:r>
        <w:rPr>
          <w:w w:val="105"/>
          <w:sz w:val="22"/>
        </w:rPr>
        <w:t>suas</w:t>
      </w:r>
      <w:r>
        <w:rPr>
          <w:spacing w:val="-14"/>
          <w:w w:val="105"/>
          <w:sz w:val="22"/>
        </w:rPr>
        <w:t> </w:t>
      </w:r>
      <w:r>
        <w:rPr>
          <w:w w:val="105"/>
          <w:sz w:val="22"/>
        </w:rPr>
        <w:t>propostas</w:t>
      </w:r>
      <w:r>
        <w:rPr>
          <w:spacing w:val="-15"/>
          <w:w w:val="105"/>
          <w:sz w:val="22"/>
        </w:rPr>
        <w:t> </w:t>
      </w:r>
      <w:r>
        <w:rPr>
          <w:w w:val="105"/>
          <w:sz w:val="22"/>
        </w:rPr>
        <w:t>e</w:t>
      </w:r>
      <w:r>
        <w:rPr>
          <w:spacing w:val="-14"/>
          <w:w w:val="105"/>
          <w:sz w:val="22"/>
        </w:rPr>
        <w:t> </w:t>
      </w:r>
      <w:r>
        <w:rPr>
          <w:w w:val="105"/>
          <w:sz w:val="22"/>
        </w:rPr>
        <w:t>seus lances,</w:t>
      </w:r>
      <w:r>
        <w:rPr>
          <w:spacing w:val="-6"/>
          <w:w w:val="105"/>
          <w:sz w:val="22"/>
        </w:rPr>
        <w:t> </w:t>
      </w:r>
      <w:r>
        <w:rPr>
          <w:w w:val="105"/>
          <w:sz w:val="22"/>
        </w:rPr>
        <w:t>inclusive</w:t>
      </w:r>
      <w:r>
        <w:rPr>
          <w:spacing w:val="-6"/>
          <w:w w:val="105"/>
          <w:sz w:val="22"/>
        </w:rPr>
        <w:t> </w:t>
      </w:r>
      <w:r>
        <w:rPr>
          <w:w w:val="105"/>
          <w:sz w:val="22"/>
        </w:rPr>
        <w:t>os</w:t>
      </w:r>
      <w:r>
        <w:rPr>
          <w:spacing w:val="-6"/>
          <w:w w:val="105"/>
          <w:sz w:val="22"/>
        </w:rPr>
        <w:t> </w:t>
      </w:r>
      <w:r>
        <w:rPr>
          <w:w w:val="105"/>
          <w:sz w:val="22"/>
        </w:rPr>
        <w:t>atos</w:t>
      </w:r>
      <w:r>
        <w:rPr>
          <w:spacing w:val="-6"/>
          <w:w w:val="105"/>
          <w:sz w:val="22"/>
        </w:rPr>
        <w:t> </w:t>
      </w:r>
      <w:r>
        <w:rPr>
          <w:w w:val="105"/>
          <w:sz w:val="22"/>
        </w:rPr>
        <w:t>praticados</w:t>
      </w:r>
      <w:r>
        <w:rPr>
          <w:spacing w:val="-6"/>
          <w:w w:val="105"/>
          <w:sz w:val="22"/>
        </w:rPr>
        <w:t> </w:t>
      </w:r>
      <w:r>
        <w:rPr>
          <w:w w:val="105"/>
          <w:sz w:val="22"/>
        </w:rPr>
        <w:t>diretamente</w:t>
      </w:r>
      <w:r>
        <w:rPr>
          <w:spacing w:val="-6"/>
          <w:w w:val="105"/>
          <w:sz w:val="22"/>
        </w:rPr>
        <w:t> </w:t>
      </w:r>
      <w:r>
        <w:rPr>
          <w:w w:val="105"/>
          <w:sz w:val="22"/>
        </w:rPr>
        <w:t>ou</w:t>
      </w:r>
      <w:r>
        <w:rPr>
          <w:spacing w:val="-6"/>
          <w:w w:val="105"/>
          <w:sz w:val="22"/>
        </w:rPr>
        <w:t> </w:t>
      </w:r>
      <w:r>
        <w:rPr>
          <w:w w:val="105"/>
          <w:sz w:val="22"/>
        </w:rPr>
        <w:t>por</w:t>
      </w:r>
      <w:r>
        <w:rPr>
          <w:spacing w:val="-6"/>
          <w:w w:val="105"/>
          <w:sz w:val="22"/>
        </w:rPr>
        <w:t> </w:t>
      </w:r>
      <w:r>
        <w:rPr>
          <w:w w:val="105"/>
          <w:sz w:val="22"/>
        </w:rPr>
        <w:t>seu</w:t>
      </w:r>
      <w:r>
        <w:rPr>
          <w:spacing w:val="-6"/>
          <w:w w:val="105"/>
          <w:sz w:val="22"/>
        </w:rPr>
        <w:t> </w:t>
      </w:r>
      <w:r>
        <w:rPr>
          <w:w w:val="105"/>
          <w:sz w:val="22"/>
        </w:rPr>
        <w:t>representante,</w:t>
      </w:r>
      <w:r>
        <w:rPr>
          <w:spacing w:val="-6"/>
          <w:w w:val="105"/>
          <w:sz w:val="22"/>
        </w:rPr>
        <w:t> </w:t>
      </w:r>
      <w:r>
        <w:rPr>
          <w:w w:val="105"/>
          <w:sz w:val="22"/>
        </w:rPr>
        <w:t>excluída</w:t>
      </w:r>
      <w:r>
        <w:rPr>
          <w:spacing w:val="-6"/>
          <w:w w:val="105"/>
          <w:sz w:val="22"/>
        </w:rPr>
        <w:t> </w:t>
      </w:r>
      <w:r>
        <w:rPr>
          <w:w w:val="105"/>
          <w:sz w:val="22"/>
        </w:rPr>
        <w:t>a</w:t>
      </w:r>
      <w:r>
        <w:rPr>
          <w:spacing w:val="-6"/>
          <w:w w:val="105"/>
          <w:sz w:val="22"/>
        </w:rPr>
        <w:t> </w:t>
      </w:r>
      <w:r>
        <w:rPr>
          <w:w w:val="105"/>
          <w:sz w:val="22"/>
        </w:rPr>
        <w:t>responsabilidade</w:t>
      </w:r>
      <w:r>
        <w:rPr>
          <w:spacing w:val="-6"/>
          <w:w w:val="105"/>
          <w:sz w:val="22"/>
        </w:rPr>
        <w:t> </w:t>
      </w:r>
      <w:r>
        <w:rPr>
          <w:w w:val="105"/>
          <w:sz w:val="22"/>
        </w:rPr>
        <w:t>do</w:t>
      </w:r>
      <w:r>
        <w:rPr>
          <w:spacing w:val="-6"/>
          <w:w w:val="105"/>
          <w:sz w:val="22"/>
        </w:rPr>
        <w:t> </w:t>
      </w:r>
      <w:r>
        <w:rPr>
          <w:w w:val="105"/>
          <w:sz w:val="22"/>
        </w:rPr>
        <w:t>provedor</w:t>
      </w:r>
      <w:r>
        <w:rPr>
          <w:spacing w:val="-6"/>
          <w:w w:val="105"/>
          <w:sz w:val="22"/>
        </w:rPr>
        <w:t> </w:t>
      </w:r>
      <w:r>
        <w:rPr>
          <w:w w:val="105"/>
          <w:sz w:val="22"/>
        </w:rPr>
        <w:t>do</w:t>
      </w:r>
      <w:r>
        <w:rPr>
          <w:spacing w:val="-6"/>
          <w:w w:val="105"/>
          <w:sz w:val="22"/>
        </w:rPr>
        <w:t> </w:t>
      </w:r>
      <w:r>
        <w:rPr>
          <w:w w:val="105"/>
          <w:sz w:val="22"/>
        </w:rPr>
        <w:t>sistema</w:t>
      </w:r>
      <w:r>
        <w:rPr>
          <w:spacing w:val="-6"/>
          <w:w w:val="105"/>
          <w:sz w:val="22"/>
        </w:rPr>
        <w:t> </w:t>
      </w:r>
      <w:r>
        <w:rPr>
          <w:w w:val="105"/>
          <w:sz w:val="22"/>
        </w:rPr>
        <w:t>ou</w:t>
      </w:r>
      <w:r>
        <w:rPr>
          <w:spacing w:val="-6"/>
          <w:w w:val="105"/>
          <w:sz w:val="22"/>
        </w:rPr>
        <w:t> </w:t>
      </w:r>
      <w:r>
        <w:rPr>
          <w:w w:val="105"/>
          <w:sz w:val="22"/>
        </w:rPr>
        <w:t>do</w:t>
      </w:r>
      <w:r>
        <w:rPr>
          <w:spacing w:val="-6"/>
          <w:w w:val="105"/>
          <w:sz w:val="22"/>
        </w:rPr>
        <w:t> </w:t>
      </w:r>
      <w:r>
        <w:rPr>
          <w:w w:val="105"/>
          <w:sz w:val="22"/>
        </w:rPr>
        <w:t>órgão</w:t>
      </w:r>
      <w:r>
        <w:rPr>
          <w:spacing w:val="-6"/>
          <w:w w:val="105"/>
          <w:sz w:val="22"/>
        </w:rPr>
        <w:t> </w:t>
      </w:r>
      <w:r>
        <w:rPr>
          <w:w w:val="105"/>
          <w:sz w:val="22"/>
        </w:rPr>
        <w:t>ou</w:t>
      </w:r>
      <w:r>
        <w:rPr>
          <w:spacing w:val="-6"/>
          <w:w w:val="105"/>
          <w:sz w:val="22"/>
        </w:rPr>
        <w:t> </w:t>
      </w:r>
      <w:r>
        <w:rPr>
          <w:w w:val="105"/>
          <w:sz w:val="22"/>
        </w:rPr>
        <w:t>entidade</w:t>
      </w:r>
    </w:p>
    <w:p>
      <w:pPr>
        <w:spacing w:line="252" w:lineRule="exact" w:before="0"/>
        <w:ind w:left="323" w:right="0" w:firstLine="0"/>
        <w:jc w:val="left"/>
        <w:rPr>
          <w:sz w:val="22"/>
        </w:rPr>
      </w:pPr>
      <w:r>
        <w:rPr>
          <w:w w:val="105"/>
          <w:sz w:val="22"/>
        </w:rPr>
        <w:t>promotora</w:t>
      </w:r>
      <w:r>
        <w:rPr>
          <w:spacing w:val="-13"/>
          <w:w w:val="105"/>
          <w:sz w:val="22"/>
        </w:rPr>
        <w:t> </w:t>
      </w:r>
      <w:r>
        <w:rPr>
          <w:w w:val="105"/>
          <w:sz w:val="22"/>
        </w:rPr>
        <w:t>da</w:t>
      </w:r>
      <w:r>
        <w:rPr>
          <w:spacing w:val="-12"/>
          <w:w w:val="105"/>
          <w:sz w:val="22"/>
        </w:rPr>
        <w:t> </w:t>
      </w:r>
      <w:r>
        <w:rPr>
          <w:w w:val="105"/>
          <w:sz w:val="22"/>
        </w:rPr>
        <w:t>licitação</w:t>
      </w:r>
      <w:r>
        <w:rPr>
          <w:spacing w:val="-13"/>
          <w:w w:val="105"/>
          <w:sz w:val="22"/>
        </w:rPr>
        <w:t> </w:t>
      </w:r>
      <w:r>
        <w:rPr>
          <w:w w:val="105"/>
          <w:sz w:val="22"/>
        </w:rPr>
        <w:t>por</w:t>
      </w:r>
      <w:r>
        <w:rPr>
          <w:spacing w:val="-12"/>
          <w:w w:val="105"/>
          <w:sz w:val="22"/>
        </w:rPr>
        <w:t> </w:t>
      </w:r>
      <w:r>
        <w:rPr>
          <w:w w:val="105"/>
          <w:sz w:val="22"/>
        </w:rPr>
        <w:t>eventuais</w:t>
      </w:r>
      <w:r>
        <w:rPr>
          <w:spacing w:val="-12"/>
          <w:w w:val="105"/>
          <w:sz w:val="22"/>
        </w:rPr>
        <w:t> </w:t>
      </w:r>
      <w:r>
        <w:rPr>
          <w:w w:val="105"/>
          <w:sz w:val="22"/>
        </w:rPr>
        <w:t>danos</w:t>
      </w:r>
      <w:r>
        <w:rPr>
          <w:spacing w:val="-13"/>
          <w:w w:val="105"/>
          <w:sz w:val="22"/>
        </w:rPr>
        <w:t> </w:t>
      </w:r>
      <w:r>
        <w:rPr>
          <w:w w:val="105"/>
          <w:sz w:val="22"/>
        </w:rPr>
        <w:t>decorrentes</w:t>
      </w:r>
      <w:r>
        <w:rPr>
          <w:spacing w:val="-12"/>
          <w:w w:val="105"/>
          <w:sz w:val="22"/>
        </w:rPr>
        <w:t> </w:t>
      </w:r>
      <w:r>
        <w:rPr>
          <w:w w:val="105"/>
          <w:sz w:val="22"/>
        </w:rPr>
        <w:t>de</w:t>
      </w:r>
      <w:r>
        <w:rPr>
          <w:spacing w:val="-12"/>
          <w:w w:val="105"/>
          <w:sz w:val="22"/>
        </w:rPr>
        <w:t> </w:t>
      </w:r>
      <w:r>
        <w:rPr>
          <w:w w:val="105"/>
          <w:sz w:val="22"/>
        </w:rPr>
        <w:t>uso</w:t>
      </w:r>
      <w:r>
        <w:rPr>
          <w:spacing w:val="-13"/>
          <w:w w:val="105"/>
          <w:sz w:val="22"/>
        </w:rPr>
        <w:t> </w:t>
      </w:r>
      <w:r>
        <w:rPr>
          <w:w w:val="105"/>
          <w:sz w:val="22"/>
        </w:rPr>
        <w:t>indevido</w:t>
      </w:r>
      <w:r>
        <w:rPr>
          <w:spacing w:val="-12"/>
          <w:w w:val="105"/>
          <w:sz w:val="22"/>
        </w:rPr>
        <w:t> </w:t>
      </w:r>
      <w:r>
        <w:rPr>
          <w:w w:val="105"/>
          <w:sz w:val="22"/>
        </w:rPr>
        <w:t>das</w:t>
      </w:r>
      <w:r>
        <w:rPr>
          <w:spacing w:val="-12"/>
          <w:w w:val="105"/>
          <w:sz w:val="22"/>
        </w:rPr>
        <w:t> </w:t>
      </w:r>
      <w:r>
        <w:rPr>
          <w:w w:val="105"/>
          <w:sz w:val="22"/>
        </w:rPr>
        <w:t>credenciais</w:t>
      </w:r>
      <w:r>
        <w:rPr>
          <w:spacing w:val="-13"/>
          <w:w w:val="105"/>
          <w:sz w:val="22"/>
        </w:rPr>
        <w:t> </w:t>
      </w:r>
      <w:r>
        <w:rPr>
          <w:w w:val="105"/>
          <w:sz w:val="22"/>
        </w:rPr>
        <w:t>de</w:t>
      </w:r>
      <w:r>
        <w:rPr>
          <w:spacing w:val="-12"/>
          <w:w w:val="105"/>
          <w:sz w:val="22"/>
        </w:rPr>
        <w:t> </w:t>
      </w:r>
      <w:r>
        <w:rPr>
          <w:w w:val="105"/>
          <w:sz w:val="22"/>
        </w:rPr>
        <w:t>acesso,</w:t>
      </w:r>
      <w:r>
        <w:rPr>
          <w:spacing w:val="-12"/>
          <w:w w:val="105"/>
          <w:sz w:val="22"/>
        </w:rPr>
        <w:t> </w:t>
      </w:r>
      <w:r>
        <w:rPr>
          <w:w w:val="105"/>
          <w:sz w:val="22"/>
        </w:rPr>
        <w:t>ainda</w:t>
      </w:r>
      <w:r>
        <w:rPr>
          <w:spacing w:val="-13"/>
          <w:w w:val="105"/>
          <w:sz w:val="22"/>
        </w:rPr>
        <w:t> </w:t>
      </w:r>
      <w:r>
        <w:rPr>
          <w:w w:val="105"/>
          <w:sz w:val="22"/>
        </w:rPr>
        <w:t>que</w:t>
      </w:r>
      <w:r>
        <w:rPr>
          <w:spacing w:val="-12"/>
          <w:w w:val="105"/>
          <w:sz w:val="22"/>
        </w:rPr>
        <w:t> </w:t>
      </w:r>
      <w:r>
        <w:rPr>
          <w:w w:val="105"/>
          <w:sz w:val="22"/>
        </w:rPr>
        <w:t>por</w:t>
      </w:r>
      <w:r>
        <w:rPr>
          <w:spacing w:val="-12"/>
          <w:w w:val="105"/>
          <w:sz w:val="22"/>
        </w:rPr>
        <w:t> </w:t>
      </w:r>
      <w:r>
        <w:rPr>
          <w:spacing w:val="-2"/>
          <w:w w:val="105"/>
          <w:sz w:val="22"/>
        </w:rPr>
        <w:t>terceiros.</w:t>
      </w:r>
    </w:p>
    <w:p>
      <w:pPr>
        <w:pStyle w:val="ListParagraph"/>
        <w:numPr>
          <w:ilvl w:val="1"/>
          <w:numId w:val="2"/>
        </w:numPr>
        <w:tabs>
          <w:tab w:pos="662" w:val="left" w:leader="none"/>
        </w:tabs>
        <w:spacing w:line="242" w:lineRule="auto" w:before="2" w:after="0"/>
        <w:ind w:left="323" w:right="383" w:firstLine="0"/>
        <w:jc w:val="left"/>
        <w:rPr>
          <w:sz w:val="22"/>
        </w:rPr>
      </w:pPr>
      <w:r>
        <w:rPr>
          <w:w w:val="105"/>
          <w:sz w:val="22"/>
        </w:rPr>
        <w:t>É</w:t>
      </w:r>
      <w:r>
        <w:rPr>
          <w:spacing w:val="-14"/>
          <w:w w:val="105"/>
          <w:sz w:val="22"/>
        </w:rPr>
        <w:t> </w:t>
      </w:r>
      <w:r>
        <w:rPr>
          <w:w w:val="105"/>
          <w:sz w:val="22"/>
        </w:rPr>
        <w:t>de</w:t>
      </w:r>
      <w:r>
        <w:rPr>
          <w:spacing w:val="-14"/>
          <w:w w:val="105"/>
          <w:sz w:val="22"/>
        </w:rPr>
        <w:t> </w:t>
      </w:r>
      <w:r>
        <w:rPr>
          <w:w w:val="105"/>
          <w:sz w:val="22"/>
        </w:rPr>
        <w:t>responsabilidade</w:t>
      </w:r>
      <w:r>
        <w:rPr>
          <w:spacing w:val="-14"/>
          <w:w w:val="105"/>
          <w:sz w:val="22"/>
        </w:rPr>
        <w:t> </w:t>
      </w:r>
      <w:r>
        <w:rPr>
          <w:w w:val="105"/>
          <w:sz w:val="22"/>
        </w:rPr>
        <w:t>do</w:t>
      </w:r>
      <w:r>
        <w:rPr>
          <w:spacing w:val="-14"/>
          <w:w w:val="105"/>
          <w:sz w:val="22"/>
        </w:rPr>
        <w:t> </w:t>
      </w:r>
      <w:r>
        <w:rPr>
          <w:w w:val="105"/>
          <w:sz w:val="22"/>
        </w:rPr>
        <w:t>cadastrado</w:t>
      </w:r>
      <w:r>
        <w:rPr>
          <w:spacing w:val="-14"/>
          <w:w w:val="105"/>
          <w:sz w:val="22"/>
        </w:rPr>
        <w:t> </w:t>
      </w:r>
      <w:r>
        <w:rPr>
          <w:w w:val="105"/>
          <w:sz w:val="22"/>
        </w:rPr>
        <w:t>conferir</w:t>
      </w:r>
      <w:r>
        <w:rPr>
          <w:spacing w:val="-14"/>
          <w:w w:val="105"/>
          <w:sz w:val="22"/>
        </w:rPr>
        <w:t> </w:t>
      </w:r>
      <w:r>
        <w:rPr>
          <w:w w:val="105"/>
          <w:sz w:val="22"/>
        </w:rPr>
        <w:t>a</w:t>
      </w:r>
      <w:r>
        <w:rPr>
          <w:spacing w:val="-14"/>
          <w:w w:val="105"/>
          <w:sz w:val="22"/>
        </w:rPr>
        <w:t> </w:t>
      </w:r>
      <w:r>
        <w:rPr>
          <w:w w:val="105"/>
          <w:sz w:val="22"/>
        </w:rPr>
        <w:t>exatidão</w:t>
      </w:r>
      <w:r>
        <w:rPr>
          <w:spacing w:val="-14"/>
          <w:w w:val="105"/>
          <w:sz w:val="22"/>
        </w:rPr>
        <w:t> </w:t>
      </w:r>
      <w:r>
        <w:rPr>
          <w:w w:val="105"/>
          <w:sz w:val="22"/>
        </w:rPr>
        <w:t>dos</w:t>
      </w:r>
      <w:r>
        <w:rPr>
          <w:spacing w:val="-14"/>
          <w:w w:val="105"/>
          <w:sz w:val="22"/>
        </w:rPr>
        <w:t> </w:t>
      </w:r>
      <w:r>
        <w:rPr>
          <w:w w:val="105"/>
          <w:sz w:val="22"/>
        </w:rPr>
        <w:t>seus</w:t>
      </w:r>
      <w:r>
        <w:rPr>
          <w:spacing w:val="-14"/>
          <w:w w:val="105"/>
          <w:sz w:val="22"/>
        </w:rPr>
        <w:t> </w:t>
      </w:r>
      <w:r>
        <w:rPr>
          <w:w w:val="105"/>
          <w:sz w:val="22"/>
        </w:rPr>
        <w:t>dados</w:t>
      </w:r>
      <w:r>
        <w:rPr>
          <w:spacing w:val="-14"/>
          <w:w w:val="105"/>
          <w:sz w:val="22"/>
        </w:rPr>
        <w:t> </w:t>
      </w:r>
      <w:r>
        <w:rPr>
          <w:w w:val="105"/>
          <w:sz w:val="22"/>
        </w:rPr>
        <w:t>cadastrais</w:t>
      </w:r>
      <w:r>
        <w:rPr>
          <w:spacing w:val="-14"/>
          <w:w w:val="105"/>
          <w:sz w:val="22"/>
        </w:rPr>
        <w:t> </w:t>
      </w:r>
      <w:r>
        <w:rPr>
          <w:w w:val="105"/>
          <w:sz w:val="22"/>
        </w:rPr>
        <w:t>nos</w:t>
      </w:r>
      <w:r>
        <w:rPr>
          <w:spacing w:val="-14"/>
          <w:w w:val="105"/>
          <w:sz w:val="22"/>
        </w:rPr>
        <w:t> </w:t>
      </w:r>
      <w:r>
        <w:rPr>
          <w:w w:val="105"/>
          <w:sz w:val="22"/>
        </w:rPr>
        <w:t>Sistemas</w:t>
      </w:r>
      <w:r>
        <w:rPr>
          <w:spacing w:val="-14"/>
          <w:w w:val="105"/>
          <w:sz w:val="22"/>
        </w:rPr>
        <w:t> </w:t>
      </w:r>
      <w:r>
        <w:rPr>
          <w:w w:val="105"/>
          <w:sz w:val="22"/>
        </w:rPr>
        <w:t>relacionados</w:t>
      </w:r>
      <w:r>
        <w:rPr>
          <w:spacing w:val="-14"/>
          <w:w w:val="105"/>
          <w:sz w:val="22"/>
        </w:rPr>
        <w:t> </w:t>
      </w:r>
      <w:r>
        <w:rPr>
          <w:w w:val="105"/>
          <w:sz w:val="22"/>
        </w:rPr>
        <w:t>neste</w:t>
      </w:r>
      <w:r>
        <w:rPr>
          <w:spacing w:val="-14"/>
          <w:w w:val="105"/>
          <w:sz w:val="22"/>
        </w:rPr>
        <w:t> </w:t>
      </w:r>
      <w:r>
        <w:rPr>
          <w:w w:val="105"/>
          <w:sz w:val="22"/>
        </w:rPr>
        <w:t>item</w:t>
      </w:r>
      <w:r>
        <w:rPr>
          <w:spacing w:val="-14"/>
          <w:w w:val="105"/>
          <w:sz w:val="22"/>
        </w:rPr>
        <w:t> </w:t>
      </w:r>
      <w:r>
        <w:rPr>
          <w:w w:val="105"/>
          <w:sz w:val="22"/>
        </w:rPr>
        <w:t>2</w:t>
      </w:r>
      <w:r>
        <w:rPr>
          <w:spacing w:val="-14"/>
          <w:w w:val="105"/>
          <w:sz w:val="22"/>
        </w:rPr>
        <w:t> </w:t>
      </w:r>
      <w:r>
        <w:rPr>
          <w:w w:val="105"/>
          <w:sz w:val="22"/>
        </w:rPr>
        <w:t>e</w:t>
      </w:r>
      <w:r>
        <w:rPr>
          <w:spacing w:val="-14"/>
          <w:w w:val="105"/>
          <w:sz w:val="22"/>
        </w:rPr>
        <w:t> </w:t>
      </w:r>
      <w:r>
        <w:rPr>
          <w:w w:val="105"/>
          <w:sz w:val="22"/>
        </w:rPr>
        <w:t>mantê-los</w:t>
      </w:r>
      <w:r>
        <w:rPr>
          <w:spacing w:val="-14"/>
          <w:w w:val="105"/>
          <w:sz w:val="22"/>
        </w:rPr>
        <w:t> </w:t>
      </w:r>
      <w:r>
        <w:rPr>
          <w:w w:val="105"/>
          <w:sz w:val="22"/>
        </w:rPr>
        <w:t>atualizados</w:t>
      </w:r>
      <w:r>
        <w:rPr>
          <w:spacing w:val="-14"/>
          <w:w w:val="105"/>
          <w:sz w:val="22"/>
        </w:rPr>
        <w:t> </w:t>
      </w:r>
      <w:r>
        <w:rPr>
          <w:w w:val="105"/>
          <w:sz w:val="22"/>
        </w:rPr>
        <w:t>junto</w:t>
      </w:r>
      <w:r>
        <w:rPr>
          <w:spacing w:val="-14"/>
          <w:w w:val="105"/>
          <w:sz w:val="22"/>
        </w:rPr>
        <w:t> </w:t>
      </w:r>
      <w:r>
        <w:rPr>
          <w:w w:val="105"/>
          <w:sz w:val="22"/>
        </w:rPr>
        <w:t>aos órgãos</w:t>
      </w:r>
      <w:r>
        <w:rPr>
          <w:spacing w:val="-7"/>
          <w:w w:val="105"/>
          <w:sz w:val="22"/>
        </w:rPr>
        <w:t> </w:t>
      </w:r>
      <w:r>
        <w:rPr>
          <w:w w:val="105"/>
          <w:sz w:val="22"/>
        </w:rPr>
        <w:t>responsáveis</w:t>
      </w:r>
      <w:r>
        <w:rPr>
          <w:spacing w:val="-7"/>
          <w:w w:val="105"/>
          <w:sz w:val="22"/>
        </w:rPr>
        <w:t> </w:t>
      </w:r>
      <w:r>
        <w:rPr>
          <w:w w:val="105"/>
          <w:sz w:val="22"/>
        </w:rPr>
        <w:t>pela</w:t>
      </w:r>
      <w:r>
        <w:rPr>
          <w:spacing w:val="-7"/>
          <w:w w:val="105"/>
          <w:sz w:val="22"/>
        </w:rPr>
        <w:t> </w:t>
      </w:r>
      <w:r>
        <w:rPr>
          <w:w w:val="105"/>
          <w:sz w:val="22"/>
        </w:rPr>
        <w:t>informação,</w:t>
      </w:r>
      <w:r>
        <w:rPr>
          <w:spacing w:val="-7"/>
          <w:w w:val="105"/>
          <w:sz w:val="22"/>
        </w:rPr>
        <w:t> </w:t>
      </w:r>
      <w:r>
        <w:rPr>
          <w:w w:val="105"/>
          <w:sz w:val="22"/>
        </w:rPr>
        <w:t>devendo</w:t>
      </w:r>
      <w:r>
        <w:rPr>
          <w:spacing w:val="-7"/>
          <w:w w:val="105"/>
          <w:sz w:val="22"/>
        </w:rPr>
        <w:t> </w:t>
      </w:r>
      <w:r>
        <w:rPr>
          <w:w w:val="105"/>
          <w:sz w:val="22"/>
        </w:rPr>
        <w:t>proceder,</w:t>
      </w:r>
      <w:r>
        <w:rPr>
          <w:spacing w:val="-7"/>
          <w:w w:val="105"/>
          <w:sz w:val="22"/>
        </w:rPr>
        <w:t> </w:t>
      </w:r>
      <w:r>
        <w:rPr>
          <w:w w:val="105"/>
          <w:sz w:val="22"/>
        </w:rPr>
        <w:t>imediatamente,</w:t>
      </w:r>
      <w:r>
        <w:rPr>
          <w:spacing w:val="-7"/>
          <w:w w:val="105"/>
          <w:sz w:val="22"/>
        </w:rPr>
        <w:t> </w:t>
      </w:r>
      <w:r>
        <w:rPr>
          <w:w w:val="105"/>
          <w:sz w:val="22"/>
        </w:rPr>
        <w:t>à</w:t>
      </w:r>
      <w:r>
        <w:rPr>
          <w:spacing w:val="-7"/>
          <w:w w:val="105"/>
          <w:sz w:val="22"/>
        </w:rPr>
        <w:t> </w:t>
      </w:r>
      <w:r>
        <w:rPr>
          <w:w w:val="105"/>
          <w:sz w:val="22"/>
        </w:rPr>
        <w:t>correção</w:t>
      </w:r>
      <w:r>
        <w:rPr>
          <w:spacing w:val="-7"/>
          <w:w w:val="105"/>
          <w:sz w:val="22"/>
        </w:rPr>
        <w:t> </w:t>
      </w:r>
      <w:r>
        <w:rPr>
          <w:w w:val="105"/>
          <w:sz w:val="22"/>
        </w:rPr>
        <w:t>ou</w:t>
      </w:r>
      <w:r>
        <w:rPr>
          <w:spacing w:val="-7"/>
          <w:w w:val="105"/>
          <w:sz w:val="22"/>
        </w:rPr>
        <w:t> </w:t>
      </w:r>
      <w:r>
        <w:rPr>
          <w:w w:val="105"/>
          <w:sz w:val="22"/>
        </w:rPr>
        <w:t>à</w:t>
      </w:r>
      <w:r>
        <w:rPr>
          <w:spacing w:val="-7"/>
          <w:w w:val="105"/>
          <w:sz w:val="22"/>
        </w:rPr>
        <w:t> </w:t>
      </w:r>
      <w:r>
        <w:rPr>
          <w:w w:val="105"/>
          <w:sz w:val="22"/>
        </w:rPr>
        <w:t>alteração</w:t>
      </w:r>
      <w:r>
        <w:rPr>
          <w:spacing w:val="-7"/>
          <w:w w:val="105"/>
          <w:sz w:val="22"/>
        </w:rPr>
        <w:t> </w:t>
      </w:r>
      <w:r>
        <w:rPr>
          <w:w w:val="105"/>
          <w:sz w:val="22"/>
        </w:rPr>
        <w:t>dos</w:t>
      </w:r>
      <w:r>
        <w:rPr>
          <w:spacing w:val="-7"/>
          <w:w w:val="105"/>
          <w:sz w:val="22"/>
        </w:rPr>
        <w:t> </w:t>
      </w:r>
      <w:r>
        <w:rPr>
          <w:w w:val="105"/>
          <w:sz w:val="22"/>
        </w:rPr>
        <w:t>registros</w:t>
      </w:r>
      <w:r>
        <w:rPr>
          <w:spacing w:val="-7"/>
          <w:w w:val="105"/>
          <w:sz w:val="22"/>
        </w:rPr>
        <w:t> </w:t>
      </w:r>
      <w:r>
        <w:rPr>
          <w:w w:val="105"/>
          <w:sz w:val="22"/>
        </w:rPr>
        <w:t>tão</w:t>
      </w:r>
      <w:r>
        <w:rPr>
          <w:spacing w:val="-7"/>
          <w:w w:val="105"/>
          <w:sz w:val="22"/>
        </w:rPr>
        <w:t> </w:t>
      </w:r>
      <w:r>
        <w:rPr>
          <w:w w:val="105"/>
          <w:sz w:val="22"/>
        </w:rPr>
        <w:t>logo</w:t>
      </w:r>
      <w:r>
        <w:rPr>
          <w:spacing w:val="-7"/>
          <w:w w:val="105"/>
          <w:sz w:val="22"/>
        </w:rPr>
        <w:t> </w:t>
      </w:r>
      <w:r>
        <w:rPr>
          <w:w w:val="105"/>
          <w:sz w:val="22"/>
        </w:rPr>
        <w:t>identifique</w:t>
      </w:r>
      <w:r>
        <w:rPr>
          <w:spacing w:val="-7"/>
          <w:w w:val="105"/>
          <w:sz w:val="22"/>
        </w:rPr>
        <w:t> </w:t>
      </w:r>
      <w:r>
        <w:rPr>
          <w:w w:val="105"/>
          <w:sz w:val="22"/>
        </w:rPr>
        <w:t>incorreção</w:t>
      </w:r>
      <w:r>
        <w:rPr>
          <w:spacing w:val="-7"/>
          <w:w w:val="105"/>
          <w:sz w:val="22"/>
        </w:rPr>
        <w:t> </w:t>
      </w:r>
      <w:r>
        <w:rPr>
          <w:w w:val="105"/>
          <w:sz w:val="22"/>
        </w:rPr>
        <w:t>ou</w:t>
      </w:r>
      <w:r>
        <w:rPr>
          <w:spacing w:val="-7"/>
          <w:w w:val="105"/>
          <w:sz w:val="22"/>
        </w:rPr>
        <w:t> </w:t>
      </w:r>
      <w:r>
        <w:rPr>
          <w:w w:val="105"/>
          <w:sz w:val="22"/>
        </w:rPr>
        <w:t>aqueles</w:t>
      </w:r>
      <w:r>
        <w:rPr>
          <w:spacing w:val="-7"/>
          <w:w w:val="105"/>
          <w:sz w:val="22"/>
        </w:rPr>
        <w:t> </w:t>
      </w:r>
      <w:r>
        <w:rPr>
          <w:w w:val="105"/>
          <w:sz w:val="22"/>
        </w:rPr>
        <w:t>se tornem desatualizados.</w:t>
      </w:r>
    </w:p>
    <w:p>
      <w:pPr>
        <w:pStyle w:val="ListParagraph"/>
        <w:numPr>
          <w:ilvl w:val="1"/>
          <w:numId w:val="2"/>
        </w:numPr>
        <w:tabs>
          <w:tab w:pos="650" w:val="left" w:leader="none"/>
        </w:tabs>
        <w:spacing w:line="252" w:lineRule="exact" w:before="0" w:after="0"/>
        <w:ind w:left="650" w:right="0" w:hanging="327"/>
        <w:jc w:val="left"/>
        <w:rPr>
          <w:sz w:val="22"/>
        </w:rPr>
      </w:pPr>
      <w:r>
        <w:rPr>
          <w:w w:val="105"/>
          <w:sz w:val="22"/>
        </w:rPr>
        <w:t>A</w:t>
      </w:r>
      <w:r>
        <w:rPr>
          <w:spacing w:val="-15"/>
          <w:w w:val="105"/>
          <w:sz w:val="22"/>
        </w:rPr>
        <w:t> </w:t>
      </w:r>
      <w:r>
        <w:rPr>
          <w:w w:val="105"/>
          <w:sz w:val="22"/>
        </w:rPr>
        <w:t>não</w:t>
      </w:r>
      <w:r>
        <w:rPr>
          <w:spacing w:val="-14"/>
          <w:w w:val="105"/>
          <w:sz w:val="22"/>
        </w:rPr>
        <w:t> </w:t>
      </w:r>
      <w:r>
        <w:rPr>
          <w:w w:val="105"/>
          <w:sz w:val="22"/>
        </w:rPr>
        <w:t>observância</w:t>
      </w:r>
      <w:r>
        <w:rPr>
          <w:spacing w:val="-15"/>
          <w:w w:val="105"/>
          <w:sz w:val="22"/>
        </w:rPr>
        <w:t> </w:t>
      </w:r>
      <w:r>
        <w:rPr>
          <w:w w:val="105"/>
          <w:sz w:val="22"/>
        </w:rPr>
        <w:t>do</w:t>
      </w:r>
      <w:r>
        <w:rPr>
          <w:spacing w:val="-14"/>
          <w:w w:val="105"/>
          <w:sz w:val="22"/>
        </w:rPr>
        <w:t> </w:t>
      </w:r>
      <w:r>
        <w:rPr>
          <w:w w:val="105"/>
          <w:sz w:val="22"/>
        </w:rPr>
        <w:t>disposto</w:t>
      </w:r>
      <w:r>
        <w:rPr>
          <w:spacing w:val="-15"/>
          <w:w w:val="105"/>
          <w:sz w:val="22"/>
        </w:rPr>
        <w:t> </w:t>
      </w:r>
      <w:r>
        <w:rPr>
          <w:w w:val="105"/>
          <w:sz w:val="22"/>
        </w:rPr>
        <w:t>no</w:t>
      </w:r>
      <w:r>
        <w:rPr>
          <w:spacing w:val="-14"/>
          <w:w w:val="105"/>
          <w:sz w:val="22"/>
        </w:rPr>
        <w:t> </w:t>
      </w:r>
      <w:r>
        <w:rPr>
          <w:w w:val="105"/>
          <w:sz w:val="22"/>
        </w:rPr>
        <w:t>item</w:t>
      </w:r>
      <w:r>
        <w:rPr>
          <w:spacing w:val="-13"/>
          <w:w w:val="105"/>
          <w:sz w:val="22"/>
        </w:rPr>
        <w:t> </w:t>
      </w:r>
      <w:r>
        <w:rPr>
          <w:w w:val="105"/>
          <w:sz w:val="22"/>
        </w:rPr>
        <w:t>anterior</w:t>
      </w:r>
      <w:r>
        <w:rPr>
          <w:spacing w:val="-13"/>
          <w:w w:val="105"/>
          <w:sz w:val="22"/>
        </w:rPr>
        <w:t> </w:t>
      </w:r>
      <w:r>
        <w:rPr>
          <w:w w:val="105"/>
          <w:sz w:val="22"/>
        </w:rPr>
        <w:t>poderá</w:t>
      </w:r>
      <w:r>
        <w:rPr>
          <w:spacing w:val="-13"/>
          <w:w w:val="105"/>
          <w:sz w:val="22"/>
        </w:rPr>
        <w:t> </w:t>
      </w:r>
      <w:r>
        <w:rPr>
          <w:w w:val="105"/>
          <w:sz w:val="22"/>
        </w:rPr>
        <w:t>ensejar</w:t>
      </w:r>
      <w:r>
        <w:rPr>
          <w:spacing w:val="-13"/>
          <w:w w:val="105"/>
          <w:sz w:val="22"/>
        </w:rPr>
        <w:t> </w:t>
      </w:r>
      <w:r>
        <w:rPr>
          <w:w w:val="105"/>
          <w:sz w:val="22"/>
        </w:rPr>
        <w:t>desclassificação</w:t>
      </w:r>
      <w:r>
        <w:rPr>
          <w:spacing w:val="-13"/>
          <w:w w:val="105"/>
          <w:sz w:val="22"/>
        </w:rPr>
        <w:t> </w:t>
      </w:r>
      <w:r>
        <w:rPr>
          <w:w w:val="105"/>
          <w:sz w:val="22"/>
        </w:rPr>
        <w:t>no</w:t>
      </w:r>
      <w:r>
        <w:rPr>
          <w:spacing w:val="-13"/>
          <w:w w:val="105"/>
          <w:sz w:val="22"/>
        </w:rPr>
        <w:t> </w:t>
      </w:r>
      <w:r>
        <w:rPr>
          <w:w w:val="105"/>
          <w:sz w:val="22"/>
        </w:rPr>
        <w:t>momento</w:t>
      </w:r>
      <w:r>
        <w:rPr>
          <w:spacing w:val="-13"/>
          <w:w w:val="105"/>
          <w:sz w:val="22"/>
        </w:rPr>
        <w:t> </w:t>
      </w:r>
      <w:r>
        <w:rPr>
          <w:w w:val="105"/>
          <w:sz w:val="22"/>
        </w:rPr>
        <w:t>da</w:t>
      </w:r>
      <w:r>
        <w:rPr>
          <w:spacing w:val="-12"/>
          <w:w w:val="105"/>
          <w:sz w:val="22"/>
        </w:rPr>
        <w:t> </w:t>
      </w:r>
      <w:r>
        <w:rPr>
          <w:spacing w:val="-2"/>
          <w:w w:val="105"/>
          <w:sz w:val="22"/>
        </w:rPr>
        <w:t>habilitação.</w:t>
      </w:r>
    </w:p>
    <w:p>
      <w:pPr>
        <w:spacing w:line="242" w:lineRule="auto" w:before="2"/>
        <w:ind w:left="323" w:right="336" w:firstLine="0"/>
        <w:jc w:val="left"/>
        <w:rPr>
          <w:sz w:val="22"/>
        </w:rPr>
      </w:pPr>
      <w:r>
        <w:rPr>
          <w:w w:val="105"/>
          <w:sz w:val="22"/>
        </w:rPr>
        <w:t>2.5.</w:t>
      </w:r>
      <w:r>
        <w:rPr>
          <w:spacing w:val="-14"/>
          <w:w w:val="105"/>
          <w:sz w:val="22"/>
        </w:rPr>
        <w:t> </w:t>
      </w:r>
      <w:r>
        <w:rPr>
          <w:w w:val="105"/>
          <w:sz w:val="22"/>
        </w:rPr>
        <w:t>No</w:t>
      </w:r>
      <w:r>
        <w:rPr>
          <w:spacing w:val="-14"/>
          <w:w w:val="105"/>
          <w:sz w:val="22"/>
        </w:rPr>
        <w:t> </w:t>
      </w:r>
      <w:r>
        <w:rPr>
          <w:w w:val="105"/>
          <w:sz w:val="22"/>
        </w:rPr>
        <w:t>presente</w:t>
      </w:r>
      <w:r>
        <w:rPr>
          <w:spacing w:val="-14"/>
          <w:w w:val="105"/>
          <w:sz w:val="22"/>
        </w:rPr>
        <w:t> </w:t>
      </w:r>
      <w:r>
        <w:rPr>
          <w:w w:val="105"/>
          <w:sz w:val="22"/>
        </w:rPr>
        <w:t>processo</w:t>
      </w:r>
      <w:r>
        <w:rPr>
          <w:spacing w:val="-14"/>
          <w:w w:val="105"/>
          <w:sz w:val="22"/>
        </w:rPr>
        <w:t> </w:t>
      </w:r>
      <w:r>
        <w:rPr>
          <w:w w:val="105"/>
          <w:sz w:val="22"/>
        </w:rPr>
        <w:t>licitatório</w:t>
      </w:r>
      <w:r>
        <w:rPr>
          <w:spacing w:val="-14"/>
          <w:w w:val="105"/>
          <w:sz w:val="22"/>
        </w:rPr>
        <w:t> </w:t>
      </w:r>
      <w:r>
        <w:rPr>
          <w:w w:val="105"/>
          <w:sz w:val="22"/>
        </w:rPr>
        <w:t>não</w:t>
      </w:r>
      <w:r>
        <w:rPr>
          <w:spacing w:val="-14"/>
          <w:w w:val="105"/>
          <w:sz w:val="22"/>
        </w:rPr>
        <w:t> </w:t>
      </w:r>
      <w:r>
        <w:rPr>
          <w:w w:val="105"/>
          <w:sz w:val="22"/>
        </w:rPr>
        <w:t>há</w:t>
      </w:r>
      <w:r>
        <w:rPr>
          <w:spacing w:val="-14"/>
          <w:w w:val="105"/>
          <w:sz w:val="22"/>
        </w:rPr>
        <w:t> </w:t>
      </w:r>
      <w:r>
        <w:rPr>
          <w:w w:val="105"/>
          <w:sz w:val="22"/>
        </w:rPr>
        <w:t>participação</w:t>
      </w:r>
      <w:r>
        <w:rPr>
          <w:spacing w:val="-14"/>
          <w:w w:val="105"/>
          <w:sz w:val="22"/>
        </w:rPr>
        <w:t> </w:t>
      </w:r>
      <w:r>
        <w:rPr>
          <w:w w:val="105"/>
          <w:sz w:val="22"/>
        </w:rPr>
        <w:t>exclusiva</w:t>
      </w:r>
      <w:r>
        <w:rPr>
          <w:spacing w:val="-14"/>
          <w:w w:val="105"/>
          <w:sz w:val="22"/>
        </w:rPr>
        <w:t> </w:t>
      </w:r>
      <w:r>
        <w:rPr>
          <w:w w:val="105"/>
          <w:sz w:val="22"/>
        </w:rPr>
        <w:t>de</w:t>
      </w:r>
      <w:r>
        <w:rPr>
          <w:spacing w:val="-14"/>
          <w:w w:val="105"/>
          <w:sz w:val="22"/>
        </w:rPr>
        <w:t> </w:t>
      </w:r>
      <w:r>
        <w:rPr>
          <w:w w:val="105"/>
          <w:sz w:val="22"/>
        </w:rPr>
        <w:t>microempresas</w:t>
      </w:r>
      <w:r>
        <w:rPr>
          <w:spacing w:val="-14"/>
          <w:w w:val="105"/>
          <w:sz w:val="22"/>
        </w:rPr>
        <w:t> </w:t>
      </w:r>
      <w:r>
        <w:rPr>
          <w:w w:val="105"/>
          <w:sz w:val="22"/>
        </w:rPr>
        <w:t>e</w:t>
      </w:r>
      <w:r>
        <w:rPr>
          <w:spacing w:val="-14"/>
          <w:w w:val="105"/>
          <w:sz w:val="22"/>
        </w:rPr>
        <w:t> </w:t>
      </w:r>
      <w:r>
        <w:rPr>
          <w:w w:val="105"/>
          <w:sz w:val="22"/>
        </w:rPr>
        <w:t>empresas</w:t>
      </w:r>
      <w:r>
        <w:rPr>
          <w:spacing w:val="-14"/>
          <w:w w:val="105"/>
          <w:sz w:val="22"/>
        </w:rPr>
        <w:t> </w:t>
      </w:r>
      <w:r>
        <w:rPr>
          <w:w w:val="105"/>
          <w:sz w:val="22"/>
        </w:rPr>
        <w:t>de</w:t>
      </w:r>
      <w:r>
        <w:rPr>
          <w:spacing w:val="-14"/>
          <w:w w:val="105"/>
          <w:sz w:val="22"/>
        </w:rPr>
        <w:t> </w:t>
      </w:r>
      <w:r>
        <w:rPr>
          <w:w w:val="105"/>
          <w:sz w:val="22"/>
        </w:rPr>
        <w:t>pequeno</w:t>
      </w:r>
      <w:r>
        <w:rPr>
          <w:spacing w:val="-14"/>
          <w:w w:val="105"/>
          <w:sz w:val="22"/>
        </w:rPr>
        <w:t> </w:t>
      </w:r>
      <w:r>
        <w:rPr>
          <w:w w:val="105"/>
          <w:sz w:val="22"/>
        </w:rPr>
        <w:t>porte,</w:t>
      </w:r>
      <w:r>
        <w:rPr>
          <w:spacing w:val="-14"/>
          <w:w w:val="105"/>
          <w:sz w:val="22"/>
        </w:rPr>
        <w:t> </w:t>
      </w:r>
      <w:r>
        <w:rPr>
          <w:w w:val="105"/>
          <w:sz w:val="22"/>
        </w:rPr>
        <w:t>nos</w:t>
      </w:r>
      <w:r>
        <w:rPr>
          <w:spacing w:val="-14"/>
          <w:w w:val="105"/>
          <w:sz w:val="22"/>
        </w:rPr>
        <w:t> </w:t>
      </w:r>
      <w:r>
        <w:rPr>
          <w:w w:val="105"/>
          <w:sz w:val="22"/>
        </w:rPr>
        <w:t>termos</w:t>
      </w:r>
      <w:r>
        <w:rPr>
          <w:spacing w:val="-14"/>
          <w:w w:val="105"/>
          <w:sz w:val="22"/>
        </w:rPr>
        <w:t> </w:t>
      </w:r>
      <w:r>
        <w:rPr>
          <w:w w:val="105"/>
          <w:sz w:val="22"/>
        </w:rPr>
        <w:t>do</w:t>
      </w:r>
      <w:r>
        <w:rPr>
          <w:spacing w:val="-14"/>
          <w:w w:val="105"/>
          <w:sz w:val="22"/>
        </w:rPr>
        <w:t> </w:t>
      </w:r>
      <w:hyperlink r:id="rId8">
        <w:r>
          <w:rPr>
            <w:color w:val="000080"/>
            <w:w w:val="105"/>
            <w:sz w:val="22"/>
            <w:u w:val="single" w:color="000080"/>
          </w:rPr>
          <w:t>art.</w:t>
        </w:r>
        <w:r>
          <w:rPr>
            <w:color w:val="000080"/>
            <w:spacing w:val="-14"/>
            <w:w w:val="105"/>
            <w:sz w:val="22"/>
            <w:u w:val="single" w:color="000080"/>
          </w:rPr>
          <w:t> </w:t>
        </w:r>
        <w:r>
          <w:rPr>
            <w:color w:val="000080"/>
            <w:w w:val="105"/>
            <w:sz w:val="22"/>
            <w:u w:val="single" w:color="000080"/>
          </w:rPr>
          <w:t>48</w:t>
        </w:r>
        <w:r>
          <w:rPr>
            <w:color w:val="000080"/>
            <w:spacing w:val="-14"/>
            <w:w w:val="105"/>
            <w:sz w:val="22"/>
            <w:u w:val="single" w:color="000080"/>
          </w:rPr>
          <w:t> </w:t>
        </w:r>
        <w:r>
          <w:rPr>
            <w:color w:val="000080"/>
            <w:w w:val="105"/>
            <w:sz w:val="22"/>
            <w:u w:val="single" w:color="000080"/>
          </w:rPr>
          <w:t>da</w:t>
        </w:r>
        <w:r>
          <w:rPr>
            <w:color w:val="000080"/>
            <w:spacing w:val="-14"/>
            <w:w w:val="105"/>
            <w:sz w:val="22"/>
            <w:u w:val="single" w:color="000080"/>
          </w:rPr>
          <w:t> </w:t>
        </w:r>
        <w:r>
          <w:rPr>
            <w:color w:val="000080"/>
            <w:w w:val="105"/>
            <w:sz w:val="22"/>
            <w:u w:val="single" w:color="000080"/>
          </w:rPr>
          <w:t>Lei</w:t>
        </w:r>
        <w:r>
          <w:rPr>
            <w:color w:val="000080"/>
            <w:spacing w:val="-14"/>
            <w:w w:val="105"/>
            <w:sz w:val="22"/>
            <w:u w:val="single" w:color="000080"/>
          </w:rPr>
          <w:t> </w:t>
        </w:r>
        <w:r>
          <w:rPr>
            <w:color w:val="000080"/>
            <w:w w:val="105"/>
            <w:sz w:val="22"/>
            <w:u w:val="single" w:color="000080"/>
          </w:rPr>
          <w:t>Complementar</w:t>
        </w:r>
      </w:hyperlink>
      <w:r>
        <w:rPr>
          <w:color w:val="000080"/>
          <w:w w:val="105"/>
          <w:sz w:val="22"/>
        </w:rPr>
        <w:t> </w:t>
      </w:r>
      <w:hyperlink r:id="rId8">
        <w:r>
          <w:rPr>
            <w:color w:val="000080"/>
            <w:w w:val="105"/>
            <w:sz w:val="22"/>
            <w:u w:val="single" w:color="000080"/>
          </w:rPr>
          <w:t>nº 123</w:t>
        </w:r>
        <w:r>
          <w:rPr>
            <w:color w:val="000080"/>
            <w:w w:val="105"/>
            <w:sz w:val="22"/>
          </w:rPr>
          <w:t>,</w:t>
        </w:r>
        <w:r>
          <w:rPr>
            <w:color w:val="000080"/>
            <w:w w:val="105"/>
            <w:sz w:val="22"/>
            <w:u w:val="single" w:color="000080"/>
          </w:rPr>
          <w:t> de 14 de dezembro de 2006</w:t>
        </w:r>
      </w:hyperlink>
      <w:r>
        <w:rPr>
          <w:w w:val="105"/>
          <w:sz w:val="22"/>
        </w:rPr>
        <w:t>.</w:t>
      </w:r>
    </w:p>
    <w:p>
      <w:pPr>
        <w:pStyle w:val="ListParagraph"/>
        <w:numPr>
          <w:ilvl w:val="1"/>
          <w:numId w:val="3"/>
        </w:numPr>
        <w:tabs>
          <w:tab w:pos="605" w:val="left" w:leader="none"/>
        </w:tabs>
        <w:spacing w:line="240" w:lineRule="auto" w:before="28" w:after="0"/>
        <w:ind w:left="605" w:right="0" w:hanging="282"/>
        <w:jc w:val="left"/>
        <w:rPr>
          <w:sz w:val="19"/>
        </w:rPr>
      </w:pPr>
      <w:r>
        <w:rPr>
          <w:sz w:val="19"/>
        </w:rPr>
        <w:t>No</w:t>
      </w:r>
      <w:r>
        <w:rPr>
          <w:spacing w:val="-6"/>
          <w:sz w:val="19"/>
        </w:rPr>
        <w:t> </w:t>
      </w:r>
      <w:r>
        <w:rPr>
          <w:sz w:val="19"/>
        </w:rPr>
        <w:t>presente</w:t>
      </w:r>
      <w:r>
        <w:rPr>
          <w:spacing w:val="-5"/>
          <w:sz w:val="19"/>
        </w:rPr>
        <w:t> </w:t>
      </w:r>
      <w:r>
        <w:rPr>
          <w:sz w:val="19"/>
        </w:rPr>
        <w:t>processo</w:t>
      </w:r>
      <w:r>
        <w:rPr>
          <w:spacing w:val="-5"/>
          <w:sz w:val="19"/>
        </w:rPr>
        <w:t> </w:t>
      </w:r>
      <w:r>
        <w:rPr>
          <w:sz w:val="19"/>
        </w:rPr>
        <w:t>licitatório</w:t>
      </w:r>
      <w:r>
        <w:rPr>
          <w:spacing w:val="-5"/>
          <w:sz w:val="19"/>
        </w:rPr>
        <w:t> </w:t>
      </w:r>
      <w:r>
        <w:rPr>
          <w:sz w:val="19"/>
        </w:rPr>
        <w:t>não</w:t>
      </w:r>
      <w:r>
        <w:rPr>
          <w:spacing w:val="-5"/>
          <w:sz w:val="19"/>
        </w:rPr>
        <w:t> </w:t>
      </w:r>
      <w:r>
        <w:rPr>
          <w:sz w:val="19"/>
        </w:rPr>
        <w:t>há</w:t>
      </w:r>
      <w:r>
        <w:rPr>
          <w:spacing w:val="-5"/>
          <w:sz w:val="19"/>
        </w:rPr>
        <w:t> </w:t>
      </w:r>
      <w:r>
        <w:rPr>
          <w:sz w:val="19"/>
        </w:rPr>
        <w:t>reserva</w:t>
      </w:r>
      <w:r>
        <w:rPr>
          <w:spacing w:val="-6"/>
          <w:sz w:val="19"/>
        </w:rPr>
        <w:t> </w:t>
      </w:r>
      <w:r>
        <w:rPr>
          <w:sz w:val="19"/>
        </w:rPr>
        <w:t>de</w:t>
      </w:r>
      <w:r>
        <w:rPr>
          <w:spacing w:val="-5"/>
          <w:sz w:val="19"/>
        </w:rPr>
        <w:t> </w:t>
      </w:r>
      <w:r>
        <w:rPr>
          <w:sz w:val="19"/>
        </w:rPr>
        <w:t>cotas</w:t>
      </w:r>
      <w:r>
        <w:rPr>
          <w:spacing w:val="-5"/>
          <w:sz w:val="19"/>
        </w:rPr>
        <w:t> </w:t>
      </w:r>
      <w:r>
        <w:rPr>
          <w:sz w:val="19"/>
        </w:rPr>
        <w:t>para</w:t>
      </w:r>
      <w:r>
        <w:rPr>
          <w:spacing w:val="-5"/>
          <w:sz w:val="19"/>
        </w:rPr>
        <w:t> </w:t>
      </w:r>
      <w:r>
        <w:rPr>
          <w:sz w:val="19"/>
        </w:rPr>
        <w:t>microempresas</w:t>
      </w:r>
      <w:r>
        <w:rPr>
          <w:spacing w:val="-5"/>
          <w:sz w:val="19"/>
        </w:rPr>
        <w:t> </w:t>
      </w:r>
      <w:r>
        <w:rPr>
          <w:sz w:val="19"/>
        </w:rPr>
        <w:t>e</w:t>
      </w:r>
      <w:r>
        <w:rPr>
          <w:spacing w:val="-5"/>
          <w:sz w:val="19"/>
        </w:rPr>
        <w:t> </w:t>
      </w:r>
      <w:r>
        <w:rPr>
          <w:sz w:val="19"/>
        </w:rPr>
        <w:t>empresas</w:t>
      </w:r>
      <w:r>
        <w:rPr>
          <w:spacing w:val="-5"/>
          <w:sz w:val="19"/>
        </w:rPr>
        <w:t> </w:t>
      </w:r>
      <w:r>
        <w:rPr>
          <w:sz w:val="19"/>
        </w:rPr>
        <w:t>de</w:t>
      </w:r>
      <w:r>
        <w:rPr>
          <w:spacing w:val="-6"/>
          <w:sz w:val="19"/>
        </w:rPr>
        <w:t> </w:t>
      </w:r>
      <w:r>
        <w:rPr>
          <w:sz w:val="19"/>
        </w:rPr>
        <w:t>pequeno</w:t>
      </w:r>
      <w:r>
        <w:rPr>
          <w:spacing w:val="-5"/>
          <w:sz w:val="19"/>
        </w:rPr>
        <w:t> </w:t>
      </w:r>
      <w:r>
        <w:rPr>
          <w:sz w:val="19"/>
        </w:rPr>
        <w:t>porte,</w:t>
      </w:r>
      <w:r>
        <w:rPr>
          <w:spacing w:val="-5"/>
          <w:sz w:val="19"/>
        </w:rPr>
        <w:t> </w:t>
      </w:r>
      <w:r>
        <w:rPr>
          <w:sz w:val="19"/>
        </w:rPr>
        <w:t>nos</w:t>
      </w:r>
      <w:r>
        <w:rPr>
          <w:spacing w:val="-5"/>
          <w:sz w:val="19"/>
        </w:rPr>
        <w:t> </w:t>
      </w:r>
      <w:r>
        <w:rPr>
          <w:sz w:val="19"/>
        </w:rPr>
        <w:t>termos</w:t>
      </w:r>
      <w:r>
        <w:rPr>
          <w:spacing w:val="-5"/>
          <w:sz w:val="19"/>
        </w:rPr>
        <w:t> </w:t>
      </w:r>
      <w:r>
        <w:rPr>
          <w:sz w:val="19"/>
        </w:rPr>
        <w:t>do</w:t>
      </w:r>
      <w:r>
        <w:rPr>
          <w:spacing w:val="-5"/>
          <w:sz w:val="19"/>
        </w:rPr>
        <w:t> </w:t>
      </w:r>
      <w:r>
        <w:rPr>
          <w:sz w:val="19"/>
        </w:rPr>
        <w:t>art.</w:t>
      </w:r>
      <w:r>
        <w:rPr>
          <w:spacing w:val="-5"/>
          <w:sz w:val="19"/>
        </w:rPr>
        <w:t> </w:t>
      </w:r>
      <w:r>
        <w:rPr>
          <w:sz w:val="19"/>
        </w:rPr>
        <w:t>48,</w:t>
      </w:r>
      <w:r>
        <w:rPr>
          <w:spacing w:val="-6"/>
          <w:sz w:val="19"/>
        </w:rPr>
        <w:t> </w:t>
      </w:r>
      <w:r>
        <w:rPr>
          <w:sz w:val="19"/>
        </w:rPr>
        <w:t>III,</w:t>
      </w:r>
      <w:r>
        <w:rPr>
          <w:spacing w:val="-5"/>
          <w:sz w:val="19"/>
        </w:rPr>
        <w:t> </w:t>
      </w:r>
      <w:r>
        <w:rPr>
          <w:sz w:val="19"/>
        </w:rPr>
        <w:t>da</w:t>
      </w:r>
      <w:r>
        <w:rPr>
          <w:spacing w:val="-5"/>
          <w:sz w:val="19"/>
        </w:rPr>
        <w:t> </w:t>
      </w:r>
      <w:r>
        <w:rPr>
          <w:sz w:val="19"/>
        </w:rPr>
        <w:t>Lei</w:t>
      </w:r>
      <w:r>
        <w:rPr>
          <w:spacing w:val="-5"/>
          <w:sz w:val="19"/>
        </w:rPr>
        <w:t> </w:t>
      </w:r>
      <w:r>
        <w:rPr>
          <w:sz w:val="19"/>
        </w:rPr>
        <w:t>Complementar</w:t>
      </w:r>
      <w:r>
        <w:rPr>
          <w:spacing w:val="-5"/>
          <w:sz w:val="19"/>
        </w:rPr>
        <w:t> </w:t>
      </w:r>
      <w:r>
        <w:rPr>
          <w:sz w:val="19"/>
        </w:rPr>
        <w:t>nº</w:t>
      </w:r>
      <w:r>
        <w:rPr>
          <w:spacing w:val="-5"/>
          <w:sz w:val="19"/>
        </w:rPr>
        <w:t> </w:t>
      </w:r>
      <w:r>
        <w:rPr>
          <w:spacing w:val="-2"/>
          <w:sz w:val="19"/>
        </w:rPr>
        <w:t>123/2006.</w:t>
      </w:r>
    </w:p>
    <w:p>
      <w:pPr>
        <w:pStyle w:val="ListParagraph"/>
        <w:numPr>
          <w:ilvl w:val="1"/>
          <w:numId w:val="3"/>
        </w:numPr>
        <w:tabs>
          <w:tab w:pos="662" w:val="left" w:leader="none"/>
        </w:tabs>
        <w:spacing w:line="242" w:lineRule="auto" w:before="8" w:after="0"/>
        <w:ind w:left="323" w:right="620" w:firstLine="0"/>
        <w:jc w:val="both"/>
        <w:rPr>
          <w:sz w:val="22"/>
        </w:rPr>
      </w:pPr>
      <w:r>
        <w:rPr>
          <w:w w:val="105"/>
          <w:sz w:val="22"/>
        </w:rPr>
        <w:t>Será</w:t>
      </w:r>
      <w:r>
        <w:rPr>
          <w:spacing w:val="-10"/>
          <w:w w:val="105"/>
          <w:sz w:val="22"/>
        </w:rPr>
        <w:t> </w:t>
      </w:r>
      <w:r>
        <w:rPr>
          <w:w w:val="105"/>
          <w:sz w:val="22"/>
        </w:rPr>
        <w:t>concedido</w:t>
      </w:r>
      <w:r>
        <w:rPr>
          <w:spacing w:val="-10"/>
          <w:w w:val="105"/>
          <w:sz w:val="22"/>
        </w:rPr>
        <w:t> </w:t>
      </w:r>
      <w:r>
        <w:rPr>
          <w:w w:val="105"/>
          <w:sz w:val="22"/>
        </w:rPr>
        <w:t>o</w:t>
      </w:r>
      <w:r>
        <w:rPr>
          <w:spacing w:val="-10"/>
          <w:w w:val="105"/>
          <w:sz w:val="22"/>
        </w:rPr>
        <w:t> </w:t>
      </w:r>
      <w:r>
        <w:rPr>
          <w:w w:val="105"/>
          <w:sz w:val="22"/>
        </w:rPr>
        <w:t>tratamento</w:t>
      </w:r>
      <w:r>
        <w:rPr>
          <w:spacing w:val="-10"/>
          <w:w w:val="105"/>
          <w:sz w:val="22"/>
        </w:rPr>
        <w:t> </w:t>
      </w:r>
      <w:r>
        <w:rPr>
          <w:w w:val="105"/>
          <w:sz w:val="22"/>
        </w:rPr>
        <w:t>favorecido</w:t>
      </w:r>
      <w:r>
        <w:rPr>
          <w:spacing w:val="-10"/>
          <w:w w:val="105"/>
          <w:sz w:val="22"/>
        </w:rPr>
        <w:t> </w:t>
      </w:r>
      <w:r>
        <w:rPr>
          <w:w w:val="105"/>
          <w:sz w:val="22"/>
        </w:rPr>
        <w:t>previsto</w:t>
      </w:r>
      <w:r>
        <w:rPr>
          <w:spacing w:val="-10"/>
          <w:w w:val="105"/>
          <w:sz w:val="22"/>
        </w:rPr>
        <w:t> </w:t>
      </w:r>
      <w:r>
        <w:rPr>
          <w:w w:val="105"/>
          <w:sz w:val="22"/>
        </w:rPr>
        <w:t>nos</w:t>
      </w:r>
      <w:r>
        <w:rPr>
          <w:spacing w:val="-10"/>
          <w:w w:val="105"/>
          <w:sz w:val="22"/>
        </w:rPr>
        <w:t> </w:t>
      </w:r>
      <w:r>
        <w:rPr>
          <w:w w:val="105"/>
          <w:sz w:val="22"/>
        </w:rPr>
        <w:t>arts.</w:t>
      </w:r>
      <w:r>
        <w:rPr>
          <w:spacing w:val="-10"/>
          <w:w w:val="105"/>
          <w:sz w:val="22"/>
        </w:rPr>
        <w:t> </w:t>
      </w:r>
      <w:r>
        <w:rPr>
          <w:w w:val="105"/>
          <w:sz w:val="22"/>
        </w:rPr>
        <w:t>42</w:t>
      </w:r>
      <w:r>
        <w:rPr>
          <w:spacing w:val="-10"/>
          <w:w w:val="105"/>
          <w:sz w:val="22"/>
        </w:rPr>
        <w:t> </w:t>
      </w:r>
      <w:r>
        <w:rPr>
          <w:w w:val="105"/>
          <w:sz w:val="22"/>
        </w:rPr>
        <w:t>a</w:t>
      </w:r>
      <w:r>
        <w:rPr>
          <w:spacing w:val="-10"/>
          <w:w w:val="105"/>
          <w:sz w:val="22"/>
        </w:rPr>
        <w:t> </w:t>
      </w:r>
      <w:r>
        <w:rPr>
          <w:w w:val="105"/>
          <w:sz w:val="22"/>
        </w:rPr>
        <w:t>49</w:t>
      </w:r>
      <w:r>
        <w:rPr>
          <w:spacing w:val="-10"/>
          <w:w w:val="105"/>
          <w:sz w:val="22"/>
        </w:rPr>
        <w:t> </w:t>
      </w:r>
      <w:r>
        <w:rPr>
          <w:w w:val="105"/>
          <w:sz w:val="22"/>
        </w:rPr>
        <w:t>da</w:t>
      </w:r>
      <w:r>
        <w:rPr>
          <w:spacing w:val="-10"/>
          <w:w w:val="105"/>
          <w:sz w:val="22"/>
        </w:rPr>
        <w:t> </w:t>
      </w:r>
      <w:hyperlink r:id="rId8">
        <w:r>
          <w:rPr>
            <w:color w:val="000080"/>
            <w:w w:val="105"/>
            <w:sz w:val="22"/>
            <w:u w:val="single" w:color="000080"/>
          </w:rPr>
          <w:t>Lei</w:t>
        </w:r>
        <w:r>
          <w:rPr>
            <w:color w:val="000080"/>
            <w:spacing w:val="-10"/>
            <w:w w:val="105"/>
            <w:sz w:val="22"/>
            <w:u w:val="single" w:color="000080"/>
          </w:rPr>
          <w:t> </w:t>
        </w:r>
        <w:r>
          <w:rPr>
            <w:color w:val="000080"/>
            <w:w w:val="105"/>
            <w:sz w:val="22"/>
            <w:u w:val="single" w:color="000080"/>
          </w:rPr>
          <w:t>Complementar</w:t>
        </w:r>
        <w:r>
          <w:rPr>
            <w:color w:val="000080"/>
            <w:spacing w:val="-10"/>
            <w:w w:val="105"/>
            <w:sz w:val="22"/>
            <w:u w:val="single" w:color="000080"/>
          </w:rPr>
          <w:t> </w:t>
        </w:r>
        <w:r>
          <w:rPr>
            <w:color w:val="000080"/>
            <w:w w:val="105"/>
            <w:sz w:val="22"/>
            <w:u w:val="single" w:color="000080"/>
          </w:rPr>
          <w:t>nº</w:t>
        </w:r>
        <w:r>
          <w:rPr>
            <w:color w:val="000080"/>
            <w:spacing w:val="-10"/>
            <w:w w:val="105"/>
            <w:sz w:val="22"/>
            <w:u w:val="single" w:color="000080"/>
          </w:rPr>
          <w:t> </w:t>
        </w:r>
        <w:r>
          <w:rPr>
            <w:color w:val="000080"/>
            <w:w w:val="105"/>
            <w:sz w:val="22"/>
            <w:u w:val="single" w:color="000080"/>
          </w:rPr>
          <w:t>123/2006</w:t>
        </w:r>
      </w:hyperlink>
      <w:r>
        <w:rPr>
          <w:color w:val="000080"/>
          <w:spacing w:val="-10"/>
          <w:w w:val="105"/>
          <w:sz w:val="22"/>
        </w:rPr>
        <w:t> </w:t>
      </w:r>
      <w:r>
        <w:rPr>
          <w:w w:val="105"/>
          <w:sz w:val="22"/>
        </w:rPr>
        <w:t>e</w:t>
      </w:r>
      <w:r>
        <w:rPr>
          <w:spacing w:val="-10"/>
          <w:w w:val="105"/>
          <w:sz w:val="22"/>
        </w:rPr>
        <w:t> </w:t>
      </w:r>
      <w:r>
        <w:rPr>
          <w:w w:val="105"/>
          <w:sz w:val="22"/>
        </w:rPr>
        <w:t>no</w:t>
      </w:r>
      <w:r>
        <w:rPr>
          <w:spacing w:val="-10"/>
          <w:w w:val="105"/>
          <w:sz w:val="22"/>
        </w:rPr>
        <w:t> </w:t>
      </w:r>
      <w:r>
        <w:rPr>
          <w:w w:val="105"/>
          <w:sz w:val="22"/>
        </w:rPr>
        <w:t>Decreto</w:t>
      </w:r>
      <w:r>
        <w:rPr>
          <w:spacing w:val="-10"/>
          <w:w w:val="105"/>
          <w:sz w:val="22"/>
        </w:rPr>
        <w:t> </w:t>
      </w:r>
      <w:r>
        <w:rPr>
          <w:w w:val="105"/>
          <w:sz w:val="22"/>
        </w:rPr>
        <w:t>n.º</w:t>
      </w:r>
      <w:r>
        <w:rPr>
          <w:spacing w:val="-10"/>
          <w:w w:val="105"/>
          <w:sz w:val="22"/>
        </w:rPr>
        <w:t> </w:t>
      </w:r>
      <w:r>
        <w:rPr>
          <w:w w:val="105"/>
          <w:sz w:val="22"/>
        </w:rPr>
        <w:t>42.063,</w:t>
      </w:r>
      <w:r>
        <w:rPr>
          <w:spacing w:val="-10"/>
          <w:w w:val="105"/>
          <w:sz w:val="22"/>
        </w:rPr>
        <w:t> </w:t>
      </w:r>
      <w:r>
        <w:rPr>
          <w:w w:val="105"/>
          <w:sz w:val="22"/>
        </w:rPr>
        <w:t>de</w:t>
      </w:r>
      <w:r>
        <w:rPr>
          <w:spacing w:val="-10"/>
          <w:w w:val="105"/>
          <w:sz w:val="22"/>
        </w:rPr>
        <w:t> </w:t>
      </w:r>
      <w:r>
        <w:rPr>
          <w:w w:val="105"/>
          <w:sz w:val="22"/>
        </w:rPr>
        <w:t>06</w:t>
      </w:r>
      <w:r>
        <w:rPr>
          <w:spacing w:val="-10"/>
          <w:w w:val="105"/>
          <w:sz w:val="22"/>
        </w:rPr>
        <w:t> </w:t>
      </w:r>
      <w:r>
        <w:rPr>
          <w:w w:val="105"/>
          <w:sz w:val="22"/>
        </w:rPr>
        <w:t>de</w:t>
      </w:r>
      <w:r>
        <w:rPr>
          <w:spacing w:val="-10"/>
          <w:w w:val="105"/>
          <w:sz w:val="22"/>
        </w:rPr>
        <w:t> </w:t>
      </w:r>
      <w:r>
        <w:rPr>
          <w:w w:val="105"/>
          <w:sz w:val="22"/>
        </w:rPr>
        <w:t>outubro</w:t>
      </w:r>
      <w:r>
        <w:rPr>
          <w:spacing w:val="-10"/>
          <w:w w:val="105"/>
          <w:sz w:val="22"/>
        </w:rPr>
        <w:t> </w:t>
      </w:r>
      <w:r>
        <w:rPr>
          <w:w w:val="105"/>
          <w:sz w:val="22"/>
        </w:rPr>
        <w:t>de</w:t>
      </w:r>
      <w:r>
        <w:rPr>
          <w:spacing w:val="-10"/>
          <w:w w:val="105"/>
          <w:sz w:val="22"/>
        </w:rPr>
        <w:t> </w:t>
      </w:r>
      <w:r>
        <w:rPr>
          <w:w w:val="105"/>
          <w:sz w:val="22"/>
        </w:rPr>
        <w:t>2009, para</w:t>
      </w:r>
      <w:r>
        <w:rPr>
          <w:spacing w:val="-13"/>
          <w:w w:val="105"/>
          <w:sz w:val="22"/>
        </w:rPr>
        <w:t> </w:t>
      </w:r>
      <w:r>
        <w:rPr>
          <w:w w:val="105"/>
          <w:sz w:val="22"/>
        </w:rPr>
        <w:t>as</w:t>
      </w:r>
      <w:r>
        <w:rPr>
          <w:spacing w:val="-13"/>
          <w:w w:val="105"/>
          <w:sz w:val="22"/>
        </w:rPr>
        <w:t> </w:t>
      </w:r>
      <w:r>
        <w:rPr>
          <w:w w:val="105"/>
          <w:sz w:val="22"/>
        </w:rPr>
        <w:t>microempresas</w:t>
      </w:r>
      <w:r>
        <w:rPr>
          <w:spacing w:val="-12"/>
          <w:w w:val="105"/>
          <w:sz w:val="22"/>
        </w:rPr>
        <w:t> </w:t>
      </w:r>
      <w:r>
        <w:rPr>
          <w:w w:val="105"/>
          <w:sz w:val="22"/>
        </w:rPr>
        <w:t>e</w:t>
      </w:r>
      <w:r>
        <w:rPr>
          <w:spacing w:val="-13"/>
          <w:w w:val="105"/>
          <w:sz w:val="22"/>
        </w:rPr>
        <w:t> </w:t>
      </w:r>
      <w:r>
        <w:rPr>
          <w:w w:val="105"/>
          <w:sz w:val="22"/>
        </w:rPr>
        <w:t>empresas</w:t>
      </w:r>
      <w:r>
        <w:rPr>
          <w:spacing w:val="-13"/>
          <w:w w:val="105"/>
          <w:sz w:val="22"/>
        </w:rPr>
        <w:t> </w:t>
      </w:r>
      <w:r>
        <w:rPr>
          <w:w w:val="105"/>
          <w:sz w:val="22"/>
        </w:rPr>
        <w:t>de</w:t>
      </w:r>
      <w:r>
        <w:rPr>
          <w:spacing w:val="-12"/>
          <w:w w:val="105"/>
          <w:sz w:val="22"/>
        </w:rPr>
        <w:t> </w:t>
      </w:r>
      <w:r>
        <w:rPr>
          <w:w w:val="105"/>
          <w:sz w:val="22"/>
        </w:rPr>
        <w:t>pequeno</w:t>
      </w:r>
      <w:r>
        <w:rPr>
          <w:spacing w:val="-13"/>
          <w:w w:val="105"/>
          <w:sz w:val="22"/>
        </w:rPr>
        <w:t> </w:t>
      </w:r>
      <w:r>
        <w:rPr>
          <w:w w:val="105"/>
          <w:sz w:val="22"/>
        </w:rPr>
        <w:t>porte,</w:t>
      </w:r>
      <w:r>
        <w:rPr>
          <w:spacing w:val="-13"/>
          <w:w w:val="105"/>
          <w:sz w:val="22"/>
        </w:rPr>
        <w:t> </w:t>
      </w:r>
      <w:r>
        <w:rPr>
          <w:w w:val="105"/>
          <w:sz w:val="22"/>
        </w:rPr>
        <w:t>para</w:t>
      </w:r>
      <w:r>
        <w:rPr>
          <w:spacing w:val="-12"/>
          <w:w w:val="105"/>
          <w:sz w:val="22"/>
        </w:rPr>
        <w:t> </w:t>
      </w:r>
      <w:r>
        <w:rPr>
          <w:w w:val="105"/>
          <w:sz w:val="22"/>
        </w:rPr>
        <w:t>o</w:t>
      </w:r>
      <w:r>
        <w:rPr>
          <w:spacing w:val="-13"/>
          <w:w w:val="105"/>
          <w:sz w:val="22"/>
        </w:rPr>
        <w:t> </w:t>
      </w:r>
      <w:r>
        <w:rPr>
          <w:w w:val="105"/>
          <w:sz w:val="22"/>
        </w:rPr>
        <w:t>agricultor</w:t>
      </w:r>
      <w:r>
        <w:rPr>
          <w:spacing w:val="-13"/>
          <w:w w:val="105"/>
          <w:sz w:val="22"/>
        </w:rPr>
        <w:t> </w:t>
      </w:r>
      <w:r>
        <w:rPr>
          <w:w w:val="105"/>
          <w:sz w:val="22"/>
        </w:rPr>
        <w:t>familiar,</w:t>
      </w:r>
      <w:r>
        <w:rPr>
          <w:spacing w:val="-12"/>
          <w:w w:val="105"/>
          <w:sz w:val="22"/>
        </w:rPr>
        <w:t> </w:t>
      </w:r>
      <w:r>
        <w:rPr>
          <w:w w:val="105"/>
          <w:sz w:val="22"/>
        </w:rPr>
        <w:t>o</w:t>
      </w:r>
      <w:r>
        <w:rPr>
          <w:spacing w:val="-13"/>
          <w:w w:val="105"/>
          <w:sz w:val="22"/>
        </w:rPr>
        <w:t> </w:t>
      </w:r>
      <w:r>
        <w:rPr>
          <w:w w:val="105"/>
          <w:sz w:val="22"/>
        </w:rPr>
        <w:t>produtor</w:t>
      </w:r>
      <w:r>
        <w:rPr>
          <w:spacing w:val="-13"/>
          <w:w w:val="105"/>
          <w:sz w:val="22"/>
        </w:rPr>
        <w:t> </w:t>
      </w:r>
      <w:r>
        <w:rPr>
          <w:w w:val="105"/>
          <w:sz w:val="22"/>
        </w:rPr>
        <w:t>rural</w:t>
      </w:r>
      <w:r>
        <w:rPr>
          <w:spacing w:val="-12"/>
          <w:w w:val="105"/>
          <w:sz w:val="22"/>
        </w:rPr>
        <w:t> </w:t>
      </w:r>
      <w:r>
        <w:rPr>
          <w:w w:val="105"/>
          <w:sz w:val="22"/>
        </w:rPr>
        <w:t>pessoa</w:t>
      </w:r>
      <w:r>
        <w:rPr>
          <w:spacing w:val="-13"/>
          <w:w w:val="105"/>
          <w:sz w:val="22"/>
        </w:rPr>
        <w:t> </w:t>
      </w:r>
      <w:r>
        <w:rPr>
          <w:w w:val="105"/>
          <w:sz w:val="22"/>
        </w:rPr>
        <w:t>física</w:t>
      </w:r>
      <w:r>
        <w:rPr>
          <w:spacing w:val="-13"/>
          <w:w w:val="105"/>
          <w:sz w:val="22"/>
        </w:rPr>
        <w:t> </w:t>
      </w:r>
      <w:r>
        <w:rPr>
          <w:w w:val="105"/>
          <w:sz w:val="22"/>
        </w:rPr>
        <w:t>e</w:t>
      </w:r>
      <w:r>
        <w:rPr>
          <w:spacing w:val="-12"/>
          <w:w w:val="105"/>
          <w:sz w:val="22"/>
        </w:rPr>
        <w:t> </w:t>
      </w:r>
      <w:r>
        <w:rPr>
          <w:w w:val="105"/>
          <w:sz w:val="22"/>
        </w:rPr>
        <w:t>para</w:t>
      </w:r>
      <w:r>
        <w:rPr>
          <w:spacing w:val="-13"/>
          <w:w w:val="105"/>
          <w:sz w:val="22"/>
        </w:rPr>
        <w:t> </w:t>
      </w:r>
      <w:r>
        <w:rPr>
          <w:w w:val="105"/>
          <w:sz w:val="22"/>
        </w:rPr>
        <w:t>o</w:t>
      </w:r>
      <w:r>
        <w:rPr>
          <w:spacing w:val="-12"/>
          <w:w w:val="105"/>
          <w:sz w:val="22"/>
        </w:rPr>
        <w:t> </w:t>
      </w:r>
      <w:r>
        <w:rPr>
          <w:w w:val="105"/>
          <w:sz w:val="22"/>
        </w:rPr>
        <w:t>microempreendedor</w:t>
      </w:r>
      <w:r>
        <w:rPr>
          <w:spacing w:val="-13"/>
          <w:w w:val="105"/>
          <w:sz w:val="22"/>
        </w:rPr>
        <w:t> </w:t>
      </w:r>
      <w:r>
        <w:rPr>
          <w:w w:val="105"/>
          <w:sz w:val="22"/>
        </w:rPr>
        <w:t>individual</w:t>
      </w:r>
      <w:r>
        <w:rPr>
          <w:spacing w:val="-13"/>
          <w:w w:val="105"/>
          <w:sz w:val="22"/>
        </w:rPr>
        <w:t> </w:t>
      </w:r>
      <w:r>
        <w:rPr>
          <w:w w:val="105"/>
          <w:sz w:val="22"/>
        </w:rPr>
        <w:t>-</w:t>
      </w:r>
      <w:r>
        <w:rPr>
          <w:spacing w:val="-12"/>
          <w:w w:val="105"/>
          <w:sz w:val="22"/>
        </w:rPr>
        <w:t> </w:t>
      </w:r>
      <w:r>
        <w:rPr>
          <w:spacing w:val="-4"/>
          <w:w w:val="105"/>
          <w:sz w:val="22"/>
        </w:rPr>
        <w:t>MEI.</w:t>
      </w:r>
    </w:p>
    <w:p>
      <w:pPr>
        <w:pStyle w:val="ListParagraph"/>
        <w:numPr>
          <w:ilvl w:val="2"/>
          <w:numId w:val="3"/>
        </w:numPr>
        <w:tabs>
          <w:tab w:pos="820" w:val="left" w:leader="none"/>
        </w:tabs>
        <w:spacing w:line="242" w:lineRule="auto" w:before="0" w:after="0"/>
        <w:ind w:left="323" w:right="420" w:firstLine="0"/>
        <w:jc w:val="both"/>
        <w:rPr>
          <w:sz w:val="22"/>
        </w:rPr>
      </w:pPr>
      <w:r>
        <w:rPr>
          <w:w w:val="105"/>
          <w:sz w:val="22"/>
        </w:rPr>
        <w:t>A</w:t>
      </w:r>
      <w:r>
        <w:rPr>
          <w:spacing w:val="-15"/>
          <w:w w:val="105"/>
          <w:sz w:val="22"/>
        </w:rPr>
        <w:t> </w:t>
      </w:r>
      <w:r>
        <w:rPr>
          <w:w w:val="105"/>
          <w:sz w:val="22"/>
        </w:rPr>
        <w:t>obtenção</w:t>
      </w:r>
      <w:r>
        <w:rPr>
          <w:spacing w:val="-14"/>
          <w:w w:val="105"/>
          <w:sz w:val="22"/>
        </w:rPr>
        <w:t> </w:t>
      </w:r>
      <w:r>
        <w:rPr>
          <w:w w:val="105"/>
          <w:sz w:val="22"/>
        </w:rPr>
        <w:t>dos</w:t>
      </w:r>
      <w:r>
        <w:rPr>
          <w:spacing w:val="-15"/>
          <w:w w:val="105"/>
          <w:sz w:val="22"/>
        </w:rPr>
        <w:t> </w:t>
      </w:r>
      <w:r>
        <w:rPr>
          <w:w w:val="105"/>
          <w:sz w:val="22"/>
        </w:rPr>
        <w:t>benefícios</w:t>
      </w:r>
      <w:r>
        <w:rPr>
          <w:spacing w:val="-12"/>
          <w:w w:val="105"/>
          <w:sz w:val="22"/>
        </w:rPr>
        <w:t> </w:t>
      </w:r>
      <w:r>
        <w:rPr>
          <w:w w:val="105"/>
          <w:sz w:val="22"/>
        </w:rPr>
        <w:t>a</w:t>
      </w:r>
      <w:r>
        <w:rPr>
          <w:spacing w:val="-12"/>
          <w:w w:val="105"/>
          <w:sz w:val="22"/>
        </w:rPr>
        <w:t> </w:t>
      </w:r>
      <w:r>
        <w:rPr>
          <w:w w:val="105"/>
          <w:sz w:val="22"/>
        </w:rPr>
        <w:t>que</w:t>
      </w:r>
      <w:r>
        <w:rPr>
          <w:spacing w:val="-12"/>
          <w:w w:val="105"/>
          <w:sz w:val="22"/>
        </w:rPr>
        <w:t> </w:t>
      </w:r>
      <w:r>
        <w:rPr>
          <w:w w:val="105"/>
          <w:sz w:val="22"/>
        </w:rPr>
        <w:t>se</w:t>
      </w:r>
      <w:r>
        <w:rPr>
          <w:spacing w:val="-12"/>
          <w:w w:val="105"/>
          <w:sz w:val="22"/>
        </w:rPr>
        <w:t> </w:t>
      </w:r>
      <w:r>
        <w:rPr>
          <w:w w:val="105"/>
          <w:sz w:val="22"/>
        </w:rPr>
        <w:t>referem</w:t>
      </w:r>
      <w:r>
        <w:rPr>
          <w:spacing w:val="-12"/>
          <w:w w:val="105"/>
          <w:sz w:val="22"/>
        </w:rPr>
        <w:t> </w:t>
      </w:r>
      <w:r>
        <w:rPr>
          <w:w w:val="105"/>
          <w:sz w:val="22"/>
        </w:rPr>
        <w:t>os</w:t>
      </w:r>
      <w:r>
        <w:rPr>
          <w:spacing w:val="-12"/>
          <w:w w:val="105"/>
          <w:sz w:val="22"/>
        </w:rPr>
        <w:t> </w:t>
      </w:r>
      <w:r>
        <w:rPr>
          <w:w w:val="105"/>
          <w:sz w:val="22"/>
        </w:rPr>
        <w:t>arts.</w:t>
      </w:r>
      <w:r>
        <w:rPr>
          <w:spacing w:val="-12"/>
          <w:w w:val="105"/>
          <w:sz w:val="22"/>
        </w:rPr>
        <w:t> </w:t>
      </w:r>
      <w:r>
        <w:rPr>
          <w:w w:val="105"/>
          <w:sz w:val="22"/>
        </w:rPr>
        <w:t>42</w:t>
      </w:r>
      <w:r>
        <w:rPr>
          <w:spacing w:val="-12"/>
          <w:w w:val="105"/>
          <w:sz w:val="22"/>
        </w:rPr>
        <w:t> </w:t>
      </w:r>
      <w:r>
        <w:rPr>
          <w:w w:val="105"/>
          <w:sz w:val="22"/>
        </w:rPr>
        <w:t>a</w:t>
      </w:r>
      <w:r>
        <w:rPr>
          <w:spacing w:val="-12"/>
          <w:w w:val="105"/>
          <w:sz w:val="22"/>
        </w:rPr>
        <w:t> </w:t>
      </w:r>
      <w:r>
        <w:rPr>
          <w:w w:val="105"/>
          <w:sz w:val="22"/>
        </w:rPr>
        <w:t>49</w:t>
      </w:r>
      <w:r>
        <w:rPr>
          <w:spacing w:val="-12"/>
          <w:w w:val="105"/>
          <w:sz w:val="22"/>
        </w:rPr>
        <w:t> </w:t>
      </w:r>
      <w:r>
        <w:rPr>
          <w:w w:val="105"/>
          <w:sz w:val="22"/>
        </w:rPr>
        <w:t>da</w:t>
      </w:r>
      <w:r>
        <w:rPr>
          <w:spacing w:val="-12"/>
          <w:w w:val="105"/>
          <w:sz w:val="22"/>
        </w:rPr>
        <w:t> </w:t>
      </w:r>
      <w:r>
        <w:rPr>
          <w:w w:val="105"/>
          <w:sz w:val="22"/>
        </w:rPr>
        <w:t>Lei</w:t>
      </w:r>
      <w:r>
        <w:rPr>
          <w:spacing w:val="-12"/>
          <w:w w:val="105"/>
          <w:sz w:val="22"/>
        </w:rPr>
        <w:t> </w:t>
      </w:r>
      <w:r>
        <w:rPr>
          <w:w w:val="105"/>
          <w:sz w:val="22"/>
        </w:rPr>
        <w:t>Complementar</w:t>
      </w:r>
      <w:r>
        <w:rPr>
          <w:spacing w:val="-12"/>
          <w:w w:val="105"/>
          <w:sz w:val="22"/>
        </w:rPr>
        <w:t> </w:t>
      </w:r>
      <w:r>
        <w:rPr>
          <w:w w:val="105"/>
          <w:sz w:val="22"/>
        </w:rPr>
        <w:t>nº</w:t>
      </w:r>
      <w:r>
        <w:rPr>
          <w:spacing w:val="-12"/>
          <w:w w:val="105"/>
          <w:sz w:val="22"/>
        </w:rPr>
        <w:t> </w:t>
      </w:r>
      <w:r>
        <w:rPr>
          <w:w w:val="105"/>
          <w:sz w:val="22"/>
        </w:rPr>
        <w:t>123/2006,</w:t>
      </w:r>
      <w:r>
        <w:rPr>
          <w:spacing w:val="-12"/>
          <w:w w:val="105"/>
          <w:sz w:val="22"/>
        </w:rPr>
        <w:t> </w:t>
      </w:r>
      <w:r>
        <w:rPr>
          <w:w w:val="105"/>
          <w:sz w:val="22"/>
        </w:rPr>
        <w:t>fica</w:t>
      </w:r>
      <w:r>
        <w:rPr>
          <w:spacing w:val="-12"/>
          <w:w w:val="105"/>
          <w:sz w:val="22"/>
        </w:rPr>
        <w:t> </w:t>
      </w:r>
      <w:r>
        <w:rPr>
          <w:w w:val="105"/>
          <w:sz w:val="22"/>
        </w:rPr>
        <w:t>limitada</w:t>
      </w:r>
      <w:r>
        <w:rPr>
          <w:spacing w:val="-12"/>
          <w:w w:val="105"/>
          <w:sz w:val="22"/>
        </w:rPr>
        <w:t> </w:t>
      </w:r>
      <w:r>
        <w:rPr>
          <w:w w:val="105"/>
          <w:sz w:val="22"/>
        </w:rPr>
        <w:t>às</w:t>
      </w:r>
      <w:r>
        <w:rPr>
          <w:spacing w:val="-12"/>
          <w:w w:val="105"/>
          <w:sz w:val="22"/>
        </w:rPr>
        <w:t> </w:t>
      </w:r>
      <w:r>
        <w:rPr>
          <w:w w:val="105"/>
          <w:sz w:val="22"/>
        </w:rPr>
        <w:t>microempresas</w:t>
      </w:r>
      <w:r>
        <w:rPr>
          <w:spacing w:val="-12"/>
          <w:w w:val="105"/>
          <w:sz w:val="22"/>
        </w:rPr>
        <w:t> </w:t>
      </w:r>
      <w:r>
        <w:rPr>
          <w:w w:val="105"/>
          <w:sz w:val="22"/>
        </w:rPr>
        <w:t>e</w:t>
      </w:r>
      <w:r>
        <w:rPr>
          <w:spacing w:val="-12"/>
          <w:w w:val="105"/>
          <w:sz w:val="22"/>
        </w:rPr>
        <w:t> </w:t>
      </w:r>
      <w:r>
        <w:rPr>
          <w:w w:val="105"/>
          <w:sz w:val="22"/>
        </w:rPr>
        <w:t>às</w:t>
      </w:r>
      <w:r>
        <w:rPr>
          <w:spacing w:val="-12"/>
          <w:w w:val="105"/>
          <w:sz w:val="22"/>
        </w:rPr>
        <w:t> </w:t>
      </w:r>
      <w:r>
        <w:rPr>
          <w:w w:val="105"/>
          <w:sz w:val="22"/>
        </w:rPr>
        <w:t>empresas</w:t>
      </w:r>
      <w:r>
        <w:rPr>
          <w:spacing w:val="-12"/>
          <w:w w:val="105"/>
          <w:sz w:val="22"/>
        </w:rPr>
        <w:t> </w:t>
      </w:r>
      <w:r>
        <w:rPr>
          <w:w w:val="105"/>
          <w:sz w:val="22"/>
        </w:rPr>
        <w:t>de</w:t>
      </w:r>
      <w:r>
        <w:rPr>
          <w:spacing w:val="-12"/>
          <w:w w:val="105"/>
          <w:sz w:val="22"/>
        </w:rPr>
        <w:t> </w:t>
      </w:r>
      <w:r>
        <w:rPr>
          <w:w w:val="105"/>
          <w:sz w:val="22"/>
        </w:rPr>
        <w:t>pequeno porte</w:t>
      </w:r>
      <w:r>
        <w:rPr>
          <w:spacing w:val="-15"/>
          <w:w w:val="105"/>
          <w:sz w:val="22"/>
        </w:rPr>
        <w:t> </w:t>
      </w:r>
      <w:r>
        <w:rPr>
          <w:w w:val="105"/>
          <w:sz w:val="22"/>
        </w:rPr>
        <w:t>que,</w:t>
      </w:r>
      <w:r>
        <w:rPr>
          <w:spacing w:val="-14"/>
          <w:w w:val="105"/>
          <w:sz w:val="22"/>
        </w:rPr>
        <w:t> </w:t>
      </w:r>
      <w:r>
        <w:rPr>
          <w:w w:val="105"/>
          <w:sz w:val="22"/>
        </w:rPr>
        <w:t>no</w:t>
      </w:r>
      <w:r>
        <w:rPr>
          <w:spacing w:val="-15"/>
          <w:w w:val="105"/>
          <w:sz w:val="22"/>
        </w:rPr>
        <w:t> </w:t>
      </w:r>
      <w:r>
        <w:rPr>
          <w:w w:val="105"/>
          <w:sz w:val="22"/>
        </w:rPr>
        <w:t>ano-calendário</w:t>
      </w:r>
      <w:r>
        <w:rPr>
          <w:spacing w:val="-14"/>
          <w:w w:val="105"/>
          <w:sz w:val="22"/>
        </w:rPr>
        <w:t> </w:t>
      </w:r>
      <w:r>
        <w:rPr>
          <w:w w:val="105"/>
          <w:sz w:val="22"/>
        </w:rPr>
        <w:t>de</w:t>
      </w:r>
      <w:r>
        <w:rPr>
          <w:spacing w:val="-15"/>
          <w:w w:val="105"/>
          <w:sz w:val="22"/>
        </w:rPr>
        <w:t> </w:t>
      </w:r>
      <w:r>
        <w:rPr>
          <w:w w:val="105"/>
          <w:sz w:val="22"/>
        </w:rPr>
        <w:t>realização</w:t>
      </w:r>
      <w:r>
        <w:rPr>
          <w:spacing w:val="-14"/>
          <w:w w:val="105"/>
          <w:sz w:val="22"/>
        </w:rPr>
        <w:t> </w:t>
      </w:r>
      <w:r>
        <w:rPr>
          <w:w w:val="105"/>
          <w:sz w:val="22"/>
        </w:rPr>
        <w:t>da</w:t>
      </w:r>
      <w:r>
        <w:rPr>
          <w:spacing w:val="-15"/>
          <w:w w:val="105"/>
          <w:sz w:val="22"/>
        </w:rPr>
        <w:t> </w:t>
      </w:r>
      <w:r>
        <w:rPr>
          <w:w w:val="105"/>
          <w:sz w:val="22"/>
        </w:rPr>
        <w:t>licitação,</w:t>
      </w:r>
      <w:r>
        <w:rPr>
          <w:spacing w:val="-14"/>
          <w:w w:val="105"/>
          <w:sz w:val="22"/>
        </w:rPr>
        <w:t> </w:t>
      </w:r>
      <w:r>
        <w:rPr>
          <w:w w:val="105"/>
          <w:sz w:val="22"/>
        </w:rPr>
        <w:t>ainda</w:t>
      </w:r>
      <w:r>
        <w:rPr>
          <w:spacing w:val="-14"/>
          <w:w w:val="105"/>
          <w:sz w:val="22"/>
        </w:rPr>
        <w:t> </w:t>
      </w:r>
      <w:r>
        <w:rPr>
          <w:w w:val="105"/>
          <w:sz w:val="22"/>
        </w:rPr>
        <w:t>não</w:t>
      </w:r>
      <w:r>
        <w:rPr>
          <w:spacing w:val="-15"/>
          <w:w w:val="105"/>
          <w:sz w:val="22"/>
        </w:rPr>
        <w:t> </w:t>
      </w:r>
      <w:r>
        <w:rPr>
          <w:w w:val="105"/>
          <w:sz w:val="22"/>
        </w:rPr>
        <w:t>tenham</w:t>
      </w:r>
      <w:r>
        <w:rPr>
          <w:spacing w:val="-14"/>
          <w:w w:val="105"/>
          <w:sz w:val="22"/>
        </w:rPr>
        <w:t> </w:t>
      </w:r>
      <w:r>
        <w:rPr>
          <w:w w:val="105"/>
          <w:sz w:val="22"/>
        </w:rPr>
        <w:t>celebrado</w:t>
      </w:r>
      <w:r>
        <w:rPr>
          <w:spacing w:val="-15"/>
          <w:w w:val="105"/>
          <w:sz w:val="22"/>
        </w:rPr>
        <w:t> </w:t>
      </w:r>
      <w:r>
        <w:rPr>
          <w:w w:val="105"/>
          <w:sz w:val="22"/>
        </w:rPr>
        <w:t>contratos</w:t>
      </w:r>
      <w:r>
        <w:rPr>
          <w:spacing w:val="-14"/>
          <w:w w:val="105"/>
          <w:sz w:val="22"/>
        </w:rPr>
        <w:t> </w:t>
      </w:r>
      <w:r>
        <w:rPr>
          <w:w w:val="105"/>
          <w:sz w:val="22"/>
        </w:rPr>
        <w:t>com</w:t>
      </w:r>
      <w:r>
        <w:rPr>
          <w:spacing w:val="-15"/>
          <w:w w:val="105"/>
          <w:sz w:val="22"/>
        </w:rPr>
        <w:t> </w:t>
      </w:r>
      <w:r>
        <w:rPr>
          <w:w w:val="105"/>
          <w:sz w:val="22"/>
        </w:rPr>
        <w:t>a</w:t>
      </w:r>
      <w:r>
        <w:rPr>
          <w:spacing w:val="-14"/>
          <w:w w:val="105"/>
          <w:sz w:val="22"/>
        </w:rPr>
        <w:t> </w:t>
      </w:r>
      <w:r>
        <w:rPr>
          <w:w w:val="105"/>
          <w:sz w:val="22"/>
        </w:rPr>
        <w:t>Administração</w:t>
      </w:r>
      <w:r>
        <w:rPr>
          <w:spacing w:val="-14"/>
          <w:w w:val="105"/>
          <w:sz w:val="22"/>
        </w:rPr>
        <w:t> </w:t>
      </w:r>
      <w:r>
        <w:rPr>
          <w:w w:val="105"/>
          <w:sz w:val="22"/>
        </w:rPr>
        <w:t>Pública</w:t>
      </w:r>
      <w:r>
        <w:rPr>
          <w:spacing w:val="-15"/>
          <w:w w:val="105"/>
          <w:sz w:val="22"/>
        </w:rPr>
        <w:t> </w:t>
      </w:r>
      <w:r>
        <w:rPr>
          <w:w w:val="105"/>
          <w:sz w:val="22"/>
        </w:rPr>
        <w:t>cujos</w:t>
      </w:r>
      <w:r>
        <w:rPr>
          <w:spacing w:val="-14"/>
          <w:w w:val="105"/>
          <w:sz w:val="22"/>
        </w:rPr>
        <w:t> </w:t>
      </w:r>
      <w:r>
        <w:rPr>
          <w:w w:val="105"/>
          <w:sz w:val="22"/>
        </w:rPr>
        <w:t>valores</w:t>
      </w:r>
      <w:r>
        <w:rPr>
          <w:spacing w:val="-15"/>
          <w:w w:val="105"/>
          <w:sz w:val="22"/>
        </w:rPr>
        <w:t> </w:t>
      </w:r>
      <w:r>
        <w:rPr>
          <w:w w:val="105"/>
          <w:sz w:val="22"/>
        </w:rPr>
        <w:t>somados</w:t>
      </w:r>
      <w:r>
        <w:rPr>
          <w:spacing w:val="-14"/>
          <w:w w:val="105"/>
          <w:sz w:val="22"/>
        </w:rPr>
        <w:t> </w:t>
      </w:r>
      <w:r>
        <w:rPr>
          <w:w w:val="105"/>
          <w:sz w:val="22"/>
        </w:rPr>
        <w:t>extrapolem a</w:t>
      </w:r>
      <w:r>
        <w:rPr>
          <w:spacing w:val="-1"/>
          <w:w w:val="105"/>
          <w:sz w:val="22"/>
        </w:rPr>
        <w:t> </w:t>
      </w:r>
      <w:r>
        <w:rPr>
          <w:w w:val="105"/>
          <w:sz w:val="22"/>
        </w:rPr>
        <w:t>receita</w:t>
      </w:r>
      <w:r>
        <w:rPr>
          <w:spacing w:val="-1"/>
          <w:w w:val="105"/>
          <w:sz w:val="22"/>
        </w:rPr>
        <w:t> </w:t>
      </w:r>
      <w:r>
        <w:rPr>
          <w:w w:val="105"/>
          <w:sz w:val="22"/>
        </w:rPr>
        <w:t>bruta</w:t>
      </w:r>
      <w:r>
        <w:rPr>
          <w:spacing w:val="-1"/>
          <w:w w:val="105"/>
          <w:sz w:val="22"/>
        </w:rPr>
        <w:t> </w:t>
      </w:r>
      <w:r>
        <w:rPr>
          <w:w w:val="105"/>
          <w:sz w:val="22"/>
        </w:rPr>
        <w:t>máxima</w:t>
      </w:r>
      <w:r>
        <w:rPr>
          <w:spacing w:val="-1"/>
          <w:w w:val="105"/>
          <w:sz w:val="22"/>
        </w:rPr>
        <w:t> </w:t>
      </w:r>
      <w:r>
        <w:rPr>
          <w:w w:val="105"/>
          <w:sz w:val="22"/>
        </w:rPr>
        <w:t>admitida</w:t>
      </w:r>
      <w:r>
        <w:rPr>
          <w:spacing w:val="-1"/>
          <w:w w:val="105"/>
          <w:sz w:val="22"/>
        </w:rPr>
        <w:t> </w:t>
      </w:r>
      <w:r>
        <w:rPr>
          <w:w w:val="105"/>
          <w:sz w:val="22"/>
        </w:rPr>
        <w:t>para</w:t>
      </w:r>
      <w:r>
        <w:rPr>
          <w:spacing w:val="-1"/>
          <w:w w:val="105"/>
          <w:sz w:val="22"/>
        </w:rPr>
        <w:t> </w:t>
      </w:r>
      <w:r>
        <w:rPr>
          <w:w w:val="105"/>
          <w:sz w:val="22"/>
        </w:rPr>
        <w:t>fins</w:t>
      </w:r>
      <w:r>
        <w:rPr>
          <w:spacing w:val="-1"/>
          <w:w w:val="105"/>
          <w:sz w:val="22"/>
        </w:rPr>
        <w:t> </w:t>
      </w:r>
      <w:r>
        <w:rPr>
          <w:w w:val="105"/>
          <w:sz w:val="22"/>
        </w:rPr>
        <w:t>de</w:t>
      </w:r>
      <w:r>
        <w:rPr>
          <w:spacing w:val="-1"/>
          <w:w w:val="105"/>
          <w:sz w:val="22"/>
        </w:rPr>
        <w:t> </w:t>
      </w:r>
      <w:r>
        <w:rPr>
          <w:w w:val="105"/>
          <w:sz w:val="22"/>
        </w:rPr>
        <w:t>enquadramento</w:t>
      </w:r>
      <w:r>
        <w:rPr>
          <w:spacing w:val="-1"/>
          <w:w w:val="105"/>
          <w:sz w:val="22"/>
        </w:rPr>
        <w:t> </w:t>
      </w:r>
      <w:r>
        <w:rPr>
          <w:w w:val="105"/>
          <w:sz w:val="22"/>
        </w:rPr>
        <w:t>como</w:t>
      </w:r>
      <w:r>
        <w:rPr>
          <w:spacing w:val="-1"/>
          <w:w w:val="105"/>
          <w:sz w:val="22"/>
        </w:rPr>
        <w:t> </w:t>
      </w:r>
      <w:r>
        <w:rPr>
          <w:w w:val="105"/>
          <w:sz w:val="22"/>
        </w:rPr>
        <w:t>empresa</w:t>
      </w:r>
      <w:r>
        <w:rPr>
          <w:spacing w:val="-1"/>
          <w:w w:val="105"/>
          <w:sz w:val="22"/>
        </w:rPr>
        <w:t> </w:t>
      </w:r>
      <w:r>
        <w:rPr>
          <w:w w:val="105"/>
          <w:sz w:val="22"/>
        </w:rPr>
        <w:t>de</w:t>
      </w:r>
      <w:r>
        <w:rPr>
          <w:spacing w:val="-1"/>
          <w:w w:val="105"/>
          <w:sz w:val="22"/>
        </w:rPr>
        <w:t> </w:t>
      </w:r>
      <w:r>
        <w:rPr>
          <w:w w:val="105"/>
          <w:sz w:val="22"/>
        </w:rPr>
        <w:t>pequeno</w:t>
      </w:r>
      <w:r>
        <w:rPr>
          <w:spacing w:val="-1"/>
          <w:w w:val="105"/>
          <w:sz w:val="22"/>
        </w:rPr>
        <w:t> </w:t>
      </w:r>
      <w:r>
        <w:rPr>
          <w:w w:val="105"/>
          <w:sz w:val="22"/>
        </w:rPr>
        <w:t>porte.</w:t>
      </w:r>
    </w:p>
    <w:p>
      <w:pPr>
        <w:pStyle w:val="ListParagraph"/>
        <w:numPr>
          <w:ilvl w:val="2"/>
          <w:numId w:val="3"/>
        </w:numPr>
        <w:tabs>
          <w:tab w:pos="747" w:val="left" w:leader="none"/>
        </w:tabs>
        <w:spacing w:line="240" w:lineRule="auto" w:before="27" w:after="0"/>
        <w:ind w:left="747" w:right="0" w:hanging="424"/>
        <w:jc w:val="left"/>
        <w:rPr>
          <w:sz w:val="19"/>
        </w:rPr>
      </w:pPr>
      <w:r>
        <w:rPr>
          <w:sz w:val="19"/>
        </w:rPr>
        <w:t>Nas</w:t>
      </w:r>
      <w:r>
        <w:rPr>
          <w:spacing w:val="-5"/>
          <w:sz w:val="19"/>
        </w:rPr>
        <w:t> </w:t>
      </w:r>
      <w:r>
        <w:rPr>
          <w:sz w:val="19"/>
        </w:rPr>
        <w:t>contratações</w:t>
      </w:r>
      <w:r>
        <w:rPr>
          <w:spacing w:val="-5"/>
          <w:sz w:val="19"/>
        </w:rPr>
        <w:t> </w:t>
      </w:r>
      <w:r>
        <w:rPr>
          <w:sz w:val="19"/>
        </w:rPr>
        <w:t>com</w:t>
      </w:r>
      <w:r>
        <w:rPr>
          <w:spacing w:val="-5"/>
          <w:sz w:val="19"/>
        </w:rPr>
        <w:t> </w:t>
      </w:r>
      <w:r>
        <w:rPr>
          <w:sz w:val="19"/>
        </w:rPr>
        <w:t>prazo</w:t>
      </w:r>
      <w:r>
        <w:rPr>
          <w:spacing w:val="-5"/>
          <w:sz w:val="19"/>
        </w:rPr>
        <w:t> </w:t>
      </w:r>
      <w:r>
        <w:rPr>
          <w:sz w:val="19"/>
        </w:rPr>
        <w:t>de</w:t>
      </w:r>
      <w:r>
        <w:rPr>
          <w:spacing w:val="-5"/>
          <w:sz w:val="19"/>
        </w:rPr>
        <w:t> </w:t>
      </w:r>
      <w:r>
        <w:rPr>
          <w:sz w:val="19"/>
        </w:rPr>
        <w:t>vigência</w:t>
      </w:r>
      <w:r>
        <w:rPr>
          <w:spacing w:val="-5"/>
          <w:sz w:val="19"/>
        </w:rPr>
        <w:t> </w:t>
      </w:r>
      <w:r>
        <w:rPr>
          <w:sz w:val="19"/>
        </w:rPr>
        <w:t>superior</w:t>
      </w:r>
      <w:r>
        <w:rPr>
          <w:spacing w:val="-5"/>
          <w:sz w:val="19"/>
        </w:rPr>
        <w:t> </w:t>
      </w:r>
      <w:r>
        <w:rPr>
          <w:sz w:val="19"/>
        </w:rPr>
        <w:t>a</w:t>
      </w:r>
      <w:r>
        <w:rPr>
          <w:spacing w:val="-5"/>
          <w:sz w:val="19"/>
        </w:rPr>
        <w:t> </w:t>
      </w:r>
      <w:r>
        <w:rPr>
          <w:sz w:val="19"/>
        </w:rPr>
        <w:t>1</w:t>
      </w:r>
      <w:r>
        <w:rPr>
          <w:spacing w:val="-5"/>
          <w:sz w:val="19"/>
        </w:rPr>
        <w:t> </w:t>
      </w:r>
      <w:r>
        <w:rPr>
          <w:sz w:val="19"/>
        </w:rPr>
        <w:t>(um)</w:t>
      </w:r>
      <w:r>
        <w:rPr>
          <w:spacing w:val="-4"/>
          <w:sz w:val="19"/>
        </w:rPr>
        <w:t> </w:t>
      </w:r>
      <w:r>
        <w:rPr>
          <w:sz w:val="19"/>
        </w:rPr>
        <w:t>ano,</w:t>
      </w:r>
      <w:r>
        <w:rPr>
          <w:spacing w:val="-5"/>
          <w:sz w:val="19"/>
        </w:rPr>
        <w:t> </w:t>
      </w:r>
      <w:r>
        <w:rPr>
          <w:sz w:val="19"/>
        </w:rPr>
        <w:t>será</w:t>
      </w:r>
      <w:r>
        <w:rPr>
          <w:spacing w:val="-5"/>
          <w:sz w:val="19"/>
        </w:rPr>
        <w:t> </w:t>
      </w:r>
      <w:r>
        <w:rPr>
          <w:sz w:val="19"/>
        </w:rPr>
        <w:t>considerado</w:t>
      </w:r>
      <w:r>
        <w:rPr>
          <w:spacing w:val="-5"/>
          <w:sz w:val="19"/>
        </w:rPr>
        <w:t> </w:t>
      </w:r>
      <w:r>
        <w:rPr>
          <w:sz w:val="19"/>
        </w:rPr>
        <w:t>o</w:t>
      </w:r>
      <w:r>
        <w:rPr>
          <w:spacing w:val="-5"/>
          <w:sz w:val="19"/>
        </w:rPr>
        <w:t> </w:t>
      </w:r>
      <w:r>
        <w:rPr>
          <w:sz w:val="19"/>
        </w:rPr>
        <w:t>valor</w:t>
      </w:r>
      <w:r>
        <w:rPr>
          <w:spacing w:val="-5"/>
          <w:sz w:val="19"/>
        </w:rPr>
        <w:t> </w:t>
      </w:r>
      <w:r>
        <w:rPr>
          <w:sz w:val="19"/>
        </w:rPr>
        <w:t>anual</w:t>
      </w:r>
      <w:r>
        <w:rPr>
          <w:spacing w:val="-5"/>
          <w:sz w:val="19"/>
        </w:rPr>
        <w:t> </w:t>
      </w:r>
      <w:r>
        <w:rPr>
          <w:sz w:val="19"/>
        </w:rPr>
        <w:t>do</w:t>
      </w:r>
      <w:r>
        <w:rPr>
          <w:spacing w:val="-5"/>
          <w:sz w:val="19"/>
        </w:rPr>
        <w:t> </w:t>
      </w:r>
      <w:r>
        <w:rPr>
          <w:spacing w:val="-2"/>
          <w:sz w:val="19"/>
        </w:rPr>
        <w:t>contrato.</w:t>
      </w:r>
    </w:p>
    <w:p>
      <w:pPr>
        <w:pStyle w:val="ListParagraph"/>
        <w:numPr>
          <w:ilvl w:val="1"/>
          <w:numId w:val="3"/>
        </w:numPr>
        <w:tabs>
          <w:tab w:pos="605" w:val="left" w:leader="none"/>
        </w:tabs>
        <w:spacing w:line="240" w:lineRule="auto" w:before="36" w:after="0"/>
        <w:ind w:left="605" w:right="0" w:hanging="282"/>
        <w:jc w:val="left"/>
        <w:rPr>
          <w:sz w:val="19"/>
        </w:rPr>
      </w:pPr>
      <w:r>
        <w:rPr>
          <w:sz w:val="19"/>
        </w:rPr>
        <w:t>Não</w:t>
      </w:r>
      <w:r>
        <w:rPr>
          <w:spacing w:val="-6"/>
          <w:sz w:val="19"/>
        </w:rPr>
        <w:t> </w:t>
      </w:r>
      <w:r>
        <w:rPr>
          <w:sz w:val="19"/>
        </w:rPr>
        <w:t>poderão</w:t>
      </w:r>
      <w:r>
        <w:rPr>
          <w:spacing w:val="-6"/>
          <w:sz w:val="19"/>
        </w:rPr>
        <w:t> </w:t>
      </w:r>
      <w:r>
        <w:rPr>
          <w:sz w:val="19"/>
        </w:rPr>
        <w:t>disputar</w:t>
      </w:r>
      <w:r>
        <w:rPr>
          <w:spacing w:val="-5"/>
          <w:sz w:val="19"/>
        </w:rPr>
        <w:t> </w:t>
      </w:r>
      <w:r>
        <w:rPr>
          <w:sz w:val="19"/>
        </w:rPr>
        <w:t>esta</w:t>
      </w:r>
      <w:r>
        <w:rPr>
          <w:spacing w:val="-6"/>
          <w:sz w:val="19"/>
        </w:rPr>
        <w:t> </w:t>
      </w:r>
      <w:r>
        <w:rPr>
          <w:spacing w:val="-2"/>
          <w:sz w:val="19"/>
        </w:rPr>
        <w:t>licitação:</w:t>
      </w:r>
    </w:p>
    <w:p>
      <w:pPr>
        <w:pStyle w:val="ListParagraph"/>
        <w:numPr>
          <w:ilvl w:val="2"/>
          <w:numId w:val="3"/>
        </w:numPr>
        <w:tabs>
          <w:tab w:pos="747" w:val="left" w:leader="none"/>
        </w:tabs>
        <w:spacing w:line="240" w:lineRule="auto" w:before="37" w:after="0"/>
        <w:ind w:left="747" w:right="0" w:hanging="424"/>
        <w:jc w:val="left"/>
        <w:rPr>
          <w:sz w:val="19"/>
        </w:rPr>
      </w:pPr>
      <w:r>
        <w:rPr>
          <w:sz w:val="19"/>
        </w:rPr>
        <w:t>aquele</w:t>
      </w:r>
      <w:r>
        <w:rPr>
          <w:spacing w:val="-5"/>
          <w:sz w:val="19"/>
        </w:rPr>
        <w:t> </w:t>
      </w:r>
      <w:r>
        <w:rPr>
          <w:sz w:val="19"/>
        </w:rPr>
        <w:t>que</w:t>
      </w:r>
      <w:r>
        <w:rPr>
          <w:spacing w:val="-5"/>
          <w:sz w:val="19"/>
        </w:rPr>
        <w:t> </w:t>
      </w:r>
      <w:r>
        <w:rPr>
          <w:sz w:val="19"/>
        </w:rPr>
        <w:t>não</w:t>
      </w:r>
      <w:r>
        <w:rPr>
          <w:spacing w:val="-5"/>
          <w:sz w:val="19"/>
        </w:rPr>
        <w:t> </w:t>
      </w:r>
      <w:r>
        <w:rPr>
          <w:sz w:val="19"/>
        </w:rPr>
        <w:t>atenda</w:t>
      </w:r>
      <w:r>
        <w:rPr>
          <w:spacing w:val="-5"/>
          <w:sz w:val="19"/>
        </w:rPr>
        <w:t> </w:t>
      </w:r>
      <w:r>
        <w:rPr>
          <w:sz w:val="19"/>
        </w:rPr>
        <w:t>às</w:t>
      </w:r>
      <w:r>
        <w:rPr>
          <w:spacing w:val="-5"/>
          <w:sz w:val="19"/>
        </w:rPr>
        <w:t> </w:t>
      </w:r>
      <w:r>
        <w:rPr>
          <w:sz w:val="19"/>
        </w:rPr>
        <w:t>condições</w:t>
      </w:r>
      <w:r>
        <w:rPr>
          <w:spacing w:val="-5"/>
          <w:sz w:val="19"/>
        </w:rPr>
        <w:t> </w:t>
      </w:r>
      <w:r>
        <w:rPr>
          <w:sz w:val="19"/>
        </w:rPr>
        <w:t>deste</w:t>
      </w:r>
      <w:r>
        <w:rPr>
          <w:spacing w:val="-4"/>
          <w:sz w:val="19"/>
        </w:rPr>
        <w:t> </w:t>
      </w:r>
      <w:r>
        <w:rPr>
          <w:sz w:val="19"/>
        </w:rPr>
        <w:t>Edital</w:t>
      </w:r>
      <w:r>
        <w:rPr>
          <w:spacing w:val="-5"/>
          <w:sz w:val="19"/>
        </w:rPr>
        <w:t> </w:t>
      </w:r>
      <w:r>
        <w:rPr>
          <w:sz w:val="19"/>
        </w:rPr>
        <w:t>e</w:t>
      </w:r>
      <w:r>
        <w:rPr>
          <w:spacing w:val="-5"/>
          <w:sz w:val="19"/>
        </w:rPr>
        <w:t> </w:t>
      </w:r>
      <w:r>
        <w:rPr>
          <w:sz w:val="19"/>
        </w:rPr>
        <w:t>seu(s)</w:t>
      </w:r>
      <w:r>
        <w:rPr>
          <w:spacing w:val="-5"/>
          <w:sz w:val="19"/>
        </w:rPr>
        <w:t> </w:t>
      </w:r>
      <w:r>
        <w:rPr>
          <w:spacing w:val="-2"/>
          <w:sz w:val="19"/>
        </w:rPr>
        <w:t>anexo(s);</w:t>
      </w:r>
    </w:p>
    <w:p>
      <w:pPr>
        <w:pStyle w:val="ListParagraph"/>
        <w:numPr>
          <w:ilvl w:val="2"/>
          <w:numId w:val="3"/>
        </w:numPr>
        <w:tabs>
          <w:tab w:pos="832" w:val="left" w:leader="none"/>
        </w:tabs>
        <w:spacing w:line="240" w:lineRule="auto" w:before="9" w:after="0"/>
        <w:ind w:left="832" w:right="0" w:hanging="509"/>
        <w:jc w:val="left"/>
        <w:rPr>
          <w:sz w:val="22"/>
        </w:rPr>
      </w:pPr>
      <w:r>
        <w:rPr>
          <w:w w:val="105"/>
          <w:sz w:val="22"/>
        </w:rPr>
        <w:t>pessoa</w:t>
      </w:r>
      <w:r>
        <w:rPr>
          <w:spacing w:val="-12"/>
          <w:w w:val="105"/>
          <w:sz w:val="22"/>
        </w:rPr>
        <w:t> </w:t>
      </w:r>
      <w:r>
        <w:rPr>
          <w:w w:val="105"/>
          <w:sz w:val="22"/>
        </w:rPr>
        <w:t>física</w:t>
      </w:r>
      <w:r>
        <w:rPr>
          <w:spacing w:val="-12"/>
          <w:w w:val="105"/>
          <w:sz w:val="22"/>
        </w:rPr>
        <w:t> </w:t>
      </w:r>
      <w:r>
        <w:rPr>
          <w:w w:val="105"/>
          <w:sz w:val="22"/>
        </w:rPr>
        <w:t>ou</w:t>
      </w:r>
      <w:r>
        <w:rPr>
          <w:spacing w:val="-11"/>
          <w:w w:val="105"/>
          <w:sz w:val="22"/>
        </w:rPr>
        <w:t> </w:t>
      </w:r>
      <w:r>
        <w:rPr>
          <w:w w:val="105"/>
          <w:sz w:val="22"/>
        </w:rPr>
        <w:t>jurídica</w:t>
      </w:r>
      <w:r>
        <w:rPr>
          <w:spacing w:val="-12"/>
          <w:w w:val="105"/>
          <w:sz w:val="22"/>
        </w:rPr>
        <w:t> </w:t>
      </w:r>
      <w:r>
        <w:rPr>
          <w:w w:val="105"/>
          <w:sz w:val="22"/>
        </w:rPr>
        <w:t>que</w:t>
      </w:r>
      <w:r>
        <w:rPr>
          <w:spacing w:val="-11"/>
          <w:w w:val="105"/>
          <w:sz w:val="22"/>
        </w:rPr>
        <w:t> </w:t>
      </w:r>
      <w:r>
        <w:rPr>
          <w:w w:val="105"/>
          <w:sz w:val="22"/>
        </w:rPr>
        <w:t>se</w:t>
      </w:r>
      <w:r>
        <w:rPr>
          <w:spacing w:val="-12"/>
          <w:w w:val="105"/>
          <w:sz w:val="22"/>
        </w:rPr>
        <w:t> </w:t>
      </w:r>
      <w:r>
        <w:rPr>
          <w:w w:val="105"/>
          <w:sz w:val="22"/>
        </w:rPr>
        <w:t>encontre,</w:t>
      </w:r>
      <w:r>
        <w:rPr>
          <w:spacing w:val="-12"/>
          <w:w w:val="105"/>
          <w:sz w:val="22"/>
        </w:rPr>
        <w:t> </w:t>
      </w:r>
      <w:r>
        <w:rPr>
          <w:w w:val="105"/>
          <w:sz w:val="22"/>
        </w:rPr>
        <w:t>ao</w:t>
      </w:r>
      <w:r>
        <w:rPr>
          <w:spacing w:val="-11"/>
          <w:w w:val="105"/>
          <w:sz w:val="22"/>
        </w:rPr>
        <w:t> </w:t>
      </w:r>
      <w:r>
        <w:rPr>
          <w:w w:val="105"/>
          <w:sz w:val="22"/>
        </w:rPr>
        <w:t>tempo</w:t>
      </w:r>
      <w:r>
        <w:rPr>
          <w:spacing w:val="-12"/>
          <w:w w:val="105"/>
          <w:sz w:val="22"/>
        </w:rPr>
        <w:t> </w:t>
      </w:r>
      <w:r>
        <w:rPr>
          <w:w w:val="105"/>
          <w:sz w:val="22"/>
        </w:rPr>
        <w:t>da</w:t>
      </w:r>
      <w:r>
        <w:rPr>
          <w:spacing w:val="-11"/>
          <w:w w:val="105"/>
          <w:sz w:val="22"/>
        </w:rPr>
        <w:t> </w:t>
      </w:r>
      <w:r>
        <w:rPr>
          <w:w w:val="105"/>
          <w:sz w:val="22"/>
        </w:rPr>
        <w:t>licitação,</w:t>
      </w:r>
      <w:r>
        <w:rPr>
          <w:spacing w:val="-12"/>
          <w:w w:val="105"/>
          <w:sz w:val="22"/>
        </w:rPr>
        <w:t> </w:t>
      </w:r>
      <w:r>
        <w:rPr>
          <w:w w:val="105"/>
          <w:sz w:val="22"/>
        </w:rPr>
        <w:t>impossibilitada</w:t>
      </w:r>
      <w:r>
        <w:rPr>
          <w:spacing w:val="-12"/>
          <w:w w:val="105"/>
          <w:sz w:val="22"/>
        </w:rPr>
        <w:t> </w:t>
      </w:r>
      <w:r>
        <w:rPr>
          <w:w w:val="105"/>
          <w:sz w:val="22"/>
        </w:rPr>
        <w:t>de</w:t>
      </w:r>
      <w:r>
        <w:rPr>
          <w:spacing w:val="-11"/>
          <w:w w:val="105"/>
          <w:sz w:val="22"/>
        </w:rPr>
        <w:t> </w:t>
      </w:r>
      <w:r>
        <w:rPr>
          <w:w w:val="105"/>
          <w:sz w:val="22"/>
        </w:rPr>
        <w:t>participar</w:t>
      </w:r>
      <w:r>
        <w:rPr>
          <w:spacing w:val="-12"/>
          <w:w w:val="105"/>
          <w:sz w:val="22"/>
        </w:rPr>
        <w:t> </w:t>
      </w:r>
      <w:r>
        <w:rPr>
          <w:w w:val="105"/>
          <w:sz w:val="22"/>
        </w:rPr>
        <w:t>da</w:t>
      </w:r>
      <w:r>
        <w:rPr>
          <w:spacing w:val="-11"/>
          <w:w w:val="105"/>
          <w:sz w:val="22"/>
        </w:rPr>
        <w:t> </w:t>
      </w:r>
      <w:r>
        <w:rPr>
          <w:w w:val="105"/>
          <w:sz w:val="22"/>
        </w:rPr>
        <w:t>licitação</w:t>
      </w:r>
      <w:r>
        <w:rPr>
          <w:spacing w:val="-12"/>
          <w:w w:val="105"/>
          <w:sz w:val="22"/>
        </w:rPr>
        <w:t> </w:t>
      </w:r>
      <w:r>
        <w:rPr>
          <w:w w:val="105"/>
          <w:sz w:val="22"/>
        </w:rPr>
        <w:t>em</w:t>
      </w:r>
      <w:r>
        <w:rPr>
          <w:spacing w:val="-11"/>
          <w:w w:val="105"/>
          <w:sz w:val="22"/>
        </w:rPr>
        <w:t> </w:t>
      </w:r>
      <w:r>
        <w:rPr>
          <w:w w:val="105"/>
          <w:sz w:val="22"/>
        </w:rPr>
        <w:t>decorrência</w:t>
      </w:r>
      <w:r>
        <w:rPr>
          <w:spacing w:val="-12"/>
          <w:w w:val="105"/>
          <w:sz w:val="22"/>
        </w:rPr>
        <w:t> </w:t>
      </w:r>
      <w:r>
        <w:rPr>
          <w:w w:val="105"/>
          <w:sz w:val="22"/>
        </w:rPr>
        <w:t>de</w:t>
      </w:r>
      <w:r>
        <w:rPr>
          <w:spacing w:val="-12"/>
          <w:w w:val="105"/>
          <w:sz w:val="22"/>
        </w:rPr>
        <w:t> </w:t>
      </w:r>
      <w:r>
        <w:rPr>
          <w:w w:val="105"/>
          <w:sz w:val="22"/>
        </w:rPr>
        <w:t>sanção</w:t>
      </w:r>
      <w:r>
        <w:rPr>
          <w:spacing w:val="-11"/>
          <w:w w:val="105"/>
          <w:sz w:val="22"/>
        </w:rPr>
        <w:t> </w:t>
      </w:r>
      <w:r>
        <w:rPr>
          <w:w w:val="105"/>
          <w:sz w:val="22"/>
        </w:rPr>
        <w:t>que</w:t>
      </w:r>
      <w:r>
        <w:rPr>
          <w:spacing w:val="-12"/>
          <w:w w:val="105"/>
          <w:sz w:val="22"/>
        </w:rPr>
        <w:t> </w:t>
      </w:r>
      <w:r>
        <w:rPr>
          <w:w w:val="105"/>
          <w:sz w:val="22"/>
        </w:rPr>
        <w:t>lhe</w:t>
      </w:r>
      <w:r>
        <w:rPr>
          <w:spacing w:val="-11"/>
          <w:w w:val="105"/>
          <w:sz w:val="22"/>
        </w:rPr>
        <w:t> </w:t>
      </w:r>
      <w:r>
        <w:rPr>
          <w:w w:val="105"/>
          <w:sz w:val="22"/>
        </w:rPr>
        <w:t>foi</w:t>
      </w:r>
      <w:r>
        <w:rPr>
          <w:spacing w:val="-12"/>
          <w:w w:val="105"/>
          <w:sz w:val="22"/>
        </w:rPr>
        <w:t> </w:t>
      </w:r>
      <w:r>
        <w:rPr>
          <w:spacing w:val="-2"/>
          <w:w w:val="105"/>
          <w:sz w:val="22"/>
        </w:rPr>
        <w:t>imposta;</w:t>
      </w:r>
    </w:p>
    <w:p>
      <w:pPr>
        <w:pStyle w:val="ListParagraph"/>
        <w:numPr>
          <w:ilvl w:val="2"/>
          <w:numId w:val="3"/>
        </w:numPr>
        <w:tabs>
          <w:tab w:pos="832" w:val="left" w:leader="none"/>
        </w:tabs>
        <w:spacing w:line="242" w:lineRule="auto" w:before="2" w:after="0"/>
        <w:ind w:left="323" w:right="736" w:firstLine="0"/>
        <w:jc w:val="left"/>
        <w:rPr>
          <w:sz w:val="22"/>
        </w:rPr>
      </w:pPr>
      <w:r>
        <w:rPr>
          <w:w w:val="105"/>
          <w:sz w:val="22"/>
        </w:rPr>
        <w:t>autor</w:t>
      </w:r>
      <w:r>
        <w:rPr>
          <w:spacing w:val="-13"/>
          <w:w w:val="105"/>
          <w:sz w:val="22"/>
        </w:rPr>
        <w:t> </w:t>
      </w:r>
      <w:r>
        <w:rPr>
          <w:w w:val="105"/>
          <w:sz w:val="22"/>
        </w:rPr>
        <w:t>do</w:t>
      </w:r>
      <w:r>
        <w:rPr>
          <w:spacing w:val="-13"/>
          <w:w w:val="105"/>
          <w:sz w:val="22"/>
        </w:rPr>
        <w:t> </w:t>
      </w:r>
      <w:r>
        <w:rPr>
          <w:w w:val="105"/>
          <w:sz w:val="22"/>
        </w:rPr>
        <w:t>anteprojeto,</w:t>
      </w:r>
      <w:r>
        <w:rPr>
          <w:spacing w:val="-13"/>
          <w:w w:val="105"/>
          <w:sz w:val="22"/>
        </w:rPr>
        <w:t> </w:t>
      </w:r>
      <w:r>
        <w:rPr>
          <w:w w:val="105"/>
          <w:sz w:val="22"/>
        </w:rPr>
        <w:t>do</w:t>
      </w:r>
      <w:r>
        <w:rPr>
          <w:spacing w:val="-13"/>
          <w:w w:val="105"/>
          <w:sz w:val="22"/>
        </w:rPr>
        <w:t> </w:t>
      </w:r>
      <w:r>
        <w:rPr>
          <w:w w:val="105"/>
          <w:sz w:val="22"/>
        </w:rPr>
        <w:t>projeto</w:t>
      </w:r>
      <w:r>
        <w:rPr>
          <w:spacing w:val="-13"/>
          <w:w w:val="105"/>
          <w:sz w:val="22"/>
        </w:rPr>
        <w:t> </w:t>
      </w:r>
      <w:r>
        <w:rPr>
          <w:w w:val="105"/>
          <w:sz w:val="22"/>
        </w:rPr>
        <w:t>básico</w:t>
      </w:r>
      <w:r>
        <w:rPr>
          <w:spacing w:val="-13"/>
          <w:w w:val="105"/>
          <w:sz w:val="22"/>
        </w:rPr>
        <w:t> </w:t>
      </w:r>
      <w:r>
        <w:rPr>
          <w:w w:val="105"/>
          <w:sz w:val="22"/>
        </w:rPr>
        <w:t>ou</w:t>
      </w:r>
      <w:r>
        <w:rPr>
          <w:spacing w:val="-13"/>
          <w:w w:val="105"/>
          <w:sz w:val="22"/>
        </w:rPr>
        <w:t> </w:t>
      </w:r>
      <w:r>
        <w:rPr>
          <w:w w:val="105"/>
          <w:sz w:val="22"/>
        </w:rPr>
        <w:t>do</w:t>
      </w:r>
      <w:r>
        <w:rPr>
          <w:spacing w:val="-13"/>
          <w:w w:val="105"/>
          <w:sz w:val="22"/>
        </w:rPr>
        <w:t> </w:t>
      </w:r>
      <w:r>
        <w:rPr>
          <w:w w:val="105"/>
          <w:sz w:val="22"/>
        </w:rPr>
        <w:t>projeto</w:t>
      </w:r>
      <w:r>
        <w:rPr>
          <w:spacing w:val="-13"/>
          <w:w w:val="105"/>
          <w:sz w:val="22"/>
        </w:rPr>
        <w:t> </w:t>
      </w:r>
      <w:r>
        <w:rPr>
          <w:w w:val="105"/>
          <w:sz w:val="22"/>
        </w:rPr>
        <w:t>executivo,</w:t>
      </w:r>
      <w:r>
        <w:rPr>
          <w:spacing w:val="-13"/>
          <w:w w:val="105"/>
          <w:sz w:val="22"/>
        </w:rPr>
        <w:t> </w:t>
      </w:r>
      <w:r>
        <w:rPr>
          <w:w w:val="105"/>
          <w:sz w:val="22"/>
        </w:rPr>
        <w:t>pessoa</w:t>
      </w:r>
      <w:r>
        <w:rPr>
          <w:spacing w:val="-13"/>
          <w:w w:val="105"/>
          <w:sz w:val="22"/>
        </w:rPr>
        <w:t> </w:t>
      </w:r>
      <w:r>
        <w:rPr>
          <w:w w:val="105"/>
          <w:sz w:val="22"/>
        </w:rPr>
        <w:t>física</w:t>
      </w:r>
      <w:r>
        <w:rPr>
          <w:spacing w:val="-13"/>
          <w:w w:val="105"/>
          <w:sz w:val="22"/>
        </w:rPr>
        <w:t> </w:t>
      </w:r>
      <w:r>
        <w:rPr>
          <w:w w:val="105"/>
          <w:sz w:val="22"/>
        </w:rPr>
        <w:t>ou</w:t>
      </w:r>
      <w:r>
        <w:rPr>
          <w:spacing w:val="-13"/>
          <w:w w:val="105"/>
          <w:sz w:val="22"/>
        </w:rPr>
        <w:t> </w:t>
      </w:r>
      <w:r>
        <w:rPr>
          <w:w w:val="105"/>
          <w:sz w:val="22"/>
        </w:rPr>
        <w:t>jurídica,</w:t>
      </w:r>
      <w:r>
        <w:rPr>
          <w:spacing w:val="-13"/>
          <w:w w:val="105"/>
          <w:sz w:val="22"/>
        </w:rPr>
        <w:t> </w:t>
      </w:r>
      <w:r>
        <w:rPr>
          <w:w w:val="105"/>
          <w:sz w:val="22"/>
        </w:rPr>
        <w:t>quando</w:t>
      </w:r>
      <w:r>
        <w:rPr>
          <w:spacing w:val="-13"/>
          <w:w w:val="105"/>
          <w:sz w:val="22"/>
        </w:rPr>
        <w:t> </w:t>
      </w:r>
      <w:r>
        <w:rPr>
          <w:w w:val="105"/>
          <w:sz w:val="22"/>
        </w:rPr>
        <w:t>a</w:t>
      </w:r>
      <w:r>
        <w:rPr>
          <w:spacing w:val="-13"/>
          <w:w w:val="105"/>
          <w:sz w:val="22"/>
        </w:rPr>
        <w:t> </w:t>
      </w:r>
      <w:r>
        <w:rPr>
          <w:w w:val="105"/>
          <w:sz w:val="22"/>
        </w:rPr>
        <w:t>licitação</w:t>
      </w:r>
      <w:r>
        <w:rPr>
          <w:spacing w:val="-13"/>
          <w:w w:val="105"/>
          <w:sz w:val="22"/>
        </w:rPr>
        <w:t> </w:t>
      </w:r>
      <w:r>
        <w:rPr>
          <w:w w:val="105"/>
          <w:sz w:val="22"/>
        </w:rPr>
        <w:t>versar</w:t>
      </w:r>
      <w:r>
        <w:rPr>
          <w:spacing w:val="-13"/>
          <w:w w:val="105"/>
          <w:sz w:val="22"/>
        </w:rPr>
        <w:t> </w:t>
      </w:r>
      <w:r>
        <w:rPr>
          <w:w w:val="105"/>
          <w:sz w:val="22"/>
        </w:rPr>
        <w:t>sobre</w:t>
      </w:r>
      <w:r>
        <w:rPr>
          <w:spacing w:val="-13"/>
          <w:w w:val="105"/>
          <w:sz w:val="22"/>
        </w:rPr>
        <w:t> </w:t>
      </w:r>
      <w:r>
        <w:rPr>
          <w:w w:val="105"/>
          <w:sz w:val="22"/>
        </w:rPr>
        <w:t>serviços</w:t>
      </w:r>
      <w:r>
        <w:rPr>
          <w:spacing w:val="-13"/>
          <w:w w:val="105"/>
          <w:sz w:val="22"/>
        </w:rPr>
        <w:t> </w:t>
      </w:r>
      <w:r>
        <w:rPr>
          <w:w w:val="105"/>
          <w:sz w:val="22"/>
        </w:rPr>
        <w:t>ou</w:t>
      </w:r>
      <w:r>
        <w:rPr>
          <w:spacing w:val="-13"/>
          <w:w w:val="105"/>
          <w:sz w:val="22"/>
        </w:rPr>
        <w:t> </w:t>
      </w:r>
      <w:r>
        <w:rPr>
          <w:w w:val="105"/>
          <w:sz w:val="22"/>
        </w:rPr>
        <w:t>fornecimento</w:t>
      </w:r>
      <w:r>
        <w:rPr>
          <w:spacing w:val="-13"/>
          <w:w w:val="105"/>
          <w:sz w:val="22"/>
        </w:rPr>
        <w:t> </w:t>
      </w:r>
      <w:r>
        <w:rPr>
          <w:w w:val="105"/>
          <w:sz w:val="22"/>
        </w:rPr>
        <w:t>de bens a ele relacionados;</w:t>
      </w:r>
    </w:p>
    <w:p>
      <w:pPr>
        <w:pStyle w:val="ListParagraph"/>
        <w:numPr>
          <w:ilvl w:val="2"/>
          <w:numId w:val="3"/>
        </w:numPr>
        <w:tabs>
          <w:tab w:pos="832" w:val="left" w:leader="none"/>
        </w:tabs>
        <w:spacing w:line="252" w:lineRule="exact" w:before="0" w:after="0"/>
        <w:ind w:left="832" w:right="0" w:hanging="509"/>
        <w:jc w:val="left"/>
        <w:rPr>
          <w:sz w:val="22"/>
        </w:rPr>
      </w:pPr>
      <w:r>
        <w:rPr>
          <w:w w:val="105"/>
          <w:sz w:val="22"/>
        </w:rPr>
        <w:t>empresa,</w:t>
      </w:r>
      <w:r>
        <w:rPr>
          <w:spacing w:val="-13"/>
          <w:w w:val="105"/>
          <w:sz w:val="22"/>
        </w:rPr>
        <w:t> </w:t>
      </w:r>
      <w:r>
        <w:rPr>
          <w:w w:val="105"/>
          <w:sz w:val="22"/>
        </w:rPr>
        <w:t>isoladamente</w:t>
      </w:r>
      <w:r>
        <w:rPr>
          <w:spacing w:val="-12"/>
          <w:w w:val="105"/>
          <w:sz w:val="22"/>
        </w:rPr>
        <w:t> </w:t>
      </w:r>
      <w:r>
        <w:rPr>
          <w:w w:val="105"/>
          <w:sz w:val="22"/>
        </w:rPr>
        <w:t>ou</w:t>
      </w:r>
      <w:r>
        <w:rPr>
          <w:spacing w:val="-12"/>
          <w:w w:val="105"/>
          <w:sz w:val="22"/>
        </w:rPr>
        <w:t> </w:t>
      </w:r>
      <w:r>
        <w:rPr>
          <w:w w:val="105"/>
          <w:sz w:val="22"/>
        </w:rPr>
        <w:t>em</w:t>
      </w:r>
      <w:r>
        <w:rPr>
          <w:spacing w:val="-12"/>
          <w:w w:val="105"/>
          <w:sz w:val="22"/>
        </w:rPr>
        <w:t> </w:t>
      </w:r>
      <w:r>
        <w:rPr>
          <w:w w:val="105"/>
          <w:sz w:val="22"/>
        </w:rPr>
        <w:t>consórcio,</w:t>
      </w:r>
      <w:r>
        <w:rPr>
          <w:spacing w:val="-12"/>
          <w:w w:val="105"/>
          <w:sz w:val="22"/>
        </w:rPr>
        <w:t> </w:t>
      </w:r>
      <w:r>
        <w:rPr>
          <w:w w:val="105"/>
          <w:sz w:val="22"/>
        </w:rPr>
        <w:t>responsável</w:t>
      </w:r>
      <w:r>
        <w:rPr>
          <w:spacing w:val="-12"/>
          <w:w w:val="105"/>
          <w:sz w:val="22"/>
        </w:rPr>
        <w:t> </w:t>
      </w:r>
      <w:r>
        <w:rPr>
          <w:w w:val="105"/>
          <w:sz w:val="22"/>
        </w:rPr>
        <w:t>pela</w:t>
      </w:r>
      <w:r>
        <w:rPr>
          <w:spacing w:val="-12"/>
          <w:w w:val="105"/>
          <w:sz w:val="22"/>
        </w:rPr>
        <w:t> </w:t>
      </w:r>
      <w:r>
        <w:rPr>
          <w:w w:val="105"/>
          <w:sz w:val="22"/>
        </w:rPr>
        <w:t>elaboração</w:t>
      </w:r>
      <w:r>
        <w:rPr>
          <w:spacing w:val="-12"/>
          <w:w w:val="105"/>
          <w:sz w:val="22"/>
        </w:rPr>
        <w:t> </w:t>
      </w:r>
      <w:r>
        <w:rPr>
          <w:w w:val="105"/>
          <w:sz w:val="22"/>
        </w:rPr>
        <w:t>do</w:t>
      </w:r>
      <w:r>
        <w:rPr>
          <w:spacing w:val="-13"/>
          <w:w w:val="105"/>
          <w:sz w:val="22"/>
        </w:rPr>
        <w:t> </w:t>
      </w:r>
      <w:r>
        <w:rPr>
          <w:w w:val="105"/>
          <w:sz w:val="22"/>
        </w:rPr>
        <w:t>projeto</w:t>
      </w:r>
      <w:r>
        <w:rPr>
          <w:spacing w:val="-12"/>
          <w:w w:val="105"/>
          <w:sz w:val="22"/>
        </w:rPr>
        <w:t> </w:t>
      </w:r>
      <w:r>
        <w:rPr>
          <w:w w:val="105"/>
          <w:sz w:val="22"/>
        </w:rPr>
        <w:t>básico</w:t>
      </w:r>
      <w:r>
        <w:rPr>
          <w:spacing w:val="-12"/>
          <w:w w:val="105"/>
          <w:sz w:val="22"/>
        </w:rPr>
        <w:t> </w:t>
      </w:r>
      <w:r>
        <w:rPr>
          <w:w w:val="105"/>
          <w:sz w:val="22"/>
        </w:rPr>
        <w:t>ou</w:t>
      </w:r>
      <w:r>
        <w:rPr>
          <w:spacing w:val="-12"/>
          <w:w w:val="105"/>
          <w:sz w:val="22"/>
        </w:rPr>
        <w:t> </w:t>
      </w:r>
      <w:r>
        <w:rPr>
          <w:w w:val="105"/>
          <w:sz w:val="22"/>
        </w:rPr>
        <w:t>do</w:t>
      </w:r>
      <w:r>
        <w:rPr>
          <w:spacing w:val="-12"/>
          <w:w w:val="105"/>
          <w:sz w:val="22"/>
        </w:rPr>
        <w:t> </w:t>
      </w:r>
      <w:r>
        <w:rPr>
          <w:w w:val="105"/>
          <w:sz w:val="22"/>
        </w:rPr>
        <w:t>projeto</w:t>
      </w:r>
      <w:r>
        <w:rPr>
          <w:spacing w:val="-12"/>
          <w:w w:val="105"/>
          <w:sz w:val="22"/>
        </w:rPr>
        <w:t> </w:t>
      </w:r>
      <w:r>
        <w:rPr>
          <w:w w:val="105"/>
          <w:sz w:val="22"/>
        </w:rPr>
        <w:t>executivo,</w:t>
      </w:r>
      <w:r>
        <w:rPr>
          <w:spacing w:val="-12"/>
          <w:w w:val="105"/>
          <w:sz w:val="22"/>
        </w:rPr>
        <w:t> </w:t>
      </w:r>
      <w:r>
        <w:rPr>
          <w:w w:val="105"/>
          <w:sz w:val="22"/>
        </w:rPr>
        <w:t>ou</w:t>
      </w:r>
      <w:r>
        <w:rPr>
          <w:spacing w:val="-12"/>
          <w:w w:val="105"/>
          <w:sz w:val="22"/>
        </w:rPr>
        <w:t> </w:t>
      </w:r>
      <w:r>
        <w:rPr>
          <w:w w:val="105"/>
          <w:sz w:val="22"/>
        </w:rPr>
        <w:t>empresa</w:t>
      </w:r>
      <w:r>
        <w:rPr>
          <w:spacing w:val="-13"/>
          <w:w w:val="105"/>
          <w:sz w:val="22"/>
        </w:rPr>
        <w:t> </w:t>
      </w:r>
      <w:r>
        <w:rPr>
          <w:w w:val="105"/>
          <w:sz w:val="22"/>
        </w:rPr>
        <w:t>da</w:t>
      </w:r>
      <w:r>
        <w:rPr>
          <w:spacing w:val="-12"/>
          <w:w w:val="105"/>
          <w:sz w:val="22"/>
        </w:rPr>
        <w:t> </w:t>
      </w:r>
      <w:r>
        <w:rPr>
          <w:w w:val="105"/>
          <w:sz w:val="22"/>
        </w:rPr>
        <w:t>qual</w:t>
      </w:r>
      <w:r>
        <w:rPr>
          <w:spacing w:val="-12"/>
          <w:w w:val="105"/>
          <w:sz w:val="22"/>
        </w:rPr>
        <w:t> </w:t>
      </w:r>
      <w:r>
        <w:rPr>
          <w:w w:val="105"/>
          <w:sz w:val="22"/>
        </w:rPr>
        <w:t>o</w:t>
      </w:r>
      <w:r>
        <w:rPr>
          <w:spacing w:val="-12"/>
          <w:w w:val="105"/>
          <w:sz w:val="22"/>
        </w:rPr>
        <w:t> </w:t>
      </w:r>
      <w:r>
        <w:rPr>
          <w:w w:val="105"/>
          <w:sz w:val="22"/>
        </w:rPr>
        <w:t>autor</w:t>
      </w:r>
      <w:r>
        <w:rPr>
          <w:spacing w:val="-12"/>
          <w:w w:val="105"/>
          <w:sz w:val="22"/>
        </w:rPr>
        <w:t> </w:t>
      </w:r>
      <w:r>
        <w:rPr>
          <w:w w:val="105"/>
          <w:sz w:val="22"/>
        </w:rPr>
        <w:t>do</w:t>
      </w:r>
      <w:r>
        <w:rPr>
          <w:spacing w:val="-12"/>
          <w:w w:val="105"/>
          <w:sz w:val="22"/>
        </w:rPr>
        <w:t> </w:t>
      </w:r>
      <w:r>
        <w:rPr>
          <w:spacing w:val="-2"/>
          <w:w w:val="105"/>
          <w:sz w:val="22"/>
        </w:rPr>
        <w:t>projeto</w:t>
      </w:r>
    </w:p>
    <w:p>
      <w:pPr>
        <w:spacing w:line="242" w:lineRule="auto" w:before="2"/>
        <w:ind w:left="323" w:right="0" w:firstLine="0"/>
        <w:jc w:val="left"/>
        <w:rPr>
          <w:sz w:val="22"/>
        </w:rPr>
      </w:pPr>
      <w:r>
        <w:rPr>
          <w:w w:val="105"/>
          <w:sz w:val="22"/>
        </w:rPr>
        <w:t>seja</w:t>
      </w:r>
      <w:r>
        <w:rPr>
          <w:spacing w:val="-14"/>
          <w:w w:val="105"/>
          <w:sz w:val="22"/>
        </w:rPr>
        <w:t> </w:t>
      </w:r>
      <w:r>
        <w:rPr>
          <w:w w:val="105"/>
          <w:sz w:val="22"/>
        </w:rPr>
        <w:t>dirigente,</w:t>
      </w:r>
      <w:r>
        <w:rPr>
          <w:spacing w:val="-14"/>
          <w:w w:val="105"/>
          <w:sz w:val="22"/>
        </w:rPr>
        <w:t> </w:t>
      </w:r>
      <w:r>
        <w:rPr>
          <w:w w:val="105"/>
          <w:sz w:val="22"/>
        </w:rPr>
        <w:t>gerente,</w:t>
      </w:r>
      <w:r>
        <w:rPr>
          <w:spacing w:val="-14"/>
          <w:w w:val="105"/>
          <w:sz w:val="22"/>
        </w:rPr>
        <w:t> </w:t>
      </w:r>
      <w:r>
        <w:rPr>
          <w:w w:val="105"/>
          <w:sz w:val="22"/>
        </w:rPr>
        <w:t>controlador,</w:t>
      </w:r>
      <w:r>
        <w:rPr>
          <w:spacing w:val="-14"/>
          <w:w w:val="105"/>
          <w:sz w:val="22"/>
        </w:rPr>
        <w:t> </w:t>
      </w:r>
      <w:r>
        <w:rPr>
          <w:w w:val="105"/>
          <w:sz w:val="22"/>
        </w:rPr>
        <w:t>acionista</w:t>
      </w:r>
      <w:r>
        <w:rPr>
          <w:spacing w:val="-14"/>
          <w:w w:val="105"/>
          <w:sz w:val="22"/>
        </w:rPr>
        <w:t> </w:t>
      </w:r>
      <w:r>
        <w:rPr>
          <w:w w:val="105"/>
          <w:sz w:val="22"/>
        </w:rPr>
        <w:t>ou</w:t>
      </w:r>
      <w:r>
        <w:rPr>
          <w:spacing w:val="-14"/>
          <w:w w:val="105"/>
          <w:sz w:val="22"/>
        </w:rPr>
        <w:t> </w:t>
      </w:r>
      <w:r>
        <w:rPr>
          <w:w w:val="105"/>
          <w:sz w:val="22"/>
        </w:rPr>
        <w:t>detentor</w:t>
      </w:r>
      <w:r>
        <w:rPr>
          <w:spacing w:val="-14"/>
          <w:w w:val="105"/>
          <w:sz w:val="22"/>
        </w:rPr>
        <w:t> </w:t>
      </w:r>
      <w:r>
        <w:rPr>
          <w:w w:val="105"/>
          <w:sz w:val="22"/>
        </w:rPr>
        <w:t>de</w:t>
      </w:r>
      <w:r>
        <w:rPr>
          <w:spacing w:val="-14"/>
          <w:w w:val="105"/>
          <w:sz w:val="22"/>
        </w:rPr>
        <w:t> </w:t>
      </w:r>
      <w:r>
        <w:rPr>
          <w:w w:val="105"/>
          <w:sz w:val="22"/>
        </w:rPr>
        <w:t>mais</w:t>
      </w:r>
      <w:r>
        <w:rPr>
          <w:spacing w:val="-14"/>
          <w:w w:val="105"/>
          <w:sz w:val="22"/>
        </w:rPr>
        <w:t> </w:t>
      </w:r>
      <w:r>
        <w:rPr>
          <w:w w:val="105"/>
          <w:sz w:val="22"/>
        </w:rPr>
        <w:t>de</w:t>
      </w:r>
      <w:r>
        <w:rPr>
          <w:spacing w:val="-14"/>
          <w:w w:val="105"/>
          <w:sz w:val="22"/>
        </w:rPr>
        <w:t> </w:t>
      </w:r>
      <w:r>
        <w:rPr>
          <w:w w:val="105"/>
          <w:sz w:val="22"/>
        </w:rPr>
        <w:t>5%</w:t>
      </w:r>
      <w:r>
        <w:rPr>
          <w:spacing w:val="-14"/>
          <w:w w:val="105"/>
          <w:sz w:val="22"/>
        </w:rPr>
        <w:t> </w:t>
      </w:r>
      <w:r>
        <w:rPr>
          <w:w w:val="105"/>
          <w:sz w:val="22"/>
        </w:rPr>
        <w:t>(cinco</w:t>
      </w:r>
      <w:r>
        <w:rPr>
          <w:spacing w:val="-14"/>
          <w:w w:val="105"/>
          <w:sz w:val="22"/>
        </w:rPr>
        <w:t> </w:t>
      </w:r>
      <w:r>
        <w:rPr>
          <w:w w:val="105"/>
          <w:sz w:val="22"/>
        </w:rPr>
        <w:t>por</w:t>
      </w:r>
      <w:r>
        <w:rPr>
          <w:spacing w:val="-14"/>
          <w:w w:val="105"/>
          <w:sz w:val="22"/>
        </w:rPr>
        <w:t> </w:t>
      </w:r>
      <w:r>
        <w:rPr>
          <w:w w:val="105"/>
          <w:sz w:val="22"/>
        </w:rPr>
        <w:t>cento)</w:t>
      </w:r>
      <w:r>
        <w:rPr>
          <w:spacing w:val="-14"/>
          <w:w w:val="105"/>
          <w:sz w:val="22"/>
        </w:rPr>
        <w:t> </w:t>
      </w:r>
      <w:r>
        <w:rPr>
          <w:w w:val="105"/>
          <w:sz w:val="22"/>
        </w:rPr>
        <w:t>do</w:t>
      </w:r>
      <w:r>
        <w:rPr>
          <w:spacing w:val="-14"/>
          <w:w w:val="105"/>
          <w:sz w:val="22"/>
        </w:rPr>
        <w:t> </w:t>
      </w:r>
      <w:r>
        <w:rPr>
          <w:w w:val="105"/>
          <w:sz w:val="22"/>
        </w:rPr>
        <w:t>capital</w:t>
      </w:r>
      <w:r>
        <w:rPr>
          <w:spacing w:val="-14"/>
          <w:w w:val="105"/>
          <w:sz w:val="22"/>
        </w:rPr>
        <w:t> </w:t>
      </w:r>
      <w:r>
        <w:rPr>
          <w:w w:val="105"/>
          <w:sz w:val="22"/>
        </w:rPr>
        <w:t>com</w:t>
      </w:r>
      <w:r>
        <w:rPr>
          <w:spacing w:val="-14"/>
          <w:w w:val="105"/>
          <w:sz w:val="22"/>
        </w:rPr>
        <w:t> </w:t>
      </w:r>
      <w:r>
        <w:rPr>
          <w:w w:val="105"/>
          <w:sz w:val="22"/>
        </w:rPr>
        <w:t>direito</w:t>
      </w:r>
      <w:r>
        <w:rPr>
          <w:spacing w:val="-14"/>
          <w:w w:val="105"/>
          <w:sz w:val="22"/>
        </w:rPr>
        <w:t> </w:t>
      </w:r>
      <w:r>
        <w:rPr>
          <w:w w:val="105"/>
          <w:sz w:val="22"/>
        </w:rPr>
        <w:t>a</w:t>
      </w:r>
      <w:r>
        <w:rPr>
          <w:spacing w:val="-14"/>
          <w:w w:val="105"/>
          <w:sz w:val="22"/>
        </w:rPr>
        <w:t> </w:t>
      </w:r>
      <w:r>
        <w:rPr>
          <w:w w:val="105"/>
          <w:sz w:val="22"/>
        </w:rPr>
        <w:t>voto,</w:t>
      </w:r>
      <w:r>
        <w:rPr>
          <w:spacing w:val="-14"/>
          <w:w w:val="105"/>
          <w:sz w:val="22"/>
        </w:rPr>
        <w:t> </w:t>
      </w:r>
      <w:r>
        <w:rPr>
          <w:w w:val="105"/>
          <w:sz w:val="22"/>
        </w:rPr>
        <w:t>responsável</w:t>
      </w:r>
      <w:r>
        <w:rPr>
          <w:spacing w:val="-14"/>
          <w:w w:val="105"/>
          <w:sz w:val="22"/>
        </w:rPr>
        <w:t> </w:t>
      </w:r>
      <w:r>
        <w:rPr>
          <w:w w:val="105"/>
          <w:sz w:val="22"/>
        </w:rPr>
        <w:t>técnico</w:t>
      </w:r>
      <w:r>
        <w:rPr>
          <w:spacing w:val="-14"/>
          <w:w w:val="105"/>
          <w:sz w:val="22"/>
        </w:rPr>
        <w:t> </w:t>
      </w:r>
      <w:r>
        <w:rPr>
          <w:w w:val="105"/>
          <w:sz w:val="22"/>
        </w:rPr>
        <w:t>ou</w:t>
      </w:r>
      <w:r>
        <w:rPr>
          <w:spacing w:val="-14"/>
          <w:w w:val="105"/>
          <w:sz w:val="22"/>
        </w:rPr>
        <w:t> </w:t>
      </w:r>
      <w:r>
        <w:rPr>
          <w:w w:val="105"/>
          <w:sz w:val="22"/>
        </w:rPr>
        <w:t>subcontratado, quando a licitação versar sobre serviços ou fornecimento de bens a ela necessários;</w:t>
      </w:r>
    </w:p>
    <w:p>
      <w:pPr>
        <w:pStyle w:val="ListParagraph"/>
        <w:numPr>
          <w:ilvl w:val="2"/>
          <w:numId w:val="3"/>
        </w:numPr>
        <w:tabs>
          <w:tab w:pos="832" w:val="left" w:leader="none"/>
        </w:tabs>
        <w:spacing w:line="242" w:lineRule="auto" w:before="0" w:after="0"/>
        <w:ind w:left="323" w:right="578" w:firstLine="0"/>
        <w:jc w:val="left"/>
        <w:rPr>
          <w:sz w:val="22"/>
        </w:rPr>
      </w:pPr>
      <w:r>
        <w:rPr>
          <w:w w:val="105"/>
          <w:sz w:val="22"/>
        </w:rPr>
        <w:t>aquele</w:t>
      </w:r>
      <w:r>
        <w:rPr>
          <w:spacing w:val="-15"/>
          <w:w w:val="105"/>
          <w:sz w:val="22"/>
        </w:rPr>
        <w:t> </w:t>
      </w:r>
      <w:r>
        <w:rPr>
          <w:w w:val="105"/>
          <w:sz w:val="22"/>
        </w:rPr>
        <w:t>que</w:t>
      </w:r>
      <w:r>
        <w:rPr>
          <w:spacing w:val="-14"/>
          <w:w w:val="105"/>
          <w:sz w:val="22"/>
        </w:rPr>
        <w:t> </w:t>
      </w:r>
      <w:r>
        <w:rPr>
          <w:w w:val="105"/>
          <w:sz w:val="22"/>
        </w:rPr>
        <w:t>mantenha</w:t>
      </w:r>
      <w:r>
        <w:rPr>
          <w:spacing w:val="-15"/>
          <w:w w:val="105"/>
          <w:sz w:val="22"/>
        </w:rPr>
        <w:t> </w:t>
      </w:r>
      <w:r>
        <w:rPr>
          <w:w w:val="105"/>
          <w:sz w:val="22"/>
        </w:rPr>
        <w:t>vínculo</w:t>
      </w:r>
      <w:r>
        <w:rPr>
          <w:spacing w:val="-14"/>
          <w:w w:val="105"/>
          <w:sz w:val="22"/>
        </w:rPr>
        <w:t> </w:t>
      </w:r>
      <w:r>
        <w:rPr>
          <w:w w:val="105"/>
          <w:sz w:val="22"/>
        </w:rPr>
        <w:t>de</w:t>
      </w:r>
      <w:r>
        <w:rPr>
          <w:spacing w:val="-15"/>
          <w:w w:val="105"/>
          <w:sz w:val="22"/>
        </w:rPr>
        <w:t> </w:t>
      </w:r>
      <w:r>
        <w:rPr>
          <w:w w:val="105"/>
          <w:sz w:val="22"/>
        </w:rPr>
        <w:t>natureza</w:t>
      </w:r>
      <w:r>
        <w:rPr>
          <w:spacing w:val="-14"/>
          <w:w w:val="105"/>
          <w:sz w:val="22"/>
        </w:rPr>
        <w:t> </w:t>
      </w:r>
      <w:r>
        <w:rPr>
          <w:w w:val="105"/>
          <w:sz w:val="22"/>
        </w:rPr>
        <w:t>técnica,</w:t>
      </w:r>
      <w:r>
        <w:rPr>
          <w:spacing w:val="-15"/>
          <w:w w:val="105"/>
          <w:sz w:val="22"/>
        </w:rPr>
        <w:t> </w:t>
      </w:r>
      <w:r>
        <w:rPr>
          <w:w w:val="105"/>
          <w:sz w:val="22"/>
        </w:rPr>
        <w:t>comercial,</w:t>
      </w:r>
      <w:r>
        <w:rPr>
          <w:spacing w:val="-14"/>
          <w:w w:val="105"/>
          <w:sz w:val="22"/>
        </w:rPr>
        <w:t> </w:t>
      </w:r>
      <w:r>
        <w:rPr>
          <w:w w:val="105"/>
          <w:sz w:val="22"/>
        </w:rPr>
        <w:t>econômica,</w:t>
      </w:r>
      <w:r>
        <w:rPr>
          <w:spacing w:val="-14"/>
          <w:w w:val="105"/>
          <w:sz w:val="22"/>
        </w:rPr>
        <w:t> </w:t>
      </w:r>
      <w:r>
        <w:rPr>
          <w:w w:val="105"/>
          <w:sz w:val="22"/>
        </w:rPr>
        <w:t>financeira,</w:t>
      </w:r>
      <w:r>
        <w:rPr>
          <w:spacing w:val="-15"/>
          <w:w w:val="105"/>
          <w:sz w:val="22"/>
        </w:rPr>
        <w:t> </w:t>
      </w:r>
      <w:r>
        <w:rPr>
          <w:w w:val="105"/>
          <w:sz w:val="22"/>
        </w:rPr>
        <w:t>trabalhista</w:t>
      </w:r>
      <w:r>
        <w:rPr>
          <w:spacing w:val="-14"/>
          <w:w w:val="105"/>
          <w:sz w:val="22"/>
        </w:rPr>
        <w:t> </w:t>
      </w:r>
      <w:r>
        <w:rPr>
          <w:w w:val="105"/>
          <w:sz w:val="22"/>
        </w:rPr>
        <w:t>ou</w:t>
      </w:r>
      <w:r>
        <w:rPr>
          <w:spacing w:val="-15"/>
          <w:w w:val="105"/>
          <w:sz w:val="22"/>
        </w:rPr>
        <w:t> </w:t>
      </w:r>
      <w:r>
        <w:rPr>
          <w:w w:val="105"/>
          <w:sz w:val="22"/>
        </w:rPr>
        <w:t>civil</w:t>
      </w:r>
      <w:r>
        <w:rPr>
          <w:spacing w:val="-14"/>
          <w:w w:val="105"/>
          <w:sz w:val="22"/>
        </w:rPr>
        <w:t> </w:t>
      </w:r>
      <w:r>
        <w:rPr>
          <w:w w:val="105"/>
          <w:sz w:val="22"/>
        </w:rPr>
        <w:t>com</w:t>
      </w:r>
      <w:r>
        <w:rPr>
          <w:spacing w:val="-15"/>
          <w:w w:val="105"/>
          <w:sz w:val="22"/>
        </w:rPr>
        <w:t> </w:t>
      </w:r>
      <w:r>
        <w:rPr>
          <w:w w:val="105"/>
          <w:sz w:val="22"/>
        </w:rPr>
        <w:t>dirigente</w:t>
      </w:r>
      <w:r>
        <w:rPr>
          <w:spacing w:val="-14"/>
          <w:w w:val="105"/>
          <w:sz w:val="22"/>
        </w:rPr>
        <w:t> </w:t>
      </w:r>
      <w:r>
        <w:rPr>
          <w:w w:val="105"/>
          <w:sz w:val="22"/>
        </w:rPr>
        <w:t>do</w:t>
      </w:r>
      <w:r>
        <w:rPr>
          <w:spacing w:val="-14"/>
          <w:w w:val="105"/>
          <w:sz w:val="22"/>
        </w:rPr>
        <w:t> </w:t>
      </w:r>
      <w:r>
        <w:rPr>
          <w:w w:val="105"/>
          <w:sz w:val="22"/>
        </w:rPr>
        <w:t>órgão</w:t>
      </w:r>
      <w:r>
        <w:rPr>
          <w:spacing w:val="-15"/>
          <w:w w:val="105"/>
          <w:sz w:val="22"/>
        </w:rPr>
        <w:t> </w:t>
      </w:r>
      <w:r>
        <w:rPr>
          <w:w w:val="105"/>
          <w:sz w:val="22"/>
        </w:rPr>
        <w:t>ou</w:t>
      </w:r>
      <w:r>
        <w:rPr>
          <w:spacing w:val="-14"/>
          <w:w w:val="105"/>
          <w:sz w:val="22"/>
        </w:rPr>
        <w:t> </w:t>
      </w:r>
      <w:r>
        <w:rPr>
          <w:w w:val="105"/>
          <w:sz w:val="22"/>
        </w:rPr>
        <w:t>entidade</w:t>
      </w:r>
      <w:r>
        <w:rPr>
          <w:spacing w:val="-15"/>
          <w:w w:val="105"/>
          <w:sz w:val="22"/>
        </w:rPr>
        <w:t> </w:t>
      </w:r>
      <w:r>
        <w:rPr>
          <w:w w:val="105"/>
          <w:sz w:val="22"/>
        </w:rPr>
        <w:t>contratante ou</w:t>
      </w:r>
      <w:r>
        <w:rPr>
          <w:spacing w:val="-5"/>
          <w:w w:val="105"/>
          <w:sz w:val="22"/>
        </w:rPr>
        <w:t> </w:t>
      </w:r>
      <w:r>
        <w:rPr>
          <w:w w:val="105"/>
          <w:sz w:val="22"/>
        </w:rPr>
        <w:t>com</w:t>
      </w:r>
      <w:r>
        <w:rPr>
          <w:spacing w:val="-5"/>
          <w:w w:val="105"/>
          <w:sz w:val="22"/>
        </w:rPr>
        <w:t> </w:t>
      </w:r>
      <w:r>
        <w:rPr>
          <w:w w:val="105"/>
          <w:sz w:val="22"/>
        </w:rPr>
        <w:t>agente</w:t>
      </w:r>
      <w:r>
        <w:rPr>
          <w:spacing w:val="-5"/>
          <w:w w:val="105"/>
          <w:sz w:val="22"/>
        </w:rPr>
        <w:t> </w:t>
      </w:r>
      <w:r>
        <w:rPr>
          <w:w w:val="105"/>
          <w:sz w:val="22"/>
        </w:rPr>
        <w:t>público</w:t>
      </w:r>
      <w:r>
        <w:rPr>
          <w:spacing w:val="-5"/>
          <w:w w:val="105"/>
          <w:sz w:val="22"/>
        </w:rPr>
        <w:t> </w:t>
      </w:r>
      <w:r>
        <w:rPr>
          <w:w w:val="105"/>
          <w:sz w:val="22"/>
        </w:rPr>
        <w:t>que</w:t>
      </w:r>
      <w:r>
        <w:rPr>
          <w:spacing w:val="-5"/>
          <w:w w:val="105"/>
          <w:sz w:val="22"/>
        </w:rPr>
        <w:t> </w:t>
      </w:r>
      <w:r>
        <w:rPr>
          <w:w w:val="105"/>
          <w:sz w:val="22"/>
        </w:rPr>
        <w:t>desempenhe</w:t>
      </w:r>
      <w:r>
        <w:rPr>
          <w:spacing w:val="-5"/>
          <w:w w:val="105"/>
          <w:sz w:val="22"/>
        </w:rPr>
        <w:t> </w:t>
      </w:r>
      <w:r>
        <w:rPr>
          <w:w w:val="105"/>
          <w:sz w:val="22"/>
        </w:rPr>
        <w:t>função</w:t>
      </w:r>
      <w:r>
        <w:rPr>
          <w:spacing w:val="-5"/>
          <w:w w:val="105"/>
          <w:sz w:val="22"/>
        </w:rPr>
        <w:t> </w:t>
      </w:r>
      <w:r>
        <w:rPr>
          <w:w w:val="105"/>
          <w:sz w:val="22"/>
        </w:rPr>
        <w:t>na</w:t>
      </w:r>
      <w:r>
        <w:rPr>
          <w:spacing w:val="-5"/>
          <w:w w:val="105"/>
          <w:sz w:val="22"/>
        </w:rPr>
        <w:t> </w:t>
      </w:r>
      <w:r>
        <w:rPr>
          <w:w w:val="105"/>
          <w:sz w:val="22"/>
        </w:rPr>
        <w:t>licitação</w:t>
      </w:r>
      <w:r>
        <w:rPr>
          <w:spacing w:val="-5"/>
          <w:w w:val="105"/>
          <w:sz w:val="22"/>
        </w:rPr>
        <w:t> </w:t>
      </w:r>
      <w:r>
        <w:rPr>
          <w:w w:val="105"/>
          <w:sz w:val="22"/>
        </w:rPr>
        <w:t>ou</w:t>
      </w:r>
      <w:r>
        <w:rPr>
          <w:spacing w:val="-5"/>
          <w:w w:val="105"/>
          <w:sz w:val="22"/>
        </w:rPr>
        <w:t> </w:t>
      </w:r>
      <w:r>
        <w:rPr>
          <w:w w:val="105"/>
          <w:sz w:val="22"/>
        </w:rPr>
        <w:t>atue</w:t>
      </w:r>
      <w:r>
        <w:rPr>
          <w:spacing w:val="-5"/>
          <w:w w:val="105"/>
          <w:sz w:val="22"/>
        </w:rPr>
        <w:t> </w:t>
      </w:r>
      <w:r>
        <w:rPr>
          <w:w w:val="105"/>
          <w:sz w:val="22"/>
        </w:rPr>
        <w:t>na</w:t>
      </w:r>
      <w:r>
        <w:rPr>
          <w:spacing w:val="-5"/>
          <w:w w:val="105"/>
          <w:sz w:val="22"/>
        </w:rPr>
        <w:t> </w:t>
      </w:r>
      <w:r>
        <w:rPr>
          <w:w w:val="105"/>
          <w:sz w:val="22"/>
        </w:rPr>
        <w:t>fiscalização</w:t>
      </w:r>
      <w:r>
        <w:rPr>
          <w:spacing w:val="-5"/>
          <w:w w:val="105"/>
          <w:sz w:val="22"/>
        </w:rPr>
        <w:t> </w:t>
      </w:r>
      <w:r>
        <w:rPr>
          <w:w w:val="105"/>
          <w:sz w:val="22"/>
        </w:rPr>
        <w:t>ou</w:t>
      </w:r>
      <w:r>
        <w:rPr>
          <w:spacing w:val="-5"/>
          <w:w w:val="105"/>
          <w:sz w:val="22"/>
        </w:rPr>
        <w:t> </w:t>
      </w:r>
      <w:r>
        <w:rPr>
          <w:w w:val="105"/>
          <w:sz w:val="22"/>
        </w:rPr>
        <w:t>na</w:t>
      </w:r>
      <w:r>
        <w:rPr>
          <w:spacing w:val="-5"/>
          <w:w w:val="105"/>
          <w:sz w:val="22"/>
        </w:rPr>
        <w:t> </w:t>
      </w:r>
      <w:r>
        <w:rPr>
          <w:w w:val="105"/>
          <w:sz w:val="22"/>
        </w:rPr>
        <w:t>gestão</w:t>
      </w:r>
      <w:r>
        <w:rPr>
          <w:spacing w:val="-5"/>
          <w:w w:val="105"/>
          <w:sz w:val="22"/>
        </w:rPr>
        <w:t> </w:t>
      </w:r>
      <w:r>
        <w:rPr>
          <w:w w:val="105"/>
          <w:sz w:val="22"/>
        </w:rPr>
        <w:t>do</w:t>
      </w:r>
      <w:r>
        <w:rPr>
          <w:spacing w:val="-5"/>
          <w:w w:val="105"/>
          <w:sz w:val="22"/>
        </w:rPr>
        <w:t> </w:t>
      </w:r>
      <w:r>
        <w:rPr>
          <w:w w:val="105"/>
          <w:sz w:val="22"/>
        </w:rPr>
        <w:t>contrato,</w:t>
      </w:r>
      <w:r>
        <w:rPr>
          <w:spacing w:val="-5"/>
          <w:w w:val="105"/>
          <w:sz w:val="22"/>
        </w:rPr>
        <w:t> </w:t>
      </w:r>
      <w:r>
        <w:rPr>
          <w:w w:val="105"/>
          <w:sz w:val="22"/>
        </w:rPr>
        <w:t>ou</w:t>
      </w:r>
      <w:r>
        <w:rPr>
          <w:spacing w:val="-5"/>
          <w:w w:val="105"/>
          <w:sz w:val="22"/>
        </w:rPr>
        <w:t> </w:t>
      </w:r>
      <w:r>
        <w:rPr>
          <w:w w:val="105"/>
          <w:sz w:val="22"/>
        </w:rPr>
        <w:t>que</w:t>
      </w:r>
      <w:r>
        <w:rPr>
          <w:spacing w:val="-5"/>
          <w:w w:val="105"/>
          <w:sz w:val="22"/>
        </w:rPr>
        <w:t> </w:t>
      </w:r>
      <w:r>
        <w:rPr>
          <w:w w:val="105"/>
          <w:sz w:val="22"/>
        </w:rPr>
        <w:t>deles</w:t>
      </w:r>
      <w:r>
        <w:rPr>
          <w:spacing w:val="-5"/>
          <w:w w:val="105"/>
          <w:sz w:val="22"/>
        </w:rPr>
        <w:t> </w:t>
      </w:r>
      <w:r>
        <w:rPr>
          <w:w w:val="105"/>
          <w:sz w:val="22"/>
        </w:rPr>
        <w:t>seja</w:t>
      </w:r>
      <w:r>
        <w:rPr>
          <w:spacing w:val="-5"/>
          <w:w w:val="105"/>
          <w:sz w:val="22"/>
        </w:rPr>
        <w:t> </w:t>
      </w:r>
      <w:r>
        <w:rPr>
          <w:w w:val="105"/>
          <w:sz w:val="22"/>
        </w:rPr>
        <w:t>cônjuge,</w:t>
      </w:r>
      <w:r>
        <w:rPr>
          <w:spacing w:val="-5"/>
          <w:w w:val="105"/>
          <w:sz w:val="22"/>
        </w:rPr>
        <w:t> </w:t>
      </w:r>
      <w:r>
        <w:rPr>
          <w:w w:val="105"/>
          <w:sz w:val="22"/>
        </w:rPr>
        <w:t>companheiro</w:t>
      </w:r>
      <w:r>
        <w:rPr>
          <w:spacing w:val="-5"/>
          <w:w w:val="105"/>
          <w:sz w:val="22"/>
        </w:rPr>
        <w:t> </w:t>
      </w:r>
      <w:r>
        <w:rPr>
          <w:w w:val="105"/>
          <w:sz w:val="22"/>
        </w:rPr>
        <w:t>ou</w:t>
      </w:r>
    </w:p>
    <w:p>
      <w:pPr>
        <w:spacing w:line="252" w:lineRule="exact" w:before="0"/>
        <w:ind w:left="323" w:right="0" w:firstLine="0"/>
        <w:jc w:val="left"/>
        <w:rPr>
          <w:sz w:val="22"/>
        </w:rPr>
      </w:pPr>
      <w:r>
        <w:rPr>
          <w:w w:val="105"/>
          <w:sz w:val="22"/>
        </w:rPr>
        <w:t>parente</w:t>
      </w:r>
      <w:r>
        <w:rPr>
          <w:spacing w:val="-11"/>
          <w:w w:val="105"/>
          <w:sz w:val="22"/>
        </w:rPr>
        <w:t> </w:t>
      </w:r>
      <w:r>
        <w:rPr>
          <w:w w:val="105"/>
          <w:sz w:val="22"/>
        </w:rPr>
        <w:t>em</w:t>
      </w:r>
      <w:r>
        <w:rPr>
          <w:spacing w:val="-11"/>
          <w:w w:val="105"/>
          <w:sz w:val="22"/>
        </w:rPr>
        <w:t> </w:t>
      </w:r>
      <w:r>
        <w:rPr>
          <w:w w:val="105"/>
          <w:sz w:val="22"/>
        </w:rPr>
        <w:t>linha</w:t>
      </w:r>
      <w:r>
        <w:rPr>
          <w:spacing w:val="-11"/>
          <w:w w:val="105"/>
          <w:sz w:val="22"/>
        </w:rPr>
        <w:t> </w:t>
      </w:r>
      <w:r>
        <w:rPr>
          <w:w w:val="105"/>
          <w:sz w:val="22"/>
        </w:rPr>
        <w:t>reta,</w:t>
      </w:r>
      <w:r>
        <w:rPr>
          <w:spacing w:val="-10"/>
          <w:w w:val="105"/>
          <w:sz w:val="22"/>
        </w:rPr>
        <w:t> </w:t>
      </w:r>
      <w:r>
        <w:rPr>
          <w:w w:val="105"/>
          <w:sz w:val="22"/>
        </w:rPr>
        <w:t>colateral</w:t>
      </w:r>
      <w:r>
        <w:rPr>
          <w:spacing w:val="-11"/>
          <w:w w:val="105"/>
          <w:sz w:val="22"/>
        </w:rPr>
        <w:t> </w:t>
      </w:r>
      <w:r>
        <w:rPr>
          <w:w w:val="105"/>
          <w:sz w:val="22"/>
        </w:rPr>
        <w:t>ou</w:t>
      </w:r>
      <w:r>
        <w:rPr>
          <w:spacing w:val="-11"/>
          <w:w w:val="105"/>
          <w:sz w:val="22"/>
        </w:rPr>
        <w:t> </w:t>
      </w:r>
      <w:r>
        <w:rPr>
          <w:w w:val="105"/>
          <w:sz w:val="22"/>
        </w:rPr>
        <w:t>por</w:t>
      </w:r>
      <w:r>
        <w:rPr>
          <w:spacing w:val="-10"/>
          <w:w w:val="105"/>
          <w:sz w:val="22"/>
        </w:rPr>
        <w:t> </w:t>
      </w:r>
      <w:r>
        <w:rPr>
          <w:w w:val="105"/>
          <w:sz w:val="22"/>
        </w:rPr>
        <w:t>afinidade,</w:t>
      </w:r>
      <w:r>
        <w:rPr>
          <w:spacing w:val="-11"/>
          <w:w w:val="105"/>
          <w:sz w:val="22"/>
        </w:rPr>
        <w:t> </w:t>
      </w:r>
      <w:r>
        <w:rPr>
          <w:w w:val="105"/>
          <w:sz w:val="22"/>
        </w:rPr>
        <w:t>até</w:t>
      </w:r>
      <w:r>
        <w:rPr>
          <w:spacing w:val="-11"/>
          <w:w w:val="105"/>
          <w:sz w:val="22"/>
        </w:rPr>
        <w:t> </w:t>
      </w:r>
      <w:r>
        <w:rPr>
          <w:w w:val="105"/>
          <w:sz w:val="22"/>
        </w:rPr>
        <w:t>o</w:t>
      </w:r>
      <w:r>
        <w:rPr>
          <w:spacing w:val="-10"/>
          <w:w w:val="105"/>
          <w:sz w:val="22"/>
        </w:rPr>
        <w:t> </w:t>
      </w:r>
      <w:r>
        <w:rPr>
          <w:w w:val="105"/>
          <w:sz w:val="22"/>
        </w:rPr>
        <w:t>terceiro</w:t>
      </w:r>
      <w:r>
        <w:rPr>
          <w:spacing w:val="-11"/>
          <w:w w:val="105"/>
          <w:sz w:val="22"/>
        </w:rPr>
        <w:t> </w:t>
      </w:r>
      <w:r>
        <w:rPr>
          <w:spacing w:val="-2"/>
          <w:w w:val="105"/>
          <w:sz w:val="22"/>
        </w:rPr>
        <w:t>grau;</w:t>
      </w:r>
    </w:p>
    <w:p>
      <w:pPr>
        <w:pStyle w:val="ListParagraph"/>
        <w:numPr>
          <w:ilvl w:val="2"/>
          <w:numId w:val="3"/>
        </w:numPr>
        <w:tabs>
          <w:tab w:pos="832" w:val="left" w:leader="none"/>
        </w:tabs>
        <w:spacing w:line="240" w:lineRule="auto" w:before="2" w:after="0"/>
        <w:ind w:left="832" w:right="0" w:hanging="509"/>
        <w:jc w:val="left"/>
        <w:rPr>
          <w:sz w:val="22"/>
        </w:rPr>
      </w:pPr>
      <w:r>
        <w:rPr>
          <w:w w:val="105"/>
          <w:sz w:val="22"/>
        </w:rPr>
        <w:t>empresas</w:t>
      </w:r>
      <w:r>
        <w:rPr>
          <w:spacing w:val="-13"/>
          <w:w w:val="105"/>
          <w:sz w:val="22"/>
        </w:rPr>
        <w:t> </w:t>
      </w:r>
      <w:r>
        <w:rPr>
          <w:w w:val="105"/>
          <w:sz w:val="22"/>
        </w:rPr>
        <w:t>controladoras,</w:t>
      </w:r>
      <w:r>
        <w:rPr>
          <w:spacing w:val="-12"/>
          <w:w w:val="105"/>
          <w:sz w:val="22"/>
        </w:rPr>
        <w:t> </w:t>
      </w:r>
      <w:r>
        <w:rPr>
          <w:w w:val="105"/>
          <w:sz w:val="22"/>
        </w:rPr>
        <w:t>controladas</w:t>
      </w:r>
      <w:r>
        <w:rPr>
          <w:spacing w:val="-13"/>
          <w:w w:val="105"/>
          <w:sz w:val="22"/>
        </w:rPr>
        <w:t> </w:t>
      </w:r>
      <w:r>
        <w:rPr>
          <w:w w:val="105"/>
          <w:sz w:val="22"/>
        </w:rPr>
        <w:t>ou</w:t>
      </w:r>
      <w:r>
        <w:rPr>
          <w:spacing w:val="-12"/>
          <w:w w:val="105"/>
          <w:sz w:val="22"/>
        </w:rPr>
        <w:t> </w:t>
      </w:r>
      <w:r>
        <w:rPr>
          <w:w w:val="105"/>
          <w:sz w:val="22"/>
        </w:rPr>
        <w:t>coligadas,</w:t>
      </w:r>
      <w:r>
        <w:rPr>
          <w:spacing w:val="-12"/>
          <w:w w:val="105"/>
          <w:sz w:val="22"/>
        </w:rPr>
        <w:t> </w:t>
      </w:r>
      <w:r>
        <w:rPr>
          <w:w w:val="105"/>
          <w:sz w:val="22"/>
        </w:rPr>
        <w:t>nos</w:t>
      </w:r>
      <w:r>
        <w:rPr>
          <w:spacing w:val="-13"/>
          <w:w w:val="105"/>
          <w:sz w:val="22"/>
        </w:rPr>
        <w:t> </w:t>
      </w:r>
      <w:r>
        <w:rPr>
          <w:w w:val="105"/>
          <w:sz w:val="22"/>
        </w:rPr>
        <w:t>termos</w:t>
      </w:r>
      <w:r>
        <w:rPr>
          <w:spacing w:val="-12"/>
          <w:w w:val="105"/>
          <w:sz w:val="22"/>
        </w:rPr>
        <w:t> </w:t>
      </w:r>
      <w:r>
        <w:rPr>
          <w:w w:val="105"/>
          <w:sz w:val="22"/>
        </w:rPr>
        <w:t>da</w:t>
      </w:r>
      <w:r>
        <w:rPr>
          <w:spacing w:val="-12"/>
          <w:w w:val="105"/>
          <w:sz w:val="22"/>
        </w:rPr>
        <w:t> </w:t>
      </w:r>
      <w:r>
        <w:rPr>
          <w:w w:val="105"/>
          <w:sz w:val="22"/>
        </w:rPr>
        <w:t>Lei</w:t>
      </w:r>
      <w:r>
        <w:rPr>
          <w:spacing w:val="-13"/>
          <w:w w:val="105"/>
          <w:sz w:val="22"/>
        </w:rPr>
        <w:t> </w:t>
      </w:r>
      <w:r>
        <w:rPr>
          <w:w w:val="105"/>
          <w:sz w:val="22"/>
        </w:rPr>
        <w:t>nº</w:t>
      </w:r>
      <w:r>
        <w:rPr>
          <w:spacing w:val="-12"/>
          <w:w w:val="105"/>
          <w:sz w:val="22"/>
        </w:rPr>
        <w:t> </w:t>
      </w:r>
      <w:r>
        <w:rPr>
          <w:w w:val="105"/>
          <w:sz w:val="22"/>
        </w:rPr>
        <w:t>6.404,</w:t>
      </w:r>
      <w:r>
        <w:rPr>
          <w:spacing w:val="-12"/>
          <w:w w:val="105"/>
          <w:sz w:val="22"/>
        </w:rPr>
        <w:t> </w:t>
      </w:r>
      <w:r>
        <w:rPr>
          <w:w w:val="105"/>
          <w:sz w:val="22"/>
        </w:rPr>
        <w:t>de</w:t>
      </w:r>
      <w:r>
        <w:rPr>
          <w:spacing w:val="-13"/>
          <w:w w:val="105"/>
          <w:sz w:val="22"/>
        </w:rPr>
        <w:t> </w:t>
      </w:r>
      <w:r>
        <w:rPr>
          <w:w w:val="105"/>
          <w:sz w:val="22"/>
        </w:rPr>
        <w:t>15</w:t>
      </w:r>
      <w:r>
        <w:rPr>
          <w:spacing w:val="-12"/>
          <w:w w:val="105"/>
          <w:sz w:val="22"/>
        </w:rPr>
        <w:t> </w:t>
      </w:r>
      <w:r>
        <w:rPr>
          <w:w w:val="105"/>
          <w:sz w:val="22"/>
        </w:rPr>
        <w:t>de</w:t>
      </w:r>
      <w:r>
        <w:rPr>
          <w:spacing w:val="-12"/>
          <w:w w:val="105"/>
          <w:sz w:val="22"/>
        </w:rPr>
        <w:t> </w:t>
      </w:r>
      <w:r>
        <w:rPr>
          <w:w w:val="105"/>
          <w:sz w:val="22"/>
        </w:rPr>
        <w:t>dezembro</w:t>
      </w:r>
      <w:r>
        <w:rPr>
          <w:spacing w:val="-13"/>
          <w:w w:val="105"/>
          <w:sz w:val="22"/>
        </w:rPr>
        <w:t> </w:t>
      </w:r>
      <w:r>
        <w:rPr>
          <w:w w:val="105"/>
          <w:sz w:val="22"/>
        </w:rPr>
        <w:t>de</w:t>
      </w:r>
      <w:r>
        <w:rPr>
          <w:spacing w:val="-12"/>
          <w:w w:val="105"/>
          <w:sz w:val="22"/>
        </w:rPr>
        <w:t> </w:t>
      </w:r>
      <w:r>
        <w:rPr>
          <w:w w:val="105"/>
          <w:sz w:val="22"/>
        </w:rPr>
        <w:t>1976,</w:t>
      </w:r>
      <w:r>
        <w:rPr>
          <w:spacing w:val="-12"/>
          <w:w w:val="105"/>
          <w:sz w:val="22"/>
        </w:rPr>
        <w:t> </w:t>
      </w:r>
      <w:r>
        <w:rPr>
          <w:w w:val="105"/>
          <w:sz w:val="22"/>
        </w:rPr>
        <w:t>concorrendo</w:t>
      </w:r>
      <w:r>
        <w:rPr>
          <w:spacing w:val="-13"/>
          <w:w w:val="105"/>
          <w:sz w:val="22"/>
        </w:rPr>
        <w:t> </w:t>
      </w:r>
      <w:r>
        <w:rPr>
          <w:w w:val="105"/>
          <w:sz w:val="22"/>
        </w:rPr>
        <w:t>entre</w:t>
      </w:r>
      <w:r>
        <w:rPr>
          <w:spacing w:val="-12"/>
          <w:w w:val="105"/>
          <w:sz w:val="22"/>
        </w:rPr>
        <w:t> </w:t>
      </w:r>
      <w:r>
        <w:rPr>
          <w:spacing w:val="-5"/>
          <w:w w:val="105"/>
          <w:sz w:val="22"/>
        </w:rPr>
        <w:t>si;</w:t>
      </w:r>
    </w:p>
    <w:p>
      <w:pPr>
        <w:pStyle w:val="ListParagraph"/>
        <w:numPr>
          <w:ilvl w:val="2"/>
          <w:numId w:val="3"/>
        </w:numPr>
        <w:tabs>
          <w:tab w:pos="832" w:val="left" w:leader="none"/>
        </w:tabs>
        <w:spacing w:line="242" w:lineRule="auto" w:before="2" w:after="0"/>
        <w:ind w:left="323" w:right="440" w:firstLine="0"/>
        <w:jc w:val="left"/>
        <w:rPr>
          <w:sz w:val="22"/>
        </w:rPr>
      </w:pPr>
      <w:r>
        <w:rPr>
          <w:w w:val="105"/>
          <w:sz w:val="22"/>
        </w:rPr>
        <w:t>pessoa</w:t>
      </w:r>
      <w:r>
        <w:rPr>
          <w:spacing w:val="-5"/>
          <w:w w:val="105"/>
          <w:sz w:val="22"/>
        </w:rPr>
        <w:t> </w:t>
      </w:r>
      <w:r>
        <w:rPr>
          <w:w w:val="105"/>
          <w:sz w:val="22"/>
        </w:rPr>
        <w:t>física</w:t>
      </w:r>
      <w:r>
        <w:rPr>
          <w:spacing w:val="-5"/>
          <w:w w:val="105"/>
          <w:sz w:val="22"/>
        </w:rPr>
        <w:t> </w:t>
      </w:r>
      <w:r>
        <w:rPr>
          <w:w w:val="105"/>
          <w:sz w:val="22"/>
        </w:rPr>
        <w:t>ou</w:t>
      </w:r>
      <w:r>
        <w:rPr>
          <w:spacing w:val="-5"/>
          <w:w w:val="105"/>
          <w:sz w:val="22"/>
        </w:rPr>
        <w:t> </w:t>
      </w:r>
      <w:r>
        <w:rPr>
          <w:w w:val="105"/>
          <w:sz w:val="22"/>
        </w:rPr>
        <w:t>jurídica</w:t>
      </w:r>
      <w:r>
        <w:rPr>
          <w:spacing w:val="-5"/>
          <w:w w:val="105"/>
          <w:sz w:val="22"/>
        </w:rPr>
        <w:t> </w:t>
      </w:r>
      <w:r>
        <w:rPr>
          <w:w w:val="105"/>
          <w:sz w:val="22"/>
        </w:rPr>
        <w:t>que,</w:t>
      </w:r>
      <w:r>
        <w:rPr>
          <w:spacing w:val="-5"/>
          <w:w w:val="105"/>
          <w:sz w:val="22"/>
        </w:rPr>
        <w:t> </w:t>
      </w:r>
      <w:r>
        <w:rPr>
          <w:w w:val="105"/>
          <w:sz w:val="22"/>
        </w:rPr>
        <w:t>nos</w:t>
      </w:r>
      <w:r>
        <w:rPr>
          <w:spacing w:val="-5"/>
          <w:w w:val="105"/>
          <w:sz w:val="22"/>
        </w:rPr>
        <w:t> </w:t>
      </w:r>
      <w:r>
        <w:rPr>
          <w:w w:val="105"/>
          <w:sz w:val="22"/>
        </w:rPr>
        <w:t>5</w:t>
      </w:r>
      <w:r>
        <w:rPr>
          <w:spacing w:val="-5"/>
          <w:w w:val="105"/>
          <w:sz w:val="22"/>
        </w:rPr>
        <w:t> </w:t>
      </w:r>
      <w:r>
        <w:rPr>
          <w:w w:val="105"/>
          <w:sz w:val="22"/>
        </w:rPr>
        <w:t>(cinco)</w:t>
      </w:r>
      <w:r>
        <w:rPr>
          <w:spacing w:val="-5"/>
          <w:w w:val="105"/>
          <w:sz w:val="22"/>
        </w:rPr>
        <w:t> </w:t>
      </w:r>
      <w:r>
        <w:rPr>
          <w:w w:val="105"/>
          <w:sz w:val="22"/>
        </w:rPr>
        <w:t>anos</w:t>
      </w:r>
      <w:r>
        <w:rPr>
          <w:spacing w:val="-5"/>
          <w:w w:val="105"/>
          <w:sz w:val="22"/>
        </w:rPr>
        <w:t> </w:t>
      </w:r>
      <w:r>
        <w:rPr>
          <w:w w:val="105"/>
          <w:sz w:val="22"/>
        </w:rPr>
        <w:t>anteriores</w:t>
      </w:r>
      <w:r>
        <w:rPr>
          <w:spacing w:val="-5"/>
          <w:w w:val="105"/>
          <w:sz w:val="22"/>
        </w:rPr>
        <w:t> </w:t>
      </w:r>
      <w:r>
        <w:rPr>
          <w:w w:val="105"/>
          <w:sz w:val="22"/>
        </w:rPr>
        <w:t>à</w:t>
      </w:r>
      <w:r>
        <w:rPr>
          <w:spacing w:val="-5"/>
          <w:w w:val="105"/>
          <w:sz w:val="22"/>
        </w:rPr>
        <w:t> </w:t>
      </w:r>
      <w:r>
        <w:rPr>
          <w:w w:val="105"/>
          <w:sz w:val="22"/>
        </w:rPr>
        <w:t>divulgação</w:t>
      </w:r>
      <w:r>
        <w:rPr>
          <w:spacing w:val="-5"/>
          <w:w w:val="105"/>
          <w:sz w:val="22"/>
        </w:rPr>
        <w:t> </w:t>
      </w:r>
      <w:r>
        <w:rPr>
          <w:w w:val="105"/>
          <w:sz w:val="22"/>
        </w:rPr>
        <w:t>do</w:t>
      </w:r>
      <w:r>
        <w:rPr>
          <w:spacing w:val="-5"/>
          <w:w w:val="105"/>
          <w:sz w:val="22"/>
        </w:rPr>
        <w:t> </w:t>
      </w:r>
      <w:r>
        <w:rPr>
          <w:w w:val="105"/>
          <w:sz w:val="22"/>
        </w:rPr>
        <w:t>edital,</w:t>
      </w:r>
      <w:r>
        <w:rPr>
          <w:spacing w:val="-5"/>
          <w:w w:val="105"/>
          <w:sz w:val="22"/>
        </w:rPr>
        <w:t> </w:t>
      </w:r>
      <w:r>
        <w:rPr>
          <w:w w:val="105"/>
          <w:sz w:val="22"/>
        </w:rPr>
        <w:t>tenha</w:t>
      </w:r>
      <w:r>
        <w:rPr>
          <w:spacing w:val="-5"/>
          <w:w w:val="105"/>
          <w:sz w:val="22"/>
        </w:rPr>
        <w:t> </w:t>
      </w:r>
      <w:r>
        <w:rPr>
          <w:w w:val="105"/>
          <w:sz w:val="22"/>
        </w:rPr>
        <w:t>sido</w:t>
      </w:r>
      <w:r>
        <w:rPr>
          <w:spacing w:val="-5"/>
          <w:w w:val="105"/>
          <w:sz w:val="22"/>
        </w:rPr>
        <w:t> </w:t>
      </w:r>
      <w:r>
        <w:rPr>
          <w:w w:val="105"/>
          <w:sz w:val="22"/>
        </w:rPr>
        <w:t>condenada</w:t>
      </w:r>
      <w:r>
        <w:rPr>
          <w:spacing w:val="-5"/>
          <w:w w:val="105"/>
          <w:sz w:val="22"/>
        </w:rPr>
        <w:t> </w:t>
      </w:r>
      <w:r>
        <w:rPr>
          <w:w w:val="105"/>
          <w:sz w:val="22"/>
        </w:rPr>
        <w:t>judicialmente,</w:t>
      </w:r>
      <w:r>
        <w:rPr>
          <w:spacing w:val="-5"/>
          <w:w w:val="105"/>
          <w:sz w:val="22"/>
        </w:rPr>
        <w:t> </w:t>
      </w:r>
      <w:r>
        <w:rPr>
          <w:w w:val="105"/>
          <w:sz w:val="22"/>
        </w:rPr>
        <w:t>com</w:t>
      </w:r>
      <w:r>
        <w:rPr>
          <w:spacing w:val="-5"/>
          <w:w w:val="105"/>
          <w:sz w:val="22"/>
        </w:rPr>
        <w:t> </w:t>
      </w:r>
      <w:r>
        <w:rPr>
          <w:w w:val="105"/>
          <w:sz w:val="22"/>
        </w:rPr>
        <w:t>trânsito</w:t>
      </w:r>
      <w:r>
        <w:rPr>
          <w:spacing w:val="-5"/>
          <w:w w:val="105"/>
          <w:sz w:val="22"/>
        </w:rPr>
        <w:t> </w:t>
      </w:r>
      <w:r>
        <w:rPr>
          <w:w w:val="105"/>
          <w:sz w:val="22"/>
        </w:rPr>
        <w:t>em</w:t>
      </w:r>
      <w:r>
        <w:rPr>
          <w:spacing w:val="-5"/>
          <w:w w:val="105"/>
          <w:sz w:val="22"/>
        </w:rPr>
        <w:t> </w:t>
      </w:r>
      <w:r>
        <w:rPr>
          <w:w w:val="105"/>
          <w:sz w:val="22"/>
        </w:rPr>
        <w:t>julgado,</w:t>
      </w:r>
      <w:r>
        <w:rPr>
          <w:spacing w:val="-5"/>
          <w:w w:val="105"/>
          <w:sz w:val="22"/>
        </w:rPr>
        <w:t> </w:t>
      </w:r>
      <w:r>
        <w:rPr>
          <w:w w:val="105"/>
          <w:sz w:val="22"/>
        </w:rPr>
        <w:t>por exploração</w:t>
      </w:r>
      <w:r>
        <w:rPr>
          <w:spacing w:val="-14"/>
          <w:w w:val="105"/>
          <w:sz w:val="22"/>
        </w:rPr>
        <w:t> </w:t>
      </w:r>
      <w:r>
        <w:rPr>
          <w:w w:val="105"/>
          <w:sz w:val="22"/>
        </w:rPr>
        <w:t>de</w:t>
      </w:r>
      <w:r>
        <w:rPr>
          <w:spacing w:val="-14"/>
          <w:w w:val="105"/>
          <w:sz w:val="22"/>
        </w:rPr>
        <w:t> </w:t>
      </w:r>
      <w:r>
        <w:rPr>
          <w:w w:val="105"/>
          <w:sz w:val="22"/>
        </w:rPr>
        <w:t>trabalho</w:t>
      </w:r>
      <w:r>
        <w:rPr>
          <w:spacing w:val="-14"/>
          <w:w w:val="105"/>
          <w:sz w:val="22"/>
        </w:rPr>
        <w:t> </w:t>
      </w:r>
      <w:r>
        <w:rPr>
          <w:w w:val="105"/>
          <w:sz w:val="22"/>
        </w:rPr>
        <w:t>infantil,</w:t>
      </w:r>
      <w:r>
        <w:rPr>
          <w:spacing w:val="-14"/>
          <w:w w:val="105"/>
          <w:sz w:val="22"/>
        </w:rPr>
        <w:t> </w:t>
      </w:r>
      <w:r>
        <w:rPr>
          <w:w w:val="105"/>
          <w:sz w:val="22"/>
        </w:rPr>
        <w:t>por</w:t>
      </w:r>
      <w:r>
        <w:rPr>
          <w:spacing w:val="-14"/>
          <w:w w:val="105"/>
          <w:sz w:val="22"/>
        </w:rPr>
        <w:t> </w:t>
      </w:r>
      <w:r>
        <w:rPr>
          <w:w w:val="105"/>
          <w:sz w:val="22"/>
        </w:rPr>
        <w:t>submissão</w:t>
      </w:r>
      <w:r>
        <w:rPr>
          <w:spacing w:val="-14"/>
          <w:w w:val="105"/>
          <w:sz w:val="22"/>
        </w:rPr>
        <w:t> </w:t>
      </w:r>
      <w:r>
        <w:rPr>
          <w:w w:val="105"/>
          <w:sz w:val="22"/>
        </w:rPr>
        <w:t>de</w:t>
      </w:r>
      <w:r>
        <w:rPr>
          <w:spacing w:val="-14"/>
          <w:w w:val="105"/>
          <w:sz w:val="22"/>
        </w:rPr>
        <w:t> </w:t>
      </w:r>
      <w:r>
        <w:rPr>
          <w:w w:val="105"/>
          <w:sz w:val="22"/>
        </w:rPr>
        <w:t>trabalhadores</w:t>
      </w:r>
      <w:r>
        <w:rPr>
          <w:spacing w:val="-14"/>
          <w:w w:val="105"/>
          <w:sz w:val="22"/>
        </w:rPr>
        <w:t> </w:t>
      </w:r>
      <w:r>
        <w:rPr>
          <w:w w:val="105"/>
          <w:sz w:val="22"/>
        </w:rPr>
        <w:t>a</w:t>
      </w:r>
      <w:r>
        <w:rPr>
          <w:spacing w:val="-14"/>
          <w:w w:val="105"/>
          <w:sz w:val="22"/>
        </w:rPr>
        <w:t> </w:t>
      </w:r>
      <w:r>
        <w:rPr>
          <w:w w:val="105"/>
          <w:sz w:val="22"/>
        </w:rPr>
        <w:t>condições</w:t>
      </w:r>
      <w:r>
        <w:rPr>
          <w:spacing w:val="-14"/>
          <w:w w:val="105"/>
          <w:sz w:val="22"/>
        </w:rPr>
        <w:t> </w:t>
      </w:r>
      <w:r>
        <w:rPr>
          <w:w w:val="105"/>
          <w:sz w:val="22"/>
        </w:rPr>
        <w:t>análogas</w:t>
      </w:r>
      <w:r>
        <w:rPr>
          <w:spacing w:val="-14"/>
          <w:w w:val="105"/>
          <w:sz w:val="22"/>
        </w:rPr>
        <w:t> </w:t>
      </w:r>
      <w:r>
        <w:rPr>
          <w:w w:val="105"/>
          <w:sz w:val="22"/>
        </w:rPr>
        <w:t>às</w:t>
      </w:r>
      <w:r>
        <w:rPr>
          <w:spacing w:val="-14"/>
          <w:w w:val="105"/>
          <w:sz w:val="22"/>
        </w:rPr>
        <w:t> </w:t>
      </w:r>
      <w:r>
        <w:rPr>
          <w:w w:val="105"/>
          <w:sz w:val="22"/>
        </w:rPr>
        <w:t>de</w:t>
      </w:r>
      <w:r>
        <w:rPr>
          <w:spacing w:val="-14"/>
          <w:w w:val="105"/>
          <w:sz w:val="22"/>
        </w:rPr>
        <w:t> </w:t>
      </w:r>
      <w:r>
        <w:rPr>
          <w:w w:val="105"/>
          <w:sz w:val="22"/>
        </w:rPr>
        <w:t>escravo</w:t>
      </w:r>
      <w:r>
        <w:rPr>
          <w:spacing w:val="-14"/>
          <w:w w:val="105"/>
          <w:sz w:val="22"/>
        </w:rPr>
        <w:t> </w:t>
      </w:r>
      <w:r>
        <w:rPr>
          <w:w w:val="105"/>
          <w:sz w:val="22"/>
        </w:rPr>
        <w:t>ou</w:t>
      </w:r>
      <w:r>
        <w:rPr>
          <w:spacing w:val="-14"/>
          <w:w w:val="105"/>
          <w:sz w:val="22"/>
        </w:rPr>
        <w:t> </w:t>
      </w:r>
      <w:r>
        <w:rPr>
          <w:w w:val="105"/>
          <w:sz w:val="22"/>
        </w:rPr>
        <w:t>por</w:t>
      </w:r>
      <w:r>
        <w:rPr>
          <w:spacing w:val="-14"/>
          <w:w w:val="105"/>
          <w:sz w:val="22"/>
        </w:rPr>
        <w:t> </w:t>
      </w:r>
      <w:r>
        <w:rPr>
          <w:w w:val="105"/>
          <w:sz w:val="22"/>
        </w:rPr>
        <w:t>contratação</w:t>
      </w:r>
      <w:r>
        <w:rPr>
          <w:spacing w:val="-14"/>
          <w:w w:val="105"/>
          <w:sz w:val="22"/>
        </w:rPr>
        <w:t> </w:t>
      </w:r>
      <w:r>
        <w:rPr>
          <w:w w:val="105"/>
          <w:sz w:val="22"/>
        </w:rPr>
        <w:t>de</w:t>
      </w:r>
      <w:r>
        <w:rPr>
          <w:spacing w:val="-14"/>
          <w:w w:val="105"/>
          <w:sz w:val="22"/>
        </w:rPr>
        <w:t> </w:t>
      </w:r>
      <w:r>
        <w:rPr>
          <w:w w:val="105"/>
          <w:sz w:val="22"/>
        </w:rPr>
        <w:t>adolescentes</w:t>
      </w:r>
      <w:r>
        <w:rPr>
          <w:spacing w:val="-14"/>
          <w:w w:val="105"/>
          <w:sz w:val="22"/>
        </w:rPr>
        <w:t> </w:t>
      </w:r>
      <w:r>
        <w:rPr>
          <w:w w:val="105"/>
          <w:sz w:val="22"/>
        </w:rPr>
        <w:t>nos</w:t>
      </w:r>
      <w:r>
        <w:rPr>
          <w:spacing w:val="-14"/>
          <w:w w:val="105"/>
          <w:sz w:val="22"/>
        </w:rPr>
        <w:t> </w:t>
      </w:r>
      <w:r>
        <w:rPr>
          <w:w w:val="105"/>
          <w:sz w:val="22"/>
        </w:rPr>
        <w:t>casos</w:t>
      </w:r>
      <w:r>
        <w:rPr>
          <w:spacing w:val="-14"/>
          <w:w w:val="105"/>
          <w:sz w:val="22"/>
        </w:rPr>
        <w:t> </w:t>
      </w:r>
      <w:r>
        <w:rPr>
          <w:w w:val="105"/>
          <w:sz w:val="22"/>
        </w:rPr>
        <w:t>vedados</w:t>
      </w:r>
      <w:r>
        <w:rPr>
          <w:spacing w:val="-14"/>
          <w:w w:val="105"/>
          <w:sz w:val="22"/>
        </w:rPr>
        <w:t> </w:t>
      </w:r>
      <w:r>
        <w:rPr>
          <w:w w:val="105"/>
          <w:sz w:val="22"/>
        </w:rPr>
        <w:t>pela legislação trabalhista;</w:t>
      </w:r>
    </w:p>
    <w:p>
      <w:pPr>
        <w:pStyle w:val="ListParagraph"/>
        <w:numPr>
          <w:ilvl w:val="2"/>
          <w:numId w:val="3"/>
        </w:numPr>
        <w:tabs>
          <w:tab w:pos="832" w:val="left" w:leader="none"/>
        </w:tabs>
        <w:spacing w:line="252" w:lineRule="exact" w:before="0" w:after="0"/>
        <w:ind w:left="832" w:right="0" w:hanging="509"/>
        <w:jc w:val="left"/>
        <w:rPr>
          <w:sz w:val="22"/>
        </w:rPr>
      </w:pPr>
      <w:r>
        <w:rPr>
          <w:w w:val="105"/>
          <w:sz w:val="22"/>
        </w:rPr>
        <w:t>agente</w:t>
      </w:r>
      <w:r>
        <w:rPr>
          <w:spacing w:val="-12"/>
          <w:w w:val="105"/>
          <w:sz w:val="22"/>
        </w:rPr>
        <w:t> </w:t>
      </w:r>
      <w:r>
        <w:rPr>
          <w:w w:val="105"/>
          <w:sz w:val="22"/>
        </w:rPr>
        <w:t>público</w:t>
      </w:r>
      <w:r>
        <w:rPr>
          <w:spacing w:val="-12"/>
          <w:w w:val="105"/>
          <w:sz w:val="22"/>
        </w:rPr>
        <w:t> </w:t>
      </w:r>
      <w:r>
        <w:rPr>
          <w:w w:val="105"/>
          <w:sz w:val="22"/>
        </w:rPr>
        <w:t>do</w:t>
      </w:r>
      <w:r>
        <w:rPr>
          <w:spacing w:val="-12"/>
          <w:w w:val="105"/>
          <w:sz w:val="22"/>
        </w:rPr>
        <w:t> </w:t>
      </w:r>
      <w:r>
        <w:rPr>
          <w:w w:val="105"/>
          <w:sz w:val="22"/>
        </w:rPr>
        <w:t>órgão</w:t>
      </w:r>
      <w:r>
        <w:rPr>
          <w:spacing w:val="-12"/>
          <w:w w:val="105"/>
          <w:sz w:val="22"/>
        </w:rPr>
        <w:t> </w:t>
      </w:r>
      <w:r>
        <w:rPr>
          <w:w w:val="105"/>
          <w:sz w:val="22"/>
        </w:rPr>
        <w:t>ou</w:t>
      </w:r>
      <w:r>
        <w:rPr>
          <w:spacing w:val="-12"/>
          <w:w w:val="105"/>
          <w:sz w:val="22"/>
        </w:rPr>
        <w:t> </w:t>
      </w:r>
      <w:r>
        <w:rPr>
          <w:w w:val="105"/>
          <w:sz w:val="22"/>
        </w:rPr>
        <w:t>entidade</w:t>
      </w:r>
      <w:r>
        <w:rPr>
          <w:spacing w:val="-12"/>
          <w:w w:val="105"/>
          <w:sz w:val="22"/>
        </w:rPr>
        <w:t> </w:t>
      </w:r>
      <w:r>
        <w:rPr>
          <w:w w:val="105"/>
          <w:sz w:val="22"/>
        </w:rPr>
        <w:t>licitante,</w:t>
      </w:r>
      <w:r>
        <w:rPr>
          <w:spacing w:val="-12"/>
          <w:w w:val="105"/>
          <w:sz w:val="22"/>
        </w:rPr>
        <w:t> </w:t>
      </w:r>
      <w:r>
        <w:rPr>
          <w:w w:val="105"/>
          <w:sz w:val="22"/>
        </w:rPr>
        <w:t>na</w:t>
      </w:r>
      <w:r>
        <w:rPr>
          <w:spacing w:val="-12"/>
          <w:w w:val="105"/>
          <w:sz w:val="22"/>
        </w:rPr>
        <w:t> </w:t>
      </w:r>
      <w:r>
        <w:rPr>
          <w:w w:val="105"/>
          <w:sz w:val="22"/>
        </w:rPr>
        <w:t>qualidade</w:t>
      </w:r>
      <w:r>
        <w:rPr>
          <w:spacing w:val="-12"/>
          <w:w w:val="105"/>
          <w:sz w:val="22"/>
        </w:rPr>
        <w:t> </w:t>
      </w:r>
      <w:r>
        <w:rPr>
          <w:w w:val="105"/>
          <w:sz w:val="22"/>
        </w:rPr>
        <w:t>de</w:t>
      </w:r>
      <w:r>
        <w:rPr>
          <w:spacing w:val="-12"/>
          <w:w w:val="105"/>
          <w:sz w:val="22"/>
        </w:rPr>
        <w:t> </w:t>
      </w:r>
      <w:r>
        <w:rPr>
          <w:w w:val="105"/>
          <w:sz w:val="22"/>
        </w:rPr>
        <w:t>pessoa</w:t>
      </w:r>
      <w:r>
        <w:rPr>
          <w:spacing w:val="-12"/>
          <w:w w:val="105"/>
          <w:sz w:val="22"/>
        </w:rPr>
        <w:t> </w:t>
      </w:r>
      <w:r>
        <w:rPr>
          <w:w w:val="105"/>
          <w:sz w:val="22"/>
        </w:rPr>
        <w:t>física</w:t>
      </w:r>
      <w:r>
        <w:rPr>
          <w:spacing w:val="-12"/>
          <w:w w:val="105"/>
          <w:sz w:val="22"/>
        </w:rPr>
        <w:t> </w:t>
      </w:r>
      <w:r>
        <w:rPr>
          <w:w w:val="105"/>
          <w:sz w:val="22"/>
        </w:rPr>
        <w:t>ou</w:t>
      </w:r>
      <w:r>
        <w:rPr>
          <w:spacing w:val="-12"/>
          <w:w w:val="105"/>
          <w:sz w:val="22"/>
        </w:rPr>
        <w:t> </w:t>
      </w:r>
      <w:r>
        <w:rPr>
          <w:w w:val="105"/>
          <w:sz w:val="22"/>
        </w:rPr>
        <w:t>de</w:t>
      </w:r>
      <w:r>
        <w:rPr>
          <w:spacing w:val="-12"/>
          <w:w w:val="105"/>
          <w:sz w:val="22"/>
        </w:rPr>
        <w:t> </w:t>
      </w:r>
      <w:r>
        <w:rPr>
          <w:w w:val="105"/>
          <w:sz w:val="22"/>
        </w:rPr>
        <w:t>representante</w:t>
      </w:r>
      <w:r>
        <w:rPr>
          <w:spacing w:val="-12"/>
          <w:w w:val="105"/>
          <w:sz w:val="22"/>
        </w:rPr>
        <w:t> </w:t>
      </w:r>
      <w:r>
        <w:rPr>
          <w:w w:val="105"/>
          <w:sz w:val="22"/>
        </w:rPr>
        <w:t>de</w:t>
      </w:r>
      <w:r>
        <w:rPr>
          <w:spacing w:val="-12"/>
          <w:w w:val="105"/>
          <w:sz w:val="22"/>
        </w:rPr>
        <w:t> </w:t>
      </w:r>
      <w:r>
        <w:rPr>
          <w:w w:val="105"/>
          <w:sz w:val="22"/>
        </w:rPr>
        <w:t>pessoa</w:t>
      </w:r>
      <w:r>
        <w:rPr>
          <w:spacing w:val="-11"/>
          <w:w w:val="105"/>
          <w:sz w:val="22"/>
        </w:rPr>
        <w:t> </w:t>
      </w:r>
      <w:r>
        <w:rPr>
          <w:spacing w:val="-2"/>
          <w:w w:val="105"/>
          <w:sz w:val="22"/>
        </w:rPr>
        <w:t>jurídica;</w:t>
      </w:r>
    </w:p>
    <w:p>
      <w:pPr>
        <w:pStyle w:val="ListParagraph"/>
        <w:numPr>
          <w:ilvl w:val="2"/>
          <w:numId w:val="3"/>
        </w:numPr>
        <w:tabs>
          <w:tab w:pos="832" w:val="left" w:leader="none"/>
        </w:tabs>
        <w:spacing w:line="242" w:lineRule="auto" w:before="2" w:after="0"/>
        <w:ind w:left="323" w:right="845" w:firstLine="0"/>
        <w:jc w:val="both"/>
        <w:rPr>
          <w:sz w:val="22"/>
        </w:rPr>
      </w:pPr>
      <w:r>
        <w:rPr>
          <w:w w:val="105"/>
          <w:sz w:val="22"/>
        </w:rPr>
        <w:t>não</w:t>
      </w:r>
      <w:r>
        <w:rPr>
          <w:spacing w:val="-15"/>
          <w:w w:val="105"/>
          <w:sz w:val="22"/>
        </w:rPr>
        <w:t> </w:t>
      </w:r>
      <w:r>
        <w:rPr>
          <w:w w:val="105"/>
          <w:sz w:val="22"/>
        </w:rPr>
        <w:t>poderá</w:t>
      </w:r>
      <w:r>
        <w:rPr>
          <w:spacing w:val="-14"/>
          <w:w w:val="105"/>
          <w:sz w:val="22"/>
        </w:rPr>
        <w:t> </w:t>
      </w:r>
      <w:r>
        <w:rPr>
          <w:w w:val="105"/>
          <w:sz w:val="22"/>
        </w:rPr>
        <w:t>participar,</w:t>
      </w:r>
      <w:r>
        <w:rPr>
          <w:spacing w:val="-15"/>
          <w:w w:val="105"/>
          <w:sz w:val="22"/>
        </w:rPr>
        <w:t> </w:t>
      </w:r>
      <w:r>
        <w:rPr>
          <w:w w:val="105"/>
          <w:sz w:val="22"/>
        </w:rPr>
        <w:t>direta</w:t>
      </w:r>
      <w:r>
        <w:rPr>
          <w:spacing w:val="-14"/>
          <w:w w:val="105"/>
          <w:sz w:val="22"/>
        </w:rPr>
        <w:t> </w:t>
      </w:r>
      <w:r>
        <w:rPr>
          <w:w w:val="105"/>
          <w:sz w:val="22"/>
        </w:rPr>
        <w:t>ou</w:t>
      </w:r>
      <w:r>
        <w:rPr>
          <w:spacing w:val="-14"/>
          <w:w w:val="105"/>
          <w:sz w:val="22"/>
        </w:rPr>
        <w:t> </w:t>
      </w:r>
      <w:r>
        <w:rPr>
          <w:w w:val="105"/>
          <w:sz w:val="22"/>
        </w:rPr>
        <w:t>indiretamente,</w:t>
      </w:r>
      <w:r>
        <w:rPr>
          <w:spacing w:val="-15"/>
          <w:w w:val="105"/>
          <w:sz w:val="22"/>
        </w:rPr>
        <w:t> </w:t>
      </w:r>
      <w:r>
        <w:rPr>
          <w:w w:val="105"/>
          <w:sz w:val="22"/>
        </w:rPr>
        <w:t>da</w:t>
      </w:r>
      <w:r>
        <w:rPr>
          <w:spacing w:val="-14"/>
          <w:w w:val="105"/>
          <w:sz w:val="22"/>
        </w:rPr>
        <w:t> </w:t>
      </w:r>
      <w:r>
        <w:rPr>
          <w:w w:val="105"/>
          <w:sz w:val="22"/>
        </w:rPr>
        <w:t>licitação</w:t>
      </w:r>
      <w:r>
        <w:rPr>
          <w:spacing w:val="-15"/>
          <w:w w:val="105"/>
          <w:sz w:val="22"/>
        </w:rPr>
        <w:t> </w:t>
      </w:r>
      <w:r>
        <w:rPr>
          <w:w w:val="105"/>
          <w:sz w:val="22"/>
        </w:rPr>
        <w:t>ou</w:t>
      </w:r>
      <w:r>
        <w:rPr>
          <w:spacing w:val="-14"/>
          <w:w w:val="105"/>
          <w:sz w:val="22"/>
        </w:rPr>
        <w:t> </w:t>
      </w:r>
      <w:r>
        <w:rPr>
          <w:w w:val="105"/>
          <w:sz w:val="22"/>
        </w:rPr>
        <w:t>da</w:t>
      </w:r>
      <w:r>
        <w:rPr>
          <w:spacing w:val="-14"/>
          <w:w w:val="105"/>
          <w:sz w:val="22"/>
        </w:rPr>
        <w:t> </w:t>
      </w:r>
      <w:r>
        <w:rPr>
          <w:w w:val="105"/>
          <w:sz w:val="22"/>
        </w:rPr>
        <w:t>execução</w:t>
      </w:r>
      <w:r>
        <w:rPr>
          <w:spacing w:val="-15"/>
          <w:w w:val="105"/>
          <w:sz w:val="22"/>
        </w:rPr>
        <w:t> </w:t>
      </w:r>
      <w:r>
        <w:rPr>
          <w:w w:val="105"/>
          <w:sz w:val="22"/>
        </w:rPr>
        <w:t>do</w:t>
      </w:r>
      <w:r>
        <w:rPr>
          <w:spacing w:val="-14"/>
          <w:w w:val="105"/>
          <w:sz w:val="22"/>
        </w:rPr>
        <w:t> </w:t>
      </w:r>
      <w:r>
        <w:rPr>
          <w:w w:val="105"/>
          <w:sz w:val="22"/>
        </w:rPr>
        <w:t>contrato</w:t>
      </w:r>
      <w:r>
        <w:rPr>
          <w:spacing w:val="-15"/>
          <w:w w:val="105"/>
          <w:sz w:val="22"/>
        </w:rPr>
        <w:t> </w:t>
      </w:r>
      <w:r>
        <w:rPr>
          <w:w w:val="105"/>
          <w:sz w:val="22"/>
        </w:rPr>
        <w:t>agente</w:t>
      </w:r>
      <w:r>
        <w:rPr>
          <w:spacing w:val="-14"/>
          <w:w w:val="105"/>
          <w:sz w:val="22"/>
        </w:rPr>
        <w:t> </w:t>
      </w:r>
      <w:r>
        <w:rPr>
          <w:w w:val="105"/>
          <w:sz w:val="22"/>
        </w:rPr>
        <w:t>público</w:t>
      </w:r>
      <w:r>
        <w:rPr>
          <w:spacing w:val="-14"/>
          <w:w w:val="105"/>
          <w:sz w:val="22"/>
        </w:rPr>
        <w:t> </w:t>
      </w:r>
      <w:r>
        <w:rPr>
          <w:w w:val="105"/>
          <w:sz w:val="22"/>
        </w:rPr>
        <w:t>do</w:t>
      </w:r>
      <w:r>
        <w:rPr>
          <w:spacing w:val="-15"/>
          <w:w w:val="105"/>
          <w:sz w:val="22"/>
        </w:rPr>
        <w:t> </w:t>
      </w:r>
      <w:r>
        <w:rPr>
          <w:w w:val="105"/>
          <w:sz w:val="22"/>
        </w:rPr>
        <w:t>órgão</w:t>
      </w:r>
      <w:r>
        <w:rPr>
          <w:spacing w:val="-14"/>
          <w:w w:val="105"/>
          <w:sz w:val="22"/>
        </w:rPr>
        <w:t> </w:t>
      </w:r>
      <w:r>
        <w:rPr>
          <w:w w:val="105"/>
          <w:sz w:val="22"/>
        </w:rPr>
        <w:t>ou</w:t>
      </w:r>
      <w:r>
        <w:rPr>
          <w:spacing w:val="-15"/>
          <w:w w:val="105"/>
          <w:sz w:val="22"/>
        </w:rPr>
        <w:t> </w:t>
      </w:r>
      <w:r>
        <w:rPr>
          <w:w w:val="105"/>
          <w:sz w:val="22"/>
        </w:rPr>
        <w:t>entidade</w:t>
      </w:r>
      <w:r>
        <w:rPr>
          <w:spacing w:val="-14"/>
          <w:w w:val="105"/>
          <w:sz w:val="22"/>
        </w:rPr>
        <w:t> </w:t>
      </w:r>
      <w:r>
        <w:rPr>
          <w:w w:val="105"/>
          <w:sz w:val="22"/>
        </w:rPr>
        <w:t>contratante,</w:t>
      </w:r>
      <w:r>
        <w:rPr>
          <w:spacing w:val="-14"/>
          <w:w w:val="105"/>
          <w:sz w:val="22"/>
        </w:rPr>
        <w:t> </w:t>
      </w:r>
      <w:r>
        <w:rPr>
          <w:w w:val="105"/>
          <w:sz w:val="22"/>
        </w:rPr>
        <w:t>devendo</w:t>
      </w:r>
      <w:r>
        <w:rPr>
          <w:spacing w:val="-15"/>
          <w:w w:val="105"/>
          <w:sz w:val="22"/>
        </w:rPr>
        <w:t> </w:t>
      </w:r>
      <w:r>
        <w:rPr>
          <w:w w:val="105"/>
          <w:sz w:val="22"/>
        </w:rPr>
        <w:t>ser observadas</w:t>
      </w:r>
      <w:r>
        <w:rPr>
          <w:spacing w:val="-12"/>
          <w:w w:val="105"/>
          <w:sz w:val="22"/>
        </w:rPr>
        <w:t> </w:t>
      </w:r>
      <w:r>
        <w:rPr>
          <w:w w:val="105"/>
          <w:sz w:val="22"/>
        </w:rPr>
        <w:t>as</w:t>
      </w:r>
      <w:r>
        <w:rPr>
          <w:spacing w:val="-12"/>
          <w:w w:val="105"/>
          <w:sz w:val="22"/>
        </w:rPr>
        <w:t> </w:t>
      </w:r>
      <w:r>
        <w:rPr>
          <w:w w:val="105"/>
          <w:sz w:val="22"/>
        </w:rPr>
        <w:t>situações</w:t>
      </w:r>
      <w:r>
        <w:rPr>
          <w:spacing w:val="-12"/>
          <w:w w:val="105"/>
          <w:sz w:val="22"/>
        </w:rPr>
        <w:t> </w:t>
      </w:r>
      <w:r>
        <w:rPr>
          <w:w w:val="105"/>
          <w:sz w:val="22"/>
        </w:rPr>
        <w:t>que</w:t>
      </w:r>
      <w:r>
        <w:rPr>
          <w:spacing w:val="-12"/>
          <w:w w:val="105"/>
          <w:sz w:val="22"/>
        </w:rPr>
        <w:t> </w:t>
      </w:r>
      <w:r>
        <w:rPr>
          <w:w w:val="105"/>
          <w:sz w:val="22"/>
        </w:rPr>
        <w:t>possam</w:t>
      </w:r>
      <w:r>
        <w:rPr>
          <w:spacing w:val="-12"/>
          <w:w w:val="105"/>
          <w:sz w:val="22"/>
        </w:rPr>
        <w:t> </w:t>
      </w:r>
      <w:r>
        <w:rPr>
          <w:w w:val="105"/>
          <w:sz w:val="22"/>
        </w:rPr>
        <w:t>configurar</w:t>
      </w:r>
      <w:r>
        <w:rPr>
          <w:spacing w:val="-12"/>
          <w:w w:val="105"/>
          <w:sz w:val="22"/>
        </w:rPr>
        <w:t> </w:t>
      </w:r>
      <w:r>
        <w:rPr>
          <w:w w:val="105"/>
          <w:sz w:val="22"/>
        </w:rPr>
        <w:t>conflito</w:t>
      </w:r>
      <w:r>
        <w:rPr>
          <w:spacing w:val="-12"/>
          <w:w w:val="105"/>
          <w:sz w:val="22"/>
        </w:rPr>
        <w:t> </w:t>
      </w:r>
      <w:r>
        <w:rPr>
          <w:w w:val="105"/>
          <w:sz w:val="22"/>
        </w:rPr>
        <w:t>de</w:t>
      </w:r>
      <w:r>
        <w:rPr>
          <w:spacing w:val="-12"/>
          <w:w w:val="105"/>
          <w:sz w:val="22"/>
        </w:rPr>
        <w:t> </w:t>
      </w:r>
      <w:r>
        <w:rPr>
          <w:w w:val="105"/>
          <w:sz w:val="22"/>
        </w:rPr>
        <w:t>interesses</w:t>
      </w:r>
      <w:r>
        <w:rPr>
          <w:spacing w:val="-12"/>
          <w:w w:val="105"/>
          <w:sz w:val="22"/>
        </w:rPr>
        <w:t> </w:t>
      </w:r>
      <w:r>
        <w:rPr>
          <w:w w:val="105"/>
          <w:sz w:val="22"/>
        </w:rPr>
        <w:t>no</w:t>
      </w:r>
      <w:r>
        <w:rPr>
          <w:spacing w:val="-12"/>
          <w:w w:val="105"/>
          <w:sz w:val="22"/>
        </w:rPr>
        <w:t> </w:t>
      </w:r>
      <w:r>
        <w:rPr>
          <w:w w:val="105"/>
          <w:sz w:val="22"/>
        </w:rPr>
        <w:t>exercício</w:t>
      </w:r>
      <w:r>
        <w:rPr>
          <w:spacing w:val="-12"/>
          <w:w w:val="105"/>
          <w:sz w:val="22"/>
        </w:rPr>
        <w:t> </w:t>
      </w:r>
      <w:r>
        <w:rPr>
          <w:w w:val="105"/>
          <w:sz w:val="22"/>
        </w:rPr>
        <w:t>ou</w:t>
      </w:r>
      <w:r>
        <w:rPr>
          <w:spacing w:val="-12"/>
          <w:w w:val="105"/>
          <w:sz w:val="22"/>
        </w:rPr>
        <w:t> </w:t>
      </w:r>
      <w:r>
        <w:rPr>
          <w:w w:val="105"/>
          <w:sz w:val="22"/>
        </w:rPr>
        <w:t>após</w:t>
      </w:r>
      <w:r>
        <w:rPr>
          <w:spacing w:val="-12"/>
          <w:w w:val="105"/>
          <w:sz w:val="22"/>
        </w:rPr>
        <w:t> </w:t>
      </w:r>
      <w:r>
        <w:rPr>
          <w:w w:val="105"/>
          <w:sz w:val="22"/>
        </w:rPr>
        <w:t>o</w:t>
      </w:r>
      <w:r>
        <w:rPr>
          <w:spacing w:val="-12"/>
          <w:w w:val="105"/>
          <w:sz w:val="22"/>
        </w:rPr>
        <w:t> </w:t>
      </w:r>
      <w:r>
        <w:rPr>
          <w:w w:val="105"/>
          <w:sz w:val="22"/>
        </w:rPr>
        <w:t>exercício</w:t>
      </w:r>
      <w:r>
        <w:rPr>
          <w:spacing w:val="-12"/>
          <w:w w:val="105"/>
          <w:sz w:val="22"/>
        </w:rPr>
        <w:t> </w:t>
      </w:r>
      <w:r>
        <w:rPr>
          <w:w w:val="105"/>
          <w:sz w:val="22"/>
        </w:rPr>
        <w:t>do</w:t>
      </w:r>
      <w:r>
        <w:rPr>
          <w:spacing w:val="-12"/>
          <w:w w:val="105"/>
          <w:sz w:val="22"/>
        </w:rPr>
        <w:t> </w:t>
      </w:r>
      <w:r>
        <w:rPr>
          <w:w w:val="105"/>
          <w:sz w:val="22"/>
        </w:rPr>
        <w:t>cargo</w:t>
      </w:r>
      <w:r>
        <w:rPr>
          <w:spacing w:val="-12"/>
          <w:w w:val="105"/>
          <w:sz w:val="22"/>
        </w:rPr>
        <w:t> </w:t>
      </w:r>
      <w:r>
        <w:rPr>
          <w:w w:val="105"/>
          <w:sz w:val="22"/>
        </w:rPr>
        <w:t>ou</w:t>
      </w:r>
      <w:r>
        <w:rPr>
          <w:spacing w:val="-12"/>
          <w:w w:val="105"/>
          <w:sz w:val="22"/>
        </w:rPr>
        <w:t> </w:t>
      </w:r>
      <w:r>
        <w:rPr>
          <w:w w:val="105"/>
          <w:sz w:val="22"/>
        </w:rPr>
        <w:t>emprego,</w:t>
      </w:r>
      <w:r>
        <w:rPr>
          <w:spacing w:val="-12"/>
          <w:w w:val="105"/>
          <w:sz w:val="22"/>
        </w:rPr>
        <w:t> </w:t>
      </w:r>
      <w:r>
        <w:rPr>
          <w:w w:val="105"/>
          <w:sz w:val="22"/>
        </w:rPr>
        <w:t>nos</w:t>
      </w:r>
      <w:r>
        <w:rPr>
          <w:spacing w:val="-12"/>
          <w:w w:val="105"/>
          <w:sz w:val="22"/>
        </w:rPr>
        <w:t> </w:t>
      </w:r>
      <w:r>
        <w:rPr>
          <w:w w:val="105"/>
          <w:sz w:val="22"/>
        </w:rPr>
        <w:t>termos</w:t>
      </w:r>
      <w:r>
        <w:rPr>
          <w:spacing w:val="-12"/>
          <w:w w:val="105"/>
          <w:sz w:val="22"/>
        </w:rPr>
        <w:t> </w:t>
      </w:r>
      <w:r>
        <w:rPr>
          <w:w w:val="105"/>
          <w:sz w:val="22"/>
        </w:rPr>
        <w:t>da</w:t>
      </w:r>
      <w:r>
        <w:rPr>
          <w:spacing w:val="-12"/>
          <w:w w:val="105"/>
          <w:sz w:val="22"/>
        </w:rPr>
        <w:t> </w:t>
      </w:r>
      <w:r>
        <w:rPr>
          <w:w w:val="105"/>
          <w:sz w:val="22"/>
        </w:rPr>
        <w:t>legislação</w:t>
      </w:r>
      <w:r>
        <w:rPr>
          <w:spacing w:val="-12"/>
          <w:w w:val="105"/>
          <w:sz w:val="22"/>
        </w:rPr>
        <w:t> </w:t>
      </w:r>
      <w:r>
        <w:rPr>
          <w:w w:val="105"/>
          <w:sz w:val="22"/>
        </w:rPr>
        <w:t>que disciplina a matéria, conforme </w:t>
      </w:r>
      <w:hyperlink r:id="rId9">
        <w:r>
          <w:rPr>
            <w:color w:val="000080"/>
            <w:w w:val="105"/>
            <w:sz w:val="22"/>
          </w:rPr>
          <w:t>§</w:t>
        </w:r>
        <w:r>
          <w:rPr>
            <w:color w:val="000080"/>
            <w:w w:val="105"/>
            <w:sz w:val="22"/>
            <w:u w:val="single" w:color="000080"/>
          </w:rPr>
          <w:t> 1º do art. 9º da Lei nº 14.133/2021</w:t>
        </w:r>
      </w:hyperlink>
      <w:r>
        <w:rPr>
          <w:w w:val="105"/>
          <w:sz w:val="22"/>
        </w:rPr>
        <w:t>;</w:t>
      </w:r>
    </w:p>
    <w:p>
      <w:pPr>
        <w:pStyle w:val="ListParagraph"/>
        <w:numPr>
          <w:ilvl w:val="2"/>
          <w:numId w:val="3"/>
        </w:numPr>
        <w:tabs>
          <w:tab w:pos="946" w:val="left" w:leader="none"/>
        </w:tabs>
        <w:spacing w:line="252" w:lineRule="exact" w:before="0" w:after="0"/>
        <w:ind w:left="946" w:right="0" w:hanging="623"/>
        <w:jc w:val="both"/>
        <w:rPr>
          <w:sz w:val="22"/>
        </w:rPr>
      </w:pPr>
      <w:r>
        <w:rPr>
          <w:w w:val="105"/>
          <w:sz w:val="22"/>
        </w:rPr>
        <w:t>sociedades</w:t>
      </w:r>
      <w:r>
        <w:rPr>
          <w:spacing w:val="-13"/>
          <w:w w:val="105"/>
          <w:sz w:val="22"/>
        </w:rPr>
        <w:t> </w:t>
      </w:r>
      <w:r>
        <w:rPr>
          <w:w w:val="105"/>
          <w:sz w:val="22"/>
        </w:rPr>
        <w:t>cooperativas</w:t>
      </w:r>
      <w:r>
        <w:rPr>
          <w:spacing w:val="-12"/>
          <w:w w:val="105"/>
          <w:sz w:val="22"/>
        </w:rPr>
        <w:t> </w:t>
      </w:r>
      <w:r>
        <w:rPr>
          <w:w w:val="105"/>
          <w:sz w:val="22"/>
        </w:rPr>
        <w:t>mencionadas</w:t>
      </w:r>
      <w:r>
        <w:rPr>
          <w:spacing w:val="-12"/>
          <w:w w:val="105"/>
          <w:sz w:val="22"/>
        </w:rPr>
        <w:t> </w:t>
      </w:r>
      <w:r>
        <w:rPr>
          <w:w w:val="105"/>
          <w:sz w:val="22"/>
        </w:rPr>
        <w:t>no</w:t>
      </w:r>
      <w:r>
        <w:rPr>
          <w:spacing w:val="-12"/>
          <w:w w:val="105"/>
          <w:sz w:val="22"/>
        </w:rPr>
        <w:t> </w:t>
      </w:r>
      <w:r>
        <w:rPr>
          <w:w w:val="105"/>
          <w:sz w:val="22"/>
        </w:rPr>
        <w:t>art.</w:t>
      </w:r>
      <w:r>
        <w:rPr>
          <w:spacing w:val="-12"/>
          <w:w w:val="105"/>
          <w:sz w:val="22"/>
        </w:rPr>
        <w:t> </w:t>
      </w:r>
      <w:r>
        <w:rPr>
          <w:w w:val="105"/>
          <w:sz w:val="22"/>
        </w:rPr>
        <w:t>16</w:t>
      </w:r>
      <w:r>
        <w:rPr>
          <w:spacing w:val="-12"/>
          <w:w w:val="105"/>
          <w:sz w:val="22"/>
        </w:rPr>
        <w:t> </w:t>
      </w:r>
      <w:r>
        <w:rPr>
          <w:w w:val="105"/>
          <w:sz w:val="22"/>
        </w:rPr>
        <w:t>da</w:t>
      </w:r>
      <w:r>
        <w:rPr>
          <w:spacing w:val="-12"/>
          <w:w w:val="105"/>
          <w:sz w:val="22"/>
        </w:rPr>
        <w:t> </w:t>
      </w:r>
      <w:r>
        <w:rPr>
          <w:w w:val="105"/>
          <w:sz w:val="22"/>
        </w:rPr>
        <w:t>Lei</w:t>
      </w:r>
      <w:r>
        <w:rPr>
          <w:spacing w:val="-12"/>
          <w:w w:val="105"/>
          <w:sz w:val="22"/>
        </w:rPr>
        <w:t> </w:t>
      </w:r>
      <w:r>
        <w:rPr>
          <w:w w:val="105"/>
          <w:sz w:val="22"/>
        </w:rPr>
        <w:t>nº</w:t>
      </w:r>
      <w:r>
        <w:rPr>
          <w:spacing w:val="-12"/>
          <w:w w:val="105"/>
          <w:sz w:val="22"/>
        </w:rPr>
        <w:t> </w:t>
      </w:r>
      <w:r>
        <w:rPr>
          <w:spacing w:val="-2"/>
          <w:w w:val="105"/>
          <w:sz w:val="22"/>
        </w:rPr>
        <w:t>14.133/2021.</w:t>
      </w:r>
    </w:p>
    <w:p>
      <w:pPr>
        <w:pStyle w:val="ListParagraph"/>
        <w:numPr>
          <w:ilvl w:val="1"/>
          <w:numId w:val="3"/>
        </w:numPr>
        <w:tabs>
          <w:tab w:pos="662" w:val="left" w:leader="none"/>
        </w:tabs>
        <w:spacing w:line="242" w:lineRule="auto" w:before="2" w:after="0"/>
        <w:ind w:left="323" w:right="410" w:firstLine="0"/>
        <w:jc w:val="left"/>
        <w:rPr>
          <w:sz w:val="22"/>
        </w:rPr>
      </w:pPr>
      <w:r>
        <w:rPr>
          <w:w w:val="105"/>
          <w:sz w:val="22"/>
        </w:rPr>
        <w:t>O</w:t>
      </w:r>
      <w:r>
        <w:rPr>
          <w:spacing w:val="-5"/>
          <w:w w:val="105"/>
          <w:sz w:val="22"/>
        </w:rPr>
        <w:t> </w:t>
      </w:r>
      <w:r>
        <w:rPr>
          <w:w w:val="105"/>
          <w:sz w:val="22"/>
        </w:rPr>
        <w:t>impedimento</w:t>
      </w:r>
      <w:r>
        <w:rPr>
          <w:spacing w:val="-5"/>
          <w:w w:val="105"/>
          <w:sz w:val="22"/>
        </w:rPr>
        <w:t> </w:t>
      </w:r>
      <w:r>
        <w:rPr>
          <w:w w:val="105"/>
          <w:sz w:val="22"/>
        </w:rPr>
        <w:t>de</w:t>
      </w:r>
      <w:r>
        <w:rPr>
          <w:spacing w:val="-5"/>
          <w:w w:val="105"/>
          <w:sz w:val="22"/>
        </w:rPr>
        <w:t> </w:t>
      </w:r>
      <w:r>
        <w:rPr>
          <w:w w:val="105"/>
          <w:sz w:val="22"/>
        </w:rPr>
        <w:t>que</w:t>
      </w:r>
      <w:r>
        <w:rPr>
          <w:spacing w:val="-5"/>
          <w:w w:val="105"/>
          <w:sz w:val="22"/>
        </w:rPr>
        <w:t> </w:t>
      </w:r>
      <w:r>
        <w:rPr>
          <w:w w:val="105"/>
          <w:sz w:val="22"/>
        </w:rPr>
        <w:t>trata</w:t>
      </w:r>
      <w:r>
        <w:rPr>
          <w:spacing w:val="-5"/>
          <w:w w:val="105"/>
          <w:sz w:val="22"/>
        </w:rPr>
        <w:t> </w:t>
      </w:r>
      <w:r>
        <w:rPr>
          <w:w w:val="105"/>
          <w:sz w:val="22"/>
        </w:rPr>
        <w:t>o</w:t>
      </w:r>
      <w:r>
        <w:rPr>
          <w:spacing w:val="-5"/>
          <w:w w:val="105"/>
          <w:sz w:val="22"/>
        </w:rPr>
        <w:t> </w:t>
      </w:r>
      <w:r>
        <w:rPr>
          <w:w w:val="105"/>
          <w:sz w:val="22"/>
        </w:rPr>
        <w:t>item</w:t>
      </w:r>
      <w:r>
        <w:rPr>
          <w:spacing w:val="-5"/>
          <w:w w:val="105"/>
          <w:sz w:val="22"/>
        </w:rPr>
        <w:t> </w:t>
      </w:r>
      <w:r>
        <w:rPr>
          <w:w w:val="105"/>
          <w:sz w:val="22"/>
        </w:rPr>
        <w:t>2.8.2</w:t>
      </w:r>
      <w:r>
        <w:rPr>
          <w:spacing w:val="-5"/>
          <w:w w:val="105"/>
          <w:sz w:val="22"/>
        </w:rPr>
        <w:t> </w:t>
      </w:r>
      <w:r>
        <w:rPr>
          <w:w w:val="105"/>
          <w:sz w:val="22"/>
        </w:rPr>
        <w:t>será</w:t>
      </w:r>
      <w:r>
        <w:rPr>
          <w:spacing w:val="-5"/>
          <w:w w:val="105"/>
          <w:sz w:val="22"/>
        </w:rPr>
        <w:t> </w:t>
      </w:r>
      <w:r>
        <w:rPr>
          <w:w w:val="105"/>
          <w:sz w:val="22"/>
        </w:rPr>
        <w:t>também</w:t>
      </w:r>
      <w:r>
        <w:rPr>
          <w:spacing w:val="-5"/>
          <w:w w:val="105"/>
          <w:sz w:val="22"/>
        </w:rPr>
        <w:t> </w:t>
      </w:r>
      <w:r>
        <w:rPr>
          <w:w w:val="105"/>
          <w:sz w:val="22"/>
        </w:rPr>
        <w:t>aplicado</w:t>
      </w:r>
      <w:r>
        <w:rPr>
          <w:spacing w:val="-5"/>
          <w:w w:val="105"/>
          <w:sz w:val="22"/>
        </w:rPr>
        <w:t> </w:t>
      </w:r>
      <w:r>
        <w:rPr>
          <w:w w:val="105"/>
          <w:sz w:val="22"/>
        </w:rPr>
        <w:t>ao</w:t>
      </w:r>
      <w:r>
        <w:rPr>
          <w:spacing w:val="-5"/>
          <w:w w:val="105"/>
          <w:sz w:val="22"/>
        </w:rPr>
        <w:t> </w:t>
      </w:r>
      <w:r>
        <w:rPr>
          <w:w w:val="105"/>
          <w:sz w:val="22"/>
        </w:rPr>
        <w:t>licitante</w:t>
      </w:r>
      <w:r>
        <w:rPr>
          <w:spacing w:val="-5"/>
          <w:w w:val="105"/>
          <w:sz w:val="22"/>
        </w:rPr>
        <w:t> </w:t>
      </w:r>
      <w:r>
        <w:rPr>
          <w:w w:val="105"/>
          <w:sz w:val="22"/>
        </w:rPr>
        <w:t>que</w:t>
      </w:r>
      <w:r>
        <w:rPr>
          <w:spacing w:val="-5"/>
          <w:w w:val="105"/>
          <w:sz w:val="22"/>
        </w:rPr>
        <w:t> </w:t>
      </w:r>
      <w:r>
        <w:rPr>
          <w:w w:val="105"/>
          <w:sz w:val="22"/>
        </w:rPr>
        <w:t>atue</w:t>
      </w:r>
      <w:r>
        <w:rPr>
          <w:spacing w:val="-5"/>
          <w:w w:val="105"/>
          <w:sz w:val="22"/>
        </w:rPr>
        <w:t> </w:t>
      </w:r>
      <w:r>
        <w:rPr>
          <w:w w:val="105"/>
          <w:sz w:val="22"/>
        </w:rPr>
        <w:t>em</w:t>
      </w:r>
      <w:r>
        <w:rPr>
          <w:spacing w:val="-5"/>
          <w:w w:val="105"/>
          <w:sz w:val="22"/>
        </w:rPr>
        <w:t> </w:t>
      </w:r>
      <w:r>
        <w:rPr>
          <w:w w:val="105"/>
          <w:sz w:val="22"/>
        </w:rPr>
        <w:t>substituição</w:t>
      </w:r>
      <w:r>
        <w:rPr>
          <w:spacing w:val="-5"/>
          <w:w w:val="105"/>
          <w:sz w:val="22"/>
        </w:rPr>
        <w:t> </w:t>
      </w:r>
      <w:r>
        <w:rPr>
          <w:w w:val="105"/>
          <w:sz w:val="22"/>
        </w:rPr>
        <w:t>a</w:t>
      </w:r>
      <w:r>
        <w:rPr>
          <w:spacing w:val="-5"/>
          <w:w w:val="105"/>
          <w:sz w:val="22"/>
        </w:rPr>
        <w:t> </w:t>
      </w:r>
      <w:r>
        <w:rPr>
          <w:w w:val="105"/>
          <w:sz w:val="22"/>
        </w:rPr>
        <w:t>outra</w:t>
      </w:r>
      <w:r>
        <w:rPr>
          <w:spacing w:val="-5"/>
          <w:w w:val="105"/>
          <w:sz w:val="22"/>
        </w:rPr>
        <w:t> </w:t>
      </w:r>
      <w:r>
        <w:rPr>
          <w:w w:val="105"/>
          <w:sz w:val="22"/>
        </w:rPr>
        <w:t>pessoa,</w:t>
      </w:r>
      <w:r>
        <w:rPr>
          <w:spacing w:val="-5"/>
          <w:w w:val="105"/>
          <w:sz w:val="22"/>
        </w:rPr>
        <w:t> </w:t>
      </w:r>
      <w:r>
        <w:rPr>
          <w:w w:val="105"/>
          <w:sz w:val="22"/>
        </w:rPr>
        <w:t>física</w:t>
      </w:r>
      <w:r>
        <w:rPr>
          <w:spacing w:val="-5"/>
          <w:w w:val="105"/>
          <w:sz w:val="22"/>
        </w:rPr>
        <w:t> </w:t>
      </w:r>
      <w:r>
        <w:rPr>
          <w:w w:val="105"/>
          <w:sz w:val="22"/>
        </w:rPr>
        <w:t>ou</w:t>
      </w:r>
      <w:r>
        <w:rPr>
          <w:spacing w:val="-5"/>
          <w:w w:val="105"/>
          <w:sz w:val="22"/>
        </w:rPr>
        <w:t> </w:t>
      </w:r>
      <w:r>
        <w:rPr>
          <w:w w:val="105"/>
          <w:sz w:val="22"/>
        </w:rPr>
        <w:t>jurídica,</w:t>
      </w:r>
      <w:r>
        <w:rPr>
          <w:spacing w:val="-5"/>
          <w:w w:val="105"/>
          <w:sz w:val="22"/>
        </w:rPr>
        <w:t> </w:t>
      </w:r>
      <w:r>
        <w:rPr>
          <w:w w:val="105"/>
          <w:sz w:val="22"/>
        </w:rPr>
        <w:t>com</w:t>
      </w:r>
      <w:r>
        <w:rPr>
          <w:spacing w:val="-5"/>
          <w:w w:val="105"/>
          <w:sz w:val="22"/>
        </w:rPr>
        <w:t> </w:t>
      </w:r>
      <w:r>
        <w:rPr>
          <w:w w:val="105"/>
          <w:sz w:val="22"/>
        </w:rPr>
        <w:t>o</w:t>
      </w:r>
      <w:r>
        <w:rPr>
          <w:spacing w:val="-5"/>
          <w:w w:val="105"/>
          <w:sz w:val="22"/>
        </w:rPr>
        <w:t> </w:t>
      </w:r>
      <w:r>
        <w:rPr>
          <w:w w:val="105"/>
          <w:sz w:val="22"/>
        </w:rPr>
        <w:t>intuito</w:t>
      </w:r>
      <w:r>
        <w:rPr>
          <w:spacing w:val="-5"/>
          <w:w w:val="105"/>
          <w:sz w:val="22"/>
        </w:rPr>
        <w:t> </w:t>
      </w:r>
      <w:r>
        <w:rPr>
          <w:w w:val="105"/>
          <w:sz w:val="22"/>
        </w:rPr>
        <w:t>de burlar</w:t>
      </w:r>
      <w:r>
        <w:rPr>
          <w:spacing w:val="-14"/>
          <w:w w:val="105"/>
          <w:sz w:val="22"/>
        </w:rPr>
        <w:t> </w:t>
      </w:r>
      <w:r>
        <w:rPr>
          <w:w w:val="105"/>
          <w:sz w:val="22"/>
        </w:rPr>
        <w:t>a</w:t>
      </w:r>
      <w:r>
        <w:rPr>
          <w:spacing w:val="-14"/>
          <w:w w:val="105"/>
          <w:sz w:val="22"/>
        </w:rPr>
        <w:t> </w:t>
      </w:r>
      <w:r>
        <w:rPr>
          <w:w w:val="105"/>
          <w:sz w:val="22"/>
        </w:rPr>
        <w:t>efetividade</w:t>
      </w:r>
      <w:r>
        <w:rPr>
          <w:spacing w:val="-14"/>
          <w:w w:val="105"/>
          <w:sz w:val="22"/>
        </w:rPr>
        <w:t> </w:t>
      </w:r>
      <w:r>
        <w:rPr>
          <w:w w:val="105"/>
          <w:sz w:val="22"/>
        </w:rPr>
        <w:t>da</w:t>
      </w:r>
      <w:r>
        <w:rPr>
          <w:spacing w:val="-14"/>
          <w:w w:val="105"/>
          <w:sz w:val="22"/>
        </w:rPr>
        <w:t> </w:t>
      </w:r>
      <w:r>
        <w:rPr>
          <w:w w:val="105"/>
          <w:sz w:val="22"/>
        </w:rPr>
        <w:t>sanção</w:t>
      </w:r>
      <w:r>
        <w:rPr>
          <w:spacing w:val="-14"/>
          <w:w w:val="105"/>
          <w:sz w:val="22"/>
        </w:rPr>
        <w:t> </w:t>
      </w:r>
      <w:r>
        <w:rPr>
          <w:w w:val="105"/>
          <w:sz w:val="22"/>
        </w:rPr>
        <w:t>a</w:t>
      </w:r>
      <w:r>
        <w:rPr>
          <w:spacing w:val="-14"/>
          <w:w w:val="105"/>
          <w:sz w:val="22"/>
        </w:rPr>
        <w:t> </w:t>
      </w:r>
      <w:r>
        <w:rPr>
          <w:w w:val="105"/>
          <w:sz w:val="22"/>
        </w:rPr>
        <w:t>ela</w:t>
      </w:r>
      <w:r>
        <w:rPr>
          <w:spacing w:val="-14"/>
          <w:w w:val="105"/>
          <w:sz w:val="22"/>
        </w:rPr>
        <w:t> </w:t>
      </w:r>
      <w:r>
        <w:rPr>
          <w:w w:val="105"/>
          <w:sz w:val="22"/>
        </w:rPr>
        <w:t>aplicada,</w:t>
      </w:r>
      <w:r>
        <w:rPr>
          <w:spacing w:val="-14"/>
          <w:w w:val="105"/>
          <w:sz w:val="22"/>
        </w:rPr>
        <w:t> </w:t>
      </w:r>
      <w:r>
        <w:rPr>
          <w:w w:val="105"/>
          <w:sz w:val="22"/>
        </w:rPr>
        <w:t>inclusive</w:t>
      </w:r>
      <w:r>
        <w:rPr>
          <w:spacing w:val="-14"/>
          <w:w w:val="105"/>
          <w:sz w:val="22"/>
        </w:rPr>
        <w:t> </w:t>
      </w:r>
      <w:r>
        <w:rPr>
          <w:w w:val="105"/>
          <w:sz w:val="22"/>
        </w:rPr>
        <w:t>a</w:t>
      </w:r>
      <w:r>
        <w:rPr>
          <w:spacing w:val="-14"/>
          <w:w w:val="105"/>
          <w:sz w:val="22"/>
        </w:rPr>
        <w:t> </w:t>
      </w:r>
      <w:r>
        <w:rPr>
          <w:w w:val="105"/>
          <w:sz w:val="22"/>
        </w:rPr>
        <w:t>sua</w:t>
      </w:r>
      <w:r>
        <w:rPr>
          <w:spacing w:val="-14"/>
          <w:w w:val="105"/>
          <w:sz w:val="22"/>
        </w:rPr>
        <w:t> </w:t>
      </w:r>
      <w:r>
        <w:rPr>
          <w:w w:val="105"/>
          <w:sz w:val="22"/>
        </w:rPr>
        <w:t>controladora,</w:t>
      </w:r>
      <w:r>
        <w:rPr>
          <w:spacing w:val="-14"/>
          <w:w w:val="105"/>
          <w:sz w:val="22"/>
        </w:rPr>
        <w:t> </w:t>
      </w:r>
      <w:r>
        <w:rPr>
          <w:w w:val="105"/>
          <w:sz w:val="22"/>
        </w:rPr>
        <w:t>controlada</w:t>
      </w:r>
      <w:r>
        <w:rPr>
          <w:spacing w:val="-14"/>
          <w:w w:val="105"/>
          <w:sz w:val="22"/>
        </w:rPr>
        <w:t> </w:t>
      </w:r>
      <w:r>
        <w:rPr>
          <w:w w:val="105"/>
          <w:sz w:val="22"/>
        </w:rPr>
        <w:t>ou</w:t>
      </w:r>
      <w:r>
        <w:rPr>
          <w:spacing w:val="-14"/>
          <w:w w:val="105"/>
          <w:sz w:val="22"/>
        </w:rPr>
        <w:t> </w:t>
      </w:r>
      <w:r>
        <w:rPr>
          <w:w w:val="105"/>
          <w:sz w:val="22"/>
        </w:rPr>
        <w:t>coligada,</w:t>
      </w:r>
      <w:r>
        <w:rPr>
          <w:spacing w:val="-14"/>
          <w:w w:val="105"/>
          <w:sz w:val="22"/>
        </w:rPr>
        <w:t> </w:t>
      </w:r>
      <w:r>
        <w:rPr>
          <w:w w:val="105"/>
          <w:sz w:val="22"/>
        </w:rPr>
        <w:t>desde</w:t>
      </w:r>
      <w:r>
        <w:rPr>
          <w:spacing w:val="-14"/>
          <w:w w:val="105"/>
          <w:sz w:val="22"/>
        </w:rPr>
        <w:t> </w:t>
      </w:r>
      <w:r>
        <w:rPr>
          <w:w w:val="105"/>
          <w:sz w:val="22"/>
        </w:rPr>
        <w:t>que</w:t>
      </w:r>
      <w:r>
        <w:rPr>
          <w:spacing w:val="-14"/>
          <w:w w:val="105"/>
          <w:sz w:val="22"/>
        </w:rPr>
        <w:t> </w:t>
      </w:r>
      <w:r>
        <w:rPr>
          <w:w w:val="105"/>
          <w:sz w:val="22"/>
        </w:rPr>
        <w:t>devidamente</w:t>
      </w:r>
      <w:r>
        <w:rPr>
          <w:spacing w:val="-14"/>
          <w:w w:val="105"/>
          <w:sz w:val="22"/>
        </w:rPr>
        <w:t> </w:t>
      </w:r>
      <w:r>
        <w:rPr>
          <w:w w:val="105"/>
          <w:sz w:val="22"/>
        </w:rPr>
        <w:t>comprovado</w:t>
      </w:r>
      <w:r>
        <w:rPr>
          <w:spacing w:val="-14"/>
          <w:w w:val="105"/>
          <w:sz w:val="22"/>
        </w:rPr>
        <w:t> </w:t>
      </w:r>
      <w:r>
        <w:rPr>
          <w:w w:val="105"/>
          <w:sz w:val="22"/>
        </w:rPr>
        <w:t>o</w:t>
      </w:r>
      <w:r>
        <w:rPr>
          <w:spacing w:val="-14"/>
          <w:w w:val="105"/>
          <w:sz w:val="22"/>
        </w:rPr>
        <w:t> </w:t>
      </w:r>
      <w:r>
        <w:rPr>
          <w:w w:val="105"/>
          <w:sz w:val="22"/>
        </w:rPr>
        <w:t>ilícito</w:t>
      </w:r>
      <w:r>
        <w:rPr>
          <w:spacing w:val="-14"/>
          <w:w w:val="105"/>
          <w:sz w:val="22"/>
        </w:rPr>
        <w:t> </w:t>
      </w:r>
      <w:r>
        <w:rPr>
          <w:w w:val="105"/>
          <w:sz w:val="22"/>
        </w:rPr>
        <w:t>ou</w:t>
      </w:r>
      <w:r>
        <w:rPr>
          <w:spacing w:val="-14"/>
          <w:w w:val="105"/>
          <w:sz w:val="22"/>
        </w:rPr>
        <w:t> </w:t>
      </w:r>
      <w:r>
        <w:rPr>
          <w:w w:val="105"/>
          <w:sz w:val="22"/>
        </w:rPr>
        <w:t>a</w:t>
      </w:r>
      <w:r>
        <w:rPr>
          <w:spacing w:val="-14"/>
          <w:w w:val="105"/>
          <w:sz w:val="22"/>
        </w:rPr>
        <w:t> </w:t>
      </w:r>
      <w:r>
        <w:rPr>
          <w:w w:val="105"/>
          <w:sz w:val="22"/>
        </w:rPr>
        <w:t>utilização fraudulenta da personalidade jurídica do licitante.</w:t>
      </w:r>
    </w:p>
    <w:p>
      <w:pPr>
        <w:pStyle w:val="ListParagraph"/>
        <w:numPr>
          <w:ilvl w:val="1"/>
          <w:numId w:val="3"/>
        </w:numPr>
        <w:tabs>
          <w:tab w:pos="763" w:val="left" w:leader="none"/>
        </w:tabs>
        <w:spacing w:line="242" w:lineRule="auto" w:before="0" w:after="0"/>
        <w:ind w:left="323" w:right="484" w:firstLine="0"/>
        <w:jc w:val="left"/>
        <w:rPr>
          <w:sz w:val="22"/>
        </w:rPr>
      </w:pPr>
      <w:r>
        <w:rPr>
          <w:w w:val="105"/>
          <w:sz w:val="22"/>
        </w:rPr>
        <w:t>A</w:t>
      </w:r>
      <w:r>
        <w:rPr>
          <w:spacing w:val="-15"/>
          <w:w w:val="105"/>
          <w:sz w:val="22"/>
        </w:rPr>
        <w:t> </w:t>
      </w:r>
      <w:r>
        <w:rPr>
          <w:w w:val="105"/>
          <w:sz w:val="22"/>
        </w:rPr>
        <w:t>critério</w:t>
      </w:r>
      <w:r>
        <w:rPr>
          <w:spacing w:val="-14"/>
          <w:w w:val="105"/>
          <w:sz w:val="22"/>
        </w:rPr>
        <w:t> </w:t>
      </w:r>
      <w:r>
        <w:rPr>
          <w:w w:val="105"/>
          <w:sz w:val="22"/>
        </w:rPr>
        <w:t>da</w:t>
      </w:r>
      <w:r>
        <w:rPr>
          <w:spacing w:val="-15"/>
          <w:w w:val="105"/>
          <w:sz w:val="22"/>
        </w:rPr>
        <w:t> </w:t>
      </w:r>
      <w:r>
        <w:rPr>
          <w:w w:val="105"/>
          <w:sz w:val="22"/>
        </w:rPr>
        <w:t>Administração</w:t>
      </w:r>
      <w:r>
        <w:rPr>
          <w:spacing w:val="-14"/>
          <w:w w:val="105"/>
          <w:sz w:val="22"/>
        </w:rPr>
        <w:t> </w:t>
      </w:r>
      <w:r>
        <w:rPr>
          <w:w w:val="105"/>
          <w:sz w:val="22"/>
        </w:rPr>
        <w:t>e</w:t>
      </w:r>
      <w:r>
        <w:rPr>
          <w:spacing w:val="-15"/>
          <w:w w:val="105"/>
          <w:sz w:val="22"/>
        </w:rPr>
        <w:t> </w:t>
      </w:r>
      <w:r>
        <w:rPr>
          <w:w w:val="105"/>
          <w:sz w:val="22"/>
        </w:rPr>
        <w:t>exclusivamente</w:t>
      </w:r>
      <w:r>
        <w:rPr>
          <w:spacing w:val="-14"/>
          <w:w w:val="105"/>
          <w:sz w:val="22"/>
        </w:rPr>
        <w:t> </w:t>
      </w:r>
      <w:r>
        <w:rPr>
          <w:w w:val="105"/>
          <w:sz w:val="22"/>
        </w:rPr>
        <w:t>a</w:t>
      </w:r>
      <w:r>
        <w:rPr>
          <w:spacing w:val="-11"/>
          <w:w w:val="105"/>
          <w:sz w:val="22"/>
        </w:rPr>
        <w:t> </w:t>
      </w:r>
      <w:r>
        <w:rPr>
          <w:w w:val="105"/>
          <w:sz w:val="22"/>
        </w:rPr>
        <w:t>seu</w:t>
      </w:r>
      <w:r>
        <w:rPr>
          <w:spacing w:val="-12"/>
          <w:w w:val="105"/>
          <w:sz w:val="22"/>
        </w:rPr>
        <w:t> </w:t>
      </w:r>
      <w:r>
        <w:rPr>
          <w:w w:val="105"/>
          <w:sz w:val="22"/>
        </w:rPr>
        <w:t>serviço,</w:t>
      </w:r>
      <w:r>
        <w:rPr>
          <w:spacing w:val="-12"/>
          <w:w w:val="105"/>
          <w:sz w:val="22"/>
        </w:rPr>
        <w:t> </w:t>
      </w:r>
      <w:r>
        <w:rPr>
          <w:w w:val="105"/>
          <w:sz w:val="22"/>
        </w:rPr>
        <w:t>o</w:t>
      </w:r>
      <w:r>
        <w:rPr>
          <w:spacing w:val="-12"/>
          <w:w w:val="105"/>
          <w:sz w:val="22"/>
        </w:rPr>
        <w:t> </w:t>
      </w:r>
      <w:r>
        <w:rPr>
          <w:w w:val="105"/>
          <w:sz w:val="22"/>
        </w:rPr>
        <w:t>autor</w:t>
      </w:r>
      <w:r>
        <w:rPr>
          <w:spacing w:val="-12"/>
          <w:w w:val="105"/>
          <w:sz w:val="22"/>
        </w:rPr>
        <w:t> </w:t>
      </w:r>
      <w:r>
        <w:rPr>
          <w:w w:val="105"/>
          <w:sz w:val="22"/>
        </w:rPr>
        <w:t>dos</w:t>
      </w:r>
      <w:r>
        <w:rPr>
          <w:spacing w:val="-12"/>
          <w:w w:val="105"/>
          <w:sz w:val="22"/>
        </w:rPr>
        <w:t> </w:t>
      </w:r>
      <w:r>
        <w:rPr>
          <w:w w:val="105"/>
          <w:sz w:val="22"/>
        </w:rPr>
        <w:t>projetos</w:t>
      </w:r>
      <w:r>
        <w:rPr>
          <w:spacing w:val="-12"/>
          <w:w w:val="105"/>
          <w:sz w:val="22"/>
        </w:rPr>
        <w:t> </w:t>
      </w:r>
      <w:r>
        <w:rPr>
          <w:w w:val="105"/>
          <w:sz w:val="22"/>
        </w:rPr>
        <w:t>e</w:t>
      </w:r>
      <w:r>
        <w:rPr>
          <w:spacing w:val="-12"/>
          <w:w w:val="105"/>
          <w:sz w:val="22"/>
        </w:rPr>
        <w:t> </w:t>
      </w:r>
      <w:r>
        <w:rPr>
          <w:w w:val="105"/>
          <w:sz w:val="22"/>
        </w:rPr>
        <w:t>a</w:t>
      </w:r>
      <w:r>
        <w:rPr>
          <w:spacing w:val="-12"/>
          <w:w w:val="105"/>
          <w:sz w:val="22"/>
        </w:rPr>
        <w:t> </w:t>
      </w:r>
      <w:r>
        <w:rPr>
          <w:w w:val="105"/>
          <w:sz w:val="22"/>
        </w:rPr>
        <w:t>empresa</w:t>
      </w:r>
      <w:r>
        <w:rPr>
          <w:spacing w:val="-12"/>
          <w:w w:val="105"/>
          <w:sz w:val="22"/>
        </w:rPr>
        <w:t> </w:t>
      </w:r>
      <w:r>
        <w:rPr>
          <w:w w:val="105"/>
          <w:sz w:val="22"/>
        </w:rPr>
        <w:t>a</w:t>
      </w:r>
      <w:r>
        <w:rPr>
          <w:spacing w:val="-12"/>
          <w:w w:val="105"/>
          <w:sz w:val="22"/>
        </w:rPr>
        <w:t> </w:t>
      </w:r>
      <w:r>
        <w:rPr>
          <w:w w:val="105"/>
          <w:sz w:val="22"/>
        </w:rPr>
        <w:t>que</w:t>
      </w:r>
      <w:r>
        <w:rPr>
          <w:spacing w:val="-12"/>
          <w:w w:val="105"/>
          <w:sz w:val="22"/>
        </w:rPr>
        <w:t> </w:t>
      </w:r>
      <w:r>
        <w:rPr>
          <w:w w:val="105"/>
          <w:sz w:val="22"/>
        </w:rPr>
        <w:t>se</w:t>
      </w:r>
      <w:r>
        <w:rPr>
          <w:spacing w:val="-12"/>
          <w:w w:val="105"/>
          <w:sz w:val="22"/>
        </w:rPr>
        <w:t> </w:t>
      </w:r>
      <w:r>
        <w:rPr>
          <w:w w:val="105"/>
          <w:sz w:val="22"/>
        </w:rPr>
        <w:t>referem</w:t>
      </w:r>
      <w:r>
        <w:rPr>
          <w:spacing w:val="-12"/>
          <w:w w:val="105"/>
          <w:sz w:val="22"/>
        </w:rPr>
        <w:t> </w:t>
      </w:r>
      <w:r>
        <w:rPr>
          <w:w w:val="105"/>
          <w:sz w:val="22"/>
        </w:rPr>
        <w:t>os</w:t>
      </w:r>
      <w:r>
        <w:rPr>
          <w:spacing w:val="-12"/>
          <w:w w:val="105"/>
          <w:sz w:val="22"/>
        </w:rPr>
        <w:t> </w:t>
      </w:r>
      <w:r>
        <w:rPr>
          <w:w w:val="105"/>
          <w:sz w:val="22"/>
        </w:rPr>
        <w:t>itens</w:t>
      </w:r>
      <w:r>
        <w:rPr>
          <w:spacing w:val="-12"/>
          <w:w w:val="105"/>
          <w:sz w:val="22"/>
        </w:rPr>
        <w:t> </w:t>
      </w:r>
      <w:r>
        <w:rPr>
          <w:w w:val="105"/>
          <w:sz w:val="22"/>
        </w:rPr>
        <w:t>2.8.3</w:t>
      </w:r>
      <w:r>
        <w:rPr>
          <w:spacing w:val="-12"/>
          <w:w w:val="105"/>
          <w:sz w:val="22"/>
        </w:rPr>
        <w:t> </w:t>
      </w:r>
      <w:r>
        <w:rPr>
          <w:w w:val="105"/>
          <w:sz w:val="22"/>
        </w:rPr>
        <w:t>e</w:t>
      </w:r>
      <w:r>
        <w:rPr>
          <w:spacing w:val="-12"/>
          <w:w w:val="105"/>
          <w:sz w:val="22"/>
        </w:rPr>
        <w:t> </w:t>
      </w:r>
      <w:r>
        <w:rPr>
          <w:w w:val="105"/>
          <w:sz w:val="22"/>
        </w:rPr>
        <w:t>2.8.4</w:t>
      </w:r>
      <w:r>
        <w:rPr>
          <w:spacing w:val="-12"/>
          <w:w w:val="105"/>
          <w:sz w:val="22"/>
        </w:rPr>
        <w:t> </w:t>
      </w:r>
      <w:r>
        <w:rPr>
          <w:w w:val="105"/>
          <w:sz w:val="22"/>
        </w:rPr>
        <w:t>poderão</w:t>
      </w:r>
      <w:r>
        <w:rPr>
          <w:spacing w:val="-12"/>
          <w:w w:val="105"/>
          <w:sz w:val="22"/>
        </w:rPr>
        <w:t> </w:t>
      </w:r>
      <w:r>
        <w:rPr>
          <w:w w:val="105"/>
          <w:sz w:val="22"/>
        </w:rPr>
        <w:t>participar</w:t>
      </w:r>
      <w:r>
        <w:rPr>
          <w:spacing w:val="-12"/>
          <w:w w:val="105"/>
          <w:sz w:val="22"/>
        </w:rPr>
        <w:t> </w:t>
      </w:r>
      <w:r>
        <w:rPr>
          <w:w w:val="105"/>
          <w:sz w:val="22"/>
        </w:rPr>
        <w:t>no apoio</w:t>
      </w:r>
      <w:r>
        <w:rPr>
          <w:spacing w:val="-5"/>
          <w:w w:val="105"/>
          <w:sz w:val="22"/>
        </w:rPr>
        <w:t> </w:t>
      </w:r>
      <w:r>
        <w:rPr>
          <w:w w:val="105"/>
          <w:sz w:val="22"/>
        </w:rPr>
        <w:t>das</w:t>
      </w:r>
      <w:r>
        <w:rPr>
          <w:spacing w:val="-5"/>
          <w:w w:val="105"/>
          <w:sz w:val="22"/>
        </w:rPr>
        <w:t> </w:t>
      </w:r>
      <w:r>
        <w:rPr>
          <w:w w:val="105"/>
          <w:sz w:val="22"/>
        </w:rPr>
        <w:t>atividades</w:t>
      </w:r>
      <w:r>
        <w:rPr>
          <w:spacing w:val="-5"/>
          <w:w w:val="105"/>
          <w:sz w:val="22"/>
        </w:rPr>
        <w:t> </w:t>
      </w:r>
      <w:r>
        <w:rPr>
          <w:w w:val="105"/>
          <w:sz w:val="22"/>
        </w:rPr>
        <w:t>de</w:t>
      </w:r>
      <w:r>
        <w:rPr>
          <w:spacing w:val="-5"/>
          <w:w w:val="105"/>
          <w:sz w:val="22"/>
        </w:rPr>
        <w:t> </w:t>
      </w:r>
      <w:r>
        <w:rPr>
          <w:w w:val="105"/>
          <w:sz w:val="22"/>
        </w:rPr>
        <w:t>planejamento</w:t>
      </w:r>
      <w:r>
        <w:rPr>
          <w:spacing w:val="-5"/>
          <w:w w:val="105"/>
          <w:sz w:val="22"/>
        </w:rPr>
        <w:t> </w:t>
      </w:r>
      <w:r>
        <w:rPr>
          <w:w w:val="105"/>
          <w:sz w:val="22"/>
        </w:rPr>
        <w:t>da</w:t>
      </w:r>
      <w:r>
        <w:rPr>
          <w:spacing w:val="-5"/>
          <w:w w:val="105"/>
          <w:sz w:val="22"/>
        </w:rPr>
        <w:t> </w:t>
      </w:r>
      <w:r>
        <w:rPr>
          <w:w w:val="105"/>
          <w:sz w:val="22"/>
        </w:rPr>
        <w:t>contratação,</w:t>
      </w:r>
      <w:r>
        <w:rPr>
          <w:spacing w:val="-5"/>
          <w:w w:val="105"/>
          <w:sz w:val="22"/>
        </w:rPr>
        <w:t> </w:t>
      </w:r>
      <w:r>
        <w:rPr>
          <w:w w:val="105"/>
          <w:sz w:val="22"/>
        </w:rPr>
        <w:t>de</w:t>
      </w:r>
      <w:r>
        <w:rPr>
          <w:spacing w:val="-5"/>
          <w:w w:val="105"/>
          <w:sz w:val="22"/>
        </w:rPr>
        <w:t> </w:t>
      </w:r>
      <w:r>
        <w:rPr>
          <w:w w:val="105"/>
          <w:sz w:val="22"/>
        </w:rPr>
        <w:t>execução</w:t>
      </w:r>
      <w:r>
        <w:rPr>
          <w:spacing w:val="-5"/>
          <w:w w:val="105"/>
          <w:sz w:val="22"/>
        </w:rPr>
        <w:t> </w:t>
      </w:r>
      <w:r>
        <w:rPr>
          <w:w w:val="105"/>
          <w:sz w:val="22"/>
        </w:rPr>
        <w:t>da</w:t>
      </w:r>
      <w:r>
        <w:rPr>
          <w:spacing w:val="-5"/>
          <w:w w:val="105"/>
          <w:sz w:val="22"/>
        </w:rPr>
        <w:t> </w:t>
      </w:r>
      <w:r>
        <w:rPr>
          <w:w w:val="105"/>
          <w:sz w:val="22"/>
        </w:rPr>
        <w:t>licitação</w:t>
      </w:r>
      <w:r>
        <w:rPr>
          <w:spacing w:val="-5"/>
          <w:w w:val="105"/>
          <w:sz w:val="22"/>
        </w:rPr>
        <w:t> </w:t>
      </w:r>
      <w:r>
        <w:rPr>
          <w:w w:val="105"/>
          <w:sz w:val="22"/>
        </w:rPr>
        <w:t>ou</w:t>
      </w:r>
      <w:r>
        <w:rPr>
          <w:spacing w:val="-5"/>
          <w:w w:val="105"/>
          <w:sz w:val="22"/>
        </w:rPr>
        <w:t> </w:t>
      </w:r>
      <w:r>
        <w:rPr>
          <w:w w:val="105"/>
          <w:sz w:val="22"/>
        </w:rPr>
        <w:t>de</w:t>
      </w:r>
      <w:r>
        <w:rPr>
          <w:spacing w:val="-5"/>
          <w:w w:val="105"/>
          <w:sz w:val="22"/>
        </w:rPr>
        <w:t> </w:t>
      </w:r>
      <w:r>
        <w:rPr>
          <w:w w:val="105"/>
          <w:sz w:val="22"/>
        </w:rPr>
        <w:t>gestão</w:t>
      </w:r>
      <w:r>
        <w:rPr>
          <w:spacing w:val="-5"/>
          <w:w w:val="105"/>
          <w:sz w:val="22"/>
        </w:rPr>
        <w:t> </w:t>
      </w:r>
      <w:r>
        <w:rPr>
          <w:w w:val="105"/>
          <w:sz w:val="22"/>
        </w:rPr>
        <w:t>do</w:t>
      </w:r>
      <w:r>
        <w:rPr>
          <w:spacing w:val="-5"/>
          <w:w w:val="105"/>
          <w:sz w:val="22"/>
        </w:rPr>
        <w:t> </w:t>
      </w:r>
      <w:r>
        <w:rPr>
          <w:w w:val="105"/>
          <w:sz w:val="22"/>
        </w:rPr>
        <w:t>contrato,</w:t>
      </w:r>
      <w:r>
        <w:rPr>
          <w:spacing w:val="-5"/>
          <w:w w:val="105"/>
          <w:sz w:val="22"/>
        </w:rPr>
        <w:t> </w:t>
      </w:r>
      <w:r>
        <w:rPr>
          <w:w w:val="105"/>
          <w:sz w:val="22"/>
        </w:rPr>
        <w:t>desde</w:t>
      </w:r>
      <w:r>
        <w:rPr>
          <w:spacing w:val="-5"/>
          <w:w w:val="105"/>
          <w:sz w:val="22"/>
        </w:rPr>
        <w:t> </w:t>
      </w:r>
      <w:r>
        <w:rPr>
          <w:w w:val="105"/>
          <w:sz w:val="22"/>
        </w:rPr>
        <w:t>que</w:t>
      </w:r>
      <w:r>
        <w:rPr>
          <w:spacing w:val="-5"/>
          <w:w w:val="105"/>
          <w:sz w:val="22"/>
        </w:rPr>
        <w:t> </w:t>
      </w:r>
      <w:r>
        <w:rPr>
          <w:w w:val="105"/>
          <w:sz w:val="22"/>
        </w:rPr>
        <w:t>sob</w:t>
      </w:r>
      <w:r>
        <w:rPr>
          <w:spacing w:val="-5"/>
          <w:w w:val="105"/>
          <w:sz w:val="22"/>
        </w:rPr>
        <w:t> </w:t>
      </w:r>
      <w:r>
        <w:rPr>
          <w:w w:val="105"/>
          <w:sz w:val="22"/>
        </w:rPr>
        <w:t>supervisão</w:t>
      </w:r>
      <w:r>
        <w:rPr>
          <w:spacing w:val="-5"/>
          <w:w w:val="105"/>
          <w:sz w:val="22"/>
        </w:rPr>
        <w:t> </w:t>
      </w:r>
      <w:r>
        <w:rPr>
          <w:w w:val="105"/>
          <w:sz w:val="22"/>
        </w:rPr>
        <w:t>exclusiva</w:t>
      </w:r>
      <w:r>
        <w:rPr>
          <w:spacing w:val="-5"/>
          <w:w w:val="105"/>
          <w:sz w:val="22"/>
        </w:rPr>
        <w:t> </w:t>
      </w:r>
      <w:r>
        <w:rPr>
          <w:w w:val="105"/>
          <w:sz w:val="22"/>
        </w:rPr>
        <w:t>de</w:t>
      </w:r>
      <w:r>
        <w:rPr>
          <w:spacing w:val="-5"/>
          <w:w w:val="105"/>
          <w:sz w:val="22"/>
        </w:rPr>
        <w:t> </w:t>
      </w:r>
      <w:r>
        <w:rPr>
          <w:w w:val="105"/>
          <w:sz w:val="22"/>
        </w:rPr>
        <w:t>agentes</w:t>
      </w:r>
    </w:p>
    <w:p>
      <w:pPr>
        <w:spacing w:line="252" w:lineRule="exact" w:before="0"/>
        <w:ind w:left="323" w:right="0" w:firstLine="0"/>
        <w:jc w:val="left"/>
        <w:rPr>
          <w:sz w:val="22"/>
        </w:rPr>
      </w:pPr>
      <w:r>
        <w:rPr>
          <w:w w:val="105"/>
          <w:sz w:val="22"/>
        </w:rPr>
        <w:t>públicos</w:t>
      </w:r>
      <w:r>
        <w:rPr>
          <w:spacing w:val="-12"/>
          <w:w w:val="105"/>
          <w:sz w:val="22"/>
        </w:rPr>
        <w:t> </w:t>
      </w:r>
      <w:r>
        <w:rPr>
          <w:w w:val="105"/>
          <w:sz w:val="22"/>
        </w:rPr>
        <w:t>do</w:t>
      </w:r>
      <w:r>
        <w:rPr>
          <w:spacing w:val="-11"/>
          <w:w w:val="105"/>
          <w:sz w:val="22"/>
        </w:rPr>
        <w:t> </w:t>
      </w:r>
      <w:r>
        <w:rPr>
          <w:w w:val="105"/>
          <w:sz w:val="22"/>
        </w:rPr>
        <w:t>órgão</w:t>
      </w:r>
      <w:r>
        <w:rPr>
          <w:spacing w:val="-12"/>
          <w:w w:val="105"/>
          <w:sz w:val="22"/>
        </w:rPr>
        <w:t> </w:t>
      </w:r>
      <w:r>
        <w:rPr>
          <w:w w:val="105"/>
          <w:sz w:val="22"/>
        </w:rPr>
        <w:t>ou</w:t>
      </w:r>
      <w:r>
        <w:rPr>
          <w:spacing w:val="-11"/>
          <w:w w:val="105"/>
          <w:sz w:val="22"/>
        </w:rPr>
        <w:t> </w:t>
      </w:r>
      <w:r>
        <w:rPr>
          <w:spacing w:val="-2"/>
          <w:w w:val="105"/>
          <w:sz w:val="22"/>
        </w:rPr>
        <w:t>entidade.</w:t>
      </w:r>
    </w:p>
    <w:p>
      <w:pPr>
        <w:pStyle w:val="ListParagraph"/>
        <w:numPr>
          <w:ilvl w:val="2"/>
          <w:numId w:val="3"/>
        </w:numPr>
        <w:tabs>
          <w:tab w:pos="946" w:val="left" w:leader="none"/>
        </w:tabs>
        <w:spacing w:line="240" w:lineRule="auto" w:before="1" w:after="0"/>
        <w:ind w:left="946" w:right="0" w:hanging="623"/>
        <w:jc w:val="left"/>
        <w:rPr>
          <w:sz w:val="22"/>
        </w:rPr>
      </w:pPr>
      <w:r>
        <w:rPr>
          <w:w w:val="105"/>
          <w:sz w:val="22"/>
        </w:rPr>
        <w:t>Equiparam-se</w:t>
      </w:r>
      <w:r>
        <w:rPr>
          <w:spacing w:val="-14"/>
          <w:w w:val="105"/>
          <w:sz w:val="22"/>
        </w:rPr>
        <w:t> </w:t>
      </w:r>
      <w:r>
        <w:rPr>
          <w:w w:val="105"/>
          <w:sz w:val="22"/>
        </w:rPr>
        <w:t>aos</w:t>
      </w:r>
      <w:r>
        <w:rPr>
          <w:spacing w:val="-13"/>
          <w:w w:val="105"/>
          <w:sz w:val="22"/>
        </w:rPr>
        <w:t> </w:t>
      </w:r>
      <w:r>
        <w:rPr>
          <w:w w:val="105"/>
          <w:sz w:val="22"/>
        </w:rPr>
        <w:t>autores</w:t>
      </w:r>
      <w:r>
        <w:rPr>
          <w:spacing w:val="-13"/>
          <w:w w:val="105"/>
          <w:sz w:val="22"/>
        </w:rPr>
        <w:t> </w:t>
      </w:r>
      <w:r>
        <w:rPr>
          <w:w w:val="105"/>
          <w:sz w:val="22"/>
        </w:rPr>
        <w:t>do</w:t>
      </w:r>
      <w:r>
        <w:rPr>
          <w:spacing w:val="-14"/>
          <w:w w:val="105"/>
          <w:sz w:val="22"/>
        </w:rPr>
        <w:t> </w:t>
      </w:r>
      <w:r>
        <w:rPr>
          <w:w w:val="105"/>
          <w:sz w:val="22"/>
        </w:rPr>
        <w:t>projeto</w:t>
      </w:r>
      <w:r>
        <w:rPr>
          <w:spacing w:val="-13"/>
          <w:w w:val="105"/>
          <w:sz w:val="22"/>
        </w:rPr>
        <w:t> </w:t>
      </w:r>
      <w:r>
        <w:rPr>
          <w:w w:val="105"/>
          <w:sz w:val="22"/>
        </w:rPr>
        <w:t>as</w:t>
      </w:r>
      <w:r>
        <w:rPr>
          <w:spacing w:val="-13"/>
          <w:w w:val="105"/>
          <w:sz w:val="22"/>
        </w:rPr>
        <w:t> </w:t>
      </w:r>
      <w:r>
        <w:rPr>
          <w:w w:val="105"/>
          <w:sz w:val="22"/>
        </w:rPr>
        <w:t>empresas</w:t>
      </w:r>
      <w:r>
        <w:rPr>
          <w:spacing w:val="-13"/>
          <w:w w:val="105"/>
          <w:sz w:val="22"/>
        </w:rPr>
        <w:t> </w:t>
      </w:r>
      <w:r>
        <w:rPr>
          <w:w w:val="105"/>
          <w:sz w:val="22"/>
        </w:rPr>
        <w:t>integrantes</w:t>
      </w:r>
      <w:r>
        <w:rPr>
          <w:spacing w:val="-14"/>
          <w:w w:val="105"/>
          <w:sz w:val="22"/>
        </w:rPr>
        <w:t> </w:t>
      </w:r>
      <w:r>
        <w:rPr>
          <w:w w:val="105"/>
          <w:sz w:val="22"/>
        </w:rPr>
        <w:t>do</w:t>
      </w:r>
      <w:r>
        <w:rPr>
          <w:spacing w:val="-13"/>
          <w:w w:val="105"/>
          <w:sz w:val="22"/>
        </w:rPr>
        <w:t> </w:t>
      </w:r>
      <w:r>
        <w:rPr>
          <w:w w:val="105"/>
          <w:sz w:val="22"/>
        </w:rPr>
        <w:t>mesmo</w:t>
      </w:r>
      <w:r>
        <w:rPr>
          <w:spacing w:val="-13"/>
          <w:w w:val="105"/>
          <w:sz w:val="22"/>
        </w:rPr>
        <w:t> </w:t>
      </w:r>
      <w:r>
        <w:rPr>
          <w:w w:val="105"/>
          <w:sz w:val="22"/>
        </w:rPr>
        <w:t>grupo</w:t>
      </w:r>
      <w:r>
        <w:rPr>
          <w:spacing w:val="-13"/>
          <w:w w:val="105"/>
          <w:sz w:val="22"/>
        </w:rPr>
        <w:t> </w:t>
      </w:r>
      <w:r>
        <w:rPr>
          <w:spacing w:val="-2"/>
          <w:w w:val="105"/>
          <w:sz w:val="22"/>
        </w:rPr>
        <w:t>econômico.</w:t>
      </w:r>
    </w:p>
    <w:p>
      <w:pPr>
        <w:pStyle w:val="ListParagraph"/>
        <w:numPr>
          <w:ilvl w:val="2"/>
          <w:numId w:val="3"/>
        </w:numPr>
        <w:tabs>
          <w:tab w:pos="946" w:val="left" w:leader="none"/>
        </w:tabs>
        <w:spacing w:line="242" w:lineRule="auto" w:before="3" w:after="0"/>
        <w:ind w:left="323" w:right="740" w:firstLine="0"/>
        <w:jc w:val="left"/>
        <w:rPr>
          <w:sz w:val="22"/>
        </w:rPr>
      </w:pPr>
      <w:r>
        <w:rPr>
          <w:w w:val="105"/>
          <w:sz w:val="22"/>
        </w:rPr>
        <w:t>O</w:t>
      </w:r>
      <w:r>
        <w:rPr>
          <w:spacing w:val="-12"/>
          <w:w w:val="105"/>
          <w:sz w:val="22"/>
        </w:rPr>
        <w:t> </w:t>
      </w:r>
      <w:r>
        <w:rPr>
          <w:w w:val="105"/>
          <w:sz w:val="22"/>
        </w:rPr>
        <w:t>disposto</w:t>
      </w:r>
      <w:r>
        <w:rPr>
          <w:spacing w:val="-12"/>
          <w:w w:val="105"/>
          <w:sz w:val="22"/>
        </w:rPr>
        <w:t> </w:t>
      </w:r>
      <w:r>
        <w:rPr>
          <w:w w:val="105"/>
          <w:sz w:val="22"/>
        </w:rPr>
        <w:t>nos</w:t>
      </w:r>
      <w:r>
        <w:rPr>
          <w:spacing w:val="-12"/>
          <w:w w:val="105"/>
          <w:sz w:val="22"/>
        </w:rPr>
        <w:t> </w:t>
      </w:r>
      <w:r>
        <w:rPr>
          <w:w w:val="105"/>
          <w:sz w:val="22"/>
        </w:rPr>
        <w:t>itens</w:t>
      </w:r>
      <w:r>
        <w:rPr>
          <w:spacing w:val="-12"/>
          <w:w w:val="105"/>
          <w:sz w:val="22"/>
        </w:rPr>
        <w:t> </w:t>
      </w:r>
      <w:r>
        <w:rPr>
          <w:w w:val="105"/>
          <w:sz w:val="22"/>
        </w:rPr>
        <w:t>2.8.3</w:t>
      </w:r>
      <w:r>
        <w:rPr>
          <w:spacing w:val="-12"/>
          <w:w w:val="105"/>
          <w:sz w:val="22"/>
        </w:rPr>
        <w:t> </w:t>
      </w:r>
      <w:r>
        <w:rPr>
          <w:w w:val="105"/>
          <w:sz w:val="22"/>
        </w:rPr>
        <w:t>e</w:t>
      </w:r>
      <w:r>
        <w:rPr>
          <w:spacing w:val="-12"/>
          <w:w w:val="105"/>
          <w:sz w:val="22"/>
        </w:rPr>
        <w:t> </w:t>
      </w:r>
      <w:r>
        <w:rPr>
          <w:w w:val="105"/>
          <w:sz w:val="22"/>
        </w:rPr>
        <w:t>2.8.4</w:t>
      </w:r>
      <w:r>
        <w:rPr>
          <w:spacing w:val="-12"/>
          <w:w w:val="105"/>
          <w:sz w:val="22"/>
        </w:rPr>
        <w:t> </w:t>
      </w:r>
      <w:r>
        <w:rPr>
          <w:w w:val="105"/>
          <w:sz w:val="22"/>
        </w:rPr>
        <w:t>não</w:t>
      </w:r>
      <w:r>
        <w:rPr>
          <w:spacing w:val="-12"/>
          <w:w w:val="105"/>
          <w:sz w:val="22"/>
        </w:rPr>
        <w:t> </w:t>
      </w:r>
      <w:r>
        <w:rPr>
          <w:w w:val="105"/>
          <w:sz w:val="22"/>
        </w:rPr>
        <w:t>impede</w:t>
      </w:r>
      <w:r>
        <w:rPr>
          <w:spacing w:val="-12"/>
          <w:w w:val="105"/>
          <w:sz w:val="22"/>
        </w:rPr>
        <w:t> </w:t>
      </w:r>
      <w:r>
        <w:rPr>
          <w:w w:val="105"/>
          <w:sz w:val="22"/>
        </w:rPr>
        <w:t>a</w:t>
      </w:r>
      <w:r>
        <w:rPr>
          <w:spacing w:val="-12"/>
          <w:w w:val="105"/>
          <w:sz w:val="22"/>
        </w:rPr>
        <w:t> </w:t>
      </w:r>
      <w:r>
        <w:rPr>
          <w:w w:val="105"/>
          <w:sz w:val="22"/>
        </w:rPr>
        <w:t>licitação</w:t>
      </w:r>
      <w:r>
        <w:rPr>
          <w:spacing w:val="-12"/>
          <w:w w:val="105"/>
          <w:sz w:val="22"/>
        </w:rPr>
        <w:t> </w:t>
      </w:r>
      <w:r>
        <w:rPr>
          <w:w w:val="105"/>
          <w:sz w:val="22"/>
        </w:rPr>
        <w:t>ou</w:t>
      </w:r>
      <w:r>
        <w:rPr>
          <w:spacing w:val="-12"/>
          <w:w w:val="105"/>
          <w:sz w:val="22"/>
        </w:rPr>
        <w:t> </w:t>
      </w:r>
      <w:r>
        <w:rPr>
          <w:w w:val="105"/>
          <w:sz w:val="22"/>
        </w:rPr>
        <w:t>a</w:t>
      </w:r>
      <w:r>
        <w:rPr>
          <w:spacing w:val="-12"/>
          <w:w w:val="105"/>
          <w:sz w:val="22"/>
        </w:rPr>
        <w:t> </w:t>
      </w:r>
      <w:r>
        <w:rPr>
          <w:w w:val="105"/>
          <w:sz w:val="22"/>
        </w:rPr>
        <w:t>contratação</w:t>
      </w:r>
      <w:r>
        <w:rPr>
          <w:spacing w:val="-12"/>
          <w:w w:val="105"/>
          <w:sz w:val="22"/>
        </w:rPr>
        <w:t> </w:t>
      </w:r>
      <w:r>
        <w:rPr>
          <w:w w:val="105"/>
          <w:sz w:val="22"/>
        </w:rPr>
        <w:t>de</w:t>
      </w:r>
      <w:r>
        <w:rPr>
          <w:spacing w:val="-12"/>
          <w:w w:val="105"/>
          <w:sz w:val="22"/>
        </w:rPr>
        <w:t> </w:t>
      </w:r>
      <w:r>
        <w:rPr>
          <w:w w:val="105"/>
          <w:sz w:val="22"/>
        </w:rPr>
        <w:t>serviço</w:t>
      </w:r>
      <w:r>
        <w:rPr>
          <w:spacing w:val="-12"/>
          <w:w w:val="105"/>
          <w:sz w:val="22"/>
        </w:rPr>
        <w:t> </w:t>
      </w:r>
      <w:r>
        <w:rPr>
          <w:w w:val="105"/>
          <w:sz w:val="22"/>
        </w:rPr>
        <w:t>que</w:t>
      </w:r>
      <w:r>
        <w:rPr>
          <w:spacing w:val="-12"/>
          <w:w w:val="105"/>
          <w:sz w:val="22"/>
        </w:rPr>
        <w:t> </w:t>
      </w:r>
      <w:r>
        <w:rPr>
          <w:w w:val="105"/>
          <w:sz w:val="22"/>
        </w:rPr>
        <w:t>inclua</w:t>
      </w:r>
      <w:r>
        <w:rPr>
          <w:spacing w:val="-12"/>
          <w:w w:val="105"/>
          <w:sz w:val="22"/>
        </w:rPr>
        <w:t> </w:t>
      </w:r>
      <w:r>
        <w:rPr>
          <w:w w:val="105"/>
          <w:sz w:val="22"/>
        </w:rPr>
        <w:t>como</w:t>
      </w:r>
      <w:r>
        <w:rPr>
          <w:spacing w:val="-12"/>
          <w:w w:val="105"/>
          <w:sz w:val="22"/>
        </w:rPr>
        <w:t> </w:t>
      </w:r>
      <w:r>
        <w:rPr>
          <w:w w:val="105"/>
          <w:sz w:val="22"/>
        </w:rPr>
        <w:t>encargo</w:t>
      </w:r>
      <w:r>
        <w:rPr>
          <w:spacing w:val="-12"/>
          <w:w w:val="105"/>
          <w:sz w:val="22"/>
        </w:rPr>
        <w:t> </w:t>
      </w:r>
      <w:r>
        <w:rPr>
          <w:w w:val="105"/>
          <w:sz w:val="22"/>
        </w:rPr>
        <w:t>do</w:t>
      </w:r>
      <w:r>
        <w:rPr>
          <w:spacing w:val="-12"/>
          <w:w w:val="105"/>
          <w:sz w:val="22"/>
        </w:rPr>
        <w:t> </w:t>
      </w:r>
      <w:r>
        <w:rPr>
          <w:w w:val="105"/>
          <w:sz w:val="22"/>
        </w:rPr>
        <w:t>contratado</w:t>
      </w:r>
      <w:r>
        <w:rPr>
          <w:spacing w:val="-12"/>
          <w:w w:val="105"/>
          <w:sz w:val="22"/>
        </w:rPr>
        <w:t> </w:t>
      </w:r>
      <w:r>
        <w:rPr>
          <w:w w:val="105"/>
          <w:sz w:val="22"/>
        </w:rPr>
        <w:t>a</w:t>
      </w:r>
      <w:r>
        <w:rPr>
          <w:spacing w:val="-12"/>
          <w:w w:val="105"/>
          <w:sz w:val="22"/>
        </w:rPr>
        <w:t> </w:t>
      </w:r>
      <w:r>
        <w:rPr>
          <w:w w:val="105"/>
          <w:sz w:val="22"/>
        </w:rPr>
        <w:t>elaboração</w:t>
      </w:r>
      <w:r>
        <w:rPr>
          <w:spacing w:val="-12"/>
          <w:w w:val="105"/>
          <w:sz w:val="22"/>
        </w:rPr>
        <w:t> </w:t>
      </w:r>
      <w:r>
        <w:rPr>
          <w:w w:val="105"/>
          <w:sz w:val="22"/>
        </w:rPr>
        <w:t>do</w:t>
      </w:r>
      <w:r>
        <w:rPr>
          <w:spacing w:val="-12"/>
          <w:w w:val="105"/>
          <w:sz w:val="22"/>
        </w:rPr>
        <w:t> </w:t>
      </w:r>
      <w:r>
        <w:rPr>
          <w:w w:val="105"/>
          <w:sz w:val="22"/>
        </w:rPr>
        <w:t>projeto básico</w:t>
      </w:r>
      <w:r>
        <w:rPr>
          <w:spacing w:val="-3"/>
          <w:w w:val="105"/>
          <w:sz w:val="22"/>
        </w:rPr>
        <w:t> </w:t>
      </w:r>
      <w:r>
        <w:rPr>
          <w:w w:val="105"/>
          <w:sz w:val="22"/>
        </w:rPr>
        <w:t>e</w:t>
      </w:r>
      <w:r>
        <w:rPr>
          <w:spacing w:val="-3"/>
          <w:w w:val="105"/>
          <w:sz w:val="22"/>
        </w:rPr>
        <w:t> </w:t>
      </w:r>
      <w:r>
        <w:rPr>
          <w:w w:val="105"/>
          <w:sz w:val="22"/>
        </w:rPr>
        <w:t>do</w:t>
      </w:r>
      <w:r>
        <w:rPr>
          <w:spacing w:val="-3"/>
          <w:w w:val="105"/>
          <w:sz w:val="22"/>
        </w:rPr>
        <w:t> </w:t>
      </w:r>
      <w:r>
        <w:rPr>
          <w:w w:val="105"/>
          <w:sz w:val="22"/>
        </w:rPr>
        <w:t>projeto</w:t>
      </w:r>
      <w:r>
        <w:rPr>
          <w:spacing w:val="-3"/>
          <w:w w:val="105"/>
          <w:sz w:val="22"/>
        </w:rPr>
        <w:t> </w:t>
      </w:r>
      <w:r>
        <w:rPr>
          <w:w w:val="105"/>
          <w:sz w:val="22"/>
        </w:rPr>
        <w:t>executivo,</w:t>
      </w:r>
      <w:r>
        <w:rPr>
          <w:spacing w:val="-3"/>
          <w:w w:val="105"/>
          <w:sz w:val="22"/>
        </w:rPr>
        <w:t> </w:t>
      </w:r>
      <w:r>
        <w:rPr>
          <w:w w:val="105"/>
          <w:sz w:val="22"/>
        </w:rPr>
        <w:t>nas</w:t>
      </w:r>
      <w:r>
        <w:rPr>
          <w:spacing w:val="-3"/>
          <w:w w:val="105"/>
          <w:sz w:val="22"/>
        </w:rPr>
        <w:t> </w:t>
      </w:r>
      <w:r>
        <w:rPr>
          <w:w w:val="105"/>
          <w:sz w:val="22"/>
        </w:rPr>
        <w:t>contratações</w:t>
      </w:r>
      <w:r>
        <w:rPr>
          <w:spacing w:val="-3"/>
          <w:w w:val="105"/>
          <w:sz w:val="22"/>
        </w:rPr>
        <w:t> </w:t>
      </w:r>
      <w:r>
        <w:rPr>
          <w:w w:val="105"/>
          <w:sz w:val="22"/>
        </w:rPr>
        <w:t>integradas,</w:t>
      </w:r>
      <w:r>
        <w:rPr>
          <w:spacing w:val="-3"/>
          <w:w w:val="105"/>
          <w:sz w:val="22"/>
        </w:rPr>
        <w:t> </w:t>
      </w:r>
      <w:r>
        <w:rPr>
          <w:w w:val="105"/>
          <w:sz w:val="22"/>
        </w:rPr>
        <w:t>e</w:t>
      </w:r>
      <w:r>
        <w:rPr>
          <w:spacing w:val="-3"/>
          <w:w w:val="105"/>
          <w:sz w:val="22"/>
        </w:rPr>
        <w:t> </w:t>
      </w:r>
      <w:r>
        <w:rPr>
          <w:w w:val="105"/>
          <w:sz w:val="22"/>
        </w:rPr>
        <w:t>do</w:t>
      </w:r>
      <w:r>
        <w:rPr>
          <w:spacing w:val="-3"/>
          <w:w w:val="105"/>
          <w:sz w:val="22"/>
        </w:rPr>
        <w:t> </w:t>
      </w:r>
      <w:r>
        <w:rPr>
          <w:w w:val="105"/>
          <w:sz w:val="22"/>
        </w:rPr>
        <w:t>projeto</w:t>
      </w:r>
      <w:r>
        <w:rPr>
          <w:spacing w:val="-3"/>
          <w:w w:val="105"/>
          <w:sz w:val="22"/>
        </w:rPr>
        <w:t> </w:t>
      </w:r>
      <w:r>
        <w:rPr>
          <w:w w:val="105"/>
          <w:sz w:val="22"/>
        </w:rPr>
        <w:t>executivo,</w:t>
      </w:r>
      <w:r>
        <w:rPr>
          <w:spacing w:val="-3"/>
          <w:w w:val="105"/>
          <w:sz w:val="22"/>
        </w:rPr>
        <w:t> </w:t>
      </w:r>
      <w:r>
        <w:rPr>
          <w:w w:val="105"/>
          <w:sz w:val="22"/>
        </w:rPr>
        <w:t>nos</w:t>
      </w:r>
      <w:r>
        <w:rPr>
          <w:spacing w:val="-3"/>
          <w:w w:val="105"/>
          <w:sz w:val="22"/>
        </w:rPr>
        <w:t> </w:t>
      </w:r>
      <w:r>
        <w:rPr>
          <w:w w:val="105"/>
          <w:sz w:val="22"/>
        </w:rPr>
        <w:t>demais</w:t>
      </w:r>
      <w:r>
        <w:rPr>
          <w:spacing w:val="-3"/>
          <w:w w:val="105"/>
          <w:sz w:val="22"/>
        </w:rPr>
        <w:t> </w:t>
      </w:r>
      <w:r>
        <w:rPr>
          <w:w w:val="105"/>
          <w:sz w:val="22"/>
        </w:rPr>
        <w:t>regimes</w:t>
      </w:r>
      <w:r>
        <w:rPr>
          <w:spacing w:val="-3"/>
          <w:w w:val="105"/>
          <w:sz w:val="22"/>
        </w:rPr>
        <w:t> </w:t>
      </w:r>
      <w:r>
        <w:rPr>
          <w:w w:val="105"/>
          <w:sz w:val="22"/>
        </w:rPr>
        <w:t>de</w:t>
      </w:r>
      <w:r>
        <w:rPr>
          <w:spacing w:val="-3"/>
          <w:w w:val="105"/>
          <w:sz w:val="22"/>
        </w:rPr>
        <w:t> </w:t>
      </w:r>
      <w:r>
        <w:rPr>
          <w:w w:val="105"/>
          <w:sz w:val="22"/>
        </w:rPr>
        <w:t>execução.</w:t>
      </w:r>
    </w:p>
    <w:p>
      <w:pPr>
        <w:pStyle w:val="ListParagraph"/>
        <w:numPr>
          <w:ilvl w:val="1"/>
          <w:numId w:val="3"/>
        </w:numPr>
        <w:tabs>
          <w:tab w:pos="766" w:val="left" w:leader="none"/>
        </w:tabs>
        <w:spacing w:line="242" w:lineRule="auto" w:before="0" w:after="0"/>
        <w:ind w:left="323" w:right="481" w:firstLine="0"/>
        <w:jc w:val="left"/>
        <w:rPr>
          <w:sz w:val="22"/>
        </w:rPr>
      </w:pPr>
      <w:r>
        <w:rPr>
          <w:w w:val="105"/>
          <w:sz w:val="22"/>
        </w:rPr>
        <w:t>Em</w:t>
      </w:r>
      <w:r>
        <w:rPr>
          <w:spacing w:val="-15"/>
          <w:w w:val="105"/>
          <w:sz w:val="22"/>
        </w:rPr>
        <w:t> </w:t>
      </w:r>
      <w:r>
        <w:rPr>
          <w:w w:val="105"/>
          <w:sz w:val="22"/>
        </w:rPr>
        <w:t>licitações</w:t>
      </w:r>
      <w:r>
        <w:rPr>
          <w:spacing w:val="-14"/>
          <w:w w:val="105"/>
          <w:sz w:val="22"/>
        </w:rPr>
        <w:t> </w:t>
      </w:r>
      <w:r>
        <w:rPr>
          <w:w w:val="105"/>
          <w:sz w:val="22"/>
        </w:rPr>
        <w:t>e</w:t>
      </w:r>
      <w:r>
        <w:rPr>
          <w:spacing w:val="-15"/>
          <w:w w:val="105"/>
          <w:sz w:val="22"/>
        </w:rPr>
        <w:t> </w:t>
      </w:r>
      <w:r>
        <w:rPr>
          <w:w w:val="105"/>
          <w:sz w:val="22"/>
        </w:rPr>
        <w:t>contratações</w:t>
      </w:r>
      <w:r>
        <w:rPr>
          <w:spacing w:val="-14"/>
          <w:w w:val="105"/>
          <w:sz w:val="22"/>
        </w:rPr>
        <w:t> </w:t>
      </w:r>
      <w:r>
        <w:rPr>
          <w:w w:val="105"/>
          <w:sz w:val="22"/>
        </w:rPr>
        <w:t>realizadas</w:t>
      </w:r>
      <w:r>
        <w:rPr>
          <w:spacing w:val="-15"/>
          <w:w w:val="105"/>
          <w:sz w:val="22"/>
        </w:rPr>
        <w:t> </w:t>
      </w:r>
      <w:r>
        <w:rPr>
          <w:w w:val="105"/>
          <w:sz w:val="22"/>
        </w:rPr>
        <w:t>no</w:t>
      </w:r>
      <w:r>
        <w:rPr>
          <w:spacing w:val="-14"/>
          <w:w w:val="105"/>
          <w:sz w:val="22"/>
        </w:rPr>
        <w:t> </w:t>
      </w:r>
      <w:r>
        <w:rPr>
          <w:w w:val="105"/>
          <w:sz w:val="22"/>
        </w:rPr>
        <w:t>âmbito</w:t>
      </w:r>
      <w:r>
        <w:rPr>
          <w:spacing w:val="-15"/>
          <w:w w:val="105"/>
          <w:sz w:val="22"/>
        </w:rPr>
        <w:t> </w:t>
      </w:r>
      <w:r>
        <w:rPr>
          <w:w w:val="105"/>
          <w:sz w:val="22"/>
        </w:rPr>
        <w:t>de</w:t>
      </w:r>
      <w:r>
        <w:rPr>
          <w:spacing w:val="-14"/>
          <w:w w:val="105"/>
          <w:sz w:val="22"/>
        </w:rPr>
        <w:t> </w:t>
      </w:r>
      <w:r>
        <w:rPr>
          <w:w w:val="105"/>
          <w:sz w:val="22"/>
        </w:rPr>
        <w:t>projetos</w:t>
      </w:r>
      <w:r>
        <w:rPr>
          <w:spacing w:val="-14"/>
          <w:w w:val="105"/>
          <w:sz w:val="22"/>
        </w:rPr>
        <w:t> </w:t>
      </w:r>
      <w:r>
        <w:rPr>
          <w:w w:val="105"/>
          <w:sz w:val="22"/>
        </w:rPr>
        <w:t>e</w:t>
      </w:r>
      <w:r>
        <w:rPr>
          <w:spacing w:val="-15"/>
          <w:w w:val="105"/>
          <w:sz w:val="22"/>
        </w:rPr>
        <w:t> </w:t>
      </w:r>
      <w:r>
        <w:rPr>
          <w:w w:val="105"/>
          <w:sz w:val="22"/>
        </w:rPr>
        <w:t>programas</w:t>
      </w:r>
      <w:r>
        <w:rPr>
          <w:spacing w:val="-14"/>
          <w:w w:val="105"/>
          <w:sz w:val="22"/>
        </w:rPr>
        <w:t> </w:t>
      </w:r>
      <w:r>
        <w:rPr>
          <w:w w:val="105"/>
          <w:sz w:val="22"/>
        </w:rPr>
        <w:t>parcialmente</w:t>
      </w:r>
      <w:r>
        <w:rPr>
          <w:spacing w:val="-15"/>
          <w:w w:val="105"/>
          <w:sz w:val="22"/>
        </w:rPr>
        <w:t> </w:t>
      </w:r>
      <w:r>
        <w:rPr>
          <w:w w:val="105"/>
          <w:sz w:val="22"/>
        </w:rPr>
        <w:t>financiados</w:t>
      </w:r>
      <w:r>
        <w:rPr>
          <w:spacing w:val="-14"/>
          <w:w w:val="105"/>
          <w:sz w:val="22"/>
        </w:rPr>
        <w:t> </w:t>
      </w:r>
      <w:r>
        <w:rPr>
          <w:w w:val="105"/>
          <w:sz w:val="22"/>
        </w:rPr>
        <w:t>por</w:t>
      </w:r>
      <w:r>
        <w:rPr>
          <w:spacing w:val="-15"/>
          <w:w w:val="105"/>
          <w:sz w:val="22"/>
        </w:rPr>
        <w:t> </w:t>
      </w:r>
      <w:r>
        <w:rPr>
          <w:w w:val="105"/>
          <w:sz w:val="22"/>
        </w:rPr>
        <w:t>agência</w:t>
      </w:r>
      <w:r>
        <w:rPr>
          <w:spacing w:val="-14"/>
          <w:w w:val="105"/>
          <w:sz w:val="22"/>
        </w:rPr>
        <w:t> </w:t>
      </w:r>
      <w:r>
        <w:rPr>
          <w:w w:val="105"/>
          <w:sz w:val="22"/>
        </w:rPr>
        <w:t>oficial</w:t>
      </w:r>
      <w:r>
        <w:rPr>
          <w:spacing w:val="-14"/>
          <w:w w:val="105"/>
          <w:sz w:val="22"/>
        </w:rPr>
        <w:t> </w:t>
      </w:r>
      <w:r>
        <w:rPr>
          <w:w w:val="105"/>
          <w:sz w:val="22"/>
        </w:rPr>
        <w:t>de</w:t>
      </w:r>
      <w:r>
        <w:rPr>
          <w:spacing w:val="-15"/>
          <w:w w:val="105"/>
          <w:sz w:val="22"/>
        </w:rPr>
        <w:t> </w:t>
      </w:r>
      <w:r>
        <w:rPr>
          <w:w w:val="105"/>
          <w:sz w:val="22"/>
        </w:rPr>
        <w:t>cooperação</w:t>
      </w:r>
      <w:r>
        <w:rPr>
          <w:spacing w:val="-14"/>
          <w:w w:val="105"/>
          <w:sz w:val="22"/>
        </w:rPr>
        <w:t> </w:t>
      </w:r>
      <w:r>
        <w:rPr>
          <w:w w:val="105"/>
          <w:sz w:val="22"/>
        </w:rPr>
        <w:t>estrangeira</w:t>
      </w:r>
      <w:r>
        <w:rPr>
          <w:spacing w:val="-15"/>
          <w:w w:val="105"/>
          <w:sz w:val="22"/>
        </w:rPr>
        <w:t> </w:t>
      </w:r>
      <w:r>
        <w:rPr>
          <w:w w:val="105"/>
          <w:sz w:val="22"/>
        </w:rPr>
        <w:t>ou</w:t>
      </w:r>
      <w:r>
        <w:rPr>
          <w:spacing w:val="-14"/>
          <w:w w:val="105"/>
          <w:sz w:val="22"/>
        </w:rPr>
        <w:t> </w:t>
      </w:r>
      <w:r>
        <w:rPr>
          <w:w w:val="105"/>
          <w:sz w:val="22"/>
        </w:rPr>
        <w:t>por organismo</w:t>
      </w:r>
      <w:r>
        <w:rPr>
          <w:spacing w:val="-11"/>
          <w:w w:val="105"/>
          <w:sz w:val="22"/>
        </w:rPr>
        <w:t> </w:t>
      </w:r>
      <w:r>
        <w:rPr>
          <w:w w:val="105"/>
          <w:sz w:val="22"/>
        </w:rPr>
        <w:t>financeiro</w:t>
      </w:r>
      <w:r>
        <w:rPr>
          <w:spacing w:val="-11"/>
          <w:w w:val="105"/>
          <w:sz w:val="22"/>
        </w:rPr>
        <w:t> </w:t>
      </w:r>
      <w:r>
        <w:rPr>
          <w:w w:val="105"/>
          <w:sz w:val="22"/>
        </w:rPr>
        <w:t>internacional</w:t>
      </w:r>
      <w:r>
        <w:rPr>
          <w:spacing w:val="-11"/>
          <w:w w:val="105"/>
          <w:sz w:val="22"/>
        </w:rPr>
        <w:t> </w:t>
      </w:r>
      <w:r>
        <w:rPr>
          <w:w w:val="105"/>
          <w:sz w:val="22"/>
        </w:rPr>
        <w:t>com</w:t>
      </w:r>
      <w:r>
        <w:rPr>
          <w:spacing w:val="-11"/>
          <w:w w:val="105"/>
          <w:sz w:val="22"/>
        </w:rPr>
        <w:t> </w:t>
      </w:r>
      <w:r>
        <w:rPr>
          <w:w w:val="105"/>
          <w:sz w:val="22"/>
        </w:rPr>
        <w:t>recursos</w:t>
      </w:r>
      <w:r>
        <w:rPr>
          <w:spacing w:val="-11"/>
          <w:w w:val="105"/>
          <w:sz w:val="22"/>
        </w:rPr>
        <w:t> </w:t>
      </w:r>
      <w:r>
        <w:rPr>
          <w:w w:val="105"/>
          <w:sz w:val="22"/>
        </w:rPr>
        <w:t>do</w:t>
      </w:r>
      <w:r>
        <w:rPr>
          <w:spacing w:val="-11"/>
          <w:w w:val="105"/>
          <w:sz w:val="22"/>
        </w:rPr>
        <w:t> </w:t>
      </w:r>
      <w:r>
        <w:rPr>
          <w:w w:val="105"/>
          <w:sz w:val="22"/>
        </w:rPr>
        <w:t>financiamento</w:t>
      </w:r>
      <w:r>
        <w:rPr>
          <w:spacing w:val="-11"/>
          <w:w w:val="105"/>
          <w:sz w:val="22"/>
        </w:rPr>
        <w:t> </w:t>
      </w:r>
      <w:r>
        <w:rPr>
          <w:w w:val="105"/>
          <w:sz w:val="22"/>
        </w:rPr>
        <w:t>ou</w:t>
      </w:r>
      <w:r>
        <w:rPr>
          <w:spacing w:val="-11"/>
          <w:w w:val="105"/>
          <w:sz w:val="22"/>
        </w:rPr>
        <w:t> </w:t>
      </w:r>
      <w:r>
        <w:rPr>
          <w:w w:val="105"/>
          <w:sz w:val="22"/>
        </w:rPr>
        <w:t>da</w:t>
      </w:r>
      <w:r>
        <w:rPr>
          <w:spacing w:val="-11"/>
          <w:w w:val="105"/>
          <w:sz w:val="22"/>
        </w:rPr>
        <w:t> </w:t>
      </w:r>
      <w:r>
        <w:rPr>
          <w:w w:val="105"/>
          <w:sz w:val="22"/>
        </w:rPr>
        <w:t>contrapartida</w:t>
      </w:r>
      <w:r>
        <w:rPr>
          <w:spacing w:val="-11"/>
          <w:w w:val="105"/>
          <w:sz w:val="22"/>
        </w:rPr>
        <w:t> </w:t>
      </w:r>
      <w:r>
        <w:rPr>
          <w:w w:val="105"/>
          <w:sz w:val="22"/>
        </w:rPr>
        <w:t>nacional,</w:t>
      </w:r>
      <w:r>
        <w:rPr>
          <w:spacing w:val="-11"/>
          <w:w w:val="105"/>
          <w:sz w:val="22"/>
        </w:rPr>
        <w:t> </w:t>
      </w:r>
      <w:r>
        <w:rPr>
          <w:w w:val="105"/>
          <w:sz w:val="22"/>
        </w:rPr>
        <w:t>não</w:t>
      </w:r>
      <w:r>
        <w:rPr>
          <w:spacing w:val="-11"/>
          <w:w w:val="105"/>
          <w:sz w:val="22"/>
        </w:rPr>
        <w:t> </w:t>
      </w:r>
      <w:r>
        <w:rPr>
          <w:w w:val="105"/>
          <w:sz w:val="22"/>
        </w:rPr>
        <w:t>poderá</w:t>
      </w:r>
      <w:r>
        <w:rPr>
          <w:spacing w:val="-11"/>
          <w:w w:val="105"/>
          <w:sz w:val="22"/>
        </w:rPr>
        <w:t> </w:t>
      </w:r>
      <w:r>
        <w:rPr>
          <w:w w:val="105"/>
          <w:sz w:val="22"/>
        </w:rPr>
        <w:t>participar</w:t>
      </w:r>
      <w:r>
        <w:rPr>
          <w:spacing w:val="-11"/>
          <w:w w:val="105"/>
          <w:sz w:val="22"/>
        </w:rPr>
        <w:t> </w:t>
      </w:r>
      <w:r>
        <w:rPr>
          <w:w w:val="105"/>
          <w:sz w:val="22"/>
        </w:rPr>
        <w:t>pessoa</w:t>
      </w:r>
      <w:r>
        <w:rPr>
          <w:spacing w:val="-11"/>
          <w:w w:val="105"/>
          <w:sz w:val="22"/>
        </w:rPr>
        <w:t> </w:t>
      </w:r>
      <w:r>
        <w:rPr>
          <w:w w:val="105"/>
          <w:sz w:val="22"/>
        </w:rPr>
        <w:t>física</w:t>
      </w:r>
      <w:r>
        <w:rPr>
          <w:spacing w:val="-11"/>
          <w:w w:val="105"/>
          <w:sz w:val="22"/>
        </w:rPr>
        <w:t> </w:t>
      </w:r>
      <w:r>
        <w:rPr>
          <w:w w:val="105"/>
          <w:sz w:val="22"/>
        </w:rPr>
        <w:t>ou</w:t>
      </w:r>
      <w:r>
        <w:rPr>
          <w:spacing w:val="-11"/>
          <w:w w:val="105"/>
          <w:sz w:val="22"/>
        </w:rPr>
        <w:t> </w:t>
      </w:r>
      <w:r>
        <w:rPr>
          <w:w w:val="105"/>
          <w:sz w:val="22"/>
        </w:rPr>
        <w:t>jurídica</w:t>
      </w:r>
      <w:r>
        <w:rPr>
          <w:spacing w:val="-11"/>
          <w:w w:val="105"/>
          <w:sz w:val="22"/>
        </w:rPr>
        <w:t> </w:t>
      </w:r>
      <w:r>
        <w:rPr>
          <w:w w:val="105"/>
          <w:sz w:val="22"/>
        </w:rPr>
        <w:t>que</w:t>
      </w:r>
      <w:r>
        <w:rPr>
          <w:spacing w:val="-11"/>
          <w:w w:val="105"/>
          <w:sz w:val="22"/>
        </w:rPr>
        <w:t> </w:t>
      </w:r>
      <w:r>
        <w:rPr>
          <w:w w:val="105"/>
          <w:sz w:val="22"/>
        </w:rPr>
        <w:t>integre</w:t>
      </w:r>
      <w:r>
        <w:rPr>
          <w:spacing w:val="-11"/>
          <w:w w:val="105"/>
          <w:sz w:val="22"/>
        </w:rPr>
        <w:t> </w:t>
      </w:r>
      <w:r>
        <w:rPr>
          <w:w w:val="105"/>
          <w:sz w:val="22"/>
        </w:rPr>
        <w:t>o rol</w:t>
      </w:r>
      <w:r>
        <w:rPr>
          <w:spacing w:val="-3"/>
          <w:w w:val="105"/>
          <w:sz w:val="22"/>
        </w:rPr>
        <w:t> </w:t>
      </w:r>
      <w:r>
        <w:rPr>
          <w:w w:val="105"/>
          <w:sz w:val="22"/>
        </w:rPr>
        <w:t>de</w:t>
      </w:r>
      <w:r>
        <w:rPr>
          <w:spacing w:val="-3"/>
          <w:w w:val="105"/>
          <w:sz w:val="22"/>
        </w:rPr>
        <w:t> </w:t>
      </w:r>
      <w:r>
        <w:rPr>
          <w:w w:val="105"/>
          <w:sz w:val="22"/>
        </w:rPr>
        <w:t>pessoas</w:t>
      </w:r>
      <w:r>
        <w:rPr>
          <w:spacing w:val="-3"/>
          <w:w w:val="105"/>
          <w:sz w:val="22"/>
        </w:rPr>
        <w:t> </w:t>
      </w:r>
      <w:r>
        <w:rPr>
          <w:w w:val="105"/>
          <w:sz w:val="22"/>
        </w:rPr>
        <w:t>sancionadas</w:t>
      </w:r>
      <w:r>
        <w:rPr>
          <w:spacing w:val="-3"/>
          <w:w w:val="105"/>
          <w:sz w:val="22"/>
        </w:rPr>
        <w:t> </w:t>
      </w:r>
      <w:r>
        <w:rPr>
          <w:w w:val="105"/>
          <w:sz w:val="22"/>
        </w:rPr>
        <w:t>por</w:t>
      </w:r>
      <w:r>
        <w:rPr>
          <w:spacing w:val="-3"/>
          <w:w w:val="105"/>
          <w:sz w:val="22"/>
        </w:rPr>
        <w:t> </w:t>
      </w:r>
      <w:r>
        <w:rPr>
          <w:w w:val="105"/>
          <w:sz w:val="22"/>
        </w:rPr>
        <w:t>essas</w:t>
      </w:r>
      <w:r>
        <w:rPr>
          <w:spacing w:val="-3"/>
          <w:w w:val="105"/>
          <w:sz w:val="22"/>
        </w:rPr>
        <w:t> </w:t>
      </w:r>
      <w:r>
        <w:rPr>
          <w:w w:val="105"/>
          <w:sz w:val="22"/>
        </w:rPr>
        <w:t>entidades</w:t>
      </w:r>
      <w:r>
        <w:rPr>
          <w:spacing w:val="-3"/>
          <w:w w:val="105"/>
          <w:sz w:val="22"/>
        </w:rPr>
        <w:t> </w:t>
      </w:r>
      <w:r>
        <w:rPr>
          <w:w w:val="105"/>
          <w:sz w:val="22"/>
        </w:rPr>
        <w:t>ou</w:t>
      </w:r>
      <w:r>
        <w:rPr>
          <w:spacing w:val="-3"/>
          <w:w w:val="105"/>
          <w:sz w:val="22"/>
        </w:rPr>
        <w:t> </w:t>
      </w:r>
      <w:r>
        <w:rPr>
          <w:w w:val="105"/>
          <w:sz w:val="22"/>
        </w:rPr>
        <w:t>que</w:t>
      </w:r>
      <w:r>
        <w:rPr>
          <w:spacing w:val="-3"/>
          <w:w w:val="105"/>
          <w:sz w:val="22"/>
        </w:rPr>
        <w:t> </w:t>
      </w:r>
      <w:r>
        <w:rPr>
          <w:w w:val="105"/>
          <w:sz w:val="22"/>
        </w:rPr>
        <w:t>seja</w:t>
      </w:r>
      <w:r>
        <w:rPr>
          <w:spacing w:val="-3"/>
          <w:w w:val="105"/>
          <w:sz w:val="22"/>
        </w:rPr>
        <w:t> </w:t>
      </w:r>
      <w:r>
        <w:rPr>
          <w:w w:val="105"/>
          <w:sz w:val="22"/>
        </w:rPr>
        <w:t>declarada</w:t>
      </w:r>
      <w:r>
        <w:rPr>
          <w:spacing w:val="-3"/>
          <w:w w:val="105"/>
          <w:sz w:val="22"/>
        </w:rPr>
        <w:t> </w:t>
      </w:r>
      <w:r>
        <w:rPr>
          <w:w w:val="105"/>
          <w:sz w:val="22"/>
        </w:rPr>
        <w:t>inidônea</w:t>
      </w:r>
      <w:r>
        <w:rPr>
          <w:spacing w:val="-3"/>
          <w:w w:val="105"/>
          <w:sz w:val="22"/>
        </w:rPr>
        <w:t> </w:t>
      </w:r>
      <w:r>
        <w:rPr>
          <w:w w:val="105"/>
          <w:sz w:val="22"/>
        </w:rPr>
        <w:t>nos</w:t>
      </w:r>
      <w:r>
        <w:rPr>
          <w:spacing w:val="-3"/>
          <w:w w:val="105"/>
          <w:sz w:val="22"/>
        </w:rPr>
        <w:t> </w:t>
      </w:r>
      <w:r>
        <w:rPr>
          <w:w w:val="105"/>
          <w:sz w:val="22"/>
        </w:rPr>
        <w:t>termos</w:t>
      </w:r>
      <w:r>
        <w:rPr>
          <w:spacing w:val="-3"/>
          <w:w w:val="105"/>
          <w:sz w:val="22"/>
        </w:rPr>
        <w:t> </w:t>
      </w:r>
      <w:r>
        <w:rPr>
          <w:w w:val="105"/>
          <w:sz w:val="22"/>
        </w:rPr>
        <w:t>da</w:t>
      </w:r>
      <w:r>
        <w:rPr>
          <w:spacing w:val="-3"/>
          <w:w w:val="105"/>
          <w:sz w:val="22"/>
        </w:rPr>
        <w:t> </w:t>
      </w:r>
      <w:hyperlink r:id="rId6">
        <w:r>
          <w:rPr>
            <w:color w:val="000080"/>
            <w:w w:val="105"/>
            <w:sz w:val="22"/>
            <w:u w:val="single" w:color="000080"/>
          </w:rPr>
          <w:t>Lei</w:t>
        </w:r>
        <w:r>
          <w:rPr>
            <w:color w:val="000080"/>
            <w:spacing w:val="-3"/>
            <w:w w:val="105"/>
            <w:sz w:val="22"/>
            <w:u w:val="single" w:color="000080"/>
          </w:rPr>
          <w:t> </w:t>
        </w:r>
        <w:r>
          <w:rPr>
            <w:color w:val="000080"/>
            <w:w w:val="105"/>
            <w:sz w:val="22"/>
            <w:u w:val="single" w:color="000080"/>
          </w:rPr>
          <w:t>nº</w:t>
        </w:r>
        <w:r>
          <w:rPr>
            <w:color w:val="000080"/>
            <w:spacing w:val="-3"/>
            <w:w w:val="105"/>
            <w:sz w:val="22"/>
            <w:u w:val="single" w:color="000080"/>
          </w:rPr>
          <w:t> </w:t>
        </w:r>
        <w:r>
          <w:rPr>
            <w:color w:val="000080"/>
            <w:w w:val="105"/>
            <w:sz w:val="22"/>
            <w:u w:val="single" w:color="000080"/>
          </w:rPr>
          <w:t>14.133/2021</w:t>
        </w:r>
      </w:hyperlink>
      <w:r>
        <w:rPr>
          <w:w w:val="105"/>
          <w:sz w:val="22"/>
        </w:rPr>
        <w:t>.</w:t>
      </w:r>
    </w:p>
    <w:p>
      <w:pPr>
        <w:pStyle w:val="ListParagraph"/>
        <w:numPr>
          <w:ilvl w:val="1"/>
          <w:numId w:val="3"/>
        </w:numPr>
        <w:tabs>
          <w:tab w:pos="763" w:val="left" w:leader="none"/>
        </w:tabs>
        <w:spacing w:line="242" w:lineRule="auto" w:before="0" w:after="0"/>
        <w:ind w:left="323" w:right="334" w:firstLine="0"/>
        <w:jc w:val="left"/>
        <w:rPr>
          <w:sz w:val="22"/>
        </w:rPr>
      </w:pPr>
      <w:r>
        <w:rPr>
          <w:w w:val="105"/>
          <w:sz w:val="22"/>
        </w:rPr>
        <w:t>A</w:t>
      </w:r>
      <w:r>
        <w:rPr>
          <w:spacing w:val="-15"/>
          <w:w w:val="105"/>
          <w:sz w:val="22"/>
        </w:rPr>
        <w:t> </w:t>
      </w:r>
      <w:r>
        <w:rPr>
          <w:w w:val="105"/>
          <w:sz w:val="22"/>
        </w:rPr>
        <w:t>vedação</w:t>
      </w:r>
      <w:r>
        <w:rPr>
          <w:spacing w:val="-14"/>
          <w:w w:val="105"/>
          <w:sz w:val="22"/>
        </w:rPr>
        <w:t> </w:t>
      </w:r>
      <w:r>
        <w:rPr>
          <w:w w:val="105"/>
          <w:sz w:val="22"/>
        </w:rPr>
        <w:t>de</w:t>
      </w:r>
      <w:r>
        <w:rPr>
          <w:spacing w:val="-15"/>
          <w:w w:val="105"/>
          <w:sz w:val="22"/>
        </w:rPr>
        <w:t> </w:t>
      </w:r>
      <w:r>
        <w:rPr>
          <w:w w:val="105"/>
          <w:sz w:val="22"/>
        </w:rPr>
        <w:t>que</w:t>
      </w:r>
      <w:r>
        <w:rPr>
          <w:spacing w:val="-14"/>
          <w:w w:val="105"/>
          <w:sz w:val="22"/>
        </w:rPr>
        <w:t> </w:t>
      </w:r>
      <w:r>
        <w:rPr>
          <w:w w:val="105"/>
          <w:sz w:val="22"/>
        </w:rPr>
        <w:t>trata</w:t>
      </w:r>
      <w:r>
        <w:rPr>
          <w:spacing w:val="-12"/>
          <w:w w:val="105"/>
          <w:sz w:val="22"/>
        </w:rPr>
        <w:t> </w:t>
      </w:r>
      <w:r>
        <w:rPr>
          <w:w w:val="105"/>
          <w:sz w:val="22"/>
        </w:rPr>
        <w:t>o</w:t>
      </w:r>
      <w:r>
        <w:rPr>
          <w:spacing w:val="-12"/>
          <w:w w:val="105"/>
          <w:sz w:val="22"/>
        </w:rPr>
        <w:t> </w:t>
      </w:r>
      <w:r>
        <w:rPr>
          <w:w w:val="105"/>
          <w:sz w:val="22"/>
        </w:rPr>
        <w:t>item</w:t>
      </w:r>
      <w:r>
        <w:rPr>
          <w:spacing w:val="-12"/>
          <w:w w:val="105"/>
          <w:sz w:val="22"/>
        </w:rPr>
        <w:t> </w:t>
      </w:r>
      <w:r>
        <w:rPr>
          <w:w w:val="105"/>
          <w:sz w:val="22"/>
        </w:rPr>
        <w:t>2.8.8</w:t>
      </w:r>
      <w:r>
        <w:rPr>
          <w:spacing w:val="-12"/>
          <w:w w:val="105"/>
          <w:sz w:val="22"/>
        </w:rPr>
        <w:t> </w:t>
      </w:r>
      <w:r>
        <w:rPr>
          <w:w w:val="105"/>
          <w:sz w:val="22"/>
        </w:rPr>
        <w:t>estende-se</w:t>
      </w:r>
      <w:r>
        <w:rPr>
          <w:spacing w:val="-12"/>
          <w:w w:val="105"/>
          <w:sz w:val="22"/>
        </w:rPr>
        <w:t> </w:t>
      </w:r>
      <w:r>
        <w:rPr>
          <w:w w:val="105"/>
          <w:sz w:val="22"/>
        </w:rPr>
        <w:t>a</w:t>
      </w:r>
      <w:r>
        <w:rPr>
          <w:spacing w:val="-12"/>
          <w:w w:val="105"/>
          <w:sz w:val="22"/>
        </w:rPr>
        <w:t> </w:t>
      </w:r>
      <w:r>
        <w:rPr>
          <w:w w:val="105"/>
          <w:sz w:val="22"/>
        </w:rPr>
        <w:t>terceiro</w:t>
      </w:r>
      <w:r>
        <w:rPr>
          <w:spacing w:val="-12"/>
          <w:w w:val="105"/>
          <w:sz w:val="22"/>
        </w:rPr>
        <w:t> </w:t>
      </w:r>
      <w:r>
        <w:rPr>
          <w:w w:val="105"/>
          <w:sz w:val="22"/>
        </w:rPr>
        <w:t>que</w:t>
      </w:r>
      <w:r>
        <w:rPr>
          <w:spacing w:val="-12"/>
          <w:w w:val="105"/>
          <w:sz w:val="22"/>
        </w:rPr>
        <w:t> </w:t>
      </w:r>
      <w:r>
        <w:rPr>
          <w:w w:val="105"/>
          <w:sz w:val="22"/>
        </w:rPr>
        <w:t>auxilie</w:t>
      </w:r>
      <w:r>
        <w:rPr>
          <w:spacing w:val="-12"/>
          <w:w w:val="105"/>
          <w:sz w:val="22"/>
        </w:rPr>
        <w:t> </w:t>
      </w:r>
      <w:r>
        <w:rPr>
          <w:w w:val="105"/>
          <w:sz w:val="22"/>
        </w:rPr>
        <w:t>a</w:t>
      </w:r>
      <w:r>
        <w:rPr>
          <w:spacing w:val="-12"/>
          <w:w w:val="105"/>
          <w:sz w:val="22"/>
        </w:rPr>
        <w:t> </w:t>
      </w:r>
      <w:r>
        <w:rPr>
          <w:w w:val="105"/>
          <w:sz w:val="22"/>
        </w:rPr>
        <w:t>condução</w:t>
      </w:r>
      <w:r>
        <w:rPr>
          <w:spacing w:val="-12"/>
          <w:w w:val="105"/>
          <w:sz w:val="22"/>
        </w:rPr>
        <w:t> </w:t>
      </w:r>
      <w:r>
        <w:rPr>
          <w:w w:val="105"/>
          <w:sz w:val="22"/>
        </w:rPr>
        <w:t>da</w:t>
      </w:r>
      <w:r>
        <w:rPr>
          <w:spacing w:val="-12"/>
          <w:w w:val="105"/>
          <w:sz w:val="22"/>
        </w:rPr>
        <w:t> </w:t>
      </w:r>
      <w:r>
        <w:rPr>
          <w:w w:val="105"/>
          <w:sz w:val="22"/>
        </w:rPr>
        <w:t>contratação</w:t>
      </w:r>
      <w:r>
        <w:rPr>
          <w:spacing w:val="-12"/>
          <w:w w:val="105"/>
          <w:sz w:val="22"/>
        </w:rPr>
        <w:t> </w:t>
      </w:r>
      <w:r>
        <w:rPr>
          <w:w w:val="105"/>
          <w:sz w:val="22"/>
        </w:rPr>
        <w:t>na</w:t>
      </w:r>
      <w:r>
        <w:rPr>
          <w:spacing w:val="-12"/>
          <w:w w:val="105"/>
          <w:sz w:val="22"/>
        </w:rPr>
        <w:t> </w:t>
      </w:r>
      <w:r>
        <w:rPr>
          <w:w w:val="105"/>
          <w:sz w:val="22"/>
        </w:rPr>
        <w:t>qualidade</w:t>
      </w:r>
      <w:r>
        <w:rPr>
          <w:spacing w:val="-12"/>
          <w:w w:val="105"/>
          <w:sz w:val="22"/>
        </w:rPr>
        <w:t> </w:t>
      </w:r>
      <w:r>
        <w:rPr>
          <w:w w:val="105"/>
          <w:sz w:val="22"/>
        </w:rPr>
        <w:t>de</w:t>
      </w:r>
      <w:r>
        <w:rPr>
          <w:spacing w:val="-12"/>
          <w:w w:val="105"/>
          <w:sz w:val="22"/>
        </w:rPr>
        <w:t> </w:t>
      </w:r>
      <w:r>
        <w:rPr>
          <w:w w:val="105"/>
          <w:sz w:val="22"/>
        </w:rPr>
        <w:t>integrante</w:t>
      </w:r>
      <w:r>
        <w:rPr>
          <w:spacing w:val="-12"/>
          <w:w w:val="105"/>
          <w:sz w:val="22"/>
        </w:rPr>
        <w:t> </w:t>
      </w:r>
      <w:r>
        <w:rPr>
          <w:w w:val="105"/>
          <w:sz w:val="22"/>
        </w:rPr>
        <w:t>de</w:t>
      </w:r>
      <w:r>
        <w:rPr>
          <w:spacing w:val="-12"/>
          <w:w w:val="105"/>
          <w:sz w:val="22"/>
        </w:rPr>
        <w:t> </w:t>
      </w:r>
      <w:r>
        <w:rPr>
          <w:w w:val="105"/>
          <w:sz w:val="22"/>
        </w:rPr>
        <w:t>equipe</w:t>
      </w:r>
      <w:r>
        <w:rPr>
          <w:spacing w:val="-12"/>
          <w:w w:val="105"/>
          <w:sz w:val="22"/>
        </w:rPr>
        <w:t> </w:t>
      </w:r>
      <w:r>
        <w:rPr>
          <w:w w:val="105"/>
          <w:sz w:val="22"/>
        </w:rPr>
        <w:t>de</w:t>
      </w:r>
      <w:r>
        <w:rPr>
          <w:spacing w:val="-12"/>
          <w:w w:val="105"/>
          <w:sz w:val="22"/>
        </w:rPr>
        <w:t> </w:t>
      </w:r>
      <w:r>
        <w:rPr>
          <w:w w:val="105"/>
          <w:sz w:val="22"/>
        </w:rPr>
        <w:t>apoio,</w:t>
      </w:r>
      <w:r>
        <w:rPr>
          <w:spacing w:val="-12"/>
          <w:w w:val="105"/>
          <w:sz w:val="22"/>
        </w:rPr>
        <w:t> </w:t>
      </w:r>
      <w:r>
        <w:rPr>
          <w:w w:val="105"/>
          <w:sz w:val="22"/>
        </w:rPr>
        <w:t>profissional especializado ou funcionário ou representante de empresa que preste assessoria técnica.</w:t>
      </w:r>
    </w:p>
    <w:p>
      <w:pPr>
        <w:pStyle w:val="ListParagraph"/>
        <w:numPr>
          <w:ilvl w:val="1"/>
          <w:numId w:val="3"/>
        </w:numPr>
        <w:tabs>
          <w:tab w:pos="775" w:val="left" w:leader="none"/>
        </w:tabs>
        <w:spacing w:line="252" w:lineRule="exact" w:before="0" w:after="0"/>
        <w:ind w:left="775" w:right="0" w:hanging="452"/>
        <w:jc w:val="left"/>
        <w:rPr>
          <w:sz w:val="22"/>
        </w:rPr>
      </w:pPr>
      <w:r>
        <w:rPr>
          <w:w w:val="105"/>
          <w:sz w:val="22"/>
        </w:rPr>
        <w:t>É</w:t>
      </w:r>
      <w:r>
        <w:rPr>
          <w:spacing w:val="-12"/>
          <w:w w:val="105"/>
          <w:sz w:val="22"/>
        </w:rPr>
        <w:t> </w:t>
      </w:r>
      <w:r>
        <w:rPr>
          <w:w w:val="105"/>
          <w:sz w:val="22"/>
        </w:rPr>
        <w:t>vedada</w:t>
      </w:r>
      <w:r>
        <w:rPr>
          <w:spacing w:val="-12"/>
          <w:w w:val="105"/>
          <w:sz w:val="22"/>
        </w:rPr>
        <w:t> </w:t>
      </w:r>
      <w:r>
        <w:rPr>
          <w:w w:val="105"/>
          <w:sz w:val="22"/>
        </w:rPr>
        <w:t>a</w:t>
      </w:r>
      <w:r>
        <w:rPr>
          <w:spacing w:val="-12"/>
          <w:w w:val="105"/>
          <w:sz w:val="22"/>
        </w:rPr>
        <w:t> </w:t>
      </w:r>
      <w:r>
        <w:rPr>
          <w:w w:val="105"/>
          <w:sz w:val="22"/>
        </w:rPr>
        <w:t>participação</w:t>
      </w:r>
      <w:r>
        <w:rPr>
          <w:spacing w:val="-12"/>
          <w:w w:val="105"/>
          <w:sz w:val="22"/>
        </w:rPr>
        <w:t> </w:t>
      </w:r>
      <w:r>
        <w:rPr>
          <w:w w:val="105"/>
          <w:sz w:val="22"/>
        </w:rPr>
        <w:t>de</w:t>
      </w:r>
      <w:r>
        <w:rPr>
          <w:spacing w:val="-12"/>
          <w:w w:val="105"/>
          <w:sz w:val="22"/>
        </w:rPr>
        <w:t> </w:t>
      </w:r>
      <w:r>
        <w:rPr>
          <w:w w:val="105"/>
          <w:sz w:val="22"/>
        </w:rPr>
        <w:t>pessoas</w:t>
      </w:r>
      <w:r>
        <w:rPr>
          <w:spacing w:val="-12"/>
          <w:w w:val="105"/>
          <w:sz w:val="22"/>
        </w:rPr>
        <w:t> </w:t>
      </w:r>
      <w:r>
        <w:rPr>
          <w:w w:val="105"/>
          <w:sz w:val="22"/>
        </w:rPr>
        <w:t>jurídicas</w:t>
      </w:r>
      <w:r>
        <w:rPr>
          <w:spacing w:val="-12"/>
          <w:w w:val="105"/>
          <w:sz w:val="22"/>
        </w:rPr>
        <w:t> </w:t>
      </w:r>
      <w:r>
        <w:rPr>
          <w:w w:val="105"/>
          <w:sz w:val="22"/>
        </w:rPr>
        <w:t>reunidas</w:t>
      </w:r>
      <w:r>
        <w:rPr>
          <w:spacing w:val="-12"/>
          <w:w w:val="105"/>
          <w:sz w:val="22"/>
        </w:rPr>
        <w:t> </w:t>
      </w:r>
      <w:r>
        <w:rPr>
          <w:w w:val="105"/>
          <w:sz w:val="22"/>
        </w:rPr>
        <w:t>em</w:t>
      </w:r>
      <w:r>
        <w:rPr>
          <w:spacing w:val="-12"/>
          <w:w w:val="105"/>
          <w:sz w:val="22"/>
        </w:rPr>
        <w:t> </w:t>
      </w:r>
      <w:r>
        <w:rPr>
          <w:spacing w:val="-2"/>
          <w:w w:val="105"/>
          <w:sz w:val="22"/>
        </w:rPr>
        <w:t>consórcio.</w:t>
      </w:r>
    </w:p>
    <w:p>
      <w:pPr>
        <w:pStyle w:val="BodyText"/>
        <w:spacing w:before="44"/>
        <w:rPr>
          <w:sz w:val="22"/>
        </w:rPr>
      </w:pPr>
    </w:p>
    <w:p>
      <w:pPr>
        <w:pStyle w:val="ListParagraph"/>
        <w:numPr>
          <w:ilvl w:val="0"/>
          <w:numId w:val="1"/>
        </w:numPr>
        <w:tabs>
          <w:tab w:pos="511" w:val="left" w:leader="none"/>
        </w:tabs>
        <w:spacing w:line="240" w:lineRule="auto" w:before="0" w:after="0"/>
        <w:ind w:left="511" w:right="0" w:hanging="188"/>
        <w:jc w:val="left"/>
        <w:rPr>
          <w:b/>
          <w:sz w:val="19"/>
        </w:rPr>
      </w:pPr>
      <w:r>
        <w:rPr>
          <w:b/>
          <w:spacing w:val="-2"/>
          <w:sz w:val="19"/>
        </w:rPr>
        <w:t>DAS</w:t>
      </w:r>
      <w:r>
        <w:rPr>
          <w:b/>
          <w:sz w:val="19"/>
        </w:rPr>
        <w:t> </w:t>
      </w:r>
      <w:r>
        <w:rPr>
          <w:b/>
          <w:spacing w:val="-2"/>
          <w:sz w:val="19"/>
        </w:rPr>
        <w:t>DECLARAÇÕES</w:t>
      </w:r>
      <w:r>
        <w:rPr>
          <w:b/>
          <w:sz w:val="19"/>
        </w:rPr>
        <w:t> </w:t>
      </w:r>
      <w:r>
        <w:rPr>
          <w:b/>
          <w:spacing w:val="-2"/>
          <w:sz w:val="19"/>
        </w:rPr>
        <w:t>E</w:t>
      </w:r>
      <w:r>
        <w:rPr>
          <w:b/>
          <w:sz w:val="19"/>
        </w:rPr>
        <w:t> </w:t>
      </w:r>
      <w:r>
        <w:rPr>
          <w:b/>
          <w:spacing w:val="-2"/>
          <w:sz w:val="19"/>
        </w:rPr>
        <w:t>DA</w:t>
      </w:r>
      <w:r>
        <w:rPr>
          <w:b/>
          <w:spacing w:val="-21"/>
          <w:sz w:val="19"/>
        </w:rPr>
        <w:t> </w:t>
      </w:r>
      <w:r>
        <w:rPr>
          <w:b/>
          <w:spacing w:val="-2"/>
          <w:sz w:val="19"/>
        </w:rPr>
        <w:t>APRESENTAÇÃO</w:t>
      </w:r>
      <w:r>
        <w:rPr>
          <w:b/>
          <w:sz w:val="19"/>
        </w:rPr>
        <w:t> </w:t>
      </w:r>
      <w:r>
        <w:rPr>
          <w:b/>
          <w:spacing w:val="-2"/>
          <w:sz w:val="19"/>
        </w:rPr>
        <w:t>DA</w:t>
      </w:r>
      <w:r>
        <w:rPr>
          <w:b/>
          <w:spacing w:val="-10"/>
          <w:sz w:val="19"/>
        </w:rPr>
        <w:t> </w:t>
      </w:r>
      <w:r>
        <w:rPr>
          <w:b/>
          <w:spacing w:val="-2"/>
          <w:sz w:val="19"/>
        </w:rPr>
        <w:t>PROPOSTA</w:t>
      </w:r>
    </w:p>
    <w:p>
      <w:pPr>
        <w:pStyle w:val="ListParagraph"/>
        <w:numPr>
          <w:ilvl w:val="1"/>
          <w:numId w:val="4"/>
        </w:numPr>
        <w:tabs>
          <w:tab w:pos="662" w:val="left" w:leader="none"/>
        </w:tabs>
        <w:spacing w:line="240" w:lineRule="auto" w:before="23" w:after="0"/>
        <w:ind w:left="662" w:right="0" w:hanging="339"/>
        <w:jc w:val="left"/>
        <w:rPr>
          <w:sz w:val="22"/>
        </w:rPr>
      </w:pPr>
      <w:r>
        <w:rPr>
          <w:w w:val="105"/>
          <w:sz w:val="22"/>
        </w:rPr>
        <w:t>Na</w:t>
      </w:r>
      <w:r>
        <w:rPr>
          <w:spacing w:val="-11"/>
          <w:w w:val="105"/>
          <w:sz w:val="22"/>
        </w:rPr>
        <w:t> </w:t>
      </w:r>
      <w:r>
        <w:rPr>
          <w:w w:val="105"/>
          <w:sz w:val="22"/>
        </w:rPr>
        <w:t>presente</w:t>
      </w:r>
      <w:r>
        <w:rPr>
          <w:spacing w:val="-11"/>
          <w:w w:val="105"/>
          <w:sz w:val="22"/>
        </w:rPr>
        <w:t> </w:t>
      </w:r>
      <w:r>
        <w:rPr>
          <w:w w:val="105"/>
          <w:sz w:val="22"/>
        </w:rPr>
        <w:t>licitação,</w:t>
      </w:r>
      <w:r>
        <w:rPr>
          <w:spacing w:val="-11"/>
          <w:w w:val="105"/>
          <w:sz w:val="22"/>
        </w:rPr>
        <w:t> </w:t>
      </w:r>
      <w:r>
        <w:rPr>
          <w:w w:val="105"/>
          <w:sz w:val="22"/>
        </w:rPr>
        <w:t>a</w:t>
      </w:r>
      <w:r>
        <w:rPr>
          <w:spacing w:val="-10"/>
          <w:w w:val="105"/>
          <w:sz w:val="22"/>
        </w:rPr>
        <w:t> </w:t>
      </w:r>
      <w:r>
        <w:rPr>
          <w:w w:val="105"/>
          <w:sz w:val="22"/>
        </w:rPr>
        <w:t>fase</w:t>
      </w:r>
      <w:r>
        <w:rPr>
          <w:spacing w:val="-11"/>
          <w:w w:val="105"/>
          <w:sz w:val="22"/>
        </w:rPr>
        <w:t> </w:t>
      </w:r>
      <w:r>
        <w:rPr>
          <w:w w:val="105"/>
          <w:sz w:val="22"/>
        </w:rPr>
        <w:t>de</w:t>
      </w:r>
      <w:r>
        <w:rPr>
          <w:spacing w:val="-11"/>
          <w:w w:val="105"/>
          <w:sz w:val="22"/>
        </w:rPr>
        <w:t> </w:t>
      </w:r>
      <w:r>
        <w:rPr>
          <w:w w:val="105"/>
          <w:sz w:val="22"/>
        </w:rPr>
        <w:t>habilitação</w:t>
      </w:r>
      <w:r>
        <w:rPr>
          <w:spacing w:val="-10"/>
          <w:w w:val="105"/>
          <w:sz w:val="22"/>
        </w:rPr>
        <w:t> </w:t>
      </w:r>
      <w:r>
        <w:rPr>
          <w:w w:val="105"/>
          <w:sz w:val="22"/>
        </w:rPr>
        <w:t>será</w:t>
      </w:r>
      <w:r>
        <w:rPr>
          <w:spacing w:val="-11"/>
          <w:w w:val="105"/>
          <w:sz w:val="22"/>
        </w:rPr>
        <w:t> </w:t>
      </w:r>
      <w:r>
        <w:rPr>
          <w:w w:val="105"/>
          <w:sz w:val="22"/>
        </w:rPr>
        <w:t>realizada</w:t>
      </w:r>
      <w:r>
        <w:rPr>
          <w:spacing w:val="-11"/>
          <w:w w:val="105"/>
          <w:sz w:val="22"/>
        </w:rPr>
        <w:t> </w:t>
      </w:r>
      <w:r>
        <w:rPr>
          <w:w w:val="105"/>
          <w:sz w:val="22"/>
        </w:rPr>
        <w:t>após</w:t>
      </w:r>
      <w:r>
        <w:rPr>
          <w:spacing w:val="-10"/>
          <w:w w:val="105"/>
          <w:sz w:val="22"/>
        </w:rPr>
        <w:t> </w:t>
      </w:r>
      <w:r>
        <w:rPr>
          <w:w w:val="105"/>
          <w:sz w:val="22"/>
        </w:rPr>
        <w:t>as</w:t>
      </w:r>
      <w:r>
        <w:rPr>
          <w:spacing w:val="-11"/>
          <w:w w:val="105"/>
          <w:sz w:val="22"/>
        </w:rPr>
        <w:t> </w:t>
      </w:r>
      <w:r>
        <w:rPr>
          <w:w w:val="105"/>
          <w:sz w:val="22"/>
        </w:rPr>
        <w:t>fases</w:t>
      </w:r>
      <w:r>
        <w:rPr>
          <w:spacing w:val="-11"/>
          <w:w w:val="105"/>
          <w:sz w:val="22"/>
        </w:rPr>
        <w:t> </w:t>
      </w:r>
      <w:r>
        <w:rPr>
          <w:w w:val="105"/>
          <w:sz w:val="22"/>
        </w:rPr>
        <w:t>de</w:t>
      </w:r>
      <w:r>
        <w:rPr>
          <w:spacing w:val="-10"/>
          <w:w w:val="105"/>
          <w:sz w:val="22"/>
        </w:rPr>
        <w:t> </w:t>
      </w:r>
      <w:r>
        <w:rPr>
          <w:w w:val="105"/>
          <w:sz w:val="22"/>
        </w:rPr>
        <w:t>apresentação</w:t>
      </w:r>
      <w:r>
        <w:rPr>
          <w:spacing w:val="-11"/>
          <w:w w:val="105"/>
          <w:sz w:val="22"/>
        </w:rPr>
        <w:t> </w:t>
      </w:r>
      <w:r>
        <w:rPr>
          <w:w w:val="105"/>
          <w:sz w:val="22"/>
        </w:rPr>
        <w:t>de</w:t>
      </w:r>
      <w:r>
        <w:rPr>
          <w:spacing w:val="-11"/>
          <w:w w:val="105"/>
          <w:sz w:val="22"/>
        </w:rPr>
        <w:t> </w:t>
      </w:r>
      <w:r>
        <w:rPr>
          <w:w w:val="105"/>
          <w:sz w:val="22"/>
        </w:rPr>
        <w:t>propostas</w:t>
      </w:r>
      <w:r>
        <w:rPr>
          <w:spacing w:val="-10"/>
          <w:w w:val="105"/>
          <w:sz w:val="22"/>
        </w:rPr>
        <w:t> </w:t>
      </w:r>
      <w:r>
        <w:rPr>
          <w:w w:val="105"/>
          <w:sz w:val="22"/>
        </w:rPr>
        <w:t>e</w:t>
      </w:r>
      <w:r>
        <w:rPr>
          <w:spacing w:val="-11"/>
          <w:w w:val="105"/>
          <w:sz w:val="22"/>
        </w:rPr>
        <w:t> </w:t>
      </w:r>
      <w:r>
        <w:rPr>
          <w:w w:val="105"/>
          <w:sz w:val="22"/>
        </w:rPr>
        <w:t>lances</w:t>
      </w:r>
      <w:r>
        <w:rPr>
          <w:spacing w:val="-11"/>
          <w:w w:val="105"/>
          <w:sz w:val="22"/>
        </w:rPr>
        <w:t> </w:t>
      </w:r>
      <w:r>
        <w:rPr>
          <w:w w:val="105"/>
          <w:sz w:val="22"/>
        </w:rPr>
        <w:t>e</w:t>
      </w:r>
      <w:r>
        <w:rPr>
          <w:spacing w:val="-11"/>
          <w:w w:val="105"/>
          <w:sz w:val="22"/>
        </w:rPr>
        <w:t> </w:t>
      </w:r>
      <w:r>
        <w:rPr>
          <w:w w:val="105"/>
          <w:sz w:val="22"/>
        </w:rPr>
        <w:t>de</w:t>
      </w:r>
      <w:r>
        <w:rPr>
          <w:spacing w:val="-10"/>
          <w:w w:val="105"/>
          <w:sz w:val="22"/>
        </w:rPr>
        <w:t> </w:t>
      </w:r>
      <w:r>
        <w:rPr>
          <w:spacing w:val="-2"/>
          <w:w w:val="105"/>
          <w:sz w:val="22"/>
        </w:rPr>
        <w:t>julgamento.</w:t>
      </w:r>
    </w:p>
    <w:p>
      <w:pPr>
        <w:pStyle w:val="ListParagraph"/>
        <w:numPr>
          <w:ilvl w:val="2"/>
          <w:numId w:val="4"/>
        </w:numPr>
        <w:tabs>
          <w:tab w:pos="832" w:val="left" w:leader="none"/>
        </w:tabs>
        <w:spacing w:line="242" w:lineRule="auto" w:before="2" w:after="0"/>
        <w:ind w:left="323" w:right="496" w:firstLine="0"/>
        <w:jc w:val="left"/>
        <w:rPr>
          <w:sz w:val="22"/>
        </w:rPr>
      </w:pPr>
      <w:r>
        <w:rPr>
          <w:w w:val="105"/>
          <w:sz w:val="22"/>
        </w:rPr>
        <w:t>Os</w:t>
      </w:r>
      <w:r>
        <w:rPr>
          <w:spacing w:val="-15"/>
          <w:w w:val="105"/>
          <w:sz w:val="22"/>
        </w:rPr>
        <w:t> </w:t>
      </w:r>
      <w:r>
        <w:rPr>
          <w:w w:val="105"/>
          <w:sz w:val="22"/>
        </w:rPr>
        <w:t>licitantes</w:t>
      </w:r>
      <w:r>
        <w:rPr>
          <w:spacing w:val="-14"/>
          <w:w w:val="105"/>
          <w:sz w:val="22"/>
        </w:rPr>
        <w:t> </w:t>
      </w:r>
      <w:r>
        <w:rPr>
          <w:w w:val="105"/>
          <w:sz w:val="22"/>
        </w:rPr>
        <w:t>encaminharão,</w:t>
      </w:r>
      <w:r>
        <w:rPr>
          <w:spacing w:val="-15"/>
          <w:w w:val="105"/>
          <w:sz w:val="22"/>
        </w:rPr>
        <w:t> </w:t>
      </w:r>
      <w:r>
        <w:rPr>
          <w:w w:val="105"/>
          <w:sz w:val="22"/>
        </w:rPr>
        <w:t>na</w:t>
      </w:r>
      <w:r>
        <w:rPr>
          <w:spacing w:val="-14"/>
          <w:w w:val="105"/>
          <w:sz w:val="22"/>
        </w:rPr>
        <w:t> </w:t>
      </w:r>
      <w:r>
        <w:rPr>
          <w:w w:val="105"/>
          <w:sz w:val="22"/>
        </w:rPr>
        <w:t>forma</w:t>
      </w:r>
      <w:r>
        <w:rPr>
          <w:spacing w:val="-15"/>
          <w:w w:val="105"/>
          <w:sz w:val="22"/>
        </w:rPr>
        <w:t> </w:t>
      </w:r>
      <w:r>
        <w:rPr>
          <w:w w:val="105"/>
          <w:sz w:val="22"/>
        </w:rPr>
        <w:t>e</w:t>
      </w:r>
      <w:r>
        <w:rPr>
          <w:spacing w:val="-14"/>
          <w:w w:val="105"/>
          <w:sz w:val="22"/>
        </w:rPr>
        <w:t> </w:t>
      </w:r>
      <w:r>
        <w:rPr>
          <w:w w:val="105"/>
          <w:sz w:val="22"/>
        </w:rPr>
        <w:t>no</w:t>
      </w:r>
      <w:r>
        <w:rPr>
          <w:spacing w:val="-15"/>
          <w:w w:val="105"/>
          <w:sz w:val="22"/>
        </w:rPr>
        <w:t> </w:t>
      </w:r>
      <w:r>
        <w:rPr>
          <w:w w:val="105"/>
          <w:sz w:val="22"/>
        </w:rPr>
        <w:t>prazo</w:t>
      </w:r>
      <w:r>
        <w:rPr>
          <w:spacing w:val="-14"/>
          <w:w w:val="105"/>
          <w:sz w:val="22"/>
        </w:rPr>
        <w:t> </w:t>
      </w:r>
      <w:r>
        <w:rPr>
          <w:w w:val="105"/>
          <w:sz w:val="22"/>
        </w:rPr>
        <w:t>estabelecidos</w:t>
      </w:r>
      <w:r>
        <w:rPr>
          <w:spacing w:val="-14"/>
          <w:w w:val="105"/>
          <w:sz w:val="22"/>
        </w:rPr>
        <w:t> </w:t>
      </w:r>
      <w:r>
        <w:rPr>
          <w:w w:val="105"/>
          <w:sz w:val="22"/>
        </w:rPr>
        <w:t>no</w:t>
      </w:r>
      <w:r>
        <w:rPr>
          <w:spacing w:val="-15"/>
          <w:w w:val="105"/>
          <w:sz w:val="22"/>
        </w:rPr>
        <w:t> </w:t>
      </w:r>
      <w:r>
        <w:rPr>
          <w:w w:val="105"/>
          <w:sz w:val="22"/>
        </w:rPr>
        <w:t>item</w:t>
      </w:r>
      <w:r>
        <w:rPr>
          <w:spacing w:val="-14"/>
          <w:w w:val="105"/>
          <w:sz w:val="22"/>
        </w:rPr>
        <w:t> </w:t>
      </w:r>
      <w:r>
        <w:rPr>
          <w:w w:val="105"/>
          <w:sz w:val="22"/>
        </w:rPr>
        <w:t>3.2,</w:t>
      </w:r>
      <w:r>
        <w:rPr>
          <w:spacing w:val="-15"/>
          <w:w w:val="105"/>
          <w:sz w:val="22"/>
        </w:rPr>
        <w:t> </w:t>
      </w:r>
      <w:r>
        <w:rPr>
          <w:w w:val="105"/>
          <w:sz w:val="22"/>
        </w:rPr>
        <w:t>simultaneamente</w:t>
      </w:r>
      <w:r>
        <w:rPr>
          <w:spacing w:val="-14"/>
          <w:w w:val="105"/>
          <w:sz w:val="22"/>
        </w:rPr>
        <w:t> </w:t>
      </w:r>
      <w:r>
        <w:rPr>
          <w:w w:val="105"/>
          <w:sz w:val="22"/>
        </w:rPr>
        <w:t>os</w:t>
      </w:r>
      <w:r>
        <w:rPr>
          <w:spacing w:val="-15"/>
          <w:w w:val="105"/>
          <w:sz w:val="22"/>
        </w:rPr>
        <w:t> </w:t>
      </w:r>
      <w:r>
        <w:rPr>
          <w:w w:val="105"/>
          <w:sz w:val="22"/>
        </w:rPr>
        <w:t>documentos</w:t>
      </w:r>
      <w:r>
        <w:rPr>
          <w:spacing w:val="-14"/>
          <w:w w:val="105"/>
          <w:sz w:val="22"/>
        </w:rPr>
        <w:t> </w:t>
      </w:r>
      <w:r>
        <w:rPr>
          <w:w w:val="105"/>
          <w:sz w:val="22"/>
        </w:rPr>
        <w:t>de</w:t>
      </w:r>
      <w:r>
        <w:rPr>
          <w:spacing w:val="-14"/>
          <w:w w:val="105"/>
          <w:sz w:val="22"/>
        </w:rPr>
        <w:t> </w:t>
      </w:r>
      <w:r>
        <w:rPr>
          <w:w w:val="105"/>
          <w:sz w:val="22"/>
        </w:rPr>
        <w:t>habilitação</w:t>
      </w:r>
      <w:r>
        <w:rPr>
          <w:spacing w:val="-15"/>
          <w:w w:val="105"/>
          <w:sz w:val="22"/>
        </w:rPr>
        <w:t> </w:t>
      </w:r>
      <w:r>
        <w:rPr>
          <w:w w:val="105"/>
          <w:sz w:val="22"/>
        </w:rPr>
        <w:t>previstos</w:t>
      </w:r>
      <w:r>
        <w:rPr>
          <w:spacing w:val="-14"/>
          <w:w w:val="105"/>
          <w:sz w:val="22"/>
        </w:rPr>
        <w:t> </w:t>
      </w:r>
      <w:r>
        <w:rPr>
          <w:w w:val="105"/>
          <w:sz w:val="22"/>
        </w:rPr>
        <w:t>no</w:t>
      </w:r>
      <w:r>
        <w:rPr>
          <w:spacing w:val="-15"/>
          <w:w w:val="105"/>
          <w:sz w:val="22"/>
        </w:rPr>
        <w:t> </w:t>
      </w:r>
      <w:r>
        <w:rPr>
          <w:w w:val="105"/>
          <w:sz w:val="22"/>
        </w:rPr>
        <w:t>Anexo</w:t>
      </w:r>
      <w:r>
        <w:rPr>
          <w:spacing w:val="-14"/>
          <w:w w:val="105"/>
          <w:sz w:val="22"/>
        </w:rPr>
        <w:t> </w:t>
      </w:r>
      <w:r>
        <w:rPr>
          <w:w w:val="105"/>
          <w:sz w:val="22"/>
        </w:rPr>
        <w:t>referente aos</w:t>
      </w:r>
      <w:r>
        <w:rPr>
          <w:spacing w:val="-4"/>
          <w:w w:val="105"/>
          <w:sz w:val="22"/>
        </w:rPr>
        <w:t> </w:t>
      </w:r>
      <w:r>
        <w:rPr>
          <w:w w:val="105"/>
          <w:sz w:val="22"/>
        </w:rPr>
        <w:t>requisitos</w:t>
      </w:r>
      <w:r>
        <w:rPr>
          <w:spacing w:val="-4"/>
          <w:w w:val="105"/>
          <w:sz w:val="22"/>
        </w:rPr>
        <w:t> </w:t>
      </w:r>
      <w:r>
        <w:rPr>
          <w:w w:val="105"/>
          <w:sz w:val="22"/>
        </w:rPr>
        <w:t>de</w:t>
      </w:r>
      <w:r>
        <w:rPr>
          <w:spacing w:val="-4"/>
          <w:w w:val="105"/>
          <w:sz w:val="22"/>
        </w:rPr>
        <w:t> </w:t>
      </w:r>
      <w:r>
        <w:rPr>
          <w:w w:val="105"/>
          <w:sz w:val="22"/>
        </w:rPr>
        <w:t>habilitação</w:t>
      </w:r>
      <w:r>
        <w:rPr>
          <w:spacing w:val="-4"/>
          <w:w w:val="105"/>
          <w:sz w:val="22"/>
        </w:rPr>
        <w:t> </w:t>
      </w:r>
      <w:r>
        <w:rPr>
          <w:w w:val="105"/>
          <w:sz w:val="22"/>
        </w:rPr>
        <w:t>e</w:t>
      </w:r>
      <w:r>
        <w:rPr>
          <w:spacing w:val="-4"/>
          <w:w w:val="105"/>
          <w:sz w:val="22"/>
        </w:rPr>
        <w:t> </w:t>
      </w:r>
      <w:r>
        <w:rPr>
          <w:w w:val="105"/>
          <w:sz w:val="22"/>
        </w:rPr>
        <w:t>a</w:t>
      </w:r>
      <w:r>
        <w:rPr>
          <w:spacing w:val="-4"/>
          <w:w w:val="105"/>
          <w:sz w:val="22"/>
        </w:rPr>
        <w:t> </w:t>
      </w:r>
      <w:r>
        <w:rPr>
          <w:w w:val="105"/>
          <w:sz w:val="22"/>
        </w:rPr>
        <w:t>proposta</w:t>
      </w:r>
      <w:r>
        <w:rPr>
          <w:spacing w:val="-4"/>
          <w:w w:val="105"/>
          <w:sz w:val="22"/>
        </w:rPr>
        <w:t> </w:t>
      </w:r>
      <w:r>
        <w:rPr>
          <w:w w:val="105"/>
          <w:sz w:val="22"/>
        </w:rPr>
        <w:t>com</w:t>
      </w:r>
      <w:r>
        <w:rPr>
          <w:spacing w:val="-4"/>
          <w:w w:val="105"/>
          <w:sz w:val="22"/>
        </w:rPr>
        <w:t> </w:t>
      </w:r>
      <w:r>
        <w:rPr>
          <w:w w:val="105"/>
          <w:sz w:val="22"/>
        </w:rPr>
        <w:t>o</w:t>
      </w:r>
      <w:r>
        <w:rPr>
          <w:spacing w:val="-4"/>
          <w:w w:val="105"/>
          <w:sz w:val="22"/>
        </w:rPr>
        <w:t> </w:t>
      </w:r>
      <w:r>
        <w:rPr>
          <w:w w:val="105"/>
          <w:sz w:val="22"/>
        </w:rPr>
        <w:t>preço</w:t>
      </w:r>
      <w:r>
        <w:rPr>
          <w:spacing w:val="-4"/>
          <w:w w:val="105"/>
          <w:sz w:val="22"/>
        </w:rPr>
        <w:t> </w:t>
      </w:r>
      <w:r>
        <w:rPr>
          <w:w w:val="105"/>
          <w:sz w:val="22"/>
        </w:rPr>
        <w:t>ou</w:t>
      </w:r>
      <w:r>
        <w:rPr>
          <w:spacing w:val="-4"/>
          <w:w w:val="105"/>
          <w:sz w:val="22"/>
        </w:rPr>
        <w:t> </w:t>
      </w:r>
      <w:r>
        <w:rPr>
          <w:w w:val="105"/>
          <w:sz w:val="22"/>
        </w:rPr>
        <w:t>o</w:t>
      </w:r>
      <w:r>
        <w:rPr>
          <w:spacing w:val="-4"/>
          <w:w w:val="105"/>
          <w:sz w:val="22"/>
        </w:rPr>
        <w:t> </w:t>
      </w:r>
      <w:r>
        <w:rPr>
          <w:w w:val="105"/>
          <w:sz w:val="22"/>
        </w:rPr>
        <w:t>percentual</w:t>
      </w:r>
      <w:r>
        <w:rPr>
          <w:spacing w:val="-4"/>
          <w:w w:val="105"/>
          <w:sz w:val="22"/>
        </w:rPr>
        <w:t> </w:t>
      </w:r>
      <w:r>
        <w:rPr>
          <w:w w:val="105"/>
          <w:sz w:val="22"/>
        </w:rPr>
        <w:t>de</w:t>
      </w:r>
      <w:r>
        <w:rPr>
          <w:spacing w:val="-4"/>
          <w:w w:val="105"/>
          <w:sz w:val="22"/>
        </w:rPr>
        <w:t> </w:t>
      </w:r>
      <w:r>
        <w:rPr>
          <w:w w:val="105"/>
          <w:sz w:val="22"/>
        </w:rPr>
        <w:t>desconto,</w:t>
      </w:r>
      <w:r>
        <w:rPr>
          <w:spacing w:val="-4"/>
          <w:w w:val="105"/>
          <w:sz w:val="22"/>
        </w:rPr>
        <w:t> </w:t>
      </w:r>
      <w:r>
        <w:rPr>
          <w:w w:val="105"/>
          <w:sz w:val="22"/>
        </w:rPr>
        <w:t>observado</w:t>
      </w:r>
      <w:r>
        <w:rPr>
          <w:spacing w:val="-4"/>
          <w:w w:val="105"/>
          <w:sz w:val="22"/>
        </w:rPr>
        <w:t> </w:t>
      </w:r>
      <w:r>
        <w:rPr>
          <w:w w:val="105"/>
          <w:sz w:val="22"/>
        </w:rPr>
        <w:t>o</w:t>
      </w:r>
      <w:r>
        <w:rPr>
          <w:spacing w:val="-4"/>
          <w:w w:val="105"/>
          <w:sz w:val="22"/>
        </w:rPr>
        <w:t> </w:t>
      </w:r>
      <w:r>
        <w:rPr>
          <w:w w:val="105"/>
          <w:sz w:val="22"/>
        </w:rPr>
        <w:t>disposto</w:t>
      </w:r>
      <w:r>
        <w:rPr>
          <w:spacing w:val="-4"/>
          <w:w w:val="105"/>
          <w:sz w:val="22"/>
        </w:rPr>
        <w:t> </w:t>
      </w:r>
      <w:r>
        <w:rPr>
          <w:w w:val="105"/>
          <w:sz w:val="22"/>
        </w:rPr>
        <w:t>no</w:t>
      </w:r>
      <w:r>
        <w:rPr>
          <w:spacing w:val="-4"/>
          <w:w w:val="105"/>
          <w:sz w:val="22"/>
        </w:rPr>
        <w:t> </w:t>
      </w:r>
      <w:r>
        <w:rPr>
          <w:w w:val="105"/>
          <w:sz w:val="22"/>
        </w:rPr>
        <w:t>item</w:t>
      </w:r>
      <w:r>
        <w:rPr>
          <w:spacing w:val="-4"/>
          <w:w w:val="105"/>
          <w:sz w:val="22"/>
        </w:rPr>
        <w:t> </w:t>
      </w:r>
      <w:r>
        <w:rPr>
          <w:w w:val="105"/>
          <w:sz w:val="22"/>
        </w:rPr>
        <w:t>7.5</w:t>
      </w:r>
      <w:r>
        <w:rPr>
          <w:spacing w:val="-4"/>
          <w:w w:val="105"/>
          <w:sz w:val="22"/>
        </w:rPr>
        <w:t> </w:t>
      </w:r>
      <w:r>
        <w:rPr>
          <w:w w:val="105"/>
          <w:sz w:val="22"/>
        </w:rPr>
        <w:t>deste</w:t>
      </w:r>
      <w:r>
        <w:rPr>
          <w:spacing w:val="-4"/>
          <w:w w:val="105"/>
          <w:sz w:val="22"/>
        </w:rPr>
        <w:t> </w:t>
      </w:r>
      <w:r>
        <w:rPr>
          <w:w w:val="105"/>
          <w:sz w:val="22"/>
        </w:rPr>
        <w:t>Edital.</w:t>
      </w:r>
    </w:p>
    <w:p>
      <w:pPr>
        <w:pStyle w:val="ListParagraph"/>
        <w:numPr>
          <w:ilvl w:val="1"/>
          <w:numId w:val="4"/>
        </w:numPr>
        <w:tabs>
          <w:tab w:pos="662" w:val="left" w:leader="none"/>
        </w:tabs>
        <w:spacing w:line="242" w:lineRule="auto" w:before="0" w:after="0"/>
        <w:ind w:left="323" w:right="667" w:firstLine="0"/>
        <w:jc w:val="left"/>
        <w:rPr>
          <w:sz w:val="22"/>
        </w:rPr>
      </w:pPr>
      <w:r>
        <w:rPr>
          <w:w w:val="105"/>
          <w:sz w:val="22"/>
        </w:rPr>
        <w:t>Os</w:t>
      </w:r>
      <w:r>
        <w:rPr>
          <w:spacing w:val="-14"/>
          <w:w w:val="105"/>
          <w:sz w:val="22"/>
        </w:rPr>
        <w:t> </w:t>
      </w:r>
      <w:r>
        <w:rPr>
          <w:w w:val="105"/>
          <w:sz w:val="22"/>
        </w:rPr>
        <w:t>licitantes</w:t>
      </w:r>
      <w:r>
        <w:rPr>
          <w:spacing w:val="-14"/>
          <w:w w:val="105"/>
          <w:sz w:val="22"/>
        </w:rPr>
        <w:t> </w:t>
      </w:r>
      <w:r>
        <w:rPr>
          <w:w w:val="105"/>
          <w:sz w:val="22"/>
        </w:rPr>
        <w:t>encaminharão,</w:t>
      </w:r>
      <w:r>
        <w:rPr>
          <w:spacing w:val="-14"/>
          <w:w w:val="105"/>
          <w:sz w:val="22"/>
        </w:rPr>
        <w:t> </w:t>
      </w:r>
      <w:r>
        <w:rPr>
          <w:w w:val="105"/>
          <w:sz w:val="22"/>
        </w:rPr>
        <w:t>exclusivamente</w:t>
      </w:r>
      <w:r>
        <w:rPr>
          <w:spacing w:val="-14"/>
          <w:w w:val="105"/>
          <w:sz w:val="22"/>
        </w:rPr>
        <w:t> </w:t>
      </w:r>
      <w:r>
        <w:rPr>
          <w:w w:val="105"/>
          <w:sz w:val="22"/>
        </w:rPr>
        <w:t>por</w:t>
      </w:r>
      <w:r>
        <w:rPr>
          <w:spacing w:val="-14"/>
          <w:w w:val="105"/>
          <w:sz w:val="22"/>
        </w:rPr>
        <w:t> </w:t>
      </w:r>
      <w:r>
        <w:rPr>
          <w:w w:val="105"/>
          <w:sz w:val="22"/>
        </w:rPr>
        <w:t>meio</w:t>
      </w:r>
      <w:r>
        <w:rPr>
          <w:spacing w:val="-14"/>
          <w:w w:val="105"/>
          <w:sz w:val="22"/>
        </w:rPr>
        <w:t> </w:t>
      </w:r>
      <w:r>
        <w:rPr>
          <w:w w:val="105"/>
          <w:sz w:val="22"/>
        </w:rPr>
        <w:t>do</w:t>
      </w:r>
      <w:r>
        <w:rPr>
          <w:spacing w:val="-14"/>
          <w:w w:val="105"/>
          <w:sz w:val="22"/>
        </w:rPr>
        <w:t> </w:t>
      </w:r>
      <w:r>
        <w:rPr>
          <w:w w:val="105"/>
          <w:sz w:val="22"/>
        </w:rPr>
        <w:t>sistema</w:t>
      </w:r>
      <w:r>
        <w:rPr>
          <w:spacing w:val="-14"/>
          <w:w w:val="105"/>
          <w:sz w:val="22"/>
        </w:rPr>
        <w:t> </w:t>
      </w:r>
      <w:r>
        <w:rPr>
          <w:w w:val="105"/>
          <w:sz w:val="22"/>
        </w:rPr>
        <w:t>eletrônico,</w:t>
      </w:r>
      <w:r>
        <w:rPr>
          <w:spacing w:val="-14"/>
          <w:w w:val="105"/>
          <w:sz w:val="22"/>
        </w:rPr>
        <w:t> </w:t>
      </w:r>
      <w:r>
        <w:rPr>
          <w:w w:val="105"/>
          <w:sz w:val="22"/>
        </w:rPr>
        <w:t>a</w:t>
      </w:r>
      <w:r>
        <w:rPr>
          <w:spacing w:val="-14"/>
          <w:w w:val="105"/>
          <w:sz w:val="22"/>
        </w:rPr>
        <w:t> </w:t>
      </w:r>
      <w:r>
        <w:rPr>
          <w:w w:val="105"/>
          <w:sz w:val="22"/>
        </w:rPr>
        <w:t>proposta</w:t>
      </w:r>
      <w:r>
        <w:rPr>
          <w:spacing w:val="-14"/>
          <w:w w:val="105"/>
          <w:sz w:val="22"/>
        </w:rPr>
        <w:t> </w:t>
      </w:r>
      <w:r>
        <w:rPr>
          <w:w w:val="105"/>
          <w:sz w:val="22"/>
        </w:rPr>
        <w:t>com</w:t>
      </w:r>
      <w:r>
        <w:rPr>
          <w:spacing w:val="-14"/>
          <w:w w:val="105"/>
          <w:sz w:val="22"/>
        </w:rPr>
        <w:t> </w:t>
      </w:r>
      <w:r>
        <w:rPr>
          <w:w w:val="105"/>
          <w:sz w:val="22"/>
        </w:rPr>
        <w:t>o</w:t>
      </w:r>
      <w:r>
        <w:rPr>
          <w:spacing w:val="-14"/>
          <w:w w:val="105"/>
          <w:sz w:val="22"/>
        </w:rPr>
        <w:t> </w:t>
      </w:r>
      <w:r>
        <w:rPr>
          <w:w w:val="105"/>
          <w:sz w:val="22"/>
        </w:rPr>
        <w:t>preço</w:t>
      </w:r>
      <w:r>
        <w:rPr>
          <w:spacing w:val="-14"/>
          <w:w w:val="105"/>
          <w:sz w:val="22"/>
        </w:rPr>
        <w:t> </w:t>
      </w:r>
      <w:r>
        <w:rPr>
          <w:w w:val="105"/>
          <w:sz w:val="22"/>
        </w:rPr>
        <w:t>ou</w:t>
      </w:r>
      <w:r>
        <w:rPr>
          <w:spacing w:val="-14"/>
          <w:w w:val="105"/>
          <w:sz w:val="22"/>
        </w:rPr>
        <w:t> </w:t>
      </w:r>
      <w:r>
        <w:rPr>
          <w:w w:val="105"/>
          <w:sz w:val="22"/>
        </w:rPr>
        <w:t>o</w:t>
      </w:r>
      <w:r>
        <w:rPr>
          <w:spacing w:val="-14"/>
          <w:w w:val="105"/>
          <w:sz w:val="22"/>
        </w:rPr>
        <w:t> </w:t>
      </w:r>
      <w:r>
        <w:rPr>
          <w:w w:val="105"/>
          <w:sz w:val="22"/>
        </w:rPr>
        <w:t>percentual</w:t>
      </w:r>
      <w:r>
        <w:rPr>
          <w:spacing w:val="-14"/>
          <w:w w:val="105"/>
          <w:sz w:val="22"/>
        </w:rPr>
        <w:t> </w:t>
      </w:r>
      <w:r>
        <w:rPr>
          <w:w w:val="105"/>
          <w:sz w:val="22"/>
        </w:rPr>
        <w:t>de</w:t>
      </w:r>
      <w:r>
        <w:rPr>
          <w:spacing w:val="-14"/>
          <w:w w:val="105"/>
          <w:sz w:val="22"/>
        </w:rPr>
        <w:t> </w:t>
      </w:r>
      <w:r>
        <w:rPr>
          <w:w w:val="105"/>
          <w:sz w:val="22"/>
        </w:rPr>
        <w:t>desconto,</w:t>
      </w:r>
      <w:r>
        <w:rPr>
          <w:spacing w:val="-14"/>
          <w:w w:val="105"/>
          <w:sz w:val="22"/>
        </w:rPr>
        <w:t> </w:t>
      </w:r>
      <w:r>
        <w:rPr>
          <w:w w:val="105"/>
          <w:sz w:val="22"/>
        </w:rPr>
        <w:t>conforme</w:t>
      </w:r>
      <w:r>
        <w:rPr>
          <w:spacing w:val="-14"/>
          <w:w w:val="105"/>
          <w:sz w:val="22"/>
        </w:rPr>
        <w:t> </w:t>
      </w:r>
      <w:r>
        <w:rPr>
          <w:w w:val="105"/>
          <w:sz w:val="22"/>
        </w:rPr>
        <w:t>o</w:t>
      </w:r>
      <w:r>
        <w:rPr>
          <w:spacing w:val="-14"/>
          <w:w w:val="105"/>
          <w:sz w:val="22"/>
        </w:rPr>
        <w:t> </w:t>
      </w:r>
      <w:r>
        <w:rPr>
          <w:w w:val="105"/>
          <w:sz w:val="22"/>
        </w:rPr>
        <w:t>critério</w:t>
      </w:r>
      <w:r>
        <w:rPr>
          <w:spacing w:val="-14"/>
          <w:w w:val="105"/>
          <w:sz w:val="22"/>
        </w:rPr>
        <w:t> </w:t>
      </w:r>
      <w:r>
        <w:rPr>
          <w:w w:val="105"/>
          <w:sz w:val="22"/>
        </w:rPr>
        <w:t>de julgamento</w:t>
      </w:r>
      <w:r>
        <w:rPr>
          <w:spacing w:val="-2"/>
          <w:w w:val="105"/>
          <w:sz w:val="22"/>
        </w:rPr>
        <w:t> </w:t>
      </w:r>
      <w:r>
        <w:rPr>
          <w:w w:val="105"/>
          <w:sz w:val="22"/>
        </w:rPr>
        <w:t>adotado</w:t>
      </w:r>
      <w:r>
        <w:rPr>
          <w:spacing w:val="-2"/>
          <w:w w:val="105"/>
          <w:sz w:val="22"/>
        </w:rPr>
        <w:t> </w:t>
      </w:r>
      <w:r>
        <w:rPr>
          <w:w w:val="105"/>
          <w:sz w:val="22"/>
        </w:rPr>
        <w:t>neste</w:t>
      </w:r>
      <w:r>
        <w:rPr>
          <w:spacing w:val="-2"/>
          <w:w w:val="105"/>
          <w:sz w:val="22"/>
        </w:rPr>
        <w:t> </w:t>
      </w:r>
      <w:r>
        <w:rPr>
          <w:w w:val="105"/>
          <w:sz w:val="22"/>
        </w:rPr>
        <w:t>Edital,</w:t>
      </w:r>
      <w:r>
        <w:rPr>
          <w:spacing w:val="-2"/>
          <w:w w:val="105"/>
          <w:sz w:val="22"/>
        </w:rPr>
        <w:t> </w:t>
      </w:r>
      <w:r>
        <w:rPr>
          <w:w w:val="105"/>
          <w:sz w:val="22"/>
        </w:rPr>
        <w:t>até</w:t>
      </w:r>
      <w:r>
        <w:rPr>
          <w:spacing w:val="-2"/>
          <w:w w:val="105"/>
          <w:sz w:val="22"/>
        </w:rPr>
        <w:t> </w:t>
      </w:r>
      <w:r>
        <w:rPr>
          <w:w w:val="105"/>
          <w:sz w:val="22"/>
        </w:rPr>
        <w:t>a</w:t>
      </w:r>
      <w:r>
        <w:rPr>
          <w:spacing w:val="-2"/>
          <w:w w:val="105"/>
          <w:sz w:val="22"/>
        </w:rPr>
        <w:t> </w:t>
      </w:r>
      <w:r>
        <w:rPr>
          <w:w w:val="105"/>
          <w:sz w:val="22"/>
        </w:rPr>
        <w:t>data</w:t>
      </w:r>
      <w:r>
        <w:rPr>
          <w:spacing w:val="-2"/>
          <w:w w:val="105"/>
          <w:sz w:val="22"/>
        </w:rPr>
        <w:t> </w:t>
      </w:r>
      <w:r>
        <w:rPr>
          <w:w w:val="105"/>
          <w:sz w:val="22"/>
        </w:rPr>
        <w:t>e</w:t>
      </w:r>
      <w:r>
        <w:rPr>
          <w:spacing w:val="-2"/>
          <w:w w:val="105"/>
          <w:sz w:val="22"/>
        </w:rPr>
        <w:t> </w:t>
      </w:r>
      <w:r>
        <w:rPr>
          <w:w w:val="105"/>
          <w:sz w:val="22"/>
        </w:rPr>
        <w:t>o</w:t>
      </w:r>
      <w:r>
        <w:rPr>
          <w:spacing w:val="-2"/>
          <w:w w:val="105"/>
          <w:sz w:val="22"/>
        </w:rPr>
        <w:t> </w:t>
      </w:r>
      <w:r>
        <w:rPr>
          <w:w w:val="105"/>
          <w:sz w:val="22"/>
        </w:rPr>
        <w:t>horário</w:t>
      </w:r>
      <w:r>
        <w:rPr>
          <w:spacing w:val="-2"/>
          <w:w w:val="105"/>
          <w:sz w:val="22"/>
        </w:rPr>
        <w:t> </w:t>
      </w:r>
      <w:r>
        <w:rPr>
          <w:w w:val="105"/>
          <w:sz w:val="22"/>
        </w:rPr>
        <w:t>estabelecidos</w:t>
      </w:r>
      <w:r>
        <w:rPr>
          <w:spacing w:val="-2"/>
          <w:w w:val="105"/>
          <w:sz w:val="22"/>
        </w:rPr>
        <w:t> </w:t>
      </w:r>
      <w:r>
        <w:rPr>
          <w:w w:val="105"/>
          <w:sz w:val="22"/>
        </w:rPr>
        <w:t>para</w:t>
      </w:r>
      <w:r>
        <w:rPr>
          <w:spacing w:val="-2"/>
          <w:w w:val="105"/>
          <w:sz w:val="22"/>
        </w:rPr>
        <w:t> </w:t>
      </w:r>
      <w:r>
        <w:rPr>
          <w:w w:val="105"/>
          <w:sz w:val="22"/>
        </w:rPr>
        <w:t>abertura</w:t>
      </w:r>
      <w:r>
        <w:rPr>
          <w:spacing w:val="-2"/>
          <w:w w:val="105"/>
          <w:sz w:val="22"/>
        </w:rPr>
        <w:t> </w:t>
      </w:r>
      <w:r>
        <w:rPr>
          <w:w w:val="105"/>
          <w:sz w:val="22"/>
        </w:rPr>
        <w:t>da</w:t>
      </w:r>
      <w:r>
        <w:rPr>
          <w:spacing w:val="-2"/>
          <w:w w:val="105"/>
          <w:sz w:val="22"/>
        </w:rPr>
        <w:t> </w:t>
      </w:r>
      <w:r>
        <w:rPr>
          <w:w w:val="105"/>
          <w:sz w:val="22"/>
        </w:rPr>
        <w:t>sessão</w:t>
      </w:r>
      <w:r>
        <w:rPr>
          <w:spacing w:val="-2"/>
          <w:w w:val="105"/>
          <w:sz w:val="22"/>
        </w:rPr>
        <w:t> </w:t>
      </w:r>
      <w:r>
        <w:rPr>
          <w:w w:val="105"/>
          <w:sz w:val="22"/>
        </w:rPr>
        <w:t>pública.</w:t>
      </w:r>
    </w:p>
    <w:p>
      <w:pPr>
        <w:pStyle w:val="ListParagraph"/>
        <w:numPr>
          <w:ilvl w:val="1"/>
          <w:numId w:val="4"/>
        </w:numPr>
        <w:tabs>
          <w:tab w:pos="662" w:val="left" w:leader="none"/>
        </w:tabs>
        <w:spacing w:line="252" w:lineRule="exact" w:before="0" w:after="0"/>
        <w:ind w:left="662" w:right="0" w:hanging="339"/>
        <w:jc w:val="left"/>
        <w:rPr>
          <w:sz w:val="22"/>
        </w:rPr>
      </w:pPr>
      <w:r>
        <w:rPr>
          <w:w w:val="105"/>
          <w:sz w:val="22"/>
        </w:rPr>
        <w:t>No</w:t>
      </w:r>
      <w:r>
        <w:rPr>
          <w:spacing w:val="-13"/>
          <w:w w:val="105"/>
          <w:sz w:val="22"/>
        </w:rPr>
        <w:t> </w:t>
      </w:r>
      <w:r>
        <w:rPr>
          <w:w w:val="105"/>
          <w:sz w:val="22"/>
        </w:rPr>
        <w:t>cadastramento</w:t>
      </w:r>
      <w:r>
        <w:rPr>
          <w:spacing w:val="-13"/>
          <w:w w:val="105"/>
          <w:sz w:val="22"/>
        </w:rPr>
        <w:t> </w:t>
      </w:r>
      <w:r>
        <w:rPr>
          <w:w w:val="105"/>
          <w:sz w:val="22"/>
        </w:rPr>
        <w:t>da</w:t>
      </w:r>
      <w:r>
        <w:rPr>
          <w:spacing w:val="-13"/>
          <w:w w:val="105"/>
          <w:sz w:val="22"/>
        </w:rPr>
        <w:t> </w:t>
      </w:r>
      <w:r>
        <w:rPr>
          <w:w w:val="105"/>
          <w:sz w:val="22"/>
        </w:rPr>
        <w:t>proposta</w:t>
      </w:r>
      <w:r>
        <w:rPr>
          <w:spacing w:val="-13"/>
          <w:w w:val="105"/>
          <w:sz w:val="22"/>
        </w:rPr>
        <w:t> </w:t>
      </w:r>
      <w:r>
        <w:rPr>
          <w:w w:val="105"/>
          <w:sz w:val="22"/>
        </w:rPr>
        <w:t>inicial,</w:t>
      </w:r>
      <w:r>
        <w:rPr>
          <w:spacing w:val="-13"/>
          <w:w w:val="105"/>
          <w:sz w:val="22"/>
        </w:rPr>
        <w:t> </w:t>
      </w:r>
      <w:r>
        <w:rPr>
          <w:w w:val="105"/>
          <w:sz w:val="22"/>
        </w:rPr>
        <w:t>o</w:t>
      </w:r>
      <w:r>
        <w:rPr>
          <w:spacing w:val="-13"/>
          <w:w w:val="105"/>
          <w:sz w:val="22"/>
        </w:rPr>
        <w:t> </w:t>
      </w:r>
      <w:r>
        <w:rPr>
          <w:w w:val="105"/>
          <w:sz w:val="22"/>
        </w:rPr>
        <w:t>licitante</w:t>
      </w:r>
      <w:r>
        <w:rPr>
          <w:spacing w:val="-13"/>
          <w:w w:val="105"/>
          <w:sz w:val="22"/>
        </w:rPr>
        <w:t> </w:t>
      </w:r>
      <w:r>
        <w:rPr>
          <w:w w:val="105"/>
          <w:sz w:val="22"/>
        </w:rPr>
        <w:t>declarará,</w:t>
      </w:r>
      <w:r>
        <w:rPr>
          <w:spacing w:val="-12"/>
          <w:w w:val="105"/>
          <w:sz w:val="22"/>
        </w:rPr>
        <w:t> </w:t>
      </w:r>
      <w:r>
        <w:rPr>
          <w:w w:val="105"/>
          <w:sz w:val="22"/>
        </w:rPr>
        <w:t>em</w:t>
      </w:r>
      <w:r>
        <w:rPr>
          <w:spacing w:val="-13"/>
          <w:w w:val="105"/>
          <w:sz w:val="22"/>
        </w:rPr>
        <w:t> </w:t>
      </w:r>
      <w:r>
        <w:rPr>
          <w:w w:val="105"/>
          <w:sz w:val="22"/>
        </w:rPr>
        <w:t>campo</w:t>
      </w:r>
      <w:r>
        <w:rPr>
          <w:spacing w:val="-13"/>
          <w:w w:val="105"/>
          <w:sz w:val="22"/>
        </w:rPr>
        <w:t> </w:t>
      </w:r>
      <w:r>
        <w:rPr>
          <w:w w:val="105"/>
          <w:sz w:val="22"/>
        </w:rPr>
        <w:t>próprio</w:t>
      </w:r>
      <w:r>
        <w:rPr>
          <w:spacing w:val="-13"/>
          <w:w w:val="105"/>
          <w:sz w:val="22"/>
        </w:rPr>
        <w:t> </w:t>
      </w:r>
      <w:r>
        <w:rPr>
          <w:w w:val="105"/>
          <w:sz w:val="22"/>
        </w:rPr>
        <w:t>do</w:t>
      </w:r>
      <w:r>
        <w:rPr>
          <w:spacing w:val="-13"/>
          <w:w w:val="105"/>
          <w:sz w:val="22"/>
        </w:rPr>
        <w:t> </w:t>
      </w:r>
      <w:r>
        <w:rPr>
          <w:w w:val="105"/>
          <w:sz w:val="22"/>
        </w:rPr>
        <w:t>sistema,</w:t>
      </w:r>
      <w:r>
        <w:rPr>
          <w:spacing w:val="-13"/>
          <w:w w:val="105"/>
          <w:sz w:val="22"/>
        </w:rPr>
        <w:t> </w:t>
      </w:r>
      <w:r>
        <w:rPr>
          <w:spacing w:val="-4"/>
          <w:w w:val="105"/>
          <w:sz w:val="22"/>
        </w:rPr>
        <w:t>que:</w:t>
      </w:r>
    </w:p>
    <w:p>
      <w:pPr>
        <w:pStyle w:val="ListParagraph"/>
        <w:numPr>
          <w:ilvl w:val="2"/>
          <w:numId w:val="4"/>
        </w:numPr>
        <w:tabs>
          <w:tab w:pos="832" w:val="left" w:leader="none"/>
        </w:tabs>
        <w:spacing w:line="240" w:lineRule="auto" w:before="2" w:after="0"/>
        <w:ind w:left="832" w:right="0" w:hanging="509"/>
        <w:jc w:val="left"/>
        <w:rPr>
          <w:sz w:val="22"/>
        </w:rPr>
      </w:pPr>
      <w:r>
        <w:rPr>
          <w:w w:val="105"/>
          <w:sz w:val="22"/>
        </w:rPr>
        <w:t>está</w:t>
      </w:r>
      <w:r>
        <w:rPr>
          <w:spacing w:val="-12"/>
          <w:w w:val="105"/>
          <w:sz w:val="22"/>
        </w:rPr>
        <w:t> </w:t>
      </w:r>
      <w:r>
        <w:rPr>
          <w:w w:val="105"/>
          <w:sz w:val="22"/>
        </w:rPr>
        <w:t>ciente</w:t>
      </w:r>
      <w:r>
        <w:rPr>
          <w:spacing w:val="-12"/>
          <w:w w:val="105"/>
          <w:sz w:val="22"/>
        </w:rPr>
        <w:t> </w:t>
      </w:r>
      <w:r>
        <w:rPr>
          <w:w w:val="105"/>
          <w:sz w:val="22"/>
        </w:rPr>
        <w:t>e</w:t>
      </w:r>
      <w:r>
        <w:rPr>
          <w:spacing w:val="-12"/>
          <w:w w:val="105"/>
          <w:sz w:val="22"/>
        </w:rPr>
        <w:t> </w:t>
      </w:r>
      <w:r>
        <w:rPr>
          <w:w w:val="105"/>
          <w:sz w:val="22"/>
        </w:rPr>
        <w:t>concorda</w:t>
      </w:r>
      <w:r>
        <w:rPr>
          <w:spacing w:val="-11"/>
          <w:w w:val="105"/>
          <w:sz w:val="22"/>
        </w:rPr>
        <w:t> </w:t>
      </w:r>
      <w:r>
        <w:rPr>
          <w:w w:val="105"/>
          <w:sz w:val="22"/>
        </w:rPr>
        <w:t>com</w:t>
      </w:r>
      <w:r>
        <w:rPr>
          <w:spacing w:val="-12"/>
          <w:w w:val="105"/>
          <w:sz w:val="22"/>
        </w:rPr>
        <w:t> </w:t>
      </w:r>
      <w:r>
        <w:rPr>
          <w:w w:val="105"/>
          <w:sz w:val="22"/>
        </w:rPr>
        <w:t>as</w:t>
      </w:r>
      <w:r>
        <w:rPr>
          <w:spacing w:val="-12"/>
          <w:w w:val="105"/>
          <w:sz w:val="22"/>
        </w:rPr>
        <w:t> </w:t>
      </w:r>
      <w:r>
        <w:rPr>
          <w:w w:val="105"/>
          <w:sz w:val="22"/>
        </w:rPr>
        <w:t>condições</w:t>
      </w:r>
      <w:r>
        <w:rPr>
          <w:spacing w:val="-11"/>
          <w:w w:val="105"/>
          <w:sz w:val="22"/>
        </w:rPr>
        <w:t> </w:t>
      </w:r>
      <w:r>
        <w:rPr>
          <w:w w:val="105"/>
          <w:sz w:val="22"/>
        </w:rPr>
        <w:t>contidas</w:t>
      </w:r>
      <w:r>
        <w:rPr>
          <w:spacing w:val="-12"/>
          <w:w w:val="105"/>
          <w:sz w:val="22"/>
        </w:rPr>
        <w:t> </w:t>
      </w:r>
      <w:r>
        <w:rPr>
          <w:w w:val="105"/>
          <w:sz w:val="22"/>
        </w:rPr>
        <w:t>no</w:t>
      </w:r>
      <w:r>
        <w:rPr>
          <w:spacing w:val="-12"/>
          <w:w w:val="105"/>
          <w:sz w:val="22"/>
        </w:rPr>
        <w:t> </w:t>
      </w:r>
      <w:r>
        <w:rPr>
          <w:w w:val="105"/>
          <w:sz w:val="22"/>
        </w:rPr>
        <w:t>Edital</w:t>
      </w:r>
      <w:r>
        <w:rPr>
          <w:spacing w:val="-11"/>
          <w:w w:val="105"/>
          <w:sz w:val="22"/>
        </w:rPr>
        <w:t> </w:t>
      </w:r>
      <w:r>
        <w:rPr>
          <w:w w:val="105"/>
          <w:sz w:val="22"/>
        </w:rPr>
        <w:t>e</w:t>
      </w:r>
      <w:r>
        <w:rPr>
          <w:spacing w:val="-12"/>
          <w:w w:val="105"/>
          <w:sz w:val="22"/>
        </w:rPr>
        <w:t> </w:t>
      </w:r>
      <w:r>
        <w:rPr>
          <w:w w:val="105"/>
          <w:sz w:val="22"/>
        </w:rPr>
        <w:t>seus</w:t>
      </w:r>
      <w:r>
        <w:rPr>
          <w:spacing w:val="-12"/>
          <w:w w:val="105"/>
          <w:sz w:val="22"/>
        </w:rPr>
        <w:t> </w:t>
      </w:r>
      <w:r>
        <w:rPr>
          <w:w w:val="105"/>
          <w:sz w:val="22"/>
        </w:rPr>
        <w:t>anexos,</w:t>
      </w:r>
      <w:r>
        <w:rPr>
          <w:spacing w:val="-12"/>
          <w:w w:val="105"/>
          <w:sz w:val="22"/>
        </w:rPr>
        <w:t> </w:t>
      </w:r>
      <w:r>
        <w:rPr>
          <w:w w:val="105"/>
          <w:sz w:val="22"/>
        </w:rPr>
        <w:t>bem</w:t>
      </w:r>
      <w:r>
        <w:rPr>
          <w:spacing w:val="-11"/>
          <w:w w:val="105"/>
          <w:sz w:val="22"/>
        </w:rPr>
        <w:t> </w:t>
      </w:r>
      <w:r>
        <w:rPr>
          <w:w w:val="105"/>
          <w:sz w:val="22"/>
        </w:rPr>
        <w:t>como</w:t>
      </w:r>
      <w:r>
        <w:rPr>
          <w:spacing w:val="-12"/>
          <w:w w:val="105"/>
          <w:sz w:val="22"/>
        </w:rPr>
        <w:t> </w:t>
      </w:r>
      <w:r>
        <w:rPr>
          <w:w w:val="105"/>
          <w:sz w:val="22"/>
        </w:rPr>
        <w:t>de</w:t>
      </w:r>
      <w:r>
        <w:rPr>
          <w:spacing w:val="-12"/>
          <w:w w:val="105"/>
          <w:sz w:val="22"/>
        </w:rPr>
        <w:t> </w:t>
      </w:r>
      <w:r>
        <w:rPr>
          <w:w w:val="105"/>
          <w:sz w:val="22"/>
        </w:rPr>
        <w:t>que</w:t>
      </w:r>
      <w:r>
        <w:rPr>
          <w:spacing w:val="-11"/>
          <w:w w:val="105"/>
          <w:sz w:val="22"/>
        </w:rPr>
        <w:t> </w:t>
      </w:r>
      <w:r>
        <w:rPr>
          <w:w w:val="105"/>
          <w:sz w:val="22"/>
        </w:rPr>
        <w:t>a</w:t>
      </w:r>
      <w:r>
        <w:rPr>
          <w:spacing w:val="-12"/>
          <w:w w:val="105"/>
          <w:sz w:val="22"/>
        </w:rPr>
        <w:t> </w:t>
      </w:r>
      <w:r>
        <w:rPr>
          <w:w w:val="105"/>
          <w:sz w:val="22"/>
        </w:rPr>
        <w:t>proposta</w:t>
      </w:r>
      <w:r>
        <w:rPr>
          <w:spacing w:val="-12"/>
          <w:w w:val="105"/>
          <w:sz w:val="22"/>
        </w:rPr>
        <w:t> </w:t>
      </w:r>
      <w:r>
        <w:rPr>
          <w:w w:val="105"/>
          <w:sz w:val="22"/>
        </w:rPr>
        <w:t>apresentada</w:t>
      </w:r>
      <w:r>
        <w:rPr>
          <w:spacing w:val="-11"/>
          <w:w w:val="105"/>
          <w:sz w:val="22"/>
        </w:rPr>
        <w:t> </w:t>
      </w:r>
      <w:r>
        <w:rPr>
          <w:w w:val="105"/>
          <w:sz w:val="22"/>
        </w:rPr>
        <w:t>compreende</w:t>
      </w:r>
      <w:r>
        <w:rPr>
          <w:spacing w:val="-12"/>
          <w:w w:val="105"/>
          <w:sz w:val="22"/>
        </w:rPr>
        <w:t> </w:t>
      </w:r>
      <w:r>
        <w:rPr>
          <w:w w:val="105"/>
          <w:sz w:val="22"/>
        </w:rPr>
        <w:t>a</w:t>
      </w:r>
      <w:r>
        <w:rPr>
          <w:spacing w:val="-12"/>
          <w:w w:val="105"/>
          <w:sz w:val="22"/>
        </w:rPr>
        <w:t> </w:t>
      </w:r>
      <w:r>
        <w:rPr>
          <w:w w:val="105"/>
          <w:sz w:val="22"/>
        </w:rPr>
        <w:t>integralidade</w:t>
      </w:r>
      <w:r>
        <w:rPr>
          <w:spacing w:val="-12"/>
          <w:w w:val="105"/>
          <w:sz w:val="22"/>
        </w:rPr>
        <w:t> </w:t>
      </w:r>
      <w:r>
        <w:rPr>
          <w:spacing w:val="-5"/>
          <w:w w:val="105"/>
          <w:sz w:val="22"/>
        </w:rPr>
        <w:t>dos</w:t>
      </w:r>
    </w:p>
    <w:p>
      <w:pPr>
        <w:spacing w:line="242" w:lineRule="auto" w:before="2"/>
        <w:ind w:left="323" w:right="336" w:firstLine="0"/>
        <w:jc w:val="left"/>
        <w:rPr>
          <w:sz w:val="22"/>
        </w:rPr>
      </w:pPr>
      <w:r>
        <w:rPr>
          <w:w w:val="105"/>
          <w:sz w:val="22"/>
        </w:rPr>
        <w:t>custos</w:t>
      </w:r>
      <w:r>
        <w:rPr>
          <w:spacing w:val="-15"/>
          <w:w w:val="105"/>
          <w:sz w:val="22"/>
        </w:rPr>
        <w:t> </w:t>
      </w:r>
      <w:r>
        <w:rPr>
          <w:w w:val="105"/>
          <w:sz w:val="22"/>
        </w:rPr>
        <w:t>para</w:t>
      </w:r>
      <w:r>
        <w:rPr>
          <w:spacing w:val="-14"/>
          <w:w w:val="105"/>
          <w:sz w:val="22"/>
        </w:rPr>
        <w:t> </w:t>
      </w:r>
      <w:r>
        <w:rPr>
          <w:w w:val="105"/>
          <w:sz w:val="22"/>
        </w:rPr>
        <w:t>atendimento</w:t>
      </w:r>
      <w:r>
        <w:rPr>
          <w:spacing w:val="-15"/>
          <w:w w:val="105"/>
          <w:sz w:val="22"/>
        </w:rPr>
        <w:t> </w:t>
      </w:r>
      <w:r>
        <w:rPr>
          <w:w w:val="105"/>
          <w:sz w:val="22"/>
        </w:rPr>
        <w:t>dos</w:t>
      </w:r>
      <w:r>
        <w:rPr>
          <w:spacing w:val="-14"/>
          <w:w w:val="105"/>
          <w:sz w:val="22"/>
        </w:rPr>
        <w:t> </w:t>
      </w:r>
      <w:r>
        <w:rPr>
          <w:w w:val="105"/>
          <w:sz w:val="22"/>
        </w:rPr>
        <w:t>direitos</w:t>
      </w:r>
      <w:r>
        <w:rPr>
          <w:spacing w:val="-15"/>
          <w:w w:val="105"/>
          <w:sz w:val="22"/>
        </w:rPr>
        <w:t> </w:t>
      </w:r>
      <w:r>
        <w:rPr>
          <w:w w:val="105"/>
          <w:sz w:val="22"/>
        </w:rPr>
        <w:t>trabalhistas</w:t>
      </w:r>
      <w:r>
        <w:rPr>
          <w:spacing w:val="-14"/>
          <w:w w:val="105"/>
          <w:sz w:val="22"/>
        </w:rPr>
        <w:t> </w:t>
      </w:r>
      <w:r>
        <w:rPr>
          <w:w w:val="105"/>
          <w:sz w:val="22"/>
        </w:rPr>
        <w:t>assegurados</w:t>
      </w:r>
      <w:r>
        <w:rPr>
          <w:spacing w:val="-15"/>
          <w:w w:val="105"/>
          <w:sz w:val="22"/>
        </w:rPr>
        <w:t> </w:t>
      </w:r>
      <w:r>
        <w:rPr>
          <w:w w:val="105"/>
          <w:sz w:val="22"/>
        </w:rPr>
        <w:t>na</w:t>
      </w:r>
      <w:r>
        <w:rPr>
          <w:spacing w:val="-14"/>
          <w:w w:val="105"/>
          <w:sz w:val="22"/>
        </w:rPr>
        <w:t> </w:t>
      </w:r>
      <w:r>
        <w:rPr>
          <w:w w:val="105"/>
          <w:sz w:val="22"/>
        </w:rPr>
        <w:t>Constituição</w:t>
      </w:r>
      <w:r>
        <w:rPr>
          <w:spacing w:val="-14"/>
          <w:w w:val="105"/>
          <w:sz w:val="22"/>
        </w:rPr>
        <w:t> </w:t>
      </w:r>
      <w:r>
        <w:rPr>
          <w:w w:val="105"/>
          <w:sz w:val="22"/>
        </w:rPr>
        <w:t>Federal,</w:t>
      </w:r>
      <w:r>
        <w:rPr>
          <w:spacing w:val="-15"/>
          <w:w w:val="105"/>
          <w:sz w:val="22"/>
        </w:rPr>
        <w:t> </w:t>
      </w:r>
      <w:r>
        <w:rPr>
          <w:w w:val="105"/>
          <w:sz w:val="22"/>
        </w:rPr>
        <w:t>nas</w:t>
      </w:r>
      <w:r>
        <w:rPr>
          <w:spacing w:val="-14"/>
          <w:w w:val="105"/>
          <w:sz w:val="22"/>
        </w:rPr>
        <w:t> </w:t>
      </w:r>
      <w:r>
        <w:rPr>
          <w:w w:val="105"/>
          <w:sz w:val="22"/>
        </w:rPr>
        <w:t>leis</w:t>
      </w:r>
      <w:r>
        <w:rPr>
          <w:spacing w:val="-15"/>
          <w:w w:val="105"/>
          <w:sz w:val="22"/>
        </w:rPr>
        <w:t> </w:t>
      </w:r>
      <w:r>
        <w:rPr>
          <w:w w:val="105"/>
          <w:sz w:val="22"/>
        </w:rPr>
        <w:t>trabalhistas,</w:t>
      </w:r>
      <w:r>
        <w:rPr>
          <w:spacing w:val="-14"/>
          <w:w w:val="105"/>
          <w:sz w:val="22"/>
        </w:rPr>
        <w:t> </w:t>
      </w:r>
      <w:r>
        <w:rPr>
          <w:w w:val="105"/>
          <w:sz w:val="22"/>
        </w:rPr>
        <w:t>nas</w:t>
      </w:r>
      <w:r>
        <w:rPr>
          <w:spacing w:val="-15"/>
          <w:w w:val="105"/>
          <w:sz w:val="22"/>
        </w:rPr>
        <w:t> </w:t>
      </w:r>
      <w:r>
        <w:rPr>
          <w:w w:val="105"/>
          <w:sz w:val="22"/>
        </w:rPr>
        <w:t>normas</w:t>
      </w:r>
      <w:r>
        <w:rPr>
          <w:spacing w:val="-14"/>
          <w:w w:val="105"/>
          <w:sz w:val="22"/>
        </w:rPr>
        <w:t> </w:t>
      </w:r>
      <w:r>
        <w:rPr>
          <w:w w:val="105"/>
          <w:sz w:val="22"/>
        </w:rPr>
        <w:t>infralegais,</w:t>
      </w:r>
      <w:r>
        <w:rPr>
          <w:spacing w:val="-14"/>
          <w:w w:val="105"/>
          <w:sz w:val="22"/>
        </w:rPr>
        <w:t> </w:t>
      </w:r>
      <w:r>
        <w:rPr>
          <w:w w:val="105"/>
          <w:sz w:val="22"/>
        </w:rPr>
        <w:t>nas</w:t>
      </w:r>
      <w:r>
        <w:rPr>
          <w:spacing w:val="-15"/>
          <w:w w:val="105"/>
          <w:sz w:val="22"/>
        </w:rPr>
        <w:t> </w:t>
      </w:r>
      <w:r>
        <w:rPr>
          <w:w w:val="105"/>
          <w:sz w:val="22"/>
        </w:rPr>
        <w:t>convenções</w:t>
      </w:r>
      <w:r>
        <w:rPr>
          <w:spacing w:val="-14"/>
          <w:w w:val="105"/>
          <w:sz w:val="22"/>
        </w:rPr>
        <w:t> </w:t>
      </w:r>
      <w:r>
        <w:rPr>
          <w:w w:val="105"/>
          <w:sz w:val="22"/>
        </w:rPr>
        <w:t>coletivas</w:t>
      </w:r>
      <w:r>
        <w:rPr>
          <w:spacing w:val="-15"/>
          <w:w w:val="105"/>
          <w:sz w:val="22"/>
        </w:rPr>
        <w:t> </w:t>
      </w:r>
      <w:r>
        <w:rPr>
          <w:w w:val="105"/>
          <w:sz w:val="22"/>
        </w:rPr>
        <w:t>de trabalho</w:t>
      </w:r>
      <w:r>
        <w:rPr>
          <w:spacing w:val="-9"/>
          <w:w w:val="105"/>
          <w:sz w:val="22"/>
        </w:rPr>
        <w:t> </w:t>
      </w:r>
      <w:r>
        <w:rPr>
          <w:w w:val="105"/>
          <w:sz w:val="22"/>
        </w:rPr>
        <w:t>e</w:t>
      </w:r>
      <w:r>
        <w:rPr>
          <w:spacing w:val="-9"/>
          <w:w w:val="105"/>
          <w:sz w:val="22"/>
        </w:rPr>
        <w:t> </w:t>
      </w:r>
      <w:r>
        <w:rPr>
          <w:w w:val="105"/>
          <w:sz w:val="22"/>
        </w:rPr>
        <w:t>nos</w:t>
      </w:r>
      <w:r>
        <w:rPr>
          <w:spacing w:val="-9"/>
          <w:w w:val="105"/>
          <w:sz w:val="22"/>
        </w:rPr>
        <w:t> </w:t>
      </w:r>
      <w:r>
        <w:rPr>
          <w:w w:val="105"/>
          <w:sz w:val="22"/>
        </w:rPr>
        <w:t>termos</w:t>
      </w:r>
      <w:r>
        <w:rPr>
          <w:spacing w:val="-9"/>
          <w:w w:val="105"/>
          <w:sz w:val="22"/>
        </w:rPr>
        <w:t> </w:t>
      </w:r>
      <w:r>
        <w:rPr>
          <w:w w:val="105"/>
          <w:sz w:val="22"/>
        </w:rPr>
        <w:t>de</w:t>
      </w:r>
      <w:r>
        <w:rPr>
          <w:spacing w:val="-9"/>
          <w:w w:val="105"/>
          <w:sz w:val="22"/>
        </w:rPr>
        <w:t> </w:t>
      </w:r>
      <w:r>
        <w:rPr>
          <w:w w:val="105"/>
          <w:sz w:val="22"/>
        </w:rPr>
        <w:t>ajustamento</w:t>
      </w:r>
      <w:r>
        <w:rPr>
          <w:spacing w:val="-9"/>
          <w:w w:val="105"/>
          <w:sz w:val="22"/>
        </w:rPr>
        <w:t> </w:t>
      </w:r>
      <w:r>
        <w:rPr>
          <w:w w:val="105"/>
          <w:sz w:val="22"/>
        </w:rPr>
        <w:t>de</w:t>
      </w:r>
      <w:r>
        <w:rPr>
          <w:spacing w:val="-9"/>
          <w:w w:val="105"/>
          <w:sz w:val="22"/>
        </w:rPr>
        <w:t> </w:t>
      </w:r>
      <w:r>
        <w:rPr>
          <w:w w:val="105"/>
          <w:sz w:val="22"/>
        </w:rPr>
        <w:t>conduta</w:t>
      </w:r>
      <w:r>
        <w:rPr>
          <w:spacing w:val="-9"/>
          <w:w w:val="105"/>
          <w:sz w:val="22"/>
        </w:rPr>
        <w:t> </w:t>
      </w:r>
      <w:r>
        <w:rPr>
          <w:w w:val="105"/>
          <w:sz w:val="22"/>
        </w:rPr>
        <w:t>vigentes</w:t>
      </w:r>
      <w:r>
        <w:rPr>
          <w:spacing w:val="-9"/>
          <w:w w:val="105"/>
          <w:sz w:val="22"/>
        </w:rPr>
        <w:t> </w:t>
      </w:r>
      <w:r>
        <w:rPr>
          <w:w w:val="105"/>
          <w:sz w:val="22"/>
        </w:rPr>
        <w:t>na</w:t>
      </w:r>
      <w:r>
        <w:rPr>
          <w:spacing w:val="-9"/>
          <w:w w:val="105"/>
          <w:sz w:val="22"/>
        </w:rPr>
        <w:t> </w:t>
      </w:r>
      <w:r>
        <w:rPr>
          <w:w w:val="105"/>
          <w:sz w:val="22"/>
        </w:rPr>
        <w:t>data</w:t>
      </w:r>
      <w:r>
        <w:rPr>
          <w:spacing w:val="-9"/>
          <w:w w:val="105"/>
          <w:sz w:val="22"/>
        </w:rPr>
        <w:t> </w:t>
      </w:r>
      <w:r>
        <w:rPr>
          <w:w w:val="105"/>
          <w:sz w:val="22"/>
        </w:rPr>
        <w:t>de</w:t>
      </w:r>
      <w:r>
        <w:rPr>
          <w:spacing w:val="-9"/>
          <w:w w:val="105"/>
          <w:sz w:val="22"/>
        </w:rPr>
        <w:t> </w:t>
      </w:r>
      <w:r>
        <w:rPr>
          <w:w w:val="105"/>
          <w:sz w:val="22"/>
        </w:rPr>
        <w:t>sua</w:t>
      </w:r>
      <w:r>
        <w:rPr>
          <w:spacing w:val="-9"/>
          <w:w w:val="105"/>
          <w:sz w:val="22"/>
        </w:rPr>
        <w:t> </w:t>
      </w:r>
      <w:r>
        <w:rPr>
          <w:w w:val="105"/>
          <w:sz w:val="22"/>
        </w:rPr>
        <w:t>entrega</w:t>
      </w:r>
      <w:r>
        <w:rPr>
          <w:spacing w:val="-9"/>
          <w:w w:val="105"/>
          <w:sz w:val="22"/>
        </w:rPr>
        <w:t> </w:t>
      </w:r>
      <w:r>
        <w:rPr>
          <w:w w:val="105"/>
          <w:sz w:val="22"/>
        </w:rPr>
        <w:t>em</w:t>
      </w:r>
      <w:r>
        <w:rPr>
          <w:spacing w:val="-9"/>
          <w:w w:val="105"/>
          <w:sz w:val="22"/>
        </w:rPr>
        <w:t> </w:t>
      </w:r>
      <w:r>
        <w:rPr>
          <w:w w:val="105"/>
          <w:sz w:val="22"/>
        </w:rPr>
        <w:t>definitivo</w:t>
      </w:r>
      <w:r>
        <w:rPr>
          <w:spacing w:val="-9"/>
          <w:w w:val="105"/>
          <w:sz w:val="22"/>
        </w:rPr>
        <w:t> </w:t>
      </w:r>
      <w:r>
        <w:rPr>
          <w:w w:val="105"/>
          <w:sz w:val="22"/>
        </w:rPr>
        <w:t>e</w:t>
      </w:r>
      <w:r>
        <w:rPr>
          <w:spacing w:val="-9"/>
          <w:w w:val="105"/>
          <w:sz w:val="22"/>
        </w:rPr>
        <w:t> </w:t>
      </w:r>
      <w:r>
        <w:rPr>
          <w:w w:val="105"/>
          <w:sz w:val="22"/>
        </w:rPr>
        <w:t>que</w:t>
      </w:r>
      <w:r>
        <w:rPr>
          <w:spacing w:val="-9"/>
          <w:w w:val="105"/>
          <w:sz w:val="22"/>
        </w:rPr>
        <w:t> </w:t>
      </w:r>
      <w:r>
        <w:rPr>
          <w:w w:val="105"/>
          <w:sz w:val="22"/>
        </w:rPr>
        <w:t>cumpre</w:t>
      </w:r>
      <w:r>
        <w:rPr>
          <w:spacing w:val="-9"/>
          <w:w w:val="105"/>
          <w:sz w:val="22"/>
        </w:rPr>
        <w:t> </w:t>
      </w:r>
      <w:r>
        <w:rPr>
          <w:w w:val="105"/>
          <w:sz w:val="22"/>
        </w:rPr>
        <w:t>plenamente</w:t>
      </w:r>
      <w:r>
        <w:rPr>
          <w:spacing w:val="-9"/>
          <w:w w:val="105"/>
          <w:sz w:val="22"/>
        </w:rPr>
        <w:t> </w:t>
      </w:r>
      <w:r>
        <w:rPr>
          <w:w w:val="105"/>
          <w:sz w:val="22"/>
        </w:rPr>
        <w:t>os</w:t>
      </w:r>
      <w:r>
        <w:rPr>
          <w:spacing w:val="-9"/>
          <w:w w:val="105"/>
          <w:sz w:val="22"/>
        </w:rPr>
        <w:t> </w:t>
      </w:r>
      <w:r>
        <w:rPr>
          <w:w w:val="105"/>
          <w:sz w:val="22"/>
        </w:rPr>
        <w:t>requisitos</w:t>
      </w:r>
      <w:r>
        <w:rPr>
          <w:spacing w:val="-9"/>
          <w:w w:val="105"/>
          <w:sz w:val="22"/>
        </w:rPr>
        <w:t> </w:t>
      </w:r>
      <w:r>
        <w:rPr>
          <w:w w:val="105"/>
          <w:sz w:val="22"/>
        </w:rPr>
        <w:t>de</w:t>
      </w:r>
      <w:r>
        <w:rPr>
          <w:spacing w:val="-9"/>
          <w:w w:val="105"/>
          <w:sz w:val="22"/>
        </w:rPr>
        <w:t> </w:t>
      </w:r>
      <w:r>
        <w:rPr>
          <w:w w:val="105"/>
          <w:sz w:val="22"/>
        </w:rPr>
        <w:t>habilitação</w:t>
      </w:r>
      <w:r>
        <w:rPr>
          <w:spacing w:val="-9"/>
          <w:w w:val="105"/>
          <w:sz w:val="22"/>
        </w:rPr>
        <w:t> </w:t>
      </w:r>
      <w:r>
        <w:rPr>
          <w:w w:val="105"/>
          <w:sz w:val="22"/>
        </w:rPr>
        <w:t>definidos no instrumento convocatório;</w:t>
      </w:r>
    </w:p>
    <w:p>
      <w:pPr>
        <w:pStyle w:val="ListParagraph"/>
        <w:numPr>
          <w:ilvl w:val="2"/>
          <w:numId w:val="4"/>
        </w:numPr>
        <w:tabs>
          <w:tab w:pos="832" w:val="left" w:leader="none"/>
        </w:tabs>
        <w:spacing w:line="242" w:lineRule="auto" w:before="0" w:after="0"/>
        <w:ind w:left="323" w:right="1116" w:firstLine="0"/>
        <w:jc w:val="left"/>
        <w:rPr>
          <w:sz w:val="22"/>
        </w:rPr>
      </w:pPr>
      <w:r>
        <w:rPr>
          <w:w w:val="105"/>
          <w:sz w:val="22"/>
        </w:rPr>
        <w:t>não</w:t>
      </w:r>
      <w:r>
        <w:rPr>
          <w:spacing w:val="-12"/>
          <w:w w:val="105"/>
          <w:sz w:val="22"/>
        </w:rPr>
        <w:t> </w:t>
      </w:r>
      <w:r>
        <w:rPr>
          <w:w w:val="105"/>
          <w:sz w:val="22"/>
        </w:rPr>
        <w:t>emprega</w:t>
      </w:r>
      <w:r>
        <w:rPr>
          <w:spacing w:val="-12"/>
          <w:w w:val="105"/>
          <w:sz w:val="22"/>
        </w:rPr>
        <w:t> </w:t>
      </w:r>
      <w:r>
        <w:rPr>
          <w:w w:val="105"/>
          <w:sz w:val="22"/>
        </w:rPr>
        <w:t>menor</w:t>
      </w:r>
      <w:r>
        <w:rPr>
          <w:spacing w:val="-12"/>
          <w:w w:val="105"/>
          <w:sz w:val="22"/>
        </w:rPr>
        <w:t> </w:t>
      </w:r>
      <w:r>
        <w:rPr>
          <w:w w:val="105"/>
          <w:sz w:val="22"/>
        </w:rPr>
        <w:t>de</w:t>
      </w:r>
      <w:r>
        <w:rPr>
          <w:spacing w:val="-12"/>
          <w:w w:val="105"/>
          <w:sz w:val="22"/>
        </w:rPr>
        <w:t> </w:t>
      </w:r>
      <w:r>
        <w:rPr>
          <w:w w:val="105"/>
          <w:sz w:val="22"/>
        </w:rPr>
        <w:t>18</w:t>
      </w:r>
      <w:r>
        <w:rPr>
          <w:spacing w:val="-12"/>
          <w:w w:val="105"/>
          <w:sz w:val="22"/>
        </w:rPr>
        <w:t> </w:t>
      </w:r>
      <w:r>
        <w:rPr>
          <w:w w:val="105"/>
          <w:sz w:val="22"/>
        </w:rPr>
        <w:t>anos</w:t>
      </w:r>
      <w:r>
        <w:rPr>
          <w:spacing w:val="-12"/>
          <w:w w:val="105"/>
          <w:sz w:val="22"/>
        </w:rPr>
        <w:t> </w:t>
      </w:r>
      <w:r>
        <w:rPr>
          <w:w w:val="105"/>
          <w:sz w:val="22"/>
        </w:rPr>
        <w:t>em</w:t>
      </w:r>
      <w:r>
        <w:rPr>
          <w:spacing w:val="-12"/>
          <w:w w:val="105"/>
          <w:sz w:val="22"/>
        </w:rPr>
        <w:t> </w:t>
      </w:r>
      <w:r>
        <w:rPr>
          <w:w w:val="105"/>
          <w:sz w:val="22"/>
        </w:rPr>
        <w:t>trabalho</w:t>
      </w:r>
      <w:r>
        <w:rPr>
          <w:spacing w:val="-12"/>
          <w:w w:val="105"/>
          <w:sz w:val="22"/>
        </w:rPr>
        <w:t> </w:t>
      </w:r>
      <w:r>
        <w:rPr>
          <w:w w:val="105"/>
          <w:sz w:val="22"/>
        </w:rPr>
        <w:t>noturno,</w:t>
      </w:r>
      <w:r>
        <w:rPr>
          <w:spacing w:val="-12"/>
          <w:w w:val="105"/>
          <w:sz w:val="22"/>
        </w:rPr>
        <w:t> </w:t>
      </w:r>
      <w:r>
        <w:rPr>
          <w:w w:val="105"/>
          <w:sz w:val="22"/>
        </w:rPr>
        <w:t>perigoso</w:t>
      </w:r>
      <w:r>
        <w:rPr>
          <w:spacing w:val="-12"/>
          <w:w w:val="105"/>
          <w:sz w:val="22"/>
        </w:rPr>
        <w:t> </w:t>
      </w:r>
      <w:r>
        <w:rPr>
          <w:w w:val="105"/>
          <w:sz w:val="22"/>
        </w:rPr>
        <w:t>ou</w:t>
      </w:r>
      <w:r>
        <w:rPr>
          <w:spacing w:val="-12"/>
          <w:w w:val="105"/>
          <w:sz w:val="22"/>
        </w:rPr>
        <w:t> </w:t>
      </w:r>
      <w:r>
        <w:rPr>
          <w:w w:val="105"/>
          <w:sz w:val="22"/>
        </w:rPr>
        <w:t>insalubre</w:t>
      </w:r>
      <w:r>
        <w:rPr>
          <w:spacing w:val="-12"/>
          <w:w w:val="105"/>
          <w:sz w:val="22"/>
        </w:rPr>
        <w:t> </w:t>
      </w:r>
      <w:r>
        <w:rPr>
          <w:w w:val="105"/>
          <w:sz w:val="22"/>
        </w:rPr>
        <w:t>e</w:t>
      </w:r>
      <w:r>
        <w:rPr>
          <w:spacing w:val="-12"/>
          <w:w w:val="105"/>
          <w:sz w:val="22"/>
        </w:rPr>
        <w:t> </w:t>
      </w:r>
      <w:r>
        <w:rPr>
          <w:w w:val="105"/>
          <w:sz w:val="22"/>
        </w:rPr>
        <w:t>não</w:t>
      </w:r>
      <w:r>
        <w:rPr>
          <w:spacing w:val="-12"/>
          <w:w w:val="105"/>
          <w:sz w:val="22"/>
        </w:rPr>
        <w:t> </w:t>
      </w:r>
      <w:r>
        <w:rPr>
          <w:w w:val="105"/>
          <w:sz w:val="22"/>
        </w:rPr>
        <w:t>emprega</w:t>
      </w:r>
      <w:r>
        <w:rPr>
          <w:spacing w:val="-12"/>
          <w:w w:val="105"/>
          <w:sz w:val="22"/>
        </w:rPr>
        <w:t> </w:t>
      </w:r>
      <w:r>
        <w:rPr>
          <w:w w:val="105"/>
          <w:sz w:val="22"/>
        </w:rPr>
        <w:t>menor</w:t>
      </w:r>
      <w:r>
        <w:rPr>
          <w:spacing w:val="-12"/>
          <w:w w:val="105"/>
          <w:sz w:val="22"/>
        </w:rPr>
        <w:t> </w:t>
      </w:r>
      <w:r>
        <w:rPr>
          <w:w w:val="105"/>
          <w:sz w:val="22"/>
        </w:rPr>
        <w:t>de</w:t>
      </w:r>
      <w:r>
        <w:rPr>
          <w:spacing w:val="-12"/>
          <w:w w:val="105"/>
          <w:sz w:val="22"/>
        </w:rPr>
        <w:t> </w:t>
      </w:r>
      <w:r>
        <w:rPr>
          <w:w w:val="105"/>
          <w:sz w:val="22"/>
        </w:rPr>
        <w:t>16</w:t>
      </w:r>
      <w:r>
        <w:rPr>
          <w:spacing w:val="-12"/>
          <w:w w:val="105"/>
          <w:sz w:val="22"/>
        </w:rPr>
        <w:t> </w:t>
      </w:r>
      <w:r>
        <w:rPr>
          <w:w w:val="105"/>
          <w:sz w:val="22"/>
        </w:rPr>
        <w:t>anos,</w:t>
      </w:r>
      <w:r>
        <w:rPr>
          <w:spacing w:val="-12"/>
          <w:w w:val="105"/>
          <w:sz w:val="22"/>
        </w:rPr>
        <w:t> </w:t>
      </w:r>
      <w:r>
        <w:rPr>
          <w:w w:val="105"/>
          <w:sz w:val="22"/>
        </w:rPr>
        <w:t>salvo</w:t>
      </w:r>
      <w:r>
        <w:rPr>
          <w:spacing w:val="-12"/>
          <w:w w:val="105"/>
          <w:sz w:val="22"/>
        </w:rPr>
        <w:t> </w:t>
      </w:r>
      <w:r>
        <w:rPr>
          <w:w w:val="105"/>
          <w:sz w:val="22"/>
        </w:rPr>
        <w:t>menor,</w:t>
      </w:r>
      <w:r>
        <w:rPr>
          <w:spacing w:val="-12"/>
          <w:w w:val="105"/>
          <w:sz w:val="22"/>
        </w:rPr>
        <w:t> </w:t>
      </w:r>
      <w:r>
        <w:rPr>
          <w:w w:val="105"/>
          <w:sz w:val="22"/>
        </w:rPr>
        <w:t>a</w:t>
      </w:r>
      <w:r>
        <w:rPr>
          <w:spacing w:val="-12"/>
          <w:w w:val="105"/>
          <w:sz w:val="22"/>
        </w:rPr>
        <w:t> </w:t>
      </w:r>
      <w:r>
        <w:rPr>
          <w:w w:val="105"/>
          <w:sz w:val="22"/>
        </w:rPr>
        <w:t>partir</w:t>
      </w:r>
      <w:r>
        <w:rPr>
          <w:spacing w:val="-12"/>
          <w:w w:val="105"/>
          <w:sz w:val="22"/>
        </w:rPr>
        <w:t> </w:t>
      </w:r>
      <w:r>
        <w:rPr>
          <w:w w:val="105"/>
          <w:sz w:val="22"/>
        </w:rPr>
        <w:t>de</w:t>
      </w:r>
      <w:r>
        <w:rPr>
          <w:spacing w:val="-12"/>
          <w:w w:val="105"/>
          <w:sz w:val="22"/>
        </w:rPr>
        <w:t> </w:t>
      </w:r>
      <w:r>
        <w:rPr>
          <w:w w:val="105"/>
          <w:sz w:val="22"/>
        </w:rPr>
        <w:t>14</w:t>
      </w:r>
      <w:r>
        <w:rPr>
          <w:spacing w:val="-12"/>
          <w:w w:val="105"/>
          <w:sz w:val="22"/>
        </w:rPr>
        <w:t> </w:t>
      </w:r>
      <w:r>
        <w:rPr>
          <w:w w:val="105"/>
          <w:sz w:val="22"/>
        </w:rPr>
        <w:t>anos,</w:t>
      </w:r>
      <w:r>
        <w:rPr>
          <w:spacing w:val="-12"/>
          <w:w w:val="105"/>
          <w:sz w:val="22"/>
        </w:rPr>
        <w:t> </w:t>
      </w:r>
      <w:r>
        <w:rPr>
          <w:w w:val="105"/>
          <w:sz w:val="22"/>
        </w:rPr>
        <w:t>na condição de aprendiz, nos termos do </w:t>
      </w:r>
      <w:hyperlink r:id="rId10">
        <w:r>
          <w:rPr>
            <w:color w:val="000080"/>
            <w:w w:val="105"/>
            <w:sz w:val="22"/>
            <w:u w:val="single" w:color="000080"/>
          </w:rPr>
          <w:t>art. 7°</w:t>
        </w:r>
        <w:r>
          <w:rPr>
            <w:color w:val="000080"/>
            <w:w w:val="105"/>
            <w:sz w:val="22"/>
          </w:rPr>
          <w:t>,</w:t>
        </w:r>
        <w:r>
          <w:rPr>
            <w:color w:val="000080"/>
            <w:w w:val="105"/>
            <w:sz w:val="22"/>
            <w:u w:val="single" w:color="000080"/>
          </w:rPr>
          <w:t> XXXIII</w:t>
        </w:r>
        <w:r>
          <w:rPr>
            <w:color w:val="000080"/>
            <w:w w:val="105"/>
            <w:sz w:val="22"/>
          </w:rPr>
          <w:t>,</w:t>
        </w:r>
        <w:r>
          <w:rPr>
            <w:color w:val="000080"/>
            <w:w w:val="105"/>
            <w:sz w:val="22"/>
            <w:u w:val="single" w:color="000080"/>
          </w:rPr>
          <w:t> da Constitui</w:t>
        </w:r>
        <w:r>
          <w:rPr>
            <w:color w:val="000080"/>
            <w:w w:val="105"/>
            <w:sz w:val="22"/>
          </w:rPr>
          <w:t>ç</w:t>
        </w:r>
        <w:r>
          <w:rPr>
            <w:color w:val="000080"/>
            <w:w w:val="105"/>
            <w:sz w:val="22"/>
            <w:u w:val="single" w:color="000080"/>
          </w:rPr>
          <w:t>ão</w:t>
        </w:r>
      </w:hyperlink>
      <w:r>
        <w:rPr>
          <w:w w:val="105"/>
          <w:sz w:val="22"/>
        </w:rPr>
        <w:t>;</w:t>
      </w:r>
    </w:p>
    <w:p>
      <w:pPr>
        <w:pStyle w:val="ListParagraph"/>
        <w:numPr>
          <w:ilvl w:val="2"/>
          <w:numId w:val="4"/>
        </w:numPr>
        <w:tabs>
          <w:tab w:pos="832" w:val="left" w:leader="none"/>
        </w:tabs>
        <w:spacing w:line="242" w:lineRule="auto" w:before="0" w:after="0"/>
        <w:ind w:left="323" w:right="913" w:firstLine="0"/>
        <w:jc w:val="left"/>
        <w:rPr>
          <w:sz w:val="22"/>
        </w:rPr>
      </w:pPr>
      <w:r>
        <w:rPr>
          <w:w w:val="105"/>
          <w:sz w:val="22"/>
        </w:rPr>
        <w:t>não</w:t>
      </w:r>
      <w:r>
        <w:rPr>
          <w:spacing w:val="-11"/>
          <w:w w:val="105"/>
          <w:sz w:val="22"/>
        </w:rPr>
        <w:t> </w:t>
      </w:r>
      <w:r>
        <w:rPr>
          <w:w w:val="105"/>
          <w:sz w:val="22"/>
        </w:rPr>
        <w:t>possui</w:t>
      </w:r>
      <w:r>
        <w:rPr>
          <w:spacing w:val="-11"/>
          <w:w w:val="105"/>
          <w:sz w:val="22"/>
        </w:rPr>
        <w:t> </w:t>
      </w:r>
      <w:r>
        <w:rPr>
          <w:w w:val="105"/>
          <w:sz w:val="22"/>
        </w:rPr>
        <w:t>empregados</w:t>
      </w:r>
      <w:r>
        <w:rPr>
          <w:spacing w:val="-11"/>
          <w:w w:val="105"/>
          <w:sz w:val="22"/>
        </w:rPr>
        <w:t> </w:t>
      </w:r>
      <w:r>
        <w:rPr>
          <w:w w:val="105"/>
          <w:sz w:val="22"/>
        </w:rPr>
        <w:t>executando</w:t>
      </w:r>
      <w:r>
        <w:rPr>
          <w:spacing w:val="-11"/>
          <w:w w:val="105"/>
          <w:sz w:val="22"/>
        </w:rPr>
        <w:t> </w:t>
      </w:r>
      <w:r>
        <w:rPr>
          <w:w w:val="105"/>
          <w:sz w:val="22"/>
        </w:rPr>
        <w:t>trabalho</w:t>
      </w:r>
      <w:r>
        <w:rPr>
          <w:spacing w:val="-11"/>
          <w:w w:val="105"/>
          <w:sz w:val="22"/>
        </w:rPr>
        <w:t> </w:t>
      </w:r>
      <w:r>
        <w:rPr>
          <w:w w:val="105"/>
          <w:sz w:val="22"/>
        </w:rPr>
        <w:t>degradante</w:t>
      </w:r>
      <w:r>
        <w:rPr>
          <w:spacing w:val="-11"/>
          <w:w w:val="105"/>
          <w:sz w:val="22"/>
        </w:rPr>
        <w:t> </w:t>
      </w:r>
      <w:r>
        <w:rPr>
          <w:w w:val="105"/>
          <w:sz w:val="22"/>
        </w:rPr>
        <w:t>ou</w:t>
      </w:r>
      <w:r>
        <w:rPr>
          <w:spacing w:val="-11"/>
          <w:w w:val="105"/>
          <w:sz w:val="22"/>
        </w:rPr>
        <w:t> </w:t>
      </w:r>
      <w:r>
        <w:rPr>
          <w:w w:val="105"/>
          <w:sz w:val="22"/>
        </w:rPr>
        <w:t>forçado,</w:t>
      </w:r>
      <w:r>
        <w:rPr>
          <w:spacing w:val="-11"/>
          <w:w w:val="105"/>
          <w:sz w:val="22"/>
        </w:rPr>
        <w:t> </w:t>
      </w:r>
      <w:r>
        <w:rPr>
          <w:w w:val="105"/>
          <w:sz w:val="22"/>
        </w:rPr>
        <w:t>observando</w:t>
      </w:r>
      <w:r>
        <w:rPr>
          <w:spacing w:val="-11"/>
          <w:w w:val="105"/>
          <w:sz w:val="22"/>
        </w:rPr>
        <w:t> </w:t>
      </w:r>
      <w:r>
        <w:rPr>
          <w:w w:val="105"/>
          <w:sz w:val="22"/>
        </w:rPr>
        <w:t>o</w:t>
      </w:r>
      <w:r>
        <w:rPr>
          <w:spacing w:val="-11"/>
          <w:w w:val="105"/>
          <w:sz w:val="22"/>
        </w:rPr>
        <w:t> </w:t>
      </w:r>
      <w:r>
        <w:rPr>
          <w:w w:val="105"/>
          <w:sz w:val="22"/>
        </w:rPr>
        <w:t>disposto</w:t>
      </w:r>
      <w:r>
        <w:rPr>
          <w:spacing w:val="-11"/>
          <w:w w:val="105"/>
          <w:sz w:val="22"/>
        </w:rPr>
        <w:t> </w:t>
      </w:r>
      <w:r>
        <w:rPr>
          <w:w w:val="105"/>
          <w:sz w:val="22"/>
        </w:rPr>
        <w:t>nos</w:t>
      </w:r>
      <w:r>
        <w:rPr>
          <w:spacing w:val="-11"/>
          <w:w w:val="105"/>
          <w:sz w:val="22"/>
        </w:rPr>
        <w:t> </w:t>
      </w:r>
      <w:hyperlink r:id="rId11">
        <w:r>
          <w:rPr>
            <w:color w:val="000080"/>
            <w:w w:val="105"/>
            <w:sz w:val="22"/>
            <w:u w:val="single" w:color="000080"/>
          </w:rPr>
          <w:t>incisos</w:t>
        </w:r>
        <w:r>
          <w:rPr>
            <w:color w:val="000080"/>
            <w:spacing w:val="-11"/>
            <w:w w:val="105"/>
            <w:sz w:val="22"/>
            <w:u w:val="single" w:color="000080"/>
          </w:rPr>
          <w:t> </w:t>
        </w:r>
        <w:r>
          <w:rPr>
            <w:color w:val="000080"/>
            <w:w w:val="105"/>
            <w:sz w:val="22"/>
            <w:u w:val="single" w:color="000080"/>
          </w:rPr>
          <w:t>III</w:t>
        </w:r>
        <w:r>
          <w:rPr>
            <w:color w:val="000080"/>
            <w:spacing w:val="-11"/>
            <w:w w:val="105"/>
            <w:sz w:val="22"/>
            <w:u w:val="single" w:color="000080"/>
          </w:rPr>
          <w:t> </w:t>
        </w:r>
        <w:r>
          <w:rPr>
            <w:color w:val="000080"/>
            <w:w w:val="105"/>
            <w:sz w:val="22"/>
            <w:u w:val="single" w:color="000080"/>
          </w:rPr>
          <w:t>e</w:t>
        </w:r>
        <w:r>
          <w:rPr>
            <w:color w:val="000080"/>
            <w:spacing w:val="-11"/>
            <w:w w:val="105"/>
            <w:sz w:val="22"/>
            <w:u w:val="single" w:color="000080"/>
          </w:rPr>
          <w:t> </w:t>
        </w:r>
        <w:r>
          <w:rPr>
            <w:color w:val="000080"/>
            <w:w w:val="105"/>
            <w:sz w:val="22"/>
            <w:u w:val="single" w:color="000080"/>
          </w:rPr>
          <w:t>IV</w:t>
        </w:r>
        <w:r>
          <w:rPr>
            <w:color w:val="000080"/>
            <w:spacing w:val="-15"/>
            <w:w w:val="105"/>
            <w:sz w:val="22"/>
            <w:u w:val="single" w:color="000080"/>
          </w:rPr>
          <w:t> </w:t>
        </w:r>
        <w:r>
          <w:rPr>
            <w:color w:val="000080"/>
            <w:w w:val="105"/>
            <w:sz w:val="22"/>
            <w:u w:val="single" w:color="000080"/>
          </w:rPr>
          <w:t>do</w:t>
        </w:r>
        <w:r>
          <w:rPr>
            <w:color w:val="000080"/>
            <w:spacing w:val="-11"/>
            <w:w w:val="105"/>
            <w:sz w:val="22"/>
            <w:u w:val="single" w:color="000080"/>
          </w:rPr>
          <w:t> </w:t>
        </w:r>
        <w:r>
          <w:rPr>
            <w:color w:val="000080"/>
            <w:w w:val="105"/>
            <w:sz w:val="22"/>
            <w:u w:val="single" w:color="000080"/>
          </w:rPr>
          <w:t>art.</w:t>
        </w:r>
        <w:r>
          <w:rPr>
            <w:color w:val="000080"/>
            <w:spacing w:val="-11"/>
            <w:w w:val="105"/>
            <w:sz w:val="22"/>
            <w:u w:val="single" w:color="000080"/>
          </w:rPr>
          <w:t> </w:t>
        </w:r>
        <w:r>
          <w:rPr>
            <w:color w:val="000080"/>
            <w:w w:val="105"/>
            <w:sz w:val="22"/>
            <w:u w:val="single" w:color="000080"/>
          </w:rPr>
          <w:t>1º</w:t>
        </w:r>
        <w:r>
          <w:rPr>
            <w:color w:val="000080"/>
            <w:spacing w:val="-11"/>
            <w:w w:val="105"/>
            <w:sz w:val="22"/>
            <w:u w:val="single" w:color="000080"/>
          </w:rPr>
          <w:t> </w:t>
        </w:r>
        <w:r>
          <w:rPr>
            <w:color w:val="000080"/>
            <w:w w:val="105"/>
            <w:sz w:val="22"/>
            <w:u w:val="single" w:color="000080"/>
          </w:rPr>
          <w:t>e</w:t>
        </w:r>
        <w:r>
          <w:rPr>
            <w:color w:val="000080"/>
            <w:spacing w:val="-11"/>
            <w:w w:val="105"/>
            <w:sz w:val="22"/>
            <w:u w:val="single" w:color="000080"/>
          </w:rPr>
          <w:t> </w:t>
        </w:r>
        <w:r>
          <w:rPr>
            <w:color w:val="000080"/>
            <w:w w:val="105"/>
            <w:sz w:val="22"/>
            <w:u w:val="single" w:color="000080"/>
          </w:rPr>
          <w:t>no</w:t>
        </w:r>
        <w:r>
          <w:rPr>
            <w:color w:val="000080"/>
            <w:spacing w:val="-11"/>
            <w:w w:val="105"/>
            <w:sz w:val="22"/>
            <w:u w:val="single" w:color="000080"/>
          </w:rPr>
          <w:t> </w:t>
        </w:r>
        <w:r>
          <w:rPr>
            <w:color w:val="000080"/>
            <w:w w:val="105"/>
            <w:sz w:val="22"/>
            <w:u w:val="single" w:color="000080"/>
          </w:rPr>
          <w:t>inciso</w:t>
        </w:r>
        <w:r>
          <w:rPr>
            <w:color w:val="000080"/>
            <w:spacing w:val="-11"/>
            <w:w w:val="105"/>
            <w:sz w:val="22"/>
            <w:u w:val="single" w:color="000080"/>
          </w:rPr>
          <w:t> </w:t>
        </w:r>
        <w:r>
          <w:rPr>
            <w:color w:val="000080"/>
            <w:w w:val="105"/>
            <w:sz w:val="22"/>
            <w:u w:val="single" w:color="000080"/>
          </w:rPr>
          <w:t>III</w:t>
        </w:r>
        <w:r>
          <w:rPr>
            <w:color w:val="000080"/>
            <w:spacing w:val="-11"/>
            <w:w w:val="105"/>
            <w:sz w:val="22"/>
            <w:u w:val="single" w:color="000080"/>
          </w:rPr>
          <w:t> </w:t>
        </w:r>
        <w:r>
          <w:rPr>
            <w:color w:val="000080"/>
            <w:w w:val="105"/>
            <w:sz w:val="22"/>
            <w:u w:val="single" w:color="000080"/>
          </w:rPr>
          <w:t>do</w:t>
        </w:r>
        <w:r>
          <w:rPr>
            <w:color w:val="000080"/>
            <w:spacing w:val="-11"/>
            <w:w w:val="105"/>
            <w:sz w:val="22"/>
            <w:u w:val="single" w:color="000080"/>
          </w:rPr>
          <w:t> </w:t>
        </w:r>
        <w:r>
          <w:rPr>
            <w:color w:val="000080"/>
            <w:w w:val="105"/>
            <w:sz w:val="22"/>
            <w:u w:val="single" w:color="000080"/>
          </w:rPr>
          <w:t>art.</w:t>
        </w:r>
        <w:r>
          <w:rPr>
            <w:color w:val="000080"/>
            <w:spacing w:val="-11"/>
            <w:w w:val="105"/>
            <w:sz w:val="22"/>
            <w:u w:val="single" w:color="000080"/>
          </w:rPr>
          <w:t> </w:t>
        </w:r>
        <w:r>
          <w:rPr>
            <w:color w:val="000080"/>
            <w:w w:val="105"/>
            <w:sz w:val="22"/>
            <w:u w:val="single" w:color="000080"/>
          </w:rPr>
          <w:t>5º</w:t>
        </w:r>
        <w:r>
          <w:rPr>
            <w:color w:val="000080"/>
            <w:spacing w:val="-11"/>
            <w:w w:val="105"/>
            <w:sz w:val="22"/>
            <w:u w:val="single" w:color="000080"/>
          </w:rPr>
          <w:t> </w:t>
        </w:r>
        <w:r>
          <w:rPr>
            <w:color w:val="000080"/>
            <w:w w:val="105"/>
            <w:sz w:val="22"/>
            <w:u w:val="single" w:color="000080"/>
          </w:rPr>
          <w:t>da</w:t>
        </w:r>
      </w:hyperlink>
      <w:r>
        <w:rPr>
          <w:color w:val="000080"/>
          <w:w w:val="105"/>
          <w:sz w:val="22"/>
        </w:rPr>
        <w:t> </w:t>
      </w:r>
      <w:hyperlink r:id="rId11">
        <w:r>
          <w:rPr>
            <w:color w:val="000080"/>
            <w:w w:val="105"/>
            <w:sz w:val="22"/>
            <w:u w:val="single" w:color="000080"/>
          </w:rPr>
          <w:t>Constitui</w:t>
        </w:r>
        <w:r>
          <w:rPr>
            <w:color w:val="000080"/>
            <w:w w:val="105"/>
            <w:sz w:val="22"/>
          </w:rPr>
          <w:t>ç</w:t>
        </w:r>
        <w:r>
          <w:rPr>
            <w:color w:val="000080"/>
            <w:w w:val="105"/>
            <w:sz w:val="22"/>
            <w:u w:val="single" w:color="000080"/>
          </w:rPr>
          <w:t>ão Federal</w:t>
        </w:r>
      </w:hyperlink>
      <w:r>
        <w:rPr>
          <w:w w:val="105"/>
          <w:sz w:val="22"/>
        </w:rPr>
        <w:t>;</w:t>
      </w:r>
    </w:p>
    <w:p>
      <w:pPr>
        <w:pStyle w:val="ListParagraph"/>
        <w:numPr>
          <w:ilvl w:val="2"/>
          <w:numId w:val="4"/>
        </w:numPr>
        <w:tabs>
          <w:tab w:pos="832" w:val="left" w:leader="none"/>
        </w:tabs>
        <w:spacing w:line="242" w:lineRule="auto" w:before="0" w:after="0"/>
        <w:ind w:left="323" w:right="823" w:firstLine="0"/>
        <w:jc w:val="left"/>
        <w:rPr>
          <w:sz w:val="22"/>
        </w:rPr>
      </w:pPr>
      <w:r>
        <w:rPr>
          <w:w w:val="105"/>
          <w:sz w:val="22"/>
        </w:rPr>
        <w:t>cumpre</w:t>
      </w:r>
      <w:r>
        <w:rPr>
          <w:spacing w:val="-13"/>
          <w:w w:val="105"/>
          <w:sz w:val="22"/>
        </w:rPr>
        <w:t> </w:t>
      </w:r>
      <w:r>
        <w:rPr>
          <w:w w:val="105"/>
          <w:sz w:val="22"/>
        </w:rPr>
        <w:t>as</w:t>
      </w:r>
      <w:r>
        <w:rPr>
          <w:spacing w:val="-13"/>
          <w:w w:val="105"/>
          <w:sz w:val="22"/>
        </w:rPr>
        <w:t> </w:t>
      </w:r>
      <w:r>
        <w:rPr>
          <w:w w:val="105"/>
          <w:sz w:val="22"/>
        </w:rPr>
        <w:t>exigências</w:t>
      </w:r>
      <w:r>
        <w:rPr>
          <w:spacing w:val="-13"/>
          <w:w w:val="105"/>
          <w:sz w:val="22"/>
        </w:rPr>
        <w:t> </w:t>
      </w:r>
      <w:r>
        <w:rPr>
          <w:w w:val="105"/>
          <w:sz w:val="22"/>
        </w:rPr>
        <w:t>de</w:t>
      </w:r>
      <w:r>
        <w:rPr>
          <w:spacing w:val="-13"/>
          <w:w w:val="105"/>
          <w:sz w:val="22"/>
        </w:rPr>
        <w:t> </w:t>
      </w:r>
      <w:r>
        <w:rPr>
          <w:w w:val="105"/>
          <w:sz w:val="22"/>
        </w:rPr>
        <w:t>reserva</w:t>
      </w:r>
      <w:r>
        <w:rPr>
          <w:spacing w:val="-13"/>
          <w:w w:val="105"/>
          <w:sz w:val="22"/>
        </w:rPr>
        <w:t> </w:t>
      </w:r>
      <w:r>
        <w:rPr>
          <w:w w:val="105"/>
          <w:sz w:val="22"/>
        </w:rPr>
        <w:t>de</w:t>
      </w:r>
      <w:r>
        <w:rPr>
          <w:spacing w:val="-13"/>
          <w:w w:val="105"/>
          <w:sz w:val="22"/>
        </w:rPr>
        <w:t> </w:t>
      </w:r>
      <w:r>
        <w:rPr>
          <w:w w:val="105"/>
          <w:sz w:val="22"/>
        </w:rPr>
        <w:t>cargos</w:t>
      </w:r>
      <w:r>
        <w:rPr>
          <w:spacing w:val="-13"/>
          <w:w w:val="105"/>
          <w:sz w:val="22"/>
        </w:rPr>
        <w:t> </w:t>
      </w:r>
      <w:r>
        <w:rPr>
          <w:w w:val="105"/>
          <w:sz w:val="22"/>
        </w:rPr>
        <w:t>para</w:t>
      </w:r>
      <w:r>
        <w:rPr>
          <w:spacing w:val="-13"/>
          <w:w w:val="105"/>
          <w:sz w:val="22"/>
        </w:rPr>
        <w:t> </w:t>
      </w:r>
      <w:r>
        <w:rPr>
          <w:w w:val="105"/>
          <w:sz w:val="22"/>
        </w:rPr>
        <w:t>pessoa</w:t>
      </w:r>
      <w:r>
        <w:rPr>
          <w:spacing w:val="-13"/>
          <w:w w:val="105"/>
          <w:sz w:val="22"/>
        </w:rPr>
        <w:t> </w:t>
      </w:r>
      <w:r>
        <w:rPr>
          <w:w w:val="105"/>
          <w:sz w:val="22"/>
        </w:rPr>
        <w:t>com</w:t>
      </w:r>
      <w:r>
        <w:rPr>
          <w:spacing w:val="-13"/>
          <w:w w:val="105"/>
          <w:sz w:val="22"/>
        </w:rPr>
        <w:t> </w:t>
      </w:r>
      <w:r>
        <w:rPr>
          <w:w w:val="105"/>
          <w:sz w:val="22"/>
        </w:rPr>
        <w:t>deficiência</w:t>
      </w:r>
      <w:r>
        <w:rPr>
          <w:spacing w:val="-13"/>
          <w:w w:val="105"/>
          <w:sz w:val="22"/>
        </w:rPr>
        <w:t> </w:t>
      </w:r>
      <w:r>
        <w:rPr>
          <w:w w:val="105"/>
          <w:sz w:val="22"/>
        </w:rPr>
        <w:t>e</w:t>
      </w:r>
      <w:r>
        <w:rPr>
          <w:spacing w:val="-13"/>
          <w:w w:val="105"/>
          <w:sz w:val="22"/>
        </w:rPr>
        <w:t> </w:t>
      </w:r>
      <w:r>
        <w:rPr>
          <w:w w:val="105"/>
          <w:sz w:val="22"/>
        </w:rPr>
        <w:t>para</w:t>
      </w:r>
      <w:r>
        <w:rPr>
          <w:spacing w:val="-13"/>
          <w:w w:val="105"/>
          <w:sz w:val="22"/>
        </w:rPr>
        <w:t> </w:t>
      </w:r>
      <w:r>
        <w:rPr>
          <w:w w:val="105"/>
          <w:sz w:val="22"/>
        </w:rPr>
        <w:t>reabilitado</w:t>
      </w:r>
      <w:r>
        <w:rPr>
          <w:spacing w:val="-13"/>
          <w:w w:val="105"/>
          <w:sz w:val="22"/>
        </w:rPr>
        <w:t> </w:t>
      </w:r>
      <w:r>
        <w:rPr>
          <w:w w:val="105"/>
          <w:sz w:val="22"/>
        </w:rPr>
        <w:t>da</w:t>
      </w:r>
      <w:r>
        <w:rPr>
          <w:spacing w:val="-13"/>
          <w:w w:val="105"/>
          <w:sz w:val="22"/>
        </w:rPr>
        <w:t> </w:t>
      </w:r>
      <w:r>
        <w:rPr>
          <w:w w:val="105"/>
          <w:sz w:val="22"/>
        </w:rPr>
        <w:t>Previdência</w:t>
      </w:r>
      <w:r>
        <w:rPr>
          <w:spacing w:val="-13"/>
          <w:w w:val="105"/>
          <w:sz w:val="22"/>
        </w:rPr>
        <w:t> </w:t>
      </w:r>
      <w:r>
        <w:rPr>
          <w:w w:val="105"/>
          <w:sz w:val="22"/>
        </w:rPr>
        <w:t>Social,</w:t>
      </w:r>
      <w:r>
        <w:rPr>
          <w:spacing w:val="-13"/>
          <w:w w:val="105"/>
          <w:sz w:val="22"/>
        </w:rPr>
        <w:t> </w:t>
      </w:r>
      <w:r>
        <w:rPr>
          <w:w w:val="105"/>
          <w:sz w:val="22"/>
        </w:rPr>
        <w:t>previstas</w:t>
      </w:r>
      <w:r>
        <w:rPr>
          <w:spacing w:val="-13"/>
          <w:w w:val="105"/>
          <w:sz w:val="22"/>
        </w:rPr>
        <w:t> </w:t>
      </w:r>
      <w:r>
        <w:rPr>
          <w:w w:val="105"/>
          <w:sz w:val="22"/>
        </w:rPr>
        <w:t>em</w:t>
      </w:r>
      <w:r>
        <w:rPr>
          <w:spacing w:val="-13"/>
          <w:w w:val="105"/>
          <w:sz w:val="22"/>
        </w:rPr>
        <w:t> </w:t>
      </w:r>
      <w:r>
        <w:rPr>
          <w:w w:val="105"/>
          <w:sz w:val="22"/>
        </w:rPr>
        <w:t>lei</w:t>
      </w:r>
      <w:r>
        <w:rPr>
          <w:spacing w:val="-13"/>
          <w:w w:val="105"/>
          <w:sz w:val="22"/>
        </w:rPr>
        <w:t> </w:t>
      </w:r>
      <w:r>
        <w:rPr>
          <w:w w:val="105"/>
          <w:sz w:val="22"/>
        </w:rPr>
        <w:t>e</w:t>
      </w:r>
      <w:r>
        <w:rPr>
          <w:spacing w:val="-13"/>
          <w:w w:val="105"/>
          <w:sz w:val="22"/>
        </w:rPr>
        <w:t> </w:t>
      </w:r>
      <w:r>
        <w:rPr>
          <w:w w:val="105"/>
          <w:sz w:val="22"/>
        </w:rPr>
        <w:t>em</w:t>
      </w:r>
      <w:r>
        <w:rPr>
          <w:spacing w:val="-13"/>
          <w:w w:val="105"/>
          <w:sz w:val="22"/>
        </w:rPr>
        <w:t> </w:t>
      </w:r>
      <w:r>
        <w:rPr>
          <w:w w:val="105"/>
          <w:sz w:val="22"/>
        </w:rPr>
        <w:t>outras</w:t>
      </w:r>
      <w:r>
        <w:rPr>
          <w:spacing w:val="-13"/>
          <w:w w:val="105"/>
          <w:sz w:val="22"/>
        </w:rPr>
        <w:t> </w:t>
      </w:r>
      <w:r>
        <w:rPr>
          <w:w w:val="105"/>
          <w:sz w:val="22"/>
        </w:rPr>
        <w:t>normas </w:t>
      </w:r>
      <w:r>
        <w:rPr>
          <w:spacing w:val="-2"/>
          <w:w w:val="105"/>
          <w:sz w:val="22"/>
        </w:rPr>
        <w:t>específicas;</w:t>
      </w:r>
    </w:p>
    <w:p>
      <w:pPr>
        <w:pStyle w:val="ListParagraph"/>
        <w:numPr>
          <w:ilvl w:val="2"/>
          <w:numId w:val="4"/>
        </w:numPr>
        <w:tabs>
          <w:tab w:pos="832" w:val="left" w:leader="none"/>
        </w:tabs>
        <w:spacing w:line="252" w:lineRule="exact" w:before="0" w:after="0"/>
        <w:ind w:left="832" w:right="0" w:hanging="509"/>
        <w:jc w:val="left"/>
        <w:rPr>
          <w:sz w:val="22"/>
        </w:rPr>
      </w:pPr>
      <w:r>
        <w:rPr>
          <w:w w:val="105"/>
          <w:sz w:val="22"/>
        </w:rPr>
        <w:t>cumpre</w:t>
      </w:r>
      <w:r>
        <w:rPr>
          <w:spacing w:val="-12"/>
          <w:w w:val="105"/>
          <w:sz w:val="22"/>
        </w:rPr>
        <w:t> </w:t>
      </w:r>
      <w:r>
        <w:rPr>
          <w:w w:val="105"/>
          <w:sz w:val="22"/>
        </w:rPr>
        <w:t>as</w:t>
      </w:r>
      <w:r>
        <w:rPr>
          <w:spacing w:val="-12"/>
          <w:w w:val="105"/>
          <w:sz w:val="22"/>
        </w:rPr>
        <w:t> </w:t>
      </w:r>
      <w:r>
        <w:rPr>
          <w:w w:val="105"/>
          <w:sz w:val="22"/>
        </w:rPr>
        <w:t>exigências</w:t>
      </w:r>
      <w:r>
        <w:rPr>
          <w:spacing w:val="-12"/>
          <w:w w:val="105"/>
          <w:sz w:val="22"/>
        </w:rPr>
        <w:t> </w:t>
      </w:r>
      <w:r>
        <w:rPr>
          <w:w w:val="105"/>
          <w:sz w:val="22"/>
        </w:rPr>
        <w:t>de</w:t>
      </w:r>
      <w:r>
        <w:rPr>
          <w:spacing w:val="-12"/>
          <w:w w:val="105"/>
          <w:sz w:val="22"/>
        </w:rPr>
        <w:t> </w:t>
      </w:r>
      <w:r>
        <w:rPr>
          <w:w w:val="105"/>
          <w:sz w:val="22"/>
        </w:rPr>
        <w:t>elaboração</w:t>
      </w:r>
      <w:r>
        <w:rPr>
          <w:spacing w:val="-11"/>
          <w:w w:val="105"/>
          <w:sz w:val="22"/>
        </w:rPr>
        <w:t> </w:t>
      </w:r>
      <w:r>
        <w:rPr>
          <w:w w:val="105"/>
          <w:sz w:val="22"/>
        </w:rPr>
        <w:t>independente</w:t>
      </w:r>
      <w:r>
        <w:rPr>
          <w:spacing w:val="-12"/>
          <w:w w:val="105"/>
          <w:sz w:val="22"/>
        </w:rPr>
        <w:t> </w:t>
      </w:r>
      <w:r>
        <w:rPr>
          <w:w w:val="105"/>
          <w:sz w:val="22"/>
        </w:rPr>
        <w:t>de</w:t>
      </w:r>
      <w:r>
        <w:rPr>
          <w:spacing w:val="-12"/>
          <w:w w:val="105"/>
          <w:sz w:val="22"/>
        </w:rPr>
        <w:t> </w:t>
      </w:r>
      <w:r>
        <w:rPr>
          <w:w w:val="105"/>
          <w:sz w:val="22"/>
        </w:rPr>
        <w:t>proposta</w:t>
      </w:r>
      <w:r>
        <w:rPr>
          <w:spacing w:val="-12"/>
          <w:w w:val="105"/>
          <w:sz w:val="22"/>
        </w:rPr>
        <w:t> </w:t>
      </w:r>
      <w:r>
        <w:rPr>
          <w:w w:val="105"/>
          <w:sz w:val="22"/>
        </w:rPr>
        <w:t>previstas</w:t>
      </w:r>
      <w:r>
        <w:rPr>
          <w:spacing w:val="-11"/>
          <w:w w:val="105"/>
          <w:sz w:val="22"/>
        </w:rPr>
        <w:t> </w:t>
      </w:r>
      <w:r>
        <w:rPr>
          <w:w w:val="105"/>
          <w:sz w:val="22"/>
        </w:rPr>
        <w:t>no</w:t>
      </w:r>
      <w:r>
        <w:rPr>
          <w:spacing w:val="-12"/>
          <w:w w:val="105"/>
          <w:sz w:val="22"/>
        </w:rPr>
        <w:t> </w:t>
      </w:r>
      <w:r>
        <w:rPr>
          <w:w w:val="105"/>
          <w:sz w:val="22"/>
        </w:rPr>
        <w:t>Decreto</w:t>
      </w:r>
      <w:r>
        <w:rPr>
          <w:spacing w:val="-12"/>
          <w:w w:val="105"/>
          <w:sz w:val="22"/>
        </w:rPr>
        <w:t> </w:t>
      </w:r>
      <w:r>
        <w:rPr>
          <w:w w:val="105"/>
          <w:sz w:val="22"/>
        </w:rPr>
        <w:t>nº</w:t>
      </w:r>
      <w:r>
        <w:rPr>
          <w:spacing w:val="-12"/>
          <w:w w:val="105"/>
          <w:sz w:val="22"/>
        </w:rPr>
        <w:t> </w:t>
      </w:r>
      <w:r>
        <w:rPr>
          <w:w w:val="105"/>
          <w:sz w:val="22"/>
        </w:rPr>
        <w:t>43.150,</w:t>
      </w:r>
      <w:r>
        <w:rPr>
          <w:spacing w:val="-12"/>
          <w:w w:val="105"/>
          <w:sz w:val="22"/>
        </w:rPr>
        <w:t> </w:t>
      </w:r>
      <w:r>
        <w:rPr>
          <w:w w:val="105"/>
          <w:sz w:val="22"/>
        </w:rPr>
        <w:t>de</w:t>
      </w:r>
      <w:r>
        <w:rPr>
          <w:spacing w:val="-11"/>
          <w:w w:val="105"/>
          <w:sz w:val="22"/>
        </w:rPr>
        <w:t> </w:t>
      </w:r>
      <w:r>
        <w:rPr>
          <w:w w:val="105"/>
          <w:sz w:val="22"/>
        </w:rPr>
        <w:t>24</w:t>
      </w:r>
      <w:r>
        <w:rPr>
          <w:spacing w:val="-12"/>
          <w:w w:val="105"/>
          <w:sz w:val="22"/>
        </w:rPr>
        <w:t> </w:t>
      </w:r>
      <w:r>
        <w:rPr>
          <w:w w:val="105"/>
          <w:sz w:val="22"/>
        </w:rPr>
        <w:t>de</w:t>
      </w:r>
      <w:r>
        <w:rPr>
          <w:spacing w:val="-12"/>
          <w:w w:val="105"/>
          <w:sz w:val="22"/>
        </w:rPr>
        <w:t> </w:t>
      </w:r>
      <w:r>
        <w:rPr>
          <w:w w:val="105"/>
          <w:sz w:val="22"/>
        </w:rPr>
        <w:t>agosto</w:t>
      </w:r>
      <w:r>
        <w:rPr>
          <w:spacing w:val="-12"/>
          <w:w w:val="105"/>
          <w:sz w:val="22"/>
        </w:rPr>
        <w:t> </w:t>
      </w:r>
      <w:r>
        <w:rPr>
          <w:w w:val="105"/>
          <w:sz w:val="22"/>
        </w:rPr>
        <w:t>de</w:t>
      </w:r>
      <w:r>
        <w:rPr>
          <w:spacing w:val="-11"/>
          <w:w w:val="105"/>
          <w:sz w:val="22"/>
        </w:rPr>
        <w:t> </w:t>
      </w:r>
      <w:r>
        <w:rPr>
          <w:spacing w:val="-4"/>
          <w:w w:val="105"/>
          <w:sz w:val="22"/>
        </w:rPr>
        <w:t>2011;</w:t>
      </w:r>
    </w:p>
    <w:p>
      <w:pPr>
        <w:pStyle w:val="ListParagraph"/>
        <w:numPr>
          <w:ilvl w:val="2"/>
          <w:numId w:val="4"/>
        </w:numPr>
        <w:tabs>
          <w:tab w:pos="832" w:val="left" w:leader="none"/>
        </w:tabs>
        <w:spacing w:line="242" w:lineRule="auto" w:before="0" w:after="0"/>
        <w:ind w:left="323" w:right="1334" w:firstLine="0"/>
        <w:jc w:val="left"/>
        <w:rPr>
          <w:sz w:val="22"/>
        </w:rPr>
      </w:pPr>
      <w:r>
        <w:rPr>
          <w:w w:val="105"/>
          <w:sz w:val="22"/>
        </w:rPr>
        <w:t>está</w:t>
      </w:r>
      <w:r>
        <w:rPr>
          <w:spacing w:val="-13"/>
          <w:w w:val="105"/>
          <w:sz w:val="22"/>
        </w:rPr>
        <w:t> </w:t>
      </w:r>
      <w:r>
        <w:rPr>
          <w:w w:val="105"/>
          <w:sz w:val="22"/>
        </w:rPr>
        <w:t>ciente</w:t>
      </w:r>
      <w:r>
        <w:rPr>
          <w:spacing w:val="-12"/>
          <w:w w:val="105"/>
          <w:sz w:val="22"/>
        </w:rPr>
        <w:t> </w:t>
      </w:r>
      <w:r>
        <w:rPr>
          <w:w w:val="105"/>
          <w:sz w:val="22"/>
        </w:rPr>
        <w:t>da</w:t>
      </w:r>
      <w:r>
        <w:rPr>
          <w:spacing w:val="-12"/>
          <w:w w:val="105"/>
          <w:sz w:val="22"/>
        </w:rPr>
        <w:t> </w:t>
      </w:r>
      <w:r>
        <w:rPr>
          <w:w w:val="105"/>
          <w:sz w:val="22"/>
        </w:rPr>
        <w:t>obrigação</w:t>
      </w:r>
      <w:r>
        <w:rPr>
          <w:spacing w:val="-12"/>
          <w:w w:val="105"/>
          <w:sz w:val="22"/>
        </w:rPr>
        <w:t> </w:t>
      </w:r>
      <w:r>
        <w:rPr>
          <w:w w:val="105"/>
          <w:sz w:val="22"/>
        </w:rPr>
        <w:t>de</w:t>
      </w:r>
      <w:r>
        <w:rPr>
          <w:spacing w:val="-12"/>
          <w:w w:val="105"/>
          <w:sz w:val="22"/>
        </w:rPr>
        <w:t> </w:t>
      </w:r>
      <w:r>
        <w:rPr>
          <w:w w:val="105"/>
          <w:sz w:val="22"/>
        </w:rPr>
        <w:t>cumprimento</w:t>
      </w:r>
      <w:r>
        <w:rPr>
          <w:spacing w:val="-12"/>
          <w:w w:val="105"/>
          <w:sz w:val="22"/>
        </w:rPr>
        <w:t> </w:t>
      </w:r>
      <w:r>
        <w:rPr>
          <w:w w:val="105"/>
          <w:sz w:val="22"/>
        </w:rPr>
        <w:t>de</w:t>
      </w:r>
      <w:r>
        <w:rPr>
          <w:spacing w:val="-12"/>
          <w:w w:val="105"/>
          <w:sz w:val="22"/>
        </w:rPr>
        <w:t> </w:t>
      </w:r>
      <w:r>
        <w:rPr>
          <w:w w:val="105"/>
          <w:sz w:val="22"/>
        </w:rPr>
        <w:t>cota</w:t>
      </w:r>
      <w:r>
        <w:rPr>
          <w:spacing w:val="-12"/>
          <w:w w:val="105"/>
          <w:sz w:val="22"/>
        </w:rPr>
        <w:t> </w:t>
      </w:r>
      <w:r>
        <w:rPr>
          <w:w w:val="105"/>
          <w:sz w:val="22"/>
        </w:rPr>
        <w:t>de</w:t>
      </w:r>
      <w:r>
        <w:rPr>
          <w:spacing w:val="-12"/>
          <w:w w:val="105"/>
          <w:sz w:val="22"/>
        </w:rPr>
        <w:t> </w:t>
      </w:r>
      <w:r>
        <w:rPr>
          <w:w w:val="105"/>
          <w:sz w:val="22"/>
        </w:rPr>
        <w:t>aprendiz,</w:t>
      </w:r>
      <w:r>
        <w:rPr>
          <w:spacing w:val="-12"/>
          <w:w w:val="105"/>
          <w:sz w:val="22"/>
        </w:rPr>
        <w:t> </w:t>
      </w:r>
      <w:r>
        <w:rPr>
          <w:w w:val="105"/>
          <w:sz w:val="22"/>
        </w:rPr>
        <w:t>na</w:t>
      </w:r>
      <w:r>
        <w:rPr>
          <w:spacing w:val="-12"/>
          <w:w w:val="105"/>
          <w:sz w:val="22"/>
        </w:rPr>
        <w:t> </w:t>
      </w:r>
      <w:r>
        <w:rPr>
          <w:w w:val="105"/>
          <w:sz w:val="22"/>
        </w:rPr>
        <w:t>forma</w:t>
      </w:r>
      <w:r>
        <w:rPr>
          <w:spacing w:val="-12"/>
          <w:w w:val="105"/>
          <w:sz w:val="22"/>
        </w:rPr>
        <w:t> </w:t>
      </w:r>
      <w:r>
        <w:rPr>
          <w:w w:val="105"/>
          <w:sz w:val="22"/>
        </w:rPr>
        <w:t>dos</w:t>
      </w:r>
      <w:r>
        <w:rPr>
          <w:spacing w:val="-12"/>
          <w:w w:val="105"/>
          <w:sz w:val="22"/>
        </w:rPr>
        <w:t> </w:t>
      </w:r>
      <w:r>
        <w:rPr>
          <w:w w:val="105"/>
          <w:sz w:val="22"/>
        </w:rPr>
        <w:t>artigos</w:t>
      </w:r>
      <w:r>
        <w:rPr>
          <w:spacing w:val="-12"/>
          <w:w w:val="105"/>
          <w:sz w:val="22"/>
        </w:rPr>
        <w:t> </w:t>
      </w:r>
      <w:r>
        <w:rPr>
          <w:w w:val="105"/>
          <w:sz w:val="22"/>
        </w:rPr>
        <w:t>429</w:t>
      </w:r>
      <w:r>
        <w:rPr>
          <w:spacing w:val="-12"/>
          <w:w w:val="105"/>
          <w:sz w:val="22"/>
        </w:rPr>
        <w:t> </w:t>
      </w:r>
      <w:r>
        <w:rPr>
          <w:w w:val="105"/>
          <w:sz w:val="22"/>
        </w:rPr>
        <w:t>e</w:t>
      </w:r>
      <w:r>
        <w:rPr>
          <w:spacing w:val="-12"/>
          <w:w w:val="105"/>
          <w:sz w:val="22"/>
        </w:rPr>
        <w:t> </w:t>
      </w:r>
      <w:r>
        <w:rPr>
          <w:w w:val="105"/>
          <w:sz w:val="22"/>
        </w:rPr>
        <w:t>seguintes</w:t>
      </w:r>
      <w:r>
        <w:rPr>
          <w:spacing w:val="-12"/>
          <w:w w:val="105"/>
          <w:sz w:val="22"/>
        </w:rPr>
        <w:t> </w:t>
      </w:r>
      <w:r>
        <w:rPr>
          <w:w w:val="105"/>
          <w:sz w:val="22"/>
        </w:rPr>
        <w:t>da</w:t>
      </w:r>
      <w:r>
        <w:rPr>
          <w:spacing w:val="-12"/>
          <w:w w:val="105"/>
          <w:sz w:val="22"/>
        </w:rPr>
        <w:t> </w:t>
      </w:r>
      <w:r>
        <w:rPr>
          <w:w w:val="105"/>
          <w:sz w:val="22"/>
        </w:rPr>
        <w:t>Consolidação</w:t>
      </w:r>
      <w:r>
        <w:rPr>
          <w:spacing w:val="-12"/>
          <w:w w:val="105"/>
          <w:sz w:val="22"/>
        </w:rPr>
        <w:t> </w:t>
      </w:r>
      <w:r>
        <w:rPr>
          <w:w w:val="105"/>
          <w:sz w:val="22"/>
        </w:rPr>
        <w:t>das</w:t>
      </w:r>
      <w:r>
        <w:rPr>
          <w:spacing w:val="-12"/>
          <w:w w:val="105"/>
          <w:sz w:val="22"/>
        </w:rPr>
        <w:t> </w:t>
      </w:r>
      <w:r>
        <w:rPr>
          <w:w w:val="105"/>
          <w:sz w:val="22"/>
        </w:rPr>
        <w:t>Leis</w:t>
      </w:r>
      <w:r>
        <w:rPr>
          <w:spacing w:val="-12"/>
          <w:w w:val="105"/>
          <w:sz w:val="22"/>
        </w:rPr>
        <w:t> </w:t>
      </w:r>
      <w:r>
        <w:rPr>
          <w:w w:val="105"/>
          <w:sz w:val="22"/>
        </w:rPr>
        <w:t>do</w:t>
      </w:r>
      <w:r>
        <w:rPr>
          <w:spacing w:val="-15"/>
          <w:w w:val="105"/>
          <w:sz w:val="22"/>
        </w:rPr>
        <w:t> </w:t>
      </w:r>
      <w:r>
        <w:rPr>
          <w:w w:val="105"/>
          <w:sz w:val="22"/>
        </w:rPr>
        <w:t>Trabalho,</w:t>
      </w:r>
      <w:r>
        <w:rPr>
          <w:spacing w:val="-12"/>
          <w:w w:val="105"/>
          <w:sz w:val="22"/>
        </w:rPr>
        <w:t> </w:t>
      </w:r>
      <w:r>
        <w:rPr>
          <w:w w:val="105"/>
          <w:sz w:val="22"/>
        </w:rPr>
        <w:t>e</w:t>
      </w:r>
      <w:r>
        <w:rPr>
          <w:spacing w:val="-12"/>
          <w:w w:val="105"/>
          <w:sz w:val="22"/>
        </w:rPr>
        <w:t> </w:t>
      </w:r>
      <w:r>
        <w:rPr>
          <w:w w:val="105"/>
          <w:sz w:val="22"/>
        </w:rPr>
        <w:t>da necessidade</w:t>
      </w:r>
      <w:r>
        <w:rPr>
          <w:spacing w:val="-4"/>
          <w:w w:val="105"/>
          <w:sz w:val="22"/>
        </w:rPr>
        <w:t> </w:t>
      </w:r>
      <w:r>
        <w:rPr>
          <w:w w:val="105"/>
          <w:sz w:val="22"/>
        </w:rPr>
        <w:t>de</w:t>
      </w:r>
      <w:r>
        <w:rPr>
          <w:spacing w:val="-4"/>
          <w:w w:val="105"/>
          <w:sz w:val="22"/>
        </w:rPr>
        <w:t> </w:t>
      </w:r>
      <w:r>
        <w:rPr>
          <w:w w:val="105"/>
          <w:sz w:val="22"/>
        </w:rPr>
        <w:t>comprovar</w:t>
      </w:r>
      <w:r>
        <w:rPr>
          <w:spacing w:val="-4"/>
          <w:w w:val="105"/>
          <w:sz w:val="22"/>
        </w:rPr>
        <w:t> </w:t>
      </w:r>
      <w:r>
        <w:rPr>
          <w:w w:val="105"/>
          <w:sz w:val="22"/>
        </w:rPr>
        <w:t>o</w:t>
      </w:r>
      <w:r>
        <w:rPr>
          <w:spacing w:val="-4"/>
          <w:w w:val="105"/>
          <w:sz w:val="22"/>
        </w:rPr>
        <w:t> </w:t>
      </w:r>
      <w:r>
        <w:rPr>
          <w:w w:val="105"/>
          <w:sz w:val="22"/>
        </w:rPr>
        <w:t>cumprimento</w:t>
      </w:r>
      <w:r>
        <w:rPr>
          <w:spacing w:val="-4"/>
          <w:w w:val="105"/>
          <w:sz w:val="22"/>
        </w:rPr>
        <w:t> </w:t>
      </w:r>
      <w:r>
        <w:rPr>
          <w:w w:val="105"/>
          <w:sz w:val="22"/>
        </w:rPr>
        <w:t>dessa</w:t>
      </w:r>
      <w:r>
        <w:rPr>
          <w:spacing w:val="-4"/>
          <w:w w:val="105"/>
          <w:sz w:val="22"/>
        </w:rPr>
        <w:t> </w:t>
      </w:r>
      <w:r>
        <w:rPr>
          <w:w w:val="105"/>
          <w:sz w:val="22"/>
        </w:rPr>
        <w:t>exigência,</w:t>
      </w:r>
      <w:r>
        <w:rPr>
          <w:spacing w:val="-4"/>
          <w:w w:val="105"/>
          <w:sz w:val="22"/>
        </w:rPr>
        <w:t> </w:t>
      </w:r>
      <w:r>
        <w:rPr>
          <w:w w:val="105"/>
          <w:sz w:val="22"/>
        </w:rPr>
        <w:t>por</w:t>
      </w:r>
      <w:r>
        <w:rPr>
          <w:spacing w:val="-4"/>
          <w:w w:val="105"/>
          <w:sz w:val="22"/>
        </w:rPr>
        <w:t> </w:t>
      </w:r>
      <w:r>
        <w:rPr>
          <w:w w:val="105"/>
          <w:sz w:val="22"/>
        </w:rPr>
        <w:t>meio</w:t>
      </w:r>
      <w:r>
        <w:rPr>
          <w:spacing w:val="-4"/>
          <w:w w:val="105"/>
          <w:sz w:val="22"/>
        </w:rPr>
        <w:t> </w:t>
      </w:r>
      <w:r>
        <w:rPr>
          <w:w w:val="105"/>
          <w:sz w:val="22"/>
        </w:rPr>
        <w:t>de</w:t>
      </w:r>
      <w:r>
        <w:rPr>
          <w:spacing w:val="-4"/>
          <w:w w:val="105"/>
          <w:sz w:val="22"/>
        </w:rPr>
        <w:t> </w:t>
      </w:r>
      <w:r>
        <w:rPr>
          <w:w w:val="105"/>
          <w:sz w:val="22"/>
        </w:rPr>
        <w:t>certidão,</w:t>
      </w:r>
      <w:r>
        <w:rPr>
          <w:spacing w:val="-4"/>
          <w:w w:val="105"/>
          <w:sz w:val="22"/>
        </w:rPr>
        <w:t> </w:t>
      </w:r>
      <w:r>
        <w:rPr>
          <w:w w:val="105"/>
          <w:sz w:val="22"/>
        </w:rPr>
        <w:t>no</w:t>
      </w:r>
      <w:r>
        <w:rPr>
          <w:spacing w:val="-4"/>
          <w:w w:val="105"/>
          <w:sz w:val="22"/>
        </w:rPr>
        <w:t> </w:t>
      </w:r>
      <w:r>
        <w:rPr>
          <w:w w:val="105"/>
          <w:sz w:val="22"/>
        </w:rPr>
        <w:t>momento</w:t>
      </w:r>
      <w:r>
        <w:rPr>
          <w:spacing w:val="-4"/>
          <w:w w:val="105"/>
          <w:sz w:val="22"/>
        </w:rPr>
        <w:t> </w:t>
      </w:r>
      <w:r>
        <w:rPr>
          <w:w w:val="105"/>
          <w:sz w:val="22"/>
        </w:rPr>
        <w:t>de</w:t>
      </w:r>
      <w:r>
        <w:rPr>
          <w:spacing w:val="-4"/>
          <w:w w:val="105"/>
          <w:sz w:val="22"/>
        </w:rPr>
        <w:t> </w:t>
      </w:r>
      <w:r>
        <w:rPr>
          <w:w w:val="105"/>
          <w:sz w:val="22"/>
        </w:rPr>
        <w:t>assinatura</w:t>
      </w:r>
      <w:r>
        <w:rPr>
          <w:spacing w:val="-4"/>
          <w:w w:val="105"/>
          <w:sz w:val="22"/>
        </w:rPr>
        <w:t> </w:t>
      </w:r>
      <w:r>
        <w:rPr>
          <w:w w:val="105"/>
          <w:sz w:val="22"/>
        </w:rPr>
        <w:t>do</w:t>
      </w:r>
      <w:r>
        <w:rPr>
          <w:spacing w:val="-4"/>
          <w:w w:val="105"/>
          <w:sz w:val="22"/>
        </w:rPr>
        <w:t> </w:t>
      </w:r>
      <w:r>
        <w:rPr>
          <w:w w:val="105"/>
          <w:sz w:val="22"/>
        </w:rPr>
        <w:t>contrato;</w:t>
      </w:r>
    </w:p>
    <w:p>
      <w:pPr>
        <w:pStyle w:val="ListParagraph"/>
        <w:numPr>
          <w:ilvl w:val="2"/>
          <w:numId w:val="4"/>
        </w:numPr>
        <w:tabs>
          <w:tab w:pos="832" w:val="left" w:leader="none"/>
        </w:tabs>
        <w:spacing w:line="242" w:lineRule="auto" w:before="0" w:after="0"/>
        <w:ind w:left="323" w:right="750" w:firstLine="0"/>
        <w:jc w:val="left"/>
        <w:rPr>
          <w:sz w:val="22"/>
        </w:rPr>
      </w:pPr>
      <w:r>
        <w:rPr>
          <w:w w:val="105"/>
          <w:sz w:val="22"/>
        </w:rPr>
        <w:t>não</w:t>
      </w:r>
      <w:r>
        <w:rPr>
          <w:spacing w:val="-15"/>
          <w:w w:val="105"/>
          <w:sz w:val="22"/>
        </w:rPr>
        <w:t> </w:t>
      </w:r>
      <w:r>
        <w:rPr>
          <w:w w:val="105"/>
          <w:sz w:val="22"/>
        </w:rPr>
        <w:t>foram</w:t>
      </w:r>
      <w:r>
        <w:rPr>
          <w:spacing w:val="-14"/>
          <w:w w:val="105"/>
          <w:sz w:val="22"/>
        </w:rPr>
        <w:t> </w:t>
      </w:r>
      <w:r>
        <w:rPr>
          <w:w w:val="105"/>
          <w:sz w:val="22"/>
        </w:rPr>
        <w:t>aplicadas</w:t>
      </w:r>
      <w:r>
        <w:rPr>
          <w:spacing w:val="-15"/>
          <w:w w:val="105"/>
          <w:sz w:val="22"/>
        </w:rPr>
        <w:t> </w:t>
      </w:r>
      <w:r>
        <w:rPr>
          <w:w w:val="105"/>
          <w:sz w:val="22"/>
        </w:rPr>
        <w:t>penalidades</w:t>
      </w:r>
      <w:r>
        <w:rPr>
          <w:spacing w:val="-14"/>
          <w:w w:val="105"/>
          <w:sz w:val="22"/>
        </w:rPr>
        <w:t> </w:t>
      </w:r>
      <w:r>
        <w:rPr>
          <w:w w:val="105"/>
          <w:sz w:val="22"/>
        </w:rPr>
        <w:t>de</w:t>
      </w:r>
      <w:r>
        <w:rPr>
          <w:spacing w:val="-15"/>
          <w:w w:val="105"/>
          <w:sz w:val="22"/>
        </w:rPr>
        <w:t> </w:t>
      </w:r>
      <w:r>
        <w:rPr>
          <w:w w:val="105"/>
          <w:sz w:val="22"/>
        </w:rPr>
        <w:t>suspensão</w:t>
      </w:r>
      <w:r>
        <w:rPr>
          <w:spacing w:val="-14"/>
          <w:w w:val="105"/>
          <w:sz w:val="22"/>
        </w:rPr>
        <w:t> </w:t>
      </w:r>
      <w:r>
        <w:rPr>
          <w:w w:val="105"/>
          <w:sz w:val="22"/>
        </w:rPr>
        <w:t>temporária</w:t>
      </w:r>
      <w:r>
        <w:rPr>
          <w:spacing w:val="-15"/>
          <w:w w:val="105"/>
          <w:sz w:val="22"/>
        </w:rPr>
        <w:t> </w:t>
      </w:r>
      <w:r>
        <w:rPr>
          <w:w w:val="105"/>
          <w:sz w:val="22"/>
        </w:rPr>
        <w:t>da</w:t>
      </w:r>
      <w:r>
        <w:rPr>
          <w:spacing w:val="-14"/>
          <w:w w:val="105"/>
          <w:sz w:val="22"/>
        </w:rPr>
        <w:t> </w:t>
      </w:r>
      <w:r>
        <w:rPr>
          <w:w w:val="105"/>
          <w:sz w:val="22"/>
        </w:rPr>
        <w:t>participação</w:t>
      </w:r>
      <w:r>
        <w:rPr>
          <w:spacing w:val="-14"/>
          <w:w w:val="105"/>
          <w:sz w:val="22"/>
        </w:rPr>
        <w:t> </w:t>
      </w:r>
      <w:r>
        <w:rPr>
          <w:w w:val="105"/>
          <w:sz w:val="22"/>
        </w:rPr>
        <w:t>em</w:t>
      </w:r>
      <w:r>
        <w:rPr>
          <w:spacing w:val="-15"/>
          <w:w w:val="105"/>
          <w:sz w:val="22"/>
        </w:rPr>
        <w:t> </w:t>
      </w:r>
      <w:r>
        <w:rPr>
          <w:w w:val="105"/>
          <w:sz w:val="22"/>
        </w:rPr>
        <w:t>licitação,</w:t>
      </w:r>
      <w:r>
        <w:rPr>
          <w:spacing w:val="-14"/>
          <w:w w:val="105"/>
          <w:sz w:val="22"/>
        </w:rPr>
        <w:t> </w:t>
      </w:r>
      <w:r>
        <w:rPr>
          <w:w w:val="105"/>
          <w:sz w:val="22"/>
        </w:rPr>
        <w:t>impedimento</w:t>
      </w:r>
      <w:r>
        <w:rPr>
          <w:spacing w:val="-15"/>
          <w:w w:val="105"/>
          <w:sz w:val="22"/>
        </w:rPr>
        <w:t> </w:t>
      </w:r>
      <w:r>
        <w:rPr>
          <w:w w:val="105"/>
          <w:sz w:val="22"/>
        </w:rPr>
        <w:t>de</w:t>
      </w:r>
      <w:r>
        <w:rPr>
          <w:spacing w:val="-14"/>
          <w:w w:val="105"/>
          <w:sz w:val="22"/>
        </w:rPr>
        <w:t> </w:t>
      </w:r>
      <w:r>
        <w:rPr>
          <w:w w:val="105"/>
          <w:sz w:val="22"/>
        </w:rPr>
        <w:t>contratar</w:t>
      </w:r>
      <w:r>
        <w:rPr>
          <w:spacing w:val="-15"/>
          <w:w w:val="105"/>
          <w:sz w:val="22"/>
        </w:rPr>
        <w:t> </w:t>
      </w:r>
      <w:r>
        <w:rPr>
          <w:w w:val="105"/>
          <w:sz w:val="22"/>
        </w:rPr>
        <w:t>ou</w:t>
      </w:r>
      <w:r>
        <w:rPr>
          <w:spacing w:val="-14"/>
          <w:w w:val="105"/>
          <w:sz w:val="22"/>
        </w:rPr>
        <w:t> </w:t>
      </w:r>
      <w:r>
        <w:rPr>
          <w:w w:val="105"/>
          <w:sz w:val="22"/>
        </w:rPr>
        <w:t>declaração</w:t>
      </w:r>
      <w:r>
        <w:rPr>
          <w:spacing w:val="-14"/>
          <w:w w:val="105"/>
          <w:sz w:val="22"/>
        </w:rPr>
        <w:t> </w:t>
      </w:r>
      <w:r>
        <w:rPr>
          <w:w w:val="105"/>
          <w:sz w:val="22"/>
        </w:rPr>
        <w:t>de</w:t>
      </w:r>
      <w:r>
        <w:rPr>
          <w:spacing w:val="-15"/>
          <w:w w:val="105"/>
          <w:sz w:val="22"/>
        </w:rPr>
        <w:t> </w:t>
      </w:r>
      <w:r>
        <w:rPr>
          <w:w w:val="105"/>
          <w:sz w:val="22"/>
        </w:rPr>
        <w:t>inidoneidade</w:t>
      </w:r>
      <w:r>
        <w:rPr>
          <w:spacing w:val="-14"/>
          <w:w w:val="105"/>
          <w:sz w:val="22"/>
        </w:rPr>
        <w:t> </w:t>
      </w:r>
      <w:r>
        <w:rPr>
          <w:w w:val="105"/>
          <w:sz w:val="22"/>
        </w:rPr>
        <w:t>para licitar</w:t>
      </w:r>
      <w:r>
        <w:rPr>
          <w:spacing w:val="-2"/>
          <w:w w:val="105"/>
          <w:sz w:val="22"/>
        </w:rPr>
        <w:t> </w:t>
      </w:r>
      <w:r>
        <w:rPr>
          <w:w w:val="105"/>
          <w:sz w:val="22"/>
        </w:rPr>
        <w:t>e</w:t>
      </w:r>
      <w:r>
        <w:rPr>
          <w:spacing w:val="-2"/>
          <w:w w:val="105"/>
          <w:sz w:val="22"/>
        </w:rPr>
        <w:t> </w:t>
      </w:r>
      <w:r>
        <w:rPr>
          <w:w w:val="105"/>
          <w:sz w:val="22"/>
        </w:rPr>
        <w:t>contratar</w:t>
      </w:r>
      <w:r>
        <w:rPr>
          <w:spacing w:val="-2"/>
          <w:w w:val="105"/>
          <w:sz w:val="22"/>
        </w:rPr>
        <w:t> </w:t>
      </w:r>
      <w:r>
        <w:rPr>
          <w:w w:val="105"/>
          <w:sz w:val="22"/>
        </w:rPr>
        <w:t>cujos</w:t>
      </w:r>
      <w:r>
        <w:rPr>
          <w:spacing w:val="-2"/>
          <w:w w:val="105"/>
          <w:sz w:val="22"/>
        </w:rPr>
        <w:t> </w:t>
      </w:r>
      <w:r>
        <w:rPr>
          <w:w w:val="105"/>
          <w:sz w:val="22"/>
        </w:rPr>
        <w:t>efeitos</w:t>
      </w:r>
      <w:r>
        <w:rPr>
          <w:spacing w:val="-2"/>
          <w:w w:val="105"/>
          <w:sz w:val="22"/>
        </w:rPr>
        <w:t> </w:t>
      </w:r>
      <w:r>
        <w:rPr>
          <w:w w:val="105"/>
          <w:sz w:val="22"/>
        </w:rPr>
        <w:t>ainda</w:t>
      </w:r>
      <w:r>
        <w:rPr>
          <w:spacing w:val="-2"/>
          <w:w w:val="105"/>
          <w:sz w:val="22"/>
        </w:rPr>
        <w:t> </w:t>
      </w:r>
      <w:r>
        <w:rPr>
          <w:w w:val="105"/>
          <w:sz w:val="22"/>
        </w:rPr>
        <w:t>vigorem</w:t>
      </w:r>
      <w:r>
        <w:rPr>
          <w:spacing w:val="-2"/>
          <w:w w:val="105"/>
          <w:sz w:val="22"/>
        </w:rPr>
        <w:t> </w:t>
      </w:r>
      <w:r>
        <w:rPr>
          <w:w w:val="105"/>
          <w:sz w:val="22"/>
        </w:rPr>
        <w:t>e</w:t>
      </w:r>
      <w:r>
        <w:rPr>
          <w:spacing w:val="-2"/>
          <w:w w:val="105"/>
          <w:sz w:val="22"/>
        </w:rPr>
        <w:t> </w:t>
      </w:r>
      <w:r>
        <w:rPr>
          <w:w w:val="105"/>
          <w:sz w:val="22"/>
        </w:rPr>
        <w:t>sejam</w:t>
      </w:r>
      <w:r>
        <w:rPr>
          <w:spacing w:val="-2"/>
          <w:w w:val="105"/>
          <w:sz w:val="22"/>
        </w:rPr>
        <w:t> </w:t>
      </w:r>
      <w:r>
        <w:rPr>
          <w:w w:val="105"/>
          <w:sz w:val="22"/>
        </w:rPr>
        <w:t>aplicáveis</w:t>
      </w:r>
      <w:r>
        <w:rPr>
          <w:spacing w:val="-2"/>
          <w:w w:val="105"/>
          <w:sz w:val="22"/>
        </w:rPr>
        <w:t> </w:t>
      </w:r>
      <w:r>
        <w:rPr>
          <w:w w:val="105"/>
          <w:sz w:val="22"/>
        </w:rPr>
        <w:t>no</w:t>
      </w:r>
      <w:r>
        <w:rPr>
          <w:spacing w:val="-2"/>
          <w:w w:val="105"/>
          <w:sz w:val="22"/>
        </w:rPr>
        <w:t> </w:t>
      </w:r>
      <w:r>
        <w:rPr>
          <w:w w:val="105"/>
          <w:sz w:val="22"/>
        </w:rPr>
        <w:t>âmbito</w:t>
      </w:r>
      <w:r>
        <w:rPr>
          <w:spacing w:val="-2"/>
          <w:w w:val="105"/>
          <w:sz w:val="22"/>
        </w:rPr>
        <w:t> </w:t>
      </w:r>
      <w:r>
        <w:rPr>
          <w:w w:val="105"/>
          <w:sz w:val="22"/>
        </w:rPr>
        <w:t>do</w:t>
      </w:r>
      <w:r>
        <w:rPr>
          <w:spacing w:val="-2"/>
          <w:w w:val="105"/>
          <w:sz w:val="22"/>
        </w:rPr>
        <w:t> </w:t>
      </w:r>
      <w:r>
        <w:rPr>
          <w:w w:val="105"/>
          <w:sz w:val="22"/>
        </w:rPr>
        <w:t>Estado</w:t>
      </w:r>
      <w:r>
        <w:rPr>
          <w:spacing w:val="-2"/>
          <w:w w:val="105"/>
          <w:sz w:val="22"/>
        </w:rPr>
        <w:t> </w:t>
      </w:r>
      <w:r>
        <w:rPr>
          <w:w w:val="105"/>
          <w:sz w:val="22"/>
        </w:rPr>
        <w:t>do</w:t>
      </w:r>
      <w:r>
        <w:rPr>
          <w:spacing w:val="-2"/>
          <w:w w:val="105"/>
          <w:sz w:val="22"/>
        </w:rPr>
        <w:t> </w:t>
      </w:r>
      <w:r>
        <w:rPr>
          <w:w w:val="105"/>
          <w:sz w:val="22"/>
        </w:rPr>
        <w:t>Rio</w:t>
      </w:r>
      <w:r>
        <w:rPr>
          <w:spacing w:val="-2"/>
          <w:w w:val="105"/>
          <w:sz w:val="22"/>
        </w:rPr>
        <w:t> </w:t>
      </w:r>
      <w:r>
        <w:rPr>
          <w:w w:val="105"/>
          <w:sz w:val="22"/>
        </w:rPr>
        <w:t>de</w:t>
      </w:r>
      <w:r>
        <w:rPr>
          <w:spacing w:val="-2"/>
          <w:w w:val="105"/>
          <w:sz w:val="22"/>
        </w:rPr>
        <w:t> </w:t>
      </w:r>
      <w:r>
        <w:rPr>
          <w:w w:val="105"/>
          <w:sz w:val="22"/>
        </w:rPr>
        <w:t>Janeiro.</w:t>
      </w:r>
    </w:p>
    <w:p>
      <w:pPr>
        <w:pStyle w:val="ListParagraph"/>
        <w:numPr>
          <w:ilvl w:val="1"/>
          <w:numId w:val="4"/>
        </w:numPr>
        <w:tabs>
          <w:tab w:pos="662" w:val="left" w:leader="none"/>
        </w:tabs>
        <w:spacing w:line="242" w:lineRule="auto" w:before="0" w:after="0"/>
        <w:ind w:left="323" w:right="359" w:firstLine="0"/>
        <w:jc w:val="left"/>
        <w:rPr>
          <w:sz w:val="22"/>
        </w:rPr>
      </w:pPr>
      <w:r>
        <w:rPr>
          <w:w w:val="105"/>
          <w:sz w:val="22"/>
        </w:rPr>
        <w:t>O</w:t>
      </w:r>
      <w:r>
        <w:rPr>
          <w:spacing w:val="-15"/>
          <w:w w:val="105"/>
          <w:sz w:val="22"/>
        </w:rPr>
        <w:t> </w:t>
      </w:r>
      <w:r>
        <w:rPr>
          <w:w w:val="105"/>
          <w:sz w:val="22"/>
        </w:rPr>
        <w:t>licitante</w:t>
      </w:r>
      <w:r>
        <w:rPr>
          <w:spacing w:val="-14"/>
          <w:w w:val="105"/>
          <w:sz w:val="22"/>
        </w:rPr>
        <w:t> </w:t>
      </w:r>
      <w:r>
        <w:rPr>
          <w:w w:val="105"/>
          <w:sz w:val="22"/>
        </w:rPr>
        <w:t>organizado</w:t>
      </w:r>
      <w:r>
        <w:rPr>
          <w:spacing w:val="-14"/>
          <w:w w:val="105"/>
          <w:sz w:val="22"/>
        </w:rPr>
        <w:t> </w:t>
      </w:r>
      <w:r>
        <w:rPr>
          <w:w w:val="105"/>
          <w:sz w:val="22"/>
        </w:rPr>
        <w:t>em</w:t>
      </w:r>
      <w:r>
        <w:rPr>
          <w:spacing w:val="-15"/>
          <w:w w:val="105"/>
          <w:sz w:val="22"/>
        </w:rPr>
        <w:t> </w:t>
      </w:r>
      <w:r>
        <w:rPr>
          <w:w w:val="105"/>
          <w:sz w:val="22"/>
        </w:rPr>
        <w:t>cooperativa</w:t>
      </w:r>
      <w:r>
        <w:rPr>
          <w:spacing w:val="-14"/>
          <w:w w:val="105"/>
          <w:sz w:val="22"/>
        </w:rPr>
        <w:t> </w:t>
      </w:r>
      <w:r>
        <w:rPr>
          <w:w w:val="105"/>
          <w:sz w:val="22"/>
        </w:rPr>
        <w:t>deverá</w:t>
      </w:r>
      <w:r>
        <w:rPr>
          <w:spacing w:val="-14"/>
          <w:w w:val="105"/>
          <w:sz w:val="22"/>
        </w:rPr>
        <w:t> </w:t>
      </w:r>
      <w:r>
        <w:rPr>
          <w:w w:val="105"/>
          <w:sz w:val="22"/>
        </w:rPr>
        <w:t>declarar,</w:t>
      </w:r>
      <w:r>
        <w:rPr>
          <w:spacing w:val="-15"/>
          <w:w w:val="105"/>
          <w:sz w:val="22"/>
        </w:rPr>
        <w:t> </w:t>
      </w:r>
      <w:r>
        <w:rPr>
          <w:w w:val="105"/>
          <w:sz w:val="22"/>
        </w:rPr>
        <w:t>ainda,</w:t>
      </w:r>
      <w:r>
        <w:rPr>
          <w:spacing w:val="-14"/>
          <w:w w:val="105"/>
          <w:sz w:val="22"/>
        </w:rPr>
        <w:t> </w:t>
      </w:r>
      <w:r>
        <w:rPr>
          <w:w w:val="105"/>
          <w:sz w:val="22"/>
        </w:rPr>
        <w:t>em</w:t>
      </w:r>
      <w:r>
        <w:rPr>
          <w:spacing w:val="-14"/>
          <w:w w:val="105"/>
          <w:sz w:val="22"/>
        </w:rPr>
        <w:t> </w:t>
      </w:r>
      <w:r>
        <w:rPr>
          <w:w w:val="105"/>
          <w:sz w:val="22"/>
        </w:rPr>
        <w:t>campo</w:t>
      </w:r>
      <w:r>
        <w:rPr>
          <w:spacing w:val="-15"/>
          <w:w w:val="105"/>
          <w:sz w:val="22"/>
        </w:rPr>
        <w:t> </w:t>
      </w:r>
      <w:r>
        <w:rPr>
          <w:w w:val="105"/>
          <w:sz w:val="22"/>
        </w:rPr>
        <w:t>próprio</w:t>
      </w:r>
      <w:r>
        <w:rPr>
          <w:spacing w:val="-14"/>
          <w:w w:val="105"/>
          <w:sz w:val="22"/>
        </w:rPr>
        <w:t> </w:t>
      </w:r>
      <w:r>
        <w:rPr>
          <w:w w:val="105"/>
          <w:sz w:val="22"/>
        </w:rPr>
        <w:t>do</w:t>
      </w:r>
      <w:r>
        <w:rPr>
          <w:spacing w:val="-14"/>
          <w:w w:val="105"/>
          <w:sz w:val="22"/>
        </w:rPr>
        <w:t> </w:t>
      </w:r>
      <w:r>
        <w:rPr>
          <w:w w:val="105"/>
          <w:sz w:val="22"/>
        </w:rPr>
        <w:t>sistema</w:t>
      </w:r>
      <w:r>
        <w:rPr>
          <w:spacing w:val="-15"/>
          <w:w w:val="105"/>
          <w:sz w:val="22"/>
        </w:rPr>
        <w:t> </w:t>
      </w:r>
      <w:r>
        <w:rPr>
          <w:w w:val="105"/>
          <w:sz w:val="22"/>
        </w:rPr>
        <w:t>eletrônico,</w:t>
      </w:r>
      <w:r>
        <w:rPr>
          <w:spacing w:val="-14"/>
          <w:w w:val="105"/>
          <w:sz w:val="22"/>
        </w:rPr>
        <w:t> </w:t>
      </w:r>
      <w:r>
        <w:rPr>
          <w:w w:val="105"/>
          <w:sz w:val="22"/>
        </w:rPr>
        <w:t>que</w:t>
      </w:r>
      <w:r>
        <w:rPr>
          <w:spacing w:val="-14"/>
          <w:w w:val="105"/>
          <w:sz w:val="22"/>
        </w:rPr>
        <w:t> </w:t>
      </w:r>
      <w:r>
        <w:rPr>
          <w:w w:val="105"/>
          <w:sz w:val="22"/>
        </w:rPr>
        <w:t>cumpre</w:t>
      </w:r>
      <w:r>
        <w:rPr>
          <w:spacing w:val="-15"/>
          <w:w w:val="105"/>
          <w:sz w:val="22"/>
        </w:rPr>
        <w:t> </w:t>
      </w:r>
      <w:r>
        <w:rPr>
          <w:w w:val="105"/>
          <w:sz w:val="22"/>
        </w:rPr>
        <w:t>os</w:t>
      </w:r>
      <w:r>
        <w:rPr>
          <w:spacing w:val="-14"/>
          <w:w w:val="105"/>
          <w:sz w:val="22"/>
        </w:rPr>
        <w:t> </w:t>
      </w:r>
      <w:r>
        <w:rPr>
          <w:w w:val="105"/>
          <w:sz w:val="22"/>
        </w:rPr>
        <w:t>requisitos</w:t>
      </w:r>
      <w:r>
        <w:rPr>
          <w:spacing w:val="-14"/>
          <w:w w:val="105"/>
          <w:sz w:val="22"/>
        </w:rPr>
        <w:t> </w:t>
      </w:r>
      <w:r>
        <w:rPr>
          <w:w w:val="105"/>
          <w:sz w:val="22"/>
        </w:rPr>
        <w:t>estabelecidos</w:t>
      </w:r>
      <w:r>
        <w:rPr>
          <w:spacing w:val="-15"/>
          <w:w w:val="105"/>
          <w:sz w:val="22"/>
        </w:rPr>
        <w:t> </w:t>
      </w:r>
      <w:r>
        <w:rPr>
          <w:w w:val="105"/>
          <w:sz w:val="22"/>
        </w:rPr>
        <w:t>no</w:t>
      </w:r>
      <w:r>
        <w:rPr>
          <w:spacing w:val="-14"/>
          <w:w w:val="105"/>
          <w:sz w:val="22"/>
        </w:rPr>
        <w:t> </w:t>
      </w:r>
      <w:hyperlink r:id="rId12">
        <w:r>
          <w:rPr>
            <w:color w:val="000080"/>
            <w:w w:val="105"/>
            <w:sz w:val="22"/>
            <w:u w:val="single" w:color="000080"/>
          </w:rPr>
          <w:t>art.</w:t>
        </w:r>
        <w:r>
          <w:rPr>
            <w:color w:val="000080"/>
            <w:spacing w:val="-14"/>
            <w:w w:val="105"/>
            <w:sz w:val="22"/>
            <w:u w:val="single" w:color="000080"/>
          </w:rPr>
          <w:t> </w:t>
        </w:r>
        <w:r>
          <w:rPr>
            <w:color w:val="000080"/>
            <w:w w:val="105"/>
            <w:sz w:val="22"/>
            <w:u w:val="single" w:color="000080"/>
          </w:rPr>
          <w:t>16</w:t>
        </w:r>
        <w:r>
          <w:rPr>
            <w:color w:val="000080"/>
            <w:spacing w:val="-15"/>
            <w:w w:val="105"/>
            <w:sz w:val="22"/>
            <w:u w:val="single" w:color="000080"/>
          </w:rPr>
          <w:t> </w:t>
        </w:r>
        <w:r>
          <w:rPr>
            <w:color w:val="000080"/>
            <w:w w:val="105"/>
            <w:sz w:val="22"/>
            <w:u w:val="single" w:color="000080"/>
          </w:rPr>
          <w:t>da</w:t>
        </w:r>
      </w:hyperlink>
      <w:r>
        <w:rPr>
          <w:color w:val="000080"/>
          <w:w w:val="105"/>
          <w:sz w:val="22"/>
        </w:rPr>
        <w:t> </w:t>
      </w:r>
      <w:hyperlink r:id="rId12">
        <w:r>
          <w:rPr>
            <w:color w:val="000080"/>
            <w:w w:val="105"/>
            <w:sz w:val="22"/>
            <w:u w:val="single" w:color="000080"/>
          </w:rPr>
          <w:t>Lei nº 14.133/2021</w:t>
        </w:r>
      </w:hyperlink>
      <w:r>
        <w:rPr>
          <w:w w:val="105"/>
          <w:sz w:val="22"/>
        </w:rPr>
        <w:t>.</w:t>
      </w:r>
    </w:p>
    <w:p>
      <w:pPr>
        <w:pStyle w:val="ListParagraph"/>
        <w:spacing w:after="0" w:line="242" w:lineRule="auto"/>
        <w:jc w:val="left"/>
        <w:rPr>
          <w:sz w:val="22"/>
        </w:rPr>
        <w:sectPr>
          <w:type w:val="continuous"/>
          <w:pgSz w:w="15840" w:h="24480"/>
          <w:pgMar w:top="540" w:bottom="280" w:left="360" w:right="360"/>
        </w:sectPr>
      </w:pPr>
    </w:p>
    <w:p>
      <w:pPr>
        <w:pStyle w:val="ListParagraph"/>
        <w:numPr>
          <w:ilvl w:val="1"/>
          <w:numId w:val="4"/>
        </w:numPr>
        <w:tabs>
          <w:tab w:pos="662" w:val="left" w:leader="none"/>
        </w:tabs>
        <w:spacing w:line="242" w:lineRule="auto" w:before="83" w:after="0"/>
        <w:ind w:left="323" w:right="461" w:firstLine="0"/>
        <w:jc w:val="left"/>
        <w:rPr>
          <w:sz w:val="22"/>
        </w:rPr>
      </w:pPr>
      <w:r>
        <w:rPr>
          <w:sz w:val="22"/>
        </w:rPr>
        <mc:AlternateContent>
          <mc:Choice Requires="wps">
            <w:drawing>
              <wp:anchor distT="0" distB="0" distL="0" distR="0" allowOverlap="1" layoutInCell="1" locked="0" behindDoc="0" simplePos="0" relativeHeight="15729152">
                <wp:simplePos x="0" y="0"/>
                <wp:positionH relativeFrom="page">
                  <wp:posOffset>3194329</wp:posOffset>
                </wp:positionH>
                <wp:positionV relativeFrom="paragraph">
                  <wp:posOffset>516249</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123" y="9001"/>
                              </a:moveTo>
                              <a:lnTo>
                                <a:pt x="0" y="9001"/>
                              </a:lnTo>
                              <a:lnTo>
                                <a:pt x="0" y="0"/>
                              </a:lnTo>
                              <a:lnTo>
                                <a:pt x="2123" y="0"/>
                              </a:lnTo>
                              <a:lnTo>
                                <a:pt x="2123" y="9001"/>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1.522018pt;margin-top:40.649593pt;width:.167233pt;height:.708815pt;mso-position-horizontal-relative:page;mso-position-vertical-relative:paragraph;z-index:15729152" id="docshape2" filled="true" fillcolor="#000080" stroked="false">
                <v:fill type="solid"/>
                <w10:wrap type="none"/>
              </v:rect>
            </w:pict>
          </mc:Fallback>
        </mc:AlternateContent>
      </w:r>
      <w:r>
        <w:rPr>
          <w:sz w:val="22"/>
        </w:rPr>
        <mc:AlternateContent>
          <mc:Choice Requires="wps">
            <w:drawing>
              <wp:anchor distT="0" distB="0" distL="0" distR="0" allowOverlap="1" layoutInCell="1" locked="0" behindDoc="0" simplePos="0" relativeHeight="15729664">
                <wp:simplePos x="0" y="0"/>
                <wp:positionH relativeFrom="page">
                  <wp:posOffset>3262884</wp:posOffset>
                </wp:positionH>
                <wp:positionV relativeFrom="paragraph">
                  <wp:posOffset>516249</wp:posOffset>
                </wp:positionV>
                <wp:extent cx="571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715" cy="9525"/>
                        </a:xfrm>
                        <a:custGeom>
                          <a:avLst/>
                          <a:gdLst/>
                          <a:ahLst/>
                          <a:cxnLst/>
                          <a:rect l="l" t="t" r="r" b="b"/>
                          <a:pathLst>
                            <a:path w="5715" h="9525">
                              <a:moveTo>
                                <a:pt x="5583" y="9001"/>
                              </a:moveTo>
                              <a:lnTo>
                                <a:pt x="0" y="9001"/>
                              </a:lnTo>
                              <a:lnTo>
                                <a:pt x="0" y="0"/>
                              </a:lnTo>
                              <a:lnTo>
                                <a:pt x="5583" y="0"/>
                              </a:lnTo>
                              <a:lnTo>
                                <a:pt x="5583" y="9001"/>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6.920074pt;margin-top:40.649593pt;width:.439658pt;height:.708815pt;mso-position-horizontal-relative:page;mso-position-vertical-relative:paragraph;z-index:15729664" id="docshape3" filled="true" fillcolor="#000080" stroked="false">
                <v:fill type="solid"/>
                <w10:wrap type="none"/>
              </v:rect>
            </w:pict>
          </mc:Fallback>
        </mc:AlternateContent>
      </w:r>
      <w:r>
        <w:rPr>
          <w:w w:val="105"/>
          <w:sz w:val="22"/>
        </w:rPr>
        <w:t>O</w:t>
      </w:r>
      <w:r>
        <w:rPr>
          <w:spacing w:val="-11"/>
          <w:w w:val="105"/>
          <w:sz w:val="22"/>
        </w:rPr>
        <w:t> </w:t>
      </w:r>
      <w:r>
        <w:rPr>
          <w:w w:val="105"/>
          <w:sz w:val="22"/>
        </w:rPr>
        <w:t>fornecedor</w:t>
      </w:r>
      <w:r>
        <w:rPr>
          <w:spacing w:val="-11"/>
          <w:w w:val="105"/>
          <w:sz w:val="22"/>
        </w:rPr>
        <w:t> </w:t>
      </w:r>
      <w:r>
        <w:rPr>
          <w:w w:val="105"/>
          <w:sz w:val="22"/>
        </w:rPr>
        <w:t>enquadrado</w:t>
      </w:r>
      <w:r>
        <w:rPr>
          <w:spacing w:val="-11"/>
          <w:w w:val="105"/>
          <w:sz w:val="22"/>
        </w:rPr>
        <w:t> </w:t>
      </w:r>
      <w:r>
        <w:rPr>
          <w:w w:val="105"/>
          <w:sz w:val="22"/>
        </w:rPr>
        <w:t>como</w:t>
      </w:r>
      <w:r>
        <w:rPr>
          <w:spacing w:val="-11"/>
          <w:w w:val="105"/>
          <w:sz w:val="22"/>
        </w:rPr>
        <w:t> </w:t>
      </w:r>
      <w:r>
        <w:rPr>
          <w:w w:val="105"/>
          <w:sz w:val="22"/>
        </w:rPr>
        <w:t>microempresa,</w:t>
      </w:r>
      <w:r>
        <w:rPr>
          <w:spacing w:val="-11"/>
          <w:w w:val="105"/>
          <w:sz w:val="22"/>
        </w:rPr>
        <w:t> </w:t>
      </w:r>
      <w:r>
        <w:rPr>
          <w:w w:val="105"/>
          <w:sz w:val="22"/>
        </w:rPr>
        <w:t>empresa</w:t>
      </w:r>
      <w:r>
        <w:rPr>
          <w:spacing w:val="-11"/>
          <w:w w:val="105"/>
          <w:sz w:val="22"/>
        </w:rPr>
        <w:t> </w:t>
      </w:r>
      <w:r>
        <w:rPr>
          <w:w w:val="105"/>
          <w:sz w:val="22"/>
        </w:rPr>
        <w:t>de</w:t>
      </w:r>
      <w:r>
        <w:rPr>
          <w:spacing w:val="-11"/>
          <w:w w:val="105"/>
          <w:sz w:val="22"/>
        </w:rPr>
        <w:t> </w:t>
      </w:r>
      <w:r>
        <w:rPr>
          <w:w w:val="105"/>
          <w:sz w:val="22"/>
        </w:rPr>
        <w:t>pequeno</w:t>
      </w:r>
      <w:r>
        <w:rPr>
          <w:spacing w:val="-11"/>
          <w:w w:val="105"/>
          <w:sz w:val="22"/>
        </w:rPr>
        <w:t> </w:t>
      </w:r>
      <w:r>
        <w:rPr>
          <w:w w:val="105"/>
          <w:sz w:val="22"/>
        </w:rPr>
        <w:t>porte</w:t>
      </w:r>
      <w:r>
        <w:rPr>
          <w:spacing w:val="-11"/>
          <w:w w:val="105"/>
          <w:sz w:val="22"/>
        </w:rPr>
        <w:t> </w:t>
      </w:r>
      <w:r>
        <w:rPr>
          <w:w w:val="105"/>
          <w:sz w:val="22"/>
        </w:rPr>
        <w:t>ou</w:t>
      </w:r>
      <w:r>
        <w:rPr>
          <w:spacing w:val="-11"/>
          <w:w w:val="105"/>
          <w:sz w:val="22"/>
        </w:rPr>
        <w:t> </w:t>
      </w:r>
      <w:r>
        <w:rPr>
          <w:w w:val="105"/>
          <w:sz w:val="22"/>
        </w:rPr>
        <w:t>sociedade</w:t>
      </w:r>
      <w:r>
        <w:rPr>
          <w:spacing w:val="-11"/>
          <w:w w:val="105"/>
          <w:sz w:val="22"/>
        </w:rPr>
        <w:t> </w:t>
      </w:r>
      <w:r>
        <w:rPr>
          <w:w w:val="105"/>
          <w:sz w:val="22"/>
        </w:rPr>
        <w:t>cooperativa</w:t>
      </w:r>
      <w:r>
        <w:rPr>
          <w:spacing w:val="-11"/>
          <w:w w:val="105"/>
          <w:sz w:val="22"/>
        </w:rPr>
        <w:t> </w:t>
      </w:r>
      <w:r>
        <w:rPr>
          <w:w w:val="105"/>
          <w:sz w:val="22"/>
        </w:rPr>
        <w:t>deverá</w:t>
      </w:r>
      <w:r>
        <w:rPr>
          <w:spacing w:val="-11"/>
          <w:w w:val="105"/>
          <w:sz w:val="22"/>
        </w:rPr>
        <w:t> </w:t>
      </w:r>
      <w:r>
        <w:rPr>
          <w:w w:val="105"/>
          <w:sz w:val="22"/>
        </w:rPr>
        <w:t>declarar,</w:t>
      </w:r>
      <w:r>
        <w:rPr>
          <w:spacing w:val="-11"/>
          <w:w w:val="105"/>
          <w:sz w:val="22"/>
        </w:rPr>
        <w:t> </w:t>
      </w:r>
      <w:r>
        <w:rPr>
          <w:w w:val="105"/>
          <w:sz w:val="22"/>
        </w:rPr>
        <w:t>ainda,</w:t>
      </w:r>
      <w:r>
        <w:rPr>
          <w:spacing w:val="-11"/>
          <w:w w:val="105"/>
          <w:sz w:val="22"/>
        </w:rPr>
        <w:t> </w:t>
      </w:r>
      <w:r>
        <w:rPr>
          <w:w w:val="105"/>
          <w:sz w:val="22"/>
        </w:rPr>
        <w:t>em</w:t>
      </w:r>
      <w:r>
        <w:rPr>
          <w:spacing w:val="-11"/>
          <w:w w:val="105"/>
          <w:sz w:val="22"/>
        </w:rPr>
        <w:t> </w:t>
      </w:r>
      <w:r>
        <w:rPr>
          <w:w w:val="105"/>
          <w:sz w:val="22"/>
        </w:rPr>
        <w:t>campo</w:t>
      </w:r>
      <w:r>
        <w:rPr>
          <w:spacing w:val="-11"/>
          <w:w w:val="105"/>
          <w:sz w:val="22"/>
        </w:rPr>
        <w:t> </w:t>
      </w:r>
      <w:r>
        <w:rPr>
          <w:w w:val="105"/>
          <w:sz w:val="22"/>
        </w:rPr>
        <w:t>próprio</w:t>
      </w:r>
      <w:r>
        <w:rPr>
          <w:spacing w:val="-11"/>
          <w:w w:val="105"/>
          <w:sz w:val="22"/>
        </w:rPr>
        <w:t> </w:t>
      </w:r>
      <w:r>
        <w:rPr>
          <w:w w:val="105"/>
          <w:sz w:val="22"/>
        </w:rPr>
        <w:t>do</w:t>
      </w:r>
      <w:r>
        <w:rPr>
          <w:spacing w:val="-11"/>
          <w:w w:val="105"/>
          <w:sz w:val="22"/>
        </w:rPr>
        <w:t> </w:t>
      </w:r>
      <w:r>
        <w:rPr>
          <w:w w:val="105"/>
          <w:sz w:val="22"/>
        </w:rPr>
        <w:t>sistema eletrônico,</w:t>
      </w:r>
      <w:r>
        <w:rPr>
          <w:spacing w:val="-15"/>
          <w:w w:val="105"/>
          <w:sz w:val="22"/>
        </w:rPr>
        <w:t> </w:t>
      </w:r>
      <w:r>
        <w:rPr>
          <w:w w:val="105"/>
          <w:sz w:val="22"/>
        </w:rPr>
        <w:t>que</w:t>
      </w:r>
      <w:r>
        <w:rPr>
          <w:spacing w:val="-14"/>
          <w:w w:val="105"/>
          <w:sz w:val="22"/>
        </w:rPr>
        <w:t> </w:t>
      </w:r>
      <w:r>
        <w:rPr>
          <w:w w:val="105"/>
          <w:sz w:val="22"/>
        </w:rPr>
        <w:t>cumpre</w:t>
      </w:r>
      <w:r>
        <w:rPr>
          <w:spacing w:val="-15"/>
          <w:w w:val="105"/>
          <w:sz w:val="22"/>
        </w:rPr>
        <w:t> </w:t>
      </w:r>
      <w:r>
        <w:rPr>
          <w:w w:val="105"/>
          <w:sz w:val="22"/>
        </w:rPr>
        <w:t>os</w:t>
      </w:r>
      <w:r>
        <w:rPr>
          <w:spacing w:val="-14"/>
          <w:w w:val="105"/>
          <w:sz w:val="22"/>
        </w:rPr>
        <w:t> </w:t>
      </w:r>
      <w:r>
        <w:rPr>
          <w:w w:val="105"/>
          <w:sz w:val="22"/>
        </w:rPr>
        <w:t>requisitos</w:t>
      </w:r>
      <w:r>
        <w:rPr>
          <w:spacing w:val="-15"/>
          <w:w w:val="105"/>
          <w:sz w:val="22"/>
        </w:rPr>
        <w:t> </w:t>
      </w:r>
      <w:r>
        <w:rPr>
          <w:w w:val="105"/>
          <w:sz w:val="22"/>
        </w:rPr>
        <w:t>estabelecidos</w:t>
      </w:r>
      <w:r>
        <w:rPr>
          <w:spacing w:val="-14"/>
          <w:w w:val="105"/>
          <w:sz w:val="22"/>
        </w:rPr>
        <w:t> </w:t>
      </w:r>
      <w:r>
        <w:rPr>
          <w:w w:val="105"/>
          <w:sz w:val="22"/>
        </w:rPr>
        <w:t>no</w:t>
      </w:r>
      <w:r>
        <w:rPr>
          <w:spacing w:val="-14"/>
          <w:w w:val="105"/>
          <w:sz w:val="22"/>
        </w:rPr>
        <w:t> </w:t>
      </w:r>
      <w:hyperlink r:id="rId13">
        <w:r>
          <w:rPr>
            <w:color w:val="000080"/>
            <w:w w:val="105"/>
            <w:sz w:val="22"/>
            <w:u w:val="single" w:color="000080"/>
          </w:rPr>
          <w:t>art.</w:t>
        </w:r>
        <w:r>
          <w:rPr>
            <w:color w:val="000080"/>
            <w:spacing w:val="-15"/>
            <w:w w:val="105"/>
            <w:sz w:val="22"/>
            <w:u w:val="single" w:color="000080"/>
          </w:rPr>
          <w:t> </w:t>
        </w:r>
        <w:r>
          <w:rPr>
            <w:color w:val="000080"/>
            <w:w w:val="105"/>
            <w:sz w:val="22"/>
            <w:u w:val="single" w:color="000080"/>
          </w:rPr>
          <w:t>3°</w:t>
        </w:r>
        <w:r>
          <w:rPr>
            <w:color w:val="000080"/>
            <w:spacing w:val="-14"/>
            <w:w w:val="105"/>
            <w:sz w:val="22"/>
            <w:u w:val="single" w:color="000080"/>
          </w:rPr>
          <w:t> </w:t>
        </w:r>
        <w:r>
          <w:rPr>
            <w:color w:val="000080"/>
            <w:w w:val="105"/>
            <w:sz w:val="22"/>
            <w:u w:val="single" w:color="000080"/>
          </w:rPr>
          <w:t>da</w:t>
        </w:r>
        <w:r>
          <w:rPr>
            <w:color w:val="000080"/>
            <w:spacing w:val="-15"/>
            <w:w w:val="105"/>
            <w:sz w:val="22"/>
            <w:u w:val="single" w:color="000080"/>
          </w:rPr>
          <w:t> </w:t>
        </w:r>
        <w:r>
          <w:rPr>
            <w:color w:val="000080"/>
            <w:w w:val="105"/>
            <w:sz w:val="22"/>
            <w:u w:val="single" w:color="000080"/>
          </w:rPr>
          <w:t>Lei</w:t>
        </w:r>
        <w:r>
          <w:rPr>
            <w:color w:val="000080"/>
            <w:spacing w:val="-14"/>
            <w:w w:val="105"/>
            <w:sz w:val="22"/>
            <w:u w:val="single" w:color="000080"/>
          </w:rPr>
          <w:t> </w:t>
        </w:r>
        <w:r>
          <w:rPr>
            <w:color w:val="000080"/>
            <w:w w:val="105"/>
            <w:sz w:val="22"/>
            <w:u w:val="single" w:color="000080"/>
          </w:rPr>
          <w:t>Complementar</w:t>
        </w:r>
        <w:r>
          <w:rPr>
            <w:color w:val="000080"/>
            <w:spacing w:val="-15"/>
            <w:w w:val="105"/>
            <w:sz w:val="22"/>
            <w:u w:val="single" w:color="000080"/>
          </w:rPr>
          <w:t> </w:t>
        </w:r>
        <w:r>
          <w:rPr>
            <w:color w:val="000080"/>
            <w:w w:val="105"/>
            <w:sz w:val="22"/>
            <w:u w:val="single" w:color="000080"/>
          </w:rPr>
          <w:t>nº</w:t>
        </w:r>
        <w:r>
          <w:rPr>
            <w:color w:val="000080"/>
            <w:spacing w:val="-14"/>
            <w:w w:val="105"/>
            <w:sz w:val="22"/>
            <w:u w:val="single" w:color="000080"/>
          </w:rPr>
          <w:t> </w:t>
        </w:r>
        <w:r>
          <w:rPr>
            <w:color w:val="000080"/>
            <w:w w:val="105"/>
            <w:sz w:val="22"/>
            <w:u w:val="single" w:color="000080"/>
          </w:rPr>
          <w:t>123/2006</w:t>
        </w:r>
      </w:hyperlink>
      <w:r>
        <w:rPr>
          <w:w w:val="105"/>
          <w:sz w:val="22"/>
        </w:rPr>
        <w:t>,</w:t>
      </w:r>
      <w:r>
        <w:rPr>
          <w:spacing w:val="-14"/>
          <w:w w:val="105"/>
          <w:sz w:val="22"/>
        </w:rPr>
        <w:t> </w:t>
      </w:r>
      <w:r>
        <w:rPr>
          <w:w w:val="105"/>
          <w:sz w:val="22"/>
        </w:rPr>
        <w:t>estando</w:t>
      </w:r>
      <w:r>
        <w:rPr>
          <w:spacing w:val="-15"/>
          <w:w w:val="105"/>
          <w:sz w:val="22"/>
        </w:rPr>
        <w:t> </w:t>
      </w:r>
      <w:r>
        <w:rPr>
          <w:w w:val="105"/>
          <w:sz w:val="22"/>
        </w:rPr>
        <w:t>apto</w:t>
      </w:r>
      <w:r>
        <w:rPr>
          <w:spacing w:val="-14"/>
          <w:w w:val="105"/>
          <w:sz w:val="22"/>
        </w:rPr>
        <w:t> </w:t>
      </w:r>
      <w:r>
        <w:rPr>
          <w:w w:val="105"/>
          <w:sz w:val="22"/>
        </w:rPr>
        <w:t>a</w:t>
      </w:r>
      <w:r>
        <w:rPr>
          <w:spacing w:val="-15"/>
          <w:w w:val="105"/>
          <w:sz w:val="22"/>
        </w:rPr>
        <w:t> </w:t>
      </w:r>
      <w:r>
        <w:rPr>
          <w:w w:val="105"/>
          <w:sz w:val="22"/>
        </w:rPr>
        <w:t>usufruir</w:t>
      </w:r>
      <w:r>
        <w:rPr>
          <w:spacing w:val="-14"/>
          <w:w w:val="105"/>
          <w:sz w:val="22"/>
        </w:rPr>
        <w:t> </w:t>
      </w:r>
      <w:r>
        <w:rPr>
          <w:w w:val="105"/>
          <w:sz w:val="22"/>
        </w:rPr>
        <w:t>do</w:t>
      </w:r>
      <w:r>
        <w:rPr>
          <w:spacing w:val="-15"/>
          <w:w w:val="105"/>
          <w:sz w:val="22"/>
        </w:rPr>
        <w:t> </w:t>
      </w:r>
      <w:r>
        <w:rPr>
          <w:w w:val="105"/>
          <w:sz w:val="22"/>
        </w:rPr>
        <w:t>tratamento</w:t>
      </w:r>
      <w:r>
        <w:rPr>
          <w:spacing w:val="-14"/>
          <w:w w:val="105"/>
          <w:sz w:val="22"/>
        </w:rPr>
        <w:t> </w:t>
      </w:r>
      <w:r>
        <w:rPr>
          <w:w w:val="105"/>
          <w:sz w:val="22"/>
        </w:rPr>
        <w:t>favorecido</w:t>
      </w:r>
      <w:r>
        <w:rPr>
          <w:spacing w:val="-14"/>
          <w:w w:val="105"/>
          <w:sz w:val="22"/>
        </w:rPr>
        <w:t> </w:t>
      </w:r>
      <w:r>
        <w:rPr>
          <w:w w:val="105"/>
          <w:sz w:val="22"/>
        </w:rPr>
        <w:t>estabelecido em</w:t>
      </w:r>
      <w:r>
        <w:rPr>
          <w:spacing w:val="-1"/>
          <w:w w:val="105"/>
          <w:sz w:val="22"/>
        </w:rPr>
        <w:t> </w:t>
      </w:r>
      <w:r>
        <w:rPr>
          <w:w w:val="105"/>
          <w:sz w:val="22"/>
        </w:rPr>
        <w:t>seus</w:t>
      </w:r>
      <w:r>
        <w:rPr>
          <w:spacing w:val="-1"/>
          <w:w w:val="105"/>
          <w:sz w:val="22"/>
        </w:rPr>
        <w:t> </w:t>
      </w:r>
      <w:hyperlink r:id="rId14">
        <w:r>
          <w:rPr>
            <w:color w:val="000080"/>
            <w:w w:val="105"/>
            <w:sz w:val="22"/>
            <w:u w:val="single" w:color="000080"/>
          </w:rPr>
          <w:t>arts.</w:t>
        </w:r>
        <w:r>
          <w:rPr>
            <w:color w:val="000080"/>
            <w:spacing w:val="-1"/>
            <w:w w:val="105"/>
            <w:sz w:val="22"/>
            <w:u w:val="single" w:color="000080"/>
          </w:rPr>
          <w:t> </w:t>
        </w:r>
        <w:r>
          <w:rPr>
            <w:color w:val="000080"/>
            <w:w w:val="105"/>
            <w:sz w:val="22"/>
            <w:u w:val="single" w:color="000080"/>
          </w:rPr>
          <w:t>42</w:t>
        </w:r>
        <w:r>
          <w:rPr>
            <w:color w:val="000080"/>
            <w:spacing w:val="-1"/>
            <w:w w:val="105"/>
            <w:sz w:val="22"/>
            <w:u w:val="single" w:color="000080"/>
          </w:rPr>
          <w:t> </w:t>
        </w:r>
        <w:r>
          <w:rPr>
            <w:color w:val="000080"/>
            <w:w w:val="105"/>
            <w:sz w:val="22"/>
            <w:u w:val="single" w:color="000080"/>
          </w:rPr>
          <w:t>a</w:t>
        </w:r>
        <w:r>
          <w:rPr>
            <w:color w:val="000080"/>
            <w:spacing w:val="-1"/>
            <w:w w:val="105"/>
            <w:sz w:val="22"/>
            <w:u w:val="single" w:color="000080"/>
          </w:rPr>
          <w:t> </w:t>
        </w:r>
        <w:r>
          <w:rPr>
            <w:color w:val="000080"/>
            <w:w w:val="105"/>
            <w:sz w:val="22"/>
            <w:u w:val="single" w:color="000080"/>
          </w:rPr>
          <w:t>49</w:t>
        </w:r>
      </w:hyperlink>
      <w:r>
        <w:rPr>
          <w:w w:val="105"/>
          <w:sz w:val="22"/>
        </w:rPr>
        <w:t>,</w:t>
      </w:r>
      <w:r>
        <w:rPr>
          <w:spacing w:val="-1"/>
          <w:w w:val="105"/>
          <w:sz w:val="22"/>
        </w:rPr>
        <w:t> </w:t>
      </w:r>
      <w:r>
        <w:rPr>
          <w:w w:val="105"/>
          <w:sz w:val="22"/>
        </w:rPr>
        <w:t>observado</w:t>
      </w:r>
      <w:r>
        <w:rPr>
          <w:spacing w:val="-1"/>
          <w:w w:val="105"/>
          <w:sz w:val="22"/>
        </w:rPr>
        <w:t> </w:t>
      </w:r>
      <w:r>
        <w:rPr>
          <w:w w:val="105"/>
          <w:sz w:val="22"/>
        </w:rPr>
        <w:t>o</w:t>
      </w:r>
      <w:r>
        <w:rPr>
          <w:spacing w:val="-1"/>
          <w:w w:val="105"/>
          <w:sz w:val="22"/>
        </w:rPr>
        <w:t> </w:t>
      </w:r>
      <w:r>
        <w:rPr>
          <w:w w:val="105"/>
          <w:sz w:val="22"/>
        </w:rPr>
        <w:t>disposto</w:t>
      </w:r>
      <w:r>
        <w:rPr>
          <w:spacing w:val="-1"/>
          <w:w w:val="105"/>
          <w:sz w:val="22"/>
        </w:rPr>
        <w:t> </w:t>
      </w:r>
      <w:r>
        <w:rPr>
          <w:w w:val="105"/>
          <w:sz w:val="22"/>
        </w:rPr>
        <w:t>nos</w:t>
      </w:r>
      <w:r>
        <w:rPr>
          <w:spacing w:val="-1"/>
          <w:w w:val="105"/>
          <w:sz w:val="22"/>
        </w:rPr>
        <w:t> </w:t>
      </w:r>
      <w:hyperlink r:id="rId15">
        <w:r>
          <w:rPr>
            <w:color w:val="000080"/>
            <w:w w:val="105"/>
            <w:sz w:val="22"/>
          </w:rPr>
          <w:t>§§</w:t>
        </w:r>
        <w:r>
          <w:rPr>
            <w:color w:val="000080"/>
            <w:w w:val="105"/>
            <w:sz w:val="22"/>
            <w:u w:val="single" w:color="000080"/>
          </w:rPr>
          <w:t> 1º</w:t>
        </w:r>
        <w:r>
          <w:rPr>
            <w:color w:val="000080"/>
            <w:spacing w:val="-1"/>
            <w:w w:val="105"/>
            <w:sz w:val="22"/>
            <w:u w:val="single" w:color="000080"/>
          </w:rPr>
          <w:t> </w:t>
        </w:r>
        <w:r>
          <w:rPr>
            <w:color w:val="000080"/>
            <w:w w:val="105"/>
            <w:sz w:val="22"/>
            <w:u w:val="single" w:color="000080"/>
          </w:rPr>
          <w:t>ao</w:t>
        </w:r>
        <w:r>
          <w:rPr>
            <w:color w:val="000080"/>
            <w:spacing w:val="-1"/>
            <w:w w:val="105"/>
            <w:sz w:val="22"/>
            <w:u w:val="single" w:color="000080"/>
          </w:rPr>
          <w:t> </w:t>
        </w:r>
        <w:r>
          <w:rPr>
            <w:color w:val="000080"/>
            <w:w w:val="105"/>
            <w:sz w:val="22"/>
            <w:u w:val="single" w:color="000080"/>
          </w:rPr>
          <w:t>3º</w:t>
        </w:r>
        <w:r>
          <w:rPr>
            <w:color w:val="000080"/>
            <w:spacing w:val="-1"/>
            <w:w w:val="105"/>
            <w:sz w:val="22"/>
            <w:u w:val="single" w:color="000080"/>
          </w:rPr>
          <w:t> </w:t>
        </w:r>
        <w:r>
          <w:rPr>
            <w:color w:val="000080"/>
            <w:w w:val="105"/>
            <w:sz w:val="22"/>
            <w:u w:val="single" w:color="000080"/>
          </w:rPr>
          <w:t>do</w:t>
        </w:r>
        <w:r>
          <w:rPr>
            <w:color w:val="000080"/>
            <w:spacing w:val="-1"/>
            <w:w w:val="105"/>
            <w:sz w:val="22"/>
            <w:u w:val="single" w:color="000080"/>
          </w:rPr>
          <w:t> </w:t>
        </w:r>
        <w:r>
          <w:rPr>
            <w:color w:val="000080"/>
            <w:w w:val="105"/>
            <w:sz w:val="22"/>
            <w:u w:val="single" w:color="000080"/>
          </w:rPr>
          <w:t>art.</w:t>
        </w:r>
        <w:r>
          <w:rPr>
            <w:color w:val="000080"/>
            <w:spacing w:val="-1"/>
            <w:w w:val="105"/>
            <w:sz w:val="22"/>
            <w:u w:val="single" w:color="000080"/>
          </w:rPr>
          <w:t> </w:t>
        </w:r>
        <w:r>
          <w:rPr>
            <w:color w:val="000080"/>
            <w:w w:val="105"/>
            <w:sz w:val="22"/>
            <w:u w:val="single" w:color="000080"/>
          </w:rPr>
          <w:t>4º</w:t>
        </w:r>
        <w:r>
          <w:rPr>
            <w:color w:val="000080"/>
            <w:spacing w:val="-1"/>
            <w:w w:val="105"/>
            <w:sz w:val="22"/>
            <w:u w:val="single" w:color="000080"/>
          </w:rPr>
          <w:t> </w:t>
        </w:r>
        <w:r>
          <w:rPr>
            <w:color w:val="000080"/>
            <w:w w:val="105"/>
            <w:sz w:val="22"/>
            <w:u w:val="single" w:color="000080"/>
          </w:rPr>
          <w:t>da</w:t>
        </w:r>
        <w:r>
          <w:rPr>
            <w:color w:val="000080"/>
            <w:spacing w:val="-1"/>
            <w:w w:val="105"/>
            <w:sz w:val="22"/>
            <w:u w:val="single" w:color="000080"/>
          </w:rPr>
          <w:t> </w:t>
        </w:r>
        <w:r>
          <w:rPr>
            <w:color w:val="000080"/>
            <w:w w:val="105"/>
            <w:sz w:val="22"/>
            <w:u w:val="single" w:color="000080"/>
          </w:rPr>
          <w:t>Lei</w:t>
        </w:r>
        <w:r>
          <w:rPr>
            <w:color w:val="000080"/>
            <w:spacing w:val="-1"/>
            <w:w w:val="105"/>
            <w:sz w:val="22"/>
            <w:u w:val="single" w:color="000080"/>
          </w:rPr>
          <w:t> </w:t>
        </w:r>
        <w:r>
          <w:rPr>
            <w:color w:val="000080"/>
            <w:w w:val="105"/>
            <w:sz w:val="22"/>
            <w:u w:val="single" w:color="000080"/>
          </w:rPr>
          <w:t>n.º</w:t>
        </w:r>
        <w:r>
          <w:rPr>
            <w:color w:val="000080"/>
            <w:spacing w:val="-1"/>
            <w:w w:val="105"/>
            <w:sz w:val="22"/>
            <w:u w:val="single" w:color="000080"/>
          </w:rPr>
          <w:t> </w:t>
        </w:r>
        <w:r>
          <w:rPr>
            <w:color w:val="000080"/>
            <w:w w:val="105"/>
            <w:sz w:val="22"/>
            <w:u w:val="single" w:color="000080"/>
          </w:rPr>
          <w:t>14.133/2021.</w:t>
        </w:r>
      </w:hyperlink>
    </w:p>
    <w:p>
      <w:pPr>
        <w:pStyle w:val="ListParagraph"/>
        <w:numPr>
          <w:ilvl w:val="2"/>
          <w:numId w:val="4"/>
        </w:numPr>
        <w:tabs>
          <w:tab w:pos="832" w:val="left" w:leader="none"/>
        </w:tabs>
        <w:spacing w:line="242" w:lineRule="auto" w:before="0" w:after="0"/>
        <w:ind w:left="323" w:right="926" w:firstLine="0"/>
        <w:jc w:val="left"/>
        <w:rPr>
          <w:sz w:val="22"/>
        </w:rPr>
      </w:pPr>
      <w:r>
        <w:rPr>
          <w:w w:val="105"/>
          <w:sz w:val="22"/>
        </w:rPr>
        <w:t>no</w:t>
      </w:r>
      <w:r>
        <w:rPr>
          <w:spacing w:val="-13"/>
          <w:w w:val="105"/>
          <w:sz w:val="22"/>
        </w:rPr>
        <w:t> </w:t>
      </w:r>
      <w:r>
        <w:rPr>
          <w:w w:val="105"/>
          <w:sz w:val="22"/>
        </w:rPr>
        <w:t>item</w:t>
      </w:r>
      <w:r>
        <w:rPr>
          <w:spacing w:val="-13"/>
          <w:w w:val="105"/>
          <w:sz w:val="22"/>
        </w:rPr>
        <w:t> </w:t>
      </w:r>
      <w:r>
        <w:rPr>
          <w:w w:val="105"/>
          <w:sz w:val="22"/>
        </w:rPr>
        <w:t>exclusivo</w:t>
      </w:r>
      <w:r>
        <w:rPr>
          <w:spacing w:val="-13"/>
          <w:w w:val="105"/>
          <w:sz w:val="22"/>
        </w:rPr>
        <w:t> </w:t>
      </w:r>
      <w:r>
        <w:rPr>
          <w:w w:val="105"/>
          <w:sz w:val="22"/>
        </w:rPr>
        <w:t>para</w:t>
      </w:r>
      <w:r>
        <w:rPr>
          <w:spacing w:val="-13"/>
          <w:w w:val="105"/>
          <w:sz w:val="22"/>
        </w:rPr>
        <w:t> </w:t>
      </w:r>
      <w:r>
        <w:rPr>
          <w:w w:val="105"/>
          <w:sz w:val="22"/>
        </w:rPr>
        <w:t>participação</w:t>
      </w:r>
      <w:r>
        <w:rPr>
          <w:spacing w:val="-13"/>
          <w:w w:val="105"/>
          <w:sz w:val="22"/>
        </w:rPr>
        <w:t> </w:t>
      </w:r>
      <w:r>
        <w:rPr>
          <w:w w:val="105"/>
          <w:sz w:val="22"/>
        </w:rPr>
        <w:t>de</w:t>
      </w:r>
      <w:r>
        <w:rPr>
          <w:spacing w:val="-13"/>
          <w:w w:val="105"/>
          <w:sz w:val="22"/>
        </w:rPr>
        <w:t> </w:t>
      </w:r>
      <w:r>
        <w:rPr>
          <w:w w:val="105"/>
          <w:sz w:val="22"/>
        </w:rPr>
        <w:t>microempresas</w:t>
      </w:r>
      <w:r>
        <w:rPr>
          <w:spacing w:val="-13"/>
          <w:w w:val="105"/>
          <w:sz w:val="22"/>
        </w:rPr>
        <w:t> </w:t>
      </w:r>
      <w:r>
        <w:rPr>
          <w:w w:val="105"/>
          <w:sz w:val="22"/>
        </w:rPr>
        <w:t>e</w:t>
      </w:r>
      <w:r>
        <w:rPr>
          <w:spacing w:val="-13"/>
          <w:w w:val="105"/>
          <w:sz w:val="22"/>
        </w:rPr>
        <w:t> </w:t>
      </w:r>
      <w:r>
        <w:rPr>
          <w:w w:val="105"/>
          <w:sz w:val="22"/>
        </w:rPr>
        <w:t>empresas</w:t>
      </w:r>
      <w:r>
        <w:rPr>
          <w:spacing w:val="-13"/>
          <w:w w:val="105"/>
          <w:sz w:val="22"/>
        </w:rPr>
        <w:t> </w:t>
      </w:r>
      <w:r>
        <w:rPr>
          <w:w w:val="105"/>
          <w:sz w:val="22"/>
        </w:rPr>
        <w:t>de</w:t>
      </w:r>
      <w:r>
        <w:rPr>
          <w:spacing w:val="-13"/>
          <w:w w:val="105"/>
          <w:sz w:val="22"/>
        </w:rPr>
        <w:t> </w:t>
      </w:r>
      <w:r>
        <w:rPr>
          <w:w w:val="105"/>
          <w:sz w:val="22"/>
        </w:rPr>
        <w:t>pequeno</w:t>
      </w:r>
      <w:r>
        <w:rPr>
          <w:spacing w:val="-13"/>
          <w:w w:val="105"/>
          <w:sz w:val="22"/>
        </w:rPr>
        <w:t> </w:t>
      </w:r>
      <w:r>
        <w:rPr>
          <w:w w:val="105"/>
          <w:sz w:val="22"/>
        </w:rPr>
        <w:t>porte,</w:t>
      </w:r>
      <w:r>
        <w:rPr>
          <w:spacing w:val="-13"/>
          <w:w w:val="105"/>
          <w:sz w:val="22"/>
        </w:rPr>
        <w:t> </w:t>
      </w:r>
      <w:r>
        <w:rPr>
          <w:w w:val="105"/>
          <w:sz w:val="22"/>
        </w:rPr>
        <w:t>a</w:t>
      </w:r>
      <w:r>
        <w:rPr>
          <w:spacing w:val="-13"/>
          <w:w w:val="105"/>
          <w:sz w:val="22"/>
        </w:rPr>
        <w:t> </w:t>
      </w:r>
      <w:r>
        <w:rPr>
          <w:w w:val="105"/>
          <w:sz w:val="22"/>
        </w:rPr>
        <w:t>ausência</w:t>
      </w:r>
      <w:r>
        <w:rPr>
          <w:spacing w:val="-13"/>
          <w:w w:val="105"/>
          <w:sz w:val="22"/>
        </w:rPr>
        <w:t> </w:t>
      </w:r>
      <w:r>
        <w:rPr>
          <w:w w:val="105"/>
          <w:sz w:val="22"/>
        </w:rPr>
        <w:t>de</w:t>
      </w:r>
      <w:r>
        <w:rPr>
          <w:spacing w:val="-13"/>
          <w:w w:val="105"/>
          <w:sz w:val="22"/>
        </w:rPr>
        <w:t> </w:t>
      </w:r>
      <w:r>
        <w:rPr>
          <w:w w:val="105"/>
          <w:sz w:val="22"/>
        </w:rPr>
        <w:t>declaração</w:t>
      </w:r>
      <w:r>
        <w:rPr>
          <w:spacing w:val="-13"/>
          <w:w w:val="105"/>
          <w:sz w:val="22"/>
        </w:rPr>
        <w:t> </w:t>
      </w:r>
      <w:r>
        <w:rPr>
          <w:w w:val="105"/>
          <w:sz w:val="22"/>
        </w:rPr>
        <w:t>na</w:t>
      </w:r>
      <w:r>
        <w:rPr>
          <w:spacing w:val="-13"/>
          <w:w w:val="105"/>
          <w:sz w:val="22"/>
        </w:rPr>
        <w:t> </w:t>
      </w:r>
      <w:r>
        <w:rPr>
          <w:w w:val="105"/>
          <w:sz w:val="22"/>
        </w:rPr>
        <w:t>forma</w:t>
      </w:r>
      <w:r>
        <w:rPr>
          <w:spacing w:val="-13"/>
          <w:w w:val="105"/>
          <w:sz w:val="22"/>
        </w:rPr>
        <w:t> </w:t>
      </w:r>
      <w:r>
        <w:rPr>
          <w:w w:val="105"/>
          <w:sz w:val="22"/>
        </w:rPr>
        <w:t>do</w:t>
      </w:r>
      <w:r>
        <w:rPr>
          <w:spacing w:val="-13"/>
          <w:w w:val="105"/>
          <w:sz w:val="22"/>
        </w:rPr>
        <w:t> </w:t>
      </w:r>
      <w:r>
        <w:rPr>
          <w:w w:val="105"/>
          <w:sz w:val="22"/>
        </w:rPr>
        <w:t>item</w:t>
      </w:r>
      <w:r>
        <w:rPr>
          <w:spacing w:val="-13"/>
          <w:w w:val="105"/>
          <w:sz w:val="22"/>
        </w:rPr>
        <w:t> </w:t>
      </w:r>
      <w:r>
        <w:rPr>
          <w:w w:val="105"/>
          <w:sz w:val="22"/>
        </w:rPr>
        <w:t>anterior</w:t>
      </w:r>
      <w:r>
        <w:rPr>
          <w:spacing w:val="-13"/>
          <w:w w:val="105"/>
          <w:sz w:val="22"/>
        </w:rPr>
        <w:t> </w:t>
      </w:r>
      <w:r>
        <w:rPr>
          <w:w w:val="105"/>
          <w:sz w:val="22"/>
        </w:rPr>
        <w:t>impedirá</w:t>
      </w:r>
      <w:r>
        <w:rPr>
          <w:spacing w:val="-13"/>
          <w:w w:val="105"/>
          <w:sz w:val="22"/>
        </w:rPr>
        <w:t> </w:t>
      </w:r>
      <w:r>
        <w:rPr>
          <w:w w:val="105"/>
          <w:sz w:val="22"/>
        </w:rPr>
        <w:t>o prosseguimento no certame, para aquele item;</w:t>
      </w:r>
    </w:p>
    <w:p>
      <w:pPr>
        <w:pStyle w:val="ListParagraph"/>
        <w:numPr>
          <w:ilvl w:val="2"/>
          <w:numId w:val="4"/>
        </w:numPr>
        <w:tabs>
          <w:tab w:pos="832" w:val="left" w:leader="none"/>
        </w:tabs>
        <w:spacing w:line="242" w:lineRule="auto" w:before="0" w:after="0"/>
        <w:ind w:left="323" w:right="970" w:firstLine="0"/>
        <w:jc w:val="left"/>
        <w:rPr>
          <w:sz w:val="22"/>
        </w:rPr>
      </w:pPr>
      <w:r>
        <w:rPr>
          <w:w w:val="105"/>
          <w:sz w:val="22"/>
        </w:rPr>
        <w:t>nos</w:t>
      </w:r>
      <w:r>
        <w:rPr>
          <w:spacing w:val="-12"/>
          <w:w w:val="105"/>
          <w:sz w:val="22"/>
        </w:rPr>
        <w:t> </w:t>
      </w:r>
      <w:r>
        <w:rPr>
          <w:w w:val="105"/>
          <w:sz w:val="22"/>
        </w:rPr>
        <w:t>itens</w:t>
      </w:r>
      <w:r>
        <w:rPr>
          <w:spacing w:val="-12"/>
          <w:w w:val="105"/>
          <w:sz w:val="22"/>
        </w:rPr>
        <w:t> </w:t>
      </w:r>
      <w:r>
        <w:rPr>
          <w:w w:val="105"/>
          <w:sz w:val="22"/>
        </w:rPr>
        <w:t>em</w:t>
      </w:r>
      <w:r>
        <w:rPr>
          <w:spacing w:val="-12"/>
          <w:w w:val="105"/>
          <w:sz w:val="22"/>
        </w:rPr>
        <w:t> </w:t>
      </w:r>
      <w:r>
        <w:rPr>
          <w:w w:val="105"/>
          <w:sz w:val="22"/>
        </w:rPr>
        <w:t>que</w:t>
      </w:r>
      <w:r>
        <w:rPr>
          <w:spacing w:val="-12"/>
          <w:w w:val="105"/>
          <w:sz w:val="22"/>
        </w:rPr>
        <w:t> </w:t>
      </w:r>
      <w:r>
        <w:rPr>
          <w:w w:val="105"/>
          <w:sz w:val="22"/>
        </w:rPr>
        <w:t>a</w:t>
      </w:r>
      <w:r>
        <w:rPr>
          <w:spacing w:val="-12"/>
          <w:w w:val="105"/>
          <w:sz w:val="22"/>
        </w:rPr>
        <w:t> </w:t>
      </w:r>
      <w:r>
        <w:rPr>
          <w:w w:val="105"/>
          <w:sz w:val="22"/>
        </w:rPr>
        <w:t>participação</w:t>
      </w:r>
      <w:r>
        <w:rPr>
          <w:spacing w:val="-12"/>
          <w:w w:val="105"/>
          <w:sz w:val="22"/>
        </w:rPr>
        <w:t> </w:t>
      </w:r>
      <w:r>
        <w:rPr>
          <w:w w:val="105"/>
          <w:sz w:val="22"/>
        </w:rPr>
        <w:t>não</w:t>
      </w:r>
      <w:r>
        <w:rPr>
          <w:spacing w:val="-12"/>
          <w:w w:val="105"/>
          <w:sz w:val="22"/>
        </w:rPr>
        <w:t> </w:t>
      </w:r>
      <w:r>
        <w:rPr>
          <w:w w:val="105"/>
          <w:sz w:val="22"/>
        </w:rPr>
        <w:t>for</w:t>
      </w:r>
      <w:r>
        <w:rPr>
          <w:spacing w:val="-12"/>
          <w:w w:val="105"/>
          <w:sz w:val="22"/>
        </w:rPr>
        <w:t> </w:t>
      </w:r>
      <w:r>
        <w:rPr>
          <w:w w:val="105"/>
          <w:sz w:val="22"/>
        </w:rPr>
        <w:t>exclusiva</w:t>
      </w:r>
      <w:r>
        <w:rPr>
          <w:spacing w:val="-12"/>
          <w:w w:val="105"/>
          <w:sz w:val="22"/>
        </w:rPr>
        <w:t> </w:t>
      </w:r>
      <w:r>
        <w:rPr>
          <w:w w:val="105"/>
          <w:sz w:val="22"/>
        </w:rPr>
        <w:t>para</w:t>
      </w:r>
      <w:r>
        <w:rPr>
          <w:spacing w:val="-12"/>
          <w:w w:val="105"/>
          <w:sz w:val="22"/>
        </w:rPr>
        <w:t> </w:t>
      </w:r>
      <w:r>
        <w:rPr>
          <w:w w:val="105"/>
          <w:sz w:val="22"/>
        </w:rPr>
        <w:t>microempresas</w:t>
      </w:r>
      <w:r>
        <w:rPr>
          <w:spacing w:val="-12"/>
          <w:w w:val="105"/>
          <w:sz w:val="22"/>
        </w:rPr>
        <w:t> </w:t>
      </w:r>
      <w:r>
        <w:rPr>
          <w:w w:val="105"/>
          <w:sz w:val="22"/>
        </w:rPr>
        <w:t>e</w:t>
      </w:r>
      <w:r>
        <w:rPr>
          <w:spacing w:val="-12"/>
          <w:w w:val="105"/>
          <w:sz w:val="22"/>
        </w:rPr>
        <w:t> </w:t>
      </w:r>
      <w:r>
        <w:rPr>
          <w:w w:val="105"/>
          <w:sz w:val="22"/>
        </w:rPr>
        <w:t>empresas</w:t>
      </w:r>
      <w:r>
        <w:rPr>
          <w:spacing w:val="-12"/>
          <w:w w:val="105"/>
          <w:sz w:val="22"/>
        </w:rPr>
        <w:t> </w:t>
      </w:r>
      <w:r>
        <w:rPr>
          <w:w w:val="105"/>
          <w:sz w:val="22"/>
        </w:rPr>
        <w:t>de</w:t>
      </w:r>
      <w:r>
        <w:rPr>
          <w:spacing w:val="-12"/>
          <w:w w:val="105"/>
          <w:sz w:val="22"/>
        </w:rPr>
        <w:t> </w:t>
      </w:r>
      <w:r>
        <w:rPr>
          <w:w w:val="105"/>
          <w:sz w:val="22"/>
        </w:rPr>
        <w:t>pequeno</w:t>
      </w:r>
      <w:r>
        <w:rPr>
          <w:spacing w:val="-12"/>
          <w:w w:val="105"/>
          <w:sz w:val="22"/>
        </w:rPr>
        <w:t> </w:t>
      </w:r>
      <w:r>
        <w:rPr>
          <w:w w:val="105"/>
          <w:sz w:val="22"/>
        </w:rPr>
        <w:t>porte,</w:t>
      </w:r>
      <w:r>
        <w:rPr>
          <w:spacing w:val="-12"/>
          <w:w w:val="105"/>
          <w:sz w:val="22"/>
        </w:rPr>
        <w:t> </w:t>
      </w:r>
      <w:r>
        <w:rPr>
          <w:w w:val="105"/>
          <w:sz w:val="22"/>
        </w:rPr>
        <w:t>a</w:t>
      </w:r>
      <w:r>
        <w:rPr>
          <w:spacing w:val="-12"/>
          <w:w w:val="105"/>
          <w:sz w:val="22"/>
        </w:rPr>
        <w:t> </w:t>
      </w:r>
      <w:r>
        <w:rPr>
          <w:w w:val="105"/>
          <w:sz w:val="22"/>
        </w:rPr>
        <w:t>ausência</w:t>
      </w:r>
      <w:r>
        <w:rPr>
          <w:spacing w:val="-12"/>
          <w:w w:val="105"/>
          <w:sz w:val="22"/>
        </w:rPr>
        <w:t> </w:t>
      </w:r>
      <w:r>
        <w:rPr>
          <w:w w:val="105"/>
          <w:sz w:val="22"/>
        </w:rPr>
        <w:t>de</w:t>
      </w:r>
      <w:r>
        <w:rPr>
          <w:spacing w:val="-12"/>
          <w:w w:val="105"/>
          <w:sz w:val="22"/>
        </w:rPr>
        <w:t> </w:t>
      </w:r>
      <w:r>
        <w:rPr>
          <w:w w:val="105"/>
          <w:sz w:val="22"/>
        </w:rPr>
        <w:t>declaração</w:t>
      </w:r>
      <w:r>
        <w:rPr>
          <w:spacing w:val="-12"/>
          <w:w w:val="105"/>
          <w:sz w:val="22"/>
        </w:rPr>
        <w:t> </w:t>
      </w:r>
      <w:r>
        <w:rPr>
          <w:w w:val="105"/>
          <w:sz w:val="22"/>
        </w:rPr>
        <w:t>na</w:t>
      </w:r>
      <w:r>
        <w:rPr>
          <w:spacing w:val="-12"/>
          <w:w w:val="105"/>
          <w:sz w:val="22"/>
        </w:rPr>
        <w:t> </w:t>
      </w:r>
      <w:r>
        <w:rPr>
          <w:w w:val="105"/>
          <w:sz w:val="22"/>
        </w:rPr>
        <w:t>forma</w:t>
      </w:r>
      <w:r>
        <w:rPr>
          <w:spacing w:val="-12"/>
          <w:w w:val="105"/>
          <w:sz w:val="22"/>
        </w:rPr>
        <w:t> </w:t>
      </w:r>
      <w:r>
        <w:rPr>
          <w:w w:val="105"/>
          <w:sz w:val="22"/>
        </w:rPr>
        <w:t>do</w:t>
      </w:r>
      <w:r>
        <w:rPr>
          <w:spacing w:val="-12"/>
          <w:w w:val="105"/>
          <w:sz w:val="22"/>
        </w:rPr>
        <w:t> </w:t>
      </w:r>
      <w:r>
        <w:rPr>
          <w:w w:val="105"/>
          <w:sz w:val="22"/>
        </w:rPr>
        <w:t>item</w:t>
      </w:r>
      <w:r>
        <w:rPr>
          <w:spacing w:val="-12"/>
          <w:w w:val="105"/>
          <w:sz w:val="22"/>
        </w:rPr>
        <w:t> </w:t>
      </w:r>
      <w:r>
        <w:rPr>
          <w:w w:val="105"/>
          <w:sz w:val="22"/>
        </w:rPr>
        <w:t>3.5 apenas</w:t>
      </w:r>
      <w:r>
        <w:rPr>
          <w:spacing w:val="-8"/>
          <w:w w:val="105"/>
          <w:sz w:val="22"/>
        </w:rPr>
        <w:t> </w:t>
      </w:r>
      <w:r>
        <w:rPr>
          <w:w w:val="105"/>
          <w:sz w:val="22"/>
        </w:rPr>
        <w:t>produzirá</w:t>
      </w:r>
      <w:r>
        <w:rPr>
          <w:spacing w:val="-8"/>
          <w:w w:val="105"/>
          <w:sz w:val="22"/>
        </w:rPr>
        <w:t> </w:t>
      </w:r>
      <w:r>
        <w:rPr>
          <w:w w:val="105"/>
          <w:sz w:val="22"/>
        </w:rPr>
        <w:t>o</w:t>
      </w:r>
      <w:r>
        <w:rPr>
          <w:spacing w:val="-8"/>
          <w:w w:val="105"/>
          <w:sz w:val="22"/>
        </w:rPr>
        <w:t> </w:t>
      </w:r>
      <w:r>
        <w:rPr>
          <w:w w:val="105"/>
          <w:sz w:val="22"/>
        </w:rPr>
        <w:t>efeito</w:t>
      </w:r>
      <w:r>
        <w:rPr>
          <w:spacing w:val="-8"/>
          <w:w w:val="105"/>
          <w:sz w:val="22"/>
        </w:rPr>
        <w:t> </w:t>
      </w:r>
      <w:r>
        <w:rPr>
          <w:w w:val="105"/>
          <w:sz w:val="22"/>
        </w:rPr>
        <w:t>de</w:t>
      </w:r>
      <w:r>
        <w:rPr>
          <w:spacing w:val="-8"/>
          <w:w w:val="105"/>
          <w:sz w:val="22"/>
        </w:rPr>
        <w:t> </w:t>
      </w:r>
      <w:r>
        <w:rPr>
          <w:w w:val="105"/>
          <w:sz w:val="22"/>
        </w:rPr>
        <w:t>o</w:t>
      </w:r>
      <w:r>
        <w:rPr>
          <w:spacing w:val="-8"/>
          <w:w w:val="105"/>
          <w:sz w:val="22"/>
        </w:rPr>
        <w:t> </w:t>
      </w:r>
      <w:r>
        <w:rPr>
          <w:w w:val="105"/>
          <w:sz w:val="22"/>
        </w:rPr>
        <w:t>licitante</w:t>
      </w:r>
      <w:r>
        <w:rPr>
          <w:spacing w:val="-8"/>
          <w:w w:val="105"/>
          <w:sz w:val="22"/>
        </w:rPr>
        <w:t> </w:t>
      </w:r>
      <w:r>
        <w:rPr>
          <w:w w:val="105"/>
          <w:sz w:val="22"/>
        </w:rPr>
        <w:t>não</w:t>
      </w:r>
      <w:r>
        <w:rPr>
          <w:spacing w:val="-8"/>
          <w:w w:val="105"/>
          <w:sz w:val="22"/>
        </w:rPr>
        <w:t> </w:t>
      </w:r>
      <w:r>
        <w:rPr>
          <w:w w:val="105"/>
          <w:sz w:val="22"/>
        </w:rPr>
        <w:t>ter</w:t>
      </w:r>
      <w:r>
        <w:rPr>
          <w:spacing w:val="-8"/>
          <w:w w:val="105"/>
          <w:sz w:val="22"/>
        </w:rPr>
        <w:t> </w:t>
      </w:r>
      <w:r>
        <w:rPr>
          <w:w w:val="105"/>
          <w:sz w:val="22"/>
        </w:rPr>
        <w:t>direito</w:t>
      </w:r>
      <w:r>
        <w:rPr>
          <w:spacing w:val="-8"/>
          <w:w w:val="105"/>
          <w:sz w:val="22"/>
        </w:rPr>
        <w:t> </w:t>
      </w:r>
      <w:r>
        <w:rPr>
          <w:w w:val="105"/>
          <w:sz w:val="22"/>
        </w:rPr>
        <w:t>ao</w:t>
      </w:r>
      <w:r>
        <w:rPr>
          <w:spacing w:val="-8"/>
          <w:w w:val="105"/>
          <w:sz w:val="22"/>
        </w:rPr>
        <w:t> </w:t>
      </w:r>
      <w:r>
        <w:rPr>
          <w:w w:val="105"/>
          <w:sz w:val="22"/>
        </w:rPr>
        <w:t>tratamento</w:t>
      </w:r>
      <w:r>
        <w:rPr>
          <w:spacing w:val="-8"/>
          <w:w w:val="105"/>
          <w:sz w:val="22"/>
        </w:rPr>
        <w:t> </w:t>
      </w:r>
      <w:r>
        <w:rPr>
          <w:w w:val="105"/>
          <w:sz w:val="22"/>
        </w:rPr>
        <w:t>favorecido</w:t>
      </w:r>
      <w:r>
        <w:rPr>
          <w:spacing w:val="-8"/>
          <w:w w:val="105"/>
          <w:sz w:val="22"/>
        </w:rPr>
        <w:t> </w:t>
      </w:r>
      <w:r>
        <w:rPr>
          <w:w w:val="105"/>
          <w:sz w:val="22"/>
        </w:rPr>
        <w:t>previsto</w:t>
      </w:r>
      <w:r>
        <w:rPr>
          <w:spacing w:val="-8"/>
          <w:w w:val="105"/>
          <w:sz w:val="22"/>
        </w:rPr>
        <w:t> </w:t>
      </w:r>
      <w:r>
        <w:rPr>
          <w:w w:val="105"/>
          <w:sz w:val="22"/>
        </w:rPr>
        <w:t>na</w:t>
      </w:r>
      <w:r>
        <w:rPr>
          <w:spacing w:val="-8"/>
          <w:w w:val="105"/>
          <w:sz w:val="22"/>
        </w:rPr>
        <w:t> </w:t>
      </w:r>
      <w:hyperlink r:id="rId8">
        <w:r>
          <w:rPr>
            <w:color w:val="000080"/>
            <w:w w:val="105"/>
            <w:sz w:val="22"/>
            <w:u w:val="single" w:color="000080"/>
          </w:rPr>
          <w:t>Lei</w:t>
        </w:r>
        <w:r>
          <w:rPr>
            <w:color w:val="000080"/>
            <w:spacing w:val="-8"/>
            <w:w w:val="105"/>
            <w:sz w:val="22"/>
            <w:u w:val="single" w:color="000080"/>
          </w:rPr>
          <w:t> </w:t>
        </w:r>
        <w:r>
          <w:rPr>
            <w:color w:val="000080"/>
            <w:w w:val="105"/>
            <w:sz w:val="22"/>
            <w:u w:val="single" w:color="000080"/>
          </w:rPr>
          <w:t>Complementar</w:t>
        </w:r>
        <w:r>
          <w:rPr>
            <w:color w:val="000080"/>
            <w:spacing w:val="-8"/>
            <w:w w:val="105"/>
            <w:sz w:val="22"/>
            <w:u w:val="single" w:color="000080"/>
          </w:rPr>
          <w:t> </w:t>
        </w:r>
        <w:r>
          <w:rPr>
            <w:color w:val="000080"/>
            <w:w w:val="105"/>
            <w:sz w:val="22"/>
            <w:u w:val="single" w:color="000080"/>
          </w:rPr>
          <w:t>nº</w:t>
        </w:r>
        <w:r>
          <w:rPr>
            <w:color w:val="000080"/>
            <w:spacing w:val="-8"/>
            <w:w w:val="105"/>
            <w:sz w:val="22"/>
            <w:u w:val="single" w:color="000080"/>
          </w:rPr>
          <w:t> </w:t>
        </w:r>
        <w:r>
          <w:rPr>
            <w:color w:val="000080"/>
            <w:w w:val="105"/>
            <w:sz w:val="22"/>
            <w:u w:val="single" w:color="000080"/>
          </w:rPr>
          <w:t>123/2006</w:t>
        </w:r>
      </w:hyperlink>
      <w:r>
        <w:rPr>
          <w:w w:val="105"/>
          <w:sz w:val="22"/>
        </w:rPr>
        <w:t>,</w:t>
      </w:r>
      <w:r>
        <w:rPr>
          <w:spacing w:val="-8"/>
          <w:w w:val="105"/>
          <w:sz w:val="22"/>
        </w:rPr>
        <w:t> </w:t>
      </w:r>
      <w:r>
        <w:rPr>
          <w:w w:val="105"/>
          <w:sz w:val="22"/>
        </w:rPr>
        <w:t>mesmo</w:t>
      </w:r>
      <w:r>
        <w:rPr>
          <w:spacing w:val="-8"/>
          <w:w w:val="105"/>
          <w:sz w:val="22"/>
        </w:rPr>
        <w:t> </w:t>
      </w:r>
      <w:r>
        <w:rPr>
          <w:w w:val="105"/>
          <w:sz w:val="22"/>
        </w:rPr>
        <w:t>que</w:t>
      </w:r>
      <w:r>
        <w:rPr>
          <w:spacing w:val="-8"/>
          <w:w w:val="105"/>
          <w:sz w:val="22"/>
        </w:rPr>
        <w:t> </w:t>
      </w:r>
      <w:r>
        <w:rPr>
          <w:w w:val="105"/>
          <w:sz w:val="22"/>
        </w:rPr>
        <w:t>microempresa, empresa de pequeno porte ou sociedade cooperativa.</w:t>
      </w:r>
    </w:p>
    <w:p>
      <w:pPr>
        <w:pStyle w:val="ListParagraph"/>
        <w:numPr>
          <w:ilvl w:val="1"/>
          <w:numId w:val="4"/>
        </w:numPr>
        <w:tabs>
          <w:tab w:pos="650" w:val="left" w:leader="none"/>
        </w:tabs>
        <w:spacing w:line="252" w:lineRule="exact" w:before="0" w:after="0"/>
        <w:ind w:left="650" w:right="0" w:hanging="327"/>
        <w:jc w:val="left"/>
        <w:rPr>
          <w:sz w:val="22"/>
        </w:rPr>
      </w:pPr>
      <w:r>
        <w:rPr>
          <w:w w:val="105"/>
          <w:sz w:val="22"/>
        </w:rPr>
        <w:t>A</w:t>
      </w:r>
      <w:r>
        <w:rPr>
          <w:spacing w:val="-15"/>
          <w:w w:val="105"/>
          <w:sz w:val="22"/>
        </w:rPr>
        <w:t> </w:t>
      </w:r>
      <w:r>
        <w:rPr>
          <w:w w:val="105"/>
          <w:sz w:val="22"/>
        </w:rPr>
        <w:t>falsidade</w:t>
      </w:r>
      <w:r>
        <w:rPr>
          <w:spacing w:val="-14"/>
          <w:w w:val="105"/>
          <w:sz w:val="22"/>
        </w:rPr>
        <w:t> </w:t>
      </w:r>
      <w:r>
        <w:rPr>
          <w:w w:val="105"/>
          <w:sz w:val="22"/>
        </w:rPr>
        <w:t>das</w:t>
      </w:r>
      <w:r>
        <w:rPr>
          <w:spacing w:val="-13"/>
          <w:w w:val="105"/>
          <w:sz w:val="22"/>
        </w:rPr>
        <w:t> </w:t>
      </w:r>
      <w:r>
        <w:rPr>
          <w:w w:val="105"/>
          <w:sz w:val="22"/>
        </w:rPr>
        <w:t>declarações</w:t>
      </w:r>
      <w:r>
        <w:rPr>
          <w:spacing w:val="-10"/>
          <w:w w:val="105"/>
          <w:sz w:val="22"/>
        </w:rPr>
        <w:t> </w:t>
      </w:r>
      <w:r>
        <w:rPr>
          <w:w w:val="105"/>
          <w:sz w:val="22"/>
        </w:rPr>
        <w:t>de</w:t>
      </w:r>
      <w:r>
        <w:rPr>
          <w:spacing w:val="-10"/>
          <w:w w:val="105"/>
          <w:sz w:val="22"/>
        </w:rPr>
        <w:t> </w:t>
      </w:r>
      <w:r>
        <w:rPr>
          <w:w w:val="105"/>
          <w:sz w:val="22"/>
        </w:rPr>
        <w:t>que</w:t>
      </w:r>
      <w:r>
        <w:rPr>
          <w:spacing w:val="-10"/>
          <w:w w:val="105"/>
          <w:sz w:val="22"/>
        </w:rPr>
        <w:t> </w:t>
      </w:r>
      <w:r>
        <w:rPr>
          <w:w w:val="105"/>
          <w:sz w:val="22"/>
        </w:rPr>
        <w:t>tratam</w:t>
      </w:r>
      <w:r>
        <w:rPr>
          <w:spacing w:val="-11"/>
          <w:w w:val="105"/>
          <w:sz w:val="22"/>
        </w:rPr>
        <w:t> </w:t>
      </w:r>
      <w:r>
        <w:rPr>
          <w:w w:val="105"/>
          <w:sz w:val="22"/>
        </w:rPr>
        <w:t>os</w:t>
      </w:r>
      <w:r>
        <w:rPr>
          <w:spacing w:val="-10"/>
          <w:w w:val="105"/>
          <w:sz w:val="22"/>
        </w:rPr>
        <w:t> </w:t>
      </w:r>
      <w:r>
        <w:rPr>
          <w:w w:val="105"/>
          <w:sz w:val="22"/>
        </w:rPr>
        <w:t>itens</w:t>
      </w:r>
      <w:r>
        <w:rPr>
          <w:spacing w:val="-10"/>
          <w:w w:val="105"/>
          <w:sz w:val="22"/>
        </w:rPr>
        <w:t> </w:t>
      </w:r>
      <w:r>
        <w:rPr>
          <w:w w:val="105"/>
          <w:sz w:val="22"/>
        </w:rPr>
        <w:t>3.3</w:t>
      </w:r>
      <w:r>
        <w:rPr>
          <w:spacing w:val="-11"/>
          <w:w w:val="105"/>
          <w:sz w:val="22"/>
        </w:rPr>
        <w:t> </w:t>
      </w:r>
      <w:r>
        <w:rPr>
          <w:w w:val="105"/>
          <w:sz w:val="22"/>
        </w:rPr>
        <w:t>a</w:t>
      </w:r>
      <w:r>
        <w:rPr>
          <w:spacing w:val="-10"/>
          <w:w w:val="105"/>
          <w:sz w:val="22"/>
        </w:rPr>
        <w:t> </w:t>
      </w:r>
      <w:r>
        <w:rPr>
          <w:w w:val="105"/>
          <w:sz w:val="22"/>
        </w:rPr>
        <w:t>3.5</w:t>
      </w:r>
      <w:r>
        <w:rPr>
          <w:spacing w:val="-10"/>
          <w:w w:val="105"/>
          <w:sz w:val="22"/>
        </w:rPr>
        <w:t> </w:t>
      </w:r>
      <w:r>
        <w:rPr>
          <w:w w:val="105"/>
          <w:sz w:val="22"/>
        </w:rPr>
        <w:t>sujeitará</w:t>
      </w:r>
      <w:r>
        <w:rPr>
          <w:spacing w:val="-11"/>
          <w:w w:val="105"/>
          <w:sz w:val="22"/>
        </w:rPr>
        <w:t> </w:t>
      </w:r>
      <w:r>
        <w:rPr>
          <w:w w:val="105"/>
          <w:sz w:val="22"/>
        </w:rPr>
        <w:t>o</w:t>
      </w:r>
      <w:r>
        <w:rPr>
          <w:spacing w:val="-10"/>
          <w:w w:val="105"/>
          <w:sz w:val="22"/>
        </w:rPr>
        <w:t> </w:t>
      </w:r>
      <w:r>
        <w:rPr>
          <w:w w:val="105"/>
          <w:sz w:val="22"/>
        </w:rPr>
        <w:t>licitante</w:t>
      </w:r>
      <w:r>
        <w:rPr>
          <w:spacing w:val="-10"/>
          <w:w w:val="105"/>
          <w:sz w:val="22"/>
        </w:rPr>
        <w:t> </w:t>
      </w:r>
      <w:r>
        <w:rPr>
          <w:w w:val="105"/>
          <w:sz w:val="22"/>
        </w:rPr>
        <w:t>às</w:t>
      </w:r>
      <w:r>
        <w:rPr>
          <w:spacing w:val="-10"/>
          <w:w w:val="105"/>
          <w:sz w:val="22"/>
        </w:rPr>
        <w:t> </w:t>
      </w:r>
      <w:r>
        <w:rPr>
          <w:w w:val="105"/>
          <w:sz w:val="22"/>
        </w:rPr>
        <w:t>sanções</w:t>
      </w:r>
      <w:r>
        <w:rPr>
          <w:spacing w:val="-11"/>
          <w:w w:val="105"/>
          <w:sz w:val="22"/>
        </w:rPr>
        <w:t> </w:t>
      </w:r>
      <w:r>
        <w:rPr>
          <w:w w:val="105"/>
          <w:sz w:val="22"/>
        </w:rPr>
        <w:t>previstas</w:t>
      </w:r>
      <w:r>
        <w:rPr>
          <w:spacing w:val="-10"/>
          <w:w w:val="105"/>
          <w:sz w:val="22"/>
        </w:rPr>
        <w:t> </w:t>
      </w:r>
      <w:r>
        <w:rPr>
          <w:w w:val="105"/>
          <w:sz w:val="22"/>
        </w:rPr>
        <w:t>na</w:t>
      </w:r>
      <w:r>
        <w:rPr>
          <w:spacing w:val="-10"/>
          <w:w w:val="105"/>
          <w:sz w:val="22"/>
        </w:rPr>
        <w:t> </w:t>
      </w:r>
      <w:hyperlink r:id="rId6">
        <w:r>
          <w:rPr>
            <w:color w:val="000080"/>
            <w:w w:val="105"/>
            <w:sz w:val="22"/>
            <w:u w:val="single" w:color="000080"/>
          </w:rPr>
          <w:t>Lei</w:t>
        </w:r>
        <w:r>
          <w:rPr>
            <w:color w:val="000080"/>
            <w:spacing w:val="-11"/>
            <w:w w:val="105"/>
            <w:sz w:val="22"/>
            <w:u w:val="single" w:color="000080"/>
          </w:rPr>
          <w:t> </w:t>
        </w:r>
        <w:r>
          <w:rPr>
            <w:color w:val="000080"/>
            <w:w w:val="105"/>
            <w:sz w:val="22"/>
            <w:u w:val="single" w:color="000080"/>
          </w:rPr>
          <w:t>nº</w:t>
        </w:r>
        <w:r>
          <w:rPr>
            <w:color w:val="000080"/>
            <w:spacing w:val="-10"/>
            <w:w w:val="105"/>
            <w:sz w:val="22"/>
            <w:u w:val="single" w:color="000080"/>
          </w:rPr>
          <w:t> </w:t>
        </w:r>
        <w:r>
          <w:rPr>
            <w:color w:val="000080"/>
            <w:w w:val="105"/>
            <w:sz w:val="22"/>
            <w:u w:val="single" w:color="000080"/>
          </w:rPr>
          <w:t>14.133/2021</w:t>
        </w:r>
      </w:hyperlink>
      <w:r>
        <w:rPr>
          <w:color w:val="000080"/>
          <w:spacing w:val="-10"/>
          <w:w w:val="105"/>
          <w:sz w:val="22"/>
        </w:rPr>
        <w:t> </w:t>
      </w:r>
      <w:r>
        <w:rPr>
          <w:w w:val="105"/>
          <w:sz w:val="22"/>
        </w:rPr>
        <w:t>e</w:t>
      </w:r>
      <w:r>
        <w:rPr>
          <w:spacing w:val="-11"/>
          <w:w w:val="105"/>
          <w:sz w:val="22"/>
        </w:rPr>
        <w:t> </w:t>
      </w:r>
      <w:r>
        <w:rPr>
          <w:w w:val="105"/>
          <w:sz w:val="22"/>
        </w:rPr>
        <w:t>neste</w:t>
      </w:r>
      <w:r>
        <w:rPr>
          <w:spacing w:val="-10"/>
          <w:w w:val="105"/>
          <w:sz w:val="22"/>
        </w:rPr>
        <w:t> </w:t>
      </w:r>
      <w:r>
        <w:rPr>
          <w:spacing w:val="-2"/>
          <w:w w:val="105"/>
          <w:sz w:val="22"/>
        </w:rPr>
        <w:t>Edital.</w:t>
      </w:r>
    </w:p>
    <w:p>
      <w:pPr>
        <w:pStyle w:val="ListParagraph"/>
        <w:numPr>
          <w:ilvl w:val="1"/>
          <w:numId w:val="4"/>
        </w:numPr>
        <w:tabs>
          <w:tab w:pos="662" w:val="left" w:leader="none"/>
        </w:tabs>
        <w:spacing w:line="242" w:lineRule="auto" w:before="0" w:after="0"/>
        <w:ind w:left="323" w:right="567" w:firstLine="0"/>
        <w:jc w:val="left"/>
        <w:rPr>
          <w:sz w:val="22"/>
        </w:rPr>
      </w:pPr>
      <w:r>
        <w:rPr>
          <w:w w:val="105"/>
          <w:sz w:val="22"/>
        </w:rPr>
        <w:t>Os</w:t>
      </w:r>
      <w:r>
        <w:rPr>
          <w:spacing w:val="-12"/>
          <w:w w:val="105"/>
          <w:sz w:val="22"/>
        </w:rPr>
        <w:t> </w:t>
      </w:r>
      <w:r>
        <w:rPr>
          <w:w w:val="105"/>
          <w:sz w:val="22"/>
        </w:rPr>
        <w:t>licitantes</w:t>
      </w:r>
      <w:r>
        <w:rPr>
          <w:spacing w:val="-12"/>
          <w:w w:val="105"/>
          <w:sz w:val="22"/>
        </w:rPr>
        <w:t> </w:t>
      </w:r>
      <w:r>
        <w:rPr>
          <w:w w:val="105"/>
          <w:sz w:val="22"/>
        </w:rPr>
        <w:t>poderão</w:t>
      </w:r>
      <w:r>
        <w:rPr>
          <w:spacing w:val="-12"/>
          <w:w w:val="105"/>
          <w:sz w:val="22"/>
        </w:rPr>
        <w:t> </w:t>
      </w:r>
      <w:r>
        <w:rPr>
          <w:w w:val="105"/>
          <w:sz w:val="22"/>
        </w:rPr>
        <w:t>retirar</w:t>
      </w:r>
      <w:r>
        <w:rPr>
          <w:spacing w:val="-12"/>
          <w:w w:val="105"/>
          <w:sz w:val="22"/>
        </w:rPr>
        <w:t> </w:t>
      </w:r>
      <w:r>
        <w:rPr>
          <w:w w:val="105"/>
          <w:sz w:val="22"/>
        </w:rPr>
        <w:t>ou</w:t>
      </w:r>
      <w:r>
        <w:rPr>
          <w:spacing w:val="-12"/>
          <w:w w:val="105"/>
          <w:sz w:val="22"/>
        </w:rPr>
        <w:t> </w:t>
      </w:r>
      <w:r>
        <w:rPr>
          <w:w w:val="105"/>
          <w:sz w:val="22"/>
        </w:rPr>
        <w:t>substituir</w:t>
      </w:r>
      <w:r>
        <w:rPr>
          <w:spacing w:val="-12"/>
          <w:w w:val="105"/>
          <w:sz w:val="22"/>
        </w:rPr>
        <w:t> </w:t>
      </w:r>
      <w:r>
        <w:rPr>
          <w:w w:val="105"/>
          <w:sz w:val="22"/>
        </w:rPr>
        <w:t>a</w:t>
      </w:r>
      <w:r>
        <w:rPr>
          <w:spacing w:val="-12"/>
          <w:w w:val="105"/>
          <w:sz w:val="22"/>
        </w:rPr>
        <w:t> </w:t>
      </w:r>
      <w:r>
        <w:rPr>
          <w:w w:val="105"/>
          <w:sz w:val="22"/>
        </w:rPr>
        <w:t>proposta</w:t>
      </w:r>
      <w:r>
        <w:rPr>
          <w:spacing w:val="-12"/>
          <w:w w:val="105"/>
          <w:sz w:val="22"/>
        </w:rPr>
        <w:t> </w:t>
      </w:r>
      <w:r>
        <w:rPr>
          <w:w w:val="105"/>
          <w:sz w:val="22"/>
        </w:rPr>
        <w:t>ou,</w:t>
      </w:r>
      <w:r>
        <w:rPr>
          <w:spacing w:val="-12"/>
          <w:w w:val="105"/>
          <w:sz w:val="22"/>
        </w:rPr>
        <w:t> </w:t>
      </w:r>
      <w:r>
        <w:rPr>
          <w:w w:val="105"/>
          <w:sz w:val="22"/>
        </w:rPr>
        <w:t>na</w:t>
      </w:r>
      <w:r>
        <w:rPr>
          <w:spacing w:val="-12"/>
          <w:w w:val="105"/>
          <w:sz w:val="22"/>
        </w:rPr>
        <w:t> </w:t>
      </w:r>
      <w:r>
        <w:rPr>
          <w:w w:val="105"/>
          <w:sz w:val="22"/>
        </w:rPr>
        <w:t>hipótese</w:t>
      </w:r>
      <w:r>
        <w:rPr>
          <w:spacing w:val="-12"/>
          <w:w w:val="105"/>
          <w:sz w:val="22"/>
        </w:rPr>
        <w:t> </w:t>
      </w:r>
      <w:r>
        <w:rPr>
          <w:w w:val="105"/>
          <w:sz w:val="22"/>
        </w:rPr>
        <w:t>de</w:t>
      </w:r>
      <w:r>
        <w:rPr>
          <w:spacing w:val="-12"/>
          <w:w w:val="105"/>
          <w:sz w:val="22"/>
        </w:rPr>
        <w:t> </w:t>
      </w:r>
      <w:r>
        <w:rPr>
          <w:w w:val="105"/>
          <w:sz w:val="22"/>
        </w:rPr>
        <w:t>a</w:t>
      </w:r>
      <w:r>
        <w:rPr>
          <w:spacing w:val="-12"/>
          <w:w w:val="105"/>
          <w:sz w:val="22"/>
        </w:rPr>
        <w:t> </w:t>
      </w:r>
      <w:r>
        <w:rPr>
          <w:w w:val="105"/>
          <w:sz w:val="22"/>
        </w:rPr>
        <w:t>fase</w:t>
      </w:r>
      <w:r>
        <w:rPr>
          <w:spacing w:val="-12"/>
          <w:w w:val="105"/>
          <w:sz w:val="22"/>
        </w:rPr>
        <w:t> </w:t>
      </w:r>
      <w:r>
        <w:rPr>
          <w:w w:val="105"/>
          <w:sz w:val="22"/>
        </w:rPr>
        <w:t>de</w:t>
      </w:r>
      <w:r>
        <w:rPr>
          <w:spacing w:val="-12"/>
          <w:w w:val="105"/>
          <w:sz w:val="22"/>
        </w:rPr>
        <w:t> </w:t>
      </w:r>
      <w:r>
        <w:rPr>
          <w:w w:val="105"/>
          <w:sz w:val="22"/>
        </w:rPr>
        <w:t>habilitação</w:t>
      </w:r>
      <w:r>
        <w:rPr>
          <w:spacing w:val="-12"/>
          <w:w w:val="105"/>
          <w:sz w:val="22"/>
        </w:rPr>
        <w:t> </w:t>
      </w:r>
      <w:r>
        <w:rPr>
          <w:w w:val="105"/>
          <w:sz w:val="22"/>
        </w:rPr>
        <w:t>anteceder</w:t>
      </w:r>
      <w:r>
        <w:rPr>
          <w:spacing w:val="-12"/>
          <w:w w:val="105"/>
          <w:sz w:val="22"/>
        </w:rPr>
        <w:t> </w:t>
      </w:r>
      <w:r>
        <w:rPr>
          <w:w w:val="105"/>
          <w:sz w:val="22"/>
        </w:rPr>
        <w:t>as</w:t>
      </w:r>
      <w:r>
        <w:rPr>
          <w:spacing w:val="-12"/>
          <w:w w:val="105"/>
          <w:sz w:val="22"/>
        </w:rPr>
        <w:t> </w:t>
      </w:r>
      <w:r>
        <w:rPr>
          <w:w w:val="105"/>
          <w:sz w:val="22"/>
        </w:rPr>
        <w:t>fases</w:t>
      </w:r>
      <w:r>
        <w:rPr>
          <w:spacing w:val="-12"/>
          <w:w w:val="105"/>
          <w:sz w:val="22"/>
        </w:rPr>
        <w:t> </w:t>
      </w:r>
      <w:r>
        <w:rPr>
          <w:w w:val="105"/>
          <w:sz w:val="22"/>
        </w:rPr>
        <w:t>de</w:t>
      </w:r>
      <w:r>
        <w:rPr>
          <w:spacing w:val="-12"/>
          <w:w w:val="105"/>
          <w:sz w:val="22"/>
        </w:rPr>
        <w:t> </w:t>
      </w:r>
      <w:r>
        <w:rPr>
          <w:w w:val="105"/>
          <w:sz w:val="22"/>
        </w:rPr>
        <w:t>apresentação</w:t>
      </w:r>
      <w:r>
        <w:rPr>
          <w:spacing w:val="-12"/>
          <w:w w:val="105"/>
          <w:sz w:val="22"/>
        </w:rPr>
        <w:t> </w:t>
      </w:r>
      <w:r>
        <w:rPr>
          <w:w w:val="105"/>
          <w:sz w:val="22"/>
        </w:rPr>
        <w:t>de</w:t>
      </w:r>
      <w:r>
        <w:rPr>
          <w:spacing w:val="-12"/>
          <w:w w:val="105"/>
          <w:sz w:val="22"/>
        </w:rPr>
        <w:t> </w:t>
      </w:r>
      <w:r>
        <w:rPr>
          <w:w w:val="105"/>
          <w:sz w:val="22"/>
        </w:rPr>
        <w:t>propostas</w:t>
      </w:r>
      <w:r>
        <w:rPr>
          <w:spacing w:val="-12"/>
          <w:w w:val="105"/>
          <w:sz w:val="22"/>
        </w:rPr>
        <w:t> </w:t>
      </w:r>
      <w:r>
        <w:rPr>
          <w:w w:val="105"/>
          <w:sz w:val="22"/>
        </w:rPr>
        <w:t>e</w:t>
      </w:r>
      <w:r>
        <w:rPr>
          <w:spacing w:val="-12"/>
          <w:w w:val="105"/>
          <w:sz w:val="22"/>
        </w:rPr>
        <w:t> </w:t>
      </w:r>
      <w:r>
        <w:rPr>
          <w:w w:val="105"/>
          <w:sz w:val="22"/>
        </w:rPr>
        <w:t>lances</w:t>
      </w:r>
      <w:r>
        <w:rPr>
          <w:spacing w:val="-12"/>
          <w:w w:val="105"/>
          <w:sz w:val="22"/>
        </w:rPr>
        <w:t> </w:t>
      </w:r>
      <w:r>
        <w:rPr>
          <w:w w:val="105"/>
          <w:sz w:val="22"/>
        </w:rPr>
        <w:t>e</w:t>
      </w:r>
      <w:r>
        <w:rPr>
          <w:spacing w:val="-12"/>
          <w:w w:val="105"/>
          <w:sz w:val="22"/>
        </w:rPr>
        <w:t> </w:t>
      </w:r>
      <w:r>
        <w:rPr>
          <w:w w:val="105"/>
          <w:sz w:val="22"/>
        </w:rPr>
        <w:t>de julgamento,</w:t>
      </w:r>
      <w:r>
        <w:rPr>
          <w:spacing w:val="-3"/>
          <w:w w:val="105"/>
          <w:sz w:val="22"/>
        </w:rPr>
        <w:t> </w:t>
      </w:r>
      <w:r>
        <w:rPr>
          <w:w w:val="105"/>
          <w:sz w:val="22"/>
        </w:rPr>
        <w:t>os</w:t>
      </w:r>
      <w:r>
        <w:rPr>
          <w:spacing w:val="-3"/>
          <w:w w:val="105"/>
          <w:sz w:val="22"/>
        </w:rPr>
        <w:t> </w:t>
      </w:r>
      <w:r>
        <w:rPr>
          <w:w w:val="105"/>
          <w:sz w:val="22"/>
        </w:rPr>
        <w:t>documentos</w:t>
      </w:r>
      <w:r>
        <w:rPr>
          <w:spacing w:val="-3"/>
          <w:w w:val="105"/>
          <w:sz w:val="22"/>
        </w:rPr>
        <w:t> </w:t>
      </w:r>
      <w:r>
        <w:rPr>
          <w:w w:val="105"/>
          <w:sz w:val="22"/>
        </w:rPr>
        <w:t>de</w:t>
      </w:r>
      <w:r>
        <w:rPr>
          <w:spacing w:val="-3"/>
          <w:w w:val="105"/>
          <w:sz w:val="22"/>
        </w:rPr>
        <w:t> </w:t>
      </w:r>
      <w:r>
        <w:rPr>
          <w:w w:val="105"/>
          <w:sz w:val="22"/>
        </w:rPr>
        <w:t>habilitação</w:t>
      </w:r>
      <w:r>
        <w:rPr>
          <w:spacing w:val="-3"/>
          <w:w w:val="105"/>
          <w:sz w:val="22"/>
        </w:rPr>
        <w:t> </w:t>
      </w:r>
      <w:r>
        <w:rPr>
          <w:w w:val="105"/>
          <w:sz w:val="22"/>
        </w:rPr>
        <w:t>anteriormente</w:t>
      </w:r>
      <w:r>
        <w:rPr>
          <w:spacing w:val="-3"/>
          <w:w w:val="105"/>
          <w:sz w:val="22"/>
        </w:rPr>
        <w:t> </w:t>
      </w:r>
      <w:r>
        <w:rPr>
          <w:w w:val="105"/>
          <w:sz w:val="22"/>
        </w:rPr>
        <w:t>inseridos</w:t>
      </w:r>
      <w:r>
        <w:rPr>
          <w:spacing w:val="-3"/>
          <w:w w:val="105"/>
          <w:sz w:val="22"/>
        </w:rPr>
        <w:t> </w:t>
      </w:r>
      <w:r>
        <w:rPr>
          <w:w w:val="105"/>
          <w:sz w:val="22"/>
        </w:rPr>
        <w:t>no</w:t>
      </w:r>
      <w:r>
        <w:rPr>
          <w:spacing w:val="-3"/>
          <w:w w:val="105"/>
          <w:sz w:val="22"/>
        </w:rPr>
        <w:t> </w:t>
      </w:r>
      <w:r>
        <w:rPr>
          <w:w w:val="105"/>
          <w:sz w:val="22"/>
        </w:rPr>
        <w:t>sistema,</w:t>
      </w:r>
      <w:r>
        <w:rPr>
          <w:spacing w:val="-3"/>
          <w:w w:val="105"/>
          <w:sz w:val="22"/>
        </w:rPr>
        <w:t> </w:t>
      </w:r>
      <w:r>
        <w:rPr>
          <w:w w:val="105"/>
          <w:sz w:val="22"/>
        </w:rPr>
        <w:t>até</w:t>
      </w:r>
      <w:r>
        <w:rPr>
          <w:spacing w:val="-3"/>
          <w:w w:val="105"/>
          <w:sz w:val="22"/>
        </w:rPr>
        <w:t> </w:t>
      </w:r>
      <w:r>
        <w:rPr>
          <w:w w:val="105"/>
          <w:sz w:val="22"/>
        </w:rPr>
        <w:t>a</w:t>
      </w:r>
      <w:r>
        <w:rPr>
          <w:spacing w:val="-3"/>
          <w:w w:val="105"/>
          <w:sz w:val="22"/>
        </w:rPr>
        <w:t> </w:t>
      </w:r>
      <w:r>
        <w:rPr>
          <w:w w:val="105"/>
          <w:sz w:val="22"/>
        </w:rPr>
        <w:t>abertura</w:t>
      </w:r>
      <w:r>
        <w:rPr>
          <w:spacing w:val="-3"/>
          <w:w w:val="105"/>
          <w:sz w:val="22"/>
        </w:rPr>
        <w:t> </w:t>
      </w:r>
      <w:r>
        <w:rPr>
          <w:w w:val="105"/>
          <w:sz w:val="22"/>
        </w:rPr>
        <w:t>da</w:t>
      </w:r>
      <w:r>
        <w:rPr>
          <w:spacing w:val="-3"/>
          <w:w w:val="105"/>
          <w:sz w:val="22"/>
        </w:rPr>
        <w:t> </w:t>
      </w:r>
      <w:r>
        <w:rPr>
          <w:w w:val="105"/>
          <w:sz w:val="22"/>
        </w:rPr>
        <w:t>sessão</w:t>
      </w:r>
      <w:r>
        <w:rPr>
          <w:spacing w:val="-3"/>
          <w:w w:val="105"/>
          <w:sz w:val="22"/>
        </w:rPr>
        <w:t> </w:t>
      </w:r>
      <w:r>
        <w:rPr>
          <w:w w:val="105"/>
          <w:sz w:val="22"/>
        </w:rPr>
        <w:t>pública.</w:t>
      </w:r>
    </w:p>
    <w:p>
      <w:pPr>
        <w:pStyle w:val="ListParagraph"/>
        <w:numPr>
          <w:ilvl w:val="1"/>
          <w:numId w:val="4"/>
        </w:numPr>
        <w:tabs>
          <w:tab w:pos="662" w:val="left" w:leader="none"/>
        </w:tabs>
        <w:spacing w:line="242" w:lineRule="auto" w:before="0" w:after="0"/>
        <w:ind w:left="323" w:right="385" w:firstLine="0"/>
        <w:jc w:val="left"/>
        <w:rPr>
          <w:sz w:val="22"/>
        </w:rPr>
      </w:pPr>
      <w:r>
        <w:rPr>
          <w:w w:val="105"/>
          <w:sz w:val="22"/>
        </w:rPr>
        <w:t>Não</w:t>
      </w:r>
      <w:r>
        <w:rPr>
          <w:spacing w:val="-13"/>
          <w:w w:val="105"/>
          <w:sz w:val="22"/>
        </w:rPr>
        <w:t> </w:t>
      </w:r>
      <w:r>
        <w:rPr>
          <w:w w:val="105"/>
          <w:sz w:val="22"/>
        </w:rPr>
        <w:t>haverá</w:t>
      </w:r>
      <w:r>
        <w:rPr>
          <w:spacing w:val="-13"/>
          <w:w w:val="105"/>
          <w:sz w:val="22"/>
        </w:rPr>
        <w:t> </w:t>
      </w:r>
      <w:r>
        <w:rPr>
          <w:w w:val="105"/>
          <w:sz w:val="22"/>
        </w:rPr>
        <w:t>ordem</w:t>
      </w:r>
      <w:r>
        <w:rPr>
          <w:spacing w:val="-13"/>
          <w:w w:val="105"/>
          <w:sz w:val="22"/>
        </w:rPr>
        <w:t> </w:t>
      </w:r>
      <w:r>
        <w:rPr>
          <w:w w:val="105"/>
          <w:sz w:val="22"/>
        </w:rPr>
        <w:t>de</w:t>
      </w:r>
      <w:r>
        <w:rPr>
          <w:spacing w:val="-13"/>
          <w:w w:val="105"/>
          <w:sz w:val="22"/>
        </w:rPr>
        <w:t> </w:t>
      </w:r>
      <w:r>
        <w:rPr>
          <w:w w:val="105"/>
          <w:sz w:val="22"/>
        </w:rPr>
        <w:t>classificação</w:t>
      </w:r>
      <w:r>
        <w:rPr>
          <w:spacing w:val="-13"/>
          <w:w w:val="105"/>
          <w:sz w:val="22"/>
        </w:rPr>
        <w:t> </w:t>
      </w:r>
      <w:r>
        <w:rPr>
          <w:w w:val="105"/>
          <w:sz w:val="22"/>
        </w:rPr>
        <w:t>na</w:t>
      </w:r>
      <w:r>
        <w:rPr>
          <w:spacing w:val="-13"/>
          <w:w w:val="105"/>
          <w:sz w:val="22"/>
        </w:rPr>
        <w:t> </w:t>
      </w:r>
      <w:r>
        <w:rPr>
          <w:w w:val="105"/>
          <w:sz w:val="22"/>
        </w:rPr>
        <w:t>etapa</w:t>
      </w:r>
      <w:r>
        <w:rPr>
          <w:spacing w:val="-13"/>
          <w:w w:val="105"/>
          <w:sz w:val="22"/>
        </w:rPr>
        <w:t> </w:t>
      </w:r>
      <w:r>
        <w:rPr>
          <w:w w:val="105"/>
          <w:sz w:val="22"/>
        </w:rPr>
        <w:t>de</w:t>
      </w:r>
      <w:r>
        <w:rPr>
          <w:spacing w:val="-13"/>
          <w:w w:val="105"/>
          <w:sz w:val="22"/>
        </w:rPr>
        <w:t> </w:t>
      </w:r>
      <w:r>
        <w:rPr>
          <w:w w:val="105"/>
          <w:sz w:val="22"/>
        </w:rPr>
        <w:t>apresentação</w:t>
      </w:r>
      <w:r>
        <w:rPr>
          <w:spacing w:val="-13"/>
          <w:w w:val="105"/>
          <w:sz w:val="22"/>
        </w:rPr>
        <w:t> </w:t>
      </w:r>
      <w:r>
        <w:rPr>
          <w:w w:val="105"/>
          <w:sz w:val="22"/>
        </w:rPr>
        <w:t>da</w:t>
      </w:r>
      <w:r>
        <w:rPr>
          <w:spacing w:val="-13"/>
          <w:w w:val="105"/>
          <w:sz w:val="22"/>
        </w:rPr>
        <w:t> </w:t>
      </w:r>
      <w:r>
        <w:rPr>
          <w:w w:val="105"/>
          <w:sz w:val="22"/>
        </w:rPr>
        <w:t>proposta</w:t>
      </w:r>
      <w:r>
        <w:rPr>
          <w:spacing w:val="-13"/>
          <w:w w:val="105"/>
          <w:sz w:val="22"/>
        </w:rPr>
        <w:t> </w:t>
      </w:r>
      <w:r>
        <w:rPr>
          <w:w w:val="105"/>
          <w:sz w:val="22"/>
        </w:rPr>
        <w:t>e</w:t>
      </w:r>
      <w:r>
        <w:rPr>
          <w:spacing w:val="-13"/>
          <w:w w:val="105"/>
          <w:sz w:val="22"/>
        </w:rPr>
        <w:t> </w:t>
      </w:r>
      <w:r>
        <w:rPr>
          <w:w w:val="105"/>
          <w:sz w:val="22"/>
        </w:rPr>
        <w:t>das</w:t>
      </w:r>
      <w:r>
        <w:rPr>
          <w:spacing w:val="-13"/>
          <w:w w:val="105"/>
          <w:sz w:val="22"/>
        </w:rPr>
        <w:t> </w:t>
      </w:r>
      <w:r>
        <w:rPr>
          <w:w w:val="105"/>
          <w:sz w:val="22"/>
        </w:rPr>
        <w:t>declarações</w:t>
      </w:r>
      <w:r>
        <w:rPr>
          <w:spacing w:val="-13"/>
          <w:w w:val="105"/>
          <w:sz w:val="22"/>
        </w:rPr>
        <w:t> </w:t>
      </w:r>
      <w:r>
        <w:rPr>
          <w:w w:val="105"/>
          <w:sz w:val="22"/>
        </w:rPr>
        <w:t>pelo</w:t>
      </w:r>
      <w:r>
        <w:rPr>
          <w:spacing w:val="-13"/>
          <w:w w:val="105"/>
          <w:sz w:val="22"/>
        </w:rPr>
        <w:t> </w:t>
      </w:r>
      <w:r>
        <w:rPr>
          <w:w w:val="105"/>
          <w:sz w:val="22"/>
        </w:rPr>
        <w:t>licitante,</w:t>
      </w:r>
      <w:r>
        <w:rPr>
          <w:spacing w:val="-13"/>
          <w:w w:val="105"/>
          <w:sz w:val="22"/>
        </w:rPr>
        <w:t> </w:t>
      </w:r>
      <w:r>
        <w:rPr>
          <w:w w:val="105"/>
          <w:sz w:val="22"/>
        </w:rPr>
        <w:t>o</w:t>
      </w:r>
      <w:r>
        <w:rPr>
          <w:spacing w:val="-13"/>
          <w:w w:val="105"/>
          <w:sz w:val="22"/>
        </w:rPr>
        <w:t> </w:t>
      </w:r>
      <w:r>
        <w:rPr>
          <w:w w:val="105"/>
          <w:sz w:val="22"/>
        </w:rPr>
        <w:t>que</w:t>
      </w:r>
      <w:r>
        <w:rPr>
          <w:spacing w:val="-13"/>
          <w:w w:val="105"/>
          <w:sz w:val="22"/>
        </w:rPr>
        <w:t> </w:t>
      </w:r>
      <w:r>
        <w:rPr>
          <w:w w:val="105"/>
          <w:sz w:val="22"/>
        </w:rPr>
        <w:t>ocorrerá</w:t>
      </w:r>
      <w:r>
        <w:rPr>
          <w:spacing w:val="-13"/>
          <w:w w:val="105"/>
          <w:sz w:val="22"/>
        </w:rPr>
        <w:t> </w:t>
      </w:r>
      <w:r>
        <w:rPr>
          <w:w w:val="105"/>
          <w:sz w:val="22"/>
        </w:rPr>
        <w:t>somente</w:t>
      </w:r>
      <w:r>
        <w:rPr>
          <w:spacing w:val="-13"/>
          <w:w w:val="105"/>
          <w:sz w:val="22"/>
        </w:rPr>
        <w:t> </w:t>
      </w:r>
      <w:r>
        <w:rPr>
          <w:w w:val="105"/>
          <w:sz w:val="22"/>
        </w:rPr>
        <w:t>após</w:t>
      </w:r>
      <w:r>
        <w:rPr>
          <w:spacing w:val="-13"/>
          <w:w w:val="105"/>
          <w:sz w:val="22"/>
        </w:rPr>
        <w:t> </w:t>
      </w:r>
      <w:r>
        <w:rPr>
          <w:w w:val="105"/>
          <w:sz w:val="22"/>
        </w:rPr>
        <w:t>os</w:t>
      </w:r>
      <w:r>
        <w:rPr>
          <w:spacing w:val="-13"/>
          <w:w w:val="105"/>
          <w:sz w:val="22"/>
        </w:rPr>
        <w:t> </w:t>
      </w:r>
      <w:r>
        <w:rPr>
          <w:w w:val="105"/>
          <w:sz w:val="22"/>
        </w:rPr>
        <w:t>procedimentos</w:t>
      </w:r>
      <w:r>
        <w:rPr>
          <w:spacing w:val="-13"/>
          <w:w w:val="105"/>
          <w:sz w:val="22"/>
        </w:rPr>
        <w:t> </w:t>
      </w:r>
      <w:r>
        <w:rPr>
          <w:w w:val="105"/>
          <w:sz w:val="22"/>
        </w:rPr>
        <w:t>de abertura da sessão pública e da fase de envio de lances.</w:t>
      </w:r>
    </w:p>
    <w:p>
      <w:pPr>
        <w:pStyle w:val="ListParagraph"/>
        <w:numPr>
          <w:ilvl w:val="1"/>
          <w:numId w:val="4"/>
        </w:numPr>
        <w:tabs>
          <w:tab w:pos="650" w:val="left" w:leader="none"/>
        </w:tabs>
        <w:spacing w:line="242" w:lineRule="auto" w:before="0" w:after="0"/>
        <w:ind w:left="323" w:right="1151" w:firstLine="0"/>
        <w:jc w:val="left"/>
        <w:rPr>
          <w:sz w:val="22"/>
        </w:rPr>
      </w:pPr>
      <w:r>
        <w:rPr>
          <w:w w:val="105"/>
          <w:sz w:val="22"/>
        </w:rPr>
        <w:t>Após</w:t>
      </w:r>
      <w:r>
        <w:rPr>
          <w:spacing w:val="-14"/>
          <w:w w:val="105"/>
          <w:sz w:val="22"/>
        </w:rPr>
        <w:t> </w:t>
      </w:r>
      <w:r>
        <w:rPr>
          <w:w w:val="105"/>
          <w:sz w:val="22"/>
        </w:rPr>
        <w:t>a</w:t>
      </w:r>
      <w:r>
        <w:rPr>
          <w:spacing w:val="-14"/>
          <w:w w:val="105"/>
          <w:sz w:val="22"/>
        </w:rPr>
        <w:t> </w:t>
      </w:r>
      <w:r>
        <w:rPr>
          <w:w w:val="105"/>
          <w:sz w:val="22"/>
        </w:rPr>
        <w:t>fase</w:t>
      </w:r>
      <w:r>
        <w:rPr>
          <w:spacing w:val="-14"/>
          <w:w w:val="105"/>
          <w:sz w:val="22"/>
        </w:rPr>
        <w:t> </w:t>
      </w:r>
      <w:r>
        <w:rPr>
          <w:w w:val="105"/>
          <w:sz w:val="22"/>
        </w:rPr>
        <w:t>de</w:t>
      </w:r>
      <w:r>
        <w:rPr>
          <w:spacing w:val="-14"/>
          <w:w w:val="105"/>
          <w:sz w:val="22"/>
        </w:rPr>
        <w:t> </w:t>
      </w:r>
      <w:r>
        <w:rPr>
          <w:w w:val="105"/>
          <w:sz w:val="22"/>
        </w:rPr>
        <w:t>envio</w:t>
      </w:r>
      <w:r>
        <w:rPr>
          <w:spacing w:val="-14"/>
          <w:w w:val="105"/>
          <w:sz w:val="22"/>
        </w:rPr>
        <w:t> </w:t>
      </w:r>
      <w:r>
        <w:rPr>
          <w:w w:val="105"/>
          <w:sz w:val="22"/>
        </w:rPr>
        <w:t>de</w:t>
      </w:r>
      <w:r>
        <w:rPr>
          <w:spacing w:val="-14"/>
          <w:w w:val="105"/>
          <w:sz w:val="22"/>
        </w:rPr>
        <w:t> </w:t>
      </w:r>
      <w:r>
        <w:rPr>
          <w:w w:val="105"/>
          <w:sz w:val="22"/>
        </w:rPr>
        <w:t>lances,</w:t>
      </w:r>
      <w:r>
        <w:rPr>
          <w:spacing w:val="-14"/>
          <w:w w:val="105"/>
          <w:sz w:val="22"/>
        </w:rPr>
        <w:t> </w:t>
      </w:r>
      <w:r>
        <w:rPr>
          <w:w w:val="105"/>
          <w:sz w:val="22"/>
        </w:rPr>
        <w:t>serão</w:t>
      </w:r>
      <w:r>
        <w:rPr>
          <w:spacing w:val="-14"/>
          <w:w w:val="105"/>
          <w:sz w:val="22"/>
        </w:rPr>
        <w:t> </w:t>
      </w:r>
      <w:r>
        <w:rPr>
          <w:w w:val="105"/>
          <w:sz w:val="22"/>
        </w:rPr>
        <w:t>disponibilizados</w:t>
      </w:r>
      <w:r>
        <w:rPr>
          <w:spacing w:val="-14"/>
          <w:w w:val="105"/>
          <w:sz w:val="22"/>
        </w:rPr>
        <w:t> </w:t>
      </w:r>
      <w:r>
        <w:rPr>
          <w:w w:val="105"/>
          <w:sz w:val="22"/>
        </w:rPr>
        <w:t>para</w:t>
      </w:r>
      <w:r>
        <w:rPr>
          <w:spacing w:val="-14"/>
          <w:w w:val="105"/>
          <w:sz w:val="22"/>
        </w:rPr>
        <w:t> </w:t>
      </w:r>
      <w:r>
        <w:rPr>
          <w:w w:val="105"/>
          <w:sz w:val="22"/>
        </w:rPr>
        <w:t>acesso</w:t>
      </w:r>
      <w:r>
        <w:rPr>
          <w:spacing w:val="-14"/>
          <w:w w:val="105"/>
          <w:sz w:val="22"/>
        </w:rPr>
        <w:t> </w:t>
      </w:r>
      <w:r>
        <w:rPr>
          <w:w w:val="105"/>
          <w:sz w:val="22"/>
        </w:rPr>
        <w:t>público</w:t>
      </w:r>
      <w:r>
        <w:rPr>
          <w:spacing w:val="-14"/>
          <w:w w:val="105"/>
          <w:sz w:val="22"/>
        </w:rPr>
        <w:t> </w:t>
      </w:r>
      <w:r>
        <w:rPr>
          <w:w w:val="105"/>
          <w:sz w:val="22"/>
        </w:rPr>
        <w:t>os</w:t>
      </w:r>
      <w:r>
        <w:rPr>
          <w:spacing w:val="-14"/>
          <w:w w:val="105"/>
          <w:sz w:val="22"/>
        </w:rPr>
        <w:t> </w:t>
      </w:r>
      <w:r>
        <w:rPr>
          <w:w w:val="105"/>
          <w:sz w:val="22"/>
        </w:rPr>
        <w:t>documentos</w:t>
      </w:r>
      <w:r>
        <w:rPr>
          <w:spacing w:val="-14"/>
          <w:w w:val="105"/>
          <w:sz w:val="22"/>
        </w:rPr>
        <w:t> </w:t>
      </w:r>
      <w:r>
        <w:rPr>
          <w:w w:val="105"/>
          <w:sz w:val="22"/>
        </w:rPr>
        <w:t>que</w:t>
      </w:r>
      <w:r>
        <w:rPr>
          <w:spacing w:val="-14"/>
          <w:w w:val="105"/>
          <w:sz w:val="22"/>
        </w:rPr>
        <w:t> </w:t>
      </w:r>
      <w:r>
        <w:rPr>
          <w:w w:val="105"/>
          <w:sz w:val="22"/>
        </w:rPr>
        <w:t>compõem</w:t>
      </w:r>
      <w:r>
        <w:rPr>
          <w:spacing w:val="-14"/>
          <w:w w:val="105"/>
          <w:sz w:val="22"/>
        </w:rPr>
        <w:t> </w:t>
      </w:r>
      <w:r>
        <w:rPr>
          <w:w w:val="105"/>
          <w:sz w:val="22"/>
        </w:rPr>
        <w:t>a</w:t>
      </w:r>
      <w:r>
        <w:rPr>
          <w:spacing w:val="-14"/>
          <w:w w:val="105"/>
          <w:sz w:val="22"/>
        </w:rPr>
        <w:t> </w:t>
      </w:r>
      <w:r>
        <w:rPr>
          <w:w w:val="105"/>
          <w:sz w:val="22"/>
        </w:rPr>
        <w:t>proposta</w:t>
      </w:r>
      <w:r>
        <w:rPr>
          <w:spacing w:val="-14"/>
          <w:w w:val="105"/>
          <w:sz w:val="22"/>
        </w:rPr>
        <w:t> </w:t>
      </w:r>
      <w:r>
        <w:rPr>
          <w:w w:val="105"/>
          <w:sz w:val="22"/>
        </w:rPr>
        <w:t>dos</w:t>
      </w:r>
      <w:r>
        <w:rPr>
          <w:spacing w:val="-14"/>
          <w:w w:val="105"/>
          <w:sz w:val="22"/>
        </w:rPr>
        <w:t> </w:t>
      </w:r>
      <w:r>
        <w:rPr>
          <w:w w:val="105"/>
          <w:sz w:val="22"/>
        </w:rPr>
        <w:t>licitantes</w:t>
      </w:r>
      <w:r>
        <w:rPr>
          <w:spacing w:val="-14"/>
          <w:w w:val="105"/>
          <w:sz w:val="22"/>
        </w:rPr>
        <w:t> </w:t>
      </w:r>
      <w:r>
        <w:rPr>
          <w:w w:val="105"/>
          <w:sz w:val="22"/>
        </w:rPr>
        <w:t>convocados</w:t>
      </w:r>
      <w:r>
        <w:rPr>
          <w:spacing w:val="-14"/>
          <w:w w:val="105"/>
          <w:sz w:val="22"/>
        </w:rPr>
        <w:t> </w:t>
      </w:r>
      <w:r>
        <w:rPr>
          <w:w w:val="105"/>
          <w:sz w:val="22"/>
        </w:rPr>
        <w:t>para apresentação de propostas.</w:t>
      </w:r>
    </w:p>
    <w:p>
      <w:pPr>
        <w:pStyle w:val="ListParagraph"/>
        <w:numPr>
          <w:ilvl w:val="1"/>
          <w:numId w:val="4"/>
        </w:numPr>
        <w:tabs>
          <w:tab w:pos="775" w:val="left" w:leader="none"/>
        </w:tabs>
        <w:spacing w:line="242" w:lineRule="auto" w:before="0" w:after="0"/>
        <w:ind w:left="323" w:right="321" w:firstLine="0"/>
        <w:jc w:val="left"/>
        <w:rPr>
          <w:sz w:val="22"/>
        </w:rPr>
      </w:pPr>
      <w:r>
        <w:rPr>
          <w:w w:val="105"/>
          <w:sz w:val="22"/>
        </w:rPr>
        <w:t>Caberá</w:t>
      </w:r>
      <w:r>
        <w:rPr>
          <w:spacing w:val="-15"/>
          <w:w w:val="105"/>
          <w:sz w:val="22"/>
        </w:rPr>
        <w:t> </w:t>
      </w:r>
      <w:r>
        <w:rPr>
          <w:w w:val="105"/>
          <w:sz w:val="22"/>
        </w:rPr>
        <w:t>ao</w:t>
      </w:r>
      <w:r>
        <w:rPr>
          <w:spacing w:val="-14"/>
          <w:w w:val="105"/>
          <w:sz w:val="22"/>
        </w:rPr>
        <w:t> </w:t>
      </w:r>
      <w:r>
        <w:rPr>
          <w:w w:val="105"/>
          <w:sz w:val="22"/>
        </w:rPr>
        <w:t>licitante</w:t>
      </w:r>
      <w:r>
        <w:rPr>
          <w:spacing w:val="-15"/>
          <w:w w:val="105"/>
          <w:sz w:val="22"/>
        </w:rPr>
        <w:t> </w:t>
      </w:r>
      <w:r>
        <w:rPr>
          <w:w w:val="105"/>
          <w:sz w:val="22"/>
        </w:rPr>
        <w:t>interessado</w:t>
      </w:r>
      <w:r>
        <w:rPr>
          <w:spacing w:val="-14"/>
          <w:w w:val="105"/>
          <w:sz w:val="22"/>
        </w:rPr>
        <w:t> </w:t>
      </w:r>
      <w:r>
        <w:rPr>
          <w:w w:val="105"/>
          <w:sz w:val="22"/>
        </w:rPr>
        <w:t>em</w:t>
      </w:r>
      <w:r>
        <w:rPr>
          <w:spacing w:val="-15"/>
          <w:w w:val="105"/>
          <w:sz w:val="22"/>
        </w:rPr>
        <w:t> </w:t>
      </w:r>
      <w:r>
        <w:rPr>
          <w:w w:val="105"/>
          <w:sz w:val="22"/>
        </w:rPr>
        <w:t>participar</w:t>
      </w:r>
      <w:r>
        <w:rPr>
          <w:spacing w:val="-14"/>
          <w:w w:val="105"/>
          <w:sz w:val="22"/>
        </w:rPr>
        <w:t> </w:t>
      </w:r>
      <w:r>
        <w:rPr>
          <w:w w:val="105"/>
          <w:sz w:val="22"/>
        </w:rPr>
        <w:t>da</w:t>
      </w:r>
      <w:r>
        <w:rPr>
          <w:spacing w:val="-15"/>
          <w:w w:val="105"/>
          <w:sz w:val="22"/>
        </w:rPr>
        <w:t> </w:t>
      </w:r>
      <w:r>
        <w:rPr>
          <w:w w:val="105"/>
          <w:sz w:val="22"/>
        </w:rPr>
        <w:t>licitação</w:t>
      </w:r>
      <w:r>
        <w:rPr>
          <w:spacing w:val="-14"/>
          <w:w w:val="105"/>
          <w:sz w:val="22"/>
        </w:rPr>
        <w:t> </w:t>
      </w:r>
      <w:r>
        <w:rPr>
          <w:w w:val="105"/>
          <w:sz w:val="22"/>
        </w:rPr>
        <w:t>acompanhar</w:t>
      </w:r>
      <w:r>
        <w:rPr>
          <w:spacing w:val="-14"/>
          <w:w w:val="105"/>
          <w:sz w:val="22"/>
        </w:rPr>
        <w:t> </w:t>
      </w:r>
      <w:r>
        <w:rPr>
          <w:w w:val="105"/>
          <w:sz w:val="22"/>
        </w:rPr>
        <w:t>as</w:t>
      </w:r>
      <w:r>
        <w:rPr>
          <w:spacing w:val="-15"/>
          <w:w w:val="105"/>
          <w:sz w:val="22"/>
        </w:rPr>
        <w:t> </w:t>
      </w:r>
      <w:r>
        <w:rPr>
          <w:w w:val="105"/>
          <w:sz w:val="22"/>
        </w:rPr>
        <w:t>operações</w:t>
      </w:r>
      <w:r>
        <w:rPr>
          <w:spacing w:val="-14"/>
          <w:w w:val="105"/>
          <w:sz w:val="22"/>
        </w:rPr>
        <w:t> </w:t>
      </w:r>
      <w:r>
        <w:rPr>
          <w:w w:val="105"/>
          <w:sz w:val="22"/>
        </w:rPr>
        <w:t>no</w:t>
      </w:r>
      <w:r>
        <w:rPr>
          <w:spacing w:val="-15"/>
          <w:w w:val="105"/>
          <w:sz w:val="22"/>
        </w:rPr>
        <w:t> </w:t>
      </w:r>
      <w:r>
        <w:rPr>
          <w:w w:val="105"/>
          <w:sz w:val="22"/>
        </w:rPr>
        <w:t>sistema</w:t>
      </w:r>
      <w:r>
        <w:rPr>
          <w:spacing w:val="-14"/>
          <w:w w:val="105"/>
          <w:sz w:val="22"/>
        </w:rPr>
        <w:t> </w:t>
      </w:r>
      <w:r>
        <w:rPr>
          <w:w w:val="105"/>
          <w:sz w:val="22"/>
        </w:rPr>
        <w:t>eletrônico</w:t>
      </w:r>
      <w:r>
        <w:rPr>
          <w:spacing w:val="-15"/>
          <w:w w:val="105"/>
          <w:sz w:val="22"/>
        </w:rPr>
        <w:t> </w:t>
      </w:r>
      <w:r>
        <w:rPr>
          <w:w w:val="105"/>
          <w:sz w:val="22"/>
        </w:rPr>
        <w:t>durante</w:t>
      </w:r>
      <w:r>
        <w:rPr>
          <w:spacing w:val="-14"/>
          <w:w w:val="105"/>
          <w:sz w:val="22"/>
        </w:rPr>
        <w:t> </w:t>
      </w:r>
      <w:r>
        <w:rPr>
          <w:w w:val="105"/>
          <w:sz w:val="22"/>
        </w:rPr>
        <w:t>o</w:t>
      </w:r>
      <w:r>
        <w:rPr>
          <w:spacing w:val="-14"/>
          <w:w w:val="105"/>
          <w:sz w:val="22"/>
        </w:rPr>
        <w:t> </w:t>
      </w:r>
      <w:r>
        <w:rPr>
          <w:w w:val="105"/>
          <w:sz w:val="22"/>
        </w:rPr>
        <w:t>processo</w:t>
      </w:r>
      <w:r>
        <w:rPr>
          <w:spacing w:val="-15"/>
          <w:w w:val="105"/>
          <w:sz w:val="22"/>
        </w:rPr>
        <w:t> </w:t>
      </w:r>
      <w:r>
        <w:rPr>
          <w:w w:val="105"/>
          <w:sz w:val="22"/>
        </w:rPr>
        <w:t>licitatório</w:t>
      </w:r>
      <w:r>
        <w:rPr>
          <w:spacing w:val="-14"/>
          <w:w w:val="105"/>
          <w:sz w:val="22"/>
        </w:rPr>
        <w:t> </w:t>
      </w:r>
      <w:r>
        <w:rPr>
          <w:w w:val="105"/>
          <w:sz w:val="22"/>
        </w:rPr>
        <w:t>e</w:t>
      </w:r>
      <w:r>
        <w:rPr>
          <w:spacing w:val="-15"/>
          <w:w w:val="105"/>
          <w:sz w:val="22"/>
        </w:rPr>
        <w:t> </w:t>
      </w:r>
      <w:r>
        <w:rPr>
          <w:w w:val="105"/>
          <w:sz w:val="22"/>
        </w:rPr>
        <w:t>se</w:t>
      </w:r>
      <w:r>
        <w:rPr>
          <w:spacing w:val="-14"/>
          <w:w w:val="105"/>
          <w:sz w:val="22"/>
        </w:rPr>
        <w:t> </w:t>
      </w:r>
      <w:r>
        <w:rPr>
          <w:w w:val="105"/>
          <w:sz w:val="22"/>
        </w:rPr>
        <w:t>responsabilizar pelo</w:t>
      </w:r>
      <w:r>
        <w:rPr>
          <w:spacing w:val="-6"/>
          <w:w w:val="105"/>
          <w:sz w:val="22"/>
        </w:rPr>
        <w:t> </w:t>
      </w:r>
      <w:r>
        <w:rPr>
          <w:w w:val="105"/>
          <w:sz w:val="22"/>
        </w:rPr>
        <w:t>ônus</w:t>
      </w:r>
      <w:r>
        <w:rPr>
          <w:spacing w:val="-5"/>
          <w:w w:val="105"/>
          <w:sz w:val="22"/>
        </w:rPr>
        <w:t> </w:t>
      </w:r>
      <w:r>
        <w:rPr>
          <w:w w:val="105"/>
          <w:sz w:val="22"/>
        </w:rPr>
        <w:t>decorrente</w:t>
      </w:r>
      <w:r>
        <w:rPr>
          <w:spacing w:val="-5"/>
          <w:w w:val="105"/>
          <w:sz w:val="22"/>
        </w:rPr>
        <w:t> </w:t>
      </w:r>
      <w:r>
        <w:rPr>
          <w:w w:val="105"/>
          <w:sz w:val="22"/>
        </w:rPr>
        <w:t>da</w:t>
      </w:r>
      <w:r>
        <w:rPr>
          <w:spacing w:val="-5"/>
          <w:w w:val="105"/>
          <w:sz w:val="22"/>
        </w:rPr>
        <w:t> </w:t>
      </w:r>
      <w:r>
        <w:rPr>
          <w:w w:val="105"/>
          <w:sz w:val="22"/>
        </w:rPr>
        <w:t>perda</w:t>
      </w:r>
      <w:r>
        <w:rPr>
          <w:spacing w:val="-5"/>
          <w:w w:val="105"/>
          <w:sz w:val="22"/>
        </w:rPr>
        <w:t> </w:t>
      </w:r>
      <w:r>
        <w:rPr>
          <w:w w:val="105"/>
          <w:sz w:val="22"/>
        </w:rPr>
        <w:t>de</w:t>
      </w:r>
      <w:r>
        <w:rPr>
          <w:spacing w:val="-5"/>
          <w:w w:val="105"/>
          <w:sz w:val="22"/>
        </w:rPr>
        <w:t> </w:t>
      </w:r>
      <w:r>
        <w:rPr>
          <w:w w:val="105"/>
          <w:sz w:val="22"/>
        </w:rPr>
        <w:t>negócios</w:t>
      </w:r>
      <w:r>
        <w:rPr>
          <w:spacing w:val="-5"/>
          <w:w w:val="105"/>
          <w:sz w:val="22"/>
        </w:rPr>
        <w:t> </w:t>
      </w:r>
      <w:r>
        <w:rPr>
          <w:w w:val="105"/>
          <w:sz w:val="22"/>
        </w:rPr>
        <w:t>diante</w:t>
      </w:r>
      <w:r>
        <w:rPr>
          <w:spacing w:val="-5"/>
          <w:w w:val="105"/>
          <w:sz w:val="22"/>
        </w:rPr>
        <w:t> </w:t>
      </w:r>
      <w:r>
        <w:rPr>
          <w:w w:val="105"/>
          <w:sz w:val="22"/>
        </w:rPr>
        <w:t>da</w:t>
      </w:r>
      <w:r>
        <w:rPr>
          <w:spacing w:val="-5"/>
          <w:w w:val="105"/>
          <w:sz w:val="22"/>
        </w:rPr>
        <w:t> </w:t>
      </w:r>
      <w:r>
        <w:rPr>
          <w:w w:val="105"/>
          <w:sz w:val="22"/>
        </w:rPr>
        <w:t>inobservância</w:t>
      </w:r>
      <w:r>
        <w:rPr>
          <w:spacing w:val="-5"/>
          <w:w w:val="105"/>
          <w:sz w:val="22"/>
        </w:rPr>
        <w:t> </w:t>
      </w:r>
      <w:r>
        <w:rPr>
          <w:w w:val="105"/>
          <w:sz w:val="22"/>
        </w:rPr>
        <w:t>de</w:t>
      </w:r>
      <w:r>
        <w:rPr>
          <w:spacing w:val="-5"/>
          <w:w w:val="105"/>
          <w:sz w:val="22"/>
        </w:rPr>
        <w:t> </w:t>
      </w:r>
      <w:r>
        <w:rPr>
          <w:w w:val="105"/>
          <w:sz w:val="22"/>
        </w:rPr>
        <w:t>mensagens</w:t>
      </w:r>
      <w:r>
        <w:rPr>
          <w:spacing w:val="-5"/>
          <w:w w:val="105"/>
          <w:sz w:val="22"/>
        </w:rPr>
        <w:t> </w:t>
      </w:r>
      <w:r>
        <w:rPr>
          <w:w w:val="105"/>
          <w:sz w:val="22"/>
        </w:rPr>
        <w:t>emitidas</w:t>
      </w:r>
      <w:r>
        <w:rPr>
          <w:spacing w:val="-5"/>
          <w:w w:val="105"/>
          <w:sz w:val="22"/>
        </w:rPr>
        <w:t> </w:t>
      </w:r>
      <w:r>
        <w:rPr>
          <w:w w:val="105"/>
          <w:sz w:val="22"/>
        </w:rPr>
        <w:t>pela</w:t>
      </w:r>
      <w:r>
        <w:rPr>
          <w:spacing w:val="-15"/>
          <w:w w:val="105"/>
          <w:sz w:val="22"/>
        </w:rPr>
        <w:t> </w:t>
      </w:r>
      <w:r>
        <w:rPr>
          <w:w w:val="105"/>
          <w:sz w:val="22"/>
        </w:rPr>
        <w:t>Administração</w:t>
      </w:r>
      <w:r>
        <w:rPr>
          <w:spacing w:val="-4"/>
          <w:w w:val="105"/>
          <w:sz w:val="22"/>
        </w:rPr>
        <w:t> </w:t>
      </w:r>
      <w:r>
        <w:rPr>
          <w:w w:val="105"/>
          <w:sz w:val="22"/>
        </w:rPr>
        <w:t>ou</w:t>
      </w:r>
      <w:r>
        <w:rPr>
          <w:spacing w:val="-5"/>
          <w:w w:val="105"/>
          <w:sz w:val="22"/>
        </w:rPr>
        <w:t> </w:t>
      </w:r>
      <w:r>
        <w:rPr>
          <w:w w:val="105"/>
          <w:sz w:val="22"/>
        </w:rPr>
        <w:t>de</w:t>
      </w:r>
      <w:r>
        <w:rPr>
          <w:spacing w:val="-5"/>
          <w:w w:val="105"/>
          <w:sz w:val="22"/>
        </w:rPr>
        <w:t> </w:t>
      </w:r>
      <w:r>
        <w:rPr>
          <w:w w:val="105"/>
          <w:sz w:val="22"/>
        </w:rPr>
        <w:t>sua</w:t>
      </w:r>
      <w:r>
        <w:rPr>
          <w:spacing w:val="-5"/>
          <w:w w:val="105"/>
          <w:sz w:val="22"/>
        </w:rPr>
        <w:t> </w:t>
      </w:r>
      <w:r>
        <w:rPr>
          <w:w w:val="105"/>
          <w:sz w:val="22"/>
        </w:rPr>
        <w:t>desconexão.</w:t>
      </w:r>
    </w:p>
    <w:p>
      <w:pPr>
        <w:pStyle w:val="ListParagraph"/>
        <w:numPr>
          <w:ilvl w:val="1"/>
          <w:numId w:val="4"/>
        </w:numPr>
        <w:tabs>
          <w:tab w:pos="766" w:val="left" w:leader="none"/>
        </w:tabs>
        <w:spacing w:line="242" w:lineRule="auto" w:before="0" w:after="0"/>
        <w:ind w:left="323" w:right="1085" w:firstLine="0"/>
        <w:jc w:val="left"/>
        <w:rPr>
          <w:sz w:val="22"/>
        </w:rPr>
      </w:pPr>
      <w:r>
        <w:rPr>
          <w:w w:val="105"/>
          <w:sz w:val="22"/>
        </w:rPr>
        <w:t>O</w:t>
      </w:r>
      <w:r>
        <w:rPr>
          <w:spacing w:val="-15"/>
          <w:w w:val="105"/>
          <w:sz w:val="22"/>
        </w:rPr>
        <w:t> </w:t>
      </w:r>
      <w:r>
        <w:rPr>
          <w:w w:val="105"/>
          <w:sz w:val="22"/>
        </w:rPr>
        <w:t>licitante</w:t>
      </w:r>
      <w:r>
        <w:rPr>
          <w:spacing w:val="-14"/>
          <w:w w:val="105"/>
          <w:sz w:val="22"/>
        </w:rPr>
        <w:t> </w:t>
      </w:r>
      <w:r>
        <w:rPr>
          <w:w w:val="105"/>
          <w:sz w:val="22"/>
        </w:rPr>
        <w:t>deverá</w:t>
      </w:r>
      <w:r>
        <w:rPr>
          <w:spacing w:val="-15"/>
          <w:w w:val="105"/>
          <w:sz w:val="22"/>
        </w:rPr>
        <w:t> </w:t>
      </w:r>
      <w:r>
        <w:rPr>
          <w:w w:val="105"/>
          <w:sz w:val="22"/>
        </w:rPr>
        <w:t>comunicar</w:t>
      </w:r>
      <w:r>
        <w:rPr>
          <w:spacing w:val="-14"/>
          <w:w w:val="105"/>
          <w:sz w:val="22"/>
        </w:rPr>
        <w:t> </w:t>
      </w:r>
      <w:r>
        <w:rPr>
          <w:w w:val="105"/>
          <w:sz w:val="22"/>
        </w:rPr>
        <w:t>imediatamente</w:t>
      </w:r>
      <w:r>
        <w:rPr>
          <w:spacing w:val="-15"/>
          <w:w w:val="105"/>
          <w:sz w:val="22"/>
        </w:rPr>
        <w:t> </w:t>
      </w:r>
      <w:r>
        <w:rPr>
          <w:w w:val="105"/>
          <w:sz w:val="22"/>
        </w:rPr>
        <w:t>ao</w:t>
      </w:r>
      <w:r>
        <w:rPr>
          <w:spacing w:val="-14"/>
          <w:w w:val="105"/>
          <w:sz w:val="22"/>
        </w:rPr>
        <w:t> </w:t>
      </w:r>
      <w:r>
        <w:rPr>
          <w:w w:val="105"/>
          <w:sz w:val="22"/>
        </w:rPr>
        <w:t>provedor</w:t>
      </w:r>
      <w:r>
        <w:rPr>
          <w:spacing w:val="-15"/>
          <w:w w:val="105"/>
          <w:sz w:val="22"/>
        </w:rPr>
        <w:t> </w:t>
      </w:r>
      <w:r>
        <w:rPr>
          <w:w w:val="105"/>
          <w:sz w:val="22"/>
        </w:rPr>
        <w:t>do</w:t>
      </w:r>
      <w:r>
        <w:rPr>
          <w:spacing w:val="-14"/>
          <w:w w:val="105"/>
          <w:sz w:val="22"/>
        </w:rPr>
        <w:t> </w:t>
      </w:r>
      <w:r>
        <w:rPr>
          <w:w w:val="105"/>
          <w:sz w:val="22"/>
        </w:rPr>
        <w:t>sistema</w:t>
      </w:r>
      <w:r>
        <w:rPr>
          <w:spacing w:val="-14"/>
          <w:w w:val="105"/>
          <w:sz w:val="22"/>
        </w:rPr>
        <w:t> </w:t>
      </w:r>
      <w:r>
        <w:rPr>
          <w:w w:val="105"/>
          <w:sz w:val="22"/>
        </w:rPr>
        <w:t>qualquer</w:t>
      </w:r>
      <w:r>
        <w:rPr>
          <w:spacing w:val="-15"/>
          <w:w w:val="105"/>
          <w:sz w:val="22"/>
        </w:rPr>
        <w:t> </w:t>
      </w:r>
      <w:r>
        <w:rPr>
          <w:w w:val="105"/>
          <w:sz w:val="22"/>
        </w:rPr>
        <w:t>acontecimento</w:t>
      </w:r>
      <w:r>
        <w:rPr>
          <w:spacing w:val="-14"/>
          <w:w w:val="105"/>
          <w:sz w:val="22"/>
        </w:rPr>
        <w:t> </w:t>
      </w:r>
      <w:r>
        <w:rPr>
          <w:w w:val="105"/>
          <w:sz w:val="22"/>
        </w:rPr>
        <w:t>que</w:t>
      </w:r>
      <w:r>
        <w:rPr>
          <w:spacing w:val="-15"/>
          <w:w w:val="105"/>
          <w:sz w:val="22"/>
        </w:rPr>
        <w:t> </w:t>
      </w:r>
      <w:r>
        <w:rPr>
          <w:w w:val="105"/>
          <w:sz w:val="22"/>
        </w:rPr>
        <w:t>possa</w:t>
      </w:r>
      <w:r>
        <w:rPr>
          <w:spacing w:val="-14"/>
          <w:w w:val="105"/>
          <w:sz w:val="22"/>
        </w:rPr>
        <w:t> </w:t>
      </w:r>
      <w:r>
        <w:rPr>
          <w:w w:val="105"/>
          <w:sz w:val="22"/>
        </w:rPr>
        <w:t>comprometer</w:t>
      </w:r>
      <w:r>
        <w:rPr>
          <w:spacing w:val="-15"/>
          <w:w w:val="105"/>
          <w:sz w:val="22"/>
        </w:rPr>
        <w:t> </w:t>
      </w:r>
      <w:r>
        <w:rPr>
          <w:w w:val="105"/>
          <w:sz w:val="22"/>
        </w:rPr>
        <w:t>o</w:t>
      </w:r>
      <w:r>
        <w:rPr>
          <w:spacing w:val="-14"/>
          <w:w w:val="105"/>
          <w:sz w:val="22"/>
        </w:rPr>
        <w:t> </w:t>
      </w:r>
      <w:r>
        <w:rPr>
          <w:w w:val="105"/>
          <w:sz w:val="22"/>
        </w:rPr>
        <w:t>sigilo</w:t>
      </w:r>
      <w:r>
        <w:rPr>
          <w:spacing w:val="-14"/>
          <w:w w:val="105"/>
          <w:sz w:val="22"/>
        </w:rPr>
        <w:t> </w:t>
      </w:r>
      <w:r>
        <w:rPr>
          <w:w w:val="105"/>
          <w:sz w:val="22"/>
        </w:rPr>
        <w:t>ou</w:t>
      </w:r>
      <w:r>
        <w:rPr>
          <w:spacing w:val="-15"/>
          <w:w w:val="105"/>
          <w:sz w:val="22"/>
        </w:rPr>
        <w:t> </w:t>
      </w:r>
      <w:r>
        <w:rPr>
          <w:w w:val="105"/>
          <w:sz w:val="22"/>
        </w:rPr>
        <w:t>a</w:t>
      </w:r>
      <w:r>
        <w:rPr>
          <w:spacing w:val="-14"/>
          <w:w w:val="105"/>
          <w:sz w:val="22"/>
        </w:rPr>
        <w:t> </w:t>
      </w:r>
      <w:r>
        <w:rPr>
          <w:w w:val="105"/>
          <w:sz w:val="22"/>
        </w:rPr>
        <w:t>segurança,</w:t>
      </w:r>
      <w:r>
        <w:rPr>
          <w:spacing w:val="-15"/>
          <w:w w:val="105"/>
          <w:sz w:val="22"/>
        </w:rPr>
        <w:t> </w:t>
      </w:r>
      <w:r>
        <w:rPr>
          <w:w w:val="105"/>
          <w:sz w:val="22"/>
        </w:rPr>
        <w:t>para imediato bloqueio de acesso.</w:t>
      </w:r>
    </w:p>
    <w:p>
      <w:pPr>
        <w:pStyle w:val="BodyText"/>
        <w:spacing w:before="41"/>
        <w:rPr>
          <w:sz w:val="22"/>
        </w:rPr>
      </w:pPr>
    </w:p>
    <w:p>
      <w:pPr>
        <w:pStyle w:val="Heading3"/>
        <w:numPr>
          <w:ilvl w:val="0"/>
          <w:numId w:val="1"/>
        </w:numPr>
        <w:tabs>
          <w:tab w:pos="511" w:val="left" w:leader="none"/>
        </w:tabs>
        <w:spacing w:line="240" w:lineRule="auto" w:before="0" w:after="0"/>
        <w:ind w:left="511" w:right="0" w:hanging="188"/>
        <w:jc w:val="left"/>
      </w:pPr>
      <w:r>
        <w:rPr>
          <w:spacing w:val="-2"/>
        </w:rPr>
        <w:t>DO</w:t>
      </w:r>
      <w:r>
        <w:rPr>
          <w:spacing w:val="1"/>
        </w:rPr>
        <w:t> </w:t>
      </w:r>
      <w:r>
        <w:rPr>
          <w:spacing w:val="-2"/>
        </w:rPr>
        <w:t>PREENCHIMENTO</w:t>
      </w:r>
      <w:r>
        <w:rPr>
          <w:spacing w:val="2"/>
        </w:rPr>
        <w:t> </w:t>
      </w:r>
      <w:r>
        <w:rPr>
          <w:spacing w:val="-2"/>
        </w:rPr>
        <w:t>DA</w:t>
      </w:r>
      <w:r>
        <w:rPr>
          <w:spacing w:val="-9"/>
        </w:rPr>
        <w:t> </w:t>
      </w:r>
      <w:r>
        <w:rPr>
          <w:spacing w:val="-2"/>
        </w:rPr>
        <w:t>PROPOSTA</w:t>
      </w:r>
    </w:p>
    <w:p>
      <w:pPr>
        <w:pStyle w:val="ListParagraph"/>
        <w:numPr>
          <w:ilvl w:val="1"/>
          <w:numId w:val="5"/>
        </w:numPr>
        <w:tabs>
          <w:tab w:pos="605" w:val="left" w:leader="none"/>
        </w:tabs>
        <w:spacing w:line="240" w:lineRule="auto" w:before="51" w:after="0"/>
        <w:ind w:left="605" w:right="0" w:hanging="282"/>
        <w:jc w:val="left"/>
        <w:rPr>
          <w:sz w:val="19"/>
        </w:rPr>
      </w:pPr>
      <w:r>
        <w:rPr>
          <w:sz w:val="19"/>
        </w:rPr>
        <w:t>O</w:t>
      </w:r>
      <w:r>
        <w:rPr>
          <w:spacing w:val="-7"/>
          <w:sz w:val="19"/>
        </w:rPr>
        <w:t> </w:t>
      </w:r>
      <w:r>
        <w:rPr>
          <w:sz w:val="19"/>
        </w:rPr>
        <w:t>licitante</w:t>
      </w:r>
      <w:r>
        <w:rPr>
          <w:spacing w:val="-6"/>
          <w:sz w:val="19"/>
        </w:rPr>
        <w:t> </w:t>
      </w:r>
      <w:r>
        <w:rPr>
          <w:sz w:val="19"/>
        </w:rPr>
        <w:t>deverá</w:t>
      </w:r>
      <w:r>
        <w:rPr>
          <w:spacing w:val="-6"/>
          <w:sz w:val="19"/>
        </w:rPr>
        <w:t> </w:t>
      </w:r>
      <w:r>
        <w:rPr>
          <w:sz w:val="19"/>
        </w:rPr>
        <w:t>enviar</w:t>
      </w:r>
      <w:r>
        <w:rPr>
          <w:spacing w:val="-6"/>
          <w:sz w:val="19"/>
        </w:rPr>
        <w:t> </w:t>
      </w:r>
      <w:r>
        <w:rPr>
          <w:sz w:val="19"/>
        </w:rPr>
        <w:t>sua</w:t>
      </w:r>
      <w:r>
        <w:rPr>
          <w:spacing w:val="-6"/>
          <w:sz w:val="19"/>
        </w:rPr>
        <w:t> </w:t>
      </w:r>
      <w:r>
        <w:rPr>
          <w:sz w:val="19"/>
        </w:rPr>
        <w:t>proposta</w:t>
      </w:r>
      <w:r>
        <w:rPr>
          <w:spacing w:val="-6"/>
          <w:sz w:val="19"/>
        </w:rPr>
        <w:t> </w:t>
      </w:r>
      <w:r>
        <w:rPr>
          <w:sz w:val="19"/>
        </w:rPr>
        <w:t>mediante</w:t>
      </w:r>
      <w:r>
        <w:rPr>
          <w:spacing w:val="-6"/>
          <w:sz w:val="19"/>
        </w:rPr>
        <w:t> </w:t>
      </w:r>
      <w:r>
        <w:rPr>
          <w:sz w:val="19"/>
        </w:rPr>
        <w:t>o</w:t>
      </w:r>
      <w:r>
        <w:rPr>
          <w:spacing w:val="-6"/>
          <w:sz w:val="19"/>
        </w:rPr>
        <w:t> </w:t>
      </w:r>
      <w:r>
        <w:rPr>
          <w:sz w:val="19"/>
        </w:rPr>
        <w:t>preenchimento,</w:t>
      </w:r>
      <w:r>
        <w:rPr>
          <w:spacing w:val="-6"/>
          <w:sz w:val="19"/>
        </w:rPr>
        <w:t> </w:t>
      </w:r>
      <w:r>
        <w:rPr>
          <w:sz w:val="19"/>
        </w:rPr>
        <w:t>no</w:t>
      </w:r>
      <w:r>
        <w:rPr>
          <w:spacing w:val="-7"/>
          <w:sz w:val="19"/>
        </w:rPr>
        <w:t> </w:t>
      </w:r>
      <w:r>
        <w:rPr>
          <w:sz w:val="19"/>
        </w:rPr>
        <w:t>sistema</w:t>
      </w:r>
      <w:r>
        <w:rPr>
          <w:spacing w:val="-6"/>
          <w:sz w:val="19"/>
        </w:rPr>
        <w:t> </w:t>
      </w:r>
      <w:r>
        <w:rPr>
          <w:sz w:val="19"/>
        </w:rPr>
        <w:t>eletrônico,</w:t>
      </w:r>
      <w:r>
        <w:rPr>
          <w:spacing w:val="-6"/>
          <w:sz w:val="19"/>
        </w:rPr>
        <w:t> </w:t>
      </w:r>
      <w:r>
        <w:rPr>
          <w:sz w:val="19"/>
        </w:rPr>
        <w:t>dos</w:t>
      </w:r>
      <w:r>
        <w:rPr>
          <w:spacing w:val="-6"/>
          <w:sz w:val="19"/>
        </w:rPr>
        <w:t> </w:t>
      </w:r>
      <w:r>
        <w:rPr>
          <w:sz w:val="19"/>
        </w:rPr>
        <w:t>seguintes</w:t>
      </w:r>
      <w:r>
        <w:rPr>
          <w:spacing w:val="-6"/>
          <w:sz w:val="19"/>
        </w:rPr>
        <w:t> </w:t>
      </w:r>
      <w:r>
        <w:rPr>
          <w:spacing w:val="-2"/>
          <w:sz w:val="19"/>
        </w:rPr>
        <w:t>campos:</w:t>
      </w:r>
    </w:p>
    <w:p>
      <w:pPr>
        <w:pStyle w:val="ListParagraph"/>
        <w:numPr>
          <w:ilvl w:val="2"/>
          <w:numId w:val="5"/>
        </w:numPr>
        <w:tabs>
          <w:tab w:pos="828" w:val="left" w:leader="none"/>
        </w:tabs>
        <w:spacing w:line="240" w:lineRule="auto" w:before="9" w:after="0"/>
        <w:ind w:left="828" w:right="0" w:hanging="505"/>
        <w:jc w:val="left"/>
        <w:rPr>
          <w:sz w:val="22"/>
        </w:rPr>
      </w:pPr>
      <w:r>
        <w:rPr>
          <w:spacing w:val="-2"/>
          <w:w w:val="105"/>
          <w:sz w:val="22"/>
        </w:rPr>
        <w:t>Valor</w:t>
      </w:r>
      <w:r>
        <w:rPr>
          <w:spacing w:val="-10"/>
          <w:w w:val="105"/>
          <w:sz w:val="22"/>
        </w:rPr>
        <w:t> </w:t>
      </w:r>
      <w:r>
        <w:rPr>
          <w:spacing w:val="-2"/>
          <w:w w:val="105"/>
          <w:sz w:val="22"/>
        </w:rPr>
        <w:t>total</w:t>
      </w:r>
      <w:r>
        <w:rPr>
          <w:spacing w:val="-10"/>
          <w:w w:val="105"/>
          <w:sz w:val="22"/>
        </w:rPr>
        <w:t> </w:t>
      </w:r>
      <w:r>
        <w:rPr>
          <w:spacing w:val="-2"/>
          <w:w w:val="105"/>
          <w:sz w:val="22"/>
        </w:rPr>
        <w:t>do</w:t>
      </w:r>
      <w:r>
        <w:rPr>
          <w:spacing w:val="-10"/>
          <w:w w:val="105"/>
          <w:sz w:val="22"/>
        </w:rPr>
        <w:t> </w:t>
      </w:r>
      <w:r>
        <w:rPr>
          <w:spacing w:val="-4"/>
          <w:w w:val="105"/>
          <w:sz w:val="22"/>
        </w:rPr>
        <w:t>lote;</w:t>
      </w:r>
    </w:p>
    <w:p>
      <w:pPr>
        <w:pStyle w:val="BodyText"/>
        <w:spacing w:before="32"/>
        <w:rPr>
          <w:sz w:val="22"/>
        </w:rPr>
      </w:pPr>
    </w:p>
    <w:p>
      <w:pPr>
        <w:pStyle w:val="ListParagraph"/>
        <w:numPr>
          <w:ilvl w:val="2"/>
          <w:numId w:val="5"/>
        </w:numPr>
        <w:tabs>
          <w:tab w:pos="832" w:val="left" w:leader="none"/>
        </w:tabs>
        <w:spacing w:line="240" w:lineRule="auto" w:before="1" w:after="0"/>
        <w:ind w:left="832" w:right="0" w:hanging="509"/>
        <w:jc w:val="left"/>
        <w:rPr>
          <w:sz w:val="22"/>
        </w:rPr>
      </w:pPr>
      <w:r>
        <w:rPr>
          <w:spacing w:val="-2"/>
          <w:w w:val="105"/>
          <w:sz w:val="22"/>
        </w:rPr>
        <w:t>Marca/Fabricante;</w:t>
      </w:r>
    </w:p>
    <w:p>
      <w:pPr>
        <w:pStyle w:val="BodyText"/>
        <w:spacing w:before="32"/>
        <w:rPr>
          <w:sz w:val="22"/>
        </w:rPr>
      </w:pPr>
    </w:p>
    <w:p>
      <w:pPr>
        <w:pStyle w:val="ListParagraph"/>
        <w:numPr>
          <w:ilvl w:val="2"/>
          <w:numId w:val="5"/>
        </w:numPr>
        <w:tabs>
          <w:tab w:pos="832" w:val="left" w:leader="none"/>
        </w:tabs>
        <w:spacing w:line="240" w:lineRule="auto" w:before="0" w:after="0"/>
        <w:ind w:left="832" w:right="0" w:hanging="509"/>
        <w:jc w:val="left"/>
        <w:rPr>
          <w:sz w:val="22"/>
        </w:rPr>
      </w:pPr>
      <w:r>
        <w:rPr>
          <w:spacing w:val="-2"/>
          <w:w w:val="105"/>
          <w:sz w:val="22"/>
        </w:rPr>
        <w:t>Descrição</w:t>
      </w:r>
      <w:r>
        <w:rPr>
          <w:spacing w:val="-3"/>
          <w:w w:val="105"/>
          <w:sz w:val="22"/>
        </w:rPr>
        <w:t> </w:t>
      </w:r>
      <w:r>
        <w:rPr>
          <w:spacing w:val="-2"/>
          <w:w w:val="105"/>
          <w:sz w:val="22"/>
        </w:rPr>
        <w:t>do</w:t>
      </w:r>
      <w:r>
        <w:rPr>
          <w:spacing w:val="-3"/>
          <w:w w:val="105"/>
          <w:sz w:val="22"/>
        </w:rPr>
        <w:t> </w:t>
      </w:r>
      <w:r>
        <w:rPr>
          <w:spacing w:val="-2"/>
          <w:w w:val="105"/>
          <w:sz w:val="22"/>
        </w:rPr>
        <w:t>objeto,</w:t>
      </w:r>
      <w:r>
        <w:rPr>
          <w:spacing w:val="-3"/>
          <w:w w:val="105"/>
          <w:sz w:val="22"/>
        </w:rPr>
        <w:t> </w:t>
      </w:r>
      <w:r>
        <w:rPr>
          <w:spacing w:val="-2"/>
          <w:w w:val="105"/>
          <w:sz w:val="22"/>
        </w:rPr>
        <w:t>contendo as</w:t>
      </w:r>
      <w:r>
        <w:rPr>
          <w:spacing w:val="-3"/>
          <w:w w:val="105"/>
          <w:sz w:val="22"/>
        </w:rPr>
        <w:t> </w:t>
      </w:r>
      <w:r>
        <w:rPr>
          <w:spacing w:val="-2"/>
          <w:w w:val="105"/>
          <w:sz w:val="22"/>
        </w:rPr>
        <w:t>informações</w:t>
      </w:r>
      <w:r>
        <w:rPr>
          <w:spacing w:val="-3"/>
          <w:w w:val="105"/>
          <w:sz w:val="22"/>
        </w:rPr>
        <w:t> </w:t>
      </w:r>
      <w:r>
        <w:rPr>
          <w:spacing w:val="-2"/>
          <w:w w:val="105"/>
          <w:sz w:val="22"/>
        </w:rPr>
        <w:t>similares à</w:t>
      </w:r>
      <w:r>
        <w:rPr>
          <w:spacing w:val="-3"/>
          <w:w w:val="105"/>
          <w:sz w:val="22"/>
        </w:rPr>
        <w:t> </w:t>
      </w:r>
      <w:r>
        <w:rPr>
          <w:spacing w:val="-2"/>
          <w:w w:val="105"/>
          <w:sz w:val="22"/>
        </w:rPr>
        <w:t>especificação</w:t>
      </w:r>
      <w:r>
        <w:rPr>
          <w:spacing w:val="-3"/>
          <w:w w:val="105"/>
          <w:sz w:val="22"/>
        </w:rPr>
        <w:t> </w:t>
      </w:r>
      <w:r>
        <w:rPr>
          <w:spacing w:val="-2"/>
          <w:w w:val="105"/>
          <w:sz w:val="22"/>
        </w:rPr>
        <w:t>do</w:t>
      </w:r>
      <w:r>
        <w:rPr>
          <w:spacing w:val="-7"/>
          <w:w w:val="105"/>
          <w:sz w:val="22"/>
        </w:rPr>
        <w:t> </w:t>
      </w:r>
      <w:r>
        <w:rPr>
          <w:spacing w:val="-2"/>
          <w:w w:val="105"/>
          <w:sz w:val="22"/>
        </w:rPr>
        <w:t>Termo de</w:t>
      </w:r>
      <w:r>
        <w:rPr>
          <w:spacing w:val="-3"/>
          <w:w w:val="105"/>
          <w:sz w:val="22"/>
        </w:rPr>
        <w:t> </w:t>
      </w:r>
      <w:r>
        <w:rPr>
          <w:spacing w:val="-2"/>
          <w:w w:val="105"/>
          <w:sz w:val="22"/>
        </w:rPr>
        <w:t>Referência;</w:t>
      </w:r>
    </w:p>
    <w:p>
      <w:pPr>
        <w:pStyle w:val="BodyText"/>
        <w:spacing w:before="47"/>
        <w:rPr>
          <w:sz w:val="22"/>
        </w:rPr>
      </w:pPr>
    </w:p>
    <w:p>
      <w:pPr>
        <w:pStyle w:val="ListParagraph"/>
        <w:numPr>
          <w:ilvl w:val="1"/>
          <w:numId w:val="5"/>
        </w:numPr>
        <w:tabs>
          <w:tab w:pos="658" w:val="left" w:leader="none"/>
        </w:tabs>
        <w:spacing w:line="240" w:lineRule="auto" w:before="0" w:after="0"/>
        <w:ind w:left="658" w:right="0" w:hanging="335"/>
        <w:jc w:val="left"/>
        <w:rPr>
          <w:sz w:val="22"/>
        </w:rPr>
      </w:pPr>
      <w:r>
        <w:rPr>
          <w:w w:val="105"/>
          <w:sz w:val="22"/>
        </w:rPr>
        <w:t>Todas</w:t>
      </w:r>
      <w:r>
        <w:rPr>
          <w:spacing w:val="-15"/>
          <w:w w:val="105"/>
          <w:sz w:val="22"/>
        </w:rPr>
        <w:t> </w:t>
      </w:r>
      <w:r>
        <w:rPr>
          <w:w w:val="105"/>
          <w:sz w:val="22"/>
        </w:rPr>
        <w:t>as</w:t>
      </w:r>
      <w:r>
        <w:rPr>
          <w:spacing w:val="-14"/>
          <w:w w:val="105"/>
          <w:sz w:val="22"/>
        </w:rPr>
        <w:t> </w:t>
      </w:r>
      <w:r>
        <w:rPr>
          <w:w w:val="105"/>
          <w:sz w:val="22"/>
        </w:rPr>
        <w:t>especificações</w:t>
      </w:r>
      <w:r>
        <w:rPr>
          <w:spacing w:val="-14"/>
          <w:w w:val="105"/>
          <w:sz w:val="22"/>
        </w:rPr>
        <w:t> </w:t>
      </w:r>
      <w:r>
        <w:rPr>
          <w:w w:val="105"/>
          <w:sz w:val="22"/>
        </w:rPr>
        <w:t>do</w:t>
      </w:r>
      <w:r>
        <w:rPr>
          <w:spacing w:val="-14"/>
          <w:w w:val="105"/>
          <w:sz w:val="22"/>
        </w:rPr>
        <w:t> </w:t>
      </w:r>
      <w:r>
        <w:rPr>
          <w:w w:val="105"/>
          <w:sz w:val="22"/>
        </w:rPr>
        <w:t>objeto</w:t>
      </w:r>
      <w:r>
        <w:rPr>
          <w:spacing w:val="-14"/>
          <w:w w:val="105"/>
          <w:sz w:val="22"/>
        </w:rPr>
        <w:t> </w:t>
      </w:r>
      <w:r>
        <w:rPr>
          <w:w w:val="105"/>
          <w:sz w:val="22"/>
        </w:rPr>
        <w:t>contidas</w:t>
      </w:r>
      <w:r>
        <w:rPr>
          <w:spacing w:val="-14"/>
          <w:w w:val="105"/>
          <w:sz w:val="22"/>
        </w:rPr>
        <w:t> </w:t>
      </w:r>
      <w:r>
        <w:rPr>
          <w:w w:val="105"/>
          <w:sz w:val="22"/>
        </w:rPr>
        <w:t>na</w:t>
      </w:r>
      <w:r>
        <w:rPr>
          <w:spacing w:val="-14"/>
          <w:w w:val="105"/>
          <w:sz w:val="22"/>
        </w:rPr>
        <w:t> </w:t>
      </w:r>
      <w:r>
        <w:rPr>
          <w:w w:val="105"/>
          <w:sz w:val="22"/>
        </w:rPr>
        <w:t>proposta</w:t>
      </w:r>
      <w:r>
        <w:rPr>
          <w:spacing w:val="-15"/>
          <w:w w:val="105"/>
          <w:sz w:val="22"/>
        </w:rPr>
        <w:t> </w:t>
      </w:r>
      <w:r>
        <w:rPr>
          <w:w w:val="105"/>
          <w:sz w:val="22"/>
        </w:rPr>
        <w:t>vinculam</w:t>
      </w:r>
      <w:r>
        <w:rPr>
          <w:spacing w:val="-14"/>
          <w:w w:val="105"/>
          <w:sz w:val="22"/>
        </w:rPr>
        <w:t> </w:t>
      </w:r>
      <w:r>
        <w:rPr>
          <w:w w:val="105"/>
          <w:sz w:val="22"/>
        </w:rPr>
        <w:t>o</w:t>
      </w:r>
      <w:r>
        <w:rPr>
          <w:spacing w:val="-14"/>
          <w:w w:val="105"/>
          <w:sz w:val="22"/>
        </w:rPr>
        <w:t> </w:t>
      </w:r>
      <w:r>
        <w:rPr>
          <w:spacing w:val="-2"/>
          <w:w w:val="105"/>
          <w:sz w:val="22"/>
        </w:rPr>
        <w:t>licitante.</w:t>
      </w:r>
    </w:p>
    <w:p>
      <w:pPr>
        <w:pStyle w:val="BodyText"/>
        <w:spacing w:before="33"/>
        <w:rPr>
          <w:sz w:val="22"/>
        </w:rPr>
      </w:pPr>
    </w:p>
    <w:p>
      <w:pPr>
        <w:pStyle w:val="ListParagraph"/>
        <w:numPr>
          <w:ilvl w:val="1"/>
          <w:numId w:val="5"/>
        </w:numPr>
        <w:tabs>
          <w:tab w:pos="662" w:val="left" w:leader="none"/>
        </w:tabs>
        <w:spacing w:line="254" w:lineRule="auto" w:before="0" w:after="0"/>
        <w:ind w:left="323" w:right="543" w:firstLine="0"/>
        <w:jc w:val="left"/>
        <w:rPr>
          <w:sz w:val="22"/>
        </w:rPr>
      </w:pPr>
      <w:r>
        <w:rPr>
          <w:sz w:val="22"/>
        </w:rPr>
        <w:t>Nos</w:t>
      </w:r>
      <w:r>
        <w:rPr>
          <w:spacing w:val="22"/>
          <w:sz w:val="22"/>
        </w:rPr>
        <w:t> </w:t>
      </w:r>
      <w:r>
        <w:rPr>
          <w:sz w:val="22"/>
        </w:rPr>
        <w:t>valores</w:t>
      </w:r>
      <w:r>
        <w:rPr>
          <w:spacing w:val="22"/>
          <w:sz w:val="22"/>
        </w:rPr>
        <w:t> </w:t>
      </w:r>
      <w:r>
        <w:rPr>
          <w:sz w:val="22"/>
        </w:rPr>
        <w:t>propostos</w:t>
      </w:r>
      <w:r>
        <w:rPr>
          <w:spacing w:val="22"/>
          <w:sz w:val="22"/>
        </w:rPr>
        <w:t> </w:t>
      </w:r>
      <w:r>
        <w:rPr>
          <w:sz w:val="22"/>
        </w:rPr>
        <w:t>estarão</w:t>
      </w:r>
      <w:r>
        <w:rPr>
          <w:spacing w:val="22"/>
          <w:sz w:val="22"/>
        </w:rPr>
        <w:t> </w:t>
      </w:r>
      <w:r>
        <w:rPr>
          <w:sz w:val="22"/>
        </w:rPr>
        <w:t>inclusos</w:t>
      </w:r>
      <w:r>
        <w:rPr>
          <w:spacing w:val="22"/>
          <w:sz w:val="22"/>
        </w:rPr>
        <w:t> </w:t>
      </w:r>
      <w:r>
        <w:rPr>
          <w:sz w:val="22"/>
        </w:rPr>
        <w:t>todos</w:t>
      </w:r>
      <w:r>
        <w:rPr>
          <w:spacing w:val="22"/>
          <w:sz w:val="22"/>
        </w:rPr>
        <w:t> </w:t>
      </w:r>
      <w:r>
        <w:rPr>
          <w:sz w:val="22"/>
        </w:rPr>
        <w:t>os</w:t>
      </w:r>
      <w:r>
        <w:rPr>
          <w:spacing w:val="22"/>
          <w:sz w:val="22"/>
        </w:rPr>
        <w:t> </w:t>
      </w:r>
      <w:r>
        <w:rPr>
          <w:sz w:val="22"/>
        </w:rPr>
        <w:t>custos</w:t>
      </w:r>
      <w:r>
        <w:rPr>
          <w:spacing w:val="22"/>
          <w:sz w:val="22"/>
        </w:rPr>
        <w:t> </w:t>
      </w:r>
      <w:r>
        <w:rPr>
          <w:sz w:val="22"/>
        </w:rPr>
        <w:t>operacionais,</w:t>
      </w:r>
      <w:r>
        <w:rPr>
          <w:spacing w:val="22"/>
          <w:sz w:val="22"/>
        </w:rPr>
        <w:t> </w:t>
      </w:r>
      <w:r>
        <w:rPr>
          <w:sz w:val="22"/>
        </w:rPr>
        <w:t>encargos</w:t>
      </w:r>
      <w:r>
        <w:rPr>
          <w:spacing w:val="22"/>
          <w:sz w:val="22"/>
        </w:rPr>
        <w:t> </w:t>
      </w:r>
      <w:r>
        <w:rPr>
          <w:sz w:val="22"/>
        </w:rPr>
        <w:t>previdenciários,</w:t>
      </w:r>
      <w:r>
        <w:rPr>
          <w:spacing w:val="22"/>
          <w:sz w:val="22"/>
        </w:rPr>
        <w:t> </w:t>
      </w:r>
      <w:r>
        <w:rPr>
          <w:sz w:val="22"/>
        </w:rPr>
        <w:t>trabalhistas,</w:t>
      </w:r>
      <w:r>
        <w:rPr>
          <w:spacing w:val="22"/>
          <w:sz w:val="22"/>
        </w:rPr>
        <w:t> </w:t>
      </w:r>
      <w:r>
        <w:rPr>
          <w:sz w:val="22"/>
        </w:rPr>
        <w:t>tributários,</w:t>
      </w:r>
      <w:r>
        <w:rPr>
          <w:spacing w:val="22"/>
          <w:sz w:val="22"/>
        </w:rPr>
        <w:t> </w:t>
      </w:r>
      <w:r>
        <w:rPr>
          <w:sz w:val="22"/>
        </w:rPr>
        <w:t>comerciais</w:t>
      </w:r>
      <w:r>
        <w:rPr>
          <w:spacing w:val="22"/>
          <w:sz w:val="22"/>
        </w:rPr>
        <w:t> </w:t>
      </w:r>
      <w:r>
        <w:rPr>
          <w:sz w:val="22"/>
        </w:rPr>
        <w:t>e</w:t>
      </w:r>
      <w:r>
        <w:rPr>
          <w:spacing w:val="22"/>
          <w:sz w:val="22"/>
        </w:rPr>
        <w:t> </w:t>
      </w:r>
      <w:r>
        <w:rPr>
          <w:sz w:val="22"/>
        </w:rPr>
        <w:t>quaisquer</w:t>
      </w:r>
      <w:r>
        <w:rPr>
          <w:spacing w:val="22"/>
          <w:sz w:val="22"/>
        </w:rPr>
        <w:t> </w:t>
      </w:r>
      <w:r>
        <w:rPr>
          <w:sz w:val="22"/>
        </w:rPr>
        <w:t>outros</w:t>
      </w:r>
      <w:r>
        <w:rPr>
          <w:spacing w:val="22"/>
          <w:sz w:val="22"/>
        </w:rPr>
        <w:t> </w:t>
      </w:r>
      <w:r>
        <w:rPr>
          <w:sz w:val="22"/>
        </w:rPr>
        <w:t>que </w:t>
      </w:r>
      <w:r>
        <w:rPr>
          <w:w w:val="105"/>
          <w:sz w:val="22"/>
        </w:rPr>
        <w:t>incidam direta ou indiretamente na execução do objeto.</w:t>
      </w:r>
    </w:p>
    <w:p>
      <w:pPr>
        <w:pStyle w:val="ListParagraph"/>
        <w:numPr>
          <w:ilvl w:val="1"/>
          <w:numId w:val="5"/>
        </w:numPr>
        <w:tabs>
          <w:tab w:pos="662" w:val="left" w:leader="none"/>
        </w:tabs>
        <w:spacing w:line="254" w:lineRule="auto" w:before="229" w:after="0"/>
        <w:ind w:left="323" w:right="679" w:firstLine="0"/>
        <w:jc w:val="left"/>
        <w:rPr>
          <w:sz w:val="22"/>
        </w:rPr>
      </w:pPr>
      <w:r>
        <w:rPr>
          <w:w w:val="105"/>
          <w:sz w:val="22"/>
        </w:rPr>
        <w:t>Os</w:t>
      </w:r>
      <w:r>
        <w:rPr>
          <w:spacing w:val="-13"/>
          <w:w w:val="105"/>
          <w:sz w:val="22"/>
        </w:rPr>
        <w:t> </w:t>
      </w:r>
      <w:r>
        <w:rPr>
          <w:w w:val="105"/>
          <w:sz w:val="22"/>
        </w:rPr>
        <w:t>preços</w:t>
      </w:r>
      <w:r>
        <w:rPr>
          <w:spacing w:val="-13"/>
          <w:w w:val="105"/>
          <w:sz w:val="22"/>
        </w:rPr>
        <w:t> </w:t>
      </w:r>
      <w:r>
        <w:rPr>
          <w:w w:val="105"/>
          <w:sz w:val="22"/>
        </w:rPr>
        <w:t>ofertados,</w:t>
      </w:r>
      <w:r>
        <w:rPr>
          <w:spacing w:val="-13"/>
          <w:w w:val="105"/>
          <w:sz w:val="22"/>
        </w:rPr>
        <w:t> </w:t>
      </w:r>
      <w:r>
        <w:rPr>
          <w:w w:val="105"/>
          <w:sz w:val="22"/>
        </w:rPr>
        <w:t>tanto</w:t>
      </w:r>
      <w:r>
        <w:rPr>
          <w:spacing w:val="-13"/>
          <w:w w:val="105"/>
          <w:sz w:val="22"/>
        </w:rPr>
        <w:t> </w:t>
      </w:r>
      <w:r>
        <w:rPr>
          <w:w w:val="105"/>
          <w:sz w:val="22"/>
        </w:rPr>
        <w:t>na</w:t>
      </w:r>
      <w:r>
        <w:rPr>
          <w:spacing w:val="-13"/>
          <w:w w:val="105"/>
          <w:sz w:val="22"/>
        </w:rPr>
        <w:t> </w:t>
      </w:r>
      <w:r>
        <w:rPr>
          <w:w w:val="105"/>
          <w:sz w:val="22"/>
        </w:rPr>
        <w:t>proposta</w:t>
      </w:r>
      <w:r>
        <w:rPr>
          <w:spacing w:val="-13"/>
          <w:w w:val="105"/>
          <w:sz w:val="22"/>
        </w:rPr>
        <w:t> </w:t>
      </w:r>
      <w:r>
        <w:rPr>
          <w:w w:val="105"/>
          <w:sz w:val="22"/>
        </w:rPr>
        <w:t>inicial,</w:t>
      </w:r>
      <w:r>
        <w:rPr>
          <w:spacing w:val="-13"/>
          <w:w w:val="105"/>
          <w:sz w:val="22"/>
        </w:rPr>
        <w:t> </w:t>
      </w:r>
      <w:r>
        <w:rPr>
          <w:w w:val="105"/>
          <w:sz w:val="22"/>
        </w:rPr>
        <w:t>quanto</w:t>
      </w:r>
      <w:r>
        <w:rPr>
          <w:spacing w:val="-13"/>
          <w:w w:val="105"/>
          <w:sz w:val="22"/>
        </w:rPr>
        <w:t> </w:t>
      </w:r>
      <w:r>
        <w:rPr>
          <w:w w:val="105"/>
          <w:sz w:val="22"/>
        </w:rPr>
        <w:t>na</w:t>
      </w:r>
      <w:r>
        <w:rPr>
          <w:spacing w:val="-13"/>
          <w:w w:val="105"/>
          <w:sz w:val="22"/>
        </w:rPr>
        <w:t> </w:t>
      </w:r>
      <w:r>
        <w:rPr>
          <w:w w:val="105"/>
          <w:sz w:val="22"/>
        </w:rPr>
        <w:t>etapa</w:t>
      </w:r>
      <w:r>
        <w:rPr>
          <w:spacing w:val="-13"/>
          <w:w w:val="105"/>
          <w:sz w:val="22"/>
        </w:rPr>
        <w:t> </w:t>
      </w:r>
      <w:r>
        <w:rPr>
          <w:w w:val="105"/>
          <w:sz w:val="22"/>
        </w:rPr>
        <w:t>de</w:t>
      </w:r>
      <w:r>
        <w:rPr>
          <w:spacing w:val="-13"/>
          <w:w w:val="105"/>
          <w:sz w:val="22"/>
        </w:rPr>
        <w:t> </w:t>
      </w:r>
      <w:r>
        <w:rPr>
          <w:w w:val="105"/>
          <w:sz w:val="22"/>
        </w:rPr>
        <w:t>lances,</w:t>
      </w:r>
      <w:r>
        <w:rPr>
          <w:spacing w:val="-13"/>
          <w:w w:val="105"/>
          <w:sz w:val="22"/>
        </w:rPr>
        <w:t> </w:t>
      </w:r>
      <w:r>
        <w:rPr>
          <w:w w:val="105"/>
          <w:sz w:val="22"/>
        </w:rPr>
        <w:t>serão</w:t>
      </w:r>
      <w:r>
        <w:rPr>
          <w:spacing w:val="-13"/>
          <w:w w:val="105"/>
          <w:sz w:val="22"/>
        </w:rPr>
        <w:t> </w:t>
      </w:r>
      <w:r>
        <w:rPr>
          <w:w w:val="105"/>
          <w:sz w:val="22"/>
        </w:rPr>
        <w:t>de</w:t>
      </w:r>
      <w:r>
        <w:rPr>
          <w:spacing w:val="-13"/>
          <w:w w:val="105"/>
          <w:sz w:val="22"/>
        </w:rPr>
        <w:t> </w:t>
      </w:r>
      <w:r>
        <w:rPr>
          <w:w w:val="105"/>
          <w:sz w:val="22"/>
        </w:rPr>
        <w:t>exclusiva</w:t>
      </w:r>
      <w:r>
        <w:rPr>
          <w:spacing w:val="-13"/>
          <w:w w:val="105"/>
          <w:sz w:val="22"/>
        </w:rPr>
        <w:t> </w:t>
      </w:r>
      <w:r>
        <w:rPr>
          <w:w w:val="105"/>
          <w:sz w:val="22"/>
        </w:rPr>
        <w:t>responsabilidade</w:t>
      </w:r>
      <w:r>
        <w:rPr>
          <w:spacing w:val="-13"/>
          <w:w w:val="105"/>
          <w:sz w:val="22"/>
        </w:rPr>
        <w:t> </w:t>
      </w:r>
      <w:r>
        <w:rPr>
          <w:w w:val="105"/>
          <w:sz w:val="22"/>
        </w:rPr>
        <w:t>do</w:t>
      </w:r>
      <w:r>
        <w:rPr>
          <w:spacing w:val="-13"/>
          <w:w w:val="105"/>
          <w:sz w:val="22"/>
        </w:rPr>
        <w:t> </w:t>
      </w:r>
      <w:r>
        <w:rPr>
          <w:w w:val="105"/>
          <w:sz w:val="22"/>
        </w:rPr>
        <w:t>licitante,</w:t>
      </w:r>
      <w:r>
        <w:rPr>
          <w:spacing w:val="-13"/>
          <w:w w:val="105"/>
          <w:sz w:val="22"/>
        </w:rPr>
        <w:t> </w:t>
      </w:r>
      <w:r>
        <w:rPr>
          <w:w w:val="105"/>
          <w:sz w:val="22"/>
        </w:rPr>
        <w:t>não</w:t>
      </w:r>
      <w:r>
        <w:rPr>
          <w:spacing w:val="-13"/>
          <w:w w:val="105"/>
          <w:sz w:val="22"/>
        </w:rPr>
        <w:t> </w:t>
      </w:r>
      <w:r>
        <w:rPr>
          <w:w w:val="105"/>
          <w:sz w:val="22"/>
        </w:rPr>
        <w:t>lhe</w:t>
      </w:r>
      <w:r>
        <w:rPr>
          <w:spacing w:val="-13"/>
          <w:w w:val="105"/>
          <w:sz w:val="22"/>
        </w:rPr>
        <w:t> </w:t>
      </w:r>
      <w:r>
        <w:rPr>
          <w:w w:val="105"/>
          <w:sz w:val="22"/>
        </w:rPr>
        <w:t>assistindo</w:t>
      </w:r>
      <w:r>
        <w:rPr>
          <w:spacing w:val="-13"/>
          <w:w w:val="105"/>
          <w:sz w:val="22"/>
        </w:rPr>
        <w:t> </w:t>
      </w:r>
      <w:r>
        <w:rPr>
          <w:w w:val="105"/>
          <w:sz w:val="22"/>
        </w:rPr>
        <w:t>o</w:t>
      </w:r>
      <w:r>
        <w:rPr>
          <w:spacing w:val="-13"/>
          <w:w w:val="105"/>
          <w:sz w:val="22"/>
        </w:rPr>
        <w:t> </w:t>
      </w:r>
      <w:r>
        <w:rPr>
          <w:w w:val="105"/>
          <w:sz w:val="22"/>
        </w:rPr>
        <w:t>direito</w:t>
      </w:r>
      <w:r>
        <w:rPr>
          <w:spacing w:val="-13"/>
          <w:w w:val="105"/>
          <w:sz w:val="22"/>
        </w:rPr>
        <w:t> </w:t>
      </w:r>
      <w:r>
        <w:rPr>
          <w:w w:val="105"/>
          <w:sz w:val="22"/>
        </w:rPr>
        <w:t>de pleitear qualquer alteração, sob alegação de erro, omissão ou qualquer outro pretexto.</w:t>
      </w:r>
    </w:p>
    <w:p>
      <w:pPr>
        <w:pStyle w:val="ListParagraph"/>
        <w:numPr>
          <w:ilvl w:val="1"/>
          <w:numId w:val="5"/>
        </w:numPr>
        <w:tabs>
          <w:tab w:pos="662" w:val="left" w:leader="none"/>
        </w:tabs>
        <w:spacing w:line="242" w:lineRule="auto" w:before="229" w:after="0"/>
        <w:ind w:left="323" w:right="686" w:firstLine="0"/>
        <w:jc w:val="left"/>
        <w:rPr>
          <w:sz w:val="22"/>
        </w:rPr>
      </w:pPr>
      <w:r>
        <w:rPr>
          <w:w w:val="105"/>
          <w:sz w:val="22"/>
        </w:rPr>
        <w:t>Se</w:t>
      </w:r>
      <w:r>
        <w:rPr>
          <w:spacing w:val="-13"/>
          <w:w w:val="105"/>
          <w:sz w:val="22"/>
        </w:rPr>
        <w:t> </w:t>
      </w:r>
      <w:r>
        <w:rPr>
          <w:w w:val="105"/>
          <w:sz w:val="22"/>
        </w:rPr>
        <w:t>o</w:t>
      </w:r>
      <w:r>
        <w:rPr>
          <w:spacing w:val="-13"/>
          <w:w w:val="105"/>
          <w:sz w:val="22"/>
        </w:rPr>
        <w:t> </w:t>
      </w:r>
      <w:r>
        <w:rPr>
          <w:w w:val="105"/>
          <w:sz w:val="22"/>
        </w:rPr>
        <w:t>regime</w:t>
      </w:r>
      <w:r>
        <w:rPr>
          <w:spacing w:val="-13"/>
          <w:w w:val="105"/>
          <w:sz w:val="22"/>
        </w:rPr>
        <w:t> </w:t>
      </w:r>
      <w:r>
        <w:rPr>
          <w:w w:val="105"/>
          <w:sz w:val="22"/>
        </w:rPr>
        <w:t>tributário</w:t>
      </w:r>
      <w:r>
        <w:rPr>
          <w:spacing w:val="-13"/>
          <w:w w:val="105"/>
          <w:sz w:val="22"/>
        </w:rPr>
        <w:t> </w:t>
      </w:r>
      <w:r>
        <w:rPr>
          <w:w w:val="105"/>
          <w:sz w:val="22"/>
        </w:rPr>
        <w:t>da</w:t>
      </w:r>
      <w:r>
        <w:rPr>
          <w:spacing w:val="-13"/>
          <w:w w:val="105"/>
          <w:sz w:val="22"/>
        </w:rPr>
        <w:t> </w:t>
      </w:r>
      <w:r>
        <w:rPr>
          <w:w w:val="105"/>
          <w:sz w:val="22"/>
        </w:rPr>
        <w:t>empresa</w:t>
      </w:r>
      <w:r>
        <w:rPr>
          <w:spacing w:val="-13"/>
          <w:w w:val="105"/>
          <w:sz w:val="22"/>
        </w:rPr>
        <w:t> </w:t>
      </w:r>
      <w:r>
        <w:rPr>
          <w:w w:val="105"/>
          <w:sz w:val="22"/>
        </w:rPr>
        <w:t>implicar</w:t>
      </w:r>
      <w:r>
        <w:rPr>
          <w:spacing w:val="-13"/>
          <w:w w:val="105"/>
          <w:sz w:val="22"/>
        </w:rPr>
        <w:t> </w:t>
      </w:r>
      <w:r>
        <w:rPr>
          <w:w w:val="105"/>
          <w:sz w:val="22"/>
        </w:rPr>
        <w:t>o</w:t>
      </w:r>
      <w:r>
        <w:rPr>
          <w:spacing w:val="-13"/>
          <w:w w:val="105"/>
          <w:sz w:val="22"/>
        </w:rPr>
        <w:t> </w:t>
      </w:r>
      <w:r>
        <w:rPr>
          <w:w w:val="105"/>
          <w:sz w:val="22"/>
        </w:rPr>
        <w:t>recolhimento</w:t>
      </w:r>
      <w:r>
        <w:rPr>
          <w:spacing w:val="-13"/>
          <w:w w:val="105"/>
          <w:sz w:val="22"/>
        </w:rPr>
        <w:t> </w:t>
      </w:r>
      <w:r>
        <w:rPr>
          <w:w w:val="105"/>
          <w:sz w:val="22"/>
        </w:rPr>
        <w:t>de</w:t>
      </w:r>
      <w:r>
        <w:rPr>
          <w:spacing w:val="-13"/>
          <w:w w:val="105"/>
          <w:sz w:val="22"/>
        </w:rPr>
        <w:t> </w:t>
      </w:r>
      <w:r>
        <w:rPr>
          <w:w w:val="105"/>
          <w:sz w:val="22"/>
        </w:rPr>
        <w:t>tributos</w:t>
      </w:r>
      <w:r>
        <w:rPr>
          <w:spacing w:val="-13"/>
          <w:w w:val="105"/>
          <w:sz w:val="22"/>
        </w:rPr>
        <w:t> </w:t>
      </w:r>
      <w:r>
        <w:rPr>
          <w:w w:val="105"/>
          <w:sz w:val="22"/>
        </w:rPr>
        <w:t>em</w:t>
      </w:r>
      <w:r>
        <w:rPr>
          <w:spacing w:val="-13"/>
          <w:w w:val="105"/>
          <w:sz w:val="22"/>
        </w:rPr>
        <w:t> </w:t>
      </w:r>
      <w:r>
        <w:rPr>
          <w:w w:val="105"/>
          <w:sz w:val="22"/>
        </w:rPr>
        <w:t>percentuais</w:t>
      </w:r>
      <w:r>
        <w:rPr>
          <w:spacing w:val="-13"/>
          <w:w w:val="105"/>
          <w:sz w:val="22"/>
        </w:rPr>
        <w:t> </w:t>
      </w:r>
      <w:r>
        <w:rPr>
          <w:w w:val="105"/>
          <w:sz w:val="22"/>
        </w:rPr>
        <w:t>variáveis,</w:t>
      </w:r>
      <w:r>
        <w:rPr>
          <w:spacing w:val="-13"/>
          <w:w w:val="105"/>
          <w:sz w:val="22"/>
        </w:rPr>
        <w:t> </w:t>
      </w:r>
      <w:r>
        <w:rPr>
          <w:w w:val="105"/>
          <w:sz w:val="22"/>
        </w:rPr>
        <w:t>a</w:t>
      </w:r>
      <w:r>
        <w:rPr>
          <w:spacing w:val="-13"/>
          <w:w w:val="105"/>
          <w:sz w:val="22"/>
        </w:rPr>
        <w:t> </w:t>
      </w:r>
      <w:r>
        <w:rPr>
          <w:w w:val="105"/>
          <w:sz w:val="22"/>
        </w:rPr>
        <w:t>cotação</w:t>
      </w:r>
      <w:r>
        <w:rPr>
          <w:spacing w:val="-13"/>
          <w:w w:val="105"/>
          <w:sz w:val="22"/>
        </w:rPr>
        <w:t> </w:t>
      </w:r>
      <w:r>
        <w:rPr>
          <w:w w:val="105"/>
          <w:sz w:val="22"/>
        </w:rPr>
        <w:t>adequada</w:t>
      </w:r>
      <w:r>
        <w:rPr>
          <w:spacing w:val="-13"/>
          <w:w w:val="105"/>
          <w:sz w:val="22"/>
        </w:rPr>
        <w:t> </w:t>
      </w:r>
      <w:r>
        <w:rPr>
          <w:w w:val="105"/>
          <w:sz w:val="22"/>
        </w:rPr>
        <w:t>será</w:t>
      </w:r>
      <w:r>
        <w:rPr>
          <w:spacing w:val="-13"/>
          <w:w w:val="105"/>
          <w:sz w:val="22"/>
        </w:rPr>
        <w:t> </w:t>
      </w:r>
      <w:r>
        <w:rPr>
          <w:w w:val="105"/>
          <w:sz w:val="22"/>
        </w:rPr>
        <w:t>a</w:t>
      </w:r>
      <w:r>
        <w:rPr>
          <w:spacing w:val="-13"/>
          <w:w w:val="105"/>
          <w:sz w:val="22"/>
        </w:rPr>
        <w:t> </w:t>
      </w:r>
      <w:r>
        <w:rPr>
          <w:w w:val="105"/>
          <w:sz w:val="22"/>
        </w:rPr>
        <w:t>que</w:t>
      </w:r>
      <w:r>
        <w:rPr>
          <w:spacing w:val="-13"/>
          <w:w w:val="105"/>
          <w:sz w:val="22"/>
        </w:rPr>
        <w:t> </w:t>
      </w:r>
      <w:r>
        <w:rPr>
          <w:w w:val="105"/>
          <w:sz w:val="22"/>
        </w:rPr>
        <w:t>corresponde</w:t>
      </w:r>
      <w:r>
        <w:rPr>
          <w:spacing w:val="-13"/>
          <w:w w:val="105"/>
          <w:sz w:val="22"/>
        </w:rPr>
        <w:t> </w:t>
      </w:r>
      <w:r>
        <w:rPr>
          <w:w w:val="105"/>
          <w:sz w:val="22"/>
        </w:rPr>
        <w:t>à</w:t>
      </w:r>
      <w:r>
        <w:rPr>
          <w:spacing w:val="-13"/>
          <w:w w:val="105"/>
          <w:sz w:val="22"/>
        </w:rPr>
        <w:t> </w:t>
      </w:r>
      <w:r>
        <w:rPr>
          <w:w w:val="105"/>
          <w:sz w:val="22"/>
        </w:rPr>
        <w:t>média</w:t>
      </w:r>
      <w:r>
        <w:rPr>
          <w:spacing w:val="-13"/>
          <w:w w:val="105"/>
          <w:sz w:val="22"/>
        </w:rPr>
        <w:t> </w:t>
      </w:r>
      <w:r>
        <w:rPr>
          <w:w w:val="105"/>
          <w:sz w:val="22"/>
        </w:rPr>
        <w:t>dos efetivos recolhimentos da empresa nos últimos doze meses.</w:t>
      </w:r>
    </w:p>
    <w:p>
      <w:pPr>
        <w:pStyle w:val="ListParagraph"/>
        <w:numPr>
          <w:ilvl w:val="1"/>
          <w:numId w:val="5"/>
        </w:numPr>
        <w:tabs>
          <w:tab w:pos="662" w:val="left" w:leader="none"/>
        </w:tabs>
        <w:spacing w:line="242" w:lineRule="auto" w:before="0" w:after="0"/>
        <w:ind w:left="323" w:right="1032" w:firstLine="0"/>
        <w:jc w:val="left"/>
        <w:rPr>
          <w:sz w:val="22"/>
        </w:rPr>
      </w:pPr>
      <w:r>
        <w:rPr>
          <w:w w:val="105"/>
          <w:sz w:val="22"/>
        </w:rPr>
        <w:t>4.6</w:t>
      </w:r>
      <w:r>
        <w:rPr>
          <w:spacing w:val="-15"/>
          <w:w w:val="105"/>
          <w:sz w:val="22"/>
        </w:rPr>
        <w:t> </w:t>
      </w:r>
      <w:r>
        <w:rPr>
          <w:w w:val="105"/>
          <w:sz w:val="22"/>
        </w:rPr>
        <w:t>Independentemente</w:t>
      </w:r>
      <w:r>
        <w:rPr>
          <w:spacing w:val="-14"/>
          <w:w w:val="105"/>
          <w:sz w:val="22"/>
        </w:rPr>
        <w:t> </w:t>
      </w:r>
      <w:r>
        <w:rPr>
          <w:w w:val="105"/>
          <w:sz w:val="22"/>
        </w:rPr>
        <w:t>do</w:t>
      </w:r>
      <w:r>
        <w:rPr>
          <w:spacing w:val="-15"/>
          <w:w w:val="105"/>
          <w:sz w:val="22"/>
        </w:rPr>
        <w:t> </w:t>
      </w:r>
      <w:r>
        <w:rPr>
          <w:w w:val="105"/>
          <w:sz w:val="22"/>
        </w:rPr>
        <w:t>percentual</w:t>
      </w:r>
      <w:r>
        <w:rPr>
          <w:spacing w:val="-14"/>
          <w:w w:val="105"/>
          <w:sz w:val="22"/>
        </w:rPr>
        <w:t> </w:t>
      </w:r>
      <w:r>
        <w:rPr>
          <w:w w:val="105"/>
          <w:sz w:val="22"/>
        </w:rPr>
        <w:t>de</w:t>
      </w:r>
      <w:r>
        <w:rPr>
          <w:spacing w:val="-15"/>
          <w:w w:val="105"/>
          <w:sz w:val="22"/>
        </w:rPr>
        <w:t> </w:t>
      </w:r>
      <w:r>
        <w:rPr>
          <w:w w:val="105"/>
          <w:sz w:val="22"/>
        </w:rPr>
        <w:t>tributo</w:t>
      </w:r>
      <w:r>
        <w:rPr>
          <w:spacing w:val="-14"/>
          <w:w w:val="105"/>
          <w:sz w:val="22"/>
        </w:rPr>
        <w:t> </w:t>
      </w:r>
      <w:r>
        <w:rPr>
          <w:w w:val="105"/>
          <w:sz w:val="22"/>
        </w:rPr>
        <w:t>inserido</w:t>
      </w:r>
      <w:r>
        <w:rPr>
          <w:spacing w:val="-15"/>
          <w:w w:val="105"/>
          <w:sz w:val="22"/>
        </w:rPr>
        <w:t> </w:t>
      </w:r>
      <w:r>
        <w:rPr>
          <w:w w:val="105"/>
          <w:sz w:val="22"/>
        </w:rPr>
        <w:t>na</w:t>
      </w:r>
      <w:r>
        <w:rPr>
          <w:spacing w:val="-14"/>
          <w:w w:val="105"/>
          <w:sz w:val="22"/>
        </w:rPr>
        <w:t> </w:t>
      </w:r>
      <w:r>
        <w:rPr>
          <w:w w:val="105"/>
          <w:sz w:val="22"/>
        </w:rPr>
        <w:t>planilha,</w:t>
      </w:r>
      <w:r>
        <w:rPr>
          <w:spacing w:val="-14"/>
          <w:w w:val="105"/>
          <w:sz w:val="22"/>
        </w:rPr>
        <w:t> </w:t>
      </w:r>
      <w:r>
        <w:rPr>
          <w:w w:val="105"/>
          <w:sz w:val="22"/>
        </w:rPr>
        <w:t>no</w:t>
      </w:r>
      <w:r>
        <w:rPr>
          <w:spacing w:val="-15"/>
          <w:w w:val="105"/>
          <w:sz w:val="22"/>
        </w:rPr>
        <w:t> </w:t>
      </w:r>
      <w:r>
        <w:rPr>
          <w:w w:val="105"/>
          <w:sz w:val="22"/>
        </w:rPr>
        <w:t>pagamento</w:t>
      </w:r>
      <w:r>
        <w:rPr>
          <w:spacing w:val="-14"/>
          <w:w w:val="105"/>
          <w:sz w:val="22"/>
        </w:rPr>
        <w:t> </w:t>
      </w:r>
      <w:r>
        <w:rPr>
          <w:w w:val="105"/>
          <w:sz w:val="22"/>
        </w:rPr>
        <w:t>serão</w:t>
      </w:r>
      <w:r>
        <w:rPr>
          <w:spacing w:val="-15"/>
          <w:w w:val="105"/>
          <w:sz w:val="22"/>
        </w:rPr>
        <w:t> </w:t>
      </w:r>
      <w:r>
        <w:rPr>
          <w:w w:val="105"/>
          <w:sz w:val="22"/>
        </w:rPr>
        <w:t>retidos</w:t>
      </w:r>
      <w:r>
        <w:rPr>
          <w:spacing w:val="-14"/>
          <w:w w:val="105"/>
          <w:sz w:val="22"/>
        </w:rPr>
        <w:t> </w:t>
      </w:r>
      <w:r>
        <w:rPr>
          <w:w w:val="105"/>
          <w:sz w:val="22"/>
        </w:rPr>
        <w:t>na</w:t>
      </w:r>
      <w:r>
        <w:rPr>
          <w:spacing w:val="-15"/>
          <w:w w:val="105"/>
          <w:sz w:val="22"/>
        </w:rPr>
        <w:t> </w:t>
      </w:r>
      <w:r>
        <w:rPr>
          <w:w w:val="105"/>
          <w:sz w:val="22"/>
        </w:rPr>
        <w:t>fonte</w:t>
      </w:r>
      <w:r>
        <w:rPr>
          <w:spacing w:val="-14"/>
          <w:w w:val="105"/>
          <w:sz w:val="22"/>
        </w:rPr>
        <w:t> </w:t>
      </w:r>
      <w:r>
        <w:rPr>
          <w:w w:val="105"/>
          <w:sz w:val="22"/>
        </w:rPr>
        <w:t>os</w:t>
      </w:r>
      <w:r>
        <w:rPr>
          <w:spacing w:val="-14"/>
          <w:w w:val="105"/>
          <w:sz w:val="22"/>
        </w:rPr>
        <w:t> </w:t>
      </w:r>
      <w:r>
        <w:rPr>
          <w:w w:val="105"/>
          <w:sz w:val="22"/>
        </w:rPr>
        <w:t>percentuais</w:t>
      </w:r>
      <w:r>
        <w:rPr>
          <w:spacing w:val="-15"/>
          <w:w w:val="105"/>
          <w:sz w:val="22"/>
        </w:rPr>
        <w:t> </w:t>
      </w:r>
      <w:r>
        <w:rPr>
          <w:w w:val="105"/>
          <w:sz w:val="22"/>
        </w:rPr>
        <w:t>estabelecidos</w:t>
      </w:r>
      <w:r>
        <w:rPr>
          <w:spacing w:val="-14"/>
          <w:w w:val="105"/>
          <w:sz w:val="22"/>
        </w:rPr>
        <w:t> </w:t>
      </w:r>
      <w:r>
        <w:rPr>
          <w:w w:val="105"/>
          <w:sz w:val="22"/>
        </w:rPr>
        <w:t>na</w:t>
      </w:r>
      <w:r>
        <w:rPr>
          <w:spacing w:val="-15"/>
          <w:w w:val="105"/>
          <w:sz w:val="22"/>
        </w:rPr>
        <w:t> </w:t>
      </w:r>
      <w:r>
        <w:rPr>
          <w:w w:val="105"/>
          <w:sz w:val="22"/>
        </w:rPr>
        <w:t>legislação </w:t>
      </w:r>
      <w:r>
        <w:rPr>
          <w:spacing w:val="-2"/>
          <w:w w:val="105"/>
          <w:sz w:val="22"/>
        </w:rPr>
        <w:t>vigente.</w:t>
      </w:r>
    </w:p>
    <w:p>
      <w:pPr>
        <w:pStyle w:val="ListParagraph"/>
        <w:numPr>
          <w:ilvl w:val="1"/>
          <w:numId w:val="5"/>
        </w:numPr>
        <w:tabs>
          <w:tab w:pos="662" w:val="left" w:leader="none"/>
        </w:tabs>
        <w:spacing w:line="252" w:lineRule="exact" w:before="0" w:after="0"/>
        <w:ind w:left="662" w:right="0" w:hanging="339"/>
        <w:jc w:val="left"/>
        <w:rPr>
          <w:sz w:val="22"/>
        </w:rPr>
      </w:pPr>
      <w:r>
        <w:rPr>
          <w:w w:val="105"/>
          <w:sz w:val="22"/>
        </w:rPr>
        <w:t>Na</w:t>
      </w:r>
      <w:r>
        <w:rPr>
          <w:spacing w:val="-13"/>
          <w:w w:val="105"/>
          <w:sz w:val="22"/>
        </w:rPr>
        <w:t> </w:t>
      </w:r>
      <w:r>
        <w:rPr>
          <w:w w:val="105"/>
          <w:sz w:val="22"/>
        </w:rPr>
        <w:t>presente</w:t>
      </w:r>
      <w:r>
        <w:rPr>
          <w:spacing w:val="-12"/>
          <w:w w:val="105"/>
          <w:sz w:val="22"/>
        </w:rPr>
        <w:t> </w:t>
      </w:r>
      <w:r>
        <w:rPr>
          <w:w w:val="105"/>
          <w:sz w:val="22"/>
        </w:rPr>
        <w:t>licitação,</w:t>
      </w:r>
      <w:r>
        <w:rPr>
          <w:spacing w:val="-12"/>
          <w:w w:val="105"/>
          <w:sz w:val="22"/>
        </w:rPr>
        <w:t> </w:t>
      </w:r>
      <w:r>
        <w:rPr>
          <w:w w:val="105"/>
          <w:sz w:val="22"/>
        </w:rPr>
        <w:t>a</w:t>
      </w:r>
      <w:r>
        <w:rPr>
          <w:spacing w:val="-12"/>
          <w:w w:val="105"/>
          <w:sz w:val="22"/>
        </w:rPr>
        <w:t> </w:t>
      </w:r>
      <w:r>
        <w:rPr>
          <w:w w:val="105"/>
          <w:sz w:val="22"/>
        </w:rPr>
        <w:t>Microempresa</w:t>
      </w:r>
      <w:r>
        <w:rPr>
          <w:spacing w:val="-12"/>
          <w:w w:val="105"/>
          <w:sz w:val="22"/>
        </w:rPr>
        <w:t> </w:t>
      </w:r>
      <w:r>
        <w:rPr>
          <w:w w:val="105"/>
          <w:sz w:val="22"/>
        </w:rPr>
        <w:t>e</w:t>
      </w:r>
      <w:r>
        <w:rPr>
          <w:spacing w:val="-12"/>
          <w:w w:val="105"/>
          <w:sz w:val="22"/>
        </w:rPr>
        <w:t> </w:t>
      </w:r>
      <w:r>
        <w:rPr>
          <w:w w:val="105"/>
          <w:sz w:val="22"/>
        </w:rPr>
        <w:t>a</w:t>
      </w:r>
      <w:r>
        <w:rPr>
          <w:spacing w:val="-12"/>
          <w:w w:val="105"/>
          <w:sz w:val="22"/>
        </w:rPr>
        <w:t> </w:t>
      </w:r>
      <w:r>
        <w:rPr>
          <w:w w:val="105"/>
          <w:sz w:val="22"/>
        </w:rPr>
        <w:t>Empresa</w:t>
      </w:r>
      <w:r>
        <w:rPr>
          <w:spacing w:val="-12"/>
          <w:w w:val="105"/>
          <w:sz w:val="22"/>
        </w:rPr>
        <w:t> </w:t>
      </w:r>
      <w:r>
        <w:rPr>
          <w:w w:val="105"/>
          <w:sz w:val="22"/>
        </w:rPr>
        <w:t>de</w:t>
      </w:r>
      <w:r>
        <w:rPr>
          <w:spacing w:val="-12"/>
          <w:w w:val="105"/>
          <w:sz w:val="22"/>
        </w:rPr>
        <w:t> </w:t>
      </w:r>
      <w:r>
        <w:rPr>
          <w:w w:val="105"/>
          <w:sz w:val="22"/>
        </w:rPr>
        <w:t>Pequeno</w:t>
      </w:r>
      <w:r>
        <w:rPr>
          <w:spacing w:val="-12"/>
          <w:w w:val="105"/>
          <w:sz w:val="22"/>
        </w:rPr>
        <w:t> </w:t>
      </w:r>
      <w:r>
        <w:rPr>
          <w:w w:val="105"/>
          <w:sz w:val="22"/>
        </w:rPr>
        <w:t>Porte</w:t>
      </w:r>
      <w:r>
        <w:rPr>
          <w:spacing w:val="-12"/>
          <w:w w:val="105"/>
          <w:sz w:val="22"/>
        </w:rPr>
        <w:t> </w:t>
      </w:r>
      <w:r>
        <w:rPr>
          <w:w w:val="105"/>
          <w:sz w:val="22"/>
        </w:rPr>
        <w:t>poderão</w:t>
      </w:r>
      <w:r>
        <w:rPr>
          <w:spacing w:val="-12"/>
          <w:w w:val="105"/>
          <w:sz w:val="22"/>
        </w:rPr>
        <w:t> </w:t>
      </w:r>
      <w:r>
        <w:rPr>
          <w:w w:val="105"/>
          <w:sz w:val="22"/>
        </w:rPr>
        <w:t>se</w:t>
      </w:r>
      <w:r>
        <w:rPr>
          <w:spacing w:val="-13"/>
          <w:w w:val="105"/>
          <w:sz w:val="22"/>
        </w:rPr>
        <w:t> </w:t>
      </w:r>
      <w:r>
        <w:rPr>
          <w:w w:val="105"/>
          <w:sz w:val="22"/>
        </w:rPr>
        <w:t>beneficiar</w:t>
      </w:r>
      <w:r>
        <w:rPr>
          <w:spacing w:val="-12"/>
          <w:w w:val="105"/>
          <w:sz w:val="22"/>
        </w:rPr>
        <w:t> </w:t>
      </w:r>
      <w:r>
        <w:rPr>
          <w:w w:val="105"/>
          <w:sz w:val="22"/>
        </w:rPr>
        <w:t>do</w:t>
      </w:r>
      <w:r>
        <w:rPr>
          <w:spacing w:val="-12"/>
          <w:w w:val="105"/>
          <w:sz w:val="22"/>
        </w:rPr>
        <w:t> </w:t>
      </w:r>
      <w:r>
        <w:rPr>
          <w:w w:val="105"/>
          <w:sz w:val="22"/>
        </w:rPr>
        <w:t>regime</w:t>
      </w:r>
      <w:r>
        <w:rPr>
          <w:spacing w:val="-12"/>
          <w:w w:val="105"/>
          <w:sz w:val="22"/>
        </w:rPr>
        <w:t> </w:t>
      </w:r>
      <w:r>
        <w:rPr>
          <w:w w:val="105"/>
          <w:sz w:val="22"/>
        </w:rPr>
        <w:t>de</w:t>
      </w:r>
      <w:r>
        <w:rPr>
          <w:spacing w:val="-12"/>
          <w:w w:val="105"/>
          <w:sz w:val="22"/>
        </w:rPr>
        <w:t> </w:t>
      </w:r>
      <w:r>
        <w:rPr>
          <w:w w:val="105"/>
          <w:sz w:val="22"/>
        </w:rPr>
        <w:t>tributação</w:t>
      </w:r>
      <w:r>
        <w:rPr>
          <w:spacing w:val="-12"/>
          <w:w w:val="105"/>
          <w:sz w:val="22"/>
        </w:rPr>
        <w:t> </w:t>
      </w:r>
      <w:r>
        <w:rPr>
          <w:w w:val="105"/>
          <w:sz w:val="22"/>
        </w:rPr>
        <w:t>pelo</w:t>
      </w:r>
      <w:r>
        <w:rPr>
          <w:spacing w:val="-12"/>
          <w:w w:val="105"/>
          <w:sz w:val="22"/>
        </w:rPr>
        <w:t> </w:t>
      </w:r>
      <w:r>
        <w:rPr>
          <w:w w:val="105"/>
          <w:sz w:val="22"/>
        </w:rPr>
        <w:t>Simples</w:t>
      </w:r>
      <w:r>
        <w:rPr>
          <w:spacing w:val="-12"/>
          <w:w w:val="105"/>
          <w:sz w:val="22"/>
        </w:rPr>
        <w:t> </w:t>
      </w:r>
      <w:r>
        <w:rPr>
          <w:spacing w:val="-2"/>
          <w:w w:val="105"/>
          <w:sz w:val="22"/>
        </w:rPr>
        <w:t>Nacional.</w:t>
      </w:r>
    </w:p>
    <w:p>
      <w:pPr>
        <w:pStyle w:val="BodyText"/>
        <w:spacing w:before="32"/>
        <w:rPr>
          <w:sz w:val="22"/>
        </w:rPr>
      </w:pPr>
    </w:p>
    <w:p>
      <w:pPr>
        <w:pStyle w:val="ListParagraph"/>
        <w:numPr>
          <w:ilvl w:val="1"/>
          <w:numId w:val="5"/>
        </w:numPr>
        <w:tabs>
          <w:tab w:pos="662" w:val="left" w:leader="none"/>
        </w:tabs>
        <w:spacing w:line="254" w:lineRule="auto" w:before="1" w:after="0"/>
        <w:ind w:left="323" w:right="471" w:firstLine="0"/>
        <w:jc w:val="left"/>
        <w:rPr>
          <w:sz w:val="22"/>
        </w:rPr>
      </w:pPr>
      <w:r>
        <w:rPr>
          <w:w w:val="105"/>
          <w:sz w:val="22"/>
        </w:rPr>
        <w:t>O</w:t>
      </w:r>
      <w:r>
        <w:rPr>
          <w:spacing w:val="-14"/>
          <w:w w:val="105"/>
          <w:sz w:val="22"/>
        </w:rPr>
        <w:t> </w:t>
      </w:r>
      <w:r>
        <w:rPr>
          <w:w w:val="105"/>
          <w:sz w:val="22"/>
        </w:rPr>
        <w:t>licitante</w:t>
      </w:r>
      <w:r>
        <w:rPr>
          <w:spacing w:val="-14"/>
          <w:w w:val="105"/>
          <w:sz w:val="22"/>
        </w:rPr>
        <w:t> </w:t>
      </w:r>
      <w:r>
        <w:rPr>
          <w:w w:val="105"/>
          <w:sz w:val="22"/>
        </w:rPr>
        <w:t>cujo</w:t>
      </w:r>
      <w:r>
        <w:rPr>
          <w:spacing w:val="-14"/>
          <w:w w:val="105"/>
          <w:sz w:val="22"/>
        </w:rPr>
        <w:t> </w:t>
      </w:r>
      <w:r>
        <w:rPr>
          <w:w w:val="105"/>
          <w:sz w:val="22"/>
        </w:rPr>
        <w:t>estabelecimento</w:t>
      </w:r>
      <w:r>
        <w:rPr>
          <w:spacing w:val="-14"/>
          <w:w w:val="105"/>
          <w:sz w:val="22"/>
        </w:rPr>
        <w:t> </w:t>
      </w:r>
      <w:r>
        <w:rPr>
          <w:w w:val="105"/>
          <w:sz w:val="22"/>
        </w:rPr>
        <w:t>esteja</w:t>
      </w:r>
      <w:r>
        <w:rPr>
          <w:spacing w:val="-14"/>
          <w:w w:val="105"/>
          <w:sz w:val="22"/>
        </w:rPr>
        <w:t> </w:t>
      </w:r>
      <w:r>
        <w:rPr>
          <w:w w:val="105"/>
          <w:sz w:val="22"/>
        </w:rPr>
        <w:t>localizado</w:t>
      </w:r>
      <w:r>
        <w:rPr>
          <w:spacing w:val="-14"/>
          <w:w w:val="105"/>
          <w:sz w:val="22"/>
        </w:rPr>
        <w:t> </w:t>
      </w:r>
      <w:r>
        <w:rPr>
          <w:w w:val="105"/>
          <w:sz w:val="22"/>
        </w:rPr>
        <w:t>no</w:t>
      </w:r>
      <w:r>
        <w:rPr>
          <w:spacing w:val="-14"/>
          <w:w w:val="105"/>
          <w:sz w:val="22"/>
        </w:rPr>
        <w:t> </w:t>
      </w:r>
      <w:r>
        <w:rPr>
          <w:w w:val="105"/>
          <w:sz w:val="22"/>
        </w:rPr>
        <w:t>Estado</w:t>
      </w:r>
      <w:r>
        <w:rPr>
          <w:spacing w:val="-14"/>
          <w:w w:val="105"/>
          <w:sz w:val="22"/>
        </w:rPr>
        <w:t> </w:t>
      </w:r>
      <w:r>
        <w:rPr>
          <w:w w:val="105"/>
          <w:sz w:val="22"/>
        </w:rPr>
        <w:t>do</w:t>
      </w:r>
      <w:r>
        <w:rPr>
          <w:spacing w:val="-14"/>
          <w:w w:val="105"/>
          <w:sz w:val="22"/>
        </w:rPr>
        <w:t> </w:t>
      </w:r>
      <w:r>
        <w:rPr>
          <w:w w:val="105"/>
          <w:sz w:val="22"/>
        </w:rPr>
        <w:t>Rio</w:t>
      </w:r>
      <w:r>
        <w:rPr>
          <w:spacing w:val="-14"/>
          <w:w w:val="105"/>
          <w:sz w:val="22"/>
        </w:rPr>
        <w:t> </w:t>
      </w:r>
      <w:r>
        <w:rPr>
          <w:w w:val="105"/>
          <w:sz w:val="22"/>
        </w:rPr>
        <w:t>de</w:t>
      </w:r>
      <w:r>
        <w:rPr>
          <w:spacing w:val="-14"/>
          <w:w w:val="105"/>
          <w:sz w:val="22"/>
        </w:rPr>
        <w:t> </w:t>
      </w:r>
      <w:r>
        <w:rPr>
          <w:w w:val="105"/>
          <w:sz w:val="22"/>
        </w:rPr>
        <w:t>Janeiro</w:t>
      </w:r>
      <w:r>
        <w:rPr>
          <w:spacing w:val="-14"/>
          <w:w w:val="105"/>
          <w:sz w:val="22"/>
        </w:rPr>
        <w:t> </w:t>
      </w:r>
      <w:r>
        <w:rPr>
          <w:w w:val="105"/>
          <w:sz w:val="22"/>
        </w:rPr>
        <w:t>deverá</w:t>
      </w:r>
      <w:r>
        <w:rPr>
          <w:spacing w:val="-14"/>
          <w:w w:val="105"/>
          <w:sz w:val="22"/>
        </w:rPr>
        <w:t> </w:t>
      </w:r>
      <w:r>
        <w:rPr>
          <w:w w:val="105"/>
          <w:sz w:val="22"/>
        </w:rPr>
        <w:t>apresentar</w:t>
      </w:r>
      <w:r>
        <w:rPr>
          <w:spacing w:val="-14"/>
          <w:w w:val="105"/>
          <w:sz w:val="22"/>
        </w:rPr>
        <w:t> </w:t>
      </w:r>
      <w:r>
        <w:rPr>
          <w:w w:val="105"/>
          <w:sz w:val="22"/>
        </w:rPr>
        <w:t>proposta</w:t>
      </w:r>
      <w:r>
        <w:rPr>
          <w:spacing w:val="-14"/>
          <w:w w:val="105"/>
          <w:sz w:val="22"/>
        </w:rPr>
        <w:t> </w:t>
      </w:r>
      <w:r>
        <w:rPr>
          <w:w w:val="105"/>
          <w:sz w:val="22"/>
        </w:rPr>
        <w:t>isenta</w:t>
      </w:r>
      <w:r>
        <w:rPr>
          <w:spacing w:val="-14"/>
          <w:w w:val="105"/>
          <w:sz w:val="22"/>
        </w:rPr>
        <w:t> </w:t>
      </w:r>
      <w:r>
        <w:rPr>
          <w:w w:val="105"/>
          <w:sz w:val="22"/>
        </w:rPr>
        <w:t>de</w:t>
      </w:r>
      <w:r>
        <w:rPr>
          <w:spacing w:val="-14"/>
          <w:w w:val="105"/>
          <w:sz w:val="22"/>
        </w:rPr>
        <w:t> </w:t>
      </w:r>
      <w:r>
        <w:rPr>
          <w:w w:val="105"/>
          <w:sz w:val="22"/>
        </w:rPr>
        <w:t>ICMS,</w:t>
      </w:r>
      <w:r>
        <w:rPr>
          <w:spacing w:val="-14"/>
          <w:w w:val="105"/>
          <w:sz w:val="22"/>
        </w:rPr>
        <w:t> </w:t>
      </w:r>
      <w:r>
        <w:rPr>
          <w:w w:val="105"/>
          <w:sz w:val="22"/>
        </w:rPr>
        <w:t>quando</w:t>
      </w:r>
      <w:r>
        <w:rPr>
          <w:spacing w:val="-14"/>
          <w:w w:val="105"/>
          <w:sz w:val="22"/>
        </w:rPr>
        <w:t> </w:t>
      </w:r>
      <w:r>
        <w:rPr>
          <w:w w:val="105"/>
          <w:sz w:val="22"/>
        </w:rPr>
        <w:t>cabível,</w:t>
      </w:r>
      <w:r>
        <w:rPr>
          <w:spacing w:val="-14"/>
          <w:w w:val="105"/>
          <w:sz w:val="22"/>
        </w:rPr>
        <w:t> </w:t>
      </w:r>
      <w:r>
        <w:rPr>
          <w:w w:val="105"/>
          <w:sz w:val="22"/>
        </w:rPr>
        <w:t>de</w:t>
      </w:r>
      <w:r>
        <w:rPr>
          <w:spacing w:val="-14"/>
          <w:w w:val="105"/>
          <w:sz w:val="22"/>
        </w:rPr>
        <w:t> </w:t>
      </w:r>
      <w:r>
        <w:rPr>
          <w:w w:val="105"/>
          <w:sz w:val="22"/>
        </w:rPr>
        <w:t>acordo</w:t>
      </w:r>
      <w:r>
        <w:rPr>
          <w:spacing w:val="-14"/>
          <w:w w:val="105"/>
          <w:sz w:val="22"/>
        </w:rPr>
        <w:t> </w:t>
      </w:r>
      <w:r>
        <w:rPr>
          <w:w w:val="105"/>
          <w:sz w:val="22"/>
        </w:rPr>
        <w:t>com o</w:t>
      </w:r>
      <w:r>
        <w:rPr>
          <w:spacing w:val="-6"/>
          <w:w w:val="105"/>
          <w:sz w:val="22"/>
        </w:rPr>
        <w:t> </w:t>
      </w:r>
      <w:r>
        <w:rPr>
          <w:w w:val="105"/>
          <w:sz w:val="22"/>
        </w:rPr>
        <w:t>Convênio</w:t>
      </w:r>
      <w:r>
        <w:rPr>
          <w:spacing w:val="-6"/>
          <w:w w:val="105"/>
          <w:sz w:val="22"/>
        </w:rPr>
        <w:t> </w:t>
      </w:r>
      <w:r>
        <w:rPr>
          <w:w w:val="105"/>
          <w:sz w:val="22"/>
        </w:rPr>
        <w:t>CONFAZ</w:t>
      </w:r>
      <w:r>
        <w:rPr>
          <w:spacing w:val="-6"/>
          <w:w w:val="105"/>
          <w:sz w:val="22"/>
        </w:rPr>
        <w:t> </w:t>
      </w:r>
      <w:r>
        <w:rPr>
          <w:w w:val="105"/>
          <w:sz w:val="22"/>
        </w:rPr>
        <w:t>nº</w:t>
      </w:r>
      <w:r>
        <w:rPr>
          <w:spacing w:val="-6"/>
          <w:w w:val="105"/>
          <w:sz w:val="22"/>
        </w:rPr>
        <w:t> </w:t>
      </w:r>
      <w:r>
        <w:rPr>
          <w:w w:val="105"/>
          <w:sz w:val="22"/>
        </w:rPr>
        <w:t>26/2003</w:t>
      </w:r>
      <w:r>
        <w:rPr>
          <w:spacing w:val="-6"/>
          <w:w w:val="105"/>
          <w:sz w:val="22"/>
        </w:rPr>
        <w:t> </w:t>
      </w:r>
      <w:r>
        <w:rPr>
          <w:w w:val="105"/>
          <w:sz w:val="22"/>
        </w:rPr>
        <w:t>e</w:t>
      </w:r>
      <w:r>
        <w:rPr>
          <w:spacing w:val="-6"/>
          <w:w w:val="105"/>
          <w:sz w:val="22"/>
        </w:rPr>
        <w:t> </w:t>
      </w:r>
      <w:r>
        <w:rPr>
          <w:w w:val="105"/>
          <w:sz w:val="22"/>
        </w:rPr>
        <w:t>a</w:t>
      </w:r>
      <w:r>
        <w:rPr>
          <w:spacing w:val="-6"/>
          <w:w w:val="105"/>
          <w:sz w:val="22"/>
        </w:rPr>
        <w:t> </w:t>
      </w:r>
      <w:r>
        <w:rPr>
          <w:w w:val="105"/>
          <w:sz w:val="22"/>
        </w:rPr>
        <w:t>Resolução</w:t>
      </w:r>
      <w:r>
        <w:rPr>
          <w:spacing w:val="-6"/>
          <w:w w:val="105"/>
          <w:sz w:val="22"/>
        </w:rPr>
        <w:t> </w:t>
      </w:r>
      <w:r>
        <w:rPr>
          <w:w w:val="105"/>
          <w:sz w:val="22"/>
        </w:rPr>
        <w:t>SEFAZ</w:t>
      </w:r>
      <w:r>
        <w:rPr>
          <w:spacing w:val="-6"/>
          <w:w w:val="105"/>
          <w:sz w:val="22"/>
        </w:rPr>
        <w:t> </w:t>
      </w:r>
      <w:r>
        <w:rPr>
          <w:w w:val="105"/>
          <w:sz w:val="22"/>
        </w:rPr>
        <w:t>nº</w:t>
      </w:r>
      <w:r>
        <w:rPr>
          <w:spacing w:val="-6"/>
          <w:w w:val="105"/>
          <w:sz w:val="22"/>
        </w:rPr>
        <w:t> </w:t>
      </w:r>
      <w:r>
        <w:rPr>
          <w:w w:val="105"/>
          <w:sz w:val="22"/>
        </w:rPr>
        <w:t>971/2016,</w:t>
      </w:r>
      <w:r>
        <w:rPr>
          <w:spacing w:val="-6"/>
          <w:w w:val="105"/>
          <w:sz w:val="22"/>
        </w:rPr>
        <w:t> </w:t>
      </w:r>
      <w:r>
        <w:rPr>
          <w:w w:val="105"/>
          <w:sz w:val="22"/>
        </w:rPr>
        <w:t>sendo</w:t>
      </w:r>
      <w:r>
        <w:rPr>
          <w:spacing w:val="-6"/>
          <w:w w:val="105"/>
          <w:sz w:val="22"/>
        </w:rPr>
        <w:t> </w:t>
      </w:r>
      <w:r>
        <w:rPr>
          <w:w w:val="105"/>
          <w:sz w:val="22"/>
        </w:rPr>
        <w:t>este</w:t>
      </w:r>
      <w:r>
        <w:rPr>
          <w:spacing w:val="-6"/>
          <w:w w:val="105"/>
          <w:sz w:val="22"/>
        </w:rPr>
        <w:t> </w:t>
      </w:r>
      <w:r>
        <w:rPr>
          <w:w w:val="105"/>
          <w:sz w:val="22"/>
        </w:rPr>
        <w:t>valor</w:t>
      </w:r>
      <w:r>
        <w:rPr>
          <w:spacing w:val="-6"/>
          <w:w w:val="105"/>
          <w:sz w:val="22"/>
        </w:rPr>
        <w:t> </w:t>
      </w:r>
      <w:r>
        <w:rPr>
          <w:w w:val="105"/>
          <w:sz w:val="22"/>
        </w:rPr>
        <w:t>considerado</w:t>
      </w:r>
      <w:r>
        <w:rPr>
          <w:spacing w:val="-6"/>
          <w:w w:val="105"/>
          <w:sz w:val="22"/>
        </w:rPr>
        <w:t> </w:t>
      </w:r>
      <w:r>
        <w:rPr>
          <w:w w:val="105"/>
          <w:sz w:val="22"/>
        </w:rPr>
        <w:t>para</w:t>
      </w:r>
      <w:r>
        <w:rPr>
          <w:spacing w:val="-6"/>
          <w:w w:val="105"/>
          <w:sz w:val="22"/>
        </w:rPr>
        <w:t> </w:t>
      </w:r>
      <w:r>
        <w:rPr>
          <w:w w:val="105"/>
          <w:sz w:val="22"/>
        </w:rPr>
        <w:t>efeito</w:t>
      </w:r>
      <w:r>
        <w:rPr>
          <w:spacing w:val="-6"/>
          <w:w w:val="105"/>
          <w:sz w:val="22"/>
        </w:rPr>
        <w:t> </w:t>
      </w:r>
      <w:r>
        <w:rPr>
          <w:w w:val="105"/>
          <w:sz w:val="22"/>
        </w:rPr>
        <w:t>de</w:t>
      </w:r>
      <w:r>
        <w:rPr>
          <w:spacing w:val="-6"/>
          <w:w w:val="105"/>
          <w:sz w:val="22"/>
        </w:rPr>
        <w:t> </w:t>
      </w:r>
      <w:r>
        <w:rPr>
          <w:w w:val="105"/>
          <w:sz w:val="22"/>
        </w:rPr>
        <w:t>competição</w:t>
      </w:r>
      <w:r>
        <w:rPr>
          <w:spacing w:val="-6"/>
          <w:w w:val="105"/>
          <w:sz w:val="22"/>
        </w:rPr>
        <w:t> </w:t>
      </w:r>
      <w:r>
        <w:rPr>
          <w:w w:val="105"/>
          <w:sz w:val="22"/>
        </w:rPr>
        <w:t>na</w:t>
      </w:r>
      <w:r>
        <w:rPr>
          <w:spacing w:val="-6"/>
          <w:w w:val="105"/>
          <w:sz w:val="22"/>
        </w:rPr>
        <w:t> </w:t>
      </w:r>
      <w:r>
        <w:rPr>
          <w:w w:val="105"/>
          <w:sz w:val="22"/>
        </w:rPr>
        <w:t>licitação.</w:t>
      </w:r>
    </w:p>
    <w:p>
      <w:pPr>
        <w:pStyle w:val="BodyText"/>
        <w:spacing w:before="18"/>
        <w:rPr>
          <w:sz w:val="22"/>
        </w:rPr>
      </w:pPr>
    </w:p>
    <w:p>
      <w:pPr>
        <w:pStyle w:val="ListParagraph"/>
        <w:numPr>
          <w:ilvl w:val="1"/>
          <w:numId w:val="5"/>
        </w:numPr>
        <w:tabs>
          <w:tab w:pos="650" w:val="left" w:leader="none"/>
        </w:tabs>
        <w:spacing w:line="254" w:lineRule="auto" w:before="0" w:after="0"/>
        <w:ind w:left="323" w:right="799" w:firstLine="0"/>
        <w:jc w:val="left"/>
        <w:rPr>
          <w:sz w:val="22"/>
        </w:rPr>
      </w:pPr>
      <w:r>
        <w:rPr>
          <w:spacing w:val="-2"/>
          <w:w w:val="105"/>
          <w:sz w:val="22"/>
        </w:rPr>
        <w:t>A</w:t>
      </w:r>
      <w:r>
        <w:rPr>
          <w:spacing w:val="-14"/>
          <w:w w:val="105"/>
          <w:sz w:val="22"/>
        </w:rPr>
        <w:t> </w:t>
      </w:r>
      <w:r>
        <w:rPr>
          <w:spacing w:val="-2"/>
          <w:w w:val="105"/>
          <w:sz w:val="22"/>
        </w:rPr>
        <w:t>apresentação</w:t>
      </w:r>
      <w:r>
        <w:rPr>
          <w:spacing w:val="-4"/>
          <w:w w:val="105"/>
          <w:sz w:val="22"/>
        </w:rPr>
        <w:t> </w:t>
      </w:r>
      <w:r>
        <w:rPr>
          <w:spacing w:val="-2"/>
          <w:w w:val="105"/>
          <w:sz w:val="22"/>
        </w:rPr>
        <w:t>das</w:t>
      </w:r>
      <w:r>
        <w:rPr>
          <w:spacing w:val="-3"/>
          <w:w w:val="105"/>
          <w:sz w:val="22"/>
        </w:rPr>
        <w:t> </w:t>
      </w:r>
      <w:r>
        <w:rPr>
          <w:spacing w:val="-2"/>
          <w:w w:val="105"/>
          <w:sz w:val="22"/>
        </w:rPr>
        <w:t>propostas</w:t>
      </w:r>
      <w:r>
        <w:rPr>
          <w:spacing w:val="-3"/>
          <w:w w:val="105"/>
          <w:sz w:val="22"/>
        </w:rPr>
        <w:t> </w:t>
      </w:r>
      <w:r>
        <w:rPr>
          <w:spacing w:val="-2"/>
          <w:w w:val="105"/>
          <w:sz w:val="22"/>
        </w:rPr>
        <w:t>implica</w:t>
      </w:r>
      <w:r>
        <w:rPr>
          <w:spacing w:val="-3"/>
          <w:w w:val="105"/>
          <w:sz w:val="22"/>
        </w:rPr>
        <w:t> </w:t>
      </w:r>
      <w:r>
        <w:rPr>
          <w:spacing w:val="-2"/>
          <w:w w:val="105"/>
          <w:sz w:val="22"/>
        </w:rPr>
        <w:t>obrigatoriedade</w:t>
      </w:r>
      <w:r>
        <w:rPr>
          <w:spacing w:val="-3"/>
          <w:w w:val="105"/>
          <w:sz w:val="22"/>
        </w:rPr>
        <w:t> </w:t>
      </w:r>
      <w:r>
        <w:rPr>
          <w:spacing w:val="-2"/>
          <w:w w:val="105"/>
          <w:sz w:val="22"/>
        </w:rPr>
        <w:t>do</w:t>
      </w:r>
      <w:r>
        <w:rPr>
          <w:spacing w:val="-3"/>
          <w:w w:val="105"/>
          <w:sz w:val="22"/>
        </w:rPr>
        <w:t> </w:t>
      </w:r>
      <w:r>
        <w:rPr>
          <w:spacing w:val="-2"/>
          <w:w w:val="105"/>
          <w:sz w:val="22"/>
        </w:rPr>
        <w:t>cumprimento</w:t>
      </w:r>
      <w:r>
        <w:rPr>
          <w:spacing w:val="-3"/>
          <w:w w:val="105"/>
          <w:sz w:val="22"/>
        </w:rPr>
        <w:t> </w:t>
      </w:r>
      <w:r>
        <w:rPr>
          <w:spacing w:val="-2"/>
          <w:w w:val="105"/>
          <w:sz w:val="22"/>
        </w:rPr>
        <w:t>das</w:t>
      </w:r>
      <w:r>
        <w:rPr>
          <w:spacing w:val="-3"/>
          <w:w w:val="105"/>
          <w:sz w:val="22"/>
        </w:rPr>
        <w:t> </w:t>
      </w:r>
      <w:r>
        <w:rPr>
          <w:spacing w:val="-2"/>
          <w:w w:val="105"/>
          <w:sz w:val="22"/>
        </w:rPr>
        <w:t>disposições</w:t>
      </w:r>
      <w:r>
        <w:rPr>
          <w:spacing w:val="-3"/>
          <w:w w:val="105"/>
          <w:sz w:val="22"/>
        </w:rPr>
        <w:t> </w:t>
      </w:r>
      <w:r>
        <w:rPr>
          <w:spacing w:val="-2"/>
          <w:w w:val="105"/>
          <w:sz w:val="22"/>
        </w:rPr>
        <w:t>nelas</w:t>
      </w:r>
      <w:r>
        <w:rPr>
          <w:spacing w:val="-3"/>
          <w:w w:val="105"/>
          <w:sz w:val="22"/>
        </w:rPr>
        <w:t> </w:t>
      </w:r>
      <w:r>
        <w:rPr>
          <w:spacing w:val="-2"/>
          <w:w w:val="105"/>
          <w:sz w:val="22"/>
        </w:rPr>
        <w:t>contidas,</w:t>
      </w:r>
      <w:r>
        <w:rPr>
          <w:spacing w:val="-3"/>
          <w:w w:val="105"/>
          <w:sz w:val="22"/>
        </w:rPr>
        <w:t> </w:t>
      </w:r>
      <w:r>
        <w:rPr>
          <w:spacing w:val="-2"/>
          <w:w w:val="105"/>
          <w:sz w:val="22"/>
        </w:rPr>
        <w:t>em</w:t>
      </w:r>
      <w:r>
        <w:rPr>
          <w:spacing w:val="-3"/>
          <w:w w:val="105"/>
          <w:sz w:val="22"/>
        </w:rPr>
        <w:t> </w:t>
      </w:r>
      <w:r>
        <w:rPr>
          <w:spacing w:val="-2"/>
          <w:w w:val="105"/>
          <w:sz w:val="22"/>
        </w:rPr>
        <w:t>conformidade</w:t>
      </w:r>
      <w:r>
        <w:rPr>
          <w:spacing w:val="-3"/>
          <w:w w:val="105"/>
          <w:sz w:val="22"/>
        </w:rPr>
        <w:t> </w:t>
      </w:r>
      <w:r>
        <w:rPr>
          <w:spacing w:val="-2"/>
          <w:w w:val="105"/>
          <w:sz w:val="22"/>
        </w:rPr>
        <w:t>com</w:t>
      </w:r>
      <w:r>
        <w:rPr>
          <w:spacing w:val="-3"/>
          <w:w w:val="105"/>
          <w:sz w:val="22"/>
        </w:rPr>
        <w:t> </w:t>
      </w:r>
      <w:r>
        <w:rPr>
          <w:spacing w:val="-2"/>
          <w:w w:val="105"/>
          <w:sz w:val="22"/>
        </w:rPr>
        <w:t>o</w:t>
      </w:r>
      <w:r>
        <w:rPr>
          <w:spacing w:val="-3"/>
          <w:w w:val="105"/>
          <w:sz w:val="22"/>
        </w:rPr>
        <w:t> </w:t>
      </w:r>
      <w:r>
        <w:rPr>
          <w:spacing w:val="-2"/>
          <w:w w:val="105"/>
          <w:sz w:val="22"/>
        </w:rPr>
        <w:t>que</w:t>
      </w:r>
      <w:r>
        <w:rPr>
          <w:spacing w:val="-3"/>
          <w:w w:val="105"/>
          <w:sz w:val="22"/>
        </w:rPr>
        <w:t> </w:t>
      </w:r>
      <w:r>
        <w:rPr>
          <w:spacing w:val="-2"/>
          <w:w w:val="105"/>
          <w:sz w:val="22"/>
        </w:rPr>
        <w:t>dispõe</w:t>
      </w:r>
      <w:r>
        <w:rPr>
          <w:spacing w:val="-3"/>
          <w:w w:val="105"/>
          <w:sz w:val="22"/>
        </w:rPr>
        <w:t> </w:t>
      </w:r>
      <w:r>
        <w:rPr>
          <w:spacing w:val="-2"/>
          <w:w w:val="105"/>
          <w:sz w:val="22"/>
        </w:rPr>
        <w:t>o</w:t>
      </w:r>
      <w:r>
        <w:rPr>
          <w:spacing w:val="-7"/>
          <w:w w:val="105"/>
          <w:sz w:val="22"/>
        </w:rPr>
        <w:t> </w:t>
      </w:r>
      <w:r>
        <w:rPr>
          <w:spacing w:val="-2"/>
          <w:w w:val="105"/>
          <w:sz w:val="22"/>
        </w:rPr>
        <w:t>Termo</w:t>
      </w:r>
      <w:r>
        <w:rPr>
          <w:spacing w:val="-3"/>
          <w:w w:val="105"/>
          <w:sz w:val="22"/>
        </w:rPr>
        <w:t> </w:t>
      </w:r>
      <w:r>
        <w:rPr>
          <w:spacing w:val="-2"/>
          <w:w w:val="105"/>
          <w:sz w:val="22"/>
        </w:rPr>
        <w:t>de </w:t>
      </w:r>
      <w:r>
        <w:rPr>
          <w:w w:val="105"/>
          <w:sz w:val="22"/>
        </w:rPr>
        <w:t>Referência,</w:t>
      </w:r>
      <w:r>
        <w:rPr>
          <w:spacing w:val="-6"/>
          <w:w w:val="105"/>
          <w:sz w:val="22"/>
        </w:rPr>
        <w:t> </w:t>
      </w:r>
      <w:r>
        <w:rPr>
          <w:w w:val="105"/>
          <w:sz w:val="22"/>
        </w:rPr>
        <w:t>assumindo</w:t>
      </w:r>
      <w:r>
        <w:rPr>
          <w:spacing w:val="-6"/>
          <w:w w:val="105"/>
          <w:sz w:val="22"/>
        </w:rPr>
        <w:t> </w:t>
      </w:r>
      <w:r>
        <w:rPr>
          <w:w w:val="105"/>
          <w:sz w:val="22"/>
        </w:rPr>
        <w:t>o</w:t>
      </w:r>
      <w:r>
        <w:rPr>
          <w:spacing w:val="-6"/>
          <w:w w:val="105"/>
          <w:sz w:val="22"/>
        </w:rPr>
        <w:t> </w:t>
      </w:r>
      <w:r>
        <w:rPr>
          <w:w w:val="105"/>
          <w:sz w:val="22"/>
        </w:rPr>
        <w:t>proponente</w:t>
      </w:r>
      <w:r>
        <w:rPr>
          <w:spacing w:val="-6"/>
          <w:w w:val="105"/>
          <w:sz w:val="22"/>
        </w:rPr>
        <w:t> </w:t>
      </w:r>
      <w:r>
        <w:rPr>
          <w:w w:val="105"/>
          <w:sz w:val="22"/>
        </w:rPr>
        <w:t>o</w:t>
      </w:r>
      <w:r>
        <w:rPr>
          <w:spacing w:val="-6"/>
          <w:w w:val="105"/>
          <w:sz w:val="22"/>
        </w:rPr>
        <w:t> </w:t>
      </w:r>
      <w:r>
        <w:rPr>
          <w:w w:val="105"/>
          <w:sz w:val="22"/>
        </w:rPr>
        <w:t>compromisso</w:t>
      </w:r>
      <w:r>
        <w:rPr>
          <w:spacing w:val="-6"/>
          <w:w w:val="105"/>
          <w:sz w:val="22"/>
        </w:rPr>
        <w:t> </w:t>
      </w:r>
      <w:r>
        <w:rPr>
          <w:w w:val="105"/>
          <w:sz w:val="22"/>
        </w:rPr>
        <w:t>de</w:t>
      </w:r>
      <w:r>
        <w:rPr>
          <w:spacing w:val="-6"/>
          <w:w w:val="105"/>
          <w:sz w:val="22"/>
        </w:rPr>
        <w:t> </w:t>
      </w:r>
      <w:r>
        <w:rPr>
          <w:w w:val="105"/>
          <w:sz w:val="22"/>
        </w:rPr>
        <w:t>executar</w:t>
      </w:r>
      <w:r>
        <w:rPr>
          <w:spacing w:val="-6"/>
          <w:w w:val="105"/>
          <w:sz w:val="22"/>
        </w:rPr>
        <w:t> </w:t>
      </w:r>
      <w:r>
        <w:rPr>
          <w:w w:val="105"/>
          <w:sz w:val="22"/>
        </w:rPr>
        <w:t>o</w:t>
      </w:r>
      <w:r>
        <w:rPr>
          <w:spacing w:val="-6"/>
          <w:w w:val="105"/>
          <w:sz w:val="22"/>
        </w:rPr>
        <w:t> </w:t>
      </w:r>
      <w:r>
        <w:rPr>
          <w:w w:val="105"/>
          <w:sz w:val="22"/>
        </w:rPr>
        <w:t>objeto</w:t>
      </w:r>
      <w:r>
        <w:rPr>
          <w:spacing w:val="-6"/>
          <w:w w:val="105"/>
          <w:sz w:val="22"/>
        </w:rPr>
        <w:t> </w:t>
      </w:r>
      <w:r>
        <w:rPr>
          <w:w w:val="105"/>
          <w:sz w:val="22"/>
        </w:rPr>
        <w:t>licitado</w:t>
      </w:r>
      <w:r>
        <w:rPr>
          <w:spacing w:val="-6"/>
          <w:w w:val="105"/>
          <w:sz w:val="22"/>
        </w:rPr>
        <w:t> </w:t>
      </w:r>
      <w:r>
        <w:rPr>
          <w:w w:val="105"/>
          <w:sz w:val="22"/>
        </w:rPr>
        <w:t>nos</w:t>
      </w:r>
      <w:r>
        <w:rPr>
          <w:spacing w:val="-6"/>
          <w:w w:val="105"/>
          <w:sz w:val="22"/>
        </w:rPr>
        <w:t> </w:t>
      </w:r>
      <w:r>
        <w:rPr>
          <w:w w:val="105"/>
          <w:sz w:val="22"/>
        </w:rPr>
        <w:t>seus</w:t>
      </w:r>
      <w:r>
        <w:rPr>
          <w:spacing w:val="-6"/>
          <w:w w:val="105"/>
          <w:sz w:val="22"/>
        </w:rPr>
        <w:t> </w:t>
      </w:r>
      <w:r>
        <w:rPr>
          <w:w w:val="105"/>
          <w:sz w:val="22"/>
        </w:rPr>
        <w:t>termos,</w:t>
      </w:r>
      <w:r>
        <w:rPr>
          <w:spacing w:val="-6"/>
          <w:w w:val="105"/>
          <w:sz w:val="22"/>
        </w:rPr>
        <w:t> </w:t>
      </w:r>
      <w:r>
        <w:rPr>
          <w:w w:val="105"/>
          <w:sz w:val="22"/>
        </w:rPr>
        <w:t>bem</w:t>
      </w:r>
      <w:r>
        <w:rPr>
          <w:spacing w:val="-6"/>
          <w:w w:val="105"/>
          <w:sz w:val="22"/>
        </w:rPr>
        <w:t> </w:t>
      </w:r>
      <w:r>
        <w:rPr>
          <w:w w:val="105"/>
          <w:sz w:val="22"/>
        </w:rPr>
        <w:t>como</w:t>
      </w:r>
      <w:r>
        <w:rPr>
          <w:spacing w:val="-6"/>
          <w:w w:val="105"/>
          <w:sz w:val="22"/>
        </w:rPr>
        <w:t> </w:t>
      </w:r>
      <w:r>
        <w:rPr>
          <w:w w:val="105"/>
          <w:sz w:val="22"/>
        </w:rPr>
        <w:t>de</w:t>
      </w:r>
      <w:r>
        <w:rPr>
          <w:spacing w:val="-6"/>
          <w:w w:val="105"/>
          <w:sz w:val="22"/>
        </w:rPr>
        <w:t> </w:t>
      </w:r>
      <w:r>
        <w:rPr>
          <w:w w:val="105"/>
          <w:sz w:val="22"/>
        </w:rPr>
        <w:t>fornecer</w:t>
      </w:r>
      <w:r>
        <w:rPr>
          <w:spacing w:val="-6"/>
          <w:w w:val="105"/>
          <w:sz w:val="22"/>
        </w:rPr>
        <w:t> </w:t>
      </w:r>
      <w:r>
        <w:rPr>
          <w:w w:val="105"/>
          <w:sz w:val="22"/>
        </w:rPr>
        <w:t>os</w:t>
      </w:r>
      <w:r>
        <w:rPr>
          <w:spacing w:val="-6"/>
          <w:w w:val="105"/>
          <w:sz w:val="22"/>
        </w:rPr>
        <w:t> </w:t>
      </w:r>
      <w:r>
        <w:rPr>
          <w:w w:val="105"/>
          <w:sz w:val="22"/>
        </w:rPr>
        <w:t>materiais,</w:t>
      </w:r>
      <w:r>
        <w:rPr>
          <w:spacing w:val="-6"/>
          <w:w w:val="105"/>
          <w:sz w:val="22"/>
        </w:rPr>
        <w:t> </w:t>
      </w:r>
      <w:r>
        <w:rPr>
          <w:w w:val="105"/>
          <w:sz w:val="22"/>
        </w:rPr>
        <w:t>equipamentos,</w:t>
      </w:r>
    </w:p>
    <w:p>
      <w:pPr>
        <w:spacing w:before="3"/>
        <w:ind w:left="323" w:right="0" w:firstLine="0"/>
        <w:jc w:val="left"/>
        <w:rPr>
          <w:sz w:val="22"/>
        </w:rPr>
      </w:pPr>
      <w:r>
        <w:rPr>
          <w:sz w:val="22"/>
        </w:rPr>
        <w:t>ferramentas</w:t>
      </w:r>
      <w:r>
        <w:rPr>
          <w:spacing w:val="21"/>
          <w:sz w:val="22"/>
        </w:rPr>
        <w:t> </w:t>
      </w:r>
      <w:r>
        <w:rPr>
          <w:sz w:val="22"/>
        </w:rPr>
        <w:t>e</w:t>
      </w:r>
      <w:r>
        <w:rPr>
          <w:spacing w:val="22"/>
          <w:sz w:val="22"/>
        </w:rPr>
        <w:t> </w:t>
      </w:r>
      <w:r>
        <w:rPr>
          <w:sz w:val="22"/>
        </w:rPr>
        <w:t>utensílios</w:t>
      </w:r>
      <w:r>
        <w:rPr>
          <w:spacing w:val="22"/>
          <w:sz w:val="22"/>
        </w:rPr>
        <w:t> </w:t>
      </w:r>
      <w:r>
        <w:rPr>
          <w:sz w:val="22"/>
        </w:rPr>
        <w:t>necessários,</w:t>
      </w:r>
      <w:r>
        <w:rPr>
          <w:spacing w:val="22"/>
          <w:sz w:val="22"/>
        </w:rPr>
        <w:t> </w:t>
      </w:r>
      <w:r>
        <w:rPr>
          <w:sz w:val="22"/>
        </w:rPr>
        <w:t>em</w:t>
      </w:r>
      <w:r>
        <w:rPr>
          <w:spacing w:val="22"/>
          <w:sz w:val="22"/>
        </w:rPr>
        <w:t> </w:t>
      </w:r>
      <w:r>
        <w:rPr>
          <w:sz w:val="22"/>
        </w:rPr>
        <w:t>quantidades</w:t>
      </w:r>
      <w:r>
        <w:rPr>
          <w:spacing w:val="22"/>
          <w:sz w:val="22"/>
        </w:rPr>
        <w:t> </w:t>
      </w:r>
      <w:r>
        <w:rPr>
          <w:sz w:val="22"/>
        </w:rPr>
        <w:t>e</w:t>
      </w:r>
      <w:r>
        <w:rPr>
          <w:spacing w:val="22"/>
          <w:sz w:val="22"/>
        </w:rPr>
        <w:t> </w:t>
      </w:r>
      <w:r>
        <w:rPr>
          <w:sz w:val="22"/>
        </w:rPr>
        <w:t>qualidades</w:t>
      </w:r>
      <w:r>
        <w:rPr>
          <w:spacing w:val="22"/>
          <w:sz w:val="22"/>
        </w:rPr>
        <w:t> </w:t>
      </w:r>
      <w:r>
        <w:rPr>
          <w:sz w:val="22"/>
        </w:rPr>
        <w:t>adequadas</w:t>
      </w:r>
      <w:r>
        <w:rPr>
          <w:spacing w:val="22"/>
          <w:sz w:val="22"/>
        </w:rPr>
        <w:t> </w:t>
      </w:r>
      <w:r>
        <w:rPr>
          <w:sz w:val="22"/>
        </w:rPr>
        <w:t>à</w:t>
      </w:r>
      <w:r>
        <w:rPr>
          <w:spacing w:val="21"/>
          <w:sz w:val="22"/>
        </w:rPr>
        <w:t> </w:t>
      </w:r>
      <w:r>
        <w:rPr>
          <w:sz w:val="22"/>
        </w:rPr>
        <w:t>perfeita</w:t>
      </w:r>
      <w:r>
        <w:rPr>
          <w:spacing w:val="22"/>
          <w:sz w:val="22"/>
        </w:rPr>
        <w:t> </w:t>
      </w:r>
      <w:r>
        <w:rPr>
          <w:sz w:val="22"/>
        </w:rPr>
        <w:t>execução</w:t>
      </w:r>
      <w:r>
        <w:rPr>
          <w:spacing w:val="22"/>
          <w:sz w:val="22"/>
        </w:rPr>
        <w:t> </w:t>
      </w:r>
      <w:r>
        <w:rPr>
          <w:sz w:val="22"/>
        </w:rPr>
        <w:t>contratual,</w:t>
      </w:r>
      <w:r>
        <w:rPr>
          <w:spacing w:val="22"/>
          <w:sz w:val="22"/>
        </w:rPr>
        <w:t> </w:t>
      </w:r>
      <w:r>
        <w:rPr>
          <w:sz w:val="22"/>
        </w:rPr>
        <w:t>promovendo,</w:t>
      </w:r>
      <w:r>
        <w:rPr>
          <w:spacing w:val="22"/>
          <w:sz w:val="22"/>
        </w:rPr>
        <w:t> </w:t>
      </w:r>
      <w:r>
        <w:rPr>
          <w:sz w:val="22"/>
        </w:rPr>
        <w:t>quando</w:t>
      </w:r>
      <w:r>
        <w:rPr>
          <w:spacing w:val="22"/>
          <w:sz w:val="22"/>
        </w:rPr>
        <w:t> </w:t>
      </w:r>
      <w:r>
        <w:rPr>
          <w:sz w:val="22"/>
        </w:rPr>
        <w:t>requerido,</w:t>
      </w:r>
      <w:r>
        <w:rPr>
          <w:spacing w:val="22"/>
          <w:sz w:val="22"/>
        </w:rPr>
        <w:t> </w:t>
      </w:r>
      <w:r>
        <w:rPr>
          <w:sz w:val="22"/>
        </w:rPr>
        <w:t>sua</w:t>
      </w:r>
      <w:r>
        <w:rPr>
          <w:spacing w:val="22"/>
          <w:sz w:val="22"/>
        </w:rPr>
        <w:t> </w:t>
      </w:r>
      <w:r>
        <w:rPr>
          <w:spacing w:val="-2"/>
          <w:sz w:val="22"/>
        </w:rPr>
        <w:t>substituição.</w:t>
      </w:r>
    </w:p>
    <w:p>
      <w:pPr>
        <w:pStyle w:val="BodyText"/>
        <w:spacing w:before="46"/>
        <w:rPr>
          <w:sz w:val="22"/>
        </w:rPr>
      </w:pPr>
    </w:p>
    <w:p>
      <w:pPr>
        <w:pStyle w:val="ListParagraph"/>
        <w:numPr>
          <w:ilvl w:val="1"/>
          <w:numId w:val="5"/>
        </w:numPr>
        <w:tabs>
          <w:tab w:pos="775" w:val="left" w:leader="none"/>
        </w:tabs>
        <w:spacing w:line="254" w:lineRule="auto" w:before="1" w:after="0"/>
        <w:ind w:left="323" w:right="648" w:firstLine="0"/>
        <w:jc w:val="left"/>
        <w:rPr>
          <w:sz w:val="22"/>
        </w:rPr>
      </w:pPr>
      <w:r>
        <w:rPr>
          <w:w w:val="105"/>
          <w:sz w:val="22"/>
        </w:rPr>
        <w:t>O</w:t>
      </w:r>
      <w:r>
        <w:rPr>
          <w:spacing w:val="-12"/>
          <w:w w:val="105"/>
          <w:sz w:val="22"/>
        </w:rPr>
        <w:t> </w:t>
      </w:r>
      <w:r>
        <w:rPr>
          <w:w w:val="105"/>
          <w:sz w:val="22"/>
        </w:rPr>
        <w:t>prazo</w:t>
      </w:r>
      <w:r>
        <w:rPr>
          <w:spacing w:val="-12"/>
          <w:w w:val="105"/>
          <w:sz w:val="22"/>
        </w:rPr>
        <w:t> </w:t>
      </w:r>
      <w:r>
        <w:rPr>
          <w:w w:val="105"/>
          <w:sz w:val="22"/>
        </w:rPr>
        <w:t>de</w:t>
      </w:r>
      <w:r>
        <w:rPr>
          <w:spacing w:val="-12"/>
          <w:w w:val="105"/>
          <w:sz w:val="22"/>
        </w:rPr>
        <w:t> </w:t>
      </w:r>
      <w:r>
        <w:rPr>
          <w:w w:val="105"/>
          <w:sz w:val="22"/>
        </w:rPr>
        <w:t>validade</w:t>
      </w:r>
      <w:r>
        <w:rPr>
          <w:spacing w:val="-12"/>
          <w:w w:val="105"/>
          <w:sz w:val="22"/>
        </w:rPr>
        <w:t> </w:t>
      </w:r>
      <w:r>
        <w:rPr>
          <w:w w:val="105"/>
          <w:sz w:val="22"/>
        </w:rPr>
        <w:t>da</w:t>
      </w:r>
      <w:r>
        <w:rPr>
          <w:spacing w:val="-12"/>
          <w:w w:val="105"/>
          <w:sz w:val="22"/>
        </w:rPr>
        <w:t> </w:t>
      </w:r>
      <w:r>
        <w:rPr>
          <w:w w:val="105"/>
          <w:sz w:val="22"/>
        </w:rPr>
        <w:t>proposta</w:t>
      </w:r>
      <w:r>
        <w:rPr>
          <w:spacing w:val="-12"/>
          <w:w w:val="105"/>
          <w:sz w:val="22"/>
        </w:rPr>
        <w:t> </w:t>
      </w:r>
      <w:r>
        <w:rPr>
          <w:w w:val="105"/>
          <w:sz w:val="22"/>
        </w:rPr>
        <w:t>não</w:t>
      </w:r>
      <w:r>
        <w:rPr>
          <w:spacing w:val="-12"/>
          <w:w w:val="105"/>
          <w:sz w:val="22"/>
        </w:rPr>
        <w:t> </w:t>
      </w:r>
      <w:r>
        <w:rPr>
          <w:w w:val="105"/>
          <w:sz w:val="22"/>
        </w:rPr>
        <w:t>será</w:t>
      </w:r>
      <w:r>
        <w:rPr>
          <w:spacing w:val="-12"/>
          <w:w w:val="105"/>
          <w:sz w:val="22"/>
        </w:rPr>
        <w:t> </w:t>
      </w:r>
      <w:r>
        <w:rPr>
          <w:w w:val="105"/>
          <w:sz w:val="22"/>
        </w:rPr>
        <w:t>inferior</w:t>
      </w:r>
      <w:r>
        <w:rPr>
          <w:spacing w:val="-12"/>
          <w:w w:val="105"/>
          <w:sz w:val="22"/>
        </w:rPr>
        <w:t> </w:t>
      </w:r>
      <w:r>
        <w:rPr>
          <w:w w:val="105"/>
          <w:sz w:val="22"/>
        </w:rPr>
        <w:t>a</w:t>
      </w:r>
      <w:r>
        <w:rPr>
          <w:spacing w:val="-12"/>
          <w:w w:val="105"/>
          <w:sz w:val="22"/>
        </w:rPr>
        <w:t> </w:t>
      </w:r>
      <w:r>
        <w:rPr>
          <w:w w:val="105"/>
          <w:sz w:val="22"/>
        </w:rPr>
        <w:t>60</w:t>
      </w:r>
      <w:r>
        <w:rPr>
          <w:spacing w:val="-12"/>
          <w:w w:val="105"/>
          <w:sz w:val="22"/>
        </w:rPr>
        <w:t> </w:t>
      </w:r>
      <w:r>
        <w:rPr>
          <w:w w:val="105"/>
          <w:sz w:val="22"/>
        </w:rPr>
        <w:t>(sessenta)</w:t>
      </w:r>
      <w:r>
        <w:rPr>
          <w:spacing w:val="-12"/>
          <w:w w:val="105"/>
          <w:sz w:val="22"/>
        </w:rPr>
        <w:t> </w:t>
      </w:r>
      <w:r>
        <w:rPr>
          <w:w w:val="105"/>
          <w:sz w:val="22"/>
        </w:rPr>
        <w:t>dias</w:t>
      </w:r>
      <w:r>
        <w:rPr>
          <w:spacing w:val="-12"/>
          <w:w w:val="105"/>
          <w:sz w:val="22"/>
        </w:rPr>
        <w:t> </w:t>
      </w:r>
      <w:r>
        <w:rPr>
          <w:w w:val="105"/>
          <w:sz w:val="22"/>
        </w:rPr>
        <w:t>corridos</w:t>
      </w:r>
      <w:r>
        <w:rPr>
          <w:b/>
          <w:w w:val="105"/>
          <w:sz w:val="22"/>
        </w:rPr>
        <w:t>,</w:t>
      </w:r>
      <w:r>
        <w:rPr>
          <w:b/>
          <w:spacing w:val="-12"/>
          <w:w w:val="105"/>
          <w:sz w:val="22"/>
        </w:rPr>
        <w:t> </w:t>
      </w:r>
      <w:r>
        <w:rPr>
          <w:w w:val="105"/>
          <w:sz w:val="22"/>
        </w:rPr>
        <w:t>a</w:t>
      </w:r>
      <w:r>
        <w:rPr>
          <w:spacing w:val="-12"/>
          <w:w w:val="105"/>
          <w:sz w:val="22"/>
        </w:rPr>
        <w:t> </w:t>
      </w:r>
      <w:r>
        <w:rPr>
          <w:w w:val="105"/>
          <w:sz w:val="22"/>
        </w:rPr>
        <w:t>contar</w:t>
      </w:r>
      <w:r>
        <w:rPr>
          <w:spacing w:val="-12"/>
          <w:w w:val="105"/>
          <w:sz w:val="22"/>
        </w:rPr>
        <w:t> </w:t>
      </w:r>
      <w:r>
        <w:rPr>
          <w:w w:val="105"/>
          <w:sz w:val="22"/>
        </w:rPr>
        <w:t>da</w:t>
      </w:r>
      <w:r>
        <w:rPr>
          <w:spacing w:val="-12"/>
          <w:w w:val="105"/>
          <w:sz w:val="22"/>
        </w:rPr>
        <w:t> </w:t>
      </w:r>
      <w:r>
        <w:rPr>
          <w:w w:val="105"/>
          <w:sz w:val="22"/>
        </w:rPr>
        <w:t>data</w:t>
      </w:r>
      <w:r>
        <w:rPr>
          <w:spacing w:val="-12"/>
          <w:w w:val="105"/>
          <w:sz w:val="22"/>
        </w:rPr>
        <w:t> </w:t>
      </w:r>
      <w:r>
        <w:rPr>
          <w:w w:val="105"/>
          <w:sz w:val="22"/>
        </w:rPr>
        <w:t>de</w:t>
      </w:r>
      <w:r>
        <w:rPr>
          <w:spacing w:val="-12"/>
          <w:w w:val="105"/>
          <w:sz w:val="22"/>
        </w:rPr>
        <w:t> </w:t>
      </w:r>
      <w:r>
        <w:rPr>
          <w:w w:val="105"/>
          <w:sz w:val="22"/>
        </w:rPr>
        <w:t>sua</w:t>
      </w:r>
      <w:r>
        <w:rPr>
          <w:spacing w:val="-12"/>
          <w:w w:val="105"/>
          <w:sz w:val="22"/>
        </w:rPr>
        <w:t> </w:t>
      </w:r>
      <w:r>
        <w:rPr>
          <w:w w:val="105"/>
          <w:sz w:val="22"/>
        </w:rPr>
        <w:t>apresentação,</w:t>
      </w:r>
      <w:r>
        <w:rPr>
          <w:spacing w:val="-12"/>
          <w:w w:val="105"/>
          <w:sz w:val="22"/>
        </w:rPr>
        <w:t> </w:t>
      </w:r>
      <w:r>
        <w:rPr>
          <w:w w:val="105"/>
          <w:sz w:val="22"/>
        </w:rPr>
        <w:t>podendo</w:t>
      </w:r>
      <w:r>
        <w:rPr>
          <w:spacing w:val="-12"/>
          <w:w w:val="105"/>
          <w:sz w:val="22"/>
        </w:rPr>
        <w:t> </w:t>
      </w:r>
      <w:r>
        <w:rPr>
          <w:w w:val="105"/>
          <w:sz w:val="22"/>
        </w:rPr>
        <w:t>ser</w:t>
      </w:r>
      <w:r>
        <w:rPr>
          <w:spacing w:val="-12"/>
          <w:w w:val="105"/>
          <w:sz w:val="22"/>
        </w:rPr>
        <w:t> </w:t>
      </w:r>
      <w:r>
        <w:rPr>
          <w:w w:val="105"/>
          <w:sz w:val="22"/>
        </w:rPr>
        <w:t>prorrogado,</w:t>
      </w:r>
      <w:r>
        <w:rPr>
          <w:spacing w:val="-12"/>
          <w:w w:val="105"/>
          <w:sz w:val="22"/>
        </w:rPr>
        <w:t> </w:t>
      </w:r>
      <w:r>
        <w:rPr>
          <w:w w:val="105"/>
          <w:sz w:val="22"/>
        </w:rPr>
        <w:t>por</w:t>
      </w:r>
      <w:r>
        <w:rPr>
          <w:spacing w:val="-12"/>
          <w:w w:val="105"/>
          <w:sz w:val="22"/>
        </w:rPr>
        <w:t> </w:t>
      </w:r>
      <w:r>
        <w:rPr>
          <w:w w:val="105"/>
          <w:sz w:val="22"/>
        </w:rPr>
        <w:t>igual período, salvo se houver justificativa para prazo diverso aceita pela</w:t>
      </w:r>
      <w:r>
        <w:rPr>
          <w:spacing w:val="-12"/>
          <w:w w:val="105"/>
          <w:sz w:val="22"/>
        </w:rPr>
        <w:t> </w:t>
      </w:r>
      <w:r>
        <w:rPr>
          <w:w w:val="105"/>
          <w:sz w:val="22"/>
        </w:rPr>
        <w:t>Administração.</w:t>
      </w:r>
    </w:p>
    <w:p>
      <w:pPr>
        <w:pStyle w:val="BodyText"/>
        <w:spacing w:before="18"/>
        <w:rPr>
          <w:sz w:val="22"/>
        </w:rPr>
      </w:pPr>
    </w:p>
    <w:p>
      <w:pPr>
        <w:pStyle w:val="ListParagraph"/>
        <w:numPr>
          <w:ilvl w:val="1"/>
          <w:numId w:val="5"/>
        </w:numPr>
        <w:tabs>
          <w:tab w:pos="766" w:val="left" w:leader="none"/>
        </w:tabs>
        <w:spacing w:line="254" w:lineRule="auto" w:before="0" w:after="0"/>
        <w:ind w:left="323" w:right="1606" w:firstLine="0"/>
        <w:jc w:val="left"/>
        <w:rPr>
          <w:sz w:val="22"/>
        </w:rPr>
      </w:pPr>
      <w:r>
        <w:rPr>
          <w:w w:val="105"/>
          <w:sz w:val="22"/>
        </w:rPr>
        <w:t>Os</w:t>
      </w:r>
      <w:r>
        <w:rPr>
          <w:spacing w:val="-15"/>
          <w:w w:val="105"/>
          <w:sz w:val="22"/>
        </w:rPr>
        <w:t> </w:t>
      </w:r>
      <w:r>
        <w:rPr>
          <w:w w:val="105"/>
          <w:sz w:val="22"/>
        </w:rPr>
        <w:t>licitantes</w:t>
      </w:r>
      <w:r>
        <w:rPr>
          <w:spacing w:val="-14"/>
          <w:w w:val="105"/>
          <w:sz w:val="22"/>
        </w:rPr>
        <w:t> </w:t>
      </w:r>
      <w:r>
        <w:rPr>
          <w:w w:val="105"/>
          <w:sz w:val="22"/>
        </w:rPr>
        <w:t>devem</w:t>
      </w:r>
      <w:r>
        <w:rPr>
          <w:spacing w:val="-15"/>
          <w:w w:val="105"/>
          <w:sz w:val="22"/>
        </w:rPr>
        <w:t> </w:t>
      </w:r>
      <w:r>
        <w:rPr>
          <w:w w:val="105"/>
          <w:sz w:val="22"/>
        </w:rPr>
        <w:t>respeitar</w:t>
      </w:r>
      <w:r>
        <w:rPr>
          <w:spacing w:val="-14"/>
          <w:w w:val="105"/>
          <w:sz w:val="22"/>
        </w:rPr>
        <w:t> </w:t>
      </w:r>
      <w:r>
        <w:rPr>
          <w:w w:val="105"/>
          <w:sz w:val="22"/>
        </w:rPr>
        <w:t>os</w:t>
      </w:r>
      <w:r>
        <w:rPr>
          <w:spacing w:val="-15"/>
          <w:w w:val="105"/>
          <w:sz w:val="22"/>
        </w:rPr>
        <w:t> </w:t>
      </w:r>
      <w:r>
        <w:rPr>
          <w:w w:val="105"/>
          <w:sz w:val="22"/>
        </w:rPr>
        <w:t>preços</w:t>
      </w:r>
      <w:r>
        <w:rPr>
          <w:spacing w:val="-14"/>
          <w:w w:val="105"/>
          <w:sz w:val="22"/>
        </w:rPr>
        <w:t> </w:t>
      </w:r>
      <w:r>
        <w:rPr>
          <w:w w:val="105"/>
          <w:sz w:val="22"/>
        </w:rPr>
        <w:t>máximos</w:t>
      </w:r>
      <w:r>
        <w:rPr>
          <w:spacing w:val="-13"/>
          <w:w w:val="105"/>
          <w:sz w:val="22"/>
        </w:rPr>
        <w:t> </w:t>
      </w:r>
      <w:r>
        <w:rPr>
          <w:w w:val="105"/>
          <w:sz w:val="22"/>
        </w:rPr>
        <w:t>estabelecidos</w:t>
      </w:r>
      <w:r>
        <w:rPr>
          <w:spacing w:val="-13"/>
          <w:w w:val="105"/>
          <w:sz w:val="22"/>
        </w:rPr>
        <w:t> </w:t>
      </w:r>
      <w:r>
        <w:rPr>
          <w:w w:val="105"/>
          <w:sz w:val="22"/>
        </w:rPr>
        <w:t>no</w:t>
      </w:r>
      <w:r>
        <w:rPr>
          <w:spacing w:val="-15"/>
          <w:w w:val="105"/>
          <w:sz w:val="22"/>
        </w:rPr>
        <w:t> </w:t>
      </w:r>
      <w:r>
        <w:rPr>
          <w:w w:val="105"/>
          <w:sz w:val="22"/>
        </w:rPr>
        <w:t>Anexo</w:t>
      </w:r>
      <w:r>
        <w:rPr>
          <w:spacing w:val="-13"/>
          <w:w w:val="105"/>
          <w:sz w:val="22"/>
        </w:rPr>
        <w:t> </w:t>
      </w:r>
      <w:r>
        <w:rPr>
          <w:w w:val="105"/>
          <w:sz w:val="22"/>
        </w:rPr>
        <w:t>deste</w:t>
      </w:r>
      <w:r>
        <w:rPr>
          <w:spacing w:val="-13"/>
          <w:w w:val="105"/>
          <w:sz w:val="22"/>
        </w:rPr>
        <w:t> </w:t>
      </w:r>
      <w:r>
        <w:rPr>
          <w:w w:val="105"/>
          <w:sz w:val="22"/>
        </w:rPr>
        <w:t>Edital</w:t>
      </w:r>
      <w:r>
        <w:rPr>
          <w:spacing w:val="-13"/>
          <w:w w:val="105"/>
          <w:sz w:val="22"/>
        </w:rPr>
        <w:t> </w:t>
      </w:r>
      <w:r>
        <w:rPr>
          <w:w w:val="105"/>
          <w:sz w:val="22"/>
        </w:rPr>
        <w:t>referente</w:t>
      </w:r>
      <w:r>
        <w:rPr>
          <w:spacing w:val="-13"/>
          <w:w w:val="105"/>
          <w:sz w:val="22"/>
        </w:rPr>
        <w:t> </w:t>
      </w:r>
      <w:r>
        <w:rPr>
          <w:w w:val="105"/>
          <w:sz w:val="22"/>
        </w:rPr>
        <w:t>ao</w:t>
      </w:r>
      <w:r>
        <w:rPr>
          <w:spacing w:val="-13"/>
          <w:w w:val="105"/>
          <w:sz w:val="22"/>
        </w:rPr>
        <w:t> </w:t>
      </w:r>
      <w:r>
        <w:rPr>
          <w:w w:val="105"/>
          <w:sz w:val="22"/>
        </w:rPr>
        <w:t>orçamento</w:t>
      </w:r>
      <w:r>
        <w:rPr>
          <w:spacing w:val="-13"/>
          <w:w w:val="105"/>
          <w:sz w:val="22"/>
        </w:rPr>
        <w:t> </w:t>
      </w:r>
      <w:r>
        <w:rPr>
          <w:w w:val="105"/>
          <w:sz w:val="22"/>
        </w:rPr>
        <w:t>estimado</w:t>
      </w:r>
      <w:r>
        <w:rPr>
          <w:spacing w:val="-13"/>
          <w:w w:val="105"/>
          <w:sz w:val="22"/>
        </w:rPr>
        <w:t> </w:t>
      </w:r>
      <w:r>
        <w:rPr>
          <w:w w:val="105"/>
          <w:sz w:val="22"/>
        </w:rPr>
        <w:t>(art.</w:t>
      </w:r>
      <w:r>
        <w:rPr>
          <w:spacing w:val="-13"/>
          <w:w w:val="105"/>
          <w:sz w:val="22"/>
        </w:rPr>
        <w:t> </w:t>
      </w:r>
      <w:r>
        <w:rPr>
          <w:w w:val="105"/>
          <w:sz w:val="22"/>
        </w:rPr>
        <w:t>59,</w:t>
      </w:r>
      <w:r>
        <w:rPr>
          <w:spacing w:val="-13"/>
          <w:w w:val="105"/>
          <w:sz w:val="22"/>
        </w:rPr>
        <w:t> </w:t>
      </w:r>
      <w:r>
        <w:rPr>
          <w:w w:val="105"/>
          <w:sz w:val="22"/>
        </w:rPr>
        <w:t>III,</w:t>
      </w:r>
      <w:r>
        <w:rPr>
          <w:spacing w:val="-13"/>
          <w:w w:val="105"/>
          <w:sz w:val="22"/>
        </w:rPr>
        <w:t> </w:t>
      </w:r>
      <w:r>
        <w:rPr>
          <w:w w:val="105"/>
          <w:sz w:val="22"/>
        </w:rPr>
        <w:t>da</w:t>
      </w:r>
      <w:r>
        <w:rPr>
          <w:spacing w:val="-13"/>
          <w:w w:val="105"/>
          <w:sz w:val="22"/>
        </w:rPr>
        <w:t> </w:t>
      </w:r>
      <w:r>
        <w:rPr>
          <w:w w:val="105"/>
          <w:sz w:val="22"/>
        </w:rPr>
        <w:t>Lei</w:t>
      </w:r>
      <w:r>
        <w:rPr>
          <w:spacing w:val="-13"/>
          <w:w w:val="105"/>
          <w:sz w:val="22"/>
        </w:rPr>
        <w:t> </w:t>
      </w:r>
      <w:r>
        <w:rPr>
          <w:w w:val="105"/>
          <w:sz w:val="22"/>
        </w:rPr>
        <w:t>nº </w:t>
      </w:r>
      <w:r>
        <w:rPr>
          <w:spacing w:val="-2"/>
          <w:w w:val="105"/>
          <w:sz w:val="22"/>
        </w:rPr>
        <w:t>14.133/2021).</w:t>
      </w:r>
    </w:p>
    <w:p>
      <w:pPr>
        <w:pStyle w:val="BodyText"/>
        <w:spacing w:before="19"/>
        <w:rPr>
          <w:sz w:val="22"/>
        </w:rPr>
      </w:pPr>
    </w:p>
    <w:p>
      <w:pPr>
        <w:pStyle w:val="ListParagraph"/>
        <w:numPr>
          <w:ilvl w:val="2"/>
          <w:numId w:val="5"/>
        </w:numPr>
        <w:tabs>
          <w:tab w:pos="937" w:val="left" w:leader="none"/>
        </w:tabs>
        <w:spacing w:line="240" w:lineRule="auto" w:before="0" w:after="0"/>
        <w:ind w:left="937" w:right="0" w:hanging="614"/>
        <w:jc w:val="left"/>
        <w:rPr>
          <w:sz w:val="22"/>
        </w:rPr>
      </w:pPr>
      <w:r>
        <w:rPr>
          <w:w w:val="105"/>
          <w:sz w:val="22"/>
        </w:rPr>
        <w:t>Os</w:t>
      </w:r>
      <w:r>
        <w:rPr>
          <w:spacing w:val="-15"/>
          <w:w w:val="105"/>
          <w:sz w:val="22"/>
        </w:rPr>
        <w:t> </w:t>
      </w:r>
      <w:r>
        <w:rPr>
          <w:w w:val="105"/>
          <w:sz w:val="22"/>
        </w:rPr>
        <w:t>licitantes</w:t>
      </w:r>
      <w:r>
        <w:rPr>
          <w:spacing w:val="-14"/>
          <w:w w:val="105"/>
          <w:sz w:val="22"/>
        </w:rPr>
        <w:t> </w:t>
      </w:r>
      <w:r>
        <w:rPr>
          <w:w w:val="105"/>
          <w:sz w:val="22"/>
        </w:rPr>
        <w:t>devem</w:t>
      </w:r>
      <w:r>
        <w:rPr>
          <w:spacing w:val="-12"/>
          <w:w w:val="105"/>
          <w:sz w:val="22"/>
        </w:rPr>
        <w:t> </w:t>
      </w:r>
      <w:r>
        <w:rPr>
          <w:w w:val="105"/>
          <w:sz w:val="22"/>
        </w:rPr>
        <w:t>respeitar</w:t>
      </w:r>
      <w:r>
        <w:rPr>
          <w:spacing w:val="-12"/>
          <w:w w:val="105"/>
          <w:sz w:val="22"/>
        </w:rPr>
        <w:t> </w:t>
      </w:r>
      <w:r>
        <w:rPr>
          <w:w w:val="105"/>
          <w:sz w:val="22"/>
        </w:rPr>
        <w:t>os</w:t>
      </w:r>
      <w:r>
        <w:rPr>
          <w:spacing w:val="-11"/>
          <w:w w:val="105"/>
          <w:sz w:val="22"/>
        </w:rPr>
        <w:t> </w:t>
      </w:r>
      <w:r>
        <w:rPr>
          <w:w w:val="105"/>
          <w:sz w:val="22"/>
        </w:rPr>
        <w:t>preços</w:t>
      </w:r>
      <w:r>
        <w:rPr>
          <w:spacing w:val="-11"/>
          <w:w w:val="105"/>
          <w:sz w:val="22"/>
        </w:rPr>
        <w:t> </w:t>
      </w:r>
      <w:r>
        <w:rPr>
          <w:w w:val="105"/>
          <w:sz w:val="22"/>
        </w:rPr>
        <w:t>unitários</w:t>
      </w:r>
      <w:r>
        <w:rPr>
          <w:spacing w:val="-12"/>
          <w:w w:val="105"/>
          <w:sz w:val="22"/>
        </w:rPr>
        <w:t> </w:t>
      </w:r>
      <w:r>
        <w:rPr>
          <w:w w:val="105"/>
          <w:sz w:val="22"/>
        </w:rPr>
        <w:t>máximos</w:t>
      </w:r>
      <w:r>
        <w:rPr>
          <w:spacing w:val="-11"/>
          <w:w w:val="105"/>
          <w:sz w:val="22"/>
        </w:rPr>
        <w:t> </w:t>
      </w:r>
      <w:r>
        <w:rPr>
          <w:w w:val="105"/>
          <w:sz w:val="22"/>
        </w:rPr>
        <w:t>estabelecidos</w:t>
      </w:r>
      <w:r>
        <w:rPr>
          <w:spacing w:val="-11"/>
          <w:w w:val="105"/>
          <w:sz w:val="22"/>
        </w:rPr>
        <w:t> </w:t>
      </w:r>
      <w:r>
        <w:rPr>
          <w:w w:val="105"/>
          <w:sz w:val="22"/>
        </w:rPr>
        <w:t>no</w:t>
      </w:r>
      <w:r>
        <w:rPr>
          <w:spacing w:val="-15"/>
          <w:w w:val="105"/>
          <w:sz w:val="22"/>
        </w:rPr>
        <w:t> </w:t>
      </w:r>
      <w:r>
        <w:rPr>
          <w:w w:val="105"/>
          <w:sz w:val="22"/>
        </w:rPr>
        <w:t>Anexo</w:t>
      </w:r>
      <w:r>
        <w:rPr>
          <w:spacing w:val="-11"/>
          <w:w w:val="105"/>
          <w:sz w:val="22"/>
        </w:rPr>
        <w:t> </w:t>
      </w:r>
      <w:r>
        <w:rPr>
          <w:w w:val="105"/>
          <w:sz w:val="22"/>
        </w:rPr>
        <w:t>deste</w:t>
      </w:r>
      <w:r>
        <w:rPr>
          <w:spacing w:val="-11"/>
          <w:w w:val="105"/>
          <w:sz w:val="22"/>
        </w:rPr>
        <w:t> </w:t>
      </w:r>
      <w:r>
        <w:rPr>
          <w:w w:val="105"/>
          <w:sz w:val="22"/>
        </w:rPr>
        <w:t>Edital</w:t>
      </w:r>
      <w:r>
        <w:rPr>
          <w:spacing w:val="-12"/>
          <w:w w:val="105"/>
          <w:sz w:val="22"/>
        </w:rPr>
        <w:t> </w:t>
      </w:r>
      <w:r>
        <w:rPr>
          <w:w w:val="105"/>
          <w:sz w:val="22"/>
        </w:rPr>
        <w:t>para</w:t>
      </w:r>
      <w:r>
        <w:rPr>
          <w:spacing w:val="-11"/>
          <w:w w:val="105"/>
          <w:sz w:val="22"/>
        </w:rPr>
        <w:t> </w:t>
      </w:r>
      <w:r>
        <w:rPr>
          <w:w w:val="105"/>
          <w:sz w:val="22"/>
        </w:rPr>
        <w:t>os</w:t>
      </w:r>
      <w:r>
        <w:rPr>
          <w:spacing w:val="-11"/>
          <w:w w:val="105"/>
          <w:sz w:val="22"/>
        </w:rPr>
        <w:t> </w:t>
      </w:r>
      <w:r>
        <w:rPr>
          <w:w w:val="105"/>
          <w:sz w:val="22"/>
        </w:rPr>
        <w:t>itens</w:t>
      </w:r>
      <w:r>
        <w:rPr>
          <w:spacing w:val="-12"/>
          <w:w w:val="105"/>
          <w:sz w:val="22"/>
        </w:rPr>
        <w:t> </w:t>
      </w:r>
      <w:r>
        <w:rPr>
          <w:w w:val="105"/>
          <w:sz w:val="22"/>
        </w:rPr>
        <w:t>que</w:t>
      </w:r>
      <w:r>
        <w:rPr>
          <w:spacing w:val="-11"/>
          <w:w w:val="105"/>
          <w:sz w:val="22"/>
        </w:rPr>
        <w:t> </w:t>
      </w:r>
      <w:r>
        <w:rPr>
          <w:w w:val="105"/>
          <w:sz w:val="22"/>
        </w:rPr>
        <w:t>compõem</w:t>
      </w:r>
      <w:r>
        <w:rPr>
          <w:spacing w:val="-11"/>
          <w:w w:val="105"/>
          <w:sz w:val="22"/>
        </w:rPr>
        <w:t> </w:t>
      </w:r>
      <w:r>
        <w:rPr>
          <w:w w:val="105"/>
          <w:sz w:val="22"/>
        </w:rPr>
        <w:t>o</w:t>
      </w:r>
      <w:r>
        <w:rPr>
          <w:spacing w:val="-12"/>
          <w:w w:val="105"/>
          <w:sz w:val="22"/>
        </w:rPr>
        <w:t> </w:t>
      </w:r>
      <w:r>
        <w:rPr>
          <w:w w:val="105"/>
          <w:sz w:val="22"/>
        </w:rPr>
        <w:t>lote,</w:t>
      </w:r>
      <w:r>
        <w:rPr>
          <w:spacing w:val="-11"/>
          <w:w w:val="105"/>
          <w:sz w:val="22"/>
        </w:rPr>
        <w:t> </w:t>
      </w:r>
      <w:r>
        <w:rPr>
          <w:w w:val="105"/>
          <w:sz w:val="22"/>
        </w:rPr>
        <w:t>se</w:t>
      </w:r>
      <w:r>
        <w:rPr>
          <w:spacing w:val="-11"/>
          <w:w w:val="105"/>
          <w:sz w:val="22"/>
        </w:rPr>
        <w:t> </w:t>
      </w:r>
      <w:r>
        <w:rPr>
          <w:w w:val="105"/>
          <w:sz w:val="22"/>
        </w:rPr>
        <w:t>for</w:t>
      </w:r>
      <w:r>
        <w:rPr>
          <w:spacing w:val="-12"/>
          <w:w w:val="105"/>
          <w:sz w:val="22"/>
        </w:rPr>
        <w:t> </w:t>
      </w:r>
      <w:r>
        <w:rPr>
          <w:w w:val="105"/>
          <w:sz w:val="22"/>
        </w:rPr>
        <w:t>o</w:t>
      </w:r>
      <w:r>
        <w:rPr>
          <w:spacing w:val="-11"/>
          <w:w w:val="105"/>
          <w:sz w:val="22"/>
        </w:rPr>
        <w:t> </w:t>
      </w:r>
      <w:r>
        <w:rPr>
          <w:spacing w:val="-2"/>
          <w:w w:val="105"/>
          <w:sz w:val="22"/>
        </w:rPr>
        <w:t>caso.</w:t>
      </w:r>
    </w:p>
    <w:p>
      <w:pPr>
        <w:pStyle w:val="BodyText"/>
        <w:spacing w:before="47"/>
        <w:rPr>
          <w:sz w:val="22"/>
        </w:rPr>
      </w:pPr>
    </w:p>
    <w:p>
      <w:pPr>
        <w:pStyle w:val="ListParagraph"/>
        <w:numPr>
          <w:ilvl w:val="1"/>
          <w:numId w:val="5"/>
        </w:numPr>
        <w:tabs>
          <w:tab w:pos="775" w:val="left" w:leader="none"/>
        </w:tabs>
        <w:spacing w:line="254" w:lineRule="auto" w:before="0" w:after="0"/>
        <w:ind w:left="323" w:right="344" w:firstLine="0"/>
        <w:jc w:val="left"/>
        <w:rPr>
          <w:sz w:val="22"/>
        </w:rPr>
      </w:pPr>
      <w:r>
        <w:rPr>
          <w:w w:val="105"/>
          <w:sz w:val="22"/>
        </w:rPr>
        <w:t>O</w:t>
      </w:r>
      <w:r>
        <w:rPr>
          <w:spacing w:val="-13"/>
          <w:w w:val="105"/>
          <w:sz w:val="22"/>
        </w:rPr>
        <w:t> </w:t>
      </w:r>
      <w:r>
        <w:rPr>
          <w:w w:val="105"/>
          <w:sz w:val="22"/>
        </w:rPr>
        <w:t>descumprimento</w:t>
      </w:r>
      <w:r>
        <w:rPr>
          <w:spacing w:val="-9"/>
          <w:w w:val="105"/>
          <w:sz w:val="22"/>
        </w:rPr>
        <w:t> </w:t>
      </w:r>
      <w:r>
        <w:rPr>
          <w:w w:val="105"/>
          <w:sz w:val="22"/>
        </w:rPr>
        <w:t>das</w:t>
      </w:r>
      <w:r>
        <w:rPr>
          <w:spacing w:val="-9"/>
          <w:w w:val="105"/>
          <w:sz w:val="22"/>
        </w:rPr>
        <w:t> </w:t>
      </w:r>
      <w:r>
        <w:rPr>
          <w:w w:val="105"/>
          <w:sz w:val="22"/>
        </w:rPr>
        <w:t>regras</w:t>
      </w:r>
      <w:r>
        <w:rPr>
          <w:spacing w:val="-9"/>
          <w:w w:val="105"/>
          <w:sz w:val="22"/>
        </w:rPr>
        <w:t> </w:t>
      </w:r>
      <w:r>
        <w:rPr>
          <w:w w:val="105"/>
          <w:sz w:val="22"/>
        </w:rPr>
        <w:t>supramencionadas</w:t>
      </w:r>
      <w:r>
        <w:rPr>
          <w:spacing w:val="-9"/>
          <w:w w:val="105"/>
          <w:sz w:val="22"/>
        </w:rPr>
        <w:t> </w:t>
      </w:r>
      <w:r>
        <w:rPr>
          <w:w w:val="105"/>
          <w:sz w:val="22"/>
        </w:rPr>
        <w:t>pela</w:t>
      </w:r>
      <w:r>
        <w:rPr>
          <w:spacing w:val="-15"/>
          <w:w w:val="105"/>
          <w:sz w:val="22"/>
        </w:rPr>
        <w:t> </w:t>
      </w:r>
      <w:r>
        <w:rPr>
          <w:w w:val="105"/>
          <w:sz w:val="22"/>
        </w:rPr>
        <w:t>Administração</w:t>
      </w:r>
      <w:r>
        <w:rPr>
          <w:spacing w:val="-8"/>
          <w:w w:val="105"/>
          <w:sz w:val="22"/>
        </w:rPr>
        <w:t> </w:t>
      </w:r>
      <w:r>
        <w:rPr>
          <w:w w:val="105"/>
          <w:sz w:val="22"/>
        </w:rPr>
        <w:t>por</w:t>
      </w:r>
      <w:r>
        <w:rPr>
          <w:spacing w:val="-9"/>
          <w:w w:val="105"/>
          <w:sz w:val="22"/>
        </w:rPr>
        <w:t> </w:t>
      </w:r>
      <w:r>
        <w:rPr>
          <w:w w:val="105"/>
          <w:sz w:val="22"/>
        </w:rPr>
        <w:t>parte</w:t>
      </w:r>
      <w:r>
        <w:rPr>
          <w:spacing w:val="-9"/>
          <w:w w:val="105"/>
          <w:sz w:val="22"/>
        </w:rPr>
        <w:t> </w:t>
      </w:r>
      <w:r>
        <w:rPr>
          <w:w w:val="105"/>
          <w:sz w:val="22"/>
        </w:rPr>
        <w:t>dos</w:t>
      </w:r>
      <w:r>
        <w:rPr>
          <w:spacing w:val="-9"/>
          <w:w w:val="105"/>
          <w:sz w:val="22"/>
        </w:rPr>
        <w:t> </w:t>
      </w:r>
      <w:r>
        <w:rPr>
          <w:w w:val="105"/>
          <w:sz w:val="22"/>
        </w:rPr>
        <w:t>contratados</w:t>
      </w:r>
      <w:r>
        <w:rPr>
          <w:spacing w:val="-9"/>
          <w:w w:val="105"/>
          <w:sz w:val="22"/>
        </w:rPr>
        <w:t> </w:t>
      </w:r>
      <w:r>
        <w:rPr>
          <w:w w:val="105"/>
          <w:sz w:val="22"/>
        </w:rPr>
        <w:t>pode</w:t>
      </w:r>
      <w:r>
        <w:rPr>
          <w:spacing w:val="-9"/>
          <w:w w:val="105"/>
          <w:sz w:val="22"/>
        </w:rPr>
        <w:t> </w:t>
      </w:r>
      <w:r>
        <w:rPr>
          <w:w w:val="105"/>
          <w:sz w:val="22"/>
        </w:rPr>
        <w:t>ensejar</w:t>
      </w:r>
      <w:r>
        <w:rPr>
          <w:spacing w:val="-9"/>
          <w:w w:val="105"/>
          <w:sz w:val="22"/>
        </w:rPr>
        <w:t> </w:t>
      </w:r>
      <w:r>
        <w:rPr>
          <w:w w:val="105"/>
          <w:sz w:val="22"/>
        </w:rPr>
        <w:t>a</w:t>
      </w:r>
      <w:r>
        <w:rPr>
          <w:spacing w:val="-9"/>
          <w:w w:val="105"/>
          <w:sz w:val="22"/>
        </w:rPr>
        <w:t> </w:t>
      </w:r>
      <w:r>
        <w:rPr>
          <w:w w:val="105"/>
          <w:sz w:val="22"/>
        </w:rPr>
        <w:t>responsabilização</w:t>
      </w:r>
      <w:r>
        <w:rPr>
          <w:spacing w:val="-9"/>
          <w:w w:val="105"/>
          <w:sz w:val="22"/>
        </w:rPr>
        <w:t> </w:t>
      </w:r>
      <w:r>
        <w:rPr>
          <w:w w:val="105"/>
          <w:sz w:val="22"/>
        </w:rPr>
        <w:t>pelo</w:t>
      </w:r>
      <w:r>
        <w:rPr>
          <w:spacing w:val="-12"/>
          <w:w w:val="105"/>
          <w:sz w:val="22"/>
        </w:rPr>
        <w:t> </w:t>
      </w:r>
      <w:r>
        <w:rPr>
          <w:w w:val="105"/>
          <w:sz w:val="22"/>
        </w:rPr>
        <w:t>Tribunal</w:t>
      </w:r>
      <w:r>
        <w:rPr>
          <w:spacing w:val="-9"/>
          <w:w w:val="105"/>
          <w:sz w:val="22"/>
        </w:rPr>
        <w:t> </w:t>
      </w:r>
      <w:r>
        <w:rPr>
          <w:w w:val="105"/>
          <w:sz w:val="22"/>
        </w:rPr>
        <w:t>de</w:t>
      </w:r>
      <w:r>
        <w:rPr>
          <w:spacing w:val="-9"/>
          <w:w w:val="105"/>
          <w:sz w:val="22"/>
        </w:rPr>
        <w:t> </w:t>
      </w:r>
      <w:r>
        <w:rPr>
          <w:w w:val="105"/>
          <w:sz w:val="22"/>
        </w:rPr>
        <w:t>Contas do</w:t>
      </w:r>
      <w:r>
        <w:rPr>
          <w:spacing w:val="-10"/>
          <w:w w:val="105"/>
          <w:sz w:val="22"/>
        </w:rPr>
        <w:t> </w:t>
      </w:r>
      <w:r>
        <w:rPr>
          <w:w w:val="105"/>
          <w:sz w:val="22"/>
        </w:rPr>
        <w:t>Estado</w:t>
      </w:r>
      <w:r>
        <w:rPr>
          <w:spacing w:val="-10"/>
          <w:w w:val="105"/>
          <w:sz w:val="22"/>
        </w:rPr>
        <w:t> </w:t>
      </w:r>
      <w:r>
        <w:rPr>
          <w:w w:val="105"/>
          <w:sz w:val="22"/>
        </w:rPr>
        <w:t>e,</w:t>
      </w:r>
      <w:r>
        <w:rPr>
          <w:spacing w:val="-10"/>
          <w:w w:val="105"/>
          <w:sz w:val="22"/>
        </w:rPr>
        <w:t> </w:t>
      </w:r>
      <w:r>
        <w:rPr>
          <w:w w:val="105"/>
          <w:sz w:val="22"/>
        </w:rPr>
        <w:t>após</w:t>
      </w:r>
      <w:r>
        <w:rPr>
          <w:spacing w:val="-10"/>
          <w:w w:val="105"/>
          <w:sz w:val="22"/>
        </w:rPr>
        <w:t> </w:t>
      </w:r>
      <w:r>
        <w:rPr>
          <w:w w:val="105"/>
          <w:sz w:val="22"/>
        </w:rPr>
        <w:t>o</w:t>
      </w:r>
      <w:r>
        <w:rPr>
          <w:spacing w:val="-10"/>
          <w:w w:val="105"/>
          <w:sz w:val="22"/>
        </w:rPr>
        <w:t> </w:t>
      </w:r>
      <w:r>
        <w:rPr>
          <w:w w:val="105"/>
          <w:sz w:val="22"/>
        </w:rPr>
        <w:t>devido</w:t>
      </w:r>
      <w:r>
        <w:rPr>
          <w:spacing w:val="-10"/>
          <w:w w:val="105"/>
          <w:sz w:val="22"/>
        </w:rPr>
        <w:t> </w:t>
      </w:r>
      <w:r>
        <w:rPr>
          <w:w w:val="105"/>
          <w:sz w:val="22"/>
        </w:rPr>
        <w:t>processo</w:t>
      </w:r>
      <w:r>
        <w:rPr>
          <w:spacing w:val="-10"/>
          <w:w w:val="105"/>
          <w:sz w:val="22"/>
        </w:rPr>
        <w:t> </w:t>
      </w:r>
      <w:r>
        <w:rPr>
          <w:w w:val="105"/>
          <w:sz w:val="22"/>
        </w:rPr>
        <w:t>legal,</w:t>
      </w:r>
      <w:r>
        <w:rPr>
          <w:spacing w:val="-10"/>
          <w:w w:val="105"/>
          <w:sz w:val="22"/>
        </w:rPr>
        <w:t> </w:t>
      </w:r>
      <w:r>
        <w:rPr>
          <w:w w:val="105"/>
          <w:sz w:val="22"/>
        </w:rPr>
        <w:t>gerar</w:t>
      </w:r>
      <w:r>
        <w:rPr>
          <w:spacing w:val="-10"/>
          <w:w w:val="105"/>
          <w:sz w:val="22"/>
        </w:rPr>
        <w:t> </w:t>
      </w:r>
      <w:r>
        <w:rPr>
          <w:w w:val="105"/>
          <w:sz w:val="22"/>
        </w:rPr>
        <w:t>as</w:t>
      </w:r>
      <w:r>
        <w:rPr>
          <w:spacing w:val="-10"/>
          <w:w w:val="105"/>
          <w:sz w:val="22"/>
        </w:rPr>
        <w:t> </w:t>
      </w:r>
      <w:r>
        <w:rPr>
          <w:w w:val="105"/>
          <w:sz w:val="22"/>
        </w:rPr>
        <w:t>seguintes</w:t>
      </w:r>
      <w:r>
        <w:rPr>
          <w:spacing w:val="-10"/>
          <w:w w:val="105"/>
          <w:sz w:val="22"/>
        </w:rPr>
        <w:t> </w:t>
      </w:r>
      <w:r>
        <w:rPr>
          <w:w w:val="105"/>
          <w:sz w:val="22"/>
        </w:rPr>
        <w:t>consequências:</w:t>
      </w:r>
      <w:r>
        <w:rPr>
          <w:spacing w:val="-10"/>
          <w:w w:val="105"/>
          <w:sz w:val="22"/>
        </w:rPr>
        <w:t> </w:t>
      </w:r>
      <w:r>
        <w:rPr>
          <w:w w:val="105"/>
          <w:sz w:val="22"/>
        </w:rPr>
        <w:t>assinatura</w:t>
      </w:r>
      <w:r>
        <w:rPr>
          <w:spacing w:val="-10"/>
          <w:w w:val="105"/>
          <w:sz w:val="22"/>
        </w:rPr>
        <w:t> </w:t>
      </w:r>
      <w:r>
        <w:rPr>
          <w:w w:val="105"/>
          <w:sz w:val="22"/>
        </w:rPr>
        <w:t>de</w:t>
      </w:r>
      <w:r>
        <w:rPr>
          <w:spacing w:val="-10"/>
          <w:w w:val="105"/>
          <w:sz w:val="22"/>
        </w:rPr>
        <w:t> </w:t>
      </w:r>
      <w:r>
        <w:rPr>
          <w:w w:val="105"/>
          <w:sz w:val="22"/>
        </w:rPr>
        <w:t>prazo</w:t>
      </w:r>
      <w:r>
        <w:rPr>
          <w:spacing w:val="-10"/>
          <w:w w:val="105"/>
          <w:sz w:val="22"/>
        </w:rPr>
        <w:t> </w:t>
      </w:r>
      <w:r>
        <w:rPr>
          <w:w w:val="105"/>
          <w:sz w:val="22"/>
        </w:rPr>
        <w:t>para</w:t>
      </w:r>
      <w:r>
        <w:rPr>
          <w:spacing w:val="-10"/>
          <w:w w:val="105"/>
          <w:sz w:val="22"/>
        </w:rPr>
        <w:t> </w:t>
      </w:r>
      <w:r>
        <w:rPr>
          <w:w w:val="105"/>
          <w:sz w:val="22"/>
        </w:rPr>
        <w:t>a</w:t>
      </w:r>
      <w:r>
        <w:rPr>
          <w:spacing w:val="-10"/>
          <w:w w:val="105"/>
          <w:sz w:val="22"/>
        </w:rPr>
        <w:t> </w:t>
      </w:r>
      <w:r>
        <w:rPr>
          <w:w w:val="105"/>
          <w:sz w:val="22"/>
        </w:rPr>
        <w:t>adoção</w:t>
      </w:r>
      <w:r>
        <w:rPr>
          <w:spacing w:val="-10"/>
          <w:w w:val="105"/>
          <w:sz w:val="22"/>
        </w:rPr>
        <w:t> </w:t>
      </w:r>
      <w:r>
        <w:rPr>
          <w:w w:val="105"/>
          <w:sz w:val="22"/>
        </w:rPr>
        <w:t>das</w:t>
      </w:r>
      <w:r>
        <w:rPr>
          <w:spacing w:val="-10"/>
          <w:w w:val="105"/>
          <w:sz w:val="22"/>
        </w:rPr>
        <w:t> </w:t>
      </w:r>
      <w:r>
        <w:rPr>
          <w:w w:val="105"/>
          <w:sz w:val="22"/>
        </w:rPr>
        <w:t>medidas</w:t>
      </w:r>
      <w:r>
        <w:rPr>
          <w:spacing w:val="-10"/>
          <w:w w:val="105"/>
          <w:sz w:val="22"/>
        </w:rPr>
        <w:t> </w:t>
      </w:r>
      <w:r>
        <w:rPr>
          <w:w w:val="105"/>
          <w:sz w:val="22"/>
        </w:rPr>
        <w:t>necessárias</w:t>
      </w:r>
      <w:r>
        <w:rPr>
          <w:spacing w:val="-10"/>
          <w:w w:val="105"/>
          <w:sz w:val="22"/>
        </w:rPr>
        <w:t> </w:t>
      </w:r>
      <w:r>
        <w:rPr>
          <w:w w:val="105"/>
          <w:sz w:val="22"/>
        </w:rPr>
        <w:t>ao</w:t>
      </w:r>
      <w:r>
        <w:rPr>
          <w:spacing w:val="-10"/>
          <w:w w:val="105"/>
          <w:sz w:val="22"/>
        </w:rPr>
        <w:t> </w:t>
      </w:r>
      <w:r>
        <w:rPr>
          <w:w w:val="105"/>
          <w:sz w:val="22"/>
        </w:rPr>
        <w:t>exato</w:t>
      </w:r>
      <w:r>
        <w:rPr>
          <w:spacing w:val="-10"/>
          <w:w w:val="105"/>
          <w:sz w:val="22"/>
        </w:rPr>
        <w:t> </w:t>
      </w:r>
      <w:r>
        <w:rPr>
          <w:w w:val="105"/>
          <w:sz w:val="22"/>
        </w:rPr>
        <w:t>cumprimento da</w:t>
      </w:r>
      <w:r>
        <w:rPr>
          <w:spacing w:val="-14"/>
          <w:w w:val="105"/>
          <w:sz w:val="22"/>
        </w:rPr>
        <w:t> </w:t>
      </w:r>
      <w:r>
        <w:rPr>
          <w:w w:val="105"/>
          <w:sz w:val="22"/>
        </w:rPr>
        <w:t>lei,</w:t>
      </w:r>
      <w:r>
        <w:rPr>
          <w:spacing w:val="-13"/>
          <w:w w:val="105"/>
          <w:sz w:val="22"/>
        </w:rPr>
        <w:t> </w:t>
      </w:r>
      <w:r>
        <w:rPr>
          <w:w w:val="105"/>
          <w:sz w:val="22"/>
        </w:rPr>
        <w:t>nos</w:t>
      </w:r>
      <w:r>
        <w:rPr>
          <w:spacing w:val="-13"/>
          <w:w w:val="105"/>
          <w:sz w:val="22"/>
        </w:rPr>
        <w:t> </w:t>
      </w:r>
      <w:r>
        <w:rPr>
          <w:w w:val="105"/>
          <w:sz w:val="22"/>
        </w:rPr>
        <w:t>termos</w:t>
      </w:r>
      <w:r>
        <w:rPr>
          <w:spacing w:val="-13"/>
          <w:w w:val="105"/>
          <w:sz w:val="22"/>
        </w:rPr>
        <w:t> </w:t>
      </w:r>
      <w:r>
        <w:rPr>
          <w:w w:val="105"/>
          <w:sz w:val="22"/>
        </w:rPr>
        <w:t>do</w:t>
      </w:r>
      <w:r>
        <w:rPr>
          <w:spacing w:val="-13"/>
          <w:w w:val="105"/>
          <w:sz w:val="22"/>
        </w:rPr>
        <w:t> </w:t>
      </w:r>
      <w:hyperlink r:id="rId11">
        <w:r>
          <w:rPr>
            <w:color w:val="000080"/>
            <w:w w:val="105"/>
            <w:sz w:val="22"/>
            <w:u w:val="single" w:color="000080"/>
          </w:rPr>
          <w:t>art.</w:t>
        </w:r>
        <w:r>
          <w:rPr>
            <w:color w:val="000080"/>
            <w:spacing w:val="-13"/>
            <w:w w:val="105"/>
            <w:sz w:val="22"/>
            <w:u w:val="single" w:color="000080"/>
          </w:rPr>
          <w:t> </w:t>
        </w:r>
        <w:r>
          <w:rPr>
            <w:color w:val="000080"/>
            <w:w w:val="105"/>
            <w:sz w:val="22"/>
            <w:u w:val="single" w:color="000080"/>
          </w:rPr>
          <w:t>71</w:t>
        </w:r>
        <w:r>
          <w:rPr>
            <w:color w:val="000080"/>
            <w:w w:val="105"/>
            <w:sz w:val="22"/>
          </w:rPr>
          <w:t>,</w:t>
        </w:r>
        <w:r>
          <w:rPr>
            <w:color w:val="000080"/>
            <w:spacing w:val="-15"/>
            <w:w w:val="105"/>
            <w:sz w:val="22"/>
            <w:u w:val="single" w:color="000080"/>
          </w:rPr>
          <w:t> </w:t>
        </w:r>
        <w:r>
          <w:rPr>
            <w:color w:val="000080"/>
            <w:w w:val="105"/>
            <w:sz w:val="22"/>
            <w:u w:val="single" w:color="000080"/>
          </w:rPr>
          <w:t>inciso</w:t>
        </w:r>
        <w:r>
          <w:rPr>
            <w:color w:val="000080"/>
            <w:spacing w:val="-12"/>
            <w:w w:val="105"/>
            <w:sz w:val="22"/>
            <w:u w:val="single" w:color="000080"/>
          </w:rPr>
          <w:t> </w:t>
        </w:r>
        <w:r>
          <w:rPr>
            <w:color w:val="000080"/>
            <w:w w:val="105"/>
            <w:sz w:val="22"/>
            <w:u w:val="single" w:color="000080"/>
          </w:rPr>
          <w:t>IX</w:t>
        </w:r>
        <w:r>
          <w:rPr>
            <w:color w:val="000080"/>
            <w:w w:val="105"/>
            <w:sz w:val="22"/>
          </w:rPr>
          <w:t>,</w:t>
        </w:r>
        <w:r>
          <w:rPr>
            <w:color w:val="000080"/>
            <w:spacing w:val="-15"/>
            <w:w w:val="105"/>
            <w:sz w:val="22"/>
            <w:u w:val="single" w:color="000080"/>
          </w:rPr>
          <w:t> </w:t>
        </w:r>
        <w:r>
          <w:rPr>
            <w:color w:val="000080"/>
            <w:w w:val="105"/>
            <w:sz w:val="22"/>
            <w:u w:val="single" w:color="000080"/>
          </w:rPr>
          <w:t>da</w:t>
        </w:r>
        <w:r>
          <w:rPr>
            <w:color w:val="000080"/>
            <w:spacing w:val="-12"/>
            <w:w w:val="105"/>
            <w:sz w:val="22"/>
            <w:u w:val="single" w:color="000080"/>
          </w:rPr>
          <w:t> </w:t>
        </w:r>
        <w:r>
          <w:rPr>
            <w:color w:val="000080"/>
            <w:w w:val="105"/>
            <w:sz w:val="22"/>
            <w:u w:val="single" w:color="000080"/>
          </w:rPr>
          <w:t>Constituição</w:t>
        </w:r>
      </w:hyperlink>
      <w:r>
        <w:rPr>
          <w:w w:val="105"/>
          <w:sz w:val="22"/>
        </w:rPr>
        <w:t>;</w:t>
      </w:r>
      <w:r>
        <w:rPr>
          <w:spacing w:val="-13"/>
          <w:w w:val="105"/>
          <w:sz w:val="22"/>
        </w:rPr>
        <w:t> </w:t>
      </w:r>
      <w:r>
        <w:rPr>
          <w:w w:val="105"/>
          <w:sz w:val="22"/>
        </w:rPr>
        <w:t>ou</w:t>
      </w:r>
      <w:r>
        <w:rPr>
          <w:spacing w:val="-13"/>
          <w:w w:val="105"/>
          <w:sz w:val="22"/>
        </w:rPr>
        <w:t> </w:t>
      </w:r>
      <w:r>
        <w:rPr>
          <w:w w:val="105"/>
          <w:sz w:val="22"/>
        </w:rPr>
        <w:t>condenação</w:t>
      </w:r>
      <w:r>
        <w:rPr>
          <w:spacing w:val="-13"/>
          <w:w w:val="105"/>
          <w:sz w:val="22"/>
        </w:rPr>
        <w:t> </w:t>
      </w:r>
      <w:r>
        <w:rPr>
          <w:w w:val="105"/>
          <w:sz w:val="22"/>
        </w:rPr>
        <w:t>dos</w:t>
      </w:r>
      <w:r>
        <w:rPr>
          <w:spacing w:val="-13"/>
          <w:w w:val="105"/>
          <w:sz w:val="22"/>
        </w:rPr>
        <w:t> </w:t>
      </w:r>
      <w:r>
        <w:rPr>
          <w:w w:val="105"/>
          <w:sz w:val="22"/>
        </w:rPr>
        <w:t>agentes</w:t>
      </w:r>
      <w:r>
        <w:rPr>
          <w:spacing w:val="-13"/>
          <w:w w:val="105"/>
          <w:sz w:val="22"/>
        </w:rPr>
        <w:t> </w:t>
      </w:r>
      <w:r>
        <w:rPr>
          <w:w w:val="105"/>
          <w:sz w:val="22"/>
        </w:rPr>
        <w:t>públicos</w:t>
      </w:r>
      <w:r>
        <w:rPr>
          <w:spacing w:val="-13"/>
          <w:w w:val="105"/>
          <w:sz w:val="22"/>
        </w:rPr>
        <w:t> </w:t>
      </w:r>
      <w:r>
        <w:rPr>
          <w:w w:val="105"/>
          <w:sz w:val="22"/>
        </w:rPr>
        <w:t>responsáveis</w:t>
      </w:r>
      <w:r>
        <w:rPr>
          <w:spacing w:val="-13"/>
          <w:w w:val="105"/>
          <w:sz w:val="22"/>
        </w:rPr>
        <w:t> </w:t>
      </w:r>
      <w:r>
        <w:rPr>
          <w:w w:val="105"/>
          <w:sz w:val="22"/>
        </w:rPr>
        <w:t>e</w:t>
      </w:r>
      <w:r>
        <w:rPr>
          <w:spacing w:val="-13"/>
          <w:w w:val="105"/>
          <w:sz w:val="22"/>
        </w:rPr>
        <w:t> </w:t>
      </w:r>
      <w:r>
        <w:rPr>
          <w:w w:val="105"/>
          <w:sz w:val="22"/>
        </w:rPr>
        <w:t>da</w:t>
      </w:r>
      <w:r>
        <w:rPr>
          <w:spacing w:val="-13"/>
          <w:w w:val="105"/>
          <w:sz w:val="22"/>
        </w:rPr>
        <w:t> </w:t>
      </w:r>
      <w:r>
        <w:rPr>
          <w:w w:val="105"/>
          <w:sz w:val="22"/>
        </w:rPr>
        <w:t>empresa</w:t>
      </w:r>
      <w:r>
        <w:rPr>
          <w:spacing w:val="-13"/>
          <w:w w:val="105"/>
          <w:sz w:val="22"/>
        </w:rPr>
        <w:t> </w:t>
      </w:r>
      <w:r>
        <w:rPr>
          <w:w w:val="105"/>
          <w:sz w:val="22"/>
        </w:rPr>
        <w:t>contratada</w:t>
      </w:r>
      <w:r>
        <w:rPr>
          <w:spacing w:val="-13"/>
          <w:w w:val="105"/>
          <w:sz w:val="22"/>
        </w:rPr>
        <w:t> </w:t>
      </w:r>
      <w:r>
        <w:rPr>
          <w:w w:val="105"/>
          <w:sz w:val="22"/>
        </w:rPr>
        <w:t>ao</w:t>
      </w:r>
      <w:r>
        <w:rPr>
          <w:spacing w:val="-13"/>
          <w:w w:val="105"/>
          <w:sz w:val="22"/>
        </w:rPr>
        <w:t> </w:t>
      </w:r>
      <w:r>
        <w:rPr>
          <w:w w:val="105"/>
          <w:sz w:val="22"/>
        </w:rPr>
        <w:t>pagamento</w:t>
      </w:r>
      <w:r>
        <w:rPr>
          <w:spacing w:val="-13"/>
          <w:w w:val="105"/>
          <w:sz w:val="22"/>
        </w:rPr>
        <w:t> </w:t>
      </w:r>
      <w:r>
        <w:rPr>
          <w:w w:val="105"/>
          <w:sz w:val="22"/>
        </w:rPr>
        <w:t>dos</w:t>
      </w:r>
      <w:r>
        <w:rPr>
          <w:spacing w:val="-13"/>
          <w:w w:val="105"/>
          <w:sz w:val="22"/>
        </w:rPr>
        <w:t> </w:t>
      </w:r>
      <w:r>
        <w:rPr>
          <w:w w:val="105"/>
          <w:sz w:val="22"/>
        </w:rPr>
        <w:t>prejuízos ao</w:t>
      </w:r>
      <w:r>
        <w:rPr>
          <w:spacing w:val="-2"/>
          <w:w w:val="105"/>
          <w:sz w:val="22"/>
        </w:rPr>
        <w:t> </w:t>
      </w:r>
      <w:r>
        <w:rPr>
          <w:w w:val="105"/>
          <w:sz w:val="22"/>
        </w:rPr>
        <w:t>erário,</w:t>
      </w:r>
      <w:r>
        <w:rPr>
          <w:spacing w:val="-2"/>
          <w:w w:val="105"/>
          <w:sz w:val="22"/>
        </w:rPr>
        <w:t> </w:t>
      </w:r>
      <w:r>
        <w:rPr>
          <w:w w:val="105"/>
          <w:sz w:val="22"/>
        </w:rPr>
        <w:t>caso</w:t>
      </w:r>
      <w:r>
        <w:rPr>
          <w:spacing w:val="-2"/>
          <w:w w:val="105"/>
          <w:sz w:val="22"/>
        </w:rPr>
        <w:t> </w:t>
      </w:r>
      <w:r>
        <w:rPr>
          <w:w w:val="105"/>
          <w:sz w:val="22"/>
        </w:rPr>
        <w:t>verificada</w:t>
      </w:r>
      <w:r>
        <w:rPr>
          <w:spacing w:val="-2"/>
          <w:w w:val="105"/>
          <w:sz w:val="22"/>
        </w:rPr>
        <w:t> </w:t>
      </w:r>
      <w:r>
        <w:rPr>
          <w:w w:val="105"/>
          <w:sz w:val="22"/>
        </w:rPr>
        <w:t>a</w:t>
      </w:r>
      <w:r>
        <w:rPr>
          <w:spacing w:val="-2"/>
          <w:w w:val="105"/>
          <w:sz w:val="22"/>
        </w:rPr>
        <w:t> </w:t>
      </w:r>
      <w:r>
        <w:rPr>
          <w:w w:val="105"/>
          <w:sz w:val="22"/>
        </w:rPr>
        <w:t>ocorrência</w:t>
      </w:r>
      <w:r>
        <w:rPr>
          <w:spacing w:val="-2"/>
          <w:w w:val="105"/>
          <w:sz w:val="22"/>
        </w:rPr>
        <w:t> </w:t>
      </w:r>
      <w:r>
        <w:rPr>
          <w:w w:val="105"/>
          <w:sz w:val="22"/>
        </w:rPr>
        <w:t>de</w:t>
      </w:r>
      <w:r>
        <w:rPr>
          <w:spacing w:val="-2"/>
          <w:w w:val="105"/>
          <w:sz w:val="22"/>
        </w:rPr>
        <w:t> </w:t>
      </w:r>
      <w:r>
        <w:rPr>
          <w:w w:val="105"/>
          <w:sz w:val="22"/>
        </w:rPr>
        <w:t>superfaturamento</w:t>
      </w:r>
      <w:r>
        <w:rPr>
          <w:spacing w:val="-2"/>
          <w:w w:val="105"/>
          <w:sz w:val="22"/>
        </w:rPr>
        <w:t> </w:t>
      </w:r>
      <w:r>
        <w:rPr>
          <w:w w:val="105"/>
          <w:sz w:val="22"/>
        </w:rPr>
        <w:t>por</w:t>
      </w:r>
      <w:r>
        <w:rPr>
          <w:spacing w:val="-2"/>
          <w:w w:val="105"/>
          <w:sz w:val="22"/>
        </w:rPr>
        <w:t> </w:t>
      </w:r>
      <w:r>
        <w:rPr>
          <w:w w:val="105"/>
          <w:sz w:val="22"/>
        </w:rPr>
        <w:t>sobrepreço</w:t>
      </w:r>
      <w:r>
        <w:rPr>
          <w:spacing w:val="-2"/>
          <w:w w:val="105"/>
          <w:sz w:val="22"/>
        </w:rPr>
        <w:t> </w:t>
      </w:r>
      <w:r>
        <w:rPr>
          <w:w w:val="105"/>
          <w:sz w:val="22"/>
        </w:rPr>
        <w:t>na</w:t>
      </w:r>
      <w:r>
        <w:rPr>
          <w:spacing w:val="-2"/>
          <w:w w:val="105"/>
          <w:sz w:val="22"/>
        </w:rPr>
        <w:t> </w:t>
      </w:r>
      <w:r>
        <w:rPr>
          <w:w w:val="105"/>
          <w:sz w:val="22"/>
        </w:rPr>
        <w:t>execução</w:t>
      </w:r>
      <w:r>
        <w:rPr>
          <w:spacing w:val="-2"/>
          <w:w w:val="105"/>
          <w:sz w:val="22"/>
        </w:rPr>
        <w:t> </w:t>
      </w:r>
      <w:r>
        <w:rPr>
          <w:w w:val="105"/>
          <w:sz w:val="22"/>
        </w:rPr>
        <w:t>do</w:t>
      </w:r>
      <w:r>
        <w:rPr>
          <w:spacing w:val="-2"/>
          <w:w w:val="105"/>
          <w:sz w:val="22"/>
        </w:rPr>
        <w:t> </w:t>
      </w:r>
      <w:r>
        <w:rPr>
          <w:w w:val="105"/>
          <w:sz w:val="22"/>
        </w:rPr>
        <w:t>contrato.</w:t>
      </w:r>
    </w:p>
    <w:p>
      <w:pPr>
        <w:pStyle w:val="BodyText"/>
        <w:spacing w:before="35"/>
        <w:rPr>
          <w:sz w:val="22"/>
        </w:rPr>
      </w:pPr>
    </w:p>
    <w:p>
      <w:pPr>
        <w:pStyle w:val="ListParagraph"/>
        <w:numPr>
          <w:ilvl w:val="0"/>
          <w:numId w:val="1"/>
        </w:numPr>
        <w:tabs>
          <w:tab w:pos="511" w:val="left" w:leader="none"/>
        </w:tabs>
        <w:spacing w:line="240" w:lineRule="auto" w:before="0" w:after="0"/>
        <w:ind w:left="511" w:right="0" w:hanging="188"/>
        <w:jc w:val="left"/>
        <w:rPr>
          <w:b/>
          <w:sz w:val="19"/>
        </w:rPr>
      </w:pPr>
      <w:r>
        <w:rPr>
          <w:b/>
          <w:spacing w:val="-2"/>
          <w:sz w:val="19"/>
        </w:rPr>
        <w:t>DA</w:t>
      </w:r>
      <w:r>
        <w:rPr>
          <w:b/>
          <w:spacing w:val="-21"/>
          <w:sz w:val="19"/>
        </w:rPr>
        <w:t> </w:t>
      </w:r>
      <w:r>
        <w:rPr>
          <w:b/>
          <w:spacing w:val="-2"/>
          <w:sz w:val="19"/>
        </w:rPr>
        <w:t>ABERTURA</w:t>
      </w:r>
      <w:r>
        <w:rPr>
          <w:b/>
          <w:spacing w:val="-10"/>
          <w:sz w:val="19"/>
        </w:rPr>
        <w:t> </w:t>
      </w:r>
      <w:r>
        <w:rPr>
          <w:b/>
          <w:spacing w:val="-2"/>
          <w:sz w:val="19"/>
        </w:rPr>
        <w:t>DA</w:t>
      </w:r>
      <w:r>
        <w:rPr>
          <w:b/>
          <w:spacing w:val="-9"/>
          <w:sz w:val="19"/>
        </w:rPr>
        <w:t> </w:t>
      </w:r>
      <w:r>
        <w:rPr>
          <w:b/>
          <w:spacing w:val="-2"/>
          <w:sz w:val="19"/>
        </w:rPr>
        <w:t>SESSÃO,</w:t>
      </w:r>
      <w:r>
        <w:rPr>
          <w:b/>
          <w:spacing w:val="1"/>
          <w:sz w:val="19"/>
        </w:rPr>
        <w:t> </w:t>
      </w:r>
      <w:r>
        <w:rPr>
          <w:b/>
          <w:spacing w:val="-2"/>
          <w:sz w:val="19"/>
        </w:rPr>
        <w:t>CLASSIFICAÇÃO</w:t>
      </w:r>
      <w:r>
        <w:rPr>
          <w:b/>
          <w:spacing w:val="1"/>
          <w:sz w:val="19"/>
        </w:rPr>
        <w:t> </w:t>
      </w:r>
      <w:r>
        <w:rPr>
          <w:b/>
          <w:spacing w:val="-2"/>
          <w:sz w:val="19"/>
        </w:rPr>
        <w:t>DAS</w:t>
      </w:r>
      <w:r>
        <w:rPr>
          <w:b/>
          <w:spacing w:val="1"/>
          <w:sz w:val="19"/>
        </w:rPr>
        <w:t> </w:t>
      </w:r>
      <w:r>
        <w:rPr>
          <w:b/>
          <w:spacing w:val="-2"/>
          <w:sz w:val="19"/>
        </w:rPr>
        <w:t>PROPOSTAS</w:t>
      </w:r>
      <w:r>
        <w:rPr>
          <w:b/>
          <w:spacing w:val="1"/>
          <w:sz w:val="19"/>
        </w:rPr>
        <w:t> </w:t>
      </w:r>
      <w:r>
        <w:rPr>
          <w:b/>
          <w:spacing w:val="-2"/>
          <w:sz w:val="19"/>
        </w:rPr>
        <w:t>E</w:t>
      </w:r>
      <w:r>
        <w:rPr>
          <w:b/>
          <w:spacing w:val="2"/>
          <w:sz w:val="19"/>
        </w:rPr>
        <w:t> </w:t>
      </w:r>
      <w:r>
        <w:rPr>
          <w:b/>
          <w:spacing w:val="-2"/>
          <w:sz w:val="19"/>
        </w:rPr>
        <w:t>FORMULAÇÃO</w:t>
      </w:r>
      <w:r>
        <w:rPr>
          <w:b/>
          <w:spacing w:val="1"/>
          <w:sz w:val="19"/>
        </w:rPr>
        <w:t> </w:t>
      </w:r>
      <w:r>
        <w:rPr>
          <w:b/>
          <w:spacing w:val="-2"/>
          <w:sz w:val="19"/>
        </w:rPr>
        <w:t>DE</w:t>
      </w:r>
      <w:r>
        <w:rPr>
          <w:b/>
          <w:spacing w:val="1"/>
          <w:sz w:val="19"/>
        </w:rPr>
        <w:t> </w:t>
      </w:r>
      <w:r>
        <w:rPr>
          <w:b/>
          <w:spacing w:val="-2"/>
          <w:sz w:val="19"/>
        </w:rPr>
        <w:t>LANCES</w:t>
      </w:r>
    </w:p>
    <w:p>
      <w:pPr>
        <w:pStyle w:val="ListParagraph"/>
        <w:numPr>
          <w:ilvl w:val="1"/>
          <w:numId w:val="6"/>
        </w:numPr>
        <w:tabs>
          <w:tab w:pos="650" w:val="left" w:leader="none"/>
        </w:tabs>
        <w:spacing w:line="240" w:lineRule="auto" w:before="9" w:after="0"/>
        <w:ind w:left="650" w:right="0" w:hanging="327"/>
        <w:jc w:val="left"/>
        <w:rPr>
          <w:sz w:val="22"/>
        </w:rPr>
      </w:pPr>
      <w:r>
        <w:rPr>
          <w:w w:val="105"/>
          <w:sz w:val="22"/>
        </w:rPr>
        <w:t>A</w:t>
      </w:r>
      <w:r>
        <w:rPr>
          <w:spacing w:val="-15"/>
          <w:w w:val="105"/>
          <w:sz w:val="22"/>
        </w:rPr>
        <w:t> </w:t>
      </w:r>
      <w:r>
        <w:rPr>
          <w:w w:val="105"/>
          <w:sz w:val="22"/>
        </w:rPr>
        <w:t>abertura</w:t>
      </w:r>
      <w:r>
        <w:rPr>
          <w:spacing w:val="-14"/>
          <w:w w:val="105"/>
          <w:sz w:val="22"/>
        </w:rPr>
        <w:t> </w:t>
      </w:r>
      <w:r>
        <w:rPr>
          <w:w w:val="105"/>
          <w:sz w:val="22"/>
        </w:rPr>
        <w:t>da</w:t>
      </w:r>
      <w:r>
        <w:rPr>
          <w:spacing w:val="-15"/>
          <w:w w:val="105"/>
          <w:sz w:val="22"/>
        </w:rPr>
        <w:t> </w:t>
      </w:r>
      <w:r>
        <w:rPr>
          <w:w w:val="105"/>
          <w:sz w:val="22"/>
        </w:rPr>
        <w:t>presente</w:t>
      </w:r>
      <w:r>
        <w:rPr>
          <w:spacing w:val="-14"/>
          <w:w w:val="105"/>
          <w:sz w:val="22"/>
        </w:rPr>
        <w:t> </w:t>
      </w:r>
      <w:r>
        <w:rPr>
          <w:w w:val="105"/>
          <w:sz w:val="22"/>
        </w:rPr>
        <w:t>licitação</w:t>
      </w:r>
      <w:r>
        <w:rPr>
          <w:spacing w:val="-12"/>
          <w:w w:val="105"/>
          <w:sz w:val="22"/>
        </w:rPr>
        <w:t> </w:t>
      </w:r>
      <w:r>
        <w:rPr>
          <w:w w:val="105"/>
          <w:sz w:val="22"/>
        </w:rPr>
        <w:t>dar-se-á</w:t>
      </w:r>
      <w:r>
        <w:rPr>
          <w:spacing w:val="-12"/>
          <w:w w:val="105"/>
          <w:sz w:val="22"/>
        </w:rPr>
        <w:t> </w:t>
      </w:r>
      <w:r>
        <w:rPr>
          <w:w w:val="105"/>
          <w:sz w:val="22"/>
        </w:rPr>
        <w:t>em</w:t>
      </w:r>
      <w:r>
        <w:rPr>
          <w:spacing w:val="-12"/>
          <w:w w:val="105"/>
          <w:sz w:val="22"/>
        </w:rPr>
        <w:t> </w:t>
      </w:r>
      <w:r>
        <w:rPr>
          <w:w w:val="105"/>
          <w:sz w:val="22"/>
        </w:rPr>
        <w:t>sessão</w:t>
      </w:r>
      <w:r>
        <w:rPr>
          <w:spacing w:val="-12"/>
          <w:w w:val="105"/>
          <w:sz w:val="22"/>
        </w:rPr>
        <w:t> </w:t>
      </w:r>
      <w:r>
        <w:rPr>
          <w:w w:val="105"/>
          <w:sz w:val="22"/>
        </w:rPr>
        <w:t>pública,</w:t>
      </w:r>
      <w:r>
        <w:rPr>
          <w:spacing w:val="-12"/>
          <w:w w:val="105"/>
          <w:sz w:val="22"/>
        </w:rPr>
        <w:t> </w:t>
      </w:r>
      <w:r>
        <w:rPr>
          <w:w w:val="105"/>
          <w:sz w:val="22"/>
        </w:rPr>
        <w:t>por</w:t>
      </w:r>
      <w:r>
        <w:rPr>
          <w:spacing w:val="-13"/>
          <w:w w:val="105"/>
          <w:sz w:val="22"/>
        </w:rPr>
        <w:t> </w:t>
      </w:r>
      <w:r>
        <w:rPr>
          <w:w w:val="105"/>
          <w:sz w:val="22"/>
        </w:rPr>
        <w:t>meio</w:t>
      </w:r>
      <w:r>
        <w:rPr>
          <w:spacing w:val="-12"/>
          <w:w w:val="105"/>
          <w:sz w:val="22"/>
        </w:rPr>
        <w:t> </w:t>
      </w:r>
      <w:r>
        <w:rPr>
          <w:w w:val="105"/>
          <w:sz w:val="22"/>
        </w:rPr>
        <w:t>de</w:t>
      </w:r>
      <w:r>
        <w:rPr>
          <w:spacing w:val="-12"/>
          <w:w w:val="105"/>
          <w:sz w:val="22"/>
        </w:rPr>
        <w:t> </w:t>
      </w:r>
      <w:r>
        <w:rPr>
          <w:w w:val="105"/>
          <w:sz w:val="22"/>
        </w:rPr>
        <w:t>sistema</w:t>
      </w:r>
      <w:r>
        <w:rPr>
          <w:spacing w:val="-12"/>
          <w:w w:val="105"/>
          <w:sz w:val="22"/>
        </w:rPr>
        <w:t> </w:t>
      </w:r>
      <w:r>
        <w:rPr>
          <w:w w:val="105"/>
          <w:sz w:val="22"/>
        </w:rPr>
        <w:t>eletrônico,</w:t>
      </w:r>
      <w:r>
        <w:rPr>
          <w:spacing w:val="-12"/>
          <w:w w:val="105"/>
          <w:sz w:val="22"/>
        </w:rPr>
        <w:t> </w:t>
      </w:r>
      <w:r>
        <w:rPr>
          <w:w w:val="105"/>
          <w:sz w:val="22"/>
        </w:rPr>
        <w:t>na</w:t>
      </w:r>
      <w:r>
        <w:rPr>
          <w:spacing w:val="-12"/>
          <w:w w:val="105"/>
          <w:sz w:val="22"/>
        </w:rPr>
        <w:t> </w:t>
      </w:r>
      <w:r>
        <w:rPr>
          <w:w w:val="105"/>
          <w:sz w:val="22"/>
        </w:rPr>
        <w:t>data,</w:t>
      </w:r>
      <w:r>
        <w:rPr>
          <w:spacing w:val="-12"/>
          <w:w w:val="105"/>
          <w:sz w:val="22"/>
        </w:rPr>
        <w:t> </w:t>
      </w:r>
      <w:r>
        <w:rPr>
          <w:w w:val="105"/>
          <w:sz w:val="22"/>
        </w:rPr>
        <w:t>horário</w:t>
      </w:r>
      <w:r>
        <w:rPr>
          <w:spacing w:val="-12"/>
          <w:w w:val="105"/>
          <w:sz w:val="22"/>
        </w:rPr>
        <w:t> </w:t>
      </w:r>
      <w:r>
        <w:rPr>
          <w:w w:val="105"/>
          <w:sz w:val="22"/>
        </w:rPr>
        <w:t>e</w:t>
      </w:r>
      <w:r>
        <w:rPr>
          <w:spacing w:val="-12"/>
          <w:w w:val="105"/>
          <w:sz w:val="22"/>
        </w:rPr>
        <w:t> </w:t>
      </w:r>
      <w:r>
        <w:rPr>
          <w:w w:val="105"/>
          <w:sz w:val="22"/>
        </w:rPr>
        <w:t>local</w:t>
      </w:r>
      <w:r>
        <w:rPr>
          <w:spacing w:val="-12"/>
          <w:w w:val="105"/>
          <w:sz w:val="22"/>
        </w:rPr>
        <w:t> </w:t>
      </w:r>
      <w:r>
        <w:rPr>
          <w:w w:val="105"/>
          <w:sz w:val="22"/>
        </w:rPr>
        <w:t>indicados</w:t>
      </w:r>
      <w:r>
        <w:rPr>
          <w:spacing w:val="-12"/>
          <w:w w:val="105"/>
          <w:sz w:val="22"/>
        </w:rPr>
        <w:t> </w:t>
      </w:r>
      <w:r>
        <w:rPr>
          <w:w w:val="105"/>
          <w:sz w:val="22"/>
        </w:rPr>
        <w:t>neste</w:t>
      </w:r>
      <w:r>
        <w:rPr>
          <w:spacing w:val="-12"/>
          <w:w w:val="105"/>
          <w:sz w:val="22"/>
        </w:rPr>
        <w:t> </w:t>
      </w:r>
      <w:r>
        <w:rPr>
          <w:spacing w:val="-2"/>
          <w:w w:val="105"/>
          <w:sz w:val="22"/>
        </w:rPr>
        <w:t>Edital.</w:t>
      </w:r>
    </w:p>
    <w:p>
      <w:pPr>
        <w:pStyle w:val="BodyText"/>
        <w:spacing w:before="32"/>
        <w:rPr>
          <w:sz w:val="22"/>
        </w:rPr>
      </w:pPr>
    </w:p>
    <w:p>
      <w:pPr>
        <w:pStyle w:val="ListParagraph"/>
        <w:numPr>
          <w:ilvl w:val="1"/>
          <w:numId w:val="6"/>
        </w:numPr>
        <w:tabs>
          <w:tab w:pos="662" w:val="left" w:leader="none"/>
        </w:tabs>
        <w:spacing w:line="268" w:lineRule="auto" w:before="0" w:after="0"/>
        <w:ind w:left="323" w:right="395" w:firstLine="0"/>
        <w:jc w:val="left"/>
        <w:rPr>
          <w:sz w:val="22"/>
        </w:rPr>
      </w:pPr>
      <w:r>
        <w:rPr>
          <w:w w:val="105"/>
          <w:sz w:val="22"/>
        </w:rPr>
        <w:t>Os</w:t>
      </w:r>
      <w:r>
        <w:rPr>
          <w:spacing w:val="-13"/>
          <w:w w:val="105"/>
          <w:sz w:val="22"/>
        </w:rPr>
        <w:t> </w:t>
      </w:r>
      <w:r>
        <w:rPr>
          <w:w w:val="105"/>
          <w:sz w:val="22"/>
        </w:rPr>
        <w:t>licitantes</w:t>
      </w:r>
      <w:r>
        <w:rPr>
          <w:spacing w:val="-13"/>
          <w:w w:val="105"/>
          <w:sz w:val="22"/>
        </w:rPr>
        <w:t> </w:t>
      </w:r>
      <w:r>
        <w:rPr>
          <w:w w:val="105"/>
          <w:sz w:val="22"/>
        </w:rPr>
        <w:t>poderão</w:t>
      </w:r>
      <w:r>
        <w:rPr>
          <w:spacing w:val="-13"/>
          <w:w w:val="105"/>
          <w:sz w:val="22"/>
        </w:rPr>
        <w:t> </w:t>
      </w:r>
      <w:r>
        <w:rPr>
          <w:w w:val="105"/>
          <w:sz w:val="22"/>
        </w:rPr>
        <w:t>retirar</w:t>
      </w:r>
      <w:r>
        <w:rPr>
          <w:spacing w:val="-13"/>
          <w:w w:val="105"/>
          <w:sz w:val="22"/>
        </w:rPr>
        <w:t> </w:t>
      </w:r>
      <w:r>
        <w:rPr>
          <w:w w:val="105"/>
          <w:sz w:val="22"/>
        </w:rPr>
        <w:t>ou</w:t>
      </w:r>
      <w:r>
        <w:rPr>
          <w:spacing w:val="-13"/>
          <w:w w:val="105"/>
          <w:sz w:val="22"/>
        </w:rPr>
        <w:t> </w:t>
      </w:r>
      <w:r>
        <w:rPr>
          <w:w w:val="105"/>
          <w:sz w:val="22"/>
        </w:rPr>
        <w:t>substituir</w:t>
      </w:r>
      <w:r>
        <w:rPr>
          <w:spacing w:val="-13"/>
          <w:w w:val="105"/>
          <w:sz w:val="22"/>
        </w:rPr>
        <w:t> </w:t>
      </w:r>
      <w:r>
        <w:rPr>
          <w:w w:val="105"/>
          <w:sz w:val="22"/>
        </w:rPr>
        <w:t>a</w:t>
      </w:r>
      <w:r>
        <w:rPr>
          <w:spacing w:val="-13"/>
          <w:w w:val="105"/>
          <w:sz w:val="22"/>
        </w:rPr>
        <w:t> </w:t>
      </w:r>
      <w:r>
        <w:rPr>
          <w:w w:val="105"/>
          <w:sz w:val="22"/>
        </w:rPr>
        <w:t>proposta</w:t>
      </w:r>
      <w:r>
        <w:rPr>
          <w:spacing w:val="-13"/>
          <w:w w:val="105"/>
          <w:sz w:val="22"/>
        </w:rPr>
        <w:t> </w:t>
      </w:r>
      <w:r>
        <w:rPr>
          <w:w w:val="105"/>
          <w:sz w:val="22"/>
        </w:rPr>
        <w:t>ou</w:t>
      </w:r>
      <w:r>
        <w:rPr>
          <w:spacing w:val="-13"/>
          <w:w w:val="105"/>
          <w:sz w:val="22"/>
        </w:rPr>
        <w:t> </w:t>
      </w:r>
      <w:r>
        <w:rPr>
          <w:w w:val="105"/>
          <w:sz w:val="22"/>
        </w:rPr>
        <w:t>os</w:t>
      </w:r>
      <w:r>
        <w:rPr>
          <w:spacing w:val="-13"/>
          <w:w w:val="105"/>
          <w:sz w:val="22"/>
        </w:rPr>
        <w:t> </w:t>
      </w:r>
      <w:r>
        <w:rPr>
          <w:w w:val="105"/>
          <w:sz w:val="22"/>
        </w:rPr>
        <w:t>documentos</w:t>
      </w:r>
      <w:r>
        <w:rPr>
          <w:spacing w:val="-13"/>
          <w:w w:val="105"/>
          <w:sz w:val="22"/>
        </w:rPr>
        <w:t> </w:t>
      </w:r>
      <w:r>
        <w:rPr>
          <w:w w:val="105"/>
          <w:sz w:val="22"/>
        </w:rPr>
        <w:t>de</w:t>
      </w:r>
      <w:r>
        <w:rPr>
          <w:spacing w:val="-13"/>
          <w:w w:val="105"/>
          <w:sz w:val="22"/>
        </w:rPr>
        <w:t> </w:t>
      </w:r>
      <w:r>
        <w:rPr>
          <w:w w:val="105"/>
          <w:sz w:val="22"/>
        </w:rPr>
        <w:t>habilitação,</w:t>
      </w:r>
      <w:r>
        <w:rPr>
          <w:spacing w:val="-13"/>
          <w:w w:val="105"/>
          <w:sz w:val="22"/>
        </w:rPr>
        <w:t> </w:t>
      </w:r>
      <w:r>
        <w:rPr>
          <w:w w:val="105"/>
          <w:sz w:val="22"/>
        </w:rPr>
        <w:t>quando</w:t>
      </w:r>
      <w:r>
        <w:rPr>
          <w:spacing w:val="-13"/>
          <w:w w:val="105"/>
          <w:sz w:val="22"/>
        </w:rPr>
        <w:t> </w:t>
      </w:r>
      <w:r>
        <w:rPr>
          <w:w w:val="105"/>
          <w:sz w:val="22"/>
        </w:rPr>
        <w:t>for</w:t>
      </w:r>
      <w:r>
        <w:rPr>
          <w:spacing w:val="-13"/>
          <w:w w:val="105"/>
          <w:sz w:val="22"/>
        </w:rPr>
        <w:t> </w:t>
      </w:r>
      <w:r>
        <w:rPr>
          <w:w w:val="105"/>
          <w:sz w:val="22"/>
        </w:rPr>
        <w:t>o</w:t>
      </w:r>
      <w:r>
        <w:rPr>
          <w:spacing w:val="-13"/>
          <w:w w:val="105"/>
          <w:sz w:val="22"/>
        </w:rPr>
        <w:t> </w:t>
      </w:r>
      <w:r>
        <w:rPr>
          <w:w w:val="105"/>
          <w:sz w:val="22"/>
        </w:rPr>
        <w:t>caso,</w:t>
      </w:r>
      <w:r>
        <w:rPr>
          <w:spacing w:val="-13"/>
          <w:w w:val="105"/>
          <w:sz w:val="22"/>
        </w:rPr>
        <w:t> </w:t>
      </w:r>
      <w:r>
        <w:rPr>
          <w:w w:val="105"/>
          <w:sz w:val="22"/>
        </w:rPr>
        <w:t>anteriormente</w:t>
      </w:r>
      <w:r>
        <w:rPr>
          <w:spacing w:val="-13"/>
          <w:w w:val="105"/>
          <w:sz w:val="22"/>
        </w:rPr>
        <w:t> </w:t>
      </w:r>
      <w:r>
        <w:rPr>
          <w:w w:val="105"/>
          <w:sz w:val="22"/>
        </w:rPr>
        <w:t>inseridos</w:t>
      </w:r>
      <w:r>
        <w:rPr>
          <w:spacing w:val="-13"/>
          <w:w w:val="105"/>
          <w:sz w:val="22"/>
        </w:rPr>
        <w:t> </w:t>
      </w:r>
      <w:r>
        <w:rPr>
          <w:w w:val="105"/>
          <w:sz w:val="22"/>
        </w:rPr>
        <w:t>no</w:t>
      </w:r>
      <w:r>
        <w:rPr>
          <w:spacing w:val="-13"/>
          <w:w w:val="105"/>
          <w:sz w:val="22"/>
        </w:rPr>
        <w:t> </w:t>
      </w:r>
      <w:r>
        <w:rPr>
          <w:w w:val="105"/>
          <w:sz w:val="22"/>
        </w:rPr>
        <w:t>sistema,</w:t>
      </w:r>
      <w:r>
        <w:rPr>
          <w:spacing w:val="-13"/>
          <w:w w:val="105"/>
          <w:sz w:val="22"/>
        </w:rPr>
        <w:t> </w:t>
      </w:r>
      <w:r>
        <w:rPr>
          <w:w w:val="105"/>
          <w:sz w:val="22"/>
        </w:rPr>
        <w:t>até</w:t>
      </w:r>
      <w:r>
        <w:rPr>
          <w:spacing w:val="-13"/>
          <w:w w:val="105"/>
          <w:sz w:val="22"/>
        </w:rPr>
        <w:t> </w:t>
      </w:r>
      <w:r>
        <w:rPr>
          <w:w w:val="105"/>
          <w:sz w:val="22"/>
        </w:rPr>
        <w:t>a</w:t>
      </w:r>
      <w:r>
        <w:rPr>
          <w:spacing w:val="-13"/>
          <w:w w:val="105"/>
          <w:sz w:val="22"/>
        </w:rPr>
        <w:t> </w:t>
      </w:r>
      <w:r>
        <w:rPr>
          <w:w w:val="105"/>
          <w:sz w:val="22"/>
        </w:rPr>
        <w:t>abertura da sessão pública.</w:t>
      </w:r>
    </w:p>
    <w:p>
      <w:pPr>
        <w:pStyle w:val="BodyText"/>
        <w:spacing w:before="3"/>
        <w:rPr>
          <w:sz w:val="22"/>
        </w:rPr>
      </w:pPr>
    </w:p>
    <w:p>
      <w:pPr>
        <w:pStyle w:val="ListParagraph"/>
        <w:numPr>
          <w:ilvl w:val="1"/>
          <w:numId w:val="6"/>
        </w:numPr>
        <w:tabs>
          <w:tab w:pos="662" w:val="left" w:leader="none"/>
        </w:tabs>
        <w:spacing w:line="240" w:lineRule="auto" w:before="0" w:after="0"/>
        <w:ind w:left="662" w:right="0" w:hanging="339"/>
        <w:jc w:val="left"/>
        <w:rPr>
          <w:sz w:val="22"/>
        </w:rPr>
      </w:pPr>
      <w:r>
        <w:rPr>
          <w:w w:val="105"/>
          <w:sz w:val="22"/>
        </w:rPr>
        <w:t>O</w:t>
      </w:r>
      <w:r>
        <w:rPr>
          <w:spacing w:val="-12"/>
          <w:w w:val="105"/>
          <w:sz w:val="22"/>
        </w:rPr>
        <w:t> </w:t>
      </w:r>
      <w:r>
        <w:rPr>
          <w:w w:val="105"/>
          <w:sz w:val="22"/>
        </w:rPr>
        <w:t>sistema</w:t>
      </w:r>
      <w:r>
        <w:rPr>
          <w:spacing w:val="-12"/>
          <w:w w:val="105"/>
          <w:sz w:val="22"/>
        </w:rPr>
        <w:t> </w:t>
      </w:r>
      <w:r>
        <w:rPr>
          <w:w w:val="105"/>
          <w:sz w:val="22"/>
        </w:rPr>
        <w:t>disponibilizará</w:t>
      </w:r>
      <w:r>
        <w:rPr>
          <w:spacing w:val="-12"/>
          <w:w w:val="105"/>
          <w:sz w:val="22"/>
        </w:rPr>
        <w:t> </w:t>
      </w:r>
      <w:r>
        <w:rPr>
          <w:w w:val="105"/>
          <w:sz w:val="22"/>
        </w:rPr>
        <w:t>campo</w:t>
      </w:r>
      <w:r>
        <w:rPr>
          <w:spacing w:val="-12"/>
          <w:w w:val="105"/>
          <w:sz w:val="22"/>
        </w:rPr>
        <w:t> </w:t>
      </w:r>
      <w:r>
        <w:rPr>
          <w:w w:val="105"/>
          <w:sz w:val="22"/>
        </w:rPr>
        <w:t>próprio</w:t>
      </w:r>
      <w:r>
        <w:rPr>
          <w:spacing w:val="-12"/>
          <w:w w:val="105"/>
          <w:sz w:val="22"/>
        </w:rPr>
        <w:t> </w:t>
      </w:r>
      <w:r>
        <w:rPr>
          <w:w w:val="105"/>
          <w:sz w:val="22"/>
        </w:rPr>
        <w:t>para</w:t>
      </w:r>
      <w:r>
        <w:rPr>
          <w:spacing w:val="-11"/>
          <w:w w:val="105"/>
          <w:sz w:val="22"/>
        </w:rPr>
        <w:t> </w:t>
      </w:r>
      <w:r>
        <w:rPr>
          <w:w w:val="105"/>
          <w:sz w:val="22"/>
        </w:rPr>
        <w:t>troca</w:t>
      </w:r>
      <w:r>
        <w:rPr>
          <w:spacing w:val="-12"/>
          <w:w w:val="105"/>
          <w:sz w:val="22"/>
        </w:rPr>
        <w:t> </w:t>
      </w:r>
      <w:r>
        <w:rPr>
          <w:w w:val="105"/>
          <w:sz w:val="22"/>
        </w:rPr>
        <w:t>de</w:t>
      </w:r>
      <w:r>
        <w:rPr>
          <w:spacing w:val="-12"/>
          <w:w w:val="105"/>
          <w:sz w:val="22"/>
        </w:rPr>
        <w:t> </w:t>
      </w:r>
      <w:r>
        <w:rPr>
          <w:w w:val="105"/>
          <w:sz w:val="22"/>
        </w:rPr>
        <w:t>mensagens</w:t>
      </w:r>
      <w:r>
        <w:rPr>
          <w:spacing w:val="-12"/>
          <w:w w:val="105"/>
          <w:sz w:val="22"/>
        </w:rPr>
        <w:t> </w:t>
      </w:r>
      <w:r>
        <w:rPr>
          <w:w w:val="105"/>
          <w:sz w:val="22"/>
        </w:rPr>
        <w:t>entre</w:t>
      </w:r>
      <w:r>
        <w:rPr>
          <w:spacing w:val="-12"/>
          <w:w w:val="105"/>
          <w:sz w:val="22"/>
        </w:rPr>
        <w:t> </w:t>
      </w:r>
      <w:r>
        <w:rPr>
          <w:w w:val="105"/>
          <w:sz w:val="22"/>
        </w:rPr>
        <w:t>o</w:t>
      </w:r>
      <w:r>
        <w:rPr>
          <w:spacing w:val="-12"/>
          <w:w w:val="105"/>
          <w:sz w:val="22"/>
        </w:rPr>
        <w:t> </w:t>
      </w:r>
      <w:r>
        <w:rPr>
          <w:w w:val="105"/>
          <w:sz w:val="22"/>
        </w:rPr>
        <w:t>Pregoeiro</w:t>
      </w:r>
      <w:r>
        <w:rPr>
          <w:spacing w:val="-11"/>
          <w:w w:val="105"/>
          <w:sz w:val="22"/>
        </w:rPr>
        <w:t> </w:t>
      </w:r>
      <w:r>
        <w:rPr>
          <w:w w:val="105"/>
          <w:sz w:val="22"/>
        </w:rPr>
        <w:t>e</w:t>
      </w:r>
      <w:r>
        <w:rPr>
          <w:spacing w:val="-12"/>
          <w:w w:val="105"/>
          <w:sz w:val="22"/>
        </w:rPr>
        <w:t> </w:t>
      </w:r>
      <w:r>
        <w:rPr>
          <w:w w:val="105"/>
          <w:sz w:val="22"/>
        </w:rPr>
        <w:t>os</w:t>
      </w:r>
      <w:r>
        <w:rPr>
          <w:spacing w:val="-12"/>
          <w:w w:val="105"/>
          <w:sz w:val="22"/>
        </w:rPr>
        <w:t> </w:t>
      </w:r>
      <w:r>
        <w:rPr>
          <w:spacing w:val="-2"/>
          <w:w w:val="105"/>
          <w:sz w:val="22"/>
        </w:rPr>
        <w:t>licitantes.</w:t>
      </w:r>
    </w:p>
    <w:p>
      <w:pPr>
        <w:pStyle w:val="BodyText"/>
        <w:spacing w:before="33"/>
        <w:rPr>
          <w:sz w:val="22"/>
        </w:rPr>
      </w:pPr>
    </w:p>
    <w:p>
      <w:pPr>
        <w:pStyle w:val="ListParagraph"/>
        <w:numPr>
          <w:ilvl w:val="1"/>
          <w:numId w:val="6"/>
        </w:numPr>
        <w:tabs>
          <w:tab w:pos="662" w:val="left" w:leader="none"/>
        </w:tabs>
        <w:spacing w:line="254" w:lineRule="auto" w:before="0" w:after="0"/>
        <w:ind w:left="323" w:right="484" w:firstLine="0"/>
        <w:jc w:val="left"/>
        <w:rPr>
          <w:sz w:val="22"/>
        </w:rPr>
      </w:pPr>
      <w:r>
        <w:rPr>
          <w:spacing w:val="-2"/>
          <w:w w:val="105"/>
          <w:sz w:val="22"/>
        </w:rPr>
        <w:t>Iniciada a etapa competitiva, os licitantes deverão encaminhar lances exclusivamente por meio de sistema eletrônico, sendo imediatamente informados do </w:t>
      </w:r>
      <w:r>
        <w:rPr>
          <w:w w:val="105"/>
          <w:sz w:val="22"/>
        </w:rPr>
        <w:t>seu recebimento e do valor consignado no registro.</w:t>
      </w:r>
    </w:p>
    <w:p>
      <w:pPr>
        <w:pStyle w:val="BodyText"/>
        <w:spacing w:before="18"/>
        <w:rPr>
          <w:sz w:val="22"/>
        </w:rPr>
      </w:pPr>
    </w:p>
    <w:p>
      <w:pPr>
        <w:pStyle w:val="ListParagraph"/>
        <w:numPr>
          <w:ilvl w:val="1"/>
          <w:numId w:val="6"/>
        </w:numPr>
        <w:tabs>
          <w:tab w:pos="662" w:val="left" w:leader="none"/>
        </w:tabs>
        <w:spacing w:line="240" w:lineRule="auto" w:before="0" w:after="0"/>
        <w:ind w:left="662" w:right="0" w:hanging="339"/>
        <w:jc w:val="left"/>
        <w:rPr>
          <w:sz w:val="22"/>
        </w:rPr>
      </w:pPr>
      <w:r>
        <w:rPr>
          <w:w w:val="105"/>
          <w:sz w:val="22"/>
        </w:rPr>
        <w:t>O</w:t>
      </w:r>
      <w:r>
        <w:rPr>
          <w:spacing w:val="-11"/>
          <w:w w:val="105"/>
          <w:sz w:val="22"/>
        </w:rPr>
        <w:t> </w:t>
      </w:r>
      <w:r>
        <w:rPr>
          <w:w w:val="105"/>
          <w:sz w:val="22"/>
        </w:rPr>
        <w:t>lance</w:t>
      </w:r>
      <w:r>
        <w:rPr>
          <w:spacing w:val="-10"/>
          <w:w w:val="105"/>
          <w:sz w:val="22"/>
        </w:rPr>
        <w:t> </w:t>
      </w:r>
      <w:r>
        <w:rPr>
          <w:w w:val="105"/>
          <w:sz w:val="22"/>
        </w:rPr>
        <w:t>deverá</w:t>
      </w:r>
      <w:r>
        <w:rPr>
          <w:spacing w:val="-10"/>
          <w:w w:val="105"/>
          <w:sz w:val="22"/>
        </w:rPr>
        <w:t> </w:t>
      </w:r>
      <w:r>
        <w:rPr>
          <w:w w:val="105"/>
          <w:sz w:val="22"/>
        </w:rPr>
        <w:t>ser</w:t>
      </w:r>
      <w:r>
        <w:rPr>
          <w:spacing w:val="-10"/>
          <w:w w:val="105"/>
          <w:sz w:val="22"/>
        </w:rPr>
        <w:t> </w:t>
      </w:r>
      <w:r>
        <w:rPr>
          <w:w w:val="105"/>
          <w:sz w:val="22"/>
        </w:rPr>
        <w:t>ofertado</w:t>
      </w:r>
      <w:r>
        <w:rPr>
          <w:spacing w:val="-10"/>
          <w:w w:val="105"/>
          <w:sz w:val="22"/>
        </w:rPr>
        <w:t> </w:t>
      </w:r>
      <w:r>
        <w:rPr>
          <w:w w:val="105"/>
          <w:sz w:val="22"/>
        </w:rPr>
        <w:t>pelo</w:t>
      </w:r>
      <w:r>
        <w:rPr>
          <w:spacing w:val="-10"/>
          <w:w w:val="105"/>
          <w:sz w:val="22"/>
        </w:rPr>
        <w:t> </w:t>
      </w:r>
      <w:r>
        <w:rPr>
          <w:b/>
          <w:w w:val="105"/>
          <w:sz w:val="22"/>
        </w:rPr>
        <w:t>valor</w:t>
      </w:r>
      <w:r>
        <w:rPr>
          <w:b/>
          <w:spacing w:val="-14"/>
          <w:w w:val="105"/>
          <w:sz w:val="22"/>
        </w:rPr>
        <w:t> </w:t>
      </w:r>
      <w:r>
        <w:rPr>
          <w:b/>
          <w:w w:val="105"/>
          <w:sz w:val="22"/>
        </w:rPr>
        <w:t>total</w:t>
      </w:r>
      <w:r>
        <w:rPr>
          <w:b/>
          <w:spacing w:val="-10"/>
          <w:w w:val="105"/>
          <w:sz w:val="22"/>
        </w:rPr>
        <w:t> </w:t>
      </w:r>
      <w:r>
        <w:rPr>
          <w:b/>
          <w:w w:val="105"/>
          <w:sz w:val="22"/>
        </w:rPr>
        <w:t>do</w:t>
      </w:r>
      <w:r>
        <w:rPr>
          <w:b/>
          <w:spacing w:val="-10"/>
          <w:w w:val="105"/>
          <w:sz w:val="22"/>
        </w:rPr>
        <w:t> </w:t>
      </w:r>
      <w:r>
        <w:rPr>
          <w:b/>
          <w:spacing w:val="-2"/>
          <w:w w:val="105"/>
          <w:sz w:val="22"/>
        </w:rPr>
        <w:t>lote</w:t>
      </w:r>
      <w:r>
        <w:rPr>
          <w:spacing w:val="-2"/>
          <w:w w:val="105"/>
          <w:sz w:val="22"/>
        </w:rPr>
        <w:t>.</w:t>
      </w:r>
    </w:p>
    <w:p>
      <w:pPr>
        <w:pStyle w:val="BodyText"/>
        <w:spacing w:before="47"/>
        <w:rPr>
          <w:sz w:val="22"/>
        </w:rPr>
      </w:pPr>
    </w:p>
    <w:p>
      <w:pPr>
        <w:pStyle w:val="ListParagraph"/>
        <w:numPr>
          <w:ilvl w:val="1"/>
          <w:numId w:val="6"/>
        </w:numPr>
        <w:tabs>
          <w:tab w:pos="662" w:val="left" w:leader="none"/>
        </w:tabs>
        <w:spacing w:line="240" w:lineRule="auto" w:before="0" w:after="0"/>
        <w:ind w:left="662" w:right="0" w:hanging="339"/>
        <w:jc w:val="left"/>
        <w:rPr>
          <w:sz w:val="22"/>
        </w:rPr>
      </w:pPr>
      <w:r>
        <w:rPr>
          <w:w w:val="105"/>
          <w:sz w:val="22"/>
        </w:rPr>
        <w:t>Os</w:t>
      </w:r>
      <w:r>
        <w:rPr>
          <w:spacing w:val="-13"/>
          <w:w w:val="105"/>
          <w:sz w:val="22"/>
        </w:rPr>
        <w:t> </w:t>
      </w:r>
      <w:r>
        <w:rPr>
          <w:w w:val="105"/>
          <w:sz w:val="22"/>
        </w:rPr>
        <w:t>licitantes</w:t>
      </w:r>
      <w:r>
        <w:rPr>
          <w:spacing w:val="-13"/>
          <w:w w:val="105"/>
          <w:sz w:val="22"/>
        </w:rPr>
        <w:t> </w:t>
      </w:r>
      <w:r>
        <w:rPr>
          <w:w w:val="105"/>
          <w:sz w:val="22"/>
        </w:rPr>
        <w:t>poderão</w:t>
      </w:r>
      <w:r>
        <w:rPr>
          <w:spacing w:val="-13"/>
          <w:w w:val="105"/>
          <w:sz w:val="22"/>
        </w:rPr>
        <w:t> </w:t>
      </w:r>
      <w:r>
        <w:rPr>
          <w:w w:val="105"/>
          <w:sz w:val="22"/>
        </w:rPr>
        <w:t>oferecer</w:t>
      </w:r>
      <w:r>
        <w:rPr>
          <w:spacing w:val="-12"/>
          <w:w w:val="105"/>
          <w:sz w:val="22"/>
        </w:rPr>
        <w:t> </w:t>
      </w:r>
      <w:r>
        <w:rPr>
          <w:w w:val="105"/>
          <w:sz w:val="22"/>
        </w:rPr>
        <w:t>lances</w:t>
      </w:r>
      <w:r>
        <w:rPr>
          <w:spacing w:val="-13"/>
          <w:w w:val="105"/>
          <w:sz w:val="22"/>
        </w:rPr>
        <w:t> </w:t>
      </w:r>
      <w:r>
        <w:rPr>
          <w:w w:val="105"/>
          <w:sz w:val="22"/>
        </w:rPr>
        <w:t>sucessivos,</w:t>
      </w:r>
      <w:r>
        <w:rPr>
          <w:spacing w:val="-13"/>
          <w:w w:val="105"/>
          <w:sz w:val="22"/>
        </w:rPr>
        <w:t> </w:t>
      </w:r>
      <w:r>
        <w:rPr>
          <w:w w:val="105"/>
          <w:sz w:val="22"/>
        </w:rPr>
        <w:t>observando</w:t>
      </w:r>
      <w:r>
        <w:rPr>
          <w:spacing w:val="-12"/>
          <w:w w:val="105"/>
          <w:sz w:val="22"/>
        </w:rPr>
        <w:t> </w:t>
      </w:r>
      <w:r>
        <w:rPr>
          <w:w w:val="105"/>
          <w:sz w:val="22"/>
        </w:rPr>
        <w:t>o</w:t>
      </w:r>
      <w:r>
        <w:rPr>
          <w:spacing w:val="-13"/>
          <w:w w:val="105"/>
          <w:sz w:val="22"/>
        </w:rPr>
        <w:t> </w:t>
      </w:r>
      <w:r>
        <w:rPr>
          <w:w w:val="105"/>
          <w:sz w:val="22"/>
        </w:rPr>
        <w:t>horário</w:t>
      </w:r>
      <w:r>
        <w:rPr>
          <w:spacing w:val="-13"/>
          <w:w w:val="105"/>
          <w:sz w:val="22"/>
        </w:rPr>
        <w:t> </w:t>
      </w:r>
      <w:r>
        <w:rPr>
          <w:w w:val="105"/>
          <w:sz w:val="22"/>
        </w:rPr>
        <w:t>fixado</w:t>
      </w:r>
      <w:r>
        <w:rPr>
          <w:spacing w:val="-12"/>
          <w:w w:val="105"/>
          <w:sz w:val="22"/>
        </w:rPr>
        <w:t> </w:t>
      </w:r>
      <w:r>
        <w:rPr>
          <w:w w:val="105"/>
          <w:sz w:val="22"/>
        </w:rPr>
        <w:t>para</w:t>
      </w:r>
      <w:r>
        <w:rPr>
          <w:spacing w:val="-13"/>
          <w:w w:val="105"/>
          <w:sz w:val="22"/>
        </w:rPr>
        <w:t> </w:t>
      </w:r>
      <w:r>
        <w:rPr>
          <w:w w:val="105"/>
          <w:sz w:val="22"/>
        </w:rPr>
        <w:t>abertura</w:t>
      </w:r>
      <w:r>
        <w:rPr>
          <w:spacing w:val="-13"/>
          <w:w w:val="105"/>
          <w:sz w:val="22"/>
        </w:rPr>
        <w:t> </w:t>
      </w:r>
      <w:r>
        <w:rPr>
          <w:w w:val="105"/>
          <w:sz w:val="22"/>
        </w:rPr>
        <w:t>da</w:t>
      </w:r>
      <w:r>
        <w:rPr>
          <w:spacing w:val="-12"/>
          <w:w w:val="105"/>
          <w:sz w:val="22"/>
        </w:rPr>
        <w:t> </w:t>
      </w:r>
      <w:r>
        <w:rPr>
          <w:w w:val="105"/>
          <w:sz w:val="22"/>
        </w:rPr>
        <w:t>sessão</w:t>
      </w:r>
      <w:r>
        <w:rPr>
          <w:spacing w:val="-13"/>
          <w:w w:val="105"/>
          <w:sz w:val="22"/>
        </w:rPr>
        <w:t> </w:t>
      </w:r>
      <w:r>
        <w:rPr>
          <w:w w:val="105"/>
          <w:sz w:val="22"/>
        </w:rPr>
        <w:t>e</w:t>
      </w:r>
      <w:r>
        <w:rPr>
          <w:spacing w:val="-13"/>
          <w:w w:val="105"/>
          <w:sz w:val="22"/>
        </w:rPr>
        <w:t> </w:t>
      </w:r>
      <w:r>
        <w:rPr>
          <w:w w:val="105"/>
          <w:sz w:val="22"/>
        </w:rPr>
        <w:t>as</w:t>
      </w:r>
      <w:r>
        <w:rPr>
          <w:spacing w:val="-12"/>
          <w:w w:val="105"/>
          <w:sz w:val="22"/>
        </w:rPr>
        <w:t> </w:t>
      </w:r>
      <w:r>
        <w:rPr>
          <w:w w:val="105"/>
          <w:sz w:val="22"/>
        </w:rPr>
        <w:t>regras</w:t>
      </w:r>
      <w:r>
        <w:rPr>
          <w:spacing w:val="-13"/>
          <w:w w:val="105"/>
          <w:sz w:val="22"/>
        </w:rPr>
        <w:t> </w:t>
      </w:r>
      <w:r>
        <w:rPr>
          <w:w w:val="105"/>
          <w:sz w:val="22"/>
        </w:rPr>
        <w:t>estabelecidas</w:t>
      </w:r>
      <w:r>
        <w:rPr>
          <w:spacing w:val="-13"/>
          <w:w w:val="105"/>
          <w:sz w:val="22"/>
        </w:rPr>
        <w:t> </w:t>
      </w:r>
      <w:r>
        <w:rPr>
          <w:w w:val="105"/>
          <w:sz w:val="22"/>
        </w:rPr>
        <w:t>no</w:t>
      </w:r>
      <w:r>
        <w:rPr>
          <w:spacing w:val="-13"/>
          <w:w w:val="105"/>
          <w:sz w:val="22"/>
        </w:rPr>
        <w:t> </w:t>
      </w:r>
      <w:r>
        <w:rPr>
          <w:spacing w:val="-2"/>
          <w:w w:val="105"/>
          <w:sz w:val="22"/>
        </w:rPr>
        <w:t>Edital.</w:t>
      </w:r>
    </w:p>
    <w:p>
      <w:pPr>
        <w:pStyle w:val="BodyText"/>
        <w:spacing w:before="33"/>
        <w:rPr>
          <w:sz w:val="22"/>
        </w:rPr>
      </w:pPr>
    </w:p>
    <w:p>
      <w:pPr>
        <w:pStyle w:val="ListParagraph"/>
        <w:numPr>
          <w:ilvl w:val="1"/>
          <w:numId w:val="6"/>
        </w:numPr>
        <w:tabs>
          <w:tab w:pos="662" w:val="left" w:leader="none"/>
        </w:tabs>
        <w:spacing w:line="240" w:lineRule="auto" w:before="0" w:after="0"/>
        <w:ind w:left="662" w:right="0" w:hanging="339"/>
        <w:jc w:val="left"/>
        <w:rPr>
          <w:sz w:val="22"/>
        </w:rPr>
      </w:pPr>
      <w:r>
        <w:rPr>
          <w:w w:val="105"/>
          <w:sz w:val="22"/>
        </w:rPr>
        <w:t>O</w:t>
      </w:r>
      <w:r>
        <w:rPr>
          <w:spacing w:val="-12"/>
          <w:w w:val="105"/>
          <w:sz w:val="22"/>
        </w:rPr>
        <w:t> </w:t>
      </w:r>
      <w:r>
        <w:rPr>
          <w:w w:val="105"/>
          <w:sz w:val="22"/>
        </w:rPr>
        <w:t>licitante</w:t>
      </w:r>
      <w:r>
        <w:rPr>
          <w:spacing w:val="-12"/>
          <w:w w:val="105"/>
          <w:sz w:val="22"/>
        </w:rPr>
        <w:t> </w:t>
      </w:r>
      <w:r>
        <w:rPr>
          <w:w w:val="105"/>
          <w:sz w:val="22"/>
        </w:rPr>
        <w:t>somente</w:t>
      </w:r>
      <w:r>
        <w:rPr>
          <w:spacing w:val="-12"/>
          <w:w w:val="105"/>
          <w:sz w:val="22"/>
        </w:rPr>
        <w:t> </w:t>
      </w:r>
      <w:r>
        <w:rPr>
          <w:w w:val="105"/>
          <w:sz w:val="22"/>
        </w:rPr>
        <w:t>poderá</w:t>
      </w:r>
      <w:r>
        <w:rPr>
          <w:spacing w:val="-11"/>
          <w:w w:val="105"/>
          <w:sz w:val="22"/>
        </w:rPr>
        <w:t> </w:t>
      </w:r>
      <w:r>
        <w:rPr>
          <w:w w:val="105"/>
          <w:sz w:val="22"/>
        </w:rPr>
        <w:t>oferecer</w:t>
      </w:r>
      <w:r>
        <w:rPr>
          <w:spacing w:val="-12"/>
          <w:w w:val="105"/>
          <w:sz w:val="22"/>
        </w:rPr>
        <w:t> </w:t>
      </w:r>
      <w:r>
        <w:rPr>
          <w:w w:val="105"/>
          <w:sz w:val="22"/>
        </w:rPr>
        <w:t>lance</w:t>
      </w:r>
      <w:r>
        <w:rPr>
          <w:spacing w:val="-12"/>
          <w:w w:val="105"/>
          <w:sz w:val="22"/>
        </w:rPr>
        <w:t> </w:t>
      </w:r>
      <w:r>
        <w:rPr>
          <w:w w:val="105"/>
          <w:sz w:val="22"/>
        </w:rPr>
        <w:t>de</w:t>
      </w:r>
      <w:r>
        <w:rPr>
          <w:spacing w:val="-12"/>
          <w:w w:val="105"/>
          <w:sz w:val="22"/>
        </w:rPr>
        <w:t> </w:t>
      </w:r>
      <w:r>
        <w:rPr>
          <w:w w:val="105"/>
          <w:sz w:val="22"/>
        </w:rPr>
        <w:t>valor</w:t>
      </w:r>
      <w:r>
        <w:rPr>
          <w:spacing w:val="-11"/>
          <w:w w:val="105"/>
          <w:sz w:val="22"/>
        </w:rPr>
        <w:t> </w:t>
      </w:r>
      <w:r>
        <w:rPr>
          <w:w w:val="105"/>
          <w:sz w:val="22"/>
        </w:rPr>
        <w:t>inferior</w:t>
      </w:r>
      <w:r>
        <w:rPr>
          <w:spacing w:val="-12"/>
          <w:w w:val="105"/>
          <w:sz w:val="22"/>
        </w:rPr>
        <w:t> </w:t>
      </w:r>
      <w:r>
        <w:rPr>
          <w:w w:val="105"/>
          <w:sz w:val="22"/>
        </w:rPr>
        <w:t>ou</w:t>
      </w:r>
      <w:r>
        <w:rPr>
          <w:spacing w:val="-12"/>
          <w:w w:val="105"/>
          <w:sz w:val="22"/>
        </w:rPr>
        <w:t> </w:t>
      </w:r>
      <w:r>
        <w:rPr>
          <w:w w:val="105"/>
          <w:sz w:val="22"/>
        </w:rPr>
        <w:t>percentual</w:t>
      </w:r>
      <w:r>
        <w:rPr>
          <w:spacing w:val="-11"/>
          <w:w w:val="105"/>
          <w:sz w:val="22"/>
        </w:rPr>
        <w:t> </w:t>
      </w:r>
      <w:r>
        <w:rPr>
          <w:w w:val="105"/>
          <w:sz w:val="22"/>
        </w:rPr>
        <w:t>de</w:t>
      </w:r>
      <w:r>
        <w:rPr>
          <w:spacing w:val="-12"/>
          <w:w w:val="105"/>
          <w:sz w:val="22"/>
        </w:rPr>
        <w:t> </w:t>
      </w:r>
      <w:r>
        <w:rPr>
          <w:w w:val="105"/>
          <w:sz w:val="22"/>
        </w:rPr>
        <w:t>desconto</w:t>
      </w:r>
      <w:r>
        <w:rPr>
          <w:spacing w:val="-12"/>
          <w:w w:val="105"/>
          <w:sz w:val="22"/>
        </w:rPr>
        <w:t> </w:t>
      </w:r>
      <w:r>
        <w:rPr>
          <w:w w:val="105"/>
          <w:sz w:val="22"/>
        </w:rPr>
        <w:t>superior</w:t>
      </w:r>
      <w:r>
        <w:rPr>
          <w:spacing w:val="-12"/>
          <w:w w:val="105"/>
          <w:sz w:val="22"/>
        </w:rPr>
        <w:t> </w:t>
      </w:r>
      <w:r>
        <w:rPr>
          <w:w w:val="105"/>
          <w:sz w:val="22"/>
        </w:rPr>
        <w:t>ao</w:t>
      </w:r>
      <w:r>
        <w:rPr>
          <w:spacing w:val="-11"/>
          <w:w w:val="105"/>
          <w:sz w:val="22"/>
        </w:rPr>
        <w:t> </w:t>
      </w:r>
      <w:r>
        <w:rPr>
          <w:w w:val="105"/>
          <w:sz w:val="22"/>
        </w:rPr>
        <w:t>último</w:t>
      </w:r>
      <w:r>
        <w:rPr>
          <w:spacing w:val="-12"/>
          <w:w w:val="105"/>
          <w:sz w:val="22"/>
        </w:rPr>
        <w:t> </w:t>
      </w:r>
      <w:r>
        <w:rPr>
          <w:w w:val="105"/>
          <w:sz w:val="22"/>
        </w:rPr>
        <w:t>por</w:t>
      </w:r>
      <w:r>
        <w:rPr>
          <w:spacing w:val="-12"/>
          <w:w w:val="105"/>
          <w:sz w:val="22"/>
        </w:rPr>
        <w:t> </w:t>
      </w:r>
      <w:r>
        <w:rPr>
          <w:w w:val="105"/>
          <w:sz w:val="22"/>
        </w:rPr>
        <w:t>ele</w:t>
      </w:r>
      <w:r>
        <w:rPr>
          <w:spacing w:val="-12"/>
          <w:w w:val="105"/>
          <w:sz w:val="22"/>
        </w:rPr>
        <w:t> </w:t>
      </w:r>
      <w:r>
        <w:rPr>
          <w:w w:val="105"/>
          <w:sz w:val="22"/>
        </w:rPr>
        <w:t>ofertado</w:t>
      </w:r>
      <w:r>
        <w:rPr>
          <w:spacing w:val="-11"/>
          <w:w w:val="105"/>
          <w:sz w:val="22"/>
        </w:rPr>
        <w:t> </w:t>
      </w:r>
      <w:r>
        <w:rPr>
          <w:w w:val="105"/>
          <w:sz w:val="22"/>
        </w:rPr>
        <w:t>e</w:t>
      </w:r>
      <w:r>
        <w:rPr>
          <w:spacing w:val="-12"/>
          <w:w w:val="105"/>
          <w:sz w:val="22"/>
        </w:rPr>
        <w:t> </w:t>
      </w:r>
      <w:r>
        <w:rPr>
          <w:w w:val="105"/>
          <w:sz w:val="22"/>
        </w:rPr>
        <w:t>registrado</w:t>
      </w:r>
      <w:r>
        <w:rPr>
          <w:spacing w:val="-12"/>
          <w:w w:val="105"/>
          <w:sz w:val="22"/>
        </w:rPr>
        <w:t> </w:t>
      </w:r>
      <w:r>
        <w:rPr>
          <w:w w:val="105"/>
          <w:sz w:val="22"/>
        </w:rPr>
        <w:t>pelo</w:t>
      </w:r>
      <w:r>
        <w:rPr>
          <w:spacing w:val="-11"/>
          <w:w w:val="105"/>
          <w:sz w:val="22"/>
        </w:rPr>
        <w:t> </w:t>
      </w:r>
      <w:r>
        <w:rPr>
          <w:spacing w:val="-2"/>
          <w:w w:val="105"/>
          <w:sz w:val="22"/>
        </w:rPr>
        <w:t>sistema.</w:t>
      </w:r>
    </w:p>
    <w:p>
      <w:pPr>
        <w:pStyle w:val="BodyText"/>
        <w:spacing w:before="33"/>
        <w:rPr>
          <w:sz w:val="22"/>
        </w:rPr>
      </w:pPr>
    </w:p>
    <w:p>
      <w:pPr>
        <w:pStyle w:val="ListParagraph"/>
        <w:numPr>
          <w:ilvl w:val="1"/>
          <w:numId w:val="6"/>
        </w:numPr>
        <w:tabs>
          <w:tab w:pos="662" w:val="left" w:leader="none"/>
        </w:tabs>
        <w:spacing w:line="254" w:lineRule="auto" w:before="0" w:after="0"/>
        <w:ind w:left="323" w:right="775" w:firstLine="0"/>
        <w:jc w:val="left"/>
        <w:rPr>
          <w:sz w:val="22"/>
        </w:rPr>
      </w:pPr>
      <w:r>
        <w:rPr>
          <w:w w:val="105"/>
          <w:sz w:val="22"/>
        </w:rPr>
        <w:t>O</w:t>
      </w:r>
      <w:r>
        <w:rPr>
          <w:spacing w:val="-13"/>
          <w:w w:val="105"/>
          <w:sz w:val="22"/>
        </w:rPr>
        <w:t> </w:t>
      </w:r>
      <w:r>
        <w:rPr>
          <w:w w:val="105"/>
          <w:sz w:val="22"/>
        </w:rPr>
        <w:t>intervalo</w:t>
      </w:r>
      <w:r>
        <w:rPr>
          <w:spacing w:val="-13"/>
          <w:w w:val="105"/>
          <w:sz w:val="22"/>
        </w:rPr>
        <w:t> </w:t>
      </w:r>
      <w:r>
        <w:rPr>
          <w:w w:val="105"/>
          <w:sz w:val="22"/>
        </w:rPr>
        <w:t>mínimo</w:t>
      </w:r>
      <w:r>
        <w:rPr>
          <w:spacing w:val="-13"/>
          <w:w w:val="105"/>
          <w:sz w:val="22"/>
        </w:rPr>
        <w:t> </w:t>
      </w:r>
      <w:r>
        <w:rPr>
          <w:w w:val="105"/>
          <w:sz w:val="22"/>
        </w:rPr>
        <w:t>de</w:t>
      </w:r>
      <w:r>
        <w:rPr>
          <w:spacing w:val="-13"/>
          <w:w w:val="105"/>
          <w:sz w:val="22"/>
        </w:rPr>
        <w:t> </w:t>
      </w:r>
      <w:r>
        <w:rPr>
          <w:w w:val="105"/>
          <w:sz w:val="22"/>
        </w:rPr>
        <w:t>diferença</w:t>
      </w:r>
      <w:r>
        <w:rPr>
          <w:spacing w:val="-13"/>
          <w:w w:val="105"/>
          <w:sz w:val="22"/>
        </w:rPr>
        <w:t> </w:t>
      </w:r>
      <w:r>
        <w:rPr>
          <w:w w:val="105"/>
          <w:sz w:val="22"/>
        </w:rPr>
        <w:t>de</w:t>
      </w:r>
      <w:r>
        <w:rPr>
          <w:spacing w:val="-13"/>
          <w:w w:val="105"/>
          <w:sz w:val="22"/>
        </w:rPr>
        <w:t> </w:t>
      </w:r>
      <w:r>
        <w:rPr>
          <w:w w:val="105"/>
          <w:sz w:val="22"/>
        </w:rPr>
        <w:t>valores</w:t>
      </w:r>
      <w:r>
        <w:rPr>
          <w:spacing w:val="-13"/>
          <w:w w:val="105"/>
          <w:sz w:val="22"/>
        </w:rPr>
        <w:t> </w:t>
      </w:r>
      <w:r>
        <w:rPr>
          <w:w w:val="105"/>
          <w:sz w:val="22"/>
        </w:rPr>
        <w:t>ou</w:t>
      </w:r>
      <w:r>
        <w:rPr>
          <w:spacing w:val="-13"/>
          <w:w w:val="105"/>
          <w:sz w:val="22"/>
        </w:rPr>
        <w:t> </w:t>
      </w:r>
      <w:r>
        <w:rPr>
          <w:w w:val="105"/>
          <w:sz w:val="22"/>
        </w:rPr>
        <w:t>percentuais</w:t>
      </w:r>
      <w:r>
        <w:rPr>
          <w:spacing w:val="-13"/>
          <w:w w:val="105"/>
          <w:sz w:val="22"/>
        </w:rPr>
        <w:t> </w:t>
      </w:r>
      <w:r>
        <w:rPr>
          <w:w w:val="105"/>
          <w:sz w:val="22"/>
        </w:rPr>
        <w:t>entre</w:t>
      </w:r>
      <w:r>
        <w:rPr>
          <w:spacing w:val="-13"/>
          <w:w w:val="105"/>
          <w:sz w:val="22"/>
        </w:rPr>
        <w:t> </w:t>
      </w:r>
      <w:r>
        <w:rPr>
          <w:w w:val="105"/>
          <w:sz w:val="22"/>
        </w:rPr>
        <w:t>os</w:t>
      </w:r>
      <w:r>
        <w:rPr>
          <w:spacing w:val="-13"/>
          <w:w w:val="105"/>
          <w:sz w:val="22"/>
        </w:rPr>
        <w:t> </w:t>
      </w:r>
      <w:r>
        <w:rPr>
          <w:w w:val="105"/>
          <w:sz w:val="22"/>
        </w:rPr>
        <w:t>lances,</w:t>
      </w:r>
      <w:r>
        <w:rPr>
          <w:spacing w:val="-13"/>
          <w:w w:val="105"/>
          <w:sz w:val="22"/>
        </w:rPr>
        <w:t> </w:t>
      </w:r>
      <w:r>
        <w:rPr>
          <w:w w:val="105"/>
          <w:sz w:val="22"/>
        </w:rPr>
        <w:t>que</w:t>
      </w:r>
      <w:r>
        <w:rPr>
          <w:spacing w:val="-13"/>
          <w:w w:val="105"/>
          <w:sz w:val="22"/>
        </w:rPr>
        <w:t> </w:t>
      </w:r>
      <w:r>
        <w:rPr>
          <w:w w:val="105"/>
          <w:sz w:val="22"/>
        </w:rPr>
        <w:t>incidirá</w:t>
      </w:r>
      <w:r>
        <w:rPr>
          <w:spacing w:val="-13"/>
          <w:w w:val="105"/>
          <w:sz w:val="22"/>
        </w:rPr>
        <w:t> </w:t>
      </w:r>
      <w:r>
        <w:rPr>
          <w:w w:val="105"/>
          <w:sz w:val="22"/>
        </w:rPr>
        <w:t>tanto</w:t>
      </w:r>
      <w:r>
        <w:rPr>
          <w:spacing w:val="-13"/>
          <w:w w:val="105"/>
          <w:sz w:val="22"/>
        </w:rPr>
        <w:t> </w:t>
      </w:r>
      <w:r>
        <w:rPr>
          <w:w w:val="105"/>
          <w:sz w:val="22"/>
        </w:rPr>
        <w:t>em</w:t>
      </w:r>
      <w:r>
        <w:rPr>
          <w:spacing w:val="-13"/>
          <w:w w:val="105"/>
          <w:sz w:val="22"/>
        </w:rPr>
        <w:t> </w:t>
      </w:r>
      <w:r>
        <w:rPr>
          <w:w w:val="105"/>
          <w:sz w:val="22"/>
        </w:rPr>
        <w:t>relação</w:t>
      </w:r>
      <w:r>
        <w:rPr>
          <w:spacing w:val="-13"/>
          <w:w w:val="105"/>
          <w:sz w:val="22"/>
        </w:rPr>
        <w:t> </w:t>
      </w:r>
      <w:r>
        <w:rPr>
          <w:w w:val="105"/>
          <w:sz w:val="22"/>
        </w:rPr>
        <w:t>aos</w:t>
      </w:r>
      <w:r>
        <w:rPr>
          <w:spacing w:val="-13"/>
          <w:w w:val="105"/>
          <w:sz w:val="22"/>
        </w:rPr>
        <w:t> </w:t>
      </w:r>
      <w:r>
        <w:rPr>
          <w:w w:val="105"/>
          <w:sz w:val="22"/>
        </w:rPr>
        <w:t>lances</w:t>
      </w:r>
      <w:r>
        <w:rPr>
          <w:spacing w:val="-13"/>
          <w:w w:val="105"/>
          <w:sz w:val="22"/>
        </w:rPr>
        <w:t> </w:t>
      </w:r>
      <w:r>
        <w:rPr>
          <w:w w:val="105"/>
          <w:sz w:val="22"/>
        </w:rPr>
        <w:t>intermediários</w:t>
      </w:r>
      <w:r>
        <w:rPr>
          <w:spacing w:val="-13"/>
          <w:w w:val="105"/>
          <w:sz w:val="22"/>
        </w:rPr>
        <w:t> </w:t>
      </w:r>
      <w:r>
        <w:rPr>
          <w:w w:val="105"/>
          <w:sz w:val="22"/>
        </w:rPr>
        <w:t>quanto</w:t>
      </w:r>
      <w:r>
        <w:rPr>
          <w:spacing w:val="-13"/>
          <w:w w:val="105"/>
          <w:sz w:val="22"/>
        </w:rPr>
        <w:t> </w:t>
      </w:r>
      <w:r>
        <w:rPr>
          <w:w w:val="105"/>
          <w:sz w:val="22"/>
        </w:rPr>
        <w:t>em</w:t>
      </w:r>
      <w:r>
        <w:rPr>
          <w:spacing w:val="-13"/>
          <w:w w:val="105"/>
          <w:sz w:val="22"/>
        </w:rPr>
        <w:t> </w:t>
      </w:r>
      <w:r>
        <w:rPr>
          <w:w w:val="105"/>
          <w:sz w:val="22"/>
        </w:rPr>
        <w:t>relação</w:t>
      </w:r>
      <w:r>
        <w:rPr>
          <w:spacing w:val="-13"/>
          <w:w w:val="105"/>
          <w:sz w:val="22"/>
        </w:rPr>
        <w:t> </w:t>
      </w:r>
      <w:r>
        <w:rPr>
          <w:w w:val="105"/>
          <w:sz w:val="22"/>
        </w:rPr>
        <w:t>à proposta que cobrir a melhor oferta, deverá ser de </w:t>
      </w:r>
      <w:r>
        <w:rPr>
          <w:b/>
          <w:w w:val="105"/>
          <w:sz w:val="22"/>
        </w:rPr>
        <w:t>R$ 0,01 (um centavo de Real)</w:t>
      </w:r>
      <w:r>
        <w:rPr>
          <w:b/>
          <w:i/>
          <w:w w:val="105"/>
          <w:sz w:val="22"/>
        </w:rPr>
        <w:t>.</w:t>
      </w:r>
    </w:p>
    <w:p>
      <w:pPr>
        <w:pStyle w:val="BodyText"/>
        <w:spacing w:before="33"/>
        <w:rPr>
          <w:b/>
          <w:i/>
          <w:sz w:val="22"/>
        </w:rPr>
      </w:pPr>
    </w:p>
    <w:p>
      <w:pPr>
        <w:pStyle w:val="ListParagraph"/>
        <w:numPr>
          <w:ilvl w:val="1"/>
          <w:numId w:val="6"/>
        </w:numPr>
        <w:tabs>
          <w:tab w:pos="662" w:val="left" w:leader="none"/>
        </w:tabs>
        <w:spacing w:line="254" w:lineRule="auto" w:before="0" w:after="0"/>
        <w:ind w:left="323" w:right="644" w:firstLine="0"/>
        <w:jc w:val="left"/>
        <w:rPr>
          <w:sz w:val="22"/>
        </w:rPr>
      </w:pPr>
      <w:r>
        <w:rPr>
          <w:w w:val="105"/>
          <w:sz w:val="22"/>
        </w:rPr>
        <w:t>Em</w:t>
      </w:r>
      <w:r>
        <w:rPr>
          <w:spacing w:val="-13"/>
          <w:w w:val="105"/>
          <w:sz w:val="22"/>
        </w:rPr>
        <w:t> </w:t>
      </w:r>
      <w:r>
        <w:rPr>
          <w:w w:val="105"/>
          <w:sz w:val="22"/>
        </w:rPr>
        <w:t>caso</w:t>
      </w:r>
      <w:r>
        <w:rPr>
          <w:spacing w:val="-13"/>
          <w:w w:val="105"/>
          <w:sz w:val="22"/>
        </w:rPr>
        <w:t> </w:t>
      </w:r>
      <w:r>
        <w:rPr>
          <w:w w:val="105"/>
          <w:sz w:val="22"/>
        </w:rPr>
        <w:t>de</w:t>
      </w:r>
      <w:r>
        <w:rPr>
          <w:spacing w:val="-13"/>
          <w:w w:val="105"/>
          <w:sz w:val="22"/>
        </w:rPr>
        <w:t> </w:t>
      </w:r>
      <w:r>
        <w:rPr>
          <w:w w:val="105"/>
          <w:sz w:val="22"/>
        </w:rPr>
        <w:t>erro</w:t>
      </w:r>
      <w:r>
        <w:rPr>
          <w:spacing w:val="-13"/>
          <w:w w:val="105"/>
          <w:sz w:val="22"/>
        </w:rPr>
        <w:t> </w:t>
      </w:r>
      <w:r>
        <w:rPr>
          <w:w w:val="105"/>
          <w:sz w:val="22"/>
        </w:rPr>
        <w:t>material,</w:t>
      </w:r>
      <w:r>
        <w:rPr>
          <w:spacing w:val="-13"/>
          <w:w w:val="105"/>
          <w:sz w:val="22"/>
        </w:rPr>
        <w:t> </w:t>
      </w:r>
      <w:r>
        <w:rPr>
          <w:w w:val="105"/>
          <w:sz w:val="22"/>
        </w:rPr>
        <w:t>ao</w:t>
      </w:r>
      <w:r>
        <w:rPr>
          <w:spacing w:val="-13"/>
          <w:w w:val="105"/>
          <w:sz w:val="22"/>
        </w:rPr>
        <w:t> </w:t>
      </w:r>
      <w:r>
        <w:rPr>
          <w:w w:val="105"/>
          <w:sz w:val="22"/>
        </w:rPr>
        <w:t>licitante</w:t>
      </w:r>
      <w:r>
        <w:rPr>
          <w:spacing w:val="-13"/>
          <w:w w:val="105"/>
          <w:sz w:val="22"/>
        </w:rPr>
        <w:t> </w:t>
      </w:r>
      <w:r>
        <w:rPr>
          <w:w w:val="105"/>
          <w:sz w:val="22"/>
        </w:rPr>
        <w:t>será</w:t>
      </w:r>
      <w:r>
        <w:rPr>
          <w:spacing w:val="-13"/>
          <w:w w:val="105"/>
          <w:sz w:val="22"/>
        </w:rPr>
        <w:t> </w:t>
      </w:r>
      <w:r>
        <w:rPr>
          <w:w w:val="105"/>
          <w:sz w:val="22"/>
        </w:rPr>
        <w:t>concedida</w:t>
      </w:r>
      <w:r>
        <w:rPr>
          <w:spacing w:val="-13"/>
          <w:w w:val="105"/>
          <w:sz w:val="22"/>
        </w:rPr>
        <w:t> </w:t>
      </w:r>
      <w:r>
        <w:rPr>
          <w:w w:val="105"/>
          <w:sz w:val="22"/>
        </w:rPr>
        <w:t>a</w:t>
      </w:r>
      <w:r>
        <w:rPr>
          <w:spacing w:val="-13"/>
          <w:w w:val="105"/>
          <w:sz w:val="22"/>
        </w:rPr>
        <w:t> </w:t>
      </w:r>
      <w:r>
        <w:rPr>
          <w:w w:val="105"/>
          <w:sz w:val="22"/>
        </w:rPr>
        <w:t>possibilidade</w:t>
      </w:r>
      <w:r>
        <w:rPr>
          <w:spacing w:val="-13"/>
          <w:w w:val="105"/>
          <w:sz w:val="22"/>
        </w:rPr>
        <w:t> </w:t>
      </w:r>
      <w:r>
        <w:rPr>
          <w:w w:val="105"/>
          <w:sz w:val="22"/>
        </w:rPr>
        <w:t>de</w:t>
      </w:r>
      <w:r>
        <w:rPr>
          <w:spacing w:val="-13"/>
          <w:w w:val="105"/>
          <w:sz w:val="22"/>
        </w:rPr>
        <w:t> </w:t>
      </w:r>
      <w:r>
        <w:rPr>
          <w:w w:val="105"/>
          <w:sz w:val="22"/>
        </w:rPr>
        <w:t>enviar</w:t>
      </w:r>
      <w:r>
        <w:rPr>
          <w:spacing w:val="-13"/>
          <w:w w:val="105"/>
          <w:sz w:val="22"/>
        </w:rPr>
        <w:t> </w:t>
      </w:r>
      <w:r>
        <w:rPr>
          <w:w w:val="105"/>
          <w:sz w:val="22"/>
        </w:rPr>
        <w:t>solicitação</w:t>
      </w:r>
      <w:r>
        <w:rPr>
          <w:spacing w:val="-13"/>
          <w:w w:val="105"/>
          <w:sz w:val="22"/>
        </w:rPr>
        <w:t> </w:t>
      </w:r>
      <w:r>
        <w:rPr>
          <w:w w:val="105"/>
          <w:sz w:val="22"/>
        </w:rPr>
        <w:t>de</w:t>
      </w:r>
      <w:r>
        <w:rPr>
          <w:spacing w:val="-13"/>
          <w:w w:val="105"/>
          <w:sz w:val="22"/>
        </w:rPr>
        <w:t> </w:t>
      </w:r>
      <w:r>
        <w:rPr>
          <w:w w:val="105"/>
          <w:sz w:val="22"/>
        </w:rPr>
        <w:t>cancelamento</w:t>
      </w:r>
      <w:r>
        <w:rPr>
          <w:spacing w:val="-13"/>
          <w:w w:val="105"/>
          <w:sz w:val="22"/>
        </w:rPr>
        <w:t> </w:t>
      </w:r>
      <w:r>
        <w:rPr>
          <w:w w:val="105"/>
          <w:sz w:val="22"/>
        </w:rPr>
        <w:t>do</w:t>
      </w:r>
      <w:r>
        <w:rPr>
          <w:spacing w:val="-13"/>
          <w:w w:val="105"/>
          <w:sz w:val="22"/>
        </w:rPr>
        <w:t> </w:t>
      </w:r>
      <w:r>
        <w:rPr>
          <w:w w:val="105"/>
          <w:sz w:val="22"/>
        </w:rPr>
        <w:t>seu</w:t>
      </w:r>
      <w:r>
        <w:rPr>
          <w:spacing w:val="-13"/>
          <w:w w:val="105"/>
          <w:sz w:val="22"/>
        </w:rPr>
        <w:t> </w:t>
      </w:r>
      <w:r>
        <w:rPr>
          <w:w w:val="105"/>
          <w:sz w:val="22"/>
        </w:rPr>
        <w:t>lance</w:t>
      </w:r>
      <w:r>
        <w:rPr>
          <w:spacing w:val="-13"/>
          <w:w w:val="105"/>
          <w:sz w:val="22"/>
        </w:rPr>
        <w:t> </w:t>
      </w:r>
      <w:r>
        <w:rPr>
          <w:w w:val="105"/>
          <w:sz w:val="22"/>
        </w:rPr>
        <w:t>durante</w:t>
      </w:r>
      <w:r>
        <w:rPr>
          <w:spacing w:val="-13"/>
          <w:w w:val="105"/>
          <w:sz w:val="22"/>
        </w:rPr>
        <w:t> </w:t>
      </w:r>
      <w:r>
        <w:rPr>
          <w:w w:val="105"/>
          <w:sz w:val="22"/>
        </w:rPr>
        <w:t>a</w:t>
      </w:r>
      <w:r>
        <w:rPr>
          <w:spacing w:val="-13"/>
          <w:w w:val="105"/>
          <w:sz w:val="22"/>
        </w:rPr>
        <w:t> </w:t>
      </w:r>
      <w:r>
        <w:rPr>
          <w:w w:val="105"/>
          <w:sz w:val="22"/>
        </w:rPr>
        <w:t>realização</w:t>
      </w:r>
      <w:r>
        <w:rPr>
          <w:spacing w:val="-13"/>
          <w:w w:val="105"/>
          <w:sz w:val="22"/>
        </w:rPr>
        <w:t> </w:t>
      </w:r>
      <w:r>
        <w:rPr>
          <w:w w:val="105"/>
          <w:sz w:val="22"/>
        </w:rPr>
        <w:t>da</w:t>
      </w:r>
      <w:r>
        <w:rPr>
          <w:spacing w:val="-13"/>
          <w:w w:val="105"/>
          <w:sz w:val="22"/>
        </w:rPr>
        <w:t> </w:t>
      </w:r>
      <w:r>
        <w:rPr>
          <w:w w:val="105"/>
          <w:sz w:val="22"/>
        </w:rPr>
        <w:t>etapa</w:t>
      </w:r>
      <w:r>
        <w:rPr>
          <w:spacing w:val="-13"/>
          <w:w w:val="105"/>
          <w:sz w:val="22"/>
        </w:rPr>
        <w:t> </w:t>
      </w:r>
      <w:r>
        <w:rPr>
          <w:w w:val="105"/>
          <w:sz w:val="22"/>
        </w:rPr>
        <w:t>de lances da sessão pública, que poderá ser aceita ou não pelo Pregoeiro.</w:t>
      </w:r>
    </w:p>
    <w:p>
      <w:pPr>
        <w:pStyle w:val="BodyText"/>
        <w:spacing w:before="18"/>
        <w:rPr>
          <w:sz w:val="22"/>
        </w:rPr>
      </w:pPr>
    </w:p>
    <w:p>
      <w:pPr>
        <w:pStyle w:val="ListParagraph"/>
        <w:numPr>
          <w:ilvl w:val="1"/>
          <w:numId w:val="6"/>
        </w:numPr>
        <w:tabs>
          <w:tab w:pos="775" w:val="left" w:leader="none"/>
        </w:tabs>
        <w:spacing w:line="240" w:lineRule="auto" w:before="1" w:after="0"/>
        <w:ind w:left="775" w:right="0" w:hanging="452"/>
        <w:jc w:val="left"/>
        <w:rPr>
          <w:sz w:val="22"/>
        </w:rPr>
      </w:pPr>
      <w:r>
        <w:rPr>
          <w:w w:val="105"/>
          <w:sz w:val="22"/>
        </w:rPr>
        <w:t>O</w:t>
      </w:r>
      <w:r>
        <w:rPr>
          <w:spacing w:val="-12"/>
          <w:w w:val="105"/>
          <w:sz w:val="22"/>
        </w:rPr>
        <w:t> </w:t>
      </w:r>
      <w:r>
        <w:rPr>
          <w:w w:val="105"/>
          <w:sz w:val="22"/>
        </w:rPr>
        <w:t>procedimento</w:t>
      </w:r>
      <w:r>
        <w:rPr>
          <w:spacing w:val="-11"/>
          <w:w w:val="105"/>
          <w:sz w:val="22"/>
        </w:rPr>
        <w:t> </w:t>
      </w:r>
      <w:r>
        <w:rPr>
          <w:w w:val="105"/>
          <w:sz w:val="22"/>
        </w:rPr>
        <w:t>seguirá</w:t>
      </w:r>
      <w:r>
        <w:rPr>
          <w:spacing w:val="-11"/>
          <w:w w:val="105"/>
          <w:sz w:val="22"/>
        </w:rPr>
        <w:t> </w:t>
      </w:r>
      <w:r>
        <w:rPr>
          <w:w w:val="105"/>
          <w:sz w:val="22"/>
        </w:rPr>
        <w:t>de</w:t>
      </w:r>
      <w:r>
        <w:rPr>
          <w:spacing w:val="-11"/>
          <w:w w:val="105"/>
          <w:sz w:val="22"/>
        </w:rPr>
        <w:t> </w:t>
      </w:r>
      <w:r>
        <w:rPr>
          <w:w w:val="105"/>
          <w:sz w:val="22"/>
        </w:rPr>
        <w:t>acordo</w:t>
      </w:r>
      <w:r>
        <w:rPr>
          <w:spacing w:val="-11"/>
          <w:w w:val="105"/>
          <w:sz w:val="22"/>
        </w:rPr>
        <w:t> </w:t>
      </w:r>
      <w:r>
        <w:rPr>
          <w:w w:val="105"/>
          <w:sz w:val="22"/>
        </w:rPr>
        <w:t>com</w:t>
      </w:r>
      <w:r>
        <w:rPr>
          <w:spacing w:val="-11"/>
          <w:w w:val="105"/>
          <w:sz w:val="22"/>
        </w:rPr>
        <w:t> </w:t>
      </w:r>
      <w:r>
        <w:rPr>
          <w:w w:val="105"/>
          <w:sz w:val="22"/>
        </w:rPr>
        <w:t>o</w:t>
      </w:r>
      <w:r>
        <w:rPr>
          <w:spacing w:val="-11"/>
          <w:w w:val="105"/>
          <w:sz w:val="22"/>
        </w:rPr>
        <w:t> </w:t>
      </w:r>
      <w:r>
        <w:rPr>
          <w:w w:val="105"/>
          <w:sz w:val="22"/>
        </w:rPr>
        <w:t>modo</w:t>
      </w:r>
      <w:r>
        <w:rPr>
          <w:spacing w:val="-11"/>
          <w:w w:val="105"/>
          <w:sz w:val="22"/>
        </w:rPr>
        <w:t> </w:t>
      </w:r>
      <w:r>
        <w:rPr>
          <w:w w:val="105"/>
          <w:sz w:val="22"/>
        </w:rPr>
        <w:t>de</w:t>
      </w:r>
      <w:r>
        <w:rPr>
          <w:spacing w:val="-11"/>
          <w:w w:val="105"/>
          <w:sz w:val="22"/>
        </w:rPr>
        <w:t> </w:t>
      </w:r>
      <w:r>
        <w:rPr>
          <w:w w:val="105"/>
          <w:sz w:val="22"/>
        </w:rPr>
        <w:t>disputa</w:t>
      </w:r>
      <w:r>
        <w:rPr>
          <w:spacing w:val="-11"/>
          <w:w w:val="105"/>
          <w:sz w:val="22"/>
        </w:rPr>
        <w:t> </w:t>
      </w:r>
      <w:r>
        <w:rPr>
          <w:spacing w:val="-2"/>
          <w:w w:val="105"/>
          <w:sz w:val="22"/>
        </w:rPr>
        <w:t>adotado.</w:t>
      </w:r>
    </w:p>
    <w:p>
      <w:pPr>
        <w:pStyle w:val="ListParagraph"/>
        <w:spacing w:after="0" w:line="240" w:lineRule="auto"/>
        <w:jc w:val="left"/>
        <w:rPr>
          <w:sz w:val="22"/>
        </w:rPr>
        <w:sectPr>
          <w:pgSz w:w="15840" w:h="24480"/>
          <w:pgMar w:top="480" w:bottom="280" w:left="360" w:right="360"/>
        </w:sectPr>
      </w:pPr>
    </w:p>
    <w:p>
      <w:pPr>
        <w:pStyle w:val="ListParagraph"/>
        <w:numPr>
          <w:ilvl w:val="1"/>
          <w:numId w:val="6"/>
        </w:numPr>
        <w:tabs>
          <w:tab w:pos="766" w:val="left" w:leader="none"/>
        </w:tabs>
        <w:spacing w:line="242" w:lineRule="auto" w:before="83" w:after="0"/>
        <w:ind w:left="323" w:right="1160" w:firstLine="0"/>
        <w:jc w:val="left"/>
        <w:rPr>
          <w:sz w:val="22"/>
        </w:rPr>
      </w:pPr>
      <w:r>
        <w:rPr>
          <w:w w:val="105"/>
          <w:sz w:val="22"/>
        </w:rPr>
        <w:t>O</w:t>
      </w:r>
      <w:r>
        <w:rPr>
          <w:spacing w:val="-13"/>
          <w:w w:val="105"/>
          <w:sz w:val="22"/>
        </w:rPr>
        <w:t> </w:t>
      </w:r>
      <w:r>
        <w:rPr>
          <w:w w:val="105"/>
          <w:sz w:val="22"/>
        </w:rPr>
        <w:t>envio</w:t>
      </w:r>
      <w:r>
        <w:rPr>
          <w:spacing w:val="-13"/>
          <w:w w:val="105"/>
          <w:sz w:val="22"/>
        </w:rPr>
        <w:t> </w:t>
      </w:r>
      <w:r>
        <w:rPr>
          <w:w w:val="105"/>
          <w:sz w:val="22"/>
        </w:rPr>
        <w:t>de</w:t>
      </w:r>
      <w:r>
        <w:rPr>
          <w:spacing w:val="-13"/>
          <w:w w:val="105"/>
          <w:sz w:val="22"/>
        </w:rPr>
        <w:t> </w:t>
      </w:r>
      <w:r>
        <w:rPr>
          <w:w w:val="105"/>
          <w:sz w:val="22"/>
        </w:rPr>
        <w:t>lances</w:t>
      </w:r>
      <w:r>
        <w:rPr>
          <w:spacing w:val="-13"/>
          <w:w w:val="105"/>
          <w:sz w:val="22"/>
        </w:rPr>
        <w:t> </w:t>
      </w:r>
      <w:r>
        <w:rPr>
          <w:w w:val="105"/>
          <w:sz w:val="22"/>
        </w:rPr>
        <w:t>no</w:t>
      </w:r>
      <w:r>
        <w:rPr>
          <w:spacing w:val="-13"/>
          <w:w w:val="105"/>
          <w:sz w:val="22"/>
        </w:rPr>
        <w:t> </w:t>
      </w:r>
      <w:r>
        <w:rPr>
          <w:w w:val="105"/>
          <w:sz w:val="22"/>
        </w:rPr>
        <w:t>pregão</w:t>
      </w:r>
      <w:r>
        <w:rPr>
          <w:spacing w:val="-13"/>
          <w:w w:val="105"/>
          <w:sz w:val="22"/>
        </w:rPr>
        <w:t> </w:t>
      </w:r>
      <w:r>
        <w:rPr>
          <w:w w:val="105"/>
          <w:sz w:val="22"/>
        </w:rPr>
        <w:t>eletrônico</w:t>
      </w:r>
      <w:r>
        <w:rPr>
          <w:spacing w:val="-13"/>
          <w:w w:val="105"/>
          <w:sz w:val="22"/>
        </w:rPr>
        <w:t> </w:t>
      </w:r>
      <w:r>
        <w:rPr>
          <w:w w:val="105"/>
          <w:sz w:val="22"/>
        </w:rPr>
        <w:t>se</w:t>
      </w:r>
      <w:r>
        <w:rPr>
          <w:spacing w:val="-13"/>
          <w:w w:val="105"/>
          <w:sz w:val="22"/>
        </w:rPr>
        <w:t> </w:t>
      </w:r>
      <w:r>
        <w:rPr>
          <w:w w:val="105"/>
          <w:sz w:val="22"/>
        </w:rPr>
        <w:t>dará</w:t>
      </w:r>
      <w:r>
        <w:rPr>
          <w:spacing w:val="-13"/>
          <w:w w:val="105"/>
          <w:sz w:val="22"/>
        </w:rPr>
        <w:t> </w:t>
      </w:r>
      <w:r>
        <w:rPr>
          <w:w w:val="105"/>
          <w:sz w:val="22"/>
        </w:rPr>
        <w:t>pelo</w:t>
      </w:r>
      <w:r>
        <w:rPr>
          <w:spacing w:val="-13"/>
          <w:w w:val="105"/>
          <w:sz w:val="22"/>
        </w:rPr>
        <w:t> </w:t>
      </w:r>
      <w:r>
        <w:rPr>
          <w:w w:val="105"/>
          <w:sz w:val="22"/>
        </w:rPr>
        <w:t>modo</w:t>
      </w:r>
      <w:r>
        <w:rPr>
          <w:spacing w:val="-13"/>
          <w:w w:val="105"/>
          <w:sz w:val="22"/>
        </w:rPr>
        <w:t> </w:t>
      </w:r>
      <w:r>
        <w:rPr>
          <w:w w:val="105"/>
          <w:sz w:val="22"/>
        </w:rPr>
        <w:t>de</w:t>
      </w:r>
      <w:r>
        <w:rPr>
          <w:spacing w:val="-13"/>
          <w:w w:val="105"/>
          <w:sz w:val="22"/>
        </w:rPr>
        <w:t> </w:t>
      </w:r>
      <w:r>
        <w:rPr>
          <w:w w:val="105"/>
          <w:sz w:val="22"/>
        </w:rPr>
        <w:t>disputa</w:t>
      </w:r>
      <w:r>
        <w:rPr>
          <w:spacing w:val="-13"/>
          <w:w w:val="105"/>
          <w:sz w:val="22"/>
        </w:rPr>
        <w:t> </w:t>
      </w:r>
      <w:r>
        <w:rPr>
          <w:w w:val="105"/>
          <w:sz w:val="22"/>
        </w:rPr>
        <w:t>“aberto”,</w:t>
      </w:r>
      <w:r>
        <w:rPr>
          <w:spacing w:val="-13"/>
          <w:w w:val="105"/>
          <w:sz w:val="22"/>
        </w:rPr>
        <w:t> </w:t>
      </w:r>
      <w:r>
        <w:rPr>
          <w:w w:val="105"/>
          <w:sz w:val="22"/>
        </w:rPr>
        <w:t>devendo</w:t>
      </w:r>
      <w:r>
        <w:rPr>
          <w:spacing w:val="-13"/>
          <w:w w:val="105"/>
          <w:sz w:val="22"/>
        </w:rPr>
        <w:t> </w:t>
      </w:r>
      <w:r>
        <w:rPr>
          <w:w w:val="105"/>
          <w:sz w:val="22"/>
        </w:rPr>
        <w:t>os</w:t>
      </w:r>
      <w:r>
        <w:rPr>
          <w:spacing w:val="-13"/>
          <w:w w:val="105"/>
          <w:sz w:val="22"/>
        </w:rPr>
        <w:t> </w:t>
      </w:r>
      <w:r>
        <w:rPr>
          <w:w w:val="105"/>
          <w:sz w:val="22"/>
        </w:rPr>
        <w:t>licitantes</w:t>
      </w:r>
      <w:r>
        <w:rPr>
          <w:spacing w:val="-13"/>
          <w:w w:val="105"/>
          <w:sz w:val="22"/>
        </w:rPr>
        <w:t> </w:t>
      </w:r>
      <w:r>
        <w:rPr>
          <w:w w:val="105"/>
          <w:sz w:val="22"/>
        </w:rPr>
        <w:t>apresentar</w:t>
      </w:r>
      <w:r>
        <w:rPr>
          <w:spacing w:val="-13"/>
          <w:w w:val="105"/>
          <w:sz w:val="22"/>
        </w:rPr>
        <w:t> </w:t>
      </w:r>
      <w:r>
        <w:rPr>
          <w:w w:val="105"/>
          <w:sz w:val="22"/>
        </w:rPr>
        <w:t>lances</w:t>
      </w:r>
      <w:r>
        <w:rPr>
          <w:spacing w:val="-13"/>
          <w:w w:val="105"/>
          <w:sz w:val="22"/>
        </w:rPr>
        <w:t> </w:t>
      </w:r>
      <w:r>
        <w:rPr>
          <w:w w:val="105"/>
          <w:sz w:val="22"/>
        </w:rPr>
        <w:t>públicos</w:t>
      </w:r>
      <w:r>
        <w:rPr>
          <w:spacing w:val="-13"/>
          <w:w w:val="105"/>
          <w:sz w:val="22"/>
        </w:rPr>
        <w:t> </w:t>
      </w:r>
      <w:r>
        <w:rPr>
          <w:w w:val="105"/>
          <w:sz w:val="22"/>
        </w:rPr>
        <w:t>e</w:t>
      </w:r>
      <w:r>
        <w:rPr>
          <w:spacing w:val="-13"/>
          <w:w w:val="105"/>
          <w:sz w:val="22"/>
        </w:rPr>
        <w:t> </w:t>
      </w:r>
      <w:r>
        <w:rPr>
          <w:w w:val="105"/>
          <w:sz w:val="22"/>
        </w:rPr>
        <w:t>sucessivos,</w:t>
      </w:r>
      <w:r>
        <w:rPr>
          <w:spacing w:val="-13"/>
          <w:w w:val="105"/>
          <w:sz w:val="22"/>
        </w:rPr>
        <w:t> </w:t>
      </w:r>
      <w:r>
        <w:rPr>
          <w:w w:val="105"/>
          <w:sz w:val="22"/>
        </w:rPr>
        <w:t>com </w:t>
      </w:r>
      <w:r>
        <w:rPr>
          <w:spacing w:val="-2"/>
          <w:w w:val="105"/>
          <w:sz w:val="22"/>
        </w:rPr>
        <w:t>prorrogações.</w:t>
      </w:r>
    </w:p>
    <w:p>
      <w:pPr>
        <w:pStyle w:val="ListParagraph"/>
        <w:numPr>
          <w:ilvl w:val="2"/>
          <w:numId w:val="6"/>
        </w:numPr>
        <w:tabs>
          <w:tab w:pos="925" w:val="left" w:leader="none"/>
        </w:tabs>
        <w:spacing w:line="242" w:lineRule="auto" w:before="0" w:after="0"/>
        <w:ind w:left="323" w:right="1015" w:firstLine="0"/>
        <w:jc w:val="left"/>
        <w:rPr>
          <w:sz w:val="22"/>
        </w:rPr>
      </w:pPr>
      <w:r>
        <w:rPr>
          <w:w w:val="105"/>
          <w:sz w:val="22"/>
        </w:rPr>
        <w:t>A</w:t>
      </w:r>
      <w:r>
        <w:rPr>
          <w:spacing w:val="-15"/>
          <w:w w:val="105"/>
          <w:sz w:val="22"/>
        </w:rPr>
        <w:t> </w:t>
      </w:r>
      <w:r>
        <w:rPr>
          <w:w w:val="105"/>
          <w:sz w:val="22"/>
        </w:rPr>
        <w:t>etapa</w:t>
      </w:r>
      <w:r>
        <w:rPr>
          <w:spacing w:val="-14"/>
          <w:w w:val="105"/>
          <w:sz w:val="22"/>
        </w:rPr>
        <w:t> </w:t>
      </w:r>
      <w:r>
        <w:rPr>
          <w:w w:val="105"/>
          <w:sz w:val="22"/>
        </w:rPr>
        <w:t>de</w:t>
      </w:r>
      <w:r>
        <w:rPr>
          <w:spacing w:val="-15"/>
          <w:w w:val="105"/>
          <w:sz w:val="22"/>
        </w:rPr>
        <w:t> </w:t>
      </w:r>
      <w:r>
        <w:rPr>
          <w:w w:val="105"/>
          <w:sz w:val="22"/>
        </w:rPr>
        <w:t>lances</w:t>
      </w:r>
      <w:r>
        <w:rPr>
          <w:spacing w:val="-14"/>
          <w:w w:val="105"/>
          <w:sz w:val="22"/>
        </w:rPr>
        <w:t> </w:t>
      </w:r>
      <w:r>
        <w:rPr>
          <w:w w:val="105"/>
          <w:sz w:val="22"/>
        </w:rPr>
        <w:t>da</w:t>
      </w:r>
      <w:r>
        <w:rPr>
          <w:spacing w:val="-15"/>
          <w:w w:val="105"/>
          <w:sz w:val="22"/>
        </w:rPr>
        <w:t> </w:t>
      </w:r>
      <w:r>
        <w:rPr>
          <w:w w:val="105"/>
          <w:sz w:val="22"/>
        </w:rPr>
        <w:t>sessão</w:t>
      </w:r>
      <w:r>
        <w:rPr>
          <w:spacing w:val="-14"/>
          <w:w w:val="105"/>
          <w:sz w:val="22"/>
        </w:rPr>
        <w:t> </w:t>
      </w:r>
      <w:r>
        <w:rPr>
          <w:w w:val="105"/>
          <w:sz w:val="22"/>
        </w:rPr>
        <w:t>pública</w:t>
      </w:r>
      <w:r>
        <w:rPr>
          <w:spacing w:val="-13"/>
          <w:w w:val="105"/>
          <w:sz w:val="22"/>
        </w:rPr>
        <w:t> </w:t>
      </w:r>
      <w:r>
        <w:rPr>
          <w:w w:val="105"/>
          <w:sz w:val="22"/>
        </w:rPr>
        <w:t>terá</w:t>
      </w:r>
      <w:r>
        <w:rPr>
          <w:spacing w:val="-13"/>
          <w:w w:val="105"/>
          <w:sz w:val="22"/>
        </w:rPr>
        <w:t> </w:t>
      </w:r>
      <w:r>
        <w:rPr>
          <w:w w:val="105"/>
          <w:sz w:val="22"/>
        </w:rPr>
        <w:t>duração</w:t>
      </w:r>
      <w:r>
        <w:rPr>
          <w:spacing w:val="-13"/>
          <w:w w:val="105"/>
          <w:sz w:val="22"/>
        </w:rPr>
        <w:t> </w:t>
      </w:r>
      <w:r>
        <w:rPr>
          <w:w w:val="105"/>
          <w:sz w:val="22"/>
        </w:rPr>
        <w:t>de</w:t>
      </w:r>
      <w:r>
        <w:rPr>
          <w:spacing w:val="-13"/>
          <w:w w:val="105"/>
          <w:sz w:val="22"/>
        </w:rPr>
        <w:t> </w:t>
      </w:r>
      <w:r>
        <w:rPr>
          <w:w w:val="105"/>
          <w:sz w:val="22"/>
        </w:rPr>
        <w:t>dez</w:t>
      </w:r>
      <w:r>
        <w:rPr>
          <w:spacing w:val="-13"/>
          <w:w w:val="105"/>
          <w:sz w:val="22"/>
        </w:rPr>
        <w:t> </w:t>
      </w:r>
      <w:r>
        <w:rPr>
          <w:w w:val="105"/>
          <w:sz w:val="22"/>
        </w:rPr>
        <w:t>minutos</w:t>
      </w:r>
      <w:r>
        <w:rPr>
          <w:spacing w:val="-13"/>
          <w:w w:val="105"/>
          <w:sz w:val="22"/>
        </w:rPr>
        <w:t> </w:t>
      </w:r>
      <w:r>
        <w:rPr>
          <w:w w:val="105"/>
          <w:sz w:val="22"/>
        </w:rPr>
        <w:t>e,</w:t>
      </w:r>
      <w:r>
        <w:rPr>
          <w:spacing w:val="-13"/>
          <w:w w:val="105"/>
          <w:sz w:val="22"/>
        </w:rPr>
        <w:t> </w:t>
      </w:r>
      <w:r>
        <w:rPr>
          <w:w w:val="105"/>
          <w:sz w:val="22"/>
        </w:rPr>
        <w:t>após</w:t>
      </w:r>
      <w:r>
        <w:rPr>
          <w:spacing w:val="-13"/>
          <w:w w:val="105"/>
          <w:sz w:val="22"/>
        </w:rPr>
        <w:t> </w:t>
      </w:r>
      <w:r>
        <w:rPr>
          <w:w w:val="105"/>
          <w:sz w:val="22"/>
        </w:rPr>
        <w:t>isso,</w:t>
      </w:r>
      <w:r>
        <w:rPr>
          <w:spacing w:val="-13"/>
          <w:w w:val="105"/>
          <w:sz w:val="22"/>
        </w:rPr>
        <w:t> </w:t>
      </w:r>
      <w:r>
        <w:rPr>
          <w:w w:val="105"/>
          <w:sz w:val="22"/>
        </w:rPr>
        <w:t>será</w:t>
      </w:r>
      <w:r>
        <w:rPr>
          <w:spacing w:val="-13"/>
          <w:w w:val="105"/>
          <w:sz w:val="22"/>
        </w:rPr>
        <w:t> </w:t>
      </w:r>
      <w:r>
        <w:rPr>
          <w:w w:val="105"/>
          <w:sz w:val="22"/>
        </w:rPr>
        <w:t>prorrogada</w:t>
      </w:r>
      <w:r>
        <w:rPr>
          <w:spacing w:val="-13"/>
          <w:w w:val="105"/>
          <w:sz w:val="22"/>
        </w:rPr>
        <w:t> </w:t>
      </w:r>
      <w:r>
        <w:rPr>
          <w:w w:val="105"/>
          <w:sz w:val="22"/>
        </w:rPr>
        <w:t>automaticamente</w:t>
      </w:r>
      <w:r>
        <w:rPr>
          <w:spacing w:val="-13"/>
          <w:w w:val="105"/>
          <w:sz w:val="22"/>
        </w:rPr>
        <w:t> </w:t>
      </w:r>
      <w:r>
        <w:rPr>
          <w:w w:val="105"/>
          <w:sz w:val="22"/>
        </w:rPr>
        <w:t>pelo</w:t>
      </w:r>
      <w:r>
        <w:rPr>
          <w:spacing w:val="-13"/>
          <w:w w:val="105"/>
          <w:sz w:val="22"/>
        </w:rPr>
        <w:t> </w:t>
      </w:r>
      <w:r>
        <w:rPr>
          <w:w w:val="105"/>
          <w:sz w:val="22"/>
        </w:rPr>
        <w:t>sistema</w:t>
      </w:r>
      <w:r>
        <w:rPr>
          <w:spacing w:val="-13"/>
          <w:w w:val="105"/>
          <w:sz w:val="22"/>
        </w:rPr>
        <w:t> </w:t>
      </w:r>
      <w:r>
        <w:rPr>
          <w:w w:val="105"/>
          <w:sz w:val="22"/>
        </w:rPr>
        <w:t>quando</w:t>
      </w:r>
      <w:r>
        <w:rPr>
          <w:spacing w:val="-13"/>
          <w:w w:val="105"/>
          <w:sz w:val="22"/>
        </w:rPr>
        <w:t> </w:t>
      </w:r>
      <w:r>
        <w:rPr>
          <w:w w:val="105"/>
          <w:sz w:val="22"/>
        </w:rPr>
        <w:t>houver</w:t>
      </w:r>
      <w:r>
        <w:rPr>
          <w:spacing w:val="-13"/>
          <w:w w:val="105"/>
          <w:sz w:val="22"/>
        </w:rPr>
        <w:t> </w:t>
      </w:r>
      <w:r>
        <w:rPr>
          <w:w w:val="105"/>
          <w:sz w:val="22"/>
        </w:rPr>
        <w:t>lance ofertado nos últimos dois minutos do período de duração da sessão pública.</w:t>
      </w:r>
    </w:p>
    <w:p>
      <w:pPr>
        <w:pStyle w:val="ListParagraph"/>
        <w:numPr>
          <w:ilvl w:val="2"/>
          <w:numId w:val="6"/>
        </w:numPr>
        <w:tabs>
          <w:tab w:pos="925" w:val="left" w:leader="none"/>
        </w:tabs>
        <w:spacing w:line="242" w:lineRule="auto" w:before="0" w:after="0"/>
        <w:ind w:left="323" w:right="452" w:firstLine="0"/>
        <w:jc w:val="left"/>
        <w:rPr>
          <w:sz w:val="22"/>
        </w:rPr>
      </w:pPr>
      <w:r>
        <w:rPr>
          <w:w w:val="105"/>
          <w:sz w:val="22"/>
        </w:rPr>
        <w:t>A</w:t>
      </w:r>
      <w:r>
        <w:rPr>
          <w:spacing w:val="-15"/>
          <w:w w:val="105"/>
          <w:sz w:val="22"/>
        </w:rPr>
        <w:t> </w:t>
      </w:r>
      <w:r>
        <w:rPr>
          <w:w w:val="105"/>
          <w:sz w:val="22"/>
        </w:rPr>
        <w:t>prorrogação</w:t>
      </w:r>
      <w:r>
        <w:rPr>
          <w:spacing w:val="-14"/>
          <w:w w:val="105"/>
          <w:sz w:val="22"/>
        </w:rPr>
        <w:t> </w:t>
      </w:r>
      <w:r>
        <w:rPr>
          <w:w w:val="105"/>
          <w:sz w:val="22"/>
        </w:rPr>
        <w:t>automática</w:t>
      </w:r>
      <w:r>
        <w:rPr>
          <w:spacing w:val="-15"/>
          <w:w w:val="105"/>
          <w:sz w:val="22"/>
        </w:rPr>
        <w:t> </w:t>
      </w:r>
      <w:r>
        <w:rPr>
          <w:w w:val="105"/>
          <w:sz w:val="22"/>
        </w:rPr>
        <w:t>da</w:t>
      </w:r>
      <w:r>
        <w:rPr>
          <w:spacing w:val="-14"/>
          <w:w w:val="105"/>
          <w:sz w:val="22"/>
        </w:rPr>
        <w:t> </w:t>
      </w:r>
      <w:r>
        <w:rPr>
          <w:w w:val="105"/>
          <w:sz w:val="22"/>
        </w:rPr>
        <w:t>etapa</w:t>
      </w:r>
      <w:r>
        <w:rPr>
          <w:spacing w:val="-15"/>
          <w:w w:val="105"/>
          <w:sz w:val="22"/>
        </w:rPr>
        <w:t> </w:t>
      </w:r>
      <w:r>
        <w:rPr>
          <w:w w:val="105"/>
          <w:sz w:val="22"/>
        </w:rPr>
        <w:t>de</w:t>
      </w:r>
      <w:r>
        <w:rPr>
          <w:spacing w:val="-14"/>
          <w:w w:val="105"/>
          <w:sz w:val="22"/>
        </w:rPr>
        <w:t> </w:t>
      </w:r>
      <w:r>
        <w:rPr>
          <w:w w:val="105"/>
          <w:sz w:val="22"/>
        </w:rPr>
        <w:t>lances,</w:t>
      </w:r>
      <w:r>
        <w:rPr>
          <w:spacing w:val="-15"/>
          <w:w w:val="105"/>
          <w:sz w:val="22"/>
        </w:rPr>
        <w:t> </w:t>
      </w:r>
      <w:r>
        <w:rPr>
          <w:w w:val="105"/>
          <w:sz w:val="22"/>
        </w:rPr>
        <w:t>de</w:t>
      </w:r>
      <w:r>
        <w:rPr>
          <w:spacing w:val="-13"/>
          <w:w w:val="105"/>
          <w:sz w:val="22"/>
        </w:rPr>
        <w:t> </w:t>
      </w:r>
      <w:r>
        <w:rPr>
          <w:w w:val="105"/>
          <w:sz w:val="22"/>
        </w:rPr>
        <w:t>que</w:t>
      </w:r>
      <w:r>
        <w:rPr>
          <w:spacing w:val="-14"/>
          <w:w w:val="105"/>
          <w:sz w:val="22"/>
        </w:rPr>
        <w:t> </w:t>
      </w:r>
      <w:r>
        <w:rPr>
          <w:w w:val="105"/>
          <w:sz w:val="22"/>
        </w:rPr>
        <w:t>trata</w:t>
      </w:r>
      <w:r>
        <w:rPr>
          <w:spacing w:val="-14"/>
          <w:w w:val="105"/>
          <w:sz w:val="22"/>
        </w:rPr>
        <w:t> </w:t>
      </w:r>
      <w:r>
        <w:rPr>
          <w:w w:val="105"/>
          <w:sz w:val="22"/>
        </w:rPr>
        <w:t>o</w:t>
      </w:r>
      <w:r>
        <w:rPr>
          <w:spacing w:val="-14"/>
          <w:w w:val="105"/>
          <w:sz w:val="22"/>
        </w:rPr>
        <w:t> </w:t>
      </w:r>
      <w:r>
        <w:rPr>
          <w:w w:val="105"/>
          <w:sz w:val="22"/>
        </w:rPr>
        <w:t>subitem</w:t>
      </w:r>
      <w:r>
        <w:rPr>
          <w:spacing w:val="-14"/>
          <w:w w:val="105"/>
          <w:sz w:val="22"/>
        </w:rPr>
        <w:t> </w:t>
      </w:r>
      <w:r>
        <w:rPr>
          <w:w w:val="105"/>
          <w:sz w:val="22"/>
        </w:rPr>
        <w:t>anterior,</w:t>
      </w:r>
      <w:r>
        <w:rPr>
          <w:spacing w:val="-14"/>
          <w:w w:val="105"/>
          <w:sz w:val="22"/>
        </w:rPr>
        <w:t> </w:t>
      </w:r>
      <w:r>
        <w:rPr>
          <w:w w:val="105"/>
          <w:sz w:val="22"/>
        </w:rPr>
        <w:t>será</w:t>
      </w:r>
      <w:r>
        <w:rPr>
          <w:spacing w:val="-14"/>
          <w:w w:val="105"/>
          <w:sz w:val="22"/>
        </w:rPr>
        <w:t> </w:t>
      </w:r>
      <w:r>
        <w:rPr>
          <w:w w:val="105"/>
          <w:sz w:val="22"/>
        </w:rPr>
        <w:t>de</w:t>
      </w:r>
      <w:r>
        <w:rPr>
          <w:spacing w:val="-14"/>
          <w:w w:val="105"/>
          <w:sz w:val="22"/>
        </w:rPr>
        <w:t> </w:t>
      </w:r>
      <w:r>
        <w:rPr>
          <w:w w:val="105"/>
          <w:sz w:val="22"/>
        </w:rPr>
        <w:t>dois</w:t>
      </w:r>
      <w:r>
        <w:rPr>
          <w:spacing w:val="-14"/>
          <w:w w:val="105"/>
          <w:sz w:val="22"/>
        </w:rPr>
        <w:t> </w:t>
      </w:r>
      <w:r>
        <w:rPr>
          <w:w w:val="105"/>
          <w:sz w:val="22"/>
        </w:rPr>
        <w:t>minutos</w:t>
      </w:r>
      <w:r>
        <w:rPr>
          <w:spacing w:val="-14"/>
          <w:w w:val="105"/>
          <w:sz w:val="22"/>
        </w:rPr>
        <w:t> </w:t>
      </w:r>
      <w:r>
        <w:rPr>
          <w:w w:val="105"/>
          <w:sz w:val="22"/>
        </w:rPr>
        <w:t>e</w:t>
      </w:r>
      <w:r>
        <w:rPr>
          <w:spacing w:val="-14"/>
          <w:w w:val="105"/>
          <w:sz w:val="22"/>
        </w:rPr>
        <w:t> </w:t>
      </w:r>
      <w:r>
        <w:rPr>
          <w:w w:val="105"/>
          <w:sz w:val="22"/>
        </w:rPr>
        <w:t>ocorrerá</w:t>
      </w:r>
      <w:r>
        <w:rPr>
          <w:spacing w:val="-14"/>
          <w:w w:val="105"/>
          <w:sz w:val="22"/>
        </w:rPr>
        <w:t> </w:t>
      </w:r>
      <w:r>
        <w:rPr>
          <w:w w:val="105"/>
          <w:sz w:val="22"/>
        </w:rPr>
        <w:t>sucessivamente</w:t>
      </w:r>
      <w:r>
        <w:rPr>
          <w:spacing w:val="-14"/>
          <w:w w:val="105"/>
          <w:sz w:val="22"/>
        </w:rPr>
        <w:t> </w:t>
      </w:r>
      <w:r>
        <w:rPr>
          <w:w w:val="105"/>
          <w:sz w:val="22"/>
        </w:rPr>
        <w:t>sempre</w:t>
      </w:r>
      <w:r>
        <w:rPr>
          <w:spacing w:val="-14"/>
          <w:w w:val="105"/>
          <w:sz w:val="22"/>
        </w:rPr>
        <w:t> </w:t>
      </w:r>
      <w:r>
        <w:rPr>
          <w:w w:val="105"/>
          <w:sz w:val="22"/>
        </w:rPr>
        <w:t>que</w:t>
      </w:r>
      <w:r>
        <w:rPr>
          <w:spacing w:val="-14"/>
          <w:w w:val="105"/>
          <w:sz w:val="22"/>
        </w:rPr>
        <w:t> </w:t>
      </w:r>
      <w:r>
        <w:rPr>
          <w:w w:val="105"/>
          <w:sz w:val="22"/>
        </w:rPr>
        <w:t>houver</w:t>
      </w:r>
      <w:r>
        <w:rPr>
          <w:spacing w:val="-14"/>
          <w:w w:val="105"/>
          <w:sz w:val="22"/>
        </w:rPr>
        <w:t> </w:t>
      </w:r>
      <w:r>
        <w:rPr>
          <w:w w:val="105"/>
          <w:sz w:val="22"/>
        </w:rPr>
        <w:t>lances enviados nesse período de prorrogação, inclusive no caso de lances intermediários.</w:t>
      </w:r>
    </w:p>
    <w:p>
      <w:pPr>
        <w:pStyle w:val="ListParagraph"/>
        <w:numPr>
          <w:ilvl w:val="2"/>
          <w:numId w:val="6"/>
        </w:numPr>
        <w:tabs>
          <w:tab w:pos="937" w:val="left" w:leader="none"/>
        </w:tabs>
        <w:spacing w:line="242" w:lineRule="auto" w:before="0" w:after="0"/>
        <w:ind w:left="323" w:right="454" w:firstLine="0"/>
        <w:jc w:val="left"/>
        <w:rPr>
          <w:sz w:val="22"/>
        </w:rPr>
      </w:pPr>
      <w:r>
        <w:rPr>
          <w:w w:val="105"/>
          <w:sz w:val="22"/>
        </w:rPr>
        <w:t>Não</w:t>
      </w:r>
      <w:r>
        <w:rPr>
          <w:spacing w:val="-15"/>
          <w:w w:val="105"/>
          <w:sz w:val="22"/>
        </w:rPr>
        <w:t> </w:t>
      </w:r>
      <w:r>
        <w:rPr>
          <w:w w:val="105"/>
          <w:sz w:val="22"/>
        </w:rPr>
        <w:t>havendo</w:t>
      </w:r>
      <w:r>
        <w:rPr>
          <w:spacing w:val="-14"/>
          <w:w w:val="105"/>
          <w:sz w:val="22"/>
        </w:rPr>
        <w:t> </w:t>
      </w:r>
      <w:r>
        <w:rPr>
          <w:w w:val="105"/>
          <w:sz w:val="22"/>
        </w:rPr>
        <w:t>novos</w:t>
      </w:r>
      <w:r>
        <w:rPr>
          <w:spacing w:val="-15"/>
          <w:w w:val="105"/>
          <w:sz w:val="22"/>
        </w:rPr>
        <w:t> </w:t>
      </w:r>
      <w:r>
        <w:rPr>
          <w:w w:val="105"/>
          <w:sz w:val="22"/>
        </w:rPr>
        <w:t>lances</w:t>
      </w:r>
      <w:r>
        <w:rPr>
          <w:spacing w:val="-14"/>
          <w:w w:val="105"/>
          <w:sz w:val="22"/>
        </w:rPr>
        <w:t> </w:t>
      </w:r>
      <w:r>
        <w:rPr>
          <w:w w:val="105"/>
          <w:sz w:val="22"/>
        </w:rPr>
        <w:t>na</w:t>
      </w:r>
      <w:r>
        <w:rPr>
          <w:spacing w:val="-15"/>
          <w:w w:val="105"/>
          <w:sz w:val="22"/>
        </w:rPr>
        <w:t> </w:t>
      </w:r>
      <w:r>
        <w:rPr>
          <w:w w:val="105"/>
          <w:sz w:val="22"/>
        </w:rPr>
        <w:t>forma</w:t>
      </w:r>
      <w:r>
        <w:rPr>
          <w:spacing w:val="-14"/>
          <w:w w:val="105"/>
          <w:sz w:val="22"/>
        </w:rPr>
        <w:t> </w:t>
      </w:r>
      <w:r>
        <w:rPr>
          <w:w w:val="105"/>
          <w:sz w:val="22"/>
        </w:rPr>
        <w:t>estabelecida</w:t>
      </w:r>
      <w:r>
        <w:rPr>
          <w:spacing w:val="-15"/>
          <w:w w:val="105"/>
          <w:sz w:val="22"/>
        </w:rPr>
        <w:t> </w:t>
      </w:r>
      <w:r>
        <w:rPr>
          <w:w w:val="105"/>
          <w:sz w:val="22"/>
        </w:rPr>
        <w:t>nos</w:t>
      </w:r>
      <w:r>
        <w:rPr>
          <w:spacing w:val="-14"/>
          <w:w w:val="105"/>
          <w:sz w:val="22"/>
        </w:rPr>
        <w:t> </w:t>
      </w:r>
      <w:r>
        <w:rPr>
          <w:w w:val="105"/>
          <w:sz w:val="22"/>
        </w:rPr>
        <w:t>itens</w:t>
      </w:r>
      <w:r>
        <w:rPr>
          <w:spacing w:val="-14"/>
          <w:w w:val="105"/>
          <w:sz w:val="22"/>
        </w:rPr>
        <w:t> </w:t>
      </w:r>
      <w:r>
        <w:rPr>
          <w:w w:val="105"/>
          <w:sz w:val="22"/>
        </w:rPr>
        <w:t>anteriores,</w:t>
      </w:r>
      <w:r>
        <w:rPr>
          <w:spacing w:val="-15"/>
          <w:w w:val="105"/>
          <w:sz w:val="22"/>
        </w:rPr>
        <w:t> </w:t>
      </w:r>
      <w:r>
        <w:rPr>
          <w:w w:val="105"/>
          <w:sz w:val="22"/>
        </w:rPr>
        <w:t>a</w:t>
      </w:r>
      <w:r>
        <w:rPr>
          <w:spacing w:val="-14"/>
          <w:w w:val="105"/>
          <w:sz w:val="22"/>
        </w:rPr>
        <w:t> </w:t>
      </w:r>
      <w:r>
        <w:rPr>
          <w:w w:val="105"/>
          <w:sz w:val="22"/>
        </w:rPr>
        <w:t>sessão</w:t>
      </w:r>
      <w:r>
        <w:rPr>
          <w:spacing w:val="-15"/>
          <w:w w:val="105"/>
          <w:sz w:val="22"/>
        </w:rPr>
        <w:t> </w:t>
      </w:r>
      <w:r>
        <w:rPr>
          <w:w w:val="105"/>
          <w:sz w:val="22"/>
        </w:rPr>
        <w:t>pública</w:t>
      </w:r>
      <w:r>
        <w:rPr>
          <w:spacing w:val="-14"/>
          <w:w w:val="105"/>
          <w:sz w:val="22"/>
        </w:rPr>
        <w:t> </w:t>
      </w:r>
      <w:r>
        <w:rPr>
          <w:w w:val="105"/>
          <w:sz w:val="22"/>
        </w:rPr>
        <w:t>encerrar-se-á</w:t>
      </w:r>
      <w:r>
        <w:rPr>
          <w:spacing w:val="-15"/>
          <w:w w:val="105"/>
          <w:sz w:val="22"/>
        </w:rPr>
        <w:t> </w:t>
      </w:r>
      <w:r>
        <w:rPr>
          <w:w w:val="105"/>
          <w:sz w:val="22"/>
        </w:rPr>
        <w:t>automaticamente,</w:t>
      </w:r>
      <w:r>
        <w:rPr>
          <w:spacing w:val="-14"/>
          <w:w w:val="105"/>
          <w:sz w:val="22"/>
        </w:rPr>
        <w:t> </w:t>
      </w:r>
      <w:r>
        <w:rPr>
          <w:w w:val="105"/>
          <w:sz w:val="22"/>
        </w:rPr>
        <w:t>e</w:t>
      </w:r>
      <w:r>
        <w:rPr>
          <w:spacing w:val="-14"/>
          <w:w w:val="105"/>
          <w:sz w:val="22"/>
        </w:rPr>
        <w:t> </w:t>
      </w:r>
      <w:r>
        <w:rPr>
          <w:w w:val="105"/>
          <w:sz w:val="22"/>
        </w:rPr>
        <w:t>o</w:t>
      </w:r>
      <w:r>
        <w:rPr>
          <w:spacing w:val="-15"/>
          <w:w w:val="105"/>
          <w:sz w:val="22"/>
        </w:rPr>
        <w:t> </w:t>
      </w:r>
      <w:r>
        <w:rPr>
          <w:w w:val="105"/>
          <w:sz w:val="22"/>
        </w:rPr>
        <w:t>sistema</w:t>
      </w:r>
      <w:r>
        <w:rPr>
          <w:spacing w:val="-14"/>
          <w:w w:val="105"/>
          <w:sz w:val="22"/>
        </w:rPr>
        <w:t> </w:t>
      </w:r>
      <w:r>
        <w:rPr>
          <w:w w:val="105"/>
          <w:sz w:val="22"/>
        </w:rPr>
        <w:t>ordenará</w:t>
      </w:r>
      <w:r>
        <w:rPr>
          <w:spacing w:val="-15"/>
          <w:w w:val="105"/>
          <w:sz w:val="22"/>
        </w:rPr>
        <w:t> </w:t>
      </w:r>
      <w:r>
        <w:rPr>
          <w:w w:val="105"/>
          <w:sz w:val="22"/>
        </w:rPr>
        <w:t>e</w:t>
      </w:r>
      <w:r>
        <w:rPr>
          <w:spacing w:val="-14"/>
          <w:w w:val="105"/>
          <w:sz w:val="22"/>
        </w:rPr>
        <w:t> </w:t>
      </w:r>
      <w:r>
        <w:rPr>
          <w:w w:val="105"/>
          <w:sz w:val="22"/>
        </w:rPr>
        <w:t>divulgará os lances conforme a ordem final de classificação.</w:t>
      </w:r>
    </w:p>
    <w:p>
      <w:pPr>
        <w:pStyle w:val="ListParagraph"/>
        <w:numPr>
          <w:ilvl w:val="2"/>
          <w:numId w:val="6"/>
        </w:numPr>
        <w:tabs>
          <w:tab w:pos="937" w:val="left" w:leader="none"/>
        </w:tabs>
        <w:spacing w:line="242" w:lineRule="auto" w:before="0" w:after="0"/>
        <w:ind w:left="323" w:right="631" w:firstLine="0"/>
        <w:jc w:val="both"/>
        <w:rPr>
          <w:sz w:val="22"/>
        </w:rPr>
      </w:pPr>
      <w:r>
        <w:rPr>
          <w:w w:val="105"/>
          <w:sz w:val="22"/>
        </w:rPr>
        <w:t>Definida</w:t>
      </w:r>
      <w:r>
        <w:rPr>
          <w:spacing w:val="-12"/>
          <w:w w:val="105"/>
          <w:sz w:val="22"/>
        </w:rPr>
        <w:t> </w:t>
      </w:r>
      <w:r>
        <w:rPr>
          <w:w w:val="105"/>
          <w:sz w:val="22"/>
        </w:rPr>
        <w:t>a</w:t>
      </w:r>
      <w:r>
        <w:rPr>
          <w:spacing w:val="-12"/>
          <w:w w:val="105"/>
          <w:sz w:val="22"/>
        </w:rPr>
        <w:t> </w:t>
      </w:r>
      <w:r>
        <w:rPr>
          <w:w w:val="105"/>
          <w:sz w:val="22"/>
        </w:rPr>
        <w:t>melhor</w:t>
      </w:r>
      <w:r>
        <w:rPr>
          <w:spacing w:val="-12"/>
          <w:w w:val="105"/>
          <w:sz w:val="22"/>
        </w:rPr>
        <w:t> </w:t>
      </w:r>
      <w:r>
        <w:rPr>
          <w:w w:val="105"/>
          <w:sz w:val="22"/>
        </w:rPr>
        <w:t>proposta,</w:t>
      </w:r>
      <w:r>
        <w:rPr>
          <w:spacing w:val="-12"/>
          <w:w w:val="105"/>
          <w:sz w:val="22"/>
        </w:rPr>
        <w:t> </w:t>
      </w:r>
      <w:r>
        <w:rPr>
          <w:w w:val="105"/>
          <w:sz w:val="22"/>
        </w:rPr>
        <w:t>se</w:t>
      </w:r>
      <w:r>
        <w:rPr>
          <w:spacing w:val="-12"/>
          <w:w w:val="105"/>
          <w:sz w:val="22"/>
        </w:rPr>
        <w:t> </w:t>
      </w:r>
      <w:r>
        <w:rPr>
          <w:w w:val="105"/>
          <w:sz w:val="22"/>
        </w:rPr>
        <w:t>a</w:t>
      </w:r>
      <w:r>
        <w:rPr>
          <w:spacing w:val="-12"/>
          <w:w w:val="105"/>
          <w:sz w:val="22"/>
        </w:rPr>
        <w:t> </w:t>
      </w:r>
      <w:r>
        <w:rPr>
          <w:w w:val="105"/>
          <w:sz w:val="22"/>
        </w:rPr>
        <w:t>diferença</w:t>
      </w:r>
      <w:r>
        <w:rPr>
          <w:spacing w:val="-12"/>
          <w:w w:val="105"/>
          <w:sz w:val="22"/>
        </w:rPr>
        <w:t> </w:t>
      </w:r>
      <w:r>
        <w:rPr>
          <w:w w:val="105"/>
          <w:sz w:val="22"/>
        </w:rPr>
        <w:t>em</w:t>
      </w:r>
      <w:r>
        <w:rPr>
          <w:spacing w:val="-12"/>
          <w:w w:val="105"/>
          <w:sz w:val="22"/>
        </w:rPr>
        <w:t> </w:t>
      </w:r>
      <w:r>
        <w:rPr>
          <w:w w:val="105"/>
          <w:sz w:val="22"/>
        </w:rPr>
        <w:t>relação</w:t>
      </w:r>
      <w:r>
        <w:rPr>
          <w:spacing w:val="-12"/>
          <w:w w:val="105"/>
          <w:sz w:val="22"/>
        </w:rPr>
        <w:t> </w:t>
      </w:r>
      <w:r>
        <w:rPr>
          <w:w w:val="105"/>
          <w:sz w:val="22"/>
        </w:rPr>
        <w:t>à</w:t>
      </w:r>
      <w:r>
        <w:rPr>
          <w:spacing w:val="-12"/>
          <w:w w:val="105"/>
          <w:sz w:val="22"/>
        </w:rPr>
        <w:t> </w:t>
      </w:r>
      <w:r>
        <w:rPr>
          <w:w w:val="105"/>
          <w:sz w:val="22"/>
        </w:rPr>
        <w:t>proposta</w:t>
      </w:r>
      <w:r>
        <w:rPr>
          <w:spacing w:val="-12"/>
          <w:w w:val="105"/>
          <w:sz w:val="22"/>
        </w:rPr>
        <w:t> </w:t>
      </w:r>
      <w:r>
        <w:rPr>
          <w:w w:val="105"/>
          <w:sz w:val="22"/>
        </w:rPr>
        <w:t>classificada</w:t>
      </w:r>
      <w:r>
        <w:rPr>
          <w:spacing w:val="-12"/>
          <w:w w:val="105"/>
          <w:sz w:val="22"/>
        </w:rPr>
        <w:t> </w:t>
      </w:r>
      <w:r>
        <w:rPr>
          <w:w w:val="105"/>
          <w:sz w:val="22"/>
        </w:rPr>
        <w:t>em</w:t>
      </w:r>
      <w:r>
        <w:rPr>
          <w:spacing w:val="-12"/>
          <w:w w:val="105"/>
          <w:sz w:val="22"/>
        </w:rPr>
        <w:t> </w:t>
      </w:r>
      <w:r>
        <w:rPr>
          <w:w w:val="105"/>
          <w:sz w:val="22"/>
        </w:rPr>
        <w:t>segundo</w:t>
      </w:r>
      <w:r>
        <w:rPr>
          <w:spacing w:val="-12"/>
          <w:w w:val="105"/>
          <w:sz w:val="22"/>
        </w:rPr>
        <w:t> </w:t>
      </w:r>
      <w:r>
        <w:rPr>
          <w:w w:val="105"/>
          <w:sz w:val="22"/>
        </w:rPr>
        <w:t>lugar</w:t>
      </w:r>
      <w:r>
        <w:rPr>
          <w:spacing w:val="-12"/>
          <w:w w:val="105"/>
          <w:sz w:val="22"/>
        </w:rPr>
        <w:t> </w:t>
      </w:r>
      <w:r>
        <w:rPr>
          <w:w w:val="105"/>
          <w:sz w:val="22"/>
        </w:rPr>
        <w:t>for</w:t>
      </w:r>
      <w:r>
        <w:rPr>
          <w:spacing w:val="-12"/>
          <w:w w:val="105"/>
          <w:sz w:val="22"/>
        </w:rPr>
        <w:t> </w:t>
      </w:r>
      <w:r>
        <w:rPr>
          <w:w w:val="105"/>
          <w:sz w:val="22"/>
        </w:rPr>
        <w:t>de</w:t>
      </w:r>
      <w:r>
        <w:rPr>
          <w:spacing w:val="-12"/>
          <w:w w:val="105"/>
          <w:sz w:val="22"/>
        </w:rPr>
        <w:t> </w:t>
      </w:r>
      <w:r>
        <w:rPr>
          <w:w w:val="105"/>
          <w:sz w:val="22"/>
        </w:rPr>
        <w:t>pelo</w:t>
      </w:r>
      <w:r>
        <w:rPr>
          <w:spacing w:val="-12"/>
          <w:w w:val="105"/>
          <w:sz w:val="22"/>
        </w:rPr>
        <w:t> </w:t>
      </w:r>
      <w:r>
        <w:rPr>
          <w:w w:val="105"/>
          <w:sz w:val="22"/>
        </w:rPr>
        <w:t>menos</w:t>
      </w:r>
      <w:r>
        <w:rPr>
          <w:spacing w:val="-12"/>
          <w:w w:val="105"/>
          <w:sz w:val="22"/>
        </w:rPr>
        <w:t> </w:t>
      </w:r>
      <w:r>
        <w:rPr>
          <w:w w:val="105"/>
          <w:sz w:val="22"/>
        </w:rPr>
        <w:t>5%</w:t>
      </w:r>
      <w:r>
        <w:rPr>
          <w:spacing w:val="-12"/>
          <w:w w:val="105"/>
          <w:sz w:val="22"/>
        </w:rPr>
        <w:t> </w:t>
      </w:r>
      <w:r>
        <w:rPr>
          <w:w w:val="105"/>
          <w:sz w:val="22"/>
        </w:rPr>
        <w:t>(cinco</w:t>
      </w:r>
      <w:r>
        <w:rPr>
          <w:spacing w:val="-12"/>
          <w:w w:val="105"/>
          <w:sz w:val="22"/>
        </w:rPr>
        <w:t> </w:t>
      </w:r>
      <w:r>
        <w:rPr>
          <w:w w:val="105"/>
          <w:sz w:val="22"/>
        </w:rPr>
        <w:t>por</w:t>
      </w:r>
      <w:r>
        <w:rPr>
          <w:spacing w:val="-12"/>
          <w:w w:val="105"/>
          <w:sz w:val="22"/>
        </w:rPr>
        <w:t> </w:t>
      </w:r>
      <w:r>
        <w:rPr>
          <w:w w:val="105"/>
          <w:sz w:val="22"/>
        </w:rPr>
        <w:t>cento),</w:t>
      </w:r>
      <w:r>
        <w:rPr>
          <w:spacing w:val="-12"/>
          <w:w w:val="105"/>
          <w:sz w:val="22"/>
        </w:rPr>
        <w:t> </w:t>
      </w:r>
      <w:r>
        <w:rPr>
          <w:w w:val="105"/>
          <w:sz w:val="22"/>
        </w:rPr>
        <w:t>o</w:t>
      </w:r>
      <w:r>
        <w:rPr>
          <w:spacing w:val="-12"/>
          <w:w w:val="105"/>
          <w:sz w:val="22"/>
        </w:rPr>
        <w:t> </w:t>
      </w:r>
      <w:r>
        <w:rPr>
          <w:w w:val="105"/>
          <w:sz w:val="22"/>
        </w:rPr>
        <w:t>Pregoeiro, auxiliado</w:t>
      </w:r>
      <w:r>
        <w:rPr>
          <w:spacing w:val="-14"/>
          <w:w w:val="105"/>
          <w:sz w:val="22"/>
        </w:rPr>
        <w:t> </w:t>
      </w:r>
      <w:r>
        <w:rPr>
          <w:w w:val="105"/>
          <w:sz w:val="22"/>
        </w:rPr>
        <w:t>pela</w:t>
      </w:r>
      <w:r>
        <w:rPr>
          <w:spacing w:val="-14"/>
          <w:w w:val="105"/>
          <w:sz w:val="22"/>
        </w:rPr>
        <w:t> </w:t>
      </w:r>
      <w:r>
        <w:rPr>
          <w:w w:val="105"/>
          <w:sz w:val="22"/>
        </w:rPr>
        <w:t>equipe</w:t>
      </w:r>
      <w:r>
        <w:rPr>
          <w:spacing w:val="-14"/>
          <w:w w:val="105"/>
          <w:sz w:val="22"/>
        </w:rPr>
        <w:t> </w:t>
      </w:r>
      <w:r>
        <w:rPr>
          <w:w w:val="105"/>
          <w:sz w:val="22"/>
        </w:rPr>
        <w:t>de</w:t>
      </w:r>
      <w:r>
        <w:rPr>
          <w:spacing w:val="-14"/>
          <w:w w:val="105"/>
          <w:sz w:val="22"/>
        </w:rPr>
        <w:t> </w:t>
      </w:r>
      <w:r>
        <w:rPr>
          <w:w w:val="105"/>
          <w:sz w:val="22"/>
        </w:rPr>
        <w:t>apoio,</w:t>
      </w:r>
      <w:r>
        <w:rPr>
          <w:spacing w:val="-14"/>
          <w:w w:val="105"/>
          <w:sz w:val="22"/>
        </w:rPr>
        <w:t> </w:t>
      </w:r>
      <w:r>
        <w:rPr>
          <w:w w:val="105"/>
          <w:sz w:val="22"/>
        </w:rPr>
        <w:t>e</w:t>
      </w:r>
      <w:r>
        <w:rPr>
          <w:spacing w:val="-14"/>
          <w:w w:val="105"/>
          <w:sz w:val="22"/>
        </w:rPr>
        <w:t> </w:t>
      </w:r>
      <w:r>
        <w:rPr>
          <w:w w:val="105"/>
          <w:sz w:val="22"/>
        </w:rPr>
        <w:t>caso</w:t>
      </w:r>
      <w:r>
        <w:rPr>
          <w:spacing w:val="-14"/>
          <w:w w:val="105"/>
          <w:sz w:val="22"/>
        </w:rPr>
        <w:t> </w:t>
      </w:r>
      <w:r>
        <w:rPr>
          <w:w w:val="105"/>
          <w:sz w:val="22"/>
        </w:rPr>
        <w:t>o</w:t>
      </w:r>
      <w:r>
        <w:rPr>
          <w:spacing w:val="-14"/>
          <w:w w:val="105"/>
          <w:sz w:val="22"/>
        </w:rPr>
        <w:t> </w:t>
      </w:r>
      <w:r>
        <w:rPr>
          <w:w w:val="105"/>
          <w:sz w:val="22"/>
        </w:rPr>
        <w:t>sistema</w:t>
      </w:r>
      <w:r>
        <w:rPr>
          <w:spacing w:val="-14"/>
          <w:w w:val="105"/>
          <w:sz w:val="22"/>
        </w:rPr>
        <w:t> </w:t>
      </w:r>
      <w:r>
        <w:rPr>
          <w:w w:val="105"/>
          <w:sz w:val="22"/>
        </w:rPr>
        <w:t>eletrônico</w:t>
      </w:r>
      <w:r>
        <w:rPr>
          <w:spacing w:val="-14"/>
          <w:w w:val="105"/>
          <w:sz w:val="22"/>
        </w:rPr>
        <w:t> </w:t>
      </w:r>
      <w:r>
        <w:rPr>
          <w:w w:val="105"/>
          <w:sz w:val="22"/>
        </w:rPr>
        <w:t>de</w:t>
      </w:r>
      <w:r>
        <w:rPr>
          <w:spacing w:val="-14"/>
          <w:w w:val="105"/>
          <w:sz w:val="22"/>
        </w:rPr>
        <w:t> </w:t>
      </w:r>
      <w:r>
        <w:rPr>
          <w:w w:val="105"/>
          <w:sz w:val="22"/>
        </w:rPr>
        <w:t>contratações</w:t>
      </w:r>
      <w:r>
        <w:rPr>
          <w:spacing w:val="-14"/>
          <w:w w:val="105"/>
          <w:sz w:val="22"/>
        </w:rPr>
        <w:t> </w:t>
      </w:r>
      <w:r>
        <w:rPr>
          <w:w w:val="105"/>
          <w:sz w:val="22"/>
        </w:rPr>
        <w:t>utilizado</w:t>
      </w:r>
      <w:r>
        <w:rPr>
          <w:spacing w:val="-14"/>
          <w:w w:val="105"/>
          <w:sz w:val="22"/>
        </w:rPr>
        <w:t> </w:t>
      </w:r>
      <w:r>
        <w:rPr>
          <w:w w:val="105"/>
          <w:sz w:val="22"/>
        </w:rPr>
        <w:t>possua</w:t>
      </w:r>
      <w:r>
        <w:rPr>
          <w:spacing w:val="-14"/>
          <w:w w:val="105"/>
          <w:sz w:val="22"/>
        </w:rPr>
        <w:t> </w:t>
      </w:r>
      <w:r>
        <w:rPr>
          <w:w w:val="105"/>
          <w:sz w:val="22"/>
        </w:rPr>
        <w:t>essa</w:t>
      </w:r>
      <w:r>
        <w:rPr>
          <w:spacing w:val="-14"/>
          <w:w w:val="105"/>
          <w:sz w:val="22"/>
        </w:rPr>
        <w:t> </w:t>
      </w:r>
      <w:r>
        <w:rPr>
          <w:w w:val="105"/>
          <w:sz w:val="22"/>
        </w:rPr>
        <w:t>funcionalidade,</w:t>
      </w:r>
      <w:r>
        <w:rPr>
          <w:spacing w:val="-14"/>
          <w:w w:val="105"/>
          <w:sz w:val="22"/>
        </w:rPr>
        <w:t> </w:t>
      </w:r>
      <w:r>
        <w:rPr>
          <w:w w:val="105"/>
          <w:sz w:val="22"/>
        </w:rPr>
        <w:t>poderá</w:t>
      </w:r>
      <w:r>
        <w:rPr>
          <w:spacing w:val="-14"/>
          <w:w w:val="105"/>
          <w:sz w:val="22"/>
        </w:rPr>
        <w:t> </w:t>
      </w:r>
      <w:r>
        <w:rPr>
          <w:w w:val="105"/>
          <w:sz w:val="22"/>
        </w:rPr>
        <w:t>admitir</w:t>
      </w:r>
      <w:r>
        <w:rPr>
          <w:spacing w:val="-14"/>
          <w:w w:val="105"/>
          <w:sz w:val="22"/>
        </w:rPr>
        <w:t> </w:t>
      </w:r>
      <w:r>
        <w:rPr>
          <w:w w:val="105"/>
          <w:sz w:val="22"/>
        </w:rPr>
        <w:t>o</w:t>
      </w:r>
      <w:r>
        <w:rPr>
          <w:spacing w:val="-14"/>
          <w:w w:val="105"/>
          <w:sz w:val="22"/>
        </w:rPr>
        <w:t> </w:t>
      </w:r>
      <w:r>
        <w:rPr>
          <w:w w:val="105"/>
          <w:sz w:val="22"/>
        </w:rPr>
        <w:t>reinício</w:t>
      </w:r>
      <w:r>
        <w:rPr>
          <w:spacing w:val="-14"/>
          <w:w w:val="105"/>
          <w:sz w:val="22"/>
        </w:rPr>
        <w:t> </w:t>
      </w:r>
      <w:r>
        <w:rPr>
          <w:w w:val="105"/>
          <w:sz w:val="22"/>
        </w:rPr>
        <w:t>da</w:t>
      </w:r>
      <w:r>
        <w:rPr>
          <w:spacing w:val="-14"/>
          <w:w w:val="105"/>
          <w:sz w:val="22"/>
        </w:rPr>
        <w:t> </w:t>
      </w:r>
      <w:r>
        <w:rPr>
          <w:w w:val="105"/>
          <w:sz w:val="22"/>
        </w:rPr>
        <w:t>disputa</w:t>
      </w:r>
      <w:r>
        <w:rPr>
          <w:spacing w:val="-14"/>
          <w:w w:val="105"/>
          <w:sz w:val="22"/>
        </w:rPr>
        <w:t> </w:t>
      </w:r>
      <w:r>
        <w:rPr>
          <w:w w:val="105"/>
          <w:sz w:val="22"/>
        </w:rPr>
        <w:t>aberta, para a definição das demais colocações.</w:t>
      </w:r>
    </w:p>
    <w:p>
      <w:pPr>
        <w:pStyle w:val="ListParagraph"/>
        <w:numPr>
          <w:ilvl w:val="3"/>
          <w:numId w:val="6"/>
        </w:numPr>
        <w:tabs>
          <w:tab w:pos="1095" w:val="left" w:leader="none"/>
        </w:tabs>
        <w:spacing w:line="252" w:lineRule="exact" w:before="0" w:after="0"/>
        <w:ind w:left="1095" w:right="0" w:hanging="772"/>
        <w:jc w:val="both"/>
        <w:rPr>
          <w:sz w:val="22"/>
        </w:rPr>
      </w:pPr>
      <w:r>
        <w:rPr>
          <w:w w:val="105"/>
          <w:sz w:val="22"/>
        </w:rPr>
        <w:t>Após</w:t>
      </w:r>
      <w:r>
        <w:rPr>
          <w:spacing w:val="-13"/>
          <w:w w:val="105"/>
          <w:sz w:val="22"/>
        </w:rPr>
        <w:t> </w:t>
      </w:r>
      <w:r>
        <w:rPr>
          <w:w w:val="105"/>
          <w:sz w:val="22"/>
        </w:rPr>
        <w:t>o</w:t>
      </w:r>
      <w:r>
        <w:rPr>
          <w:spacing w:val="-12"/>
          <w:w w:val="105"/>
          <w:sz w:val="22"/>
        </w:rPr>
        <w:t> </w:t>
      </w:r>
      <w:r>
        <w:rPr>
          <w:w w:val="105"/>
          <w:sz w:val="22"/>
        </w:rPr>
        <w:t>reinício</w:t>
      </w:r>
      <w:r>
        <w:rPr>
          <w:spacing w:val="-13"/>
          <w:w w:val="105"/>
          <w:sz w:val="22"/>
        </w:rPr>
        <w:t> </w:t>
      </w:r>
      <w:r>
        <w:rPr>
          <w:w w:val="105"/>
          <w:sz w:val="22"/>
        </w:rPr>
        <w:t>previsto</w:t>
      </w:r>
      <w:r>
        <w:rPr>
          <w:spacing w:val="-12"/>
          <w:w w:val="105"/>
          <w:sz w:val="22"/>
        </w:rPr>
        <w:t> </w:t>
      </w:r>
      <w:r>
        <w:rPr>
          <w:w w:val="105"/>
          <w:sz w:val="22"/>
        </w:rPr>
        <w:t>no</w:t>
      </w:r>
      <w:r>
        <w:rPr>
          <w:spacing w:val="-12"/>
          <w:w w:val="105"/>
          <w:sz w:val="22"/>
        </w:rPr>
        <w:t> </w:t>
      </w:r>
      <w:r>
        <w:rPr>
          <w:w w:val="105"/>
          <w:sz w:val="22"/>
        </w:rPr>
        <w:t>item</w:t>
      </w:r>
      <w:r>
        <w:rPr>
          <w:spacing w:val="-13"/>
          <w:w w:val="105"/>
          <w:sz w:val="22"/>
        </w:rPr>
        <w:t> </w:t>
      </w:r>
      <w:r>
        <w:rPr>
          <w:w w:val="105"/>
          <w:sz w:val="22"/>
        </w:rPr>
        <w:t>supra,</w:t>
      </w:r>
      <w:r>
        <w:rPr>
          <w:spacing w:val="-12"/>
          <w:w w:val="105"/>
          <w:sz w:val="22"/>
        </w:rPr>
        <w:t> </w:t>
      </w:r>
      <w:r>
        <w:rPr>
          <w:w w:val="105"/>
          <w:sz w:val="22"/>
        </w:rPr>
        <w:t>os</w:t>
      </w:r>
      <w:r>
        <w:rPr>
          <w:spacing w:val="-12"/>
          <w:w w:val="105"/>
          <w:sz w:val="22"/>
        </w:rPr>
        <w:t> </w:t>
      </w:r>
      <w:r>
        <w:rPr>
          <w:w w:val="105"/>
          <w:sz w:val="22"/>
        </w:rPr>
        <w:t>licitantes</w:t>
      </w:r>
      <w:r>
        <w:rPr>
          <w:spacing w:val="-13"/>
          <w:w w:val="105"/>
          <w:sz w:val="22"/>
        </w:rPr>
        <w:t> </w:t>
      </w:r>
      <w:r>
        <w:rPr>
          <w:w w:val="105"/>
          <w:sz w:val="22"/>
        </w:rPr>
        <w:t>serão</w:t>
      </w:r>
      <w:r>
        <w:rPr>
          <w:spacing w:val="-12"/>
          <w:w w:val="105"/>
          <w:sz w:val="22"/>
        </w:rPr>
        <w:t> </w:t>
      </w:r>
      <w:r>
        <w:rPr>
          <w:w w:val="105"/>
          <w:sz w:val="22"/>
        </w:rPr>
        <w:t>convocados</w:t>
      </w:r>
      <w:r>
        <w:rPr>
          <w:spacing w:val="-12"/>
          <w:w w:val="105"/>
          <w:sz w:val="22"/>
        </w:rPr>
        <w:t> </w:t>
      </w:r>
      <w:r>
        <w:rPr>
          <w:w w:val="105"/>
          <w:sz w:val="22"/>
        </w:rPr>
        <w:t>para</w:t>
      </w:r>
      <w:r>
        <w:rPr>
          <w:spacing w:val="-13"/>
          <w:w w:val="105"/>
          <w:sz w:val="22"/>
        </w:rPr>
        <w:t> </w:t>
      </w:r>
      <w:r>
        <w:rPr>
          <w:w w:val="105"/>
          <w:sz w:val="22"/>
        </w:rPr>
        <w:t>apresentar</w:t>
      </w:r>
      <w:r>
        <w:rPr>
          <w:spacing w:val="-12"/>
          <w:w w:val="105"/>
          <w:sz w:val="22"/>
        </w:rPr>
        <w:t> </w:t>
      </w:r>
      <w:r>
        <w:rPr>
          <w:w w:val="105"/>
          <w:sz w:val="22"/>
        </w:rPr>
        <w:t>lances</w:t>
      </w:r>
      <w:r>
        <w:rPr>
          <w:spacing w:val="-12"/>
          <w:w w:val="105"/>
          <w:sz w:val="22"/>
        </w:rPr>
        <w:t> </w:t>
      </w:r>
      <w:r>
        <w:rPr>
          <w:spacing w:val="-2"/>
          <w:w w:val="105"/>
          <w:sz w:val="22"/>
        </w:rPr>
        <w:t>intermediários.</w:t>
      </w:r>
    </w:p>
    <w:p>
      <w:pPr>
        <w:pStyle w:val="ListParagraph"/>
        <w:numPr>
          <w:ilvl w:val="1"/>
          <w:numId w:val="6"/>
        </w:numPr>
        <w:tabs>
          <w:tab w:pos="763" w:val="left" w:leader="none"/>
        </w:tabs>
        <w:spacing w:line="240" w:lineRule="auto" w:before="0" w:after="0"/>
        <w:ind w:left="763" w:right="0" w:hanging="440"/>
        <w:jc w:val="both"/>
        <w:rPr>
          <w:sz w:val="22"/>
        </w:rPr>
      </w:pPr>
      <w:r>
        <w:rPr>
          <w:w w:val="105"/>
          <w:sz w:val="22"/>
        </w:rPr>
        <w:t>Após</w:t>
      </w:r>
      <w:r>
        <w:rPr>
          <w:spacing w:val="-13"/>
          <w:w w:val="105"/>
          <w:sz w:val="22"/>
        </w:rPr>
        <w:t> </w:t>
      </w:r>
      <w:r>
        <w:rPr>
          <w:w w:val="105"/>
          <w:sz w:val="22"/>
        </w:rPr>
        <w:t>o</w:t>
      </w:r>
      <w:r>
        <w:rPr>
          <w:spacing w:val="-12"/>
          <w:w w:val="105"/>
          <w:sz w:val="22"/>
        </w:rPr>
        <w:t> </w:t>
      </w:r>
      <w:r>
        <w:rPr>
          <w:w w:val="105"/>
          <w:sz w:val="22"/>
        </w:rPr>
        <w:t>término</w:t>
      </w:r>
      <w:r>
        <w:rPr>
          <w:spacing w:val="-12"/>
          <w:w w:val="105"/>
          <w:sz w:val="22"/>
        </w:rPr>
        <w:t> </w:t>
      </w:r>
      <w:r>
        <w:rPr>
          <w:w w:val="105"/>
          <w:sz w:val="22"/>
        </w:rPr>
        <w:t>dos</w:t>
      </w:r>
      <w:r>
        <w:rPr>
          <w:spacing w:val="-12"/>
          <w:w w:val="105"/>
          <w:sz w:val="22"/>
        </w:rPr>
        <w:t> </w:t>
      </w:r>
      <w:r>
        <w:rPr>
          <w:w w:val="105"/>
          <w:sz w:val="22"/>
        </w:rPr>
        <w:t>prazos</w:t>
      </w:r>
      <w:r>
        <w:rPr>
          <w:spacing w:val="-12"/>
          <w:w w:val="105"/>
          <w:sz w:val="22"/>
        </w:rPr>
        <w:t> </w:t>
      </w:r>
      <w:r>
        <w:rPr>
          <w:w w:val="105"/>
          <w:sz w:val="22"/>
        </w:rPr>
        <w:t>estabelecidos</w:t>
      </w:r>
      <w:r>
        <w:rPr>
          <w:spacing w:val="-12"/>
          <w:w w:val="105"/>
          <w:sz w:val="22"/>
        </w:rPr>
        <w:t> </w:t>
      </w:r>
      <w:r>
        <w:rPr>
          <w:w w:val="105"/>
          <w:sz w:val="22"/>
        </w:rPr>
        <w:t>nos</w:t>
      </w:r>
      <w:r>
        <w:rPr>
          <w:spacing w:val="-12"/>
          <w:w w:val="105"/>
          <w:sz w:val="22"/>
        </w:rPr>
        <w:t> </w:t>
      </w:r>
      <w:r>
        <w:rPr>
          <w:w w:val="105"/>
          <w:sz w:val="22"/>
        </w:rPr>
        <w:t>subitens</w:t>
      </w:r>
      <w:r>
        <w:rPr>
          <w:spacing w:val="-12"/>
          <w:w w:val="105"/>
          <w:sz w:val="22"/>
        </w:rPr>
        <w:t> </w:t>
      </w:r>
      <w:r>
        <w:rPr>
          <w:w w:val="105"/>
          <w:sz w:val="22"/>
        </w:rPr>
        <w:t>anteriores,</w:t>
      </w:r>
      <w:r>
        <w:rPr>
          <w:spacing w:val="-13"/>
          <w:w w:val="105"/>
          <w:sz w:val="22"/>
        </w:rPr>
        <w:t> </w:t>
      </w:r>
      <w:r>
        <w:rPr>
          <w:w w:val="105"/>
          <w:sz w:val="22"/>
        </w:rPr>
        <w:t>o</w:t>
      </w:r>
      <w:r>
        <w:rPr>
          <w:spacing w:val="-12"/>
          <w:w w:val="105"/>
          <w:sz w:val="22"/>
        </w:rPr>
        <w:t> </w:t>
      </w:r>
      <w:r>
        <w:rPr>
          <w:w w:val="105"/>
          <w:sz w:val="22"/>
        </w:rPr>
        <w:t>sistema</w:t>
      </w:r>
      <w:r>
        <w:rPr>
          <w:spacing w:val="-12"/>
          <w:w w:val="105"/>
          <w:sz w:val="22"/>
        </w:rPr>
        <w:t> </w:t>
      </w:r>
      <w:r>
        <w:rPr>
          <w:w w:val="105"/>
          <w:sz w:val="22"/>
        </w:rPr>
        <w:t>ordenará</w:t>
      </w:r>
      <w:r>
        <w:rPr>
          <w:spacing w:val="-12"/>
          <w:w w:val="105"/>
          <w:sz w:val="22"/>
        </w:rPr>
        <w:t> </w:t>
      </w:r>
      <w:r>
        <w:rPr>
          <w:w w:val="105"/>
          <w:sz w:val="22"/>
        </w:rPr>
        <w:t>e</w:t>
      </w:r>
      <w:r>
        <w:rPr>
          <w:spacing w:val="-12"/>
          <w:w w:val="105"/>
          <w:sz w:val="22"/>
        </w:rPr>
        <w:t> </w:t>
      </w:r>
      <w:r>
        <w:rPr>
          <w:w w:val="105"/>
          <w:sz w:val="22"/>
        </w:rPr>
        <w:t>divulgará</w:t>
      </w:r>
      <w:r>
        <w:rPr>
          <w:spacing w:val="-12"/>
          <w:w w:val="105"/>
          <w:sz w:val="22"/>
        </w:rPr>
        <w:t> </w:t>
      </w:r>
      <w:r>
        <w:rPr>
          <w:w w:val="105"/>
          <w:sz w:val="22"/>
        </w:rPr>
        <w:t>os</w:t>
      </w:r>
      <w:r>
        <w:rPr>
          <w:spacing w:val="-12"/>
          <w:w w:val="105"/>
          <w:sz w:val="22"/>
        </w:rPr>
        <w:t> </w:t>
      </w:r>
      <w:r>
        <w:rPr>
          <w:w w:val="105"/>
          <w:sz w:val="22"/>
        </w:rPr>
        <w:t>lances</w:t>
      </w:r>
      <w:r>
        <w:rPr>
          <w:spacing w:val="-12"/>
          <w:w w:val="105"/>
          <w:sz w:val="22"/>
        </w:rPr>
        <w:t> </w:t>
      </w:r>
      <w:r>
        <w:rPr>
          <w:w w:val="105"/>
          <w:sz w:val="22"/>
        </w:rPr>
        <w:t>segundo</w:t>
      </w:r>
      <w:r>
        <w:rPr>
          <w:spacing w:val="-13"/>
          <w:w w:val="105"/>
          <w:sz w:val="22"/>
        </w:rPr>
        <w:t> </w:t>
      </w:r>
      <w:r>
        <w:rPr>
          <w:w w:val="105"/>
          <w:sz w:val="22"/>
        </w:rPr>
        <w:t>a</w:t>
      </w:r>
      <w:r>
        <w:rPr>
          <w:spacing w:val="-12"/>
          <w:w w:val="105"/>
          <w:sz w:val="22"/>
        </w:rPr>
        <w:t> </w:t>
      </w:r>
      <w:r>
        <w:rPr>
          <w:w w:val="105"/>
          <w:sz w:val="22"/>
        </w:rPr>
        <w:t>ordem</w:t>
      </w:r>
      <w:r>
        <w:rPr>
          <w:spacing w:val="-12"/>
          <w:w w:val="105"/>
          <w:sz w:val="22"/>
        </w:rPr>
        <w:t> </w:t>
      </w:r>
      <w:r>
        <w:rPr>
          <w:w w:val="105"/>
          <w:sz w:val="22"/>
        </w:rPr>
        <w:t>crescente</w:t>
      </w:r>
      <w:r>
        <w:rPr>
          <w:spacing w:val="-12"/>
          <w:w w:val="105"/>
          <w:sz w:val="22"/>
        </w:rPr>
        <w:t> </w:t>
      </w:r>
      <w:r>
        <w:rPr>
          <w:w w:val="105"/>
          <w:sz w:val="22"/>
        </w:rPr>
        <w:t>de</w:t>
      </w:r>
      <w:r>
        <w:rPr>
          <w:spacing w:val="-12"/>
          <w:w w:val="105"/>
          <w:sz w:val="22"/>
        </w:rPr>
        <w:t> </w:t>
      </w:r>
      <w:r>
        <w:rPr>
          <w:spacing w:val="-2"/>
          <w:w w:val="105"/>
          <w:sz w:val="22"/>
        </w:rPr>
        <w:t>valores</w:t>
      </w:r>
      <w:r>
        <w:rPr>
          <w:i/>
          <w:spacing w:val="-2"/>
          <w:w w:val="105"/>
          <w:sz w:val="22"/>
        </w:rPr>
        <w:t>.</w:t>
      </w:r>
    </w:p>
    <w:p>
      <w:pPr>
        <w:pStyle w:val="ListParagraph"/>
        <w:numPr>
          <w:ilvl w:val="1"/>
          <w:numId w:val="6"/>
        </w:numPr>
        <w:tabs>
          <w:tab w:pos="775" w:val="left" w:leader="none"/>
        </w:tabs>
        <w:spacing w:line="240" w:lineRule="auto" w:before="1" w:after="0"/>
        <w:ind w:left="775" w:right="0" w:hanging="452"/>
        <w:jc w:val="both"/>
        <w:rPr>
          <w:sz w:val="22"/>
        </w:rPr>
      </w:pPr>
      <w:r>
        <w:rPr>
          <w:w w:val="105"/>
          <w:sz w:val="22"/>
        </w:rPr>
        <w:t>Não</w:t>
      </w:r>
      <w:r>
        <w:rPr>
          <w:spacing w:val="-13"/>
          <w:w w:val="105"/>
          <w:sz w:val="22"/>
        </w:rPr>
        <w:t> </w:t>
      </w:r>
      <w:r>
        <w:rPr>
          <w:w w:val="105"/>
          <w:sz w:val="22"/>
        </w:rPr>
        <w:t>serão</w:t>
      </w:r>
      <w:r>
        <w:rPr>
          <w:spacing w:val="-12"/>
          <w:w w:val="105"/>
          <w:sz w:val="22"/>
        </w:rPr>
        <w:t> </w:t>
      </w:r>
      <w:r>
        <w:rPr>
          <w:w w:val="105"/>
          <w:sz w:val="22"/>
        </w:rPr>
        <w:t>aceitos</w:t>
      </w:r>
      <w:r>
        <w:rPr>
          <w:spacing w:val="-12"/>
          <w:w w:val="105"/>
          <w:sz w:val="22"/>
        </w:rPr>
        <w:t> </w:t>
      </w:r>
      <w:r>
        <w:rPr>
          <w:w w:val="105"/>
          <w:sz w:val="22"/>
        </w:rPr>
        <w:t>dois</w:t>
      </w:r>
      <w:r>
        <w:rPr>
          <w:spacing w:val="-12"/>
          <w:w w:val="105"/>
          <w:sz w:val="22"/>
        </w:rPr>
        <w:t> </w:t>
      </w:r>
      <w:r>
        <w:rPr>
          <w:w w:val="105"/>
          <w:sz w:val="22"/>
        </w:rPr>
        <w:t>ou</w:t>
      </w:r>
      <w:r>
        <w:rPr>
          <w:spacing w:val="-12"/>
          <w:w w:val="105"/>
          <w:sz w:val="22"/>
        </w:rPr>
        <w:t> </w:t>
      </w:r>
      <w:r>
        <w:rPr>
          <w:w w:val="105"/>
          <w:sz w:val="22"/>
        </w:rPr>
        <w:t>mais</w:t>
      </w:r>
      <w:r>
        <w:rPr>
          <w:spacing w:val="-13"/>
          <w:w w:val="105"/>
          <w:sz w:val="22"/>
        </w:rPr>
        <w:t> </w:t>
      </w:r>
      <w:r>
        <w:rPr>
          <w:w w:val="105"/>
          <w:sz w:val="22"/>
        </w:rPr>
        <w:t>lances</w:t>
      </w:r>
      <w:r>
        <w:rPr>
          <w:spacing w:val="-12"/>
          <w:w w:val="105"/>
          <w:sz w:val="22"/>
        </w:rPr>
        <w:t> </w:t>
      </w:r>
      <w:r>
        <w:rPr>
          <w:w w:val="105"/>
          <w:sz w:val="22"/>
        </w:rPr>
        <w:t>de</w:t>
      </w:r>
      <w:r>
        <w:rPr>
          <w:spacing w:val="-12"/>
          <w:w w:val="105"/>
          <w:sz w:val="22"/>
        </w:rPr>
        <w:t> </w:t>
      </w:r>
      <w:r>
        <w:rPr>
          <w:w w:val="105"/>
          <w:sz w:val="22"/>
        </w:rPr>
        <w:t>mesmo</w:t>
      </w:r>
      <w:r>
        <w:rPr>
          <w:spacing w:val="-12"/>
          <w:w w:val="105"/>
          <w:sz w:val="22"/>
        </w:rPr>
        <w:t> </w:t>
      </w:r>
      <w:r>
        <w:rPr>
          <w:w w:val="105"/>
          <w:sz w:val="22"/>
        </w:rPr>
        <w:t>valor,</w:t>
      </w:r>
      <w:r>
        <w:rPr>
          <w:spacing w:val="-12"/>
          <w:w w:val="105"/>
          <w:sz w:val="22"/>
        </w:rPr>
        <w:t> </w:t>
      </w:r>
      <w:r>
        <w:rPr>
          <w:w w:val="105"/>
          <w:sz w:val="22"/>
        </w:rPr>
        <w:t>prevalecendo</w:t>
      </w:r>
      <w:r>
        <w:rPr>
          <w:spacing w:val="-13"/>
          <w:w w:val="105"/>
          <w:sz w:val="22"/>
        </w:rPr>
        <w:t> </w:t>
      </w:r>
      <w:r>
        <w:rPr>
          <w:w w:val="105"/>
          <w:sz w:val="22"/>
        </w:rPr>
        <w:t>aquele</w:t>
      </w:r>
      <w:r>
        <w:rPr>
          <w:spacing w:val="-12"/>
          <w:w w:val="105"/>
          <w:sz w:val="22"/>
        </w:rPr>
        <w:t> </w:t>
      </w:r>
      <w:r>
        <w:rPr>
          <w:w w:val="105"/>
          <w:sz w:val="22"/>
        </w:rPr>
        <w:t>que</w:t>
      </w:r>
      <w:r>
        <w:rPr>
          <w:spacing w:val="-12"/>
          <w:w w:val="105"/>
          <w:sz w:val="22"/>
        </w:rPr>
        <w:t> </w:t>
      </w:r>
      <w:r>
        <w:rPr>
          <w:w w:val="105"/>
          <w:sz w:val="22"/>
        </w:rPr>
        <w:t>for</w:t>
      </w:r>
      <w:r>
        <w:rPr>
          <w:spacing w:val="-12"/>
          <w:w w:val="105"/>
          <w:sz w:val="22"/>
        </w:rPr>
        <w:t> </w:t>
      </w:r>
      <w:r>
        <w:rPr>
          <w:w w:val="105"/>
          <w:sz w:val="22"/>
        </w:rPr>
        <w:t>recebido</w:t>
      </w:r>
      <w:r>
        <w:rPr>
          <w:spacing w:val="-12"/>
          <w:w w:val="105"/>
          <w:sz w:val="22"/>
        </w:rPr>
        <w:t> </w:t>
      </w:r>
      <w:r>
        <w:rPr>
          <w:w w:val="105"/>
          <w:sz w:val="22"/>
        </w:rPr>
        <w:t>e</w:t>
      </w:r>
      <w:r>
        <w:rPr>
          <w:spacing w:val="-13"/>
          <w:w w:val="105"/>
          <w:sz w:val="22"/>
        </w:rPr>
        <w:t> </w:t>
      </w:r>
      <w:r>
        <w:rPr>
          <w:w w:val="105"/>
          <w:sz w:val="22"/>
        </w:rPr>
        <w:t>registrado</w:t>
      </w:r>
      <w:r>
        <w:rPr>
          <w:spacing w:val="-12"/>
          <w:w w:val="105"/>
          <w:sz w:val="22"/>
        </w:rPr>
        <w:t> </w:t>
      </w:r>
      <w:r>
        <w:rPr>
          <w:w w:val="105"/>
          <w:sz w:val="22"/>
        </w:rPr>
        <w:t>em</w:t>
      </w:r>
      <w:r>
        <w:rPr>
          <w:spacing w:val="-12"/>
          <w:w w:val="105"/>
          <w:sz w:val="22"/>
        </w:rPr>
        <w:t> </w:t>
      </w:r>
      <w:r>
        <w:rPr>
          <w:w w:val="105"/>
          <w:sz w:val="22"/>
        </w:rPr>
        <w:t>primeiro</w:t>
      </w:r>
      <w:r>
        <w:rPr>
          <w:spacing w:val="-12"/>
          <w:w w:val="105"/>
          <w:sz w:val="22"/>
        </w:rPr>
        <w:t> </w:t>
      </w:r>
      <w:r>
        <w:rPr>
          <w:spacing w:val="-2"/>
          <w:w w:val="105"/>
          <w:sz w:val="22"/>
        </w:rPr>
        <w:t>lugar.</w:t>
      </w:r>
    </w:p>
    <w:p>
      <w:pPr>
        <w:pStyle w:val="ListParagraph"/>
        <w:numPr>
          <w:ilvl w:val="1"/>
          <w:numId w:val="6"/>
        </w:numPr>
        <w:tabs>
          <w:tab w:pos="775" w:val="left" w:leader="none"/>
        </w:tabs>
        <w:spacing w:line="242" w:lineRule="auto" w:before="3" w:after="0"/>
        <w:ind w:left="323" w:right="887" w:firstLine="0"/>
        <w:jc w:val="left"/>
        <w:rPr>
          <w:sz w:val="22"/>
        </w:rPr>
      </w:pPr>
      <w:r>
        <w:rPr>
          <w:w w:val="105"/>
          <w:sz w:val="22"/>
        </w:rPr>
        <w:t>Durante</w:t>
      </w:r>
      <w:r>
        <w:rPr>
          <w:spacing w:val="-13"/>
          <w:w w:val="105"/>
          <w:sz w:val="22"/>
        </w:rPr>
        <w:t> </w:t>
      </w:r>
      <w:r>
        <w:rPr>
          <w:w w:val="105"/>
          <w:sz w:val="22"/>
        </w:rPr>
        <w:t>o</w:t>
      </w:r>
      <w:r>
        <w:rPr>
          <w:spacing w:val="-13"/>
          <w:w w:val="105"/>
          <w:sz w:val="22"/>
        </w:rPr>
        <w:t> </w:t>
      </w:r>
      <w:r>
        <w:rPr>
          <w:w w:val="105"/>
          <w:sz w:val="22"/>
        </w:rPr>
        <w:t>transcurso</w:t>
      </w:r>
      <w:r>
        <w:rPr>
          <w:spacing w:val="-13"/>
          <w:w w:val="105"/>
          <w:sz w:val="22"/>
        </w:rPr>
        <w:t> </w:t>
      </w:r>
      <w:r>
        <w:rPr>
          <w:w w:val="105"/>
          <w:sz w:val="22"/>
        </w:rPr>
        <w:t>da</w:t>
      </w:r>
      <w:r>
        <w:rPr>
          <w:spacing w:val="-13"/>
          <w:w w:val="105"/>
          <w:sz w:val="22"/>
        </w:rPr>
        <w:t> </w:t>
      </w:r>
      <w:r>
        <w:rPr>
          <w:w w:val="105"/>
          <w:sz w:val="22"/>
        </w:rPr>
        <w:t>sessão</w:t>
      </w:r>
      <w:r>
        <w:rPr>
          <w:spacing w:val="-13"/>
          <w:w w:val="105"/>
          <w:sz w:val="22"/>
        </w:rPr>
        <w:t> </w:t>
      </w:r>
      <w:r>
        <w:rPr>
          <w:w w:val="105"/>
          <w:sz w:val="22"/>
        </w:rPr>
        <w:t>pública,</w:t>
      </w:r>
      <w:r>
        <w:rPr>
          <w:spacing w:val="-13"/>
          <w:w w:val="105"/>
          <w:sz w:val="22"/>
        </w:rPr>
        <w:t> </w:t>
      </w:r>
      <w:r>
        <w:rPr>
          <w:w w:val="105"/>
          <w:sz w:val="22"/>
        </w:rPr>
        <w:t>os</w:t>
      </w:r>
      <w:r>
        <w:rPr>
          <w:spacing w:val="-13"/>
          <w:w w:val="105"/>
          <w:sz w:val="22"/>
        </w:rPr>
        <w:t> </w:t>
      </w:r>
      <w:r>
        <w:rPr>
          <w:w w:val="105"/>
          <w:sz w:val="22"/>
        </w:rPr>
        <w:t>licitantes</w:t>
      </w:r>
      <w:r>
        <w:rPr>
          <w:spacing w:val="-13"/>
          <w:w w:val="105"/>
          <w:sz w:val="22"/>
        </w:rPr>
        <w:t> </w:t>
      </w:r>
      <w:r>
        <w:rPr>
          <w:w w:val="105"/>
          <w:sz w:val="22"/>
        </w:rPr>
        <w:t>serão</w:t>
      </w:r>
      <w:r>
        <w:rPr>
          <w:spacing w:val="-13"/>
          <w:w w:val="105"/>
          <w:sz w:val="22"/>
        </w:rPr>
        <w:t> </w:t>
      </w:r>
      <w:r>
        <w:rPr>
          <w:w w:val="105"/>
          <w:sz w:val="22"/>
        </w:rPr>
        <w:t>informados,</w:t>
      </w:r>
      <w:r>
        <w:rPr>
          <w:spacing w:val="-13"/>
          <w:w w:val="105"/>
          <w:sz w:val="22"/>
        </w:rPr>
        <w:t> </w:t>
      </w:r>
      <w:r>
        <w:rPr>
          <w:w w:val="105"/>
          <w:sz w:val="22"/>
        </w:rPr>
        <w:t>em</w:t>
      </w:r>
      <w:r>
        <w:rPr>
          <w:spacing w:val="-13"/>
          <w:w w:val="105"/>
          <w:sz w:val="22"/>
        </w:rPr>
        <w:t> </w:t>
      </w:r>
      <w:r>
        <w:rPr>
          <w:w w:val="105"/>
          <w:sz w:val="22"/>
        </w:rPr>
        <w:t>tempo</w:t>
      </w:r>
      <w:r>
        <w:rPr>
          <w:spacing w:val="-13"/>
          <w:w w:val="105"/>
          <w:sz w:val="22"/>
        </w:rPr>
        <w:t> </w:t>
      </w:r>
      <w:r>
        <w:rPr>
          <w:w w:val="105"/>
          <w:sz w:val="22"/>
        </w:rPr>
        <w:t>real,</w:t>
      </w:r>
      <w:r>
        <w:rPr>
          <w:spacing w:val="-13"/>
          <w:w w:val="105"/>
          <w:sz w:val="22"/>
        </w:rPr>
        <w:t> </w:t>
      </w:r>
      <w:r>
        <w:rPr>
          <w:w w:val="105"/>
          <w:sz w:val="22"/>
        </w:rPr>
        <w:t>do</w:t>
      </w:r>
      <w:r>
        <w:rPr>
          <w:spacing w:val="-13"/>
          <w:w w:val="105"/>
          <w:sz w:val="22"/>
        </w:rPr>
        <w:t> </w:t>
      </w:r>
      <w:r>
        <w:rPr>
          <w:w w:val="105"/>
          <w:sz w:val="22"/>
        </w:rPr>
        <w:t>valor</w:t>
      </w:r>
      <w:r>
        <w:rPr>
          <w:spacing w:val="-13"/>
          <w:w w:val="105"/>
          <w:sz w:val="22"/>
        </w:rPr>
        <w:t> </w:t>
      </w:r>
      <w:r>
        <w:rPr>
          <w:w w:val="105"/>
          <w:sz w:val="22"/>
        </w:rPr>
        <w:t>do</w:t>
      </w:r>
      <w:r>
        <w:rPr>
          <w:spacing w:val="-13"/>
          <w:w w:val="105"/>
          <w:sz w:val="22"/>
        </w:rPr>
        <w:t> </w:t>
      </w:r>
      <w:r>
        <w:rPr>
          <w:w w:val="105"/>
          <w:sz w:val="22"/>
        </w:rPr>
        <w:t>menor</w:t>
      </w:r>
      <w:r>
        <w:rPr>
          <w:spacing w:val="-13"/>
          <w:w w:val="105"/>
          <w:sz w:val="22"/>
        </w:rPr>
        <w:t> </w:t>
      </w:r>
      <w:r>
        <w:rPr>
          <w:w w:val="105"/>
          <w:sz w:val="22"/>
        </w:rPr>
        <w:t>lance</w:t>
      </w:r>
      <w:r>
        <w:rPr>
          <w:spacing w:val="-13"/>
          <w:w w:val="105"/>
          <w:sz w:val="22"/>
        </w:rPr>
        <w:t> </w:t>
      </w:r>
      <w:r>
        <w:rPr>
          <w:w w:val="105"/>
          <w:sz w:val="22"/>
        </w:rPr>
        <w:t>registrado,</w:t>
      </w:r>
      <w:r>
        <w:rPr>
          <w:spacing w:val="-13"/>
          <w:w w:val="105"/>
          <w:sz w:val="22"/>
        </w:rPr>
        <w:t> </w:t>
      </w:r>
      <w:r>
        <w:rPr>
          <w:w w:val="105"/>
          <w:sz w:val="22"/>
        </w:rPr>
        <w:t>vedada</w:t>
      </w:r>
      <w:r>
        <w:rPr>
          <w:spacing w:val="-13"/>
          <w:w w:val="105"/>
          <w:sz w:val="22"/>
        </w:rPr>
        <w:t> </w:t>
      </w:r>
      <w:r>
        <w:rPr>
          <w:w w:val="105"/>
          <w:sz w:val="22"/>
        </w:rPr>
        <w:t>a</w:t>
      </w:r>
      <w:r>
        <w:rPr>
          <w:spacing w:val="-13"/>
          <w:w w:val="105"/>
          <w:sz w:val="22"/>
        </w:rPr>
        <w:t> </w:t>
      </w:r>
      <w:r>
        <w:rPr>
          <w:w w:val="105"/>
          <w:sz w:val="22"/>
        </w:rPr>
        <w:t>identificação</w:t>
      </w:r>
      <w:r>
        <w:rPr>
          <w:spacing w:val="-13"/>
          <w:w w:val="105"/>
          <w:sz w:val="22"/>
        </w:rPr>
        <w:t> </w:t>
      </w:r>
      <w:r>
        <w:rPr>
          <w:w w:val="105"/>
          <w:sz w:val="22"/>
        </w:rPr>
        <w:t>do </w:t>
      </w:r>
      <w:r>
        <w:rPr>
          <w:spacing w:val="-2"/>
          <w:w w:val="105"/>
          <w:sz w:val="22"/>
        </w:rPr>
        <w:t>licitante.</w:t>
      </w:r>
    </w:p>
    <w:p>
      <w:pPr>
        <w:pStyle w:val="ListParagraph"/>
        <w:numPr>
          <w:ilvl w:val="1"/>
          <w:numId w:val="6"/>
        </w:numPr>
        <w:tabs>
          <w:tab w:pos="775" w:val="left" w:leader="none"/>
        </w:tabs>
        <w:spacing w:line="242" w:lineRule="auto" w:before="0" w:after="0"/>
        <w:ind w:left="323" w:right="334" w:firstLine="0"/>
        <w:jc w:val="left"/>
        <w:rPr>
          <w:sz w:val="22"/>
        </w:rPr>
      </w:pPr>
      <w:r>
        <w:rPr>
          <w:w w:val="105"/>
          <w:sz w:val="22"/>
        </w:rPr>
        <w:t>No</w:t>
      </w:r>
      <w:r>
        <w:rPr>
          <w:spacing w:val="-14"/>
          <w:w w:val="105"/>
          <w:sz w:val="22"/>
        </w:rPr>
        <w:t> </w:t>
      </w:r>
      <w:r>
        <w:rPr>
          <w:w w:val="105"/>
          <w:sz w:val="22"/>
        </w:rPr>
        <w:t>caso</w:t>
      </w:r>
      <w:r>
        <w:rPr>
          <w:spacing w:val="-14"/>
          <w:w w:val="105"/>
          <w:sz w:val="22"/>
        </w:rPr>
        <w:t> </w:t>
      </w:r>
      <w:r>
        <w:rPr>
          <w:w w:val="105"/>
          <w:sz w:val="22"/>
        </w:rPr>
        <w:t>de</w:t>
      </w:r>
      <w:r>
        <w:rPr>
          <w:spacing w:val="-14"/>
          <w:w w:val="105"/>
          <w:sz w:val="22"/>
        </w:rPr>
        <w:t> </w:t>
      </w:r>
      <w:r>
        <w:rPr>
          <w:w w:val="105"/>
          <w:sz w:val="22"/>
        </w:rPr>
        <w:t>desconexão</w:t>
      </w:r>
      <w:r>
        <w:rPr>
          <w:spacing w:val="-14"/>
          <w:w w:val="105"/>
          <w:sz w:val="22"/>
        </w:rPr>
        <w:t> </w:t>
      </w:r>
      <w:r>
        <w:rPr>
          <w:w w:val="105"/>
          <w:sz w:val="22"/>
        </w:rPr>
        <w:t>com</w:t>
      </w:r>
      <w:r>
        <w:rPr>
          <w:spacing w:val="-14"/>
          <w:w w:val="105"/>
          <w:sz w:val="22"/>
        </w:rPr>
        <w:t> </w:t>
      </w:r>
      <w:r>
        <w:rPr>
          <w:w w:val="105"/>
          <w:sz w:val="22"/>
        </w:rPr>
        <w:t>o</w:t>
      </w:r>
      <w:r>
        <w:rPr>
          <w:spacing w:val="-14"/>
          <w:w w:val="105"/>
          <w:sz w:val="22"/>
        </w:rPr>
        <w:t> </w:t>
      </w:r>
      <w:r>
        <w:rPr>
          <w:w w:val="105"/>
          <w:sz w:val="22"/>
        </w:rPr>
        <w:t>Pregoeiro,</w:t>
      </w:r>
      <w:r>
        <w:rPr>
          <w:spacing w:val="-14"/>
          <w:w w:val="105"/>
          <w:sz w:val="22"/>
        </w:rPr>
        <w:t> </w:t>
      </w:r>
      <w:r>
        <w:rPr>
          <w:w w:val="105"/>
          <w:sz w:val="22"/>
        </w:rPr>
        <w:t>no</w:t>
      </w:r>
      <w:r>
        <w:rPr>
          <w:spacing w:val="-14"/>
          <w:w w:val="105"/>
          <w:sz w:val="22"/>
        </w:rPr>
        <w:t> </w:t>
      </w:r>
      <w:r>
        <w:rPr>
          <w:w w:val="105"/>
          <w:sz w:val="22"/>
        </w:rPr>
        <w:t>decorrer</w:t>
      </w:r>
      <w:r>
        <w:rPr>
          <w:spacing w:val="-14"/>
          <w:w w:val="105"/>
          <w:sz w:val="22"/>
        </w:rPr>
        <w:t> </w:t>
      </w:r>
      <w:r>
        <w:rPr>
          <w:w w:val="105"/>
          <w:sz w:val="22"/>
        </w:rPr>
        <w:t>da</w:t>
      </w:r>
      <w:r>
        <w:rPr>
          <w:spacing w:val="-14"/>
          <w:w w:val="105"/>
          <w:sz w:val="22"/>
        </w:rPr>
        <w:t> </w:t>
      </w:r>
      <w:r>
        <w:rPr>
          <w:w w:val="105"/>
          <w:sz w:val="22"/>
        </w:rPr>
        <w:t>etapa</w:t>
      </w:r>
      <w:r>
        <w:rPr>
          <w:spacing w:val="-14"/>
          <w:w w:val="105"/>
          <w:sz w:val="22"/>
        </w:rPr>
        <w:t> </w:t>
      </w:r>
      <w:r>
        <w:rPr>
          <w:w w:val="105"/>
          <w:sz w:val="22"/>
        </w:rPr>
        <w:t>competitiva</w:t>
      </w:r>
      <w:r>
        <w:rPr>
          <w:spacing w:val="-14"/>
          <w:w w:val="105"/>
          <w:sz w:val="22"/>
        </w:rPr>
        <w:t> </w:t>
      </w:r>
      <w:r>
        <w:rPr>
          <w:w w:val="105"/>
          <w:sz w:val="22"/>
        </w:rPr>
        <w:t>do</w:t>
      </w:r>
      <w:r>
        <w:rPr>
          <w:spacing w:val="-14"/>
          <w:w w:val="105"/>
          <w:sz w:val="22"/>
        </w:rPr>
        <w:t> </w:t>
      </w:r>
      <w:r>
        <w:rPr>
          <w:w w:val="105"/>
          <w:sz w:val="22"/>
        </w:rPr>
        <w:t>Pregão,</w:t>
      </w:r>
      <w:r>
        <w:rPr>
          <w:spacing w:val="-14"/>
          <w:w w:val="105"/>
          <w:sz w:val="22"/>
        </w:rPr>
        <w:t> </w:t>
      </w:r>
      <w:r>
        <w:rPr>
          <w:w w:val="105"/>
          <w:sz w:val="22"/>
        </w:rPr>
        <w:t>o</w:t>
      </w:r>
      <w:r>
        <w:rPr>
          <w:spacing w:val="-14"/>
          <w:w w:val="105"/>
          <w:sz w:val="22"/>
        </w:rPr>
        <w:t> </w:t>
      </w:r>
      <w:r>
        <w:rPr>
          <w:w w:val="105"/>
          <w:sz w:val="22"/>
        </w:rPr>
        <w:t>sistema</w:t>
      </w:r>
      <w:r>
        <w:rPr>
          <w:spacing w:val="-14"/>
          <w:w w:val="105"/>
          <w:sz w:val="22"/>
        </w:rPr>
        <w:t> </w:t>
      </w:r>
      <w:r>
        <w:rPr>
          <w:w w:val="105"/>
          <w:sz w:val="22"/>
        </w:rPr>
        <w:t>eletrônico</w:t>
      </w:r>
      <w:r>
        <w:rPr>
          <w:spacing w:val="-14"/>
          <w:w w:val="105"/>
          <w:sz w:val="22"/>
        </w:rPr>
        <w:t> </w:t>
      </w:r>
      <w:r>
        <w:rPr>
          <w:w w:val="105"/>
          <w:sz w:val="22"/>
        </w:rPr>
        <w:t>poderá</w:t>
      </w:r>
      <w:r>
        <w:rPr>
          <w:spacing w:val="-14"/>
          <w:w w:val="105"/>
          <w:sz w:val="22"/>
        </w:rPr>
        <w:t> </w:t>
      </w:r>
      <w:r>
        <w:rPr>
          <w:w w:val="105"/>
          <w:sz w:val="22"/>
        </w:rPr>
        <w:t>permanecer</w:t>
      </w:r>
      <w:r>
        <w:rPr>
          <w:spacing w:val="-14"/>
          <w:w w:val="105"/>
          <w:sz w:val="22"/>
        </w:rPr>
        <w:t> </w:t>
      </w:r>
      <w:r>
        <w:rPr>
          <w:w w:val="105"/>
          <w:sz w:val="22"/>
        </w:rPr>
        <w:t>acessível</w:t>
      </w:r>
      <w:r>
        <w:rPr>
          <w:spacing w:val="-14"/>
          <w:w w:val="105"/>
          <w:sz w:val="22"/>
        </w:rPr>
        <w:t> </w:t>
      </w:r>
      <w:r>
        <w:rPr>
          <w:w w:val="105"/>
          <w:sz w:val="22"/>
        </w:rPr>
        <w:t>aos</w:t>
      </w:r>
      <w:r>
        <w:rPr>
          <w:spacing w:val="-14"/>
          <w:w w:val="105"/>
          <w:sz w:val="22"/>
        </w:rPr>
        <w:t> </w:t>
      </w:r>
      <w:r>
        <w:rPr>
          <w:w w:val="105"/>
          <w:sz w:val="22"/>
        </w:rPr>
        <w:t>licitantes</w:t>
      </w:r>
      <w:r>
        <w:rPr>
          <w:spacing w:val="-14"/>
          <w:w w:val="105"/>
          <w:sz w:val="22"/>
        </w:rPr>
        <w:t> </w:t>
      </w:r>
      <w:r>
        <w:rPr>
          <w:w w:val="105"/>
          <w:sz w:val="22"/>
        </w:rPr>
        <w:t>para a recepção dos lances.</w:t>
      </w:r>
    </w:p>
    <w:p>
      <w:pPr>
        <w:pStyle w:val="ListParagraph"/>
        <w:numPr>
          <w:ilvl w:val="1"/>
          <w:numId w:val="6"/>
        </w:numPr>
        <w:tabs>
          <w:tab w:pos="775" w:val="left" w:leader="none"/>
        </w:tabs>
        <w:spacing w:line="242" w:lineRule="auto" w:before="0" w:after="0"/>
        <w:ind w:left="323" w:right="956" w:firstLine="0"/>
        <w:jc w:val="left"/>
        <w:rPr>
          <w:sz w:val="22"/>
        </w:rPr>
      </w:pPr>
      <w:r>
        <w:rPr>
          <w:w w:val="105"/>
          <w:sz w:val="22"/>
        </w:rPr>
        <w:t>Quando</w:t>
      </w:r>
      <w:r>
        <w:rPr>
          <w:spacing w:val="-13"/>
          <w:w w:val="105"/>
          <w:sz w:val="22"/>
        </w:rPr>
        <w:t> </w:t>
      </w:r>
      <w:r>
        <w:rPr>
          <w:w w:val="105"/>
          <w:sz w:val="22"/>
        </w:rPr>
        <w:t>a</w:t>
      </w:r>
      <w:r>
        <w:rPr>
          <w:spacing w:val="-13"/>
          <w:w w:val="105"/>
          <w:sz w:val="22"/>
        </w:rPr>
        <w:t> </w:t>
      </w:r>
      <w:r>
        <w:rPr>
          <w:w w:val="105"/>
          <w:sz w:val="22"/>
        </w:rPr>
        <w:t>desconexão</w:t>
      </w:r>
      <w:r>
        <w:rPr>
          <w:spacing w:val="-13"/>
          <w:w w:val="105"/>
          <w:sz w:val="22"/>
        </w:rPr>
        <w:t> </w:t>
      </w:r>
      <w:r>
        <w:rPr>
          <w:w w:val="105"/>
          <w:sz w:val="22"/>
        </w:rPr>
        <w:t>do</w:t>
      </w:r>
      <w:r>
        <w:rPr>
          <w:spacing w:val="-13"/>
          <w:w w:val="105"/>
          <w:sz w:val="22"/>
        </w:rPr>
        <w:t> </w:t>
      </w:r>
      <w:r>
        <w:rPr>
          <w:w w:val="105"/>
          <w:sz w:val="22"/>
        </w:rPr>
        <w:t>sistema</w:t>
      </w:r>
      <w:r>
        <w:rPr>
          <w:spacing w:val="-13"/>
          <w:w w:val="105"/>
          <w:sz w:val="22"/>
        </w:rPr>
        <w:t> </w:t>
      </w:r>
      <w:r>
        <w:rPr>
          <w:w w:val="105"/>
          <w:sz w:val="22"/>
        </w:rPr>
        <w:t>eletrônico</w:t>
      </w:r>
      <w:r>
        <w:rPr>
          <w:spacing w:val="-13"/>
          <w:w w:val="105"/>
          <w:sz w:val="22"/>
        </w:rPr>
        <w:t> </w:t>
      </w:r>
      <w:r>
        <w:rPr>
          <w:w w:val="105"/>
          <w:sz w:val="22"/>
        </w:rPr>
        <w:t>para</w:t>
      </w:r>
      <w:r>
        <w:rPr>
          <w:spacing w:val="-13"/>
          <w:w w:val="105"/>
          <w:sz w:val="22"/>
        </w:rPr>
        <w:t> </w:t>
      </w:r>
      <w:r>
        <w:rPr>
          <w:w w:val="105"/>
          <w:sz w:val="22"/>
        </w:rPr>
        <w:t>o</w:t>
      </w:r>
      <w:r>
        <w:rPr>
          <w:spacing w:val="-13"/>
          <w:w w:val="105"/>
          <w:sz w:val="22"/>
        </w:rPr>
        <w:t> </w:t>
      </w:r>
      <w:r>
        <w:rPr>
          <w:w w:val="105"/>
          <w:sz w:val="22"/>
        </w:rPr>
        <w:t>Pregoeiro</w:t>
      </w:r>
      <w:r>
        <w:rPr>
          <w:spacing w:val="-13"/>
          <w:w w:val="105"/>
          <w:sz w:val="22"/>
        </w:rPr>
        <w:t> </w:t>
      </w:r>
      <w:r>
        <w:rPr>
          <w:w w:val="105"/>
          <w:sz w:val="22"/>
        </w:rPr>
        <w:t>persistir</w:t>
      </w:r>
      <w:r>
        <w:rPr>
          <w:spacing w:val="-13"/>
          <w:w w:val="105"/>
          <w:sz w:val="22"/>
        </w:rPr>
        <w:t> </w:t>
      </w:r>
      <w:r>
        <w:rPr>
          <w:w w:val="105"/>
          <w:sz w:val="22"/>
        </w:rPr>
        <w:t>por</w:t>
      </w:r>
      <w:r>
        <w:rPr>
          <w:spacing w:val="-13"/>
          <w:w w:val="105"/>
          <w:sz w:val="22"/>
        </w:rPr>
        <w:t> </w:t>
      </w:r>
      <w:r>
        <w:rPr>
          <w:w w:val="105"/>
          <w:sz w:val="22"/>
        </w:rPr>
        <w:t>tempo</w:t>
      </w:r>
      <w:r>
        <w:rPr>
          <w:spacing w:val="-13"/>
          <w:w w:val="105"/>
          <w:sz w:val="22"/>
        </w:rPr>
        <w:t> </w:t>
      </w:r>
      <w:r>
        <w:rPr>
          <w:w w:val="105"/>
          <w:sz w:val="22"/>
        </w:rPr>
        <w:t>superior</w:t>
      </w:r>
      <w:r>
        <w:rPr>
          <w:spacing w:val="-13"/>
          <w:w w:val="105"/>
          <w:sz w:val="22"/>
        </w:rPr>
        <w:t> </w:t>
      </w:r>
      <w:r>
        <w:rPr>
          <w:w w:val="105"/>
          <w:sz w:val="22"/>
        </w:rPr>
        <w:t>a</w:t>
      </w:r>
      <w:r>
        <w:rPr>
          <w:spacing w:val="-13"/>
          <w:w w:val="105"/>
          <w:sz w:val="22"/>
        </w:rPr>
        <w:t> </w:t>
      </w:r>
      <w:r>
        <w:rPr>
          <w:w w:val="105"/>
          <w:sz w:val="22"/>
        </w:rPr>
        <w:t>dez</w:t>
      </w:r>
      <w:r>
        <w:rPr>
          <w:spacing w:val="-13"/>
          <w:w w:val="105"/>
          <w:sz w:val="22"/>
        </w:rPr>
        <w:t> </w:t>
      </w:r>
      <w:r>
        <w:rPr>
          <w:w w:val="105"/>
          <w:sz w:val="22"/>
        </w:rPr>
        <w:t>minutos,</w:t>
      </w:r>
      <w:r>
        <w:rPr>
          <w:spacing w:val="-13"/>
          <w:w w:val="105"/>
          <w:sz w:val="22"/>
        </w:rPr>
        <w:t> </w:t>
      </w:r>
      <w:r>
        <w:rPr>
          <w:w w:val="105"/>
          <w:sz w:val="22"/>
        </w:rPr>
        <w:t>a</w:t>
      </w:r>
      <w:r>
        <w:rPr>
          <w:spacing w:val="-13"/>
          <w:w w:val="105"/>
          <w:sz w:val="22"/>
        </w:rPr>
        <w:t> </w:t>
      </w:r>
      <w:r>
        <w:rPr>
          <w:w w:val="105"/>
          <w:sz w:val="22"/>
        </w:rPr>
        <w:t>sessão</w:t>
      </w:r>
      <w:r>
        <w:rPr>
          <w:spacing w:val="-13"/>
          <w:w w:val="105"/>
          <w:sz w:val="22"/>
        </w:rPr>
        <w:t> </w:t>
      </w:r>
      <w:r>
        <w:rPr>
          <w:w w:val="105"/>
          <w:sz w:val="22"/>
        </w:rPr>
        <w:t>pública</w:t>
      </w:r>
      <w:r>
        <w:rPr>
          <w:spacing w:val="-13"/>
          <w:w w:val="105"/>
          <w:sz w:val="22"/>
        </w:rPr>
        <w:t> </w:t>
      </w:r>
      <w:r>
        <w:rPr>
          <w:w w:val="105"/>
          <w:sz w:val="22"/>
        </w:rPr>
        <w:t>será</w:t>
      </w:r>
      <w:r>
        <w:rPr>
          <w:spacing w:val="-13"/>
          <w:w w:val="105"/>
          <w:sz w:val="22"/>
        </w:rPr>
        <w:t> </w:t>
      </w:r>
      <w:r>
        <w:rPr>
          <w:w w:val="105"/>
          <w:sz w:val="22"/>
        </w:rPr>
        <w:t>suspensa</w:t>
      </w:r>
      <w:r>
        <w:rPr>
          <w:spacing w:val="-13"/>
          <w:w w:val="105"/>
          <w:sz w:val="22"/>
        </w:rPr>
        <w:t> </w:t>
      </w:r>
      <w:r>
        <w:rPr>
          <w:w w:val="105"/>
          <w:sz w:val="22"/>
        </w:rPr>
        <w:t>e</w:t>
      </w:r>
      <w:r>
        <w:rPr>
          <w:spacing w:val="-13"/>
          <w:w w:val="105"/>
          <w:sz w:val="22"/>
        </w:rPr>
        <w:t> </w:t>
      </w:r>
      <w:r>
        <w:rPr>
          <w:w w:val="105"/>
          <w:sz w:val="22"/>
        </w:rPr>
        <w:t>reiniciada somente</w:t>
      </w:r>
      <w:r>
        <w:rPr>
          <w:spacing w:val="-11"/>
          <w:w w:val="105"/>
          <w:sz w:val="22"/>
        </w:rPr>
        <w:t> </w:t>
      </w:r>
      <w:r>
        <w:rPr>
          <w:w w:val="105"/>
          <w:sz w:val="22"/>
        </w:rPr>
        <w:t>após</w:t>
      </w:r>
      <w:r>
        <w:rPr>
          <w:spacing w:val="-11"/>
          <w:w w:val="105"/>
          <w:sz w:val="22"/>
        </w:rPr>
        <w:t> </w:t>
      </w:r>
      <w:r>
        <w:rPr>
          <w:w w:val="105"/>
          <w:sz w:val="22"/>
        </w:rPr>
        <w:t>decorridas</w:t>
      </w:r>
      <w:r>
        <w:rPr>
          <w:spacing w:val="-11"/>
          <w:w w:val="105"/>
          <w:sz w:val="22"/>
        </w:rPr>
        <w:t> </w:t>
      </w:r>
      <w:r>
        <w:rPr>
          <w:w w:val="105"/>
          <w:sz w:val="22"/>
        </w:rPr>
        <w:t>vinte</w:t>
      </w:r>
      <w:r>
        <w:rPr>
          <w:spacing w:val="-11"/>
          <w:w w:val="105"/>
          <w:sz w:val="22"/>
        </w:rPr>
        <w:t> </w:t>
      </w:r>
      <w:r>
        <w:rPr>
          <w:w w:val="105"/>
          <w:sz w:val="22"/>
        </w:rPr>
        <w:t>e</w:t>
      </w:r>
      <w:r>
        <w:rPr>
          <w:spacing w:val="-11"/>
          <w:w w:val="105"/>
          <w:sz w:val="22"/>
        </w:rPr>
        <w:t> </w:t>
      </w:r>
      <w:r>
        <w:rPr>
          <w:w w:val="105"/>
          <w:sz w:val="22"/>
        </w:rPr>
        <w:t>quatro</w:t>
      </w:r>
      <w:r>
        <w:rPr>
          <w:spacing w:val="-11"/>
          <w:w w:val="105"/>
          <w:sz w:val="22"/>
        </w:rPr>
        <w:t> </w:t>
      </w:r>
      <w:r>
        <w:rPr>
          <w:w w:val="105"/>
          <w:sz w:val="22"/>
        </w:rPr>
        <w:t>horas</w:t>
      </w:r>
      <w:r>
        <w:rPr>
          <w:spacing w:val="-11"/>
          <w:w w:val="105"/>
          <w:sz w:val="22"/>
        </w:rPr>
        <w:t> </w:t>
      </w:r>
      <w:r>
        <w:rPr>
          <w:w w:val="105"/>
          <w:sz w:val="22"/>
        </w:rPr>
        <w:t>da</w:t>
      </w:r>
      <w:r>
        <w:rPr>
          <w:spacing w:val="-11"/>
          <w:w w:val="105"/>
          <w:sz w:val="22"/>
        </w:rPr>
        <w:t> </w:t>
      </w:r>
      <w:r>
        <w:rPr>
          <w:w w:val="105"/>
          <w:sz w:val="22"/>
        </w:rPr>
        <w:t>comunicação</w:t>
      </w:r>
      <w:r>
        <w:rPr>
          <w:spacing w:val="-11"/>
          <w:w w:val="105"/>
          <w:sz w:val="22"/>
        </w:rPr>
        <w:t> </w:t>
      </w:r>
      <w:r>
        <w:rPr>
          <w:w w:val="105"/>
          <w:sz w:val="22"/>
        </w:rPr>
        <w:t>do</w:t>
      </w:r>
      <w:r>
        <w:rPr>
          <w:spacing w:val="-11"/>
          <w:w w:val="105"/>
          <w:sz w:val="22"/>
        </w:rPr>
        <w:t> </w:t>
      </w:r>
      <w:r>
        <w:rPr>
          <w:w w:val="105"/>
          <w:sz w:val="22"/>
        </w:rPr>
        <w:t>fato</w:t>
      </w:r>
      <w:r>
        <w:rPr>
          <w:spacing w:val="-11"/>
          <w:w w:val="105"/>
          <w:sz w:val="22"/>
        </w:rPr>
        <w:t> </w:t>
      </w:r>
      <w:r>
        <w:rPr>
          <w:w w:val="105"/>
          <w:sz w:val="22"/>
        </w:rPr>
        <w:t>pelo</w:t>
      </w:r>
      <w:r>
        <w:rPr>
          <w:spacing w:val="-11"/>
          <w:w w:val="105"/>
          <w:sz w:val="22"/>
        </w:rPr>
        <w:t> </w:t>
      </w:r>
      <w:r>
        <w:rPr>
          <w:w w:val="105"/>
          <w:sz w:val="22"/>
        </w:rPr>
        <w:t>Pregoeiro</w:t>
      </w:r>
      <w:r>
        <w:rPr>
          <w:spacing w:val="-11"/>
          <w:w w:val="105"/>
          <w:sz w:val="22"/>
        </w:rPr>
        <w:t> </w:t>
      </w:r>
      <w:r>
        <w:rPr>
          <w:w w:val="105"/>
          <w:sz w:val="22"/>
        </w:rPr>
        <w:t>aos</w:t>
      </w:r>
      <w:r>
        <w:rPr>
          <w:spacing w:val="-11"/>
          <w:w w:val="105"/>
          <w:sz w:val="22"/>
        </w:rPr>
        <w:t> </w:t>
      </w:r>
      <w:r>
        <w:rPr>
          <w:w w:val="105"/>
          <w:sz w:val="22"/>
        </w:rPr>
        <w:t>participantes,</w:t>
      </w:r>
      <w:r>
        <w:rPr>
          <w:spacing w:val="-11"/>
          <w:w w:val="105"/>
          <w:sz w:val="22"/>
        </w:rPr>
        <w:t> </w:t>
      </w:r>
      <w:r>
        <w:rPr>
          <w:w w:val="105"/>
          <w:sz w:val="22"/>
        </w:rPr>
        <w:t>quando</w:t>
      </w:r>
      <w:r>
        <w:rPr>
          <w:spacing w:val="-11"/>
          <w:w w:val="105"/>
          <w:sz w:val="22"/>
        </w:rPr>
        <w:t> </w:t>
      </w:r>
      <w:r>
        <w:rPr>
          <w:w w:val="105"/>
          <w:sz w:val="22"/>
        </w:rPr>
        <w:t>houver,</w:t>
      </w:r>
      <w:r>
        <w:rPr>
          <w:spacing w:val="-11"/>
          <w:w w:val="105"/>
          <w:sz w:val="22"/>
        </w:rPr>
        <w:t> </w:t>
      </w:r>
      <w:r>
        <w:rPr>
          <w:w w:val="105"/>
          <w:sz w:val="22"/>
        </w:rPr>
        <w:t>no</w:t>
      </w:r>
      <w:r>
        <w:rPr>
          <w:spacing w:val="-11"/>
          <w:w w:val="105"/>
          <w:sz w:val="22"/>
        </w:rPr>
        <w:t> </w:t>
      </w:r>
      <w:r>
        <w:rPr>
          <w:w w:val="105"/>
          <w:sz w:val="22"/>
        </w:rPr>
        <w:t>sítio</w:t>
      </w:r>
      <w:r>
        <w:rPr>
          <w:spacing w:val="-11"/>
          <w:w w:val="105"/>
          <w:sz w:val="22"/>
        </w:rPr>
        <w:t> </w:t>
      </w:r>
      <w:r>
        <w:rPr>
          <w:w w:val="105"/>
          <w:sz w:val="22"/>
        </w:rPr>
        <w:t>eletrônico</w:t>
      </w:r>
      <w:r>
        <w:rPr>
          <w:spacing w:val="-11"/>
          <w:w w:val="105"/>
          <w:sz w:val="22"/>
        </w:rPr>
        <w:t> </w:t>
      </w:r>
      <w:r>
        <w:rPr>
          <w:w w:val="105"/>
          <w:sz w:val="22"/>
        </w:rPr>
        <w:t>utilizado</w:t>
      </w:r>
      <w:r>
        <w:rPr>
          <w:spacing w:val="-11"/>
          <w:w w:val="105"/>
          <w:sz w:val="22"/>
        </w:rPr>
        <w:t> </w:t>
      </w:r>
      <w:r>
        <w:rPr>
          <w:w w:val="105"/>
          <w:sz w:val="22"/>
        </w:rPr>
        <w:t>para </w:t>
      </w:r>
      <w:r>
        <w:rPr>
          <w:spacing w:val="-2"/>
          <w:w w:val="105"/>
          <w:sz w:val="22"/>
        </w:rPr>
        <w:t>divulgação.</w:t>
      </w:r>
    </w:p>
    <w:p>
      <w:pPr>
        <w:pStyle w:val="ListParagraph"/>
        <w:numPr>
          <w:ilvl w:val="1"/>
          <w:numId w:val="6"/>
        </w:numPr>
        <w:tabs>
          <w:tab w:pos="775" w:val="left" w:leader="none"/>
        </w:tabs>
        <w:spacing w:line="252" w:lineRule="exact" w:before="0" w:after="0"/>
        <w:ind w:left="775" w:right="0" w:hanging="452"/>
        <w:jc w:val="left"/>
        <w:rPr>
          <w:sz w:val="22"/>
        </w:rPr>
      </w:pPr>
      <w:r>
        <w:rPr>
          <w:w w:val="105"/>
          <w:sz w:val="22"/>
        </w:rPr>
        <w:t>Caso</w:t>
      </w:r>
      <w:r>
        <w:rPr>
          <w:spacing w:val="-11"/>
          <w:w w:val="105"/>
          <w:sz w:val="22"/>
        </w:rPr>
        <w:t> </w:t>
      </w:r>
      <w:r>
        <w:rPr>
          <w:w w:val="105"/>
          <w:sz w:val="22"/>
        </w:rPr>
        <w:t>o</w:t>
      </w:r>
      <w:r>
        <w:rPr>
          <w:spacing w:val="-11"/>
          <w:w w:val="105"/>
          <w:sz w:val="22"/>
        </w:rPr>
        <w:t> </w:t>
      </w:r>
      <w:r>
        <w:rPr>
          <w:w w:val="105"/>
          <w:sz w:val="22"/>
        </w:rPr>
        <w:t>licitante</w:t>
      </w:r>
      <w:r>
        <w:rPr>
          <w:spacing w:val="-11"/>
          <w:w w:val="105"/>
          <w:sz w:val="22"/>
        </w:rPr>
        <w:t> </w:t>
      </w:r>
      <w:r>
        <w:rPr>
          <w:w w:val="105"/>
          <w:sz w:val="22"/>
        </w:rPr>
        <w:t>não</w:t>
      </w:r>
      <w:r>
        <w:rPr>
          <w:spacing w:val="-10"/>
          <w:w w:val="105"/>
          <w:sz w:val="22"/>
        </w:rPr>
        <w:t> </w:t>
      </w:r>
      <w:r>
        <w:rPr>
          <w:w w:val="105"/>
          <w:sz w:val="22"/>
        </w:rPr>
        <w:t>apresente</w:t>
      </w:r>
      <w:r>
        <w:rPr>
          <w:spacing w:val="-11"/>
          <w:w w:val="105"/>
          <w:sz w:val="22"/>
        </w:rPr>
        <w:t> </w:t>
      </w:r>
      <w:r>
        <w:rPr>
          <w:w w:val="105"/>
          <w:sz w:val="22"/>
        </w:rPr>
        <w:t>lances,</w:t>
      </w:r>
      <w:r>
        <w:rPr>
          <w:spacing w:val="-11"/>
          <w:w w:val="105"/>
          <w:sz w:val="22"/>
        </w:rPr>
        <w:t> </w:t>
      </w:r>
      <w:r>
        <w:rPr>
          <w:w w:val="105"/>
          <w:sz w:val="22"/>
        </w:rPr>
        <w:t>concorrerá</w:t>
      </w:r>
      <w:r>
        <w:rPr>
          <w:spacing w:val="-11"/>
          <w:w w:val="105"/>
          <w:sz w:val="22"/>
        </w:rPr>
        <w:t> </w:t>
      </w:r>
      <w:r>
        <w:rPr>
          <w:w w:val="105"/>
          <w:sz w:val="22"/>
        </w:rPr>
        <w:t>com</w:t>
      </w:r>
      <w:r>
        <w:rPr>
          <w:spacing w:val="-10"/>
          <w:w w:val="105"/>
          <w:sz w:val="22"/>
        </w:rPr>
        <w:t> </w:t>
      </w:r>
      <w:r>
        <w:rPr>
          <w:w w:val="105"/>
          <w:sz w:val="22"/>
        </w:rPr>
        <w:t>o</w:t>
      </w:r>
      <w:r>
        <w:rPr>
          <w:spacing w:val="-11"/>
          <w:w w:val="105"/>
          <w:sz w:val="22"/>
        </w:rPr>
        <w:t> </w:t>
      </w:r>
      <w:r>
        <w:rPr>
          <w:w w:val="105"/>
          <w:sz w:val="22"/>
        </w:rPr>
        <w:t>valor</w:t>
      </w:r>
      <w:r>
        <w:rPr>
          <w:spacing w:val="-11"/>
          <w:w w:val="105"/>
          <w:sz w:val="22"/>
        </w:rPr>
        <w:t> </w:t>
      </w:r>
      <w:r>
        <w:rPr>
          <w:w w:val="105"/>
          <w:sz w:val="22"/>
        </w:rPr>
        <w:t>de</w:t>
      </w:r>
      <w:r>
        <w:rPr>
          <w:spacing w:val="-11"/>
          <w:w w:val="105"/>
          <w:sz w:val="22"/>
        </w:rPr>
        <w:t> </w:t>
      </w:r>
      <w:r>
        <w:rPr>
          <w:w w:val="105"/>
          <w:sz w:val="22"/>
        </w:rPr>
        <w:t>sua</w:t>
      </w:r>
      <w:r>
        <w:rPr>
          <w:spacing w:val="-10"/>
          <w:w w:val="105"/>
          <w:sz w:val="22"/>
        </w:rPr>
        <w:t> </w:t>
      </w:r>
      <w:r>
        <w:rPr>
          <w:spacing w:val="-2"/>
          <w:w w:val="105"/>
          <w:sz w:val="22"/>
        </w:rPr>
        <w:t>proposta.</w:t>
      </w:r>
    </w:p>
    <w:p>
      <w:pPr>
        <w:pStyle w:val="ListParagraph"/>
        <w:numPr>
          <w:ilvl w:val="1"/>
          <w:numId w:val="6"/>
        </w:numPr>
        <w:tabs>
          <w:tab w:pos="775" w:val="left" w:leader="none"/>
        </w:tabs>
        <w:spacing w:line="242" w:lineRule="auto" w:before="1" w:after="0"/>
        <w:ind w:left="323" w:right="360" w:firstLine="0"/>
        <w:jc w:val="left"/>
        <w:rPr>
          <w:sz w:val="22"/>
        </w:rPr>
      </w:pPr>
      <w:r>
        <w:rPr>
          <w:w w:val="105"/>
          <w:sz w:val="22"/>
        </w:rPr>
        <w:t>Em</w:t>
      </w:r>
      <w:r>
        <w:rPr>
          <w:spacing w:val="-13"/>
          <w:w w:val="105"/>
          <w:sz w:val="22"/>
        </w:rPr>
        <w:t> </w:t>
      </w:r>
      <w:r>
        <w:rPr>
          <w:w w:val="105"/>
          <w:sz w:val="22"/>
        </w:rPr>
        <w:t>relação</w:t>
      </w:r>
      <w:r>
        <w:rPr>
          <w:spacing w:val="-13"/>
          <w:w w:val="105"/>
          <w:sz w:val="22"/>
        </w:rPr>
        <w:t> </w:t>
      </w:r>
      <w:r>
        <w:rPr>
          <w:w w:val="105"/>
          <w:sz w:val="22"/>
        </w:rPr>
        <w:t>a</w:t>
      </w:r>
      <w:r>
        <w:rPr>
          <w:spacing w:val="-13"/>
          <w:w w:val="105"/>
          <w:sz w:val="22"/>
        </w:rPr>
        <w:t> </w:t>
      </w:r>
      <w:r>
        <w:rPr>
          <w:w w:val="105"/>
          <w:sz w:val="22"/>
        </w:rPr>
        <w:t>itens</w:t>
      </w:r>
      <w:r>
        <w:rPr>
          <w:spacing w:val="-13"/>
          <w:w w:val="105"/>
          <w:sz w:val="22"/>
        </w:rPr>
        <w:t> </w:t>
      </w:r>
      <w:r>
        <w:rPr>
          <w:w w:val="105"/>
          <w:sz w:val="22"/>
        </w:rPr>
        <w:t>não</w:t>
      </w:r>
      <w:r>
        <w:rPr>
          <w:spacing w:val="-13"/>
          <w:w w:val="105"/>
          <w:sz w:val="22"/>
        </w:rPr>
        <w:t> </w:t>
      </w:r>
      <w:r>
        <w:rPr>
          <w:w w:val="105"/>
          <w:sz w:val="22"/>
        </w:rPr>
        <w:t>exclusivos</w:t>
      </w:r>
      <w:r>
        <w:rPr>
          <w:spacing w:val="-13"/>
          <w:w w:val="105"/>
          <w:sz w:val="22"/>
        </w:rPr>
        <w:t> </w:t>
      </w:r>
      <w:r>
        <w:rPr>
          <w:w w:val="105"/>
          <w:sz w:val="22"/>
        </w:rPr>
        <w:t>para</w:t>
      </w:r>
      <w:r>
        <w:rPr>
          <w:spacing w:val="-13"/>
          <w:w w:val="105"/>
          <w:sz w:val="22"/>
        </w:rPr>
        <w:t> </w:t>
      </w:r>
      <w:r>
        <w:rPr>
          <w:w w:val="105"/>
          <w:sz w:val="22"/>
        </w:rPr>
        <w:t>participação</w:t>
      </w:r>
      <w:r>
        <w:rPr>
          <w:spacing w:val="-13"/>
          <w:w w:val="105"/>
          <w:sz w:val="22"/>
        </w:rPr>
        <w:t> </w:t>
      </w:r>
      <w:r>
        <w:rPr>
          <w:w w:val="105"/>
          <w:sz w:val="22"/>
        </w:rPr>
        <w:t>de</w:t>
      </w:r>
      <w:r>
        <w:rPr>
          <w:spacing w:val="-13"/>
          <w:w w:val="105"/>
          <w:sz w:val="22"/>
        </w:rPr>
        <w:t> </w:t>
      </w:r>
      <w:r>
        <w:rPr>
          <w:w w:val="105"/>
          <w:sz w:val="22"/>
        </w:rPr>
        <w:t>microempresas</w:t>
      </w:r>
      <w:r>
        <w:rPr>
          <w:spacing w:val="-13"/>
          <w:w w:val="105"/>
          <w:sz w:val="22"/>
        </w:rPr>
        <w:t> </w:t>
      </w:r>
      <w:r>
        <w:rPr>
          <w:w w:val="105"/>
          <w:sz w:val="22"/>
        </w:rPr>
        <w:t>e</w:t>
      </w:r>
      <w:r>
        <w:rPr>
          <w:spacing w:val="-13"/>
          <w:w w:val="105"/>
          <w:sz w:val="22"/>
        </w:rPr>
        <w:t> </w:t>
      </w:r>
      <w:r>
        <w:rPr>
          <w:w w:val="105"/>
          <w:sz w:val="22"/>
        </w:rPr>
        <w:t>empresas</w:t>
      </w:r>
      <w:r>
        <w:rPr>
          <w:spacing w:val="-13"/>
          <w:w w:val="105"/>
          <w:sz w:val="22"/>
        </w:rPr>
        <w:t> </w:t>
      </w:r>
      <w:r>
        <w:rPr>
          <w:w w:val="105"/>
          <w:sz w:val="22"/>
        </w:rPr>
        <w:t>de</w:t>
      </w:r>
      <w:r>
        <w:rPr>
          <w:spacing w:val="-13"/>
          <w:w w:val="105"/>
          <w:sz w:val="22"/>
        </w:rPr>
        <w:t> </w:t>
      </w:r>
      <w:r>
        <w:rPr>
          <w:w w:val="105"/>
          <w:sz w:val="22"/>
        </w:rPr>
        <w:t>pequeno</w:t>
      </w:r>
      <w:r>
        <w:rPr>
          <w:spacing w:val="-13"/>
          <w:w w:val="105"/>
          <w:sz w:val="22"/>
        </w:rPr>
        <w:t> </w:t>
      </w:r>
      <w:r>
        <w:rPr>
          <w:w w:val="105"/>
          <w:sz w:val="22"/>
        </w:rPr>
        <w:t>porte,</w:t>
      </w:r>
      <w:r>
        <w:rPr>
          <w:spacing w:val="-13"/>
          <w:w w:val="105"/>
          <w:sz w:val="22"/>
        </w:rPr>
        <w:t> </w:t>
      </w:r>
      <w:r>
        <w:rPr>
          <w:w w:val="105"/>
          <w:sz w:val="22"/>
        </w:rPr>
        <w:t>uma</w:t>
      </w:r>
      <w:r>
        <w:rPr>
          <w:spacing w:val="-13"/>
          <w:w w:val="105"/>
          <w:sz w:val="22"/>
        </w:rPr>
        <w:t> </w:t>
      </w:r>
      <w:r>
        <w:rPr>
          <w:w w:val="105"/>
          <w:sz w:val="22"/>
        </w:rPr>
        <w:t>vez</w:t>
      </w:r>
      <w:r>
        <w:rPr>
          <w:spacing w:val="-13"/>
          <w:w w:val="105"/>
          <w:sz w:val="22"/>
        </w:rPr>
        <w:t> </w:t>
      </w:r>
      <w:r>
        <w:rPr>
          <w:w w:val="105"/>
          <w:sz w:val="22"/>
        </w:rPr>
        <w:t>encerrada</w:t>
      </w:r>
      <w:r>
        <w:rPr>
          <w:spacing w:val="-13"/>
          <w:w w:val="105"/>
          <w:sz w:val="22"/>
        </w:rPr>
        <w:t> </w:t>
      </w:r>
      <w:r>
        <w:rPr>
          <w:w w:val="105"/>
          <w:sz w:val="22"/>
        </w:rPr>
        <w:t>a</w:t>
      </w:r>
      <w:r>
        <w:rPr>
          <w:spacing w:val="-13"/>
          <w:w w:val="105"/>
          <w:sz w:val="22"/>
        </w:rPr>
        <w:t> </w:t>
      </w:r>
      <w:r>
        <w:rPr>
          <w:w w:val="105"/>
          <w:sz w:val="22"/>
        </w:rPr>
        <w:t>etapa</w:t>
      </w:r>
      <w:r>
        <w:rPr>
          <w:spacing w:val="-13"/>
          <w:w w:val="105"/>
          <w:sz w:val="22"/>
        </w:rPr>
        <w:t> </w:t>
      </w:r>
      <w:r>
        <w:rPr>
          <w:w w:val="105"/>
          <w:sz w:val="22"/>
        </w:rPr>
        <w:t>de</w:t>
      </w:r>
      <w:r>
        <w:rPr>
          <w:spacing w:val="-13"/>
          <w:w w:val="105"/>
          <w:sz w:val="22"/>
        </w:rPr>
        <w:t> </w:t>
      </w:r>
      <w:r>
        <w:rPr>
          <w:w w:val="105"/>
          <w:sz w:val="22"/>
        </w:rPr>
        <w:t>lances,</w:t>
      </w:r>
      <w:r>
        <w:rPr>
          <w:spacing w:val="-13"/>
          <w:w w:val="105"/>
          <w:sz w:val="22"/>
        </w:rPr>
        <w:t> </w:t>
      </w:r>
      <w:r>
        <w:rPr>
          <w:w w:val="105"/>
          <w:sz w:val="22"/>
        </w:rPr>
        <w:t>será</w:t>
      </w:r>
      <w:r>
        <w:rPr>
          <w:spacing w:val="-13"/>
          <w:w w:val="105"/>
          <w:sz w:val="22"/>
        </w:rPr>
        <w:t> </w:t>
      </w:r>
      <w:r>
        <w:rPr>
          <w:w w:val="105"/>
          <w:sz w:val="22"/>
        </w:rPr>
        <w:t>efetivada</w:t>
      </w:r>
      <w:r>
        <w:rPr>
          <w:spacing w:val="-13"/>
          <w:w w:val="105"/>
          <w:sz w:val="22"/>
        </w:rPr>
        <w:t> </w:t>
      </w:r>
      <w:r>
        <w:rPr>
          <w:w w:val="105"/>
          <w:sz w:val="22"/>
        </w:rPr>
        <w:t>a verificação</w:t>
      </w:r>
      <w:r>
        <w:rPr>
          <w:spacing w:val="-13"/>
          <w:w w:val="105"/>
          <w:sz w:val="22"/>
        </w:rPr>
        <w:t> </w:t>
      </w:r>
      <w:r>
        <w:rPr>
          <w:w w:val="105"/>
          <w:sz w:val="22"/>
        </w:rPr>
        <w:t>das</w:t>
      </w:r>
      <w:r>
        <w:rPr>
          <w:spacing w:val="-13"/>
          <w:w w:val="105"/>
          <w:sz w:val="22"/>
        </w:rPr>
        <w:t> </w:t>
      </w:r>
      <w:r>
        <w:rPr>
          <w:w w:val="105"/>
          <w:sz w:val="22"/>
        </w:rPr>
        <w:t>microempresas</w:t>
      </w:r>
      <w:r>
        <w:rPr>
          <w:spacing w:val="-13"/>
          <w:w w:val="105"/>
          <w:sz w:val="22"/>
        </w:rPr>
        <w:t> </w:t>
      </w:r>
      <w:r>
        <w:rPr>
          <w:w w:val="105"/>
          <w:sz w:val="22"/>
        </w:rPr>
        <w:t>e</w:t>
      </w:r>
      <w:r>
        <w:rPr>
          <w:spacing w:val="-13"/>
          <w:w w:val="105"/>
          <w:sz w:val="22"/>
        </w:rPr>
        <w:t> </w:t>
      </w:r>
      <w:r>
        <w:rPr>
          <w:w w:val="105"/>
          <w:sz w:val="22"/>
        </w:rPr>
        <w:t>empresas</w:t>
      </w:r>
      <w:r>
        <w:rPr>
          <w:spacing w:val="-13"/>
          <w:w w:val="105"/>
          <w:sz w:val="22"/>
        </w:rPr>
        <w:t> </w:t>
      </w:r>
      <w:r>
        <w:rPr>
          <w:w w:val="105"/>
          <w:sz w:val="22"/>
        </w:rPr>
        <w:t>de</w:t>
      </w:r>
      <w:r>
        <w:rPr>
          <w:spacing w:val="-13"/>
          <w:w w:val="105"/>
          <w:sz w:val="22"/>
        </w:rPr>
        <w:t> </w:t>
      </w:r>
      <w:r>
        <w:rPr>
          <w:w w:val="105"/>
          <w:sz w:val="22"/>
        </w:rPr>
        <w:t>pequeno</w:t>
      </w:r>
      <w:r>
        <w:rPr>
          <w:spacing w:val="-13"/>
          <w:w w:val="105"/>
          <w:sz w:val="22"/>
        </w:rPr>
        <w:t> </w:t>
      </w:r>
      <w:r>
        <w:rPr>
          <w:w w:val="105"/>
          <w:sz w:val="22"/>
        </w:rPr>
        <w:t>porte</w:t>
      </w:r>
      <w:r>
        <w:rPr>
          <w:spacing w:val="-13"/>
          <w:w w:val="105"/>
          <w:sz w:val="22"/>
        </w:rPr>
        <w:t> </w:t>
      </w:r>
      <w:r>
        <w:rPr>
          <w:w w:val="105"/>
          <w:sz w:val="22"/>
        </w:rPr>
        <w:t>participantes,</w:t>
      </w:r>
      <w:r>
        <w:rPr>
          <w:spacing w:val="-13"/>
          <w:w w:val="105"/>
          <w:sz w:val="22"/>
        </w:rPr>
        <w:t> </w:t>
      </w:r>
      <w:r>
        <w:rPr>
          <w:w w:val="105"/>
          <w:sz w:val="22"/>
        </w:rPr>
        <w:t>procedendo</w:t>
      </w:r>
      <w:r>
        <w:rPr>
          <w:spacing w:val="-13"/>
          <w:w w:val="105"/>
          <w:sz w:val="22"/>
        </w:rPr>
        <w:t> </w:t>
      </w:r>
      <w:r>
        <w:rPr>
          <w:w w:val="105"/>
          <w:sz w:val="22"/>
        </w:rPr>
        <w:t>à</w:t>
      </w:r>
      <w:r>
        <w:rPr>
          <w:spacing w:val="-13"/>
          <w:w w:val="105"/>
          <w:sz w:val="22"/>
        </w:rPr>
        <w:t> </w:t>
      </w:r>
      <w:r>
        <w:rPr>
          <w:w w:val="105"/>
          <w:sz w:val="22"/>
        </w:rPr>
        <w:t>comparação</w:t>
      </w:r>
      <w:r>
        <w:rPr>
          <w:spacing w:val="-13"/>
          <w:w w:val="105"/>
          <w:sz w:val="22"/>
        </w:rPr>
        <w:t> </w:t>
      </w:r>
      <w:r>
        <w:rPr>
          <w:w w:val="105"/>
          <w:sz w:val="22"/>
        </w:rPr>
        <w:t>com</w:t>
      </w:r>
      <w:r>
        <w:rPr>
          <w:spacing w:val="-13"/>
          <w:w w:val="105"/>
          <w:sz w:val="22"/>
        </w:rPr>
        <w:t> </w:t>
      </w:r>
      <w:r>
        <w:rPr>
          <w:w w:val="105"/>
          <w:sz w:val="22"/>
        </w:rPr>
        <w:t>os</w:t>
      </w:r>
      <w:r>
        <w:rPr>
          <w:spacing w:val="-13"/>
          <w:w w:val="105"/>
          <w:sz w:val="22"/>
        </w:rPr>
        <w:t> </w:t>
      </w:r>
      <w:r>
        <w:rPr>
          <w:w w:val="105"/>
          <w:sz w:val="22"/>
        </w:rPr>
        <w:t>valores</w:t>
      </w:r>
      <w:r>
        <w:rPr>
          <w:spacing w:val="-13"/>
          <w:w w:val="105"/>
          <w:sz w:val="22"/>
        </w:rPr>
        <w:t> </w:t>
      </w:r>
      <w:r>
        <w:rPr>
          <w:w w:val="105"/>
          <w:sz w:val="22"/>
        </w:rPr>
        <w:t>da</w:t>
      </w:r>
      <w:r>
        <w:rPr>
          <w:spacing w:val="-13"/>
          <w:w w:val="105"/>
          <w:sz w:val="22"/>
        </w:rPr>
        <w:t> </w:t>
      </w:r>
      <w:r>
        <w:rPr>
          <w:w w:val="105"/>
          <w:sz w:val="22"/>
        </w:rPr>
        <w:t>primeira</w:t>
      </w:r>
      <w:r>
        <w:rPr>
          <w:spacing w:val="-13"/>
          <w:w w:val="105"/>
          <w:sz w:val="22"/>
        </w:rPr>
        <w:t> </w:t>
      </w:r>
      <w:r>
        <w:rPr>
          <w:w w:val="105"/>
          <w:sz w:val="22"/>
        </w:rPr>
        <w:t>colocada,</w:t>
      </w:r>
      <w:r>
        <w:rPr>
          <w:spacing w:val="-13"/>
          <w:w w:val="105"/>
          <w:sz w:val="22"/>
        </w:rPr>
        <w:t> </w:t>
      </w:r>
      <w:r>
        <w:rPr>
          <w:w w:val="105"/>
          <w:sz w:val="22"/>
        </w:rPr>
        <w:t>se</w:t>
      </w:r>
      <w:r>
        <w:rPr>
          <w:spacing w:val="-13"/>
          <w:w w:val="105"/>
          <w:sz w:val="22"/>
        </w:rPr>
        <w:t> </w:t>
      </w:r>
      <w:r>
        <w:rPr>
          <w:w w:val="105"/>
          <w:sz w:val="22"/>
        </w:rPr>
        <w:t>esta</w:t>
      </w:r>
      <w:r>
        <w:rPr>
          <w:spacing w:val="-13"/>
          <w:w w:val="105"/>
          <w:sz w:val="22"/>
        </w:rPr>
        <w:t> </w:t>
      </w:r>
      <w:r>
        <w:rPr>
          <w:w w:val="105"/>
          <w:sz w:val="22"/>
        </w:rPr>
        <w:t>for</w:t>
      </w:r>
      <w:r>
        <w:rPr>
          <w:spacing w:val="-13"/>
          <w:w w:val="105"/>
          <w:sz w:val="22"/>
        </w:rPr>
        <w:t> </w:t>
      </w:r>
      <w:r>
        <w:rPr>
          <w:w w:val="105"/>
          <w:sz w:val="22"/>
        </w:rPr>
        <w:t>empresa de</w:t>
      </w:r>
      <w:r>
        <w:rPr>
          <w:spacing w:val="-5"/>
          <w:w w:val="105"/>
          <w:sz w:val="22"/>
        </w:rPr>
        <w:t> </w:t>
      </w:r>
      <w:r>
        <w:rPr>
          <w:w w:val="105"/>
          <w:sz w:val="22"/>
        </w:rPr>
        <w:t>maior</w:t>
      </w:r>
      <w:r>
        <w:rPr>
          <w:spacing w:val="-5"/>
          <w:w w:val="105"/>
          <w:sz w:val="22"/>
        </w:rPr>
        <w:t> </w:t>
      </w:r>
      <w:r>
        <w:rPr>
          <w:w w:val="105"/>
          <w:sz w:val="22"/>
        </w:rPr>
        <w:t>porte,</w:t>
      </w:r>
      <w:r>
        <w:rPr>
          <w:spacing w:val="-5"/>
          <w:w w:val="105"/>
          <w:sz w:val="22"/>
        </w:rPr>
        <w:t> </w:t>
      </w:r>
      <w:r>
        <w:rPr>
          <w:w w:val="105"/>
          <w:sz w:val="22"/>
        </w:rPr>
        <w:t>assim</w:t>
      </w:r>
      <w:r>
        <w:rPr>
          <w:spacing w:val="-5"/>
          <w:w w:val="105"/>
          <w:sz w:val="22"/>
        </w:rPr>
        <w:t> </w:t>
      </w:r>
      <w:r>
        <w:rPr>
          <w:w w:val="105"/>
          <w:sz w:val="22"/>
        </w:rPr>
        <w:t>como</w:t>
      </w:r>
      <w:r>
        <w:rPr>
          <w:spacing w:val="-5"/>
          <w:w w:val="105"/>
          <w:sz w:val="22"/>
        </w:rPr>
        <w:t> </w:t>
      </w:r>
      <w:r>
        <w:rPr>
          <w:w w:val="105"/>
          <w:sz w:val="22"/>
        </w:rPr>
        <w:t>das</w:t>
      </w:r>
      <w:r>
        <w:rPr>
          <w:spacing w:val="-5"/>
          <w:w w:val="105"/>
          <w:sz w:val="22"/>
        </w:rPr>
        <w:t> </w:t>
      </w:r>
      <w:r>
        <w:rPr>
          <w:w w:val="105"/>
          <w:sz w:val="22"/>
        </w:rPr>
        <w:t>demais</w:t>
      </w:r>
      <w:r>
        <w:rPr>
          <w:spacing w:val="-5"/>
          <w:w w:val="105"/>
          <w:sz w:val="22"/>
        </w:rPr>
        <w:t> </w:t>
      </w:r>
      <w:r>
        <w:rPr>
          <w:w w:val="105"/>
          <w:sz w:val="22"/>
        </w:rPr>
        <w:t>classificadas,</w:t>
      </w:r>
      <w:r>
        <w:rPr>
          <w:spacing w:val="-5"/>
          <w:w w:val="105"/>
          <w:sz w:val="22"/>
        </w:rPr>
        <w:t> </w:t>
      </w:r>
      <w:r>
        <w:rPr>
          <w:w w:val="105"/>
          <w:sz w:val="22"/>
        </w:rPr>
        <w:t>para</w:t>
      </w:r>
      <w:r>
        <w:rPr>
          <w:spacing w:val="-5"/>
          <w:w w:val="105"/>
          <w:sz w:val="22"/>
        </w:rPr>
        <w:t> </w:t>
      </w:r>
      <w:r>
        <w:rPr>
          <w:w w:val="105"/>
          <w:sz w:val="22"/>
        </w:rPr>
        <w:t>o</w:t>
      </w:r>
      <w:r>
        <w:rPr>
          <w:spacing w:val="-5"/>
          <w:w w:val="105"/>
          <w:sz w:val="22"/>
        </w:rPr>
        <w:t> </w:t>
      </w:r>
      <w:r>
        <w:rPr>
          <w:w w:val="105"/>
          <w:sz w:val="22"/>
        </w:rPr>
        <w:t>fim</w:t>
      </w:r>
      <w:r>
        <w:rPr>
          <w:spacing w:val="-5"/>
          <w:w w:val="105"/>
          <w:sz w:val="22"/>
        </w:rPr>
        <w:t> </w:t>
      </w:r>
      <w:r>
        <w:rPr>
          <w:w w:val="105"/>
          <w:sz w:val="22"/>
        </w:rPr>
        <w:t>de</w:t>
      </w:r>
      <w:r>
        <w:rPr>
          <w:spacing w:val="-5"/>
          <w:w w:val="105"/>
          <w:sz w:val="22"/>
        </w:rPr>
        <w:t> </w:t>
      </w:r>
      <w:r>
        <w:rPr>
          <w:w w:val="105"/>
          <w:sz w:val="22"/>
        </w:rPr>
        <w:t>aplicar-se</w:t>
      </w:r>
      <w:r>
        <w:rPr>
          <w:spacing w:val="-5"/>
          <w:w w:val="105"/>
          <w:sz w:val="22"/>
        </w:rPr>
        <w:t> </w:t>
      </w:r>
      <w:r>
        <w:rPr>
          <w:w w:val="105"/>
          <w:sz w:val="22"/>
        </w:rPr>
        <w:t>o</w:t>
      </w:r>
      <w:r>
        <w:rPr>
          <w:spacing w:val="-5"/>
          <w:w w:val="105"/>
          <w:sz w:val="22"/>
        </w:rPr>
        <w:t> </w:t>
      </w:r>
      <w:r>
        <w:rPr>
          <w:w w:val="105"/>
          <w:sz w:val="22"/>
        </w:rPr>
        <w:t>disposto</w:t>
      </w:r>
      <w:r>
        <w:rPr>
          <w:spacing w:val="-5"/>
          <w:w w:val="105"/>
          <w:sz w:val="22"/>
        </w:rPr>
        <w:t> </w:t>
      </w:r>
      <w:r>
        <w:rPr>
          <w:w w:val="105"/>
          <w:sz w:val="22"/>
        </w:rPr>
        <w:t>nos</w:t>
      </w:r>
      <w:r>
        <w:rPr>
          <w:spacing w:val="-5"/>
          <w:w w:val="105"/>
          <w:sz w:val="22"/>
        </w:rPr>
        <w:t> </w:t>
      </w:r>
      <w:hyperlink r:id="rId16">
        <w:r>
          <w:rPr>
            <w:color w:val="000080"/>
            <w:w w:val="105"/>
            <w:sz w:val="22"/>
            <w:u w:val="single" w:color="000080"/>
          </w:rPr>
          <w:t>arts.</w:t>
        </w:r>
        <w:r>
          <w:rPr>
            <w:color w:val="000080"/>
            <w:spacing w:val="-5"/>
            <w:w w:val="105"/>
            <w:sz w:val="22"/>
            <w:u w:val="single" w:color="000080"/>
          </w:rPr>
          <w:t> </w:t>
        </w:r>
        <w:r>
          <w:rPr>
            <w:color w:val="000080"/>
            <w:w w:val="105"/>
            <w:sz w:val="22"/>
            <w:u w:val="single" w:color="000080"/>
          </w:rPr>
          <w:t>44</w:t>
        </w:r>
        <w:r>
          <w:rPr>
            <w:color w:val="000080"/>
            <w:spacing w:val="-5"/>
            <w:w w:val="105"/>
            <w:sz w:val="22"/>
            <w:u w:val="single" w:color="000080"/>
          </w:rPr>
          <w:t> </w:t>
        </w:r>
        <w:r>
          <w:rPr>
            <w:color w:val="000080"/>
            <w:w w:val="105"/>
            <w:sz w:val="22"/>
            <w:u w:val="single" w:color="000080"/>
          </w:rPr>
          <w:t>e</w:t>
        </w:r>
        <w:r>
          <w:rPr>
            <w:color w:val="000080"/>
            <w:spacing w:val="-5"/>
            <w:w w:val="105"/>
            <w:sz w:val="22"/>
            <w:u w:val="single" w:color="000080"/>
          </w:rPr>
          <w:t> </w:t>
        </w:r>
        <w:r>
          <w:rPr>
            <w:color w:val="000080"/>
            <w:w w:val="105"/>
            <w:sz w:val="22"/>
            <w:u w:val="single" w:color="000080"/>
          </w:rPr>
          <w:t>45</w:t>
        </w:r>
        <w:r>
          <w:rPr>
            <w:color w:val="000080"/>
            <w:spacing w:val="-5"/>
            <w:w w:val="105"/>
            <w:sz w:val="22"/>
            <w:u w:val="single" w:color="000080"/>
          </w:rPr>
          <w:t> </w:t>
        </w:r>
        <w:r>
          <w:rPr>
            <w:color w:val="000080"/>
            <w:w w:val="105"/>
            <w:sz w:val="22"/>
            <w:u w:val="single" w:color="000080"/>
          </w:rPr>
          <w:t>da</w:t>
        </w:r>
        <w:r>
          <w:rPr>
            <w:color w:val="000080"/>
            <w:spacing w:val="-5"/>
            <w:w w:val="105"/>
            <w:sz w:val="22"/>
            <w:u w:val="single" w:color="000080"/>
          </w:rPr>
          <w:t> </w:t>
        </w:r>
        <w:r>
          <w:rPr>
            <w:color w:val="000080"/>
            <w:w w:val="105"/>
            <w:sz w:val="22"/>
            <w:u w:val="single" w:color="000080"/>
          </w:rPr>
          <w:t>Lei</w:t>
        </w:r>
        <w:r>
          <w:rPr>
            <w:color w:val="000080"/>
            <w:spacing w:val="-5"/>
            <w:w w:val="105"/>
            <w:sz w:val="22"/>
            <w:u w:val="single" w:color="000080"/>
          </w:rPr>
          <w:t> </w:t>
        </w:r>
        <w:r>
          <w:rPr>
            <w:color w:val="000080"/>
            <w:w w:val="105"/>
            <w:sz w:val="22"/>
            <w:u w:val="single" w:color="000080"/>
          </w:rPr>
          <w:t>Complementar</w:t>
        </w:r>
        <w:r>
          <w:rPr>
            <w:color w:val="000080"/>
            <w:spacing w:val="-5"/>
            <w:w w:val="105"/>
            <w:sz w:val="22"/>
            <w:u w:val="single" w:color="000080"/>
          </w:rPr>
          <w:t> </w:t>
        </w:r>
        <w:r>
          <w:rPr>
            <w:color w:val="000080"/>
            <w:w w:val="105"/>
            <w:sz w:val="22"/>
            <w:u w:val="single" w:color="000080"/>
          </w:rPr>
          <w:t>nº</w:t>
        </w:r>
        <w:r>
          <w:rPr>
            <w:color w:val="000080"/>
            <w:spacing w:val="-5"/>
            <w:w w:val="105"/>
            <w:sz w:val="22"/>
            <w:u w:val="single" w:color="000080"/>
          </w:rPr>
          <w:t> </w:t>
        </w:r>
        <w:r>
          <w:rPr>
            <w:color w:val="000080"/>
            <w:w w:val="105"/>
            <w:sz w:val="22"/>
            <w:u w:val="single" w:color="000080"/>
          </w:rPr>
          <w:t>123/2006</w:t>
        </w:r>
      </w:hyperlink>
      <w:r>
        <w:rPr>
          <w:w w:val="105"/>
          <w:sz w:val="22"/>
        </w:rPr>
        <w:t>,</w:t>
      </w:r>
      <w:r>
        <w:rPr>
          <w:spacing w:val="-5"/>
          <w:w w:val="105"/>
          <w:sz w:val="22"/>
        </w:rPr>
        <w:t> </w:t>
      </w:r>
      <w:r>
        <w:rPr>
          <w:w w:val="105"/>
          <w:sz w:val="22"/>
        </w:rPr>
        <w:t>regulamentada pelo </w:t>
      </w:r>
      <w:hyperlink r:id="rId17">
        <w:r>
          <w:rPr>
            <w:color w:val="000080"/>
            <w:w w:val="105"/>
            <w:sz w:val="22"/>
            <w:u w:val="single" w:color="000080"/>
          </w:rPr>
          <w:t>Decreto nº 42.063</w:t>
        </w:r>
      </w:hyperlink>
      <w:r>
        <w:rPr>
          <w:color w:val="000080"/>
          <w:w w:val="105"/>
          <w:sz w:val="22"/>
          <w:u w:val="single" w:color="000080"/>
        </w:rPr>
        <w:t>/2009</w:t>
      </w:r>
      <w:r>
        <w:rPr>
          <w:w w:val="105"/>
          <w:sz w:val="22"/>
        </w:rPr>
        <w:t>.</w:t>
      </w:r>
    </w:p>
    <w:p>
      <w:pPr>
        <w:pStyle w:val="ListParagraph"/>
        <w:numPr>
          <w:ilvl w:val="2"/>
          <w:numId w:val="6"/>
        </w:numPr>
        <w:tabs>
          <w:tab w:pos="946" w:val="left" w:leader="none"/>
        </w:tabs>
        <w:spacing w:line="242" w:lineRule="auto" w:before="0" w:after="0"/>
        <w:ind w:left="323" w:right="944" w:firstLine="0"/>
        <w:jc w:val="left"/>
        <w:rPr>
          <w:sz w:val="22"/>
        </w:rPr>
      </w:pPr>
      <w:r>
        <w:rPr>
          <w:w w:val="105"/>
          <w:sz w:val="22"/>
        </w:rPr>
        <w:t>Nessas</w:t>
      </w:r>
      <w:r>
        <w:rPr>
          <w:spacing w:val="-13"/>
          <w:w w:val="105"/>
          <w:sz w:val="22"/>
        </w:rPr>
        <w:t> </w:t>
      </w:r>
      <w:r>
        <w:rPr>
          <w:w w:val="105"/>
          <w:sz w:val="22"/>
        </w:rPr>
        <w:t>condições,</w:t>
      </w:r>
      <w:r>
        <w:rPr>
          <w:spacing w:val="-13"/>
          <w:w w:val="105"/>
          <w:sz w:val="22"/>
        </w:rPr>
        <w:t> </w:t>
      </w:r>
      <w:r>
        <w:rPr>
          <w:w w:val="105"/>
          <w:sz w:val="22"/>
        </w:rPr>
        <w:t>as</w:t>
      </w:r>
      <w:r>
        <w:rPr>
          <w:spacing w:val="-13"/>
          <w:w w:val="105"/>
          <w:sz w:val="22"/>
        </w:rPr>
        <w:t> </w:t>
      </w:r>
      <w:r>
        <w:rPr>
          <w:w w:val="105"/>
          <w:sz w:val="22"/>
        </w:rPr>
        <w:t>propostas</w:t>
      </w:r>
      <w:r>
        <w:rPr>
          <w:spacing w:val="-13"/>
          <w:w w:val="105"/>
          <w:sz w:val="22"/>
        </w:rPr>
        <w:t> </w:t>
      </w:r>
      <w:r>
        <w:rPr>
          <w:w w:val="105"/>
          <w:sz w:val="22"/>
        </w:rPr>
        <w:t>de</w:t>
      </w:r>
      <w:r>
        <w:rPr>
          <w:spacing w:val="-13"/>
          <w:w w:val="105"/>
          <w:sz w:val="22"/>
        </w:rPr>
        <w:t> </w:t>
      </w:r>
      <w:r>
        <w:rPr>
          <w:w w:val="105"/>
          <w:sz w:val="22"/>
        </w:rPr>
        <w:t>microempresas</w:t>
      </w:r>
      <w:r>
        <w:rPr>
          <w:spacing w:val="-13"/>
          <w:w w:val="105"/>
          <w:sz w:val="22"/>
        </w:rPr>
        <w:t> </w:t>
      </w:r>
      <w:r>
        <w:rPr>
          <w:w w:val="105"/>
          <w:sz w:val="22"/>
        </w:rPr>
        <w:t>e</w:t>
      </w:r>
      <w:r>
        <w:rPr>
          <w:spacing w:val="-13"/>
          <w:w w:val="105"/>
          <w:sz w:val="22"/>
        </w:rPr>
        <w:t> </w:t>
      </w:r>
      <w:r>
        <w:rPr>
          <w:w w:val="105"/>
          <w:sz w:val="22"/>
        </w:rPr>
        <w:t>empresas</w:t>
      </w:r>
      <w:r>
        <w:rPr>
          <w:spacing w:val="-13"/>
          <w:w w:val="105"/>
          <w:sz w:val="22"/>
        </w:rPr>
        <w:t> </w:t>
      </w:r>
      <w:r>
        <w:rPr>
          <w:w w:val="105"/>
          <w:sz w:val="22"/>
        </w:rPr>
        <w:t>de</w:t>
      </w:r>
      <w:r>
        <w:rPr>
          <w:spacing w:val="-13"/>
          <w:w w:val="105"/>
          <w:sz w:val="22"/>
        </w:rPr>
        <w:t> </w:t>
      </w:r>
      <w:r>
        <w:rPr>
          <w:w w:val="105"/>
          <w:sz w:val="22"/>
        </w:rPr>
        <w:t>pequeno</w:t>
      </w:r>
      <w:r>
        <w:rPr>
          <w:spacing w:val="-13"/>
          <w:w w:val="105"/>
          <w:sz w:val="22"/>
        </w:rPr>
        <w:t> </w:t>
      </w:r>
      <w:r>
        <w:rPr>
          <w:w w:val="105"/>
          <w:sz w:val="22"/>
        </w:rPr>
        <w:t>porte</w:t>
      </w:r>
      <w:r>
        <w:rPr>
          <w:spacing w:val="-13"/>
          <w:w w:val="105"/>
          <w:sz w:val="22"/>
        </w:rPr>
        <w:t> </w:t>
      </w:r>
      <w:r>
        <w:rPr>
          <w:w w:val="105"/>
          <w:sz w:val="22"/>
        </w:rPr>
        <w:t>que</w:t>
      </w:r>
      <w:r>
        <w:rPr>
          <w:spacing w:val="-13"/>
          <w:w w:val="105"/>
          <w:sz w:val="22"/>
        </w:rPr>
        <w:t> </w:t>
      </w:r>
      <w:r>
        <w:rPr>
          <w:w w:val="105"/>
          <w:sz w:val="22"/>
        </w:rPr>
        <w:t>se</w:t>
      </w:r>
      <w:r>
        <w:rPr>
          <w:spacing w:val="-13"/>
          <w:w w:val="105"/>
          <w:sz w:val="22"/>
        </w:rPr>
        <w:t> </w:t>
      </w:r>
      <w:r>
        <w:rPr>
          <w:w w:val="105"/>
          <w:sz w:val="22"/>
        </w:rPr>
        <w:t>encontrarem</w:t>
      </w:r>
      <w:r>
        <w:rPr>
          <w:spacing w:val="-13"/>
          <w:w w:val="105"/>
          <w:sz w:val="22"/>
        </w:rPr>
        <w:t> </w:t>
      </w:r>
      <w:r>
        <w:rPr>
          <w:w w:val="105"/>
          <w:sz w:val="22"/>
        </w:rPr>
        <w:t>na</w:t>
      </w:r>
      <w:r>
        <w:rPr>
          <w:spacing w:val="-13"/>
          <w:w w:val="105"/>
          <w:sz w:val="22"/>
        </w:rPr>
        <w:t> </w:t>
      </w:r>
      <w:r>
        <w:rPr>
          <w:w w:val="105"/>
          <w:sz w:val="22"/>
        </w:rPr>
        <w:t>faixa</w:t>
      </w:r>
      <w:r>
        <w:rPr>
          <w:spacing w:val="-13"/>
          <w:w w:val="105"/>
          <w:sz w:val="22"/>
        </w:rPr>
        <w:t> </w:t>
      </w:r>
      <w:r>
        <w:rPr>
          <w:w w:val="105"/>
          <w:sz w:val="22"/>
        </w:rPr>
        <w:t>de</w:t>
      </w:r>
      <w:r>
        <w:rPr>
          <w:spacing w:val="-13"/>
          <w:w w:val="105"/>
          <w:sz w:val="22"/>
        </w:rPr>
        <w:t> </w:t>
      </w:r>
      <w:r>
        <w:rPr>
          <w:w w:val="105"/>
          <w:sz w:val="22"/>
        </w:rPr>
        <w:t>até</w:t>
      </w:r>
      <w:r>
        <w:rPr>
          <w:spacing w:val="-13"/>
          <w:w w:val="105"/>
          <w:sz w:val="22"/>
        </w:rPr>
        <w:t> </w:t>
      </w:r>
      <w:r>
        <w:rPr>
          <w:w w:val="105"/>
          <w:sz w:val="22"/>
        </w:rPr>
        <w:t>5%</w:t>
      </w:r>
      <w:r>
        <w:rPr>
          <w:spacing w:val="-13"/>
          <w:w w:val="105"/>
          <w:sz w:val="22"/>
        </w:rPr>
        <w:t> </w:t>
      </w:r>
      <w:r>
        <w:rPr>
          <w:w w:val="105"/>
          <w:sz w:val="22"/>
        </w:rPr>
        <w:t>(cinco</w:t>
      </w:r>
      <w:r>
        <w:rPr>
          <w:spacing w:val="-13"/>
          <w:w w:val="105"/>
          <w:sz w:val="22"/>
        </w:rPr>
        <w:t> </w:t>
      </w:r>
      <w:r>
        <w:rPr>
          <w:w w:val="105"/>
          <w:sz w:val="22"/>
        </w:rPr>
        <w:t>por</w:t>
      </w:r>
      <w:r>
        <w:rPr>
          <w:spacing w:val="-13"/>
          <w:w w:val="105"/>
          <w:sz w:val="22"/>
        </w:rPr>
        <w:t> </w:t>
      </w:r>
      <w:r>
        <w:rPr>
          <w:w w:val="105"/>
          <w:sz w:val="22"/>
        </w:rPr>
        <w:t>cento)</w:t>
      </w:r>
      <w:r>
        <w:rPr>
          <w:spacing w:val="-13"/>
          <w:w w:val="105"/>
          <w:sz w:val="22"/>
        </w:rPr>
        <w:t> </w:t>
      </w:r>
      <w:r>
        <w:rPr>
          <w:w w:val="105"/>
          <w:sz w:val="22"/>
        </w:rPr>
        <w:t>acima</w:t>
      </w:r>
      <w:r>
        <w:rPr>
          <w:spacing w:val="-13"/>
          <w:w w:val="105"/>
          <w:sz w:val="22"/>
        </w:rPr>
        <w:t> </w:t>
      </w:r>
      <w:r>
        <w:rPr>
          <w:w w:val="105"/>
          <w:sz w:val="22"/>
        </w:rPr>
        <w:t>da melhor proposta ou melhor lance serão consideradas empatadas com a primeira colocada.</w:t>
      </w:r>
    </w:p>
    <w:p>
      <w:pPr>
        <w:pStyle w:val="ListParagraph"/>
        <w:numPr>
          <w:ilvl w:val="2"/>
          <w:numId w:val="6"/>
        </w:numPr>
        <w:tabs>
          <w:tab w:pos="934" w:val="left" w:leader="none"/>
        </w:tabs>
        <w:spacing w:line="242" w:lineRule="auto" w:before="0" w:after="0"/>
        <w:ind w:left="323" w:right="366" w:firstLine="0"/>
        <w:jc w:val="left"/>
        <w:rPr>
          <w:sz w:val="22"/>
        </w:rPr>
      </w:pPr>
      <w:r>
        <w:rPr>
          <w:w w:val="105"/>
          <w:sz w:val="22"/>
        </w:rPr>
        <w:t>A</w:t>
      </w:r>
      <w:r>
        <w:rPr>
          <w:spacing w:val="-15"/>
          <w:w w:val="105"/>
          <w:sz w:val="22"/>
        </w:rPr>
        <w:t> </w:t>
      </w:r>
      <w:r>
        <w:rPr>
          <w:w w:val="105"/>
          <w:sz w:val="22"/>
        </w:rPr>
        <w:t>melhor</w:t>
      </w:r>
      <w:r>
        <w:rPr>
          <w:spacing w:val="-14"/>
          <w:w w:val="105"/>
          <w:sz w:val="22"/>
        </w:rPr>
        <w:t> </w:t>
      </w:r>
      <w:r>
        <w:rPr>
          <w:w w:val="105"/>
          <w:sz w:val="22"/>
        </w:rPr>
        <w:t>classificada</w:t>
      </w:r>
      <w:r>
        <w:rPr>
          <w:spacing w:val="-15"/>
          <w:w w:val="105"/>
          <w:sz w:val="22"/>
        </w:rPr>
        <w:t> </w:t>
      </w:r>
      <w:r>
        <w:rPr>
          <w:w w:val="105"/>
          <w:sz w:val="22"/>
        </w:rPr>
        <w:t>nos</w:t>
      </w:r>
      <w:r>
        <w:rPr>
          <w:spacing w:val="-14"/>
          <w:w w:val="105"/>
          <w:sz w:val="22"/>
        </w:rPr>
        <w:t> </w:t>
      </w:r>
      <w:r>
        <w:rPr>
          <w:w w:val="105"/>
          <w:sz w:val="22"/>
        </w:rPr>
        <w:t>termos</w:t>
      </w:r>
      <w:r>
        <w:rPr>
          <w:spacing w:val="-15"/>
          <w:w w:val="105"/>
          <w:sz w:val="22"/>
        </w:rPr>
        <w:t> </w:t>
      </w:r>
      <w:r>
        <w:rPr>
          <w:w w:val="105"/>
          <w:sz w:val="22"/>
        </w:rPr>
        <w:t>do</w:t>
      </w:r>
      <w:r>
        <w:rPr>
          <w:spacing w:val="-14"/>
          <w:w w:val="105"/>
          <w:sz w:val="22"/>
        </w:rPr>
        <w:t> </w:t>
      </w:r>
      <w:r>
        <w:rPr>
          <w:w w:val="105"/>
          <w:sz w:val="22"/>
        </w:rPr>
        <w:t>subitem</w:t>
      </w:r>
      <w:r>
        <w:rPr>
          <w:spacing w:val="-15"/>
          <w:w w:val="105"/>
          <w:sz w:val="22"/>
        </w:rPr>
        <w:t> </w:t>
      </w:r>
      <w:r>
        <w:rPr>
          <w:w w:val="105"/>
          <w:sz w:val="22"/>
        </w:rPr>
        <w:t>anterior</w:t>
      </w:r>
      <w:r>
        <w:rPr>
          <w:spacing w:val="-14"/>
          <w:w w:val="105"/>
          <w:sz w:val="22"/>
        </w:rPr>
        <w:t> </w:t>
      </w:r>
      <w:r>
        <w:rPr>
          <w:w w:val="105"/>
          <w:sz w:val="22"/>
        </w:rPr>
        <w:t>terá</w:t>
      </w:r>
      <w:r>
        <w:rPr>
          <w:spacing w:val="-14"/>
          <w:w w:val="105"/>
          <w:sz w:val="22"/>
        </w:rPr>
        <w:t> </w:t>
      </w:r>
      <w:r>
        <w:rPr>
          <w:w w:val="105"/>
          <w:sz w:val="22"/>
        </w:rPr>
        <w:t>o</w:t>
      </w:r>
      <w:r>
        <w:rPr>
          <w:spacing w:val="-15"/>
          <w:w w:val="105"/>
          <w:sz w:val="22"/>
        </w:rPr>
        <w:t> </w:t>
      </w:r>
      <w:r>
        <w:rPr>
          <w:w w:val="105"/>
          <w:sz w:val="22"/>
        </w:rPr>
        <w:t>direito</w:t>
      </w:r>
      <w:r>
        <w:rPr>
          <w:spacing w:val="-14"/>
          <w:w w:val="105"/>
          <w:sz w:val="22"/>
        </w:rPr>
        <w:t> </w:t>
      </w:r>
      <w:r>
        <w:rPr>
          <w:w w:val="105"/>
          <w:sz w:val="22"/>
        </w:rPr>
        <w:t>de</w:t>
      </w:r>
      <w:r>
        <w:rPr>
          <w:spacing w:val="-15"/>
          <w:w w:val="105"/>
          <w:sz w:val="22"/>
        </w:rPr>
        <w:t> </w:t>
      </w:r>
      <w:r>
        <w:rPr>
          <w:w w:val="105"/>
          <w:sz w:val="22"/>
        </w:rPr>
        <w:t>encaminhar</w:t>
      </w:r>
      <w:r>
        <w:rPr>
          <w:spacing w:val="-14"/>
          <w:w w:val="105"/>
          <w:sz w:val="22"/>
        </w:rPr>
        <w:t> </w:t>
      </w:r>
      <w:r>
        <w:rPr>
          <w:w w:val="105"/>
          <w:sz w:val="22"/>
        </w:rPr>
        <w:t>uma</w:t>
      </w:r>
      <w:r>
        <w:rPr>
          <w:spacing w:val="-15"/>
          <w:w w:val="105"/>
          <w:sz w:val="22"/>
        </w:rPr>
        <w:t> </w:t>
      </w:r>
      <w:r>
        <w:rPr>
          <w:w w:val="105"/>
          <w:sz w:val="22"/>
        </w:rPr>
        <w:t>última</w:t>
      </w:r>
      <w:r>
        <w:rPr>
          <w:spacing w:val="-14"/>
          <w:w w:val="105"/>
          <w:sz w:val="22"/>
        </w:rPr>
        <w:t> </w:t>
      </w:r>
      <w:r>
        <w:rPr>
          <w:w w:val="105"/>
          <w:sz w:val="22"/>
        </w:rPr>
        <w:t>oferta</w:t>
      </w:r>
      <w:r>
        <w:rPr>
          <w:spacing w:val="-14"/>
          <w:w w:val="105"/>
          <w:sz w:val="22"/>
        </w:rPr>
        <w:t> </w:t>
      </w:r>
      <w:r>
        <w:rPr>
          <w:w w:val="105"/>
          <w:sz w:val="22"/>
        </w:rPr>
        <w:t>para</w:t>
      </w:r>
      <w:r>
        <w:rPr>
          <w:spacing w:val="-15"/>
          <w:w w:val="105"/>
          <w:sz w:val="22"/>
        </w:rPr>
        <w:t> </w:t>
      </w:r>
      <w:r>
        <w:rPr>
          <w:w w:val="105"/>
          <w:sz w:val="22"/>
        </w:rPr>
        <w:t>desempate,</w:t>
      </w:r>
      <w:r>
        <w:rPr>
          <w:spacing w:val="-14"/>
          <w:w w:val="105"/>
          <w:sz w:val="22"/>
        </w:rPr>
        <w:t> </w:t>
      </w:r>
      <w:r>
        <w:rPr>
          <w:w w:val="105"/>
          <w:sz w:val="22"/>
        </w:rPr>
        <w:t>obrigatoriamente</w:t>
      </w:r>
      <w:r>
        <w:rPr>
          <w:spacing w:val="-15"/>
          <w:w w:val="105"/>
          <w:sz w:val="22"/>
        </w:rPr>
        <w:t> </w:t>
      </w:r>
      <w:r>
        <w:rPr>
          <w:w w:val="105"/>
          <w:sz w:val="22"/>
        </w:rPr>
        <w:t>em</w:t>
      </w:r>
      <w:r>
        <w:rPr>
          <w:spacing w:val="-14"/>
          <w:w w:val="105"/>
          <w:sz w:val="22"/>
        </w:rPr>
        <w:t> </w:t>
      </w:r>
      <w:r>
        <w:rPr>
          <w:w w:val="105"/>
          <w:sz w:val="22"/>
        </w:rPr>
        <w:t>valor</w:t>
      </w:r>
      <w:r>
        <w:rPr>
          <w:spacing w:val="-15"/>
          <w:w w:val="105"/>
          <w:sz w:val="22"/>
        </w:rPr>
        <w:t> </w:t>
      </w:r>
      <w:r>
        <w:rPr>
          <w:w w:val="105"/>
          <w:sz w:val="22"/>
        </w:rPr>
        <w:t>inferior ao</w:t>
      </w:r>
      <w:r>
        <w:rPr>
          <w:spacing w:val="-5"/>
          <w:w w:val="105"/>
          <w:sz w:val="22"/>
        </w:rPr>
        <w:t> </w:t>
      </w:r>
      <w:r>
        <w:rPr>
          <w:w w:val="105"/>
          <w:sz w:val="22"/>
        </w:rPr>
        <w:t>da</w:t>
      </w:r>
      <w:r>
        <w:rPr>
          <w:spacing w:val="-5"/>
          <w:w w:val="105"/>
          <w:sz w:val="22"/>
        </w:rPr>
        <w:t> </w:t>
      </w:r>
      <w:r>
        <w:rPr>
          <w:w w:val="105"/>
          <w:sz w:val="22"/>
        </w:rPr>
        <w:t>primeira</w:t>
      </w:r>
      <w:r>
        <w:rPr>
          <w:spacing w:val="-5"/>
          <w:w w:val="105"/>
          <w:sz w:val="22"/>
        </w:rPr>
        <w:t> </w:t>
      </w:r>
      <w:r>
        <w:rPr>
          <w:w w:val="105"/>
          <w:sz w:val="22"/>
        </w:rPr>
        <w:t>colocada,</w:t>
      </w:r>
      <w:r>
        <w:rPr>
          <w:spacing w:val="-5"/>
          <w:w w:val="105"/>
          <w:sz w:val="22"/>
        </w:rPr>
        <w:t> </w:t>
      </w:r>
      <w:r>
        <w:rPr>
          <w:w w:val="105"/>
          <w:sz w:val="22"/>
        </w:rPr>
        <w:t>no</w:t>
      </w:r>
      <w:r>
        <w:rPr>
          <w:spacing w:val="-5"/>
          <w:w w:val="105"/>
          <w:sz w:val="22"/>
        </w:rPr>
        <w:t> </w:t>
      </w:r>
      <w:r>
        <w:rPr>
          <w:w w:val="105"/>
          <w:sz w:val="22"/>
        </w:rPr>
        <w:t>prazo</w:t>
      </w:r>
      <w:r>
        <w:rPr>
          <w:spacing w:val="-5"/>
          <w:w w:val="105"/>
          <w:sz w:val="22"/>
        </w:rPr>
        <w:t> </w:t>
      </w:r>
      <w:r>
        <w:rPr>
          <w:w w:val="105"/>
          <w:sz w:val="22"/>
        </w:rPr>
        <w:t>de</w:t>
      </w:r>
      <w:r>
        <w:rPr>
          <w:spacing w:val="-5"/>
          <w:w w:val="105"/>
          <w:sz w:val="22"/>
        </w:rPr>
        <w:t> </w:t>
      </w:r>
      <w:r>
        <w:rPr>
          <w:w w:val="105"/>
          <w:sz w:val="22"/>
        </w:rPr>
        <w:t>5</w:t>
      </w:r>
      <w:r>
        <w:rPr>
          <w:spacing w:val="-5"/>
          <w:w w:val="105"/>
          <w:sz w:val="22"/>
        </w:rPr>
        <w:t> </w:t>
      </w:r>
      <w:r>
        <w:rPr>
          <w:w w:val="105"/>
          <w:sz w:val="22"/>
        </w:rPr>
        <w:t>(cinco)</w:t>
      </w:r>
      <w:r>
        <w:rPr>
          <w:spacing w:val="-5"/>
          <w:w w:val="105"/>
          <w:sz w:val="22"/>
        </w:rPr>
        <w:t> </w:t>
      </w:r>
      <w:r>
        <w:rPr>
          <w:w w:val="105"/>
          <w:sz w:val="22"/>
        </w:rPr>
        <w:t>minutos</w:t>
      </w:r>
      <w:r>
        <w:rPr>
          <w:spacing w:val="-5"/>
          <w:w w:val="105"/>
          <w:sz w:val="22"/>
        </w:rPr>
        <w:t> </w:t>
      </w:r>
      <w:r>
        <w:rPr>
          <w:w w:val="105"/>
          <w:sz w:val="22"/>
        </w:rPr>
        <w:t>controlados</w:t>
      </w:r>
      <w:r>
        <w:rPr>
          <w:spacing w:val="-5"/>
          <w:w w:val="105"/>
          <w:sz w:val="22"/>
        </w:rPr>
        <w:t> </w:t>
      </w:r>
      <w:r>
        <w:rPr>
          <w:w w:val="105"/>
          <w:sz w:val="22"/>
        </w:rPr>
        <w:t>pelo</w:t>
      </w:r>
      <w:r>
        <w:rPr>
          <w:spacing w:val="-5"/>
          <w:w w:val="105"/>
          <w:sz w:val="22"/>
        </w:rPr>
        <w:t> </w:t>
      </w:r>
      <w:r>
        <w:rPr>
          <w:w w:val="105"/>
          <w:sz w:val="22"/>
        </w:rPr>
        <w:t>sistema,</w:t>
      </w:r>
      <w:r>
        <w:rPr>
          <w:spacing w:val="-5"/>
          <w:w w:val="105"/>
          <w:sz w:val="22"/>
        </w:rPr>
        <w:t> </w:t>
      </w:r>
      <w:r>
        <w:rPr>
          <w:w w:val="105"/>
          <w:sz w:val="22"/>
        </w:rPr>
        <w:t>contados</w:t>
      </w:r>
      <w:r>
        <w:rPr>
          <w:spacing w:val="-5"/>
          <w:w w:val="105"/>
          <w:sz w:val="22"/>
        </w:rPr>
        <w:t> </w:t>
      </w:r>
      <w:r>
        <w:rPr>
          <w:w w:val="105"/>
          <w:sz w:val="22"/>
        </w:rPr>
        <w:t>após</w:t>
      </w:r>
      <w:r>
        <w:rPr>
          <w:spacing w:val="-5"/>
          <w:w w:val="105"/>
          <w:sz w:val="22"/>
        </w:rPr>
        <w:t> </w:t>
      </w:r>
      <w:r>
        <w:rPr>
          <w:w w:val="105"/>
          <w:sz w:val="22"/>
        </w:rPr>
        <w:t>a</w:t>
      </w:r>
      <w:r>
        <w:rPr>
          <w:spacing w:val="-5"/>
          <w:w w:val="105"/>
          <w:sz w:val="22"/>
        </w:rPr>
        <w:t> </w:t>
      </w:r>
      <w:r>
        <w:rPr>
          <w:w w:val="105"/>
          <w:sz w:val="22"/>
        </w:rPr>
        <w:t>comunicação</w:t>
      </w:r>
      <w:r>
        <w:rPr>
          <w:spacing w:val="-5"/>
          <w:w w:val="105"/>
          <w:sz w:val="22"/>
        </w:rPr>
        <w:t> </w:t>
      </w:r>
      <w:r>
        <w:rPr>
          <w:w w:val="105"/>
          <w:sz w:val="22"/>
        </w:rPr>
        <w:t>automática</w:t>
      </w:r>
      <w:r>
        <w:rPr>
          <w:spacing w:val="-5"/>
          <w:w w:val="105"/>
          <w:sz w:val="22"/>
        </w:rPr>
        <w:t> </w:t>
      </w:r>
      <w:r>
        <w:rPr>
          <w:w w:val="105"/>
          <w:sz w:val="22"/>
        </w:rPr>
        <w:t>para</w:t>
      </w:r>
      <w:r>
        <w:rPr>
          <w:spacing w:val="-5"/>
          <w:w w:val="105"/>
          <w:sz w:val="22"/>
        </w:rPr>
        <w:t> </w:t>
      </w:r>
      <w:r>
        <w:rPr>
          <w:w w:val="105"/>
          <w:sz w:val="22"/>
        </w:rPr>
        <w:t>tanto.</w:t>
      </w:r>
    </w:p>
    <w:p>
      <w:pPr>
        <w:pStyle w:val="ListParagraph"/>
        <w:numPr>
          <w:ilvl w:val="2"/>
          <w:numId w:val="6"/>
        </w:numPr>
        <w:tabs>
          <w:tab w:pos="946" w:val="left" w:leader="none"/>
        </w:tabs>
        <w:spacing w:line="242" w:lineRule="auto" w:before="0" w:after="0"/>
        <w:ind w:left="323" w:right="333" w:firstLine="0"/>
        <w:jc w:val="left"/>
        <w:rPr>
          <w:sz w:val="22"/>
        </w:rPr>
      </w:pPr>
      <w:r>
        <w:rPr>
          <w:w w:val="105"/>
          <w:sz w:val="22"/>
        </w:rPr>
        <w:t>Caso</w:t>
      </w:r>
      <w:r>
        <w:rPr>
          <w:spacing w:val="-14"/>
          <w:w w:val="105"/>
          <w:sz w:val="22"/>
        </w:rPr>
        <w:t> </w:t>
      </w:r>
      <w:r>
        <w:rPr>
          <w:w w:val="105"/>
          <w:sz w:val="22"/>
        </w:rPr>
        <w:t>a</w:t>
      </w:r>
      <w:r>
        <w:rPr>
          <w:spacing w:val="-14"/>
          <w:w w:val="105"/>
          <w:sz w:val="22"/>
        </w:rPr>
        <w:t> </w:t>
      </w:r>
      <w:r>
        <w:rPr>
          <w:w w:val="105"/>
          <w:sz w:val="22"/>
        </w:rPr>
        <w:t>microempresa</w:t>
      </w:r>
      <w:r>
        <w:rPr>
          <w:spacing w:val="-14"/>
          <w:w w:val="105"/>
          <w:sz w:val="22"/>
        </w:rPr>
        <w:t> </w:t>
      </w:r>
      <w:r>
        <w:rPr>
          <w:w w:val="105"/>
          <w:sz w:val="22"/>
        </w:rPr>
        <w:t>ou</w:t>
      </w:r>
      <w:r>
        <w:rPr>
          <w:spacing w:val="-14"/>
          <w:w w:val="105"/>
          <w:sz w:val="22"/>
        </w:rPr>
        <w:t> </w:t>
      </w:r>
      <w:r>
        <w:rPr>
          <w:w w:val="105"/>
          <w:sz w:val="22"/>
        </w:rPr>
        <w:t>a</w:t>
      </w:r>
      <w:r>
        <w:rPr>
          <w:spacing w:val="-14"/>
          <w:w w:val="105"/>
          <w:sz w:val="22"/>
        </w:rPr>
        <w:t> </w:t>
      </w:r>
      <w:r>
        <w:rPr>
          <w:w w:val="105"/>
          <w:sz w:val="22"/>
        </w:rPr>
        <w:t>empresa</w:t>
      </w:r>
      <w:r>
        <w:rPr>
          <w:spacing w:val="-14"/>
          <w:w w:val="105"/>
          <w:sz w:val="22"/>
        </w:rPr>
        <w:t> </w:t>
      </w:r>
      <w:r>
        <w:rPr>
          <w:w w:val="105"/>
          <w:sz w:val="22"/>
        </w:rPr>
        <w:t>de</w:t>
      </w:r>
      <w:r>
        <w:rPr>
          <w:spacing w:val="-14"/>
          <w:w w:val="105"/>
          <w:sz w:val="22"/>
        </w:rPr>
        <w:t> </w:t>
      </w:r>
      <w:r>
        <w:rPr>
          <w:w w:val="105"/>
          <w:sz w:val="22"/>
        </w:rPr>
        <w:t>pequeno</w:t>
      </w:r>
      <w:r>
        <w:rPr>
          <w:spacing w:val="-14"/>
          <w:w w:val="105"/>
          <w:sz w:val="22"/>
        </w:rPr>
        <w:t> </w:t>
      </w:r>
      <w:r>
        <w:rPr>
          <w:w w:val="105"/>
          <w:sz w:val="22"/>
        </w:rPr>
        <w:t>porte</w:t>
      </w:r>
      <w:r>
        <w:rPr>
          <w:spacing w:val="-14"/>
          <w:w w:val="105"/>
          <w:sz w:val="22"/>
        </w:rPr>
        <w:t> </w:t>
      </w:r>
      <w:r>
        <w:rPr>
          <w:w w:val="105"/>
          <w:sz w:val="22"/>
        </w:rPr>
        <w:t>melhor</w:t>
      </w:r>
      <w:r>
        <w:rPr>
          <w:spacing w:val="-14"/>
          <w:w w:val="105"/>
          <w:sz w:val="22"/>
        </w:rPr>
        <w:t> </w:t>
      </w:r>
      <w:r>
        <w:rPr>
          <w:w w:val="105"/>
          <w:sz w:val="22"/>
        </w:rPr>
        <w:t>classificada</w:t>
      </w:r>
      <w:r>
        <w:rPr>
          <w:spacing w:val="-14"/>
          <w:w w:val="105"/>
          <w:sz w:val="22"/>
        </w:rPr>
        <w:t> </w:t>
      </w:r>
      <w:r>
        <w:rPr>
          <w:w w:val="105"/>
          <w:sz w:val="22"/>
        </w:rPr>
        <w:t>desista</w:t>
      </w:r>
      <w:r>
        <w:rPr>
          <w:spacing w:val="-14"/>
          <w:w w:val="105"/>
          <w:sz w:val="22"/>
        </w:rPr>
        <w:t> </w:t>
      </w:r>
      <w:r>
        <w:rPr>
          <w:w w:val="105"/>
          <w:sz w:val="22"/>
        </w:rPr>
        <w:t>ou</w:t>
      </w:r>
      <w:r>
        <w:rPr>
          <w:spacing w:val="-14"/>
          <w:w w:val="105"/>
          <w:sz w:val="22"/>
        </w:rPr>
        <w:t> </w:t>
      </w:r>
      <w:r>
        <w:rPr>
          <w:w w:val="105"/>
          <w:sz w:val="22"/>
        </w:rPr>
        <w:t>não</w:t>
      </w:r>
      <w:r>
        <w:rPr>
          <w:spacing w:val="-14"/>
          <w:w w:val="105"/>
          <w:sz w:val="22"/>
        </w:rPr>
        <w:t> </w:t>
      </w:r>
      <w:r>
        <w:rPr>
          <w:w w:val="105"/>
          <w:sz w:val="22"/>
        </w:rPr>
        <w:t>se</w:t>
      </w:r>
      <w:r>
        <w:rPr>
          <w:spacing w:val="-14"/>
          <w:w w:val="105"/>
          <w:sz w:val="22"/>
        </w:rPr>
        <w:t> </w:t>
      </w:r>
      <w:r>
        <w:rPr>
          <w:w w:val="105"/>
          <w:sz w:val="22"/>
        </w:rPr>
        <w:t>manifeste</w:t>
      </w:r>
      <w:r>
        <w:rPr>
          <w:spacing w:val="-14"/>
          <w:w w:val="105"/>
          <w:sz w:val="22"/>
        </w:rPr>
        <w:t> </w:t>
      </w:r>
      <w:r>
        <w:rPr>
          <w:w w:val="105"/>
          <w:sz w:val="22"/>
        </w:rPr>
        <w:t>no</w:t>
      </w:r>
      <w:r>
        <w:rPr>
          <w:spacing w:val="-14"/>
          <w:w w:val="105"/>
          <w:sz w:val="22"/>
        </w:rPr>
        <w:t> </w:t>
      </w:r>
      <w:r>
        <w:rPr>
          <w:w w:val="105"/>
          <w:sz w:val="22"/>
        </w:rPr>
        <w:t>prazo</w:t>
      </w:r>
      <w:r>
        <w:rPr>
          <w:spacing w:val="-14"/>
          <w:w w:val="105"/>
          <w:sz w:val="22"/>
        </w:rPr>
        <w:t> </w:t>
      </w:r>
      <w:r>
        <w:rPr>
          <w:w w:val="105"/>
          <w:sz w:val="22"/>
        </w:rPr>
        <w:t>estabelecido,</w:t>
      </w:r>
      <w:r>
        <w:rPr>
          <w:spacing w:val="-14"/>
          <w:w w:val="105"/>
          <w:sz w:val="22"/>
        </w:rPr>
        <w:t> </w:t>
      </w:r>
      <w:r>
        <w:rPr>
          <w:w w:val="105"/>
          <w:sz w:val="22"/>
        </w:rPr>
        <w:t>serão</w:t>
      </w:r>
      <w:r>
        <w:rPr>
          <w:spacing w:val="-14"/>
          <w:w w:val="105"/>
          <w:sz w:val="22"/>
        </w:rPr>
        <w:t> </w:t>
      </w:r>
      <w:r>
        <w:rPr>
          <w:w w:val="105"/>
          <w:sz w:val="22"/>
        </w:rPr>
        <w:t>convocadas</w:t>
      </w:r>
      <w:r>
        <w:rPr>
          <w:spacing w:val="-14"/>
          <w:w w:val="105"/>
          <w:sz w:val="22"/>
        </w:rPr>
        <w:t> </w:t>
      </w:r>
      <w:r>
        <w:rPr>
          <w:w w:val="105"/>
          <w:sz w:val="22"/>
        </w:rPr>
        <w:t>as</w:t>
      </w:r>
      <w:r>
        <w:rPr>
          <w:spacing w:val="-14"/>
          <w:w w:val="105"/>
          <w:sz w:val="22"/>
        </w:rPr>
        <w:t> </w:t>
      </w:r>
      <w:r>
        <w:rPr>
          <w:w w:val="105"/>
          <w:sz w:val="22"/>
        </w:rPr>
        <w:t>demais licitantes</w:t>
      </w:r>
      <w:r>
        <w:rPr>
          <w:spacing w:val="-6"/>
          <w:w w:val="105"/>
          <w:sz w:val="22"/>
        </w:rPr>
        <w:t> </w:t>
      </w:r>
      <w:r>
        <w:rPr>
          <w:w w:val="105"/>
          <w:sz w:val="22"/>
        </w:rPr>
        <w:t>microempresa</w:t>
      </w:r>
      <w:r>
        <w:rPr>
          <w:spacing w:val="-6"/>
          <w:w w:val="105"/>
          <w:sz w:val="22"/>
        </w:rPr>
        <w:t> </w:t>
      </w:r>
      <w:r>
        <w:rPr>
          <w:w w:val="105"/>
          <w:sz w:val="22"/>
        </w:rPr>
        <w:t>e</w:t>
      </w:r>
      <w:r>
        <w:rPr>
          <w:spacing w:val="-6"/>
          <w:w w:val="105"/>
          <w:sz w:val="22"/>
        </w:rPr>
        <w:t> </w:t>
      </w:r>
      <w:r>
        <w:rPr>
          <w:w w:val="105"/>
          <w:sz w:val="22"/>
        </w:rPr>
        <w:t>empresa</w:t>
      </w:r>
      <w:r>
        <w:rPr>
          <w:spacing w:val="-6"/>
          <w:w w:val="105"/>
          <w:sz w:val="22"/>
        </w:rPr>
        <w:t> </w:t>
      </w:r>
      <w:r>
        <w:rPr>
          <w:w w:val="105"/>
          <w:sz w:val="22"/>
        </w:rPr>
        <w:t>de</w:t>
      </w:r>
      <w:r>
        <w:rPr>
          <w:spacing w:val="-6"/>
          <w:w w:val="105"/>
          <w:sz w:val="22"/>
        </w:rPr>
        <w:t> </w:t>
      </w:r>
      <w:r>
        <w:rPr>
          <w:w w:val="105"/>
          <w:sz w:val="22"/>
        </w:rPr>
        <w:t>pequeno</w:t>
      </w:r>
      <w:r>
        <w:rPr>
          <w:spacing w:val="-6"/>
          <w:w w:val="105"/>
          <w:sz w:val="22"/>
        </w:rPr>
        <w:t> </w:t>
      </w:r>
      <w:r>
        <w:rPr>
          <w:w w:val="105"/>
          <w:sz w:val="22"/>
        </w:rPr>
        <w:t>porte</w:t>
      </w:r>
      <w:r>
        <w:rPr>
          <w:spacing w:val="-6"/>
          <w:w w:val="105"/>
          <w:sz w:val="22"/>
        </w:rPr>
        <w:t> </w:t>
      </w:r>
      <w:r>
        <w:rPr>
          <w:w w:val="105"/>
          <w:sz w:val="22"/>
        </w:rPr>
        <w:t>que</w:t>
      </w:r>
      <w:r>
        <w:rPr>
          <w:spacing w:val="-6"/>
          <w:w w:val="105"/>
          <w:sz w:val="22"/>
        </w:rPr>
        <w:t> </w:t>
      </w:r>
      <w:r>
        <w:rPr>
          <w:w w:val="105"/>
          <w:sz w:val="22"/>
        </w:rPr>
        <w:t>se</w:t>
      </w:r>
      <w:r>
        <w:rPr>
          <w:spacing w:val="-6"/>
          <w:w w:val="105"/>
          <w:sz w:val="22"/>
        </w:rPr>
        <w:t> </w:t>
      </w:r>
      <w:r>
        <w:rPr>
          <w:w w:val="105"/>
          <w:sz w:val="22"/>
        </w:rPr>
        <w:t>encontrem</w:t>
      </w:r>
      <w:r>
        <w:rPr>
          <w:spacing w:val="-6"/>
          <w:w w:val="105"/>
          <w:sz w:val="22"/>
        </w:rPr>
        <w:t> </w:t>
      </w:r>
      <w:r>
        <w:rPr>
          <w:w w:val="105"/>
          <w:sz w:val="22"/>
        </w:rPr>
        <w:t>naquele</w:t>
      </w:r>
      <w:r>
        <w:rPr>
          <w:spacing w:val="-6"/>
          <w:w w:val="105"/>
          <w:sz w:val="22"/>
        </w:rPr>
        <w:t> </w:t>
      </w:r>
      <w:r>
        <w:rPr>
          <w:w w:val="105"/>
          <w:sz w:val="22"/>
        </w:rPr>
        <w:t>intervalo</w:t>
      </w:r>
      <w:r>
        <w:rPr>
          <w:spacing w:val="-6"/>
          <w:w w:val="105"/>
          <w:sz w:val="22"/>
        </w:rPr>
        <w:t> </w:t>
      </w:r>
      <w:r>
        <w:rPr>
          <w:w w:val="105"/>
          <w:sz w:val="22"/>
        </w:rPr>
        <w:t>de</w:t>
      </w:r>
      <w:r>
        <w:rPr>
          <w:spacing w:val="-6"/>
          <w:w w:val="105"/>
          <w:sz w:val="22"/>
        </w:rPr>
        <w:t> </w:t>
      </w:r>
      <w:r>
        <w:rPr>
          <w:w w:val="105"/>
          <w:sz w:val="22"/>
        </w:rPr>
        <w:t>5%</w:t>
      </w:r>
      <w:r>
        <w:rPr>
          <w:spacing w:val="-6"/>
          <w:w w:val="105"/>
          <w:sz w:val="22"/>
        </w:rPr>
        <w:t> </w:t>
      </w:r>
      <w:r>
        <w:rPr>
          <w:w w:val="105"/>
          <w:sz w:val="22"/>
        </w:rPr>
        <w:t>(cinco</w:t>
      </w:r>
      <w:r>
        <w:rPr>
          <w:spacing w:val="-6"/>
          <w:w w:val="105"/>
          <w:sz w:val="22"/>
        </w:rPr>
        <w:t> </w:t>
      </w:r>
      <w:r>
        <w:rPr>
          <w:w w:val="105"/>
          <w:sz w:val="22"/>
        </w:rPr>
        <w:t>por</w:t>
      </w:r>
      <w:r>
        <w:rPr>
          <w:spacing w:val="-6"/>
          <w:w w:val="105"/>
          <w:sz w:val="22"/>
        </w:rPr>
        <w:t> </w:t>
      </w:r>
      <w:r>
        <w:rPr>
          <w:w w:val="105"/>
          <w:sz w:val="22"/>
        </w:rPr>
        <w:t>cento),</w:t>
      </w:r>
      <w:r>
        <w:rPr>
          <w:spacing w:val="-6"/>
          <w:w w:val="105"/>
          <w:sz w:val="22"/>
        </w:rPr>
        <w:t> </w:t>
      </w:r>
      <w:r>
        <w:rPr>
          <w:w w:val="105"/>
          <w:sz w:val="22"/>
        </w:rPr>
        <w:t>na</w:t>
      </w:r>
      <w:r>
        <w:rPr>
          <w:spacing w:val="-6"/>
          <w:w w:val="105"/>
          <w:sz w:val="22"/>
        </w:rPr>
        <w:t> </w:t>
      </w:r>
      <w:r>
        <w:rPr>
          <w:w w:val="105"/>
          <w:sz w:val="22"/>
        </w:rPr>
        <w:t>ordem</w:t>
      </w:r>
      <w:r>
        <w:rPr>
          <w:spacing w:val="-6"/>
          <w:w w:val="105"/>
          <w:sz w:val="22"/>
        </w:rPr>
        <w:t> </w:t>
      </w:r>
      <w:r>
        <w:rPr>
          <w:w w:val="105"/>
          <w:sz w:val="22"/>
        </w:rPr>
        <w:t>de</w:t>
      </w:r>
      <w:r>
        <w:rPr>
          <w:spacing w:val="-6"/>
          <w:w w:val="105"/>
          <w:sz w:val="22"/>
        </w:rPr>
        <w:t> </w:t>
      </w:r>
      <w:r>
        <w:rPr>
          <w:w w:val="105"/>
          <w:sz w:val="22"/>
        </w:rPr>
        <w:t>classificação,</w:t>
      </w:r>
      <w:r>
        <w:rPr>
          <w:spacing w:val="-6"/>
          <w:w w:val="105"/>
          <w:sz w:val="22"/>
        </w:rPr>
        <w:t> </w:t>
      </w:r>
      <w:r>
        <w:rPr>
          <w:w w:val="105"/>
          <w:sz w:val="22"/>
        </w:rPr>
        <w:t>para</w:t>
      </w:r>
      <w:r>
        <w:rPr>
          <w:spacing w:val="-6"/>
          <w:w w:val="105"/>
          <w:sz w:val="22"/>
        </w:rPr>
        <w:t> </w:t>
      </w:r>
      <w:r>
        <w:rPr>
          <w:w w:val="105"/>
          <w:sz w:val="22"/>
        </w:rPr>
        <w:t>o</w:t>
      </w:r>
      <w:r>
        <w:rPr>
          <w:spacing w:val="-6"/>
          <w:w w:val="105"/>
          <w:sz w:val="22"/>
        </w:rPr>
        <w:t> </w:t>
      </w:r>
      <w:r>
        <w:rPr>
          <w:w w:val="105"/>
          <w:sz w:val="22"/>
        </w:rPr>
        <w:t>exercício do mesmo direito, no prazo estabelecido no subitem anterior.</w:t>
      </w:r>
    </w:p>
    <w:p>
      <w:pPr>
        <w:pStyle w:val="ListParagraph"/>
        <w:numPr>
          <w:ilvl w:val="2"/>
          <w:numId w:val="6"/>
        </w:numPr>
        <w:tabs>
          <w:tab w:pos="946" w:val="left" w:leader="none"/>
        </w:tabs>
        <w:spacing w:line="242" w:lineRule="auto" w:before="0" w:after="0"/>
        <w:ind w:left="323" w:right="371" w:firstLine="0"/>
        <w:jc w:val="both"/>
        <w:rPr>
          <w:sz w:val="22"/>
        </w:rPr>
      </w:pPr>
      <w:r>
        <w:rPr>
          <w:w w:val="105"/>
          <w:sz w:val="22"/>
        </w:rPr>
        <w:t>No</w:t>
      </w:r>
      <w:r>
        <w:rPr>
          <w:spacing w:val="-13"/>
          <w:w w:val="105"/>
          <w:sz w:val="22"/>
        </w:rPr>
        <w:t> </w:t>
      </w:r>
      <w:r>
        <w:rPr>
          <w:w w:val="105"/>
          <w:sz w:val="22"/>
        </w:rPr>
        <w:t>caso</w:t>
      </w:r>
      <w:r>
        <w:rPr>
          <w:spacing w:val="-13"/>
          <w:w w:val="105"/>
          <w:sz w:val="22"/>
        </w:rPr>
        <w:t> </w:t>
      </w:r>
      <w:r>
        <w:rPr>
          <w:w w:val="105"/>
          <w:sz w:val="22"/>
        </w:rPr>
        <w:t>de</w:t>
      </w:r>
      <w:r>
        <w:rPr>
          <w:spacing w:val="-13"/>
          <w:w w:val="105"/>
          <w:sz w:val="22"/>
        </w:rPr>
        <w:t> </w:t>
      </w:r>
      <w:r>
        <w:rPr>
          <w:w w:val="105"/>
          <w:sz w:val="22"/>
        </w:rPr>
        <w:t>equivalência</w:t>
      </w:r>
      <w:r>
        <w:rPr>
          <w:spacing w:val="-13"/>
          <w:w w:val="105"/>
          <w:sz w:val="22"/>
        </w:rPr>
        <w:t> </w:t>
      </w:r>
      <w:r>
        <w:rPr>
          <w:w w:val="105"/>
          <w:sz w:val="22"/>
        </w:rPr>
        <w:t>dos</w:t>
      </w:r>
      <w:r>
        <w:rPr>
          <w:spacing w:val="-13"/>
          <w:w w:val="105"/>
          <w:sz w:val="22"/>
        </w:rPr>
        <w:t> </w:t>
      </w:r>
      <w:r>
        <w:rPr>
          <w:w w:val="105"/>
          <w:sz w:val="22"/>
        </w:rPr>
        <w:t>valores</w:t>
      </w:r>
      <w:r>
        <w:rPr>
          <w:spacing w:val="-13"/>
          <w:w w:val="105"/>
          <w:sz w:val="22"/>
        </w:rPr>
        <w:t> </w:t>
      </w:r>
      <w:r>
        <w:rPr>
          <w:w w:val="105"/>
          <w:sz w:val="22"/>
        </w:rPr>
        <w:t>apresentados</w:t>
      </w:r>
      <w:r>
        <w:rPr>
          <w:spacing w:val="-13"/>
          <w:w w:val="105"/>
          <w:sz w:val="22"/>
        </w:rPr>
        <w:t> </w:t>
      </w:r>
      <w:r>
        <w:rPr>
          <w:w w:val="105"/>
          <w:sz w:val="22"/>
        </w:rPr>
        <w:t>pelas</w:t>
      </w:r>
      <w:r>
        <w:rPr>
          <w:spacing w:val="-13"/>
          <w:w w:val="105"/>
          <w:sz w:val="22"/>
        </w:rPr>
        <w:t> </w:t>
      </w:r>
      <w:r>
        <w:rPr>
          <w:w w:val="105"/>
          <w:sz w:val="22"/>
        </w:rPr>
        <w:t>microempresas</w:t>
      </w:r>
      <w:r>
        <w:rPr>
          <w:spacing w:val="-13"/>
          <w:w w:val="105"/>
          <w:sz w:val="22"/>
        </w:rPr>
        <w:t> </w:t>
      </w:r>
      <w:r>
        <w:rPr>
          <w:w w:val="105"/>
          <w:sz w:val="22"/>
        </w:rPr>
        <w:t>e</w:t>
      </w:r>
      <w:r>
        <w:rPr>
          <w:spacing w:val="-13"/>
          <w:w w:val="105"/>
          <w:sz w:val="22"/>
        </w:rPr>
        <w:t> </w:t>
      </w:r>
      <w:r>
        <w:rPr>
          <w:w w:val="105"/>
          <w:sz w:val="22"/>
        </w:rPr>
        <w:t>empresas</w:t>
      </w:r>
      <w:r>
        <w:rPr>
          <w:spacing w:val="-13"/>
          <w:w w:val="105"/>
          <w:sz w:val="22"/>
        </w:rPr>
        <w:t> </w:t>
      </w:r>
      <w:r>
        <w:rPr>
          <w:w w:val="105"/>
          <w:sz w:val="22"/>
        </w:rPr>
        <w:t>de</w:t>
      </w:r>
      <w:r>
        <w:rPr>
          <w:spacing w:val="-13"/>
          <w:w w:val="105"/>
          <w:sz w:val="22"/>
        </w:rPr>
        <w:t> </w:t>
      </w:r>
      <w:r>
        <w:rPr>
          <w:w w:val="105"/>
          <w:sz w:val="22"/>
        </w:rPr>
        <w:t>pequeno</w:t>
      </w:r>
      <w:r>
        <w:rPr>
          <w:spacing w:val="-13"/>
          <w:w w:val="105"/>
          <w:sz w:val="22"/>
        </w:rPr>
        <w:t> </w:t>
      </w:r>
      <w:r>
        <w:rPr>
          <w:w w:val="105"/>
          <w:sz w:val="22"/>
        </w:rPr>
        <w:t>porte</w:t>
      </w:r>
      <w:r>
        <w:rPr>
          <w:spacing w:val="-13"/>
          <w:w w:val="105"/>
          <w:sz w:val="22"/>
        </w:rPr>
        <w:t> </w:t>
      </w:r>
      <w:r>
        <w:rPr>
          <w:w w:val="105"/>
          <w:sz w:val="22"/>
        </w:rPr>
        <w:t>que</w:t>
      </w:r>
      <w:r>
        <w:rPr>
          <w:spacing w:val="-13"/>
          <w:w w:val="105"/>
          <w:sz w:val="22"/>
        </w:rPr>
        <w:t> </w:t>
      </w:r>
      <w:r>
        <w:rPr>
          <w:w w:val="105"/>
          <w:sz w:val="22"/>
        </w:rPr>
        <w:t>se</w:t>
      </w:r>
      <w:r>
        <w:rPr>
          <w:spacing w:val="-13"/>
          <w:w w:val="105"/>
          <w:sz w:val="22"/>
        </w:rPr>
        <w:t> </w:t>
      </w:r>
      <w:r>
        <w:rPr>
          <w:w w:val="105"/>
          <w:sz w:val="22"/>
        </w:rPr>
        <w:t>encontrem</w:t>
      </w:r>
      <w:r>
        <w:rPr>
          <w:spacing w:val="-13"/>
          <w:w w:val="105"/>
          <w:sz w:val="22"/>
        </w:rPr>
        <w:t> </w:t>
      </w:r>
      <w:r>
        <w:rPr>
          <w:w w:val="105"/>
          <w:sz w:val="22"/>
        </w:rPr>
        <w:t>nos</w:t>
      </w:r>
      <w:r>
        <w:rPr>
          <w:spacing w:val="-13"/>
          <w:w w:val="105"/>
          <w:sz w:val="22"/>
        </w:rPr>
        <w:t> </w:t>
      </w:r>
      <w:r>
        <w:rPr>
          <w:w w:val="105"/>
          <w:sz w:val="22"/>
        </w:rPr>
        <w:t>intervalos</w:t>
      </w:r>
      <w:r>
        <w:rPr>
          <w:spacing w:val="-13"/>
          <w:w w:val="105"/>
          <w:sz w:val="22"/>
        </w:rPr>
        <w:t> </w:t>
      </w:r>
      <w:r>
        <w:rPr>
          <w:w w:val="105"/>
          <w:sz w:val="22"/>
        </w:rPr>
        <w:t>estabelecidos</w:t>
      </w:r>
      <w:r>
        <w:rPr>
          <w:spacing w:val="-13"/>
          <w:w w:val="105"/>
          <w:sz w:val="22"/>
        </w:rPr>
        <w:t> </w:t>
      </w:r>
      <w:r>
        <w:rPr>
          <w:w w:val="105"/>
          <w:sz w:val="22"/>
        </w:rPr>
        <w:t>nos subitens</w:t>
      </w:r>
      <w:r>
        <w:rPr>
          <w:spacing w:val="-14"/>
          <w:w w:val="105"/>
          <w:sz w:val="22"/>
        </w:rPr>
        <w:t> </w:t>
      </w:r>
      <w:r>
        <w:rPr>
          <w:w w:val="105"/>
          <w:sz w:val="22"/>
        </w:rPr>
        <w:t>anteriores,</w:t>
      </w:r>
      <w:r>
        <w:rPr>
          <w:spacing w:val="-14"/>
          <w:w w:val="105"/>
          <w:sz w:val="22"/>
        </w:rPr>
        <w:t> </w:t>
      </w:r>
      <w:r>
        <w:rPr>
          <w:w w:val="105"/>
          <w:sz w:val="22"/>
        </w:rPr>
        <w:t>o</w:t>
      </w:r>
      <w:r>
        <w:rPr>
          <w:spacing w:val="-14"/>
          <w:w w:val="105"/>
          <w:sz w:val="22"/>
        </w:rPr>
        <w:t> </w:t>
      </w:r>
      <w:r>
        <w:rPr>
          <w:w w:val="105"/>
          <w:sz w:val="22"/>
        </w:rPr>
        <w:t>sistema</w:t>
      </w:r>
      <w:r>
        <w:rPr>
          <w:spacing w:val="-14"/>
          <w:w w:val="105"/>
          <w:sz w:val="22"/>
        </w:rPr>
        <w:t> </w:t>
      </w:r>
      <w:r>
        <w:rPr>
          <w:w w:val="105"/>
          <w:sz w:val="22"/>
        </w:rPr>
        <w:t>identificará</w:t>
      </w:r>
      <w:r>
        <w:rPr>
          <w:spacing w:val="-14"/>
          <w:w w:val="105"/>
          <w:sz w:val="22"/>
        </w:rPr>
        <w:t> </w:t>
      </w:r>
      <w:r>
        <w:rPr>
          <w:w w:val="105"/>
          <w:sz w:val="22"/>
        </w:rPr>
        <w:t>aquela</w:t>
      </w:r>
      <w:r>
        <w:rPr>
          <w:spacing w:val="-14"/>
          <w:w w:val="105"/>
          <w:sz w:val="22"/>
        </w:rPr>
        <w:t> </w:t>
      </w:r>
      <w:r>
        <w:rPr>
          <w:w w:val="105"/>
          <w:sz w:val="22"/>
        </w:rPr>
        <w:t>que</w:t>
      </w:r>
      <w:r>
        <w:rPr>
          <w:spacing w:val="-14"/>
          <w:w w:val="105"/>
          <w:sz w:val="22"/>
        </w:rPr>
        <w:t> </w:t>
      </w:r>
      <w:r>
        <w:rPr>
          <w:w w:val="105"/>
          <w:sz w:val="22"/>
        </w:rPr>
        <w:t>primeiro</w:t>
      </w:r>
      <w:r>
        <w:rPr>
          <w:spacing w:val="-14"/>
          <w:w w:val="105"/>
          <w:sz w:val="22"/>
        </w:rPr>
        <w:t> </w:t>
      </w:r>
      <w:r>
        <w:rPr>
          <w:w w:val="105"/>
          <w:sz w:val="22"/>
        </w:rPr>
        <w:t>inseriu</w:t>
      </w:r>
      <w:r>
        <w:rPr>
          <w:spacing w:val="-14"/>
          <w:w w:val="105"/>
          <w:sz w:val="22"/>
        </w:rPr>
        <w:t> </w:t>
      </w:r>
      <w:r>
        <w:rPr>
          <w:w w:val="105"/>
          <w:sz w:val="22"/>
        </w:rPr>
        <w:t>sua</w:t>
      </w:r>
      <w:r>
        <w:rPr>
          <w:spacing w:val="-14"/>
          <w:w w:val="105"/>
          <w:sz w:val="22"/>
        </w:rPr>
        <w:t> </w:t>
      </w:r>
      <w:r>
        <w:rPr>
          <w:w w:val="105"/>
          <w:sz w:val="22"/>
        </w:rPr>
        <w:t>proposta,</w:t>
      </w:r>
      <w:r>
        <w:rPr>
          <w:spacing w:val="-14"/>
          <w:w w:val="105"/>
          <w:sz w:val="22"/>
        </w:rPr>
        <w:t> </w:t>
      </w:r>
      <w:r>
        <w:rPr>
          <w:w w:val="105"/>
          <w:sz w:val="22"/>
        </w:rPr>
        <w:t>de</w:t>
      </w:r>
      <w:r>
        <w:rPr>
          <w:spacing w:val="-14"/>
          <w:w w:val="105"/>
          <w:sz w:val="22"/>
        </w:rPr>
        <w:t> </w:t>
      </w:r>
      <w:r>
        <w:rPr>
          <w:w w:val="105"/>
          <w:sz w:val="22"/>
        </w:rPr>
        <w:t>modo</w:t>
      </w:r>
      <w:r>
        <w:rPr>
          <w:spacing w:val="-14"/>
          <w:w w:val="105"/>
          <w:sz w:val="22"/>
        </w:rPr>
        <w:t> </w:t>
      </w:r>
      <w:r>
        <w:rPr>
          <w:w w:val="105"/>
          <w:sz w:val="22"/>
        </w:rPr>
        <w:t>a</w:t>
      </w:r>
      <w:r>
        <w:rPr>
          <w:spacing w:val="-14"/>
          <w:w w:val="105"/>
          <w:sz w:val="22"/>
        </w:rPr>
        <w:t> </w:t>
      </w:r>
      <w:r>
        <w:rPr>
          <w:w w:val="105"/>
          <w:sz w:val="22"/>
        </w:rPr>
        <w:t>possibilitar</w:t>
      </w:r>
      <w:r>
        <w:rPr>
          <w:spacing w:val="-14"/>
          <w:w w:val="105"/>
          <w:sz w:val="22"/>
        </w:rPr>
        <w:t> </w:t>
      </w:r>
      <w:r>
        <w:rPr>
          <w:w w:val="105"/>
          <w:sz w:val="22"/>
        </w:rPr>
        <w:t>que</w:t>
      </w:r>
      <w:r>
        <w:rPr>
          <w:spacing w:val="-14"/>
          <w:w w:val="105"/>
          <w:sz w:val="22"/>
        </w:rPr>
        <w:t> </w:t>
      </w:r>
      <w:r>
        <w:rPr>
          <w:w w:val="105"/>
          <w:sz w:val="22"/>
        </w:rPr>
        <w:t>esta</w:t>
      </w:r>
      <w:r>
        <w:rPr>
          <w:spacing w:val="-14"/>
          <w:w w:val="105"/>
          <w:sz w:val="22"/>
        </w:rPr>
        <w:t> </w:t>
      </w:r>
      <w:r>
        <w:rPr>
          <w:w w:val="105"/>
          <w:sz w:val="22"/>
        </w:rPr>
        <w:t>usufrua</w:t>
      </w:r>
      <w:r>
        <w:rPr>
          <w:spacing w:val="-14"/>
          <w:w w:val="105"/>
          <w:sz w:val="22"/>
        </w:rPr>
        <w:t> </w:t>
      </w:r>
      <w:r>
        <w:rPr>
          <w:w w:val="105"/>
          <w:sz w:val="22"/>
        </w:rPr>
        <w:t>da</w:t>
      </w:r>
      <w:r>
        <w:rPr>
          <w:spacing w:val="-14"/>
          <w:w w:val="105"/>
          <w:sz w:val="22"/>
        </w:rPr>
        <w:t> </w:t>
      </w:r>
      <w:r>
        <w:rPr>
          <w:w w:val="105"/>
          <w:sz w:val="22"/>
        </w:rPr>
        <w:t>prerrogativa</w:t>
      </w:r>
      <w:r>
        <w:rPr>
          <w:spacing w:val="-14"/>
          <w:w w:val="105"/>
          <w:sz w:val="22"/>
        </w:rPr>
        <w:t> </w:t>
      </w:r>
      <w:r>
        <w:rPr>
          <w:w w:val="105"/>
          <w:sz w:val="22"/>
        </w:rPr>
        <w:t>de</w:t>
      </w:r>
      <w:r>
        <w:rPr>
          <w:spacing w:val="-14"/>
          <w:w w:val="105"/>
          <w:sz w:val="22"/>
        </w:rPr>
        <w:t> </w:t>
      </w:r>
      <w:r>
        <w:rPr>
          <w:w w:val="105"/>
          <w:sz w:val="22"/>
        </w:rPr>
        <w:t>apresentar</w:t>
      </w:r>
      <w:r>
        <w:rPr>
          <w:spacing w:val="-14"/>
          <w:w w:val="105"/>
          <w:sz w:val="22"/>
        </w:rPr>
        <w:t> </w:t>
      </w:r>
      <w:r>
        <w:rPr>
          <w:w w:val="105"/>
          <w:sz w:val="22"/>
        </w:rPr>
        <w:t>oferta inferior à melhor classificada.</w:t>
      </w:r>
    </w:p>
    <w:p>
      <w:pPr>
        <w:pStyle w:val="ListParagraph"/>
        <w:numPr>
          <w:ilvl w:val="1"/>
          <w:numId w:val="6"/>
        </w:numPr>
        <w:tabs>
          <w:tab w:pos="700" w:val="left" w:leader="none"/>
        </w:tabs>
        <w:spacing w:line="240" w:lineRule="auto" w:before="23" w:after="0"/>
        <w:ind w:left="700" w:right="0" w:hanging="377"/>
        <w:jc w:val="left"/>
        <w:rPr>
          <w:sz w:val="19"/>
        </w:rPr>
      </w:pPr>
      <w:r>
        <w:rPr>
          <w:sz w:val="19"/>
        </w:rPr>
        <w:t>Só</w:t>
      </w:r>
      <w:r>
        <w:rPr>
          <w:spacing w:val="-5"/>
          <w:sz w:val="19"/>
        </w:rPr>
        <w:t> </w:t>
      </w:r>
      <w:r>
        <w:rPr>
          <w:sz w:val="19"/>
        </w:rPr>
        <w:t>poderá</w:t>
      </w:r>
      <w:r>
        <w:rPr>
          <w:spacing w:val="-5"/>
          <w:sz w:val="19"/>
        </w:rPr>
        <w:t> </w:t>
      </w:r>
      <w:r>
        <w:rPr>
          <w:sz w:val="19"/>
        </w:rPr>
        <w:t>haver</w:t>
      </w:r>
      <w:r>
        <w:rPr>
          <w:spacing w:val="-5"/>
          <w:sz w:val="19"/>
        </w:rPr>
        <w:t> </w:t>
      </w:r>
      <w:r>
        <w:rPr>
          <w:sz w:val="19"/>
        </w:rPr>
        <w:t>empate</w:t>
      </w:r>
      <w:r>
        <w:rPr>
          <w:spacing w:val="-5"/>
          <w:sz w:val="19"/>
        </w:rPr>
        <w:t> </w:t>
      </w:r>
      <w:r>
        <w:rPr>
          <w:sz w:val="19"/>
        </w:rPr>
        <w:t>entre</w:t>
      </w:r>
      <w:r>
        <w:rPr>
          <w:spacing w:val="-5"/>
          <w:sz w:val="19"/>
        </w:rPr>
        <w:t> </w:t>
      </w:r>
      <w:r>
        <w:rPr>
          <w:sz w:val="19"/>
        </w:rPr>
        <w:t>propostas</w:t>
      </w:r>
      <w:r>
        <w:rPr>
          <w:spacing w:val="-5"/>
          <w:sz w:val="19"/>
        </w:rPr>
        <w:t> </w:t>
      </w:r>
      <w:r>
        <w:rPr>
          <w:sz w:val="19"/>
        </w:rPr>
        <w:t>iguais</w:t>
      </w:r>
      <w:r>
        <w:rPr>
          <w:spacing w:val="-5"/>
          <w:sz w:val="19"/>
        </w:rPr>
        <w:t> </w:t>
      </w:r>
      <w:r>
        <w:rPr>
          <w:sz w:val="19"/>
        </w:rPr>
        <w:t>(não</w:t>
      </w:r>
      <w:r>
        <w:rPr>
          <w:spacing w:val="-5"/>
          <w:sz w:val="19"/>
        </w:rPr>
        <w:t> </w:t>
      </w:r>
      <w:r>
        <w:rPr>
          <w:sz w:val="19"/>
        </w:rPr>
        <w:t>seguidas</w:t>
      </w:r>
      <w:r>
        <w:rPr>
          <w:spacing w:val="-5"/>
          <w:sz w:val="19"/>
        </w:rPr>
        <w:t> </w:t>
      </w:r>
      <w:r>
        <w:rPr>
          <w:sz w:val="19"/>
        </w:rPr>
        <w:t>de</w:t>
      </w:r>
      <w:r>
        <w:rPr>
          <w:spacing w:val="-5"/>
          <w:sz w:val="19"/>
        </w:rPr>
        <w:t> </w:t>
      </w:r>
      <w:r>
        <w:rPr>
          <w:sz w:val="19"/>
        </w:rPr>
        <w:t>lances)</w:t>
      </w:r>
      <w:r>
        <w:rPr>
          <w:spacing w:val="-5"/>
          <w:sz w:val="19"/>
        </w:rPr>
        <w:t> </w:t>
      </w:r>
      <w:r>
        <w:rPr>
          <w:sz w:val="19"/>
        </w:rPr>
        <w:t>ou</w:t>
      </w:r>
      <w:r>
        <w:rPr>
          <w:spacing w:val="-5"/>
          <w:sz w:val="19"/>
        </w:rPr>
        <w:t> </w:t>
      </w:r>
      <w:r>
        <w:rPr>
          <w:sz w:val="19"/>
        </w:rPr>
        <w:t>entre</w:t>
      </w:r>
      <w:r>
        <w:rPr>
          <w:spacing w:val="-4"/>
          <w:sz w:val="19"/>
        </w:rPr>
        <w:t> </w:t>
      </w:r>
      <w:r>
        <w:rPr>
          <w:sz w:val="19"/>
        </w:rPr>
        <w:t>lances</w:t>
      </w:r>
      <w:r>
        <w:rPr>
          <w:spacing w:val="-5"/>
          <w:sz w:val="19"/>
        </w:rPr>
        <w:t> </w:t>
      </w:r>
      <w:r>
        <w:rPr>
          <w:sz w:val="19"/>
        </w:rPr>
        <w:t>finais</w:t>
      </w:r>
      <w:r>
        <w:rPr>
          <w:spacing w:val="-5"/>
          <w:sz w:val="19"/>
        </w:rPr>
        <w:t> </w:t>
      </w:r>
      <w:r>
        <w:rPr>
          <w:sz w:val="19"/>
        </w:rPr>
        <w:t>da</w:t>
      </w:r>
      <w:r>
        <w:rPr>
          <w:spacing w:val="-5"/>
          <w:sz w:val="19"/>
        </w:rPr>
        <w:t> </w:t>
      </w:r>
      <w:r>
        <w:rPr>
          <w:sz w:val="19"/>
        </w:rPr>
        <w:t>fase</w:t>
      </w:r>
      <w:r>
        <w:rPr>
          <w:spacing w:val="-5"/>
          <w:sz w:val="19"/>
        </w:rPr>
        <w:t> </w:t>
      </w:r>
      <w:r>
        <w:rPr>
          <w:sz w:val="19"/>
        </w:rPr>
        <w:t>fechada</w:t>
      </w:r>
      <w:r>
        <w:rPr>
          <w:spacing w:val="-5"/>
          <w:sz w:val="19"/>
        </w:rPr>
        <w:t> </w:t>
      </w:r>
      <w:r>
        <w:rPr>
          <w:sz w:val="19"/>
        </w:rPr>
        <w:t>do</w:t>
      </w:r>
      <w:r>
        <w:rPr>
          <w:spacing w:val="-5"/>
          <w:sz w:val="19"/>
        </w:rPr>
        <w:t> </w:t>
      </w:r>
      <w:r>
        <w:rPr>
          <w:sz w:val="19"/>
        </w:rPr>
        <w:t>modo</w:t>
      </w:r>
      <w:r>
        <w:rPr>
          <w:spacing w:val="-5"/>
          <w:sz w:val="19"/>
        </w:rPr>
        <w:t> </w:t>
      </w:r>
      <w:r>
        <w:rPr>
          <w:sz w:val="19"/>
        </w:rPr>
        <w:t>de</w:t>
      </w:r>
      <w:r>
        <w:rPr>
          <w:spacing w:val="-5"/>
          <w:sz w:val="19"/>
        </w:rPr>
        <w:t> </w:t>
      </w:r>
      <w:r>
        <w:rPr>
          <w:sz w:val="19"/>
        </w:rPr>
        <w:t>disputa</w:t>
      </w:r>
      <w:r>
        <w:rPr>
          <w:spacing w:val="-5"/>
          <w:sz w:val="19"/>
        </w:rPr>
        <w:t> </w:t>
      </w:r>
      <w:r>
        <w:rPr>
          <w:sz w:val="19"/>
        </w:rPr>
        <w:t>aberto</w:t>
      </w:r>
      <w:r>
        <w:rPr>
          <w:spacing w:val="-5"/>
          <w:sz w:val="19"/>
        </w:rPr>
        <w:t> </w:t>
      </w:r>
      <w:r>
        <w:rPr>
          <w:sz w:val="19"/>
        </w:rPr>
        <w:t>e</w:t>
      </w:r>
      <w:r>
        <w:rPr>
          <w:spacing w:val="-5"/>
          <w:sz w:val="19"/>
        </w:rPr>
        <w:t> </w:t>
      </w:r>
      <w:r>
        <w:rPr>
          <w:spacing w:val="-2"/>
          <w:sz w:val="19"/>
        </w:rPr>
        <w:t>fechado.</w:t>
      </w:r>
    </w:p>
    <w:p>
      <w:pPr>
        <w:pStyle w:val="ListParagraph"/>
        <w:numPr>
          <w:ilvl w:val="2"/>
          <w:numId w:val="6"/>
        </w:numPr>
        <w:tabs>
          <w:tab w:pos="841" w:val="left" w:leader="none"/>
        </w:tabs>
        <w:spacing w:line="240" w:lineRule="auto" w:before="37" w:after="0"/>
        <w:ind w:left="841" w:right="0" w:hanging="518"/>
        <w:jc w:val="left"/>
        <w:rPr>
          <w:sz w:val="19"/>
        </w:rPr>
      </w:pPr>
      <w:r>
        <w:rPr>
          <w:sz w:val="19"/>
        </w:rPr>
        <w:t>Havendo</w:t>
      </w:r>
      <w:r>
        <w:rPr>
          <w:spacing w:val="-6"/>
          <w:sz w:val="19"/>
        </w:rPr>
        <w:t> </w:t>
      </w:r>
      <w:r>
        <w:rPr>
          <w:sz w:val="19"/>
        </w:rPr>
        <w:t>eventual</w:t>
      </w:r>
      <w:r>
        <w:rPr>
          <w:spacing w:val="-5"/>
          <w:sz w:val="19"/>
        </w:rPr>
        <w:t> </w:t>
      </w:r>
      <w:r>
        <w:rPr>
          <w:sz w:val="19"/>
        </w:rPr>
        <w:t>empate</w:t>
      </w:r>
      <w:r>
        <w:rPr>
          <w:spacing w:val="-6"/>
          <w:sz w:val="19"/>
        </w:rPr>
        <w:t> </w:t>
      </w:r>
      <w:r>
        <w:rPr>
          <w:sz w:val="19"/>
        </w:rPr>
        <w:t>entre</w:t>
      </w:r>
      <w:r>
        <w:rPr>
          <w:spacing w:val="-5"/>
          <w:sz w:val="19"/>
        </w:rPr>
        <w:t> </w:t>
      </w:r>
      <w:r>
        <w:rPr>
          <w:sz w:val="19"/>
        </w:rPr>
        <w:t>propostas</w:t>
      </w:r>
      <w:r>
        <w:rPr>
          <w:spacing w:val="-6"/>
          <w:sz w:val="19"/>
        </w:rPr>
        <w:t> </w:t>
      </w:r>
      <w:r>
        <w:rPr>
          <w:sz w:val="19"/>
        </w:rPr>
        <w:t>ou</w:t>
      </w:r>
      <w:r>
        <w:rPr>
          <w:spacing w:val="-5"/>
          <w:sz w:val="19"/>
        </w:rPr>
        <w:t> </w:t>
      </w:r>
      <w:r>
        <w:rPr>
          <w:sz w:val="19"/>
        </w:rPr>
        <w:t>lances,</w:t>
      </w:r>
      <w:r>
        <w:rPr>
          <w:spacing w:val="-5"/>
          <w:sz w:val="19"/>
        </w:rPr>
        <w:t> </w:t>
      </w:r>
      <w:r>
        <w:rPr>
          <w:sz w:val="19"/>
        </w:rPr>
        <w:t>o</w:t>
      </w:r>
      <w:r>
        <w:rPr>
          <w:spacing w:val="-6"/>
          <w:sz w:val="19"/>
        </w:rPr>
        <w:t> </w:t>
      </w:r>
      <w:r>
        <w:rPr>
          <w:sz w:val="19"/>
        </w:rPr>
        <w:t>critério</w:t>
      </w:r>
      <w:r>
        <w:rPr>
          <w:spacing w:val="-5"/>
          <w:sz w:val="19"/>
        </w:rPr>
        <w:t> </w:t>
      </w:r>
      <w:r>
        <w:rPr>
          <w:sz w:val="19"/>
        </w:rPr>
        <w:t>de</w:t>
      </w:r>
      <w:r>
        <w:rPr>
          <w:spacing w:val="-6"/>
          <w:sz w:val="19"/>
        </w:rPr>
        <w:t> </w:t>
      </w:r>
      <w:r>
        <w:rPr>
          <w:sz w:val="19"/>
        </w:rPr>
        <w:t>desempate</w:t>
      </w:r>
      <w:r>
        <w:rPr>
          <w:spacing w:val="-5"/>
          <w:sz w:val="19"/>
        </w:rPr>
        <w:t> </w:t>
      </w:r>
      <w:r>
        <w:rPr>
          <w:sz w:val="19"/>
        </w:rPr>
        <w:t>será</w:t>
      </w:r>
      <w:r>
        <w:rPr>
          <w:spacing w:val="-5"/>
          <w:sz w:val="19"/>
        </w:rPr>
        <w:t> </w:t>
      </w:r>
      <w:r>
        <w:rPr>
          <w:sz w:val="19"/>
        </w:rPr>
        <w:t>aquele</w:t>
      </w:r>
      <w:r>
        <w:rPr>
          <w:spacing w:val="-6"/>
          <w:sz w:val="19"/>
        </w:rPr>
        <w:t> </w:t>
      </w:r>
      <w:r>
        <w:rPr>
          <w:sz w:val="19"/>
        </w:rPr>
        <w:t>previsto</w:t>
      </w:r>
      <w:r>
        <w:rPr>
          <w:spacing w:val="-5"/>
          <w:sz w:val="19"/>
        </w:rPr>
        <w:t> </w:t>
      </w:r>
      <w:r>
        <w:rPr>
          <w:sz w:val="19"/>
        </w:rPr>
        <w:t>no</w:t>
      </w:r>
      <w:r>
        <w:rPr>
          <w:spacing w:val="-6"/>
          <w:sz w:val="19"/>
        </w:rPr>
        <w:t> </w:t>
      </w:r>
      <w:hyperlink r:id="rId18">
        <w:r>
          <w:rPr>
            <w:color w:val="000080"/>
            <w:sz w:val="19"/>
            <w:u w:val="single" w:color="000080"/>
          </w:rPr>
          <w:t>art</w:t>
        </w:r>
      </w:hyperlink>
      <w:hyperlink r:id="rId18">
        <w:r>
          <w:rPr>
            <w:color w:val="000080"/>
            <w:sz w:val="19"/>
            <w:u w:val="single" w:color="000080"/>
          </w:rPr>
          <w:t>.</w:t>
        </w:r>
        <w:r>
          <w:rPr>
            <w:color w:val="000080"/>
            <w:spacing w:val="-5"/>
            <w:sz w:val="19"/>
            <w:u w:val="single" w:color="000080"/>
          </w:rPr>
          <w:t> </w:t>
        </w:r>
        <w:r>
          <w:rPr>
            <w:color w:val="000080"/>
            <w:sz w:val="19"/>
            <w:u w:val="single" w:color="000080"/>
          </w:rPr>
          <w:t>30</w:t>
        </w:r>
        <w:r>
          <w:rPr>
            <w:color w:val="000080"/>
            <w:spacing w:val="-5"/>
            <w:sz w:val="19"/>
            <w:u w:val="single" w:color="000080"/>
          </w:rPr>
          <w:t> </w:t>
        </w:r>
        <w:r>
          <w:rPr>
            <w:color w:val="000080"/>
            <w:sz w:val="19"/>
            <w:u w:val="single" w:color="000080"/>
          </w:rPr>
          <w:t>d</w:t>
        </w:r>
      </w:hyperlink>
      <w:r>
        <w:rPr>
          <w:color w:val="000080"/>
          <w:sz w:val="19"/>
          <w:u w:val="single" w:color="000080"/>
        </w:rPr>
        <w:t>o</w:t>
      </w:r>
      <w:r>
        <w:rPr>
          <w:color w:val="000080"/>
          <w:spacing w:val="-6"/>
          <w:sz w:val="19"/>
          <w:u w:val="single" w:color="000080"/>
        </w:rPr>
        <w:t> </w:t>
      </w:r>
      <w:r>
        <w:rPr>
          <w:color w:val="000080"/>
          <w:sz w:val="19"/>
          <w:u w:val="single" w:color="000080"/>
        </w:rPr>
        <w:t>Decreto</w:t>
      </w:r>
      <w:r>
        <w:rPr>
          <w:color w:val="000080"/>
          <w:spacing w:val="-5"/>
          <w:sz w:val="19"/>
          <w:u w:val="single" w:color="000080"/>
        </w:rPr>
        <w:t> </w:t>
      </w:r>
      <w:r>
        <w:rPr>
          <w:color w:val="000080"/>
          <w:sz w:val="19"/>
          <w:u w:val="single" w:color="000080"/>
        </w:rPr>
        <w:t>nº</w:t>
      </w:r>
      <w:r>
        <w:rPr>
          <w:color w:val="000080"/>
          <w:spacing w:val="-6"/>
          <w:sz w:val="19"/>
          <w:u w:val="single" w:color="000080"/>
        </w:rPr>
        <w:t> </w:t>
      </w:r>
      <w:r>
        <w:rPr>
          <w:color w:val="000080"/>
          <w:sz w:val="19"/>
          <w:u w:val="single" w:color="000080"/>
        </w:rPr>
        <w:t>48.778/2023</w:t>
      </w:r>
      <w:r>
        <w:rPr>
          <w:sz w:val="19"/>
        </w:rPr>
        <w:t>,</w:t>
      </w:r>
      <w:r>
        <w:rPr>
          <w:spacing w:val="-5"/>
          <w:sz w:val="19"/>
        </w:rPr>
        <w:t> </w:t>
      </w:r>
      <w:r>
        <w:rPr>
          <w:sz w:val="19"/>
        </w:rPr>
        <w:t>nesta</w:t>
      </w:r>
      <w:r>
        <w:rPr>
          <w:spacing w:val="-6"/>
          <w:sz w:val="19"/>
        </w:rPr>
        <w:t> </w:t>
      </w:r>
      <w:r>
        <w:rPr>
          <w:spacing w:val="-2"/>
          <w:sz w:val="19"/>
        </w:rPr>
        <w:t>ordem:</w:t>
      </w:r>
    </w:p>
    <w:p>
      <w:pPr>
        <w:pStyle w:val="ListParagraph"/>
        <w:numPr>
          <w:ilvl w:val="3"/>
          <w:numId w:val="6"/>
        </w:numPr>
        <w:tabs>
          <w:tab w:pos="1116" w:val="left" w:leader="none"/>
        </w:tabs>
        <w:spacing w:line="242" w:lineRule="auto" w:before="8" w:after="0"/>
        <w:ind w:left="323" w:right="438" w:firstLine="0"/>
        <w:jc w:val="left"/>
        <w:rPr>
          <w:sz w:val="22"/>
        </w:rPr>
      </w:pPr>
      <w:r>
        <w:rPr>
          <w:w w:val="105"/>
          <w:sz w:val="22"/>
        </w:rPr>
        <w:t>contratação</w:t>
      </w:r>
      <w:r>
        <w:rPr>
          <w:spacing w:val="-13"/>
          <w:w w:val="105"/>
          <w:sz w:val="22"/>
        </w:rPr>
        <w:t> </w:t>
      </w:r>
      <w:r>
        <w:rPr>
          <w:w w:val="105"/>
          <w:sz w:val="22"/>
        </w:rPr>
        <w:t>de</w:t>
      </w:r>
      <w:r>
        <w:rPr>
          <w:spacing w:val="-13"/>
          <w:w w:val="105"/>
          <w:sz w:val="22"/>
        </w:rPr>
        <w:t> </w:t>
      </w:r>
      <w:r>
        <w:rPr>
          <w:w w:val="105"/>
          <w:sz w:val="22"/>
        </w:rPr>
        <w:t>microempresas</w:t>
      </w:r>
      <w:r>
        <w:rPr>
          <w:spacing w:val="-13"/>
          <w:w w:val="105"/>
          <w:sz w:val="22"/>
        </w:rPr>
        <w:t> </w:t>
      </w:r>
      <w:r>
        <w:rPr>
          <w:w w:val="105"/>
          <w:sz w:val="22"/>
        </w:rPr>
        <w:t>e</w:t>
      </w:r>
      <w:r>
        <w:rPr>
          <w:spacing w:val="-13"/>
          <w:w w:val="105"/>
          <w:sz w:val="22"/>
        </w:rPr>
        <w:t> </w:t>
      </w:r>
      <w:r>
        <w:rPr>
          <w:w w:val="105"/>
          <w:sz w:val="22"/>
        </w:rPr>
        <w:t>empresas</w:t>
      </w:r>
      <w:r>
        <w:rPr>
          <w:spacing w:val="-13"/>
          <w:w w:val="105"/>
          <w:sz w:val="22"/>
        </w:rPr>
        <w:t> </w:t>
      </w:r>
      <w:r>
        <w:rPr>
          <w:w w:val="105"/>
          <w:sz w:val="22"/>
        </w:rPr>
        <w:t>de</w:t>
      </w:r>
      <w:r>
        <w:rPr>
          <w:spacing w:val="-13"/>
          <w:w w:val="105"/>
          <w:sz w:val="22"/>
        </w:rPr>
        <w:t> </w:t>
      </w:r>
      <w:r>
        <w:rPr>
          <w:w w:val="105"/>
          <w:sz w:val="22"/>
        </w:rPr>
        <w:t>pequeno</w:t>
      </w:r>
      <w:r>
        <w:rPr>
          <w:spacing w:val="-13"/>
          <w:w w:val="105"/>
          <w:sz w:val="22"/>
        </w:rPr>
        <w:t> </w:t>
      </w:r>
      <w:r>
        <w:rPr>
          <w:w w:val="105"/>
          <w:sz w:val="22"/>
        </w:rPr>
        <w:t>porte,</w:t>
      </w:r>
      <w:r>
        <w:rPr>
          <w:spacing w:val="-13"/>
          <w:w w:val="105"/>
          <w:sz w:val="22"/>
        </w:rPr>
        <w:t> </w:t>
      </w:r>
      <w:r>
        <w:rPr>
          <w:w w:val="105"/>
          <w:sz w:val="22"/>
        </w:rPr>
        <w:t>nos</w:t>
      </w:r>
      <w:r>
        <w:rPr>
          <w:spacing w:val="-13"/>
          <w:w w:val="105"/>
          <w:sz w:val="22"/>
        </w:rPr>
        <w:t> </w:t>
      </w:r>
      <w:r>
        <w:rPr>
          <w:w w:val="105"/>
          <w:sz w:val="22"/>
        </w:rPr>
        <w:t>termos</w:t>
      </w:r>
      <w:r>
        <w:rPr>
          <w:spacing w:val="-13"/>
          <w:w w:val="105"/>
          <w:sz w:val="22"/>
        </w:rPr>
        <w:t> </w:t>
      </w:r>
      <w:r>
        <w:rPr>
          <w:w w:val="105"/>
          <w:sz w:val="22"/>
        </w:rPr>
        <w:t>dos</w:t>
      </w:r>
      <w:r>
        <w:rPr>
          <w:spacing w:val="-13"/>
          <w:w w:val="105"/>
          <w:sz w:val="22"/>
        </w:rPr>
        <w:t> </w:t>
      </w:r>
      <w:r>
        <w:rPr>
          <w:w w:val="105"/>
          <w:sz w:val="22"/>
        </w:rPr>
        <w:t>arts.</w:t>
      </w:r>
      <w:r>
        <w:rPr>
          <w:spacing w:val="-13"/>
          <w:w w:val="105"/>
          <w:sz w:val="22"/>
        </w:rPr>
        <w:t> </w:t>
      </w:r>
      <w:r>
        <w:rPr>
          <w:w w:val="105"/>
          <w:sz w:val="22"/>
        </w:rPr>
        <w:t>44</w:t>
      </w:r>
      <w:r>
        <w:rPr>
          <w:spacing w:val="-13"/>
          <w:w w:val="105"/>
          <w:sz w:val="22"/>
        </w:rPr>
        <w:t> </w:t>
      </w:r>
      <w:r>
        <w:rPr>
          <w:w w:val="105"/>
          <w:sz w:val="22"/>
        </w:rPr>
        <w:t>e</w:t>
      </w:r>
      <w:r>
        <w:rPr>
          <w:spacing w:val="-13"/>
          <w:w w:val="105"/>
          <w:sz w:val="22"/>
        </w:rPr>
        <w:t> </w:t>
      </w:r>
      <w:r>
        <w:rPr>
          <w:w w:val="105"/>
          <w:sz w:val="22"/>
        </w:rPr>
        <w:t>45</w:t>
      </w:r>
      <w:r>
        <w:rPr>
          <w:spacing w:val="-13"/>
          <w:w w:val="105"/>
          <w:sz w:val="22"/>
        </w:rPr>
        <w:t> </w:t>
      </w:r>
      <w:r>
        <w:rPr>
          <w:w w:val="105"/>
          <w:sz w:val="22"/>
        </w:rPr>
        <w:t>da</w:t>
      </w:r>
      <w:r>
        <w:rPr>
          <w:spacing w:val="-13"/>
          <w:w w:val="105"/>
          <w:sz w:val="22"/>
        </w:rPr>
        <w:t> </w:t>
      </w:r>
      <w:r>
        <w:rPr>
          <w:w w:val="105"/>
          <w:sz w:val="22"/>
        </w:rPr>
        <w:t>Lei</w:t>
      </w:r>
      <w:r>
        <w:rPr>
          <w:spacing w:val="-13"/>
          <w:w w:val="105"/>
          <w:sz w:val="22"/>
        </w:rPr>
        <w:t> </w:t>
      </w:r>
      <w:r>
        <w:rPr>
          <w:w w:val="105"/>
          <w:sz w:val="22"/>
        </w:rPr>
        <w:t>Complementar</w:t>
      </w:r>
      <w:r>
        <w:rPr>
          <w:spacing w:val="-13"/>
          <w:w w:val="105"/>
          <w:sz w:val="22"/>
        </w:rPr>
        <w:t> </w:t>
      </w:r>
      <w:r>
        <w:rPr>
          <w:w w:val="105"/>
          <w:sz w:val="22"/>
        </w:rPr>
        <w:t>nº</w:t>
      </w:r>
      <w:r>
        <w:rPr>
          <w:spacing w:val="-13"/>
          <w:w w:val="105"/>
          <w:sz w:val="22"/>
        </w:rPr>
        <w:t> </w:t>
      </w:r>
      <w:r>
        <w:rPr>
          <w:w w:val="105"/>
          <w:sz w:val="22"/>
        </w:rPr>
        <w:t>123/2006,</w:t>
      </w:r>
      <w:r>
        <w:rPr>
          <w:spacing w:val="-13"/>
          <w:w w:val="105"/>
          <w:sz w:val="22"/>
        </w:rPr>
        <w:t> </w:t>
      </w:r>
      <w:r>
        <w:rPr>
          <w:w w:val="105"/>
          <w:sz w:val="22"/>
        </w:rPr>
        <w:t>observado</w:t>
      </w:r>
      <w:r>
        <w:rPr>
          <w:spacing w:val="-13"/>
          <w:w w:val="105"/>
          <w:sz w:val="22"/>
        </w:rPr>
        <w:t> </w:t>
      </w:r>
      <w:r>
        <w:rPr>
          <w:w w:val="105"/>
          <w:sz w:val="22"/>
        </w:rPr>
        <w:t>o</w:t>
      </w:r>
      <w:r>
        <w:rPr>
          <w:spacing w:val="-13"/>
          <w:w w:val="105"/>
          <w:sz w:val="22"/>
        </w:rPr>
        <w:t> </w:t>
      </w:r>
      <w:r>
        <w:rPr>
          <w:w w:val="105"/>
          <w:sz w:val="22"/>
        </w:rPr>
        <w:t>disposto</w:t>
      </w:r>
      <w:r>
        <w:rPr>
          <w:spacing w:val="-13"/>
          <w:w w:val="105"/>
          <w:sz w:val="22"/>
        </w:rPr>
        <w:t> </w:t>
      </w:r>
      <w:r>
        <w:rPr>
          <w:w w:val="105"/>
          <w:sz w:val="22"/>
        </w:rPr>
        <w:t>no art. 4º da Lei nº 14.133/2021;</w:t>
      </w:r>
    </w:p>
    <w:p>
      <w:pPr>
        <w:pStyle w:val="ListParagraph"/>
        <w:numPr>
          <w:ilvl w:val="3"/>
          <w:numId w:val="6"/>
        </w:numPr>
        <w:tabs>
          <w:tab w:pos="1116" w:val="left" w:leader="none"/>
        </w:tabs>
        <w:spacing w:line="252" w:lineRule="exact" w:before="0" w:after="0"/>
        <w:ind w:left="1116" w:right="0" w:hanging="793"/>
        <w:jc w:val="left"/>
        <w:rPr>
          <w:sz w:val="22"/>
        </w:rPr>
      </w:pPr>
      <w:r>
        <w:rPr>
          <w:w w:val="105"/>
          <w:sz w:val="22"/>
        </w:rPr>
        <w:t>disputa</w:t>
      </w:r>
      <w:r>
        <w:rPr>
          <w:spacing w:val="-13"/>
          <w:w w:val="105"/>
          <w:sz w:val="22"/>
        </w:rPr>
        <w:t> </w:t>
      </w:r>
      <w:r>
        <w:rPr>
          <w:w w:val="105"/>
          <w:sz w:val="22"/>
        </w:rPr>
        <w:t>final,</w:t>
      </w:r>
      <w:r>
        <w:rPr>
          <w:spacing w:val="-12"/>
          <w:w w:val="105"/>
          <w:sz w:val="22"/>
        </w:rPr>
        <w:t> </w:t>
      </w:r>
      <w:r>
        <w:rPr>
          <w:w w:val="105"/>
          <w:sz w:val="22"/>
        </w:rPr>
        <w:t>hipótese</w:t>
      </w:r>
      <w:r>
        <w:rPr>
          <w:spacing w:val="-13"/>
          <w:w w:val="105"/>
          <w:sz w:val="22"/>
        </w:rPr>
        <w:t> </w:t>
      </w:r>
      <w:r>
        <w:rPr>
          <w:w w:val="105"/>
          <w:sz w:val="22"/>
        </w:rPr>
        <w:t>em</w:t>
      </w:r>
      <w:r>
        <w:rPr>
          <w:spacing w:val="-12"/>
          <w:w w:val="105"/>
          <w:sz w:val="22"/>
        </w:rPr>
        <w:t> </w:t>
      </w:r>
      <w:r>
        <w:rPr>
          <w:w w:val="105"/>
          <w:sz w:val="22"/>
        </w:rPr>
        <w:t>que</w:t>
      </w:r>
      <w:r>
        <w:rPr>
          <w:spacing w:val="-13"/>
          <w:w w:val="105"/>
          <w:sz w:val="22"/>
        </w:rPr>
        <w:t> </w:t>
      </w:r>
      <w:r>
        <w:rPr>
          <w:w w:val="105"/>
          <w:sz w:val="22"/>
        </w:rPr>
        <w:t>os</w:t>
      </w:r>
      <w:r>
        <w:rPr>
          <w:spacing w:val="-12"/>
          <w:w w:val="105"/>
          <w:sz w:val="22"/>
        </w:rPr>
        <w:t> </w:t>
      </w:r>
      <w:r>
        <w:rPr>
          <w:w w:val="105"/>
          <w:sz w:val="22"/>
        </w:rPr>
        <w:t>licitantes</w:t>
      </w:r>
      <w:r>
        <w:rPr>
          <w:spacing w:val="-13"/>
          <w:w w:val="105"/>
          <w:sz w:val="22"/>
        </w:rPr>
        <w:t> </w:t>
      </w:r>
      <w:r>
        <w:rPr>
          <w:w w:val="105"/>
          <w:sz w:val="22"/>
        </w:rPr>
        <w:t>empatados</w:t>
      </w:r>
      <w:r>
        <w:rPr>
          <w:spacing w:val="-12"/>
          <w:w w:val="105"/>
          <w:sz w:val="22"/>
        </w:rPr>
        <w:t> </w:t>
      </w:r>
      <w:r>
        <w:rPr>
          <w:w w:val="105"/>
          <w:sz w:val="22"/>
        </w:rPr>
        <w:t>poderão</w:t>
      </w:r>
      <w:r>
        <w:rPr>
          <w:spacing w:val="-12"/>
          <w:w w:val="105"/>
          <w:sz w:val="22"/>
        </w:rPr>
        <w:t> </w:t>
      </w:r>
      <w:r>
        <w:rPr>
          <w:w w:val="105"/>
          <w:sz w:val="22"/>
        </w:rPr>
        <w:t>apresentar</w:t>
      </w:r>
      <w:r>
        <w:rPr>
          <w:spacing w:val="-13"/>
          <w:w w:val="105"/>
          <w:sz w:val="22"/>
        </w:rPr>
        <w:t> </w:t>
      </w:r>
      <w:r>
        <w:rPr>
          <w:w w:val="105"/>
          <w:sz w:val="22"/>
        </w:rPr>
        <w:t>nova</w:t>
      </w:r>
      <w:r>
        <w:rPr>
          <w:spacing w:val="-12"/>
          <w:w w:val="105"/>
          <w:sz w:val="22"/>
        </w:rPr>
        <w:t> </w:t>
      </w:r>
      <w:r>
        <w:rPr>
          <w:w w:val="105"/>
          <w:sz w:val="22"/>
        </w:rPr>
        <w:t>proposta</w:t>
      </w:r>
      <w:r>
        <w:rPr>
          <w:spacing w:val="-13"/>
          <w:w w:val="105"/>
          <w:sz w:val="22"/>
        </w:rPr>
        <w:t> </w:t>
      </w:r>
      <w:r>
        <w:rPr>
          <w:w w:val="105"/>
          <w:sz w:val="22"/>
        </w:rPr>
        <w:t>em</w:t>
      </w:r>
      <w:r>
        <w:rPr>
          <w:spacing w:val="-12"/>
          <w:w w:val="105"/>
          <w:sz w:val="22"/>
        </w:rPr>
        <w:t> </w:t>
      </w:r>
      <w:r>
        <w:rPr>
          <w:w w:val="105"/>
          <w:sz w:val="22"/>
        </w:rPr>
        <w:t>ato</w:t>
      </w:r>
      <w:r>
        <w:rPr>
          <w:spacing w:val="-13"/>
          <w:w w:val="105"/>
          <w:sz w:val="22"/>
        </w:rPr>
        <w:t> </w:t>
      </w:r>
      <w:r>
        <w:rPr>
          <w:w w:val="105"/>
          <w:sz w:val="22"/>
        </w:rPr>
        <w:t>contínuo</w:t>
      </w:r>
      <w:r>
        <w:rPr>
          <w:spacing w:val="-12"/>
          <w:w w:val="105"/>
          <w:sz w:val="22"/>
        </w:rPr>
        <w:t> </w:t>
      </w:r>
      <w:r>
        <w:rPr>
          <w:w w:val="105"/>
          <w:sz w:val="22"/>
        </w:rPr>
        <w:t>à</w:t>
      </w:r>
      <w:r>
        <w:rPr>
          <w:spacing w:val="-12"/>
          <w:w w:val="105"/>
          <w:sz w:val="22"/>
        </w:rPr>
        <w:t> </w:t>
      </w:r>
      <w:r>
        <w:rPr>
          <w:spacing w:val="-2"/>
          <w:w w:val="105"/>
          <w:sz w:val="22"/>
        </w:rPr>
        <w:t>classificação;</w:t>
      </w:r>
    </w:p>
    <w:p>
      <w:pPr>
        <w:pStyle w:val="ListParagraph"/>
        <w:numPr>
          <w:ilvl w:val="3"/>
          <w:numId w:val="6"/>
        </w:numPr>
        <w:tabs>
          <w:tab w:pos="1116" w:val="left" w:leader="none"/>
        </w:tabs>
        <w:spacing w:line="242" w:lineRule="auto" w:before="2" w:after="0"/>
        <w:ind w:left="323" w:right="321" w:firstLine="0"/>
        <w:jc w:val="left"/>
        <w:rPr>
          <w:sz w:val="22"/>
        </w:rPr>
      </w:pPr>
      <w:r>
        <w:rPr>
          <w:w w:val="105"/>
          <w:sz w:val="22"/>
        </w:rPr>
        <w:t>avaliação</w:t>
      </w:r>
      <w:r>
        <w:rPr>
          <w:spacing w:val="-15"/>
          <w:w w:val="105"/>
          <w:sz w:val="22"/>
        </w:rPr>
        <w:t> </w:t>
      </w:r>
      <w:r>
        <w:rPr>
          <w:w w:val="105"/>
          <w:sz w:val="22"/>
        </w:rPr>
        <w:t>do</w:t>
      </w:r>
      <w:r>
        <w:rPr>
          <w:spacing w:val="-14"/>
          <w:w w:val="105"/>
          <w:sz w:val="22"/>
        </w:rPr>
        <w:t> </w:t>
      </w:r>
      <w:r>
        <w:rPr>
          <w:w w:val="105"/>
          <w:sz w:val="22"/>
        </w:rPr>
        <w:t>desempenho</w:t>
      </w:r>
      <w:r>
        <w:rPr>
          <w:spacing w:val="-15"/>
          <w:w w:val="105"/>
          <w:sz w:val="22"/>
        </w:rPr>
        <w:t> </w:t>
      </w:r>
      <w:r>
        <w:rPr>
          <w:w w:val="105"/>
          <w:sz w:val="22"/>
        </w:rPr>
        <w:t>contratual</w:t>
      </w:r>
      <w:r>
        <w:rPr>
          <w:spacing w:val="-14"/>
          <w:w w:val="105"/>
          <w:sz w:val="22"/>
        </w:rPr>
        <w:t> </w:t>
      </w:r>
      <w:r>
        <w:rPr>
          <w:w w:val="105"/>
          <w:sz w:val="22"/>
        </w:rPr>
        <w:t>prévio</w:t>
      </w:r>
      <w:r>
        <w:rPr>
          <w:spacing w:val="-15"/>
          <w:w w:val="105"/>
          <w:sz w:val="22"/>
        </w:rPr>
        <w:t> </w:t>
      </w:r>
      <w:r>
        <w:rPr>
          <w:w w:val="105"/>
          <w:sz w:val="22"/>
        </w:rPr>
        <w:t>dos</w:t>
      </w:r>
      <w:r>
        <w:rPr>
          <w:spacing w:val="-14"/>
          <w:w w:val="105"/>
          <w:sz w:val="22"/>
        </w:rPr>
        <w:t> </w:t>
      </w:r>
      <w:r>
        <w:rPr>
          <w:w w:val="105"/>
          <w:sz w:val="22"/>
        </w:rPr>
        <w:t>licitantes,</w:t>
      </w:r>
      <w:r>
        <w:rPr>
          <w:spacing w:val="-15"/>
          <w:w w:val="105"/>
          <w:sz w:val="22"/>
        </w:rPr>
        <w:t> </w:t>
      </w:r>
      <w:r>
        <w:rPr>
          <w:w w:val="105"/>
          <w:sz w:val="22"/>
        </w:rPr>
        <w:t>para</w:t>
      </w:r>
      <w:r>
        <w:rPr>
          <w:spacing w:val="-14"/>
          <w:w w:val="105"/>
          <w:sz w:val="22"/>
        </w:rPr>
        <w:t> </w:t>
      </w:r>
      <w:r>
        <w:rPr>
          <w:w w:val="105"/>
          <w:sz w:val="22"/>
        </w:rPr>
        <w:t>a</w:t>
      </w:r>
      <w:r>
        <w:rPr>
          <w:spacing w:val="-14"/>
          <w:w w:val="105"/>
          <w:sz w:val="22"/>
        </w:rPr>
        <w:t> </w:t>
      </w:r>
      <w:r>
        <w:rPr>
          <w:w w:val="105"/>
          <w:sz w:val="22"/>
        </w:rPr>
        <w:t>qual</w:t>
      </w:r>
      <w:r>
        <w:rPr>
          <w:spacing w:val="-15"/>
          <w:w w:val="105"/>
          <w:sz w:val="22"/>
        </w:rPr>
        <w:t> </w:t>
      </w:r>
      <w:r>
        <w:rPr>
          <w:w w:val="105"/>
          <w:sz w:val="22"/>
        </w:rPr>
        <w:t>deverão</w:t>
      </w:r>
      <w:r>
        <w:rPr>
          <w:spacing w:val="-14"/>
          <w:w w:val="105"/>
          <w:sz w:val="22"/>
        </w:rPr>
        <w:t> </w:t>
      </w:r>
      <w:r>
        <w:rPr>
          <w:w w:val="105"/>
          <w:sz w:val="22"/>
        </w:rPr>
        <w:t>preferencialmente</w:t>
      </w:r>
      <w:r>
        <w:rPr>
          <w:spacing w:val="-15"/>
          <w:w w:val="105"/>
          <w:sz w:val="22"/>
        </w:rPr>
        <w:t> </w:t>
      </w:r>
      <w:r>
        <w:rPr>
          <w:w w:val="105"/>
          <w:sz w:val="22"/>
        </w:rPr>
        <w:t>ser</w:t>
      </w:r>
      <w:r>
        <w:rPr>
          <w:spacing w:val="-14"/>
          <w:w w:val="105"/>
          <w:sz w:val="22"/>
        </w:rPr>
        <w:t> </w:t>
      </w:r>
      <w:r>
        <w:rPr>
          <w:w w:val="105"/>
          <w:sz w:val="22"/>
        </w:rPr>
        <w:t>utilizados</w:t>
      </w:r>
      <w:r>
        <w:rPr>
          <w:spacing w:val="-15"/>
          <w:w w:val="105"/>
          <w:sz w:val="22"/>
        </w:rPr>
        <w:t> </w:t>
      </w:r>
      <w:r>
        <w:rPr>
          <w:w w:val="105"/>
          <w:sz w:val="22"/>
        </w:rPr>
        <w:t>registros</w:t>
      </w:r>
      <w:r>
        <w:rPr>
          <w:spacing w:val="-14"/>
          <w:w w:val="105"/>
          <w:sz w:val="22"/>
        </w:rPr>
        <w:t> </w:t>
      </w:r>
      <w:r>
        <w:rPr>
          <w:w w:val="105"/>
          <w:sz w:val="22"/>
        </w:rPr>
        <w:t>cadastrais</w:t>
      </w:r>
      <w:r>
        <w:rPr>
          <w:spacing w:val="-14"/>
          <w:w w:val="105"/>
          <w:sz w:val="22"/>
        </w:rPr>
        <w:t> </w:t>
      </w:r>
      <w:r>
        <w:rPr>
          <w:w w:val="105"/>
          <w:sz w:val="22"/>
        </w:rPr>
        <w:t>para</w:t>
      </w:r>
      <w:r>
        <w:rPr>
          <w:spacing w:val="-15"/>
          <w:w w:val="105"/>
          <w:sz w:val="22"/>
        </w:rPr>
        <w:t> </w:t>
      </w:r>
      <w:r>
        <w:rPr>
          <w:w w:val="105"/>
          <w:sz w:val="22"/>
        </w:rPr>
        <w:t>efeito</w:t>
      </w:r>
      <w:r>
        <w:rPr>
          <w:spacing w:val="-14"/>
          <w:w w:val="105"/>
          <w:sz w:val="22"/>
        </w:rPr>
        <w:t> </w:t>
      </w:r>
      <w:r>
        <w:rPr>
          <w:w w:val="105"/>
          <w:sz w:val="22"/>
        </w:rPr>
        <w:t>de</w:t>
      </w:r>
      <w:r>
        <w:rPr>
          <w:spacing w:val="-15"/>
          <w:w w:val="105"/>
          <w:sz w:val="22"/>
        </w:rPr>
        <w:t> </w:t>
      </w:r>
      <w:r>
        <w:rPr>
          <w:w w:val="105"/>
          <w:sz w:val="22"/>
        </w:rPr>
        <w:t>atesto de cumprimento de obrigações previstos na Lei;</w:t>
      </w:r>
    </w:p>
    <w:p>
      <w:pPr>
        <w:pStyle w:val="ListParagraph"/>
        <w:numPr>
          <w:ilvl w:val="3"/>
          <w:numId w:val="6"/>
        </w:numPr>
        <w:tabs>
          <w:tab w:pos="1116" w:val="left" w:leader="none"/>
        </w:tabs>
        <w:spacing w:line="252" w:lineRule="exact" w:before="0" w:after="0"/>
        <w:ind w:left="1116" w:right="0" w:hanging="793"/>
        <w:jc w:val="left"/>
        <w:rPr>
          <w:sz w:val="22"/>
        </w:rPr>
      </w:pPr>
      <w:r>
        <w:rPr>
          <w:w w:val="105"/>
          <w:sz w:val="22"/>
        </w:rPr>
        <w:t>desenvolvimento</w:t>
      </w:r>
      <w:r>
        <w:rPr>
          <w:spacing w:val="-13"/>
          <w:w w:val="105"/>
          <w:sz w:val="22"/>
        </w:rPr>
        <w:t> </w:t>
      </w:r>
      <w:r>
        <w:rPr>
          <w:w w:val="105"/>
          <w:sz w:val="22"/>
        </w:rPr>
        <w:t>pelo</w:t>
      </w:r>
      <w:r>
        <w:rPr>
          <w:spacing w:val="-13"/>
          <w:w w:val="105"/>
          <w:sz w:val="22"/>
        </w:rPr>
        <w:t> </w:t>
      </w:r>
      <w:r>
        <w:rPr>
          <w:w w:val="105"/>
          <w:sz w:val="22"/>
        </w:rPr>
        <w:t>licitante</w:t>
      </w:r>
      <w:r>
        <w:rPr>
          <w:spacing w:val="-13"/>
          <w:w w:val="105"/>
          <w:sz w:val="22"/>
        </w:rPr>
        <w:t> </w:t>
      </w:r>
      <w:r>
        <w:rPr>
          <w:w w:val="105"/>
          <w:sz w:val="22"/>
        </w:rPr>
        <w:t>de</w:t>
      </w:r>
      <w:r>
        <w:rPr>
          <w:spacing w:val="-13"/>
          <w:w w:val="105"/>
          <w:sz w:val="22"/>
        </w:rPr>
        <w:t> </w:t>
      </w:r>
      <w:r>
        <w:rPr>
          <w:w w:val="105"/>
          <w:sz w:val="22"/>
        </w:rPr>
        <w:t>ações</w:t>
      </w:r>
      <w:r>
        <w:rPr>
          <w:spacing w:val="-13"/>
          <w:w w:val="105"/>
          <w:sz w:val="22"/>
        </w:rPr>
        <w:t> </w:t>
      </w:r>
      <w:r>
        <w:rPr>
          <w:w w:val="105"/>
          <w:sz w:val="22"/>
        </w:rPr>
        <w:t>de</w:t>
      </w:r>
      <w:r>
        <w:rPr>
          <w:spacing w:val="-13"/>
          <w:w w:val="105"/>
          <w:sz w:val="22"/>
        </w:rPr>
        <w:t> </w:t>
      </w:r>
      <w:r>
        <w:rPr>
          <w:w w:val="105"/>
          <w:sz w:val="22"/>
        </w:rPr>
        <w:t>equidade</w:t>
      </w:r>
      <w:r>
        <w:rPr>
          <w:spacing w:val="-13"/>
          <w:w w:val="105"/>
          <w:sz w:val="22"/>
        </w:rPr>
        <w:t> </w:t>
      </w:r>
      <w:r>
        <w:rPr>
          <w:w w:val="105"/>
          <w:sz w:val="22"/>
        </w:rPr>
        <w:t>entre</w:t>
      </w:r>
      <w:r>
        <w:rPr>
          <w:spacing w:val="-13"/>
          <w:w w:val="105"/>
          <w:sz w:val="22"/>
        </w:rPr>
        <w:t> </w:t>
      </w:r>
      <w:r>
        <w:rPr>
          <w:w w:val="105"/>
          <w:sz w:val="22"/>
        </w:rPr>
        <w:t>homens</w:t>
      </w:r>
      <w:r>
        <w:rPr>
          <w:spacing w:val="-13"/>
          <w:w w:val="105"/>
          <w:sz w:val="22"/>
        </w:rPr>
        <w:t> </w:t>
      </w:r>
      <w:r>
        <w:rPr>
          <w:w w:val="105"/>
          <w:sz w:val="22"/>
        </w:rPr>
        <w:t>e</w:t>
      </w:r>
      <w:r>
        <w:rPr>
          <w:spacing w:val="-13"/>
          <w:w w:val="105"/>
          <w:sz w:val="22"/>
        </w:rPr>
        <w:t> </w:t>
      </w:r>
      <w:r>
        <w:rPr>
          <w:w w:val="105"/>
          <w:sz w:val="22"/>
        </w:rPr>
        <w:t>mulheres</w:t>
      </w:r>
      <w:r>
        <w:rPr>
          <w:spacing w:val="-12"/>
          <w:w w:val="105"/>
          <w:sz w:val="22"/>
        </w:rPr>
        <w:t> </w:t>
      </w:r>
      <w:r>
        <w:rPr>
          <w:w w:val="105"/>
          <w:sz w:val="22"/>
        </w:rPr>
        <w:t>no</w:t>
      </w:r>
      <w:r>
        <w:rPr>
          <w:spacing w:val="-13"/>
          <w:w w:val="105"/>
          <w:sz w:val="22"/>
        </w:rPr>
        <w:t> </w:t>
      </w:r>
      <w:r>
        <w:rPr>
          <w:w w:val="105"/>
          <w:sz w:val="22"/>
        </w:rPr>
        <w:t>ambiente</w:t>
      </w:r>
      <w:r>
        <w:rPr>
          <w:spacing w:val="-13"/>
          <w:w w:val="105"/>
          <w:sz w:val="22"/>
        </w:rPr>
        <w:t> </w:t>
      </w:r>
      <w:r>
        <w:rPr>
          <w:w w:val="105"/>
          <w:sz w:val="22"/>
        </w:rPr>
        <w:t>de</w:t>
      </w:r>
      <w:r>
        <w:rPr>
          <w:spacing w:val="-13"/>
          <w:w w:val="105"/>
          <w:sz w:val="22"/>
        </w:rPr>
        <w:t> </w:t>
      </w:r>
      <w:r>
        <w:rPr>
          <w:w w:val="105"/>
          <w:sz w:val="22"/>
        </w:rPr>
        <w:t>trabalho,</w:t>
      </w:r>
      <w:r>
        <w:rPr>
          <w:spacing w:val="-13"/>
          <w:w w:val="105"/>
          <w:sz w:val="22"/>
        </w:rPr>
        <w:t> </w:t>
      </w:r>
      <w:r>
        <w:rPr>
          <w:w w:val="105"/>
          <w:sz w:val="22"/>
        </w:rPr>
        <w:t>conforme</w:t>
      </w:r>
      <w:r>
        <w:rPr>
          <w:spacing w:val="-13"/>
          <w:w w:val="105"/>
          <w:sz w:val="22"/>
        </w:rPr>
        <w:t> </w:t>
      </w:r>
      <w:r>
        <w:rPr>
          <w:w w:val="105"/>
          <w:sz w:val="22"/>
        </w:rPr>
        <w:t>Decreto</w:t>
      </w:r>
      <w:r>
        <w:rPr>
          <w:spacing w:val="-13"/>
          <w:w w:val="105"/>
          <w:sz w:val="22"/>
        </w:rPr>
        <w:t> </w:t>
      </w:r>
      <w:r>
        <w:rPr>
          <w:w w:val="105"/>
          <w:sz w:val="22"/>
        </w:rPr>
        <w:t>nº</w:t>
      </w:r>
      <w:r>
        <w:rPr>
          <w:spacing w:val="-13"/>
          <w:w w:val="105"/>
          <w:sz w:val="22"/>
        </w:rPr>
        <w:t> </w:t>
      </w:r>
      <w:r>
        <w:rPr>
          <w:spacing w:val="-2"/>
          <w:w w:val="105"/>
          <w:sz w:val="22"/>
        </w:rPr>
        <w:t>49.233/2024;</w:t>
      </w:r>
    </w:p>
    <w:p>
      <w:pPr>
        <w:pStyle w:val="ListParagraph"/>
        <w:numPr>
          <w:ilvl w:val="3"/>
          <w:numId w:val="6"/>
        </w:numPr>
        <w:tabs>
          <w:tab w:pos="1116" w:val="left" w:leader="none"/>
        </w:tabs>
        <w:spacing w:line="240" w:lineRule="auto" w:before="3" w:after="0"/>
        <w:ind w:left="1116" w:right="0" w:hanging="793"/>
        <w:jc w:val="left"/>
        <w:rPr>
          <w:sz w:val="22"/>
        </w:rPr>
      </w:pPr>
      <w:r>
        <w:rPr>
          <w:sz w:val="22"/>
        </w:rPr>
        <w:t>desenvolvimento</w:t>
      </w:r>
      <w:r>
        <w:rPr>
          <w:spacing w:val="20"/>
          <w:sz w:val="22"/>
        </w:rPr>
        <w:t> </w:t>
      </w:r>
      <w:r>
        <w:rPr>
          <w:sz w:val="22"/>
        </w:rPr>
        <w:t>pelo</w:t>
      </w:r>
      <w:r>
        <w:rPr>
          <w:spacing w:val="20"/>
          <w:sz w:val="22"/>
        </w:rPr>
        <w:t> </w:t>
      </w:r>
      <w:r>
        <w:rPr>
          <w:sz w:val="22"/>
        </w:rPr>
        <w:t>licitante</w:t>
      </w:r>
      <w:r>
        <w:rPr>
          <w:spacing w:val="20"/>
          <w:sz w:val="22"/>
        </w:rPr>
        <w:t> </w:t>
      </w:r>
      <w:r>
        <w:rPr>
          <w:sz w:val="22"/>
        </w:rPr>
        <w:t>de</w:t>
      </w:r>
      <w:r>
        <w:rPr>
          <w:spacing w:val="20"/>
          <w:sz w:val="22"/>
        </w:rPr>
        <w:t> </w:t>
      </w:r>
      <w:r>
        <w:rPr>
          <w:sz w:val="22"/>
        </w:rPr>
        <w:t>programa</w:t>
      </w:r>
      <w:r>
        <w:rPr>
          <w:spacing w:val="20"/>
          <w:sz w:val="22"/>
        </w:rPr>
        <w:t> </w:t>
      </w:r>
      <w:r>
        <w:rPr>
          <w:sz w:val="22"/>
        </w:rPr>
        <w:t>de</w:t>
      </w:r>
      <w:r>
        <w:rPr>
          <w:spacing w:val="21"/>
          <w:sz w:val="22"/>
        </w:rPr>
        <w:t> </w:t>
      </w:r>
      <w:r>
        <w:rPr>
          <w:sz w:val="22"/>
        </w:rPr>
        <w:t>integridade,</w:t>
      </w:r>
      <w:r>
        <w:rPr>
          <w:spacing w:val="20"/>
          <w:sz w:val="22"/>
        </w:rPr>
        <w:t> </w:t>
      </w:r>
      <w:r>
        <w:rPr>
          <w:sz w:val="22"/>
        </w:rPr>
        <w:t>conforme</w:t>
      </w:r>
      <w:r>
        <w:rPr>
          <w:spacing w:val="20"/>
          <w:sz w:val="22"/>
        </w:rPr>
        <w:t> </w:t>
      </w:r>
      <w:r>
        <w:rPr>
          <w:sz w:val="22"/>
        </w:rPr>
        <w:t>orientações</w:t>
      </w:r>
      <w:r>
        <w:rPr>
          <w:spacing w:val="20"/>
          <w:sz w:val="22"/>
        </w:rPr>
        <w:t> </w:t>
      </w:r>
      <w:r>
        <w:rPr>
          <w:sz w:val="22"/>
        </w:rPr>
        <w:t>dos</w:t>
      </w:r>
      <w:r>
        <w:rPr>
          <w:spacing w:val="20"/>
          <w:sz w:val="22"/>
        </w:rPr>
        <w:t> </w:t>
      </w:r>
      <w:r>
        <w:rPr>
          <w:sz w:val="22"/>
        </w:rPr>
        <w:t>órgãos</w:t>
      </w:r>
      <w:r>
        <w:rPr>
          <w:spacing w:val="20"/>
          <w:sz w:val="22"/>
        </w:rPr>
        <w:t> </w:t>
      </w:r>
      <w:r>
        <w:rPr>
          <w:sz w:val="22"/>
        </w:rPr>
        <w:t>de</w:t>
      </w:r>
      <w:r>
        <w:rPr>
          <w:spacing w:val="21"/>
          <w:sz w:val="22"/>
        </w:rPr>
        <w:t> </w:t>
      </w:r>
      <w:r>
        <w:rPr>
          <w:spacing w:val="-2"/>
          <w:sz w:val="22"/>
        </w:rPr>
        <w:t>controle.</w:t>
      </w:r>
    </w:p>
    <w:p>
      <w:pPr>
        <w:pStyle w:val="ListParagraph"/>
        <w:numPr>
          <w:ilvl w:val="2"/>
          <w:numId w:val="6"/>
        </w:numPr>
        <w:tabs>
          <w:tab w:pos="841" w:val="left" w:leader="none"/>
        </w:tabs>
        <w:spacing w:line="240" w:lineRule="auto" w:before="30" w:after="0"/>
        <w:ind w:left="841" w:right="0" w:hanging="518"/>
        <w:jc w:val="left"/>
        <w:rPr>
          <w:sz w:val="19"/>
        </w:rPr>
      </w:pPr>
      <w:r>
        <w:rPr>
          <w:sz w:val="19"/>
        </w:rPr>
        <w:t>Persistindo</w:t>
      </w:r>
      <w:r>
        <w:rPr>
          <w:spacing w:val="-7"/>
          <w:sz w:val="19"/>
        </w:rPr>
        <w:t> </w:t>
      </w:r>
      <w:r>
        <w:rPr>
          <w:sz w:val="19"/>
        </w:rPr>
        <w:t>o</w:t>
      </w:r>
      <w:r>
        <w:rPr>
          <w:spacing w:val="-7"/>
          <w:sz w:val="19"/>
        </w:rPr>
        <w:t> </w:t>
      </w:r>
      <w:r>
        <w:rPr>
          <w:sz w:val="19"/>
        </w:rPr>
        <w:t>empate,</w:t>
      </w:r>
      <w:r>
        <w:rPr>
          <w:spacing w:val="-6"/>
          <w:sz w:val="19"/>
        </w:rPr>
        <w:t> </w:t>
      </w:r>
      <w:r>
        <w:rPr>
          <w:sz w:val="19"/>
        </w:rPr>
        <w:t>será</w:t>
      </w:r>
      <w:r>
        <w:rPr>
          <w:spacing w:val="-7"/>
          <w:sz w:val="19"/>
        </w:rPr>
        <w:t> </w:t>
      </w:r>
      <w:r>
        <w:rPr>
          <w:sz w:val="19"/>
        </w:rPr>
        <w:t>assegurada</w:t>
      </w:r>
      <w:r>
        <w:rPr>
          <w:spacing w:val="-7"/>
          <w:sz w:val="19"/>
        </w:rPr>
        <w:t> </w:t>
      </w:r>
      <w:r>
        <w:rPr>
          <w:sz w:val="19"/>
        </w:rPr>
        <w:t>preferência,</w:t>
      </w:r>
      <w:r>
        <w:rPr>
          <w:spacing w:val="-6"/>
          <w:sz w:val="19"/>
        </w:rPr>
        <w:t> </w:t>
      </w:r>
      <w:r>
        <w:rPr>
          <w:sz w:val="19"/>
        </w:rPr>
        <w:t>sucessivamente,</w:t>
      </w:r>
      <w:r>
        <w:rPr>
          <w:spacing w:val="-7"/>
          <w:sz w:val="19"/>
        </w:rPr>
        <w:t> </w:t>
      </w:r>
      <w:r>
        <w:rPr>
          <w:sz w:val="19"/>
        </w:rPr>
        <w:t>aos</w:t>
      </w:r>
      <w:r>
        <w:rPr>
          <w:spacing w:val="-6"/>
          <w:sz w:val="19"/>
        </w:rPr>
        <w:t> </w:t>
      </w:r>
      <w:r>
        <w:rPr>
          <w:sz w:val="19"/>
        </w:rPr>
        <w:t>bens</w:t>
      </w:r>
      <w:r>
        <w:rPr>
          <w:spacing w:val="-7"/>
          <w:sz w:val="19"/>
        </w:rPr>
        <w:t> </w:t>
      </w:r>
      <w:r>
        <w:rPr>
          <w:sz w:val="19"/>
        </w:rPr>
        <w:t>e</w:t>
      </w:r>
      <w:r>
        <w:rPr>
          <w:spacing w:val="-7"/>
          <w:sz w:val="19"/>
        </w:rPr>
        <w:t> </w:t>
      </w:r>
      <w:r>
        <w:rPr>
          <w:sz w:val="19"/>
        </w:rPr>
        <w:t>serviços</w:t>
      </w:r>
      <w:r>
        <w:rPr>
          <w:spacing w:val="-6"/>
          <w:sz w:val="19"/>
        </w:rPr>
        <w:t> </w:t>
      </w:r>
      <w:r>
        <w:rPr>
          <w:sz w:val="19"/>
        </w:rPr>
        <w:t>produzidos</w:t>
      </w:r>
      <w:r>
        <w:rPr>
          <w:spacing w:val="-7"/>
          <w:sz w:val="19"/>
        </w:rPr>
        <w:t> </w:t>
      </w:r>
      <w:r>
        <w:rPr>
          <w:sz w:val="19"/>
        </w:rPr>
        <w:t>ou</w:t>
      </w:r>
      <w:r>
        <w:rPr>
          <w:spacing w:val="-7"/>
          <w:sz w:val="19"/>
        </w:rPr>
        <w:t> </w:t>
      </w:r>
      <w:r>
        <w:rPr>
          <w:sz w:val="19"/>
        </w:rPr>
        <w:t>prestados</w:t>
      </w:r>
      <w:r>
        <w:rPr>
          <w:spacing w:val="-6"/>
          <w:sz w:val="19"/>
        </w:rPr>
        <w:t> </w:t>
      </w:r>
      <w:r>
        <w:rPr>
          <w:spacing w:val="-4"/>
          <w:sz w:val="19"/>
        </w:rPr>
        <w:t>por:</w:t>
      </w:r>
    </w:p>
    <w:p>
      <w:pPr>
        <w:pStyle w:val="ListParagraph"/>
        <w:numPr>
          <w:ilvl w:val="3"/>
          <w:numId w:val="6"/>
        </w:numPr>
        <w:tabs>
          <w:tab w:pos="1116" w:val="left" w:leader="none"/>
        </w:tabs>
        <w:spacing w:line="242" w:lineRule="auto" w:before="9" w:after="0"/>
        <w:ind w:left="323" w:right="436" w:firstLine="0"/>
        <w:jc w:val="left"/>
        <w:rPr>
          <w:sz w:val="22"/>
        </w:rPr>
      </w:pPr>
      <w:r>
        <w:rPr>
          <w:w w:val="105"/>
          <w:sz w:val="22"/>
        </w:rPr>
        <w:t>empresas</w:t>
      </w:r>
      <w:r>
        <w:rPr>
          <w:spacing w:val="-15"/>
          <w:w w:val="105"/>
          <w:sz w:val="22"/>
        </w:rPr>
        <w:t> </w:t>
      </w:r>
      <w:r>
        <w:rPr>
          <w:w w:val="105"/>
          <w:sz w:val="22"/>
        </w:rPr>
        <w:t>estabelecidas</w:t>
      </w:r>
      <w:r>
        <w:rPr>
          <w:spacing w:val="-14"/>
          <w:w w:val="105"/>
          <w:sz w:val="22"/>
        </w:rPr>
        <w:t> </w:t>
      </w:r>
      <w:r>
        <w:rPr>
          <w:w w:val="105"/>
          <w:sz w:val="22"/>
        </w:rPr>
        <w:t>no</w:t>
      </w:r>
      <w:r>
        <w:rPr>
          <w:spacing w:val="-15"/>
          <w:w w:val="105"/>
          <w:sz w:val="22"/>
        </w:rPr>
        <w:t> </w:t>
      </w:r>
      <w:r>
        <w:rPr>
          <w:w w:val="105"/>
          <w:sz w:val="22"/>
        </w:rPr>
        <w:t>território</w:t>
      </w:r>
      <w:r>
        <w:rPr>
          <w:spacing w:val="-14"/>
          <w:w w:val="105"/>
          <w:sz w:val="22"/>
        </w:rPr>
        <w:t> </w:t>
      </w:r>
      <w:r>
        <w:rPr>
          <w:w w:val="105"/>
          <w:sz w:val="22"/>
        </w:rPr>
        <w:t>do</w:t>
      </w:r>
      <w:r>
        <w:rPr>
          <w:spacing w:val="-15"/>
          <w:w w:val="105"/>
          <w:sz w:val="22"/>
        </w:rPr>
        <w:t> </w:t>
      </w:r>
      <w:r>
        <w:rPr>
          <w:w w:val="105"/>
          <w:sz w:val="22"/>
        </w:rPr>
        <w:t>Estado</w:t>
      </w:r>
      <w:r>
        <w:rPr>
          <w:spacing w:val="-14"/>
          <w:w w:val="105"/>
          <w:sz w:val="22"/>
        </w:rPr>
        <w:t> </w:t>
      </w:r>
      <w:r>
        <w:rPr>
          <w:w w:val="105"/>
          <w:sz w:val="22"/>
        </w:rPr>
        <w:t>ou</w:t>
      </w:r>
      <w:r>
        <w:rPr>
          <w:spacing w:val="-15"/>
          <w:w w:val="105"/>
          <w:sz w:val="22"/>
        </w:rPr>
        <w:t> </w:t>
      </w:r>
      <w:r>
        <w:rPr>
          <w:w w:val="105"/>
          <w:sz w:val="22"/>
        </w:rPr>
        <w:t>do</w:t>
      </w:r>
      <w:r>
        <w:rPr>
          <w:spacing w:val="-14"/>
          <w:w w:val="105"/>
          <w:sz w:val="22"/>
        </w:rPr>
        <w:t> </w:t>
      </w:r>
      <w:r>
        <w:rPr>
          <w:w w:val="105"/>
          <w:sz w:val="22"/>
        </w:rPr>
        <w:t>Distrito</w:t>
      </w:r>
      <w:r>
        <w:rPr>
          <w:spacing w:val="-14"/>
          <w:w w:val="105"/>
          <w:sz w:val="22"/>
        </w:rPr>
        <w:t> </w:t>
      </w:r>
      <w:r>
        <w:rPr>
          <w:w w:val="105"/>
          <w:sz w:val="22"/>
        </w:rPr>
        <w:t>Federal</w:t>
      </w:r>
      <w:r>
        <w:rPr>
          <w:spacing w:val="-15"/>
          <w:w w:val="105"/>
          <w:sz w:val="22"/>
        </w:rPr>
        <w:t> </w:t>
      </w:r>
      <w:r>
        <w:rPr>
          <w:w w:val="105"/>
          <w:sz w:val="22"/>
        </w:rPr>
        <w:t>do</w:t>
      </w:r>
      <w:r>
        <w:rPr>
          <w:spacing w:val="-14"/>
          <w:w w:val="105"/>
          <w:sz w:val="22"/>
        </w:rPr>
        <w:t> </w:t>
      </w:r>
      <w:r>
        <w:rPr>
          <w:w w:val="105"/>
          <w:sz w:val="22"/>
        </w:rPr>
        <w:t>órgão</w:t>
      </w:r>
      <w:r>
        <w:rPr>
          <w:spacing w:val="-15"/>
          <w:w w:val="105"/>
          <w:sz w:val="22"/>
        </w:rPr>
        <w:t> </w:t>
      </w:r>
      <w:r>
        <w:rPr>
          <w:w w:val="105"/>
          <w:sz w:val="22"/>
        </w:rPr>
        <w:t>ou</w:t>
      </w:r>
      <w:r>
        <w:rPr>
          <w:spacing w:val="-14"/>
          <w:w w:val="105"/>
          <w:sz w:val="22"/>
        </w:rPr>
        <w:t> </w:t>
      </w:r>
      <w:r>
        <w:rPr>
          <w:w w:val="105"/>
          <w:sz w:val="22"/>
        </w:rPr>
        <w:t>entidade</w:t>
      </w:r>
      <w:r>
        <w:rPr>
          <w:spacing w:val="-15"/>
          <w:w w:val="105"/>
          <w:sz w:val="22"/>
        </w:rPr>
        <w:t> </w:t>
      </w:r>
      <w:r>
        <w:rPr>
          <w:w w:val="105"/>
          <w:sz w:val="22"/>
        </w:rPr>
        <w:t>da</w:t>
      </w:r>
      <w:r>
        <w:rPr>
          <w:spacing w:val="-14"/>
          <w:w w:val="105"/>
          <w:sz w:val="22"/>
        </w:rPr>
        <w:t> </w:t>
      </w:r>
      <w:r>
        <w:rPr>
          <w:w w:val="105"/>
          <w:sz w:val="22"/>
        </w:rPr>
        <w:t>Administração</w:t>
      </w:r>
      <w:r>
        <w:rPr>
          <w:spacing w:val="-14"/>
          <w:w w:val="105"/>
          <w:sz w:val="22"/>
        </w:rPr>
        <w:t> </w:t>
      </w:r>
      <w:r>
        <w:rPr>
          <w:w w:val="105"/>
          <w:sz w:val="22"/>
        </w:rPr>
        <w:t>Pública</w:t>
      </w:r>
      <w:r>
        <w:rPr>
          <w:spacing w:val="-15"/>
          <w:w w:val="105"/>
          <w:sz w:val="22"/>
        </w:rPr>
        <w:t> </w:t>
      </w:r>
      <w:r>
        <w:rPr>
          <w:w w:val="105"/>
          <w:sz w:val="22"/>
        </w:rPr>
        <w:t>estadual</w:t>
      </w:r>
      <w:r>
        <w:rPr>
          <w:spacing w:val="-14"/>
          <w:w w:val="105"/>
          <w:sz w:val="22"/>
        </w:rPr>
        <w:t> </w:t>
      </w:r>
      <w:r>
        <w:rPr>
          <w:w w:val="105"/>
          <w:sz w:val="22"/>
        </w:rPr>
        <w:t>ou</w:t>
      </w:r>
      <w:r>
        <w:rPr>
          <w:spacing w:val="-15"/>
          <w:w w:val="105"/>
          <w:sz w:val="22"/>
        </w:rPr>
        <w:t> </w:t>
      </w:r>
      <w:r>
        <w:rPr>
          <w:w w:val="105"/>
          <w:sz w:val="22"/>
        </w:rPr>
        <w:t>distrital</w:t>
      </w:r>
      <w:r>
        <w:rPr>
          <w:spacing w:val="-14"/>
          <w:w w:val="105"/>
          <w:sz w:val="22"/>
        </w:rPr>
        <w:t> </w:t>
      </w:r>
      <w:r>
        <w:rPr>
          <w:w w:val="105"/>
          <w:sz w:val="22"/>
        </w:rPr>
        <w:t>licitante</w:t>
      </w:r>
      <w:r>
        <w:rPr>
          <w:spacing w:val="-14"/>
          <w:w w:val="105"/>
          <w:sz w:val="22"/>
        </w:rPr>
        <w:t> </w:t>
      </w:r>
      <w:r>
        <w:rPr>
          <w:w w:val="105"/>
          <w:sz w:val="22"/>
        </w:rPr>
        <w:t>ou, no</w:t>
      </w:r>
      <w:r>
        <w:rPr>
          <w:spacing w:val="-3"/>
          <w:w w:val="105"/>
          <w:sz w:val="22"/>
        </w:rPr>
        <w:t> </w:t>
      </w:r>
      <w:r>
        <w:rPr>
          <w:w w:val="105"/>
          <w:sz w:val="22"/>
        </w:rPr>
        <w:t>caso</w:t>
      </w:r>
      <w:r>
        <w:rPr>
          <w:spacing w:val="-3"/>
          <w:w w:val="105"/>
          <w:sz w:val="22"/>
        </w:rPr>
        <w:t> </w:t>
      </w:r>
      <w:r>
        <w:rPr>
          <w:w w:val="105"/>
          <w:sz w:val="22"/>
        </w:rPr>
        <w:t>de</w:t>
      </w:r>
      <w:r>
        <w:rPr>
          <w:spacing w:val="-3"/>
          <w:w w:val="105"/>
          <w:sz w:val="22"/>
        </w:rPr>
        <w:t> </w:t>
      </w:r>
      <w:r>
        <w:rPr>
          <w:w w:val="105"/>
          <w:sz w:val="22"/>
        </w:rPr>
        <w:t>licitação</w:t>
      </w:r>
      <w:r>
        <w:rPr>
          <w:spacing w:val="-3"/>
          <w:w w:val="105"/>
          <w:sz w:val="22"/>
        </w:rPr>
        <w:t> </w:t>
      </w:r>
      <w:r>
        <w:rPr>
          <w:w w:val="105"/>
          <w:sz w:val="22"/>
        </w:rPr>
        <w:t>realizada</w:t>
      </w:r>
      <w:r>
        <w:rPr>
          <w:spacing w:val="-3"/>
          <w:w w:val="105"/>
          <w:sz w:val="22"/>
        </w:rPr>
        <w:t> </w:t>
      </w:r>
      <w:r>
        <w:rPr>
          <w:w w:val="105"/>
          <w:sz w:val="22"/>
        </w:rPr>
        <w:t>por</w:t>
      </w:r>
      <w:r>
        <w:rPr>
          <w:spacing w:val="-3"/>
          <w:w w:val="105"/>
          <w:sz w:val="22"/>
        </w:rPr>
        <w:t> </w:t>
      </w:r>
      <w:r>
        <w:rPr>
          <w:w w:val="105"/>
          <w:sz w:val="22"/>
        </w:rPr>
        <w:t>órgão</w:t>
      </w:r>
      <w:r>
        <w:rPr>
          <w:spacing w:val="-3"/>
          <w:w w:val="105"/>
          <w:sz w:val="22"/>
        </w:rPr>
        <w:t> </w:t>
      </w:r>
      <w:r>
        <w:rPr>
          <w:w w:val="105"/>
          <w:sz w:val="22"/>
        </w:rPr>
        <w:t>ou</w:t>
      </w:r>
      <w:r>
        <w:rPr>
          <w:spacing w:val="-3"/>
          <w:w w:val="105"/>
          <w:sz w:val="22"/>
        </w:rPr>
        <w:t> </w:t>
      </w:r>
      <w:r>
        <w:rPr>
          <w:w w:val="105"/>
          <w:sz w:val="22"/>
        </w:rPr>
        <w:t>entidade</w:t>
      </w:r>
      <w:r>
        <w:rPr>
          <w:spacing w:val="-3"/>
          <w:w w:val="105"/>
          <w:sz w:val="22"/>
        </w:rPr>
        <w:t> </w:t>
      </w:r>
      <w:r>
        <w:rPr>
          <w:w w:val="105"/>
          <w:sz w:val="22"/>
        </w:rPr>
        <w:t>de</w:t>
      </w:r>
      <w:r>
        <w:rPr>
          <w:spacing w:val="-3"/>
          <w:w w:val="105"/>
          <w:sz w:val="22"/>
        </w:rPr>
        <w:t> </w:t>
      </w:r>
      <w:r>
        <w:rPr>
          <w:w w:val="105"/>
          <w:sz w:val="22"/>
        </w:rPr>
        <w:t>Município,</w:t>
      </w:r>
      <w:r>
        <w:rPr>
          <w:spacing w:val="-3"/>
          <w:w w:val="105"/>
          <w:sz w:val="22"/>
        </w:rPr>
        <w:t> </w:t>
      </w:r>
      <w:r>
        <w:rPr>
          <w:w w:val="105"/>
          <w:sz w:val="22"/>
        </w:rPr>
        <w:t>no</w:t>
      </w:r>
      <w:r>
        <w:rPr>
          <w:spacing w:val="-3"/>
          <w:w w:val="105"/>
          <w:sz w:val="22"/>
        </w:rPr>
        <w:t> </w:t>
      </w:r>
      <w:r>
        <w:rPr>
          <w:w w:val="105"/>
          <w:sz w:val="22"/>
        </w:rPr>
        <w:t>território</w:t>
      </w:r>
      <w:r>
        <w:rPr>
          <w:spacing w:val="-3"/>
          <w:w w:val="105"/>
          <w:sz w:val="22"/>
        </w:rPr>
        <w:t> </w:t>
      </w:r>
      <w:r>
        <w:rPr>
          <w:w w:val="105"/>
          <w:sz w:val="22"/>
        </w:rPr>
        <w:t>do</w:t>
      </w:r>
      <w:r>
        <w:rPr>
          <w:spacing w:val="-3"/>
          <w:w w:val="105"/>
          <w:sz w:val="22"/>
        </w:rPr>
        <w:t> </w:t>
      </w:r>
      <w:r>
        <w:rPr>
          <w:w w:val="105"/>
          <w:sz w:val="22"/>
        </w:rPr>
        <w:t>Estado</w:t>
      </w:r>
      <w:r>
        <w:rPr>
          <w:spacing w:val="-3"/>
          <w:w w:val="105"/>
          <w:sz w:val="22"/>
        </w:rPr>
        <w:t> </w:t>
      </w:r>
      <w:r>
        <w:rPr>
          <w:w w:val="105"/>
          <w:sz w:val="22"/>
        </w:rPr>
        <w:t>em</w:t>
      </w:r>
      <w:r>
        <w:rPr>
          <w:spacing w:val="-3"/>
          <w:w w:val="105"/>
          <w:sz w:val="22"/>
        </w:rPr>
        <w:t> </w:t>
      </w:r>
      <w:r>
        <w:rPr>
          <w:w w:val="105"/>
          <w:sz w:val="22"/>
        </w:rPr>
        <w:t>que</w:t>
      </w:r>
      <w:r>
        <w:rPr>
          <w:spacing w:val="-3"/>
          <w:w w:val="105"/>
          <w:sz w:val="22"/>
        </w:rPr>
        <w:t> </w:t>
      </w:r>
      <w:r>
        <w:rPr>
          <w:w w:val="105"/>
          <w:sz w:val="22"/>
        </w:rPr>
        <w:t>este</w:t>
      </w:r>
      <w:r>
        <w:rPr>
          <w:spacing w:val="-3"/>
          <w:w w:val="105"/>
          <w:sz w:val="22"/>
        </w:rPr>
        <w:t> </w:t>
      </w:r>
      <w:r>
        <w:rPr>
          <w:w w:val="105"/>
          <w:sz w:val="22"/>
        </w:rPr>
        <w:t>se</w:t>
      </w:r>
      <w:r>
        <w:rPr>
          <w:spacing w:val="-3"/>
          <w:w w:val="105"/>
          <w:sz w:val="22"/>
        </w:rPr>
        <w:t> </w:t>
      </w:r>
      <w:r>
        <w:rPr>
          <w:w w:val="105"/>
          <w:sz w:val="22"/>
        </w:rPr>
        <w:t>localize;</w:t>
      </w:r>
    </w:p>
    <w:p>
      <w:pPr>
        <w:pStyle w:val="ListParagraph"/>
        <w:numPr>
          <w:ilvl w:val="3"/>
          <w:numId w:val="6"/>
        </w:numPr>
        <w:tabs>
          <w:tab w:pos="1116" w:val="left" w:leader="none"/>
        </w:tabs>
        <w:spacing w:line="252" w:lineRule="exact" w:before="0" w:after="0"/>
        <w:ind w:left="1116" w:right="0" w:hanging="793"/>
        <w:jc w:val="left"/>
        <w:rPr>
          <w:sz w:val="22"/>
        </w:rPr>
      </w:pPr>
      <w:r>
        <w:rPr>
          <w:sz w:val="22"/>
        </w:rPr>
        <w:t>empresas</w:t>
      </w:r>
      <w:r>
        <w:rPr>
          <w:spacing w:val="25"/>
          <w:sz w:val="22"/>
        </w:rPr>
        <w:t> </w:t>
      </w:r>
      <w:r>
        <w:rPr>
          <w:spacing w:val="-2"/>
          <w:sz w:val="22"/>
        </w:rPr>
        <w:t>brasileiras;</w:t>
      </w:r>
    </w:p>
    <w:p>
      <w:pPr>
        <w:pStyle w:val="ListParagraph"/>
        <w:numPr>
          <w:ilvl w:val="3"/>
          <w:numId w:val="6"/>
        </w:numPr>
        <w:tabs>
          <w:tab w:pos="1116" w:val="left" w:leader="none"/>
        </w:tabs>
        <w:spacing w:line="240" w:lineRule="auto" w:before="2" w:after="0"/>
        <w:ind w:left="1116" w:right="0" w:hanging="793"/>
        <w:jc w:val="left"/>
        <w:rPr>
          <w:sz w:val="22"/>
        </w:rPr>
      </w:pPr>
      <w:r>
        <w:rPr>
          <w:w w:val="105"/>
          <w:sz w:val="22"/>
        </w:rPr>
        <w:t>empresas</w:t>
      </w:r>
      <w:r>
        <w:rPr>
          <w:spacing w:val="-13"/>
          <w:w w:val="105"/>
          <w:sz w:val="22"/>
        </w:rPr>
        <w:t> </w:t>
      </w:r>
      <w:r>
        <w:rPr>
          <w:w w:val="105"/>
          <w:sz w:val="22"/>
        </w:rPr>
        <w:t>que</w:t>
      </w:r>
      <w:r>
        <w:rPr>
          <w:spacing w:val="-13"/>
          <w:w w:val="105"/>
          <w:sz w:val="22"/>
        </w:rPr>
        <w:t> </w:t>
      </w:r>
      <w:r>
        <w:rPr>
          <w:w w:val="105"/>
          <w:sz w:val="22"/>
        </w:rPr>
        <w:t>invistam</w:t>
      </w:r>
      <w:r>
        <w:rPr>
          <w:spacing w:val="-13"/>
          <w:w w:val="105"/>
          <w:sz w:val="22"/>
        </w:rPr>
        <w:t> </w:t>
      </w:r>
      <w:r>
        <w:rPr>
          <w:w w:val="105"/>
          <w:sz w:val="22"/>
        </w:rPr>
        <w:t>em</w:t>
      </w:r>
      <w:r>
        <w:rPr>
          <w:spacing w:val="-13"/>
          <w:w w:val="105"/>
          <w:sz w:val="22"/>
        </w:rPr>
        <w:t> </w:t>
      </w:r>
      <w:r>
        <w:rPr>
          <w:w w:val="105"/>
          <w:sz w:val="22"/>
        </w:rPr>
        <w:t>pesquisa</w:t>
      </w:r>
      <w:r>
        <w:rPr>
          <w:spacing w:val="-13"/>
          <w:w w:val="105"/>
          <w:sz w:val="22"/>
        </w:rPr>
        <w:t> </w:t>
      </w:r>
      <w:r>
        <w:rPr>
          <w:w w:val="105"/>
          <w:sz w:val="22"/>
        </w:rPr>
        <w:t>e</w:t>
      </w:r>
      <w:r>
        <w:rPr>
          <w:spacing w:val="-12"/>
          <w:w w:val="105"/>
          <w:sz w:val="22"/>
        </w:rPr>
        <w:t> </w:t>
      </w:r>
      <w:r>
        <w:rPr>
          <w:w w:val="105"/>
          <w:sz w:val="22"/>
        </w:rPr>
        <w:t>no</w:t>
      </w:r>
      <w:r>
        <w:rPr>
          <w:spacing w:val="-13"/>
          <w:w w:val="105"/>
          <w:sz w:val="22"/>
        </w:rPr>
        <w:t> </w:t>
      </w:r>
      <w:r>
        <w:rPr>
          <w:w w:val="105"/>
          <w:sz w:val="22"/>
        </w:rPr>
        <w:t>desenvolvimento</w:t>
      </w:r>
      <w:r>
        <w:rPr>
          <w:spacing w:val="-13"/>
          <w:w w:val="105"/>
          <w:sz w:val="22"/>
        </w:rPr>
        <w:t> </w:t>
      </w:r>
      <w:r>
        <w:rPr>
          <w:w w:val="105"/>
          <w:sz w:val="22"/>
        </w:rPr>
        <w:t>de</w:t>
      </w:r>
      <w:r>
        <w:rPr>
          <w:spacing w:val="-13"/>
          <w:w w:val="105"/>
          <w:sz w:val="22"/>
        </w:rPr>
        <w:t> </w:t>
      </w:r>
      <w:r>
        <w:rPr>
          <w:w w:val="105"/>
          <w:sz w:val="22"/>
        </w:rPr>
        <w:t>tecnologia</w:t>
      </w:r>
      <w:r>
        <w:rPr>
          <w:spacing w:val="-13"/>
          <w:w w:val="105"/>
          <w:sz w:val="22"/>
        </w:rPr>
        <w:t> </w:t>
      </w:r>
      <w:r>
        <w:rPr>
          <w:w w:val="105"/>
          <w:sz w:val="22"/>
        </w:rPr>
        <w:t>no</w:t>
      </w:r>
      <w:r>
        <w:rPr>
          <w:spacing w:val="-12"/>
          <w:w w:val="105"/>
          <w:sz w:val="22"/>
        </w:rPr>
        <w:t> </w:t>
      </w:r>
      <w:r>
        <w:rPr>
          <w:spacing w:val="-2"/>
          <w:w w:val="105"/>
          <w:sz w:val="22"/>
        </w:rPr>
        <w:t>País;</w:t>
      </w:r>
    </w:p>
    <w:p>
      <w:pPr>
        <w:pStyle w:val="ListParagraph"/>
        <w:numPr>
          <w:ilvl w:val="3"/>
          <w:numId w:val="6"/>
        </w:numPr>
        <w:tabs>
          <w:tab w:pos="1116" w:val="left" w:leader="none"/>
        </w:tabs>
        <w:spacing w:line="240" w:lineRule="auto" w:before="2" w:after="0"/>
        <w:ind w:left="1116" w:right="0" w:hanging="793"/>
        <w:jc w:val="left"/>
        <w:rPr>
          <w:sz w:val="22"/>
        </w:rPr>
      </w:pPr>
      <w:r>
        <w:rPr>
          <w:w w:val="105"/>
          <w:sz w:val="22"/>
        </w:rPr>
        <w:t>empresas</w:t>
      </w:r>
      <w:r>
        <w:rPr>
          <w:spacing w:val="-11"/>
          <w:w w:val="105"/>
          <w:sz w:val="22"/>
        </w:rPr>
        <w:t> </w:t>
      </w:r>
      <w:r>
        <w:rPr>
          <w:w w:val="105"/>
          <w:sz w:val="22"/>
        </w:rPr>
        <w:t>que</w:t>
      </w:r>
      <w:r>
        <w:rPr>
          <w:spacing w:val="-10"/>
          <w:w w:val="105"/>
          <w:sz w:val="22"/>
        </w:rPr>
        <w:t> </w:t>
      </w:r>
      <w:r>
        <w:rPr>
          <w:w w:val="105"/>
          <w:sz w:val="22"/>
        </w:rPr>
        <w:t>comprovem</w:t>
      </w:r>
      <w:r>
        <w:rPr>
          <w:spacing w:val="-11"/>
          <w:w w:val="105"/>
          <w:sz w:val="22"/>
        </w:rPr>
        <w:t> </w:t>
      </w:r>
      <w:r>
        <w:rPr>
          <w:w w:val="105"/>
          <w:sz w:val="22"/>
        </w:rPr>
        <w:t>a</w:t>
      </w:r>
      <w:r>
        <w:rPr>
          <w:spacing w:val="-10"/>
          <w:w w:val="105"/>
          <w:sz w:val="22"/>
        </w:rPr>
        <w:t> </w:t>
      </w:r>
      <w:r>
        <w:rPr>
          <w:w w:val="105"/>
          <w:sz w:val="22"/>
        </w:rPr>
        <w:t>prática</w:t>
      </w:r>
      <w:r>
        <w:rPr>
          <w:spacing w:val="-11"/>
          <w:w w:val="105"/>
          <w:sz w:val="22"/>
        </w:rPr>
        <w:t> </w:t>
      </w:r>
      <w:r>
        <w:rPr>
          <w:w w:val="105"/>
          <w:sz w:val="22"/>
        </w:rPr>
        <w:t>de</w:t>
      </w:r>
      <w:r>
        <w:rPr>
          <w:spacing w:val="-10"/>
          <w:w w:val="105"/>
          <w:sz w:val="22"/>
        </w:rPr>
        <w:t> </w:t>
      </w:r>
      <w:r>
        <w:rPr>
          <w:w w:val="105"/>
          <w:sz w:val="22"/>
        </w:rPr>
        <w:t>mitigação,</w:t>
      </w:r>
      <w:r>
        <w:rPr>
          <w:spacing w:val="-10"/>
          <w:w w:val="105"/>
          <w:sz w:val="22"/>
        </w:rPr>
        <w:t> </w:t>
      </w:r>
      <w:r>
        <w:rPr>
          <w:w w:val="105"/>
          <w:sz w:val="22"/>
        </w:rPr>
        <w:t>nos</w:t>
      </w:r>
      <w:r>
        <w:rPr>
          <w:spacing w:val="-11"/>
          <w:w w:val="105"/>
          <w:sz w:val="22"/>
        </w:rPr>
        <w:t> </w:t>
      </w:r>
      <w:r>
        <w:rPr>
          <w:w w:val="105"/>
          <w:sz w:val="22"/>
        </w:rPr>
        <w:t>termos</w:t>
      </w:r>
      <w:r>
        <w:rPr>
          <w:spacing w:val="-10"/>
          <w:w w:val="105"/>
          <w:sz w:val="22"/>
        </w:rPr>
        <w:t> </w:t>
      </w:r>
      <w:r>
        <w:rPr>
          <w:w w:val="105"/>
          <w:sz w:val="22"/>
        </w:rPr>
        <w:t>da</w:t>
      </w:r>
      <w:r>
        <w:rPr>
          <w:spacing w:val="-11"/>
          <w:w w:val="105"/>
          <w:sz w:val="22"/>
        </w:rPr>
        <w:t> </w:t>
      </w:r>
      <w:hyperlink r:id="rId19">
        <w:r>
          <w:rPr>
            <w:color w:val="000080"/>
            <w:w w:val="105"/>
            <w:sz w:val="22"/>
            <w:u w:val="single" w:color="000080"/>
          </w:rPr>
          <w:t>Lei</w:t>
        </w:r>
        <w:r>
          <w:rPr>
            <w:color w:val="000080"/>
            <w:spacing w:val="-10"/>
            <w:w w:val="105"/>
            <w:sz w:val="22"/>
            <w:u w:val="single" w:color="000080"/>
          </w:rPr>
          <w:t> </w:t>
        </w:r>
        <w:r>
          <w:rPr>
            <w:color w:val="000080"/>
            <w:w w:val="105"/>
            <w:sz w:val="22"/>
            <w:u w:val="single" w:color="000080"/>
          </w:rPr>
          <w:t>nº</w:t>
        </w:r>
        <w:r>
          <w:rPr>
            <w:color w:val="000080"/>
            <w:spacing w:val="-10"/>
            <w:w w:val="105"/>
            <w:sz w:val="22"/>
            <w:u w:val="single" w:color="000080"/>
          </w:rPr>
          <w:t> </w:t>
        </w:r>
        <w:r>
          <w:rPr>
            <w:color w:val="000080"/>
            <w:w w:val="105"/>
            <w:sz w:val="22"/>
            <w:u w:val="single" w:color="000080"/>
          </w:rPr>
          <w:t>12.187</w:t>
        </w:r>
        <w:r>
          <w:rPr>
            <w:color w:val="000080"/>
            <w:w w:val="105"/>
            <w:sz w:val="22"/>
          </w:rPr>
          <w:t>,</w:t>
        </w:r>
        <w:r>
          <w:rPr>
            <w:color w:val="000080"/>
            <w:spacing w:val="-15"/>
            <w:w w:val="105"/>
            <w:sz w:val="22"/>
            <w:u w:val="single" w:color="000080"/>
          </w:rPr>
          <w:t> </w:t>
        </w:r>
        <w:r>
          <w:rPr>
            <w:color w:val="000080"/>
            <w:w w:val="105"/>
            <w:sz w:val="22"/>
            <w:u w:val="single" w:color="000080"/>
          </w:rPr>
          <w:t>de</w:t>
        </w:r>
        <w:r>
          <w:rPr>
            <w:color w:val="000080"/>
            <w:spacing w:val="-10"/>
            <w:w w:val="105"/>
            <w:sz w:val="22"/>
            <w:u w:val="single" w:color="000080"/>
          </w:rPr>
          <w:t> </w:t>
        </w:r>
        <w:r>
          <w:rPr>
            <w:color w:val="000080"/>
            <w:w w:val="105"/>
            <w:sz w:val="22"/>
            <w:u w:val="single" w:color="000080"/>
          </w:rPr>
          <w:t>29</w:t>
        </w:r>
        <w:r>
          <w:rPr>
            <w:color w:val="000080"/>
            <w:spacing w:val="-10"/>
            <w:w w:val="105"/>
            <w:sz w:val="22"/>
            <w:u w:val="single" w:color="000080"/>
          </w:rPr>
          <w:t> </w:t>
        </w:r>
        <w:r>
          <w:rPr>
            <w:color w:val="000080"/>
            <w:w w:val="105"/>
            <w:sz w:val="22"/>
            <w:u w:val="single" w:color="000080"/>
          </w:rPr>
          <w:t>de</w:t>
        </w:r>
        <w:r>
          <w:rPr>
            <w:color w:val="000080"/>
            <w:spacing w:val="-11"/>
            <w:w w:val="105"/>
            <w:sz w:val="22"/>
            <w:u w:val="single" w:color="000080"/>
          </w:rPr>
          <w:t> </w:t>
        </w:r>
        <w:r>
          <w:rPr>
            <w:color w:val="000080"/>
            <w:w w:val="105"/>
            <w:sz w:val="22"/>
            <w:u w:val="single" w:color="000080"/>
          </w:rPr>
          <w:t>dezembro</w:t>
        </w:r>
        <w:r>
          <w:rPr>
            <w:color w:val="000080"/>
            <w:spacing w:val="-10"/>
            <w:w w:val="105"/>
            <w:sz w:val="22"/>
            <w:u w:val="single" w:color="000080"/>
          </w:rPr>
          <w:t> </w:t>
        </w:r>
        <w:r>
          <w:rPr>
            <w:color w:val="000080"/>
            <w:w w:val="105"/>
            <w:sz w:val="22"/>
            <w:u w:val="single" w:color="000080"/>
          </w:rPr>
          <w:t>de</w:t>
        </w:r>
        <w:r>
          <w:rPr>
            <w:color w:val="000080"/>
            <w:spacing w:val="-11"/>
            <w:w w:val="105"/>
            <w:sz w:val="22"/>
            <w:u w:val="single" w:color="000080"/>
          </w:rPr>
          <w:t> </w:t>
        </w:r>
        <w:r>
          <w:rPr>
            <w:color w:val="000080"/>
            <w:spacing w:val="-2"/>
            <w:w w:val="105"/>
            <w:sz w:val="22"/>
            <w:u w:val="single" w:color="000080"/>
          </w:rPr>
          <w:t>2009</w:t>
        </w:r>
      </w:hyperlink>
      <w:r>
        <w:rPr>
          <w:spacing w:val="-2"/>
          <w:w w:val="105"/>
          <w:sz w:val="22"/>
        </w:rPr>
        <w:t>.</w:t>
      </w:r>
    </w:p>
    <w:p>
      <w:pPr>
        <w:pStyle w:val="BodyText"/>
        <w:spacing w:before="32"/>
        <w:rPr>
          <w:sz w:val="22"/>
        </w:rPr>
      </w:pPr>
    </w:p>
    <w:p>
      <w:pPr>
        <w:pStyle w:val="ListParagraph"/>
        <w:numPr>
          <w:ilvl w:val="0"/>
          <w:numId w:val="1"/>
        </w:numPr>
        <w:tabs>
          <w:tab w:pos="511" w:val="left" w:leader="none"/>
        </w:tabs>
        <w:spacing w:line="240" w:lineRule="auto" w:before="0" w:after="0"/>
        <w:ind w:left="511" w:right="0" w:hanging="188"/>
        <w:jc w:val="left"/>
        <w:rPr>
          <w:b/>
          <w:sz w:val="19"/>
        </w:rPr>
      </w:pPr>
      <w:r>
        <w:rPr>
          <w:b/>
          <w:spacing w:val="-2"/>
          <w:sz w:val="19"/>
        </w:rPr>
        <w:t>DA</w:t>
      </w:r>
      <w:r>
        <w:rPr>
          <w:b/>
          <w:spacing w:val="-11"/>
          <w:sz w:val="19"/>
        </w:rPr>
        <w:t> </w:t>
      </w:r>
      <w:r>
        <w:rPr>
          <w:b/>
          <w:spacing w:val="-2"/>
          <w:sz w:val="19"/>
        </w:rPr>
        <w:t>FASE</w:t>
      </w:r>
      <w:r>
        <w:rPr>
          <w:b/>
          <w:spacing w:val="-7"/>
          <w:sz w:val="19"/>
        </w:rPr>
        <w:t> </w:t>
      </w:r>
      <w:r>
        <w:rPr>
          <w:b/>
          <w:spacing w:val="-2"/>
          <w:sz w:val="19"/>
        </w:rPr>
        <w:t>DE</w:t>
      </w:r>
      <w:r>
        <w:rPr>
          <w:b/>
          <w:spacing w:val="-5"/>
          <w:sz w:val="19"/>
        </w:rPr>
        <w:t> </w:t>
      </w:r>
      <w:r>
        <w:rPr>
          <w:b/>
          <w:spacing w:val="-2"/>
          <w:sz w:val="19"/>
        </w:rPr>
        <w:t>JULGAMENTO</w:t>
      </w:r>
    </w:p>
    <w:p>
      <w:pPr>
        <w:pStyle w:val="ListParagraph"/>
        <w:numPr>
          <w:ilvl w:val="1"/>
          <w:numId w:val="7"/>
        </w:numPr>
        <w:tabs>
          <w:tab w:pos="662" w:val="left" w:leader="none"/>
        </w:tabs>
        <w:spacing w:line="242" w:lineRule="auto" w:before="9" w:after="0"/>
        <w:ind w:left="323" w:right="435" w:firstLine="0"/>
        <w:jc w:val="left"/>
        <w:rPr>
          <w:sz w:val="22"/>
        </w:rPr>
      </w:pPr>
      <w:r>
        <w:rPr>
          <w:w w:val="105"/>
          <w:sz w:val="22"/>
        </w:rPr>
        <w:t>Encerrada</w:t>
      </w:r>
      <w:r>
        <w:rPr>
          <w:spacing w:val="-12"/>
          <w:w w:val="105"/>
          <w:sz w:val="22"/>
        </w:rPr>
        <w:t> </w:t>
      </w:r>
      <w:r>
        <w:rPr>
          <w:w w:val="105"/>
          <w:sz w:val="22"/>
        </w:rPr>
        <w:t>a</w:t>
      </w:r>
      <w:r>
        <w:rPr>
          <w:spacing w:val="-12"/>
          <w:w w:val="105"/>
          <w:sz w:val="22"/>
        </w:rPr>
        <w:t> </w:t>
      </w:r>
      <w:r>
        <w:rPr>
          <w:w w:val="105"/>
          <w:sz w:val="22"/>
        </w:rPr>
        <w:t>etapa</w:t>
      </w:r>
      <w:r>
        <w:rPr>
          <w:spacing w:val="-12"/>
          <w:w w:val="105"/>
          <w:sz w:val="22"/>
        </w:rPr>
        <w:t> </w:t>
      </w:r>
      <w:r>
        <w:rPr>
          <w:w w:val="105"/>
          <w:sz w:val="22"/>
        </w:rPr>
        <w:t>de</w:t>
      </w:r>
      <w:r>
        <w:rPr>
          <w:spacing w:val="-12"/>
          <w:w w:val="105"/>
          <w:sz w:val="22"/>
        </w:rPr>
        <w:t> </w:t>
      </w:r>
      <w:r>
        <w:rPr>
          <w:w w:val="105"/>
          <w:sz w:val="22"/>
        </w:rPr>
        <w:t>envio</w:t>
      </w:r>
      <w:r>
        <w:rPr>
          <w:spacing w:val="-12"/>
          <w:w w:val="105"/>
          <w:sz w:val="22"/>
        </w:rPr>
        <w:t> </w:t>
      </w:r>
      <w:r>
        <w:rPr>
          <w:w w:val="105"/>
          <w:sz w:val="22"/>
        </w:rPr>
        <w:t>de</w:t>
      </w:r>
      <w:r>
        <w:rPr>
          <w:spacing w:val="-12"/>
          <w:w w:val="105"/>
          <w:sz w:val="22"/>
        </w:rPr>
        <w:t> </w:t>
      </w:r>
      <w:r>
        <w:rPr>
          <w:w w:val="105"/>
          <w:sz w:val="22"/>
        </w:rPr>
        <w:t>lances</w:t>
      </w:r>
      <w:r>
        <w:rPr>
          <w:spacing w:val="-12"/>
          <w:w w:val="105"/>
          <w:sz w:val="22"/>
        </w:rPr>
        <w:t> </w:t>
      </w:r>
      <w:r>
        <w:rPr>
          <w:w w:val="105"/>
          <w:sz w:val="22"/>
        </w:rPr>
        <w:t>da</w:t>
      </w:r>
      <w:r>
        <w:rPr>
          <w:spacing w:val="-12"/>
          <w:w w:val="105"/>
          <w:sz w:val="22"/>
        </w:rPr>
        <w:t> </w:t>
      </w:r>
      <w:r>
        <w:rPr>
          <w:w w:val="105"/>
          <w:sz w:val="22"/>
        </w:rPr>
        <w:t>sessão</w:t>
      </w:r>
      <w:r>
        <w:rPr>
          <w:spacing w:val="-12"/>
          <w:w w:val="105"/>
          <w:sz w:val="22"/>
        </w:rPr>
        <w:t> </w:t>
      </w:r>
      <w:r>
        <w:rPr>
          <w:w w:val="105"/>
          <w:sz w:val="22"/>
        </w:rPr>
        <w:t>pública,</w:t>
      </w:r>
      <w:r>
        <w:rPr>
          <w:spacing w:val="-12"/>
          <w:w w:val="105"/>
          <w:sz w:val="22"/>
        </w:rPr>
        <w:t> </w:t>
      </w:r>
      <w:r>
        <w:rPr>
          <w:w w:val="105"/>
          <w:sz w:val="22"/>
        </w:rPr>
        <w:t>na</w:t>
      </w:r>
      <w:r>
        <w:rPr>
          <w:spacing w:val="-12"/>
          <w:w w:val="105"/>
          <w:sz w:val="22"/>
        </w:rPr>
        <w:t> </w:t>
      </w:r>
      <w:r>
        <w:rPr>
          <w:w w:val="105"/>
          <w:sz w:val="22"/>
        </w:rPr>
        <w:t>hipótese</w:t>
      </w:r>
      <w:r>
        <w:rPr>
          <w:spacing w:val="-12"/>
          <w:w w:val="105"/>
          <w:sz w:val="22"/>
        </w:rPr>
        <w:t> </w:t>
      </w:r>
      <w:r>
        <w:rPr>
          <w:w w:val="105"/>
          <w:sz w:val="22"/>
        </w:rPr>
        <w:t>de</w:t>
      </w:r>
      <w:r>
        <w:rPr>
          <w:spacing w:val="-12"/>
          <w:w w:val="105"/>
          <w:sz w:val="22"/>
        </w:rPr>
        <w:t> </w:t>
      </w:r>
      <w:r>
        <w:rPr>
          <w:w w:val="105"/>
          <w:sz w:val="22"/>
        </w:rPr>
        <w:t>a</w:t>
      </w:r>
      <w:r>
        <w:rPr>
          <w:spacing w:val="-12"/>
          <w:w w:val="105"/>
          <w:sz w:val="22"/>
        </w:rPr>
        <w:t> </w:t>
      </w:r>
      <w:r>
        <w:rPr>
          <w:w w:val="105"/>
          <w:sz w:val="22"/>
        </w:rPr>
        <w:t>proposta</w:t>
      </w:r>
      <w:r>
        <w:rPr>
          <w:spacing w:val="-12"/>
          <w:w w:val="105"/>
          <w:sz w:val="22"/>
        </w:rPr>
        <w:t> </w:t>
      </w:r>
      <w:r>
        <w:rPr>
          <w:w w:val="105"/>
          <w:sz w:val="22"/>
        </w:rPr>
        <w:t>do</w:t>
      </w:r>
      <w:r>
        <w:rPr>
          <w:spacing w:val="-12"/>
          <w:w w:val="105"/>
          <w:sz w:val="22"/>
        </w:rPr>
        <w:t> </w:t>
      </w:r>
      <w:r>
        <w:rPr>
          <w:w w:val="105"/>
          <w:sz w:val="22"/>
        </w:rPr>
        <w:t>primeiro</w:t>
      </w:r>
      <w:r>
        <w:rPr>
          <w:spacing w:val="-12"/>
          <w:w w:val="105"/>
          <w:sz w:val="22"/>
        </w:rPr>
        <w:t> </w:t>
      </w:r>
      <w:r>
        <w:rPr>
          <w:w w:val="105"/>
          <w:sz w:val="22"/>
        </w:rPr>
        <w:t>colocado</w:t>
      </w:r>
      <w:r>
        <w:rPr>
          <w:spacing w:val="-12"/>
          <w:w w:val="105"/>
          <w:sz w:val="22"/>
        </w:rPr>
        <w:t> </w:t>
      </w:r>
      <w:r>
        <w:rPr>
          <w:w w:val="105"/>
          <w:sz w:val="22"/>
        </w:rPr>
        <w:t>permanecer</w:t>
      </w:r>
      <w:r>
        <w:rPr>
          <w:spacing w:val="-12"/>
          <w:w w:val="105"/>
          <w:sz w:val="22"/>
        </w:rPr>
        <w:t> </w:t>
      </w:r>
      <w:r>
        <w:rPr>
          <w:w w:val="105"/>
          <w:sz w:val="22"/>
        </w:rPr>
        <w:t>acima</w:t>
      </w:r>
      <w:r>
        <w:rPr>
          <w:spacing w:val="-12"/>
          <w:w w:val="105"/>
          <w:sz w:val="22"/>
        </w:rPr>
        <w:t> </w:t>
      </w:r>
      <w:r>
        <w:rPr>
          <w:w w:val="105"/>
          <w:sz w:val="22"/>
        </w:rPr>
        <w:t>do</w:t>
      </w:r>
      <w:r>
        <w:rPr>
          <w:spacing w:val="-12"/>
          <w:w w:val="105"/>
          <w:sz w:val="22"/>
        </w:rPr>
        <w:t> </w:t>
      </w:r>
      <w:r>
        <w:rPr>
          <w:w w:val="105"/>
          <w:sz w:val="22"/>
        </w:rPr>
        <w:t>preço</w:t>
      </w:r>
      <w:r>
        <w:rPr>
          <w:spacing w:val="-12"/>
          <w:w w:val="105"/>
          <w:sz w:val="22"/>
        </w:rPr>
        <w:t> </w:t>
      </w:r>
      <w:r>
        <w:rPr>
          <w:w w:val="105"/>
          <w:sz w:val="22"/>
        </w:rPr>
        <w:t>máximo</w:t>
      </w:r>
      <w:r>
        <w:rPr>
          <w:spacing w:val="-12"/>
          <w:w w:val="105"/>
          <w:sz w:val="22"/>
        </w:rPr>
        <w:t> </w:t>
      </w:r>
      <w:r>
        <w:rPr>
          <w:w w:val="105"/>
          <w:sz w:val="22"/>
        </w:rPr>
        <w:t>ou</w:t>
      </w:r>
      <w:r>
        <w:rPr>
          <w:spacing w:val="-12"/>
          <w:w w:val="105"/>
          <w:sz w:val="22"/>
        </w:rPr>
        <w:t> </w:t>
      </w:r>
      <w:r>
        <w:rPr>
          <w:w w:val="105"/>
          <w:sz w:val="22"/>
        </w:rPr>
        <w:t>inferior</w:t>
      </w:r>
      <w:r>
        <w:rPr>
          <w:spacing w:val="-12"/>
          <w:w w:val="105"/>
          <w:sz w:val="22"/>
        </w:rPr>
        <w:t> </w:t>
      </w:r>
      <w:r>
        <w:rPr>
          <w:w w:val="105"/>
          <w:sz w:val="22"/>
        </w:rPr>
        <w:t>ao desconto</w:t>
      </w:r>
      <w:r>
        <w:rPr>
          <w:spacing w:val="-5"/>
          <w:w w:val="105"/>
          <w:sz w:val="22"/>
        </w:rPr>
        <w:t> </w:t>
      </w:r>
      <w:r>
        <w:rPr>
          <w:w w:val="105"/>
          <w:sz w:val="22"/>
        </w:rPr>
        <w:t>definido</w:t>
      </w:r>
      <w:r>
        <w:rPr>
          <w:spacing w:val="-5"/>
          <w:w w:val="105"/>
          <w:sz w:val="22"/>
        </w:rPr>
        <w:t> </w:t>
      </w:r>
      <w:r>
        <w:rPr>
          <w:w w:val="105"/>
          <w:sz w:val="22"/>
        </w:rPr>
        <w:t>para</w:t>
      </w:r>
      <w:r>
        <w:rPr>
          <w:spacing w:val="-5"/>
          <w:w w:val="105"/>
          <w:sz w:val="22"/>
        </w:rPr>
        <w:t> </w:t>
      </w:r>
      <w:r>
        <w:rPr>
          <w:w w:val="105"/>
          <w:sz w:val="22"/>
        </w:rPr>
        <w:t>a</w:t>
      </w:r>
      <w:r>
        <w:rPr>
          <w:spacing w:val="-5"/>
          <w:w w:val="105"/>
          <w:sz w:val="22"/>
        </w:rPr>
        <w:t> </w:t>
      </w:r>
      <w:r>
        <w:rPr>
          <w:w w:val="105"/>
          <w:sz w:val="22"/>
        </w:rPr>
        <w:t>contratação,</w:t>
      </w:r>
      <w:r>
        <w:rPr>
          <w:spacing w:val="-5"/>
          <w:w w:val="105"/>
          <w:sz w:val="22"/>
        </w:rPr>
        <w:t> </w:t>
      </w:r>
      <w:r>
        <w:rPr>
          <w:w w:val="105"/>
          <w:sz w:val="22"/>
        </w:rPr>
        <w:t>o</w:t>
      </w:r>
      <w:r>
        <w:rPr>
          <w:spacing w:val="-5"/>
          <w:w w:val="105"/>
          <w:sz w:val="22"/>
        </w:rPr>
        <w:t> </w:t>
      </w:r>
      <w:r>
        <w:rPr>
          <w:w w:val="105"/>
          <w:sz w:val="22"/>
        </w:rPr>
        <w:t>Pregoeiro</w:t>
      </w:r>
      <w:r>
        <w:rPr>
          <w:spacing w:val="-5"/>
          <w:w w:val="105"/>
          <w:sz w:val="22"/>
        </w:rPr>
        <w:t> </w:t>
      </w:r>
      <w:r>
        <w:rPr>
          <w:w w:val="105"/>
          <w:sz w:val="22"/>
        </w:rPr>
        <w:t>negociará</w:t>
      </w:r>
      <w:r>
        <w:rPr>
          <w:spacing w:val="-5"/>
          <w:w w:val="105"/>
          <w:sz w:val="22"/>
        </w:rPr>
        <w:t> </w:t>
      </w:r>
      <w:r>
        <w:rPr>
          <w:w w:val="105"/>
          <w:sz w:val="22"/>
        </w:rPr>
        <w:t>condições</w:t>
      </w:r>
      <w:r>
        <w:rPr>
          <w:spacing w:val="-5"/>
          <w:w w:val="105"/>
          <w:sz w:val="22"/>
        </w:rPr>
        <w:t> </w:t>
      </w:r>
      <w:r>
        <w:rPr>
          <w:w w:val="105"/>
          <w:sz w:val="22"/>
        </w:rPr>
        <w:t>mais</w:t>
      </w:r>
      <w:r>
        <w:rPr>
          <w:spacing w:val="-5"/>
          <w:w w:val="105"/>
          <w:sz w:val="22"/>
        </w:rPr>
        <w:t> </w:t>
      </w:r>
      <w:r>
        <w:rPr>
          <w:w w:val="105"/>
          <w:sz w:val="22"/>
        </w:rPr>
        <w:t>vantajosas,</w:t>
      </w:r>
      <w:r>
        <w:rPr>
          <w:spacing w:val="-5"/>
          <w:w w:val="105"/>
          <w:sz w:val="22"/>
        </w:rPr>
        <w:t> </w:t>
      </w:r>
      <w:r>
        <w:rPr>
          <w:w w:val="105"/>
          <w:sz w:val="22"/>
        </w:rPr>
        <w:t>após</w:t>
      </w:r>
      <w:r>
        <w:rPr>
          <w:spacing w:val="-5"/>
          <w:w w:val="105"/>
          <w:sz w:val="22"/>
        </w:rPr>
        <w:t> </w:t>
      </w:r>
      <w:r>
        <w:rPr>
          <w:w w:val="105"/>
          <w:sz w:val="22"/>
        </w:rPr>
        <w:t>definido</w:t>
      </w:r>
      <w:r>
        <w:rPr>
          <w:spacing w:val="-5"/>
          <w:w w:val="105"/>
          <w:sz w:val="22"/>
        </w:rPr>
        <w:t> </w:t>
      </w:r>
      <w:r>
        <w:rPr>
          <w:w w:val="105"/>
          <w:sz w:val="22"/>
        </w:rPr>
        <w:t>o</w:t>
      </w:r>
      <w:r>
        <w:rPr>
          <w:spacing w:val="-5"/>
          <w:w w:val="105"/>
          <w:sz w:val="22"/>
        </w:rPr>
        <w:t> </w:t>
      </w:r>
      <w:r>
        <w:rPr>
          <w:w w:val="105"/>
          <w:sz w:val="22"/>
        </w:rPr>
        <w:t>resultado</w:t>
      </w:r>
      <w:r>
        <w:rPr>
          <w:spacing w:val="-5"/>
          <w:w w:val="105"/>
          <w:sz w:val="22"/>
        </w:rPr>
        <w:t> </w:t>
      </w:r>
      <w:r>
        <w:rPr>
          <w:w w:val="105"/>
          <w:sz w:val="22"/>
        </w:rPr>
        <w:t>do</w:t>
      </w:r>
      <w:r>
        <w:rPr>
          <w:spacing w:val="-5"/>
          <w:w w:val="105"/>
          <w:sz w:val="22"/>
        </w:rPr>
        <w:t> </w:t>
      </w:r>
      <w:r>
        <w:rPr>
          <w:w w:val="105"/>
          <w:sz w:val="22"/>
        </w:rPr>
        <w:t>julgamento.</w:t>
      </w:r>
    </w:p>
    <w:p>
      <w:pPr>
        <w:pStyle w:val="ListParagraph"/>
        <w:numPr>
          <w:ilvl w:val="2"/>
          <w:numId w:val="7"/>
        </w:numPr>
        <w:tabs>
          <w:tab w:pos="820" w:val="left" w:leader="none"/>
        </w:tabs>
        <w:spacing w:line="242" w:lineRule="auto" w:before="0" w:after="0"/>
        <w:ind w:left="323" w:right="309" w:firstLine="0"/>
        <w:jc w:val="left"/>
        <w:rPr>
          <w:sz w:val="22"/>
        </w:rPr>
      </w:pPr>
      <w:r>
        <w:rPr>
          <w:w w:val="105"/>
          <w:sz w:val="22"/>
        </w:rPr>
        <w:t>A</w:t>
      </w:r>
      <w:r>
        <w:rPr>
          <w:spacing w:val="-15"/>
          <w:w w:val="105"/>
          <w:sz w:val="22"/>
        </w:rPr>
        <w:t> </w:t>
      </w:r>
      <w:r>
        <w:rPr>
          <w:w w:val="105"/>
          <w:sz w:val="22"/>
        </w:rPr>
        <w:t>negociação</w:t>
      </w:r>
      <w:r>
        <w:rPr>
          <w:spacing w:val="-14"/>
          <w:w w:val="105"/>
          <w:sz w:val="22"/>
        </w:rPr>
        <w:t> </w:t>
      </w:r>
      <w:r>
        <w:rPr>
          <w:w w:val="105"/>
          <w:sz w:val="22"/>
        </w:rPr>
        <w:t>ocorrerá</w:t>
      </w:r>
      <w:r>
        <w:rPr>
          <w:spacing w:val="-15"/>
          <w:w w:val="105"/>
          <w:sz w:val="22"/>
        </w:rPr>
        <w:t> </w:t>
      </w:r>
      <w:r>
        <w:rPr>
          <w:w w:val="105"/>
          <w:sz w:val="22"/>
        </w:rPr>
        <w:t>sempre</w:t>
      </w:r>
      <w:r>
        <w:rPr>
          <w:spacing w:val="-14"/>
          <w:w w:val="105"/>
          <w:sz w:val="22"/>
        </w:rPr>
        <w:t> </w:t>
      </w:r>
      <w:r>
        <w:rPr>
          <w:w w:val="105"/>
          <w:sz w:val="22"/>
        </w:rPr>
        <w:t>que</w:t>
      </w:r>
      <w:r>
        <w:rPr>
          <w:spacing w:val="-15"/>
          <w:w w:val="105"/>
          <w:sz w:val="22"/>
        </w:rPr>
        <w:t> </w:t>
      </w:r>
      <w:r>
        <w:rPr>
          <w:w w:val="105"/>
          <w:sz w:val="22"/>
        </w:rPr>
        <w:t>a</w:t>
      </w:r>
      <w:r>
        <w:rPr>
          <w:spacing w:val="-14"/>
          <w:w w:val="105"/>
          <w:sz w:val="22"/>
        </w:rPr>
        <w:t> </w:t>
      </w:r>
      <w:r>
        <w:rPr>
          <w:w w:val="105"/>
          <w:sz w:val="22"/>
        </w:rPr>
        <w:t>proposta</w:t>
      </w:r>
      <w:r>
        <w:rPr>
          <w:spacing w:val="-15"/>
          <w:w w:val="105"/>
          <w:sz w:val="22"/>
        </w:rPr>
        <w:t> </w:t>
      </w:r>
      <w:r>
        <w:rPr>
          <w:w w:val="105"/>
          <w:sz w:val="22"/>
        </w:rPr>
        <w:t>do</w:t>
      </w:r>
      <w:r>
        <w:rPr>
          <w:spacing w:val="-14"/>
          <w:w w:val="105"/>
          <w:sz w:val="22"/>
        </w:rPr>
        <w:t> </w:t>
      </w:r>
      <w:r>
        <w:rPr>
          <w:w w:val="105"/>
          <w:sz w:val="22"/>
        </w:rPr>
        <w:t>primeiro</w:t>
      </w:r>
      <w:r>
        <w:rPr>
          <w:spacing w:val="-14"/>
          <w:w w:val="105"/>
          <w:sz w:val="22"/>
        </w:rPr>
        <w:t> </w:t>
      </w:r>
      <w:r>
        <w:rPr>
          <w:w w:val="105"/>
          <w:sz w:val="22"/>
        </w:rPr>
        <w:t>colocado</w:t>
      </w:r>
      <w:r>
        <w:rPr>
          <w:spacing w:val="-15"/>
          <w:w w:val="105"/>
          <w:sz w:val="22"/>
        </w:rPr>
        <w:t> </w:t>
      </w:r>
      <w:r>
        <w:rPr>
          <w:w w:val="105"/>
          <w:sz w:val="22"/>
        </w:rPr>
        <w:t>permanecer</w:t>
      </w:r>
      <w:r>
        <w:rPr>
          <w:spacing w:val="-14"/>
          <w:w w:val="105"/>
          <w:sz w:val="22"/>
        </w:rPr>
        <w:t> </w:t>
      </w:r>
      <w:r>
        <w:rPr>
          <w:w w:val="105"/>
          <w:sz w:val="22"/>
        </w:rPr>
        <w:t>acima</w:t>
      </w:r>
      <w:r>
        <w:rPr>
          <w:spacing w:val="-13"/>
          <w:w w:val="105"/>
          <w:sz w:val="22"/>
        </w:rPr>
        <w:t> </w:t>
      </w:r>
      <w:r>
        <w:rPr>
          <w:w w:val="105"/>
          <w:sz w:val="22"/>
        </w:rPr>
        <w:t>do</w:t>
      </w:r>
      <w:r>
        <w:rPr>
          <w:spacing w:val="-14"/>
          <w:w w:val="105"/>
          <w:sz w:val="22"/>
        </w:rPr>
        <w:t> </w:t>
      </w:r>
      <w:r>
        <w:rPr>
          <w:w w:val="105"/>
          <w:sz w:val="22"/>
        </w:rPr>
        <w:t>preço</w:t>
      </w:r>
      <w:r>
        <w:rPr>
          <w:spacing w:val="-14"/>
          <w:w w:val="105"/>
          <w:sz w:val="22"/>
        </w:rPr>
        <w:t> </w:t>
      </w:r>
      <w:r>
        <w:rPr>
          <w:w w:val="105"/>
          <w:sz w:val="22"/>
        </w:rPr>
        <w:t>máximo</w:t>
      </w:r>
      <w:r>
        <w:rPr>
          <w:spacing w:val="-14"/>
          <w:w w:val="105"/>
          <w:sz w:val="22"/>
        </w:rPr>
        <w:t> </w:t>
      </w:r>
      <w:r>
        <w:rPr>
          <w:w w:val="105"/>
          <w:sz w:val="22"/>
        </w:rPr>
        <w:t>ou</w:t>
      </w:r>
      <w:r>
        <w:rPr>
          <w:spacing w:val="-14"/>
          <w:w w:val="105"/>
          <w:sz w:val="22"/>
        </w:rPr>
        <w:t> </w:t>
      </w:r>
      <w:r>
        <w:rPr>
          <w:w w:val="105"/>
          <w:sz w:val="22"/>
        </w:rPr>
        <w:t>do</w:t>
      </w:r>
      <w:r>
        <w:rPr>
          <w:spacing w:val="-14"/>
          <w:w w:val="105"/>
          <w:sz w:val="22"/>
        </w:rPr>
        <w:t> </w:t>
      </w:r>
      <w:r>
        <w:rPr>
          <w:w w:val="105"/>
          <w:sz w:val="22"/>
        </w:rPr>
        <w:t>orçamento</w:t>
      </w:r>
      <w:r>
        <w:rPr>
          <w:spacing w:val="-14"/>
          <w:w w:val="105"/>
          <w:sz w:val="22"/>
        </w:rPr>
        <w:t> </w:t>
      </w:r>
      <w:r>
        <w:rPr>
          <w:w w:val="105"/>
          <w:sz w:val="22"/>
        </w:rPr>
        <w:t>estimado</w:t>
      </w:r>
      <w:r>
        <w:rPr>
          <w:spacing w:val="-14"/>
          <w:w w:val="105"/>
          <w:sz w:val="22"/>
        </w:rPr>
        <w:t> </w:t>
      </w:r>
      <w:r>
        <w:rPr>
          <w:w w:val="105"/>
          <w:sz w:val="22"/>
        </w:rPr>
        <w:t>para</w:t>
      </w:r>
      <w:r>
        <w:rPr>
          <w:spacing w:val="-14"/>
          <w:w w:val="105"/>
          <w:sz w:val="22"/>
        </w:rPr>
        <w:t> </w:t>
      </w:r>
      <w:r>
        <w:rPr>
          <w:w w:val="105"/>
          <w:sz w:val="22"/>
        </w:rPr>
        <w:t>a</w:t>
      </w:r>
      <w:r>
        <w:rPr>
          <w:spacing w:val="-14"/>
          <w:w w:val="105"/>
          <w:sz w:val="22"/>
        </w:rPr>
        <w:t> </w:t>
      </w:r>
      <w:r>
        <w:rPr>
          <w:w w:val="105"/>
          <w:sz w:val="22"/>
        </w:rPr>
        <w:t>contratação,</w:t>
      </w:r>
      <w:r>
        <w:rPr>
          <w:spacing w:val="-14"/>
          <w:w w:val="105"/>
          <w:sz w:val="22"/>
        </w:rPr>
        <w:t> </w:t>
      </w:r>
      <w:r>
        <w:rPr>
          <w:w w:val="105"/>
          <w:sz w:val="22"/>
        </w:rPr>
        <w:t>ou inferior</w:t>
      </w:r>
      <w:r>
        <w:rPr>
          <w:spacing w:val="-6"/>
          <w:w w:val="105"/>
          <w:sz w:val="22"/>
        </w:rPr>
        <w:t> </w:t>
      </w:r>
      <w:r>
        <w:rPr>
          <w:w w:val="105"/>
          <w:sz w:val="22"/>
        </w:rPr>
        <w:t>ao</w:t>
      </w:r>
      <w:r>
        <w:rPr>
          <w:spacing w:val="-6"/>
          <w:w w:val="105"/>
          <w:sz w:val="22"/>
        </w:rPr>
        <w:t> </w:t>
      </w:r>
      <w:r>
        <w:rPr>
          <w:w w:val="105"/>
          <w:sz w:val="22"/>
        </w:rPr>
        <w:t>desconto</w:t>
      </w:r>
      <w:r>
        <w:rPr>
          <w:spacing w:val="-6"/>
          <w:w w:val="105"/>
          <w:sz w:val="22"/>
        </w:rPr>
        <w:t> </w:t>
      </w:r>
      <w:r>
        <w:rPr>
          <w:w w:val="105"/>
          <w:sz w:val="22"/>
        </w:rPr>
        <w:t>definido</w:t>
      </w:r>
      <w:r>
        <w:rPr>
          <w:spacing w:val="-6"/>
          <w:w w:val="105"/>
          <w:sz w:val="22"/>
        </w:rPr>
        <w:t> </w:t>
      </w:r>
      <w:r>
        <w:rPr>
          <w:w w:val="105"/>
          <w:sz w:val="22"/>
        </w:rPr>
        <w:t>para</w:t>
      </w:r>
      <w:r>
        <w:rPr>
          <w:spacing w:val="-6"/>
          <w:w w:val="105"/>
          <w:sz w:val="22"/>
        </w:rPr>
        <w:t> </w:t>
      </w:r>
      <w:r>
        <w:rPr>
          <w:w w:val="105"/>
          <w:sz w:val="22"/>
        </w:rPr>
        <w:t>a</w:t>
      </w:r>
      <w:r>
        <w:rPr>
          <w:spacing w:val="-6"/>
          <w:w w:val="105"/>
          <w:sz w:val="22"/>
        </w:rPr>
        <w:t> </w:t>
      </w:r>
      <w:r>
        <w:rPr>
          <w:w w:val="105"/>
          <w:sz w:val="22"/>
        </w:rPr>
        <w:t>contratação,</w:t>
      </w:r>
      <w:r>
        <w:rPr>
          <w:spacing w:val="-6"/>
          <w:w w:val="105"/>
          <w:sz w:val="22"/>
        </w:rPr>
        <w:t> </w:t>
      </w:r>
      <w:r>
        <w:rPr>
          <w:w w:val="105"/>
          <w:sz w:val="22"/>
        </w:rPr>
        <w:t>e</w:t>
      </w:r>
      <w:r>
        <w:rPr>
          <w:spacing w:val="-6"/>
          <w:w w:val="105"/>
          <w:sz w:val="22"/>
        </w:rPr>
        <w:t> </w:t>
      </w:r>
      <w:r>
        <w:rPr>
          <w:w w:val="105"/>
          <w:sz w:val="22"/>
        </w:rPr>
        <w:t>poderá</w:t>
      </w:r>
      <w:r>
        <w:rPr>
          <w:spacing w:val="-6"/>
          <w:w w:val="105"/>
          <w:sz w:val="22"/>
        </w:rPr>
        <w:t> </w:t>
      </w:r>
      <w:r>
        <w:rPr>
          <w:w w:val="105"/>
          <w:sz w:val="22"/>
        </w:rPr>
        <w:t>ser</w:t>
      </w:r>
      <w:r>
        <w:rPr>
          <w:spacing w:val="-6"/>
          <w:w w:val="105"/>
          <w:sz w:val="22"/>
        </w:rPr>
        <w:t> </w:t>
      </w:r>
      <w:r>
        <w:rPr>
          <w:w w:val="105"/>
          <w:sz w:val="22"/>
        </w:rPr>
        <w:t>dispensada,</w:t>
      </w:r>
      <w:r>
        <w:rPr>
          <w:spacing w:val="-6"/>
          <w:w w:val="105"/>
          <w:sz w:val="22"/>
        </w:rPr>
        <w:t> </w:t>
      </w:r>
      <w:r>
        <w:rPr>
          <w:w w:val="105"/>
          <w:sz w:val="22"/>
        </w:rPr>
        <w:t>nos</w:t>
      </w:r>
      <w:r>
        <w:rPr>
          <w:spacing w:val="-6"/>
          <w:w w:val="105"/>
          <w:sz w:val="22"/>
        </w:rPr>
        <w:t> </w:t>
      </w:r>
      <w:r>
        <w:rPr>
          <w:w w:val="105"/>
          <w:sz w:val="22"/>
        </w:rPr>
        <w:t>demais</w:t>
      </w:r>
      <w:r>
        <w:rPr>
          <w:spacing w:val="-6"/>
          <w:w w:val="105"/>
          <w:sz w:val="22"/>
        </w:rPr>
        <w:t> </w:t>
      </w:r>
      <w:r>
        <w:rPr>
          <w:w w:val="105"/>
          <w:sz w:val="22"/>
        </w:rPr>
        <w:t>casos,</w:t>
      </w:r>
      <w:r>
        <w:rPr>
          <w:spacing w:val="-6"/>
          <w:w w:val="105"/>
          <w:sz w:val="22"/>
        </w:rPr>
        <w:t> </w:t>
      </w:r>
      <w:r>
        <w:rPr>
          <w:w w:val="105"/>
          <w:sz w:val="22"/>
        </w:rPr>
        <w:t>mediante</w:t>
      </w:r>
      <w:r>
        <w:rPr>
          <w:spacing w:val="-6"/>
          <w:w w:val="105"/>
          <w:sz w:val="22"/>
        </w:rPr>
        <w:t> </w:t>
      </w:r>
      <w:r>
        <w:rPr>
          <w:w w:val="105"/>
          <w:sz w:val="22"/>
        </w:rPr>
        <w:t>justificativa</w:t>
      </w:r>
      <w:r>
        <w:rPr>
          <w:spacing w:val="-6"/>
          <w:w w:val="105"/>
          <w:sz w:val="22"/>
        </w:rPr>
        <w:t> </w:t>
      </w:r>
      <w:r>
        <w:rPr>
          <w:w w:val="105"/>
          <w:sz w:val="22"/>
        </w:rPr>
        <w:t>da</w:t>
      </w:r>
      <w:r>
        <w:rPr>
          <w:spacing w:val="-6"/>
          <w:w w:val="105"/>
          <w:sz w:val="22"/>
        </w:rPr>
        <w:t> </w:t>
      </w:r>
      <w:r>
        <w:rPr>
          <w:w w:val="105"/>
          <w:sz w:val="22"/>
        </w:rPr>
        <w:t>provável</w:t>
      </w:r>
      <w:r>
        <w:rPr>
          <w:spacing w:val="-6"/>
          <w:w w:val="105"/>
          <w:sz w:val="22"/>
        </w:rPr>
        <w:t> </w:t>
      </w:r>
      <w:r>
        <w:rPr>
          <w:w w:val="105"/>
          <w:sz w:val="22"/>
        </w:rPr>
        <w:t>inefetividade</w:t>
      </w:r>
      <w:r>
        <w:rPr>
          <w:spacing w:val="-6"/>
          <w:w w:val="105"/>
          <w:sz w:val="22"/>
        </w:rPr>
        <w:t> </w:t>
      </w:r>
      <w:r>
        <w:rPr>
          <w:w w:val="105"/>
          <w:sz w:val="22"/>
        </w:rPr>
        <w:t>da</w:t>
      </w:r>
      <w:r>
        <w:rPr>
          <w:spacing w:val="-6"/>
          <w:w w:val="105"/>
          <w:sz w:val="22"/>
        </w:rPr>
        <w:t> </w:t>
      </w:r>
      <w:r>
        <w:rPr>
          <w:w w:val="105"/>
          <w:sz w:val="22"/>
        </w:rPr>
        <w:t>negociação.</w:t>
      </w:r>
    </w:p>
    <w:p>
      <w:pPr>
        <w:pStyle w:val="ListParagraph"/>
        <w:numPr>
          <w:ilvl w:val="2"/>
          <w:numId w:val="7"/>
        </w:numPr>
        <w:tabs>
          <w:tab w:pos="820" w:val="left" w:leader="none"/>
        </w:tabs>
        <w:spacing w:line="252" w:lineRule="exact" w:before="0" w:after="0"/>
        <w:ind w:left="820" w:right="0" w:hanging="497"/>
        <w:jc w:val="left"/>
        <w:rPr>
          <w:sz w:val="22"/>
        </w:rPr>
      </w:pPr>
      <w:r>
        <w:rPr>
          <w:w w:val="105"/>
          <w:sz w:val="22"/>
        </w:rPr>
        <w:t>A</w:t>
      </w:r>
      <w:r>
        <w:rPr>
          <w:spacing w:val="-15"/>
          <w:w w:val="105"/>
          <w:sz w:val="22"/>
        </w:rPr>
        <w:t> </w:t>
      </w:r>
      <w:r>
        <w:rPr>
          <w:w w:val="105"/>
          <w:sz w:val="22"/>
        </w:rPr>
        <w:t>negociação</w:t>
      </w:r>
      <w:r>
        <w:rPr>
          <w:spacing w:val="-14"/>
          <w:w w:val="105"/>
          <w:sz w:val="22"/>
        </w:rPr>
        <w:t> </w:t>
      </w:r>
      <w:r>
        <w:rPr>
          <w:w w:val="105"/>
          <w:sz w:val="22"/>
        </w:rPr>
        <w:t>será</w:t>
      </w:r>
      <w:r>
        <w:rPr>
          <w:spacing w:val="-15"/>
          <w:w w:val="105"/>
          <w:sz w:val="22"/>
        </w:rPr>
        <w:t> </w:t>
      </w:r>
      <w:r>
        <w:rPr>
          <w:w w:val="105"/>
          <w:sz w:val="22"/>
        </w:rPr>
        <w:t>realizada</w:t>
      </w:r>
      <w:r>
        <w:rPr>
          <w:spacing w:val="-14"/>
          <w:w w:val="105"/>
          <w:sz w:val="22"/>
        </w:rPr>
        <w:t> </w:t>
      </w:r>
      <w:r>
        <w:rPr>
          <w:w w:val="105"/>
          <w:sz w:val="22"/>
        </w:rPr>
        <w:t>por</w:t>
      </w:r>
      <w:r>
        <w:rPr>
          <w:spacing w:val="-15"/>
          <w:w w:val="105"/>
          <w:sz w:val="22"/>
        </w:rPr>
        <w:t> </w:t>
      </w:r>
      <w:r>
        <w:rPr>
          <w:w w:val="105"/>
          <w:sz w:val="22"/>
        </w:rPr>
        <w:t>meio</w:t>
      </w:r>
      <w:r>
        <w:rPr>
          <w:spacing w:val="-14"/>
          <w:w w:val="105"/>
          <w:sz w:val="22"/>
        </w:rPr>
        <w:t> </w:t>
      </w:r>
      <w:r>
        <w:rPr>
          <w:w w:val="105"/>
          <w:sz w:val="22"/>
        </w:rPr>
        <w:t>do</w:t>
      </w:r>
      <w:r>
        <w:rPr>
          <w:spacing w:val="-15"/>
          <w:w w:val="105"/>
          <w:sz w:val="22"/>
        </w:rPr>
        <w:t> </w:t>
      </w:r>
      <w:r>
        <w:rPr>
          <w:w w:val="105"/>
          <w:sz w:val="22"/>
        </w:rPr>
        <w:t>sistema,</w:t>
      </w:r>
      <w:r>
        <w:rPr>
          <w:spacing w:val="-13"/>
          <w:w w:val="105"/>
          <w:sz w:val="22"/>
        </w:rPr>
        <w:t> </w:t>
      </w:r>
      <w:r>
        <w:rPr>
          <w:w w:val="105"/>
          <w:sz w:val="22"/>
        </w:rPr>
        <w:t>podendo</w:t>
      </w:r>
      <w:r>
        <w:rPr>
          <w:spacing w:val="-13"/>
          <w:w w:val="105"/>
          <w:sz w:val="22"/>
        </w:rPr>
        <w:t> </w:t>
      </w:r>
      <w:r>
        <w:rPr>
          <w:w w:val="105"/>
          <w:sz w:val="22"/>
        </w:rPr>
        <w:t>ser</w:t>
      </w:r>
      <w:r>
        <w:rPr>
          <w:spacing w:val="-13"/>
          <w:w w:val="105"/>
          <w:sz w:val="22"/>
        </w:rPr>
        <w:t> </w:t>
      </w:r>
      <w:r>
        <w:rPr>
          <w:w w:val="105"/>
          <w:sz w:val="22"/>
        </w:rPr>
        <w:t>acompanhada</w:t>
      </w:r>
      <w:r>
        <w:rPr>
          <w:spacing w:val="-13"/>
          <w:w w:val="105"/>
          <w:sz w:val="22"/>
        </w:rPr>
        <w:t> </w:t>
      </w:r>
      <w:r>
        <w:rPr>
          <w:w w:val="105"/>
          <w:sz w:val="22"/>
        </w:rPr>
        <w:t>pelos</w:t>
      </w:r>
      <w:r>
        <w:rPr>
          <w:spacing w:val="-14"/>
          <w:w w:val="105"/>
          <w:sz w:val="22"/>
        </w:rPr>
        <w:t> </w:t>
      </w:r>
      <w:r>
        <w:rPr>
          <w:w w:val="105"/>
          <w:sz w:val="22"/>
        </w:rPr>
        <w:t>demais</w:t>
      </w:r>
      <w:r>
        <w:rPr>
          <w:spacing w:val="-13"/>
          <w:w w:val="105"/>
          <w:sz w:val="22"/>
        </w:rPr>
        <w:t> </w:t>
      </w:r>
      <w:r>
        <w:rPr>
          <w:spacing w:val="-2"/>
          <w:w w:val="105"/>
          <w:sz w:val="22"/>
        </w:rPr>
        <w:t>licitantes.</w:t>
      </w:r>
    </w:p>
    <w:p>
      <w:pPr>
        <w:pStyle w:val="ListParagraph"/>
        <w:numPr>
          <w:ilvl w:val="2"/>
          <w:numId w:val="7"/>
        </w:numPr>
        <w:tabs>
          <w:tab w:pos="832" w:val="left" w:leader="none"/>
        </w:tabs>
        <w:spacing w:line="240" w:lineRule="auto" w:before="2" w:after="0"/>
        <w:ind w:left="832" w:right="0" w:hanging="509"/>
        <w:jc w:val="left"/>
        <w:rPr>
          <w:sz w:val="22"/>
        </w:rPr>
      </w:pPr>
      <w:r>
        <w:rPr>
          <w:w w:val="105"/>
          <w:sz w:val="22"/>
        </w:rPr>
        <w:t>O</w:t>
      </w:r>
      <w:r>
        <w:rPr>
          <w:spacing w:val="-12"/>
          <w:w w:val="105"/>
          <w:sz w:val="22"/>
        </w:rPr>
        <w:t> </w:t>
      </w:r>
      <w:r>
        <w:rPr>
          <w:w w:val="105"/>
          <w:sz w:val="22"/>
        </w:rPr>
        <w:t>resultado</w:t>
      </w:r>
      <w:r>
        <w:rPr>
          <w:spacing w:val="-11"/>
          <w:w w:val="105"/>
          <w:sz w:val="22"/>
        </w:rPr>
        <w:t> </w:t>
      </w:r>
      <w:r>
        <w:rPr>
          <w:w w:val="105"/>
          <w:sz w:val="22"/>
        </w:rPr>
        <w:t>da</w:t>
      </w:r>
      <w:r>
        <w:rPr>
          <w:spacing w:val="-11"/>
          <w:w w:val="105"/>
          <w:sz w:val="22"/>
        </w:rPr>
        <w:t> </w:t>
      </w:r>
      <w:r>
        <w:rPr>
          <w:w w:val="105"/>
          <w:sz w:val="22"/>
        </w:rPr>
        <w:t>negociação</w:t>
      </w:r>
      <w:r>
        <w:rPr>
          <w:spacing w:val="-11"/>
          <w:w w:val="105"/>
          <w:sz w:val="22"/>
        </w:rPr>
        <w:t> </w:t>
      </w:r>
      <w:r>
        <w:rPr>
          <w:w w:val="105"/>
          <w:sz w:val="22"/>
        </w:rPr>
        <w:t>será</w:t>
      </w:r>
      <w:r>
        <w:rPr>
          <w:spacing w:val="-11"/>
          <w:w w:val="105"/>
          <w:sz w:val="22"/>
        </w:rPr>
        <w:t> </w:t>
      </w:r>
      <w:r>
        <w:rPr>
          <w:w w:val="105"/>
          <w:sz w:val="22"/>
        </w:rPr>
        <w:t>divulgado</w:t>
      </w:r>
      <w:r>
        <w:rPr>
          <w:spacing w:val="-12"/>
          <w:w w:val="105"/>
          <w:sz w:val="22"/>
        </w:rPr>
        <w:t> </w:t>
      </w:r>
      <w:r>
        <w:rPr>
          <w:w w:val="105"/>
          <w:sz w:val="22"/>
        </w:rPr>
        <w:t>a</w:t>
      </w:r>
      <w:r>
        <w:rPr>
          <w:spacing w:val="-11"/>
          <w:w w:val="105"/>
          <w:sz w:val="22"/>
        </w:rPr>
        <w:t> </w:t>
      </w:r>
      <w:r>
        <w:rPr>
          <w:w w:val="105"/>
          <w:sz w:val="22"/>
        </w:rPr>
        <w:t>todos</w:t>
      </w:r>
      <w:r>
        <w:rPr>
          <w:spacing w:val="-11"/>
          <w:w w:val="105"/>
          <w:sz w:val="22"/>
        </w:rPr>
        <w:t> </w:t>
      </w:r>
      <w:r>
        <w:rPr>
          <w:w w:val="105"/>
          <w:sz w:val="22"/>
        </w:rPr>
        <w:t>os</w:t>
      </w:r>
      <w:r>
        <w:rPr>
          <w:spacing w:val="-11"/>
          <w:w w:val="105"/>
          <w:sz w:val="22"/>
        </w:rPr>
        <w:t> </w:t>
      </w:r>
      <w:r>
        <w:rPr>
          <w:w w:val="105"/>
          <w:sz w:val="22"/>
        </w:rPr>
        <w:t>licitantes</w:t>
      </w:r>
      <w:r>
        <w:rPr>
          <w:spacing w:val="-11"/>
          <w:w w:val="105"/>
          <w:sz w:val="22"/>
        </w:rPr>
        <w:t> </w:t>
      </w:r>
      <w:r>
        <w:rPr>
          <w:w w:val="105"/>
          <w:sz w:val="22"/>
        </w:rPr>
        <w:t>e</w:t>
      </w:r>
      <w:r>
        <w:rPr>
          <w:spacing w:val="-11"/>
          <w:w w:val="105"/>
          <w:sz w:val="22"/>
        </w:rPr>
        <w:t> </w:t>
      </w:r>
      <w:r>
        <w:rPr>
          <w:w w:val="105"/>
          <w:sz w:val="22"/>
        </w:rPr>
        <w:t>anexado</w:t>
      </w:r>
      <w:r>
        <w:rPr>
          <w:spacing w:val="-12"/>
          <w:w w:val="105"/>
          <w:sz w:val="22"/>
        </w:rPr>
        <w:t> </w:t>
      </w:r>
      <w:r>
        <w:rPr>
          <w:w w:val="105"/>
          <w:sz w:val="22"/>
        </w:rPr>
        <w:t>aos</w:t>
      </w:r>
      <w:r>
        <w:rPr>
          <w:spacing w:val="-11"/>
          <w:w w:val="105"/>
          <w:sz w:val="22"/>
        </w:rPr>
        <w:t> </w:t>
      </w:r>
      <w:r>
        <w:rPr>
          <w:w w:val="105"/>
          <w:sz w:val="22"/>
        </w:rPr>
        <w:t>autos</w:t>
      </w:r>
      <w:r>
        <w:rPr>
          <w:spacing w:val="-11"/>
          <w:w w:val="105"/>
          <w:sz w:val="22"/>
        </w:rPr>
        <w:t> </w:t>
      </w:r>
      <w:r>
        <w:rPr>
          <w:w w:val="105"/>
          <w:sz w:val="22"/>
        </w:rPr>
        <w:t>do</w:t>
      </w:r>
      <w:r>
        <w:rPr>
          <w:spacing w:val="-11"/>
          <w:w w:val="105"/>
          <w:sz w:val="22"/>
        </w:rPr>
        <w:t> </w:t>
      </w:r>
      <w:r>
        <w:rPr>
          <w:w w:val="105"/>
          <w:sz w:val="22"/>
        </w:rPr>
        <w:t>processo</w:t>
      </w:r>
      <w:r>
        <w:rPr>
          <w:spacing w:val="-11"/>
          <w:w w:val="105"/>
          <w:sz w:val="22"/>
        </w:rPr>
        <w:t> </w:t>
      </w:r>
      <w:r>
        <w:rPr>
          <w:spacing w:val="-2"/>
          <w:w w:val="105"/>
          <w:sz w:val="22"/>
        </w:rPr>
        <w:t>licitatório.</w:t>
      </w:r>
    </w:p>
    <w:p>
      <w:pPr>
        <w:pStyle w:val="ListParagraph"/>
        <w:numPr>
          <w:ilvl w:val="2"/>
          <w:numId w:val="7"/>
        </w:numPr>
        <w:tabs>
          <w:tab w:pos="832" w:val="left" w:leader="none"/>
        </w:tabs>
        <w:spacing w:line="242" w:lineRule="auto" w:before="2" w:after="0"/>
        <w:ind w:left="323" w:right="307" w:firstLine="0"/>
        <w:jc w:val="left"/>
        <w:rPr>
          <w:sz w:val="22"/>
        </w:rPr>
      </w:pPr>
      <w:r>
        <w:rPr>
          <w:w w:val="105"/>
          <w:sz w:val="22"/>
        </w:rPr>
        <w:t>O</w:t>
      </w:r>
      <w:r>
        <w:rPr>
          <w:spacing w:val="-13"/>
          <w:w w:val="105"/>
          <w:sz w:val="22"/>
        </w:rPr>
        <w:t> </w:t>
      </w:r>
      <w:r>
        <w:rPr>
          <w:w w:val="105"/>
          <w:sz w:val="22"/>
        </w:rPr>
        <w:t>Pregoeiro</w:t>
      </w:r>
      <w:r>
        <w:rPr>
          <w:spacing w:val="-13"/>
          <w:w w:val="105"/>
          <w:sz w:val="22"/>
        </w:rPr>
        <w:t> </w:t>
      </w:r>
      <w:r>
        <w:rPr>
          <w:w w:val="105"/>
          <w:sz w:val="22"/>
        </w:rPr>
        <w:t>designará</w:t>
      </w:r>
      <w:r>
        <w:rPr>
          <w:spacing w:val="-13"/>
          <w:w w:val="105"/>
          <w:sz w:val="22"/>
        </w:rPr>
        <w:t> </w:t>
      </w:r>
      <w:r>
        <w:rPr>
          <w:w w:val="105"/>
          <w:sz w:val="22"/>
        </w:rPr>
        <w:t>prazo</w:t>
      </w:r>
      <w:r>
        <w:rPr>
          <w:spacing w:val="-13"/>
          <w:w w:val="105"/>
          <w:sz w:val="22"/>
        </w:rPr>
        <w:t> </w:t>
      </w:r>
      <w:r>
        <w:rPr>
          <w:w w:val="105"/>
          <w:sz w:val="22"/>
        </w:rPr>
        <w:t>ao</w:t>
      </w:r>
      <w:r>
        <w:rPr>
          <w:spacing w:val="-13"/>
          <w:w w:val="105"/>
          <w:sz w:val="22"/>
        </w:rPr>
        <w:t> </w:t>
      </w:r>
      <w:r>
        <w:rPr>
          <w:w w:val="105"/>
          <w:sz w:val="22"/>
        </w:rPr>
        <w:t>licitante</w:t>
      </w:r>
      <w:r>
        <w:rPr>
          <w:spacing w:val="-13"/>
          <w:w w:val="105"/>
          <w:sz w:val="22"/>
        </w:rPr>
        <w:t> </w:t>
      </w:r>
      <w:r>
        <w:rPr>
          <w:w w:val="105"/>
          <w:sz w:val="22"/>
        </w:rPr>
        <w:t>mais</w:t>
      </w:r>
      <w:r>
        <w:rPr>
          <w:spacing w:val="-13"/>
          <w:w w:val="105"/>
          <w:sz w:val="22"/>
        </w:rPr>
        <w:t> </w:t>
      </w:r>
      <w:r>
        <w:rPr>
          <w:w w:val="105"/>
          <w:sz w:val="22"/>
        </w:rPr>
        <w:t>bem</w:t>
      </w:r>
      <w:r>
        <w:rPr>
          <w:spacing w:val="-13"/>
          <w:w w:val="105"/>
          <w:sz w:val="22"/>
        </w:rPr>
        <w:t> </w:t>
      </w:r>
      <w:r>
        <w:rPr>
          <w:w w:val="105"/>
          <w:sz w:val="22"/>
        </w:rPr>
        <w:t>classificado</w:t>
      </w:r>
      <w:r>
        <w:rPr>
          <w:spacing w:val="-13"/>
          <w:w w:val="105"/>
          <w:sz w:val="22"/>
        </w:rPr>
        <w:t> </w:t>
      </w:r>
      <w:r>
        <w:rPr>
          <w:w w:val="105"/>
          <w:sz w:val="22"/>
        </w:rPr>
        <w:t>de,</w:t>
      </w:r>
      <w:r>
        <w:rPr>
          <w:spacing w:val="-13"/>
          <w:w w:val="105"/>
          <w:sz w:val="22"/>
        </w:rPr>
        <w:t> </w:t>
      </w:r>
      <w:r>
        <w:rPr>
          <w:w w:val="105"/>
          <w:sz w:val="22"/>
        </w:rPr>
        <w:t>no</w:t>
      </w:r>
      <w:r>
        <w:rPr>
          <w:spacing w:val="-13"/>
          <w:w w:val="105"/>
          <w:sz w:val="22"/>
        </w:rPr>
        <w:t> </w:t>
      </w:r>
      <w:r>
        <w:rPr>
          <w:w w:val="105"/>
          <w:sz w:val="22"/>
        </w:rPr>
        <w:t>mínimo</w:t>
      </w:r>
      <w:r>
        <w:rPr>
          <w:spacing w:val="-13"/>
          <w:w w:val="105"/>
          <w:sz w:val="22"/>
        </w:rPr>
        <w:t> </w:t>
      </w:r>
      <w:r>
        <w:rPr>
          <w:w w:val="105"/>
          <w:sz w:val="22"/>
        </w:rPr>
        <w:t>2</w:t>
      </w:r>
      <w:r>
        <w:rPr>
          <w:spacing w:val="-13"/>
          <w:w w:val="105"/>
          <w:sz w:val="22"/>
        </w:rPr>
        <w:t> </w:t>
      </w:r>
      <w:r>
        <w:rPr>
          <w:w w:val="105"/>
          <w:sz w:val="22"/>
        </w:rPr>
        <w:t>(duas)</w:t>
      </w:r>
      <w:r>
        <w:rPr>
          <w:spacing w:val="-13"/>
          <w:w w:val="105"/>
          <w:sz w:val="22"/>
        </w:rPr>
        <w:t> </w:t>
      </w:r>
      <w:r>
        <w:rPr>
          <w:w w:val="105"/>
          <w:sz w:val="22"/>
        </w:rPr>
        <w:t>horas,</w:t>
      </w:r>
      <w:r>
        <w:rPr>
          <w:spacing w:val="-13"/>
          <w:w w:val="105"/>
          <w:sz w:val="22"/>
        </w:rPr>
        <w:t> </w:t>
      </w:r>
      <w:r>
        <w:rPr>
          <w:w w:val="105"/>
          <w:sz w:val="22"/>
        </w:rPr>
        <w:t>compatível</w:t>
      </w:r>
      <w:r>
        <w:rPr>
          <w:spacing w:val="-13"/>
          <w:w w:val="105"/>
          <w:sz w:val="22"/>
        </w:rPr>
        <w:t> </w:t>
      </w:r>
      <w:r>
        <w:rPr>
          <w:w w:val="105"/>
          <w:sz w:val="22"/>
        </w:rPr>
        <w:t>com</w:t>
      </w:r>
      <w:r>
        <w:rPr>
          <w:spacing w:val="-13"/>
          <w:w w:val="105"/>
          <w:sz w:val="22"/>
        </w:rPr>
        <w:t> </w:t>
      </w:r>
      <w:r>
        <w:rPr>
          <w:w w:val="105"/>
          <w:sz w:val="22"/>
        </w:rPr>
        <w:t>a</w:t>
      </w:r>
      <w:r>
        <w:rPr>
          <w:spacing w:val="-13"/>
          <w:w w:val="105"/>
          <w:sz w:val="22"/>
        </w:rPr>
        <w:t> </w:t>
      </w:r>
      <w:r>
        <w:rPr>
          <w:w w:val="105"/>
          <w:sz w:val="22"/>
        </w:rPr>
        <w:t>complexidade</w:t>
      </w:r>
      <w:r>
        <w:rPr>
          <w:spacing w:val="-13"/>
          <w:w w:val="105"/>
          <w:sz w:val="22"/>
        </w:rPr>
        <w:t> </w:t>
      </w:r>
      <w:r>
        <w:rPr>
          <w:w w:val="105"/>
          <w:sz w:val="22"/>
        </w:rPr>
        <w:t>do</w:t>
      </w:r>
      <w:r>
        <w:rPr>
          <w:spacing w:val="-13"/>
          <w:w w:val="105"/>
          <w:sz w:val="22"/>
        </w:rPr>
        <w:t> </w:t>
      </w:r>
      <w:r>
        <w:rPr>
          <w:w w:val="105"/>
          <w:sz w:val="22"/>
        </w:rPr>
        <w:t>objeto,</w:t>
      </w:r>
      <w:r>
        <w:rPr>
          <w:spacing w:val="-13"/>
          <w:w w:val="105"/>
          <w:sz w:val="22"/>
        </w:rPr>
        <w:t> </w:t>
      </w:r>
      <w:r>
        <w:rPr>
          <w:w w:val="105"/>
          <w:sz w:val="22"/>
        </w:rPr>
        <w:t>para</w:t>
      </w:r>
      <w:r>
        <w:rPr>
          <w:spacing w:val="-13"/>
          <w:w w:val="105"/>
          <w:sz w:val="22"/>
        </w:rPr>
        <w:t> </w:t>
      </w:r>
      <w:r>
        <w:rPr>
          <w:w w:val="105"/>
          <w:sz w:val="22"/>
        </w:rPr>
        <w:t>que</w:t>
      </w:r>
      <w:r>
        <w:rPr>
          <w:spacing w:val="-13"/>
          <w:w w:val="105"/>
          <w:sz w:val="22"/>
        </w:rPr>
        <w:t> </w:t>
      </w:r>
      <w:r>
        <w:rPr>
          <w:w w:val="105"/>
          <w:sz w:val="22"/>
        </w:rPr>
        <w:t>envie</w:t>
      </w:r>
      <w:r>
        <w:rPr>
          <w:spacing w:val="-13"/>
          <w:w w:val="105"/>
          <w:sz w:val="22"/>
        </w:rPr>
        <w:t> </w:t>
      </w:r>
      <w:r>
        <w:rPr>
          <w:w w:val="105"/>
          <w:sz w:val="22"/>
        </w:rPr>
        <w:t>a proposta</w:t>
      </w:r>
      <w:r>
        <w:rPr>
          <w:spacing w:val="-7"/>
          <w:w w:val="105"/>
          <w:sz w:val="22"/>
        </w:rPr>
        <w:t> </w:t>
      </w:r>
      <w:r>
        <w:rPr>
          <w:w w:val="105"/>
          <w:sz w:val="22"/>
        </w:rPr>
        <w:t>adequada</w:t>
      </w:r>
      <w:r>
        <w:rPr>
          <w:spacing w:val="-7"/>
          <w:w w:val="105"/>
          <w:sz w:val="22"/>
        </w:rPr>
        <w:t> </w:t>
      </w:r>
      <w:r>
        <w:rPr>
          <w:w w:val="105"/>
          <w:sz w:val="22"/>
        </w:rPr>
        <w:t>ao</w:t>
      </w:r>
      <w:r>
        <w:rPr>
          <w:spacing w:val="-7"/>
          <w:w w:val="105"/>
          <w:sz w:val="22"/>
        </w:rPr>
        <w:t> </w:t>
      </w:r>
      <w:r>
        <w:rPr>
          <w:w w:val="105"/>
          <w:sz w:val="22"/>
        </w:rPr>
        <w:t>último</w:t>
      </w:r>
      <w:r>
        <w:rPr>
          <w:spacing w:val="-7"/>
          <w:w w:val="105"/>
          <w:sz w:val="22"/>
        </w:rPr>
        <w:t> </w:t>
      </w:r>
      <w:r>
        <w:rPr>
          <w:w w:val="105"/>
          <w:sz w:val="22"/>
        </w:rPr>
        <w:t>lance</w:t>
      </w:r>
      <w:r>
        <w:rPr>
          <w:spacing w:val="-7"/>
          <w:w w:val="105"/>
          <w:sz w:val="22"/>
        </w:rPr>
        <w:t> </w:t>
      </w:r>
      <w:r>
        <w:rPr>
          <w:w w:val="105"/>
          <w:sz w:val="22"/>
        </w:rPr>
        <w:t>ofertado</w:t>
      </w:r>
      <w:r>
        <w:rPr>
          <w:spacing w:val="-7"/>
          <w:w w:val="105"/>
          <w:sz w:val="22"/>
        </w:rPr>
        <w:t> </w:t>
      </w:r>
      <w:r>
        <w:rPr>
          <w:w w:val="105"/>
          <w:sz w:val="22"/>
        </w:rPr>
        <w:t>após</w:t>
      </w:r>
      <w:r>
        <w:rPr>
          <w:spacing w:val="-7"/>
          <w:w w:val="105"/>
          <w:sz w:val="22"/>
        </w:rPr>
        <w:t> </w:t>
      </w:r>
      <w:r>
        <w:rPr>
          <w:w w:val="105"/>
          <w:sz w:val="22"/>
        </w:rPr>
        <w:t>a</w:t>
      </w:r>
      <w:r>
        <w:rPr>
          <w:spacing w:val="-7"/>
          <w:w w:val="105"/>
          <w:sz w:val="22"/>
        </w:rPr>
        <w:t> </w:t>
      </w:r>
      <w:r>
        <w:rPr>
          <w:w w:val="105"/>
          <w:sz w:val="22"/>
        </w:rPr>
        <w:t>negociação</w:t>
      </w:r>
      <w:r>
        <w:rPr>
          <w:spacing w:val="-7"/>
          <w:w w:val="105"/>
          <w:sz w:val="22"/>
        </w:rPr>
        <w:t> </w:t>
      </w:r>
      <w:r>
        <w:rPr>
          <w:w w:val="105"/>
          <w:sz w:val="22"/>
        </w:rPr>
        <w:t>realizada,</w:t>
      </w:r>
      <w:r>
        <w:rPr>
          <w:spacing w:val="-7"/>
          <w:w w:val="105"/>
          <w:sz w:val="22"/>
        </w:rPr>
        <w:t> </w:t>
      </w:r>
      <w:r>
        <w:rPr>
          <w:w w:val="105"/>
          <w:sz w:val="22"/>
        </w:rPr>
        <w:t>acompanhada,</w:t>
      </w:r>
      <w:r>
        <w:rPr>
          <w:spacing w:val="-7"/>
          <w:w w:val="105"/>
          <w:sz w:val="22"/>
        </w:rPr>
        <w:t> </w:t>
      </w:r>
      <w:r>
        <w:rPr>
          <w:w w:val="105"/>
          <w:sz w:val="22"/>
        </w:rPr>
        <w:t>se</w:t>
      </w:r>
      <w:r>
        <w:rPr>
          <w:spacing w:val="-7"/>
          <w:w w:val="105"/>
          <w:sz w:val="22"/>
        </w:rPr>
        <w:t> </w:t>
      </w:r>
      <w:r>
        <w:rPr>
          <w:w w:val="105"/>
          <w:sz w:val="22"/>
        </w:rPr>
        <w:t>for</w:t>
      </w:r>
      <w:r>
        <w:rPr>
          <w:spacing w:val="-7"/>
          <w:w w:val="105"/>
          <w:sz w:val="22"/>
        </w:rPr>
        <w:t> </w:t>
      </w:r>
      <w:r>
        <w:rPr>
          <w:w w:val="105"/>
          <w:sz w:val="22"/>
        </w:rPr>
        <w:t>o</w:t>
      </w:r>
      <w:r>
        <w:rPr>
          <w:spacing w:val="-7"/>
          <w:w w:val="105"/>
          <w:sz w:val="22"/>
        </w:rPr>
        <w:t> </w:t>
      </w:r>
      <w:r>
        <w:rPr>
          <w:w w:val="105"/>
          <w:sz w:val="22"/>
        </w:rPr>
        <w:t>caso,</w:t>
      </w:r>
      <w:r>
        <w:rPr>
          <w:spacing w:val="-7"/>
          <w:w w:val="105"/>
          <w:sz w:val="22"/>
        </w:rPr>
        <w:t> </w:t>
      </w:r>
      <w:r>
        <w:rPr>
          <w:w w:val="105"/>
          <w:sz w:val="22"/>
        </w:rPr>
        <w:t>dos</w:t>
      </w:r>
      <w:r>
        <w:rPr>
          <w:spacing w:val="-7"/>
          <w:w w:val="105"/>
          <w:sz w:val="22"/>
        </w:rPr>
        <w:t> </w:t>
      </w:r>
      <w:r>
        <w:rPr>
          <w:w w:val="105"/>
          <w:sz w:val="22"/>
        </w:rPr>
        <w:t>documentos</w:t>
      </w:r>
      <w:r>
        <w:rPr>
          <w:spacing w:val="-7"/>
          <w:w w:val="105"/>
          <w:sz w:val="22"/>
        </w:rPr>
        <w:t> </w:t>
      </w:r>
      <w:r>
        <w:rPr>
          <w:w w:val="105"/>
          <w:sz w:val="22"/>
        </w:rPr>
        <w:t>complementares,</w:t>
      </w:r>
      <w:r>
        <w:rPr>
          <w:spacing w:val="-7"/>
          <w:w w:val="105"/>
          <w:sz w:val="22"/>
        </w:rPr>
        <w:t> </w:t>
      </w:r>
      <w:r>
        <w:rPr>
          <w:w w:val="105"/>
          <w:sz w:val="22"/>
        </w:rPr>
        <w:t>quando</w:t>
      </w:r>
      <w:r>
        <w:rPr>
          <w:spacing w:val="-7"/>
          <w:w w:val="105"/>
          <w:sz w:val="22"/>
        </w:rPr>
        <w:t> </w:t>
      </w:r>
      <w:r>
        <w:rPr>
          <w:w w:val="105"/>
          <w:sz w:val="22"/>
        </w:rPr>
        <w:t>necessários</w:t>
      </w:r>
      <w:r>
        <w:rPr>
          <w:spacing w:val="-7"/>
          <w:w w:val="105"/>
          <w:sz w:val="22"/>
        </w:rPr>
        <w:t> </w:t>
      </w:r>
      <w:r>
        <w:rPr>
          <w:w w:val="105"/>
          <w:sz w:val="22"/>
        </w:rPr>
        <w:t>à confirmação daqueles exigidos neste Edital e já apresentados.</w:t>
      </w:r>
    </w:p>
    <w:p>
      <w:pPr>
        <w:pStyle w:val="ListParagraph"/>
        <w:numPr>
          <w:ilvl w:val="2"/>
          <w:numId w:val="7"/>
        </w:numPr>
        <w:tabs>
          <w:tab w:pos="832" w:val="left" w:leader="none"/>
        </w:tabs>
        <w:spacing w:line="242" w:lineRule="auto" w:before="0" w:after="0"/>
        <w:ind w:left="323" w:right="529" w:firstLine="0"/>
        <w:jc w:val="left"/>
        <w:rPr>
          <w:sz w:val="22"/>
        </w:rPr>
      </w:pPr>
      <w:r>
        <w:rPr>
          <w:w w:val="105"/>
          <w:sz w:val="22"/>
        </w:rPr>
        <w:t>É</w:t>
      </w:r>
      <w:r>
        <w:rPr>
          <w:spacing w:val="-13"/>
          <w:w w:val="105"/>
          <w:sz w:val="22"/>
        </w:rPr>
        <w:t> </w:t>
      </w:r>
      <w:r>
        <w:rPr>
          <w:w w:val="105"/>
          <w:sz w:val="22"/>
        </w:rPr>
        <w:t>facultado</w:t>
      </w:r>
      <w:r>
        <w:rPr>
          <w:spacing w:val="-13"/>
          <w:w w:val="105"/>
          <w:sz w:val="22"/>
        </w:rPr>
        <w:t> </w:t>
      </w:r>
      <w:r>
        <w:rPr>
          <w:w w:val="105"/>
          <w:sz w:val="22"/>
        </w:rPr>
        <w:t>ao</w:t>
      </w:r>
      <w:r>
        <w:rPr>
          <w:spacing w:val="-13"/>
          <w:w w:val="105"/>
          <w:sz w:val="22"/>
        </w:rPr>
        <w:t> </w:t>
      </w:r>
      <w:r>
        <w:rPr>
          <w:w w:val="105"/>
          <w:sz w:val="22"/>
        </w:rPr>
        <w:t>Pregoeiro</w:t>
      </w:r>
      <w:r>
        <w:rPr>
          <w:spacing w:val="-13"/>
          <w:w w:val="105"/>
          <w:sz w:val="22"/>
        </w:rPr>
        <w:t> </w:t>
      </w:r>
      <w:r>
        <w:rPr>
          <w:w w:val="105"/>
          <w:sz w:val="22"/>
        </w:rPr>
        <w:t>prorrogar</w:t>
      </w:r>
      <w:r>
        <w:rPr>
          <w:spacing w:val="-13"/>
          <w:w w:val="105"/>
          <w:sz w:val="22"/>
        </w:rPr>
        <w:t> </w:t>
      </w:r>
      <w:r>
        <w:rPr>
          <w:w w:val="105"/>
          <w:sz w:val="22"/>
        </w:rPr>
        <w:t>o</w:t>
      </w:r>
      <w:r>
        <w:rPr>
          <w:spacing w:val="-13"/>
          <w:w w:val="105"/>
          <w:sz w:val="22"/>
        </w:rPr>
        <w:t> </w:t>
      </w:r>
      <w:r>
        <w:rPr>
          <w:w w:val="105"/>
          <w:sz w:val="22"/>
        </w:rPr>
        <w:t>prazo</w:t>
      </w:r>
      <w:r>
        <w:rPr>
          <w:spacing w:val="-13"/>
          <w:w w:val="105"/>
          <w:sz w:val="22"/>
        </w:rPr>
        <w:t> </w:t>
      </w:r>
      <w:r>
        <w:rPr>
          <w:w w:val="105"/>
          <w:sz w:val="22"/>
        </w:rPr>
        <w:t>estabelecido,</w:t>
      </w:r>
      <w:r>
        <w:rPr>
          <w:spacing w:val="-13"/>
          <w:w w:val="105"/>
          <w:sz w:val="22"/>
        </w:rPr>
        <w:t> </w:t>
      </w:r>
      <w:r>
        <w:rPr>
          <w:w w:val="105"/>
          <w:sz w:val="22"/>
        </w:rPr>
        <w:t>por</w:t>
      </w:r>
      <w:r>
        <w:rPr>
          <w:spacing w:val="-13"/>
          <w:w w:val="105"/>
          <w:sz w:val="22"/>
        </w:rPr>
        <w:t> </w:t>
      </w:r>
      <w:r>
        <w:rPr>
          <w:w w:val="105"/>
          <w:sz w:val="22"/>
        </w:rPr>
        <w:t>igual</w:t>
      </w:r>
      <w:r>
        <w:rPr>
          <w:spacing w:val="-13"/>
          <w:w w:val="105"/>
          <w:sz w:val="22"/>
        </w:rPr>
        <w:t> </w:t>
      </w:r>
      <w:r>
        <w:rPr>
          <w:w w:val="105"/>
          <w:sz w:val="22"/>
        </w:rPr>
        <w:t>período,</w:t>
      </w:r>
      <w:r>
        <w:rPr>
          <w:spacing w:val="-13"/>
          <w:w w:val="105"/>
          <w:sz w:val="22"/>
        </w:rPr>
        <w:t> </w:t>
      </w:r>
      <w:r>
        <w:rPr>
          <w:w w:val="105"/>
          <w:sz w:val="22"/>
        </w:rPr>
        <w:t>de</w:t>
      </w:r>
      <w:r>
        <w:rPr>
          <w:spacing w:val="-13"/>
          <w:w w:val="105"/>
          <w:sz w:val="22"/>
        </w:rPr>
        <w:t> </w:t>
      </w:r>
      <w:r>
        <w:rPr>
          <w:w w:val="105"/>
          <w:sz w:val="22"/>
        </w:rPr>
        <w:t>ofício</w:t>
      </w:r>
      <w:r>
        <w:rPr>
          <w:spacing w:val="-13"/>
          <w:w w:val="105"/>
          <w:sz w:val="22"/>
        </w:rPr>
        <w:t> </w:t>
      </w:r>
      <w:r>
        <w:rPr>
          <w:w w:val="105"/>
          <w:sz w:val="22"/>
        </w:rPr>
        <w:t>ou</w:t>
      </w:r>
      <w:r>
        <w:rPr>
          <w:spacing w:val="-13"/>
          <w:w w:val="105"/>
          <w:sz w:val="22"/>
        </w:rPr>
        <w:t> </w:t>
      </w:r>
      <w:r>
        <w:rPr>
          <w:w w:val="105"/>
          <w:sz w:val="22"/>
        </w:rPr>
        <w:t>a</w:t>
      </w:r>
      <w:r>
        <w:rPr>
          <w:spacing w:val="-13"/>
          <w:w w:val="105"/>
          <w:sz w:val="22"/>
        </w:rPr>
        <w:t> </w:t>
      </w:r>
      <w:r>
        <w:rPr>
          <w:w w:val="105"/>
          <w:sz w:val="22"/>
        </w:rPr>
        <w:t>partir</w:t>
      </w:r>
      <w:r>
        <w:rPr>
          <w:spacing w:val="-13"/>
          <w:w w:val="105"/>
          <w:sz w:val="22"/>
        </w:rPr>
        <w:t> </w:t>
      </w:r>
      <w:r>
        <w:rPr>
          <w:w w:val="105"/>
          <w:sz w:val="22"/>
        </w:rPr>
        <w:t>de</w:t>
      </w:r>
      <w:r>
        <w:rPr>
          <w:spacing w:val="-13"/>
          <w:w w:val="105"/>
          <w:sz w:val="22"/>
        </w:rPr>
        <w:t> </w:t>
      </w:r>
      <w:r>
        <w:rPr>
          <w:w w:val="105"/>
          <w:sz w:val="22"/>
        </w:rPr>
        <w:t>solicitação</w:t>
      </w:r>
      <w:r>
        <w:rPr>
          <w:spacing w:val="-13"/>
          <w:w w:val="105"/>
          <w:sz w:val="22"/>
        </w:rPr>
        <w:t> </w:t>
      </w:r>
      <w:r>
        <w:rPr>
          <w:w w:val="105"/>
          <w:sz w:val="22"/>
        </w:rPr>
        <w:t>fundamentada</w:t>
      </w:r>
      <w:r>
        <w:rPr>
          <w:spacing w:val="-13"/>
          <w:w w:val="105"/>
          <w:sz w:val="22"/>
        </w:rPr>
        <w:t> </w:t>
      </w:r>
      <w:r>
        <w:rPr>
          <w:w w:val="105"/>
          <w:sz w:val="22"/>
        </w:rPr>
        <w:t>feita</w:t>
      </w:r>
      <w:r>
        <w:rPr>
          <w:spacing w:val="-13"/>
          <w:w w:val="105"/>
          <w:sz w:val="22"/>
        </w:rPr>
        <w:t> </w:t>
      </w:r>
      <w:r>
        <w:rPr>
          <w:w w:val="105"/>
          <w:sz w:val="22"/>
        </w:rPr>
        <w:t>no</w:t>
      </w:r>
      <w:r>
        <w:rPr>
          <w:spacing w:val="-13"/>
          <w:w w:val="105"/>
          <w:sz w:val="22"/>
        </w:rPr>
        <w:t> </w:t>
      </w:r>
      <w:r>
        <w:rPr>
          <w:w w:val="105"/>
          <w:sz w:val="22"/>
        </w:rPr>
        <w:t>chat</w:t>
      </w:r>
      <w:r>
        <w:rPr>
          <w:spacing w:val="-13"/>
          <w:w w:val="105"/>
          <w:sz w:val="22"/>
        </w:rPr>
        <w:t> </w:t>
      </w:r>
      <w:r>
        <w:rPr>
          <w:w w:val="105"/>
          <w:sz w:val="22"/>
        </w:rPr>
        <w:t>pelo</w:t>
      </w:r>
      <w:r>
        <w:rPr>
          <w:spacing w:val="-13"/>
          <w:w w:val="105"/>
          <w:sz w:val="22"/>
        </w:rPr>
        <w:t> </w:t>
      </w:r>
      <w:r>
        <w:rPr>
          <w:w w:val="105"/>
          <w:sz w:val="22"/>
        </w:rPr>
        <w:t>licitante, antes de findo o prazo.</w:t>
      </w:r>
    </w:p>
    <w:p>
      <w:pPr>
        <w:pStyle w:val="ListParagraph"/>
        <w:numPr>
          <w:ilvl w:val="1"/>
          <w:numId w:val="7"/>
        </w:numPr>
        <w:tabs>
          <w:tab w:pos="662" w:val="left" w:leader="none"/>
        </w:tabs>
        <w:spacing w:line="242" w:lineRule="auto" w:before="0" w:after="0"/>
        <w:ind w:left="323" w:right="580" w:firstLine="0"/>
        <w:jc w:val="left"/>
        <w:rPr>
          <w:sz w:val="22"/>
        </w:rPr>
      </w:pPr>
      <w:r>
        <w:rPr>
          <w:w w:val="105"/>
          <w:sz w:val="22"/>
        </w:rPr>
        <w:t>Encerrada</w:t>
      </w:r>
      <w:r>
        <w:rPr>
          <w:spacing w:val="-14"/>
          <w:w w:val="105"/>
          <w:sz w:val="22"/>
        </w:rPr>
        <w:t> </w:t>
      </w:r>
      <w:r>
        <w:rPr>
          <w:w w:val="105"/>
          <w:sz w:val="22"/>
        </w:rPr>
        <w:t>a</w:t>
      </w:r>
      <w:r>
        <w:rPr>
          <w:spacing w:val="-14"/>
          <w:w w:val="105"/>
          <w:sz w:val="22"/>
        </w:rPr>
        <w:t> </w:t>
      </w:r>
      <w:r>
        <w:rPr>
          <w:w w:val="105"/>
          <w:sz w:val="22"/>
        </w:rPr>
        <w:t>negociação,</w:t>
      </w:r>
      <w:r>
        <w:rPr>
          <w:spacing w:val="-14"/>
          <w:w w:val="105"/>
          <w:sz w:val="22"/>
        </w:rPr>
        <w:t> </w:t>
      </w:r>
      <w:r>
        <w:rPr>
          <w:w w:val="105"/>
          <w:sz w:val="22"/>
        </w:rPr>
        <w:t>o</w:t>
      </w:r>
      <w:r>
        <w:rPr>
          <w:spacing w:val="-14"/>
          <w:w w:val="105"/>
          <w:sz w:val="22"/>
        </w:rPr>
        <w:t> </w:t>
      </w:r>
      <w:r>
        <w:rPr>
          <w:w w:val="105"/>
          <w:sz w:val="22"/>
        </w:rPr>
        <w:t>Pregoeiro</w:t>
      </w:r>
      <w:r>
        <w:rPr>
          <w:spacing w:val="-14"/>
          <w:w w:val="105"/>
          <w:sz w:val="22"/>
        </w:rPr>
        <w:t> </w:t>
      </w:r>
      <w:r>
        <w:rPr>
          <w:w w:val="105"/>
          <w:sz w:val="22"/>
        </w:rPr>
        <w:t>examinará</w:t>
      </w:r>
      <w:r>
        <w:rPr>
          <w:spacing w:val="-14"/>
          <w:w w:val="105"/>
          <w:sz w:val="22"/>
        </w:rPr>
        <w:t> </w:t>
      </w:r>
      <w:r>
        <w:rPr>
          <w:w w:val="105"/>
          <w:sz w:val="22"/>
        </w:rPr>
        <w:t>a</w:t>
      </w:r>
      <w:r>
        <w:rPr>
          <w:spacing w:val="-14"/>
          <w:w w:val="105"/>
          <w:sz w:val="22"/>
        </w:rPr>
        <w:t> </w:t>
      </w:r>
      <w:r>
        <w:rPr>
          <w:w w:val="105"/>
          <w:sz w:val="22"/>
        </w:rPr>
        <w:t>proposta</w:t>
      </w:r>
      <w:r>
        <w:rPr>
          <w:spacing w:val="-14"/>
          <w:w w:val="105"/>
          <w:sz w:val="22"/>
        </w:rPr>
        <w:t> </w:t>
      </w:r>
      <w:r>
        <w:rPr>
          <w:w w:val="105"/>
          <w:sz w:val="22"/>
        </w:rPr>
        <w:t>classificada</w:t>
      </w:r>
      <w:r>
        <w:rPr>
          <w:spacing w:val="-14"/>
          <w:w w:val="105"/>
          <w:sz w:val="22"/>
        </w:rPr>
        <w:t> </w:t>
      </w:r>
      <w:r>
        <w:rPr>
          <w:w w:val="105"/>
          <w:sz w:val="22"/>
        </w:rPr>
        <w:t>em</w:t>
      </w:r>
      <w:r>
        <w:rPr>
          <w:spacing w:val="-14"/>
          <w:w w:val="105"/>
          <w:sz w:val="22"/>
        </w:rPr>
        <w:t> </w:t>
      </w:r>
      <w:r>
        <w:rPr>
          <w:w w:val="105"/>
          <w:sz w:val="22"/>
        </w:rPr>
        <w:t>primeiro</w:t>
      </w:r>
      <w:r>
        <w:rPr>
          <w:spacing w:val="-14"/>
          <w:w w:val="105"/>
          <w:sz w:val="22"/>
        </w:rPr>
        <w:t> </w:t>
      </w:r>
      <w:r>
        <w:rPr>
          <w:w w:val="105"/>
          <w:sz w:val="22"/>
        </w:rPr>
        <w:t>lugar</w:t>
      </w:r>
      <w:r>
        <w:rPr>
          <w:spacing w:val="-14"/>
          <w:w w:val="105"/>
          <w:sz w:val="22"/>
        </w:rPr>
        <w:t> </w:t>
      </w:r>
      <w:r>
        <w:rPr>
          <w:w w:val="105"/>
          <w:sz w:val="22"/>
        </w:rPr>
        <w:t>quanto</w:t>
      </w:r>
      <w:r>
        <w:rPr>
          <w:spacing w:val="-14"/>
          <w:w w:val="105"/>
          <w:sz w:val="22"/>
        </w:rPr>
        <w:t> </w:t>
      </w:r>
      <w:r>
        <w:rPr>
          <w:w w:val="105"/>
          <w:sz w:val="22"/>
        </w:rPr>
        <w:t>à</w:t>
      </w:r>
      <w:r>
        <w:rPr>
          <w:spacing w:val="-14"/>
          <w:w w:val="105"/>
          <w:sz w:val="22"/>
        </w:rPr>
        <w:t> </w:t>
      </w:r>
      <w:r>
        <w:rPr>
          <w:w w:val="105"/>
          <w:sz w:val="22"/>
        </w:rPr>
        <w:t>adequação</w:t>
      </w:r>
      <w:r>
        <w:rPr>
          <w:spacing w:val="-14"/>
          <w:w w:val="105"/>
          <w:sz w:val="22"/>
        </w:rPr>
        <w:t> </w:t>
      </w:r>
      <w:r>
        <w:rPr>
          <w:w w:val="105"/>
          <w:sz w:val="22"/>
        </w:rPr>
        <w:t>ao</w:t>
      </w:r>
      <w:r>
        <w:rPr>
          <w:spacing w:val="-14"/>
          <w:w w:val="105"/>
          <w:sz w:val="22"/>
        </w:rPr>
        <w:t> </w:t>
      </w:r>
      <w:r>
        <w:rPr>
          <w:w w:val="105"/>
          <w:sz w:val="22"/>
        </w:rPr>
        <w:t>objeto</w:t>
      </w:r>
      <w:r>
        <w:rPr>
          <w:spacing w:val="-14"/>
          <w:w w:val="105"/>
          <w:sz w:val="22"/>
        </w:rPr>
        <w:t> </w:t>
      </w:r>
      <w:r>
        <w:rPr>
          <w:w w:val="105"/>
          <w:sz w:val="22"/>
        </w:rPr>
        <w:t>e</w:t>
      </w:r>
      <w:r>
        <w:rPr>
          <w:spacing w:val="-14"/>
          <w:w w:val="105"/>
          <w:sz w:val="22"/>
        </w:rPr>
        <w:t> </w:t>
      </w:r>
      <w:r>
        <w:rPr>
          <w:w w:val="105"/>
          <w:sz w:val="22"/>
        </w:rPr>
        <w:t>à</w:t>
      </w:r>
      <w:r>
        <w:rPr>
          <w:spacing w:val="-14"/>
          <w:w w:val="105"/>
          <w:sz w:val="22"/>
        </w:rPr>
        <w:t> </w:t>
      </w:r>
      <w:r>
        <w:rPr>
          <w:w w:val="105"/>
          <w:sz w:val="22"/>
        </w:rPr>
        <w:t>compatibilidade</w:t>
      </w:r>
      <w:r>
        <w:rPr>
          <w:spacing w:val="-14"/>
          <w:w w:val="105"/>
          <w:sz w:val="22"/>
        </w:rPr>
        <w:t> </w:t>
      </w:r>
      <w:r>
        <w:rPr>
          <w:w w:val="105"/>
          <w:sz w:val="22"/>
        </w:rPr>
        <w:t>do</w:t>
      </w:r>
      <w:r>
        <w:rPr>
          <w:spacing w:val="-14"/>
          <w:w w:val="105"/>
          <w:sz w:val="22"/>
        </w:rPr>
        <w:t> </w:t>
      </w:r>
      <w:r>
        <w:rPr>
          <w:w w:val="105"/>
          <w:sz w:val="22"/>
        </w:rPr>
        <w:t>preço</w:t>
      </w:r>
      <w:r>
        <w:rPr>
          <w:spacing w:val="-14"/>
          <w:w w:val="105"/>
          <w:sz w:val="22"/>
        </w:rPr>
        <w:t> </w:t>
      </w:r>
      <w:r>
        <w:rPr>
          <w:w w:val="105"/>
          <w:sz w:val="22"/>
        </w:rPr>
        <w:t>em relação</w:t>
      </w:r>
      <w:r>
        <w:rPr>
          <w:spacing w:val="-5"/>
          <w:w w:val="105"/>
          <w:sz w:val="22"/>
        </w:rPr>
        <w:t> </w:t>
      </w:r>
      <w:r>
        <w:rPr>
          <w:w w:val="105"/>
          <w:sz w:val="22"/>
        </w:rPr>
        <w:t>ao</w:t>
      </w:r>
      <w:r>
        <w:rPr>
          <w:spacing w:val="-5"/>
          <w:w w:val="105"/>
          <w:sz w:val="22"/>
        </w:rPr>
        <w:t> </w:t>
      </w:r>
      <w:r>
        <w:rPr>
          <w:w w:val="105"/>
          <w:sz w:val="22"/>
        </w:rPr>
        <w:t>máximo</w:t>
      </w:r>
      <w:r>
        <w:rPr>
          <w:spacing w:val="-5"/>
          <w:w w:val="105"/>
          <w:sz w:val="22"/>
        </w:rPr>
        <w:t> </w:t>
      </w:r>
      <w:r>
        <w:rPr>
          <w:w w:val="105"/>
          <w:sz w:val="22"/>
        </w:rPr>
        <w:t>estipulado</w:t>
      </w:r>
      <w:r>
        <w:rPr>
          <w:spacing w:val="-5"/>
          <w:w w:val="105"/>
          <w:sz w:val="22"/>
        </w:rPr>
        <w:t> </w:t>
      </w:r>
      <w:r>
        <w:rPr>
          <w:w w:val="105"/>
          <w:sz w:val="22"/>
        </w:rPr>
        <w:t>para</w:t>
      </w:r>
      <w:r>
        <w:rPr>
          <w:spacing w:val="-5"/>
          <w:w w:val="105"/>
          <w:sz w:val="22"/>
        </w:rPr>
        <w:t> </w:t>
      </w:r>
      <w:r>
        <w:rPr>
          <w:w w:val="105"/>
          <w:sz w:val="22"/>
        </w:rPr>
        <w:t>contratação</w:t>
      </w:r>
      <w:r>
        <w:rPr>
          <w:spacing w:val="-5"/>
          <w:w w:val="105"/>
          <w:sz w:val="22"/>
        </w:rPr>
        <w:t> </w:t>
      </w:r>
      <w:r>
        <w:rPr>
          <w:w w:val="105"/>
          <w:sz w:val="22"/>
        </w:rPr>
        <w:t>neste</w:t>
      </w:r>
      <w:r>
        <w:rPr>
          <w:spacing w:val="-5"/>
          <w:w w:val="105"/>
          <w:sz w:val="22"/>
        </w:rPr>
        <w:t> </w:t>
      </w:r>
      <w:r>
        <w:rPr>
          <w:w w:val="105"/>
          <w:sz w:val="22"/>
        </w:rPr>
        <w:t>Edital</w:t>
      </w:r>
      <w:r>
        <w:rPr>
          <w:spacing w:val="-5"/>
          <w:w w:val="105"/>
          <w:sz w:val="22"/>
        </w:rPr>
        <w:t> </w:t>
      </w:r>
      <w:r>
        <w:rPr>
          <w:w w:val="105"/>
          <w:sz w:val="22"/>
        </w:rPr>
        <w:t>e</w:t>
      </w:r>
      <w:r>
        <w:rPr>
          <w:spacing w:val="-5"/>
          <w:w w:val="105"/>
          <w:sz w:val="22"/>
        </w:rPr>
        <w:t> </w:t>
      </w:r>
      <w:r>
        <w:rPr>
          <w:w w:val="105"/>
          <w:sz w:val="22"/>
        </w:rPr>
        <w:t>em</w:t>
      </w:r>
      <w:r>
        <w:rPr>
          <w:spacing w:val="-5"/>
          <w:w w:val="105"/>
          <w:sz w:val="22"/>
        </w:rPr>
        <w:t> </w:t>
      </w:r>
      <w:r>
        <w:rPr>
          <w:w w:val="105"/>
          <w:sz w:val="22"/>
        </w:rPr>
        <w:t>seus</w:t>
      </w:r>
      <w:r>
        <w:rPr>
          <w:spacing w:val="-5"/>
          <w:w w:val="105"/>
          <w:sz w:val="22"/>
        </w:rPr>
        <w:t> </w:t>
      </w:r>
      <w:r>
        <w:rPr>
          <w:w w:val="105"/>
          <w:sz w:val="22"/>
        </w:rPr>
        <w:t>anexos,</w:t>
      </w:r>
      <w:r>
        <w:rPr>
          <w:spacing w:val="-5"/>
          <w:w w:val="105"/>
          <w:sz w:val="22"/>
        </w:rPr>
        <w:t> </w:t>
      </w:r>
      <w:r>
        <w:rPr>
          <w:w w:val="105"/>
          <w:sz w:val="22"/>
        </w:rPr>
        <w:t>observado</w:t>
      </w:r>
      <w:r>
        <w:rPr>
          <w:spacing w:val="-5"/>
          <w:w w:val="105"/>
          <w:sz w:val="22"/>
        </w:rPr>
        <w:t> </w:t>
      </w:r>
      <w:r>
        <w:rPr>
          <w:w w:val="105"/>
          <w:sz w:val="22"/>
        </w:rPr>
        <w:t>o</w:t>
      </w:r>
      <w:r>
        <w:rPr>
          <w:spacing w:val="-5"/>
          <w:w w:val="105"/>
          <w:sz w:val="22"/>
        </w:rPr>
        <w:t> </w:t>
      </w:r>
      <w:r>
        <w:rPr>
          <w:w w:val="105"/>
          <w:sz w:val="22"/>
        </w:rPr>
        <w:t>disposto</w:t>
      </w:r>
      <w:r>
        <w:rPr>
          <w:spacing w:val="-5"/>
          <w:w w:val="105"/>
          <w:sz w:val="22"/>
        </w:rPr>
        <w:t> </w:t>
      </w:r>
      <w:r>
        <w:rPr>
          <w:w w:val="105"/>
          <w:sz w:val="22"/>
        </w:rPr>
        <w:t>nos</w:t>
      </w:r>
      <w:r>
        <w:rPr>
          <w:spacing w:val="-5"/>
          <w:w w:val="105"/>
          <w:sz w:val="22"/>
        </w:rPr>
        <w:t> </w:t>
      </w:r>
      <w:hyperlink r:id="rId20">
        <w:r>
          <w:rPr>
            <w:color w:val="000080"/>
            <w:w w:val="105"/>
            <w:sz w:val="22"/>
            <w:u w:val="single" w:color="000080"/>
          </w:rPr>
          <w:t>arts.</w:t>
        </w:r>
        <w:r>
          <w:rPr>
            <w:color w:val="000080"/>
            <w:spacing w:val="-5"/>
            <w:w w:val="105"/>
            <w:sz w:val="22"/>
            <w:u w:val="single" w:color="000080"/>
          </w:rPr>
          <w:t> </w:t>
        </w:r>
        <w:r>
          <w:rPr>
            <w:color w:val="000080"/>
            <w:w w:val="105"/>
            <w:sz w:val="22"/>
            <w:u w:val="single" w:color="000080"/>
          </w:rPr>
          <w:t>32</w:t>
        </w:r>
        <w:r>
          <w:rPr>
            <w:color w:val="000080"/>
            <w:spacing w:val="-5"/>
            <w:w w:val="105"/>
            <w:sz w:val="22"/>
            <w:u w:val="single" w:color="000080"/>
          </w:rPr>
          <w:t> </w:t>
        </w:r>
        <w:r>
          <w:rPr>
            <w:color w:val="000080"/>
            <w:w w:val="105"/>
            <w:sz w:val="22"/>
            <w:u w:val="single" w:color="000080"/>
          </w:rPr>
          <w:t>a</w:t>
        </w:r>
        <w:r>
          <w:rPr>
            <w:color w:val="000080"/>
            <w:spacing w:val="-5"/>
            <w:w w:val="105"/>
            <w:sz w:val="22"/>
            <w:u w:val="single" w:color="000080"/>
          </w:rPr>
          <w:t> </w:t>
        </w:r>
        <w:r>
          <w:rPr>
            <w:color w:val="000080"/>
            <w:w w:val="105"/>
            <w:sz w:val="22"/>
            <w:u w:val="single" w:color="000080"/>
          </w:rPr>
          <w:t>38</w:t>
        </w:r>
        <w:r>
          <w:rPr>
            <w:color w:val="000080"/>
            <w:spacing w:val="-5"/>
            <w:w w:val="105"/>
            <w:sz w:val="22"/>
            <w:u w:val="single" w:color="000080"/>
          </w:rPr>
          <w:t> </w:t>
        </w:r>
        <w:r>
          <w:rPr>
            <w:color w:val="000080"/>
            <w:w w:val="105"/>
            <w:sz w:val="22"/>
            <w:u w:val="single" w:color="000080"/>
          </w:rPr>
          <w:t>d</w:t>
        </w:r>
      </w:hyperlink>
      <w:r>
        <w:rPr>
          <w:color w:val="000080"/>
          <w:w w:val="105"/>
          <w:sz w:val="22"/>
          <w:u w:val="single" w:color="000080"/>
        </w:rPr>
        <w:t>o</w:t>
      </w:r>
      <w:r>
        <w:rPr>
          <w:color w:val="000080"/>
          <w:spacing w:val="-5"/>
          <w:w w:val="105"/>
          <w:sz w:val="22"/>
          <w:u w:val="single" w:color="000080"/>
        </w:rPr>
        <w:t> </w:t>
      </w:r>
      <w:r>
        <w:rPr>
          <w:color w:val="000080"/>
          <w:w w:val="105"/>
          <w:sz w:val="22"/>
          <w:u w:val="single" w:color="000080"/>
        </w:rPr>
        <w:t>Decreto</w:t>
      </w:r>
      <w:r>
        <w:rPr>
          <w:color w:val="000080"/>
          <w:spacing w:val="-5"/>
          <w:w w:val="105"/>
          <w:sz w:val="22"/>
          <w:u w:val="single" w:color="000080"/>
        </w:rPr>
        <w:t> </w:t>
      </w:r>
      <w:r>
        <w:rPr>
          <w:color w:val="000080"/>
          <w:w w:val="105"/>
          <w:sz w:val="22"/>
          <w:u w:val="single" w:color="000080"/>
        </w:rPr>
        <w:t>nº</w:t>
      </w:r>
      <w:r>
        <w:rPr>
          <w:color w:val="000080"/>
          <w:spacing w:val="-5"/>
          <w:w w:val="105"/>
          <w:sz w:val="22"/>
          <w:u w:val="single" w:color="000080"/>
        </w:rPr>
        <w:t> </w:t>
      </w:r>
      <w:r>
        <w:rPr>
          <w:color w:val="000080"/>
          <w:w w:val="105"/>
          <w:sz w:val="22"/>
          <w:u w:val="single" w:color="000080"/>
        </w:rPr>
        <w:t>48.778/2023</w:t>
      </w:r>
      <w:r>
        <w:rPr>
          <w:w w:val="105"/>
          <w:sz w:val="22"/>
        </w:rPr>
        <w:t>.</w:t>
      </w:r>
    </w:p>
    <w:p>
      <w:pPr>
        <w:pStyle w:val="ListParagraph"/>
        <w:numPr>
          <w:ilvl w:val="1"/>
          <w:numId w:val="7"/>
        </w:numPr>
        <w:tabs>
          <w:tab w:pos="662" w:val="left" w:leader="none"/>
        </w:tabs>
        <w:spacing w:line="252" w:lineRule="exact" w:before="0" w:after="0"/>
        <w:ind w:left="662" w:right="0" w:hanging="339"/>
        <w:jc w:val="left"/>
        <w:rPr>
          <w:sz w:val="22"/>
        </w:rPr>
      </w:pPr>
      <w:r>
        <w:rPr>
          <w:sz w:val="22"/>
        </w:rPr>
        <w:t>Será</w:t>
      </w:r>
      <w:r>
        <w:rPr>
          <w:spacing w:val="21"/>
          <w:sz w:val="22"/>
        </w:rPr>
        <w:t> </w:t>
      </w:r>
      <w:r>
        <w:rPr>
          <w:sz w:val="22"/>
        </w:rPr>
        <w:t>desclassificada</w:t>
      </w:r>
      <w:r>
        <w:rPr>
          <w:spacing w:val="22"/>
          <w:sz w:val="22"/>
        </w:rPr>
        <w:t> </w:t>
      </w:r>
      <w:r>
        <w:rPr>
          <w:sz w:val="22"/>
        </w:rPr>
        <w:t>a</w:t>
      </w:r>
      <w:r>
        <w:rPr>
          <w:spacing w:val="22"/>
          <w:sz w:val="22"/>
        </w:rPr>
        <w:t> </w:t>
      </w:r>
      <w:r>
        <w:rPr>
          <w:sz w:val="22"/>
        </w:rPr>
        <w:t>proposta</w:t>
      </w:r>
      <w:r>
        <w:rPr>
          <w:spacing w:val="22"/>
          <w:sz w:val="22"/>
        </w:rPr>
        <w:t> </w:t>
      </w:r>
      <w:r>
        <w:rPr>
          <w:sz w:val="22"/>
        </w:rPr>
        <w:t>vencedora</w:t>
      </w:r>
      <w:r>
        <w:rPr>
          <w:spacing w:val="22"/>
          <w:sz w:val="22"/>
        </w:rPr>
        <w:t> </w:t>
      </w:r>
      <w:r>
        <w:rPr>
          <w:spacing w:val="-4"/>
          <w:sz w:val="22"/>
        </w:rPr>
        <w:t>que:</w:t>
      </w:r>
    </w:p>
    <w:p>
      <w:pPr>
        <w:pStyle w:val="ListParagraph"/>
        <w:numPr>
          <w:ilvl w:val="2"/>
          <w:numId w:val="7"/>
        </w:numPr>
        <w:tabs>
          <w:tab w:pos="832" w:val="left" w:leader="none"/>
        </w:tabs>
        <w:spacing w:line="240" w:lineRule="auto" w:before="0" w:after="0"/>
        <w:ind w:left="832" w:right="0" w:hanging="509"/>
        <w:jc w:val="left"/>
        <w:rPr>
          <w:sz w:val="22"/>
        </w:rPr>
      </w:pPr>
      <w:r>
        <w:rPr>
          <w:w w:val="105"/>
          <w:sz w:val="22"/>
        </w:rPr>
        <w:t>contiver</w:t>
      </w:r>
      <w:r>
        <w:rPr>
          <w:spacing w:val="-15"/>
          <w:w w:val="105"/>
          <w:sz w:val="22"/>
        </w:rPr>
        <w:t> </w:t>
      </w:r>
      <w:r>
        <w:rPr>
          <w:w w:val="105"/>
          <w:sz w:val="22"/>
        </w:rPr>
        <w:t>vícios</w:t>
      </w:r>
      <w:r>
        <w:rPr>
          <w:spacing w:val="-14"/>
          <w:w w:val="105"/>
          <w:sz w:val="22"/>
        </w:rPr>
        <w:t> </w:t>
      </w:r>
      <w:r>
        <w:rPr>
          <w:spacing w:val="-2"/>
          <w:w w:val="105"/>
          <w:sz w:val="22"/>
        </w:rPr>
        <w:t>insanáveis;</w:t>
      </w:r>
    </w:p>
    <w:p>
      <w:pPr>
        <w:pStyle w:val="ListParagraph"/>
        <w:numPr>
          <w:ilvl w:val="2"/>
          <w:numId w:val="7"/>
        </w:numPr>
        <w:tabs>
          <w:tab w:pos="832" w:val="left" w:leader="none"/>
        </w:tabs>
        <w:spacing w:line="240" w:lineRule="auto" w:before="2" w:after="0"/>
        <w:ind w:left="832" w:right="0" w:hanging="509"/>
        <w:jc w:val="left"/>
        <w:rPr>
          <w:sz w:val="22"/>
        </w:rPr>
      </w:pPr>
      <w:r>
        <w:rPr>
          <w:sz w:val="22"/>
        </w:rPr>
        <w:t>não</w:t>
      </w:r>
      <w:r>
        <w:rPr>
          <w:spacing w:val="16"/>
          <w:sz w:val="22"/>
        </w:rPr>
        <w:t> </w:t>
      </w:r>
      <w:r>
        <w:rPr>
          <w:sz w:val="22"/>
        </w:rPr>
        <w:t>obedecer</w:t>
      </w:r>
      <w:r>
        <w:rPr>
          <w:spacing w:val="17"/>
          <w:sz w:val="22"/>
        </w:rPr>
        <w:t> </w:t>
      </w:r>
      <w:r>
        <w:rPr>
          <w:sz w:val="22"/>
        </w:rPr>
        <w:t>às</w:t>
      </w:r>
      <w:r>
        <w:rPr>
          <w:spacing w:val="16"/>
          <w:sz w:val="22"/>
        </w:rPr>
        <w:t> </w:t>
      </w:r>
      <w:r>
        <w:rPr>
          <w:sz w:val="22"/>
        </w:rPr>
        <w:t>especificações</w:t>
      </w:r>
      <w:r>
        <w:rPr>
          <w:spacing w:val="17"/>
          <w:sz w:val="22"/>
        </w:rPr>
        <w:t> </w:t>
      </w:r>
      <w:r>
        <w:rPr>
          <w:sz w:val="22"/>
        </w:rPr>
        <w:t>técnicas</w:t>
      </w:r>
      <w:r>
        <w:rPr>
          <w:spacing w:val="16"/>
          <w:sz w:val="22"/>
        </w:rPr>
        <w:t> </w:t>
      </w:r>
      <w:r>
        <w:rPr>
          <w:sz w:val="22"/>
        </w:rPr>
        <w:t>contidas</w:t>
      </w:r>
      <w:r>
        <w:rPr>
          <w:spacing w:val="17"/>
          <w:sz w:val="22"/>
        </w:rPr>
        <w:t> </w:t>
      </w:r>
      <w:r>
        <w:rPr>
          <w:sz w:val="22"/>
        </w:rPr>
        <w:t>no</w:t>
      </w:r>
      <w:r>
        <w:rPr>
          <w:spacing w:val="16"/>
          <w:sz w:val="22"/>
        </w:rPr>
        <w:t> </w:t>
      </w:r>
      <w:r>
        <w:rPr>
          <w:b/>
          <w:sz w:val="22"/>
        </w:rPr>
        <w:t>Termo</w:t>
      </w:r>
      <w:r>
        <w:rPr>
          <w:b/>
          <w:spacing w:val="17"/>
          <w:sz w:val="22"/>
        </w:rPr>
        <w:t> </w:t>
      </w:r>
      <w:r>
        <w:rPr>
          <w:b/>
          <w:sz w:val="22"/>
        </w:rPr>
        <w:t>de</w:t>
      </w:r>
      <w:r>
        <w:rPr>
          <w:b/>
          <w:spacing w:val="16"/>
          <w:sz w:val="22"/>
        </w:rPr>
        <w:t> </w:t>
      </w:r>
      <w:r>
        <w:rPr>
          <w:b/>
          <w:sz w:val="22"/>
        </w:rPr>
        <w:t>Referência</w:t>
      </w:r>
      <w:r>
        <w:rPr>
          <w:b/>
          <w:spacing w:val="17"/>
          <w:sz w:val="22"/>
        </w:rPr>
        <w:t> </w:t>
      </w:r>
      <w:r>
        <w:rPr>
          <w:b/>
          <w:sz w:val="22"/>
        </w:rPr>
        <w:t>–</w:t>
      </w:r>
      <w:r>
        <w:rPr>
          <w:b/>
          <w:spacing w:val="1"/>
          <w:sz w:val="22"/>
        </w:rPr>
        <w:t> </w:t>
      </w:r>
      <w:r>
        <w:rPr>
          <w:b/>
          <w:sz w:val="22"/>
        </w:rPr>
        <w:t>Anexo</w:t>
      </w:r>
      <w:r>
        <w:rPr>
          <w:b/>
          <w:spacing w:val="17"/>
          <w:sz w:val="22"/>
        </w:rPr>
        <w:t> </w:t>
      </w:r>
      <w:r>
        <w:rPr>
          <w:b/>
          <w:spacing w:val="-5"/>
          <w:sz w:val="22"/>
        </w:rPr>
        <w:t>I</w:t>
      </w:r>
      <w:r>
        <w:rPr>
          <w:spacing w:val="-5"/>
          <w:sz w:val="22"/>
        </w:rPr>
        <w:t>;</w:t>
      </w:r>
    </w:p>
    <w:p>
      <w:pPr>
        <w:pStyle w:val="ListParagraph"/>
        <w:numPr>
          <w:ilvl w:val="2"/>
          <w:numId w:val="7"/>
        </w:numPr>
        <w:tabs>
          <w:tab w:pos="832" w:val="left" w:leader="none"/>
        </w:tabs>
        <w:spacing w:line="240" w:lineRule="auto" w:before="3" w:after="0"/>
        <w:ind w:left="832" w:right="0" w:hanging="509"/>
        <w:jc w:val="left"/>
        <w:rPr>
          <w:sz w:val="22"/>
        </w:rPr>
      </w:pPr>
      <w:r>
        <w:rPr>
          <w:w w:val="105"/>
          <w:sz w:val="22"/>
        </w:rPr>
        <w:t>apresentar</w:t>
      </w:r>
      <w:r>
        <w:rPr>
          <w:spacing w:val="-14"/>
          <w:w w:val="105"/>
          <w:sz w:val="22"/>
        </w:rPr>
        <w:t> </w:t>
      </w:r>
      <w:r>
        <w:rPr>
          <w:w w:val="105"/>
          <w:sz w:val="22"/>
        </w:rPr>
        <w:t>preços</w:t>
      </w:r>
      <w:r>
        <w:rPr>
          <w:spacing w:val="-14"/>
          <w:w w:val="105"/>
          <w:sz w:val="22"/>
        </w:rPr>
        <w:t> </w:t>
      </w:r>
      <w:r>
        <w:rPr>
          <w:w w:val="105"/>
          <w:sz w:val="22"/>
        </w:rPr>
        <w:t>inexequíveis</w:t>
      </w:r>
      <w:r>
        <w:rPr>
          <w:spacing w:val="-14"/>
          <w:w w:val="105"/>
          <w:sz w:val="22"/>
        </w:rPr>
        <w:t> </w:t>
      </w:r>
      <w:r>
        <w:rPr>
          <w:w w:val="105"/>
          <w:sz w:val="22"/>
        </w:rPr>
        <w:t>ou</w:t>
      </w:r>
      <w:r>
        <w:rPr>
          <w:spacing w:val="-14"/>
          <w:w w:val="105"/>
          <w:sz w:val="22"/>
        </w:rPr>
        <w:t> </w:t>
      </w:r>
      <w:r>
        <w:rPr>
          <w:w w:val="105"/>
          <w:sz w:val="22"/>
        </w:rPr>
        <w:t>permanecerem</w:t>
      </w:r>
      <w:r>
        <w:rPr>
          <w:spacing w:val="-14"/>
          <w:w w:val="105"/>
          <w:sz w:val="22"/>
        </w:rPr>
        <w:t> </w:t>
      </w:r>
      <w:r>
        <w:rPr>
          <w:w w:val="105"/>
          <w:sz w:val="22"/>
        </w:rPr>
        <w:t>acima</w:t>
      </w:r>
      <w:r>
        <w:rPr>
          <w:spacing w:val="-14"/>
          <w:w w:val="105"/>
          <w:sz w:val="22"/>
        </w:rPr>
        <w:t> </w:t>
      </w:r>
      <w:r>
        <w:rPr>
          <w:w w:val="105"/>
          <w:sz w:val="22"/>
        </w:rPr>
        <w:t>do</w:t>
      </w:r>
      <w:r>
        <w:rPr>
          <w:spacing w:val="-14"/>
          <w:w w:val="105"/>
          <w:sz w:val="22"/>
        </w:rPr>
        <w:t> </w:t>
      </w:r>
      <w:r>
        <w:rPr>
          <w:w w:val="105"/>
          <w:sz w:val="22"/>
        </w:rPr>
        <w:t>preço</w:t>
      </w:r>
      <w:r>
        <w:rPr>
          <w:spacing w:val="-13"/>
          <w:w w:val="105"/>
          <w:sz w:val="22"/>
        </w:rPr>
        <w:t> </w:t>
      </w:r>
      <w:r>
        <w:rPr>
          <w:w w:val="105"/>
          <w:sz w:val="22"/>
        </w:rPr>
        <w:t>máximo</w:t>
      </w:r>
      <w:r>
        <w:rPr>
          <w:spacing w:val="-14"/>
          <w:w w:val="105"/>
          <w:sz w:val="22"/>
        </w:rPr>
        <w:t> </w:t>
      </w:r>
      <w:r>
        <w:rPr>
          <w:w w:val="105"/>
          <w:sz w:val="22"/>
        </w:rPr>
        <w:t>definido</w:t>
      </w:r>
      <w:r>
        <w:rPr>
          <w:spacing w:val="-14"/>
          <w:w w:val="105"/>
          <w:sz w:val="22"/>
        </w:rPr>
        <w:t> </w:t>
      </w:r>
      <w:r>
        <w:rPr>
          <w:w w:val="105"/>
          <w:sz w:val="22"/>
        </w:rPr>
        <w:t>para</w:t>
      </w:r>
      <w:r>
        <w:rPr>
          <w:spacing w:val="-14"/>
          <w:w w:val="105"/>
          <w:sz w:val="22"/>
        </w:rPr>
        <w:t> </w:t>
      </w:r>
      <w:r>
        <w:rPr>
          <w:w w:val="105"/>
          <w:sz w:val="22"/>
        </w:rPr>
        <w:t>a</w:t>
      </w:r>
      <w:r>
        <w:rPr>
          <w:spacing w:val="-14"/>
          <w:w w:val="105"/>
          <w:sz w:val="22"/>
        </w:rPr>
        <w:t> </w:t>
      </w:r>
      <w:r>
        <w:rPr>
          <w:spacing w:val="-2"/>
          <w:w w:val="105"/>
          <w:sz w:val="22"/>
        </w:rPr>
        <w:t>contratação;</w:t>
      </w:r>
    </w:p>
    <w:p>
      <w:pPr>
        <w:pStyle w:val="ListParagraph"/>
        <w:numPr>
          <w:ilvl w:val="2"/>
          <w:numId w:val="7"/>
        </w:numPr>
        <w:tabs>
          <w:tab w:pos="832" w:val="left" w:leader="none"/>
        </w:tabs>
        <w:spacing w:line="240" w:lineRule="auto" w:before="2" w:after="0"/>
        <w:ind w:left="832" w:right="0" w:hanging="509"/>
        <w:jc w:val="left"/>
        <w:rPr>
          <w:sz w:val="22"/>
        </w:rPr>
      </w:pPr>
      <w:r>
        <w:rPr>
          <w:sz w:val="22"/>
        </w:rPr>
        <w:t>não</w:t>
      </w:r>
      <w:r>
        <w:rPr>
          <w:spacing w:val="21"/>
          <w:sz w:val="22"/>
        </w:rPr>
        <w:t> </w:t>
      </w:r>
      <w:r>
        <w:rPr>
          <w:sz w:val="22"/>
        </w:rPr>
        <w:t>tiverem</w:t>
      </w:r>
      <w:r>
        <w:rPr>
          <w:spacing w:val="22"/>
          <w:sz w:val="22"/>
        </w:rPr>
        <w:t> </w:t>
      </w:r>
      <w:r>
        <w:rPr>
          <w:sz w:val="22"/>
        </w:rPr>
        <w:t>sua</w:t>
      </w:r>
      <w:r>
        <w:rPr>
          <w:spacing w:val="22"/>
          <w:sz w:val="22"/>
        </w:rPr>
        <w:t> </w:t>
      </w:r>
      <w:r>
        <w:rPr>
          <w:sz w:val="22"/>
        </w:rPr>
        <w:t>exequibilidade</w:t>
      </w:r>
      <w:r>
        <w:rPr>
          <w:spacing w:val="22"/>
          <w:sz w:val="22"/>
        </w:rPr>
        <w:t> </w:t>
      </w:r>
      <w:r>
        <w:rPr>
          <w:sz w:val="22"/>
        </w:rPr>
        <w:t>demonstrada,</w:t>
      </w:r>
      <w:r>
        <w:rPr>
          <w:spacing w:val="22"/>
          <w:sz w:val="22"/>
        </w:rPr>
        <w:t> </w:t>
      </w:r>
      <w:r>
        <w:rPr>
          <w:sz w:val="22"/>
        </w:rPr>
        <w:t>quando</w:t>
      </w:r>
      <w:r>
        <w:rPr>
          <w:spacing w:val="22"/>
          <w:sz w:val="22"/>
        </w:rPr>
        <w:t> </w:t>
      </w:r>
      <w:r>
        <w:rPr>
          <w:sz w:val="22"/>
        </w:rPr>
        <w:t>exigido</w:t>
      </w:r>
      <w:r>
        <w:rPr>
          <w:spacing w:val="22"/>
          <w:sz w:val="22"/>
        </w:rPr>
        <w:t> </w:t>
      </w:r>
      <w:r>
        <w:rPr>
          <w:sz w:val="22"/>
        </w:rPr>
        <w:t>pela</w:t>
      </w:r>
      <w:r>
        <w:rPr>
          <w:spacing w:val="5"/>
          <w:sz w:val="22"/>
        </w:rPr>
        <w:t> </w:t>
      </w:r>
      <w:r>
        <w:rPr>
          <w:spacing w:val="-2"/>
          <w:sz w:val="22"/>
        </w:rPr>
        <w:t>Administração;</w:t>
      </w:r>
    </w:p>
    <w:p>
      <w:pPr>
        <w:pStyle w:val="ListParagraph"/>
        <w:numPr>
          <w:ilvl w:val="2"/>
          <w:numId w:val="7"/>
        </w:numPr>
        <w:tabs>
          <w:tab w:pos="832" w:val="left" w:leader="none"/>
        </w:tabs>
        <w:spacing w:line="240" w:lineRule="auto" w:before="2" w:after="0"/>
        <w:ind w:left="832" w:right="0" w:hanging="509"/>
        <w:jc w:val="left"/>
        <w:rPr>
          <w:sz w:val="22"/>
        </w:rPr>
      </w:pPr>
      <w:r>
        <w:rPr>
          <w:w w:val="105"/>
          <w:sz w:val="22"/>
        </w:rPr>
        <w:t>apresentar</w:t>
      </w:r>
      <w:r>
        <w:rPr>
          <w:spacing w:val="-15"/>
          <w:w w:val="105"/>
          <w:sz w:val="22"/>
        </w:rPr>
        <w:t> </w:t>
      </w:r>
      <w:r>
        <w:rPr>
          <w:w w:val="105"/>
          <w:sz w:val="22"/>
        </w:rPr>
        <w:t>desconformidade</w:t>
      </w:r>
      <w:r>
        <w:rPr>
          <w:spacing w:val="-14"/>
          <w:w w:val="105"/>
          <w:sz w:val="22"/>
        </w:rPr>
        <w:t> </w:t>
      </w:r>
      <w:r>
        <w:rPr>
          <w:w w:val="105"/>
          <w:sz w:val="22"/>
        </w:rPr>
        <w:t>com</w:t>
      </w:r>
      <w:r>
        <w:rPr>
          <w:spacing w:val="-14"/>
          <w:w w:val="105"/>
          <w:sz w:val="22"/>
        </w:rPr>
        <w:t> </w:t>
      </w:r>
      <w:r>
        <w:rPr>
          <w:w w:val="105"/>
          <w:sz w:val="22"/>
        </w:rPr>
        <w:t>quaisquer</w:t>
      </w:r>
      <w:r>
        <w:rPr>
          <w:spacing w:val="-15"/>
          <w:w w:val="105"/>
          <w:sz w:val="22"/>
        </w:rPr>
        <w:t> </w:t>
      </w:r>
      <w:r>
        <w:rPr>
          <w:w w:val="105"/>
          <w:sz w:val="22"/>
        </w:rPr>
        <w:t>outras</w:t>
      </w:r>
      <w:r>
        <w:rPr>
          <w:spacing w:val="-14"/>
          <w:w w:val="105"/>
          <w:sz w:val="22"/>
        </w:rPr>
        <w:t> </w:t>
      </w:r>
      <w:r>
        <w:rPr>
          <w:w w:val="105"/>
          <w:sz w:val="22"/>
        </w:rPr>
        <w:t>exigências</w:t>
      </w:r>
      <w:r>
        <w:rPr>
          <w:spacing w:val="-14"/>
          <w:w w:val="105"/>
          <w:sz w:val="22"/>
        </w:rPr>
        <w:t> </w:t>
      </w:r>
      <w:r>
        <w:rPr>
          <w:w w:val="105"/>
          <w:sz w:val="22"/>
        </w:rPr>
        <w:t>deste</w:t>
      </w:r>
      <w:r>
        <w:rPr>
          <w:spacing w:val="-15"/>
          <w:w w:val="105"/>
          <w:sz w:val="22"/>
        </w:rPr>
        <w:t> </w:t>
      </w:r>
      <w:r>
        <w:rPr>
          <w:w w:val="105"/>
          <w:sz w:val="22"/>
        </w:rPr>
        <w:t>Edital</w:t>
      </w:r>
      <w:r>
        <w:rPr>
          <w:spacing w:val="-14"/>
          <w:w w:val="105"/>
          <w:sz w:val="22"/>
        </w:rPr>
        <w:t> </w:t>
      </w:r>
      <w:r>
        <w:rPr>
          <w:w w:val="105"/>
          <w:sz w:val="22"/>
        </w:rPr>
        <w:t>ou</w:t>
      </w:r>
      <w:r>
        <w:rPr>
          <w:spacing w:val="-14"/>
          <w:w w:val="105"/>
          <w:sz w:val="22"/>
        </w:rPr>
        <w:t> </w:t>
      </w:r>
      <w:r>
        <w:rPr>
          <w:w w:val="105"/>
          <w:sz w:val="22"/>
        </w:rPr>
        <w:t>seus</w:t>
      </w:r>
      <w:r>
        <w:rPr>
          <w:spacing w:val="-15"/>
          <w:w w:val="105"/>
          <w:sz w:val="22"/>
        </w:rPr>
        <w:t> </w:t>
      </w:r>
      <w:r>
        <w:rPr>
          <w:w w:val="105"/>
          <w:sz w:val="22"/>
        </w:rPr>
        <w:t>anexos,</w:t>
      </w:r>
      <w:r>
        <w:rPr>
          <w:spacing w:val="-14"/>
          <w:w w:val="105"/>
          <w:sz w:val="22"/>
        </w:rPr>
        <w:t> </w:t>
      </w:r>
      <w:r>
        <w:rPr>
          <w:w w:val="105"/>
          <w:sz w:val="22"/>
        </w:rPr>
        <w:t>desde</w:t>
      </w:r>
      <w:r>
        <w:rPr>
          <w:spacing w:val="-15"/>
          <w:w w:val="105"/>
          <w:sz w:val="22"/>
        </w:rPr>
        <w:t> </w:t>
      </w:r>
      <w:r>
        <w:rPr>
          <w:w w:val="105"/>
          <w:sz w:val="22"/>
        </w:rPr>
        <w:t>que</w:t>
      </w:r>
      <w:r>
        <w:rPr>
          <w:spacing w:val="-14"/>
          <w:w w:val="105"/>
          <w:sz w:val="22"/>
        </w:rPr>
        <w:t> </w:t>
      </w:r>
      <w:r>
        <w:rPr>
          <w:spacing w:val="-2"/>
          <w:w w:val="105"/>
          <w:sz w:val="22"/>
        </w:rPr>
        <w:t>insanável.</w:t>
      </w:r>
    </w:p>
    <w:p>
      <w:pPr>
        <w:pStyle w:val="ListParagraph"/>
        <w:numPr>
          <w:ilvl w:val="1"/>
          <w:numId w:val="7"/>
        </w:numPr>
        <w:tabs>
          <w:tab w:pos="650" w:val="left" w:leader="none"/>
        </w:tabs>
        <w:spacing w:line="240" w:lineRule="auto" w:before="2" w:after="0"/>
        <w:ind w:left="650" w:right="0" w:hanging="327"/>
        <w:jc w:val="left"/>
        <w:rPr>
          <w:sz w:val="22"/>
        </w:rPr>
      </w:pPr>
      <w:r>
        <w:rPr>
          <w:sz w:val="22"/>
        </w:rPr>
        <w:t>A</w:t>
      </w:r>
      <w:r>
        <w:rPr>
          <w:spacing w:val="3"/>
          <w:sz w:val="22"/>
        </w:rPr>
        <w:t> </w:t>
      </w:r>
      <w:r>
        <w:rPr>
          <w:sz w:val="22"/>
        </w:rPr>
        <w:t>desclassificação</w:t>
      </w:r>
      <w:r>
        <w:rPr>
          <w:spacing w:val="20"/>
          <w:sz w:val="22"/>
        </w:rPr>
        <w:t> </w:t>
      </w:r>
      <w:r>
        <w:rPr>
          <w:sz w:val="22"/>
        </w:rPr>
        <w:t>será</w:t>
      </w:r>
      <w:r>
        <w:rPr>
          <w:spacing w:val="20"/>
          <w:sz w:val="22"/>
        </w:rPr>
        <w:t> </w:t>
      </w:r>
      <w:r>
        <w:rPr>
          <w:sz w:val="22"/>
        </w:rPr>
        <w:t>sempre</w:t>
      </w:r>
      <w:r>
        <w:rPr>
          <w:spacing w:val="19"/>
          <w:sz w:val="22"/>
        </w:rPr>
        <w:t> </w:t>
      </w:r>
      <w:r>
        <w:rPr>
          <w:sz w:val="22"/>
        </w:rPr>
        <w:t>fundamentada</w:t>
      </w:r>
      <w:r>
        <w:rPr>
          <w:spacing w:val="20"/>
          <w:sz w:val="22"/>
        </w:rPr>
        <w:t> </w:t>
      </w:r>
      <w:r>
        <w:rPr>
          <w:sz w:val="22"/>
        </w:rPr>
        <w:t>e</w:t>
      </w:r>
      <w:r>
        <w:rPr>
          <w:spacing w:val="20"/>
          <w:sz w:val="22"/>
        </w:rPr>
        <w:t> </w:t>
      </w:r>
      <w:r>
        <w:rPr>
          <w:sz w:val="22"/>
        </w:rPr>
        <w:t>registrada</w:t>
      </w:r>
      <w:r>
        <w:rPr>
          <w:spacing w:val="20"/>
          <w:sz w:val="22"/>
        </w:rPr>
        <w:t> </w:t>
      </w:r>
      <w:r>
        <w:rPr>
          <w:sz w:val="22"/>
        </w:rPr>
        <w:t>no</w:t>
      </w:r>
      <w:r>
        <w:rPr>
          <w:spacing w:val="19"/>
          <w:sz w:val="22"/>
        </w:rPr>
        <w:t> </w:t>
      </w:r>
      <w:r>
        <w:rPr>
          <w:sz w:val="22"/>
        </w:rPr>
        <w:t>sistema,</w:t>
      </w:r>
      <w:r>
        <w:rPr>
          <w:spacing w:val="20"/>
          <w:sz w:val="22"/>
        </w:rPr>
        <w:t> </w:t>
      </w:r>
      <w:r>
        <w:rPr>
          <w:sz w:val="22"/>
        </w:rPr>
        <w:t>com</w:t>
      </w:r>
      <w:r>
        <w:rPr>
          <w:spacing w:val="20"/>
          <w:sz w:val="22"/>
        </w:rPr>
        <w:t> </w:t>
      </w:r>
      <w:r>
        <w:rPr>
          <w:sz w:val="22"/>
        </w:rPr>
        <w:t>acompanhamento</w:t>
      </w:r>
      <w:r>
        <w:rPr>
          <w:spacing w:val="20"/>
          <w:sz w:val="22"/>
        </w:rPr>
        <w:t> </w:t>
      </w:r>
      <w:r>
        <w:rPr>
          <w:sz w:val="22"/>
        </w:rPr>
        <w:t>por</w:t>
      </w:r>
      <w:r>
        <w:rPr>
          <w:spacing w:val="19"/>
          <w:sz w:val="22"/>
        </w:rPr>
        <w:t> </w:t>
      </w:r>
      <w:r>
        <w:rPr>
          <w:sz w:val="22"/>
        </w:rPr>
        <w:t>todos</w:t>
      </w:r>
      <w:r>
        <w:rPr>
          <w:spacing w:val="20"/>
          <w:sz w:val="22"/>
        </w:rPr>
        <w:t> </w:t>
      </w:r>
      <w:r>
        <w:rPr>
          <w:sz w:val="22"/>
        </w:rPr>
        <w:t>os</w:t>
      </w:r>
      <w:r>
        <w:rPr>
          <w:spacing w:val="20"/>
          <w:sz w:val="22"/>
        </w:rPr>
        <w:t> </w:t>
      </w:r>
      <w:r>
        <w:rPr>
          <w:spacing w:val="-2"/>
          <w:sz w:val="22"/>
        </w:rPr>
        <w:t>participantes.</w:t>
      </w:r>
    </w:p>
    <w:p>
      <w:pPr>
        <w:pStyle w:val="ListParagraph"/>
        <w:numPr>
          <w:ilvl w:val="1"/>
          <w:numId w:val="7"/>
        </w:numPr>
        <w:tabs>
          <w:tab w:pos="662" w:val="left" w:leader="none"/>
        </w:tabs>
        <w:spacing w:line="242" w:lineRule="auto" w:before="2" w:after="0"/>
        <w:ind w:left="323" w:right="1044" w:firstLine="0"/>
        <w:jc w:val="left"/>
        <w:rPr>
          <w:sz w:val="22"/>
        </w:rPr>
      </w:pPr>
      <w:r>
        <w:rPr>
          <w:w w:val="105"/>
          <w:sz w:val="22"/>
        </w:rPr>
        <w:t>É</w:t>
      </w:r>
      <w:r>
        <w:rPr>
          <w:spacing w:val="-15"/>
          <w:w w:val="105"/>
          <w:sz w:val="22"/>
        </w:rPr>
        <w:t> </w:t>
      </w:r>
      <w:r>
        <w:rPr>
          <w:w w:val="105"/>
          <w:sz w:val="22"/>
        </w:rPr>
        <w:t>indício</w:t>
      </w:r>
      <w:r>
        <w:rPr>
          <w:spacing w:val="-14"/>
          <w:w w:val="105"/>
          <w:sz w:val="22"/>
        </w:rPr>
        <w:t> </w:t>
      </w:r>
      <w:r>
        <w:rPr>
          <w:w w:val="105"/>
          <w:sz w:val="22"/>
        </w:rPr>
        <w:t>de</w:t>
      </w:r>
      <w:r>
        <w:rPr>
          <w:spacing w:val="-15"/>
          <w:w w:val="105"/>
          <w:sz w:val="22"/>
        </w:rPr>
        <w:t> </w:t>
      </w:r>
      <w:r>
        <w:rPr>
          <w:w w:val="105"/>
          <w:sz w:val="22"/>
        </w:rPr>
        <w:t>inexequibilidade</w:t>
      </w:r>
      <w:r>
        <w:rPr>
          <w:spacing w:val="-14"/>
          <w:w w:val="105"/>
          <w:sz w:val="22"/>
        </w:rPr>
        <w:t> </w:t>
      </w:r>
      <w:r>
        <w:rPr>
          <w:w w:val="105"/>
          <w:sz w:val="22"/>
        </w:rPr>
        <w:t>das</w:t>
      </w:r>
      <w:r>
        <w:rPr>
          <w:spacing w:val="-15"/>
          <w:w w:val="105"/>
          <w:sz w:val="22"/>
        </w:rPr>
        <w:t> </w:t>
      </w:r>
      <w:r>
        <w:rPr>
          <w:w w:val="105"/>
          <w:sz w:val="22"/>
        </w:rPr>
        <w:t>propostas</w:t>
      </w:r>
      <w:r>
        <w:rPr>
          <w:spacing w:val="-14"/>
          <w:w w:val="105"/>
          <w:sz w:val="22"/>
        </w:rPr>
        <w:t> </w:t>
      </w:r>
      <w:r>
        <w:rPr>
          <w:w w:val="105"/>
          <w:sz w:val="22"/>
        </w:rPr>
        <w:t>valores</w:t>
      </w:r>
      <w:r>
        <w:rPr>
          <w:spacing w:val="-15"/>
          <w:w w:val="105"/>
          <w:sz w:val="22"/>
        </w:rPr>
        <w:t> </w:t>
      </w:r>
      <w:r>
        <w:rPr>
          <w:w w:val="105"/>
          <w:sz w:val="22"/>
        </w:rPr>
        <w:t>inferiores</w:t>
      </w:r>
      <w:r>
        <w:rPr>
          <w:spacing w:val="-14"/>
          <w:w w:val="105"/>
          <w:sz w:val="22"/>
        </w:rPr>
        <w:t> </w:t>
      </w:r>
      <w:r>
        <w:rPr>
          <w:w w:val="105"/>
          <w:sz w:val="22"/>
        </w:rPr>
        <w:t>a</w:t>
      </w:r>
      <w:r>
        <w:rPr>
          <w:spacing w:val="-14"/>
          <w:w w:val="105"/>
          <w:sz w:val="22"/>
        </w:rPr>
        <w:t> </w:t>
      </w:r>
      <w:r>
        <w:rPr>
          <w:w w:val="105"/>
          <w:sz w:val="22"/>
        </w:rPr>
        <w:t>50%</w:t>
      </w:r>
      <w:r>
        <w:rPr>
          <w:spacing w:val="-15"/>
          <w:w w:val="105"/>
          <w:sz w:val="22"/>
        </w:rPr>
        <w:t> </w:t>
      </w:r>
      <w:r>
        <w:rPr>
          <w:w w:val="105"/>
          <w:sz w:val="22"/>
        </w:rPr>
        <w:t>(cinquenta</w:t>
      </w:r>
      <w:r>
        <w:rPr>
          <w:spacing w:val="-14"/>
          <w:w w:val="105"/>
          <w:sz w:val="22"/>
        </w:rPr>
        <w:t> </w:t>
      </w:r>
      <w:r>
        <w:rPr>
          <w:w w:val="105"/>
          <w:sz w:val="22"/>
        </w:rPr>
        <w:t>por</w:t>
      </w:r>
      <w:r>
        <w:rPr>
          <w:spacing w:val="-14"/>
          <w:w w:val="105"/>
          <w:sz w:val="22"/>
        </w:rPr>
        <w:t> </w:t>
      </w:r>
      <w:r>
        <w:rPr>
          <w:w w:val="105"/>
          <w:sz w:val="22"/>
        </w:rPr>
        <w:t>cento)</w:t>
      </w:r>
      <w:r>
        <w:rPr>
          <w:spacing w:val="-14"/>
          <w:w w:val="105"/>
          <w:sz w:val="22"/>
        </w:rPr>
        <w:t> </w:t>
      </w:r>
      <w:r>
        <w:rPr>
          <w:w w:val="105"/>
          <w:sz w:val="22"/>
        </w:rPr>
        <w:t>do</w:t>
      </w:r>
      <w:r>
        <w:rPr>
          <w:spacing w:val="-14"/>
          <w:w w:val="105"/>
          <w:sz w:val="22"/>
        </w:rPr>
        <w:t> </w:t>
      </w:r>
      <w:r>
        <w:rPr>
          <w:w w:val="105"/>
          <w:sz w:val="22"/>
        </w:rPr>
        <w:t>valor</w:t>
      </w:r>
      <w:r>
        <w:rPr>
          <w:spacing w:val="-14"/>
          <w:w w:val="105"/>
          <w:sz w:val="22"/>
        </w:rPr>
        <w:t> </w:t>
      </w:r>
      <w:r>
        <w:rPr>
          <w:w w:val="105"/>
          <w:sz w:val="22"/>
        </w:rPr>
        <w:t>orçado</w:t>
      </w:r>
      <w:r>
        <w:rPr>
          <w:spacing w:val="-14"/>
          <w:w w:val="105"/>
          <w:sz w:val="22"/>
        </w:rPr>
        <w:t> </w:t>
      </w:r>
      <w:r>
        <w:rPr>
          <w:w w:val="105"/>
          <w:sz w:val="22"/>
        </w:rPr>
        <w:t>pela</w:t>
      </w:r>
      <w:r>
        <w:rPr>
          <w:spacing w:val="-14"/>
          <w:w w:val="105"/>
          <w:sz w:val="22"/>
        </w:rPr>
        <w:t> </w:t>
      </w:r>
      <w:r>
        <w:rPr>
          <w:w w:val="105"/>
          <w:sz w:val="22"/>
        </w:rPr>
        <w:t>Administração,</w:t>
      </w:r>
      <w:r>
        <w:rPr>
          <w:spacing w:val="-14"/>
          <w:w w:val="105"/>
          <w:sz w:val="22"/>
        </w:rPr>
        <w:t> </w:t>
      </w:r>
      <w:r>
        <w:rPr>
          <w:w w:val="105"/>
          <w:sz w:val="22"/>
        </w:rPr>
        <w:t>conforme</w:t>
      </w:r>
      <w:r>
        <w:rPr>
          <w:spacing w:val="-14"/>
          <w:w w:val="105"/>
          <w:sz w:val="22"/>
        </w:rPr>
        <w:t> </w:t>
      </w:r>
      <w:r>
        <w:rPr>
          <w:w w:val="105"/>
          <w:sz w:val="22"/>
        </w:rPr>
        <w:t>art.</w:t>
      </w:r>
      <w:r>
        <w:rPr>
          <w:spacing w:val="-14"/>
          <w:w w:val="105"/>
          <w:sz w:val="22"/>
        </w:rPr>
        <w:t> </w:t>
      </w:r>
      <w:r>
        <w:rPr>
          <w:w w:val="105"/>
          <w:sz w:val="22"/>
        </w:rPr>
        <w:t>37</w:t>
      </w:r>
      <w:r>
        <w:rPr>
          <w:spacing w:val="-14"/>
          <w:w w:val="105"/>
          <w:sz w:val="22"/>
        </w:rPr>
        <w:t> </w:t>
      </w:r>
      <w:r>
        <w:rPr>
          <w:w w:val="105"/>
          <w:sz w:val="22"/>
        </w:rPr>
        <w:t>do </w:t>
      </w:r>
      <w:r>
        <w:rPr>
          <w:color w:val="000080"/>
          <w:w w:val="105"/>
          <w:sz w:val="22"/>
          <w:u w:val="single" w:color="000080"/>
        </w:rPr>
        <w:t>Decreto nº 48.778/2023</w:t>
      </w:r>
      <w:r>
        <w:rPr>
          <w:w w:val="105"/>
          <w:sz w:val="22"/>
        </w:rPr>
        <w:t>.</w:t>
      </w:r>
    </w:p>
    <w:p>
      <w:pPr>
        <w:pStyle w:val="ListParagraph"/>
        <w:numPr>
          <w:ilvl w:val="2"/>
          <w:numId w:val="7"/>
        </w:numPr>
        <w:tabs>
          <w:tab w:pos="737" w:val="left" w:leader="none"/>
        </w:tabs>
        <w:spacing w:line="240" w:lineRule="auto" w:before="28" w:after="0"/>
        <w:ind w:left="737" w:right="0" w:hanging="414"/>
        <w:jc w:val="left"/>
        <w:rPr>
          <w:sz w:val="19"/>
        </w:rPr>
      </w:pPr>
      <w:r>
        <w:rPr>
          <w:sz w:val="19"/>
        </w:rPr>
        <w:t>A</w:t>
      </w:r>
      <w:r>
        <w:rPr>
          <w:spacing w:val="-12"/>
          <w:sz w:val="19"/>
        </w:rPr>
        <w:t> </w:t>
      </w:r>
      <w:r>
        <w:rPr>
          <w:sz w:val="19"/>
        </w:rPr>
        <w:t>inexequibilidade,</w:t>
      </w:r>
      <w:r>
        <w:rPr>
          <w:spacing w:val="-8"/>
          <w:sz w:val="19"/>
        </w:rPr>
        <w:t> </w:t>
      </w:r>
      <w:r>
        <w:rPr>
          <w:sz w:val="19"/>
        </w:rPr>
        <w:t>na</w:t>
      </w:r>
      <w:r>
        <w:rPr>
          <w:spacing w:val="-6"/>
          <w:sz w:val="19"/>
        </w:rPr>
        <w:t> </w:t>
      </w:r>
      <w:r>
        <w:rPr>
          <w:sz w:val="19"/>
        </w:rPr>
        <w:t>hipótese</w:t>
      </w:r>
      <w:r>
        <w:rPr>
          <w:spacing w:val="-5"/>
          <w:sz w:val="19"/>
        </w:rPr>
        <w:t> </w:t>
      </w:r>
      <w:r>
        <w:rPr>
          <w:sz w:val="19"/>
        </w:rPr>
        <w:t>de</w:t>
      </w:r>
      <w:r>
        <w:rPr>
          <w:spacing w:val="-5"/>
          <w:sz w:val="19"/>
        </w:rPr>
        <w:t> </w:t>
      </w:r>
      <w:r>
        <w:rPr>
          <w:sz w:val="19"/>
        </w:rPr>
        <w:t>que</w:t>
      </w:r>
      <w:r>
        <w:rPr>
          <w:spacing w:val="-6"/>
          <w:sz w:val="19"/>
        </w:rPr>
        <w:t> </w:t>
      </w:r>
      <w:r>
        <w:rPr>
          <w:sz w:val="19"/>
        </w:rPr>
        <w:t>trata</w:t>
      </w:r>
      <w:r>
        <w:rPr>
          <w:spacing w:val="-5"/>
          <w:sz w:val="19"/>
        </w:rPr>
        <w:t> </w:t>
      </w:r>
      <w:r>
        <w:rPr>
          <w:sz w:val="19"/>
        </w:rPr>
        <w:t>o</w:t>
      </w:r>
      <w:r>
        <w:rPr>
          <w:spacing w:val="-6"/>
          <w:sz w:val="19"/>
        </w:rPr>
        <w:t> </w:t>
      </w:r>
      <w:r>
        <w:rPr>
          <w:i/>
          <w:sz w:val="19"/>
        </w:rPr>
        <w:t>caput</w:t>
      </w:r>
      <w:r>
        <w:rPr>
          <w:sz w:val="19"/>
        </w:rPr>
        <w:t>,</w:t>
      </w:r>
      <w:r>
        <w:rPr>
          <w:spacing w:val="-5"/>
          <w:sz w:val="19"/>
        </w:rPr>
        <w:t> </w:t>
      </w:r>
      <w:r>
        <w:rPr>
          <w:sz w:val="19"/>
        </w:rPr>
        <w:t>só</w:t>
      </w:r>
      <w:r>
        <w:rPr>
          <w:spacing w:val="-5"/>
          <w:sz w:val="19"/>
        </w:rPr>
        <w:t> </w:t>
      </w:r>
      <w:r>
        <w:rPr>
          <w:sz w:val="19"/>
        </w:rPr>
        <w:t>será</w:t>
      </w:r>
      <w:r>
        <w:rPr>
          <w:spacing w:val="-6"/>
          <w:sz w:val="19"/>
        </w:rPr>
        <w:t> </w:t>
      </w:r>
      <w:r>
        <w:rPr>
          <w:sz w:val="19"/>
        </w:rPr>
        <w:t>considerada</w:t>
      </w:r>
      <w:r>
        <w:rPr>
          <w:spacing w:val="-5"/>
          <w:sz w:val="19"/>
        </w:rPr>
        <w:t> </w:t>
      </w:r>
      <w:r>
        <w:rPr>
          <w:sz w:val="19"/>
        </w:rPr>
        <w:t>após</w:t>
      </w:r>
      <w:r>
        <w:rPr>
          <w:spacing w:val="-5"/>
          <w:sz w:val="19"/>
        </w:rPr>
        <w:t> </w:t>
      </w:r>
      <w:r>
        <w:rPr>
          <w:sz w:val="19"/>
        </w:rPr>
        <w:t>diligência</w:t>
      </w:r>
      <w:r>
        <w:rPr>
          <w:spacing w:val="-6"/>
          <w:sz w:val="19"/>
        </w:rPr>
        <w:t> </w:t>
      </w:r>
      <w:r>
        <w:rPr>
          <w:sz w:val="19"/>
        </w:rPr>
        <w:t>do</w:t>
      </w:r>
      <w:r>
        <w:rPr>
          <w:spacing w:val="-5"/>
          <w:sz w:val="19"/>
        </w:rPr>
        <w:t> </w:t>
      </w:r>
      <w:r>
        <w:rPr>
          <w:sz w:val="19"/>
        </w:rPr>
        <w:t>Pregoeiro,</w:t>
      </w:r>
      <w:r>
        <w:rPr>
          <w:spacing w:val="-6"/>
          <w:sz w:val="19"/>
        </w:rPr>
        <w:t> </w:t>
      </w:r>
      <w:r>
        <w:rPr>
          <w:sz w:val="19"/>
        </w:rPr>
        <w:t>que</w:t>
      </w:r>
      <w:r>
        <w:rPr>
          <w:spacing w:val="-5"/>
          <w:sz w:val="19"/>
        </w:rPr>
        <w:t> </w:t>
      </w:r>
      <w:r>
        <w:rPr>
          <w:spacing w:val="-2"/>
          <w:sz w:val="19"/>
        </w:rPr>
        <w:t>comprove:</w:t>
      </w:r>
    </w:p>
    <w:p>
      <w:pPr>
        <w:pStyle w:val="ListParagraph"/>
        <w:numPr>
          <w:ilvl w:val="3"/>
          <w:numId w:val="7"/>
        </w:numPr>
        <w:tabs>
          <w:tab w:pos="1002" w:val="left" w:leader="none"/>
        </w:tabs>
        <w:spacing w:line="240" w:lineRule="auto" w:before="8" w:after="0"/>
        <w:ind w:left="1002" w:right="0" w:hanging="679"/>
        <w:jc w:val="left"/>
        <w:rPr>
          <w:sz w:val="22"/>
        </w:rPr>
      </w:pPr>
      <w:r>
        <w:rPr>
          <w:w w:val="105"/>
          <w:sz w:val="22"/>
        </w:rPr>
        <w:t>que</w:t>
      </w:r>
      <w:r>
        <w:rPr>
          <w:spacing w:val="-11"/>
          <w:w w:val="105"/>
          <w:sz w:val="22"/>
        </w:rPr>
        <w:t> </w:t>
      </w:r>
      <w:r>
        <w:rPr>
          <w:w w:val="105"/>
          <w:sz w:val="22"/>
        </w:rPr>
        <w:t>o</w:t>
      </w:r>
      <w:r>
        <w:rPr>
          <w:spacing w:val="-10"/>
          <w:w w:val="105"/>
          <w:sz w:val="22"/>
        </w:rPr>
        <w:t> </w:t>
      </w:r>
      <w:r>
        <w:rPr>
          <w:w w:val="105"/>
          <w:sz w:val="22"/>
        </w:rPr>
        <w:t>custo</w:t>
      </w:r>
      <w:r>
        <w:rPr>
          <w:spacing w:val="-10"/>
          <w:w w:val="105"/>
          <w:sz w:val="22"/>
        </w:rPr>
        <w:t> </w:t>
      </w:r>
      <w:r>
        <w:rPr>
          <w:w w:val="105"/>
          <w:sz w:val="22"/>
        </w:rPr>
        <w:t>do</w:t>
      </w:r>
      <w:r>
        <w:rPr>
          <w:spacing w:val="-11"/>
          <w:w w:val="105"/>
          <w:sz w:val="22"/>
        </w:rPr>
        <w:t> </w:t>
      </w:r>
      <w:r>
        <w:rPr>
          <w:w w:val="105"/>
          <w:sz w:val="22"/>
        </w:rPr>
        <w:t>licitante</w:t>
      </w:r>
      <w:r>
        <w:rPr>
          <w:spacing w:val="-10"/>
          <w:w w:val="105"/>
          <w:sz w:val="22"/>
        </w:rPr>
        <w:t> </w:t>
      </w:r>
      <w:r>
        <w:rPr>
          <w:w w:val="105"/>
          <w:sz w:val="22"/>
        </w:rPr>
        <w:t>ultrapassa</w:t>
      </w:r>
      <w:r>
        <w:rPr>
          <w:spacing w:val="-10"/>
          <w:w w:val="105"/>
          <w:sz w:val="22"/>
        </w:rPr>
        <w:t> </w:t>
      </w:r>
      <w:r>
        <w:rPr>
          <w:w w:val="105"/>
          <w:sz w:val="22"/>
        </w:rPr>
        <w:t>o</w:t>
      </w:r>
      <w:r>
        <w:rPr>
          <w:spacing w:val="-11"/>
          <w:w w:val="105"/>
          <w:sz w:val="22"/>
        </w:rPr>
        <w:t> </w:t>
      </w:r>
      <w:r>
        <w:rPr>
          <w:w w:val="105"/>
          <w:sz w:val="22"/>
        </w:rPr>
        <w:t>valor</w:t>
      </w:r>
      <w:r>
        <w:rPr>
          <w:spacing w:val="-10"/>
          <w:w w:val="105"/>
          <w:sz w:val="22"/>
        </w:rPr>
        <w:t> </w:t>
      </w:r>
      <w:r>
        <w:rPr>
          <w:w w:val="105"/>
          <w:sz w:val="22"/>
        </w:rPr>
        <w:t>da</w:t>
      </w:r>
      <w:r>
        <w:rPr>
          <w:spacing w:val="-10"/>
          <w:w w:val="105"/>
          <w:sz w:val="22"/>
        </w:rPr>
        <w:t> </w:t>
      </w:r>
      <w:r>
        <w:rPr>
          <w:w w:val="105"/>
          <w:sz w:val="22"/>
        </w:rPr>
        <w:t>proposta;</w:t>
      </w:r>
      <w:r>
        <w:rPr>
          <w:spacing w:val="-11"/>
          <w:w w:val="105"/>
          <w:sz w:val="22"/>
        </w:rPr>
        <w:t> </w:t>
      </w:r>
      <w:r>
        <w:rPr>
          <w:spacing w:val="-12"/>
          <w:w w:val="105"/>
          <w:sz w:val="22"/>
        </w:rPr>
        <w:t>e</w:t>
      </w:r>
    </w:p>
    <w:p>
      <w:pPr>
        <w:pStyle w:val="ListParagraph"/>
        <w:numPr>
          <w:ilvl w:val="3"/>
          <w:numId w:val="7"/>
        </w:numPr>
        <w:tabs>
          <w:tab w:pos="1002" w:val="left" w:leader="none"/>
        </w:tabs>
        <w:spacing w:line="240" w:lineRule="auto" w:before="3" w:after="0"/>
        <w:ind w:left="1002" w:right="0" w:hanging="679"/>
        <w:jc w:val="left"/>
        <w:rPr>
          <w:sz w:val="22"/>
        </w:rPr>
      </w:pPr>
      <w:r>
        <w:rPr>
          <w:w w:val="105"/>
          <w:sz w:val="22"/>
        </w:rPr>
        <w:t>inexistirem</w:t>
      </w:r>
      <w:r>
        <w:rPr>
          <w:spacing w:val="-13"/>
          <w:w w:val="105"/>
          <w:sz w:val="22"/>
        </w:rPr>
        <w:t> </w:t>
      </w:r>
      <w:r>
        <w:rPr>
          <w:w w:val="105"/>
          <w:sz w:val="22"/>
        </w:rPr>
        <w:t>custos</w:t>
      </w:r>
      <w:r>
        <w:rPr>
          <w:spacing w:val="-12"/>
          <w:w w:val="105"/>
          <w:sz w:val="22"/>
        </w:rPr>
        <w:t> </w:t>
      </w:r>
      <w:r>
        <w:rPr>
          <w:w w:val="105"/>
          <w:sz w:val="22"/>
        </w:rPr>
        <w:t>de</w:t>
      </w:r>
      <w:r>
        <w:rPr>
          <w:spacing w:val="-13"/>
          <w:w w:val="105"/>
          <w:sz w:val="22"/>
        </w:rPr>
        <w:t> </w:t>
      </w:r>
      <w:r>
        <w:rPr>
          <w:w w:val="105"/>
          <w:sz w:val="22"/>
        </w:rPr>
        <w:t>oportunidade</w:t>
      </w:r>
      <w:r>
        <w:rPr>
          <w:spacing w:val="-12"/>
          <w:w w:val="105"/>
          <w:sz w:val="22"/>
        </w:rPr>
        <w:t> </w:t>
      </w:r>
      <w:r>
        <w:rPr>
          <w:w w:val="105"/>
          <w:sz w:val="22"/>
        </w:rPr>
        <w:t>capazes</w:t>
      </w:r>
      <w:r>
        <w:rPr>
          <w:spacing w:val="-13"/>
          <w:w w:val="105"/>
          <w:sz w:val="22"/>
        </w:rPr>
        <w:t> </w:t>
      </w:r>
      <w:r>
        <w:rPr>
          <w:w w:val="105"/>
          <w:sz w:val="22"/>
        </w:rPr>
        <w:t>de</w:t>
      </w:r>
      <w:r>
        <w:rPr>
          <w:spacing w:val="-12"/>
          <w:w w:val="105"/>
          <w:sz w:val="22"/>
        </w:rPr>
        <w:t> </w:t>
      </w:r>
      <w:r>
        <w:rPr>
          <w:w w:val="105"/>
          <w:sz w:val="22"/>
        </w:rPr>
        <w:t>justificar</w:t>
      </w:r>
      <w:r>
        <w:rPr>
          <w:spacing w:val="-13"/>
          <w:w w:val="105"/>
          <w:sz w:val="22"/>
        </w:rPr>
        <w:t> </w:t>
      </w:r>
      <w:r>
        <w:rPr>
          <w:w w:val="105"/>
          <w:sz w:val="22"/>
        </w:rPr>
        <w:t>o</w:t>
      </w:r>
      <w:r>
        <w:rPr>
          <w:spacing w:val="-12"/>
          <w:w w:val="105"/>
          <w:sz w:val="22"/>
        </w:rPr>
        <w:t> </w:t>
      </w:r>
      <w:r>
        <w:rPr>
          <w:w w:val="105"/>
          <w:sz w:val="22"/>
        </w:rPr>
        <w:t>vulto</w:t>
      </w:r>
      <w:r>
        <w:rPr>
          <w:spacing w:val="-13"/>
          <w:w w:val="105"/>
          <w:sz w:val="22"/>
        </w:rPr>
        <w:t> </w:t>
      </w:r>
      <w:r>
        <w:rPr>
          <w:w w:val="105"/>
          <w:sz w:val="22"/>
        </w:rPr>
        <w:t>da</w:t>
      </w:r>
      <w:r>
        <w:rPr>
          <w:spacing w:val="-12"/>
          <w:w w:val="105"/>
          <w:sz w:val="22"/>
        </w:rPr>
        <w:t> </w:t>
      </w:r>
      <w:r>
        <w:rPr>
          <w:spacing w:val="-2"/>
          <w:w w:val="105"/>
          <w:sz w:val="22"/>
        </w:rPr>
        <w:t>oferta.</w:t>
      </w:r>
    </w:p>
    <w:p>
      <w:pPr>
        <w:pStyle w:val="ListParagraph"/>
        <w:numPr>
          <w:ilvl w:val="1"/>
          <w:numId w:val="7"/>
        </w:numPr>
        <w:tabs>
          <w:tab w:pos="662" w:val="left" w:leader="none"/>
        </w:tabs>
        <w:spacing w:line="242" w:lineRule="auto" w:before="2" w:after="0"/>
        <w:ind w:left="323" w:right="1045" w:firstLine="0"/>
        <w:jc w:val="left"/>
        <w:rPr>
          <w:sz w:val="22"/>
        </w:rPr>
      </w:pPr>
      <w:r>
        <w:rPr>
          <w:w w:val="105"/>
          <w:sz w:val="22"/>
        </w:rPr>
        <w:t>Se</w:t>
      </w:r>
      <w:r>
        <w:rPr>
          <w:spacing w:val="-15"/>
          <w:w w:val="105"/>
          <w:sz w:val="22"/>
        </w:rPr>
        <w:t> </w:t>
      </w:r>
      <w:r>
        <w:rPr>
          <w:w w:val="105"/>
          <w:sz w:val="22"/>
        </w:rPr>
        <w:t>houver</w:t>
      </w:r>
      <w:r>
        <w:rPr>
          <w:spacing w:val="-14"/>
          <w:w w:val="105"/>
          <w:sz w:val="22"/>
        </w:rPr>
        <w:t> </w:t>
      </w:r>
      <w:r>
        <w:rPr>
          <w:w w:val="105"/>
          <w:sz w:val="22"/>
        </w:rPr>
        <w:t>indícios</w:t>
      </w:r>
      <w:r>
        <w:rPr>
          <w:spacing w:val="-15"/>
          <w:w w:val="105"/>
          <w:sz w:val="22"/>
        </w:rPr>
        <w:t> </w:t>
      </w:r>
      <w:r>
        <w:rPr>
          <w:w w:val="105"/>
          <w:sz w:val="22"/>
        </w:rPr>
        <w:t>de</w:t>
      </w:r>
      <w:r>
        <w:rPr>
          <w:spacing w:val="-14"/>
          <w:w w:val="105"/>
          <w:sz w:val="22"/>
        </w:rPr>
        <w:t> </w:t>
      </w:r>
      <w:r>
        <w:rPr>
          <w:w w:val="105"/>
          <w:sz w:val="22"/>
        </w:rPr>
        <w:t>inexequibilidade</w:t>
      </w:r>
      <w:r>
        <w:rPr>
          <w:spacing w:val="-15"/>
          <w:w w:val="105"/>
          <w:sz w:val="22"/>
        </w:rPr>
        <w:t> </w:t>
      </w:r>
      <w:r>
        <w:rPr>
          <w:w w:val="105"/>
          <w:sz w:val="22"/>
        </w:rPr>
        <w:t>da</w:t>
      </w:r>
      <w:r>
        <w:rPr>
          <w:spacing w:val="-14"/>
          <w:w w:val="105"/>
          <w:sz w:val="22"/>
        </w:rPr>
        <w:t> </w:t>
      </w:r>
      <w:r>
        <w:rPr>
          <w:w w:val="105"/>
          <w:sz w:val="22"/>
        </w:rPr>
        <w:t>proposta</w:t>
      </w:r>
      <w:r>
        <w:rPr>
          <w:spacing w:val="-15"/>
          <w:w w:val="105"/>
          <w:sz w:val="22"/>
        </w:rPr>
        <w:t> </w:t>
      </w:r>
      <w:r>
        <w:rPr>
          <w:w w:val="105"/>
          <w:sz w:val="22"/>
        </w:rPr>
        <w:t>de</w:t>
      </w:r>
      <w:r>
        <w:rPr>
          <w:spacing w:val="-14"/>
          <w:w w:val="105"/>
          <w:sz w:val="22"/>
        </w:rPr>
        <w:t> </w:t>
      </w:r>
      <w:r>
        <w:rPr>
          <w:w w:val="105"/>
          <w:sz w:val="22"/>
        </w:rPr>
        <w:t>preço,</w:t>
      </w:r>
      <w:r>
        <w:rPr>
          <w:spacing w:val="-14"/>
          <w:w w:val="105"/>
          <w:sz w:val="22"/>
        </w:rPr>
        <w:t> </w:t>
      </w:r>
      <w:r>
        <w:rPr>
          <w:w w:val="105"/>
          <w:sz w:val="22"/>
        </w:rPr>
        <w:t>ou</w:t>
      </w:r>
      <w:r>
        <w:rPr>
          <w:spacing w:val="-15"/>
          <w:w w:val="105"/>
          <w:sz w:val="22"/>
        </w:rPr>
        <w:t> </w:t>
      </w:r>
      <w:r>
        <w:rPr>
          <w:w w:val="105"/>
          <w:sz w:val="22"/>
        </w:rPr>
        <w:t>em</w:t>
      </w:r>
      <w:r>
        <w:rPr>
          <w:spacing w:val="-14"/>
          <w:w w:val="105"/>
          <w:sz w:val="22"/>
        </w:rPr>
        <w:t> </w:t>
      </w:r>
      <w:r>
        <w:rPr>
          <w:w w:val="105"/>
          <w:sz w:val="22"/>
        </w:rPr>
        <w:t>caso</w:t>
      </w:r>
      <w:r>
        <w:rPr>
          <w:spacing w:val="-15"/>
          <w:w w:val="105"/>
          <w:sz w:val="22"/>
        </w:rPr>
        <w:t> </w:t>
      </w:r>
      <w:r>
        <w:rPr>
          <w:w w:val="105"/>
          <w:sz w:val="22"/>
        </w:rPr>
        <w:t>da</w:t>
      </w:r>
      <w:r>
        <w:rPr>
          <w:spacing w:val="-14"/>
          <w:w w:val="105"/>
          <w:sz w:val="22"/>
        </w:rPr>
        <w:t> </w:t>
      </w:r>
      <w:r>
        <w:rPr>
          <w:w w:val="105"/>
          <w:sz w:val="22"/>
        </w:rPr>
        <w:t>necessidade</w:t>
      </w:r>
      <w:r>
        <w:rPr>
          <w:spacing w:val="-15"/>
          <w:w w:val="105"/>
          <w:sz w:val="22"/>
        </w:rPr>
        <w:t> </w:t>
      </w:r>
      <w:r>
        <w:rPr>
          <w:w w:val="105"/>
          <w:sz w:val="22"/>
        </w:rPr>
        <w:t>de</w:t>
      </w:r>
      <w:r>
        <w:rPr>
          <w:spacing w:val="-14"/>
          <w:w w:val="105"/>
          <w:sz w:val="22"/>
        </w:rPr>
        <w:t> </w:t>
      </w:r>
      <w:r>
        <w:rPr>
          <w:w w:val="105"/>
          <w:sz w:val="22"/>
        </w:rPr>
        <w:t>esclarecimentos</w:t>
      </w:r>
      <w:r>
        <w:rPr>
          <w:spacing w:val="-14"/>
          <w:w w:val="105"/>
          <w:sz w:val="22"/>
        </w:rPr>
        <w:t> </w:t>
      </w:r>
      <w:r>
        <w:rPr>
          <w:w w:val="105"/>
          <w:sz w:val="22"/>
        </w:rPr>
        <w:t>complementares,</w:t>
      </w:r>
      <w:r>
        <w:rPr>
          <w:spacing w:val="-15"/>
          <w:w w:val="105"/>
          <w:sz w:val="22"/>
        </w:rPr>
        <w:t> </w:t>
      </w:r>
      <w:r>
        <w:rPr>
          <w:w w:val="105"/>
          <w:sz w:val="22"/>
        </w:rPr>
        <w:t>poderão</w:t>
      </w:r>
      <w:r>
        <w:rPr>
          <w:spacing w:val="-14"/>
          <w:w w:val="105"/>
          <w:sz w:val="22"/>
        </w:rPr>
        <w:t> </w:t>
      </w:r>
      <w:r>
        <w:rPr>
          <w:w w:val="105"/>
          <w:sz w:val="22"/>
        </w:rPr>
        <w:t>ser</w:t>
      </w:r>
      <w:r>
        <w:rPr>
          <w:spacing w:val="-15"/>
          <w:w w:val="105"/>
          <w:sz w:val="22"/>
        </w:rPr>
        <w:t> </w:t>
      </w:r>
      <w:r>
        <w:rPr>
          <w:w w:val="105"/>
          <w:sz w:val="22"/>
        </w:rPr>
        <w:t>efetuadas diligências, para que a empresa comprove a exequibilidade da proposta.</w:t>
      </w:r>
    </w:p>
    <w:p>
      <w:pPr>
        <w:pStyle w:val="ListParagraph"/>
        <w:numPr>
          <w:ilvl w:val="1"/>
          <w:numId w:val="7"/>
        </w:numPr>
        <w:tabs>
          <w:tab w:pos="662" w:val="left" w:leader="none"/>
        </w:tabs>
        <w:spacing w:line="242" w:lineRule="auto" w:before="0" w:after="0"/>
        <w:ind w:left="323" w:right="406" w:firstLine="0"/>
        <w:jc w:val="both"/>
        <w:rPr>
          <w:sz w:val="22"/>
        </w:rPr>
      </w:pPr>
      <w:r>
        <w:rPr>
          <w:w w:val="105"/>
          <w:sz w:val="22"/>
        </w:rPr>
        <w:t>Caso</w:t>
      </w:r>
      <w:r>
        <w:rPr>
          <w:spacing w:val="-13"/>
          <w:w w:val="105"/>
          <w:sz w:val="22"/>
        </w:rPr>
        <w:t> </w:t>
      </w:r>
      <w:r>
        <w:rPr>
          <w:w w:val="105"/>
          <w:sz w:val="22"/>
        </w:rPr>
        <w:t>o</w:t>
      </w:r>
      <w:r>
        <w:rPr>
          <w:spacing w:val="-13"/>
          <w:w w:val="105"/>
          <w:sz w:val="22"/>
        </w:rPr>
        <w:t> </w:t>
      </w:r>
      <w:r>
        <w:rPr>
          <w:w w:val="105"/>
          <w:sz w:val="22"/>
        </w:rPr>
        <w:t>custo</w:t>
      </w:r>
      <w:r>
        <w:rPr>
          <w:spacing w:val="-13"/>
          <w:w w:val="105"/>
          <w:sz w:val="22"/>
        </w:rPr>
        <w:t> </w:t>
      </w:r>
      <w:r>
        <w:rPr>
          <w:w w:val="105"/>
          <w:sz w:val="22"/>
        </w:rPr>
        <w:t>global</w:t>
      </w:r>
      <w:r>
        <w:rPr>
          <w:spacing w:val="-13"/>
          <w:w w:val="105"/>
          <w:sz w:val="22"/>
        </w:rPr>
        <w:t> </w:t>
      </w:r>
      <w:r>
        <w:rPr>
          <w:w w:val="105"/>
          <w:sz w:val="22"/>
        </w:rPr>
        <w:t>estimado</w:t>
      </w:r>
      <w:r>
        <w:rPr>
          <w:spacing w:val="-13"/>
          <w:w w:val="105"/>
          <w:sz w:val="22"/>
        </w:rPr>
        <w:t> </w:t>
      </w:r>
      <w:r>
        <w:rPr>
          <w:w w:val="105"/>
          <w:sz w:val="22"/>
        </w:rPr>
        <w:t>do</w:t>
      </w:r>
      <w:r>
        <w:rPr>
          <w:spacing w:val="-13"/>
          <w:w w:val="105"/>
          <w:sz w:val="22"/>
        </w:rPr>
        <w:t> </w:t>
      </w:r>
      <w:r>
        <w:rPr>
          <w:w w:val="105"/>
          <w:sz w:val="22"/>
        </w:rPr>
        <w:t>objeto</w:t>
      </w:r>
      <w:r>
        <w:rPr>
          <w:spacing w:val="-13"/>
          <w:w w:val="105"/>
          <w:sz w:val="22"/>
        </w:rPr>
        <w:t> </w:t>
      </w:r>
      <w:r>
        <w:rPr>
          <w:w w:val="105"/>
          <w:sz w:val="22"/>
        </w:rPr>
        <w:t>licitado</w:t>
      </w:r>
      <w:r>
        <w:rPr>
          <w:spacing w:val="-13"/>
          <w:w w:val="105"/>
          <w:sz w:val="22"/>
        </w:rPr>
        <w:t> </w:t>
      </w:r>
      <w:r>
        <w:rPr>
          <w:w w:val="105"/>
          <w:sz w:val="22"/>
        </w:rPr>
        <w:t>tenha</w:t>
      </w:r>
      <w:r>
        <w:rPr>
          <w:spacing w:val="-13"/>
          <w:w w:val="105"/>
          <w:sz w:val="22"/>
        </w:rPr>
        <w:t> </w:t>
      </w:r>
      <w:r>
        <w:rPr>
          <w:w w:val="105"/>
          <w:sz w:val="22"/>
        </w:rPr>
        <w:t>sido</w:t>
      </w:r>
      <w:r>
        <w:rPr>
          <w:spacing w:val="-13"/>
          <w:w w:val="105"/>
          <w:sz w:val="22"/>
        </w:rPr>
        <w:t> </w:t>
      </w:r>
      <w:r>
        <w:rPr>
          <w:w w:val="105"/>
          <w:sz w:val="22"/>
        </w:rPr>
        <w:t>decomposto</w:t>
      </w:r>
      <w:r>
        <w:rPr>
          <w:spacing w:val="-13"/>
          <w:w w:val="105"/>
          <w:sz w:val="22"/>
        </w:rPr>
        <w:t> </w:t>
      </w:r>
      <w:r>
        <w:rPr>
          <w:w w:val="105"/>
          <w:sz w:val="22"/>
        </w:rPr>
        <w:t>em</w:t>
      </w:r>
      <w:r>
        <w:rPr>
          <w:spacing w:val="-13"/>
          <w:w w:val="105"/>
          <w:sz w:val="22"/>
        </w:rPr>
        <w:t> </w:t>
      </w:r>
      <w:r>
        <w:rPr>
          <w:w w:val="105"/>
          <w:sz w:val="22"/>
        </w:rPr>
        <w:t>seus</w:t>
      </w:r>
      <w:r>
        <w:rPr>
          <w:spacing w:val="-13"/>
          <w:w w:val="105"/>
          <w:sz w:val="22"/>
        </w:rPr>
        <w:t> </w:t>
      </w:r>
      <w:r>
        <w:rPr>
          <w:w w:val="105"/>
          <w:sz w:val="22"/>
        </w:rPr>
        <w:t>respectivos</w:t>
      </w:r>
      <w:r>
        <w:rPr>
          <w:spacing w:val="-13"/>
          <w:w w:val="105"/>
          <w:sz w:val="22"/>
        </w:rPr>
        <w:t> </w:t>
      </w:r>
      <w:r>
        <w:rPr>
          <w:w w:val="105"/>
          <w:sz w:val="22"/>
        </w:rPr>
        <w:t>custos</w:t>
      </w:r>
      <w:r>
        <w:rPr>
          <w:spacing w:val="-13"/>
          <w:w w:val="105"/>
          <w:sz w:val="22"/>
        </w:rPr>
        <w:t> </w:t>
      </w:r>
      <w:r>
        <w:rPr>
          <w:w w:val="105"/>
          <w:sz w:val="22"/>
        </w:rPr>
        <w:t>unitários</w:t>
      </w:r>
      <w:r>
        <w:rPr>
          <w:spacing w:val="-13"/>
          <w:w w:val="105"/>
          <w:sz w:val="22"/>
        </w:rPr>
        <w:t> </w:t>
      </w:r>
      <w:r>
        <w:rPr>
          <w:w w:val="105"/>
          <w:sz w:val="22"/>
        </w:rPr>
        <w:t>por</w:t>
      </w:r>
      <w:r>
        <w:rPr>
          <w:spacing w:val="-13"/>
          <w:w w:val="105"/>
          <w:sz w:val="22"/>
        </w:rPr>
        <w:t> </w:t>
      </w:r>
      <w:r>
        <w:rPr>
          <w:w w:val="105"/>
          <w:sz w:val="22"/>
        </w:rPr>
        <w:t>meio</w:t>
      </w:r>
      <w:r>
        <w:rPr>
          <w:spacing w:val="-13"/>
          <w:w w:val="105"/>
          <w:sz w:val="22"/>
        </w:rPr>
        <w:t> </w:t>
      </w:r>
      <w:r>
        <w:rPr>
          <w:w w:val="105"/>
          <w:sz w:val="22"/>
        </w:rPr>
        <w:t>de</w:t>
      </w:r>
      <w:r>
        <w:rPr>
          <w:spacing w:val="-13"/>
          <w:w w:val="105"/>
          <w:sz w:val="22"/>
        </w:rPr>
        <w:t> </w:t>
      </w:r>
      <w:r>
        <w:rPr>
          <w:w w:val="105"/>
          <w:sz w:val="22"/>
        </w:rPr>
        <w:t>Planilha</w:t>
      </w:r>
      <w:r>
        <w:rPr>
          <w:spacing w:val="-13"/>
          <w:w w:val="105"/>
          <w:sz w:val="22"/>
        </w:rPr>
        <w:t> </w:t>
      </w:r>
      <w:r>
        <w:rPr>
          <w:w w:val="105"/>
          <w:sz w:val="22"/>
        </w:rPr>
        <w:t>de</w:t>
      </w:r>
      <w:r>
        <w:rPr>
          <w:spacing w:val="-13"/>
          <w:w w:val="105"/>
          <w:sz w:val="22"/>
        </w:rPr>
        <w:t> </w:t>
      </w:r>
      <w:r>
        <w:rPr>
          <w:w w:val="105"/>
          <w:sz w:val="22"/>
        </w:rPr>
        <w:t>Custos</w:t>
      </w:r>
      <w:r>
        <w:rPr>
          <w:spacing w:val="-13"/>
          <w:w w:val="105"/>
          <w:sz w:val="22"/>
        </w:rPr>
        <w:t> </w:t>
      </w:r>
      <w:r>
        <w:rPr>
          <w:w w:val="105"/>
          <w:sz w:val="22"/>
        </w:rPr>
        <w:t>e</w:t>
      </w:r>
      <w:r>
        <w:rPr>
          <w:spacing w:val="-13"/>
          <w:w w:val="105"/>
          <w:sz w:val="22"/>
        </w:rPr>
        <w:t> </w:t>
      </w:r>
      <w:r>
        <w:rPr>
          <w:w w:val="105"/>
          <w:sz w:val="22"/>
        </w:rPr>
        <w:t>Formação</w:t>
      </w:r>
      <w:r>
        <w:rPr>
          <w:spacing w:val="-13"/>
          <w:w w:val="105"/>
          <w:sz w:val="22"/>
        </w:rPr>
        <w:t> </w:t>
      </w:r>
      <w:r>
        <w:rPr>
          <w:w w:val="105"/>
          <w:sz w:val="22"/>
        </w:rPr>
        <w:t>de Preços</w:t>
      </w:r>
      <w:r>
        <w:rPr>
          <w:spacing w:val="-15"/>
          <w:w w:val="105"/>
          <w:sz w:val="22"/>
        </w:rPr>
        <w:t> </w:t>
      </w:r>
      <w:r>
        <w:rPr>
          <w:w w:val="105"/>
          <w:sz w:val="22"/>
        </w:rPr>
        <w:t>elaborada</w:t>
      </w:r>
      <w:r>
        <w:rPr>
          <w:spacing w:val="-14"/>
          <w:w w:val="105"/>
          <w:sz w:val="22"/>
        </w:rPr>
        <w:t> </w:t>
      </w:r>
      <w:r>
        <w:rPr>
          <w:w w:val="105"/>
          <w:sz w:val="22"/>
        </w:rPr>
        <w:t>pela</w:t>
      </w:r>
      <w:r>
        <w:rPr>
          <w:spacing w:val="-15"/>
          <w:w w:val="105"/>
          <w:sz w:val="22"/>
        </w:rPr>
        <w:t> </w:t>
      </w:r>
      <w:r>
        <w:rPr>
          <w:w w:val="105"/>
          <w:sz w:val="22"/>
        </w:rPr>
        <w:t>Administração,</w:t>
      </w:r>
      <w:r>
        <w:rPr>
          <w:spacing w:val="-14"/>
          <w:w w:val="105"/>
          <w:sz w:val="22"/>
        </w:rPr>
        <w:t> </w:t>
      </w:r>
      <w:r>
        <w:rPr>
          <w:w w:val="105"/>
          <w:sz w:val="22"/>
        </w:rPr>
        <w:t>o</w:t>
      </w:r>
      <w:r>
        <w:rPr>
          <w:spacing w:val="-15"/>
          <w:w w:val="105"/>
          <w:sz w:val="22"/>
        </w:rPr>
        <w:t> </w:t>
      </w:r>
      <w:r>
        <w:rPr>
          <w:w w:val="105"/>
          <w:sz w:val="22"/>
        </w:rPr>
        <w:t>licitante</w:t>
      </w:r>
      <w:r>
        <w:rPr>
          <w:spacing w:val="-14"/>
          <w:w w:val="105"/>
          <w:sz w:val="22"/>
        </w:rPr>
        <w:t> </w:t>
      </w:r>
      <w:r>
        <w:rPr>
          <w:w w:val="105"/>
          <w:sz w:val="22"/>
        </w:rPr>
        <w:t>classificado</w:t>
      </w:r>
      <w:r>
        <w:rPr>
          <w:spacing w:val="-15"/>
          <w:w w:val="105"/>
          <w:sz w:val="22"/>
        </w:rPr>
        <w:t> </w:t>
      </w:r>
      <w:r>
        <w:rPr>
          <w:w w:val="105"/>
          <w:sz w:val="22"/>
        </w:rPr>
        <w:t>em</w:t>
      </w:r>
      <w:r>
        <w:rPr>
          <w:spacing w:val="-14"/>
          <w:w w:val="105"/>
          <w:sz w:val="22"/>
        </w:rPr>
        <w:t> </w:t>
      </w:r>
      <w:r>
        <w:rPr>
          <w:w w:val="105"/>
          <w:sz w:val="22"/>
        </w:rPr>
        <w:t>primeiro</w:t>
      </w:r>
      <w:r>
        <w:rPr>
          <w:spacing w:val="-13"/>
          <w:w w:val="105"/>
          <w:sz w:val="22"/>
        </w:rPr>
        <w:t> </w:t>
      </w:r>
      <w:r>
        <w:rPr>
          <w:w w:val="105"/>
          <w:sz w:val="22"/>
        </w:rPr>
        <w:t>lugar</w:t>
      </w:r>
      <w:r>
        <w:rPr>
          <w:spacing w:val="-14"/>
          <w:w w:val="105"/>
          <w:sz w:val="22"/>
        </w:rPr>
        <w:t> </w:t>
      </w:r>
      <w:r>
        <w:rPr>
          <w:w w:val="105"/>
          <w:sz w:val="22"/>
        </w:rPr>
        <w:t>será</w:t>
      </w:r>
      <w:r>
        <w:rPr>
          <w:spacing w:val="-14"/>
          <w:w w:val="105"/>
          <w:sz w:val="22"/>
        </w:rPr>
        <w:t> </w:t>
      </w:r>
      <w:r>
        <w:rPr>
          <w:w w:val="105"/>
          <w:sz w:val="22"/>
        </w:rPr>
        <w:t>convocado</w:t>
      </w:r>
      <w:r>
        <w:rPr>
          <w:spacing w:val="-14"/>
          <w:w w:val="105"/>
          <w:sz w:val="22"/>
        </w:rPr>
        <w:t> </w:t>
      </w:r>
      <w:r>
        <w:rPr>
          <w:w w:val="105"/>
          <w:sz w:val="22"/>
        </w:rPr>
        <w:t>para</w:t>
      </w:r>
      <w:r>
        <w:rPr>
          <w:spacing w:val="-14"/>
          <w:w w:val="105"/>
          <w:sz w:val="22"/>
        </w:rPr>
        <w:t> </w:t>
      </w:r>
      <w:r>
        <w:rPr>
          <w:w w:val="105"/>
          <w:sz w:val="22"/>
        </w:rPr>
        <w:t>apresentar</w:t>
      </w:r>
      <w:r>
        <w:rPr>
          <w:spacing w:val="-14"/>
          <w:w w:val="105"/>
          <w:sz w:val="22"/>
        </w:rPr>
        <w:t> </w:t>
      </w:r>
      <w:r>
        <w:rPr>
          <w:w w:val="105"/>
          <w:sz w:val="22"/>
        </w:rPr>
        <w:t>Planilha</w:t>
      </w:r>
      <w:r>
        <w:rPr>
          <w:spacing w:val="-14"/>
          <w:w w:val="105"/>
          <w:sz w:val="22"/>
        </w:rPr>
        <w:t> </w:t>
      </w:r>
      <w:r>
        <w:rPr>
          <w:w w:val="105"/>
          <w:sz w:val="22"/>
        </w:rPr>
        <w:t>por</w:t>
      </w:r>
      <w:r>
        <w:rPr>
          <w:spacing w:val="-13"/>
          <w:w w:val="105"/>
          <w:sz w:val="22"/>
        </w:rPr>
        <w:t> </w:t>
      </w:r>
      <w:r>
        <w:rPr>
          <w:w w:val="105"/>
          <w:sz w:val="22"/>
        </w:rPr>
        <w:t>ele</w:t>
      </w:r>
      <w:r>
        <w:rPr>
          <w:spacing w:val="-14"/>
          <w:w w:val="105"/>
          <w:sz w:val="22"/>
        </w:rPr>
        <w:t> </w:t>
      </w:r>
      <w:r>
        <w:rPr>
          <w:w w:val="105"/>
          <w:sz w:val="22"/>
        </w:rPr>
        <w:t>elaborada,</w:t>
      </w:r>
      <w:r>
        <w:rPr>
          <w:spacing w:val="-14"/>
          <w:w w:val="105"/>
          <w:sz w:val="22"/>
        </w:rPr>
        <w:t> </w:t>
      </w:r>
      <w:r>
        <w:rPr>
          <w:w w:val="105"/>
          <w:sz w:val="22"/>
        </w:rPr>
        <w:t>com</w:t>
      </w:r>
      <w:r>
        <w:rPr>
          <w:spacing w:val="-14"/>
          <w:w w:val="105"/>
          <w:sz w:val="22"/>
        </w:rPr>
        <w:t> </w:t>
      </w:r>
      <w:r>
        <w:rPr>
          <w:w w:val="105"/>
          <w:sz w:val="22"/>
        </w:rPr>
        <w:t>os</w:t>
      </w:r>
      <w:r>
        <w:rPr>
          <w:spacing w:val="-14"/>
          <w:w w:val="105"/>
          <w:sz w:val="22"/>
        </w:rPr>
        <w:t> </w:t>
      </w:r>
      <w:r>
        <w:rPr>
          <w:w w:val="105"/>
          <w:sz w:val="22"/>
        </w:rPr>
        <w:t>respectivos valores adequados ao valor final da sua proposta, sob pena de não aceitação da proposta.</w:t>
      </w:r>
    </w:p>
    <w:p>
      <w:pPr>
        <w:pStyle w:val="ListParagraph"/>
        <w:numPr>
          <w:ilvl w:val="1"/>
          <w:numId w:val="7"/>
        </w:numPr>
        <w:tabs>
          <w:tab w:pos="662" w:val="left" w:leader="none"/>
        </w:tabs>
        <w:spacing w:line="242" w:lineRule="auto" w:before="0" w:after="0"/>
        <w:ind w:left="323" w:right="638" w:firstLine="0"/>
        <w:jc w:val="left"/>
        <w:rPr>
          <w:sz w:val="22"/>
        </w:rPr>
      </w:pPr>
      <w:r>
        <w:rPr>
          <w:w w:val="105"/>
          <w:sz w:val="22"/>
        </w:rPr>
        <w:t>Erros</w:t>
      </w:r>
      <w:r>
        <w:rPr>
          <w:spacing w:val="-15"/>
          <w:w w:val="105"/>
          <w:sz w:val="22"/>
        </w:rPr>
        <w:t> </w:t>
      </w:r>
      <w:r>
        <w:rPr>
          <w:w w:val="105"/>
          <w:sz w:val="22"/>
        </w:rPr>
        <w:t>no</w:t>
      </w:r>
      <w:r>
        <w:rPr>
          <w:spacing w:val="-14"/>
          <w:w w:val="105"/>
          <w:sz w:val="22"/>
        </w:rPr>
        <w:t> </w:t>
      </w:r>
      <w:r>
        <w:rPr>
          <w:w w:val="105"/>
          <w:sz w:val="22"/>
        </w:rPr>
        <w:t>preenchimento</w:t>
      </w:r>
      <w:r>
        <w:rPr>
          <w:spacing w:val="-15"/>
          <w:w w:val="105"/>
          <w:sz w:val="22"/>
        </w:rPr>
        <w:t> </w:t>
      </w:r>
      <w:r>
        <w:rPr>
          <w:w w:val="105"/>
          <w:sz w:val="22"/>
        </w:rPr>
        <w:t>da</w:t>
      </w:r>
      <w:r>
        <w:rPr>
          <w:spacing w:val="-14"/>
          <w:w w:val="105"/>
          <w:sz w:val="22"/>
        </w:rPr>
        <w:t> </w:t>
      </w:r>
      <w:r>
        <w:rPr>
          <w:w w:val="105"/>
          <w:sz w:val="22"/>
        </w:rPr>
        <w:t>planilha</w:t>
      </w:r>
      <w:r>
        <w:rPr>
          <w:spacing w:val="-15"/>
          <w:w w:val="105"/>
          <w:sz w:val="22"/>
        </w:rPr>
        <w:t> </w:t>
      </w:r>
      <w:r>
        <w:rPr>
          <w:w w:val="105"/>
          <w:sz w:val="22"/>
        </w:rPr>
        <w:t>não</w:t>
      </w:r>
      <w:r>
        <w:rPr>
          <w:spacing w:val="-14"/>
          <w:w w:val="105"/>
          <w:sz w:val="22"/>
        </w:rPr>
        <w:t> </w:t>
      </w:r>
      <w:r>
        <w:rPr>
          <w:w w:val="105"/>
          <w:sz w:val="22"/>
        </w:rPr>
        <w:t>constituem</w:t>
      </w:r>
      <w:r>
        <w:rPr>
          <w:spacing w:val="-15"/>
          <w:w w:val="105"/>
          <w:sz w:val="22"/>
        </w:rPr>
        <w:t> </w:t>
      </w:r>
      <w:r>
        <w:rPr>
          <w:w w:val="105"/>
          <w:sz w:val="22"/>
        </w:rPr>
        <w:t>motivo</w:t>
      </w:r>
      <w:r>
        <w:rPr>
          <w:spacing w:val="-14"/>
          <w:w w:val="105"/>
          <w:sz w:val="22"/>
        </w:rPr>
        <w:t> </w:t>
      </w:r>
      <w:r>
        <w:rPr>
          <w:w w:val="105"/>
          <w:sz w:val="22"/>
        </w:rPr>
        <w:t>para</w:t>
      </w:r>
      <w:r>
        <w:rPr>
          <w:spacing w:val="-14"/>
          <w:w w:val="105"/>
          <w:sz w:val="22"/>
        </w:rPr>
        <w:t> </w:t>
      </w:r>
      <w:r>
        <w:rPr>
          <w:w w:val="105"/>
          <w:sz w:val="22"/>
        </w:rPr>
        <w:t>a</w:t>
      </w:r>
      <w:r>
        <w:rPr>
          <w:spacing w:val="-15"/>
          <w:w w:val="105"/>
          <w:sz w:val="22"/>
        </w:rPr>
        <w:t> </w:t>
      </w:r>
      <w:r>
        <w:rPr>
          <w:w w:val="105"/>
          <w:sz w:val="22"/>
        </w:rPr>
        <w:t>desclassificação</w:t>
      </w:r>
      <w:r>
        <w:rPr>
          <w:spacing w:val="-14"/>
          <w:w w:val="105"/>
          <w:sz w:val="22"/>
        </w:rPr>
        <w:t> </w:t>
      </w:r>
      <w:r>
        <w:rPr>
          <w:w w:val="105"/>
          <w:sz w:val="22"/>
        </w:rPr>
        <w:t>da</w:t>
      </w:r>
      <w:r>
        <w:rPr>
          <w:spacing w:val="-15"/>
          <w:w w:val="105"/>
          <w:sz w:val="22"/>
        </w:rPr>
        <w:t> </w:t>
      </w:r>
      <w:r>
        <w:rPr>
          <w:w w:val="105"/>
          <w:sz w:val="22"/>
        </w:rPr>
        <w:t>proposta.</w:t>
      </w:r>
      <w:r>
        <w:rPr>
          <w:spacing w:val="-14"/>
          <w:w w:val="105"/>
          <w:sz w:val="22"/>
        </w:rPr>
        <w:t> </w:t>
      </w:r>
      <w:r>
        <w:rPr>
          <w:w w:val="105"/>
          <w:sz w:val="22"/>
        </w:rPr>
        <w:t>A</w:t>
      </w:r>
      <w:r>
        <w:rPr>
          <w:spacing w:val="-15"/>
          <w:w w:val="105"/>
          <w:sz w:val="22"/>
        </w:rPr>
        <w:t> </w:t>
      </w:r>
      <w:r>
        <w:rPr>
          <w:w w:val="105"/>
          <w:sz w:val="22"/>
        </w:rPr>
        <w:t>planilha</w:t>
      </w:r>
      <w:r>
        <w:rPr>
          <w:spacing w:val="-14"/>
          <w:w w:val="105"/>
          <w:sz w:val="22"/>
        </w:rPr>
        <w:t> </w:t>
      </w:r>
      <w:r>
        <w:rPr>
          <w:w w:val="105"/>
          <w:sz w:val="22"/>
        </w:rPr>
        <w:t>poderá</w:t>
      </w:r>
      <w:r>
        <w:rPr>
          <w:spacing w:val="-14"/>
          <w:w w:val="105"/>
          <w:sz w:val="22"/>
        </w:rPr>
        <w:t> </w:t>
      </w:r>
      <w:r>
        <w:rPr>
          <w:w w:val="105"/>
          <w:sz w:val="22"/>
        </w:rPr>
        <w:t>ser</w:t>
      </w:r>
      <w:r>
        <w:rPr>
          <w:spacing w:val="-15"/>
          <w:w w:val="105"/>
          <w:sz w:val="22"/>
        </w:rPr>
        <w:t> </w:t>
      </w:r>
      <w:r>
        <w:rPr>
          <w:w w:val="105"/>
          <w:sz w:val="22"/>
        </w:rPr>
        <w:t>ajustada</w:t>
      </w:r>
      <w:r>
        <w:rPr>
          <w:spacing w:val="-14"/>
          <w:w w:val="105"/>
          <w:sz w:val="22"/>
        </w:rPr>
        <w:t> </w:t>
      </w:r>
      <w:r>
        <w:rPr>
          <w:w w:val="105"/>
          <w:sz w:val="22"/>
        </w:rPr>
        <w:t>pelo</w:t>
      </w:r>
      <w:r>
        <w:rPr>
          <w:spacing w:val="-15"/>
          <w:w w:val="105"/>
          <w:sz w:val="22"/>
        </w:rPr>
        <w:t> </w:t>
      </w:r>
      <w:r>
        <w:rPr>
          <w:w w:val="105"/>
          <w:sz w:val="22"/>
        </w:rPr>
        <w:t>fornecedor,</w:t>
      </w:r>
      <w:r>
        <w:rPr>
          <w:spacing w:val="-14"/>
          <w:w w:val="105"/>
          <w:sz w:val="22"/>
        </w:rPr>
        <w:t> </w:t>
      </w:r>
      <w:r>
        <w:rPr>
          <w:w w:val="105"/>
          <w:sz w:val="22"/>
        </w:rPr>
        <w:t>no</w:t>
      </w:r>
      <w:r>
        <w:rPr>
          <w:spacing w:val="-15"/>
          <w:w w:val="105"/>
          <w:sz w:val="22"/>
        </w:rPr>
        <w:t> </w:t>
      </w:r>
      <w:r>
        <w:rPr>
          <w:w w:val="105"/>
          <w:sz w:val="22"/>
        </w:rPr>
        <w:t>prazo indicado</w:t>
      </w:r>
      <w:r>
        <w:rPr>
          <w:spacing w:val="-5"/>
          <w:w w:val="105"/>
          <w:sz w:val="22"/>
        </w:rPr>
        <w:t> </w:t>
      </w:r>
      <w:r>
        <w:rPr>
          <w:w w:val="105"/>
          <w:sz w:val="22"/>
        </w:rPr>
        <w:t>pelo</w:t>
      </w:r>
      <w:r>
        <w:rPr>
          <w:spacing w:val="-5"/>
          <w:w w:val="105"/>
          <w:sz w:val="22"/>
        </w:rPr>
        <w:t> </w:t>
      </w:r>
      <w:r>
        <w:rPr>
          <w:w w:val="105"/>
          <w:sz w:val="22"/>
        </w:rPr>
        <w:t>sistema,</w:t>
      </w:r>
      <w:r>
        <w:rPr>
          <w:spacing w:val="-5"/>
          <w:w w:val="105"/>
          <w:sz w:val="22"/>
        </w:rPr>
        <w:t> </w:t>
      </w:r>
      <w:r>
        <w:rPr>
          <w:w w:val="105"/>
          <w:sz w:val="22"/>
        </w:rPr>
        <w:t>desde</w:t>
      </w:r>
      <w:r>
        <w:rPr>
          <w:spacing w:val="-5"/>
          <w:w w:val="105"/>
          <w:sz w:val="22"/>
        </w:rPr>
        <w:t> </w:t>
      </w:r>
      <w:r>
        <w:rPr>
          <w:w w:val="105"/>
          <w:sz w:val="22"/>
        </w:rPr>
        <w:t>que</w:t>
      </w:r>
      <w:r>
        <w:rPr>
          <w:spacing w:val="-5"/>
          <w:w w:val="105"/>
          <w:sz w:val="22"/>
        </w:rPr>
        <w:t> </w:t>
      </w:r>
      <w:r>
        <w:rPr>
          <w:w w:val="105"/>
          <w:sz w:val="22"/>
        </w:rPr>
        <w:t>não</w:t>
      </w:r>
      <w:r>
        <w:rPr>
          <w:spacing w:val="-5"/>
          <w:w w:val="105"/>
          <w:sz w:val="22"/>
        </w:rPr>
        <w:t> </w:t>
      </w:r>
      <w:r>
        <w:rPr>
          <w:w w:val="105"/>
          <w:sz w:val="22"/>
        </w:rPr>
        <w:t>haja</w:t>
      </w:r>
      <w:r>
        <w:rPr>
          <w:spacing w:val="-5"/>
          <w:w w:val="105"/>
          <w:sz w:val="22"/>
        </w:rPr>
        <w:t> </w:t>
      </w:r>
      <w:r>
        <w:rPr>
          <w:w w:val="105"/>
          <w:sz w:val="22"/>
        </w:rPr>
        <w:t>majoração</w:t>
      </w:r>
      <w:r>
        <w:rPr>
          <w:spacing w:val="-5"/>
          <w:w w:val="105"/>
          <w:sz w:val="22"/>
        </w:rPr>
        <w:t> </w:t>
      </w:r>
      <w:r>
        <w:rPr>
          <w:w w:val="105"/>
          <w:sz w:val="22"/>
        </w:rPr>
        <w:t>do</w:t>
      </w:r>
      <w:r>
        <w:rPr>
          <w:spacing w:val="-5"/>
          <w:w w:val="105"/>
          <w:sz w:val="22"/>
        </w:rPr>
        <w:t> </w:t>
      </w:r>
      <w:r>
        <w:rPr>
          <w:w w:val="105"/>
          <w:sz w:val="22"/>
        </w:rPr>
        <w:t>preço</w:t>
      </w:r>
      <w:r>
        <w:rPr>
          <w:spacing w:val="-5"/>
          <w:w w:val="105"/>
          <w:sz w:val="22"/>
        </w:rPr>
        <w:t> </w:t>
      </w:r>
      <w:r>
        <w:rPr>
          <w:w w:val="105"/>
          <w:sz w:val="22"/>
        </w:rPr>
        <w:t>e</w:t>
      </w:r>
      <w:r>
        <w:rPr>
          <w:spacing w:val="-5"/>
          <w:w w:val="105"/>
          <w:sz w:val="22"/>
        </w:rPr>
        <w:t> </w:t>
      </w:r>
      <w:r>
        <w:rPr>
          <w:w w:val="105"/>
          <w:sz w:val="22"/>
        </w:rPr>
        <w:t>que</w:t>
      </w:r>
      <w:r>
        <w:rPr>
          <w:spacing w:val="-5"/>
          <w:w w:val="105"/>
          <w:sz w:val="22"/>
        </w:rPr>
        <w:t> </w:t>
      </w:r>
      <w:r>
        <w:rPr>
          <w:w w:val="105"/>
          <w:sz w:val="22"/>
        </w:rPr>
        <w:t>se</w:t>
      </w:r>
      <w:r>
        <w:rPr>
          <w:spacing w:val="-5"/>
          <w:w w:val="105"/>
          <w:sz w:val="22"/>
        </w:rPr>
        <w:t> </w:t>
      </w:r>
      <w:r>
        <w:rPr>
          <w:w w:val="105"/>
          <w:sz w:val="22"/>
        </w:rPr>
        <w:t>comprove</w:t>
      </w:r>
      <w:r>
        <w:rPr>
          <w:spacing w:val="-5"/>
          <w:w w:val="105"/>
          <w:sz w:val="22"/>
        </w:rPr>
        <w:t> </w:t>
      </w:r>
      <w:r>
        <w:rPr>
          <w:w w:val="105"/>
          <w:sz w:val="22"/>
        </w:rPr>
        <w:t>que</w:t>
      </w:r>
      <w:r>
        <w:rPr>
          <w:spacing w:val="-5"/>
          <w:w w:val="105"/>
          <w:sz w:val="22"/>
        </w:rPr>
        <w:t> </w:t>
      </w:r>
      <w:r>
        <w:rPr>
          <w:w w:val="105"/>
          <w:sz w:val="22"/>
        </w:rPr>
        <w:t>este</w:t>
      </w:r>
      <w:r>
        <w:rPr>
          <w:spacing w:val="-5"/>
          <w:w w:val="105"/>
          <w:sz w:val="22"/>
        </w:rPr>
        <w:t> </w:t>
      </w:r>
      <w:r>
        <w:rPr>
          <w:w w:val="105"/>
          <w:sz w:val="22"/>
        </w:rPr>
        <w:t>é</w:t>
      </w:r>
      <w:r>
        <w:rPr>
          <w:spacing w:val="-5"/>
          <w:w w:val="105"/>
          <w:sz w:val="22"/>
        </w:rPr>
        <w:t> </w:t>
      </w:r>
      <w:r>
        <w:rPr>
          <w:w w:val="105"/>
          <w:sz w:val="22"/>
        </w:rPr>
        <w:t>o</w:t>
      </w:r>
      <w:r>
        <w:rPr>
          <w:spacing w:val="-5"/>
          <w:w w:val="105"/>
          <w:sz w:val="22"/>
        </w:rPr>
        <w:t> </w:t>
      </w:r>
      <w:r>
        <w:rPr>
          <w:w w:val="105"/>
          <w:sz w:val="22"/>
        </w:rPr>
        <w:t>bastante</w:t>
      </w:r>
      <w:r>
        <w:rPr>
          <w:spacing w:val="-5"/>
          <w:w w:val="105"/>
          <w:sz w:val="22"/>
        </w:rPr>
        <w:t> </w:t>
      </w:r>
      <w:r>
        <w:rPr>
          <w:w w:val="105"/>
          <w:sz w:val="22"/>
        </w:rPr>
        <w:t>para</w:t>
      </w:r>
      <w:r>
        <w:rPr>
          <w:spacing w:val="-5"/>
          <w:w w:val="105"/>
          <w:sz w:val="22"/>
        </w:rPr>
        <w:t> </w:t>
      </w:r>
      <w:r>
        <w:rPr>
          <w:w w:val="105"/>
          <w:sz w:val="22"/>
        </w:rPr>
        <w:t>arcar</w:t>
      </w:r>
      <w:r>
        <w:rPr>
          <w:spacing w:val="-5"/>
          <w:w w:val="105"/>
          <w:sz w:val="22"/>
        </w:rPr>
        <w:t> </w:t>
      </w:r>
      <w:r>
        <w:rPr>
          <w:w w:val="105"/>
          <w:sz w:val="22"/>
        </w:rPr>
        <w:t>com</w:t>
      </w:r>
      <w:r>
        <w:rPr>
          <w:spacing w:val="-5"/>
          <w:w w:val="105"/>
          <w:sz w:val="22"/>
        </w:rPr>
        <w:t> </w:t>
      </w:r>
      <w:r>
        <w:rPr>
          <w:w w:val="105"/>
          <w:sz w:val="22"/>
        </w:rPr>
        <w:t>todos</w:t>
      </w:r>
      <w:r>
        <w:rPr>
          <w:spacing w:val="-5"/>
          <w:w w:val="105"/>
          <w:sz w:val="22"/>
        </w:rPr>
        <w:t> </w:t>
      </w:r>
      <w:r>
        <w:rPr>
          <w:w w:val="105"/>
          <w:sz w:val="22"/>
        </w:rPr>
        <w:t>os</w:t>
      </w:r>
      <w:r>
        <w:rPr>
          <w:spacing w:val="-5"/>
          <w:w w:val="105"/>
          <w:sz w:val="22"/>
        </w:rPr>
        <w:t> </w:t>
      </w:r>
      <w:r>
        <w:rPr>
          <w:w w:val="105"/>
          <w:sz w:val="22"/>
        </w:rPr>
        <w:t>custos</w:t>
      </w:r>
      <w:r>
        <w:rPr>
          <w:spacing w:val="-5"/>
          <w:w w:val="105"/>
          <w:sz w:val="22"/>
        </w:rPr>
        <w:t> </w:t>
      </w:r>
      <w:r>
        <w:rPr>
          <w:w w:val="105"/>
          <w:sz w:val="22"/>
        </w:rPr>
        <w:t>da</w:t>
      </w:r>
      <w:r>
        <w:rPr>
          <w:spacing w:val="-5"/>
          <w:w w:val="105"/>
          <w:sz w:val="22"/>
        </w:rPr>
        <w:t> </w:t>
      </w:r>
      <w:r>
        <w:rPr>
          <w:w w:val="105"/>
          <w:sz w:val="22"/>
        </w:rPr>
        <w:t>contratação.</w:t>
      </w:r>
    </w:p>
    <w:p>
      <w:pPr>
        <w:pStyle w:val="ListParagraph"/>
        <w:numPr>
          <w:ilvl w:val="2"/>
          <w:numId w:val="7"/>
        </w:numPr>
        <w:tabs>
          <w:tab w:pos="832" w:val="left" w:leader="none"/>
        </w:tabs>
        <w:spacing w:line="252" w:lineRule="exact" w:before="0" w:after="0"/>
        <w:ind w:left="832" w:right="0" w:hanging="509"/>
        <w:jc w:val="left"/>
        <w:rPr>
          <w:sz w:val="22"/>
        </w:rPr>
      </w:pPr>
      <w:r>
        <w:rPr>
          <w:w w:val="105"/>
          <w:sz w:val="22"/>
        </w:rPr>
        <w:t>O</w:t>
      </w:r>
      <w:r>
        <w:rPr>
          <w:spacing w:val="-10"/>
          <w:w w:val="105"/>
          <w:sz w:val="22"/>
        </w:rPr>
        <w:t> </w:t>
      </w:r>
      <w:r>
        <w:rPr>
          <w:w w:val="105"/>
          <w:sz w:val="22"/>
        </w:rPr>
        <w:t>ajuste</w:t>
      </w:r>
      <w:r>
        <w:rPr>
          <w:spacing w:val="-10"/>
          <w:w w:val="105"/>
          <w:sz w:val="22"/>
        </w:rPr>
        <w:t> </w:t>
      </w:r>
      <w:r>
        <w:rPr>
          <w:w w:val="105"/>
          <w:sz w:val="22"/>
        </w:rPr>
        <w:t>de</w:t>
      </w:r>
      <w:r>
        <w:rPr>
          <w:spacing w:val="-10"/>
          <w:w w:val="105"/>
          <w:sz w:val="22"/>
        </w:rPr>
        <w:t> </w:t>
      </w:r>
      <w:r>
        <w:rPr>
          <w:w w:val="105"/>
          <w:sz w:val="22"/>
        </w:rPr>
        <w:t>que</w:t>
      </w:r>
      <w:r>
        <w:rPr>
          <w:spacing w:val="-9"/>
          <w:w w:val="105"/>
          <w:sz w:val="22"/>
        </w:rPr>
        <w:t> </w:t>
      </w:r>
      <w:r>
        <w:rPr>
          <w:w w:val="105"/>
          <w:sz w:val="22"/>
        </w:rPr>
        <w:t>trata</w:t>
      </w:r>
      <w:r>
        <w:rPr>
          <w:spacing w:val="-10"/>
          <w:w w:val="105"/>
          <w:sz w:val="22"/>
        </w:rPr>
        <w:t> </w:t>
      </w:r>
      <w:r>
        <w:rPr>
          <w:w w:val="105"/>
          <w:sz w:val="22"/>
        </w:rPr>
        <w:t>este</w:t>
      </w:r>
      <w:r>
        <w:rPr>
          <w:spacing w:val="-10"/>
          <w:w w:val="105"/>
          <w:sz w:val="22"/>
        </w:rPr>
        <w:t> </w:t>
      </w:r>
      <w:r>
        <w:rPr>
          <w:w w:val="105"/>
          <w:sz w:val="22"/>
        </w:rPr>
        <w:t>dispositivo</w:t>
      </w:r>
      <w:r>
        <w:rPr>
          <w:spacing w:val="-9"/>
          <w:w w:val="105"/>
          <w:sz w:val="22"/>
        </w:rPr>
        <w:t> </w:t>
      </w:r>
      <w:r>
        <w:rPr>
          <w:w w:val="105"/>
          <w:sz w:val="22"/>
        </w:rPr>
        <w:t>se</w:t>
      </w:r>
      <w:r>
        <w:rPr>
          <w:spacing w:val="-10"/>
          <w:w w:val="105"/>
          <w:sz w:val="22"/>
        </w:rPr>
        <w:t> </w:t>
      </w:r>
      <w:r>
        <w:rPr>
          <w:w w:val="105"/>
          <w:sz w:val="22"/>
        </w:rPr>
        <w:t>limita</w:t>
      </w:r>
      <w:r>
        <w:rPr>
          <w:spacing w:val="-10"/>
          <w:w w:val="105"/>
          <w:sz w:val="22"/>
        </w:rPr>
        <w:t> </w:t>
      </w:r>
      <w:r>
        <w:rPr>
          <w:w w:val="105"/>
          <w:sz w:val="22"/>
        </w:rPr>
        <w:t>a</w:t>
      </w:r>
      <w:r>
        <w:rPr>
          <w:spacing w:val="-9"/>
          <w:w w:val="105"/>
          <w:sz w:val="22"/>
        </w:rPr>
        <w:t> </w:t>
      </w:r>
      <w:r>
        <w:rPr>
          <w:w w:val="105"/>
          <w:sz w:val="22"/>
        </w:rPr>
        <w:t>sanar</w:t>
      </w:r>
      <w:r>
        <w:rPr>
          <w:spacing w:val="-10"/>
          <w:w w:val="105"/>
          <w:sz w:val="22"/>
        </w:rPr>
        <w:t> </w:t>
      </w:r>
      <w:r>
        <w:rPr>
          <w:w w:val="105"/>
          <w:sz w:val="22"/>
        </w:rPr>
        <w:t>erros</w:t>
      </w:r>
      <w:r>
        <w:rPr>
          <w:spacing w:val="-10"/>
          <w:w w:val="105"/>
          <w:sz w:val="22"/>
        </w:rPr>
        <w:t> </w:t>
      </w:r>
      <w:r>
        <w:rPr>
          <w:w w:val="105"/>
          <w:sz w:val="22"/>
        </w:rPr>
        <w:t>ou</w:t>
      </w:r>
      <w:r>
        <w:rPr>
          <w:spacing w:val="-9"/>
          <w:w w:val="105"/>
          <w:sz w:val="22"/>
        </w:rPr>
        <w:t> </w:t>
      </w:r>
      <w:r>
        <w:rPr>
          <w:w w:val="105"/>
          <w:sz w:val="22"/>
        </w:rPr>
        <w:t>falhas</w:t>
      </w:r>
      <w:r>
        <w:rPr>
          <w:spacing w:val="-10"/>
          <w:w w:val="105"/>
          <w:sz w:val="22"/>
        </w:rPr>
        <w:t> </w:t>
      </w:r>
      <w:r>
        <w:rPr>
          <w:w w:val="105"/>
          <w:sz w:val="22"/>
        </w:rPr>
        <w:t>que</w:t>
      </w:r>
      <w:r>
        <w:rPr>
          <w:spacing w:val="-10"/>
          <w:w w:val="105"/>
          <w:sz w:val="22"/>
        </w:rPr>
        <w:t> </w:t>
      </w:r>
      <w:r>
        <w:rPr>
          <w:w w:val="105"/>
          <w:sz w:val="22"/>
        </w:rPr>
        <w:t>não</w:t>
      </w:r>
      <w:r>
        <w:rPr>
          <w:spacing w:val="-10"/>
          <w:w w:val="105"/>
          <w:sz w:val="22"/>
        </w:rPr>
        <w:t> </w:t>
      </w:r>
      <w:r>
        <w:rPr>
          <w:w w:val="105"/>
          <w:sz w:val="22"/>
        </w:rPr>
        <w:t>alterem</w:t>
      </w:r>
      <w:r>
        <w:rPr>
          <w:spacing w:val="-9"/>
          <w:w w:val="105"/>
          <w:sz w:val="22"/>
        </w:rPr>
        <w:t> </w:t>
      </w:r>
      <w:r>
        <w:rPr>
          <w:w w:val="105"/>
          <w:sz w:val="22"/>
        </w:rPr>
        <w:t>a</w:t>
      </w:r>
      <w:r>
        <w:rPr>
          <w:spacing w:val="-10"/>
          <w:w w:val="105"/>
          <w:sz w:val="22"/>
        </w:rPr>
        <w:t> </w:t>
      </w:r>
      <w:r>
        <w:rPr>
          <w:w w:val="105"/>
          <w:sz w:val="22"/>
        </w:rPr>
        <w:t>substância</w:t>
      </w:r>
      <w:r>
        <w:rPr>
          <w:spacing w:val="-10"/>
          <w:w w:val="105"/>
          <w:sz w:val="22"/>
        </w:rPr>
        <w:t> </w:t>
      </w:r>
      <w:r>
        <w:rPr>
          <w:w w:val="105"/>
          <w:sz w:val="22"/>
        </w:rPr>
        <w:t>das</w:t>
      </w:r>
      <w:r>
        <w:rPr>
          <w:spacing w:val="-9"/>
          <w:w w:val="105"/>
          <w:sz w:val="22"/>
        </w:rPr>
        <w:t> </w:t>
      </w:r>
      <w:r>
        <w:rPr>
          <w:spacing w:val="-2"/>
          <w:w w:val="105"/>
          <w:sz w:val="22"/>
        </w:rPr>
        <w:t>propostas.</w:t>
      </w:r>
    </w:p>
    <w:p>
      <w:pPr>
        <w:pStyle w:val="ListParagraph"/>
        <w:numPr>
          <w:ilvl w:val="2"/>
          <w:numId w:val="7"/>
        </w:numPr>
        <w:tabs>
          <w:tab w:pos="832" w:val="left" w:leader="none"/>
        </w:tabs>
        <w:spacing w:line="242" w:lineRule="auto" w:before="0" w:after="0"/>
        <w:ind w:left="323" w:right="906" w:firstLine="0"/>
        <w:jc w:val="left"/>
        <w:rPr>
          <w:sz w:val="22"/>
        </w:rPr>
      </w:pPr>
      <w:r>
        <w:rPr>
          <w:w w:val="105"/>
          <w:sz w:val="22"/>
        </w:rPr>
        <w:t>Considera-se</w:t>
      </w:r>
      <w:r>
        <w:rPr>
          <w:spacing w:val="-15"/>
          <w:w w:val="105"/>
          <w:sz w:val="22"/>
        </w:rPr>
        <w:t> </w:t>
      </w:r>
      <w:r>
        <w:rPr>
          <w:w w:val="105"/>
          <w:sz w:val="22"/>
        </w:rPr>
        <w:t>erro</w:t>
      </w:r>
      <w:r>
        <w:rPr>
          <w:spacing w:val="-14"/>
          <w:w w:val="105"/>
          <w:sz w:val="22"/>
        </w:rPr>
        <w:t> </w:t>
      </w:r>
      <w:r>
        <w:rPr>
          <w:w w:val="105"/>
          <w:sz w:val="22"/>
        </w:rPr>
        <w:t>no</w:t>
      </w:r>
      <w:r>
        <w:rPr>
          <w:spacing w:val="-14"/>
          <w:w w:val="105"/>
          <w:sz w:val="22"/>
        </w:rPr>
        <w:t> </w:t>
      </w:r>
      <w:r>
        <w:rPr>
          <w:w w:val="105"/>
          <w:sz w:val="22"/>
        </w:rPr>
        <w:t>preenchimento</w:t>
      </w:r>
      <w:r>
        <w:rPr>
          <w:spacing w:val="-15"/>
          <w:w w:val="105"/>
          <w:sz w:val="22"/>
        </w:rPr>
        <w:t> </w:t>
      </w:r>
      <w:r>
        <w:rPr>
          <w:w w:val="105"/>
          <w:sz w:val="22"/>
        </w:rPr>
        <w:t>da</w:t>
      </w:r>
      <w:r>
        <w:rPr>
          <w:spacing w:val="-14"/>
          <w:w w:val="105"/>
          <w:sz w:val="22"/>
        </w:rPr>
        <w:t> </w:t>
      </w:r>
      <w:r>
        <w:rPr>
          <w:w w:val="105"/>
          <w:sz w:val="22"/>
        </w:rPr>
        <w:t>planilha</w:t>
      </w:r>
      <w:r>
        <w:rPr>
          <w:spacing w:val="-14"/>
          <w:w w:val="105"/>
          <w:sz w:val="22"/>
        </w:rPr>
        <w:t> </w:t>
      </w:r>
      <w:r>
        <w:rPr>
          <w:w w:val="105"/>
          <w:sz w:val="22"/>
        </w:rPr>
        <w:t>passível</w:t>
      </w:r>
      <w:r>
        <w:rPr>
          <w:spacing w:val="-15"/>
          <w:w w:val="105"/>
          <w:sz w:val="22"/>
        </w:rPr>
        <w:t> </w:t>
      </w:r>
      <w:r>
        <w:rPr>
          <w:w w:val="105"/>
          <w:sz w:val="22"/>
        </w:rPr>
        <w:t>de</w:t>
      </w:r>
      <w:r>
        <w:rPr>
          <w:spacing w:val="-14"/>
          <w:w w:val="105"/>
          <w:sz w:val="22"/>
        </w:rPr>
        <w:t> </w:t>
      </w:r>
      <w:r>
        <w:rPr>
          <w:w w:val="105"/>
          <w:sz w:val="22"/>
        </w:rPr>
        <w:t>correção</w:t>
      </w:r>
      <w:r>
        <w:rPr>
          <w:spacing w:val="-15"/>
          <w:w w:val="105"/>
          <w:sz w:val="22"/>
        </w:rPr>
        <w:t> </w:t>
      </w:r>
      <w:r>
        <w:rPr>
          <w:w w:val="105"/>
          <w:sz w:val="22"/>
        </w:rPr>
        <w:t>a</w:t>
      </w:r>
      <w:r>
        <w:rPr>
          <w:spacing w:val="-14"/>
          <w:w w:val="105"/>
          <w:sz w:val="22"/>
        </w:rPr>
        <w:t> </w:t>
      </w:r>
      <w:r>
        <w:rPr>
          <w:w w:val="105"/>
          <w:sz w:val="22"/>
        </w:rPr>
        <w:t>indicação</w:t>
      </w:r>
      <w:r>
        <w:rPr>
          <w:spacing w:val="-14"/>
          <w:w w:val="105"/>
          <w:sz w:val="22"/>
        </w:rPr>
        <w:t> </w:t>
      </w:r>
      <w:r>
        <w:rPr>
          <w:w w:val="105"/>
          <w:sz w:val="22"/>
        </w:rPr>
        <w:t>de</w:t>
      </w:r>
      <w:r>
        <w:rPr>
          <w:spacing w:val="-15"/>
          <w:w w:val="105"/>
          <w:sz w:val="22"/>
        </w:rPr>
        <w:t> </w:t>
      </w:r>
      <w:r>
        <w:rPr>
          <w:w w:val="105"/>
          <w:sz w:val="22"/>
        </w:rPr>
        <w:t>recolhimento</w:t>
      </w:r>
      <w:r>
        <w:rPr>
          <w:spacing w:val="-14"/>
          <w:w w:val="105"/>
          <w:sz w:val="22"/>
        </w:rPr>
        <w:t> </w:t>
      </w:r>
      <w:r>
        <w:rPr>
          <w:w w:val="105"/>
          <w:sz w:val="22"/>
        </w:rPr>
        <w:t>de</w:t>
      </w:r>
      <w:r>
        <w:rPr>
          <w:spacing w:val="-14"/>
          <w:w w:val="105"/>
          <w:sz w:val="22"/>
        </w:rPr>
        <w:t> </w:t>
      </w:r>
      <w:r>
        <w:rPr>
          <w:w w:val="105"/>
          <w:sz w:val="22"/>
        </w:rPr>
        <w:t>impostos</w:t>
      </w:r>
      <w:r>
        <w:rPr>
          <w:spacing w:val="-15"/>
          <w:w w:val="105"/>
          <w:sz w:val="22"/>
        </w:rPr>
        <w:t> </w:t>
      </w:r>
      <w:r>
        <w:rPr>
          <w:w w:val="105"/>
          <w:sz w:val="22"/>
        </w:rPr>
        <w:t>e</w:t>
      </w:r>
      <w:r>
        <w:rPr>
          <w:spacing w:val="-14"/>
          <w:w w:val="105"/>
          <w:sz w:val="22"/>
        </w:rPr>
        <w:t> </w:t>
      </w:r>
      <w:r>
        <w:rPr>
          <w:w w:val="105"/>
          <w:sz w:val="22"/>
        </w:rPr>
        <w:t>contribuições</w:t>
      </w:r>
      <w:r>
        <w:rPr>
          <w:spacing w:val="-14"/>
          <w:w w:val="105"/>
          <w:sz w:val="22"/>
        </w:rPr>
        <w:t> </w:t>
      </w:r>
      <w:r>
        <w:rPr>
          <w:w w:val="105"/>
          <w:sz w:val="22"/>
        </w:rPr>
        <w:t>na</w:t>
      </w:r>
      <w:r>
        <w:rPr>
          <w:spacing w:val="-15"/>
          <w:w w:val="105"/>
          <w:sz w:val="22"/>
        </w:rPr>
        <w:t> </w:t>
      </w:r>
      <w:r>
        <w:rPr>
          <w:w w:val="105"/>
          <w:sz w:val="22"/>
        </w:rPr>
        <w:t>forma</w:t>
      </w:r>
      <w:r>
        <w:rPr>
          <w:spacing w:val="-14"/>
          <w:w w:val="105"/>
          <w:sz w:val="22"/>
        </w:rPr>
        <w:t> </w:t>
      </w:r>
      <w:r>
        <w:rPr>
          <w:w w:val="105"/>
          <w:sz w:val="22"/>
        </w:rPr>
        <w:t>do</w:t>
      </w:r>
      <w:r>
        <w:rPr>
          <w:spacing w:val="-15"/>
          <w:w w:val="105"/>
          <w:sz w:val="22"/>
        </w:rPr>
        <w:t> </w:t>
      </w:r>
      <w:r>
        <w:rPr>
          <w:w w:val="105"/>
          <w:sz w:val="22"/>
        </w:rPr>
        <w:t>Simples Nacional, quando não cabível esse regime.</w:t>
      </w:r>
    </w:p>
    <w:p>
      <w:pPr>
        <w:pStyle w:val="ListParagraph"/>
        <w:numPr>
          <w:ilvl w:val="1"/>
          <w:numId w:val="7"/>
        </w:numPr>
        <w:tabs>
          <w:tab w:pos="662" w:val="left" w:leader="none"/>
        </w:tabs>
        <w:spacing w:line="242" w:lineRule="auto" w:before="0" w:after="0"/>
        <w:ind w:left="323" w:right="308" w:firstLine="0"/>
        <w:jc w:val="left"/>
        <w:rPr>
          <w:sz w:val="22"/>
        </w:rPr>
      </w:pPr>
      <w:r>
        <w:rPr>
          <w:w w:val="105"/>
          <w:sz w:val="22"/>
        </w:rPr>
        <w:t>Para</w:t>
      </w:r>
      <w:r>
        <w:rPr>
          <w:spacing w:val="-13"/>
          <w:w w:val="105"/>
          <w:sz w:val="22"/>
        </w:rPr>
        <w:t> </w:t>
      </w:r>
      <w:r>
        <w:rPr>
          <w:w w:val="105"/>
          <w:sz w:val="22"/>
        </w:rPr>
        <w:t>fins</w:t>
      </w:r>
      <w:r>
        <w:rPr>
          <w:spacing w:val="-13"/>
          <w:w w:val="105"/>
          <w:sz w:val="22"/>
        </w:rPr>
        <w:t> </w:t>
      </w:r>
      <w:r>
        <w:rPr>
          <w:w w:val="105"/>
          <w:sz w:val="22"/>
        </w:rPr>
        <w:t>de</w:t>
      </w:r>
      <w:r>
        <w:rPr>
          <w:spacing w:val="-13"/>
          <w:w w:val="105"/>
          <w:sz w:val="22"/>
        </w:rPr>
        <w:t> </w:t>
      </w:r>
      <w:r>
        <w:rPr>
          <w:w w:val="105"/>
          <w:sz w:val="22"/>
        </w:rPr>
        <w:t>análise</w:t>
      </w:r>
      <w:r>
        <w:rPr>
          <w:spacing w:val="-13"/>
          <w:w w:val="105"/>
          <w:sz w:val="22"/>
        </w:rPr>
        <w:t> </w:t>
      </w:r>
      <w:r>
        <w:rPr>
          <w:w w:val="105"/>
          <w:sz w:val="22"/>
        </w:rPr>
        <w:t>da</w:t>
      </w:r>
      <w:r>
        <w:rPr>
          <w:spacing w:val="-13"/>
          <w:w w:val="105"/>
          <w:sz w:val="22"/>
        </w:rPr>
        <w:t> </w:t>
      </w:r>
      <w:r>
        <w:rPr>
          <w:w w:val="105"/>
          <w:sz w:val="22"/>
        </w:rPr>
        <w:t>proposta</w:t>
      </w:r>
      <w:r>
        <w:rPr>
          <w:spacing w:val="-13"/>
          <w:w w:val="105"/>
          <w:sz w:val="22"/>
        </w:rPr>
        <w:t> </w:t>
      </w:r>
      <w:r>
        <w:rPr>
          <w:w w:val="105"/>
          <w:sz w:val="22"/>
        </w:rPr>
        <w:t>quanto</w:t>
      </w:r>
      <w:r>
        <w:rPr>
          <w:spacing w:val="-13"/>
          <w:w w:val="105"/>
          <w:sz w:val="22"/>
        </w:rPr>
        <w:t> </w:t>
      </w:r>
      <w:r>
        <w:rPr>
          <w:w w:val="105"/>
          <w:sz w:val="22"/>
        </w:rPr>
        <w:t>ao</w:t>
      </w:r>
      <w:r>
        <w:rPr>
          <w:spacing w:val="-13"/>
          <w:w w:val="105"/>
          <w:sz w:val="22"/>
        </w:rPr>
        <w:t> </w:t>
      </w:r>
      <w:r>
        <w:rPr>
          <w:w w:val="105"/>
          <w:sz w:val="22"/>
        </w:rPr>
        <w:t>cumprimento</w:t>
      </w:r>
      <w:r>
        <w:rPr>
          <w:spacing w:val="-13"/>
          <w:w w:val="105"/>
          <w:sz w:val="22"/>
        </w:rPr>
        <w:t> </w:t>
      </w:r>
      <w:r>
        <w:rPr>
          <w:w w:val="105"/>
          <w:sz w:val="22"/>
        </w:rPr>
        <w:t>das</w:t>
      </w:r>
      <w:r>
        <w:rPr>
          <w:spacing w:val="-13"/>
          <w:w w:val="105"/>
          <w:sz w:val="22"/>
        </w:rPr>
        <w:t> </w:t>
      </w:r>
      <w:r>
        <w:rPr>
          <w:w w:val="105"/>
          <w:sz w:val="22"/>
        </w:rPr>
        <w:t>especificações</w:t>
      </w:r>
      <w:r>
        <w:rPr>
          <w:spacing w:val="-13"/>
          <w:w w:val="105"/>
          <w:sz w:val="22"/>
        </w:rPr>
        <w:t> </w:t>
      </w:r>
      <w:r>
        <w:rPr>
          <w:w w:val="105"/>
          <w:sz w:val="22"/>
        </w:rPr>
        <w:t>do</w:t>
      </w:r>
      <w:r>
        <w:rPr>
          <w:spacing w:val="-13"/>
          <w:w w:val="105"/>
          <w:sz w:val="22"/>
        </w:rPr>
        <w:t> </w:t>
      </w:r>
      <w:r>
        <w:rPr>
          <w:w w:val="105"/>
          <w:sz w:val="22"/>
        </w:rPr>
        <w:t>objeto,</w:t>
      </w:r>
      <w:r>
        <w:rPr>
          <w:spacing w:val="-13"/>
          <w:w w:val="105"/>
          <w:sz w:val="22"/>
        </w:rPr>
        <w:t> </w:t>
      </w:r>
      <w:r>
        <w:rPr>
          <w:w w:val="105"/>
          <w:sz w:val="22"/>
        </w:rPr>
        <w:t>poderá</w:t>
      </w:r>
      <w:r>
        <w:rPr>
          <w:spacing w:val="-13"/>
          <w:w w:val="105"/>
          <w:sz w:val="22"/>
        </w:rPr>
        <w:t> </w:t>
      </w:r>
      <w:r>
        <w:rPr>
          <w:w w:val="105"/>
          <w:sz w:val="22"/>
        </w:rPr>
        <w:t>ser</w:t>
      </w:r>
      <w:r>
        <w:rPr>
          <w:spacing w:val="-13"/>
          <w:w w:val="105"/>
          <w:sz w:val="22"/>
        </w:rPr>
        <w:t> </w:t>
      </w:r>
      <w:r>
        <w:rPr>
          <w:w w:val="105"/>
          <w:sz w:val="22"/>
        </w:rPr>
        <w:t>colhida</w:t>
      </w:r>
      <w:r>
        <w:rPr>
          <w:spacing w:val="-13"/>
          <w:w w:val="105"/>
          <w:sz w:val="22"/>
        </w:rPr>
        <w:t> </w:t>
      </w:r>
      <w:r>
        <w:rPr>
          <w:w w:val="105"/>
          <w:sz w:val="22"/>
        </w:rPr>
        <w:t>a</w:t>
      </w:r>
      <w:r>
        <w:rPr>
          <w:spacing w:val="-13"/>
          <w:w w:val="105"/>
          <w:sz w:val="22"/>
        </w:rPr>
        <w:t> </w:t>
      </w:r>
      <w:r>
        <w:rPr>
          <w:w w:val="105"/>
          <w:sz w:val="22"/>
        </w:rPr>
        <w:t>manifestação</w:t>
      </w:r>
      <w:r>
        <w:rPr>
          <w:spacing w:val="-13"/>
          <w:w w:val="105"/>
          <w:sz w:val="22"/>
        </w:rPr>
        <w:t> </w:t>
      </w:r>
      <w:r>
        <w:rPr>
          <w:w w:val="105"/>
          <w:sz w:val="22"/>
        </w:rPr>
        <w:t>escrita</w:t>
      </w:r>
      <w:r>
        <w:rPr>
          <w:spacing w:val="-13"/>
          <w:w w:val="105"/>
          <w:sz w:val="22"/>
        </w:rPr>
        <w:t> </w:t>
      </w:r>
      <w:r>
        <w:rPr>
          <w:w w:val="105"/>
          <w:sz w:val="22"/>
        </w:rPr>
        <w:t>do</w:t>
      </w:r>
      <w:r>
        <w:rPr>
          <w:spacing w:val="-13"/>
          <w:w w:val="105"/>
          <w:sz w:val="22"/>
        </w:rPr>
        <w:t> </w:t>
      </w:r>
      <w:r>
        <w:rPr>
          <w:w w:val="105"/>
          <w:sz w:val="22"/>
        </w:rPr>
        <w:t>setor</w:t>
      </w:r>
      <w:r>
        <w:rPr>
          <w:spacing w:val="-13"/>
          <w:w w:val="105"/>
          <w:sz w:val="22"/>
        </w:rPr>
        <w:t> </w:t>
      </w:r>
      <w:r>
        <w:rPr>
          <w:w w:val="105"/>
          <w:sz w:val="22"/>
        </w:rPr>
        <w:t>requisitante</w:t>
      </w:r>
      <w:r>
        <w:rPr>
          <w:spacing w:val="-13"/>
          <w:w w:val="105"/>
          <w:sz w:val="22"/>
        </w:rPr>
        <w:t> </w:t>
      </w:r>
      <w:r>
        <w:rPr>
          <w:w w:val="105"/>
          <w:sz w:val="22"/>
        </w:rPr>
        <w:t>da</w:t>
      </w:r>
      <w:r>
        <w:rPr>
          <w:spacing w:val="-13"/>
          <w:w w:val="105"/>
          <w:sz w:val="22"/>
        </w:rPr>
        <w:t> </w:t>
      </w:r>
      <w:r>
        <w:rPr>
          <w:w w:val="105"/>
          <w:sz w:val="22"/>
        </w:rPr>
        <w:t>área especializada no objeto.</w:t>
      </w:r>
    </w:p>
    <w:p>
      <w:pPr>
        <w:pStyle w:val="ListParagraph"/>
        <w:spacing w:after="0" w:line="242" w:lineRule="auto"/>
        <w:jc w:val="left"/>
        <w:rPr>
          <w:sz w:val="22"/>
        </w:rPr>
        <w:sectPr>
          <w:pgSz w:w="15840" w:h="24480"/>
          <w:pgMar w:top="480" w:bottom="280" w:left="360" w:right="360"/>
        </w:sectPr>
      </w:pPr>
    </w:p>
    <w:p>
      <w:pPr>
        <w:pStyle w:val="ListParagraph"/>
        <w:numPr>
          <w:ilvl w:val="1"/>
          <w:numId w:val="7"/>
        </w:numPr>
        <w:tabs>
          <w:tab w:pos="775" w:val="left" w:leader="none"/>
        </w:tabs>
        <w:spacing w:line="242" w:lineRule="auto" w:before="83" w:after="0"/>
        <w:ind w:left="323" w:right="493" w:firstLine="0"/>
        <w:jc w:val="left"/>
        <w:rPr>
          <w:sz w:val="22"/>
        </w:rPr>
      </w:pPr>
      <w:r>
        <w:rPr>
          <w:w w:val="105"/>
          <w:sz w:val="22"/>
        </w:rPr>
        <w:t>O</w:t>
      </w:r>
      <w:r>
        <w:rPr>
          <w:spacing w:val="-15"/>
          <w:w w:val="105"/>
          <w:sz w:val="22"/>
        </w:rPr>
        <w:t> </w:t>
      </w:r>
      <w:r>
        <w:rPr>
          <w:w w:val="105"/>
          <w:sz w:val="22"/>
        </w:rPr>
        <w:t>licitante</w:t>
      </w:r>
      <w:r>
        <w:rPr>
          <w:spacing w:val="-14"/>
          <w:w w:val="105"/>
          <w:sz w:val="22"/>
        </w:rPr>
        <w:t> </w:t>
      </w:r>
      <w:r>
        <w:rPr>
          <w:w w:val="105"/>
          <w:sz w:val="22"/>
        </w:rPr>
        <w:t>classificado</w:t>
      </w:r>
      <w:r>
        <w:rPr>
          <w:spacing w:val="-15"/>
          <w:w w:val="105"/>
          <w:sz w:val="22"/>
        </w:rPr>
        <w:t> </w:t>
      </w:r>
      <w:r>
        <w:rPr>
          <w:w w:val="105"/>
          <w:sz w:val="22"/>
        </w:rPr>
        <w:t>em</w:t>
      </w:r>
      <w:r>
        <w:rPr>
          <w:spacing w:val="-14"/>
          <w:w w:val="105"/>
          <w:sz w:val="22"/>
        </w:rPr>
        <w:t> </w:t>
      </w:r>
      <w:r>
        <w:rPr>
          <w:w w:val="105"/>
          <w:sz w:val="22"/>
        </w:rPr>
        <w:t>primeiro</w:t>
      </w:r>
      <w:r>
        <w:rPr>
          <w:spacing w:val="-15"/>
          <w:w w:val="105"/>
          <w:sz w:val="22"/>
        </w:rPr>
        <w:t> </w:t>
      </w:r>
      <w:r>
        <w:rPr>
          <w:w w:val="105"/>
          <w:sz w:val="22"/>
        </w:rPr>
        <w:t>lugar</w:t>
      </w:r>
      <w:r>
        <w:rPr>
          <w:spacing w:val="-14"/>
          <w:w w:val="105"/>
          <w:sz w:val="22"/>
        </w:rPr>
        <w:t> </w:t>
      </w:r>
      <w:r>
        <w:rPr>
          <w:w w:val="105"/>
          <w:sz w:val="22"/>
        </w:rPr>
        <w:t>deverá</w:t>
      </w:r>
      <w:r>
        <w:rPr>
          <w:spacing w:val="-15"/>
          <w:w w:val="105"/>
          <w:sz w:val="22"/>
        </w:rPr>
        <w:t> </w:t>
      </w:r>
      <w:r>
        <w:rPr>
          <w:w w:val="105"/>
          <w:sz w:val="22"/>
        </w:rPr>
        <w:t>proceder</w:t>
      </w:r>
      <w:r>
        <w:rPr>
          <w:spacing w:val="-14"/>
          <w:w w:val="105"/>
          <w:sz w:val="22"/>
        </w:rPr>
        <w:t> </w:t>
      </w:r>
      <w:r>
        <w:rPr>
          <w:w w:val="105"/>
          <w:sz w:val="22"/>
        </w:rPr>
        <w:t>conforme</w:t>
      </w:r>
      <w:r>
        <w:rPr>
          <w:spacing w:val="-14"/>
          <w:w w:val="105"/>
          <w:sz w:val="22"/>
        </w:rPr>
        <w:t> </w:t>
      </w:r>
      <w:r>
        <w:rPr>
          <w:w w:val="105"/>
          <w:sz w:val="22"/>
        </w:rPr>
        <w:t>disciplinado</w:t>
      </w:r>
      <w:r>
        <w:rPr>
          <w:spacing w:val="-15"/>
          <w:w w:val="105"/>
          <w:sz w:val="22"/>
        </w:rPr>
        <w:t> </w:t>
      </w:r>
      <w:r>
        <w:rPr>
          <w:w w:val="105"/>
          <w:sz w:val="22"/>
        </w:rPr>
        <w:t>no</w:t>
      </w:r>
      <w:r>
        <w:rPr>
          <w:spacing w:val="-14"/>
          <w:w w:val="105"/>
          <w:sz w:val="22"/>
        </w:rPr>
        <w:t> </w:t>
      </w:r>
      <w:r>
        <w:rPr>
          <w:b/>
          <w:w w:val="105"/>
          <w:sz w:val="22"/>
        </w:rPr>
        <w:t>Termo</w:t>
      </w:r>
      <w:r>
        <w:rPr>
          <w:b/>
          <w:spacing w:val="-15"/>
          <w:w w:val="105"/>
          <w:sz w:val="22"/>
        </w:rPr>
        <w:t> </w:t>
      </w:r>
      <w:r>
        <w:rPr>
          <w:b/>
          <w:w w:val="105"/>
          <w:sz w:val="22"/>
        </w:rPr>
        <w:t>de</w:t>
      </w:r>
      <w:r>
        <w:rPr>
          <w:b/>
          <w:spacing w:val="-14"/>
          <w:w w:val="105"/>
          <w:sz w:val="22"/>
        </w:rPr>
        <w:t> </w:t>
      </w:r>
      <w:r>
        <w:rPr>
          <w:b/>
          <w:w w:val="105"/>
          <w:sz w:val="22"/>
        </w:rPr>
        <w:t>Referência</w:t>
      </w:r>
      <w:r>
        <w:rPr>
          <w:b/>
          <w:spacing w:val="-13"/>
          <w:w w:val="105"/>
          <w:sz w:val="22"/>
        </w:rPr>
        <w:t> </w:t>
      </w:r>
      <w:r>
        <w:rPr>
          <w:b/>
          <w:w w:val="105"/>
          <w:sz w:val="22"/>
        </w:rPr>
        <w:t>–</w:t>
      </w:r>
      <w:r>
        <w:rPr>
          <w:b/>
          <w:spacing w:val="-15"/>
          <w:w w:val="105"/>
          <w:sz w:val="22"/>
        </w:rPr>
        <w:t> </w:t>
      </w:r>
      <w:r>
        <w:rPr>
          <w:b/>
          <w:w w:val="105"/>
          <w:sz w:val="22"/>
        </w:rPr>
        <w:t>Anexo</w:t>
      </w:r>
      <w:r>
        <w:rPr>
          <w:b/>
          <w:spacing w:val="-14"/>
          <w:w w:val="105"/>
          <w:sz w:val="22"/>
        </w:rPr>
        <w:t> </w:t>
      </w:r>
      <w:r>
        <w:rPr>
          <w:b/>
          <w:w w:val="105"/>
          <w:sz w:val="22"/>
        </w:rPr>
        <w:t>I</w:t>
      </w:r>
      <w:r>
        <w:rPr>
          <w:b/>
          <w:spacing w:val="-14"/>
          <w:w w:val="105"/>
          <w:sz w:val="22"/>
        </w:rPr>
        <w:t> </w:t>
      </w:r>
      <w:r>
        <w:rPr>
          <w:w w:val="105"/>
          <w:sz w:val="22"/>
        </w:rPr>
        <w:t>no</w:t>
      </w:r>
      <w:r>
        <w:rPr>
          <w:spacing w:val="-14"/>
          <w:w w:val="105"/>
          <w:sz w:val="22"/>
        </w:rPr>
        <w:t> </w:t>
      </w:r>
      <w:r>
        <w:rPr>
          <w:w w:val="105"/>
          <w:sz w:val="22"/>
        </w:rPr>
        <w:t>que</w:t>
      </w:r>
      <w:r>
        <w:rPr>
          <w:spacing w:val="-14"/>
          <w:w w:val="105"/>
          <w:sz w:val="22"/>
        </w:rPr>
        <w:t> </w:t>
      </w:r>
      <w:r>
        <w:rPr>
          <w:w w:val="105"/>
          <w:sz w:val="22"/>
        </w:rPr>
        <w:t>se</w:t>
      </w:r>
      <w:r>
        <w:rPr>
          <w:spacing w:val="-14"/>
          <w:w w:val="105"/>
          <w:sz w:val="22"/>
        </w:rPr>
        <w:t> </w:t>
      </w:r>
      <w:r>
        <w:rPr>
          <w:w w:val="105"/>
          <w:sz w:val="22"/>
        </w:rPr>
        <w:t>refere</w:t>
      </w:r>
      <w:r>
        <w:rPr>
          <w:spacing w:val="-14"/>
          <w:w w:val="105"/>
          <w:sz w:val="22"/>
        </w:rPr>
        <w:t> </w:t>
      </w:r>
      <w:r>
        <w:rPr>
          <w:w w:val="105"/>
          <w:sz w:val="22"/>
        </w:rPr>
        <w:t>a</w:t>
      </w:r>
      <w:r>
        <w:rPr>
          <w:spacing w:val="-14"/>
          <w:w w:val="105"/>
          <w:sz w:val="22"/>
        </w:rPr>
        <w:t> </w:t>
      </w:r>
      <w:r>
        <w:rPr>
          <w:w w:val="105"/>
          <w:sz w:val="22"/>
        </w:rPr>
        <w:t>amostra,</w:t>
      </w:r>
      <w:r>
        <w:rPr>
          <w:spacing w:val="-14"/>
          <w:w w:val="105"/>
          <w:sz w:val="22"/>
        </w:rPr>
        <w:t> </w:t>
      </w:r>
      <w:r>
        <w:rPr>
          <w:w w:val="105"/>
          <w:sz w:val="22"/>
        </w:rPr>
        <w:t>exame de conformidade ou prova de conceito, sob pena de não aceitação da proposta.</w:t>
      </w:r>
    </w:p>
    <w:p>
      <w:pPr>
        <w:pStyle w:val="Heading1"/>
        <w:numPr>
          <w:ilvl w:val="2"/>
          <w:numId w:val="7"/>
        </w:numPr>
        <w:tabs>
          <w:tab w:pos="946" w:val="left" w:leader="none"/>
        </w:tabs>
        <w:spacing w:line="242" w:lineRule="auto" w:before="0" w:after="0"/>
        <w:ind w:left="323" w:right="422" w:firstLine="0"/>
        <w:jc w:val="left"/>
        <w:rPr>
          <w:b w:val="0"/>
        </w:rPr>
      </w:pPr>
      <w:r>
        <w:rPr>
          <w:spacing w:val="-2"/>
          <w:w w:val="105"/>
        </w:rPr>
        <w:t>A(s)</w:t>
      </w:r>
      <w:r>
        <w:rPr>
          <w:spacing w:val="-4"/>
          <w:w w:val="105"/>
        </w:rPr>
        <w:t> </w:t>
      </w:r>
      <w:r>
        <w:rPr>
          <w:spacing w:val="-2"/>
          <w:w w:val="105"/>
        </w:rPr>
        <w:t>amostra(s)</w:t>
      </w:r>
      <w:r>
        <w:rPr>
          <w:spacing w:val="-4"/>
          <w:w w:val="105"/>
        </w:rPr>
        <w:t> </w:t>
      </w:r>
      <w:r>
        <w:rPr>
          <w:spacing w:val="-2"/>
          <w:w w:val="105"/>
        </w:rPr>
        <w:t>de</w:t>
      </w:r>
      <w:r>
        <w:rPr>
          <w:spacing w:val="-4"/>
          <w:w w:val="105"/>
        </w:rPr>
        <w:t> </w:t>
      </w:r>
      <w:r>
        <w:rPr>
          <w:spacing w:val="-2"/>
          <w:w w:val="105"/>
        </w:rPr>
        <w:t>cada</w:t>
      </w:r>
      <w:r>
        <w:rPr>
          <w:spacing w:val="-4"/>
          <w:w w:val="105"/>
        </w:rPr>
        <w:t> </w:t>
      </w:r>
      <w:r>
        <w:rPr>
          <w:spacing w:val="-2"/>
          <w:w w:val="105"/>
        </w:rPr>
        <w:t>um</w:t>
      </w:r>
      <w:r>
        <w:rPr>
          <w:spacing w:val="-4"/>
          <w:w w:val="105"/>
        </w:rPr>
        <w:t> </w:t>
      </w:r>
      <w:r>
        <w:rPr>
          <w:spacing w:val="-2"/>
          <w:w w:val="105"/>
        </w:rPr>
        <w:t>do(s)</w:t>
      </w:r>
      <w:r>
        <w:rPr>
          <w:spacing w:val="-4"/>
          <w:w w:val="105"/>
        </w:rPr>
        <w:t> </w:t>
      </w:r>
      <w:r>
        <w:rPr>
          <w:spacing w:val="-2"/>
          <w:w w:val="105"/>
        </w:rPr>
        <w:t>item(ns)</w:t>
      </w:r>
      <w:r>
        <w:rPr>
          <w:spacing w:val="-4"/>
          <w:w w:val="105"/>
        </w:rPr>
        <w:t> </w:t>
      </w:r>
      <w:r>
        <w:rPr>
          <w:spacing w:val="-2"/>
          <w:w w:val="105"/>
        </w:rPr>
        <w:t>arrematado(s)</w:t>
      </w:r>
      <w:r>
        <w:rPr>
          <w:spacing w:val="-4"/>
          <w:w w:val="105"/>
        </w:rPr>
        <w:t> </w:t>
      </w:r>
      <w:r>
        <w:rPr>
          <w:spacing w:val="-2"/>
          <w:w w:val="105"/>
        </w:rPr>
        <w:t>deverá(ão)</w:t>
      </w:r>
      <w:r>
        <w:rPr>
          <w:spacing w:val="-4"/>
          <w:w w:val="105"/>
        </w:rPr>
        <w:t> </w:t>
      </w:r>
      <w:r>
        <w:rPr>
          <w:spacing w:val="-2"/>
          <w:w w:val="105"/>
        </w:rPr>
        <w:t>ser</w:t>
      </w:r>
      <w:r>
        <w:rPr>
          <w:spacing w:val="-8"/>
          <w:w w:val="105"/>
        </w:rPr>
        <w:t> </w:t>
      </w:r>
      <w:r>
        <w:rPr>
          <w:spacing w:val="-2"/>
          <w:w w:val="105"/>
        </w:rPr>
        <w:t>encaminhada(s)</w:t>
      </w:r>
      <w:r>
        <w:rPr>
          <w:spacing w:val="-4"/>
          <w:w w:val="105"/>
        </w:rPr>
        <w:t> </w:t>
      </w:r>
      <w:r>
        <w:rPr>
          <w:spacing w:val="-2"/>
          <w:w w:val="105"/>
        </w:rPr>
        <w:t>ao</w:t>
      </w:r>
      <w:r>
        <w:rPr>
          <w:spacing w:val="-4"/>
          <w:w w:val="105"/>
        </w:rPr>
        <w:t> </w:t>
      </w:r>
      <w:r>
        <w:rPr>
          <w:spacing w:val="-2"/>
          <w:w w:val="105"/>
        </w:rPr>
        <w:t>Pregoeiro,</w:t>
      </w:r>
      <w:r>
        <w:rPr>
          <w:spacing w:val="-4"/>
          <w:w w:val="105"/>
        </w:rPr>
        <w:t> </w:t>
      </w:r>
      <w:r>
        <w:rPr>
          <w:spacing w:val="-2"/>
          <w:w w:val="105"/>
        </w:rPr>
        <w:t>localizado</w:t>
      </w:r>
      <w:r>
        <w:rPr>
          <w:spacing w:val="-4"/>
          <w:w w:val="105"/>
        </w:rPr>
        <w:t> </w:t>
      </w:r>
      <w:r>
        <w:rPr>
          <w:spacing w:val="-2"/>
          <w:w w:val="105"/>
        </w:rPr>
        <w:t>na</w:t>
      </w:r>
      <w:r>
        <w:rPr>
          <w:spacing w:val="-4"/>
          <w:w w:val="105"/>
        </w:rPr>
        <w:t> </w:t>
      </w:r>
      <w:r>
        <w:rPr>
          <w:spacing w:val="-2"/>
          <w:w w:val="105"/>
        </w:rPr>
        <w:t>Rua</w:t>
      </w:r>
      <w:r>
        <w:rPr>
          <w:spacing w:val="-4"/>
          <w:w w:val="105"/>
        </w:rPr>
        <w:t> </w:t>
      </w:r>
      <w:r>
        <w:rPr>
          <w:spacing w:val="-2"/>
          <w:w w:val="105"/>
        </w:rPr>
        <w:t>São</w:t>
      </w:r>
      <w:r>
        <w:rPr>
          <w:spacing w:val="-4"/>
          <w:w w:val="105"/>
        </w:rPr>
        <w:t> </w:t>
      </w:r>
      <w:r>
        <w:rPr>
          <w:spacing w:val="-2"/>
          <w:w w:val="105"/>
        </w:rPr>
        <w:t>Francisco</w:t>
      </w:r>
      <w:r>
        <w:rPr>
          <w:spacing w:val="-4"/>
          <w:w w:val="105"/>
        </w:rPr>
        <w:t> </w:t>
      </w:r>
      <w:r>
        <w:rPr>
          <w:spacing w:val="-2"/>
          <w:w w:val="105"/>
        </w:rPr>
        <w:t>Xavier </w:t>
      </w:r>
      <w:r>
        <w:rPr>
          <w:w w:val="105"/>
        </w:rPr>
        <w:t>nº.</w:t>
      </w:r>
      <w:r>
        <w:rPr>
          <w:spacing w:val="-7"/>
          <w:w w:val="105"/>
        </w:rPr>
        <w:t> </w:t>
      </w:r>
      <w:r>
        <w:rPr>
          <w:w w:val="105"/>
        </w:rPr>
        <w:t>524</w:t>
      </w:r>
      <w:r>
        <w:rPr>
          <w:spacing w:val="-7"/>
          <w:w w:val="105"/>
        </w:rPr>
        <w:t> </w:t>
      </w:r>
      <w:r>
        <w:rPr>
          <w:w w:val="105"/>
        </w:rPr>
        <w:t>–</w:t>
      </w:r>
      <w:r>
        <w:rPr>
          <w:spacing w:val="-7"/>
          <w:w w:val="105"/>
        </w:rPr>
        <w:t> </w:t>
      </w:r>
      <w:r>
        <w:rPr>
          <w:w w:val="105"/>
        </w:rPr>
        <w:t>Sala</w:t>
      </w:r>
      <w:r>
        <w:rPr>
          <w:spacing w:val="-7"/>
          <w:w w:val="105"/>
        </w:rPr>
        <w:t> </w:t>
      </w:r>
      <w:r>
        <w:rPr>
          <w:w w:val="105"/>
        </w:rPr>
        <w:t>2.105</w:t>
      </w:r>
      <w:r>
        <w:rPr>
          <w:spacing w:val="-7"/>
          <w:w w:val="105"/>
        </w:rPr>
        <w:t> </w:t>
      </w:r>
      <w:r>
        <w:rPr>
          <w:w w:val="105"/>
        </w:rPr>
        <w:t>–</w:t>
      </w:r>
      <w:r>
        <w:rPr>
          <w:spacing w:val="-7"/>
          <w:w w:val="105"/>
        </w:rPr>
        <w:t> </w:t>
      </w:r>
      <w:r>
        <w:rPr>
          <w:w w:val="105"/>
        </w:rPr>
        <w:t>2°</w:t>
      </w:r>
      <w:r>
        <w:rPr>
          <w:spacing w:val="-7"/>
          <w:w w:val="105"/>
        </w:rPr>
        <w:t> </w:t>
      </w:r>
      <w:r>
        <w:rPr>
          <w:w w:val="105"/>
        </w:rPr>
        <w:t>andar</w:t>
      </w:r>
      <w:r>
        <w:rPr>
          <w:spacing w:val="-11"/>
          <w:w w:val="105"/>
        </w:rPr>
        <w:t> </w:t>
      </w:r>
      <w:r>
        <w:rPr>
          <w:w w:val="105"/>
        </w:rPr>
        <w:t>–</w:t>
      </w:r>
      <w:r>
        <w:rPr>
          <w:spacing w:val="-7"/>
          <w:w w:val="105"/>
        </w:rPr>
        <w:t> </w:t>
      </w:r>
      <w:r>
        <w:rPr>
          <w:w w:val="105"/>
        </w:rPr>
        <w:t>Bloco</w:t>
      </w:r>
      <w:r>
        <w:rPr>
          <w:spacing w:val="-7"/>
          <w:w w:val="105"/>
        </w:rPr>
        <w:t> </w:t>
      </w:r>
      <w:r>
        <w:rPr>
          <w:w w:val="105"/>
        </w:rPr>
        <w:t>F</w:t>
      </w:r>
      <w:r>
        <w:rPr>
          <w:spacing w:val="-15"/>
          <w:w w:val="105"/>
        </w:rPr>
        <w:t> </w:t>
      </w:r>
      <w:r>
        <w:rPr>
          <w:w w:val="105"/>
        </w:rPr>
        <w:t>–</w:t>
      </w:r>
      <w:r>
        <w:rPr>
          <w:spacing w:val="-7"/>
          <w:w w:val="105"/>
        </w:rPr>
        <w:t> </w:t>
      </w:r>
      <w:r>
        <w:rPr>
          <w:w w:val="105"/>
        </w:rPr>
        <w:t>DEPLICON</w:t>
      </w:r>
      <w:r>
        <w:rPr>
          <w:spacing w:val="-7"/>
          <w:w w:val="105"/>
        </w:rPr>
        <w:t> </w:t>
      </w:r>
      <w:r>
        <w:rPr>
          <w:w w:val="105"/>
        </w:rPr>
        <w:t>-</w:t>
      </w:r>
      <w:r>
        <w:rPr>
          <w:spacing w:val="-7"/>
          <w:w w:val="105"/>
        </w:rPr>
        <w:t> </w:t>
      </w:r>
      <w:r>
        <w:rPr>
          <w:w w:val="105"/>
        </w:rPr>
        <w:t>Departamento</w:t>
      </w:r>
      <w:r>
        <w:rPr>
          <w:spacing w:val="-7"/>
          <w:w w:val="105"/>
        </w:rPr>
        <w:t> </w:t>
      </w:r>
      <w:r>
        <w:rPr>
          <w:w w:val="105"/>
        </w:rPr>
        <w:t>de</w:t>
      </w:r>
      <w:r>
        <w:rPr>
          <w:spacing w:val="-7"/>
          <w:w w:val="105"/>
        </w:rPr>
        <w:t> </w:t>
      </w:r>
      <w:r>
        <w:rPr>
          <w:w w:val="105"/>
        </w:rPr>
        <w:t>Licitações</w:t>
      </w:r>
      <w:r>
        <w:rPr>
          <w:spacing w:val="-7"/>
          <w:w w:val="105"/>
        </w:rPr>
        <w:t> </w:t>
      </w:r>
      <w:r>
        <w:rPr>
          <w:w w:val="105"/>
        </w:rPr>
        <w:t>e</w:t>
      </w:r>
      <w:r>
        <w:rPr>
          <w:spacing w:val="-7"/>
          <w:w w:val="105"/>
        </w:rPr>
        <w:t> </w:t>
      </w:r>
      <w:r>
        <w:rPr>
          <w:w w:val="105"/>
        </w:rPr>
        <w:t>Contratos</w:t>
      </w:r>
      <w:r>
        <w:rPr>
          <w:spacing w:val="-7"/>
          <w:w w:val="105"/>
        </w:rPr>
        <w:t> </w:t>
      </w:r>
      <w:r>
        <w:rPr>
          <w:w w:val="105"/>
        </w:rPr>
        <w:t>da</w:t>
      </w:r>
      <w:r>
        <w:rPr>
          <w:spacing w:val="-7"/>
          <w:w w:val="105"/>
        </w:rPr>
        <w:t> </w:t>
      </w:r>
      <w:r>
        <w:rPr>
          <w:w w:val="105"/>
        </w:rPr>
        <w:t>UERJ.</w:t>
      </w:r>
      <w:r>
        <w:rPr>
          <w:spacing w:val="-7"/>
          <w:w w:val="105"/>
        </w:rPr>
        <w:t> </w:t>
      </w:r>
      <w:r>
        <w:rPr>
          <w:w w:val="105"/>
        </w:rPr>
        <w:t>Os</w:t>
      </w:r>
      <w:r>
        <w:rPr>
          <w:spacing w:val="-7"/>
          <w:w w:val="105"/>
        </w:rPr>
        <w:t> </w:t>
      </w:r>
      <w:r>
        <w:rPr>
          <w:w w:val="105"/>
        </w:rPr>
        <w:t>materiais</w:t>
      </w:r>
      <w:r>
        <w:rPr>
          <w:spacing w:val="-7"/>
          <w:w w:val="105"/>
        </w:rPr>
        <w:t> </w:t>
      </w:r>
      <w:r>
        <w:rPr>
          <w:w w:val="105"/>
        </w:rPr>
        <w:t>apresentados</w:t>
      </w:r>
      <w:r>
        <w:rPr>
          <w:spacing w:val="-7"/>
          <w:w w:val="105"/>
        </w:rPr>
        <w:t> </w:t>
      </w:r>
      <w:r>
        <w:rPr>
          <w:w w:val="105"/>
        </w:rPr>
        <w:t>para</w:t>
      </w:r>
      <w:r>
        <w:rPr>
          <w:spacing w:val="-7"/>
          <w:w w:val="105"/>
        </w:rPr>
        <w:t> </w:t>
      </w:r>
      <w:r>
        <w:rPr>
          <w:w w:val="105"/>
        </w:rPr>
        <w:t>análise deverão</w:t>
      </w:r>
      <w:r>
        <w:rPr>
          <w:spacing w:val="-6"/>
          <w:w w:val="105"/>
        </w:rPr>
        <w:t> </w:t>
      </w:r>
      <w:r>
        <w:rPr>
          <w:w w:val="105"/>
        </w:rPr>
        <w:t>estar</w:t>
      </w:r>
      <w:r>
        <w:rPr>
          <w:spacing w:val="-10"/>
          <w:w w:val="105"/>
        </w:rPr>
        <w:t> </w:t>
      </w:r>
      <w:r>
        <w:rPr>
          <w:w w:val="105"/>
        </w:rPr>
        <w:t>corretamente</w:t>
      </w:r>
      <w:r>
        <w:rPr>
          <w:spacing w:val="-6"/>
          <w:w w:val="105"/>
        </w:rPr>
        <w:t> </w:t>
      </w:r>
      <w:r>
        <w:rPr>
          <w:w w:val="105"/>
        </w:rPr>
        <w:t>identificados</w:t>
      </w:r>
      <w:r>
        <w:rPr>
          <w:spacing w:val="-6"/>
          <w:w w:val="105"/>
        </w:rPr>
        <w:t> </w:t>
      </w:r>
      <w:r>
        <w:rPr>
          <w:w w:val="105"/>
        </w:rPr>
        <w:t>com</w:t>
      </w:r>
      <w:r>
        <w:rPr>
          <w:spacing w:val="-6"/>
          <w:w w:val="105"/>
        </w:rPr>
        <w:t> </w:t>
      </w:r>
      <w:r>
        <w:rPr>
          <w:w w:val="105"/>
        </w:rPr>
        <w:t>o</w:t>
      </w:r>
      <w:r>
        <w:rPr>
          <w:spacing w:val="-6"/>
          <w:w w:val="105"/>
        </w:rPr>
        <w:t> </w:t>
      </w:r>
      <w:r>
        <w:rPr>
          <w:w w:val="105"/>
        </w:rPr>
        <w:t>nome</w:t>
      </w:r>
      <w:r>
        <w:rPr>
          <w:spacing w:val="-6"/>
          <w:w w:val="105"/>
        </w:rPr>
        <w:t> </w:t>
      </w:r>
      <w:r>
        <w:rPr>
          <w:w w:val="105"/>
        </w:rPr>
        <w:t>do</w:t>
      </w:r>
      <w:r>
        <w:rPr>
          <w:spacing w:val="-6"/>
          <w:w w:val="105"/>
        </w:rPr>
        <w:t> </w:t>
      </w:r>
      <w:r>
        <w:rPr>
          <w:w w:val="105"/>
        </w:rPr>
        <w:t>licitante</w:t>
      </w:r>
      <w:r>
        <w:rPr>
          <w:spacing w:val="-6"/>
          <w:w w:val="105"/>
        </w:rPr>
        <w:t> </w:t>
      </w:r>
      <w:r>
        <w:rPr>
          <w:w w:val="105"/>
        </w:rPr>
        <w:t>responsável</w:t>
      </w:r>
      <w:r>
        <w:rPr>
          <w:spacing w:val="-6"/>
          <w:w w:val="105"/>
        </w:rPr>
        <w:t> </w:t>
      </w:r>
      <w:r>
        <w:rPr>
          <w:w w:val="105"/>
        </w:rPr>
        <w:t>pelo</w:t>
      </w:r>
      <w:r>
        <w:rPr>
          <w:spacing w:val="-6"/>
          <w:w w:val="105"/>
        </w:rPr>
        <w:t> </w:t>
      </w:r>
      <w:r>
        <w:rPr>
          <w:w w:val="105"/>
        </w:rPr>
        <w:t>envio,</w:t>
      </w:r>
      <w:r>
        <w:rPr>
          <w:spacing w:val="-6"/>
          <w:w w:val="105"/>
        </w:rPr>
        <w:t> </w:t>
      </w:r>
      <w:r>
        <w:rPr>
          <w:w w:val="105"/>
        </w:rPr>
        <w:t>número</w:t>
      </w:r>
      <w:r>
        <w:rPr>
          <w:spacing w:val="-6"/>
          <w:w w:val="105"/>
        </w:rPr>
        <w:t> </w:t>
      </w:r>
      <w:r>
        <w:rPr>
          <w:w w:val="105"/>
        </w:rPr>
        <w:t>do</w:t>
      </w:r>
      <w:r>
        <w:rPr>
          <w:spacing w:val="-6"/>
          <w:w w:val="105"/>
        </w:rPr>
        <w:t> </w:t>
      </w:r>
      <w:r>
        <w:rPr>
          <w:w w:val="105"/>
        </w:rPr>
        <w:t>Pregão</w:t>
      </w:r>
      <w:r>
        <w:rPr>
          <w:spacing w:val="-6"/>
          <w:w w:val="105"/>
        </w:rPr>
        <w:t> </w:t>
      </w:r>
      <w:r>
        <w:rPr>
          <w:w w:val="105"/>
        </w:rPr>
        <w:t>e</w:t>
      </w:r>
      <w:r>
        <w:rPr>
          <w:spacing w:val="-6"/>
          <w:w w:val="105"/>
        </w:rPr>
        <w:t> </w:t>
      </w:r>
      <w:r>
        <w:rPr>
          <w:w w:val="105"/>
        </w:rPr>
        <w:t>número</w:t>
      </w:r>
      <w:r>
        <w:rPr>
          <w:spacing w:val="-6"/>
          <w:w w:val="105"/>
        </w:rPr>
        <w:t> </w:t>
      </w:r>
      <w:r>
        <w:rPr>
          <w:w w:val="105"/>
        </w:rPr>
        <w:t>do</w:t>
      </w:r>
      <w:r>
        <w:rPr>
          <w:spacing w:val="-6"/>
          <w:w w:val="105"/>
        </w:rPr>
        <w:t> </w:t>
      </w:r>
      <w:r>
        <w:rPr>
          <w:w w:val="105"/>
        </w:rPr>
        <w:t>item</w:t>
      </w:r>
      <w:r>
        <w:rPr>
          <w:spacing w:val="-6"/>
          <w:w w:val="105"/>
        </w:rPr>
        <w:t> </w:t>
      </w:r>
      <w:r>
        <w:rPr>
          <w:w w:val="105"/>
        </w:rPr>
        <w:t>ou</w:t>
      </w:r>
      <w:r>
        <w:rPr>
          <w:spacing w:val="-6"/>
          <w:w w:val="105"/>
        </w:rPr>
        <w:t> </w:t>
      </w:r>
      <w:r>
        <w:rPr>
          <w:w w:val="105"/>
        </w:rPr>
        <w:t>lote</w:t>
      </w:r>
      <w:r>
        <w:rPr>
          <w:spacing w:val="-6"/>
          <w:w w:val="105"/>
        </w:rPr>
        <w:t> </w:t>
      </w:r>
      <w:r>
        <w:rPr>
          <w:w w:val="105"/>
        </w:rPr>
        <w:t>a</w:t>
      </w:r>
      <w:r>
        <w:rPr>
          <w:spacing w:val="-6"/>
          <w:w w:val="105"/>
        </w:rPr>
        <w:t> </w:t>
      </w:r>
      <w:r>
        <w:rPr>
          <w:w w:val="105"/>
        </w:rPr>
        <w:t>que</w:t>
      </w:r>
      <w:r>
        <w:rPr>
          <w:spacing w:val="-6"/>
          <w:w w:val="105"/>
        </w:rPr>
        <w:t> </w:t>
      </w:r>
      <w:r>
        <w:rPr>
          <w:w w:val="105"/>
        </w:rPr>
        <w:t>se</w:t>
      </w:r>
    </w:p>
    <w:p>
      <w:pPr>
        <w:spacing w:line="252" w:lineRule="exact" w:before="0"/>
        <w:ind w:left="323" w:right="0" w:firstLine="0"/>
        <w:jc w:val="left"/>
        <w:rPr>
          <w:b/>
          <w:sz w:val="22"/>
        </w:rPr>
      </w:pPr>
      <w:r>
        <w:rPr>
          <w:b/>
          <w:spacing w:val="-2"/>
          <w:w w:val="105"/>
          <w:sz w:val="22"/>
        </w:rPr>
        <w:t>referem.</w:t>
      </w:r>
    </w:p>
    <w:p>
      <w:pPr>
        <w:pStyle w:val="ListParagraph"/>
        <w:numPr>
          <w:ilvl w:val="2"/>
          <w:numId w:val="7"/>
        </w:numPr>
        <w:tabs>
          <w:tab w:pos="946" w:val="left" w:leader="none"/>
        </w:tabs>
        <w:spacing w:line="240" w:lineRule="auto" w:before="1" w:after="0"/>
        <w:ind w:left="946" w:right="0" w:hanging="623"/>
        <w:jc w:val="left"/>
        <w:rPr>
          <w:sz w:val="22"/>
        </w:rPr>
      </w:pPr>
      <w:r>
        <w:rPr>
          <w:w w:val="105"/>
          <w:sz w:val="22"/>
        </w:rPr>
        <w:t>Os</w:t>
      </w:r>
      <w:r>
        <w:rPr>
          <w:spacing w:val="-13"/>
          <w:w w:val="105"/>
          <w:sz w:val="22"/>
        </w:rPr>
        <w:t> </w:t>
      </w:r>
      <w:r>
        <w:rPr>
          <w:w w:val="105"/>
          <w:sz w:val="22"/>
        </w:rPr>
        <w:t>resultados</w:t>
      </w:r>
      <w:r>
        <w:rPr>
          <w:spacing w:val="-12"/>
          <w:w w:val="105"/>
          <w:sz w:val="22"/>
        </w:rPr>
        <w:t> </w:t>
      </w:r>
      <w:r>
        <w:rPr>
          <w:w w:val="105"/>
          <w:sz w:val="22"/>
        </w:rPr>
        <w:t>das</w:t>
      </w:r>
      <w:r>
        <w:rPr>
          <w:spacing w:val="-13"/>
          <w:w w:val="105"/>
          <w:sz w:val="22"/>
        </w:rPr>
        <w:t> </w:t>
      </w:r>
      <w:r>
        <w:rPr>
          <w:w w:val="105"/>
          <w:sz w:val="22"/>
        </w:rPr>
        <w:t>avaliações</w:t>
      </w:r>
      <w:r>
        <w:rPr>
          <w:spacing w:val="-12"/>
          <w:w w:val="105"/>
          <w:sz w:val="22"/>
        </w:rPr>
        <w:t> </w:t>
      </w:r>
      <w:r>
        <w:rPr>
          <w:w w:val="105"/>
          <w:sz w:val="22"/>
        </w:rPr>
        <w:t>serão</w:t>
      </w:r>
      <w:r>
        <w:rPr>
          <w:spacing w:val="-13"/>
          <w:w w:val="105"/>
          <w:sz w:val="22"/>
        </w:rPr>
        <w:t> </w:t>
      </w:r>
      <w:r>
        <w:rPr>
          <w:w w:val="105"/>
          <w:sz w:val="22"/>
        </w:rPr>
        <w:t>divulgados</w:t>
      </w:r>
      <w:r>
        <w:rPr>
          <w:spacing w:val="-12"/>
          <w:w w:val="105"/>
          <w:sz w:val="22"/>
        </w:rPr>
        <w:t> </w:t>
      </w:r>
      <w:r>
        <w:rPr>
          <w:w w:val="105"/>
          <w:sz w:val="22"/>
        </w:rPr>
        <w:t>por</w:t>
      </w:r>
      <w:r>
        <w:rPr>
          <w:spacing w:val="-13"/>
          <w:w w:val="105"/>
          <w:sz w:val="22"/>
        </w:rPr>
        <w:t> </w:t>
      </w:r>
      <w:r>
        <w:rPr>
          <w:w w:val="105"/>
          <w:sz w:val="22"/>
        </w:rPr>
        <w:t>meio</w:t>
      </w:r>
      <w:r>
        <w:rPr>
          <w:spacing w:val="-12"/>
          <w:w w:val="105"/>
          <w:sz w:val="22"/>
        </w:rPr>
        <w:t> </w:t>
      </w:r>
      <w:r>
        <w:rPr>
          <w:w w:val="105"/>
          <w:sz w:val="22"/>
        </w:rPr>
        <w:t>de</w:t>
      </w:r>
      <w:r>
        <w:rPr>
          <w:spacing w:val="-12"/>
          <w:w w:val="105"/>
          <w:sz w:val="22"/>
        </w:rPr>
        <w:t> </w:t>
      </w:r>
      <w:r>
        <w:rPr>
          <w:w w:val="105"/>
          <w:sz w:val="22"/>
        </w:rPr>
        <w:t>mensagem</w:t>
      </w:r>
      <w:r>
        <w:rPr>
          <w:spacing w:val="-13"/>
          <w:w w:val="105"/>
          <w:sz w:val="22"/>
        </w:rPr>
        <w:t> </w:t>
      </w:r>
      <w:r>
        <w:rPr>
          <w:w w:val="105"/>
          <w:sz w:val="22"/>
        </w:rPr>
        <w:t>no</w:t>
      </w:r>
      <w:r>
        <w:rPr>
          <w:spacing w:val="-12"/>
          <w:w w:val="105"/>
          <w:sz w:val="22"/>
        </w:rPr>
        <w:t> </w:t>
      </w:r>
      <w:r>
        <w:rPr>
          <w:spacing w:val="-2"/>
          <w:w w:val="105"/>
          <w:sz w:val="22"/>
        </w:rPr>
        <w:t>sistema.</w:t>
      </w:r>
    </w:p>
    <w:p>
      <w:pPr>
        <w:pStyle w:val="ListParagraph"/>
        <w:numPr>
          <w:ilvl w:val="2"/>
          <w:numId w:val="7"/>
        </w:numPr>
        <w:tabs>
          <w:tab w:pos="946" w:val="left" w:leader="none"/>
        </w:tabs>
        <w:spacing w:line="242" w:lineRule="auto" w:before="3" w:after="0"/>
        <w:ind w:left="323" w:right="416" w:firstLine="0"/>
        <w:jc w:val="left"/>
        <w:rPr>
          <w:sz w:val="22"/>
        </w:rPr>
      </w:pPr>
      <w:r>
        <w:rPr>
          <w:w w:val="105"/>
          <w:sz w:val="22"/>
        </w:rPr>
        <w:t>No</w:t>
      </w:r>
      <w:r>
        <w:rPr>
          <w:spacing w:val="-6"/>
          <w:w w:val="105"/>
          <w:sz w:val="22"/>
        </w:rPr>
        <w:t> </w:t>
      </w:r>
      <w:r>
        <w:rPr>
          <w:w w:val="105"/>
          <w:sz w:val="22"/>
        </w:rPr>
        <w:t>caso</w:t>
      </w:r>
      <w:r>
        <w:rPr>
          <w:spacing w:val="-6"/>
          <w:w w:val="105"/>
          <w:sz w:val="22"/>
        </w:rPr>
        <w:t> </w:t>
      </w:r>
      <w:r>
        <w:rPr>
          <w:w w:val="105"/>
          <w:sz w:val="22"/>
        </w:rPr>
        <w:t>de</w:t>
      </w:r>
      <w:r>
        <w:rPr>
          <w:spacing w:val="-6"/>
          <w:w w:val="105"/>
          <w:sz w:val="22"/>
        </w:rPr>
        <w:t> </w:t>
      </w:r>
      <w:r>
        <w:rPr>
          <w:w w:val="105"/>
          <w:sz w:val="22"/>
        </w:rPr>
        <w:t>não</w:t>
      </w:r>
      <w:r>
        <w:rPr>
          <w:spacing w:val="-6"/>
          <w:w w:val="105"/>
          <w:sz w:val="22"/>
        </w:rPr>
        <w:t> </w:t>
      </w:r>
      <w:r>
        <w:rPr>
          <w:w w:val="105"/>
          <w:sz w:val="22"/>
        </w:rPr>
        <w:t>observância</w:t>
      </w:r>
      <w:r>
        <w:rPr>
          <w:spacing w:val="-6"/>
          <w:w w:val="105"/>
          <w:sz w:val="22"/>
        </w:rPr>
        <w:t> </w:t>
      </w:r>
      <w:r>
        <w:rPr>
          <w:w w:val="105"/>
          <w:sz w:val="22"/>
        </w:rPr>
        <w:t>ao</w:t>
      </w:r>
      <w:r>
        <w:rPr>
          <w:spacing w:val="-6"/>
          <w:w w:val="105"/>
          <w:sz w:val="22"/>
        </w:rPr>
        <w:t> </w:t>
      </w:r>
      <w:r>
        <w:rPr>
          <w:w w:val="105"/>
          <w:sz w:val="22"/>
        </w:rPr>
        <w:t>procedimento</w:t>
      </w:r>
      <w:r>
        <w:rPr>
          <w:spacing w:val="-6"/>
          <w:w w:val="105"/>
          <w:sz w:val="22"/>
        </w:rPr>
        <w:t> </w:t>
      </w:r>
      <w:r>
        <w:rPr>
          <w:w w:val="105"/>
          <w:sz w:val="22"/>
        </w:rPr>
        <w:t>definido</w:t>
      </w:r>
      <w:r>
        <w:rPr>
          <w:spacing w:val="-6"/>
          <w:w w:val="105"/>
          <w:sz w:val="22"/>
        </w:rPr>
        <w:t> </w:t>
      </w:r>
      <w:r>
        <w:rPr>
          <w:w w:val="105"/>
          <w:sz w:val="22"/>
        </w:rPr>
        <w:t>no</w:t>
      </w:r>
      <w:r>
        <w:rPr>
          <w:spacing w:val="-10"/>
          <w:w w:val="105"/>
          <w:sz w:val="22"/>
        </w:rPr>
        <w:t> </w:t>
      </w:r>
      <w:r>
        <w:rPr>
          <w:w w:val="105"/>
          <w:sz w:val="22"/>
        </w:rPr>
        <w:t>Termo</w:t>
      </w:r>
      <w:r>
        <w:rPr>
          <w:spacing w:val="-6"/>
          <w:w w:val="105"/>
          <w:sz w:val="22"/>
        </w:rPr>
        <w:t> </w:t>
      </w:r>
      <w:r>
        <w:rPr>
          <w:w w:val="105"/>
          <w:sz w:val="22"/>
        </w:rPr>
        <w:t>de</w:t>
      </w:r>
      <w:r>
        <w:rPr>
          <w:spacing w:val="-6"/>
          <w:w w:val="105"/>
          <w:sz w:val="22"/>
        </w:rPr>
        <w:t> </w:t>
      </w:r>
      <w:r>
        <w:rPr>
          <w:w w:val="105"/>
          <w:sz w:val="22"/>
        </w:rPr>
        <w:t>Referência</w:t>
      </w:r>
      <w:r>
        <w:rPr>
          <w:spacing w:val="-6"/>
          <w:w w:val="105"/>
          <w:sz w:val="22"/>
        </w:rPr>
        <w:t> </w:t>
      </w:r>
      <w:r>
        <w:rPr>
          <w:w w:val="105"/>
          <w:sz w:val="22"/>
        </w:rPr>
        <w:t>quanto</w:t>
      </w:r>
      <w:r>
        <w:rPr>
          <w:spacing w:val="-6"/>
          <w:w w:val="105"/>
          <w:sz w:val="22"/>
        </w:rPr>
        <w:t> </w:t>
      </w:r>
      <w:r>
        <w:rPr>
          <w:w w:val="105"/>
          <w:sz w:val="22"/>
        </w:rPr>
        <w:t>à</w:t>
      </w:r>
      <w:r>
        <w:rPr>
          <w:spacing w:val="-6"/>
          <w:w w:val="105"/>
          <w:sz w:val="22"/>
        </w:rPr>
        <w:t> </w:t>
      </w:r>
      <w:r>
        <w:rPr>
          <w:w w:val="105"/>
          <w:sz w:val="22"/>
        </w:rPr>
        <w:t>amostra,</w:t>
      </w:r>
      <w:r>
        <w:rPr>
          <w:spacing w:val="-6"/>
          <w:w w:val="105"/>
          <w:sz w:val="22"/>
        </w:rPr>
        <w:t> </w:t>
      </w:r>
      <w:r>
        <w:rPr>
          <w:w w:val="105"/>
          <w:sz w:val="22"/>
        </w:rPr>
        <w:t>ao</w:t>
      </w:r>
      <w:r>
        <w:rPr>
          <w:spacing w:val="-6"/>
          <w:w w:val="105"/>
          <w:sz w:val="22"/>
        </w:rPr>
        <w:t> </w:t>
      </w:r>
      <w:r>
        <w:rPr>
          <w:w w:val="105"/>
          <w:sz w:val="22"/>
        </w:rPr>
        <w:t>exame</w:t>
      </w:r>
      <w:r>
        <w:rPr>
          <w:spacing w:val="-6"/>
          <w:w w:val="105"/>
          <w:sz w:val="22"/>
        </w:rPr>
        <w:t> </w:t>
      </w:r>
      <w:r>
        <w:rPr>
          <w:w w:val="105"/>
          <w:sz w:val="22"/>
        </w:rPr>
        <w:t>de</w:t>
      </w:r>
      <w:r>
        <w:rPr>
          <w:spacing w:val="-6"/>
          <w:w w:val="105"/>
          <w:sz w:val="22"/>
        </w:rPr>
        <w:t> </w:t>
      </w:r>
      <w:r>
        <w:rPr>
          <w:w w:val="105"/>
          <w:sz w:val="22"/>
        </w:rPr>
        <w:t>conformidade</w:t>
      </w:r>
      <w:r>
        <w:rPr>
          <w:spacing w:val="-6"/>
          <w:w w:val="105"/>
          <w:sz w:val="22"/>
        </w:rPr>
        <w:t> </w:t>
      </w:r>
      <w:r>
        <w:rPr>
          <w:w w:val="105"/>
          <w:sz w:val="22"/>
        </w:rPr>
        <w:t>ou</w:t>
      </w:r>
      <w:r>
        <w:rPr>
          <w:spacing w:val="-6"/>
          <w:w w:val="105"/>
          <w:sz w:val="22"/>
        </w:rPr>
        <w:t> </w:t>
      </w:r>
      <w:r>
        <w:rPr>
          <w:w w:val="105"/>
          <w:sz w:val="22"/>
        </w:rPr>
        <w:t>à</w:t>
      </w:r>
      <w:r>
        <w:rPr>
          <w:spacing w:val="-6"/>
          <w:w w:val="105"/>
          <w:sz w:val="22"/>
        </w:rPr>
        <w:t> </w:t>
      </w:r>
      <w:r>
        <w:rPr>
          <w:w w:val="105"/>
          <w:sz w:val="22"/>
        </w:rPr>
        <w:t>prova</w:t>
      </w:r>
      <w:r>
        <w:rPr>
          <w:spacing w:val="-6"/>
          <w:w w:val="105"/>
          <w:sz w:val="22"/>
        </w:rPr>
        <w:t> </w:t>
      </w:r>
      <w:r>
        <w:rPr>
          <w:w w:val="105"/>
          <w:sz w:val="22"/>
        </w:rPr>
        <w:t>de</w:t>
      </w:r>
      <w:r>
        <w:rPr>
          <w:spacing w:val="-6"/>
          <w:w w:val="105"/>
          <w:sz w:val="22"/>
        </w:rPr>
        <w:t> </w:t>
      </w:r>
      <w:r>
        <w:rPr>
          <w:w w:val="105"/>
          <w:sz w:val="22"/>
        </w:rPr>
        <w:t>conceito, sem</w:t>
      </w:r>
      <w:r>
        <w:rPr>
          <w:spacing w:val="-15"/>
          <w:w w:val="105"/>
          <w:sz w:val="22"/>
        </w:rPr>
        <w:t> </w:t>
      </w:r>
      <w:r>
        <w:rPr>
          <w:w w:val="105"/>
          <w:sz w:val="22"/>
        </w:rPr>
        <w:t>justificativa</w:t>
      </w:r>
      <w:r>
        <w:rPr>
          <w:spacing w:val="-14"/>
          <w:w w:val="105"/>
          <w:sz w:val="22"/>
        </w:rPr>
        <w:t> </w:t>
      </w:r>
      <w:r>
        <w:rPr>
          <w:w w:val="105"/>
          <w:sz w:val="22"/>
        </w:rPr>
        <w:t>aceita</w:t>
      </w:r>
      <w:r>
        <w:rPr>
          <w:spacing w:val="-15"/>
          <w:w w:val="105"/>
          <w:sz w:val="22"/>
        </w:rPr>
        <w:t> </w:t>
      </w:r>
      <w:r>
        <w:rPr>
          <w:w w:val="105"/>
          <w:sz w:val="22"/>
        </w:rPr>
        <w:t>pelo</w:t>
      </w:r>
      <w:r>
        <w:rPr>
          <w:spacing w:val="-14"/>
          <w:w w:val="105"/>
          <w:sz w:val="22"/>
        </w:rPr>
        <w:t> </w:t>
      </w:r>
      <w:r>
        <w:rPr>
          <w:w w:val="105"/>
          <w:sz w:val="22"/>
        </w:rPr>
        <w:t>Pregoeiro,</w:t>
      </w:r>
      <w:r>
        <w:rPr>
          <w:spacing w:val="-15"/>
          <w:w w:val="105"/>
          <w:sz w:val="22"/>
        </w:rPr>
        <w:t> </w:t>
      </w:r>
      <w:r>
        <w:rPr>
          <w:w w:val="105"/>
          <w:sz w:val="22"/>
        </w:rPr>
        <w:t>ou</w:t>
      </w:r>
      <w:r>
        <w:rPr>
          <w:spacing w:val="-14"/>
          <w:w w:val="105"/>
          <w:sz w:val="22"/>
        </w:rPr>
        <w:t> </w:t>
      </w:r>
      <w:r>
        <w:rPr>
          <w:w w:val="105"/>
          <w:sz w:val="22"/>
        </w:rPr>
        <w:t>constatando-se</w:t>
      </w:r>
      <w:r>
        <w:rPr>
          <w:spacing w:val="-15"/>
          <w:w w:val="105"/>
          <w:sz w:val="22"/>
        </w:rPr>
        <w:t> </w:t>
      </w:r>
      <w:r>
        <w:rPr>
          <w:w w:val="105"/>
          <w:sz w:val="22"/>
        </w:rPr>
        <w:t>o</w:t>
      </w:r>
      <w:r>
        <w:rPr>
          <w:spacing w:val="-14"/>
          <w:w w:val="105"/>
          <w:sz w:val="22"/>
        </w:rPr>
        <w:t> </w:t>
      </w:r>
      <w:r>
        <w:rPr>
          <w:w w:val="105"/>
          <w:sz w:val="22"/>
        </w:rPr>
        <w:t>não</w:t>
      </w:r>
      <w:r>
        <w:rPr>
          <w:spacing w:val="-14"/>
          <w:w w:val="105"/>
          <w:sz w:val="22"/>
        </w:rPr>
        <w:t> </w:t>
      </w:r>
      <w:r>
        <w:rPr>
          <w:w w:val="105"/>
          <w:sz w:val="22"/>
        </w:rPr>
        <w:t>atendimento</w:t>
      </w:r>
      <w:r>
        <w:rPr>
          <w:spacing w:val="-15"/>
          <w:w w:val="105"/>
          <w:sz w:val="22"/>
        </w:rPr>
        <w:t> </w:t>
      </w:r>
      <w:r>
        <w:rPr>
          <w:w w:val="105"/>
          <w:sz w:val="22"/>
        </w:rPr>
        <w:t>das</w:t>
      </w:r>
      <w:r>
        <w:rPr>
          <w:spacing w:val="-14"/>
          <w:w w:val="105"/>
          <w:sz w:val="22"/>
        </w:rPr>
        <w:t> </w:t>
      </w:r>
      <w:r>
        <w:rPr>
          <w:w w:val="105"/>
          <w:sz w:val="22"/>
        </w:rPr>
        <w:t>especificações</w:t>
      </w:r>
      <w:r>
        <w:rPr>
          <w:spacing w:val="-15"/>
          <w:w w:val="105"/>
          <w:sz w:val="22"/>
        </w:rPr>
        <w:t> </w:t>
      </w:r>
      <w:r>
        <w:rPr>
          <w:w w:val="105"/>
          <w:sz w:val="22"/>
        </w:rPr>
        <w:t>previstas</w:t>
      </w:r>
      <w:r>
        <w:rPr>
          <w:spacing w:val="-14"/>
          <w:w w:val="105"/>
          <w:sz w:val="22"/>
        </w:rPr>
        <w:t> </w:t>
      </w:r>
      <w:r>
        <w:rPr>
          <w:w w:val="105"/>
          <w:sz w:val="22"/>
        </w:rPr>
        <w:t>neste</w:t>
      </w:r>
      <w:r>
        <w:rPr>
          <w:spacing w:val="-15"/>
          <w:w w:val="105"/>
          <w:sz w:val="22"/>
        </w:rPr>
        <w:t> </w:t>
      </w:r>
      <w:r>
        <w:rPr>
          <w:w w:val="105"/>
          <w:sz w:val="22"/>
        </w:rPr>
        <w:t>Edital</w:t>
      </w:r>
      <w:r>
        <w:rPr>
          <w:spacing w:val="-14"/>
          <w:w w:val="105"/>
          <w:sz w:val="22"/>
        </w:rPr>
        <w:t> </w:t>
      </w:r>
      <w:r>
        <w:rPr>
          <w:w w:val="105"/>
          <w:sz w:val="22"/>
        </w:rPr>
        <w:t>e</w:t>
      </w:r>
      <w:r>
        <w:rPr>
          <w:spacing w:val="-14"/>
          <w:w w:val="105"/>
          <w:sz w:val="22"/>
        </w:rPr>
        <w:t> </w:t>
      </w:r>
      <w:r>
        <w:rPr>
          <w:w w:val="105"/>
          <w:sz w:val="22"/>
        </w:rPr>
        <w:t>no</w:t>
      </w:r>
      <w:r>
        <w:rPr>
          <w:spacing w:val="-15"/>
          <w:w w:val="105"/>
          <w:sz w:val="22"/>
        </w:rPr>
        <w:t> </w:t>
      </w:r>
      <w:r>
        <w:rPr>
          <w:w w:val="105"/>
          <w:sz w:val="22"/>
        </w:rPr>
        <w:t>Termo</w:t>
      </w:r>
      <w:r>
        <w:rPr>
          <w:spacing w:val="-14"/>
          <w:w w:val="105"/>
          <w:sz w:val="22"/>
        </w:rPr>
        <w:t> </w:t>
      </w:r>
      <w:r>
        <w:rPr>
          <w:w w:val="105"/>
          <w:sz w:val="22"/>
        </w:rPr>
        <w:t>de</w:t>
      </w:r>
      <w:r>
        <w:rPr>
          <w:spacing w:val="-15"/>
          <w:w w:val="105"/>
          <w:sz w:val="22"/>
        </w:rPr>
        <w:t> </w:t>
      </w:r>
      <w:r>
        <w:rPr>
          <w:w w:val="105"/>
          <w:sz w:val="22"/>
        </w:rPr>
        <w:t>Referência,</w:t>
      </w:r>
      <w:r>
        <w:rPr>
          <w:spacing w:val="-14"/>
          <w:w w:val="105"/>
          <w:sz w:val="22"/>
        </w:rPr>
        <w:t> </w:t>
      </w:r>
      <w:r>
        <w:rPr>
          <w:w w:val="105"/>
          <w:sz w:val="22"/>
        </w:rPr>
        <w:t>a</w:t>
      </w:r>
      <w:r>
        <w:rPr>
          <w:spacing w:val="-15"/>
          <w:w w:val="105"/>
          <w:sz w:val="22"/>
        </w:rPr>
        <w:t> </w:t>
      </w:r>
      <w:r>
        <w:rPr>
          <w:w w:val="105"/>
          <w:sz w:val="22"/>
        </w:rPr>
        <w:t>proposta</w:t>
      </w:r>
      <w:r>
        <w:rPr>
          <w:spacing w:val="-14"/>
          <w:w w:val="105"/>
          <w:sz w:val="22"/>
        </w:rPr>
        <w:t> </w:t>
      </w:r>
      <w:r>
        <w:rPr>
          <w:w w:val="105"/>
          <w:sz w:val="22"/>
        </w:rPr>
        <w:t>do licitante será recusada.</w:t>
      </w:r>
    </w:p>
    <w:p>
      <w:pPr>
        <w:pStyle w:val="ListParagraph"/>
        <w:numPr>
          <w:ilvl w:val="2"/>
          <w:numId w:val="7"/>
        </w:numPr>
        <w:tabs>
          <w:tab w:pos="946" w:val="left" w:leader="none"/>
        </w:tabs>
        <w:spacing w:line="242" w:lineRule="auto" w:before="0" w:after="0"/>
        <w:ind w:left="323" w:right="741" w:firstLine="0"/>
        <w:jc w:val="left"/>
        <w:rPr>
          <w:sz w:val="22"/>
        </w:rPr>
      </w:pPr>
      <w:r>
        <w:rPr>
          <w:w w:val="105"/>
          <w:sz w:val="22"/>
        </w:rPr>
        <w:t>Se</w:t>
      </w:r>
      <w:r>
        <w:rPr>
          <w:spacing w:val="-5"/>
          <w:w w:val="105"/>
          <w:sz w:val="22"/>
        </w:rPr>
        <w:t> </w:t>
      </w:r>
      <w:r>
        <w:rPr>
          <w:w w:val="105"/>
          <w:sz w:val="22"/>
        </w:rPr>
        <w:t>o</w:t>
      </w:r>
      <w:r>
        <w:rPr>
          <w:spacing w:val="-5"/>
          <w:w w:val="105"/>
          <w:sz w:val="22"/>
        </w:rPr>
        <w:t> </w:t>
      </w:r>
      <w:r>
        <w:rPr>
          <w:w w:val="105"/>
          <w:sz w:val="22"/>
        </w:rPr>
        <w:t>resultado</w:t>
      </w:r>
      <w:r>
        <w:rPr>
          <w:spacing w:val="-5"/>
          <w:w w:val="105"/>
          <w:sz w:val="22"/>
        </w:rPr>
        <w:t> </w:t>
      </w:r>
      <w:r>
        <w:rPr>
          <w:w w:val="105"/>
          <w:sz w:val="22"/>
        </w:rPr>
        <w:t>da</w:t>
      </w:r>
      <w:r>
        <w:rPr>
          <w:spacing w:val="-5"/>
          <w:w w:val="105"/>
          <w:sz w:val="22"/>
        </w:rPr>
        <w:t> </w:t>
      </w:r>
      <w:r>
        <w:rPr>
          <w:w w:val="105"/>
          <w:sz w:val="22"/>
        </w:rPr>
        <w:t>avaliação</w:t>
      </w:r>
      <w:r>
        <w:rPr>
          <w:spacing w:val="-5"/>
          <w:w w:val="105"/>
          <w:sz w:val="22"/>
        </w:rPr>
        <w:t> </w:t>
      </w:r>
      <w:r>
        <w:rPr>
          <w:w w:val="105"/>
          <w:sz w:val="22"/>
        </w:rPr>
        <w:t>da(s)</w:t>
      </w:r>
      <w:r>
        <w:rPr>
          <w:spacing w:val="-5"/>
          <w:w w:val="105"/>
          <w:sz w:val="22"/>
        </w:rPr>
        <w:t> </w:t>
      </w:r>
      <w:r>
        <w:rPr>
          <w:w w:val="105"/>
          <w:sz w:val="22"/>
        </w:rPr>
        <w:t>amostras,</w:t>
      </w:r>
      <w:r>
        <w:rPr>
          <w:spacing w:val="-5"/>
          <w:w w:val="105"/>
          <w:sz w:val="22"/>
        </w:rPr>
        <w:t> </w:t>
      </w:r>
      <w:r>
        <w:rPr>
          <w:w w:val="105"/>
          <w:sz w:val="22"/>
        </w:rPr>
        <w:t>do</w:t>
      </w:r>
      <w:r>
        <w:rPr>
          <w:spacing w:val="-5"/>
          <w:w w:val="105"/>
          <w:sz w:val="22"/>
        </w:rPr>
        <w:t> </w:t>
      </w:r>
      <w:r>
        <w:rPr>
          <w:w w:val="105"/>
          <w:sz w:val="22"/>
        </w:rPr>
        <w:t>exame</w:t>
      </w:r>
      <w:r>
        <w:rPr>
          <w:spacing w:val="-5"/>
          <w:w w:val="105"/>
          <w:sz w:val="22"/>
        </w:rPr>
        <w:t> </w:t>
      </w:r>
      <w:r>
        <w:rPr>
          <w:w w:val="105"/>
          <w:sz w:val="22"/>
        </w:rPr>
        <w:t>de</w:t>
      </w:r>
      <w:r>
        <w:rPr>
          <w:spacing w:val="-5"/>
          <w:w w:val="105"/>
          <w:sz w:val="22"/>
        </w:rPr>
        <w:t> </w:t>
      </w:r>
      <w:r>
        <w:rPr>
          <w:w w:val="105"/>
          <w:sz w:val="22"/>
        </w:rPr>
        <w:t>conformidade</w:t>
      </w:r>
      <w:r>
        <w:rPr>
          <w:spacing w:val="-5"/>
          <w:w w:val="105"/>
          <w:sz w:val="22"/>
        </w:rPr>
        <w:t> </w:t>
      </w:r>
      <w:r>
        <w:rPr>
          <w:w w:val="105"/>
          <w:sz w:val="22"/>
        </w:rPr>
        <w:t>ou</w:t>
      </w:r>
      <w:r>
        <w:rPr>
          <w:spacing w:val="-5"/>
          <w:w w:val="105"/>
          <w:sz w:val="22"/>
        </w:rPr>
        <w:t> </w:t>
      </w:r>
      <w:r>
        <w:rPr>
          <w:w w:val="105"/>
          <w:sz w:val="22"/>
        </w:rPr>
        <w:t>da</w:t>
      </w:r>
      <w:r>
        <w:rPr>
          <w:spacing w:val="-5"/>
          <w:w w:val="105"/>
          <w:sz w:val="22"/>
        </w:rPr>
        <w:t> </w:t>
      </w:r>
      <w:r>
        <w:rPr>
          <w:w w:val="105"/>
          <w:sz w:val="22"/>
        </w:rPr>
        <w:t>prova</w:t>
      </w:r>
      <w:r>
        <w:rPr>
          <w:spacing w:val="-5"/>
          <w:w w:val="105"/>
          <w:sz w:val="22"/>
        </w:rPr>
        <w:t> </w:t>
      </w:r>
      <w:r>
        <w:rPr>
          <w:w w:val="105"/>
          <w:sz w:val="22"/>
        </w:rPr>
        <w:t>de</w:t>
      </w:r>
      <w:r>
        <w:rPr>
          <w:spacing w:val="-5"/>
          <w:w w:val="105"/>
          <w:sz w:val="22"/>
        </w:rPr>
        <w:t> </w:t>
      </w:r>
      <w:r>
        <w:rPr>
          <w:w w:val="105"/>
          <w:sz w:val="22"/>
        </w:rPr>
        <w:t>conceito</w:t>
      </w:r>
      <w:r>
        <w:rPr>
          <w:spacing w:val="-5"/>
          <w:w w:val="105"/>
          <w:sz w:val="22"/>
        </w:rPr>
        <w:t> </w:t>
      </w:r>
      <w:r>
        <w:rPr>
          <w:w w:val="105"/>
          <w:sz w:val="22"/>
        </w:rPr>
        <w:t>apresentada(s)</w:t>
      </w:r>
      <w:r>
        <w:rPr>
          <w:spacing w:val="-5"/>
          <w:w w:val="105"/>
          <w:sz w:val="22"/>
        </w:rPr>
        <w:t> </w:t>
      </w:r>
      <w:r>
        <w:rPr>
          <w:w w:val="105"/>
          <w:sz w:val="22"/>
        </w:rPr>
        <w:t>pelo</w:t>
      </w:r>
      <w:r>
        <w:rPr>
          <w:spacing w:val="-5"/>
          <w:w w:val="105"/>
          <w:sz w:val="22"/>
        </w:rPr>
        <w:t> </w:t>
      </w:r>
      <w:r>
        <w:rPr>
          <w:w w:val="105"/>
          <w:sz w:val="22"/>
        </w:rPr>
        <w:t>primeiro</w:t>
      </w:r>
      <w:r>
        <w:rPr>
          <w:spacing w:val="-5"/>
          <w:w w:val="105"/>
          <w:sz w:val="22"/>
        </w:rPr>
        <w:t> </w:t>
      </w:r>
      <w:r>
        <w:rPr>
          <w:w w:val="105"/>
          <w:sz w:val="22"/>
        </w:rPr>
        <w:t>classificado</w:t>
      </w:r>
      <w:r>
        <w:rPr>
          <w:spacing w:val="-5"/>
          <w:w w:val="105"/>
          <w:sz w:val="22"/>
        </w:rPr>
        <w:t> </w:t>
      </w:r>
      <w:r>
        <w:rPr>
          <w:w w:val="105"/>
          <w:sz w:val="22"/>
        </w:rPr>
        <w:t>for</w:t>
      </w:r>
      <w:r>
        <w:rPr>
          <w:spacing w:val="-5"/>
          <w:w w:val="105"/>
          <w:sz w:val="22"/>
        </w:rPr>
        <w:t> </w:t>
      </w:r>
      <w:r>
        <w:rPr>
          <w:w w:val="105"/>
          <w:sz w:val="22"/>
        </w:rPr>
        <w:t>de desconformidade,</w:t>
      </w:r>
      <w:r>
        <w:rPr>
          <w:spacing w:val="-15"/>
          <w:w w:val="105"/>
          <w:sz w:val="22"/>
        </w:rPr>
        <w:t> </w:t>
      </w:r>
      <w:r>
        <w:rPr>
          <w:w w:val="105"/>
          <w:sz w:val="22"/>
        </w:rPr>
        <w:t>o</w:t>
      </w:r>
      <w:r>
        <w:rPr>
          <w:spacing w:val="-14"/>
          <w:w w:val="105"/>
          <w:sz w:val="22"/>
        </w:rPr>
        <w:t> </w:t>
      </w:r>
      <w:r>
        <w:rPr>
          <w:w w:val="105"/>
          <w:sz w:val="22"/>
        </w:rPr>
        <w:t>Pregoeiro</w:t>
      </w:r>
      <w:r>
        <w:rPr>
          <w:spacing w:val="-15"/>
          <w:w w:val="105"/>
          <w:sz w:val="22"/>
        </w:rPr>
        <w:t> </w:t>
      </w:r>
      <w:r>
        <w:rPr>
          <w:w w:val="105"/>
          <w:sz w:val="22"/>
        </w:rPr>
        <w:t>analisará</w:t>
      </w:r>
      <w:r>
        <w:rPr>
          <w:spacing w:val="-14"/>
          <w:w w:val="105"/>
          <w:sz w:val="22"/>
        </w:rPr>
        <w:t> </w:t>
      </w:r>
      <w:r>
        <w:rPr>
          <w:w w:val="105"/>
          <w:sz w:val="22"/>
        </w:rPr>
        <w:t>a</w:t>
      </w:r>
      <w:r>
        <w:rPr>
          <w:spacing w:val="-15"/>
          <w:w w:val="105"/>
          <w:sz w:val="22"/>
        </w:rPr>
        <w:t> </w:t>
      </w:r>
      <w:r>
        <w:rPr>
          <w:w w:val="105"/>
          <w:sz w:val="22"/>
        </w:rPr>
        <w:t>aceitabilidade</w:t>
      </w:r>
      <w:r>
        <w:rPr>
          <w:spacing w:val="-14"/>
          <w:w w:val="105"/>
          <w:sz w:val="22"/>
        </w:rPr>
        <w:t> </w:t>
      </w:r>
      <w:r>
        <w:rPr>
          <w:w w:val="105"/>
          <w:sz w:val="22"/>
        </w:rPr>
        <w:t>da</w:t>
      </w:r>
      <w:r>
        <w:rPr>
          <w:spacing w:val="-15"/>
          <w:w w:val="105"/>
          <w:sz w:val="22"/>
        </w:rPr>
        <w:t> </w:t>
      </w:r>
      <w:r>
        <w:rPr>
          <w:w w:val="105"/>
          <w:sz w:val="22"/>
        </w:rPr>
        <w:t>proposta</w:t>
      </w:r>
      <w:r>
        <w:rPr>
          <w:spacing w:val="-14"/>
          <w:w w:val="105"/>
          <w:sz w:val="22"/>
        </w:rPr>
        <w:t> </w:t>
      </w:r>
      <w:r>
        <w:rPr>
          <w:w w:val="105"/>
          <w:sz w:val="22"/>
        </w:rPr>
        <w:t>ou</w:t>
      </w:r>
      <w:r>
        <w:rPr>
          <w:spacing w:val="-14"/>
          <w:w w:val="105"/>
          <w:sz w:val="22"/>
        </w:rPr>
        <w:t> </w:t>
      </w:r>
      <w:r>
        <w:rPr>
          <w:w w:val="105"/>
          <w:sz w:val="22"/>
        </w:rPr>
        <w:t>lance</w:t>
      </w:r>
      <w:r>
        <w:rPr>
          <w:spacing w:val="-15"/>
          <w:w w:val="105"/>
          <w:sz w:val="22"/>
        </w:rPr>
        <w:t> </w:t>
      </w:r>
      <w:r>
        <w:rPr>
          <w:w w:val="105"/>
          <w:sz w:val="22"/>
        </w:rPr>
        <w:t>ofertado</w:t>
      </w:r>
      <w:r>
        <w:rPr>
          <w:spacing w:val="-14"/>
          <w:w w:val="105"/>
          <w:sz w:val="22"/>
        </w:rPr>
        <w:t> </w:t>
      </w:r>
      <w:r>
        <w:rPr>
          <w:w w:val="105"/>
          <w:sz w:val="22"/>
        </w:rPr>
        <w:t>pelo</w:t>
      </w:r>
      <w:r>
        <w:rPr>
          <w:spacing w:val="-15"/>
          <w:w w:val="105"/>
          <w:sz w:val="22"/>
        </w:rPr>
        <w:t> </w:t>
      </w:r>
      <w:r>
        <w:rPr>
          <w:w w:val="105"/>
          <w:sz w:val="22"/>
        </w:rPr>
        <w:t>segundo</w:t>
      </w:r>
      <w:r>
        <w:rPr>
          <w:spacing w:val="-14"/>
          <w:w w:val="105"/>
          <w:sz w:val="22"/>
        </w:rPr>
        <w:t> </w:t>
      </w:r>
      <w:r>
        <w:rPr>
          <w:w w:val="105"/>
          <w:sz w:val="22"/>
        </w:rPr>
        <w:t>classificado.</w:t>
      </w:r>
      <w:r>
        <w:rPr>
          <w:spacing w:val="-15"/>
          <w:w w:val="105"/>
          <w:sz w:val="22"/>
        </w:rPr>
        <w:t> </w:t>
      </w:r>
      <w:r>
        <w:rPr>
          <w:w w:val="105"/>
          <w:sz w:val="22"/>
        </w:rPr>
        <w:t>Seguir-se-á</w:t>
      </w:r>
      <w:r>
        <w:rPr>
          <w:spacing w:val="-14"/>
          <w:w w:val="105"/>
          <w:sz w:val="22"/>
        </w:rPr>
        <w:t> </w:t>
      </w:r>
      <w:r>
        <w:rPr>
          <w:w w:val="105"/>
          <w:sz w:val="22"/>
        </w:rPr>
        <w:t>com</w:t>
      </w:r>
      <w:r>
        <w:rPr>
          <w:spacing w:val="-14"/>
          <w:w w:val="105"/>
          <w:sz w:val="22"/>
        </w:rPr>
        <w:t> </w:t>
      </w:r>
      <w:r>
        <w:rPr>
          <w:strike/>
          <w:w w:val="105"/>
          <w:sz w:val="22"/>
        </w:rPr>
        <w:t>a</w:t>
      </w:r>
      <w:r>
        <w:rPr>
          <w:strike w:val="0"/>
          <w:spacing w:val="-15"/>
          <w:w w:val="105"/>
          <w:sz w:val="22"/>
        </w:rPr>
        <w:t> </w:t>
      </w:r>
      <w:r>
        <w:rPr>
          <w:strike w:val="0"/>
          <w:w w:val="105"/>
          <w:sz w:val="22"/>
        </w:rPr>
        <w:t>as</w:t>
      </w:r>
      <w:r>
        <w:rPr>
          <w:strike w:val="0"/>
          <w:spacing w:val="-14"/>
          <w:w w:val="105"/>
          <w:sz w:val="22"/>
        </w:rPr>
        <w:t> </w:t>
      </w:r>
      <w:r>
        <w:rPr>
          <w:strike w:val="0"/>
          <w:w w:val="105"/>
          <w:sz w:val="22"/>
        </w:rPr>
        <w:t>avaliações</w:t>
      </w:r>
      <w:r>
        <w:rPr>
          <w:strike w:val="0"/>
          <w:spacing w:val="-15"/>
          <w:w w:val="105"/>
          <w:sz w:val="22"/>
        </w:rPr>
        <w:t> </w:t>
      </w:r>
      <w:r>
        <w:rPr>
          <w:strike w:val="0"/>
          <w:w w:val="105"/>
          <w:sz w:val="22"/>
        </w:rPr>
        <w:t>na</w:t>
      </w:r>
      <w:r>
        <w:rPr>
          <w:strike w:val="0"/>
          <w:spacing w:val="-14"/>
          <w:w w:val="105"/>
          <w:sz w:val="22"/>
        </w:rPr>
        <w:t> </w:t>
      </w:r>
      <w:r>
        <w:rPr>
          <w:strike w:val="0"/>
          <w:w w:val="105"/>
          <w:sz w:val="22"/>
        </w:rPr>
        <w:t>forma deste</w:t>
      </w:r>
      <w:r>
        <w:rPr>
          <w:strike w:val="0"/>
          <w:spacing w:val="-5"/>
          <w:w w:val="105"/>
          <w:sz w:val="22"/>
        </w:rPr>
        <w:t> </w:t>
      </w:r>
      <w:r>
        <w:rPr>
          <w:strike w:val="0"/>
          <w:w w:val="105"/>
          <w:sz w:val="22"/>
        </w:rPr>
        <w:t>item</w:t>
      </w:r>
      <w:r>
        <w:rPr>
          <w:strike w:val="0"/>
          <w:spacing w:val="-5"/>
          <w:w w:val="105"/>
          <w:sz w:val="22"/>
        </w:rPr>
        <w:t> </w:t>
      </w:r>
      <w:r>
        <w:rPr>
          <w:strike w:val="0"/>
          <w:w w:val="105"/>
          <w:sz w:val="22"/>
        </w:rPr>
        <w:t>6.10</w:t>
      </w:r>
      <w:r>
        <w:rPr>
          <w:strike w:val="0"/>
          <w:spacing w:val="-5"/>
          <w:w w:val="105"/>
          <w:sz w:val="22"/>
        </w:rPr>
        <w:t> </w:t>
      </w:r>
      <w:r>
        <w:rPr>
          <w:strike w:val="0"/>
          <w:w w:val="105"/>
          <w:sz w:val="22"/>
        </w:rPr>
        <w:t>e,</w:t>
      </w:r>
      <w:r>
        <w:rPr>
          <w:strike w:val="0"/>
          <w:spacing w:val="-5"/>
          <w:w w:val="105"/>
          <w:sz w:val="22"/>
        </w:rPr>
        <w:t> </w:t>
      </w:r>
      <w:r>
        <w:rPr>
          <w:strike w:val="0"/>
          <w:w w:val="105"/>
          <w:sz w:val="22"/>
        </w:rPr>
        <w:t>assim,</w:t>
      </w:r>
      <w:r>
        <w:rPr>
          <w:strike w:val="0"/>
          <w:spacing w:val="-5"/>
          <w:w w:val="105"/>
          <w:sz w:val="22"/>
        </w:rPr>
        <w:t> </w:t>
      </w:r>
      <w:r>
        <w:rPr>
          <w:strike w:val="0"/>
          <w:w w:val="105"/>
          <w:sz w:val="22"/>
        </w:rPr>
        <w:t>sucessivamente,</w:t>
      </w:r>
      <w:r>
        <w:rPr>
          <w:strike w:val="0"/>
          <w:spacing w:val="-5"/>
          <w:w w:val="105"/>
          <w:sz w:val="22"/>
        </w:rPr>
        <w:t> </w:t>
      </w:r>
      <w:r>
        <w:rPr>
          <w:strike w:val="0"/>
          <w:w w:val="105"/>
          <w:sz w:val="22"/>
        </w:rPr>
        <w:t>até</w:t>
      </w:r>
      <w:r>
        <w:rPr>
          <w:strike w:val="0"/>
          <w:spacing w:val="-5"/>
          <w:w w:val="105"/>
          <w:sz w:val="22"/>
        </w:rPr>
        <w:t> </w:t>
      </w:r>
      <w:r>
        <w:rPr>
          <w:strike w:val="0"/>
          <w:w w:val="105"/>
          <w:sz w:val="22"/>
        </w:rPr>
        <w:t>a</w:t>
      </w:r>
      <w:r>
        <w:rPr>
          <w:strike w:val="0"/>
          <w:spacing w:val="-5"/>
          <w:w w:val="105"/>
          <w:sz w:val="22"/>
        </w:rPr>
        <w:t> </w:t>
      </w:r>
      <w:r>
        <w:rPr>
          <w:strike w:val="0"/>
          <w:w w:val="105"/>
          <w:sz w:val="22"/>
        </w:rPr>
        <w:t>verificação</w:t>
      </w:r>
      <w:r>
        <w:rPr>
          <w:strike w:val="0"/>
          <w:spacing w:val="-5"/>
          <w:w w:val="105"/>
          <w:sz w:val="22"/>
        </w:rPr>
        <w:t> </w:t>
      </w:r>
      <w:r>
        <w:rPr>
          <w:strike w:val="0"/>
          <w:w w:val="105"/>
          <w:sz w:val="22"/>
        </w:rPr>
        <w:t>de</w:t>
      </w:r>
      <w:r>
        <w:rPr>
          <w:strike w:val="0"/>
          <w:spacing w:val="-5"/>
          <w:w w:val="105"/>
          <w:sz w:val="22"/>
        </w:rPr>
        <w:t> </w:t>
      </w:r>
      <w:r>
        <w:rPr>
          <w:strike w:val="0"/>
          <w:w w:val="105"/>
          <w:sz w:val="22"/>
        </w:rPr>
        <w:t>uma</w:t>
      </w:r>
      <w:r>
        <w:rPr>
          <w:strike w:val="0"/>
          <w:spacing w:val="-5"/>
          <w:w w:val="105"/>
          <w:sz w:val="22"/>
        </w:rPr>
        <w:t> </w:t>
      </w:r>
      <w:r>
        <w:rPr>
          <w:strike w:val="0"/>
          <w:w w:val="105"/>
          <w:sz w:val="22"/>
        </w:rPr>
        <w:t>que</w:t>
      </w:r>
      <w:r>
        <w:rPr>
          <w:strike w:val="0"/>
          <w:spacing w:val="-5"/>
          <w:w w:val="105"/>
          <w:sz w:val="22"/>
        </w:rPr>
        <w:t> </w:t>
      </w:r>
      <w:r>
        <w:rPr>
          <w:strike w:val="0"/>
          <w:w w:val="105"/>
          <w:sz w:val="22"/>
        </w:rPr>
        <w:t>atenda</w:t>
      </w:r>
      <w:r>
        <w:rPr>
          <w:strike w:val="0"/>
          <w:spacing w:val="-5"/>
          <w:w w:val="105"/>
          <w:sz w:val="22"/>
        </w:rPr>
        <w:t> </w:t>
      </w:r>
      <w:r>
        <w:rPr>
          <w:strike w:val="0"/>
          <w:w w:val="105"/>
          <w:sz w:val="22"/>
        </w:rPr>
        <w:t>às</w:t>
      </w:r>
      <w:r>
        <w:rPr>
          <w:strike w:val="0"/>
          <w:spacing w:val="-5"/>
          <w:w w:val="105"/>
          <w:sz w:val="22"/>
        </w:rPr>
        <w:t> </w:t>
      </w:r>
      <w:r>
        <w:rPr>
          <w:strike w:val="0"/>
          <w:w w:val="105"/>
          <w:sz w:val="22"/>
        </w:rPr>
        <w:t>especificações</w:t>
      </w:r>
      <w:r>
        <w:rPr>
          <w:strike w:val="0"/>
          <w:spacing w:val="-5"/>
          <w:w w:val="105"/>
          <w:sz w:val="22"/>
        </w:rPr>
        <w:t> </w:t>
      </w:r>
      <w:r>
        <w:rPr>
          <w:strike w:val="0"/>
          <w:w w:val="105"/>
          <w:sz w:val="22"/>
        </w:rPr>
        <w:t>constantes</w:t>
      </w:r>
      <w:r>
        <w:rPr>
          <w:strike w:val="0"/>
          <w:spacing w:val="-5"/>
          <w:w w:val="105"/>
          <w:sz w:val="22"/>
        </w:rPr>
        <w:t> </w:t>
      </w:r>
      <w:r>
        <w:rPr>
          <w:strike w:val="0"/>
          <w:w w:val="105"/>
          <w:sz w:val="22"/>
        </w:rPr>
        <w:t>no</w:t>
      </w:r>
      <w:r>
        <w:rPr>
          <w:strike w:val="0"/>
          <w:spacing w:val="-9"/>
          <w:w w:val="105"/>
          <w:sz w:val="22"/>
        </w:rPr>
        <w:t> </w:t>
      </w:r>
      <w:r>
        <w:rPr>
          <w:strike w:val="0"/>
          <w:w w:val="105"/>
          <w:sz w:val="22"/>
        </w:rPr>
        <w:t>Termo</w:t>
      </w:r>
      <w:r>
        <w:rPr>
          <w:strike w:val="0"/>
          <w:spacing w:val="-5"/>
          <w:w w:val="105"/>
          <w:sz w:val="22"/>
        </w:rPr>
        <w:t> </w:t>
      </w:r>
      <w:r>
        <w:rPr>
          <w:strike w:val="0"/>
          <w:w w:val="105"/>
          <w:sz w:val="22"/>
        </w:rPr>
        <w:t>de</w:t>
      </w:r>
      <w:r>
        <w:rPr>
          <w:strike w:val="0"/>
          <w:spacing w:val="-5"/>
          <w:w w:val="105"/>
          <w:sz w:val="22"/>
        </w:rPr>
        <w:t> </w:t>
      </w:r>
      <w:r>
        <w:rPr>
          <w:strike w:val="0"/>
          <w:w w:val="105"/>
          <w:sz w:val="22"/>
        </w:rPr>
        <w:t>Referência.</w:t>
      </w:r>
    </w:p>
    <w:p>
      <w:pPr>
        <w:pStyle w:val="ListParagraph"/>
        <w:numPr>
          <w:ilvl w:val="2"/>
          <w:numId w:val="7"/>
        </w:numPr>
        <w:tabs>
          <w:tab w:pos="946" w:val="left" w:leader="none"/>
        </w:tabs>
        <w:spacing w:line="242" w:lineRule="auto" w:before="0" w:after="0"/>
        <w:ind w:left="323" w:right="799" w:firstLine="0"/>
        <w:jc w:val="left"/>
        <w:rPr>
          <w:sz w:val="22"/>
        </w:rPr>
      </w:pPr>
      <w:r>
        <w:rPr>
          <w:w w:val="105"/>
          <w:sz w:val="22"/>
        </w:rPr>
        <w:t>Caso</w:t>
      </w:r>
      <w:r>
        <w:rPr>
          <w:spacing w:val="-12"/>
          <w:w w:val="105"/>
          <w:sz w:val="22"/>
        </w:rPr>
        <w:t> </w:t>
      </w:r>
      <w:r>
        <w:rPr>
          <w:w w:val="105"/>
          <w:sz w:val="22"/>
        </w:rPr>
        <w:t>a</w:t>
      </w:r>
      <w:r>
        <w:rPr>
          <w:spacing w:val="-12"/>
          <w:w w:val="105"/>
          <w:sz w:val="22"/>
        </w:rPr>
        <w:t> </w:t>
      </w:r>
      <w:r>
        <w:rPr>
          <w:w w:val="105"/>
          <w:sz w:val="22"/>
        </w:rPr>
        <w:t>amostra</w:t>
      </w:r>
      <w:r>
        <w:rPr>
          <w:spacing w:val="-12"/>
          <w:w w:val="105"/>
          <w:sz w:val="22"/>
        </w:rPr>
        <w:t> </w:t>
      </w:r>
      <w:r>
        <w:rPr>
          <w:w w:val="105"/>
          <w:sz w:val="22"/>
        </w:rPr>
        <w:t>não</w:t>
      </w:r>
      <w:r>
        <w:rPr>
          <w:spacing w:val="-12"/>
          <w:w w:val="105"/>
          <w:sz w:val="22"/>
        </w:rPr>
        <w:t> </w:t>
      </w:r>
      <w:r>
        <w:rPr>
          <w:w w:val="105"/>
          <w:sz w:val="22"/>
        </w:rPr>
        <w:t>seja</w:t>
      </w:r>
      <w:r>
        <w:rPr>
          <w:spacing w:val="-12"/>
          <w:w w:val="105"/>
          <w:sz w:val="22"/>
        </w:rPr>
        <w:t> </w:t>
      </w:r>
      <w:r>
        <w:rPr>
          <w:w w:val="105"/>
          <w:sz w:val="22"/>
        </w:rPr>
        <w:t>retirada</w:t>
      </w:r>
      <w:r>
        <w:rPr>
          <w:spacing w:val="-12"/>
          <w:w w:val="105"/>
          <w:sz w:val="22"/>
        </w:rPr>
        <w:t> </w:t>
      </w:r>
      <w:r>
        <w:rPr>
          <w:w w:val="105"/>
          <w:sz w:val="22"/>
        </w:rPr>
        <w:t>pelo</w:t>
      </w:r>
      <w:r>
        <w:rPr>
          <w:spacing w:val="-12"/>
          <w:w w:val="105"/>
          <w:sz w:val="22"/>
        </w:rPr>
        <w:t> </w:t>
      </w:r>
      <w:r>
        <w:rPr>
          <w:w w:val="105"/>
          <w:sz w:val="22"/>
        </w:rPr>
        <w:t>fornecedor</w:t>
      </w:r>
      <w:r>
        <w:rPr>
          <w:spacing w:val="-12"/>
          <w:w w:val="105"/>
          <w:sz w:val="22"/>
        </w:rPr>
        <w:t> </w:t>
      </w:r>
      <w:r>
        <w:rPr>
          <w:w w:val="105"/>
          <w:sz w:val="22"/>
        </w:rPr>
        <w:t>no</w:t>
      </w:r>
      <w:r>
        <w:rPr>
          <w:spacing w:val="-12"/>
          <w:w w:val="105"/>
          <w:sz w:val="22"/>
        </w:rPr>
        <w:t> </w:t>
      </w:r>
      <w:r>
        <w:rPr>
          <w:w w:val="105"/>
          <w:sz w:val="22"/>
        </w:rPr>
        <w:t>prazo</w:t>
      </w:r>
      <w:r>
        <w:rPr>
          <w:spacing w:val="-12"/>
          <w:w w:val="105"/>
          <w:sz w:val="22"/>
        </w:rPr>
        <w:t> </w:t>
      </w:r>
      <w:r>
        <w:rPr>
          <w:w w:val="105"/>
          <w:sz w:val="22"/>
        </w:rPr>
        <w:t>de</w:t>
      </w:r>
      <w:r>
        <w:rPr>
          <w:spacing w:val="-12"/>
          <w:w w:val="105"/>
          <w:sz w:val="22"/>
        </w:rPr>
        <w:t> </w:t>
      </w:r>
      <w:r>
        <w:rPr>
          <w:w w:val="105"/>
          <w:sz w:val="22"/>
        </w:rPr>
        <w:t>10</w:t>
      </w:r>
      <w:r>
        <w:rPr>
          <w:spacing w:val="-12"/>
          <w:w w:val="105"/>
          <w:sz w:val="22"/>
        </w:rPr>
        <w:t> </w:t>
      </w:r>
      <w:r>
        <w:rPr>
          <w:w w:val="105"/>
          <w:sz w:val="22"/>
        </w:rPr>
        <w:t>(dez)</w:t>
      </w:r>
      <w:r>
        <w:rPr>
          <w:spacing w:val="-12"/>
          <w:w w:val="105"/>
          <w:sz w:val="22"/>
        </w:rPr>
        <w:t> </w:t>
      </w:r>
      <w:r>
        <w:rPr>
          <w:w w:val="105"/>
          <w:sz w:val="22"/>
        </w:rPr>
        <w:t>dias,</w:t>
      </w:r>
      <w:r>
        <w:rPr>
          <w:spacing w:val="-12"/>
          <w:w w:val="105"/>
          <w:sz w:val="22"/>
        </w:rPr>
        <w:t> </w:t>
      </w:r>
      <w:r>
        <w:rPr>
          <w:w w:val="105"/>
          <w:sz w:val="22"/>
        </w:rPr>
        <w:t>presumir-se-á</w:t>
      </w:r>
      <w:r>
        <w:rPr>
          <w:spacing w:val="-12"/>
          <w:w w:val="105"/>
          <w:sz w:val="22"/>
        </w:rPr>
        <w:t> </w:t>
      </w:r>
      <w:r>
        <w:rPr>
          <w:w w:val="105"/>
          <w:sz w:val="22"/>
        </w:rPr>
        <w:t>seu</w:t>
      </w:r>
      <w:r>
        <w:rPr>
          <w:spacing w:val="-12"/>
          <w:w w:val="105"/>
          <w:sz w:val="22"/>
        </w:rPr>
        <w:t> </w:t>
      </w:r>
      <w:r>
        <w:rPr>
          <w:w w:val="105"/>
          <w:sz w:val="22"/>
        </w:rPr>
        <w:t>desinteresse</w:t>
      </w:r>
      <w:r>
        <w:rPr>
          <w:spacing w:val="-12"/>
          <w:w w:val="105"/>
          <w:sz w:val="22"/>
        </w:rPr>
        <w:t> </w:t>
      </w:r>
      <w:r>
        <w:rPr>
          <w:w w:val="105"/>
          <w:sz w:val="22"/>
        </w:rPr>
        <w:t>em</w:t>
      </w:r>
      <w:r>
        <w:rPr>
          <w:spacing w:val="-12"/>
          <w:w w:val="105"/>
          <w:sz w:val="22"/>
        </w:rPr>
        <w:t> </w:t>
      </w:r>
      <w:r>
        <w:rPr>
          <w:w w:val="105"/>
          <w:sz w:val="22"/>
        </w:rPr>
        <w:t>relação</w:t>
      </w:r>
      <w:r>
        <w:rPr>
          <w:spacing w:val="-12"/>
          <w:w w:val="105"/>
          <w:sz w:val="22"/>
        </w:rPr>
        <w:t> </w:t>
      </w:r>
      <w:r>
        <w:rPr>
          <w:w w:val="105"/>
          <w:sz w:val="22"/>
        </w:rPr>
        <w:t>à</w:t>
      </w:r>
      <w:r>
        <w:rPr>
          <w:spacing w:val="-12"/>
          <w:w w:val="105"/>
          <w:sz w:val="22"/>
        </w:rPr>
        <w:t> </w:t>
      </w:r>
      <w:r>
        <w:rPr>
          <w:w w:val="105"/>
          <w:sz w:val="22"/>
        </w:rPr>
        <w:t>sua</w:t>
      </w:r>
      <w:r>
        <w:rPr>
          <w:spacing w:val="-12"/>
          <w:w w:val="105"/>
          <w:sz w:val="22"/>
        </w:rPr>
        <w:t> </w:t>
      </w:r>
      <w:r>
        <w:rPr>
          <w:w w:val="105"/>
          <w:sz w:val="22"/>
        </w:rPr>
        <w:t>retirada,</w:t>
      </w:r>
      <w:r>
        <w:rPr>
          <w:spacing w:val="-12"/>
          <w:w w:val="105"/>
          <w:sz w:val="22"/>
        </w:rPr>
        <w:t> </w:t>
      </w:r>
      <w:r>
        <w:rPr>
          <w:w w:val="105"/>
          <w:sz w:val="22"/>
        </w:rPr>
        <w:t>que</w:t>
      </w:r>
      <w:r>
        <w:rPr>
          <w:spacing w:val="-12"/>
          <w:w w:val="105"/>
          <w:sz w:val="22"/>
        </w:rPr>
        <w:t> </w:t>
      </w:r>
      <w:r>
        <w:rPr>
          <w:w w:val="105"/>
          <w:sz w:val="22"/>
        </w:rPr>
        <w:t>poderá</w:t>
      </w:r>
      <w:r>
        <w:rPr>
          <w:spacing w:val="-12"/>
          <w:w w:val="105"/>
          <w:sz w:val="22"/>
        </w:rPr>
        <w:t> </w:t>
      </w:r>
      <w:r>
        <w:rPr>
          <w:w w:val="105"/>
          <w:sz w:val="22"/>
        </w:rPr>
        <w:t>ser descartada ou incorporada ao patrimônio do contratante.</w:t>
      </w:r>
    </w:p>
    <w:p>
      <w:pPr>
        <w:pStyle w:val="ListParagraph"/>
        <w:numPr>
          <w:ilvl w:val="2"/>
          <w:numId w:val="7"/>
        </w:numPr>
        <w:tabs>
          <w:tab w:pos="934" w:val="left" w:leader="none"/>
        </w:tabs>
        <w:spacing w:line="252" w:lineRule="exact" w:before="0" w:after="0"/>
        <w:ind w:left="934" w:right="0" w:hanging="611"/>
        <w:jc w:val="left"/>
        <w:rPr>
          <w:sz w:val="22"/>
        </w:rPr>
      </w:pPr>
      <w:r>
        <w:rPr>
          <w:w w:val="105"/>
          <w:sz w:val="22"/>
        </w:rPr>
        <w:t>As</w:t>
      </w:r>
      <w:r>
        <w:rPr>
          <w:spacing w:val="-15"/>
          <w:w w:val="105"/>
          <w:sz w:val="22"/>
        </w:rPr>
        <w:t> </w:t>
      </w:r>
      <w:r>
        <w:rPr>
          <w:w w:val="105"/>
          <w:sz w:val="22"/>
        </w:rPr>
        <w:t>amostras</w:t>
      </w:r>
      <w:r>
        <w:rPr>
          <w:spacing w:val="-14"/>
          <w:w w:val="105"/>
          <w:sz w:val="22"/>
        </w:rPr>
        <w:t> </w:t>
      </w:r>
      <w:r>
        <w:rPr>
          <w:w w:val="105"/>
          <w:sz w:val="22"/>
        </w:rPr>
        <w:t>aprovadas</w:t>
      </w:r>
      <w:r>
        <w:rPr>
          <w:spacing w:val="-15"/>
          <w:w w:val="105"/>
          <w:sz w:val="22"/>
        </w:rPr>
        <w:t> </w:t>
      </w:r>
      <w:r>
        <w:rPr>
          <w:w w:val="105"/>
          <w:sz w:val="22"/>
        </w:rPr>
        <w:t>permanecerão</w:t>
      </w:r>
      <w:r>
        <w:rPr>
          <w:spacing w:val="-14"/>
          <w:w w:val="105"/>
          <w:sz w:val="22"/>
        </w:rPr>
        <w:t> </w:t>
      </w:r>
      <w:r>
        <w:rPr>
          <w:w w:val="105"/>
          <w:sz w:val="22"/>
        </w:rPr>
        <w:t>em</w:t>
      </w:r>
      <w:r>
        <w:rPr>
          <w:spacing w:val="-14"/>
          <w:w w:val="105"/>
          <w:sz w:val="22"/>
        </w:rPr>
        <w:t> </w:t>
      </w:r>
      <w:r>
        <w:rPr>
          <w:w w:val="105"/>
          <w:sz w:val="22"/>
        </w:rPr>
        <w:t>poder</w:t>
      </w:r>
      <w:r>
        <w:rPr>
          <w:spacing w:val="-12"/>
          <w:w w:val="105"/>
          <w:sz w:val="22"/>
        </w:rPr>
        <w:t> </w:t>
      </w:r>
      <w:r>
        <w:rPr>
          <w:w w:val="105"/>
          <w:sz w:val="22"/>
        </w:rPr>
        <w:t>da</w:t>
      </w:r>
      <w:r>
        <w:rPr>
          <w:spacing w:val="-15"/>
          <w:w w:val="105"/>
          <w:sz w:val="22"/>
        </w:rPr>
        <w:t> </w:t>
      </w:r>
      <w:r>
        <w:rPr>
          <w:w w:val="105"/>
          <w:sz w:val="22"/>
        </w:rPr>
        <w:t>Administração</w:t>
      </w:r>
      <w:r>
        <w:rPr>
          <w:spacing w:val="-12"/>
          <w:w w:val="105"/>
          <w:sz w:val="22"/>
        </w:rPr>
        <w:t> </w:t>
      </w:r>
      <w:r>
        <w:rPr>
          <w:w w:val="105"/>
          <w:sz w:val="22"/>
        </w:rPr>
        <w:t>até</w:t>
      </w:r>
      <w:r>
        <w:rPr>
          <w:spacing w:val="-13"/>
          <w:w w:val="105"/>
          <w:sz w:val="22"/>
        </w:rPr>
        <w:t> </w:t>
      </w:r>
      <w:r>
        <w:rPr>
          <w:w w:val="105"/>
          <w:sz w:val="22"/>
        </w:rPr>
        <w:t>a</w:t>
      </w:r>
      <w:r>
        <w:rPr>
          <w:spacing w:val="-13"/>
          <w:w w:val="105"/>
          <w:sz w:val="22"/>
        </w:rPr>
        <w:t> </w:t>
      </w:r>
      <w:r>
        <w:rPr>
          <w:w w:val="105"/>
          <w:sz w:val="22"/>
        </w:rPr>
        <w:t>entrega</w:t>
      </w:r>
      <w:r>
        <w:rPr>
          <w:spacing w:val="-12"/>
          <w:w w:val="105"/>
          <w:sz w:val="22"/>
        </w:rPr>
        <w:t> </w:t>
      </w:r>
      <w:r>
        <w:rPr>
          <w:w w:val="105"/>
          <w:sz w:val="22"/>
        </w:rPr>
        <w:t>de</w:t>
      </w:r>
      <w:r>
        <w:rPr>
          <w:spacing w:val="-13"/>
          <w:w w:val="105"/>
          <w:sz w:val="22"/>
        </w:rPr>
        <w:t> </w:t>
      </w:r>
      <w:r>
        <w:rPr>
          <w:w w:val="105"/>
          <w:sz w:val="22"/>
        </w:rPr>
        <w:t>todo</w:t>
      </w:r>
      <w:r>
        <w:rPr>
          <w:spacing w:val="-13"/>
          <w:w w:val="105"/>
          <w:sz w:val="22"/>
        </w:rPr>
        <w:t> </w:t>
      </w:r>
      <w:r>
        <w:rPr>
          <w:w w:val="105"/>
          <w:sz w:val="22"/>
        </w:rPr>
        <w:t>o</w:t>
      </w:r>
      <w:r>
        <w:rPr>
          <w:spacing w:val="-12"/>
          <w:w w:val="105"/>
          <w:sz w:val="22"/>
        </w:rPr>
        <w:t> </w:t>
      </w:r>
      <w:r>
        <w:rPr>
          <w:w w:val="105"/>
          <w:sz w:val="22"/>
        </w:rPr>
        <w:t>quantitativo</w:t>
      </w:r>
      <w:r>
        <w:rPr>
          <w:spacing w:val="-13"/>
          <w:w w:val="105"/>
          <w:sz w:val="22"/>
        </w:rPr>
        <w:t> </w:t>
      </w:r>
      <w:r>
        <w:rPr>
          <w:w w:val="105"/>
          <w:sz w:val="22"/>
        </w:rPr>
        <w:t>cotado</w:t>
      </w:r>
      <w:r>
        <w:rPr>
          <w:spacing w:val="-13"/>
          <w:w w:val="105"/>
          <w:sz w:val="22"/>
        </w:rPr>
        <w:t> </w:t>
      </w:r>
      <w:r>
        <w:rPr>
          <w:w w:val="105"/>
          <w:sz w:val="22"/>
        </w:rPr>
        <w:t>pelo</w:t>
      </w:r>
      <w:r>
        <w:rPr>
          <w:spacing w:val="-12"/>
          <w:w w:val="105"/>
          <w:sz w:val="22"/>
        </w:rPr>
        <w:t> </w:t>
      </w:r>
      <w:r>
        <w:rPr>
          <w:spacing w:val="-2"/>
          <w:w w:val="105"/>
          <w:sz w:val="22"/>
        </w:rPr>
        <w:t>fornecedor.</w:t>
      </w:r>
    </w:p>
    <w:p>
      <w:pPr>
        <w:pStyle w:val="BodyText"/>
        <w:spacing w:before="30"/>
        <w:rPr>
          <w:sz w:val="22"/>
        </w:rPr>
      </w:pPr>
    </w:p>
    <w:p>
      <w:pPr>
        <w:pStyle w:val="Heading3"/>
        <w:numPr>
          <w:ilvl w:val="0"/>
          <w:numId w:val="1"/>
        </w:numPr>
        <w:tabs>
          <w:tab w:pos="511" w:val="left" w:leader="none"/>
        </w:tabs>
        <w:spacing w:line="240" w:lineRule="auto" w:before="0" w:after="0"/>
        <w:ind w:left="511" w:right="0" w:hanging="188"/>
        <w:jc w:val="left"/>
      </w:pPr>
      <w:r>
        <w:rPr>
          <w:spacing w:val="-2"/>
        </w:rPr>
        <w:t>DA</w:t>
      </w:r>
      <w:r>
        <w:rPr>
          <w:spacing w:val="-11"/>
        </w:rPr>
        <w:t> </w:t>
      </w:r>
      <w:r>
        <w:rPr>
          <w:spacing w:val="-2"/>
        </w:rPr>
        <w:t>FASE</w:t>
      </w:r>
      <w:r>
        <w:rPr>
          <w:spacing w:val="-7"/>
        </w:rPr>
        <w:t> </w:t>
      </w:r>
      <w:r>
        <w:rPr>
          <w:spacing w:val="-2"/>
        </w:rPr>
        <w:t>DE</w:t>
      </w:r>
      <w:r>
        <w:rPr>
          <w:spacing w:val="-5"/>
        </w:rPr>
        <w:t> </w:t>
      </w:r>
      <w:r>
        <w:rPr>
          <w:spacing w:val="-2"/>
        </w:rPr>
        <w:t>HABILITAÇÃO</w:t>
      </w:r>
    </w:p>
    <w:p>
      <w:pPr>
        <w:pStyle w:val="BodyText"/>
        <w:spacing w:line="280" w:lineRule="auto" w:before="37"/>
        <w:ind w:left="323" w:right="306"/>
        <w:jc w:val="both"/>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 </w:t>
        </w:r>
        <w:r>
          <w:rPr>
            <w:color w:val="000080"/>
            <w:u w:val="single" w:color="000080"/>
          </w:rPr>
          <w:t>14.133/2021</w:t>
        </w:r>
      </w:hyperlink>
      <w:r>
        <w:rPr/>
        <w:t>,</w:t>
      </w:r>
      <w:r>
        <w:rPr/>
        <w:t> legislação correlata e no item 2.9 do Edital, especialmente quanto à existência de sanção que impeça a participação no certame ou a futura contratação, mediante a consulta aos </w:t>
      </w:r>
      <w:r>
        <w:rPr/>
        <w:t>seguintes</w:t>
      </w:r>
      <w:r>
        <w:rPr/>
        <w:t> </w:t>
      </w:r>
      <w:r>
        <w:rPr>
          <w:spacing w:val="-2"/>
        </w:rPr>
        <w:t>cadastros:</w:t>
      </w:r>
    </w:p>
    <w:p>
      <w:pPr>
        <w:pStyle w:val="ListParagraph"/>
        <w:numPr>
          <w:ilvl w:val="0"/>
          <w:numId w:val="8"/>
        </w:numPr>
        <w:tabs>
          <w:tab w:pos="516" w:val="left" w:leader="none"/>
        </w:tabs>
        <w:spacing w:line="217" w:lineRule="exact" w:before="0" w:after="0"/>
        <w:ind w:left="516" w:right="0" w:hanging="193"/>
        <w:jc w:val="left"/>
        <w:rPr>
          <w:sz w:val="19"/>
        </w:rPr>
      </w:pPr>
      <w:r>
        <w:rPr>
          <w:spacing w:val="-2"/>
          <w:sz w:val="19"/>
        </w:rPr>
        <w:t>SICAF;</w:t>
      </w:r>
    </w:p>
    <w:p>
      <w:pPr>
        <w:pStyle w:val="ListParagraph"/>
        <w:numPr>
          <w:ilvl w:val="0"/>
          <w:numId w:val="8"/>
        </w:numPr>
        <w:tabs>
          <w:tab w:pos="526" w:val="left" w:leader="none"/>
        </w:tabs>
        <w:spacing w:line="240" w:lineRule="auto" w:before="8" w:after="0"/>
        <w:ind w:left="526" w:right="0" w:hanging="203"/>
        <w:jc w:val="left"/>
        <w:rPr>
          <w:sz w:val="19"/>
        </w:rPr>
      </w:pPr>
      <w:r>
        <w:rPr>
          <w:sz w:val="19"/>
        </w:rPr>
        <w:t>Cadastro</w:t>
      </w:r>
      <w:r>
        <w:rPr>
          <w:spacing w:val="-3"/>
          <w:sz w:val="19"/>
        </w:rPr>
        <w:t> </w:t>
      </w:r>
      <w:r>
        <w:rPr>
          <w:sz w:val="19"/>
        </w:rPr>
        <w:t>Nacional</w:t>
      </w:r>
      <w:r>
        <w:rPr>
          <w:spacing w:val="-3"/>
          <w:sz w:val="19"/>
        </w:rPr>
        <w:t> </w:t>
      </w:r>
      <w:r>
        <w:rPr>
          <w:sz w:val="19"/>
        </w:rPr>
        <w:t>de</w:t>
      </w:r>
      <w:r>
        <w:rPr>
          <w:spacing w:val="-2"/>
          <w:sz w:val="19"/>
        </w:rPr>
        <w:t> </w:t>
      </w:r>
      <w:r>
        <w:rPr>
          <w:sz w:val="19"/>
        </w:rPr>
        <w:t>Empresas</w:t>
      </w:r>
      <w:r>
        <w:rPr>
          <w:spacing w:val="-3"/>
          <w:sz w:val="19"/>
        </w:rPr>
        <w:t> </w:t>
      </w:r>
      <w:r>
        <w:rPr>
          <w:sz w:val="19"/>
        </w:rPr>
        <w:t>Inidôneas</w:t>
      </w:r>
      <w:r>
        <w:rPr>
          <w:spacing w:val="-2"/>
          <w:sz w:val="19"/>
        </w:rPr>
        <w:t> </w:t>
      </w:r>
      <w:r>
        <w:rPr>
          <w:sz w:val="19"/>
        </w:rPr>
        <w:t>e</w:t>
      </w:r>
      <w:r>
        <w:rPr>
          <w:spacing w:val="-3"/>
          <w:sz w:val="19"/>
        </w:rPr>
        <w:t> </w:t>
      </w:r>
      <w:r>
        <w:rPr>
          <w:sz w:val="19"/>
        </w:rPr>
        <w:t>Suspensas</w:t>
      </w:r>
      <w:r>
        <w:rPr>
          <w:spacing w:val="-2"/>
          <w:sz w:val="19"/>
        </w:rPr>
        <w:t> </w:t>
      </w:r>
      <w:r>
        <w:rPr>
          <w:sz w:val="19"/>
        </w:rPr>
        <w:t>-</w:t>
      </w:r>
      <w:r>
        <w:rPr>
          <w:spacing w:val="-3"/>
          <w:sz w:val="19"/>
        </w:rPr>
        <w:t> </w:t>
      </w:r>
      <w:r>
        <w:rPr>
          <w:sz w:val="19"/>
        </w:rPr>
        <w:t>CEIS,</w:t>
      </w:r>
      <w:r>
        <w:rPr>
          <w:spacing w:val="-2"/>
          <w:sz w:val="19"/>
        </w:rPr>
        <w:t> </w:t>
      </w:r>
      <w:r>
        <w:rPr>
          <w:sz w:val="19"/>
        </w:rPr>
        <w:t>mantido</w:t>
      </w:r>
      <w:r>
        <w:rPr>
          <w:spacing w:val="-3"/>
          <w:sz w:val="19"/>
        </w:rPr>
        <w:t> </w:t>
      </w:r>
      <w:r>
        <w:rPr>
          <w:sz w:val="19"/>
        </w:rPr>
        <w:t>pela</w:t>
      </w:r>
      <w:r>
        <w:rPr>
          <w:spacing w:val="-2"/>
          <w:sz w:val="19"/>
        </w:rPr>
        <w:t> </w:t>
      </w:r>
      <w:r>
        <w:rPr>
          <w:sz w:val="19"/>
        </w:rPr>
        <w:t>Controladoria-Geral</w:t>
      </w:r>
      <w:r>
        <w:rPr>
          <w:spacing w:val="-3"/>
          <w:sz w:val="19"/>
        </w:rPr>
        <w:t> </w:t>
      </w:r>
      <w:r>
        <w:rPr>
          <w:sz w:val="19"/>
        </w:rPr>
        <w:t>da</w:t>
      </w:r>
      <w:r>
        <w:rPr>
          <w:spacing w:val="-2"/>
          <w:sz w:val="19"/>
        </w:rPr>
        <w:t> </w:t>
      </w:r>
      <w:r>
        <w:rPr>
          <w:sz w:val="19"/>
        </w:rPr>
        <w:t>União</w:t>
      </w:r>
      <w:r>
        <w:rPr>
          <w:spacing w:val="-3"/>
          <w:sz w:val="19"/>
        </w:rPr>
        <w:t> </w:t>
      </w:r>
      <w:r>
        <w:rPr>
          <w:spacing w:val="-2"/>
          <w:sz w:val="19"/>
        </w:rPr>
        <w:t>(</w:t>
      </w:r>
      <w:hyperlink r:id="rId22">
        <w:r>
          <w:rPr>
            <w:color w:val="000080"/>
            <w:spacing w:val="-2"/>
            <w:sz w:val="22"/>
            <w:u w:val="single" w:color="000080"/>
          </w:rPr>
          <w:t>ht</w:t>
        </w:r>
        <w:r>
          <w:rPr>
            <w:color w:val="000080"/>
            <w:spacing w:val="-2"/>
            <w:sz w:val="22"/>
          </w:rPr>
          <w:t>tp</w:t>
        </w:r>
        <w:r>
          <w:rPr>
            <w:color w:val="000080"/>
            <w:spacing w:val="-2"/>
            <w:sz w:val="22"/>
            <w:u w:val="single" w:color="000080"/>
          </w:rPr>
          <w:t>s://www.portaltransparencia</w:t>
        </w:r>
        <w:r>
          <w:rPr>
            <w:color w:val="000080"/>
            <w:spacing w:val="-2"/>
            <w:sz w:val="22"/>
          </w:rPr>
          <w:t>.g</w:t>
        </w:r>
        <w:r>
          <w:rPr>
            <w:color w:val="000080"/>
            <w:spacing w:val="-2"/>
            <w:sz w:val="22"/>
            <w:u w:val="single" w:color="000080"/>
          </w:rPr>
          <w:t>ov.br/sancoes/ceis</w:t>
        </w:r>
      </w:hyperlink>
      <w:r>
        <w:rPr>
          <w:spacing w:val="-2"/>
          <w:sz w:val="19"/>
        </w:rPr>
        <w:t>);</w:t>
      </w:r>
    </w:p>
    <w:p>
      <w:pPr>
        <w:pStyle w:val="ListParagraph"/>
        <w:numPr>
          <w:ilvl w:val="0"/>
          <w:numId w:val="8"/>
        </w:numPr>
        <w:tabs>
          <w:tab w:pos="516" w:val="left" w:leader="none"/>
        </w:tabs>
        <w:spacing w:line="280" w:lineRule="auto" w:before="30" w:after="0"/>
        <w:ind w:left="323" w:right="4923" w:firstLine="0"/>
        <w:jc w:val="left"/>
        <w:rPr>
          <w:sz w:val="19"/>
        </w:rPr>
      </w:pPr>
      <w:r>
        <w:rPr>
          <w:sz w:val="19"/>
        </w:rPr>
        <w:t>Cadastro</w:t>
      </w:r>
      <w:r>
        <w:rPr>
          <w:spacing w:val="-12"/>
          <w:sz w:val="19"/>
        </w:rPr>
        <w:t> </w:t>
      </w:r>
      <w:r>
        <w:rPr>
          <w:sz w:val="19"/>
        </w:rPr>
        <w:t>Nacional</w:t>
      </w:r>
      <w:r>
        <w:rPr>
          <w:spacing w:val="-7"/>
          <w:sz w:val="19"/>
        </w:rPr>
        <w:t> </w:t>
      </w:r>
      <w:r>
        <w:rPr>
          <w:sz w:val="19"/>
        </w:rPr>
        <w:t>de</w:t>
      </w:r>
      <w:r>
        <w:rPr>
          <w:spacing w:val="-7"/>
          <w:sz w:val="19"/>
        </w:rPr>
        <w:t> </w:t>
      </w:r>
      <w:r>
        <w:rPr>
          <w:sz w:val="19"/>
        </w:rPr>
        <w:t>Condenações</w:t>
      </w:r>
      <w:r>
        <w:rPr>
          <w:spacing w:val="-7"/>
          <w:sz w:val="19"/>
        </w:rPr>
        <w:t> </w:t>
      </w:r>
      <w:r>
        <w:rPr>
          <w:sz w:val="19"/>
        </w:rPr>
        <w:t>Cíveis</w:t>
      </w:r>
      <w:r>
        <w:rPr>
          <w:spacing w:val="-7"/>
          <w:sz w:val="19"/>
        </w:rPr>
        <w:t> </w:t>
      </w:r>
      <w:r>
        <w:rPr>
          <w:sz w:val="19"/>
        </w:rPr>
        <w:t>por</w:t>
      </w:r>
      <w:r>
        <w:rPr>
          <w:spacing w:val="-12"/>
          <w:sz w:val="19"/>
        </w:rPr>
        <w:t> </w:t>
      </w:r>
      <w:r>
        <w:rPr>
          <w:sz w:val="19"/>
        </w:rPr>
        <w:t>Atos</w:t>
      </w:r>
      <w:r>
        <w:rPr>
          <w:spacing w:val="-7"/>
          <w:sz w:val="19"/>
        </w:rPr>
        <w:t> </w:t>
      </w:r>
      <w:r>
        <w:rPr>
          <w:sz w:val="19"/>
        </w:rPr>
        <w:t>de</w:t>
      </w:r>
      <w:r>
        <w:rPr>
          <w:spacing w:val="-7"/>
          <w:sz w:val="19"/>
        </w:rPr>
        <w:t> </w:t>
      </w:r>
      <w:r>
        <w:rPr>
          <w:sz w:val="19"/>
        </w:rPr>
        <w:t>Improbidade</w:t>
      </w:r>
      <w:r>
        <w:rPr>
          <w:spacing w:val="-12"/>
          <w:sz w:val="19"/>
        </w:rPr>
        <w:t> </w:t>
      </w:r>
      <w:r>
        <w:rPr>
          <w:sz w:val="19"/>
        </w:rPr>
        <w:t>Administrativa,</w:t>
      </w:r>
      <w:r>
        <w:rPr>
          <w:spacing w:val="-7"/>
          <w:sz w:val="19"/>
        </w:rPr>
        <w:t> </w:t>
      </w:r>
      <w:r>
        <w:rPr>
          <w:sz w:val="19"/>
        </w:rPr>
        <w:t>mantido</w:t>
      </w:r>
      <w:r>
        <w:rPr>
          <w:spacing w:val="-7"/>
          <w:sz w:val="19"/>
        </w:rPr>
        <w:t> </w:t>
      </w:r>
      <w:r>
        <w:rPr>
          <w:sz w:val="19"/>
        </w:rPr>
        <w:t>pelo</w:t>
      </w:r>
      <w:r>
        <w:rPr>
          <w:spacing w:val="-7"/>
          <w:sz w:val="19"/>
        </w:rPr>
        <w:t> </w:t>
      </w:r>
      <w:r>
        <w:rPr>
          <w:sz w:val="19"/>
        </w:rPr>
        <w:t>Conselho</w:t>
      </w:r>
      <w:r>
        <w:rPr>
          <w:spacing w:val="-7"/>
          <w:sz w:val="19"/>
        </w:rPr>
        <w:t> </w:t>
      </w:r>
      <w:r>
        <w:rPr>
          <w:sz w:val="19"/>
        </w:rPr>
        <w:t>Nacional</w:t>
      </w:r>
      <w:r>
        <w:rPr>
          <w:spacing w:val="-7"/>
          <w:sz w:val="19"/>
        </w:rPr>
        <w:t> </w:t>
      </w:r>
      <w:r>
        <w:rPr>
          <w:sz w:val="19"/>
        </w:rPr>
        <w:t>de</w:t>
      </w:r>
      <w:r>
        <w:rPr>
          <w:spacing w:val="-7"/>
          <w:sz w:val="19"/>
        </w:rPr>
        <w:t> </w:t>
      </w:r>
      <w:r>
        <w:rPr>
          <w:sz w:val="19"/>
        </w:rPr>
        <w:t>Justiça </w:t>
      </w:r>
      <w:r>
        <w:rPr>
          <w:spacing w:val="-2"/>
          <w:sz w:val="19"/>
        </w:rPr>
        <w:t>(</w:t>
      </w:r>
      <w:hyperlink r:id="rId23">
        <w:r>
          <w:rPr>
            <w:spacing w:val="-2"/>
            <w:sz w:val="19"/>
          </w:rPr>
          <w:t>www.cnj.jus.br/improbidade_adm/consultar_requerido.php);</w:t>
        </w:r>
      </w:hyperlink>
    </w:p>
    <w:p>
      <w:pPr>
        <w:pStyle w:val="ListParagraph"/>
        <w:numPr>
          <w:ilvl w:val="0"/>
          <w:numId w:val="8"/>
        </w:numPr>
        <w:tabs>
          <w:tab w:pos="526" w:val="left" w:leader="none"/>
        </w:tabs>
        <w:spacing w:line="224" w:lineRule="exact" w:before="0" w:after="0"/>
        <w:ind w:left="526" w:right="0" w:hanging="203"/>
        <w:jc w:val="left"/>
        <w:rPr>
          <w:sz w:val="19"/>
        </w:rPr>
      </w:pPr>
      <w:r>
        <w:rPr>
          <w:sz w:val="19"/>
        </w:rPr>
        <mc:AlternateContent>
          <mc:Choice Requires="wps">
            <w:drawing>
              <wp:anchor distT="0" distB="0" distL="0" distR="0" allowOverlap="1" layoutInCell="1" locked="0" behindDoc="0" simplePos="0" relativeHeight="15730176">
                <wp:simplePos x="0" y="0"/>
                <wp:positionH relativeFrom="page">
                  <wp:posOffset>8145157</wp:posOffset>
                </wp:positionH>
                <wp:positionV relativeFrom="paragraph">
                  <wp:posOffset>121557</wp:posOffset>
                </wp:positionV>
                <wp:extent cx="3556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5560" cy="9525"/>
                        </a:xfrm>
                        <a:custGeom>
                          <a:avLst/>
                          <a:gdLst/>
                          <a:ahLst/>
                          <a:cxnLst/>
                          <a:rect l="l" t="t" r="r" b="b"/>
                          <a:pathLst>
                            <a:path w="35560" h="9525">
                              <a:moveTo>
                                <a:pt x="35268" y="9001"/>
                              </a:moveTo>
                              <a:lnTo>
                                <a:pt x="0" y="9001"/>
                              </a:lnTo>
                              <a:lnTo>
                                <a:pt x="0" y="0"/>
                              </a:lnTo>
                              <a:lnTo>
                                <a:pt x="35268" y="0"/>
                              </a:lnTo>
                              <a:lnTo>
                                <a:pt x="35268" y="9001"/>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41.351013pt;margin-top:9.571424pt;width:2.777015pt;height:.708815pt;mso-position-horizontal-relative:page;mso-position-vertical-relative:paragraph;z-index:15730176" id="docshape4" filled="true" fillcolor="#000080" stroked="false">
                <v:fill type="solid"/>
                <w10:wrap type="none"/>
              </v:rect>
            </w:pict>
          </mc:Fallback>
        </mc:AlternateContent>
      </w:r>
      <w:r>
        <w:rPr>
          <w:sz w:val="19"/>
        </w:rPr>
        <w:t>Cadastro</w:t>
      </w:r>
      <w:r>
        <w:rPr>
          <w:spacing w:val="-4"/>
          <w:sz w:val="19"/>
        </w:rPr>
        <w:t> </w:t>
      </w:r>
      <w:r>
        <w:rPr>
          <w:sz w:val="19"/>
        </w:rPr>
        <w:t>Nacional</w:t>
      </w:r>
      <w:r>
        <w:rPr>
          <w:spacing w:val="-4"/>
          <w:sz w:val="19"/>
        </w:rPr>
        <w:t> </w:t>
      </w:r>
      <w:r>
        <w:rPr>
          <w:sz w:val="19"/>
        </w:rPr>
        <w:t>de</w:t>
      </w:r>
      <w:r>
        <w:rPr>
          <w:spacing w:val="-4"/>
          <w:sz w:val="19"/>
        </w:rPr>
        <w:t> </w:t>
      </w:r>
      <w:r>
        <w:rPr>
          <w:sz w:val="19"/>
        </w:rPr>
        <w:t>Empresas</w:t>
      </w:r>
      <w:r>
        <w:rPr>
          <w:spacing w:val="-4"/>
          <w:sz w:val="19"/>
        </w:rPr>
        <w:t> </w:t>
      </w:r>
      <w:r>
        <w:rPr>
          <w:sz w:val="19"/>
        </w:rPr>
        <w:t>Punidas</w:t>
      </w:r>
      <w:r>
        <w:rPr>
          <w:spacing w:val="-4"/>
          <w:sz w:val="19"/>
        </w:rPr>
        <w:t> </w:t>
      </w:r>
      <w:r>
        <w:rPr>
          <w:sz w:val="19"/>
        </w:rPr>
        <w:t>–</w:t>
      </w:r>
      <w:r>
        <w:rPr>
          <w:spacing w:val="-4"/>
          <w:sz w:val="19"/>
        </w:rPr>
        <w:t> </w:t>
      </w:r>
      <w:r>
        <w:rPr>
          <w:sz w:val="19"/>
        </w:rPr>
        <w:t>CNEP,</w:t>
      </w:r>
      <w:r>
        <w:rPr>
          <w:spacing w:val="-4"/>
          <w:sz w:val="19"/>
        </w:rPr>
        <w:t> </w:t>
      </w:r>
      <w:r>
        <w:rPr>
          <w:sz w:val="19"/>
        </w:rPr>
        <w:t>mantido</w:t>
      </w:r>
      <w:r>
        <w:rPr>
          <w:spacing w:val="-4"/>
          <w:sz w:val="19"/>
        </w:rPr>
        <w:t> </w:t>
      </w:r>
      <w:r>
        <w:rPr>
          <w:sz w:val="19"/>
        </w:rPr>
        <w:t>pela</w:t>
      </w:r>
      <w:r>
        <w:rPr>
          <w:spacing w:val="-4"/>
          <w:sz w:val="19"/>
        </w:rPr>
        <w:t> </w:t>
      </w:r>
      <w:r>
        <w:rPr>
          <w:sz w:val="19"/>
        </w:rPr>
        <w:t>Controladoria-Geral</w:t>
      </w:r>
      <w:r>
        <w:rPr>
          <w:spacing w:val="-4"/>
          <w:sz w:val="19"/>
        </w:rPr>
        <w:t> </w:t>
      </w:r>
      <w:r>
        <w:rPr>
          <w:sz w:val="19"/>
        </w:rPr>
        <w:t>da</w:t>
      </w:r>
      <w:r>
        <w:rPr>
          <w:spacing w:val="-4"/>
          <w:sz w:val="19"/>
        </w:rPr>
        <w:t> </w:t>
      </w:r>
      <w:r>
        <w:rPr>
          <w:sz w:val="19"/>
        </w:rPr>
        <w:t>União</w:t>
      </w:r>
      <w:r>
        <w:rPr>
          <w:spacing w:val="-4"/>
          <w:sz w:val="19"/>
        </w:rPr>
        <w:t> </w:t>
      </w:r>
      <w:r>
        <w:rPr>
          <w:spacing w:val="-2"/>
          <w:sz w:val="19"/>
        </w:rPr>
        <w:t>(</w:t>
      </w:r>
      <w:hyperlink r:id="rId24">
        <w:r>
          <w:rPr>
            <w:color w:val="000080"/>
            <w:spacing w:val="-2"/>
            <w:sz w:val="22"/>
            <w:u w:val="single" w:color="000080"/>
          </w:rPr>
          <w:t>ht</w:t>
        </w:r>
        <w:r>
          <w:rPr>
            <w:color w:val="000080"/>
            <w:spacing w:val="-2"/>
            <w:sz w:val="22"/>
          </w:rPr>
          <w:t>tp</w:t>
        </w:r>
        <w:r>
          <w:rPr>
            <w:color w:val="000080"/>
            <w:spacing w:val="-2"/>
            <w:sz w:val="22"/>
            <w:u w:val="single" w:color="000080"/>
          </w:rPr>
          <w:t>s://www.portaltransparencia</w:t>
        </w:r>
        <w:r>
          <w:rPr>
            <w:color w:val="000080"/>
            <w:spacing w:val="-2"/>
            <w:sz w:val="22"/>
          </w:rPr>
          <w:t>.g</w:t>
        </w:r>
        <w:r>
          <w:rPr>
            <w:color w:val="000080"/>
            <w:spacing w:val="-2"/>
            <w:sz w:val="22"/>
            <w:u w:val="single" w:color="000080"/>
          </w:rPr>
          <w:t>ov.br/sancoes/cne</w:t>
        </w:r>
        <w:r>
          <w:rPr>
            <w:color w:val="000080"/>
            <w:spacing w:val="-2"/>
            <w:sz w:val="22"/>
          </w:rPr>
          <w:t>p</w:t>
        </w:r>
      </w:hyperlink>
      <w:r>
        <w:rPr>
          <w:spacing w:val="-2"/>
          <w:sz w:val="19"/>
        </w:rPr>
        <w:t>);</w:t>
      </w:r>
    </w:p>
    <w:p>
      <w:pPr>
        <w:pStyle w:val="ListParagraph"/>
        <w:numPr>
          <w:ilvl w:val="0"/>
          <w:numId w:val="8"/>
        </w:numPr>
        <w:tabs>
          <w:tab w:pos="516" w:val="left" w:leader="none"/>
        </w:tabs>
        <w:spacing w:line="240" w:lineRule="auto" w:before="31" w:after="0"/>
        <w:ind w:left="516" w:right="0" w:hanging="193"/>
        <w:jc w:val="left"/>
        <w:rPr>
          <w:sz w:val="19"/>
        </w:rPr>
      </w:pPr>
      <w:r>
        <w:rPr>
          <w:sz w:val="19"/>
        </w:rPr>
        <w:t>Lista</w:t>
      </w:r>
      <w:r>
        <w:rPr>
          <w:spacing w:val="-7"/>
          <w:sz w:val="19"/>
        </w:rPr>
        <w:t> </w:t>
      </w:r>
      <w:r>
        <w:rPr>
          <w:sz w:val="19"/>
        </w:rPr>
        <w:t>de</w:t>
      </w:r>
      <w:r>
        <w:rPr>
          <w:spacing w:val="-6"/>
          <w:sz w:val="19"/>
        </w:rPr>
        <w:t> </w:t>
      </w:r>
      <w:r>
        <w:rPr>
          <w:sz w:val="19"/>
        </w:rPr>
        <w:t>inidôneos</w:t>
      </w:r>
      <w:r>
        <w:rPr>
          <w:spacing w:val="-6"/>
          <w:sz w:val="19"/>
        </w:rPr>
        <w:t> </w:t>
      </w:r>
      <w:r>
        <w:rPr>
          <w:sz w:val="19"/>
        </w:rPr>
        <w:t>mantida</w:t>
      </w:r>
      <w:r>
        <w:rPr>
          <w:spacing w:val="-6"/>
          <w:sz w:val="19"/>
        </w:rPr>
        <w:t> </w:t>
      </w:r>
      <w:r>
        <w:rPr>
          <w:sz w:val="19"/>
        </w:rPr>
        <w:t>pelo</w:t>
      </w:r>
      <w:r>
        <w:rPr>
          <w:spacing w:val="-8"/>
          <w:sz w:val="19"/>
        </w:rPr>
        <w:t> </w:t>
      </w:r>
      <w:r>
        <w:rPr>
          <w:sz w:val="19"/>
        </w:rPr>
        <w:t>Tribunal</w:t>
      </w:r>
      <w:r>
        <w:rPr>
          <w:spacing w:val="-6"/>
          <w:sz w:val="19"/>
        </w:rPr>
        <w:t> </w:t>
      </w:r>
      <w:r>
        <w:rPr>
          <w:sz w:val="19"/>
        </w:rPr>
        <w:t>de</w:t>
      </w:r>
      <w:r>
        <w:rPr>
          <w:spacing w:val="-6"/>
          <w:sz w:val="19"/>
        </w:rPr>
        <w:t> </w:t>
      </w:r>
      <w:r>
        <w:rPr>
          <w:sz w:val="19"/>
        </w:rPr>
        <w:t>Contas</w:t>
      </w:r>
      <w:r>
        <w:rPr>
          <w:spacing w:val="-6"/>
          <w:sz w:val="19"/>
        </w:rPr>
        <w:t> </w:t>
      </w:r>
      <w:r>
        <w:rPr>
          <w:sz w:val="19"/>
        </w:rPr>
        <w:t>da</w:t>
      </w:r>
      <w:r>
        <w:rPr>
          <w:spacing w:val="-6"/>
          <w:sz w:val="19"/>
        </w:rPr>
        <w:t> </w:t>
      </w:r>
      <w:r>
        <w:rPr>
          <w:sz w:val="19"/>
        </w:rPr>
        <w:t>União;</w:t>
      </w:r>
      <w:r>
        <w:rPr>
          <w:spacing w:val="-6"/>
          <w:sz w:val="19"/>
        </w:rPr>
        <w:t> </w:t>
      </w:r>
      <w:r>
        <w:rPr>
          <w:spacing w:val="-10"/>
          <w:sz w:val="19"/>
        </w:rPr>
        <w:t>e</w:t>
      </w:r>
    </w:p>
    <w:p>
      <w:pPr>
        <w:pStyle w:val="ListParagraph"/>
        <w:numPr>
          <w:ilvl w:val="0"/>
          <w:numId w:val="8"/>
        </w:numPr>
        <w:tabs>
          <w:tab w:pos="495" w:val="left" w:leader="none"/>
        </w:tabs>
        <w:spacing w:line="240" w:lineRule="auto" w:before="36" w:after="0"/>
        <w:ind w:left="495" w:right="0" w:hanging="172"/>
        <w:jc w:val="left"/>
        <w:rPr>
          <w:sz w:val="19"/>
        </w:rPr>
      </w:pPr>
      <w:r>
        <w:rPr>
          <w:sz w:val="19"/>
        </w:rPr>
        <w:t>módulo</w:t>
      </w:r>
      <w:r>
        <w:rPr>
          <w:spacing w:val="-7"/>
          <w:sz w:val="19"/>
        </w:rPr>
        <w:t> </w:t>
      </w:r>
      <w:r>
        <w:rPr>
          <w:sz w:val="19"/>
        </w:rPr>
        <w:t>Registro</w:t>
      </w:r>
      <w:r>
        <w:rPr>
          <w:spacing w:val="-6"/>
          <w:sz w:val="19"/>
        </w:rPr>
        <w:t> </w:t>
      </w:r>
      <w:r>
        <w:rPr>
          <w:sz w:val="19"/>
        </w:rPr>
        <w:t>de</w:t>
      </w:r>
      <w:r>
        <w:rPr>
          <w:spacing w:val="-6"/>
          <w:sz w:val="19"/>
        </w:rPr>
        <w:t> </w:t>
      </w:r>
      <w:r>
        <w:rPr>
          <w:sz w:val="19"/>
        </w:rPr>
        <w:t>Ocorrências</w:t>
      </w:r>
      <w:r>
        <w:rPr>
          <w:spacing w:val="-6"/>
          <w:sz w:val="19"/>
        </w:rPr>
        <w:t> </w:t>
      </w:r>
      <w:r>
        <w:rPr>
          <w:sz w:val="19"/>
        </w:rPr>
        <w:t>do</w:t>
      </w:r>
      <w:r>
        <w:rPr>
          <w:spacing w:val="-6"/>
          <w:sz w:val="19"/>
        </w:rPr>
        <w:t> </w:t>
      </w:r>
      <w:r>
        <w:rPr>
          <w:spacing w:val="-2"/>
          <w:sz w:val="19"/>
        </w:rPr>
        <w:t>SIGA.</w:t>
      </w:r>
    </w:p>
    <w:p>
      <w:pPr>
        <w:pStyle w:val="ListParagraph"/>
        <w:numPr>
          <w:ilvl w:val="1"/>
          <w:numId w:val="9"/>
        </w:numPr>
        <w:tabs>
          <w:tab w:pos="650" w:val="left" w:leader="none"/>
        </w:tabs>
        <w:spacing w:line="242" w:lineRule="auto" w:before="9" w:after="0"/>
        <w:ind w:left="323" w:right="447" w:firstLine="0"/>
        <w:jc w:val="left"/>
        <w:rPr>
          <w:sz w:val="22"/>
        </w:rPr>
      </w:pPr>
      <w:r>
        <w:rPr>
          <w:w w:val="105"/>
          <w:sz w:val="22"/>
        </w:rPr>
        <w:t>A</w:t>
      </w:r>
      <w:r>
        <w:rPr>
          <w:spacing w:val="-15"/>
          <w:w w:val="105"/>
          <w:sz w:val="22"/>
        </w:rPr>
        <w:t> </w:t>
      </w:r>
      <w:r>
        <w:rPr>
          <w:w w:val="105"/>
          <w:sz w:val="22"/>
        </w:rPr>
        <w:t>consulta</w:t>
      </w:r>
      <w:r>
        <w:rPr>
          <w:spacing w:val="-14"/>
          <w:w w:val="105"/>
          <w:sz w:val="22"/>
        </w:rPr>
        <w:t> </w:t>
      </w:r>
      <w:r>
        <w:rPr>
          <w:w w:val="105"/>
          <w:sz w:val="22"/>
        </w:rPr>
        <w:t>aos</w:t>
      </w:r>
      <w:r>
        <w:rPr>
          <w:spacing w:val="-13"/>
          <w:w w:val="105"/>
          <w:sz w:val="22"/>
        </w:rPr>
        <w:t> </w:t>
      </w:r>
      <w:r>
        <w:rPr>
          <w:w w:val="105"/>
          <w:sz w:val="22"/>
        </w:rPr>
        <w:t>cadastros</w:t>
      </w:r>
      <w:r>
        <w:rPr>
          <w:spacing w:val="-11"/>
          <w:w w:val="105"/>
          <w:sz w:val="22"/>
        </w:rPr>
        <w:t> </w:t>
      </w:r>
      <w:r>
        <w:rPr>
          <w:w w:val="105"/>
          <w:sz w:val="22"/>
        </w:rPr>
        <w:t>será</w:t>
      </w:r>
      <w:r>
        <w:rPr>
          <w:spacing w:val="-11"/>
          <w:w w:val="105"/>
          <w:sz w:val="22"/>
        </w:rPr>
        <w:t> </w:t>
      </w:r>
      <w:r>
        <w:rPr>
          <w:w w:val="105"/>
          <w:sz w:val="22"/>
        </w:rPr>
        <w:t>realizada</w:t>
      </w:r>
      <w:r>
        <w:rPr>
          <w:spacing w:val="-11"/>
          <w:w w:val="105"/>
          <w:sz w:val="22"/>
        </w:rPr>
        <w:t> </w:t>
      </w:r>
      <w:r>
        <w:rPr>
          <w:w w:val="105"/>
          <w:sz w:val="22"/>
        </w:rPr>
        <w:t>em</w:t>
      </w:r>
      <w:r>
        <w:rPr>
          <w:spacing w:val="-11"/>
          <w:w w:val="105"/>
          <w:sz w:val="22"/>
        </w:rPr>
        <w:t> </w:t>
      </w:r>
      <w:r>
        <w:rPr>
          <w:w w:val="105"/>
          <w:sz w:val="22"/>
        </w:rPr>
        <w:t>nome</w:t>
      </w:r>
      <w:r>
        <w:rPr>
          <w:spacing w:val="-11"/>
          <w:w w:val="105"/>
          <w:sz w:val="22"/>
        </w:rPr>
        <w:t> </w:t>
      </w:r>
      <w:r>
        <w:rPr>
          <w:w w:val="105"/>
          <w:sz w:val="22"/>
        </w:rPr>
        <w:t>da</w:t>
      </w:r>
      <w:r>
        <w:rPr>
          <w:spacing w:val="-11"/>
          <w:w w:val="105"/>
          <w:sz w:val="22"/>
        </w:rPr>
        <w:t> </w:t>
      </w:r>
      <w:r>
        <w:rPr>
          <w:w w:val="105"/>
          <w:sz w:val="22"/>
        </w:rPr>
        <w:t>empresa</w:t>
      </w:r>
      <w:r>
        <w:rPr>
          <w:spacing w:val="-11"/>
          <w:w w:val="105"/>
          <w:sz w:val="22"/>
        </w:rPr>
        <w:t> </w:t>
      </w:r>
      <w:r>
        <w:rPr>
          <w:w w:val="105"/>
          <w:sz w:val="22"/>
        </w:rPr>
        <w:t>licitante</w:t>
      </w:r>
      <w:r>
        <w:rPr>
          <w:spacing w:val="-11"/>
          <w:w w:val="105"/>
          <w:sz w:val="22"/>
        </w:rPr>
        <w:t> </w:t>
      </w:r>
      <w:r>
        <w:rPr>
          <w:w w:val="105"/>
          <w:sz w:val="22"/>
        </w:rPr>
        <w:t>e</w:t>
      </w:r>
      <w:r>
        <w:rPr>
          <w:spacing w:val="-11"/>
          <w:w w:val="105"/>
          <w:sz w:val="22"/>
        </w:rPr>
        <w:t> </w:t>
      </w:r>
      <w:r>
        <w:rPr>
          <w:w w:val="105"/>
          <w:sz w:val="22"/>
        </w:rPr>
        <w:t>também</w:t>
      </w:r>
      <w:r>
        <w:rPr>
          <w:spacing w:val="-11"/>
          <w:w w:val="105"/>
          <w:sz w:val="22"/>
        </w:rPr>
        <w:t> </w:t>
      </w:r>
      <w:r>
        <w:rPr>
          <w:w w:val="105"/>
          <w:sz w:val="22"/>
        </w:rPr>
        <w:t>de</w:t>
      </w:r>
      <w:r>
        <w:rPr>
          <w:spacing w:val="-11"/>
          <w:w w:val="105"/>
          <w:sz w:val="22"/>
        </w:rPr>
        <w:t> </w:t>
      </w:r>
      <w:r>
        <w:rPr>
          <w:w w:val="105"/>
          <w:sz w:val="22"/>
        </w:rPr>
        <w:t>seu</w:t>
      </w:r>
      <w:r>
        <w:rPr>
          <w:spacing w:val="-11"/>
          <w:w w:val="105"/>
          <w:sz w:val="22"/>
        </w:rPr>
        <w:t> </w:t>
      </w:r>
      <w:r>
        <w:rPr>
          <w:w w:val="105"/>
          <w:sz w:val="22"/>
        </w:rPr>
        <w:t>sócio</w:t>
      </w:r>
      <w:r>
        <w:rPr>
          <w:spacing w:val="-11"/>
          <w:w w:val="105"/>
          <w:sz w:val="22"/>
        </w:rPr>
        <w:t> </w:t>
      </w:r>
      <w:r>
        <w:rPr>
          <w:w w:val="105"/>
          <w:sz w:val="22"/>
        </w:rPr>
        <w:t>majoritário,</w:t>
      </w:r>
      <w:r>
        <w:rPr>
          <w:spacing w:val="-11"/>
          <w:w w:val="105"/>
          <w:sz w:val="22"/>
        </w:rPr>
        <w:t> </w:t>
      </w:r>
      <w:r>
        <w:rPr>
          <w:w w:val="105"/>
          <w:sz w:val="22"/>
        </w:rPr>
        <w:t>por</w:t>
      </w:r>
      <w:r>
        <w:rPr>
          <w:spacing w:val="-11"/>
          <w:w w:val="105"/>
          <w:sz w:val="22"/>
        </w:rPr>
        <w:t> </w:t>
      </w:r>
      <w:r>
        <w:rPr>
          <w:w w:val="105"/>
          <w:sz w:val="22"/>
        </w:rPr>
        <w:t>força</w:t>
      </w:r>
      <w:r>
        <w:rPr>
          <w:spacing w:val="-11"/>
          <w:w w:val="105"/>
          <w:sz w:val="22"/>
        </w:rPr>
        <w:t> </w:t>
      </w:r>
      <w:r>
        <w:rPr>
          <w:w w:val="105"/>
          <w:sz w:val="22"/>
        </w:rPr>
        <w:t>da</w:t>
      </w:r>
      <w:r>
        <w:rPr>
          <w:spacing w:val="-11"/>
          <w:w w:val="105"/>
          <w:sz w:val="22"/>
        </w:rPr>
        <w:t> </w:t>
      </w:r>
      <w:r>
        <w:rPr>
          <w:w w:val="105"/>
          <w:sz w:val="22"/>
        </w:rPr>
        <w:t>vedação</w:t>
      </w:r>
      <w:r>
        <w:rPr>
          <w:spacing w:val="-11"/>
          <w:w w:val="105"/>
          <w:sz w:val="22"/>
        </w:rPr>
        <w:t> </w:t>
      </w:r>
      <w:r>
        <w:rPr>
          <w:w w:val="105"/>
          <w:sz w:val="22"/>
        </w:rPr>
        <w:t>de</w:t>
      </w:r>
      <w:r>
        <w:rPr>
          <w:spacing w:val="-11"/>
          <w:w w:val="105"/>
          <w:sz w:val="22"/>
        </w:rPr>
        <w:t> </w:t>
      </w:r>
      <w:r>
        <w:rPr>
          <w:w w:val="105"/>
          <w:sz w:val="22"/>
        </w:rPr>
        <w:t>que</w:t>
      </w:r>
      <w:r>
        <w:rPr>
          <w:spacing w:val="-11"/>
          <w:w w:val="105"/>
          <w:sz w:val="22"/>
        </w:rPr>
        <w:t> </w:t>
      </w:r>
      <w:r>
        <w:rPr>
          <w:w w:val="105"/>
          <w:sz w:val="22"/>
        </w:rPr>
        <w:t>trata</w:t>
      </w:r>
      <w:r>
        <w:rPr>
          <w:spacing w:val="-11"/>
          <w:w w:val="105"/>
          <w:sz w:val="22"/>
        </w:rPr>
        <w:t> </w:t>
      </w:r>
      <w:r>
        <w:rPr>
          <w:w w:val="105"/>
          <w:sz w:val="22"/>
        </w:rPr>
        <w:t>o</w:t>
      </w:r>
      <w:r>
        <w:rPr>
          <w:spacing w:val="-11"/>
          <w:w w:val="105"/>
          <w:sz w:val="22"/>
        </w:rPr>
        <w:t> </w:t>
      </w:r>
      <w:hyperlink r:id="rId25">
        <w:r>
          <w:rPr>
            <w:color w:val="000080"/>
            <w:w w:val="105"/>
            <w:sz w:val="22"/>
            <w:u w:val="single" w:color="000080"/>
          </w:rPr>
          <w:t>art.</w:t>
        </w:r>
        <w:r>
          <w:rPr>
            <w:color w:val="000080"/>
            <w:spacing w:val="-11"/>
            <w:w w:val="105"/>
            <w:sz w:val="22"/>
            <w:u w:val="single" w:color="000080"/>
          </w:rPr>
          <w:t> </w:t>
        </w:r>
        <w:r>
          <w:rPr>
            <w:color w:val="000080"/>
            <w:w w:val="105"/>
            <w:sz w:val="22"/>
            <w:u w:val="single" w:color="000080"/>
          </w:rPr>
          <w:t>12</w:t>
        </w:r>
        <w:r>
          <w:rPr>
            <w:color w:val="000080"/>
            <w:spacing w:val="-11"/>
            <w:w w:val="105"/>
            <w:sz w:val="22"/>
            <w:u w:val="single" w:color="000080"/>
          </w:rPr>
          <w:t> </w:t>
        </w:r>
        <w:r>
          <w:rPr>
            <w:color w:val="000080"/>
            <w:w w:val="105"/>
            <w:sz w:val="22"/>
            <w:u w:val="single" w:color="000080"/>
          </w:rPr>
          <w:t>da</w:t>
        </w:r>
        <w:r>
          <w:rPr>
            <w:color w:val="000080"/>
            <w:spacing w:val="-11"/>
            <w:w w:val="105"/>
            <w:sz w:val="22"/>
            <w:u w:val="single" w:color="000080"/>
          </w:rPr>
          <w:t> </w:t>
        </w:r>
        <w:r>
          <w:rPr>
            <w:color w:val="000080"/>
            <w:w w:val="105"/>
            <w:sz w:val="22"/>
            <w:u w:val="single" w:color="000080"/>
          </w:rPr>
          <w:t>Lei</w:t>
        </w:r>
      </w:hyperlink>
      <w:r>
        <w:rPr>
          <w:color w:val="000080"/>
          <w:w w:val="105"/>
          <w:sz w:val="22"/>
        </w:rPr>
        <w:t> </w:t>
      </w:r>
      <w:hyperlink r:id="rId25">
        <w:r>
          <w:rPr>
            <w:color w:val="000080"/>
            <w:w w:val="105"/>
            <w:sz w:val="22"/>
            <w:u w:val="single" w:color="000080"/>
          </w:rPr>
          <w:t>nº 8.429/1992</w:t>
        </w:r>
      </w:hyperlink>
      <w:r>
        <w:rPr>
          <w:w w:val="105"/>
          <w:sz w:val="22"/>
        </w:rPr>
        <w:t>.</w:t>
      </w:r>
    </w:p>
    <w:p>
      <w:pPr>
        <w:pStyle w:val="ListParagraph"/>
        <w:numPr>
          <w:ilvl w:val="1"/>
          <w:numId w:val="9"/>
        </w:numPr>
        <w:tabs>
          <w:tab w:pos="662" w:val="left" w:leader="none"/>
        </w:tabs>
        <w:spacing w:line="242" w:lineRule="auto" w:before="0" w:after="0"/>
        <w:ind w:left="323" w:right="472" w:firstLine="0"/>
        <w:jc w:val="left"/>
        <w:rPr>
          <w:sz w:val="22"/>
        </w:rPr>
      </w:pPr>
      <w:r>
        <w:rPr>
          <w:w w:val="105"/>
          <w:sz w:val="22"/>
        </w:rPr>
        <w:t>Caso</w:t>
      </w:r>
      <w:r>
        <w:rPr>
          <w:spacing w:val="-14"/>
          <w:w w:val="105"/>
          <w:sz w:val="22"/>
        </w:rPr>
        <w:t> </w:t>
      </w:r>
      <w:r>
        <w:rPr>
          <w:w w:val="105"/>
          <w:sz w:val="22"/>
        </w:rPr>
        <w:t>conste</w:t>
      </w:r>
      <w:r>
        <w:rPr>
          <w:spacing w:val="-14"/>
          <w:w w:val="105"/>
          <w:sz w:val="22"/>
        </w:rPr>
        <w:t> </w:t>
      </w:r>
      <w:r>
        <w:rPr>
          <w:w w:val="105"/>
          <w:sz w:val="22"/>
        </w:rPr>
        <w:t>na</w:t>
      </w:r>
      <w:r>
        <w:rPr>
          <w:spacing w:val="-14"/>
          <w:w w:val="105"/>
          <w:sz w:val="22"/>
        </w:rPr>
        <w:t> </w:t>
      </w:r>
      <w:r>
        <w:rPr>
          <w:w w:val="105"/>
          <w:sz w:val="22"/>
        </w:rPr>
        <w:t>Consulta</w:t>
      </w:r>
      <w:r>
        <w:rPr>
          <w:spacing w:val="-14"/>
          <w:w w:val="105"/>
          <w:sz w:val="22"/>
        </w:rPr>
        <w:t> </w:t>
      </w:r>
      <w:r>
        <w:rPr>
          <w:w w:val="105"/>
          <w:sz w:val="22"/>
        </w:rPr>
        <w:t>de</w:t>
      </w:r>
      <w:r>
        <w:rPr>
          <w:spacing w:val="-14"/>
          <w:w w:val="105"/>
          <w:sz w:val="22"/>
        </w:rPr>
        <w:t> </w:t>
      </w:r>
      <w:r>
        <w:rPr>
          <w:w w:val="105"/>
          <w:sz w:val="22"/>
        </w:rPr>
        <w:t>Situação</w:t>
      </w:r>
      <w:r>
        <w:rPr>
          <w:spacing w:val="-14"/>
          <w:w w:val="105"/>
          <w:sz w:val="22"/>
        </w:rPr>
        <w:t> </w:t>
      </w:r>
      <w:r>
        <w:rPr>
          <w:w w:val="105"/>
          <w:sz w:val="22"/>
        </w:rPr>
        <w:t>do</w:t>
      </w:r>
      <w:r>
        <w:rPr>
          <w:spacing w:val="-14"/>
          <w:w w:val="105"/>
          <w:sz w:val="22"/>
        </w:rPr>
        <w:t> </w:t>
      </w:r>
      <w:r>
        <w:rPr>
          <w:w w:val="105"/>
          <w:sz w:val="22"/>
        </w:rPr>
        <w:t>licitante</w:t>
      </w:r>
      <w:r>
        <w:rPr>
          <w:spacing w:val="-14"/>
          <w:w w:val="105"/>
          <w:sz w:val="22"/>
        </w:rPr>
        <w:t> </w:t>
      </w:r>
      <w:r>
        <w:rPr>
          <w:w w:val="105"/>
          <w:sz w:val="22"/>
        </w:rPr>
        <w:t>a</w:t>
      </w:r>
      <w:r>
        <w:rPr>
          <w:spacing w:val="-14"/>
          <w:w w:val="105"/>
          <w:sz w:val="22"/>
        </w:rPr>
        <w:t> </w:t>
      </w:r>
      <w:r>
        <w:rPr>
          <w:w w:val="105"/>
          <w:sz w:val="22"/>
        </w:rPr>
        <w:t>existência</w:t>
      </w:r>
      <w:r>
        <w:rPr>
          <w:spacing w:val="-14"/>
          <w:w w:val="105"/>
          <w:sz w:val="22"/>
        </w:rPr>
        <w:t> </w:t>
      </w:r>
      <w:r>
        <w:rPr>
          <w:w w:val="105"/>
          <w:sz w:val="22"/>
        </w:rPr>
        <w:t>de</w:t>
      </w:r>
      <w:r>
        <w:rPr>
          <w:spacing w:val="-14"/>
          <w:w w:val="105"/>
          <w:sz w:val="22"/>
        </w:rPr>
        <w:t> </w:t>
      </w:r>
      <w:r>
        <w:rPr>
          <w:w w:val="105"/>
          <w:sz w:val="22"/>
        </w:rPr>
        <w:t>Ocorrências</w:t>
      </w:r>
      <w:r>
        <w:rPr>
          <w:spacing w:val="-14"/>
          <w:w w:val="105"/>
          <w:sz w:val="22"/>
        </w:rPr>
        <w:t> </w:t>
      </w:r>
      <w:r>
        <w:rPr>
          <w:w w:val="105"/>
          <w:sz w:val="22"/>
        </w:rPr>
        <w:t>Impeditivas</w:t>
      </w:r>
      <w:r>
        <w:rPr>
          <w:spacing w:val="-14"/>
          <w:w w:val="105"/>
          <w:sz w:val="22"/>
        </w:rPr>
        <w:t> </w:t>
      </w:r>
      <w:r>
        <w:rPr>
          <w:w w:val="105"/>
          <w:sz w:val="22"/>
        </w:rPr>
        <w:t>Indiretas,</w:t>
      </w:r>
      <w:r>
        <w:rPr>
          <w:spacing w:val="-14"/>
          <w:w w:val="105"/>
          <w:sz w:val="22"/>
        </w:rPr>
        <w:t> </w:t>
      </w:r>
      <w:r>
        <w:rPr>
          <w:w w:val="105"/>
          <w:sz w:val="22"/>
        </w:rPr>
        <w:t>o</w:t>
      </w:r>
      <w:r>
        <w:rPr>
          <w:spacing w:val="-14"/>
          <w:w w:val="105"/>
          <w:sz w:val="22"/>
        </w:rPr>
        <w:t> </w:t>
      </w:r>
      <w:r>
        <w:rPr>
          <w:w w:val="105"/>
          <w:sz w:val="22"/>
        </w:rPr>
        <w:t>Pregoeiro</w:t>
      </w:r>
      <w:r>
        <w:rPr>
          <w:spacing w:val="-14"/>
          <w:w w:val="105"/>
          <w:sz w:val="22"/>
        </w:rPr>
        <w:t> </w:t>
      </w:r>
      <w:r>
        <w:rPr>
          <w:w w:val="105"/>
          <w:sz w:val="22"/>
        </w:rPr>
        <w:t>diligenciará</w:t>
      </w:r>
      <w:r>
        <w:rPr>
          <w:spacing w:val="-14"/>
          <w:w w:val="105"/>
          <w:sz w:val="22"/>
        </w:rPr>
        <w:t> </w:t>
      </w:r>
      <w:r>
        <w:rPr>
          <w:w w:val="105"/>
          <w:sz w:val="22"/>
        </w:rPr>
        <w:t>para</w:t>
      </w:r>
      <w:r>
        <w:rPr>
          <w:spacing w:val="-14"/>
          <w:w w:val="105"/>
          <w:sz w:val="22"/>
        </w:rPr>
        <w:t> </w:t>
      </w:r>
      <w:r>
        <w:rPr>
          <w:w w:val="105"/>
          <w:sz w:val="22"/>
        </w:rPr>
        <w:t>verificar</w:t>
      </w:r>
      <w:r>
        <w:rPr>
          <w:spacing w:val="-14"/>
          <w:w w:val="105"/>
          <w:sz w:val="22"/>
        </w:rPr>
        <w:t> </w:t>
      </w:r>
      <w:r>
        <w:rPr>
          <w:w w:val="105"/>
          <w:sz w:val="22"/>
        </w:rPr>
        <w:t>se</w:t>
      </w:r>
      <w:r>
        <w:rPr>
          <w:spacing w:val="-14"/>
          <w:w w:val="105"/>
          <w:sz w:val="22"/>
        </w:rPr>
        <w:t> </w:t>
      </w:r>
      <w:r>
        <w:rPr>
          <w:w w:val="105"/>
          <w:sz w:val="22"/>
        </w:rPr>
        <w:t>houve</w:t>
      </w:r>
      <w:r>
        <w:rPr>
          <w:spacing w:val="-14"/>
          <w:w w:val="105"/>
          <w:sz w:val="22"/>
        </w:rPr>
        <w:t> </w:t>
      </w:r>
      <w:r>
        <w:rPr>
          <w:w w:val="105"/>
          <w:sz w:val="22"/>
        </w:rPr>
        <w:t>fraude por parte das empresas apontadas no Relatório de Ocorrências Impeditivas Indiretas.</w:t>
      </w:r>
    </w:p>
    <w:p>
      <w:pPr>
        <w:pStyle w:val="ListParagraph"/>
        <w:numPr>
          <w:ilvl w:val="2"/>
          <w:numId w:val="9"/>
        </w:numPr>
        <w:tabs>
          <w:tab w:pos="820" w:val="left" w:leader="none"/>
        </w:tabs>
        <w:spacing w:line="252" w:lineRule="exact" w:before="0" w:after="0"/>
        <w:ind w:left="820" w:right="0" w:hanging="497"/>
        <w:jc w:val="left"/>
        <w:rPr>
          <w:sz w:val="22"/>
        </w:rPr>
      </w:pPr>
      <w:r>
        <w:rPr>
          <w:w w:val="105"/>
          <w:sz w:val="22"/>
        </w:rPr>
        <w:t>A</w:t>
      </w:r>
      <w:r>
        <w:rPr>
          <w:spacing w:val="-15"/>
          <w:w w:val="105"/>
          <w:sz w:val="22"/>
        </w:rPr>
        <w:t> </w:t>
      </w:r>
      <w:r>
        <w:rPr>
          <w:w w:val="105"/>
          <w:sz w:val="22"/>
        </w:rPr>
        <w:t>tentativa</w:t>
      </w:r>
      <w:r>
        <w:rPr>
          <w:spacing w:val="-14"/>
          <w:w w:val="105"/>
          <w:sz w:val="22"/>
        </w:rPr>
        <w:t> </w:t>
      </w:r>
      <w:r>
        <w:rPr>
          <w:w w:val="105"/>
          <w:sz w:val="22"/>
        </w:rPr>
        <w:t>de</w:t>
      </w:r>
      <w:r>
        <w:rPr>
          <w:spacing w:val="-15"/>
          <w:w w:val="105"/>
          <w:sz w:val="22"/>
        </w:rPr>
        <w:t> </w:t>
      </w:r>
      <w:r>
        <w:rPr>
          <w:w w:val="105"/>
          <w:sz w:val="22"/>
        </w:rPr>
        <w:t>burla</w:t>
      </w:r>
      <w:r>
        <w:rPr>
          <w:spacing w:val="-14"/>
          <w:w w:val="105"/>
          <w:sz w:val="22"/>
        </w:rPr>
        <w:t> </w:t>
      </w:r>
      <w:r>
        <w:rPr>
          <w:w w:val="105"/>
          <w:sz w:val="22"/>
        </w:rPr>
        <w:t>será</w:t>
      </w:r>
      <w:r>
        <w:rPr>
          <w:spacing w:val="-15"/>
          <w:w w:val="105"/>
          <w:sz w:val="22"/>
        </w:rPr>
        <w:t> </w:t>
      </w:r>
      <w:r>
        <w:rPr>
          <w:w w:val="105"/>
          <w:sz w:val="22"/>
        </w:rPr>
        <w:t>verificada</w:t>
      </w:r>
      <w:r>
        <w:rPr>
          <w:spacing w:val="-14"/>
          <w:w w:val="105"/>
          <w:sz w:val="22"/>
        </w:rPr>
        <w:t> </w:t>
      </w:r>
      <w:r>
        <w:rPr>
          <w:w w:val="105"/>
          <w:sz w:val="22"/>
        </w:rPr>
        <w:t>por</w:t>
      </w:r>
      <w:r>
        <w:rPr>
          <w:spacing w:val="-14"/>
          <w:w w:val="105"/>
          <w:sz w:val="22"/>
        </w:rPr>
        <w:t> </w:t>
      </w:r>
      <w:r>
        <w:rPr>
          <w:w w:val="105"/>
          <w:sz w:val="22"/>
        </w:rPr>
        <w:t>meio</w:t>
      </w:r>
      <w:r>
        <w:rPr>
          <w:spacing w:val="-13"/>
          <w:w w:val="105"/>
          <w:sz w:val="22"/>
        </w:rPr>
        <w:t> </w:t>
      </w:r>
      <w:r>
        <w:rPr>
          <w:w w:val="105"/>
          <w:sz w:val="22"/>
        </w:rPr>
        <w:t>dos</w:t>
      </w:r>
      <w:r>
        <w:rPr>
          <w:spacing w:val="-13"/>
          <w:w w:val="105"/>
          <w:sz w:val="22"/>
        </w:rPr>
        <w:t> </w:t>
      </w:r>
      <w:r>
        <w:rPr>
          <w:w w:val="105"/>
          <w:sz w:val="22"/>
        </w:rPr>
        <w:t>vínculos</w:t>
      </w:r>
      <w:r>
        <w:rPr>
          <w:spacing w:val="-13"/>
          <w:w w:val="105"/>
          <w:sz w:val="22"/>
        </w:rPr>
        <w:t> </w:t>
      </w:r>
      <w:r>
        <w:rPr>
          <w:w w:val="105"/>
          <w:sz w:val="22"/>
        </w:rPr>
        <w:t>societários,</w:t>
      </w:r>
      <w:r>
        <w:rPr>
          <w:spacing w:val="-13"/>
          <w:w w:val="105"/>
          <w:sz w:val="22"/>
        </w:rPr>
        <w:t> </w:t>
      </w:r>
      <w:r>
        <w:rPr>
          <w:w w:val="105"/>
          <w:sz w:val="22"/>
        </w:rPr>
        <w:t>linhas</w:t>
      </w:r>
      <w:r>
        <w:rPr>
          <w:spacing w:val="-13"/>
          <w:w w:val="105"/>
          <w:sz w:val="22"/>
        </w:rPr>
        <w:t> </w:t>
      </w:r>
      <w:r>
        <w:rPr>
          <w:w w:val="105"/>
          <w:sz w:val="22"/>
        </w:rPr>
        <w:t>de</w:t>
      </w:r>
      <w:r>
        <w:rPr>
          <w:spacing w:val="-13"/>
          <w:w w:val="105"/>
          <w:sz w:val="22"/>
        </w:rPr>
        <w:t> </w:t>
      </w:r>
      <w:r>
        <w:rPr>
          <w:w w:val="105"/>
          <w:sz w:val="22"/>
        </w:rPr>
        <w:t>fornecimento</w:t>
      </w:r>
      <w:r>
        <w:rPr>
          <w:spacing w:val="-13"/>
          <w:w w:val="105"/>
          <w:sz w:val="22"/>
        </w:rPr>
        <w:t> </w:t>
      </w:r>
      <w:r>
        <w:rPr>
          <w:w w:val="105"/>
          <w:sz w:val="22"/>
        </w:rPr>
        <w:t>similares,</w:t>
      </w:r>
      <w:r>
        <w:rPr>
          <w:spacing w:val="-13"/>
          <w:w w:val="105"/>
          <w:sz w:val="22"/>
        </w:rPr>
        <w:t> </w:t>
      </w:r>
      <w:r>
        <w:rPr>
          <w:w w:val="105"/>
          <w:sz w:val="22"/>
        </w:rPr>
        <w:t>dentre</w:t>
      </w:r>
      <w:r>
        <w:rPr>
          <w:spacing w:val="-13"/>
          <w:w w:val="105"/>
          <w:sz w:val="22"/>
        </w:rPr>
        <w:t> </w:t>
      </w:r>
      <w:r>
        <w:rPr>
          <w:spacing w:val="-2"/>
          <w:w w:val="105"/>
          <w:sz w:val="22"/>
        </w:rPr>
        <w:t>outros.</w:t>
      </w:r>
    </w:p>
    <w:p>
      <w:pPr>
        <w:pStyle w:val="ListParagraph"/>
        <w:numPr>
          <w:ilvl w:val="2"/>
          <w:numId w:val="9"/>
        </w:numPr>
        <w:tabs>
          <w:tab w:pos="832" w:val="left" w:leader="none"/>
        </w:tabs>
        <w:spacing w:line="240" w:lineRule="auto" w:before="2" w:after="0"/>
        <w:ind w:left="832" w:right="0" w:hanging="509"/>
        <w:jc w:val="left"/>
        <w:rPr>
          <w:sz w:val="22"/>
        </w:rPr>
      </w:pPr>
      <w:r>
        <w:rPr>
          <w:w w:val="105"/>
          <w:sz w:val="22"/>
        </w:rPr>
        <w:t>O</w:t>
      </w:r>
      <w:r>
        <w:rPr>
          <w:spacing w:val="-14"/>
          <w:w w:val="105"/>
          <w:sz w:val="22"/>
        </w:rPr>
        <w:t> </w:t>
      </w:r>
      <w:r>
        <w:rPr>
          <w:w w:val="105"/>
          <w:sz w:val="22"/>
        </w:rPr>
        <w:t>licitante</w:t>
      </w:r>
      <w:r>
        <w:rPr>
          <w:spacing w:val="-14"/>
          <w:w w:val="105"/>
          <w:sz w:val="22"/>
        </w:rPr>
        <w:t> </w:t>
      </w:r>
      <w:r>
        <w:rPr>
          <w:w w:val="105"/>
          <w:sz w:val="22"/>
        </w:rPr>
        <w:t>será</w:t>
      </w:r>
      <w:r>
        <w:rPr>
          <w:spacing w:val="-14"/>
          <w:w w:val="105"/>
          <w:sz w:val="22"/>
        </w:rPr>
        <w:t> </w:t>
      </w:r>
      <w:r>
        <w:rPr>
          <w:w w:val="105"/>
          <w:sz w:val="22"/>
        </w:rPr>
        <w:t>convocado</w:t>
      </w:r>
      <w:r>
        <w:rPr>
          <w:spacing w:val="-14"/>
          <w:w w:val="105"/>
          <w:sz w:val="22"/>
        </w:rPr>
        <w:t> </w:t>
      </w:r>
      <w:r>
        <w:rPr>
          <w:w w:val="105"/>
          <w:sz w:val="22"/>
        </w:rPr>
        <w:t>para</w:t>
      </w:r>
      <w:r>
        <w:rPr>
          <w:spacing w:val="-13"/>
          <w:w w:val="105"/>
          <w:sz w:val="22"/>
        </w:rPr>
        <w:t> </w:t>
      </w:r>
      <w:r>
        <w:rPr>
          <w:w w:val="105"/>
          <w:sz w:val="22"/>
        </w:rPr>
        <w:t>manifestação</w:t>
      </w:r>
      <w:r>
        <w:rPr>
          <w:spacing w:val="-14"/>
          <w:w w:val="105"/>
          <w:sz w:val="22"/>
        </w:rPr>
        <w:t> </w:t>
      </w:r>
      <w:r>
        <w:rPr>
          <w:w w:val="105"/>
          <w:sz w:val="22"/>
        </w:rPr>
        <w:t>previamente</w:t>
      </w:r>
      <w:r>
        <w:rPr>
          <w:spacing w:val="-14"/>
          <w:w w:val="105"/>
          <w:sz w:val="22"/>
        </w:rPr>
        <w:t> </w:t>
      </w:r>
      <w:r>
        <w:rPr>
          <w:w w:val="105"/>
          <w:sz w:val="22"/>
        </w:rPr>
        <w:t>a</w:t>
      </w:r>
      <w:r>
        <w:rPr>
          <w:spacing w:val="-14"/>
          <w:w w:val="105"/>
          <w:sz w:val="22"/>
        </w:rPr>
        <w:t> </w:t>
      </w:r>
      <w:r>
        <w:rPr>
          <w:w w:val="105"/>
          <w:sz w:val="22"/>
        </w:rPr>
        <w:t>uma</w:t>
      </w:r>
      <w:r>
        <w:rPr>
          <w:spacing w:val="-14"/>
          <w:w w:val="105"/>
          <w:sz w:val="22"/>
        </w:rPr>
        <w:t> </w:t>
      </w:r>
      <w:r>
        <w:rPr>
          <w:w w:val="105"/>
          <w:sz w:val="22"/>
        </w:rPr>
        <w:t>eventual</w:t>
      </w:r>
      <w:r>
        <w:rPr>
          <w:spacing w:val="-13"/>
          <w:w w:val="105"/>
          <w:sz w:val="22"/>
        </w:rPr>
        <w:t> </w:t>
      </w:r>
      <w:r>
        <w:rPr>
          <w:spacing w:val="-2"/>
          <w:w w:val="105"/>
          <w:sz w:val="22"/>
        </w:rPr>
        <w:t>desclassificação.</w:t>
      </w:r>
    </w:p>
    <w:p>
      <w:pPr>
        <w:pStyle w:val="ListParagraph"/>
        <w:numPr>
          <w:ilvl w:val="2"/>
          <w:numId w:val="9"/>
        </w:numPr>
        <w:tabs>
          <w:tab w:pos="832" w:val="left" w:leader="none"/>
        </w:tabs>
        <w:spacing w:line="240" w:lineRule="auto" w:before="2" w:after="0"/>
        <w:ind w:left="832" w:right="0" w:hanging="509"/>
        <w:jc w:val="left"/>
        <w:rPr>
          <w:sz w:val="22"/>
        </w:rPr>
      </w:pPr>
      <w:r>
        <w:rPr>
          <w:w w:val="105"/>
          <w:sz w:val="22"/>
        </w:rPr>
        <w:t>Constatada</w:t>
      </w:r>
      <w:r>
        <w:rPr>
          <w:spacing w:val="-12"/>
          <w:w w:val="105"/>
          <w:sz w:val="22"/>
        </w:rPr>
        <w:t> </w:t>
      </w:r>
      <w:r>
        <w:rPr>
          <w:w w:val="105"/>
          <w:sz w:val="22"/>
        </w:rPr>
        <w:t>a</w:t>
      </w:r>
      <w:r>
        <w:rPr>
          <w:spacing w:val="-12"/>
          <w:w w:val="105"/>
          <w:sz w:val="22"/>
        </w:rPr>
        <w:t> </w:t>
      </w:r>
      <w:r>
        <w:rPr>
          <w:w w:val="105"/>
          <w:sz w:val="22"/>
        </w:rPr>
        <w:t>existência</w:t>
      </w:r>
      <w:r>
        <w:rPr>
          <w:spacing w:val="-12"/>
          <w:w w:val="105"/>
          <w:sz w:val="22"/>
        </w:rPr>
        <w:t> </w:t>
      </w:r>
      <w:r>
        <w:rPr>
          <w:w w:val="105"/>
          <w:sz w:val="22"/>
        </w:rPr>
        <w:t>de</w:t>
      </w:r>
      <w:r>
        <w:rPr>
          <w:spacing w:val="-12"/>
          <w:w w:val="105"/>
          <w:sz w:val="22"/>
        </w:rPr>
        <w:t> </w:t>
      </w:r>
      <w:r>
        <w:rPr>
          <w:w w:val="105"/>
          <w:sz w:val="22"/>
        </w:rPr>
        <w:t>sanção,</w:t>
      </w:r>
      <w:r>
        <w:rPr>
          <w:spacing w:val="-12"/>
          <w:w w:val="105"/>
          <w:sz w:val="22"/>
        </w:rPr>
        <w:t> </w:t>
      </w:r>
      <w:r>
        <w:rPr>
          <w:w w:val="105"/>
          <w:sz w:val="22"/>
        </w:rPr>
        <w:t>o</w:t>
      </w:r>
      <w:r>
        <w:rPr>
          <w:spacing w:val="-12"/>
          <w:w w:val="105"/>
          <w:sz w:val="22"/>
        </w:rPr>
        <w:t> </w:t>
      </w:r>
      <w:r>
        <w:rPr>
          <w:w w:val="105"/>
          <w:sz w:val="22"/>
        </w:rPr>
        <w:t>licitante</w:t>
      </w:r>
      <w:r>
        <w:rPr>
          <w:spacing w:val="-12"/>
          <w:w w:val="105"/>
          <w:sz w:val="22"/>
        </w:rPr>
        <w:t> </w:t>
      </w:r>
      <w:r>
        <w:rPr>
          <w:w w:val="105"/>
          <w:sz w:val="22"/>
        </w:rPr>
        <w:t>será</w:t>
      </w:r>
      <w:r>
        <w:rPr>
          <w:spacing w:val="-12"/>
          <w:w w:val="105"/>
          <w:sz w:val="22"/>
        </w:rPr>
        <w:t> </w:t>
      </w:r>
      <w:r>
        <w:rPr>
          <w:w w:val="105"/>
          <w:sz w:val="22"/>
        </w:rPr>
        <w:t>reputado</w:t>
      </w:r>
      <w:r>
        <w:rPr>
          <w:spacing w:val="-12"/>
          <w:w w:val="105"/>
          <w:sz w:val="22"/>
        </w:rPr>
        <w:t> </w:t>
      </w:r>
      <w:r>
        <w:rPr>
          <w:w w:val="105"/>
          <w:sz w:val="22"/>
        </w:rPr>
        <w:t>inabilitado,</w:t>
      </w:r>
      <w:r>
        <w:rPr>
          <w:spacing w:val="-12"/>
          <w:w w:val="105"/>
          <w:sz w:val="22"/>
        </w:rPr>
        <w:t> </w:t>
      </w:r>
      <w:r>
        <w:rPr>
          <w:w w:val="105"/>
          <w:sz w:val="22"/>
        </w:rPr>
        <w:t>por</w:t>
      </w:r>
      <w:r>
        <w:rPr>
          <w:spacing w:val="-12"/>
          <w:w w:val="105"/>
          <w:sz w:val="22"/>
        </w:rPr>
        <w:t> </w:t>
      </w:r>
      <w:r>
        <w:rPr>
          <w:w w:val="105"/>
          <w:sz w:val="22"/>
        </w:rPr>
        <w:t>falta</w:t>
      </w:r>
      <w:r>
        <w:rPr>
          <w:spacing w:val="-12"/>
          <w:w w:val="105"/>
          <w:sz w:val="22"/>
        </w:rPr>
        <w:t> </w:t>
      </w:r>
      <w:r>
        <w:rPr>
          <w:w w:val="105"/>
          <w:sz w:val="22"/>
        </w:rPr>
        <w:t>de</w:t>
      </w:r>
      <w:r>
        <w:rPr>
          <w:spacing w:val="-12"/>
          <w:w w:val="105"/>
          <w:sz w:val="22"/>
        </w:rPr>
        <w:t> </w:t>
      </w:r>
      <w:r>
        <w:rPr>
          <w:w w:val="105"/>
          <w:sz w:val="22"/>
        </w:rPr>
        <w:t>condição</w:t>
      </w:r>
      <w:r>
        <w:rPr>
          <w:spacing w:val="-12"/>
          <w:w w:val="105"/>
          <w:sz w:val="22"/>
        </w:rPr>
        <w:t> </w:t>
      </w:r>
      <w:r>
        <w:rPr>
          <w:w w:val="105"/>
          <w:sz w:val="22"/>
        </w:rPr>
        <w:t>de</w:t>
      </w:r>
      <w:r>
        <w:rPr>
          <w:spacing w:val="-12"/>
          <w:w w:val="105"/>
          <w:sz w:val="22"/>
        </w:rPr>
        <w:t> </w:t>
      </w:r>
      <w:r>
        <w:rPr>
          <w:spacing w:val="-2"/>
          <w:w w:val="105"/>
          <w:sz w:val="22"/>
        </w:rPr>
        <w:t>participação.</w:t>
      </w:r>
    </w:p>
    <w:p>
      <w:pPr>
        <w:pStyle w:val="ListParagraph"/>
        <w:numPr>
          <w:ilvl w:val="1"/>
          <w:numId w:val="9"/>
        </w:numPr>
        <w:tabs>
          <w:tab w:pos="662" w:val="left" w:leader="none"/>
        </w:tabs>
        <w:spacing w:line="242" w:lineRule="auto" w:before="2" w:after="0"/>
        <w:ind w:left="323" w:right="578" w:firstLine="0"/>
        <w:jc w:val="left"/>
        <w:rPr>
          <w:sz w:val="22"/>
        </w:rPr>
      </w:pPr>
      <w:r>
        <w:rPr>
          <w:w w:val="105"/>
          <w:sz w:val="22"/>
        </w:rPr>
        <w:t>Caso</w:t>
      </w:r>
      <w:r>
        <w:rPr>
          <w:spacing w:val="-15"/>
          <w:w w:val="105"/>
          <w:sz w:val="22"/>
        </w:rPr>
        <w:t> </w:t>
      </w:r>
      <w:r>
        <w:rPr>
          <w:w w:val="105"/>
          <w:sz w:val="22"/>
        </w:rPr>
        <w:t>o</w:t>
      </w:r>
      <w:r>
        <w:rPr>
          <w:spacing w:val="-14"/>
          <w:w w:val="105"/>
          <w:sz w:val="22"/>
        </w:rPr>
        <w:t> </w:t>
      </w:r>
      <w:r>
        <w:rPr>
          <w:w w:val="105"/>
          <w:sz w:val="22"/>
        </w:rPr>
        <w:t>licitante</w:t>
      </w:r>
      <w:r>
        <w:rPr>
          <w:spacing w:val="-15"/>
          <w:w w:val="105"/>
          <w:sz w:val="22"/>
        </w:rPr>
        <w:t> </w:t>
      </w:r>
      <w:r>
        <w:rPr>
          <w:w w:val="105"/>
          <w:sz w:val="22"/>
        </w:rPr>
        <w:t>provisoriamente</w:t>
      </w:r>
      <w:r>
        <w:rPr>
          <w:spacing w:val="-14"/>
          <w:w w:val="105"/>
          <w:sz w:val="22"/>
        </w:rPr>
        <w:t> </w:t>
      </w:r>
      <w:r>
        <w:rPr>
          <w:w w:val="105"/>
          <w:sz w:val="22"/>
        </w:rPr>
        <w:t>classificado</w:t>
      </w:r>
      <w:r>
        <w:rPr>
          <w:spacing w:val="-15"/>
          <w:w w:val="105"/>
          <w:sz w:val="22"/>
        </w:rPr>
        <w:t> </w:t>
      </w:r>
      <w:r>
        <w:rPr>
          <w:w w:val="105"/>
          <w:sz w:val="22"/>
        </w:rPr>
        <w:t>em</w:t>
      </w:r>
      <w:r>
        <w:rPr>
          <w:spacing w:val="-14"/>
          <w:w w:val="105"/>
          <w:sz w:val="22"/>
        </w:rPr>
        <w:t> </w:t>
      </w:r>
      <w:r>
        <w:rPr>
          <w:w w:val="105"/>
          <w:sz w:val="22"/>
        </w:rPr>
        <w:t>primeiro</w:t>
      </w:r>
      <w:r>
        <w:rPr>
          <w:spacing w:val="-15"/>
          <w:w w:val="105"/>
          <w:sz w:val="22"/>
        </w:rPr>
        <w:t> </w:t>
      </w:r>
      <w:r>
        <w:rPr>
          <w:w w:val="105"/>
          <w:sz w:val="22"/>
        </w:rPr>
        <w:t>lugar</w:t>
      </w:r>
      <w:r>
        <w:rPr>
          <w:spacing w:val="-14"/>
          <w:w w:val="105"/>
          <w:sz w:val="22"/>
        </w:rPr>
        <w:t> </w:t>
      </w:r>
      <w:r>
        <w:rPr>
          <w:w w:val="105"/>
          <w:sz w:val="22"/>
        </w:rPr>
        <w:t>tenha</w:t>
      </w:r>
      <w:r>
        <w:rPr>
          <w:spacing w:val="-14"/>
          <w:w w:val="105"/>
          <w:sz w:val="22"/>
        </w:rPr>
        <w:t> </w:t>
      </w:r>
      <w:r>
        <w:rPr>
          <w:w w:val="105"/>
          <w:sz w:val="22"/>
        </w:rPr>
        <w:t>se</w:t>
      </w:r>
      <w:r>
        <w:rPr>
          <w:spacing w:val="-15"/>
          <w:w w:val="105"/>
          <w:sz w:val="22"/>
        </w:rPr>
        <w:t> </w:t>
      </w:r>
      <w:r>
        <w:rPr>
          <w:w w:val="105"/>
          <w:sz w:val="22"/>
        </w:rPr>
        <w:t>utilizado</w:t>
      </w:r>
      <w:r>
        <w:rPr>
          <w:spacing w:val="-14"/>
          <w:w w:val="105"/>
          <w:sz w:val="22"/>
        </w:rPr>
        <w:t> </w:t>
      </w:r>
      <w:r>
        <w:rPr>
          <w:w w:val="105"/>
          <w:sz w:val="22"/>
        </w:rPr>
        <w:t>de</w:t>
      </w:r>
      <w:r>
        <w:rPr>
          <w:spacing w:val="-15"/>
          <w:w w:val="105"/>
          <w:sz w:val="22"/>
        </w:rPr>
        <w:t> </w:t>
      </w:r>
      <w:r>
        <w:rPr>
          <w:w w:val="105"/>
          <w:sz w:val="22"/>
        </w:rPr>
        <w:t>algum</w:t>
      </w:r>
      <w:r>
        <w:rPr>
          <w:spacing w:val="-14"/>
          <w:w w:val="105"/>
          <w:sz w:val="22"/>
        </w:rPr>
        <w:t> </w:t>
      </w:r>
      <w:r>
        <w:rPr>
          <w:w w:val="105"/>
          <w:sz w:val="22"/>
        </w:rPr>
        <w:t>tratamento</w:t>
      </w:r>
      <w:r>
        <w:rPr>
          <w:spacing w:val="-15"/>
          <w:w w:val="105"/>
          <w:sz w:val="22"/>
        </w:rPr>
        <w:t> </w:t>
      </w:r>
      <w:r>
        <w:rPr>
          <w:w w:val="105"/>
          <w:sz w:val="22"/>
        </w:rPr>
        <w:t>favorecido</w:t>
      </w:r>
      <w:r>
        <w:rPr>
          <w:spacing w:val="-14"/>
          <w:w w:val="105"/>
          <w:sz w:val="22"/>
        </w:rPr>
        <w:t> </w:t>
      </w:r>
      <w:r>
        <w:rPr>
          <w:w w:val="105"/>
          <w:sz w:val="22"/>
        </w:rPr>
        <w:t>às</w:t>
      </w:r>
      <w:r>
        <w:rPr>
          <w:spacing w:val="-14"/>
          <w:w w:val="105"/>
          <w:sz w:val="22"/>
        </w:rPr>
        <w:t> </w:t>
      </w:r>
      <w:r>
        <w:rPr>
          <w:w w:val="105"/>
          <w:sz w:val="22"/>
        </w:rPr>
        <w:t>ME/EPPs,</w:t>
      </w:r>
      <w:r>
        <w:rPr>
          <w:spacing w:val="-15"/>
          <w:w w:val="105"/>
          <w:sz w:val="22"/>
        </w:rPr>
        <w:t> </w:t>
      </w:r>
      <w:r>
        <w:rPr>
          <w:w w:val="105"/>
          <w:sz w:val="22"/>
        </w:rPr>
        <w:t>o</w:t>
      </w:r>
      <w:r>
        <w:rPr>
          <w:spacing w:val="-14"/>
          <w:w w:val="105"/>
          <w:sz w:val="22"/>
        </w:rPr>
        <w:t> </w:t>
      </w:r>
      <w:r>
        <w:rPr>
          <w:w w:val="105"/>
          <w:sz w:val="22"/>
        </w:rPr>
        <w:t>Pregoeiro</w:t>
      </w:r>
      <w:r>
        <w:rPr>
          <w:spacing w:val="-15"/>
          <w:w w:val="105"/>
          <w:sz w:val="22"/>
        </w:rPr>
        <w:t> </w:t>
      </w:r>
      <w:r>
        <w:rPr>
          <w:w w:val="105"/>
          <w:sz w:val="22"/>
        </w:rPr>
        <w:t>verificará</w:t>
      </w:r>
      <w:r>
        <w:rPr>
          <w:spacing w:val="-14"/>
          <w:w w:val="105"/>
          <w:sz w:val="22"/>
        </w:rPr>
        <w:t> </w:t>
      </w:r>
      <w:r>
        <w:rPr>
          <w:w w:val="105"/>
          <w:sz w:val="22"/>
        </w:rPr>
        <w:t>se faz jus ao benefício, em conformidade com os itens 2.8 e 3.5 deste Edital.</w:t>
      </w:r>
    </w:p>
    <w:p>
      <w:pPr>
        <w:pStyle w:val="ListParagraph"/>
        <w:numPr>
          <w:ilvl w:val="1"/>
          <w:numId w:val="9"/>
        </w:numPr>
        <w:tabs>
          <w:tab w:pos="662" w:val="left" w:leader="none"/>
        </w:tabs>
        <w:spacing w:line="242" w:lineRule="auto" w:before="0" w:after="0"/>
        <w:ind w:left="323" w:right="749" w:firstLine="0"/>
        <w:jc w:val="left"/>
        <w:rPr>
          <w:sz w:val="22"/>
        </w:rPr>
      </w:pPr>
      <w:r>
        <w:rPr>
          <w:w w:val="105"/>
          <w:sz w:val="22"/>
        </w:rPr>
        <w:t>Será</w:t>
      </w:r>
      <w:r>
        <w:rPr>
          <w:spacing w:val="-14"/>
          <w:w w:val="105"/>
          <w:sz w:val="22"/>
        </w:rPr>
        <w:t> </w:t>
      </w:r>
      <w:r>
        <w:rPr>
          <w:w w:val="105"/>
          <w:sz w:val="22"/>
        </w:rPr>
        <w:t>exigida</w:t>
      </w:r>
      <w:r>
        <w:rPr>
          <w:spacing w:val="-14"/>
          <w:w w:val="105"/>
          <w:sz w:val="22"/>
        </w:rPr>
        <w:t> </w:t>
      </w:r>
      <w:r>
        <w:rPr>
          <w:w w:val="105"/>
          <w:sz w:val="22"/>
        </w:rPr>
        <w:t>a</w:t>
      </w:r>
      <w:r>
        <w:rPr>
          <w:spacing w:val="-14"/>
          <w:w w:val="105"/>
          <w:sz w:val="22"/>
        </w:rPr>
        <w:t> </w:t>
      </w:r>
      <w:r>
        <w:rPr>
          <w:w w:val="105"/>
          <w:sz w:val="22"/>
        </w:rPr>
        <w:t>apresentação</w:t>
      </w:r>
      <w:r>
        <w:rPr>
          <w:spacing w:val="-14"/>
          <w:w w:val="105"/>
          <w:sz w:val="22"/>
        </w:rPr>
        <w:t> </w:t>
      </w:r>
      <w:r>
        <w:rPr>
          <w:w w:val="105"/>
          <w:sz w:val="22"/>
        </w:rPr>
        <w:t>dos</w:t>
      </w:r>
      <w:r>
        <w:rPr>
          <w:spacing w:val="-14"/>
          <w:w w:val="105"/>
          <w:sz w:val="22"/>
        </w:rPr>
        <w:t> </w:t>
      </w:r>
      <w:r>
        <w:rPr>
          <w:w w:val="105"/>
          <w:sz w:val="22"/>
        </w:rPr>
        <w:t>documentos</w:t>
      </w:r>
      <w:r>
        <w:rPr>
          <w:spacing w:val="-14"/>
          <w:w w:val="105"/>
          <w:sz w:val="22"/>
        </w:rPr>
        <w:t> </w:t>
      </w:r>
      <w:r>
        <w:rPr>
          <w:w w:val="105"/>
          <w:sz w:val="22"/>
        </w:rPr>
        <w:t>de</w:t>
      </w:r>
      <w:r>
        <w:rPr>
          <w:spacing w:val="-14"/>
          <w:w w:val="105"/>
          <w:sz w:val="22"/>
        </w:rPr>
        <w:t> </w:t>
      </w:r>
      <w:r>
        <w:rPr>
          <w:w w:val="105"/>
          <w:sz w:val="22"/>
        </w:rPr>
        <w:t>habilitação</w:t>
      </w:r>
      <w:r>
        <w:rPr>
          <w:spacing w:val="-14"/>
          <w:w w:val="105"/>
          <w:sz w:val="22"/>
        </w:rPr>
        <w:t> </w:t>
      </w:r>
      <w:r>
        <w:rPr>
          <w:w w:val="105"/>
          <w:sz w:val="22"/>
        </w:rPr>
        <w:t>que</w:t>
      </w:r>
      <w:r>
        <w:rPr>
          <w:spacing w:val="-14"/>
          <w:w w:val="105"/>
          <w:sz w:val="22"/>
        </w:rPr>
        <w:t> </w:t>
      </w:r>
      <w:r>
        <w:rPr>
          <w:w w:val="105"/>
          <w:sz w:val="22"/>
        </w:rPr>
        <w:t>trata</w:t>
      </w:r>
      <w:r>
        <w:rPr>
          <w:spacing w:val="-14"/>
          <w:w w:val="105"/>
          <w:sz w:val="22"/>
        </w:rPr>
        <w:t> </w:t>
      </w:r>
      <w:r>
        <w:rPr>
          <w:w w:val="105"/>
          <w:sz w:val="22"/>
        </w:rPr>
        <w:t>o</w:t>
      </w:r>
      <w:r>
        <w:rPr>
          <w:spacing w:val="-14"/>
          <w:w w:val="105"/>
          <w:sz w:val="22"/>
        </w:rPr>
        <w:t> </w:t>
      </w:r>
      <w:r>
        <w:rPr>
          <w:b/>
          <w:w w:val="105"/>
          <w:sz w:val="22"/>
        </w:rPr>
        <w:t>Anexo</w:t>
      </w:r>
      <w:r>
        <w:rPr>
          <w:b/>
          <w:spacing w:val="-14"/>
          <w:w w:val="105"/>
          <w:sz w:val="22"/>
        </w:rPr>
        <w:t> </w:t>
      </w:r>
      <w:r>
        <w:rPr>
          <w:b/>
          <w:w w:val="105"/>
          <w:sz w:val="22"/>
        </w:rPr>
        <w:t>III</w:t>
      </w:r>
      <w:r>
        <w:rPr>
          <w:b/>
          <w:spacing w:val="-14"/>
          <w:w w:val="105"/>
          <w:sz w:val="22"/>
        </w:rPr>
        <w:t> </w:t>
      </w:r>
      <w:r>
        <w:rPr>
          <w:w w:val="105"/>
          <w:sz w:val="22"/>
        </w:rPr>
        <w:t>referente</w:t>
      </w:r>
      <w:r>
        <w:rPr>
          <w:spacing w:val="-14"/>
          <w:w w:val="105"/>
          <w:sz w:val="22"/>
        </w:rPr>
        <w:t> </w:t>
      </w:r>
      <w:r>
        <w:rPr>
          <w:w w:val="105"/>
          <w:sz w:val="22"/>
        </w:rPr>
        <w:t>aos</w:t>
      </w:r>
      <w:r>
        <w:rPr>
          <w:spacing w:val="-14"/>
          <w:w w:val="105"/>
          <w:sz w:val="22"/>
        </w:rPr>
        <w:t> </w:t>
      </w:r>
      <w:r>
        <w:rPr>
          <w:w w:val="105"/>
          <w:sz w:val="22"/>
        </w:rPr>
        <w:t>requisitos</w:t>
      </w:r>
      <w:r>
        <w:rPr>
          <w:spacing w:val="-14"/>
          <w:w w:val="105"/>
          <w:sz w:val="22"/>
        </w:rPr>
        <w:t> </w:t>
      </w:r>
      <w:r>
        <w:rPr>
          <w:w w:val="105"/>
          <w:sz w:val="22"/>
        </w:rPr>
        <w:t>de</w:t>
      </w:r>
      <w:r>
        <w:rPr>
          <w:spacing w:val="-14"/>
          <w:w w:val="105"/>
          <w:sz w:val="22"/>
        </w:rPr>
        <w:t> </w:t>
      </w:r>
      <w:r>
        <w:rPr>
          <w:w w:val="105"/>
          <w:sz w:val="22"/>
        </w:rPr>
        <w:t>habilitação</w:t>
      </w:r>
      <w:r>
        <w:rPr>
          <w:spacing w:val="-14"/>
          <w:w w:val="105"/>
          <w:sz w:val="22"/>
        </w:rPr>
        <w:t> </w:t>
      </w:r>
      <w:r>
        <w:rPr>
          <w:w w:val="105"/>
          <w:sz w:val="22"/>
        </w:rPr>
        <w:t>deste</w:t>
      </w:r>
      <w:r>
        <w:rPr>
          <w:spacing w:val="-14"/>
          <w:w w:val="105"/>
          <w:sz w:val="22"/>
        </w:rPr>
        <w:t> </w:t>
      </w:r>
      <w:r>
        <w:rPr>
          <w:w w:val="105"/>
          <w:sz w:val="22"/>
        </w:rPr>
        <w:t>Edital</w:t>
      </w:r>
      <w:r>
        <w:rPr>
          <w:spacing w:val="-14"/>
          <w:w w:val="105"/>
          <w:sz w:val="22"/>
        </w:rPr>
        <w:t> </w:t>
      </w:r>
      <w:r>
        <w:rPr>
          <w:w w:val="105"/>
          <w:sz w:val="22"/>
        </w:rPr>
        <w:t>apenas</w:t>
      </w:r>
      <w:r>
        <w:rPr>
          <w:spacing w:val="-14"/>
          <w:w w:val="105"/>
          <w:sz w:val="22"/>
        </w:rPr>
        <w:t> </w:t>
      </w:r>
      <w:r>
        <w:rPr>
          <w:w w:val="105"/>
          <w:sz w:val="22"/>
        </w:rPr>
        <w:t>ao</w:t>
      </w:r>
      <w:r>
        <w:rPr>
          <w:spacing w:val="-14"/>
          <w:w w:val="105"/>
          <w:sz w:val="22"/>
        </w:rPr>
        <w:t> </w:t>
      </w:r>
      <w:r>
        <w:rPr>
          <w:w w:val="105"/>
          <w:sz w:val="22"/>
        </w:rPr>
        <w:t>licitante </w:t>
      </w:r>
      <w:r>
        <w:rPr>
          <w:spacing w:val="-2"/>
          <w:w w:val="105"/>
          <w:sz w:val="22"/>
        </w:rPr>
        <w:t>vencedor.</w:t>
      </w:r>
    </w:p>
    <w:p>
      <w:pPr>
        <w:pStyle w:val="ListParagraph"/>
        <w:numPr>
          <w:ilvl w:val="1"/>
          <w:numId w:val="9"/>
        </w:numPr>
        <w:tabs>
          <w:tab w:pos="662" w:val="left" w:leader="none"/>
        </w:tabs>
        <w:spacing w:line="242" w:lineRule="auto" w:before="0" w:after="0"/>
        <w:ind w:left="323" w:right="673" w:firstLine="0"/>
        <w:jc w:val="left"/>
        <w:rPr>
          <w:sz w:val="22"/>
        </w:rPr>
      </w:pPr>
      <w:r>
        <w:rPr>
          <w:w w:val="105"/>
          <w:sz w:val="22"/>
        </w:rPr>
        <w:t>O</w:t>
      </w:r>
      <w:r>
        <w:rPr>
          <w:spacing w:val="-14"/>
          <w:w w:val="105"/>
          <w:sz w:val="22"/>
        </w:rPr>
        <w:t> </w:t>
      </w:r>
      <w:r>
        <w:rPr>
          <w:w w:val="105"/>
          <w:sz w:val="22"/>
        </w:rPr>
        <w:t>Pregoeiro</w:t>
      </w:r>
      <w:r>
        <w:rPr>
          <w:spacing w:val="-14"/>
          <w:w w:val="105"/>
          <w:sz w:val="22"/>
        </w:rPr>
        <w:t> </w:t>
      </w:r>
      <w:r>
        <w:rPr>
          <w:w w:val="105"/>
          <w:sz w:val="22"/>
        </w:rPr>
        <w:t>concederá</w:t>
      </w:r>
      <w:r>
        <w:rPr>
          <w:spacing w:val="-14"/>
          <w:w w:val="105"/>
          <w:sz w:val="22"/>
        </w:rPr>
        <w:t> </w:t>
      </w:r>
      <w:r>
        <w:rPr>
          <w:w w:val="105"/>
          <w:sz w:val="22"/>
        </w:rPr>
        <w:t>prazo,</w:t>
      </w:r>
      <w:r>
        <w:rPr>
          <w:spacing w:val="-14"/>
          <w:w w:val="105"/>
          <w:sz w:val="22"/>
        </w:rPr>
        <w:t> </w:t>
      </w:r>
      <w:r>
        <w:rPr>
          <w:w w:val="105"/>
          <w:sz w:val="22"/>
        </w:rPr>
        <w:t>não</w:t>
      </w:r>
      <w:r>
        <w:rPr>
          <w:spacing w:val="-14"/>
          <w:w w:val="105"/>
          <w:sz w:val="22"/>
        </w:rPr>
        <w:t> </w:t>
      </w:r>
      <w:r>
        <w:rPr>
          <w:w w:val="105"/>
          <w:sz w:val="22"/>
        </w:rPr>
        <w:t>superior</w:t>
      </w:r>
      <w:r>
        <w:rPr>
          <w:spacing w:val="-14"/>
          <w:w w:val="105"/>
          <w:sz w:val="22"/>
        </w:rPr>
        <w:t> </w:t>
      </w:r>
      <w:r>
        <w:rPr>
          <w:w w:val="105"/>
          <w:sz w:val="22"/>
        </w:rPr>
        <w:t>a</w:t>
      </w:r>
      <w:r>
        <w:rPr>
          <w:spacing w:val="-14"/>
          <w:w w:val="105"/>
          <w:sz w:val="22"/>
        </w:rPr>
        <w:t> </w:t>
      </w:r>
      <w:r>
        <w:rPr>
          <w:w w:val="105"/>
          <w:sz w:val="22"/>
        </w:rPr>
        <w:t>5</w:t>
      </w:r>
      <w:r>
        <w:rPr>
          <w:spacing w:val="-14"/>
          <w:w w:val="105"/>
          <w:sz w:val="22"/>
        </w:rPr>
        <w:t> </w:t>
      </w:r>
      <w:r>
        <w:rPr>
          <w:w w:val="105"/>
          <w:sz w:val="22"/>
        </w:rPr>
        <w:t>(cinco)</w:t>
      </w:r>
      <w:r>
        <w:rPr>
          <w:spacing w:val="-14"/>
          <w:w w:val="105"/>
          <w:sz w:val="22"/>
        </w:rPr>
        <w:t> </w:t>
      </w:r>
      <w:r>
        <w:rPr>
          <w:w w:val="105"/>
          <w:sz w:val="22"/>
        </w:rPr>
        <w:t>dias</w:t>
      </w:r>
      <w:r>
        <w:rPr>
          <w:spacing w:val="-14"/>
          <w:w w:val="105"/>
          <w:sz w:val="22"/>
        </w:rPr>
        <w:t> </w:t>
      </w:r>
      <w:r>
        <w:rPr>
          <w:w w:val="105"/>
          <w:sz w:val="22"/>
        </w:rPr>
        <w:t>úteis,</w:t>
      </w:r>
      <w:r>
        <w:rPr>
          <w:spacing w:val="-14"/>
          <w:w w:val="105"/>
          <w:sz w:val="22"/>
        </w:rPr>
        <w:t> </w:t>
      </w:r>
      <w:r>
        <w:rPr>
          <w:w w:val="105"/>
          <w:sz w:val="22"/>
        </w:rPr>
        <w:t>para</w:t>
      </w:r>
      <w:r>
        <w:rPr>
          <w:spacing w:val="-14"/>
          <w:w w:val="105"/>
          <w:sz w:val="22"/>
        </w:rPr>
        <w:t> </w:t>
      </w:r>
      <w:r>
        <w:rPr>
          <w:w w:val="105"/>
          <w:sz w:val="22"/>
        </w:rPr>
        <w:t>encaminhamento</w:t>
      </w:r>
      <w:r>
        <w:rPr>
          <w:spacing w:val="-14"/>
          <w:w w:val="105"/>
          <w:sz w:val="22"/>
        </w:rPr>
        <w:t> </w:t>
      </w:r>
      <w:r>
        <w:rPr>
          <w:w w:val="105"/>
          <w:sz w:val="22"/>
        </w:rPr>
        <w:t>dos</w:t>
      </w:r>
      <w:r>
        <w:rPr>
          <w:spacing w:val="-14"/>
          <w:w w:val="105"/>
          <w:sz w:val="22"/>
        </w:rPr>
        <w:t> </w:t>
      </w:r>
      <w:r>
        <w:rPr>
          <w:w w:val="105"/>
          <w:sz w:val="22"/>
        </w:rPr>
        <w:t>documentos</w:t>
      </w:r>
      <w:r>
        <w:rPr>
          <w:spacing w:val="-14"/>
          <w:w w:val="105"/>
          <w:sz w:val="22"/>
        </w:rPr>
        <w:t> </w:t>
      </w:r>
      <w:r>
        <w:rPr>
          <w:w w:val="105"/>
          <w:sz w:val="22"/>
        </w:rPr>
        <w:t>de</w:t>
      </w:r>
      <w:r>
        <w:rPr>
          <w:spacing w:val="-14"/>
          <w:w w:val="105"/>
          <w:sz w:val="22"/>
        </w:rPr>
        <w:t> </w:t>
      </w:r>
      <w:r>
        <w:rPr>
          <w:w w:val="105"/>
          <w:sz w:val="22"/>
        </w:rPr>
        <w:t>habilitação,</w:t>
      </w:r>
      <w:r>
        <w:rPr>
          <w:spacing w:val="-14"/>
          <w:w w:val="105"/>
          <w:sz w:val="22"/>
        </w:rPr>
        <w:t> </w:t>
      </w:r>
      <w:r>
        <w:rPr>
          <w:w w:val="105"/>
          <w:sz w:val="22"/>
        </w:rPr>
        <w:t>em</w:t>
      </w:r>
      <w:r>
        <w:rPr>
          <w:spacing w:val="-14"/>
          <w:w w:val="105"/>
          <w:sz w:val="22"/>
        </w:rPr>
        <w:t> </w:t>
      </w:r>
      <w:r>
        <w:rPr>
          <w:w w:val="105"/>
          <w:sz w:val="22"/>
        </w:rPr>
        <w:t>formato</w:t>
      </w:r>
      <w:r>
        <w:rPr>
          <w:spacing w:val="-14"/>
          <w:w w:val="105"/>
          <w:sz w:val="22"/>
        </w:rPr>
        <w:t> </w:t>
      </w:r>
      <w:r>
        <w:rPr>
          <w:w w:val="105"/>
          <w:sz w:val="22"/>
        </w:rPr>
        <w:t>digital,</w:t>
      </w:r>
      <w:r>
        <w:rPr>
          <w:spacing w:val="-14"/>
          <w:w w:val="105"/>
          <w:sz w:val="22"/>
        </w:rPr>
        <w:t> </w:t>
      </w:r>
      <w:r>
        <w:rPr>
          <w:w w:val="105"/>
          <w:sz w:val="22"/>
        </w:rPr>
        <w:t>por</w:t>
      </w:r>
      <w:r>
        <w:rPr>
          <w:spacing w:val="-14"/>
          <w:w w:val="105"/>
          <w:sz w:val="22"/>
        </w:rPr>
        <w:t> </w:t>
      </w:r>
      <w:r>
        <w:rPr>
          <w:w w:val="105"/>
          <w:sz w:val="22"/>
        </w:rPr>
        <w:t>meio</w:t>
      </w:r>
      <w:r>
        <w:rPr>
          <w:spacing w:val="-14"/>
          <w:w w:val="105"/>
          <w:sz w:val="22"/>
        </w:rPr>
        <w:t> </w:t>
      </w:r>
      <w:r>
        <w:rPr>
          <w:w w:val="105"/>
          <w:sz w:val="22"/>
        </w:rPr>
        <w:t>do sistema, sob pena de inabilitação.</w:t>
      </w:r>
    </w:p>
    <w:p>
      <w:pPr>
        <w:pStyle w:val="ListParagraph"/>
        <w:numPr>
          <w:ilvl w:val="2"/>
          <w:numId w:val="9"/>
        </w:numPr>
        <w:tabs>
          <w:tab w:pos="820" w:val="left" w:leader="none"/>
        </w:tabs>
        <w:spacing w:line="242" w:lineRule="auto" w:before="0" w:after="0"/>
        <w:ind w:left="323" w:right="1080" w:firstLine="0"/>
        <w:jc w:val="left"/>
        <w:rPr>
          <w:sz w:val="22"/>
        </w:rPr>
      </w:pPr>
      <w:r>
        <w:rPr>
          <w:w w:val="105"/>
          <w:sz w:val="22"/>
        </w:rPr>
        <w:t>A</w:t>
      </w:r>
      <w:r>
        <w:rPr>
          <w:spacing w:val="-15"/>
          <w:w w:val="105"/>
          <w:sz w:val="22"/>
        </w:rPr>
        <w:t> </w:t>
      </w:r>
      <w:r>
        <w:rPr>
          <w:w w:val="105"/>
          <w:sz w:val="22"/>
        </w:rPr>
        <w:t>verificação,</w:t>
      </w:r>
      <w:r>
        <w:rPr>
          <w:spacing w:val="-14"/>
          <w:w w:val="105"/>
          <w:sz w:val="22"/>
        </w:rPr>
        <w:t> </w:t>
      </w:r>
      <w:r>
        <w:rPr>
          <w:w w:val="105"/>
          <w:sz w:val="22"/>
        </w:rPr>
        <w:t>pelo</w:t>
      </w:r>
      <w:r>
        <w:rPr>
          <w:spacing w:val="-15"/>
          <w:w w:val="105"/>
          <w:sz w:val="22"/>
        </w:rPr>
        <w:t> </w:t>
      </w:r>
      <w:r>
        <w:rPr>
          <w:w w:val="105"/>
          <w:sz w:val="22"/>
        </w:rPr>
        <w:t>Pregoeiro,</w:t>
      </w:r>
      <w:r>
        <w:rPr>
          <w:spacing w:val="-14"/>
          <w:w w:val="105"/>
          <w:sz w:val="22"/>
        </w:rPr>
        <w:t> </w:t>
      </w:r>
      <w:r>
        <w:rPr>
          <w:w w:val="105"/>
          <w:sz w:val="22"/>
        </w:rPr>
        <w:t>em</w:t>
      </w:r>
      <w:r>
        <w:rPr>
          <w:spacing w:val="-15"/>
          <w:w w:val="105"/>
          <w:sz w:val="22"/>
        </w:rPr>
        <w:t> </w:t>
      </w:r>
      <w:r>
        <w:rPr>
          <w:w w:val="105"/>
          <w:sz w:val="22"/>
        </w:rPr>
        <w:t>sítios</w:t>
      </w:r>
      <w:r>
        <w:rPr>
          <w:spacing w:val="-14"/>
          <w:w w:val="105"/>
          <w:sz w:val="22"/>
        </w:rPr>
        <w:t> </w:t>
      </w:r>
      <w:r>
        <w:rPr>
          <w:w w:val="105"/>
          <w:sz w:val="22"/>
        </w:rPr>
        <w:t>eletrônicos</w:t>
      </w:r>
      <w:r>
        <w:rPr>
          <w:spacing w:val="-14"/>
          <w:w w:val="105"/>
          <w:sz w:val="22"/>
        </w:rPr>
        <w:t> </w:t>
      </w:r>
      <w:r>
        <w:rPr>
          <w:w w:val="105"/>
          <w:sz w:val="22"/>
        </w:rPr>
        <w:t>oficiais</w:t>
      </w:r>
      <w:r>
        <w:rPr>
          <w:spacing w:val="-13"/>
          <w:w w:val="105"/>
          <w:sz w:val="22"/>
        </w:rPr>
        <w:t> </w:t>
      </w:r>
      <w:r>
        <w:rPr>
          <w:w w:val="105"/>
          <w:sz w:val="22"/>
        </w:rPr>
        <w:t>de</w:t>
      </w:r>
      <w:r>
        <w:rPr>
          <w:spacing w:val="-14"/>
          <w:w w:val="105"/>
          <w:sz w:val="22"/>
        </w:rPr>
        <w:t> </w:t>
      </w:r>
      <w:r>
        <w:rPr>
          <w:w w:val="105"/>
          <w:sz w:val="22"/>
        </w:rPr>
        <w:t>órgãos</w:t>
      </w:r>
      <w:r>
        <w:rPr>
          <w:spacing w:val="-14"/>
          <w:w w:val="105"/>
          <w:sz w:val="22"/>
        </w:rPr>
        <w:t> </w:t>
      </w:r>
      <w:r>
        <w:rPr>
          <w:w w:val="105"/>
          <w:sz w:val="22"/>
        </w:rPr>
        <w:t>e</w:t>
      </w:r>
      <w:r>
        <w:rPr>
          <w:spacing w:val="-14"/>
          <w:w w:val="105"/>
          <w:sz w:val="22"/>
        </w:rPr>
        <w:t> </w:t>
      </w:r>
      <w:r>
        <w:rPr>
          <w:w w:val="105"/>
          <w:sz w:val="22"/>
        </w:rPr>
        <w:t>entidades</w:t>
      </w:r>
      <w:r>
        <w:rPr>
          <w:spacing w:val="-14"/>
          <w:w w:val="105"/>
          <w:sz w:val="22"/>
        </w:rPr>
        <w:t> </w:t>
      </w:r>
      <w:r>
        <w:rPr>
          <w:w w:val="105"/>
          <w:sz w:val="22"/>
        </w:rPr>
        <w:t>emissores</w:t>
      </w:r>
      <w:r>
        <w:rPr>
          <w:spacing w:val="-14"/>
          <w:w w:val="105"/>
          <w:sz w:val="22"/>
        </w:rPr>
        <w:t> </w:t>
      </w:r>
      <w:r>
        <w:rPr>
          <w:w w:val="105"/>
          <w:sz w:val="22"/>
        </w:rPr>
        <w:t>de</w:t>
      </w:r>
      <w:r>
        <w:rPr>
          <w:spacing w:val="-14"/>
          <w:w w:val="105"/>
          <w:sz w:val="22"/>
        </w:rPr>
        <w:t> </w:t>
      </w:r>
      <w:r>
        <w:rPr>
          <w:w w:val="105"/>
          <w:sz w:val="22"/>
        </w:rPr>
        <w:t>certidões</w:t>
      </w:r>
      <w:r>
        <w:rPr>
          <w:spacing w:val="-14"/>
          <w:w w:val="105"/>
          <w:sz w:val="22"/>
        </w:rPr>
        <w:t> </w:t>
      </w:r>
      <w:r>
        <w:rPr>
          <w:w w:val="105"/>
          <w:sz w:val="22"/>
        </w:rPr>
        <w:t>é</w:t>
      </w:r>
      <w:r>
        <w:rPr>
          <w:spacing w:val="-14"/>
          <w:w w:val="105"/>
          <w:sz w:val="22"/>
        </w:rPr>
        <w:t> </w:t>
      </w:r>
      <w:r>
        <w:rPr>
          <w:w w:val="105"/>
          <w:sz w:val="22"/>
        </w:rPr>
        <w:t>obrigatória,</w:t>
      </w:r>
      <w:r>
        <w:rPr>
          <w:spacing w:val="-14"/>
          <w:w w:val="105"/>
          <w:sz w:val="22"/>
        </w:rPr>
        <w:t> </w:t>
      </w:r>
      <w:r>
        <w:rPr>
          <w:w w:val="105"/>
          <w:sz w:val="22"/>
        </w:rPr>
        <w:t>e</w:t>
      </w:r>
      <w:r>
        <w:rPr>
          <w:spacing w:val="-14"/>
          <w:w w:val="105"/>
          <w:sz w:val="22"/>
        </w:rPr>
        <w:t> </w:t>
      </w:r>
      <w:r>
        <w:rPr>
          <w:w w:val="105"/>
          <w:sz w:val="22"/>
        </w:rPr>
        <w:t>o</w:t>
      </w:r>
      <w:r>
        <w:rPr>
          <w:spacing w:val="-14"/>
          <w:w w:val="105"/>
          <w:sz w:val="22"/>
        </w:rPr>
        <w:t> </w:t>
      </w:r>
      <w:r>
        <w:rPr>
          <w:w w:val="105"/>
          <w:sz w:val="22"/>
        </w:rPr>
        <w:t>licitante</w:t>
      </w:r>
      <w:r>
        <w:rPr>
          <w:spacing w:val="-14"/>
          <w:w w:val="105"/>
          <w:sz w:val="22"/>
        </w:rPr>
        <w:t> </w:t>
      </w:r>
      <w:r>
        <w:rPr>
          <w:w w:val="105"/>
          <w:sz w:val="22"/>
        </w:rPr>
        <w:t>não</w:t>
      </w:r>
      <w:r>
        <w:rPr>
          <w:spacing w:val="-14"/>
          <w:w w:val="105"/>
          <w:sz w:val="22"/>
        </w:rPr>
        <w:t> </w:t>
      </w:r>
      <w:r>
        <w:rPr>
          <w:w w:val="105"/>
          <w:sz w:val="22"/>
        </w:rPr>
        <w:t>poderá</w:t>
      </w:r>
      <w:r>
        <w:rPr>
          <w:spacing w:val="-14"/>
          <w:w w:val="105"/>
          <w:sz w:val="22"/>
        </w:rPr>
        <w:t> </w:t>
      </w:r>
      <w:r>
        <w:rPr>
          <w:w w:val="105"/>
          <w:sz w:val="22"/>
        </w:rPr>
        <w:t>ser inabilitado</w:t>
      </w:r>
      <w:r>
        <w:rPr>
          <w:spacing w:val="-3"/>
          <w:w w:val="105"/>
          <w:sz w:val="22"/>
        </w:rPr>
        <w:t> </w:t>
      </w:r>
      <w:r>
        <w:rPr>
          <w:w w:val="105"/>
          <w:sz w:val="22"/>
        </w:rPr>
        <w:t>pela</w:t>
      </w:r>
      <w:r>
        <w:rPr>
          <w:spacing w:val="-3"/>
          <w:w w:val="105"/>
          <w:sz w:val="22"/>
        </w:rPr>
        <w:t> </w:t>
      </w:r>
      <w:r>
        <w:rPr>
          <w:w w:val="105"/>
          <w:sz w:val="22"/>
        </w:rPr>
        <w:t>ausência</w:t>
      </w:r>
      <w:r>
        <w:rPr>
          <w:spacing w:val="-3"/>
          <w:w w:val="105"/>
          <w:sz w:val="22"/>
        </w:rPr>
        <w:t> </w:t>
      </w:r>
      <w:r>
        <w:rPr>
          <w:w w:val="105"/>
          <w:sz w:val="22"/>
        </w:rPr>
        <w:t>de</w:t>
      </w:r>
      <w:r>
        <w:rPr>
          <w:spacing w:val="-3"/>
          <w:w w:val="105"/>
          <w:sz w:val="22"/>
        </w:rPr>
        <w:t> </w:t>
      </w:r>
      <w:r>
        <w:rPr>
          <w:w w:val="105"/>
          <w:sz w:val="22"/>
        </w:rPr>
        <w:t>encaminhamento</w:t>
      </w:r>
      <w:r>
        <w:rPr>
          <w:spacing w:val="-3"/>
          <w:w w:val="105"/>
          <w:sz w:val="22"/>
        </w:rPr>
        <w:t> </w:t>
      </w:r>
      <w:r>
        <w:rPr>
          <w:w w:val="105"/>
          <w:sz w:val="22"/>
        </w:rPr>
        <w:t>de</w:t>
      </w:r>
      <w:r>
        <w:rPr>
          <w:spacing w:val="-3"/>
          <w:w w:val="105"/>
          <w:sz w:val="22"/>
        </w:rPr>
        <w:t> </w:t>
      </w:r>
      <w:r>
        <w:rPr>
          <w:w w:val="105"/>
          <w:sz w:val="22"/>
        </w:rPr>
        <w:t>documento</w:t>
      </w:r>
      <w:r>
        <w:rPr>
          <w:spacing w:val="-3"/>
          <w:w w:val="105"/>
          <w:sz w:val="22"/>
        </w:rPr>
        <w:t> </w:t>
      </w:r>
      <w:r>
        <w:rPr>
          <w:w w:val="105"/>
          <w:sz w:val="22"/>
        </w:rPr>
        <w:t>de</w:t>
      </w:r>
      <w:r>
        <w:rPr>
          <w:spacing w:val="-3"/>
          <w:w w:val="105"/>
          <w:sz w:val="22"/>
        </w:rPr>
        <w:t> </w:t>
      </w:r>
      <w:r>
        <w:rPr>
          <w:w w:val="105"/>
          <w:sz w:val="22"/>
        </w:rPr>
        <w:t>habilitação</w:t>
      </w:r>
      <w:r>
        <w:rPr>
          <w:spacing w:val="-3"/>
          <w:w w:val="105"/>
          <w:sz w:val="22"/>
        </w:rPr>
        <w:t> </w:t>
      </w:r>
      <w:r>
        <w:rPr>
          <w:w w:val="105"/>
          <w:sz w:val="22"/>
        </w:rPr>
        <w:t>sem</w:t>
      </w:r>
      <w:r>
        <w:rPr>
          <w:spacing w:val="-3"/>
          <w:w w:val="105"/>
          <w:sz w:val="22"/>
        </w:rPr>
        <w:t> </w:t>
      </w:r>
      <w:r>
        <w:rPr>
          <w:w w:val="105"/>
          <w:sz w:val="22"/>
        </w:rPr>
        <w:t>que</w:t>
      </w:r>
      <w:r>
        <w:rPr>
          <w:spacing w:val="-3"/>
          <w:w w:val="105"/>
          <w:sz w:val="22"/>
        </w:rPr>
        <w:t> </w:t>
      </w:r>
      <w:r>
        <w:rPr>
          <w:w w:val="105"/>
          <w:sz w:val="22"/>
        </w:rPr>
        <w:t>essa</w:t>
      </w:r>
      <w:r>
        <w:rPr>
          <w:spacing w:val="-3"/>
          <w:w w:val="105"/>
          <w:sz w:val="22"/>
        </w:rPr>
        <w:t> </w:t>
      </w:r>
      <w:r>
        <w:rPr>
          <w:w w:val="105"/>
          <w:sz w:val="22"/>
        </w:rPr>
        <w:t>diligência</w:t>
      </w:r>
      <w:r>
        <w:rPr>
          <w:spacing w:val="-3"/>
          <w:w w:val="105"/>
          <w:sz w:val="22"/>
        </w:rPr>
        <w:t> </w:t>
      </w:r>
      <w:r>
        <w:rPr>
          <w:w w:val="105"/>
          <w:sz w:val="22"/>
        </w:rPr>
        <w:t>seja</w:t>
      </w:r>
      <w:r>
        <w:rPr>
          <w:spacing w:val="-3"/>
          <w:w w:val="105"/>
          <w:sz w:val="22"/>
        </w:rPr>
        <w:t> </w:t>
      </w:r>
      <w:r>
        <w:rPr>
          <w:w w:val="105"/>
          <w:sz w:val="22"/>
        </w:rPr>
        <w:t>tomada.</w:t>
      </w:r>
    </w:p>
    <w:p>
      <w:pPr>
        <w:pStyle w:val="ListParagraph"/>
        <w:numPr>
          <w:ilvl w:val="2"/>
          <w:numId w:val="9"/>
        </w:numPr>
        <w:tabs>
          <w:tab w:pos="820" w:val="left" w:leader="none"/>
        </w:tabs>
        <w:spacing w:line="252" w:lineRule="exact" w:before="0" w:after="0"/>
        <w:ind w:left="820" w:right="0" w:hanging="497"/>
        <w:jc w:val="left"/>
        <w:rPr>
          <w:sz w:val="22"/>
        </w:rPr>
      </w:pPr>
      <w:r>
        <w:rPr>
          <w:w w:val="105"/>
          <w:sz w:val="22"/>
        </w:rPr>
        <w:t>A</w:t>
      </w:r>
      <w:r>
        <w:rPr>
          <w:spacing w:val="-15"/>
          <w:w w:val="105"/>
          <w:sz w:val="22"/>
        </w:rPr>
        <w:t> </w:t>
      </w:r>
      <w:r>
        <w:rPr>
          <w:w w:val="105"/>
          <w:sz w:val="22"/>
        </w:rPr>
        <w:t>habilitação</w:t>
      </w:r>
      <w:r>
        <w:rPr>
          <w:spacing w:val="-14"/>
          <w:w w:val="105"/>
          <w:sz w:val="22"/>
        </w:rPr>
        <w:t> </w:t>
      </w:r>
      <w:r>
        <w:rPr>
          <w:w w:val="105"/>
          <w:sz w:val="22"/>
        </w:rPr>
        <w:t>poderá</w:t>
      </w:r>
      <w:r>
        <w:rPr>
          <w:spacing w:val="-15"/>
          <w:w w:val="105"/>
          <w:sz w:val="22"/>
        </w:rPr>
        <w:t> </w:t>
      </w:r>
      <w:r>
        <w:rPr>
          <w:w w:val="105"/>
          <w:sz w:val="22"/>
        </w:rPr>
        <w:t>ser</w:t>
      </w:r>
      <w:r>
        <w:rPr>
          <w:spacing w:val="-12"/>
          <w:w w:val="105"/>
          <w:sz w:val="22"/>
        </w:rPr>
        <w:t> </w:t>
      </w:r>
      <w:r>
        <w:rPr>
          <w:w w:val="105"/>
          <w:sz w:val="22"/>
        </w:rPr>
        <w:t>verificada</w:t>
      </w:r>
      <w:r>
        <w:rPr>
          <w:spacing w:val="-11"/>
          <w:w w:val="105"/>
          <w:sz w:val="22"/>
        </w:rPr>
        <w:t> </w:t>
      </w:r>
      <w:r>
        <w:rPr>
          <w:w w:val="105"/>
          <w:sz w:val="22"/>
        </w:rPr>
        <w:t>por</w:t>
      </w:r>
      <w:r>
        <w:rPr>
          <w:spacing w:val="-11"/>
          <w:w w:val="105"/>
          <w:sz w:val="22"/>
        </w:rPr>
        <w:t> </w:t>
      </w:r>
      <w:r>
        <w:rPr>
          <w:w w:val="105"/>
          <w:sz w:val="22"/>
        </w:rPr>
        <w:t>meio</w:t>
      </w:r>
      <w:r>
        <w:rPr>
          <w:spacing w:val="-11"/>
          <w:w w:val="105"/>
          <w:sz w:val="22"/>
        </w:rPr>
        <w:t> </w:t>
      </w:r>
      <w:r>
        <w:rPr>
          <w:w w:val="105"/>
          <w:sz w:val="22"/>
        </w:rPr>
        <w:t>do</w:t>
      </w:r>
      <w:r>
        <w:rPr>
          <w:spacing w:val="-12"/>
          <w:w w:val="105"/>
          <w:sz w:val="22"/>
        </w:rPr>
        <w:t> </w:t>
      </w:r>
      <w:r>
        <w:rPr>
          <w:w w:val="105"/>
          <w:sz w:val="22"/>
        </w:rPr>
        <w:t>SICAF,</w:t>
      </w:r>
      <w:r>
        <w:rPr>
          <w:spacing w:val="-11"/>
          <w:w w:val="105"/>
          <w:sz w:val="22"/>
        </w:rPr>
        <w:t> </w:t>
      </w:r>
      <w:r>
        <w:rPr>
          <w:w w:val="105"/>
          <w:sz w:val="22"/>
        </w:rPr>
        <w:t>nos</w:t>
      </w:r>
      <w:r>
        <w:rPr>
          <w:spacing w:val="-11"/>
          <w:w w:val="105"/>
          <w:sz w:val="22"/>
        </w:rPr>
        <w:t> </w:t>
      </w:r>
      <w:r>
        <w:rPr>
          <w:w w:val="105"/>
          <w:sz w:val="22"/>
        </w:rPr>
        <w:t>documentos</w:t>
      </w:r>
      <w:r>
        <w:rPr>
          <w:spacing w:val="-12"/>
          <w:w w:val="105"/>
          <w:sz w:val="22"/>
        </w:rPr>
        <w:t> </w:t>
      </w:r>
      <w:r>
        <w:rPr>
          <w:w w:val="105"/>
          <w:sz w:val="22"/>
        </w:rPr>
        <w:t>por</w:t>
      </w:r>
      <w:r>
        <w:rPr>
          <w:spacing w:val="-11"/>
          <w:w w:val="105"/>
          <w:sz w:val="22"/>
        </w:rPr>
        <w:t> </w:t>
      </w:r>
      <w:r>
        <w:rPr>
          <w:w w:val="105"/>
          <w:sz w:val="22"/>
        </w:rPr>
        <w:t>ele</w:t>
      </w:r>
      <w:r>
        <w:rPr>
          <w:spacing w:val="-11"/>
          <w:w w:val="105"/>
          <w:sz w:val="22"/>
        </w:rPr>
        <w:t> </w:t>
      </w:r>
      <w:r>
        <w:rPr>
          <w:w w:val="105"/>
          <w:sz w:val="22"/>
        </w:rPr>
        <w:t>abrangidos,</w:t>
      </w:r>
      <w:r>
        <w:rPr>
          <w:spacing w:val="-11"/>
          <w:w w:val="105"/>
          <w:sz w:val="22"/>
        </w:rPr>
        <w:t> </w:t>
      </w:r>
      <w:r>
        <w:rPr>
          <w:w w:val="105"/>
          <w:sz w:val="22"/>
        </w:rPr>
        <w:t>na</w:t>
      </w:r>
      <w:r>
        <w:rPr>
          <w:spacing w:val="-12"/>
          <w:w w:val="105"/>
          <w:sz w:val="22"/>
        </w:rPr>
        <w:t> </w:t>
      </w:r>
      <w:r>
        <w:rPr>
          <w:w w:val="105"/>
          <w:sz w:val="22"/>
        </w:rPr>
        <w:t>forma</w:t>
      </w:r>
      <w:r>
        <w:rPr>
          <w:spacing w:val="-11"/>
          <w:w w:val="105"/>
          <w:sz w:val="22"/>
        </w:rPr>
        <w:t> </w:t>
      </w:r>
      <w:r>
        <w:rPr>
          <w:w w:val="105"/>
          <w:sz w:val="22"/>
        </w:rPr>
        <w:t>do</w:t>
      </w:r>
      <w:r>
        <w:rPr>
          <w:spacing w:val="-11"/>
          <w:w w:val="105"/>
          <w:sz w:val="22"/>
        </w:rPr>
        <w:t> </w:t>
      </w:r>
      <w:r>
        <w:rPr>
          <w:w w:val="105"/>
          <w:sz w:val="22"/>
        </w:rPr>
        <w:t>art.</w:t>
      </w:r>
      <w:r>
        <w:rPr>
          <w:spacing w:val="-11"/>
          <w:w w:val="105"/>
          <w:sz w:val="22"/>
        </w:rPr>
        <w:t> </w:t>
      </w:r>
      <w:r>
        <w:rPr>
          <w:w w:val="105"/>
          <w:sz w:val="22"/>
        </w:rPr>
        <w:t>42,</w:t>
      </w:r>
      <w:r>
        <w:rPr>
          <w:spacing w:val="-12"/>
          <w:w w:val="105"/>
          <w:sz w:val="22"/>
        </w:rPr>
        <w:t> </w:t>
      </w:r>
      <w:r>
        <w:rPr>
          <w:w w:val="105"/>
          <w:sz w:val="22"/>
        </w:rPr>
        <w:t>§</w:t>
      </w:r>
      <w:r>
        <w:rPr>
          <w:spacing w:val="-11"/>
          <w:w w:val="105"/>
          <w:sz w:val="22"/>
        </w:rPr>
        <w:t> </w:t>
      </w:r>
      <w:r>
        <w:rPr>
          <w:w w:val="105"/>
          <w:sz w:val="22"/>
        </w:rPr>
        <w:t>2º,</w:t>
      </w:r>
      <w:r>
        <w:rPr>
          <w:spacing w:val="-11"/>
          <w:w w:val="105"/>
          <w:sz w:val="22"/>
        </w:rPr>
        <w:t> </w:t>
      </w:r>
      <w:r>
        <w:rPr>
          <w:w w:val="105"/>
          <w:sz w:val="22"/>
        </w:rPr>
        <w:t>do</w:t>
      </w:r>
      <w:r>
        <w:rPr>
          <w:spacing w:val="-12"/>
          <w:w w:val="105"/>
          <w:sz w:val="22"/>
        </w:rPr>
        <w:t> </w:t>
      </w:r>
      <w:r>
        <w:rPr>
          <w:w w:val="105"/>
          <w:sz w:val="22"/>
        </w:rPr>
        <w:t>Decreto</w:t>
      </w:r>
      <w:r>
        <w:rPr>
          <w:spacing w:val="-11"/>
          <w:w w:val="105"/>
          <w:sz w:val="22"/>
        </w:rPr>
        <w:t> </w:t>
      </w:r>
      <w:r>
        <w:rPr>
          <w:w w:val="105"/>
          <w:sz w:val="22"/>
        </w:rPr>
        <w:t>nº</w:t>
      </w:r>
      <w:r>
        <w:rPr>
          <w:spacing w:val="-11"/>
          <w:w w:val="105"/>
          <w:sz w:val="22"/>
        </w:rPr>
        <w:t> </w:t>
      </w:r>
      <w:r>
        <w:rPr>
          <w:spacing w:val="-2"/>
          <w:w w:val="105"/>
          <w:sz w:val="22"/>
        </w:rPr>
        <w:t>48.778/2023.</w:t>
      </w:r>
    </w:p>
    <w:p>
      <w:pPr>
        <w:pStyle w:val="ListParagraph"/>
        <w:numPr>
          <w:ilvl w:val="2"/>
          <w:numId w:val="9"/>
        </w:numPr>
        <w:tabs>
          <w:tab w:pos="832" w:val="left" w:leader="none"/>
        </w:tabs>
        <w:spacing w:line="242" w:lineRule="auto" w:before="0" w:after="0"/>
        <w:ind w:left="323" w:right="742" w:firstLine="0"/>
        <w:jc w:val="left"/>
        <w:rPr>
          <w:sz w:val="22"/>
        </w:rPr>
      </w:pPr>
      <w:r>
        <w:rPr>
          <w:sz w:val="22"/>
        </w:rPr>
        <w:t>Somente</w:t>
      </w:r>
      <w:r>
        <w:rPr>
          <w:spacing w:val="23"/>
          <w:sz w:val="22"/>
        </w:rPr>
        <w:t> </w:t>
      </w:r>
      <w:r>
        <w:rPr>
          <w:sz w:val="22"/>
        </w:rPr>
        <w:t>haverá</w:t>
      </w:r>
      <w:r>
        <w:rPr>
          <w:spacing w:val="23"/>
          <w:sz w:val="22"/>
        </w:rPr>
        <w:t> </w:t>
      </w:r>
      <w:r>
        <w:rPr>
          <w:sz w:val="22"/>
        </w:rPr>
        <w:t>a</w:t>
      </w:r>
      <w:r>
        <w:rPr>
          <w:spacing w:val="23"/>
          <w:sz w:val="22"/>
        </w:rPr>
        <w:t> </w:t>
      </w:r>
      <w:r>
        <w:rPr>
          <w:sz w:val="22"/>
        </w:rPr>
        <w:t>necessidade</w:t>
      </w:r>
      <w:r>
        <w:rPr>
          <w:spacing w:val="23"/>
          <w:sz w:val="22"/>
        </w:rPr>
        <w:t> </w:t>
      </w:r>
      <w:r>
        <w:rPr>
          <w:sz w:val="22"/>
        </w:rPr>
        <w:t>de</w:t>
      </w:r>
      <w:r>
        <w:rPr>
          <w:spacing w:val="23"/>
          <w:sz w:val="22"/>
        </w:rPr>
        <w:t> </w:t>
      </w:r>
      <w:r>
        <w:rPr>
          <w:sz w:val="22"/>
        </w:rPr>
        <w:t>comprovação</w:t>
      </w:r>
      <w:r>
        <w:rPr>
          <w:spacing w:val="23"/>
          <w:sz w:val="22"/>
        </w:rPr>
        <w:t> </w:t>
      </w:r>
      <w:r>
        <w:rPr>
          <w:sz w:val="22"/>
        </w:rPr>
        <w:t>do</w:t>
      </w:r>
      <w:r>
        <w:rPr>
          <w:spacing w:val="23"/>
          <w:sz w:val="22"/>
        </w:rPr>
        <w:t> </w:t>
      </w:r>
      <w:r>
        <w:rPr>
          <w:sz w:val="22"/>
        </w:rPr>
        <w:t>preenchimento</w:t>
      </w:r>
      <w:r>
        <w:rPr>
          <w:spacing w:val="23"/>
          <w:sz w:val="22"/>
        </w:rPr>
        <w:t> </w:t>
      </w:r>
      <w:r>
        <w:rPr>
          <w:sz w:val="22"/>
        </w:rPr>
        <w:t>de</w:t>
      </w:r>
      <w:r>
        <w:rPr>
          <w:spacing w:val="23"/>
          <w:sz w:val="22"/>
        </w:rPr>
        <w:t> </w:t>
      </w:r>
      <w:r>
        <w:rPr>
          <w:sz w:val="22"/>
        </w:rPr>
        <w:t>requisitos</w:t>
      </w:r>
      <w:r>
        <w:rPr>
          <w:spacing w:val="23"/>
          <w:sz w:val="22"/>
        </w:rPr>
        <w:t> </w:t>
      </w:r>
      <w:r>
        <w:rPr>
          <w:sz w:val="22"/>
        </w:rPr>
        <w:t>mediante</w:t>
      </w:r>
      <w:r>
        <w:rPr>
          <w:spacing w:val="23"/>
          <w:sz w:val="22"/>
        </w:rPr>
        <w:t> </w:t>
      </w:r>
      <w:r>
        <w:rPr>
          <w:sz w:val="22"/>
        </w:rPr>
        <w:t>apresentação</w:t>
      </w:r>
      <w:r>
        <w:rPr>
          <w:spacing w:val="23"/>
          <w:sz w:val="22"/>
        </w:rPr>
        <w:t> </w:t>
      </w:r>
      <w:r>
        <w:rPr>
          <w:sz w:val="22"/>
        </w:rPr>
        <w:t>dos</w:t>
      </w:r>
      <w:r>
        <w:rPr>
          <w:spacing w:val="23"/>
          <w:sz w:val="22"/>
        </w:rPr>
        <w:t> </w:t>
      </w:r>
      <w:r>
        <w:rPr>
          <w:sz w:val="22"/>
        </w:rPr>
        <w:t>documentos</w:t>
      </w:r>
      <w:r>
        <w:rPr>
          <w:spacing w:val="23"/>
          <w:sz w:val="22"/>
        </w:rPr>
        <w:t> </w:t>
      </w:r>
      <w:r>
        <w:rPr>
          <w:sz w:val="22"/>
        </w:rPr>
        <w:t>originais</w:t>
      </w:r>
      <w:r>
        <w:rPr>
          <w:spacing w:val="23"/>
          <w:sz w:val="22"/>
        </w:rPr>
        <w:t> </w:t>
      </w:r>
      <w:r>
        <w:rPr>
          <w:sz w:val="22"/>
        </w:rPr>
        <w:t>não-digitais</w:t>
      </w:r>
      <w:r>
        <w:rPr>
          <w:spacing w:val="23"/>
          <w:sz w:val="22"/>
        </w:rPr>
        <w:t> </w:t>
      </w:r>
      <w:r>
        <w:rPr>
          <w:sz w:val="22"/>
        </w:rPr>
        <w:t>quando </w:t>
      </w:r>
      <w:r>
        <w:rPr>
          <w:w w:val="105"/>
          <w:sz w:val="22"/>
        </w:rPr>
        <w:t>houver</w:t>
      </w:r>
      <w:r>
        <w:rPr>
          <w:spacing w:val="-3"/>
          <w:w w:val="105"/>
          <w:sz w:val="22"/>
        </w:rPr>
        <w:t> </w:t>
      </w:r>
      <w:r>
        <w:rPr>
          <w:w w:val="105"/>
          <w:sz w:val="22"/>
        </w:rPr>
        <w:t>dúvida</w:t>
      </w:r>
      <w:r>
        <w:rPr>
          <w:spacing w:val="-3"/>
          <w:w w:val="105"/>
          <w:sz w:val="22"/>
        </w:rPr>
        <w:t> </w:t>
      </w:r>
      <w:r>
        <w:rPr>
          <w:w w:val="105"/>
          <w:sz w:val="22"/>
        </w:rPr>
        <w:t>em</w:t>
      </w:r>
      <w:r>
        <w:rPr>
          <w:spacing w:val="-3"/>
          <w:w w:val="105"/>
          <w:sz w:val="22"/>
        </w:rPr>
        <w:t> </w:t>
      </w:r>
      <w:r>
        <w:rPr>
          <w:w w:val="105"/>
          <w:sz w:val="22"/>
        </w:rPr>
        <w:t>relação</w:t>
      </w:r>
      <w:r>
        <w:rPr>
          <w:spacing w:val="-3"/>
          <w:w w:val="105"/>
          <w:sz w:val="22"/>
        </w:rPr>
        <w:t> </w:t>
      </w:r>
      <w:r>
        <w:rPr>
          <w:w w:val="105"/>
          <w:sz w:val="22"/>
        </w:rPr>
        <w:t>à</w:t>
      </w:r>
      <w:r>
        <w:rPr>
          <w:spacing w:val="-3"/>
          <w:w w:val="105"/>
          <w:sz w:val="22"/>
        </w:rPr>
        <w:t> </w:t>
      </w:r>
      <w:r>
        <w:rPr>
          <w:w w:val="105"/>
          <w:sz w:val="22"/>
        </w:rPr>
        <w:t>integridade</w:t>
      </w:r>
      <w:r>
        <w:rPr>
          <w:spacing w:val="-3"/>
          <w:w w:val="105"/>
          <w:sz w:val="22"/>
        </w:rPr>
        <w:t> </w:t>
      </w:r>
      <w:r>
        <w:rPr>
          <w:w w:val="105"/>
          <w:sz w:val="22"/>
        </w:rPr>
        <w:t>do</w:t>
      </w:r>
      <w:r>
        <w:rPr>
          <w:spacing w:val="-3"/>
          <w:w w:val="105"/>
          <w:sz w:val="22"/>
        </w:rPr>
        <w:t> </w:t>
      </w:r>
      <w:r>
        <w:rPr>
          <w:w w:val="105"/>
          <w:sz w:val="22"/>
        </w:rPr>
        <w:t>documento</w:t>
      </w:r>
      <w:r>
        <w:rPr>
          <w:spacing w:val="-3"/>
          <w:w w:val="105"/>
          <w:sz w:val="22"/>
        </w:rPr>
        <w:t> </w:t>
      </w:r>
      <w:r>
        <w:rPr>
          <w:w w:val="105"/>
          <w:sz w:val="22"/>
        </w:rPr>
        <w:t>digital</w:t>
      </w:r>
      <w:r>
        <w:rPr>
          <w:spacing w:val="-3"/>
          <w:w w:val="105"/>
          <w:sz w:val="22"/>
        </w:rPr>
        <w:t> </w:t>
      </w:r>
      <w:r>
        <w:rPr>
          <w:w w:val="105"/>
          <w:sz w:val="22"/>
        </w:rPr>
        <w:t>ou</w:t>
      </w:r>
      <w:r>
        <w:rPr>
          <w:spacing w:val="-3"/>
          <w:w w:val="105"/>
          <w:sz w:val="22"/>
        </w:rPr>
        <w:t> </w:t>
      </w:r>
      <w:r>
        <w:rPr>
          <w:w w:val="105"/>
          <w:sz w:val="22"/>
        </w:rPr>
        <w:t>quando</w:t>
      </w:r>
      <w:r>
        <w:rPr>
          <w:spacing w:val="-3"/>
          <w:w w:val="105"/>
          <w:sz w:val="22"/>
        </w:rPr>
        <w:t> </w:t>
      </w:r>
      <w:r>
        <w:rPr>
          <w:w w:val="105"/>
          <w:sz w:val="22"/>
        </w:rPr>
        <w:t>a</w:t>
      </w:r>
      <w:r>
        <w:rPr>
          <w:spacing w:val="-3"/>
          <w:w w:val="105"/>
          <w:sz w:val="22"/>
        </w:rPr>
        <w:t> </w:t>
      </w:r>
      <w:r>
        <w:rPr>
          <w:w w:val="105"/>
          <w:sz w:val="22"/>
        </w:rPr>
        <w:t>lei</w:t>
      </w:r>
      <w:r>
        <w:rPr>
          <w:spacing w:val="-3"/>
          <w:w w:val="105"/>
          <w:sz w:val="22"/>
        </w:rPr>
        <w:t> </w:t>
      </w:r>
      <w:r>
        <w:rPr>
          <w:w w:val="105"/>
          <w:sz w:val="22"/>
        </w:rPr>
        <w:t>expressamente</w:t>
      </w:r>
      <w:r>
        <w:rPr>
          <w:spacing w:val="-3"/>
          <w:w w:val="105"/>
          <w:sz w:val="22"/>
        </w:rPr>
        <w:t> </w:t>
      </w:r>
      <w:r>
        <w:rPr>
          <w:w w:val="105"/>
          <w:sz w:val="22"/>
        </w:rPr>
        <w:t>o</w:t>
      </w:r>
      <w:r>
        <w:rPr>
          <w:spacing w:val="-3"/>
          <w:w w:val="105"/>
          <w:sz w:val="22"/>
        </w:rPr>
        <w:t> </w:t>
      </w:r>
      <w:r>
        <w:rPr>
          <w:w w:val="105"/>
          <w:sz w:val="22"/>
        </w:rPr>
        <w:t>exigir.</w:t>
      </w:r>
    </w:p>
    <w:p>
      <w:pPr>
        <w:pStyle w:val="ListParagraph"/>
        <w:numPr>
          <w:ilvl w:val="1"/>
          <w:numId w:val="9"/>
        </w:numPr>
        <w:tabs>
          <w:tab w:pos="650" w:val="left" w:leader="none"/>
        </w:tabs>
        <w:spacing w:line="252" w:lineRule="exact" w:before="0" w:after="0"/>
        <w:ind w:left="650" w:right="0" w:hanging="327"/>
        <w:jc w:val="left"/>
        <w:rPr>
          <w:sz w:val="22"/>
        </w:rPr>
      </w:pPr>
      <w:r>
        <w:rPr>
          <w:w w:val="105"/>
          <w:sz w:val="22"/>
        </w:rPr>
        <w:t>Após</w:t>
      </w:r>
      <w:r>
        <w:rPr>
          <w:spacing w:val="-13"/>
          <w:w w:val="105"/>
          <w:sz w:val="22"/>
        </w:rPr>
        <w:t> </w:t>
      </w:r>
      <w:r>
        <w:rPr>
          <w:w w:val="105"/>
          <w:sz w:val="22"/>
        </w:rPr>
        <w:t>a</w:t>
      </w:r>
      <w:r>
        <w:rPr>
          <w:spacing w:val="-13"/>
          <w:w w:val="105"/>
          <w:sz w:val="22"/>
        </w:rPr>
        <w:t> </w:t>
      </w:r>
      <w:r>
        <w:rPr>
          <w:w w:val="105"/>
          <w:sz w:val="22"/>
        </w:rPr>
        <w:t>apresentação</w:t>
      </w:r>
      <w:r>
        <w:rPr>
          <w:spacing w:val="-12"/>
          <w:w w:val="105"/>
          <w:sz w:val="22"/>
        </w:rPr>
        <w:t> </w:t>
      </w:r>
      <w:r>
        <w:rPr>
          <w:w w:val="105"/>
          <w:sz w:val="22"/>
        </w:rPr>
        <w:t>dos</w:t>
      </w:r>
      <w:r>
        <w:rPr>
          <w:spacing w:val="-13"/>
          <w:w w:val="105"/>
          <w:sz w:val="22"/>
        </w:rPr>
        <w:t> </w:t>
      </w:r>
      <w:r>
        <w:rPr>
          <w:w w:val="105"/>
          <w:sz w:val="22"/>
        </w:rPr>
        <w:t>documentos</w:t>
      </w:r>
      <w:r>
        <w:rPr>
          <w:spacing w:val="-13"/>
          <w:w w:val="105"/>
          <w:sz w:val="22"/>
        </w:rPr>
        <w:t> </w:t>
      </w:r>
      <w:r>
        <w:rPr>
          <w:w w:val="105"/>
          <w:sz w:val="22"/>
        </w:rPr>
        <w:t>de</w:t>
      </w:r>
      <w:r>
        <w:rPr>
          <w:spacing w:val="-12"/>
          <w:w w:val="105"/>
          <w:sz w:val="22"/>
        </w:rPr>
        <w:t> </w:t>
      </w:r>
      <w:r>
        <w:rPr>
          <w:w w:val="105"/>
          <w:sz w:val="22"/>
        </w:rPr>
        <w:t>habilitação,</w:t>
      </w:r>
      <w:r>
        <w:rPr>
          <w:spacing w:val="-13"/>
          <w:w w:val="105"/>
          <w:sz w:val="22"/>
        </w:rPr>
        <w:t> </w:t>
      </w:r>
      <w:r>
        <w:rPr>
          <w:w w:val="105"/>
          <w:sz w:val="22"/>
        </w:rPr>
        <w:t>fica</w:t>
      </w:r>
      <w:r>
        <w:rPr>
          <w:spacing w:val="-12"/>
          <w:w w:val="105"/>
          <w:sz w:val="22"/>
        </w:rPr>
        <w:t> </w:t>
      </w:r>
      <w:r>
        <w:rPr>
          <w:w w:val="105"/>
          <w:sz w:val="22"/>
        </w:rPr>
        <w:t>vedada</w:t>
      </w:r>
      <w:r>
        <w:rPr>
          <w:spacing w:val="-13"/>
          <w:w w:val="105"/>
          <w:sz w:val="22"/>
        </w:rPr>
        <w:t> </w:t>
      </w:r>
      <w:r>
        <w:rPr>
          <w:w w:val="105"/>
          <w:sz w:val="22"/>
        </w:rPr>
        <w:t>a</w:t>
      </w:r>
      <w:r>
        <w:rPr>
          <w:spacing w:val="-13"/>
          <w:w w:val="105"/>
          <w:sz w:val="22"/>
        </w:rPr>
        <w:t> </w:t>
      </w:r>
      <w:r>
        <w:rPr>
          <w:w w:val="105"/>
          <w:sz w:val="22"/>
        </w:rPr>
        <w:t>substituição</w:t>
      </w:r>
      <w:r>
        <w:rPr>
          <w:spacing w:val="-12"/>
          <w:w w:val="105"/>
          <w:sz w:val="22"/>
        </w:rPr>
        <w:t> </w:t>
      </w:r>
      <w:r>
        <w:rPr>
          <w:w w:val="105"/>
          <w:sz w:val="22"/>
        </w:rPr>
        <w:t>ou</w:t>
      </w:r>
      <w:r>
        <w:rPr>
          <w:spacing w:val="-13"/>
          <w:w w:val="105"/>
          <w:sz w:val="22"/>
        </w:rPr>
        <w:t> </w:t>
      </w:r>
      <w:r>
        <w:rPr>
          <w:w w:val="105"/>
          <w:sz w:val="22"/>
        </w:rPr>
        <w:t>a</w:t>
      </w:r>
      <w:r>
        <w:rPr>
          <w:spacing w:val="-13"/>
          <w:w w:val="105"/>
          <w:sz w:val="22"/>
        </w:rPr>
        <w:t> </w:t>
      </w:r>
      <w:r>
        <w:rPr>
          <w:w w:val="105"/>
          <w:sz w:val="22"/>
        </w:rPr>
        <w:t>apresentação</w:t>
      </w:r>
      <w:r>
        <w:rPr>
          <w:spacing w:val="-12"/>
          <w:w w:val="105"/>
          <w:sz w:val="22"/>
        </w:rPr>
        <w:t> </w:t>
      </w:r>
      <w:r>
        <w:rPr>
          <w:w w:val="105"/>
          <w:sz w:val="22"/>
        </w:rPr>
        <w:t>de</w:t>
      </w:r>
      <w:r>
        <w:rPr>
          <w:spacing w:val="-13"/>
          <w:w w:val="105"/>
          <w:sz w:val="22"/>
        </w:rPr>
        <w:t> </w:t>
      </w:r>
      <w:r>
        <w:rPr>
          <w:w w:val="105"/>
          <w:sz w:val="22"/>
        </w:rPr>
        <w:t>novos</w:t>
      </w:r>
      <w:r>
        <w:rPr>
          <w:spacing w:val="-12"/>
          <w:w w:val="105"/>
          <w:sz w:val="22"/>
        </w:rPr>
        <w:t> </w:t>
      </w:r>
      <w:r>
        <w:rPr>
          <w:w w:val="105"/>
          <w:sz w:val="22"/>
        </w:rPr>
        <w:t>documentos,</w:t>
      </w:r>
      <w:r>
        <w:rPr>
          <w:spacing w:val="-13"/>
          <w:w w:val="105"/>
          <w:sz w:val="22"/>
        </w:rPr>
        <w:t> </w:t>
      </w:r>
      <w:r>
        <w:rPr>
          <w:w w:val="105"/>
          <w:sz w:val="22"/>
        </w:rPr>
        <w:t>salvo</w:t>
      </w:r>
      <w:r>
        <w:rPr>
          <w:spacing w:val="-13"/>
          <w:w w:val="105"/>
          <w:sz w:val="22"/>
        </w:rPr>
        <w:t> </w:t>
      </w:r>
      <w:r>
        <w:rPr>
          <w:w w:val="105"/>
          <w:sz w:val="22"/>
        </w:rPr>
        <w:t>em</w:t>
      </w:r>
      <w:r>
        <w:rPr>
          <w:spacing w:val="-12"/>
          <w:w w:val="105"/>
          <w:sz w:val="22"/>
        </w:rPr>
        <w:t> </w:t>
      </w:r>
      <w:r>
        <w:rPr>
          <w:w w:val="105"/>
          <w:sz w:val="22"/>
        </w:rPr>
        <w:t>sede</w:t>
      </w:r>
      <w:r>
        <w:rPr>
          <w:spacing w:val="-13"/>
          <w:w w:val="105"/>
          <w:sz w:val="22"/>
        </w:rPr>
        <w:t> </w:t>
      </w:r>
      <w:r>
        <w:rPr>
          <w:w w:val="105"/>
          <w:sz w:val="22"/>
        </w:rPr>
        <w:t>de</w:t>
      </w:r>
      <w:r>
        <w:rPr>
          <w:spacing w:val="-12"/>
          <w:w w:val="105"/>
          <w:sz w:val="22"/>
        </w:rPr>
        <w:t> </w:t>
      </w:r>
      <w:r>
        <w:rPr>
          <w:w w:val="105"/>
          <w:sz w:val="22"/>
        </w:rPr>
        <w:t>diligência,</w:t>
      </w:r>
      <w:r>
        <w:rPr>
          <w:spacing w:val="-13"/>
          <w:w w:val="105"/>
          <w:sz w:val="22"/>
        </w:rPr>
        <w:t> </w:t>
      </w:r>
      <w:r>
        <w:rPr>
          <w:spacing w:val="-2"/>
          <w:w w:val="105"/>
          <w:sz w:val="22"/>
        </w:rPr>
        <w:t>para:</w:t>
      </w:r>
    </w:p>
    <w:p>
      <w:pPr>
        <w:pStyle w:val="ListParagraph"/>
        <w:numPr>
          <w:ilvl w:val="0"/>
          <w:numId w:val="10"/>
        </w:numPr>
        <w:tabs>
          <w:tab w:pos="555" w:val="left" w:leader="none"/>
        </w:tabs>
        <w:spacing w:line="242" w:lineRule="auto" w:before="2" w:after="0"/>
        <w:ind w:left="323" w:right="908" w:firstLine="0"/>
        <w:jc w:val="left"/>
        <w:rPr>
          <w:sz w:val="22"/>
        </w:rPr>
      </w:pPr>
      <w:r>
        <w:rPr>
          <w:w w:val="105"/>
          <w:sz w:val="22"/>
        </w:rPr>
        <w:t>complementação</w:t>
      </w:r>
      <w:r>
        <w:rPr>
          <w:spacing w:val="-15"/>
          <w:w w:val="105"/>
          <w:sz w:val="22"/>
        </w:rPr>
        <w:t> </w:t>
      </w:r>
      <w:r>
        <w:rPr>
          <w:w w:val="105"/>
          <w:sz w:val="22"/>
        </w:rPr>
        <w:t>de</w:t>
      </w:r>
      <w:r>
        <w:rPr>
          <w:spacing w:val="-14"/>
          <w:w w:val="105"/>
          <w:sz w:val="22"/>
        </w:rPr>
        <w:t> </w:t>
      </w:r>
      <w:r>
        <w:rPr>
          <w:w w:val="105"/>
          <w:sz w:val="22"/>
        </w:rPr>
        <w:t>informações</w:t>
      </w:r>
      <w:r>
        <w:rPr>
          <w:spacing w:val="-15"/>
          <w:w w:val="105"/>
          <w:sz w:val="22"/>
        </w:rPr>
        <w:t> </w:t>
      </w:r>
      <w:r>
        <w:rPr>
          <w:w w:val="105"/>
          <w:sz w:val="22"/>
        </w:rPr>
        <w:t>acerca</w:t>
      </w:r>
      <w:r>
        <w:rPr>
          <w:spacing w:val="-14"/>
          <w:w w:val="105"/>
          <w:sz w:val="22"/>
        </w:rPr>
        <w:t> </w:t>
      </w:r>
      <w:r>
        <w:rPr>
          <w:w w:val="105"/>
          <w:sz w:val="22"/>
        </w:rPr>
        <w:t>dos</w:t>
      </w:r>
      <w:r>
        <w:rPr>
          <w:spacing w:val="-15"/>
          <w:w w:val="105"/>
          <w:sz w:val="22"/>
        </w:rPr>
        <w:t> </w:t>
      </w:r>
      <w:r>
        <w:rPr>
          <w:w w:val="105"/>
          <w:sz w:val="22"/>
        </w:rPr>
        <w:t>documentos</w:t>
      </w:r>
      <w:r>
        <w:rPr>
          <w:spacing w:val="-14"/>
          <w:w w:val="105"/>
          <w:sz w:val="22"/>
        </w:rPr>
        <w:t> </w:t>
      </w:r>
      <w:r>
        <w:rPr>
          <w:w w:val="105"/>
          <w:sz w:val="22"/>
        </w:rPr>
        <w:t>já</w:t>
      </w:r>
      <w:r>
        <w:rPr>
          <w:spacing w:val="-15"/>
          <w:w w:val="105"/>
          <w:sz w:val="22"/>
        </w:rPr>
        <w:t> </w:t>
      </w:r>
      <w:r>
        <w:rPr>
          <w:w w:val="105"/>
          <w:sz w:val="22"/>
        </w:rPr>
        <w:t>apresentados</w:t>
      </w:r>
      <w:r>
        <w:rPr>
          <w:spacing w:val="-14"/>
          <w:w w:val="105"/>
          <w:sz w:val="22"/>
        </w:rPr>
        <w:t> </w:t>
      </w:r>
      <w:r>
        <w:rPr>
          <w:w w:val="105"/>
          <w:sz w:val="22"/>
        </w:rPr>
        <w:t>pelos</w:t>
      </w:r>
      <w:r>
        <w:rPr>
          <w:spacing w:val="-14"/>
          <w:w w:val="105"/>
          <w:sz w:val="22"/>
        </w:rPr>
        <w:t> </w:t>
      </w:r>
      <w:r>
        <w:rPr>
          <w:w w:val="105"/>
          <w:sz w:val="22"/>
        </w:rPr>
        <w:t>licitantes</w:t>
      </w:r>
      <w:r>
        <w:rPr>
          <w:spacing w:val="-15"/>
          <w:w w:val="105"/>
          <w:sz w:val="22"/>
        </w:rPr>
        <w:t> </w:t>
      </w:r>
      <w:r>
        <w:rPr>
          <w:w w:val="105"/>
          <w:sz w:val="22"/>
        </w:rPr>
        <w:t>e</w:t>
      </w:r>
      <w:r>
        <w:rPr>
          <w:spacing w:val="-14"/>
          <w:w w:val="105"/>
          <w:sz w:val="22"/>
        </w:rPr>
        <w:t> </w:t>
      </w:r>
      <w:r>
        <w:rPr>
          <w:w w:val="105"/>
          <w:sz w:val="22"/>
        </w:rPr>
        <w:t>desde</w:t>
      </w:r>
      <w:r>
        <w:rPr>
          <w:spacing w:val="-15"/>
          <w:w w:val="105"/>
          <w:sz w:val="22"/>
        </w:rPr>
        <w:t> </w:t>
      </w:r>
      <w:r>
        <w:rPr>
          <w:w w:val="105"/>
          <w:sz w:val="22"/>
        </w:rPr>
        <w:t>que</w:t>
      </w:r>
      <w:r>
        <w:rPr>
          <w:spacing w:val="-14"/>
          <w:w w:val="105"/>
          <w:sz w:val="22"/>
        </w:rPr>
        <w:t> </w:t>
      </w:r>
      <w:r>
        <w:rPr>
          <w:w w:val="105"/>
          <w:sz w:val="22"/>
        </w:rPr>
        <w:t>necessária</w:t>
      </w:r>
      <w:r>
        <w:rPr>
          <w:spacing w:val="-15"/>
          <w:w w:val="105"/>
          <w:sz w:val="22"/>
        </w:rPr>
        <w:t> </w:t>
      </w:r>
      <w:r>
        <w:rPr>
          <w:w w:val="105"/>
          <w:sz w:val="22"/>
        </w:rPr>
        <w:t>para</w:t>
      </w:r>
      <w:r>
        <w:rPr>
          <w:spacing w:val="-14"/>
          <w:w w:val="105"/>
          <w:sz w:val="22"/>
        </w:rPr>
        <w:t> </w:t>
      </w:r>
      <w:r>
        <w:rPr>
          <w:w w:val="105"/>
          <w:sz w:val="22"/>
        </w:rPr>
        <w:t>apurar</w:t>
      </w:r>
      <w:r>
        <w:rPr>
          <w:spacing w:val="-14"/>
          <w:w w:val="105"/>
          <w:sz w:val="22"/>
        </w:rPr>
        <w:t> </w:t>
      </w:r>
      <w:r>
        <w:rPr>
          <w:w w:val="105"/>
          <w:sz w:val="22"/>
        </w:rPr>
        <w:t>fatos</w:t>
      </w:r>
      <w:r>
        <w:rPr>
          <w:spacing w:val="-15"/>
          <w:w w:val="105"/>
          <w:sz w:val="22"/>
        </w:rPr>
        <w:t> </w:t>
      </w:r>
      <w:r>
        <w:rPr>
          <w:w w:val="105"/>
          <w:sz w:val="22"/>
        </w:rPr>
        <w:t>existentes</w:t>
      </w:r>
      <w:r>
        <w:rPr>
          <w:spacing w:val="-14"/>
          <w:w w:val="105"/>
          <w:sz w:val="22"/>
        </w:rPr>
        <w:t> </w:t>
      </w:r>
      <w:r>
        <w:rPr>
          <w:w w:val="105"/>
          <w:sz w:val="22"/>
        </w:rPr>
        <w:t>à</w:t>
      </w:r>
      <w:r>
        <w:rPr>
          <w:spacing w:val="-15"/>
          <w:w w:val="105"/>
          <w:sz w:val="22"/>
        </w:rPr>
        <w:t> </w:t>
      </w:r>
      <w:r>
        <w:rPr>
          <w:w w:val="105"/>
          <w:sz w:val="22"/>
        </w:rPr>
        <w:t>época</w:t>
      </w:r>
      <w:r>
        <w:rPr>
          <w:spacing w:val="-14"/>
          <w:w w:val="105"/>
          <w:sz w:val="22"/>
        </w:rPr>
        <w:t> </w:t>
      </w:r>
      <w:r>
        <w:rPr>
          <w:w w:val="105"/>
          <w:sz w:val="22"/>
        </w:rPr>
        <w:t>da abertura do certame; e</w:t>
      </w:r>
    </w:p>
    <w:p>
      <w:pPr>
        <w:pStyle w:val="ListParagraph"/>
        <w:numPr>
          <w:ilvl w:val="0"/>
          <w:numId w:val="10"/>
        </w:numPr>
        <w:tabs>
          <w:tab w:pos="567" w:val="left" w:leader="none"/>
        </w:tabs>
        <w:spacing w:line="252" w:lineRule="exact" w:before="0" w:after="0"/>
        <w:ind w:left="567" w:right="0" w:hanging="244"/>
        <w:jc w:val="left"/>
        <w:rPr>
          <w:sz w:val="22"/>
        </w:rPr>
      </w:pPr>
      <w:r>
        <w:rPr>
          <w:w w:val="105"/>
          <w:sz w:val="22"/>
        </w:rPr>
        <w:t>atualização</w:t>
      </w:r>
      <w:r>
        <w:rPr>
          <w:spacing w:val="-13"/>
          <w:w w:val="105"/>
          <w:sz w:val="22"/>
        </w:rPr>
        <w:t> </w:t>
      </w:r>
      <w:r>
        <w:rPr>
          <w:w w:val="105"/>
          <w:sz w:val="22"/>
        </w:rPr>
        <w:t>de</w:t>
      </w:r>
      <w:r>
        <w:rPr>
          <w:spacing w:val="-13"/>
          <w:w w:val="105"/>
          <w:sz w:val="22"/>
        </w:rPr>
        <w:t> </w:t>
      </w:r>
      <w:r>
        <w:rPr>
          <w:w w:val="105"/>
          <w:sz w:val="22"/>
        </w:rPr>
        <w:t>documentos</w:t>
      </w:r>
      <w:r>
        <w:rPr>
          <w:spacing w:val="-12"/>
          <w:w w:val="105"/>
          <w:sz w:val="22"/>
        </w:rPr>
        <w:t> </w:t>
      </w:r>
      <w:r>
        <w:rPr>
          <w:w w:val="105"/>
          <w:sz w:val="22"/>
        </w:rPr>
        <w:t>cuja</w:t>
      </w:r>
      <w:r>
        <w:rPr>
          <w:spacing w:val="-13"/>
          <w:w w:val="105"/>
          <w:sz w:val="22"/>
        </w:rPr>
        <w:t> </w:t>
      </w:r>
      <w:r>
        <w:rPr>
          <w:w w:val="105"/>
          <w:sz w:val="22"/>
        </w:rPr>
        <w:t>validade</w:t>
      </w:r>
      <w:r>
        <w:rPr>
          <w:spacing w:val="-13"/>
          <w:w w:val="105"/>
          <w:sz w:val="22"/>
        </w:rPr>
        <w:t> </w:t>
      </w:r>
      <w:r>
        <w:rPr>
          <w:w w:val="105"/>
          <w:sz w:val="22"/>
        </w:rPr>
        <w:t>tenha</w:t>
      </w:r>
      <w:r>
        <w:rPr>
          <w:spacing w:val="-12"/>
          <w:w w:val="105"/>
          <w:sz w:val="22"/>
        </w:rPr>
        <w:t> </w:t>
      </w:r>
      <w:r>
        <w:rPr>
          <w:w w:val="105"/>
          <w:sz w:val="22"/>
        </w:rPr>
        <w:t>expirado</w:t>
      </w:r>
      <w:r>
        <w:rPr>
          <w:spacing w:val="-13"/>
          <w:w w:val="105"/>
          <w:sz w:val="22"/>
        </w:rPr>
        <w:t> </w:t>
      </w:r>
      <w:r>
        <w:rPr>
          <w:w w:val="105"/>
          <w:sz w:val="22"/>
        </w:rPr>
        <w:t>após</w:t>
      </w:r>
      <w:r>
        <w:rPr>
          <w:spacing w:val="-13"/>
          <w:w w:val="105"/>
          <w:sz w:val="22"/>
        </w:rPr>
        <w:t> </w:t>
      </w:r>
      <w:r>
        <w:rPr>
          <w:w w:val="105"/>
          <w:sz w:val="22"/>
        </w:rPr>
        <w:t>a</w:t>
      </w:r>
      <w:r>
        <w:rPr>
          <w:spacing w:val="-12"/>
          <w:w w:val="105"/>
          <w:sz w:val="22"/>
        </w:rPr>
        <w:t> </w:t>
      </w:r>
      <w:r>
        <w:rPr>
          <w:w w:val="105"/>
          <w:sz w:val="22"/>
        </w:rPr>
        <w:t>data</w:t>
      </w:r>
      <w:r>
        <w:rPr>
          <w:spacing w:val="-13"/>
          <w:w w:val="105"/>
          <w:sz w:val="22"/>
        </w:rPr>
        <w:t> </w:t>
      </w:r>
      <w:r>
        <w:rPr>
          <w:w w:val="105"/>
          <w:sz w:val="22"/>
        </w:rPr>
        <w:t>de</w:t>
      </w:r>
      <w:r>
        <w:rPr>
          <w:spacing w:val="-12"/>
          <w:w w:val="105"/>
          <w:sz w:val="22"/>
        </w:rPr>
        <w:t> </w:t>
      </w:r>
      <w:r>
        <w:rPr>
          <w:w w:val="105"/>
          <w:sz w:val="22"/>
        </w:rPr>
        <w:t>recebimento</w:t>
      </w:r>
      <w:r>
        <w:rPr>
          <w:spacing w:val="-13"/>
          <w:w w:val="105"/>
          <w:sz w:val="22"/>
        </w:rPr>
        <w:t> </w:t>
      </w:r>
      <w:r>
        <w:rPr>
          <w:w w:val="105"/>
          <w:sz w:val="22"/>
        </w:rPr>
        <w:t>das</w:t>
      </w:r>
      <w:r>
        <w:rPr>
          <w:spacing w:val="-13"/>
          <w:w w:val="105"/>
          <w:sz w:val="22"/>
        </w:rPr>
        <w:t> </w:t>
      </w:r>
      <w:r>
        <w:rPr>
          <w:spacing w:val="-2"/>
          <w:w w:val="105"/>
          <w:sz w:val="22"/>
        </w:rPr>
        <w:t>propostas.</w:t>
      </w:r>
    </w:p>
    <w:p>
      <w:pPr>
        <w:pStyle w:val="ListParagraph"/>
        <w:numPr>
          <w:ilvl w:val="1"/>
          <w:numId w:val="9"/>
        </w:numPr>
        <w:tabs>
          <w:tab w:pos="662" w:val="left" w:leader="none"/>
        </w:tabs>
        <w:spacing w:line="242" w:lineRule="auto" w:before="3" w:after="0"/>
        <w:ind w:left="323" w:right="497" w:firstLine="0"/>
        <w:jc w:val="left"/>
        <w:rPr>
          <w:sz w:val="22"/>
        </w:rPr>
      </w:pPr>
      <w:r>
        <w:rPr>
          <w:w w:val="105"/>
          <w:sz w:val="22"/>
        </w:rPr>
        <w:t>O</w:t>
      </w:r>
      <w:r>
        <w:rPr>
          <w:spacing w:val="-13"/>
          <w:w w:val="105"/>
          <w:sz w:val="22"/>
        </w:rPr>
        <w:t> </w:t>
      </w:r>
      <w:r>
        <w:rPr>
          <w:w w:val="105"/>
          <w:sz w:val="22"/>
        </w:rPr>
        <w:t>Pregoeiro</w:t>
      </w:r>
      <w:r>
        <w:rPr>
          <w:spacing w:val="-13"/>
          <w:w w:val="105"/>
          <w:sz w:val="22"/>
        </w:rPr>
        <w:t> </w:t>
      </w:r>
      <w:r>
        <w:rPr>
          <w:w w:val="105"/>
          <w:sz w:val="22"/>
        </w:rPr>
        <w:t>poderá,</w:t>
      </w:r>
      <w:r>
        <w:rPr>
          <w:spacing w:val="-13"/>
          <w:w w:val="105"/>
          <w:sz w:val="22"/>
        </w:rPr>
        <w:t> </w:t>
      </w:r>
      <w:r>
        <w:rPr>
          <w:w w:val="105"/>
          <w:sz w:val="22"/>
        </w:rPr>
        <w:t>na</w:t>
      </w:r>
      <w:r>
        <w:rPr>
          <w:spacing w:val="-13"/>
          <w:w w:val="105"/>
          <w:sz w:val="22"/>
        </w:rPr>
        <w:t> </w:t>
      </w:r>
      <w:r>
        <w:rPr>
          <w:w w:val="105"/>
          <w:sz w:val="22"/>
        </w:rPr>
        <w:t>análise</w:t>
      </w:r>
      <w:r>
        <w:rPr>
          <w:spacing w:val="-13"/>
          <w:w w:val="105"/>
          <w:sz w:val="22"/>
        </w:rPr>
        <w:t> </w:t>
      </w:r>
      <w:r>
        <w:rPr>
          <w:w w:val="105"/>
          <w:sz w:val="22"/>
        </w:rPr>
        <w:t>dos</w:t>
      </w:r>
      <w:r>
        <w:rPr>
          <w:spacing w:val="-13"/>
          <w:w w:val="105"/>
          <w:sz w:val="22"/>
        </w:rPr>
        <w:t> </w:t>
      </w:r>
      <w:r>
        <w:rPr>
          <w:w w:val="105"/>
          <w:sz w:val="22"/>
        </w:rPr>
        <w:t>documentos</w:t>
      </w:r>
      <w:r>
        <w:rPr>
          <w:spacing w:val="-13"/>
          <w:w w:val="105"/>
          <w:sz w:val="22"/>
        </w:rPr>
        <w:t> </w:t>
      </w:r>
      <w:r>
        <w:rPr>
          <w:w w:val="105"/>
          <w:sz w:val="22"/>
        </w:rPr>
        <w:t>de</w:t>
      </w:r>
      <w:r>
        <w:rPr>
          <w:spacing w:val="-13"/>
          <w:w w:val="105"/>
          <w:sz w:val="22"/>
        </w:rPr>
        <w:t> </w:t>
      </w:r>
      <w:r>
        <w:rPr>
          <w:w w:val="105"/>
          <w:sz w:val="22"/>
        </w:rPr>
        <w:t>habilitação,</w:t>
      </w:r>
      <w:r>
        <w:rPr>
          <w:spacing w:val="-13"/>
          <w:w w:val="105"/>
          <w:sz w:val="22"/>
        </w:rPr>
        <w:t> </w:t>
      </w:r>
      <w:r>
        <w:rPr>
          <w:w w:val="105"/>
          <w:sz w:val="22"/>
        </w:rPr>
        <w:t>sanar</w:t>
      </w:r>
      <w:r>
        <w:rPr>
          <w:spacing w:val="-13"/>
          <w:w w:val="105"/>
          <w:sz w:val="22"/>
        </w:rPr>
        <w:t> </w:t>
      </w:r>
      <w:r>
        <w:rPr>
          <w:w w:val="105"/>
          <w:sz w:val="22"/>
        </w:rPr>
        <w:t>erros</w:t>
      </w:r>
      <w:r>
        <w:rPr>
          <w:spacing w:val="-13"/>
          <w:w w:val="105"/>
          <w:sz w:val="22"/>
        </w:rPr>
        <w:t> </w:t>
      </w:r>
      <w:r>
        <w:rPr>
          <w:w w:val="105"/>
          <w:sz w:val="22"/>
        </w:rPr>
        <w:t>ou</w:t>
      </w:r>
      <w:r>
        <w:rPr>
          <w:spacing w:val="-13"/>
          <w:w w:val="105"/>
          <w:sz w:val="22"/>
        </w:rPr>
        <w:t> </w:t>
      </w:r>
      <w:r>
        <w:rPr>
          <w:w w:val="105"/>
          <w:sz w:val="22"/>
        </w:rPr>
        <w:t>falhas</w:t>
      </w:r>
      <w:r>
        <w:rPr>
          <w:spacing w:val="-13"/>
          <w:w w:val="105"/>
          <w:sz w:val="22"/>
        </w:rPr>
        <w:t> </w:t>
      </w:r>
      <w:r>
        <w:rPr>
          <w:w w:val="105"/>
          <w:sz w:val="22"/>
        </w:rPr>
        <w:t>que</w:t>
      </w:r>
      <w:r>
        <w:rPr>
          <w:spacing w:val="-13"/>
          <w:w w:val="105"/>
          <w:sz w:val="22"/>
        </w:rPr>
        <w:t> </w:t>
      </w:r>
      <w:r>
        <w:rPr>
          <w:w w:val="105"/>
          <w:sz w:val="22"/>
        </w:rPr>
        <w:t>não</w:t>
      </w:r>
      <w:r>
        <w:rPr>
          <w:spacing w:val="-13"/>
          <w:w w:val="105"/>
          <w:sz w:val="22"/>
        </w:rPr>
        <w:t> </w:t>
      </w:r>
      <w:r>
        <w:rPr>
          <w:w w:val="105"/>
          <w:sz w:val="22"/>
        </w:rPr>
        <w:t>alterem</w:t>
      </w:r>
      <w:r>
        <w:rPr>
          <w:spacing w:val="-13"/>
          <w:w w:val="105"/>
          <w:sz w:val="22"/>
        </w:rPr>
        <w:t> </w:t>
      </w:r>
      <w:r>
        <w:rPr>
          <w:w w:val="105"/>
          <w:sz w:val="22"/>
        </w:rPr>
        <w:t>a</w:t>
      </w:r>
      <w:r>
        <w:rPr>
          <w:spacing w:val="-13"/>
          <w:w w:val="105"/>
          <w:sz w:val="22"/>
        </w:rPr>
        <w:t> </w:t>
      </w:r>
      <w:r>
        <w:rPr>
          <w:w w:val="105"/>
          <w:sz w:val="22"/>
        </w:rPr>
        <w:t>substância</w:t>
      </w:r>
      <w:r>
        <w:rPr>
          <w:spacing w:val="-13"/>
          <w:w w:val="105"/>
          <w:sz w:val="22"/>
        </w:rPr>
        <w:t> </w:t>
      </w:r>
      <w:r>
        <w:rPr>
          <w:w w:val="105"/>
          <w:sz w:val="22"/>
        </w:rPr>
        <w:t>dos</w:t>
      </w:r>
      <w:r>
        <w:rPr>
          <w:spacing w:val="-13"/>
          <w:w w:val="105"/>
          <w:sz w:val="22"/>
        </w:rPr>
        <w:t> </w:t>
      </w:r>
      <w:r>
        <w:rPr>
          <w:w w:val="105"/>
          <w:sz w:val="22"/>
        </w:rPr>
        <w:t>documentos</w:t>
      </w:r>
      <w:r>
        <w:rPr>
          <w:spacing w:val="-13"/>
          <w:w w:val="105"/>
          <w:sz w:val="22"/>
        </w:rPr>
        <w:t> </w:t>
      </w:r>
      <w:r>
        <w:rPr>
          <w:w w:val="105"/>
          <w:sz w:val="22"/>
        </w:rPr>
        <w:t>e</w:t>
      </w:r>
      <w:r>
        <w:rPr>
          <w:spacing w:val="-13"/>
          <w:w w:val="105"/>
          <w:sz w:val="22"/>
        </w:rPr>
        <w:t> </w:t>
      </w:r>
      <w:r>
        <w:rPr>
          <w:w w:val="105"/>
          <w:sz w:val="22"/>
        </w:rPr>
        <w:t>sua</w:t>
      </w:r>
      <w:r>
        <w:rPr>
          <w:spacing w:val="-13"/>
          <w:w w:val="105"/>
          <w:sz w:val="22"/>
        </w:rPr>
        <w:t> </w:t>
      </w:r>
      <w:r>
        <w:rPr>
          <w:w w:val="105"/>
          <w:sz w:val="22"/>
        </w:rPr>
        <w:t>validade</w:t>
      </w:r>
      <w:r>
        <w:rPr>
          <w:spacing w:val="-13"/>
          <w:w w:val="105"/>
          <w:sz w:val="22"/>
        </w:rPr>
        <w:t> </w:t>
      </w:r>
      <w:r>
        <w:rPr>
          <w:w w:val="105"/>
          <w:sz w:val="22"/>
        </w:rPr>
        <w:t>jurídica, mediante</w:t>
      </w:r>
      <w:r>
        <w:rPr>
          <w:spacing w:val="-4"/>
          <w:w w:val="105"/>
          <w:sz w:val="22"/>
        </w:rPr>
        <w:t> </w:t>
      </w:r>
      <w:r>
        <w:rPr>
          <w:w w:val="105"/>
          <w:sz w:val="22"/>
        </w:rPr>
        <w:t>decisão</w:t>
      </w:r>
      <w:r>
        <w:rPr>
          <w:spacing w:val="-4"/>
          <w:w w:val="105"/>
          <w:sz w:val="22"/>
        </w:rPr>
        <w:t> </w:t>
      </w:r>
      <w:r>
        <w:rPr>
          <w:w w:val="105"/>
          <w:sz w:val="22"/>
        </w:rPr>
        <w:t>fundamentada,</w:t>
      </w:r>
      <w:r>
        <w:rPr>
          <w:spacing w:val="-4"/>
          <w:w w:val="105"/>
          <w:sz w:val="22"/>
        </w:rPr>
        <w:t> </w:t>
      </w:r>
      <w:r>
        <w:rPr>
          <w:w w:val="105"/>
          <w:sz w:val="22"/>
        </w:rPr>
        <w:t>registrada</w:t>
      </w:r>
      <w:r>
        <w:rPr>
          <w:spacing w:val="-4"/>
          <w:w w:val="105"/>
          <w:sz w:val="22"/>
        </w:rPr>
        <w:t> </w:t>
      </w:r>
      <w:r>
        <w:rPr>
          <w:w w:val="105"/>
          <w:sz w:val="22"/>
        </w:rPr>
        <w:t>em</w:t>
      </w:r>
      <w:r>
        <w:rPr>
          <w:spacing w:val="-4"/>
          <w:w w:val="105"/>
          <w:sz w:val="22"/>
        </w:rPr>
        <w:t> </w:t>
      </w:r>
      <w:r>
        <w:rPr>
          <w:w w:val="105"/>
          <w:sz w:val="22"/>
        </w:rPr>
        <w:t>ata</w:t>
      </w:r>
      <w:r>
        <w:rPr>
          <w:spacing w:val="-4"/>
          <w:w w:val="105"/>
          <w:sz w:val="22"/>
        </w:rPr>
        <w:t> </w:t>
      </w:r>
      <w:r>
        <w:rPr>
          <w:w w:val="105"/>
          <w:sz w:val="22"/>
        </w:rPr>
        <w:t>e</w:t>
      </w:r>
      <w:r>
        <w:rPr>
          <w:spacing w:val="-4"/>
          <w:w w:val="105"/>
          <w:sz w:val="22"/>
        </w:rPr>
        <w:t> </w:t>
      </w:r>
      <w:r>
        <w:rPr>
          <w:w w:val="105"/>
          <w:sz w:val="22"/>
        </w:rPr>
        <w:t>acessível</w:t>
      </w:r>
      <w:r>
        <w:rPr>
          <w:spacing w:val="-4"/>
          <w:w w:val="105"/>
          <w:sz w:val="22"/>
        </w:rPr>
        <w:t> </w:t>
      </w:r>
      <w:r>
        <w:rPr>
          <w:w w:val="105"/>
          <w:sz w:val="22"/>
        </w:rPr>
        <w:t>a</w:t>
      </w:r>
      <w:r>
        <w:rPr>
          <w:spacing w:val="-4"/>
          <w:w w:val="105"/>
          <w:sz w:val="22"/>
        </w:rPr>
        <w:t> </w:t>
      </w:r>
      <w:r>
        <w:rPr>
          <w:w w:val="105"/>
          <w:sz w:val="22"/>
        </w:rPr>
        <w:t>todos,</w:t>
      </w:r>
      <w:r>
        <w:rPr>
          <w:spacing w:val="-4"/>
          <w:w w:val="105"/>
          <w:sz w:val="22"/>
        </w:rPr>
        <w:t> </w:t>
      </w:r>
      <w:r>
        <w:rPr>
          <w:w w:val="105"/>
          <w:sz w:val="22"/>
        </w:rPr>
        <w:t>atribuindo-lhes</w:t>
      </w:r>
      <w:r>
        <w:rPr>
          <w:spacing w:val="-4"/>
          <w:w w:val="105"/>
          <w:sz w:val="22"/>
        </w:rPr>
        <w:t> </w:t>
      </w:r>
      <w:r>
        <w:rPr>
          <w:w w:val="105"/>
          <w:sz w:val="22"/>
        </w:rPr>
        <w:t>eficácia</w:t>
      </w:r>
      <w:r>
        <w:rPr>
          <w:spacing w:val="-4"/>
          <w:w w:val="105"/>
          <w:sz w:val="22"/>
        </w:rPr>
        <w:t> </w:t>
      </w:r>
      <w:r>
        <w:rPr>
          <w:w w:val="105"/>
          <w:sz w:val="22"/>
        </w:rPr>
        <w:t>para</w:t>
      </w:r>
      <w:r>
        <w:rPr>
          <w:spacing w:val="-4"/>
          <w:w w:val="105"/>
          <w:sz w:val="22"/>
        </w:rPr>
        <w:t> </w:t>
      </w:r>
      <w:r>
        <w:rPr>
          <w:w w:val="105"/>
          <w:sz w:val="22"/>
        </w:rPr>
        <w:t>fins</w:t>
      </w:r>
      <w:r>
        <w:rPr>
          <w:spacing w:val="-4"/>
          <w:w w:val="105"/>
          <w:sz w:val="22"/>
        </w:rPr>
        <w:t> </w:t>
      </w:r>
      <w:r>
        <w:rPr>
          <w:w w:val="105"/>
          <w:sz w:val="22"/>
        </w:rPr>
        <w:t>de</w:t>
      </w:r>
      <w:r>
        <w:rPr>
          <w:spacing w:val="-4"/>
          <w:w w:val="105"/>
          <w:sz w:val="22"/>
        </w:rPr>
        <w:t> </w:t>
      </w:r>
      <w:r>
        <w:rPr>
          <w:w w:val="105"/>
          <w:sz w:val="22"/>
        </w:rPr>
        <w:t>habilitação.</w:t>
      </w:r>
    </w:p>
    <w:p>
      <w:pPr>
        <w:pStyle w:val="ListParagraph"/>
        <w:numPr>
          <w:ilvl w:val="2"/>
          <w:numId w:val="9"/>
        </w:numPr>
        <w:tabs>
          <w:tab w:pos="755" w:val="left" w:leader="none"/>
        </w:tabs>
        <w:spacing w:line="280" w:lineRule="auto" w:before="27" w:after="0"/>
        <w:ind w:left="323" w:right="306" w:firstLine="0"/>
        <w:jc w:val="left"/>
        <w:rPr>
          <w:sz w:val="19"/>
        </w:rPr>
      </w:pPr>
      <w:r>
        <w:rPr>
          <w:sz w:val="19"/>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9"/>
        </w:numPr>
        <w:tabs>
          <w:tab w:pos="662" w:val="left" w:leader="none"/>
        </w:tabs>
        <w:spacing w:line="224" w:lineRule="exact" w:before="0" w:after="0"/>
        <w:ind w:left="662" w:right="0" w:hanging="339"/>
        <w:jc w:val="left"/>
        <w:rPr>
          <w:sz w:val="22"/>
        </w:rPr>
      </w:pPr>
      <w:r>
        <w:rPr>
          <w:w w:val="105"/>
          <w:sz w:val="22"/>
        </w:rPr>
        <w:t>Na</w:t>
      </w:r>
      <w:r>
        <w:rPr>
          <w:spacing w:val="-13"/>
          <w:w w:val="105"/>
          <w:sz w:val="22"/>
        </w:rPr>
        <w:t> </w:t>
      </w:r>
      <w:r>
        <w:rPr>
          <w:w w:val="105"/>
          <w:sz w:val="22"/>
        </w:rPr>
        <w:t>hipótese</w:t>
      </w:r>
      <w:r>
        <w:rPr>
          <w:spacing w:val="-13"/>
          <w:w w:val="105"/>
          <w:sz w:val="22"/>
        </w:rPr>
        <w:t> </w:t>
      </w:r>
      <w:r>
        <w:rPr>
          <w:w w:val="105"/>
          <w:sz w:val="22"/>
        </w:rPr>
        <w:t>de</w:t>
      </w:r>
      <w:r>
        <w:rPr>
          <w:spacing w:val="-13"/>
          <w:w w:val="105"/>
          <w:sz w:val="22"/>
        </w:rPr>
        <w:t> </w:t>
      </w:r>
      <w:r>
        <w:rPr>
          <w:w w:val="105"/>
          <w:sz w:val="22"/>
        </w:rPr>
        <w:t>o</w:t>
      </w:r>
      <w:r>
        <w:rPr>
          <w:spacing w:val="-13"/>
          <w:w w:val="105"/>
          <w:sz w:val="22"/>
        </w:rPr>
        <w:t> </w:t>
      </w:r>
      <w:r>
        <w:rPr>
          <w:w w:val="105"/>
          <w:sz w:val="22"/>
        </w:rPr>
        <w:t>licitante</w:t>
      </w:r>
      <w:r>
        <w:rPr>
          <w:spacing w:val="-13"/>
          <w:w w:val="105"/>
          <w:sz w:val="22"/>
        </w:rPr>
        <w:t> </w:t>
      </w:r>
      <w:r>
        <w:rPr>
          <w:w w:val="105"/>
          <w:sz w:val="22"/>
        </w:rPr>
        <w:t>provisoriamente</w:t>
      </w:r>
      <w:r>
        <w:rPr>
          <w:spacing w:val="-13"/>
          <w:w w:val="105"/>
          <w:sz w:val="22"/>
        </w:rPr>
        <w:t> </w:t>
      </w:r>
      <w:r>
        <w:rPr>
          <w:w w:val="105"/>
          <w:sz w:val="22"/>
        </w:rPr>
        <w:t>classificado</w:t>
      </w:r>
      <w:r>
        <w:rPr>
          <w:spacing w:val="-13"/>
          <w:w w:val="105"/>
          <w:sz w:val="22"/>
        </w:rPr>
        <w:t> </w:t>
      </w:r>
      <w:r>
        <w:rPr>
          <w:w w:val="105"/>
          <w:sz w:val="22"/>
        </w:rPr>
        <w:t>em</w:t>
      </w:r>
      <w:r>
        <w:rPr>
          <w:spacing w:val="-13"/>
          <w:w w:val="105"/>
          <w:sz w:val="22"/>
        </w:rPr>
        <w:t> </w:t>
      </w:r>
      <w:r>
        <w:rPr>
          <w:w w:val="105"/>
          <w:sz w:val="22"/>
        </w:rPr>
        <w:t>primeiro</w:t>
      </w:r>
      <w:r>
        <w:rPr>
          <w:spacing w:val="-13"/>
          <w:w w:val="105"/>
          <w:sz w:val="22"/>
        </w:rPr>
        <w:t> </w:t>
      </w:r>
      <w:r>
        <w:rPr>
          <w:w w:val="105"/>
          <w:sz w:val="22"/>
        </w:rPr>
        <w:t>lugar</w:t>
      </w:r>
      <w:r>
        <w:rPr>
          <w:spacing w:val="-13"/>
          <w:w w:val="105"/>
          <w:sz w:val="22"/>
        </w:rPr>
        <w:t> </w:t>
      </w:r>
      <w:r>
        <w:rPr>
          <w:w w:val="105"/>
          <w:sz w:val="22"/>
        </w:rPr>
        <w:t>não</w:t>
      </w:r>
      <w:r>
        <w:rPr>
          <w:spacing w:val="-13"/>
          <w:w w:val="105"/>
          <w:sz w:val="22"/>
        </w:rPr>
        <w:t> </w:t>
      </w:r>
      <w:r>
        <w:rPr>
          <w:w w:val="105"/>
          <w:sz w:val="22"/>
        </w:rPr>
        <w:t>atender</w:t>
      </w:r>
      <w:r>
        <w:rPr>
          <w:spacing w:val="-12"/>
          <w:w w:val="105"/>
          <w:sz w:val="22"/>
        </w:rPr>
        <w:t> </w:t>
      </w:r>
      <w:r>
        <w:rPr>
          <w:w w:val="105"/>
          <w:sz w:val="22"/>
        </w:rPr>
        <w:t>às</w:t>
      </w:r>
      <w:r>
        <w:rPr>
          <w:spacing w:val="-13"/>
          <w:w w:val="105"/>
          <w:sz w:val="22"/>
        </w:rPr>
        <w:t> </w:t>
      </w:r>
      <w:r>
        <w:rPr>
          <w:w w:val="105"/>
          <w:sz w:val="22"/>
        </w:rPr>
        <w:t>exigências</w:t>
      </w:r>
      <w:r>
        <w:rPr>
          <w:spacing w:val="-13"/>
          <w:w w:val="105"/>
          <w:sz w:val="22"/>
        </w:rPr>
        <w:t> </w:t>
      </w:r>
      <w:r>
        <w:rPr>
          <w:w w:val="105"/>
          <w:sz w:val="22"/>
        </w:rPr>
        <w:t>para</w:t>
      </w:r>
      <w:r>
        <w:rPr>
          <w:spacing w:val="-13"/>
          <w:w w:val="105"/>
          <w:sz w:val="22"/>
        </w:rPr>
        <w:t> </w:t>
      </w:r>
      <w:r>
        <w:rPr>
          <w:w w:val="105"/>
          <w:sz w:val="22"/>
        </w:rPr>
        <w:t>a</w:t>
      </w:r>
      <w:r>
        <w:rPr>
          <w:spacing w:val="-13"/>
          <w:w w:val="105"/>
          <w:sz w:val="22"/>
        </w:rPr>
        <w:t> </w:t>
      </w:r>
      <w:r>
        <w:rPr>
          <w:w w:val="105"/>
          <w:sz w:val="22"/>
        </w:rPr>
        <w:t>habilitação,</w:t>
      </w:r>
      <w:r>
        <w:rPr>
          <w:spacing w:val="-13"/>
          <w:w w:val="105"/>
          <w:sz w:val="22"/>
        </w:rPr>
        <w:t> </w:t>
      </w:r>
      <w:r>
        <w:rPr>
          <w:w w:val="105"/>
          <w:sz w:val="22"/>
        </w:rPr>
        <w:t>o</w:t>
      </w:r>
      <w:r>
        <w:rPr>
          <w:spacing w:val="-13"/>
          <w:w w:val="105"/>
          <w:sz w:val="22"/>
        </w:rPr>
        <w:t> </w:t>
      </w:r>
      <w:r>
        <w:rPr>
          <w:w w:val="105"/>
          <w:sz w:val="22"/>
        </w:rPr>
        <w:t>órgão</w:t>
      </w:r>
      <w:r>
        <w:rPr>
          <w:spacing w:val="-13"/>
          <w:w w:val="105"/>
          <w:sz w:val="22"/>
        </w:rPr>
        <w:t> </w:t>
      </w:r>
      <w:r>
        <w:rPr>
          <w:w w:val="105"/>
          <w:sz w:val="22"/>
        </w:rPr>
        <w:t>ou</w:t>
      </w:r>
      <w:r>
        <w:rPr>
          <w:spacing w:val="-13"/>
          <w:w w:val="105"/>
          <w:sz w:val="22"/>
        </w:rPr>
        <w:t> </w:t>
      </w:r>
      <w:r>
        <w:rPr>
          <w:w w:val="105"/>
          <w:sz w:val="22"/>
        </w:rPr>
        <w:t>entidade</w:t>
      </w:r>
      <w:r>
        <w:rPr>
          <w:spacing w:val="-13"/>
          <w:w w:val="105"/>
          <w:sz w:val="22"/>
        </w:rPr>
        <w:t> </w:t>
      </w:r>
      <w:r>
        <w:rPr>
          <w:w w:val="105"/>
          <w:sz w:val="22"/>
        </w:rPr>
        <w:t>examinará</w:t>
      </w:r>
      <w:r>
        <w:rPr>
          <w:spacing w:val="-13"/>
          <w:w w:val="105"/>
          <w:sz w:val="22"/>
        </w:rPr>
        <w:t> </w:t>
      </w:r>
      <w:r>
        <w:rPr>
          <w:spacing w:val="-10"/>
          <w:w w:val="105"/>
          <w:sz w:val="22"/>
        </w:rPr>
        <w:t>a</w:t>
      </w:r>
    </w:p>
    <w:p>
      <w:pPr>
        <w:spacing w:line="242" w:lineRule="auto" w:before="2"/>
        <w:ind w:left="323" w:right="298" w:firstLine="0"/>
        <w:jc w:val="left"/>
        <w:rPr>
          <w:sz w:val="22"/>
        </w:rPr>
      </w:pPr>
      <w:r>
        <w:rPr>
          <w:w w:val="105"/>
          <w:sz w:val="22"/>
        </w:rPr>
        <w:t>proposta</w:t>
      </w:r>
      <w:r>
        <w:rPr>
          <w:spacing w:val="-14"/>
          <w:w w:val="105"/>
          <w:sz w:val="22"/>
        </w:rPr>
        <w:t> </w:t>
      </w:r>
      <w:r>
        <w:rPr>
          <w:w w:val="105"/>
          <w:sz w:val="22"/>
        </w:rPr>
        <w:t>subsequente</w:t>
      </w:r>
      <w:r>
        <w:rPr>
          <w:spacing w:val="-14"/>
          <w:w w:val="105"/>
          <w:sz w:val="22"/>
        </w:rPr>
        <w:t> </w:t>
      </w:r>
      <w:r>
        <w:rPr>
          <w:w w:val="105"/>
          <w:sz w:val="22"/>
        </w:rPr>
        <w:t>e</w:t>
      </w:r>
      <w:r>
        <w:rPr>
          <w:spacing w:val="-14"/>
          <w:w w:val="105"/>
          <w:sz w:val="22"/>
        </w:rPr>
        <w:t> </w:t>
      </w:r>
      <w:r>
        <w:rPr>
          <w:w w:val="105"/>
          <w:sz w:val="22"/>
        </w:rPr>
        <w:t>assim</w:t>
      </w:r>
      <w:r>
        <w:rPr>
          <w:spacing w:val="-14"/>
          <w:w w:val="105"/>
          <w:sz w:val="22"/>
        </w:rPr>
        <w:t> </w:t>
      </w:r>
      <w:r>
        <w:rPr>
          <w:w w:val="105"/>
          <w:sz w:val="22"/>
        </w:rPr>
        <w:t>sucessivamente,</w:t>
      </w:r>
      <w:r>
        <w:rPr>
          <w:spacing w:val="-14"/>
          <w:w w:val="105"/>
          <w:sz w:val="22"/>
        </w:rPr>
        <w:t> </w:t>
      </w:r>
      <w:r>
        <w:rPr>
          <w:w w:val="105"/>
          <w:sz w:val="22"/>
        </w:rPr>
        <w:t>na</w:t>
      </w:r>
      <w:r>
        <w:rPr>
          <w:spacing w:val="-14"/>
          <w:w w:val="105"/>
          <w:sz w:val="22"/>
        </w:rPr>
        <w:t> </w:t>
      </w:r>
      <w:r>
        <w:rPr>
          <w:w w:val="105"/>
          <w:sz w:val="22"/>
        </w:rPr>
        <w:t>ordem</w:t>
      </w:r>
      <w:r>
        <w:rPr>
          <w:spacing w:val="-14"/>
          <w:w w:val="105"/>
          <w:sz w:val="22"/>
        </w:rPr>
        <w:t> </w:t>
      </w:r>
      <w:r>
        <w:rPr>
          <w:w w:val="105"/>
          <w:sz w:val="22"/>
        </w:rPr>
        <w:t>de</w:t>
      </w:r>
      <w:r>
        <w:rPr>
          <w:spacing w:val="-14"/>
          <w:w w:val="105"/>
          <w:sz w:val="22"/>
        </w:rPr>
        <w:t> </w:t>
      </w:r>
      <w:r>
        <w:rPr>
          <w:w w:val="105"/>
          <w:sz w:val="22"/>
        </w:rPr>
        <w:t>classificação,</w:t>
      </w:r>
      <w:r>
        <w:rPr>
          <w:spacing w:val="-14"/>
          <w:w w:val="105"/>
          <w:sz w:val="22"/>
        </w:rPr>
        <w:t> </w:t>
      </w:r>
      <w:r>
        <w:rPr>
          <w:w w:val="105"/>
          <w:sz w:val="22"/>
        </w:rPr>
        <w:t>até</w:t>
      </w:r>
      <w:r>
        <w:rPr>
          <w:spacing w:val="-14"/>
          <w:w w:val="105"/>
          <w:sz w:val="22"/>
        </w:rPr>
        <w:t> </w:t>
      </w:r>
      <w:r>
        <w:rPr>
          <w:w w:val="105"/>
          <w:sz w:val="22"/>
        </w:rPr>
        <w:t>a</w:t>
      </w:r>
      <w:r>
        <w:rPr>
          <w:spacing w:val="-14"/>
          <w:w w:val="105"/>
          <w:sz w:val="22"/>
        </w:rPr>
        <w:t> </w:t>
      </w:r>
      <w:r>
        <w:rPr>
          <w:w w:val="105"/>
          <w:sz w:val="22"/>
        </w:rPr>
        <w:t>apuração</w:t>
      </w:r>
      <w:r>
        <w:rPr>
          <w:spacing w:val="-14"/>
          <w:w w:val="105"/>
          <w:sz w:val="22"/>
        </w:rPr>
        <w:t> </w:t>
      </w:r>
      <w:r>
        <w:rPr>
          <w:w w:val="105"/>
          <w:sz w:val="22"/>
        </w:rPr>
        <w:t>de</w:t>
      </w:r>
      <w:r>
        <w:rPr>
          <w:spacing w:val="-14"/>
          <w:w w:val="105"/>
          <w:sz w:val="22"/>
        </w:rPr>
        <w:t> </w:t>
      </w:r>
      <w:r>
        <w:rPr>
          <w:w w:val="105"/>
          <w:sz w:val="22"/>
        </w:rPr>
        <w:t>uma</w:t>
      </w:r>
      <w:r>
        <w:rPr>
          <w:spacing w:val="-14"/>
          <w:w w:val="105"/>
          <w:sz w:val="22"/>
        </w:rPr>
        <w:t> </w:t>
      </w:r>
      <w:r>
        <w:rPr>
          <w:w w:val="105"/>
          <w:sz w:val="22"/>
        </w:rPr>
        <w:t>proposta</w:t>
      </w:r>
      <w:r>
        <w:rPr>
          <w:spacing w:val="-14"/>
          <w:w w:val="105"/>
          <w:sz w:val="22"/>
        </w:rPr>
        <w:t> </w:t>
      </w:r>
      <w:r>
        <w:rPr>
          <w:w w:val="105"/>
          <w:sz w:val="22"/>
        </w:rPr>
        <w:t>que</w:t>
      </w:r>
      <w:r>
        <w:rPr>
          <w:spacing w:val="-14"/>
          <w:w w:val="105"/>
          <w:sz w:val="22"/>
        </w:rPr>
        <w:t> </w:t>
      </w:r>
      <w:r>
        <w:rPr>
          <w:w w:val="105"/>
          <w:sz w:val="22"/>
        </w:rPr>
        <w:t>atenda</w:t>
      </w:r>
      <w:r>
        <w:rPr>
          <w:spacing w:val="-14"/>
          <w:w w:val="105"/>
          <w:sz w:val="22"/>
        </w:rPr>
        <w:t> </w:t>
      </w:r>
      <w:r>
        <w:rPr>
          <w:w w:val="105"/>
          <w:sz w:val="22"/>
        </w:rPr>
        <w:t>às</w:t>
      </w:r>
      <w:r>
        <w:rPr>
          <w:spacing w:val="-14"/>
          <w:w w:val="105"/>
          <w:sz w:val="22"/>
        </w:rPr>
        <w:t> </w:t>
      </w:r>
      <w:r>
        <w:rPr>
          <w:w w:val="105"/>
          <w:sz w:val="22"/>
        </w:rPr>
        <w:t>especificações</w:t>
      </w:r>
      <w:r>
        <w:rPr>
          <w:spacing w:val="-14"/>
          <w:w w:val="105"/>
          <w:sz w:val="22"/>
        </w:rPr>
        <w:t> </w:t>
      </w:r>
      <w:r>
        <w:rPr>
          <w:w w:val="105"/>
          <w:sz w:val="22"/>
        </w:rPr>
        <w:t>do</w:t>
      </w:r>
      <w:r>
        <w:rPr>
          <w:spacing w:val="-14"/>
          <w:w w:val="105"/>
          <w:sz w:val="22"/>
        </w:rPr>
        <w:t> </w:t>
      </w:r>
      <w:r>
        <w:rPr>
          <w:w w:val="105"/>
          <w:sz w:val="22"/>
        </w:rPr>
        <w:t>objeto</w:t>
      </w:r>
      <w:r>
        <w:rPr>
          <w:spacing w:val="-14"/>
          <w:w w:val="105"/>
          <w:sz w:val="22"/>
        </w:rPr>
        <w:t> </w:t>
      </w:r>
      <w:r>
        <w:rPr>
          <w:w w:val="105"/>
          <w:sz w:val="22"/>
        </w:rPr>
        <w:t>e</w:t>
      </w:r>
      <w:r>
        <w:rPr>
          <w:spacing w:val="-14"/>
          <w:w w:val="105"/>
          <w:sz w:val="22"/>
        </w:rPr>
        <w:t> </w:t>
      </w:r>
      <w:r>
        <w:rPr>
          <w:w w:val="105"/>
          <w:sz w:val="22"/>
        </w:rPr>
        <w:t>as</w:t>
      </w:r>
      <w:r>
        <w:rPr>
          <w:spacing w:val="-14"/>
          <w:w w:val="105"/>
          <w:sz w:val="22"/>
        </w:rPr>
        <w:t> </w:t>
      </w:r>
      <w:r>
        <w:rPr>
          <w:w w:val="105"/>
          <w:sz w:val="22"/>
        </w:rPr>
        <w:t>condições de habilitação.</w:t>
      </w:r>
    </w:p>
    <w:p>
      <w:pPr>
        <w:pStyle w:val="ListParagraph"/>
        <w:numPr>
          <w:ilvl w:val="1"/>
          <w:numId w:val="9"/>
        </w:numPr>
        <w:tabs>
          <w:tab w:pos="775" w:val="left" w:leader="none"/>
        </w:tabs>
        <w:spacing w:line="252" w:lineRule="exact" w:before="0" w:after="0"/>
        <w:ind w:left="775" w:right="0" w:hanging="452"/>
        <w:jc w:val="left"/>
        <w:rPr>
          <w:sz w:val="22"/>
        </w:rPr>
      </w:pPr>
      <w:r>
        <w:rPr>
          <w:w w:val="105"/>
          <w:sz w:val="22"/>
        </w:rPr>
        <w:t>Constatado</w:t>
      </w:r>
      <w:r>
        <w:rPr>
          <w:spacing w:val="-14"/>
          <w:w w:val="105"/>
          <w:sz w:val="22"/>
        </w:rPr>
        <w:t> </w:t>
      </w:r>
      <w:r>
        <w:rPr>
          <w:w w:val="105"/>
          <w:sz w:val="22"/>
        </w:rPr>
        <w:t>o</w:t>
      </w:r>
      <w:r>
        <w:rPr>
          <w:spacing w:val="-13"/>
          <w:w w:val="105"/>
          <w:sz w:val="22"/>
        </w:rPr>
        <w:t> </w:t>
      </w:r>
      <w:r>
        <w:rPr>
          <w:w w:val="105"/>
          <w:sz w:val="22"/>
        </w:rPr>
        <w:t>atendimento</w:t>
      </w:r>
      <w:r>
        <w:rPr>
          <w:spacing w:val="-13"/>
          <w:w w:val="105"/>
          <w:sz w:val="22"/>
        </w:rPr>
        <w:t> </w:t>
      </w:r>
      <w:r>
        <w:rPr>
          <w:w w:val="105"/>
          <w:sz w:val="22"/>
        </w:rPr>
        <w:t>às</w:t>
      </w:r>
      <w:r>
        <w:rPr>
          <w:spacing w:val="-13"/>
          <w:w w:val="105"/>
          <w:sz w:val="22"/>
        </w:rPr>
        <w:t> </w:t>
      </w:r>
      <w:r>
        <w:rPr>
          <w:w w:val="105"/>
          <w:sz w:val="22"/>
        </w:rPr>
        <w:t>exigências</w:t>
      </w:r>
      <w:r>
        <w:rPr>
          <w:spacing w:val="-13"/>
          <w:w w:val="105"/>
          <w:sz w:val="22"/>
        </w:rPr>
        <w:t> </w:t>
      </w:r>
      <w:r>
        <w:rPr>
          <w:w w:val="105"/>
          <w:sz w:val="22"/>
        </w:rPr>
        <w:t>de</w:t>
      </w:r>
      <w:r>
        <w:rPr>
          <w:spacing w:val="-13"/>
          <w:w w:val="105"/>
          <w:sz w:val="22"/>
        </w:rPr>
        <w:t> </w:t>
      </w:r>
      <w:r>
        <w:rPr>
          <w:w w:val="105"/>
          <w:sz w:val="22"/>
        </w:rPr>
        <w:t>habilitação,</w:t>
      </w:r>
      <w:r>
        <w:rPr>
          <w:spacing w:val="-14"/>
          <w:w w:val="105"/>
          <w:sz w:val="22"/>
        </w:rPr>
        <w:t> </w:t>
      </w:r>
      <w:r>
        <w:rPr>
          <w:w w:val="105"/>
          <w:sz w:val="22"/>
        </w:rPr>
        <w:t>o</w:t>
      </w:r>
      <w:r>
        <w:rPr>
          <w:spacing w:val="-13"/>
          <w:w w:val="105"/>
          <w:sz w:val="22"/>
        </w:rPr>
        <w:t> </w:t>
      </w:r>
      <w:r>
        <w:rPr>
          <w:w w:val="105"/>
          <w:sz w:val="22"/>
        </w:rPr>
        <w:t>licitante</w:t>
      </w:r>
      <w:r>
        <w:rPr>
          <w:spacing w:val="-13"/>
          <w:w w:val="105"/>
          <w:sz w:val="22"/>
        </w:rPr>
        <w:t> </w:t>
      </w:r>
      <w:r>
        <w:rPr>
          <w:w w:val="105"/>
          <w:sz w:val="22"/>
        </w:rPr>
        <w:t>será</w:t>
      </w:r>
      <w:r>
        <w:rPr>
          <w:spacing w:val="-13"/>
          <w:w w:val="105"/>
          <w:sz w:val="22"/>
        </w:rPr>
        <w:t> </w:t>
      </w:r>
      <w:r>
        <w:rPr>
          <w:spacing w:val="-2"/>
          <w:w w:val="105"/>
          <w:sz w:val="22"/>
        </w:rPr>
        <w:t>habilitado.</w:t>
      </w:r>
    </w:p>
    <w:p>
      <w:pPr>
        <w:pStyle w:val="ListParagraph"/>
        <w:numPr>
          <w:ilvl w:val="1"/>
          <w:numId w:val="9"/>
        </w:numPr>
        <w:tabs>
          <w:tab w:pos="766" w:val="left" w:leader="none"/>
        </w:tabs>
        <w:spacing w:line="242" w:lineRule="auto" w:before="2" w:after="0"/>
        <w:ind w:left="323" w:right="537" w:firstLine="0"/>
        <w:jc w:val="left"/>
        <w:rPr>
          <w:sz w:val="22"/>
        </w:rPr>
      </w:pPr>
      <w:r>
        <w:rPr>
          <w:w w:val="105"/>
          <w:sz w:val="22"/>
        </w:rPr>
        <w:t>Somente</w:t>
      </w:r>
      <w:r>
        <w:rPr>
          <w:spacing w:val="-15"/>
          <w:w w:val="105"/>
          <w:sz w:val="22"/>
        </w:rPr>
        <w:t> </w:t>
      </w:r>
      <w:r>
        <w:rPr>
          <w:w w:val="105"/>
          <w:sz w:val="22"/>
        </w:rPr>
        <w:t>serão</w:t>
      </w:r>
      <w:r>
        <w:rPr>
          <w:spacing w:val="-14"/>
          <w:w w:val="105"/>
          <w:sz w:val="22"/>
        </w:rPr>
        <w:t> </w:t>
      </w:r>
      <w:r>
        <w:rPr>
          <w:w w:val="105"/>
          <w:sz w:val="22"/>
        </w:rPr>
        <w:t>disponibilizados</w:t>
      </w:r>
      <w:r>
        <w:rPr>
          <w:spacing w:val="-15"/>
          <w:w w:val="105"/>
          <w:sz w:val="22"/>
        </w:rPr>
        <w:t> </w:t>
      </w:r>
      <w:r>
        <w:rPr>
          <w:w w:val="105"/>
          <w:sz w:val="22"/>
        </w:rPr>
        <w:t>para</w:t>
      </w:r>
      <w:r>
        <w:rPr>
          <w:spacing w:val="-14"/>
          <w:w w:val="105"/>
          <w:sz w:val="22"/>
        </w:rPr>
        <w:t> </w:t>
      </w:r>
      <w:r>
        <w:rPr>
          <w:w w:val="105"/>
          <w:sz w:val="22"/>
        </w:rPr>
        <w:t>acesso</w:t>
      </w:r>
      <w:r>
        <w:rPr>
          <w:spacing w:val="-15"/>
          <w:w w:val="105"/>
          <w:sz w:val="22"/>
        </w:rPr>
        <w:t> </w:t>
      </w:r>
      <w:r>
        <w:rPr>
          <w:w w:val="105"/>
          <w:sz w:val="22"/>
        </w:rPr>
        <w:t>público</w:t>
      </w:r>
      <w:r>
        <w:rPr>
          <w:spacing w:val="-14"/>
          <w:w w:val="105"/>
          <w:sz w:val="22"/>
        </w:rPr>
        <w:t> </w:t>
      </w:r>
      <w:r>
        <w:rPr>
          <w:w w:val="105"/>
          <w:sz w:val="22"/>
        </w:rPr>
        <w:t>os</w:t>
      </w:r>
      <w:r>
        <w:rPr>
          <w:spacing w:val="-15"/>
          <w:w w:val="105"/>
          <w:sz w:val="22"/>
        </w:rPr>
        <w:t> </w:t>
      </w:r>
      <w:r>
        <w:rPr>
          <w:w w:val="105"/>
          <w:sz w:val="22"/>
        </w:rPr>
        <w:t>documentos</w:t>
      </w:r>
      <w:r>
        <w:rPr>
          <w:spacing w:val="-14"/>
          <w:w w:val="105"/>
          <w:sz w:val="22"/>
        </w:rPr>
        <w:t> </w:t>
      </w:r>
      <w:r>
        <w:rPr>
          <w:w w:val="105"/>
          <w:sz w:val="22"/>
        </w:rPr>
        <w:t>de</w:t>
      </w:r>
      <w:r>
        <w:rPr>
          <w:spacing w:val="-14"/>
          <w:w w:val="105"/>
          <w:sz w:val="22"/>
        </w:rPr>
        <w:t> </w:t>
      </w:r>
      <w:r>
        <w:rPr>
          <w:w w:val="105"/>
          <w:sz w:val="22"/>
        </w:rPr>
        <w:t>habilitação</w:t>
      </w:r>
      <w:r>
        <w:rPr>
          <w:spacing w:val="-15"/>
          <w:w w:val="105"/>
          <w:sz w:val="22"/>
        </w:rPr>
        <w:t> </w:t>
      </w:r>
      <w:r>
        <w:rPr>
          <w:w w:val="105"/>
          <w:sz w:val="22"/>
        </w:rPr>
        <w:t>do</w:t>
      </w:r>
      <w:r>
        <w:rPr>
          <w:spacing w:val="-14"/>
          <w:w w:val="105"/>
          <w:sz w:val="22"/>
        </w:rPr>
        <w:t> </w:t>
      </w:r>
      <w:r>
        <w:rPr>
          <w:w w:val="105"/>
          <w:sz w:val="22"/>
        </w:rPr>
        <w:t>licitante</w:t>
      </w:r>
      <w:r>
        <w:rPr>
          <w:spacing w:val="-15"/>
          <w:w w:val="105"/>
          <w:sz w:val="22"/>
        </w:rPr>
        <w:t> </w:t>
      </w:r>
      <w:r>
        <w:rPr>
          <w:w w:val="105"/>
          <w:sz w:val="22"/>
        </w:rPr>
        <w:t>cuja</w:t>
      </w:r>
      <w:r>
        <w:rPr>
          <w:spacing w:val="-14"/>
          <w:w w:val="105"/>
          <w:sz w:val="22"/>
        </w:rPr>
        <w:t> </w:t>
      </w:r>
      <w:r>
        <w:rPr>
          <w:w w:val="105"/>
          <w:sz w:val="22"/>
        </w:rPr>
        <w:t>proposta</w:t>
      </w:r>
      <w:r>
        <w:rPr>
          <w:spacing w:val="-15"/>
          <w:w w:val="105"/>
          <w:sz w:val="22"/>
        </w:rPr>
        <w:t> </w:t>
      </w:r>
      <w:r>
        <w:rPr>
          <w:w w:val="105"/>
          <w:sz w:val="22"/>
        </w:rPr>
        <w:t>atenda</w:t>
      </w:r>
      <w:r>
        <w:rPr>
          <w:spacing w:val="-14"/>
          <w:w w:val="105"/>
          <w:sz w:val="22"/>
        </w:rPr>
        <w:t> </w:t>
      </w:r>
      <w:r>
        <w:rPr>
          <w:w w:val="105"/>
          <w:sz w:val="22"/>
        </w:rPr>
        <w:t>ao</w:t>
      </w:r>
      <w:r>
        <w:rPr>
          <w:spacing w:val="-14"/>
          <w:w w:val="105"/>
          <w:sz w:val="22"/>
        </w:rPr>
        <w:t> </w:t>
      </w:r>
      <w:r>
        <w:rPr>
          <w:w w:val="105"/>
          <w:sz w:val="22"/>
        </w:rPr>
        <w:t>edital</w:t>
      </w:r>
      <w:r>
        <w:rPr>
          <w:spacing w:val="-15"/>
          <w:w w:val="105"/>
          <w:sz w:val="22"/>
        </w:rPr>
        <w:t> </w:t>
      </w:r>
      <w:r>
        <w:rPr>
          <w:w w:val="105"/>
          <w:sz w:val="22"/>
        </w:rPr>
        <w:t>de</w:t>
      </w:r>
      <w:r>
        <w:rPr>
          <w:spacing w:val="-14"/>
          <w:w w:val="105"/>
          <w:sz w:val="22"/>
        </w:rPr>
        <w:t> </w:t>
      </w:r>
      <w:r>
        <w:rPr>
          <w:w w:val="105"/>
          <w:sz w:val="22"/>
        </w:rPr>
        <w:t>licitação,</w:t>
      </w:r>
      <w:r>
        <w:rPr>
          <w:spacing w:val="-15"/>
          <w:w w:val="105"/>
          <w:sz w:val="22"/>
        </w:rPr>
        <w:t> </w:t>
      </w:r>
      <w:r>
        <w:rPr>
          <w:w w:val="105"/>
          <w:sz w:val="22"/>
        </w:rPr>
        <w:t>após</w:t>
      </w:r>
      <w:r>
        <w:rPr>
          <w:spacing w:val="-14"/>
          <w:w w:val="105"/>
          <w:sz w:val="22"/>
        </w:rPr>
        <w:t> </w:t>
      </w:r>
      <w:r>
        <w:rPr>
          <w:w w:val="105"/>
          <w:sz w:val="22"/>
        </w:rPr>
        <w:t>declarada sua habilitação.</w:t>
      </w:r>
    </w:p>
    <w:p>
      <w:pPr>
        <w:pStyle w:val="ListParagraph"/>
        <w:numPr>
          <w:ilvl w:val="1"/>
          <w:numId w:val="9"/>
        </w:numPr>
        <w:tabs>
          <w:tab w:pos="775" w:val="left" w:leader="none"/>
        </w:tabs>
        <w:spacing w:line="252" w:lineRule="exact" w:before="0" w:after="0"/>
        <w:ind w:left="775" w:right="0" w:hanging="452"/>
        <w:jc w:val="left"/>
        <w:rPr>
          <w:sz w:val="22"/>
        </w:rPr>
      </w:pPr>
      <w:r>
        <w:rPr>
          <w:sz w:val="22"/>
        </w:rPr>
        <w:t>Não</w:t>
      </w:r>
      <w:r>
        <w:rPr>
          <w:spacing w:val="20"/>
          <w:sz w:val="22"/>
        </w:rPr>
        <w:t> </w:t>
      </w:r>
      <w:r>
        <w:rPr>
          <w:sz w:val="22"/>
        </w:rPr>
        <w:t>serão</w:t>
      </w:r>
      <w:r>
        <w:rPr>
          <w:spacing w:val="20"/>
          <w:sz w:val="22"/>
        </w:rPr>
        <w:t> </w:t>
      </w:r>
      <w:r>
        <w:rPr>
          <w:sz w:val="22"/>
        </w:rPr>
        <w:t>aceitos</w:t>
      </w:r>
      <w:r>
        <w:rPr>
          <w:spacing w:val="21"/>
          <w:sz w:val="22"/>
        </w:rPr>
        <w:t> </w:t>
      </w:r>
      <w:r>
        <w:rPr>
          <w:sz w:val="22"/>
        </w:rPr>
        <w:t>documentos</w:t>
      </w:r>
      <w:r>
        <w:rPr>
          <w:spacing w:val="20"/>
          <w:sz w:val="22"/>
        </w:rPr>
        <w:t> </w:t>
      </w:r>
      <w:r>
        <w:rPr>
          <w:sz w:val="22"/>
        </w:rPr>
        <w:t>de</w:t>
      </w:r>
      <w:r>
        <w:rPr>
          <w:spacing w:val="21"/>
          <w:sz w:val="22"/>
        </w:rPr>
        <w:t> </w:t>
      </w:r>
      <w:r>
        <w:rPr>
          <w:sz w:val="22"/>
        </w:rPr>
        <w:t>habilitação</w:t>
      </w:r>
      <w:r>
        <w:rPr>
          <w:spacing w:val="20"/>
          <w:sz w:val="22"/>
        </w:rPr>
        <w:t> </w:t>
      </w:r>
      <w:r>
        <w:rPr>
          <w:sz w:val="22"/>
        </w:rPr>
        <w:t>com</w:t>
      </w:r>
      <w:r>
        <w:rPr>
          <w:spacing w:val="21"/>
          <w:sz w:val="22"/>
        </w:rPr>
        <w:t> </w:t>
      </w:r>
      <w:r>
        <w:rPr>
          <w:sz w:val="22"/>
        </w:rPr>
        <w:t>indicação</w:t>
      </w:r>
      <w:r>
        <w:rPr>
          <w:spacing w:val="20"/>
          <w:sz w:val="22"/>
        </w:rPr>
        <w:t> </w:t>
      </w:r>
      <w:r>
        <w:rPr>
          <w:sz w:val="22"/>
        </w:rPr>
        <w:t>de</w:t>
      </w:r>
      <w:r>
        <w:rPr>
          <w:spacing w:val="21"/>
          <w:sz w:val="22"/>
        </w:rPr>
        <w:t> </w:t>
      </w:r>
      <w:r>
        <w:rPr>
          <w:sz w:val="22"/>
        </w:rPr>
        <w:t>CNPJ/CPF</w:t>
      </w:r>
      <w:r>
        <w:rPr>
          <w:spacing w:val="20"/>
          <w:sz w:val="22"/>
        </w:rPr>
        <w:t> </w:t>
      </w:r>
      <w:r>
        <w:rPr>
          <w:sz w:val="22"/>
        </w:rPr>
        <w:t>diferentes,</w:t>
      </w:r>
      <w:r>
        <w:rPr>
          <w:spacing w:val="21"/>
          <w:sz w:val="22"/>
        </w:rPr>
        <w:t> </w:t>
      </w:r>
      <w:r>
        <w:rPr>
          <w:sz w:val="22"/>
        </w:rPr>
        <w:t>salvo</w:t>
      </w:r>
      <w:r>
        <w:rPr>
          <w:spacing w:val="20"/>
          <w:sz w:val="22"/>
        </w:rPr>
        <w:t> </w:t>
      </w:r>
      <w:r>
        <w:rPr>
          <w:sz w:val="22"/>
        </w:rPr>
        <w:t>aqueles</w:t>
      </w:r>
      <w:r>
        <w:rPr>
          <w:spacing w:val="21"/>
          <w:sz w:val="22"/>
        </w:rPr>
        <w:t> </w:t>
      </w:r>
      <w:r>
        <w:rPr>
          <w:sz w:val="22"/>
        </w:rPr>
        <w:t>legalmente</w:t>
      </w:r>
      <w:r>
        <w:rPr>
          <w:spacing w:val="20"/>
          <w:sz w:val="22"/>
        </w:rPr>
        <w:t> </w:t>
      </w:r>
      <w:r>
        <w:rPr>
          <w:spacing w:val="-2"/>
          <w:sz w:val="22"/>
        </w:rPr>
        <w:t>permitidos.</w:t>
      </w:r>
    </w:p>
    <w:p>
      <w:pPr>
        <w:pStyle w:val="ListParagraph"/>
        <w:numPr>
          <w:ilvl w:val="2"/>
          <w:numId w:val="9"/>
        </w:numPr>
        <w:tabs>
          <w:tab w:pos="946" w:val="left" w:leader="none"/>
        </w:tabs>
        <w:spacing w:line="242" w:lineRule="auto" w:before="2" w:after="0"/>
        <w:ind w:left="323" w:right="553" w:firstLine="0"/>
        <w:jc w:val="left"/>
        <w:rPr>
          <w:sz w:val="22"/>
        </w:rPr>
      </w:pPr>
      <w:r>
        <w:rPr>
          <w:w w:val="105"/>
          <w:sz w:val="22"/>
        </w:rPr>
        <w:t>Se</w:t>
      </w:r>
      <w:r>
        <w:rPr>
          <w:spacing w:val="-11"/>
          <w:w w:val="105"/>
          <w:sz w:val="22"/>
        </w:rPr>
        <w:t> </w:t>
      </w:r>
      <w:r>
        <w:rPr>
          <w:w w:val="105"/>
          <w:sz w:val="22"/>
        </w:rPr>
        <w:t>o</w:t>
      </w:r>
      <w:r>
        <w:rPr>
          <w:spacing w:val="-11"/>
          <w:w w:val="105"/>
          <w:sz w:val="22"/>
        </w:rPr>
        <w:t> </w:t>
      </w:r>
      <w:r>
        <w:rPr>
          <w:w w:val="105"/>
          <w:sz w:val="22"/>
        </w:rPr>
        <w:t>fornecedor</w:t>
      </w:r>
      <w:r>
        <w:rPr>
          <w:spacing w:val="-11"/>
          <w:w w:val="105"/>
          <w:sz w:val="22"/>
        </w:rPr>
        <w:t> </w:t>
      </w:r>
      <w:r>
        <w:rPr>
          <w:w w:val="105"/>
          <w:sz w:val="22"/>
        </w:rPr>
        <w:t>for</w:t>
      </w:r>
      <w:r>
        <w:rPr>
          <w:spacing w:val="-11"/>
          <w:w w:val="105"/>
          <w:sz w:val="22"/>
        </w:rPr>
        <w:t> </w:t>
      </w:r>
      <w:r>
        <w:rPr>
          <w:w w:val="105"/>
          <w:sz w:val="22"/>
        </w:rPr>
        <w:t>a</w:t>
      </w:r>
      <w:r>
        <w:rPr>
          <w:spacing w:val="-11"/>
          <w:w w:val="105"/>
          <w:sz w:val="22"/>
        </w:rPr>
        <w:t> </w:t>
      </w:r>
      <w:r>
        <w:rPr>
          <w:w w:val="105"/>
          <w:sz w:val="22"/>
        </w:rPr>
        <w:t>matriz,</w:t>
      </w:r>
      <w:r>
        <w:rPr>
          <w:spacing w:val="-11"/>
          <w:w w:val="105"/>
          <w:sz w:val="22"/>
        </w:rPr>
        <w:t> </w:t>
      </w:r>
      <w:r>
        <w:rPr>
          <w:w w:val="105"/>
          <w:sz w:val="22"/>
        </w:rPr>
        <w:t>todos</w:t>
      </w:r>
      <w:r>
        <w:rPr>
          <w:spacing w:val="-11"/>
          <w:w w:val="105"/>
          <w:sz w:val="22"/>
        </w:rPr>
        <w:t> </w:t>
      </w:r>
      <w:r>
        <w:rPr>
          <w:w w:val="105"/>
          <w:sz w:val="22"/>
        </w:rPr>
        <w:t>os</w:t>
      </w:r>
      <w:r>
        <w:rPr>
          <w:spacing w:val="-11"/>
          <w:w w:val="105"/>
          <w:sz w:val="22"/>
        </w:rPr>
        <w:t> </w:t>
      </w:r>
      <w:r>
        <w:rPr>
          <w:w w:val="105"/>
          <w:sz w:val="22"/>
        </w:rPr>
        <w:t>documentos</w:t>
      </w:r>
      <w:r>
        <w:rPr>
          <w:spacing w:val="-11"/>
          <w:w w:val="105"/>
          <w:sz w:val="22"/>
        </w:rPr>
        <w:t> </w:t>
      </w:r>
      <w:r>
        <w:rPr>
          <w:w w:val="105"/>
          <w:sz w:val="22"/>
        </w:rPr>
        <w:t>deverão</w:t>
      </w:r>
      <w:r>
        <w:rPr>
          <w:spacing w:val="-11"/>
          <w:w w:val="105"/>
          <w:sz w:val="22"/>
        </w:rPr>
        <w:t> </w:t>
      </w:r>
      <w:r>
        <w:rPr>
          <w:w w:val="105"/>
          <w:sz w:val="22"/>
        </w:rPr>
        <w:t>estar</w:t>
      </w:r>
      <w:r>
        <w:rPr>
          <w:spacing w:val="-11"/>
          <w:w w:val="105"/>
          <w:sz w:val="22"/>
        </w:rPr>
        <w:t> </w:t>
      </w:r>
      <w:r>
        <w:rPr>
          <w:w w:val="105"/>
          <w:sz w:val="22"/>
        </w:rPr>
        <w:t>em</w:t>
      </w:r>
      <w:r>
        <w:rPr>
          <w:spacing w:val="-11"/>
          <w:w w:val="105"/>
          <w:sz w:val="22"/>
        </w:rPr>
        <w:t> </w:t>
      </w:r>
      <w:r>
        <w:rPr>
          <w:w w:val="105"/>
          <w:sz w:val="22"/>
        </w:rPr>
        <w:t>nome</w:t>
      </w:r>
      <w:r>
        <w:rPr>
          <w:spacing w:val="-11"/>
          <w:w w:val="105"/>
          <w:sz w:val="22"/>
        </w:rPr>
        <w:t> </w:t>
      </w:r>
      <w:r>
        <w:rPr>
          <w:w w:val="105"/>
          <w:sz w:val="22"/>
        </w:rPr>
        <w:t>da</w:t>
      </w:r>
      <w:r>
        <w:rPr>
          <w:spacing w:val="-11"/>
          <w:w w:val="105"/>
          <w:sz w:val="22"/>
        </w:rPr>
        <w:t> </w:t>
      </w:r>
      <w:r>
        <w:rPr>
          <w:w w:val="105"/>
          <w:sz w:val="22"/>
        </w:rPr>
        <w:t>matriz,</w:t>
      </w:r>
      <w:r>
        <w:rPr>
          <w:spacing w:val="-11"/>
          <w:w w:val="105"/>
          <w:sz w:val="22"/>
        </w:rPr>
        <w:t> </w:t>
      </w:r>
      <w:r>
        <w:rPr>
          <w:w w:val="105"/>
          <w:sz w:val="22"/>
        </w:rPr>
        <w:t>e</w:t>
      </w:r>
      <w:r>
        <w:rPr>
          <w:spacing w:val="-11"/>
          <w:w w:val="105"/>
          <w:sz w:val="22"/>
        </w:rPr>
        <w:t> </w:t>
      </w:r>
      <w:r>
        <w:rPr>
          <w:w w:val="105"/>
          <w:sz w:val="22"/>
        </w:rPr>
        <w:t>se</w:t>
      </w:r>
      <w:r>
        <w:rPr>
          <w:spacing w:val="-11"/>
          <w:w w:val="105"/>
          <w:sz w:val="22"/>
        </w:rPr>
        <w:t> </w:t>
      </w:r>
      <w:r>
        <w:rPr>
          <w:w w:val="105"/>
          <w:sz w:val="22"/>
        </w:rPr>
        <w:t>o</w:t>
      </w:r>
      <w:r>
        <w:rPr>
          <w:spacing w:val="-11"/>
          <w:w w:val="105"/>
          <w:sz w:val="22"/>
        </w:rPr>
        <w:t> </w:t>
      </w:r>
      <w:r>
        <w:rPr>
          <w:w w:val="105"/>
          <w:sz w:val="22"/>
        </w:rPr>
        <w:t>licitante</w:t>
      </w:r>
      <w:r>
        <w:rPr>
          <w:spacing w:val="-11"/>
          <w:w w:val="105"/>
          <w:sz w:val="22"/>
        </w:rPr>
        <w:t> </w:t>
      </w:r>
      <w:r>
        <w:rPr>
          <w:w w:val="105"/>
          <w:sz w:val="22"/>
        </w:rPr>
        <w:t>for</w:t>
      </w:r>
      <w:r>
        <w:rPr>
          <w:spacing w:val="-11"/>
          <w:w w:val="105"/>
          <w:sz w:val="22"/>
        </w:rPr>
        <w:t> </w:t>
      </w:r>
      <w:r>
        <w:rPr>
          <w:w w:val="105"/>
          <w:sz w:val="22"/>
        </w:rPr>
        <w:t>a</w:t>
      </w:r>
      <w:r>
        <w:rPr>
          <w:spacing w:val="-11"/>
          <w:w w:val="105"/>
          <w:sz w:val="22"/>
        </w:rPr>
        <w:t> </w:t>
      </w:r>
      <w:r>
        <w:rPr>
          <w:w w:val="105"/>
          <w:sz w:val="22"/>
        </w:rPr>
        <w:t>filial,</w:t>
      </w:r>
      <w:r>
        <w:rPr>
          <w:spacing w:val="-11"/>
          <w:w w:val="105"/>
          <w:sz w:val="22"/>
        </w:rPr>
        <w:t> </w:t>
      </w:r>
      <w:r>
        <w:rPr>
          <w:w w:val="105"/>
          <w:sz w:val="22"/>
        </w:rPr>
        <w:t>todos</w:t>
      </w:r>
      <w:r>
        <w:rPr>
          <w:spacing w:val="-11"/>
          <w:w w:val="105"/>
          <w:sz w:val="22"/>
        </w:rPr>
        <w:t> </w:t>
      </w:r>
      <w:r>
        <w:rPr>
          <w:w w:val="105"/>
          <w:sz w:val="22"/>
        </w:rPr>
        <w:t>os</w:t>
      </w:r>
      <w:r>
        <w:rPr>
          <w:spacing w:val="-11"/>
          <w:w w:val="105"/>
          <w:sz w:val="22"/>
        </w:rPr>
        <w:t> </w:t>
      </w:r>
      <w:r>
        <w:rPr>
          <w:w w:val="105"/>
          <w:sz w:val="22"/>
        </w:rPr>
        <w:t>documentos</w:t>
      </w:r>
      <w:r>
        <w:rPr>
          <w:spacing w:val="-11"/>
          <w:w w:val="105"/>
          <w:sz w:val="22"/>
        </w:rPr>
        <w:t> </w:t>
      </w:r>
      <w:r>
        <w:rPr>
          <w:w w:val="105"/>
          <w:sz w:val="22"/>
        </w:rPr>
        <w:t>deverão</w:t>
      </w:r>
      <w:r>
        <w:rPr>
          <w:spacing w:val="-11"/>
          <w:w w:val="105"/>
          <w:sz w:val="22"/>
        </w:rPr>
        <w:t> </w:t>
      </w:r>
      <w:r>
        <w:rPr>
          <w:w w:val="105"/>
          <w:sz w:val="22"/>
        </w:rPr>
        <w:t>estar</w:t>
      </w:r>
      <w:r>
        <w:rPr>
          <w:spacing w:val="-11"/>
          <w:w w:val="105"/>
          <w:sz w:val="22"/>
        </w:rPr>
        <w:t> </w:t>
      </w:r>
      <w:r>
        <w:rPr>
          <w:w w:val="105"/>
          <w:sz w:val="22"/>
        </w:rPr>
        <w:t>em nome</w:t>
      </w:r>
      <w:r>
        <w:rPr>
          <w:spacing w:val="-6"/>
          <w:w w:val="105"/>
          <w:sz w:val="22"/>
        </w:rPr>
        <w:t> </w:t>
      </w:r>
      <w:r>
        <w:rPr>
          <w:w w:val="105"/>
          <w:sz w:val="22"/>
        </w:rPr>
        <w:t>da</w:t>
      </w:r>
      <w:r>
        <w:rPr>
          <w:spacing w:val="-6"/>
          <w:w w:val="105"/>
          <w:sz w:val="22"/>
        </w:rPr>
        <w:t> </w:t>
      </w:r>
      <w:r>
        <w:rPr>
          <w:w w:val="105"/>
          <w:sz w:val="22"/>
        </w:rPr>
        <w:t>filial,</w:t>
      </w:r>
      <w:r>
        <w:rPr>
          <w:spacing w:val="-6"/>
          <w:w w:val="105"/>
          <w:sz w:val="22"/>
        </w:rPr>
        <w:t> </w:t>
      </w:r>
      <w:r>
        <w:rPr>
          <w:w w:val="105"/>
          <w:sz w:val="22"/>
        </w:rPr>
        <w:t>exceto</w:t>
      </w:r>
      <w:r>
        <w:rPr>
          <w:spacing w:val="-6"/>
          <w:w w:val="105"/>
          <w:sz w:val="22"/>
        </w:rPr>
        <w:t> </w:t>
      </w:r>
      <w:r>
        <w:rPr>
          <w:w w:val="105"/>
          <w:sz w:val="22"/>
        </w:rPr>
        <w:t>para</w:t>
      </w:r>
      <w:r>
        <w:rPr>
          <w:spacing w:val="-6"/>
          <w:w w:val="105"/>
          <w:sz w:val="22"/>
        </w:rPr>
        <w:t> </w:t>
      </w:r>
      <w:r>
        <w:rPr>
          <w:w w:val="105"/>
          <w:sz w:val="22"/>
        </w:rPr>
        <w:t>atestados</w:t>
      </w:r>
      <w:r>
        <w:rPr>
          <w:spacing w:val="-6"/>
          <w:w w:val="105"/>
          <w:sz w:val="22"/>
        </w:rPr>
        <w:t> </w:t>
      </w:r>
      <w:r>
        <w:rPr>
          <w:w w:val="105"/>
          <w:sz w:val="22"/>
        </w:rPr>
        <w:t>de</w:t>
      </w:r>
      <w:r>
        <w:rPr>
          <w:spacing w:val="-6"/>
          <w:w w:val="105"/>
          <w:sz w:val="22"/>
        </w:rPr>
        <w:t> </w:t>
      </w:r>
      <w:r>
        <w:rPr>
          <w:w w:val="105"/>
          <w:sz w:val="22"/>
        </w:rPr>
        <w:t>capacidade</w:t>
      </w:r>
      <w:r>
        <w:rPr>
          <w:spacing w:val="-6"/>
          <w:w w:val="105"/>
          <w:sz w:val="22"/>
        </w:rPr>
        <w:t> </w:t>
      </w:r>
      <w:r>
        <w:rPr>
          <w:w w:val="105"/>
          <w:sz w:val="22"/>
        </w:rPr>
        <w:t>técnica,</w:t>
      </w:r>
      <w:r>
        <w:rPr>
          <w:spacing w:val="-6"/>
          <w:w w:val="105"/>
          <w:sz w:val="22"/>
        </w:rPr>
        <w:t> </w:t>
      </w:r>
      <w:r>
        <w:rPr>
          <w:w w:val="105"/>
          <w:sz w:val="22"/>
        </w:rPr>
        <w:t>e</w:t>
      </w:r>
      <w:r>
        <w:rPr>
          <w:spacing w:val="-6"/>
          <w:w w:val="105"/>
          <w:sz w:val="22"/>
        </w:rPr>
        <w:t> </w:t>
      </w:r>
      <w:r>
        <w:rPr>
          <w:w w:val="105"/>
          <w:sz w:val="22"/>
        </w:rPr>
        <w:t>no</w:t>
      </w:r>
      <w:r>
        <w:rPr>
          <w:spacing w:val="-6"/>
          <w:w w:val="105"/>
          <w:sz w:val="22"/>
        </w:rPr>
        <w:t> </w:t>
      </w:r>
      <w:r>
        <w:rPr>
          <w:w w:val="105"/>
          <w:sz w:val="22"/>
        </w:rPr>
        <w:t>caso</w:t>
      </w:r>
      <w:r>
        <w:rPr>
          <w:spacing w:val="-6"/>
          <w:w w:val="105"/>
          <w:sz w:val="22"/>
        </w:rPr>
        <w:t> </w:t>
      </w:r>
      <w:r>
        <w:rPr>
          <w:w w:val="105"/>
          <w:sz w:val="22"/>
        </w:rPr>
        <w:t>daqueles</w:t>
      </w:r>
      <w:r>
        <w:rPr>
          <w:spacing w:val="-6"/>
          <w:w w:val="105"/>
          <w:sz w:val="22"/>
        </w:rPr>
        <w:t> </w:t>
      </w:r>
      <w:r>
        <w:rPr>
          <w:w w:val="105"/>
          <w:sz w:val="22"/>
        </w:rPr>
        <w:t>documentos</w:t>
      </w:r>
      <w:r>
        <w:rPr>
          <w:spacing w:val="-6"/>
          <w:w w:val="105"/>
          <w:sz w:val="22"/>
        </w:rPr>
        <w:t> </w:t>
      </w:r>
      <w:r>
        <w:rPr>
          <w:w w:val="105"/>
          <w:sz w:val="22"/>
        </w:rPr>
        <w:t>que,</w:t>
      </w:r>
      <w:r>
        <w:rPr>
          <w:spacing w:val="-6"/>
          <w:w w:val="105"/>
          <w:sz w:val="22"/>
        </w:rPr>
        <w:t> </w:t>
      </w:r>
      <w:r>
        <w:rPr>
          <w:w w:val="105"/>
          <w:sz w:val="22"/>
        </w:rPr>
        <w:t>pela</w:t>
      </w:r>
      <w:r>
        <w:rPr>
          <w:spacing w:val="-6"/>
          <w:w w:val="105"/>
          <w:sz w:val="22"/>
        </w:rPr>
        <w:t> </w:t>
      </w:r>
      <w:r>
        <w:rPr>
          <w:w w:val="105"/>
          <w:sz w:val="22"/>
        </w:rPr>
        <w:t>própria</w:t>
      </w:r>
      <w:r>
        <w:rPr>
          <w:spacing w:val="-6"/>
          <w:w w:val="105"/>
          <w:sz w:val="22"/>
        </w:rPr>
        <w:t> </w:t>
      </w:r>
      <w:r>
        <w:rPr>
          <w:w w:val="105"/>
          <w:sz w:val="22"/>
        </w:rPr>
        <w:t>natureza,</w:t>
      </w:r>
      <w:r>
        <w:rPr>
          <w:spacing w:val="-6"/>
          <w:w w:val="105"/>
          <w:sz w:val="22"/>
        </w:rPr>
        <w:t> </w:t>
      </w:r>
      <w:r>
        <w:rPr>
          <w:w w:val="105"/>
          <w:sz w:val="22"/>
        </w:rPr>
        <w:t>comprovadamente,</w:t>
      </w:r>
      <w:r>
        <w:rPr>
          <w:spacing w:val="-6"/>
          <w:w w:val="105"/>
          <w:sz w:val="22"/>
        </w:rPr>
        <w:t> </w:t>
      </w:r>
      <w:r>
        <w:rPr>
          <w:w w:val="105"/>
          <w:sz w:val="22"/>
        </w:rPr>
        <w:t>forem</w:t>
      </w:r>
      <w:r>
        <w:rPr>
          <w:spacing w:val="-6"/>
          <w:w w:val="105"/>
          <w:sz w:val="22"/>
        </w:rPr>
        <w:t> </w:t>
      </w:r>
      <w:r>
        <w:rPr>
          <w:w w:val="105"/>
          <w:sz w:val="22"/>
        </w:rPr>
        <w:t>emitidos</w:t>
      </w:r>
    </w:p>
    <w:p>
      <w:pPr>
        <w:spacing w:line="252" w:lineRule="exact" w:before="0"/>
        <w:ind w:left="323" w:right="0" w:firstLine="0"/>
        <w:jc w:val="left"/>
        <w:rPr>
          <w:sz w:val="22"/>
        </w:rPr>
      </w:pPr>
      <w:r>
        <w:rPr>
          <w:w w:val="105"/>
          <w:sz w:val="22"/>
        </w:rPr>
        <w:t>somente</w:t>
      </w:r>
      <w:r>
        <w:rPr>
          <w:spacing w:val="-11"/>
          <w:w w:val="105"/>
          <w:sz w:val="22"/>
        </w:rPr>
        <w:t> </w:t>
      </w:r>
      <w:r>
        <w:rPr>
          <w:w w:val="105"/>
          <w:sz w:val="22"/>
        </w:rPr>
        <w:t>em</w:t>
      </w:r>
      <w:r>
        <w:rPr>
          <w:spacing w:val="-10"/>
          <w:w w:val="105"/>
          <w:sz w:val="22"/>
        </w:rPr>
        <w:t> </w:t>
      </w:r>
      <w:r>
        <w:rPr>
          <w:w w:val="105"/>
          <w:sz w:val="22"/>
        </w:rPr>
        <w:t>nome</w:t>
      </w:r>
      <w:r>
        <w:rPr>
          <w:spacing w:val="-10"/>
          <w:w w:val="105"/>
          <w:sz w:val="22"/>
        </w:rPr>
        <w:t> </w:t>
      </w:r>
      <w:r>
        <w:rPr>
          <w:w w:val="105"/>
          <w:sz w:val="22"/>
        </w:rPr>
        <w:t>da</w:t>
      </w:r>
      <w:r>
        <w:rPr>
          <w:spacing w:val="-10"/>
          <w:w w:val="105"/>
          <w:sz w:val="22"/>
        </w:rPr>
        <w:t> </w:t>
      </w:r>
      <w:r>
        <w:rPr>
          <w:spacing w:val="-2"/>
          <w:w w:val="105"/>
          <w:sz w:val="22"/>
        </w:rPr>
        <w:t>matriz.</w:t>
      </w:r>
    </w:p>
    <w:p>
      <w:pPr>
        <w:pStyle w:val="ListParagraph"/>
        <w:numPr>
          <w:ilvl w:val="2"/>
          <w:numId w:val="9"/>
        </w:numPr>
        <w:tabs>
          <w:tab w:pos="946" w:val="left" w:leader="none"/>
        </w:tabs>
        <w:spacing w:line="242" w:lineRule="auto" w:before="3" w:after="0"/>
        <w:ind w:left="323" w:right="476" w:firstLine="0"/>
        <w:jc w:val="left"/>
        <w:rPr>
          <w:sz w:val="22"/>
        </w:rPr>
      </w:pPr>
      <w:r>
        <w:rPr>
          <w:w w:val="105"/>
          <w:sz w:val="22"/>
        </w:rPr>
        <w:t>Serão</w:t>
      </w:r>
      <w:r>
        <w:rPr>
          <w:spacing w:val="-13"/>
          <w:w w:val="105"/>
          <w:sz w:val="22"/>
        </w:rPr>
        <w:t> </w:t>
      </w:r>
      <w:r>
        <w:rPr>
          <w:w w:val="105"/>
          <w:sz w:val="22"/>
        </w:rPr>
        <w:t>aceitos</w:t>
      </w:r>
      <w:r>
        <w:rPr>
          <w:spacing w:val="-13"/>
          <w:w w:val="105"/>
          <w:sz w:val="22"/>
        </w:rPr>
        <w:t> </w:t>
      </w:r>
      <w:r>
        <w:rPr>
          <w:w w:val="105"/>
          <w:sz w:val="22"/>
        </w:rPr>
        <w:t>registros</w:t>
      </w:r>
      <w:r>
        <w:rPr>
          <w:spacing w:val="-13"/>
          <w:w w:val="105"/>
          <w:sz w:val="22"/>
        </w:rPr>
        <w:t> </w:t>
      </w:r>
      <w:r>
        <w:rPr>
          <w:w w:val="105"/>
          <w:sz w:val="22"/>
        </w:rPr>
        <w:t>de</w:t>
      </w:r>
      <w:r>
        <w:rPr>
          <w:spacing w:val="-13"/>
          <w:w w:val="105"/>
          <w:sz w:val="22"/>
        </w:rPr>
        <w:t> </w:t>
      </w:r>
      <w:r>
        <w:rPr>
          <w:w w:val="105"/>
          <w:sz w:val="22"/>
        </w:rPr>
        <w:t>CNPJ</w:t>
      </w:r>
      <w:r>
        <w:rPr>
          <w:spacing w:val="-13"/>
          <w:w w:val="105"/>
          <w:sz w:val="22"/>
        </w:rPr>
        <w:t> </w:t>
      </w:r>
      <w:r>
        <w:rPr>
          <w:w w:val="105"/>
          <w:sz w:val="22"/>
        </w:rPr>
        <w:t>de</w:t>
      </w:r>
      <w:r>
        <w:rPr>
          <w:spacing w:val="-13"/>
          <w:w w:val="105"/>
          <w:sz w:val="22"/>
        </w:rPr>
        <w:t> </w:t>
      </w:r>
      <w:r>
        <w:rPr>
          <w:w w:val="105"/>
          <w:sz w:val="22"/>
        </w:rPr>
        <w:t>licitante</w:t>
      </w:r>
      <w:r>
        <w:rPr>
          <w:spacing w:val="-13"/>
          <w:w w:val="105"/>
          <w:sz w:val="22"/>
        </w:rPr>
        <w:t> </w:t>
      </w:r>
      <w:r>
        <w:rPr>
          <w:w w:val="105"/>
          <w:sz w:val="22"/>
        </w:rPr>
        <w:t>matriz</w:t>
      </w:r>
      <w:r>
        <w:rPr>
          <w:spacing w:val="-13"/>
          <w:w w:val="105"/>
          <w:sz w:val="22"/>
        </w:rPr>
        <w:t> </w:t>
      </w:r>
      <w:r>
        <w:rPr>
          <w:w w:val="105"/>
          <w:sz w:val="22"/>
        </w:rPr>
        <w:t>e</w:t>
      </w:r>
      <w:r>
        <w:rPr>
          <w:spacing w:val="-13"/>
          <w:w w:val="105"/>
          <w:sz w:val="22"/>
        </w:rPr>
        <w:t> </w:t>
      </w:r>
      <w:r>
        <w:rPr>
          <w:w w:val="105"/>
          <w:sz w:val="22"/>
        </w:rPr>
        <w:t>filial</w:t>
      </w:r>
      <w:r>
        <w:rPr>
          <w:spacing w:val="-13"/>
          <w:w w:val="105"/>
          <w:sz w:val="22"/>
        </w:rPr>
        <w:t> </w:t>
      </w:r>
      <w:r>
        <w:rPr>
          <w:w w:val="105"/>
          <w:sz w:val="22"/>
        </w:rPr>
        <w:t>com</w:t>
      </w:r>
      <w:r>
        <w:rPr>
          <w:spacing w:val="-13"/>
          <w:w w:val="105"/>
          <w:sz w:val="22"/>
        </w:rPr>
        <w:t> </w:t>
      </w:r>
      <w:r>
        <w:rPr>
          <w:w w:val="105"/>
          <w:sz w:val="22"/>
        </w:rPr>
        <w:t>diferenças</w:t>
      </w:r>
      <w:r>
        <w:rPr>
          <w:spacing w:val="-13"/>
          <w:w w:val="105"/>
          <w:sz w:val="22"/>
        </w:rPr>
        <w:t> </w:t>
      </w:r>
      <w:r>
        <w:rPr>
          <w:w w:val="105"/>
          <w:sz w:val="22"/>
        </w:rPr>
        <w:t>de</w:t>
      </w:r>
      <w:r>
        <w:rPr>
          <w:spacing w:val="-13"/>
          <w:w w:val="105"/>
          <w:sz w:val="22"/>
        </w:rPr>
        <w:t> </w:t>
      </w:r>
      <w:r>
        <w:rPr>
          <w:w w:val="105"/>
          <w:sz w:val="22"/>
        </w:rPr>
        <w:t>números</w:t>
      </w:r>
      <w:r>
        <w:rPr>
          <w:spacing w:val="-13"/>
          <w:w w:val="105"/>
          <w:sz w:val="22"/>
        </w:rPr>
        <w:t> </w:t>
      </w:r>
      <w:r>
        <w:rPr>
          <w:w w:val="105"/>
          <w:sz w:val="22"/>
        </w:rPr>
        <w:t>de</w:t>
      </w:r>
      <w:r>
        <w:rPr>
          <w:spacing w:val="-13"/>
          <w:w w:val="105"/>
          <w:sz w:val="22"/>
        </w:rPr>
        <w:t> </w:t>
      </w:r>
      <w:r>
        <w:rPr>
          <w:w w:val="105"/>
          <w:sz w:val="22"/>
        </w:rPr>
        <w:t>documentos</w:t>
      </w:r>
      <w:r>
        <w:rPr>
          <w:spacing w:val="-13"/>
          <w:w w:val="105"/>
          <w:sz w:val="22"/>
        </w:rPr>
        <w:t> </w:t>
      </w:r>
      <w:r>
        <w:rPr>
          <w:w w:val="105"/>
          <w:sz w:val="22"/>
        </w:rPr>
        <w:t>pertinentes</w:t>
      </w:r>
      <w:r>
        <w:rPr>
          <w:spacing w:val="-13"/>
          <w:w w:val="105"/>
          <w:sz w:val="22"/>
        </w:rPr>
        <w:t> </w:t>
      </w:r>
      <w:r>
        <w:rPr>
          <w:w w:val="105"/>
          <w:sz w:val="22"/>
        </w:rPr>
        <w:t>ao</w:t>
      </w:r>
      <w:r>
        <w:rPr>
          <w:spacing w:val="-13"/>
          <w:w w:val="105"/>
          <w:sz w:val="22"/>
        </w:rPr>
        <w:t> </w:t>
      </w:r>
      <w:r>
        <w:rPr>
          <w:w w:val="105"/>
          <w:sz w:val="22"/>
        </w:rPr>
        <w:t>CND</w:t>
      </w:r>
      <w:r>
        <w:rPr>
          <w:spacing w:val="-13"/>
          <w:w w:val="105"/>
          <w:sz w:val="22"/>
        </w:rPr>
        <w:t> </w:t>
      </w:r>
      <w:r>
        <w:rPr>
          <w:w w:val="105"/>
          <w:sz w:val="22"/>
        </w:rPr>
        <w:t>e</w:t>
      </w:r>
      <w:r>
        <w:rPr>
          <w:spacing w:val="-13"/>
          <w:w w:val="105"/>
          <w:sz w:val="22"/>
        </w:rPr>
        <w:t> </w:t>
      </w:r>
      <w:r>
        <w:rPr>
          <w:w w:val="105"/>
          <w:sz w:val="22"/>
        </w:rPr>
        <w:t>ao</w:t>
      </w:r>
      <w:r>
        <w:rPr>
          <w:spacing w:val="-13"/>
          <w:w w:val="105"/>
          <w:sz w:val="22"/>
        </w:rPr>
        <w:t> </w:t>
      </w:r>
      <w:r>
        <w:rPr>
          <w:w w:val="105"/>
          <w:sz w:val="22"/>
        </w:rPr>
        <w:t>CRF/FGTS,</w:t>
      </w:r>
      <w:r>
        <w:rPr>
          <w:spacing w:val="-13"/>
          <w:w w:val="105"/>
          <w:sz w:val="22"/>
        </w:rPr>
        <w:t> </w:t>
      </w:r>
      <w:r>
        <w:rPr>
          <w:w w:val="105"/>
          <w:sz w:val="22"/>
        </w:rPr>
        <w:t>quando</w:t>
      </w:r>
      <w:r>
        <w:rPr>
          <w:spacing w:val="-13"/>
          <w:w w:val="105"/>
          <w:sz w:val="22"/>
        </w:rPr>
        <w:t> </w:t>
      </w:r>
      <w:r>
        <w:rPr>
          <w:w w:val="105"/>
          <w:sz w:val="22"/>
        </w:rPr>
        <w:t>for comprovada a centralização do recolhimento dessas contribuições.</w:t>
      </w:r>
    </w:p>
    <w:p>
      <w:pPr>
        <w:pStyle w:val="ListParagraph"/>
        <w:numPr>
          <w:ilvl w:val="1"/>
          <w:numId w:val="9"/>
        </w:numPr>
        <w:tabs>
          <w:tab w:pos="763" w:val="left" w:leader="none"/>
        </w:tabs>
        <w:spacing w:line="242" w:lineRule="auto" w:before="0" w:after="0"/>
        <w:ind w:left="323" w:right="483" w:firstLine="0"/>
        <w:jc w:val="left"/>
        <w:rPr>
          <w:sz w:val="22"/>
        </w:rPr>
      </w:pPr>
      <w:r>
        <w:rPr>
          <w:w w:val="105"/>
          <w:sz w:val="22"/>
        </w:rPr>
        <w:t>A</w:t>
      </w:r>
      <w:r>
        <w:rPr>
          <w:spacing w:val="-15"/>
          <w:w w:val="105"/>
          <w:sz w:val="22"/>
        </w:rPr>
        <w:t> </w:t>
      </w:r>
      <w:r>
        <w:rPr>
          <w:w w:val="105"/>
          <w:sz w:val="22"/>
        </w:rPr>
        <w:t>comprovação</w:t>
      </w:r>
      <w:r>
        <w:rPr>
          <w:spacing w:val="-14"/>
          <w:w w:val="105"/>
          <w:sz w:val="22"/>
        </w:rPr>
        <w:t> </w:t>
      </w:r>
      <w:r>
        <w:rPr>
          <w:w w:val="105"/>
          <w:sz w:val="22"/>
        </w:rPr>
        <w:t>de</w:t>
      </w:r>
      <w:r>
        <w:rPr>
          <w:spacing w:val="-15"/>
          <w:w w:val="105"/>
          <w:sz w:val="22"/>
        </w:rPr>
        <w:t> </w:t>
      </w:r>
      <w:r>
        <w:rPr>
          <w:w w:val="105"/>
          <w:sz w:val="22"/>
        </w:rPr>
        <w:t>regularidade</w:t>
      </w:r>
      <w:r>
        <w:rPr>
          <w:spacing w:val="-14"/>
          <w:w w:val="105"/>
          <w:sz w:val="22"/>
        </w:rPr>
        <w:t> </w:t>
      </w:r>
      <w:r>
        <w:rPr>
          <w:w w:val="105"/>
          <w:sz w:val="22"/>
        </w:rPr>
        <w:t>fiscal</w:t>
      </w:r>
      <w:r>
        <w:rPr>
          <w:spacing w:val="-14"/>
          <w:w w:val="105"/>
          <w:sz w:val="22"/>
        </w:rPr>
        <w:t> </w:t>
      </w:r>
      <w:r>
        <w:rPr>
          <w:w w:val="105"/>
          <w:sz w:val="22"/>
        </w:rPr>
        <w:t>e</w:t>
      </w:r>
      <w:r>
        <w:rPr>
          <w:spacing w:val="-13"/>
          <w:w w:val="105"/>
          <w:sz w:val="22"/>
        </w:rPr>
        <w:t> </w:t>
      </w:r>
      <w:r>
        <w:rPr>
          <w:w w:val="105"/>
          <w:sz w:val="22"/>
        </w:rPr>
        <w:t>trabalhista</w:t>
      </w:r>
      <w:r>
        <w:rPr>
          <w:spacing w:val="-13"/>
          <w:w w:val="105"/>
          <w:sz w:val="22"/>
        </w:rPr>
        <w:t> </w:t>
      </w:r>
      <w:r>
        <w:rPr>
          <w:w w:val="105"/>
          <w:sz w:val="22"/>
        </w:rPr>
        <w:t>das</w:t>
      </w:r>
      <w:r>
        <w:rPr>
          <w:spacing w:val="-13"/>
          <w:w w:val="105"/>
          <w:sz w:val="22"/>
        </w:rPr>
        <w:t> </w:t>
      </w:r>
      <w:r>
        <w:rPr>
          <w:w w:val="105"/>
          <w:sz w:val="22"/>
        </w:rPr>
        <w:t>microempresas</w:t>
      </w:r>
      <w:r>
        <w:rPr>
          <w:spacing w:val="-13"/>
          <w:w w:val="105"/>
          <w:sz w:val="22"/>
        </w:rPr>
        <w:t> </w:t>
      </w:r>
      <w:r>
        <w:rPr>
          <w:w w:val="105"/>
          <w:sz w:val="22"/>
        </w:rPr>
        <w:t>e</w:t>
      </w:r>
      <w:r>
        <w:rPr>
          <w:spacing w:val="-13"/>
          <w:w w:val="105"/>
          <w:sz w:val="22"/>
        </w:rPr>
        <w:t> </w:t>
      </w:r>
      <w:r>
        <w:rPr>
          <w:w w:val="105"/>
          <w:sz w:val="22"/>
        </w:rPr>
        <w:t>das</w:t>
      </w:r>
      <w:r>
        <w:rPr>
          <w:spacing w:val="-13"/>
          <w:w w:val="105"/>
          <w:sz w:val="22"/>
        </w:rPr>
        <w:t> </w:t>
      </w:r>
      <w:r>
        <w:rPr>
          <w:w w:val="105"/>
          <w:sz w:val="22"/>
        </w:rPr>
        <w:t>empresas</w:t>
      </w:r>
      <w:r>
        <w:rPr>
          <w:spacing w:val="-13"/>
          <w:w w:val="105"/>
          <w:sz w:val="22"/>
        </w:rPr>
        <w:t> </w:t>
      </w:r>
      <w:r>
        <w:rPr>
          <w:w w:val="105"/>
          <w:sz w:val="22"/>
        </w:rPr>
        <w:t>de</w:t>
      </w:r>
      <w:r>
        <w:rPr>
          <w:spacing w:val="-13"/>
          <w:w w:val="105"/>
          <w:sz w:val="22"/>
        </w:rPr>
        <w:t> </w:t>
      </w:r>
      <w:r>
        <w:rPr>
          <w:w w:val="105"/>
          <w:sz w:val="22"/>
        </w:rPr>
        <w:t>pequeno</w:t>
      </w:r>
      <w:r>
        <w:rPr>
          <w:spacing w:val="-13"/>
          <w:w w:val="105"/>
          <w:sz w:val="22"/>
        </w:rPr>
        <w:t> </w:t>
      </w:r>
      <w:r>
        <w:rPr>
          <w:w w:val="105"/>
          <w:sz w:val="22"/>
        </w:rPr>
        <w:t>porte</w:t>
      </w:r>
      <w:r>
        <w:rPr>
          <w:spacing w:val="-13"/>
          <w:w w:val="105"/>
          <w:sz w:val="22"/>
        </w:rPr>
        <w:t> </w:t>
      </w:r>
      <w:r>
        <w:rPr>
          <w:w w:val="105"/>
          <w:sz w:val="22"/>
        </w:rPr>
        <w:t>será</w:t>
      </w:r>
      <w:r>
        <w:rPr>
          <w:spacing w:val="-13"/>
          <w:w w:val="105"/>
          <w:sz w:val="22"/>
        </w:rPr>
        <w:t> </w:t>
      </w:r>
      <w:r>
        <w:rPr>
          <w:w w:val="105"/>
          <w:sz w:val="22"/>
        </w:rPr>
        <w:t>exigida</w:t>
      </w:r>
      <w:r>
        <w:rPr>
          <w:spacing w:val="-13"/>
          <w:w w:val="105"/>
          <w:sz w:val="22"/>
        </w:rPr>
        <w:t> </w:t>
      </w:r>
      <w:r>
        <w:rPr>
          <w:w w:val="105"/>
          <w:sz w:val="22"/>
        </w:rPr>
        <w:t>nos</w:t>
      </w:r>
      <w:r>
        <w:rPr>
          <w:spacing w:val="-13"/>
          <w:w w:val="105"/>
          <w:sz w:val="22"/>
        </w:rPr>
        <w:t> </w:t>
      </w:r>
      <w:r>
        <w:rPr>
          <w:w w:val="105"/>
          <w:sz w:val="22"/>
        </w:rPr>
        <w:t>termos</w:t>
      </w:r>
      <w:r>
        <w:rPr>
          <w:spacing w:val="-13"/>
          <w:w w:val="105"/>
          <w:sz w:val="22"/>
        </w:rPr>
        <w:t> </w:t>
      </w:r>
      <w:r>
        <w:rPr>
          <w:w w:val="105"/>
          <w:sz w:val="22"/>
        </w:rPr>
        <w:t>do</w:t>
      </w:r>
      <w:r>
        <w:rPr>
          <w:spacing w:val="-13"/>
          <w:w w:val="105"/>
          <w:sz w:val="22"/>
        </w:rPr>
        <w:t> </w:t>
      </w:r>
      <w:r>
        <w:rPr>
          <w:w w:val="105"/>
          <w:sz w:val="22"/>
        </w:rPr>
        <w:t>disposto</w:t>
      </w:r>
      <w:r>
        <w:rPr>
          <w:spacing w:val="-13"/>
          <w:w w:val="105"/>
          <w:sz w:val="22"/>
        </w:rPr>
        <w:t> </w:t>
      </w:r>
      <w:r>
        <w:rPr>
          <w:w w:val="105"/>
          <w:sz w:val="22"/>
        </w:rPr>
        <w:t>no</w:t>
      </w:r>
      <w:r>
        <w:rPr>
          <w:spacing w:val="-13"/>
          <w:w w:val="105"/>
          <w:sz w:val="22"/>
        </w:rPr>
        <w:t> </w:t>
      </w:r>
      <w:r>
        <w:rPr>
          <w:w w:val="105"/>
          <w:sz w:val="22"/>
        </w:rPr>
        <w:t>art.</w:t>
      </w:r>
      <w:r>
        <w:rPr>
          <w:spacing w:val="-13"/>
          <w:w w:val="105"/>
          <w:sz w:val="22"/>
        </w:rPr>
        <w:t> </w:t>
      </w:r>
      <w:r>
        <w:rPr>
          <w:w w:val="105"/>
          <w:sz w:val="22"/>
        </w:rPr>
        <w:t>4º</w:t>
      </w:r>
      <w:r>
        <w:rPr>
          <w:spacing w:val="-13"/>
          <w:w w:val="105"/>
          <w:sz w:val="22"/>
        </w:rPr>
        <w:t> </w:t>
      </w:r>
      <w:r>
        <w:rPr>
          <w:w w:val="105"/>
          <w:sz w:val="22"/>
        </w:rPr>
        <w:t>do Decreto nº 42.063/2009.</w:t>
      </w:r>
    </w:p>
    <w:p>
      <w:pPr>
        <w:pStyle w:val="ListParagraph"/>
        <w:numPr>
          <w:ilvl w:val="1"/>
          <w:numId w:val="9"/>
        </w:numPr>
        <w:tabs>
          <w:tab w:pos="775" w:val="left" w:leader="none"/>
        </w:tabs>
        <w:spacing w:line="242" w:lineRule="auto" w:before="0" w:after="0"/>
        <w:ind w:left="323" w:right="335" w:firstLine="0"/>
        <w:jc w:val="left"/>
        <w:rPr>
          <w:sz w:val="22"/>
        </w:rPr>
      </w:pPr>
      <w:r>
        <w:rPr>
          <w:w w:val="105"/>
          <w:sz w:val="22"/>
        </w:rPr>
        <w:t>No</w:t>
      </w:r>
      <w:r>
        <w:rPr>
          <w:spacing w:val="-5"/>
          <w:w w:val="105"/>
          <w:sz w:val="22"/>
        </w:rPr>
        <w:t> </w:t>
      </w:r>
      <w:r>
        <w:rPr>
          <w:w w:val="105"/>
          <w:sz w:val="22"/>
        </w:rPr>
        <w:t>caso</w:t>
      </w:r>
      <w:r>
        <w:rPr>
          <w:spacing w:val="-5"/>
          <w:w w:val="105"/>
          <w:sz w:val="22"/>
        </w:rPr>
        <w:t> </w:t>
      </w:r>
      <w:r>
        <w:rPr>
          <w:w w:val="105"/>
          <w:sz w:val="22"/>
        </w:rPr>
        <w:t>de</w:t>
      </w:r>
      <w:r>
        <w:rPr>
          <w:spacing w:val="-5"/>
          <w:w w:val="105"/>
          <w:sz w:val="22"/>
        </w:rPr>
        <w:t> </w:t>
      </w:r>
      <w:r>
        <w:rPr>
          <w:w w:val="105"/>
          <w:sz w:val="22"/>
        </w:rPr>
        <w:t>contratações</w:t>
      </w:r>
      <w:r>
        <w:rPr>
          <w:spacing w:val="-5"/>
          <w:w w:val="105"/>
          <w:sz w:val="22"/>
        </w:rPr>
        <w:t> </w:t>
      </w:r>
      <w:r>
        <w:rPr>
          <w:w w:val="105"/>
          <w:sz w:val="22"/>
        </w:rPr>
        <w:t>para</w:t>
      </w:r>
      <w:r>
        <w:rPr>
          <w:spacing w:val="-5"/>
          <w:w w:val="105"/>
          <w:sz w:val="22"/>
        </w:rPr>
        <w:t> </w:t>
      </w:r>
      <w:r>
        <w:rPr>
          <w:w w:val="105"/>
          <w:sz w:val="22"/>
        </w:rPr>
        <w:t>entrega</w:t>
      </w:r>
      <w:r>
        <w:rPr>
          <w:spacing w:val="-5"/>
          <w:w w:val="105"/>
          <w:sz w:val="22"/>
        </w:rPr>
        <w:t> </w:t>
      </w:r>
      <w:r>
        <w:rPr>
          <w:w w:val="105"/>
          <w:sz w:val="22"/>
        </w:rPr>
        <w:t>imediata,</w:t>
      </w:r>
      <w:r>
        <w:rPr>
          <w:spacing w:val="-5"/>
          <w:w w:val="105"/>
          <w:sz w:val="22"/>
        </w:rPr>
        <w:t> </w:t>
      </w:r>
      <w:r>
        <w:rPr>
          <w:w w:val="105"/>
          <w:sz w:val="22"/>
        </w:rPr>
        <w:t>considerada</w:t>
      </w:r>
      <w:r>
        <w:rPr>
          <w:spacing w:val="-5"/>
          <w:w w:val="105"/>
          <w:sz w:val="22"/>
        </w:rPr>
        <w:t> </w:t>
      </w:r>
      <w:r>
        <w:rPr>
          <w:w w:val="105"/>
          <w:sz w:val="22"/>
        </w:rPr>
        <w:t>aquela</w:t>
      </w:r>
      <w:r>
        <w:rPr>
          <w:spacing w:val="-5"/>
          <w:w w:val="105"/>
          <w:sz w:val="22"/>
        </w:rPr>
        <w:t> </w:t>
      </w:r>
      <w:r>
        <w:rPr>
          <w:w w:val="105"/>
          <w:sz w:val="22"/>
        </w:rPr>
        <w:t>com</w:t>
      </w:r>
      <w:r>
        <w:rPr>
          <w:spacing w:val="-5"/>
          <w:w w:val="105"/>
          <w:sz w:val="22"/>
        </w:rPr>
        <w:t> </w:t>
      </w:r>
      <w:r>
        <w:rPr>
          <w:w w:val="105"/>
          <w:sz w:val="22"/>
        </w:rPr>
        <w:t>prazo</w:t>
      </w:r>
      <w:r>
        <w:rPr>
          <w:spacing w:val="-5"/>
          <w:w w:val="105"/>
          <w:sz w:val="22"/>
        </w:rPr>
        <w:t> </w:t>
      </w:r>
      <w:r>
        <w:rPr>
          <w:w w:val="105"/>
          <w:sz w:val="22"/>
        </w:rPr>
        <w:t>de</w:t>
      </w:r>
      <w:r>
        <w:rPr>
          <w:spacing w:val="-5"/>
          <w:w w:val="105"/>
          <w:sz w:val="22"/>
        </w:rPr>
        <w:t> </w:t>
      </w:r>
      <w:r>
        <w:rPr>
          <w:w w:val="105"/>
          <w:sz w:val="22"/>
        </w:rPr>
        <w:t>entrega</w:t>
      </w:r>
      <w:r>
        <w:rPr>
          <w:spacing w:val="-5"/>
          <w:w w:val="105"/>
          <w:sz w:val="22"/>
        </w:rPr>
        <w:t> </w:t>
      </w:r>
      <w:r>
        <w:rPr>
          <w:w w:val="105"/>
          <w:sz w:val="22"/>
        </w:rPr>
        <w:t>de</w:t>
      </w:r>
      <w:r>
        <w:rPr>
          <w:spacing w:val="-5"/>
          <w:w w:val="105"/>
          <w:sz w:val="22"/>
        </w:rPr>
        <w:t> </w:t>
      </w:r>
      <w:r>
        <w:rPr>
          <w:w w:val="105"/>
          <w:sz w:val="22"/>
        </w:rPr>
        <w:t>até</w:t>
      </w:r>
      <w:r>
        <w:rPr>
          <w:spacing w:val="-5"/>
          <w:w w:val="105"/>
          <w:sz w:val="22"/>
        </w:rPr>
        <w:t> </w:t>
      </w:r>
      <w:r>
        <w:rPr>
          <w:w w:val="105"/>
          <w:sz w:val="22"/>
        </w:rPr>
        <w:t>30</w:t>
      </w:r>
      <w:r>
        <w:rPr>
          <w:spacing w:val="-5"/>
          <w:w w:val="105"/>
          <w:sz w:val="22"/>
        </w:rPr>
        <w:t> </w:t>
      </w:r>
      <w:r>
        <w:rPr>
          <w:w w:val="105"/>
          <w:sz w:val="22"/>
        </w:rPr>
        <w:t>(trinta)</w:t>
      </w:r>
      <w:r>
        <w:rPr>
          <w:spacing w:val="-5"/>
          <w:w w:val="105"/>
          <w:sz w:val="22"/>
        </w:rPr>
        <w:t> </w:t>
      </w:r>
      <w:r>
        <w:rPr>
          <w:w w:val="105"/>
          <w:sz w:val="22"/>
        </w:rPr>
        <w:t>dias</w:t>
      </w:r>
      <w:r>
        <w:rPr>
          <w:spacing w:val="-5"/>
          <w:w w:val="105"/>
          <w:sz w:val="22"/>
        </w:rPr>
        <w:t> </w:t>
      </w:r>
      <w:r>
        <w:rPr>
          <w:w w:val="105"/>
          <w:sz w:val="22"/>
        </w:rPr>
        <w:t>da</w:t>
      </w:r>
      <w:r>
        <w:rPr>
          <w:spacing w:val="-5"/>
          <w:w w:val="105"/>
          <w:sz w:val="22"/>
        </w:rPr>
        <w:t> </w:t>
      </w:r>
      <w:r>
        <w:rPr>
          <w:w w:val="105"/>
          <w:sz w:val="22"/>
        </w:rPr>
        <w:t>ordem</w:t>
      </w:r>
      <w:r>
        <w:rPr>
          <w:spacing w:val="-5"/>
          <w:w w:val="105"/>
          <w:sz w:val="22"/>
        </w:rPr>
        <w:t> </w:t>
      </w:r>
      <w:r>
        <w:rPr>
          <w:w w:val="105"/>
          <w:sz w:val="22"/>
        </w:rPr>
        <w:t>de</w:t>
      </w:r>
      <w:r>
        <w:rPr>
          <w:spacing w:val="-5"/>
          <w:w w:val="105"/>
          <w:sz w:val="22"/>
        </w:rPr>
        <w:t> </w:t>
      </w:r>
      <w:r>
        <w:rPr>
          <w:w w:val="105"/>
          <w:sz w:val="22"/>
        </w:rPr>
        <w:t>fornecimento,</w:t>
      </w:r>
      <w:r>
        <w:rPr>
          <w:spacing w:val="-5"/>
          <w:w w:val="105"/>
          <w:sz w:val="22"/>
        </w:rPr>
        <w:t> </w:t>
      </w:r>
      <w:r>
        <w:rPr>
          <w:w w:val="105"/>
          <w:sz w:val="22"/>
        </w:rPr>
        <w:t>cujo</w:t>
      </w:r>
      <w:r>
        <w:rPr>
          <w:spacing w:val="-5"/>
          <w:w w:val="105"/>
          <w:sz w:val="22"/>
        </w:rPr>
        <w:t> </w:t>
      </w:r>
      <w:r>
        <w:rPr>
          <w:w w:val="105"/>
          <w:sz w:val="22"/>
        </w:rPr>
        <w:t>valor estimado</w:t>
      </w:r>
      <w:r>
        <w:rPr>
          <w:spacing w:val="-11"/>
          <w:w w:val="105"/>
          <w:sz w:val="22"/>
        </w:rPr>
        <w:t> </w:t>
      </w:r>
      <w:r>
        <w:rPr>
          <w:w w:val="105"/>
          <w:sz w:val="22"/>
        </w:rPr>
        <w:t>da</w:t>
      </w:r>
      <w:r>
        <w:rPr>
          <w:spacing w:val="-11"/>
          <w:w w:val="105"/>
          <w:sz w:val="22"/>
        </w:rPr>
        <w:t> </w:t>
      </w:r>
      <w:r>
        <w:rPr>
          <w:w w:val="105"/>
          <w:sz w:val="22"/>
        </w:rPr>
        <w:t>contratação</w:t>
      </w:r>
      <w:r>
        <w:rPr>
          <w:spacing w:val="-11"/>
          <w:w w:val="105"/>
          <w:sz w:val="22"/>
        </w:rPr>
        <w:t> </w:t>
      </w:r>
      <w:r>
        <w:rPr>
          <w:w w:val="105"/>
          <w:sz w:val="22"/>
        </w:rPr>
        <w:t>não</w:t>
      </w:r>
      <w:r>
        <w:rPr>
          <w:spacing w:val="-11"/>
          <w:w w:val="105"/>
          <w:sz w:val="22"/>
        </w:rPr>
        <w:t> </w:t>
      </w:r>
      <w:r>
        <w:rPr>
          <w:w w:val="105"/>
          <w:sz w:val="22"/>
        </w:rPr>
        <w:t>supere</w:t>
      </w:r>
      <w:r>
        <w:rPr>
          <w:spacing w:val="-11"/>
          <w:w w:val="105"/>
          <w:sz w:val="22"/>
        </w:rPr>
        <w:t> </w:t>
      </w:r>
      <w:r>
        <w:rPr>
          <w:w w:val="105"/>
          <w:sz w:val="22"/>
        </w:rPr>
        <w:t>o</w:t>
      </w:r>
      <w:r>
        <w:rPr>
          <w:spacing w:val="-11"/>
          <w:w w:val="105"/>
          <w:sz w:val="22"/>
        </w:rPr>
        <w:t> </w:t>
      </w:r>
      <w:r>
        <w:rPr>
          <w:w w:val="105"/>
          <w:sz w:val="22"/>
        </w:rPr>
        <w:t>limite</w:t>
      </w:r>
      <w:r>
        <w:rPr>
          <w:spacing w:val="-11"/>
          <w:w w:val="105"/>
          <w:sz w:val="22"/>
        </w:rPr>
        <w:t> </w:t>
      </w:r>
      <w:r>
        <w:rPr>
          <w:w w:val="105"/>
          <w:sz w:val="22"/>
        </w:rPr>
        <w:t>do</w:t>
      </w:r>
      <w:r>
        <w:rPr>
          <w:spacing w:val="-11"/>
          <w:w w:val="105"/>
          <w:sz w:val="22"/>
        </w:rPr>
        <w:t> </w:t>
      </w:r>
      <w:r>
        <w:rPr>
          <w:w w:val="105"/>
          <w:sz w:val="22"/>
        </w:rPr>
        <w:t>disposto</w:t>
      </w:r>
      <w:r>
        <w:rPr>
          <w:spacing w:val="-11"/>
          <w:w w:val="105"/>
          <w:sz w:val="22"/>
        </w:rPr>
        <w:t> </w:t>
      </w:r>
      <w:r>
        <w:rPr>
          <w:w w:val="105"/>
          <w:sz w:val="22"/>
        </w:rPr>
        <w:t>na</w:t>
      </w:r>
      <w:r>
        <w:rPr>
          <w:spacing w:val="-11"/>
          <w:w w:val="105"/>
          <w:sz w:val="22"/>
        </w:rPr>
        <w:t> </w:t>
      </w:r>
      <w:r>
        <w:rPr>
          <w:w w:val="105"/>
          <w:sz w:val="22"/>
        </w:rPr>
        <w:t>alínea</w:t>
      </w:r>
      <w:r>
        <w:rPr>
          <w:spacing w:val="-11"/>
          <w:w w:val="105"/>
          <w:sz w:val="22"/>
        </w:rPr>
        <w:t> </w:t>
      </w:r>
      <w:r>
        <w:rPr>
          <w:w w:val="105"/>
          <w:sz w:val="22"/>
        </w:rPr>
        <w:t>c</w:t>
      </w:r>
      <w:r>
        <w:rPr>
          <w:spacing w:val="-11"/>
          <w:w w:val="105"/>
          <w:sz w:val="22"/>
        </w:rPr>
        <w:t> </w:t>
      </w:r>
      <w:r>
        <w:rPr>
          <w:w w:val="105"/>
          <w:sz w:val="22"/>
        </w:rPr>
        <w:t>do</w:t>
      </w:r>
      <w:r>
        <w:rPr>
          <w:spacing w:val="-11"/>
          <w:w w:val="105"/>
          <w:sz w:val="22"/>
        </w:rPr>
        <w:t> </w:t>
      </w:r>
      <w:r>
        <w:rPr>
          <w:w w:val="105"/>
          <w:sz w:val="22"/>
        </w:rPr>
        <w:t>inciso</w:t>
      </w:r>
      <w:r>
        <w:rPr>
          <w:spacing w:val="-11"/>
          <w:w w:val="105"/>
          <w:sz w:val="22"/>
        </w:rPr>
        <w:t> </w:t>
      </w:r>
      <w:r>
        <w:rPr>
          <w:w w:val="105"/>
          <w:sz w:val="22"/>
        </w:rPr>
        <w:t>IV</w:t>
      </w:r>
      <w:r>
        <w:rPr>
          <w:spacing w:val="-15"/>
          <w:w w:val="105"/>
          <w:sz w:val="22"/>
        </w:rPr>
        <w:t> </w:t>
      </w:r>
      <w:r>
        <w:rPr>
          <w:w w:val="105"/>
          <w:sz w:val="22"/>
        </w:rPr>
        <w:t>do</w:t>
      </w:r>
      <w:r>
        <w:rPr>
          <w:spacing w:val="-11"/>
          <w:w w:val="105"/>
          <w:sz w:val="22"/>
        </w:rPr>
        <w:t> </w:t>
      </w:r>
      <w:r>
        <w:rPr>
          <w:w w:val="105"/>
          <w:sz w:val="22"/>
        </w:rPr>
        <w:t>art.</w:t>
      </w:r>
      <w:r>
        <w:rPr>
          <w:spacing w:val="-11"/>
          <w:w w:val="105"/>
          <w:sz w:val="22"/>
        </w:rPr>
        <w:t> </w:t>
      </w:r>
      <w:r>
        <w:rPr>
          <w:w w:val="105"/>
          <w:sz w:val="22"/>
        </w:rPr>
        <w:t>75</w:t>
      </w:r>
      <w:r>
        <w:rPr>
          <w:spacing w:val="-11"/>
          <w:w w:val="105"/>
          <w:sz w:val="22"/>
        </w:rPr>
        <w:t> </w:t>
      </w:r>
      <w:r>
        <w:rPr>
          <w:w w:val="105"/>
          <w:sz w:val="22"/>
        </w:rPr>
        <w:t>da</w:t>
      </w:r>
      <w:r>
        <w:rPr>
          <w:spacing w:val="-11"/>
          <w:w w:val="105"/>
          <w:sz w:val="22"/>
        </w:rPr>
        <w:t> </w:t>
      </w:r>
      <w:r>
        <w:rPr>
          <w:w w:val="105"/>
          <w:sz w:val="22"/>
        </w:rPr>
        <w:t>Lei</w:t>
      </w:r>
      <w:r>
        <w:rPr>
          <w:spacing w:val="-11"/>
          <w:w w:val="105"/>
          <w:sz w:val="22"/>
        </w:rPr>
        <w:t> </w:t>
      </w:r>
      <w:r>
        <w:rPr>
          <w:w w:val="105"/>
          <w:sz w:val="22"/>
        </w:rPr>
        <w:t>nº</w:t>
      </w:r>
      <w:r>
        <w:rPr>
          <w:spacing w:val="-11"/>
          <w:w w:val="105"/>
          <w:sz w:val="22"/>
        </w:rPr>
        <w:t> </w:t>
      </w:r>
      <w:r>
        <w:rPr>
          <w:w w:val="105"/>
          <w:sz w:val="22"/>
        </w:rPr>
        <w:t>14.133/2021,</w:t>
      </w:r>
      <w:r>
        <w:rPr>
          <w:spacing w:val="-11"/>
          <w:w w:val="105"/>
          <w:sz w:val="22"/>
        </w:rPr>
        <w:t> </w:t>
      </w:r>
      <w:r>
        <w:rPr>
          <w:w w:val="105"/>
          <w:sz w:val="22"/>
        </w:rPr>
        <w:t>nas</w:t>
      </w:r>
      <w:r>
        <w:rPr>
          <w:spacing w:val="-11"/>
          <w:w w:val="105"/>
          <w:sz w:val="22"/>
        </w:rPr>
        <w:t> </w:t>
      </w:r>
      <w:r>
        <w:rPr>
          <w:w w:val="105"/>
          <w:sz w:val="22"/>
        </w:rPr>
        <w:t>contratações</w:t>
      </w:r>
      <w:r>
        <w:rPr>
          <w:spacing w:val="-11"/>
          <w:w w:val="105"/>
          <w:sz w:val="22"/>
        </w:rPr>
        <w:t> </w:t>
      </w:r>
      <w:r>
        <w:rPr>
          <w:w w:val="105"/>
          <w:sz w:val="22"/>
        </w:rPr>
        <w:t>com</w:t>
      </w:r>
      <w:r>
        <w:rPr>
          <w:spacing w:val="-11"/>
          <w:w w:val="105"/>
          <w:sz w:val="22"/>
        </w:rPr>
        <w:t> </w:t>
      </w:r>
      <w:r>
        <w:rPr>
          <w:w w:val="105"/>
          <w:sz w:val="22"/>
        </w:rPr>
        <w:t>valores</w:t>
      </w:r>
      <w:r>
        <w:rPr>
          <w:spacing w:val="-11"/>
          <w:w w:val="105"/>
          <w:sz w:val="22"/>
        </w:rPr>
        <w:t> </w:t>
      </w:r>
      <w:r>
        <w:rPr>
          <w:w w:val="105"/>
          <w:sz w:val="22"/>
        </w:rPr>
        <w:t>inferiores</w:t>
      </w:r>
      <w:r>
        <w:rPr>
          <w:spacing w:val="-11"/>
          <w:w w:val="105"/>
          <w:sz w:val="22"/>
        </w:rPr>
        <w:t> </w:t>
      </w:r>
      <w:r>
        <w:rPr>
          <w:w w:val="105"/>
          <w:sz w:val="22"/>
        </w:rPr>
        <w:t>a</w:t>
      </w:r>
      <w:r>
        <w:rPr>
          <w:spacing w:val="-11"/>
          <w:w w:val="105"/>
          <w:sz w:val="22"/>
        </w:rPr>
        <w:t> </w:t>
      </w:r>
      <w:r>
        <w:rPr>
          <w:w w:val="105"/>
          <w:sz w:val="22"/>
        </w:rPr>
        <w:t>1/4 (um</w:t>
      </w:r>
      <w:r>
        <w:rPr>
          <w:spacing w:val="-5"/>
          <w:w w:val="105"/>
          <w:sz w:val="22"/>
        </w:rPr>
        <w:t> </w:t>
      </w:r>
      <w:r>
        <w:rPr>
          <w:w w:val="105"/>
          <w:sz w:val="22"/>
        </w:rPr>
        <w:t>quarto)</w:t>
      </w:r>
      <w:r>
        <w:rPr>
          <w:spacing w:val="-5"/>
          <w:w w:val="105"/>
          <w:sz w:val="22"/>
        </w:rPr>
        <w:t> </w:t>
      </w:r>
      <w:r>
        <w:rPr>
          <w:w w:val="105"/>
          <w:sz w:val="22"/>
        </w:rPr>
        <w:t>do</w:t>
      </w:r>
      <w:r>
        <w:rPr>
          <w:spacing w:val="-5"/>
          <w:w w:val="105"/>
          <w:sz w:val="22"/>
        </w:rPr>
        <w:t> </w:t>
      </w:r>
      <w:r>
        <w:rPr>
          <w:w w:val="105"/>
          <w:sz w:val="22"/>
        </w:rPr>
        <w:t>limite</w:t>
      </w:r>
      <w:r>
        <w:rPr>
          <w:spacing w:val="-5"/>
          <w:w w:val="105"/>
          <w:sz w:val="22"/>
        </w:rPr>
        <w:t> </w:t>
      </w:r>
      <w:r>
        <w:rPr>
          <w:w w:val="105"/>
          <w:sz w:val="22"/>
        </w:rPr>
        <w:t>para</w:t>
      </w:r>
      <w:r>
        <w:rPr>
          <w:spacing w:val="-5"/>
          <w:w w:val="105"/>
          <w:sz w:val="22"/>
        </w:rPr>
        <w:t> </w:t>
      </w:r>
      <w:r>
        <w:rPr>
          <w:w w:val="105"/>
          <w:sz w:val="22"/>
        </w:rPr>
        <w:t>dispensa</w:t>
      </w:r>
      <w:r>
        <w:rPr>
          <w:spacing w:val="-5"/>
          <w:w w:val="105"/>
          <w:sz w:val="22"/>
        </w:rPr>
        <w:t> </w:t>
      </w:r>
      <w:r>
        <w:rPr>
          <w:w w:val="105"/>
          <w:sz w:val="22"/>
        </w:rPr>
        <w:t>de</w:t>
      </w:r>
      <w:r>
        <w:rPr>
          <w:spacing w:val="-5"/>
          <w:w w:val="105"/>
          <w:sz w:val="22"/>
        </w:rPr>
        <w:t> </w:t>
      </w:r>
      <w:r>
        <w:rPr>
          <w:w w:val="105"/>
          <w:sz w:val="22"/>
        </w:rPr>
        <w:t>licitação</w:t>
      </w:r>
      <w:r>
        <w:rPr>
          <w:spacing w:val="-5"/>
          <w:w w:val="105"/>
          <w:sz w:val="22"/>
        </w:rPr>
        <w:t> </w:t>
      </w:r>
      <w:r>
        <w:rPr>
          <w:w w:val="105"/>
          <w:sz w:val="22"/>
        </w:rPr>
        <w:t>para</w:t>
      </w:r>
      <w:r>
        <w:rPr>
          <w:spacing w:val="-5"/>
          <w:w w:val="105"/>
          <w:sz w:val="22"/>
        </w:rPr>
        <w:t> </w:t>
      </w:r>
      <w:r>
        <w:rPr>
          <w:w w:val="105"/>
          <w:sz w:val="22"/>
        </w:rPr>
        <w:t>compras</w:t>
      </w:r>
      <w:r>
        <w:rPr>
          <w:spacing w:val="-5"/>
          <w:w w:val="105"/>
          <w:sz w:val="22"/>
        </w:rPr>
        <w:t> </w:t>
      </w:r>
      <w:r>
        <w:rPr>
          <w:w w:val="105"/>
          <w:sz w:val="22"/>
        </w:rPr>
        <w:t>em</w:t>
      </w:r>
      <w:r>
        <w:rPr>
          <w:spacing w:val="-5"/>
          <w:w w:val="105"/>
          <w:sz w:val="22"/>
        </w:rPr>
        <w:t> </w:t>
      </w:r>
      <w:r>
        <w:rPr>
          <w:w w:val="105"/>
          <w:sz w:val="22"/>
        </w:rPr>
        <w:t>geral</w:t>
      </w:r>
      <w:r>
        <w:rPr>
          <w:spacing w:val="-5"/>
          <w:w w:val="105"/>
          <w:sz w:val="22"/>
        </w:rPr>
        <w:t> </w:t>
      </w:r>
      <w:r>
        <w:rPr>
          <w:w w:val="105"/>
          <w:sz w:val="22"/>
        </w:rPr>
        <w:t>e</w:t>
      </w:r>
      <w:r>
        <w:rPr>
          <w:spacing w:val="-5"/>
          <w:w w:val="105"/>
          <w:sz w:val="22"/>
        </w:rPr>
        <w:t> </w:t>
      </w:r>
      <w:r>
        <w:rPr>
          <w:w w:val="105"/>
          <w:sz w:val="22"/>
        </w:rPr>
        <w:t>nas</w:t>
      </w:r>
      <w:r>
        <w:rPr>
          <w:spacing w:val="-5"/>
          <w:w w:val="105"/>
          <w:sz w:val="22"/>
        </w:rPr>
        <w:t> </w:t>
      </w:r>
      <w:r>
        <w:rPr>
          <w:w w:val="105"/>
          <w:sz w:val="22"/>
        </w:rPr>
        <w:t>contratações</w:t>
      </w:r>
      <w:r>
        <w:rPr>
          <w:spacing w:val="-5"/>
          <w:w w:val="105"/>
          <w:sz w:val="22"/>
        </w:rPr>
        <w:t> </w:t>
      </w:r>
      <w:r>
        <w:rPr>
          <w:w w:val="105"/>
          <w:sz w:val="22"/>
        </w:rPr>
        <w:t>de</w:t>
      </w:r>
      <w:r>
        <w:rPr>
          <w:spacing w:val="-5"/>
          <w:w w:val="105"/>
          <w:sz w:val="22"/>
        </w:rPr>
        <w:t> </w:t>
      </w:r>
      <w:r>
        <w:rPr>
          <w:w w:val="105"/>
          <w:sz w:val="22"/>
        </w:rPr>
        <w:t>produto</w:t>
      </w:r>
      <w:r>
        <w:rPr>
          <w:spacing w:val="-5"/>
          <w:w w:val="105"/>
          <w:sz w:val="22"/>
        </w:rPr>
        <w:t> </w:t>
      </w:r>
      <w:r>
        <w:rPr>
          <w:w w:val="105"/>
          <w:sz w:val="22"/>
        </w:rPr>
        <w:t>para</w:t>
      </w:r>
      <w:r>
        <w:rPr>
          <w:spacing w:val="-5"/>
          <w:w w:val="105"/>
          <w:sz w:val="22"/>
        </w:rPr>
        <w:t> </w:t>
      </w:r>
      <w:r>
        <w:rPr>
          <w:w w:val="105"/>
          <w:sz w:val="22"/>
        </w:rPr>
        <w:t>pesquisa</w:t>
      </w:r>
      <w:r>
        <w:rPr>
          <w:spacing w:val="-5"/>
          <w:w w:val="105"/>
          <w:sz w:val="22"/>
        </w:rPr>
        <w:t> </w:t>
      </w:r>
      <w:r>
        <w:rPr>
          <w:w w:val="105"/>
          <w:sz w:val="22"/>
        </w:rPr>
        <w:t>e</w:t>
      </w:r>
      <w:r>
        <w:rPr>
          <w:spacing w:val="-5"/>
          <w:w w:val="105"/>
          <w:sz w:val="22"/>
        </w:rPr>
        <w:t> </w:t>
      </w:r>
      <w:r>
        <w:rPr>
          <w:w w:val="105"/>
          <w:sz w:val="22"/>
        </w:rPr>
        <w:t>desenvolvimento</w:t>
      </w:r>
      <w:r>
        <w:rPr>
          <w:spacing w:val="-5"/>
          <w:w w:val="105"/>
          <w:sz w:val="22"/>
        </w:rPr>
        <w:t> </w:t>
      </w:r>
      <w:r>
        <w:rPr>
          <w:w w:val="105"/>
          <w:sz w:val="22"/>
        </w:rPr>
        <w:t>de</w:t>
      </w:r>
      <w:r>
        <w:rPr>
          <w:spacing w:val="-5"/>
          <w:w w:val="105"/>
          <w:sz w:val="22"/>
        </w:rPr>
        <w:t> </w:t>
      </w:r>
      <w:r>
        <w:rPr>
          <w:w w:val="105"/>
          <w:sz w:val="22"/>
        </w:rPr>
        <w:t>que</w:t>
      </w:r>
      <w:r>
        <w:rPr>
          <w:spacing w:val="-5"/>
          <w:w w:val="105"/>
          <w:sz w:val="22"/>
        </w:rPr>
        <w:t> </w:t>
      </w:r>
      <w:r>
        <w:rPr>
          <w:w w:val="105"/>
          <w:sz w:val="22"/>
        </w:rPr>
        <w:t>trata</w:t>
      </w:r>
      <w:r>
        <w:rPr>
          <w:spacing w:val="-5"/>
          <w:w w:val="105"/>
          <w:sz w:val="22"/>
        </w:rPr>
        <w:t> </w:t>
      </w:r>
      <w:r>
        <w:rPr>
          <w:w w:val="105"/>
          <w:sz w:val="22"/>
        </w:rPr>
        <w:t>a</w:t>
      </w:r>
      <w:r>
        <w:rPr>
          <w:spacing w:val="-5"/>
          <w:w w:val="105"/>
          <w:sz w:val="22"/>
        </w:rPr>
        <w:t> </w:t>
      </w:r>
      <w:r>
        <w:rPr>
          <w:w w:val="105"/>
          <w:sz w:val="22"/>
        </w:rPr>
        <w:t>alínea</w:t>
      </w:r>
      <w:r>
        <w:rPr>
          <w:spacing w:val="-5"/>
          <w:w w:val="105"/>
          <w:sz w:val="22"/>
        </w:rPr>
        <w:t> </w:t>
      </w:r>
      <w:r>
        <w:rPr>
          <w:w w:val="105"/>
          <w:sz w:val="22"/>
        </w:rPr>
        <w:t>c do inciso IV</w:t>
      </w:r>
      <w:r>
        <w:rPr>
          <w:spacing w:val="-2"/>
          <w:w w:val="105"/>
          <w:sz w:val="22"/>
        </w:rPr>
        <w:t> </w:t>
      </w:r>
      <w:r>
        <w:rPr>
          <w:w w:val="105"/>
          <w:sz w:val="22"/>
        </w:rPr>
        <w:t>do art. 75 da Lei nº 14.133/2021, somente será exigida:</w:t>
      </w:r>
    </w:p>
    <w:p>
      <w:pPr>
        <w:pStyle w:val="ListParagraph"/>
        <w:numPr>
          <w:ilvl w:val="0"/>
          <w:numId w:val="11"/>
        </w:numPr>
        <w:tabs>
          <w:tab w:pos="555" w:val="left" w:leader="none"/>
        </w:tabs>
        <w:spacing w:line="242" w:lineRule="auto" w:before="0" w:after="0"/>
        <w:ind w:left="323" w:right="548" w:firstLine="0"/>
        <w:jc w:val="left"/>
        <w:rPr>
          <w:sz w:val="22"/>
        </w:rPr>
      </w:pPr>
      <w:r>
        <w:rPr>
          <w:w w:val="105"/>
          <w:sz w:val="22"/>
        </w:rPr>
        <w:t>das</w:t>
      </w:r>
      <w:r>
        <w:rPr>
          <w:spacing w:val="-14"/>
          <w:w w:val="105"/>
          <w:sz w:val="22"/>
        </w:rPr>
        <w:t> </w:t>
      </w:r>
      <w:r>
        <w:rPr>
          <w:w w:val="105"/>
          <w:sz w:val="22"/>
        </w:rPr>
        <w:t>pessoas</w:t>
      </w:r>
      <w:r>
        <w:rPr>
          <w:spacing w:val="-14"/>
          <w:w w:val="105"/>
          <w:sz w:val="22"/>
        </w:rPr>
        <w:t> </w:t>
      </w:r>
      <w:r>
        <w:rPr>
          <w:w w:val="105"/>
          <w:sz w:val="22"/>
        </w:rPr>
        <w:t>jurídicas,</w:t>
      </w:r>
      <w:r>
        <w:rPr>
          <w:spacing w:val="-14"/>
          <w:w w:val="105"/>
          <w:sz w:val="22"/>
        </w:rPr>
        <w:t> </w:t>
      </w:r>
      <w:r>
        <w:rPr>
          <w:w w:val="105"/>
          <w:sz w:val="22"/>
        </w:rPr>
        <w:t>a</w:t>
      </w:r>
      <w:r>
        <w:rPr>
          <w:spacing w:val="-14"/>
          <w:w w:val="105"/>
          <w:sz w:val="22"/>
        </w:rPr>
        <w:t> </w:t>
      </w:r>
      <w:r>
        <w:rPr>
          <w:w w:val="105"/>
          <w:sz w:val="22"/>
        </w:rPr>
        <w:t>comprovação</w:t>
      </w:r>
      <w:r>
        <w:rPr>
          <w:spacing w:val="-14"/>
          <w:w w:val="105"/>
          <w:sz w:val="22"/>
        </w:rPr>
        <w:t> </w:t>
      </w:r>
      <w:r>
        <w:rPr>
          <w:w w:val="105"/>
          <w:sz w:val="22"/>
        </w:rPr>
        <w:t>relativa</w:t>
      </w:r>
      <w:r>
        <w:rPr>
          <w:spacing w:val="-14"/>
          <w:w w:val="105"/>
          <w:sz w:val="22"/>
        </w:rPr>
        <w:t> </w:t>
      </w:r>
      <w:r>
        <w:rPr>
          <w:w w:val="105"/>
          <w:sz w:val="22"/>
        </w:rPr>
        <w:t>à</w:t>
      </w:r>
      <w:r>
        <w:rPr>
          <w:spacing w:val="-14"/>
          <w:w w:val="105"/>
          <w:sz w:val="22"/>
        </w:rPr>
        <w:t> </w:t>
      </w:r>
      <w:r>
        <w:rPr>
          <w:w w:val="105"/>
          <w:sz w:val="22"/>
        </w:rPr>
        <w:t>habilitação</w:t>
      </w:r>
      <w:r>
        <w:rPr>
          <w:spacing w:val="-14"/>
          <w:w w:val="105"/>
          <w:sz w:val="22"/>
        </w:rPr>
        <w:t> </w:t>
      </w:r>
      <w:r>
        <w:rPr>
          <w:w w:val="105"/>
          <w:sz w:val="22"/>
        </w:rPr>
        <w:t>jurídica,</w:t>
      </w:r>
      <w:r>
        <w:rPr>
          <w:spacing w:val="-14"/>
          <w:w w:val="105"/>
          <w:sz w:val="22"/>
        </w:rPr>
        <w:t> </w:t>
      </w:r>
      <w:r>
        <w:rPr>
          <w:w w:val="105"/>
          <w:sz w:val="22"/>
        </w:rPr>
        <w:t>regularidade</w:t>
      </w:r>
      <w:r>
        <w:rPr>
          <w:spacing w:val="-14"/>
          <w:w w:val="105"/>
          <w:sz w:val="22"/>
        </w:rPr>
        <w:t> </w:t>
      </w:r>
      <w:r>
        <w:rPr>
          <w:w w:val="105"/>
          <w:sz w:val="22"/>
        </w:rPr>
        <w:t>fiscal</w:t>
      </w:r>
      <w:r>
        <w:rPr>
          <w:spacing w:val="-14"/>
          <w:w w:val="105"/>
          <w:sz w:val="22"/>
        </w:rPr>
        <w:t> </w:t>
      </w:r>
      <w:r>
        <w:rPr>
          <w:w w:val="105"/>
          <w:sz w:val="22"/>
        </w:rPr>
        <w:t>estadual,</w:t>
      </w:r>
      <w:r>
        <w:rPr>
          <w:spacing w:val="-14"/>
          <w:w w:val="105"/>
          <w:sz w:val="22"/>
        </w:rPr>
        <w:t> </w:t>
      </w:r>
      <w:r>
        <w:rPr>
          <w:w w:val="105"/>
          <w:sz w:val="22"/>
        </w:rPr>
        <w:t>à</w:t>
      </w:r>
      <w:r>
        <w:rPr>
          <w:spacing w:val="-14"/>
          <w:w w:val="105"/>
          <w:sz w:val="22"/>
        </w:rPr>
        <w:t> </w:t>
      </w:r>
      <w:r>
        <w:rPr>
          <w:w w:val="105"/>
          <w:sz w:val="22"/>
        </w:rPr>
        <w:t>Seguridade</w:t>
      </w:r>
      <w:r>
        <w:rPr>
          <w:spacing w:val="-14"/>
          <w:w w:val="105"/>
          <w:sz w:val="22"/>
        </w:rPr>
        <w:t> </w:t>
      </w:r>
      <w:r>
        <w:rPr>
          <w:w w:val="105"/>
          <w:sz w:val="22"/>
        </w:rPr>
        <w:t>Social</w:t>
      </w:r>
      <w:r>
        <w:rPr>
          <w:spacing w:val="-14"/>
          <w:w w:val="105"/>
          <w:sz w:val="22"/>
        </w:rPr>
        <w:t> </w:t>
      </w:r>
      <w:r>
        <w:rPr>
          <w:w w:val="105"/>
          <w:sz w:val="22"/>
        </w:rPr>
        <w:t>e</w:t>
      </w:r>
      <w:r>
        <w:rPr>
          <w:spacing w:val="-14"/>
          <w:w w:val="105"/>
          <w:sz w:val="22"/>
        </w:rPr>
        <w:t> </w:t>
      </w:r>
      <w:r>
        <w:rPr>
          <w:w w:val="105"/>
          <w:sz w:val="22"/>
        </w:rPr>
        <w:t>ao</w:t>
      </w:r>
      <w:r>
        <w:rPr>
          <w:spacing w:val="-14"/>
          <w:w w:val="105"/>
          <w:sz w:val="22"/>
        </w:rPr>
        <w:t> </w:t>
      </w:r>
      <w:r>
        <w:rPr>
          <w:w w:val="105"/>
          <w:sz w:val="22"/>
        </w:rPr>
        <w:t>FGTS</w:t>
      </w:r>
      <w:r>
        <w:rPr>
          <w:spacing w:val="-14"/>
          <w:w w:val="105"/>
          <w:sz w:val="22"/>
        </w:rPr>
        <w:t> </w:t>
      </w:r>
      <w:r>
        <w:rPr>
          <w:w w:val="105"/>
          <w:sz w:val="22"/>
        </w:rPr>
        <w:t>e</w:t>
      </w:r>
      <w:r>
        <w:rPr>
          <w:spacing w:val="-14"/>
          <w:w w:val="105"/>
          <w:sz w:val="22"/>
        </w:rPr>
        <w:t> </w:t>
      </w:r>
      <w:r>
        <w:rPr>
          <w:w w:val="105"/>
          <w:sz w:val="22"/>
        </w:rPr>
        <w:t>a</w:t>
      </w:r>
      <w:r>
        <w:rPr>
          <w:spacing w:val="-14"/>
          <w:w w:val="105"/>
          <w:sz w:val="22"/>
        </w:rPr>
        <w:t> </w:t>
      </w:r>
      <w:r>
        <w:rPr>
          <w:w w:val="105"/>
          <w:sz w:val="22"/>
        </w:rPr>
        <w:t>regularidade</w:t>
      </w:r>
      <w:r>
        <w:rPr>
          <w:spacing w:val="-14"/>
          <w:w w:val="105"/>
          <w:sz w:val="22"/>
        </w:rPr>
        <w:t> </w:t>
      </w:r>
      <w:r>
        <w:rPr>
          <w:w w:val="105"/>
          <w:sz w:val="22"/>
        </w:rPr>
        <w:t>perante</w:t>
      </w:r>
      <w:r>
        <w:rPr>
          <w:spacing w:val="-14"/>
          <w:w w:val="105"/>
          <w:sz w:val="22"/>
        </w:rPr>
        <w:t> </w:t>
      </w:r>
      <w:r>
        <w:rPr>
          <w:w w:val="105"/>
          <w:sz w:val="22"/>
        </w:rPr>
        <w:t>a Justiça do Trabalho; e</w:t>
      </w:r>
    </w:p>
    <w:p>
      <w:pPr>
        <w:pStyle w:val="ListParagraph"/>
        <w:numPr>
          <w:ilvl w:val="0"/>
          <w:numId w:val="11"/>
        </w:numPr>
        <w:tabs>
          <w:tab w:pos="567" w:val="left" w:leader="none"/>
        </w:tabs>
        <w:spacing w:line="252" w:lineRule="exact" w:before="0" w:after="0"/>
        <w:ind w:left="567" w:right="0" w:hanging="244"/>
        <w:jc w:val="left"/>
        <w:rPr>
          <w:sz w:val="22"/>
        </w:rPr>
      </w:pPr>
      <w:r>
        <w:rPr>
          <w:w w:val="105"/>
          <w:sz w:val="22"/>
        </w:rPr>
        <w:t>das</w:t>
      </w:r>
      <w:r>
        <w:rPr>
          <w:spacing w:val="-13"/>
          <w:w w:val="105"/>
          <w:sz w:val="22"/>
        </w:rPr>
        <w:t> </w:t>
      </w:r>
      <w:r>
        <w:rPr>
          <w:w w:val="105"/>
          <w:sz w:val="22"/>
        </w:rPr>
        <w:t>pessoas</w:t>
      </w:r>
      <w:r>
        <w:rPr>
          <w:spacing w:val="-12"/>
          <w:w w:val="105"/>
          <w:sz w:val="22"/>
        </w:rPr>
        <w:t> </w:t>
      </w:r>
      <w:r>
        <w:rPr>
          <w:w w:val="105"/>
          <w:sz w:val="22"/>
        </w:rPr>
        <w:t>físicas,</w:t>
      </w:r>
      <w:r>
        <w:rPr>
          <w:spacing w:val="-13"/>
          <w:w w:val="105"/>
          <w:sz w:val="22"/>
        </w:rPr>
        <w:t> </w:t>
      </w:r>
      <w:r>
        <w:rPr>
          <w:w w:val="105"/>
          <w:sz w:val="22"/>
        </w:rPr>
        <w:t>a</w:t>
      </w:r>
      <w:r>
        <w:rPr>
          <w:spacing w:val="-12"/>
          <w:w w:val="105"/>
          <w:sz w:val="22"/>
        </w:rPr>
        <w:t> </w:t>
      </w:r>
      <w:r>
        <w:rPr>
          <w:w w:val="105"/>
          <w:sz w:val="22"/>
        </w:rPr>
        <w:t>comprovação</w:t>
      </w:r>
      <w:r>
        <w:rPr>
          <w:spacing w:val="-12"/>
          <w:w w:val="105"/>
          <w:sz w:val="22"/>
        </w:rPr>
        <w:t> </w:t>
      </w:r>
      <w:r>
        <w:rPr>
          <w:w w:val="105"/>
          <w:sz w:val="22"/>
        </w:rPr>
        <w:t>da</w:t>
      </w:r>
      <w:r>
        <w:rPr>
          <w:spacing w:val="-13"/>
          <w:w w:val="105"/>
          <w:sz w:val="22"/>
        </w:rPr>
        <w:t> </w:t>
      </w:r>
      <w:r>
        <w:rPr>
          <w:w w:val="105"/>
          <w:sz w:val="22"/>
        </w:rPr>
        <w:t>regularidade</w:t>
      </w:r>
      <w:r>
        <w:rPr>
          <w:spacing w:val="-12"/>
          <w:w w:val="105"/>
          <w:sz w:val="22"/>
        </w:rPr>
        <w:t> </w:t>
      </w:r>
      <w:r>
        <w:rPr>
          <w:w w:val="105"/>
          <w:sz w:val="22"/>
        </w:rPr>
        <w:t>fiscal</w:t>
      </w:r>
      <w:r>
        <w:rPr>
          <w:spacing w:val="-13"/>
          <w:w w:val="105"/>
          <w:sz w:val="22"/>
        </w:rPr>
        <w:t> </w:t>
      </w:r>
      <w:r>
        <w:rPr>
          <w:w w:val="105"/>
          <w:sz w:val="22"/>
        </w:rPr>
        <w:t>com</w:t>
      </w:r>
      <w:r>
        <w:rPr>
          <w:spacing w:val="-12"/>
          <w:w w:val="105"/>
          <w:sz w:val="22"/>
        </w:rPr>
        <w:t> </w:t>
      </w:r>
      <w:r>
        <w:rPr>
          <w:w w:val="105"/>
          <w:sz w:val="22"/>
        </w:rPr>
        <w:t>a</w:t>
      </w:r>
      <w:r>
        <w:rPr>
          <w:spacing w:val="-12"/>
          <w:w w:val="105"/>
          <w:sz w:val="22"/>
        </w:rPr>
        <w:t> </w:t>
      </w:r>
      <w:r>
        <w:rPr>
          <w:w w:val="105"/>
          <w:sz w:val="22"/>
        </w:rPr>
        <w:t>Fazenda</w:t>
      </w:r>
      <w:r>
        <w:rPr>
          <w:spacing w:val="-13"/>
          <w:w w:val="105"/>
          <w:sz w:val="22"/>
        </w:rPr>
        <w:t> </w:t>
      </w:r>
      <w:r>
        <w:rPr>
          <w:spacing w:val="-2"/>
          <w:w w:val="105"/>
          <w:sz w:val="22"/>
        </w:rPr>
        <w:t>Estadual.</w:t>
      </w:r>
    </w:p>
    <w:p>
      <w:pPr>
        <w:pStyle w:val="ListParagraph"/>
        <w:numPr>
          <w:ilvl w:val="1"/>
          <w:numId w:val="9"/>
        </w:numPr>
        <w:tabs>
          <w:tab w:pos="775" w:val="left" w:leader="none"/>
        </w:tabs>
        <w:spacing w:line="242" w:lineRule="auto" w:before="0" w:after="0"/>
        <w:ind w:left="323" w:right="421" w:firstLine="0"/>
        <w:jc w:val="left"/>
        <w:rPr>
          <w:sz w:val="22"/>
        </w:rPr>
      </w:pPr>
      <w:r>
        <w:rPr>
          <w:w w:val="105"/>
          <w:sz w:val="22"/>
        </w:rPr>
        <w:t>Quando</w:t>
      </w:r>
      <w:r>
        <w:rPr>
          <w:spacing w:val="-15"/>
          <w:w w:val="105"/>
          <w:sz w:val="22"/>
        </w:rPr>
        <w:t> </w:t>
      </w:r>
      <w:r>
        <w:rPr>
          <w:w w:val="105"/>
          <w:sz w:val="22"/>
        </w:rPr>
        <w:t>permitida</w:t>
      </w:r>
      <w:r>
        <w:rPr>
          <w:spacing w:val="-14"/>
          <w:w w:val="105"/>
          <w:sz w:val="22"/>
        </w:rPr>
        <w:t> </w:t>
      </w:r>
      <w:r>
        <w:rPr>
          <w:w w:val="105"/>
          <w:sz w:val="22"/>
        </w:rPr>
        <w:t>a</w:t>
      </w:r>
      <w:r>
        <w:rPr>
          <w:spacing w:val="-15"/>
          <w:w w:val="105"/>
          <w:sz w:val="22"/>
        </w:rPr>
        <w:t> </w:t>
      </w:r>
      <w:r>
        <w:rPr>
          <w:w w:val="105"/>
          <w:sz w:val="22"/>
        </w:rPr>
        <w:t>participação</w:t>
      </w:r>
      <w:r>
        <w:rPr>
          <w:spacing w:val="-14"/>
          <w:w w:val="105"/>
          <w:sz w:val="22"/>
        </w:rPr>
        <w:t> </w:t>
      </w:r>
      <w:r>
        <w:rPr>
          <w:w w:val="105"/>
          <w:sz w:val="22"/>
        </w:rPr>
        <w:t>de</w:t>
      </w:r>
      <w:r>
        <w:rPr>
          <w:spacing w:val="-15"/>
          <w:w w:val="105"/>
          <w:sz w:val="22"/>
        </w:rPr>
        <w:t> </w:t>
      </w:r>
      <w:r>
        <w:rPr>
          <w:w w:val="105"/>
          <w:sz w:val="22"/>
        </w:rPr>
        <w:t>empresas</w:t>
      </w:r>
      <w:r>
        <w:rPr>
          <w:spacing w:val="-14"/>
          <w:w w:val="105"/>
          <w:sz w:val="22"/>
        </w:rPr>
        <w:t> </w:t>
      </w:r>
      <w:r>
        <w:rPr>
          <w:w w:val="105"/>
          <w:sz w:val="22"/>
        </w:rPr>
        <w:t>estrangeiras</w:t>
      </w:r>
      <w:r>
        <w:rPr>
          <w:spacing w:val="-15"/>
          <w:w w:val="105"/>
          <w:sz w:val="22"/>
        </w:rPr>
        <w:t> </w:t>
      </w:r>
      <w:r>
        <w:rPr>
          <w:w w:val="105"/>
          <w:sz w:val="22"/>
        </w:rPr>
        <w:t>que</w:t>
      </w:r>
      <w:r>
        <w:rPr>
          <w:spacing w:val="-14"/>
          <w:w w:val="105"/>
          <w:sz w:val="22"/>
        </w:rPr>
        <w:t> </w:t>
      </w:r>
      <w:r>
        <w:rPr>
          <w:w w:val="105"/>
          <w:sz w:val="22"/>
        </w:rPr>
        <w:t>não</w:t>
      </w:r>
      <w:r>
        <w:rPr>
          <w:spacing w:val="-14"/>
          <w:w w:val="105"/>
          <w:sz w:val="22"/>
        </w:rPr>
        <w:t> </w:t>
      </w:r>
      <w:r>
        <w:rPr>
          <w:w w:val="105"/>
          <w:sz w:val="22"/>
        </w:rPr>
        <w:t>funcionem</w:t>
      </w:r>
      <w:r>
        <w:rPr>
          <w:spacing w:val="-15"/>
          <w:w w:val="105"/>
          <w:sz w:val="22"/>
        </w:rPr>
        <w:t> </w:t>
      </w:r>
      <w:r>
        <w:rPr>
          <w:w w:val="105"/>
          <w:sz w:val="22"/>
        </w:rPr>
        <w:t>no</w:t>
      </w:r>
      <w:r>
        <w:rPr>
          <w:spacing w:val="-14"/>
          <w:w w:val="105"/>
          <w:sz w:val="22"/>
        </w:rPr>
        <w:t> </w:t>
      </w:r>
      <w:r>
        <w:rPr>
          <w:w w:val="105"/>
          <w:sz w:val="22"/>
        </w:rPr>
        <w:t>País,</w:t>
      </w:r>
      <w:r>
        <w:rPr>
          <w:spacing w:val="-15"/>
          <w:w w:val="105"/>
          <w:sz w:val="22"/>
        </w:rPr>
        <w:t> </w:t>
      </w:r>
      <w:r>
        <w:rPr>
          <w:w w:val="105"/>
          <w:sz w:val="22"/>
        </w:rPr>
        <w:t>as</w:t>
      </w:r>
      <w:r>
        <w:rPr>
          <w:spacing w:val="-14"/>
          <w:w w:val="105"/>
          <w:sz w:val="22"/>
        </w:rPr>
        <w:t> </w:t>
      </w:r>
      <w:r>
        <w:rPr>
          <w:w w:val="105"/>
          <w:sz w:val="22"/>
        </w:rPr>
        <w:t>exigências</w:t>
      </w:r>
      <w:r>
        <w:rPr>
          <w:spacing w:val="-15"/>
          <w:w w:val="105"/>
          <w:sz w:val="22"/>
        </w:rPr>
        <w:t> </w:t>
      </w:r>
      <w:r>
        <w:rPr>
          <w:w w:val="105"/>
          <w:sz w:val="22"/>
        </w:rPr>
        <w:t>de</w:t>
      </w:r>
      <w:r>
        <w:rPr>
          <w:spacing w:val="-14"/>
          <w:w w:val="105"/>
          <w:sz w:val="22"/>
        </w:rPr>
        <w:t> </w:t>
      </w:r>
      <w:r>
        <w:rPr>
          <w:w w:val="105"/>
          <w:sz w:val="22"/>
        </w:rPr>
        <w:t>habilitação</w:t>
      </w:r>
      <w:r>
        <w:rPr>
          <w:spacing w:val="-14"/>
          <w:w w:val="105"/>
          <w:sz w:val="22"/>
        </w:rPr>
        <w:t> </w:t>
      </w:r>
      <w:r>
        <w:rPr>
          <w:w w:val="105"/>
          <w:sz w:val="22"/>
        </w:rPr>
        <w:t>serão</w:t>
      </w:r>
      <w:r>
        <w:rPr>
          <w:spacing w:val="-15"/>
          <w:w w:val="105"/>
          <w:sz w:val="22"/>
        </w:rPr>
        <w:t> </w:t>
      </w:r>
      <w:r>
        <w:rPr>
          <w:w w:val="105"/>
          <w:sz w:val="22"/>
        </w:rPr>
        <w:t>atendidas</w:t>
      </w:r>
      <w:r>
        <w:rPr>
          <w:spacing w:val="-14"/>
          <w:w w:val="105"/>
          <w:sz w:val="22"/>
        </w:rPr>
        <w:t> </w:t>
      </w:r>
      <w:r>
        <w:rPr>
          <w:w w:val="105"/>
          <w:sz w:val="22"/>
        </w:rPr>
        <w:t>mediante</w:t>
      </w:r>
      <w:r>
        <w:rPr>
          <w:spacing w:val="-15"/>
          <w:w w:val="105"/>
          <w:sz w:val="22"/>
        </w:rPr>
        <w:t> </w:t>
      </w:r>
      <w:r>
        <w:rPr>
          <w:w w:val="105"/>
          <w:sz w:val="22"/>
        </w:rPr>
        <w:t>documentos equivalentes, inicialmente apresentados em tradução livre.</w:t>
      </w:r>
    </w:p>
    <w:p>
      <w:pPr>
        <w:pStyle w:val="ListParagraph"/>
        <w:numPr>
          <w:ilvl w:val="2"/>
          <w:numId w:val="9"/>
        </w:numPr>
        <w:tabs>
          <w:tab w:pos="946" w:val="left" w:leader="none"/>
        </w:tabs>
        <w:spacing w:line="242" w:lineRule="auto" w:before="0" w:after="0"/>
        <w:ind w:left="323" w:right="1392" w:firstLine="0"/>
        <w:jc w:val="left"/>
        <w:rPr>
          <w:sz w:val="22"/>
        </w:rPr>
      </w:pPr>
      <w:r>
        <w:rPr>
          <w:w w:val="105"/>
          <w:sz w:val="22"/>
        </w:rPr>
        <w:t>O</w:t>
      </w:r>
      <w:r>
        <w:rPr>
          <w:spacing w:val="-15"/>
          <w:w w:val="105"/>
          <w:sz w:val="22"/>
        </w:rPr>
        <w:t> </w:t>
      </w:r>
      <w:r>
        <w:rPr>
          <w:w w:val="105"/>
          <w:sz w:val="22"/>
        </w:rPr>
        <w:t>licitante</w:t>
      </w:r>
      <w:r>
        <w:rPr>
          <w:spacing w:val="-14"/>
          <w:w w:val="105"/>
          <w:sz w:val="22"/>
        </w:rPr>
        <w:t> </w:t>
      </w:r>
      <w:r>
        <w:rPr>
          <w:w w:val="105"/>
          <w:sz w:val="22"/>
        </w:rPr>
        <w:t>deverá</w:t>
      </w:r>
      <w:r>
        <w:rPr>
          <w:spacing w:val="-15"/>
          <w:w w:val="105"/>
          <w:sz w:val="22"/>
        </w:rPr>
        <w:t> </w:t>
      </w:r>
      <w:r>
        <w:rPr>
          <w:w w:val="105"/>
          <w:sz w:val="22"/>
        </w:rPr>
        <w:t>ter</w:t>
      </w:r>
      <w:r>
        <w:rPr>
          <w:spacing w:val="-14"/>
          <w:w w:val="105"/>
          <w:sz w:val="22"/>
        </w:rPr>
        <w:t> </w:t>
      </w:r>
      <w:r>
        <w:rPr>
          <w:w w:val="105"/>
          <w:sz w:val="22"/>
        </w:rPr>
        <w:t>procurador</w:t>
      </w:r>
      <w:r>
        <w:rPr>
          <w:spacing w:val="-15"/>
          <w:w w:val="105"/>
          <w:sz w:val="22"/>
        </w:rPr>
        <w:t> </w:t>
      </w:r>
      <w:r>
        <w:rPr>
          <w:w w:val="105"/>
          <w:sz w:val="22"/>
        </w:rPr>
        <w:t>residente</w:t>
      </w:r>
      <w:r>
        <w:rPr>
          <w:spacing w:val="-14"/>
          <w:w w:val="105"/>
          <w:sz w:val="22"/>
        </w:rPr>
        <w:t> </w:t>
      </w:r>
      <w:r>
        <w:rPr>
          <w:w w:val="105"/>
          <w:sz w:val="22"/>
        </w:rPr>
        <w:t>e</w:t>
      </w:r>
      <w:r>
        <w:rPr>
          <w:spacing w:val="-14"/>
          <w:w w:val="105"/>
          <w:sz w:val="22"/>
        </w:rPr>
        <w:t> </w:t>
      </w:r>
      <w:r>
        <w:rPr>
          <w:w w:val="105"/>
          <w:sz w:val="22"/>
        </w:rPr>
        <w:t>domiciliado</w:t>
      </w:r>
      <w:r>
        <w:rPr>
          <w:spacing w:val="-15"/>
          <w:w w:val="105"/>
          <w:sz w:val="22"/>
        </w:rPr>
        <w:t> </w:t>
      </w:r>
      <w:r>
        <w:rPr>
          <w:w w:val="105"/>
          <w:sz w:val="22"/>
        </w:rPr>
        <w:t>no</w:t>
      </w:r>
      <w:r>
        <w:rPr>
          <w:spacing w:val="-14"/>
          <w:w w:val="105"/>
          <w:sz w:val="22"/>
        </w:rPr>
        <w:t> </w:t>
      </w:r>
      <w:r>
        <w:rPr>
          <w:w w:val="105"/>
          <w:sz w:val="22"/>
        </w:rPr>
        <w:t>Brasil,</w:t>
      </w:r>
      <w:r>
        <w:rPr>
          <w:spacing w:val="-15"/>
          <w:w w:val="105"/>
          <w:sz w:val="22"/>
        </w:rPr>
        <w:t> </w:t>
      </w:r>
      <w:r>
        <w:rPr>
          <w:w w:val="105"/>
          <w:sz w:val="22"/>
        </w:rPr>
        <w:t>com</w:t>
      </w:r>
      <w:r>
        <w:rPr>
          <w:spacing w:val="-14"/>
          <w:w w:val="105"/>
          <w:sz w:val="22"/>
        </w:rPr>
        <w:t> </w:t>
      </w:r>
      <w:r>
        <w:rPr>
          <w:w w:val="105"/>
          <w:sz w:val="22"/>
        </w:rPr>
        <w:t>poderes</w:t>
      </w:r>
      <w:r>
        <w:rPr>
          <w:spacing w:val="-15"/>
          <w:w w:val="105"/>
          <w:sz w:val="22"/>
        </w:rPr>
        <w:t> </w:t>
      </w:r>
      <w:r>
        <w:rPr>
          <w:w w:val="105"/>
          <w:sz w:val="22"/>
        </w:rPr>
        <w:t>para</w:t>
      </w:r>
      <w:r>
        <w:rPr>
          <w:spacing w:val="-14"/>
          <w:w w:val="105"/>
          <w:sz w:val="22"/>
        </w:rPr>
        <w:t> </w:t>
      </w:r>
      <w:r>
        <w:rPr>
          <w:w w:val="105"/>
          <w:sz w:val="22"/>
        </w:rPr>
        <w:t>receber</w:t>
      </w:r>
      <w:r>
        <w:rPr>
          <w:spacing w:val="-14"/>
          <w:w w:val="105"/>
          <w:sz w:val="22"/>
        </w:rPr>
        <w:t> </w:t>
      </w:r>
      <w:r>
        <w:rPr>
          <w:w w:val="105"/>
          <w:sz w:val="22"/>
        </w:rPr>
        <w:t>citação,</w:t>
      </w:r>
      <w:r>
        <w:rPr>
          <w:spacing w:val="-15"/>
          <w:w w:val="105"/>
          <w:sz w:val="22"/>
        </w:rPr>
        <w:t> </w:t>
      </w:r>
      <w:r>
        <w:rPr>
          <w:w w:val="105"/>
          <w:sz w:val="22"/>
        </w:rPr>
        <w:t>intimação</w:t>
      </w:r>
      <w:r>
        <w:rPr>
          <w:spacing w:val="-14"/>
          <w:w w:val="105"/>
          <w:sz w:val="22"/>
        </w:rPr>
        <w:t> </w:t>
      </w:r>
      <w:r>
        <w:rPr>
          <w:w w:val="105"/>
          <w:sz w:val="22"/>
        </w:rPr>
        <w:t>e</w:t>
      </w:r>
      <w:r>
        <w:rPr>
          <w:spacing w:val="-15"/>
          <w:w w:val="105"/>
          <w:sz w:val="22"/>
        </w:rPr>
        <w:t> </w:t>
      </w:r>
      <w:r>
        <w:rPr>
          <w:w w:val="105"/>
          <w:sz w:val="22"/>
        </w:rPr>
        <w:t>responder</w:t>
      </w:r>
      <w:r>
        <w:rPr>
          <w:spacing w:val="-14"/>
          <w:w w:val="105"/>
          <w:sz w:val="22"/>
        </w:rPr>
        <w:t> </w:t>
      </w:r>
      <w:r>
        <w:rPr>
          <w:w w:val="105"/>
          <w:sz w:val="22"/>
        </w:rPr>
        <w:t>administrativa</w:t>
      </w:r>
      <w:r>
        <w:rPr>
          <w:spacing w:val="-15"/>
          <w:w w:val="105"/>
          <w:sz w:val="22"/>
        </w:rPr>
        <w:t> </w:t>
      </w:r>
      <w:r>
        <w:rPr>
          <w:w w:val="105"/>
          <w:sz w:val="22"/>
        </w:rPr>
        <w:t>e judicialmente</w:t>
      </w:r>
      <w:r>
        <w:rPr>
          <w:spacing w:val="-2"/>
          <w:w w:val="105"/>
          <w:sz w:val="22"/>
        </w:rPr>
        <w:t> </w:t>
      </w:r>
      <w:r>
        <w:rPr>
          <w:w w:val="105"/>
          <w:sz w:val="22"/>
        </w:rPr>
        <w:t>por</w:t>
      </w:r>
      <w:r>
        <w:rPr>
          <w:spacing w:val="-2"/>
          <w:w w:val="105"/>
          <w:sz w:val="22"/>
        </w:rPr>
        <w:t> </w:t>
      </w:r>
      <w:r>
        <w:rPr>
          <w:w w:val="105"/>
          <w:sz w:val="22"/>
        </w:rPr>
        <w:t>seus</w:t>
      </w:r>
      <w:r>
        <w:rPr>
          <w:spacing w:val="-2"/>
          <w:w w:val="105"/>
          <w:sz w:val="22"/>
        </w:rPr>
        <w:t> </w:t>
      </w:r>
      <w:r>
        <w:rPr>
          <w:w w:val="105"/>
          <w:sz w:val="22"/>
        </w:rPr>
        <w:t>atos,</w:t>
      </w:r>
      <w:r>
        <w:rPr>
          <w:spacing w:val="-2"/>
          <w:w w:val="105"/>
          <w:sz w:val="22"/>
        </w:rPr>
        <w:t> </w:t>
      </w:r>
      <w:r>
        <w:rPr>
          <w:w w:val="105"/>
          <w:sz w:val="22"/>
        </w:rPr>
        <w:t>juntando</w:t>
      </w:r>
      <w:r>
        <w:rPr>
          <w:spacing w:val="-2"/>
          <w:w w:val="105"/>
          <w:sz w:val="22"/>
        </w:rPr>
        <w:t> </w:t>
      </w:r>
      <w:r>
        <w:rPr>
          <w:w w:val="105"/>
          <w:sz w:val="22"/>
        </w:rPr>
        <w:t>o</w:t>
      </w:r>
      <w:r>
        <w:rPr>
          <w:spacing w:val="-2"/>
          <w:w w:val="105"/>
          <w:sz w:val="22"/>
        </w:rPr>
        <w:t> </w:t>
      </w:r>
      <w:r>
        <w:rPr>
          <w:w w:val="105"/>
          <w:sz w:val="22"/>
        </w:rPr>
        <w:t>instrumento</w:t>
      </w:r>
      <w:r>
        <w:rPr>
          <w:spacing w:val="-2"/>
          <w:w w:val="105"/>
          <w:sz w:val="22"/>
        </w:rPr>
        <w:t> </w:t>
      </w:r>
      <w:r>
        <w:rPr>
          <w:w w:val="105"/>
          <w:sz w:val="22"/>
        </w:rPr>
        <w:t>de</w:t>
      </w:r>
      <w:r>
        <w:rPr>
          <w:spacing w:val="-2"/>
          <w:w w:val="105"/>
          <w:sz w:val="22"/>
        </w:rPr>
        <w:t> </w:t>
      </w:r>
      <w:r>
        <w:rPr>
          <w:w w:val="105"/>
          <w:sz w:val="22"/>
        </w:rPr>
        <w:t>mandato</w:t>
      </w:r>
      <w:r>
        <w:rPr>
          <w:spacing w:val="-2"/>
          <w:w w:val="105"/>
          <w:sz w:val="22"/>
        </w:rPr>
        <w:t> </w:t>
      </w:r>
      <w:r>
        <w:rPr>
          <w:w w:val="105"/>
          <w:sz w:val="22"/>
        </w:rPr>
        <w:t>com</w:t>
      </w:r>
      <w:r>
        <w:rPr>
          <w:spacing w:val="-2"/>
          <w:w w:val="105"/>
          <w:sz w:val="22"/>
        </w:rPr>
        <w:t> </w:t>
      </w:r>
      <w:r>
        <w:rPr>
          <w:w w:val="105"/>
          <w:sz w:val="22"/>
        </w:rPr>
        <w:t>os</w:t>
      </w:r>
      <w:r>
        <w:rPr>
          <w:spacing w:val="-2"/>
          <w:w w:val="105"/>
          <w:sz w:val="22"/>
        </w:rPr>
        <w:t> </w:t>
      </w:r>
      <w:r>
        <w:rPr>
          <w:w w:val="105"/>
          <w:sz w:val="22"/>
        </w:rPr>
        <w:t>documentos</w:t>
      </w:r>
      <w:r>
        <w:rPr>
          <w:spacing w:val="-2"/>
          <w:w w:val="105"/>
          <w:sz w:val="22"/>
        </w:rPr>
        <w:t> </w:t>
      </w:r>
      <w:r>
        <w:rPr>
          <w:w w:val="105"/>
          <w:sz w:val="22"/>
        </w:rPr>
        <w:t>de</w:t>
      </w:r>
      <w:r>
        <w:rPr>
          <w:spacing w:val="-2"/>
          <w:w w:val="105"/>
          <w:sz w:val="22"/>
        </w:rPr>
        <w:t> </w:t>
      </w:r>
      <w:r>
        <w:rPr>
          <w:w w:val="105"/>
          <w:sz w:val="22"/>
        </w:rPr>
        <w:t>habilitação.</w:t>
      </w:r>
    </w:p>
    <w:p>
      <w:pPr>
        <w:pStyle w:val="ListParagraph"/>
        <w:numPr>
          <w:ilvl w:val="2"/>
          <w:numId w:val="9"/>
        </w:numPr>
        <w:tabs>
          <w:tab w:pos="946" w:val="left" w:leader="none"/>
        </w:tabs>
        <w:spacing w:line="242" w:lineRule="auto" w:before="0" w:after="0"/>
        <w:ind w:left="323" w:right="339" w:firstLine="0"/>
        <w:jc w:val="left"/>
        <w:rPr>
          <w:sz w:val="22"/>
        </w:rPr>
      </w:pPr>
      <w:r>
        <w:rPr>
          <w:w w:val="105"/>
          <w:sz w:val="22"/>
        </w:rPr>
        <w:t>Na</w:t>
      </w:r>
      <w:r>
        <w:rPr>
          <w:spacing w:val="-13"/>
          <w:w w:val="105"/>
          <w:sz w:val="22"/>
        </w:rPr>
        <w:t> </w:t>
      </w:r>
      <w:r>
        <w:rPr>
          <w:w w:val="105"/>
          <w:sz w:val="22"/>
        </w:rPr>
        <w:t>hipótese</w:t>
      </w:r>
      <w:r>
        <w:rPr>
          <w:spacing w:val="-13"/>
          <w:w w:val="105"/>
          <w:sz w:val="22"/>
        </w:rPr>
        <w:t> </w:t>
      </w:r>
      <w:r>
        <w:rPr>
          <w:w w:val="105"/>
          <w:sz w:val="22"/>
        </w:rPr>
        <w:t>de</w:t>
      </w:r>
      <w:r>
        <w:rPr>
          <w:spacing w:val="-13"/>
          <w:w w:val="105"/>
          <w:sz w:val="22"/>
        </w:rPr>
        <w:t> </w:t>
      </w:r>
      <w:r>
        <w:rPr>
          <w:w w:val="105"/>
          <w:sz w:val="22"/>
        </w:rPr>
        <w:t>o</w:t>
      </w:r>
      <w:r>
        <w:rPr>
          <w:spacing w:val="-13"/>
          <w:w w:val="105"/>
          <w:sz w:val="22"/>
        </w:rPr>
        <w:t> </w:t>
      </w:r>
      <w:r>
        <w:rPr>
          <w:w w:val="105"/>
          <w:sz w:val="22"/>
        </w:rPr>
        <w:t>licitante</w:t>
      </w:r>
      <w:r>
        <w:rPr>
          <w:spacing w:val="-13"/>
          <w:w w:val="105"/>
          <w:sz w:val="22"/>
        </w:rPr>
        <w:t> </w:t>
      </w:r>
      <w:r>
        <w:rPr>
          <w:w w:val="105"/>
          <w:sz w:val="22"/>
        </w:rPr>
        <w:t>vencedor</w:t>
      </w:r>
      <w:r>
        <w:rPr>
          <w:spacing w:val="-13"/>
          <w:w w:val="105"/>
          <w:sz w:val="22"/>
        </w:rPr>
        <w:t> </w:t>
      </w:r>
      <w:r>
        <w:rPr>
          <w:w w:val="105"/>
          <w:sz w:val="22"/>
        </w:rPr>
        <w:t>ser</w:t>
      </w:r>
      <w:r>
        <w:rPr>
          <w:spacing w:val="-13"/>
          <w:w w:val="105"/>
          <w:sz w:val="22"/>
        </w:rPr>
        <w:t> </w:t>
      </w:r>
      <w:r>
        <w:rPr>
          <w:w w:val="105"/>
          <w:sz w:val="22"/>
        </w:rPr>
        <w:t>empresa</w:t>
      </w:r>
      <w:r>
        <w:rPr>
          <w:spacing w:val="-13"/>
          <w:w w:val="105"/>
          <w:sz w:val="22"/>
        </w:rPr>
        <w:t> </w:t>
      </w:r>
      <w:r>
        <w:rPr>
          <w:w w:val="105"/>
          <w:sz w:val="22"/>
        </w:rPr>
        <w:t>estrangeira</w:t>
      </w:r>
      <w:r>
        <w:rPr>
          <w:spacing w:val="-13"/>
          <w:w w:val="105"/>
          <w:sz w:val="22"/>
        </w:rPr>
        <w:t> </w:t>
      </w:r>
      <w:r>
        <w:rPr>
          <w:w w:val="105"/>
          <w:sz w:val="22"/>
        </w:rPr>
        <w:t>que</w:t>
      </w:r>
      <w:r>
        <w:rPr>
          <w:spacing w:val="-13"/>
          <w:w w:val="105"/>
          <w:sz w:val="22"/>
        </w:rPr>
        <w:t> </w:t>
      </w:r>
      <w:r>
        <w:rPr>
          <w:w w:val="105"/>
          <w:sz w:val="22"/>
        </w:rPr>
        <w:t>não</w:t>
      </w:r>
      <w:r>
        <w:rPr>
          <w:spacing w:val="-13"/>
          <w:w w:val="105"/>
          <w:sz w:val="22"/>
        </w:rPr>
        <w:t> </w:t>
      </w:r>
      <w:r>
        <w:rPr>
          <w:w w:val="105"/>
          <w:sz w:val="22"/>
        </w:rPr>
        <w:t>funcione</w:t>
      </w:r>
      <w:r>
        <w:rPr>
          <w:spacing w:val="-13"/>
          <w:w w:val="105"/>
          <w:sz w:val="22"/>
        </w:rPr>
        <w:t> </w:t>
      </w:r>
      <w:r>
        <w:rPr>
          <w:w w:val="105"/>
          <w:sz w:val="22"/>
        </w:rPr>
        <w:t>no</w:t>
      </w:r>
      <w:r>
        <w:rPr>
          <w:spacing w:val="-13"/>
          <w:w w:val="105"/>
          <w:sz w:val="22"/>
        </w:rPr>
        <w:t> </w:t>
      </w:r>
      <w:r>
        <w:rPr>
          <w:w w:val="105"/>
          <w:sz w:val="22"/>
        </w:rPr>
        <w:t>País,</w:t>
      </w:r>
      <w:r>
        <w:rPr>
          <w:spacing w:val="-13"/>
          <w:w w:val="105"/>
          <w:sz w:val="22"/>
        </w:rPr>
        <w:t> </w:t>
      </w:r>
      <w:r>
        <w:rPr>
          <w:w w:val="105"/>
          <w:sz w:val="22"/>
        </w:rPr>
        <w:t>para</w:t>
      </w:r>
      <w:r>
        <w:rPr>
          <w:spacing w:val="-13"/>
          <w:w w:val="105"/>
          <w:sz w:val="22"/>
        </w:rPr>
        <w:t> </w:t>
      </w:r>
      <w:r>
        <w:rPr>
          <w:w w:val="105"/>
          <w:sz w:val="22"/>
        </w:rPr>
        <w:t>fins</w:t>
      </w:r>
      <w:r>
        <w:rPr>
          <w:spacing w:val="-13"/>
          <w:w w:val="105"/>
          <w:sz w:val="22"/>
        </w:rPr>
        <w:t> </w:t>
      </w:r>
      <w:r>
        <w:rPr>
          <w:w w:val="105"/>
          <w:sz w:val="22"/>
        </w:rPr>
        <w:t>de</w:t>
      </w:r>
      <w:r>
        <w:rPr>
          <w:spacing w:val="-13"/>
          <w:w w:val="105"/>
          <w:sz w:val="22"/>
        </w:rPr>
        <w:t> </w:t>
      </w:r>
      <w:r>
        <w:rPr>
          <w:w w:val="105"/>
          <w:sz w:val="22"/>
        </w:rPr>
        <w:t>assinatura</w:t>
      </w:r>
      <w:r>
        <w:rPr>
          <w:spacing w:val="-13"/>
          <w:w w:val="105"/>
          <w:sz w:val="22"/>
        </w:rPr>
        <w:t> </w:t>
      </w:r>
      <w:r>
        <w:rPr>
          <w:w w:val="105"/>
          <w:sz w:val="22"/>
        </w:rPr>
        <w:t>do</w:t>
      </w:r>
      <w:r>
        <w:rPr>
          <w:spacing w:val="-13"/>
          <w:w w:val="105"/>
          <w:sz w:val="22"/>
        </w:rPr>
        <w:t> </w:t>
      </w:r>
      <w:r>
        <w:rPr>
          <w:w w:val="105"/>
          <w:sz w:val="22"/>
        </w:rPr>
        <w:t>contrato,</w:t>
      </w:r>
      <w:r>
        <w:rPr>
          <w:spacing w:val="-13"/>
          <w:w w:val="105"/>
          <w:sz w:val="22"/>
        </w:rPr>
        <w:t> </w:t>
      </w:r>
      <w:r>
        <w:rPr>
          <w:w w:val="105"/>
          <w:sz w:val="22"/>
        </w:rPr>
        <w:t>os</w:t>
      </w:r>
      <w:r>
        <w:rPr>
          <w:spacing w:val="-13"/>
          <w:w w:val="105"/>
          <w:sz w:val="22"/>
        </w:rPr>
        <w:t> </w:t>
      </w:r>
      <w:r>
        <w:rPr>
          <w:w w:val="105"/>
          <w:sz w:val="22"/>
        </w:rPr>
        <w:t>documentos</w:t>
      </w:r>
      <w:r>
        <w:rPr>
          <w:spacing w:val="-13"/>
          <w:w w:val="105"/>
          <w:sz w:val="22"/>
        </w:rPr>
        <w:t> </w:t>
      </w:r>
      <w:r>
        <w:rPr>
          <w:w w:val="105"/>
          <w:sz w:val="22"/>
        </w:rPr>
        <w:t>exigidos</w:t>
      </w:r>
      <w:r>
        <w:rPr>
          <w:spacing w:val="-13"/>
          <w:w w:val="105"/>
          <w:sz w:val="22"/>
        </w:rPr>
        <w:t> </w:t>
      </w:r>
      <w:r>
        <w:rPr>
          <w:w w:val="105"/>
          <w:sz w:val="22"/>
        </w:rPr>
        <w:t>para</w:t>
      </w:r>
      <w:r>
        <w:rPr>
          <w:spacing w:val="-13"/>
          <w:w w:val="105"/>
          <w:sz w:val="22"/>
        </w:rPr>
        <w:t> </w:t>
      </w:r>
      <w:r>
        <w:rPr>
          <w:w w:val="105"/>
          <w:sz w:val="22"/>
        </w:rPr>
        <w:t>a habilitação</w:t>
      </w:r>
      <w:r>
        <w:rPr>
          <w:spacing w:val="-5"/>
          <w:w w:val="105"/>
          <w:sz w:val="22"/>
        </w:rPr>
        <w:t> </w:t>
      </w:r>
      <w:r>
        <w:rPr>
          <w:w w:val="105"/>
          <w:sz w:val="22"/>
        </w:rPr>
        <w:t>serão</w:t>
      </w:r>
      <w:r>
        <w:rPr>
          <w:spacing w:val="-5"/>
          <w:w w:val="105"/>
          <w:sz w:val="22"/>
        </w:rPr>
        <w:t> </w:t>
      </w:r>
      <w:r>
        <w:rPr>
          <w:w w:val="105"/>
          <w:sz w:val="22"/>
        </w:rPr>
        <w:t>traduzidos</w:t>
      </w:r>
      <w:r>
        <w:rPr>
          <w:spacing w:val="-5"/>
          <w:w w:val="105"/>
          <w:sz w:val="22"/>
        </w:rPr>
        <w:t> </w:t>
      </w:r>
      <w:r>
        <w:rPr>
          <w:w w:val="105"/>
          <w:sz w:val="22"/>
        </w:rPr>
        <w:t>por</w:t>
      </w:r>
      <w:r>
        <w:rPr>
          <w:spacing w:val="-5"/>
          <w:w w:val="105"/>
          <w:sz w:val="22"/>
        </w:rPr>
        <w:t> </w:t>
      </w:r>
      <w:r>
        <w:rPr>
          <w:w w:val="105"/>
          <w:sz w:val="22"/>
        </w:rPr>
        <w:t>tradutor</w:t>
      </w:r>
      <w:r>
        <w:rPr>
          <w:spacing w:val="-5"/>
          <w:w w:val="105"/>
          <w:sz w:val="22"/>
        </w:rPr>
        <w:t> </w:t>
      </w:r>
      <w:r>
        <w:rPr>
          <w:w w:val="105"/>
          <w:sz w:val="22"/>
        </w:rPr>
        <w:t>juramentado</w:t>
      </w:r>
      <w:r>
        <w:rPr>
          <w:spacing w:val="-5"/>
          <w:w w:val="105"/>
          <w:sz w:val="22"/>
        </w:rPr>
        <w:t> </w:t>
      </w:r>
      <w:r>
        <w:rPr>
          <w:w w:val="105"/>
          <w:sz w:val="22"/>
        </w:rPr>
        <w:t>no</w:t>
      </w:r>
      <w:r>
        <w:rPr>
          <w:spacing w:val="-5"/>
          <w:w w:val="105"/>
          <w:sz w:val="22"/>
        </w:rPr>
        <w:t> </w:t>
      </w:r>
      <w:r>
        <w:rPr>
          <w:w w:val="105"/>
          <w:sz w:val="22"/>
        </w:rPr>
        <w:t>País</w:t>
      </w:r>
      <w:r>
        <w:rPr>
          <w:spacing w:val="-5"/>
          <w:w w:val="105"/>
          <w:sz w:val="22"/>
        </w:rPr>
        <w:t> </w:t>
      </w:r>
      <w:r>
        <w:rPr>
          <w:w w:val="105"/>
          <w:sz w:val="22"/>
        </w:rPr>
        <w:t>e</w:t>
      </w:r>
      <w:r>
        <w:rPr>
          <w:spacing w:val="-5"/>
          <w:w w:val="105"/>
          <w:sz w:val="22"/>
        </w:rPr>
        <w:t> </w:t>
      </w:r>
      <w:r>
        <w:rPr>
          <w:w w:val="105"/>
          <w:sz w:val="22"/>
        </w:rPr>
        <w:t>apostilados</w:t>
      </w:r>
      <w:r>
        <w:rPr>
          <w:spacing w:val="-5"/>
          <w:w w:val="105"/>
          <w:sz w:val="22"/>
        </w:rPr>
        <w:t> </w:t>
      </w:r>
      <w:r>
        <w:rPr>
          <w:w w:val="105"/>
          <w:sz w:val="22"/>
        </w:rPr>
        <w:t>nos</w:t>
      </w:r>
      <w:r>
        <w:rPr>
          <w:spacing w:val="-5"/>
          <w:w w:val="105"/>
          <w:sz w:val="22"/>
        </w:rPr>
        <w:t> </w:t>
      </w:r>
      <w:r>
        <w:rPr>
          <w:w w:val="105"/>
          <w:sz w:val="22"/>
        </w:rPr>
        <w:t>termos</w:t>
      </w:r>
      <w:r>
        <w:rPr>
          <w:spacing w:val="-5"/>
          <w:w w:val="105"/>
          <w:sz w:val="22"/>
        </w:rPr>
        <w:t> </w:t>
      </w:r>
      <w:r>
        <w:rPr>
          <w:w w:val="105"/>
          <w:sz w:val="22"/>
        </w:rPr>
        <w:t>do</w:t>
      </w:r>
      <w:r>
        <w:rPr>
          <w:spacing w:val="-5"/>
          <w:w w:val="105"/>
          <w:sz w:val="22"/>
        </w:rPr>
        <w:t> </w:t>
      </w:r>
      <w:r>
        <w:rPr>
          <w:w w:val="105"/>
          <w:sz w:val="22"/>
        </w:rPr>
        <w:t>disposto</w:t>
      </w:r>
      <w:r>
        <w:rPr>
          <w:spacing w:val="-5"/>
          <w:w w:val="105"/>
          <w:sz w:val="22"/>
        </w:rPr>
        <w:t> </w:t>
      </w:r>
      <w:r>
        <w:rPr>
          <w:w w:val="105"/>
          <w:sz w:val="22"/>
        </w:rPr>
        <w:t>no</w:t>
      </w:r>
      <w:r>
        <w:rPr>
          <w:spacing w:val="-5"/>
          <w:w w:val="105"/>
          <w:sz w:val="22"/>
        </w:rPr>
        <w:t> </w:t>
      </w:r>
      <w:r>
        <w:rPr>
          <w:w w:val="105"/>
          <w:sz w:val="22"/>
        </w:rPr>
        <w:t>Decreto</w:t>
      </w:r>
      <w:r>
        <w:rPr>
          <w:spacing w:val="-5"/>
          <w:w w:val="105"/>
          <w:sz w:val="22"/>
        </w:rPr>
        <w:t> </w:t>
      </w:r>
      <w:r>
        <w:rPr>
          <w:w w:val="105"/>
          <w:sz w:val="22"/>
        </w:rPr>
        <w:t>nº</w:t>
      </w:r>
      <w:r>
        <w:rPr>
          <w:spacing w:val="-5"/>
          <w:w w:val="105"/>
          <w:sz w:val="22"/>
        </w:rPr>
        <w:t> </w:t>
      </w:r>
      <w:r>
        <w:rPr>
          <w:w w:val="105"/>
          <w:sz w:val="22"/>
        </w:rPr>
        <w:t>8.660/2016,</w:t>
      </w:r>
      <w:r>
        <w:rPr>
          <w:spacing w:val="-5"/>
          <w:w w:val="105"/>
          <w:sz w:val="22"/>
        </w:rPr>
        <w:t> </w:t>
      </w:r>
      <w:r>
        <w:rPr>
          <w:w w:val="105"/>
          <w:sz w:val="22"/>
        </w:rPr>
        <w:t>ou</w:t>
      </w:r>
      <w:r>
        <w:rPr>
          <w:spacing w:val="-5"/>
          <w:w w:val="105"/>
          <w:sz w:val="22"/>
        </w:rPr>
        <w:t> </w:t>
      </w:r>
      <w:r>
        <w:rPr>
          <w:w w:val="105"/>
          <w:sz w:val="22"/>
        </w:rPr>
        <w:t>de</w:t>
      </w:r>
      <w:r>
        <w:rPr>
          <w:spacing w:val="-5"/>
          <w:w w:val="105"/>
          <w:sz w:val="22"/>
        </w:rPr>
        <w:t> </w:t>
      </w:r>
      <w:r>
        <w:rPr>
          <w:w w:val="105"/>
          <w:sz w:val="22"/>
        </w:rPr>
        <w:t>outro</w:t>
      </w:r>
      <w:r>
        <w:rPr>
          <w:spacing w:val="-5"/>
          <w:w w:val="105"/>
          <w:sz w:val="22"/>
        </w:rPr>
        <w:t> </w:t>
      </w:r>
      <w:r>
        <w:rPr>
          <w:w w:val="105"/>
          <w:sz w:val="22"/>
        </w:rPr>
        <w:t>que</w:t>
      </w:r>
      <w:r>
        <w:rPr>
          <w:spacing w:val="-5"/>
          <w:w w:val="105"/>
          <w:sz w:val="22"/>
        </w:rPr>
        <w:t> </w:t>
      </w:r>
      <w:r>
        <w:rPr>
          <w:w w:val="105"/>
          <w:sz w:val="22"/>
        </w:rPr>
        <w:t>venha</w:t>
      </w:r>
      <w:r>
        <w:rPr>
          <w:spacing w:val="-5"/>
          <w:w w:val="105"/>
          <w:sz w:val="22"/>
        </w:rPr>
        <w:t> </w:t>
      </w:r>
      <w:r>
        <w:rPr>
          <w:w w:val="105"/>
          <w:sz w:val="22"/>
        </w:rPr>
        <w:t>a</w:t>
      </w:r>
    </w:p>
    <w:p>
      <w:pPr>
        <w:spacing w:line="252" w:lineRule="exact" w:before="0"/>
        <w:ind w:left="323" w:right="0" w:firstLine="0"/>
        <w:jc w:val="left"/>
        <w:rPr>
          <w:sz w:val="22"/>
        </w:rPr>
      </w:pPr>
      <w:r>
        <w:rPr>
          <w:sz w:val="22"/>
        </w:rPr>
        <w:t>substituí-lo,</w:t>
      </w:r>
      <w:r>
        <w:rPr>
          <w:spacing w:val="23"/>
          <w:sz w:val="22"/>
        </w:rPr>
        <w:t> </w:t>
      </w:r>
      <w:r>
        <w:rPr>
          <w:sz w:val="22"/>
        </w:rPr>
        <w:t>ou</w:t>
      </w:r>
      <w:r>
        <w:rPr>
          <w:spacing w:val="23"/>
          <w:sz w:val="22"/>
        </w:rPr>
        <w:t> </w:t>
      </w:r>
      <w:r>
        <w:rPr>
          <w:sz w:val="22"/>
        </w:rPr>
        <w:t>consularizados</w:t>
      </w:r>
      <w:r>
        <w:rPr>
          <w:spacing w:val="24"/>
          <w:sz w:val="22"/>
        </w:rPr>
        <w:t> </w:t>
      </w:r>
      <w:r>
        <w:rPr>
          <w:sz w:val="22"/>
        </w:rPr>
        <w:t>pelos</w:t>
      </w:r>
      <w:r>
        <w:rPr>
          <w:spacing w:val="23"/>
          <w:sz w:val="22"/>
        </w:rPr>
        <w:t> </w:t>
      </w:r>
      <w:r>
        <w:rPr>
          <w:sz w:val="22"/>
        </w:rPr>
        <w:t>respectivos</w:t>
      </w:r>
      <w:r>
        <w:rPr>
          <w:spacing w:val="23"/>
          <w:sz w:val="22"/>
        </w:rPr>
        <w:t> </w:t>
      </w:r>
      <w:r>
        <w:rPr>
          <w:sz w:val="22"/>
        </w:rPr>
        <w:t>consulados</w:t>
      </w:r>
      <w:r>
        <w:rPr>
          <w:spacing w:val="24"/>
          <w:sz w:val="22"/>
        </w:rPr>
        <w:t> </w:t>
      </w:r>
      <w:r>
        <w:rPr>
          <w:sz w:val="22"/>
        </w:rPr>
        <w:t>ou</w:t>
      </w:r>
      <w:r>
        <w:rPr>
          <w:spacing w:val="23"/>
          <w:sz w:val="22"/>
        </w:rPr>
        <w:t> </w:t>
      </w:r>
      <w:r>
        <w:rPr>
          <w:spacing w:val="-2"/>
          <w:sz w:val="22"/>
        </w:rPr>
        <w:t>embaixadas.</w:t>
      </w:r>
    </w:p>
    <w:p>
      <w:pPr>
        <w:pStyle w:val="BodyText"/>
        <w:spacing w:before="2"/>
        <w:rPr>
          <w:sz w:val="22"/>
        </w:rPr>
      </w:pPr>
    </w:p>
    <w:p>
      <w:pPr>
        <w:pStyle w:val="ListParagraph"/>
        <w:numPr>
          <w:ilvl w:val="1"/>
          <w:numId w:val="9"/>
        </w:numPr>
        <w:tabs>
          <w:tab w:pos="690" w:val="left" w:leader="none"/>
        </w:tabs>
        <w:spacing w:line="240" w:lineRule="auto" w:before="0" w:after="0"/>
        <w:ind w:left="690" w:right="0" w:hanging="367"/>
        <w:jc w:val="left"/>
        <w:rPr>
          <w:sz w:val="19"/>
        </w:rPr>
      </w:pPr>
      <w:r>
        <w:rPr>
          <w:sz w:val="19"/>
        </w:rPr>
        <w:t>As</w:t>
      </w:r>
      <w:r>
        <w:rPr>
          <w:spacing w:val="-6"/>
          <w:sz w:val="19"/>
        </w:rPr>
        <w:t> </w:t>
      </w:r>
      <w:r>
        <w:rPr>
          <w:sz w:val="19"/>
        </w:rPr>
        <w:t>certidões</w:t>
      </w:r>
      <w:r>
        <w:rPr>
          <w:spacing w:val="-6"/>
          <w:sz w:val="19"/>
        </w:rPr>
        <w:t> </w:t>
      </w:r>
      <w:r>
        <w:rPr>
          <w:sz w:val="19"/>
        </w:rPr>
        <w:t>valerão</w:t>
      </w:r>
      <w:r>
        <w:rPr>
          <w:spacing w:val="-6"/>
          <w:sz w:val="19"/>
        </w:rPr>
        <w:t> </w:t>
      </w:r>
      <w:r>
        <w:rPr>
          <w:sz w:val="19"/>
        </w:rPr>
        <w:t>nos</w:t>
      </w:r>
      <w:r>
        <w:rPr>
          <w:spacing w:val="-5"/>
          <w:sz w:val="19"/>
        </w:rPr>
        <w:t> </w:t>
      </w:r>
      <w:r>
        <w:rPr>
          <w:sz w:val="19"/>
        </w:rPr>
        <w:t>prazos</w:t>
      </w:r>
      <w:r>
        <w:rPr>
          <w:spacing w:val="-6"/>
          <w:sz w:val="19"/>
        </w:rPr>
        <w:t> </w:t>
      </w:r>
      <w:r>
        <w:rPr>
          <w:sz w:val="19"/>
        </w:rPr>
        <w:t>que</w:t>
      </w:r>
      <w:r>
        <w:rPr>
          <w:spacing w:val="-6"/>
          <w:sz w:val="19"/>
        </w:rPr>
        <w:t> </w:t>
      </w:r>
      <w:r>
        <w:rPr>
          <w:sz w:val="19"/>
        </w:rPr>
        <w:t>lhes</w:t>
      </w:r>
      <w:r>
        <w:rPr>
          <w:spacing w:val="-6"/>
          <w:sz w:val="19"/>
        </w:rPr>
        <w:t> </w:t>
      </w:r>
      <w:r>
        <w:rPr>
          <w:sz w:val="19"/>
        </w:rPr>
        <w:t>são</w:t>
      </w:r>
      <w:r>
        <w:rPr>
          <w:spacing w:val="-5"/>
          <w:sz w:val="19"/>
        </w:rPr>
        <w:t> </w:t>
      </w:r>
      <w:r>
        <w:rPr>
          <w:sz w:val="19"/>
        </w:rPr>
        <w:t>próprios.</w:t>
      </w:r>
      <w:r>
        <w:rPr>
          <w:spacing w:val="-6"/>
          <w:sz w:val="19"/>
        </w:rPr>
        <w:t> </w:t>
      </w:r>
      <w:r>
        <w:rPr>
          <w:sz w:val="19"/>
        </w:rPr>
        <w:t>Inexistindo</w:t>
      </w:r>
      <w:r>
        <w:rPr>
          <w:spacing w:val="-6"/>
          <w:sz w:val="19"/>
        </w:rPr>
        <w:t> </w:t>
      </w:r>
      <w:r>
        <w:rPr>
          <w:sz w:val="19"/>
        </w:rPr>
        <w:t>esse</w:t>
      </w:r>
      <w:r>
        <w:rPr>
          <w:spacing w:val="-6"/>
          <w:sz w:val="19"/>
        </w:rPr>
        <w:t> </w:t>
      </w:r>
      <w:r>
        <w:rPr>
          <w:sz w:val="19"/>
        </w:rPr>
        <w:t>prazo,</w:t>
      </w:r>
      <w:r>
        <w:rPr>
          <w:spacing w:val="-5"/>
          <w:sz w:val="19"/>
        </w:rPr>
        <w:t> </w:t>
      </w:r>
      <w:r>
        <w:rPr>
          <w:sz w:val="19"/>
        </w:rPr>
        <w:t>reputar-se-ão</w:t>
      </w:r>
      <w:r>
        <w:rPr>
          <w:spacing w:val="-6"/>
          <w:sz w:val="19"/>
        </w:rPr>
        <w:t> </w:t>
      </w:r>
      <w:r>
        <w:rPr>
          <w:sz w:val="19"/>
        </w:rPr>
        <w:t>válidas</w:t>
      </w:r>
      <w:r>
        <w:rPr>
          <w:spacing w:val="-6"/>
          <w:sz w:val="19"/>
        </w:rPr>
        <w:t> </w:t>
      </w:r>
      <w:r>
        <w:rPr>
          <w:sz w:val="19"/>
        </w:rPr>
        <w:t>por</w:t>
      </w:r>
      <w:r>
        <w:rPr>
          <w:spacing w:val="-6"/>
          <w:sz w:val="19"/>
        </w:rPr>
        <w:t> </w:t>
      </w:r>
      <w:r>
        <w:rPr>
          <w:sz w:val="19"/>
        </w:rPr>
        <w:t>90</w:t>
      </w:r>
      <w:r>
        <w:rPr>
          <w:spacing w:val="-5"/>
          <w:sz w:val="19"/>
        </w:rPr>
        <w:t> </w:t>
      </w:r>
      <w:r>
        <w:rPr>
          <w:sz w:val="19"/>
        </w:rPr>
        <w:t>(noventa)</w:t>
      </w:r>
      <w:r>
        <w:rPr>
          <w:spacing w:val="-6"/>
          <w:sz w:val="19"/>
        </w:rPr>
        <w:t> </w:t>
      </w:r>
      <w:r>
        <w:rPr>
          <w:sz w:val="19"/>
        </w:rPr>
        <w:t>dias,</w:t>
      </w:r>
      <w:r>
        <w:rPr>
          <w:spacing w:val="-6"/>
          <w:sz w:val="19"/>
        </w:rPr>
        <w:t> </w:t>
      </w:r>
      <w:r>
        <w:rPr>
          <w:sz w:val="19"/>
        </w:rPr>
        <w:t>contados</w:t>
      </w:r>
      <w:r>
        <w:rPr>
          <w:spacing w:val="-5"/>
          <w:sz w:val="19"/>
        </w:rPr>
        <w:t> </w:t>
      </w:r>
      <w:r>
        <w:rPr>
          <w:sz w:val="19"/>
        </w:rPr>
        <w:t>de</w:t>
      </w:r>
      <w:r>
        <w:rPr>
          <w:spacing w:val="-6"/>
          <w:sz w:val="19"/>
        </w:rPr>
        <w:t> </w:t>
      </w:r>
      <w:r>
        <w:rPr>
          <w:sz w:val="19"/>
        </w:rPr>
        <w:t>sua</w:t>
      </w:r>
      <w:r>
        <w:rPr>
          <w:spacing w:val="-6"/>
          <w:sz w:val="19"/>
        </w:rPr>
        <w:t> </w:t>
      </w:r>
      <w:r>
        <w:rPr>
          <w:spacing w:val="-2"/>
          <w:sz w:val="19"/>
        </w:rPr>
        <w:t>expedição.</w:t>
      </w:r>
    </w:p>
    <w:p>
      <w:pPr>
        <w:pStyle w:val="BodyText"/>
        <w:spacing w:before="45"/>
      </w:pPr>
    </w:p>
    <w:p>
      <w:pPr>
        <w:pStyle w:val="ListParagraph"/>
        <w:numPr>
          <w:ilvl w:val="2"/>
          <w:numId w:val="9"/>
        </w:numPr>
        <w:tabs>
          <w:tab w:pos="841" w:val="left" w:leader="none"/>
        </w:tabs>
        <w:spacing w:line="240" w:lineRule="auto" w:before="0" w:after="0"/>
        <w:ind w:left="841" w:right="0" w:hanging="518"/>
        <w:jc w:val="left"/>
        <w:rPr>
          <w:sz w:val="19"/>
        </w:rPr>
      </w:pPr>
      <w:r>
        <w:rPr>
          <w:sz w:val="19"/>
        </w:rPr>
        <w:t>Caso</w:t>
      </w:r>
      <w:r>
        <w:rPr>
          <w:spacing w:val="-6"/>
          <w:sz w:val="19"/>
        </w:rPr>
        <w:t> </w:t>
      </w:r>
      <w:r>
        <w:rPr>
          <w:sz w:val="19"/>
        </w:rPr>
        <w:t>seja</w:t>
      </w:r>
      <w:r>
        <w:rPr>
          <w:spacing w:val="-5"/>
          <w:sz w:val="19"/>
        </w:rPr>
        <w:t> </w:t>
      </w:r>
      <w:r>
        <w:rPr>
          <w:sz w:val="19"/>
        </w:rPr>
        <w:t>feita</w:t>
      </w:r>
      <w:r>
        <w:rPr>
          <w:spacing w:val="-5"/>
          <w:sz w:val="19"/>
        </w:rPr>
        <w:t> </w:t>
      </w:r>
      <w:r>
        <w:rPr>
          <w:sz w:val="19"/>
        </w:rPr>
        <w:t>a</w:t>
      </w:r>
      <w:r>
        <w:rPr>
          <w:spacing w:val="-5"/>
          <w:sz w:val="19"/>
        </w:rPr>
        <w:t> </w:t>
      </w:r>
      <w:r>
        <w:rPr>
          <w:sz w:val="19"/>
        </w:rPr>
        <w:t>opção</w:t>
      </w:r>
      <w:r>
        <w:rPr>
          <w:spacing w:val="-6"/>
          <w:sz w:val="19"/>
        </w:rPr>
        <w:t> </w:t>
      </w:r>
      <w:r>
        <w:rPr>
          <w:sz w:val="19"/>
        </w:rPr>
        <w:t>pela</w:t>
      </w:r>
      <w:r>
        <w:rPr>
          <w:spacing w:val="-5"/>
          <w:sz w:val="19"/>
        </w:rPr>
        <w:t> </w:t>
      </w:r>
      <w:r>
        <w:rPr>
          <w:sz w:val="19"/>
        </w:rPr>
        <w:t>opção</w:t>
      </w:r>
      <w:r>
        <w:rPr>
          <w:spacing w:val="-5"/>
          <w:sz w:val="19"/>
        </w:rPr>
        <w:t> </w:t>
      </w:r>
      <w:r>
        <w:rPr>
          <w:sz w:val="19"/>
        </w:rPr>
        <w:t>da</w:t>
      </w:r>
      <w:r>
        <w:rPr>
          <w:spacing w:val="-5"/>
          <w:sz w:val="19"/>
        </w:rPr>
        <w:t> </w:t>
      </w:r>
      <w:r>
        <w:rPr>
          <w:sz w:val="19"/>
        </w:rPr>
        <w:t>certidão</w:t>
      </w:r>
      <w:r>
        <w:rPr>
          <w:spacing w:val="-6"/>
          <w:sz w:val="19"/>
        </w:rPr>
        <w:t> </w:t>
      </w:r>
      <w:r>
        <w:rPr>
          <w:sz w:val="19"/>
        </w:rPr>
        <w:t>referida</w:t>
      </w:r>
      <w:r>
        <w:rPr>
          <w:spacing w:val="-5"/>
          <w:sz w:val="19"/>
        </w:rPr>
        <w:t> </w:t>
      </w:r>
      <w:r>
        <w:rPr>
          <w:sz w:val="19"/>
        </w:rPr>
        <w:t>no</w:t>
      </w:r>
      <w:r>
        <w:rPr>
          <w:spacing w:val="-5"/>
          <w:sz w:val="19"/>
        </w:rPr>
        <w:t> </w:t>
      </w:r>
      <w:r>
        <w:rPr>
          <w:sz w:val="19"/>
        </w:rPr>
        <w:t>item</w:t>
      </w:r>
      <w:r>
        <w:rPr>
          <w:spacing w:val="-5"/>
          <w:sz w:val="19"/>
        </w:rPr>
        <w:t> </w:t>
      </w:r>
      <w:r>
        <w:rPr>
          <w:sz w:val="19"/>
        </w:rPr>
        <w:t>7.6.2,</w:t>
      </w:r>
      <w:r>
        <w:rPr>
          <w:spacing w:val="-6"/>
          <w:sz w:val="19"/>
        </w:rPr>
        <w:t> </w:t>
      </w:r>
      <w:r>
        <w:rPr>
          <w:sz w:val="19"/>
        </w:rPr>
        <w:t>esta</w:t>
      </w:r>
      <w:r>
        <w:rPr>
          <w:spacing w:val="-5"/>
          <w:sz w:val="19"/>
        </w:rPr>
        <w:t> </w:t>
      </w:r>
      <w:r>
        <w:rPr>
          <w:sz w:val="19"/>
        </w:rPr>
        <w:t>seguirá,</w:t>
      </w:r>
      <w:r>
        <w:rPr>
          <w:spacing w:val="-5"/>
          <w:sz w:val="19"/>
        </w:rPr>
        <w:t> </w:t>
      </w:r>
      <w:r>
        <w:rPr>
          <w:sz w:val="19"/>
        </w:rPr>
        <w:t>como</w:t>
      </w:r>
      <w:r>
        <w:rPr>
          <w:spacing w:val="-5"/>
          <w:sz w:val="19"/>
        </w:rPr>
        <w:t> </w:t>
      </w:r>
      <w:r>
        <w:rPr>
          <w:sz w:val="19"/>
        </w:rPr>
        <w:t>prazo</w:t>
      </w:r>
      <w:r>
        <w:rPr>
          <w:spacing w:val="-6"/>
          <w:sz w:val="19"/>
        </w:rPr>
        <w:t> </w:t>
      </w:r>
      <w:r>
        <w:rPr>
          <w:sz w:val="19"/>
        </w:rPr>
        <w:t>de</w:t>
      </w:r>
      <w:r>
        <w:rPr>
          <w:spacing w:val="-5"/>
          <w:sz w:val="19"/>
        </w:rPr>
        <w:t> </w:t>
      </w:r>
      <w:r>
        <w:rPr>
          <w:sz w:val="19"/>
        </w:rPr>
        <w:t>validade,</w:t>
      </w:r>
      <w:r>
        <w:rPr>
          <w:spacing w:val="-5"/>
          <w:sz w:val="19"/>
        </w:rPr>
        <w:t> </w:t>
      </w:r>
      <w:r>
        <w:rPr>
          <w:sz w:val="19"/>
        </w:rPr>
        <w:t>a</w:t>
      </w:r>
      <w:r>
        <w:rPr>
          <w:spacing w:val="-5"/>
          <w:sz w:val="19"/>
        </w:rPr>
        <w:t> </w:t>
      </w:r>
      <w:r>
        <w:rPr>
          <w:sz w:val="19"/>
        </w:rPr>
        <w:t>sistemática</w:t>
      </w:r>
      <w:r>
        <w:rPr>
          <w:spacing w:val="-5"/>
          <w:sz w:val="19"/>
        </w:rPr>
        <w:t> </w:t>
      </w:r>
      <w:r>
        <w:rPr>
          <w:sz w:val="19"/>
        </w:rPr>
        <w:t>própria</w:t>
      </w:r>
      <w:r>
        <w:rPr>
          <w:spacing w:val="-6"/>
          <w:sz w:val="19"/>
        </w:rPr>
        <w:t> </w:t>
      </w:r>
      <w:r>
        <w:rPr>
          <w:sz w:val="19"/>
        </w:rPr>
        <w:t>estabelecida</w:t>
      </w:r>
      <w:r>
        <w:rPr>
          <w:spacing w:val="-5"/>
          <w:sz w:val="19"/>
        </w:rPr>
        <w:t> </w:t>
      </w:r>
      <w:r>
        <w:rPr>
          <w:sz w:val="19"/>
        </w:rPr>
        <w:t>em</w:t>
      </w:r>
      <w:r>
        <w:rPr>
          <w:spacing w:val="-5"/>
          <w:sz w:val="19"/>
        </w:rPr>
        <w:t> </w:t>
      </w:r>
      <w:r>
        <w:rPr>
          <w:sz w:val="19"/>
        </w:rPr>
        <w:t>âmbito</w:t>
      </w:r>
      <w:r>
        <w:rPr>
          <w:spacing w:val="-5"/>
          <w:sz w:val="19"/>
        </w:rPr>
        <w:t> </w:t>
      </w:r>
      <w:r>
        <w:rPr>
          <w:sz w:val="19"/>
        </w:rPr>
        <w:t>federal</w:t>
      </w:r>
      <w:r>
        <w:rPr>
          <w:spacing w:val="-6"/>
          <w:sz w:val="19"/>
        </w:rPr>
        <w:t> </w:t>
      </w:r>
      <w:r>
        <w:rPr>
          <w:sz w:val="19"/>
        </w:rPr>
        <w:t>constante</w:t>
      </w:r>
      <w:r>
        <w:rPr>
          <w:spacing w:val="-5"/>
          <w:sz w:val="19"/>
        </w:rPr>
        <w:t> </w:t>
      </w:r>
      <w:r>
        <w:rPr>
          <w:sz w:val="19"/>
        </w:rPr>
        <w:t>do</w:t>
      </w:r>
      <w:r>
        <w:rPr>
          <w:spacing w:val="-5"/>
          <w:sz w:val="19"/>
        </w:rPr>
        <w:t> </w:t>
      </w:r>
      <w:r>
        <w:rPr>
          <w:spacing w:val="-2"/>
          <w:sz w:val="19"/>
        </w:rPr>
        <w:t>SICAF.</w:t>
      </w:r>
    </w:p>
    <w:p>
      <w:pPr>
        <w:pStyle w:val="BodyText"/>
      </w:pPr>
    </w:p>
    <w:p>
      <w:pPr>
        <w:pStyle w:val="BodyText"/>
      </w:pPr>
    </w:p>
    <w:p>
      <w:pPr>
        <w:pStyle w:val="BodyText"/>
        <w:spacing w:before="90"/>
      </w:pPr>
    </w:p>
    <w:p>
      <w:pPr>
        <w:pStyle w:val="ListParagraph"/>
        <w:numPr>
          <w:ilvl w:val="0"/>
          <w:numId w:val="1"/>
        </w:numPr>
        <w:tabs>
          <w:tab w:pos="511" w:val="left" w:leader="none"/>
        </w:tabs>
        <w:spacing w:line="240" w:lineRule="auto" w:before="0" w:after="0"/>
        <w:ind w:left="511" w:right="0" w:hanging="188"/>
        <w:jc w:val="left"/>
        <w:rPr>
          <w:b/>
          <w:sz w:val="19"/>
        </w:rPr>
      </w:pPr>
      <w:r>
        <w:rPr>
          <w:b/>
          <w:sz w:val="19"/>
        </w:rPr>
        <w:t>DA</w:t>
      </w:r>
      <w:r>
        <w:rPr>
          <w:b/>
          <w:spacing w:val="-12"/>
          <w:sz w:val="19"/>
        </w:rPr>
        <w:t> </w:t>
      </w:r>
      <w:r>
        <w:rPr>
          <w:b/>
          <w:sz w:val="19"/>
        </w:rPr>
        <w:t>IMPUGNAÇÃO</w:t>
      </w:r>
      <w:r>
        <w:rPr>
          <w:b/>
          <w:spacing w:val="-12"/>
          <w:sz w:val="19"/>
        </w:rPr>
        <w:t> </w:t>
      </w:r>
      <w:r>
        <w:rPr>
          <w:b/>
          <w:sz w:val="19"/>
        </w:rPr>
        <w:t>AO</w:t>
      </w:r>
      <w:r>
        <w:rPr>
          <w:b/>
          <w:spacing w:val="-12"/>
          <w:sz w:val="19"/>
        </w:rPr>
        <w:t> </w:t>
      </w:r>
      <w:r>
        <w:rPr>
          <w:b/>
          <w:sz w:val="19"/>
        </w:rPr>
        <w:t>EDITAL,</w:t>
      </w:r>
      <w:r>
        <w:rPr>
          <w:b/>
          <w:spacing w:val="-12"/>
          <w:sz w:val="19"/>
        </w:rPr>
        <w:t> </w:t>
      </w:r>
      <w:r>
        <w:rPr>
          <w:b/>
          <w:sz w:val="19"/>
        </w:rPr>
        <w:t>DO</w:t>
      </w:r>
      <w:r>
        <w:rPr>
          <w:b/>
          <w:spacing w:val="-12"/>
          <w:sz w:val="19"/>
        </w:rPr>
        <w:t> </w:t>
      </w:r>
      <w:r>
        <w:rPr>
          <w:b/>
          <w:sz w:val="19"/>
        </w:rPr>
        <w:t>PEDIDO</w:t>
      </w:r>
      <w:r>
        <w:rPr>
          <w:b/>
          <w:spacing w:val="-12"/>
          <w:sz w:val="19"/>
        </w:rPr>
        <w:t> </w:t>
      </w:r>
      <w:r>
        <w:rPr>
          <w:b/>
          <w:sz w:val="19"/>
        </w:rPr>
        <w:t>DE</w:t>
      </w:r>
      <w:r>
        <w:rPr>
          <w:b/>
          <w:spacing w:val="-12"/>
          <w:sz w:val="19"/>
        </w:rPr>
        <w:t> </w:t>
      </w:r>
      <w:r>
        <w:rPr>
          <w:b/>
          <w:sz w:val="19"/>
        </w:rPr>
        <w:t>ESCLARECIMENTO</w:t>
      </w:r>
      <w:r>
        <w:rPr>
          <w:b/>
          <w:spacing w:val="-9"/>
          <w:sz w:val="19"/>
        </w:rPr>
        <w:t> </w:t>
      </w:r>
      <w:r>
        <w:rPr>
          <w:b/>
          <w:sz w:val="19"/>
        </w:rPr>
        <w:t>E</w:t>
      </w:r>
      <w:r>
        <w:rPr>
          <w:b/>
          <w:spacing w:val="-10"/>
          <w:sz w:val="19"/>
        </w:rPr>
        <w:t> </w:t>
      </w:r>
      <w:r>
        <w:rPr>
          <w:b/>
          <w:sz w:val="19"/>
        </w:rPr>
        <w:t>DOS</w:t>
      </w:r>
      <w:r>
        <w:rPr>
          <w:b/>
          <w:spacing w:val="-10"/>
          <w:sz w:val="19"/>
        </w:rPr>
        <w:t> </w:t>
      </w:r>
      <w:r>
        <w:rPr>
          <w:b/>
          <w:spacing w:val="-2"/>
          <w:sz w:val="19"/>
        </w:rPr>
        <w:t>RECURSOS</w:t>
      </w:r>
    </w:p>
    <w:p>
      <w:pPr>
        <w:pStyle w:val="ListParagraph"/>
        <w:spacing w:after="0" w:line="240" w:lineRule="auto"/>
        <w:jc w:val="left"/>
        <w:rPr>
          <w:b/>
          <w:sz w:val="19"/>
        </w:rPr>
        <w:sectPr>
          <w:pgSz w:w="15840" w:h="24480"/>
          <w:pgMar w:top="480" w:bottom="280" w:left="360" w:right="360"/>
        </w:sectPr>
      </w:pPr>
    </w:p>
    <w:p>
      <w:pPr>
        <w:pStyle w:val="ListParagraph"/>
        <w:numPr>
          <w:ilvl w:val="1"/>
          <w:numId w:val="12"/>
        </w:numPr>
        <w:tabs>
          <w:tab w:pos="662" w:val="left" w:leader="none"/>
        </w:tabs>
        <w:spacing w:line="242" w:lineRule="auto" w:before="83" w:after="0"/>
        <w:ind w:left="323" w:right="420" w:firstLine="0"/>
        <w:jc w:val="left"/>
        <w:rPr>
          <w:sz w:val="22"/>
        </w:rPr>
      </w:pPr>
      <w:r>
        <w:rPr>
          <w:w w:val="105"/>
          <w:sz w:val="22"/>
        </w:rPr>
        <w:t>Qualquer</w:t>
      </w:r>
      <w:r>
        <w:rPr>
          <w:spacing w:val="-13"/>
          <w:w w:val="105"/>
          <w:sz w:val="22"/>
        </w:rPr>
        <w:t> </w:t>
      </w:r>
      <w:r>
        <w:rPr>
          <w:w w:val="105"/>
          <w:sz w:val="22"/>
        </w:rPr>
        <w:t>pessoa</w:t>
      </w:r>
      <w:r>
        <w:rPr>
          <w:spacing w:val="-13"/>
          <w:w w:val="105"/>
          <w:sz w:val="22"/>
        </w:rPr>
        <w:t> </w:t>
      </w:r>
      <w:r>
        <w:rPr>
          <w:w w:val="105"/>
          <w:sz w:val="22"/>
        </w:rPr>
        <w:t>é</w:t>
      </w:r>
      <w:r>
        <w:rPr>
          <w:spacing w:val="-13"/>
          <w:w w:val="105"/>
          <w:sz w:val="22"/>
        </w:rPr>
        <w:t> </w:t>
      </w:r>
      <w:r>
        <w:rPr>
          <w:w w:val="105"/>
          <w:sz w:val="22"/>
        </w:rPr>
        <w:t>parte</w:t>
      </w:r>
      <w:r>
        <w:rPr>
          <w:spacing w:val="-13"/>
          <w:w w:val="105"/>
          <w:sz w:val="22"/>
        </w:rPr>
        <w:t> </w:t>
      </w:r>
      <w:r>
        <w:rPr>
          <w:w w:val="105"/>
          <w:sz w:val="22"/>
        </w:rPr>
        <w:t>legítima</w:t>
      </w:r>
      <w:r>
        <w:rPr>
          <w:spacing w:val="-13"/>
          <w:w w:val="105"/>
          <w:sz w:val="22"/>
        </w:rPr>
        <w:t> </w:t>
      </w:r>
      <w:r>
        <w:rPr>
          <w:w w:val="105"/>
          <w:sz w:val="22"/>
        </w:rPr>
        <w:t>para</w:t>
      </w:r>
      <w:r>
        <w:rPr>
          <w:spacing w:val="-13"/>
          <w:w w:val="105"/>
          <w:sz w:val="22"/>
        </w:rPr>
        <w:t> </w:t>
      </w:r>
      <w:r>
        <w:rPr>
          <w:w w:val="105"/>
          <w:sz w:val="22"/>
        </w:rPr>
        <w:t>impugnar</w:t>
      </w:r>
      <w:r>
        <w:rPr>
          <w:spacing w:val="-13"/>
          <w:w w:val="105"/>
          <w:sz w:val="22"/>
        </w:rPr>
        <w:t> </w:t>
      </w:r>
      <w:r>
        <w:rPr>
          <w:w w:val="105"/>
          <w:sz w:val="22"/>
        </w:rPr>
        <w:t>este</w:t>
      </w:r>
      <w:r>
        <w:rPr>
          <w:spacing w:val="-13"/>
          <w:w w:val="105"/>
          <w:sz w:val="22"/>
        </w:rPr>
        <w:t> </w:t>
      </w:r>
      <w:r>
        <w:rPr>
          <w:w w:val="105"/>
          <w:sz w:val="22"/>
        </w:rPr>
        <w:t>Edital</w:t>
      </w:r>
      <w:r>
        <w:rPr>
          <w:spacing w:val="-13"/>
          <w:w w:val="105"/>
          <w:sz w:val="22"/>
        </w:rPr>
        <w:t> </w:t>
      </w:r>
      <w:r>
        <w:rPr>
          <w:w w:val="105"/>
          <w:sz w:val="22"/>
        </w:rPr>
        <w:t>por</w:t>
      </w:r>
      <w:r>
        <w:rPr>
          <w:spacing w:val="-13"/>
          <w:w w:val="105"/>
          <w:sz w:val="22"/>
        </w:rPr>
        <w:t> </w:t>
      </w:r>
      <w:r>
        <w:rPr>
          <w:w w:val="105"/>
          <w:sz w:val="22"/>
        </w:rPr>
        <w:t>irregularidade</w:t>
      </w:r>
      <w:r>
        <w:rPr>
          <w:spacing w:val="-13"/>
          <w:w w:val="105"/>
          <w:sz w:val="22"/>
        </w:rPr>
        <w:t> </w:t>
      </w:r>
      <w:r>
        <w:rPr>
          <w:w w:val="105"/>
          <w:sz w:val="22"/>
        </w:rPr>
        <w:t>na</w:t>
      </w:r>
      <w:r>
        <w:rPr>
          <w:spacing w:val="-13"/>
          <w:w w:val="105"/>
          <w:sz w:val="22"/>
        </w:rPr>
        <w:t> </w:t>
      </w:r>
      <w:r>
        <w:rPr>
          <w:w w:val="105"/>
          <w:sz w:val="22"/>
        </w:rPr>
        <w:t>aplicação</w:t>
      </w:r>
      <w:r>
        <w:rPr>
          <w:spacing w:val="-13"/>
          <w:w w:val="105"/>
          <w:sz w:val="22"/>
        </w:rPr>
        <w:t> </w:t>
      </w:r>
      <w:r>
        <w:rPr>
          <w:w w:val="105"/>
          <w:sz w:val="22"/>
        </w:rPr>
        <w:t>da</w:t>
      </w:r>
      <w:r>
        <w:rPr>
          <w:spacing w:val="-13"/>
          <w:w w:val="105"/>
          <w:sz w:val="22"/>
        </w:rPr>
        <w:t> </w:t>
      </w:r>
      <w:hyperlink r:id="rId6">
        <w:r>
          <w:rPr>
            <w:color w:val="000080"/>
            <w:w w:val="105"/>
            <w:sz w:val="22"/>
            <w:u w:val="single" w:color="000080"/>
          </w:rPr>
          <w:t>Lei</w:t>
        </w:r>
        <w:r>
          <w:rPr>
            <w:color w:val="000080"/>
            <w:spacing w:val="-13"/>
            <w:w w:val="105"/>
            <w:sz w:val="22"/>
            <w:u w:val="single" w:color="000080"/>
          </w:rPr>
          <w:t> </w:t>
        </w:r>
        <w:r>
          <w:rPr>
            <w:color w:val="000080"/>
            <w:w w:val="105"/>
            <w:sz w:val="22"/>
            <w:u w:val="single" w:color="000080"/>
          </w:rPr>
          <w:t>nº</w:t>
        </w:r>
        <w:r>
          <w:rPr>
            <w:color w:val="000080"/>
            <w:spacing w:val="-13"/>
            <w:w w:val="105"/>
            <w:sz w:val="22"/>
            <w:u w:val="single" w:color="000080"/>
          </w:rPr>
          <w:t> </w:t>
        </w:r>
        <w:r>
          <w:rPr>
            <w:color w:val="000080"/>
            <w:w w:val="105"/>
            <w:sz w:val="22"/>
            <w:u w:val="single" w:color="000080"/>
          </w:rPr>
          <w:t>14.133/2021</w:t>
        </w:r>
      </w:hyperlink>
      <w:r>
        <w:rPr>
          <w:w w:val="105"/>
          <w:sz w:val="22"/>
        </w:rPr>
        <w:t>,</w:t>
      </w:r>
      <w:r>
        <w:rPr>
          <w:spacing w:val="-13"/>
          <w:w w:val="105"/>
          <w:sz w:val="22"/>
        </w:rPr>
        <w:t> </w:t>
      </w:r>
      <w:r>
        <w:rPr>
          <w:w w:val="105"/>
          <w:sz w:val="22"/>
        </w:rPr>
        <w:t>devendo</w:t>
      </w:r>
      <w:r>
        <w:rPr>
          <w:spacing w:val="-13"/>
          <w:w w:val="105"/>
          <w:sz w:val="22"/>
        </w:rPr>
        <w:t> </w:t>
      </w:r>
      <w:r>
        <w:rPr>
          <w:w w:val="105"/>
          <w:sz w:val="22"/>
        </w:rPr>
        <w:t>protocolar</w:t>
      </w:r>
      <w:r>
        <w:rPr>
          <w:spacing w:val="-13"/>
          <w:w w:val="105"/>
          <w:sz w:val="22"/>
        </w:rPr>
        <w:t> </w:t>
      </w:r>
      <w:r>
        <w:rPr>
          <w:w w:val="105"/>
          <w:sz w:val="22"/>
        </w:rPr>
        <w:t>o</w:t>
      </w:r>
      <w:r>
        <w:rPr>
          <w:spacing w:val="-13"/>
          <w:w w:val="105"/>
          <w:sz w:val="22"/>
        </w:rPr>
        <w:t> </w:t>
      </w:r>
      <w:r>
        <w:rPr>
          <w:w w:val="105"/>
          <w:sz w:val="22"/>
        </w:rPr>
        <w:t>pedido</w:t>
      </w:r>
      <w:r>
        <w:rPr>
          <w:spacing w:val="-13"/>
          <w:w w:val="105"/>
          <w:sz w:val="22"/>
        </w:rPr>
        <w:t> </w:t>
      </w:r>
      <w:r>
        <w:rPr>
          <w:w w:val="105"/>
          <w:sz w:val="22"/>
        </w:rPr>
        <w:t>até</w:t>
      </w:r>
      <w:r>
        <w:rPr>
          <w:spacing w:val="-13"/>
          <w:w w:val="105"/>
          <w:sz w:val="22"/>
        </w:rPr>
        <w:t> </w:t>
      </w:r>
      <w:r>
        <w:rPr>
          <w:w w:val="105"/>
          <w:sz w:val="22"/>
        </w:rPr>
        <w:t>3</w:t>
      </w:r>
      <w:r>
        <w:rPr>
          <w:spacing w:val="-13"/>
          <w:w w:val="105"/>
          <w:sz w:val="22"/>
        </w:rPr>
        <w:t> </w:t>
      </w:r>
      <w:r>
        <w:rPr>
          <w:w w:val="105"/>
          <w:sz w:val="22"/>
        </w:rPr>
        <w:t>(três) dias úteis antes da data da abertura do certame.</w:t>
      </w:r>
    </w:p>
    <w:p>
      <w:pPr>
        <w:pStyle w:val="ListParagraph"/>
        <w:numPr>
          <w:ilvl w:val="2"/>
          <w:numId w:val="12"/>
        </w:numPr>
        <w:tabs>
          <w:tab w:pos="820" w:val="left" w:leader="none"/>
        </w:tabs>
        <w:spacing w:line="242" w:lineRule="auto" w:before="0" w:after="0"/>
        <w:ind w:left="323" w:right="795" w:firstLine="0"/>
        <w:jc w:val="left"/>
        <w:rPr>
          <w:sz w:val="22"/>
        </w:rPr>
      </w:pPr>
      <w:r>
        <w:rPr>
          <w:spacing w:val="-2"/>
          <w:w w:val="105"/>
          <w:sz w:val="22"/>
        </w:rPr>
        <w:t>A</w:t>
      </w:r>
      <w:r>
        <w:rPr>
          <w:spacing w:val="-14"/>
          <w:w w:val="105"/>
          <w:sz w:val="22"/>
        </w:rPr>
        <w:t> </w:t>
      </w:r>
      <w:r>
        <w:rPr>
          <w:spacing w:val="-2"/>
          <w:w w:val="105"/>
          <w:sz w:val="22"/>
        </w:rPr>
        <w:t>impugnação</w:t>
      </w:r>
      <w:r>
        <w:rPr>
          <w:spacing w:val="-3"/>
          <w:w w:val="105"/>
          <w:sz w:val="22"/>
        </w:rPr>
        <w:t> </w:t>
      </w:r>
      <w:r>
        <w:rPr>
          <w:spacing w:val="-2"/>
          <w:w w:val="105"/>
          <w:sz w:val="22"/>
        </w:rPr>
        <w:t>e</w:t>
      </w:r>
      <w:r>
        <w:rPr>
          <w:spacing w:val="-3"/>
          <w:w w:val="105"/>
          <w:sz w:val="22"/>
        </w:rPr>
        <w:t> </w:t>
      </w:r>
      <w:r>
        <w:rPr>
          <w:spacing w:val="-2"/>
          <w:w w:val="105"/>
          <w:sz w:val="22"/>
        </w:rPr>
        <w:t>o</w:t>
      </w:r>
      <w:r>
        <w:rPr>
          <w:spacing w:val="-3"/>
          <w:w w:val="105"/>
          <w:sz w:val="22"/>
        </w:rPr>
        <w:t> </w:t>
      </w:r>
      <w:r>
        <w:rPr>
          <w:spacing w:val="-2"/>
          <w:w w:val="105"/>
          <w:sz w:val="22"/>
        </w:rPr>
        <w:t>pedido</w:t>
      </w:r>
      <w:r>
        <w:rPr>
          <w:spacing w:val="-3"/>
          <w:w w:val="105"/>
          <w:sz w:val="22"/>
        </w:rPr>
        <w:t> </w:t>
      </w:r>
      <w:r>
        <w:rPr>
          <w:spacing w:val="-2"/>
          <w:w w:val="105"/>
          <w:sz w:val="22"/>
        </w:rPr>
        <w:t>de</w:t>
      </w:r>
      <w:r>
        <w:rPr>
          <w:spacing w:val="-3"/>
          <w:w w:val="105"/>
          <w:sz w:val="22"/>
        </w:rPr>
        <w:t> </w:t>
      </w:r>
      <w:r>
        <w:rPr>
          <w:spacing w:val="-2"/>
          <w:w w:val="105"/>
          <w:sz w:val="22"/>
        </w:rPr>
        <w:t>esclarecimento</w:t>
      </w:r>
      <w:r>
        <w:rPr>
          <w:spacing w:val="-3"/>
          <w:w w:val="105"/>
          <w:sz w:val="22"/>
        </w:rPr>
        <w:t> </w:t>
      </w:r>
      <w:r>
        <w:rPr>
          <w:spacing w:val="-2"/>
          <w:w w:val="105"/>
          <w:sz w:val="22"/>
        </w:rPr>
        <w:t>poderão</w:t>
      </w:r>
      <w:r>
        <w:rPr>
          <w:spacing w:val="-3"/>
          <w:w w:val="105"/>
          <w:sz w:val="22"/>
        </w:rPr>
        <w:t> </w:t>
      </w:r>
      <w:r>
        <w:rPr>
          <w:spacing w:val="-2"/>
          <w:w w:val="105"/>
          <w:sz w:val="22"/>
        </w:rPr>
        <w:t>ser</w:t>
      </w:r>
      <w:r>
        <w:rPr>
          <w:spacing w:val="-3"/>
          <w:w w:val="105"/>
          <w:sz w:val="22"/>
        </w:rPr>
        <w:t> </w:t>
      </w:r>
      <w:r>
        <w:rPr>
          <w:spacing w:val="-2"/>
          <w:w w:val="105"/>
          <w:sz w:val="22"/>
        </w:rPr>
        <w:t>realizados</w:t>
      </w:r>
      <w:r>
        <w:rPr>
          <w:spacing w:val="-3"/>
          <w:w w:val="105"/>
          <w:sz w:val="22"/>
        </w:rPr>
        <w:t> </w:t>
      </w:r>
      <w:r>
        <w:rPr>
          <w:spacing w:val="-2"/>
          <w:w w:val="105"/>
          <w:sz w:val="22"/>
        </w:rPr>
        <w:t>por</w:t>
      </w:r>
      <w:r>
        <w:rPr>
          <w:spacing w:val="-3"/>
          <w:w w:val="105"/>
          <w:sz w:val="22"/>
        </w:rPr>
        <w:t> </w:t>
      </w:r>
      <w:r>
        <w:rPr>
          <w:spacing w:val="-2"/>
          <w:w w:val="105"/>
          <w:sz w:val="22"/>
        </w:rPr>
        <w:t>forma</w:t>
      </w:r>
      <w:r>
        <w:rPr>
          <w:spacing w:val="-3"/>
          <w:w w:val="105"/>
          <w:sz w:val="22"/>
        </w:rPr>
        <w:t> </w:t>
      </w:r>
      <w:r>
        <w:rPr>
          <w:spacing w:val="-2"/>
          <w:w w:val="105"/>
          <w:sz w:val="22"/>
        </w:rPr>
        <w:t>eletrônica,</w:t>
      </w:r>
      <w:r>
        <w:rPr>
          <w:spacing w:val="-3"/>
          <w:w w:val="105"/>
          <w:sz w:val="22"/>
        </w:rPr>
        <w:t> </w:t>
      </w:r>
      <w:r>
        <w:rPr>
          <w:spacing w:val="-2"/>
          <w:w w:val="105"/>
          <w:sz w:val="22"/>
        </w:rPr>
        <w:t>através</w:t>
      </w:r>
      <w:r>
        <w:rPr>
          <w:spacing w:val="-3"/>
          <w:w w:val="105"/>
          <w:sz w:val="22"/>
        </w:rPr>
        <w:t> </w:t>
      </w:r>
      <w:r>
        <w:rPr>
          <w:spacing w:val="-2"/>
          <w:w w:val="105"/>
          <w:sz w:val="22"/>
        </w:rPr>
        <w:t>do</w:t>
      </w:r>
      <w:r>
        <w:rPr>
          <w:spacing w:val="-3"/>
          <w:w w:val="105"/>
          <w:sz w:val="22"/>
        </w:rPr>
        <w:t> </w:t>
      </w:r>
      <w:r>
        <w:rPr>
          <w:spacing w:val="-2"/>
          <w:w w:val="105"/>
          <w:sz w:val="22"/>
        </w:rPr>
        <w:t>e-mail</w:t>
      </w:r>
      <w:r>
        <w:rPr>
          <w:spacing w:val="-3"/>
          <w:w w:val="105"/>
          <w:sz w:val="22"/>
        </w:rPr>
        <w:t> </w:t>
      </w:r>
      <w:r>
        <w:rPr>
          <w:spacing w:val="-2"/>
          <w:w w:val="105"/>
          <w:sz w:val="22"/>
        </w:rPr>
        <w:t>funcional</w:t>
      </w:r>
      <w:r>
        <w:rPr>
          <w:spacing w:val="-3"/>
          <w:w w:val="105"/>
          <w:sz w:val="22"/>
        </w:rPr>
        <w:t> </w:t>
      </w:r>
      <w:hyperlink r:id="rId26">
        <w:r>
          <w:rPr>
            <w:spacing w:val="-2"/>
            <w:w w:val="105"/>
            <w:sz w:val="22"/>
            <w:u w:val="single" w:color="000080"/>
          </w:rPr>
          <w:t>licitacao@daf.uer</w:t>
        </w:r>
        <w:r>
          <w:rPr>
            <w:spacing w:val="-2"/>
            <w:w w:val="105"/>
            <w:sz w:val="22"/>
          </w:rPr>
          <w:t>j</w:t>
        </w:r>
        <w:r>
          <w:rPr>
            <w:spacing w:val="-2"/>
            <w:w w:val="105"/>
            <w:sz w:val="22"/>
            <w:u w:val="single" w:color="000080"/>
          </w:rPr>
          <w:t>.br</w:t>
        </w:r>
      </w:hyperlink>
      <w:r>
        <w:rPr>
          <w:spacing w:val="-2"/>
          <w:w w:val="105"/>
          <w:sz w:val="22"/>
        </w:rPr>
        <w:t>,</w:t>
      </w:r>
      <w:r>
        <w:rPr>
          <w:spacing w:val="-3"/>
          <w:w w:val="105"/>
          <w:sz w:val="22"/>
        </w:rPr>
        <w:t> </w:t>
      </w:r>
      <w:r>
        <w:rPr>
          <w:spacing w:val="-2"/>
          <w:w w:val="105"/>
          <w:sz w:val="22"/>
        </w:rPr>
        <w:t>mediante </w:t>
      </w:r>
      <w:r>
        <w:rPr>
          <w:w w:val="105"/>
          <w:sz w:val="22"/>
        </w:rPr>
        <w:t>confirmação de recebimento.</w:t>
      </w:r>
    </w:p>
    <w:p>
      <w:pPr>
        <w:pStyle w:val="ListParagraph"/>
        <w:numPr>
          <w:ilvl w:val="2"/>
          <w:numId w:val="12"/>
        </w:numPr>
        <w:tabs>
          <w:tab w:pos="820" w:val="left" w:leader="none"/>
        </w:tabs>
        <w:spacing w:line="242" w:lineRule="auto" w:before="0" w:after="0"/>
        <w:ind w:left="323" w:right="502" w:firstLine="0"/>
        <w:jc w:val="left"/>
        <w:rPr>
          <w:sz w:val="22"/>
        </w:rPr>
      </w:pPr>
      <w:r>
        <w:rPr>
          <w:w w:val="105"/>
          <w:sz w:val="22"/>
        </w:rPr>
        <w:t>A</w:t>
      </w:r>
      <w:r>
        <w:rPr>
          <w:spacing w:val="-15"/>
          <w:w w:val="105"/>
          <w:sz w:val="22"/>
        </w:rPr>
        <w:t> </w:t>
      </w:r>
      <w:r>
        <w:rPr>
          <w:w w:val="105"/>
          <w:sz w:val="22"/>
        </w:rPr>
        <w:t>resposta</w:t>
      </w:r>
      <w:r>
        <w:rPr>
          <w:spacing w:val="-14"/>
          <w:w w:val="105"/>
          <w:sz w:val="22"/>
        </w:rPr>
        <w:t> </w:t>
      </w:r>
      <w:r>
        <w:rPr>
          <w:w w:val="105"/>
          <w:sz w:val="22"/>
        </w:rPr>
        <w:t>à</w:t>
      </w:r>
      <w:r>
        <w:rPr>
          <w:spacing w:val="-15"/>
          <w:w w:val="105"/>
          <w:sz w:val="22"/>
        </w:rPr>
        <w:t> </w:t>
      </w:r>
      <w:r>
        <w:rPr>
          <w:w w:val="105"/>
          <w:sz w:val="22"/>
        </w:rPr>
        <w:t>impugnação</w:t>
      </w:r>
      <w:r>
        <w:rPr>
          <w:spacing w:val="-13"/>
          <w:w w:val="105"/>
          <w:sz w:val="22"/>
        </w:rPr>
        <w:t> </w:t>
      </w:r>
      <w:r>
        <w:rPr>
          <w:w w:val="105"/>
          <w:sz w:val="22"/>
        </w:rPr>
        <w:t>ou</w:t>
      </w:r>
      <w:r>
        <w:rPr>
          <w:spacing w:val="-12"/>
          <w:w w:val="105"/>
          <w:sz w:val="22"/>
        </w:rPr>
        <w:t> </w:t>
      </w:r>
      <w:r>
        <w:rPr>
          <w:w w:val="105"/>
          <w:sz w:val="22"/>
        </w:rPr>
        <w:t>ao</w:t>
      </w:r>
      <w:r>
        <w:rPr>
          <w:spacing w:val="-12"/>
          <w:w w:val="105"/>
          <w:sz w:val="22"/>
        </w:rPr>
        <w:t> </w:t>
      </w:r>
      <w:r>
        <w:rPr>
          <w:w w:val="105"/>
          <w:sz w:val="22"/>
        </w:rPr>
        <w:t>pedido</w:t>
      </w:r>
      <w:r>
        <w:rPr>
          <w:spacing w:val="-12"/>
          <w:w w:val="105"/>
          <w:sz w:val="22"/>
        </w:rPr>
        <w:t> </w:t>
      </w:r>
      <w:r>
        <w:rPr>
          <w:w w:val="105"/>
          <w:sz w:val="22"/>
        </w:rPr>
        <w:t>de</w:t>
      </w:r>
      <w:r>
        <w:rPr>
          <w:spacing w:val="-12"/>
          <w:w w:val="105"/>
          <w:sz w:val="22"/>
        </w:rPr>
        <w:t> </w:t>
      </w:r>
      <w:r>
        <w:rPr>
          <w:w w:val="105"/>
          <w:sz w:val="22"/>
        </w:rPr>
        <w:t>esclarecimento</w:t>
      </w:r>
      <w:r>
        <w:rPr>
          <w:spacing w:val="-12"/>
          <w:w w:val="105"/>
          <w:sz w:val="22"/>
        </w:rPr>
        <w:t> </w:t>
      </w:r>
      <w:r>
        <w:rPr>
          <w:w w:val="105"/>
          <w:sz w:val="22"/>
        </w:rPr>
        <w:t>será</w:t>
      </w:r>
      <w:r>
        <w:rPr>
          <w:spacing w:val="-12"/>
          <w:w w:val="105"/>
          <w:sz w:val="22"/>
        </w:rPr>
        <w:t> </w:t>
      </w:r>
      <w:r>
        <w:rPr>
          <w:w w:val="105"/>
          <w:sz w:val="22"/>
        </w:rPr>
        <w:t>divulgado</w:t>
      </w:r>
      <w:r>
        <w:rPr>
          <w:spacing w:val="-12"/>
          <w:w w:val="105"/>
          <w:sz w:val="22"/>
        </w:rPr>
        <w:t> </w:t>
      </w:r>
      <w:r>
        <w:rPr>
          <w:w w:val="105"/>
          <w:sz w:val="22"/>
        </w:rPr>
        <w:t>em</w:t>
      </w:r>
      <w:r>
        <w:rPr>
          <w:spacing w:val="-12"/>
          <w:w w:val="105"/>
          <w:sz w:val="22"/>
        </w:rPr>
        <w:t> </w:t>
      </w:r>
      <w:r>
        <w:rPr>
          <w:w w:val="105"/>
          <w:sz w:val="22"/>
        </w:rPr>
        <w:t>sítio</w:t>
      </w:r>
      <w:r>
        <w:rPr>
          <w:spacing w:val="-12"/>
          <w:w w:val="105"/>
          <w:sz w:val="22"/>
        </w:rPr>
        <w:t> </w:t>
      </w:r>
      <w:r>
        <w:rPr>
          <w:w w:val="105"/>
          <w:sz w:val="22"/>
        </w:rPr>
        <w:t>eletrônico</w:t>
      </w:r>
      <w:r>
        <w:rPr>
          <w:spacing w:val="-12"/>
          <w:w w:val="105"/>
          <w:sz w:val="22"/>
        </w:rPr>
        <w:t> </w:t>
      </w:r>
      <w:r>
        <w:rPr>
          <w:w w:val="105"/>
          <w:sz w:val="22"/>
        </w:rPr>
        <w:t>oficial</w:t>
      </w:r>
      <w:r>
        <w:rPr>
          <w:spacing w:val="-12"/>
          <w:w w:val="105"/>
          <w:sz w:val="22"/>
        </w:rPr>
        <w:t> </w:t>
      </w:r>
      <w:r>
        <w:rPr>
          <w:w w:val="105"/>
          <w:sz w:val="22"/>
        </w:rPr>
        <w:t>no</w:t>
      </w:r>
      <w:r>
        <w:rPr>
          <w:spacing w:val="-12"/>
          <w:w w:val="105"/>
          <w:sz w:val="22"/>
        </w:rPr>
        <w:t> </w:t>
      </w:r>
      <w:r>
        <w:rPr>
          <w:w w:val="105"/>
          <w:sz w:val="22"/>
        </w:rPr>
        <w:t>prazo</w:t>
      </w:r>
      <w:r>
        <w:rPr>
          <w:spacing w:val="-12"/>
          <w:w w:val="105"/>
          <w:sz w:val="22"/>
        </w:rPr>
        <w:t> </w:t>
      </w:r>
      <w:r>
        <w:rPr>
          <w:w w:val="105"/>
          <w:sz w:val="22"/>
        </w:rPr>
        <w:t>de</w:t>
      </w:r>
      <w:r>
        <w:rPr>
          <w:spacing w:val="-12"/>
          <w:w w:val="105"/>
          <w:sz w:val="22"/>
        </w:rPr>
        <w:t> </w:t>
      </w:r>
      <w:r>
        <w:rPr>
          <w:w w:val="105"/>
          <w:sz w:val="22"/>
        </w:rPr>
        <w:t>até</w:t>
      </w:r>
      <w:r>
        <w:rPr>
          <w:spacing w:val="-12"/>
          <w:w w:val="105"/>
          <w:sz w:val="22"/>
        </w:rPr>
        <w:t> </w:t>
      </w:r>
      <w:r>
        <w:rPr>
          <w:w w:val="105"/>
          <w:sz w:val="22"/>
        </w:rPr>
        <w:t>3</w:t>
      </w:r>
      <w:r>
        <w:rPr>
          <w:spacing w:val="-12"/>
          <w:w w:val="105"/>
          <w:sz w:val="22"/>
        </w:rPr>
        <w:t> </w:t>
      </w:r>
      <w:r>
        <w:rPr>
          <w:w w:val="105"/>
          <w:sz w:val="22"/>
        </w:rPr>
        <w:t>(três)</w:t>
      </w:r>
      <w:r>
        <w:rPr>
          <w:spacing w:val="-12"/>
          <w:w w:val="105"/>
          <w:sz w:val="22"/>
        </w:rPr>
        <w:t> </w:t>
      </w:r>
      <w:r>
        <w:rPr>
          <w:w w:val="105"/>
          <w:sz w:val="22"/>
        </w:rPr>
        <w:t>dias</w:t>
      </w:r>
      <w:r>
        <w:rPr>
          <w:spacing w:val="-12"/>
          <w:w w:val="105"/>
          <w:sz w:val="22"/>
        </w:rPr>
        <w:t> </w:t>
      </w:r>
      <w:r>
        <w:rPr>
          <w:w w:val="105"/>
          <w:sz w:val="22"/>
        </w:rPr>
        <w:t>úteis,</w:t>
      </w:r>
      <w:r>
        <w:rPr>
          <w:spacing w:val="-12"/>
          <w:w w:val="105"/>
          <w:sz w:val="22"/>
        </w:rPr>
        <w:t> </w:t>
      </w:r>
      <w:r>
        <w:rPr>
          <w:w w:val="105"/>
          <w:sz w:val="22"/>
        </w:rPr>
        <w:t>limitado</w:t>
      </w:r>
      <w:r>
        <w:rPr>
          <w:spacing w:val="-12"/>
          <w:w w:val="105"/>
          <w:sz w:val="22"/>
        </w:rPr>
        <w:t> </w:t>
      </w:r>
      <w:r>
        <w:rPr>
          <w:w w:val="105"/>
          <w:sz w:val="22"/>
        </w:rPr>
        <w:t>ao</w:t>
      </w:r>
      <w:r>
        <w:rPr>
          <w:spacing w:val="-12"/>
          <w:w w:val="105"/>
          <w:sz w:val="22"/>
        </w:rPr>
        <w:t> </w:t>
      </w:r>
      <w:r>
        <w:rPr>
          <w:w w:val="105"/>
          <w:sz w:val="22"/>
        </w:rPr>
        <w:t>último dia útil anterior à data da abertura do certame.</w:t>
      </w:r>
    </w:p>
    <w:p>
      <w:pPr>
        <w:pStyle w:val="ListParagraph"/>
        <w:numPr>
          <w:ilvl w:val="2"/>
          <w:numId w:val="12"/>
        </w:numPr>
        <w:tabs>
          <w:tab w:pos="820" w:val="left" w:leader="none"/>
        </w:tabs>
        <w:spacing w:line="252" w:lineRule="exact" w:before="0" w:after="0"/>
        <w:ind w:left="820" w:right="0" w:hanging="497"/>
        <w:jc w:val="left"/>
        <w:rPr>
          <w:sz w:val="22"/>
        </w:rPr>
      </w:pPr>
      <w:r>
        <w:rPr>
          <w:w w:val="105"/>
          <w:sz w:val="22"/>
        </w:rPr>
        <w:t>As</w:t>
      </w:r>
      <w:r>
        <w:rPr>
          <w:spacing w:val="-14"/>
          <w:w w:val="105"/>
          <w:sz w:val="22"/>
        </w:rPr>
        <w:t> </w:t>
      </w:r>
      <w:r>
        <w:rPr>
          <w:w w:val="105"/>
          <w:sz w:val="22"/>
        </w:rPr>
        <w:t>impugnações</w:t>
      </w:r>
      <w:r>
        <w:rPr>
          <w:spacing w:val="-13"/>
          <w:w w:val="105"/>
          <w:sz w:val="22"/>
        </w:rPr>
        <w:t> </w:t>
      </w:r>
      <w:r>
        <w:rPr>
          <w:w w:val="105"/>
          <w:sz w:val="22"/>
        </w:rPr>
        <w:t>e</w:t>
      </w:r>
      <w:r>
        <w:rPr>
          <w:spacing w:val="-13"/>
          <w:w w:val="105"/>
          <w:sz w:val="22"/>
        </w:rPr>
        <w:t> </w:t>
      </w:r>
      <w:r>
        <w:rPr>
          <w:w w:val="105"/>
          <w:sz w:val="22"/>
        </w:rPr>
        <w:t>pedidos</w:t>
      </w:r>
      <w:r>
        <w:rPr>
          <w:spacing w:val="-13"/>
          <w:w w:val="105"/>
          <w:sz w:val="22"/>
        </w:rPr>
        <w:t> </w:t>
      </w:r>
      <w:r>
        <w:rPr>
          <w:w w:val="105"/>
          <w:sz w:val="22"/>
        </w:rPr>
        <w:t>de</w:t>
      </w:r>
      <w:r>
        <w:rPr>
          <w:spacing w:val="-14"/>
          <w:w w:val="105"/>
          <w:sz w:val="22"/>
        </w:rPr>
        <w:t> </w:t>
      </w:r>
      <w:r>
        <w:rPr>
          <w:w w:val="105"/>
          <w:sz w:val="22"/>
        </w:rPr>
        <w:t>esclarecimentos</w:t>
      </w:r>
      <w:r>
        <w:rPr>
          <w:spacing w:val="-13"/>
          <w:w w:val="105"/>
          <w:sz w:val="22"/>
        </w:rPr>
        <w:t> </w:t>
      </w:r>
      <w:r>
        <w:rPr>
          <w:w w:val="105"/>
          <w:sz w:val="22"/>
        </w:rPr>
        <w:t>não</w:t>
      </w:r>
      <w:r>
        <w:rPr>
          <w:spacing w:val="-13"/>
          <w:w w:val="105"/>
          <w:sz w:val="22"/>
        </w:rPr>
        <w:t> </w:t>
      </w:r>
      <w:r>
        <w:rPr>
          <w:w w:val="105"/>
          <w:sz w:val="22"/>
        </w:rPr>
        <w:t>suspendem</w:t>
      </w:r>
      <w:r>
        <w:rPr>
          <w:spacing w:val="-13"/>
          <w:w w:val="105"/>
          <w:sz w:val="22"/>
        </w:rPr>
        <w:t> </w:t>
      </w:r>
      <w:r>
        <w:rPr>
          <w:w w:val="105"/>
          <w:sz w:val="22"/>
        </w:rPr>
        <w:t>os</w:t>
      </w:r>
      <w:r>
        <w:rPr>
          <w:spacing w:val="-13"/>
          <w:w w:val="105"/>
          <w:sz w:val="22"/>
        </w:rPr>
        <w:t> </w:t>
      </w:r>
      <w:r>
        <w:rPr>
          <w:w w:val="105"/>
          <w:sz w:val="22"/>
        </w:rPr>
        <w:t>prazos</w:t>
      </w:r>
      <w:r>
        <w:rPr>
          <w:spacing w:val="-14"/>
          <w:w w:val="105"/>
          <w:sz w:val="22"/>
        </w:rPr>
        <w:t> </w:t>
      </w:r>
      <w:r>
        <w:rPr>
          <w:w w:val="105"/>
          <w:sz w:val="22"/>
        </w:rPr>
        <w:t>previstos</w:t>
      </w:r>
      <w:r>
        <w:rPr>
          <w:spacing w:val="-13"/>
          <w:w w:val="105"/>
          <w:sz w:val="22"/>
        </w:rPr>
        <w:t> </w:t>
      </w:r>
      <w:r>
        <w:rPr>
          <w:w w:val="105"/>
          <w:sz w:val="22"/>
        </w:rPr>
        <w:t>no</w:t>
      </w:r>
      <w:r>
        <w:rPr>
          <w:spacing w:val="-13"/>
          <w:w w:val="105"/>
          <w:sz w:val="22"/>
        </w:rPr>
        <w:t> </w:t>
      </w:r>
      <w:r>
        <w:rPr>
          <w:spacing w:val="-2"/>
          <w:w w:val="105"/>
          <w:sz w:val="22"/>
        </w:rPr>
        <w:t>certame.</w:t>
      </w:r>
    </w:p>
    <w:p>
      <w:pPr>
        <w:pStyle w:val="ListParagraph"/>
        <w:numPr>
          <w:ilvl w:val="2"/>
          <w:numId w:val="12"/>
        </w:numPr>
        <w:tabs>
          <w:tab w:pos="744" w:val="left" w:leader="none"/>
        </w:tabs>
        <w:spacing w:line="280" w:lineRule="auto" w:before="29" w:after="0"/>
        <w:ind w:left="323" w:right="306" w:firstLine="0"/>
        <w:jc w:val="both"/>
        <w:rPr>
          <w:sz w:val="19"/>
        </w:rPr>
      </w:pPr>
      <w:r>
        <w:rPr>
          <w:sz w:val="19"/>
        </w:rPr>
        <w:t>A</w:t>
      </w:r>
      <w:r>
        <w:rPr>
          <w:spacing w:val="-7"/>
          <w:sz w:val="19"/>
        </w:rPr>
        <w:t> </w:t>
      </w:r>
      <w:r>
        <w:rPr>
          <w:sz w:val="19"/>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832" w:val="left" w:leader="none"/>
        </w:tabs>
        <w:spacing w:line="224" w:lineRule="exact" w:before="0" w:after="0"/>
        <w:ind w:left="832" w:right="0" w:hanging="509"/>
        <w:jc w:val="left"/>
        <w:rPr>
          <w:sz w:val="22"/>
        </w:rPr>
      </w:pPr>
      <w:r>
        <w:rPr>
          <w:w w:val="105"/>
          <w:sz w:val="22"/>
        </w:rPr>
        <w:t>Modificado</w:t>
      </w:r>
      <w:r>
        <w:rPr>
          <w:spacing w:val="-14"/>
          <w:w w:val="105"/>
          <w:sz w:val="22"/>
        </w:rPr>
        <w:t> </w:t>
      </w:r>
      <w:r>
        <w:rPr>
          <w:w w:val="105"/>
          <w:sz w:val="22"/>
        </w:rPr>
        <w:t>substancialmente</w:t>
      </w:r>
      <w:r>
        <w:rPr>
          <w:spacing w:val="-13"/>
          <w:w w:val="105"/>
          <w:sz w:val="22"/>
        </w:rPr>
        <w:t> </w:t>
      </w:r>
      <w:r>
        <w:rPr>
          <w:w w:val="105"/>
          <w:sz w:val="22"/>
        </w:rPr>
        <w:t>o</w:t>
      </w:r>
      <w:r>
        <w:rPr>
          <w:spacing w:val="-13"/>
          <w:w w:val="105"/>
          <w:sz w:val="22"/>
        </w:rPr>
        <w:t> </w:t>
      </w:r>
      <w:r>
        <w:rPr>
          <w:w w:val="105"/>
          <w:sz w:val="22"/>
        </w:rPr>
        <w:t>Edital</w:t>
      </w:r>
      <w:r>
        <w:rPr>
          <w:spacing w:val="-13"/>
          <w:w w:val="105"/>
          <w:sz w:val="22"/>
        </w:rPr>
        <w:t> </w:t>
      </w:r>
      <w:r>
        <w:rPr>
          <w:w w:val="105"/>
          <w:sz w:val="22"/>
        </w:rPr>
        <w:t>como</w:t>
      </w:r>
      <w:r>
        <w:rPr>
          <w:spacing w:val="-13"/>
          <w:w w:val="105"/>
          <w:sz w:val="22"/>
        </w:rPr>
        <w:t> </w:t>
      </w:r>
      <w:r>
        <w:rPr>
          <w:w w:val="105"/>
          <w:sz w:val="22"/>
        </w:rPr>
        <w:t>resultado</w:t>
      </w:r>
      <w:r>
        <w:rPr>
          <w:spacing w:val="-14"/>
          <w:w w:val="105"/>
          <w:sz w:val="22"/>
        </w:rPr>
        <w:t> </w:t>
      </w:r>
      <w:r>
        <w:rPr>
          <w:w w:val="105"/>
          <w:sz w:val="22"/>
        </w:rPr>
        <w:t>da</w:t>
      </w:r>
      <w:r>
        <w:rPr>
          <w:spacing w:val="-13"/>
          <w:w w:val="105"/>
          <w:sz w:val="22"/>
        </w:rPr>
        <w:t> </w:t>
      </w:r>
      <w:r>
        <w:rPr>
          <w:w w:val="105"/>
          <w:sz w:val="22"/>
        </w:rPr>
        <w:t>resposta</w:t>
      </w:r>
      <w:r>
        <w:rPr>
          <w:spacing w:val="-13"/>
          <w:w w:val="105"/>
          <w:sz w:val="22"/>
        </w:rPr>
        <w:t> </w:t>
      </w:r>
      <w:r>
        <w:rPr>
          <w:w w:val="105"/>
          <w:sz w:val="22"/>
        </w:rPr>
        <w:t>à</w:t>
      </w:r>
      <w:r>
        <w:rPr>
          <w:spacing w:val="-13"/>
          <w:w w:val="105"/>
          <w:sz w:val="22"/>
        </w:rPr>
        <w:t> </w:t>
      </w:r>
      <w:r>
        <w:rPr>
          <w:w w:val="105"/>
          <w:sz w:val="22"/>
        </w:rPr>
        <w:t>impugnação</w:t>
      </w:r>
      <w:r>
        <w:rPr>
          <w:spacing w:val="-13"/>
          <w:w w:val="105"/>
          <w:sz w:val="22"/>
        </w:rPr>
        <w:t> </w:t>
      </w:r>
      <w:r>
        <w:rPr>
          <w:w w:val="105"/>
          <w:sz w:val="22"/>
        </w:rPr>
        <w:t>ou</w:t>
      </w:r>
      <w:r>
        <w:rPr>
          <w:spacing w:val="-13"/>
          <w:w w:val="105"/>
          <w:sz w:val="22"/>
        </w:rPr>
        <w:t> </w:t>
      </w:r>
      <w:r>
        <w:rPr>
          <w:w w:val="105"/>
          <w:sz w:val="22"/>
        </w:rPr>
        <w:t>ao</w:t>
      </w:r>
      <w:r>
        <w:rPr>
          <w:spacing w:val="-14"/>
          <w:w w:val="105"/>
          <w:sz w:val="22"/>
        </w:rPr>
        <w:t> </w:t>
      </w:r>
      <w:r>
        <w:rPr>
          <w:w w:val="105"/>
          <w:sz w:val="22"/>
        </w:rPr>
        <w:t>pedido</w:t>
      </w:r>
      <w:r>
        <w:rPr>
          <w:spacing w:val="-13"/>
          <w:w w:val="105"/>
          <w:sz w:val="22"/>
        </w:rPr>
        <w:t> </w:t>
      </w:r>
      <w:r>
        <w:rPr>
          <w:w w:val="105"/>
          <w:sz w:val="22"/>
        </w:rPr>
        <w:t>de</w:t>
      </w:r>
      <w:r>
        <w:rPr>
          <w:spacing w:val="-13"/>
          <w:w w:val="105"/>
          <w:sz w:val="22"/>
        </w:rPr>
        <w:t> </w:t>
      </w:r>
      <w:r>
        <w:rPr>
          <w:w w:val="105"/>
          <w:sz w:val="22"/>
        </w:rPr>
        <w:t>esclarecimento,</w:t>
      </w:r>
      <w:r>
        <w:rPr>
          <w:spacing w:val="-13"/>
          <w:w w:val="105"/>
          <w:sz w:val="22"/>
        </w:rPr>
        <w:t> </w:t>
      </w:r>
      <w:r>
        <w:rPr>
          <w:w w:val="105"/>
          <w:sz w:val="22"/>
        </w:rPr>
        <w:t>será</w:t>
      </w:r>
      <w:r>
        <w:rPr>
          <w:spacing w:val="-13"/>
          <w:w w:val="105"/>
          <w:sz w:val="22"/>
        </w:rPr>
        <w:t> </w:t>
      </w:r>
      <w:r>
        <w:rPr>
          <w:w w:val="105"/>
          <w:sz w:val="22"/>
        </w:rPr>
        <w:t>definida</w:t>
      </w:r>
      <w:r>
        <w:rPr>
          <w:spacing w:val="-14"/>
          <w:w w:val="105"/>
          <w:sz w:val="22"/>
        </w:rPr>
        <w:t> </w:t>
      </w:r>
      <w:r>
        <w:rPr>
          <w:w w:val="105"/>
          <w:sz w:val="22"/>
        </w:rPr>
        <w:t>e</w:t>
      </w:r>
      <w:r>
        <w:rPr>
          <w:spacing w:val="-13"/>
          <w:w w:val="105"/>
          <w:sz w:val="22"/>
        </w:rPr>
        <w:t> </w:t>
      </w:r>
      <w:r>
        <w:rPr>
          <w:w w:val="105"/>
          <w:sz w:val="22"/>
        </w:rPr>
        <w:t>publicada</w:t>
      </w:r>
      <w:r>
        <w:rPr>
          <w:spacing w:val="-13"/>
          <w:w w:val="105"/>
          <w:sz w:val="22"/>
        </w:rPr>
        <w:t> </w:t>
      </w:r>
      <w:r>
        <w:rPr>
          <w:w w:val="105"/>
          <w:sz w:val="22"/>
        </w:rPr>
        <w:t>nova</w:t>
      </w:r>
      <w:r>
        <w:rPr>
          <w:spacing w:val="-13"/>
          <w:w w:val="105"/>
          <w:sz w:val="22"/>
        </w:rPr>
        <w:t> </w:t>
      </w:r>
      <w:r>
        <w:rPr>
          <w:w w:val="105"/>
          <w:sz w:val="22"/>
        </w:rPr>
        <w:t>data</w:t>
      </w:r>
      <w:r>
        <w:rPr>
          <w:spacing w:val="-13"/>
          <w:w w:val="105"/>
          <w:sz w:val="22"/>
        </w:rPr>
        <w:t> </w:t>
      </w:r>
      <w:r>
        <w:rPr>
          <w:spacing w:val="-4"/>
          <w:w w:val="105"/>
          <w:sz w:val="22"/>
        </w:rPr>
        <w:t>para</w:t>
      </w:r>
    </w:p>
    <w:p>
      <w:pPr>
        <w:spacing w:before="2"/>
        <w:ind w:left="323" w:right="0" w:firstLine="0"/>
        <w:jc w:val="left"/>
        <w:rPr>
          <w:sz w:val="22"/>
        </w:rPr>
      </w:pPr>
      <w:r>
        <w:rPr>
          <w:w w:val="105"/>
          <w:sz w:val="22"/>
        </w:rPr>
        <w:t>a</w:t>
      </w:r>
      <w:r>
        <w:rPr>
          <w:spacing w:val="-10"/>
          <w:w w:val="105"/>
          <w:sz w:val="22"/>
        </w:rPr>
        <w:t> </w:t>
      </w:r>
      <w:r>
        <w:rPr>
          <w:w w:val="105"/>
          <w:sz w:val="22"/>
        </w:rPr>
        <w:t>realização</w:t>
      </w:r>
      <w:r>
        <w:rPr>
          <w:spacing w:val="-10"/>
          <w:w w:val="105"/>
          <w:sz w:val="22"/>
        </w:rPr>
        <w:t> </w:t>
      </w:r>
      <w:r>
        <w:rPr>
          <w:w w:val="105"/>
          <w:sz w:val="22"/>
        </w:rPr>
        <w:t>do</w:t>
      </w:r>
      <w:r>
        <w:rPr>
          <w:spacing w:val="-10"/>
          <w:w w:val="105"/>
          <w:sz w:val="22"/>
        </w:rPr>
        <w:t> </w:t>
      </w:r>
      <w:r>
        <w:rPr>
          <w:spacing w:val="-2"/>
          <w:w w:val="105"/>
          <w:sz w:val="22"/>
        </w:rPr>
        <w:t>certame.</w:t>
      </w:r>
    </w:p>
    <w:p>
      <w:pPr>
        <w:pStyle w:val="ListParagraph"/>
        <w:numPr>
          <w:ilvl w:val="1"/>
          <w:numId w:val="12"/>
        </w:numPr>
        <w:tabs>
          <w:tab w:pos="662" w:val="left" w:leader="none"/>
        </w:tabs>
        <w:spacing w:line="242" w:lineRule="auto" w:before="2" w:after="0"/>
        <w:ind w:left="323" w:right="685" w:firstLine="0"/>
        <w:jc w:val="left"/>
        <w:rPr>
          <w:sz w:val="22"/>
        </w:rPr>
      </w:pPr>
      <w:r>
        <w:rPr>
          <w:w w:val="105"/>
          <w:sz w:val="22"/>
        </w:rPr>
        <w:t>Qualquer</w:t>
      </w:r>
      <w:r>
        <w:rPr>
          <w:spacing w:val="-13"/>
          <w:w w:val="105"/>
          <w:sz w:val="22"/>
        </w:rPr>
        <w:t> </w:t>
      </w:r>
      <w:r>
        <w:rPr>
          <w:w w:val="105"/>
          <w:sz w:val="22"/>
        </w:rPr>
        <w:t>licitante</w:t>
      </w:r>
      <w:r>
        <w:rPr>
          <w:spacing w:val="-13"/>
          <w:w w:val="105"/>
          <w:sz w:val="22"/>
        </w:rPr>
        <w:t> </w:t>
      </w:r>
      <w:r>
        <w:rPr>
          <w:w w:val="105"/>
          <w:sz w:val="22"/>
        </w:rPr>
        <w:t>poderá,</w:t>
      </w:r>
      <w:r>
        <w:rPr>
          <w:spacing w:val="-13"/>
          <w:w w:val="105"/>
          <w:sz w:val="22"/>
        </w:rPr>
        <w:t> </w:t>
      </w:r>
      <w:r>
        <w:rPr>
          <w:w w:val="105"/>
          <w:sz w:val="22"/>
        </w:rPr>
        <w:t>durante</w:t>
      </w:r>
      <w:r>
        <w:rPr>
          <w:spacing w:val="-13"/>
          <w:w w:val="105"/>
          <w:sz w:val="22"/>
        </w:rPr>
        <w:t> </w:t>
      </w:r>
      <w:r>
        <w:rPr>
          <w:w w:val="105"/>
          <w:sz w:val="22"/>
        </w:rPr>
        <w:t>o</w:t>
      </w:r>
      <w:r>
        <w:rPr>
          <w:spacing w:val="-13"/>
          <w:w w:val="105"/>
          <w:sz w:val="22"/>
        </w:rPr>
        <w:t> </w:t>
      </w:r>
      <w:r>
        <w:rPr>
          <w:w w:val="105"/>
          <w:sz w:val="22"/>
        </w:rPr>
        <w:t>prazo</w:t>
      </w:r>
      <w:r>
        <w:rPr>
          <w:spacing w:val="-13"/>
          <w:w w:val="105"/>
          <w:sz w:val="22"/>
        </w:rPr>
        <w:t> </w:t>
      </w:r>
      <w:r>
        <w:rPr>
          <w:w w:val="105"/>
          <w:sz w:val="22"/>
        </w:rPr>
        <w:t>de</w:t>
      </w:r>
      <w:r>
        <w:rPr>
          <w:spacing w:val="-13"/>
          <w:w w:val="105"/>
          <w:sz w:val="22"/>
        </w:rPr>
        <w:t> </w:t>
      </w:r>
      <w:r>
        <w:rPr>
          <w:w w:val="105"/>
          <w:sz w:val="22"/>
        </w:rPr>
        <w:t>15</w:t>
      </w:r>
      <w:r>
        <w:rPr>
          <w:spacing w:val="-13"/>
          <w:w w:val="105"/>
          <w:sz w:val="22"/>
        </w:rPr>
        <w:t> </w:t>
      </w:r>
      <w:r>
        <w:rPr>
          <w:w w:val="105"/>
          <w:sz w:val="22"/>
        </w:rPr>
        <w:t>minutos</w:t>
      </w:r>
      <w:r>
        <w:rPr>
          <w:spacing w:val="-13"/>
          <w:w w:val="105"/>
          <w:sz w:val="22"/>
        </w:rPr>
        <w:t> </w:t>
      </w:r>
      <w:r>
        <w:rPr>
          <w:w w:val="105"/>
          <w:sz w:val="22"/>
        </w:rPr>
        <w:t>após</w:t>
      </w:r>
      <w:r>
        <w:rPr>
          <w:spacing w:val="-13"/>
          <w:w w:val="105"/>
          <w:sz w:val="22"/>
        </w:rPr>
        <w:t> </w:t>
      </w:r>
      <w:r>
        <w:rPr>
          <w:w w:val="105"/>
          <w:sz w:val="22"/>
        </w:rPr>
        <w:t>o</w:t>
      </w:r>
      <w:r>
        <w:rPr>
          <w:spacing w:val="-13"/>
          <w:w w:val="105"/>
          <w:sz w:val="22"/>
        </w:rPr>
        <w:t> </w:t>
      </w:r>
      <w:r>
        <w:rPr>
          <w:w w:val="105"/>
          <w:sz w:val="22"/>
        </w:rPr>
        <w:t>término</w:t>
      </w:r>
      <w:r>
        <w:rPr>
          <w:spacing w:val="-13"/>
          <w:w w:val="105"/>
          <w:sz w:val="22"/>
        </w:rPr>
        <w:t> </w:t>
      </w:r>
      <w:r>
        <w:rPr>
          <w:w w:val="105"/>
          <w:sz w:val="22"/>
        </w:rPr>
        <w:t>do</w:t>
      </w:r>
      <w:r>
        <w:rPr>
          <w:spacing w:val="-13"/>
          <w:w w:val="105"/>
          <w:sz w:val="22"/>
        </w:rPr>
        <w:t> </w:t>
      </w:r>
      <w:r>
        <w:rPr>
          <w:w w:val="105"/>
          <w:sz w:val="22"/>
        </w:rPr>
        <w:t>julgamento</w:t>
      </w:r>
      <w:r>
        <w:rPr>
          <w:spacing w:val="-13"/>
          <w:w w:val="105"/>
          <w:sz w:val="22"/>
        </w:rPr>
        <w:t> </w:t>
      </w:r>
      <w:r>
        <w:rPr>
          <w:w w:val="105"/>
          <w:sz w:val="22"/>
        </w:rPr>
        <w:t>das</w:t>
      </w:r>
      <w:r>
        <w:rPr>
          <w:spacing w:val="-13"/>
          <w:w w:val="105"/>
          <w:sz w:val="22"/>
        </w:rPr>
        <w:t> </w:t>
      </w:r>
      <w:r>
        <w:rPr>
          <w:w w:val="105"/>
          <w:sz w:val="22"/>
        </w:rPr>
        <w:t>propostas</w:t>
      </w:r>
      <w:r>
        <w:rPr>
          <w:spacing w:val="-13"/>
          <w:w w:val="105"/>
          <w:sz w:val="22"/>
        </w:rPr>
        <w:t> </w:t>
      </w:r>
      <w:r>
        <w:rPr>
          <w:w w:val="105"/>
          <w:sz w:val="22"/>
        </w:rPr>
        <w:t>e</w:t>
      </w:r>
      <w:r>
        <w:rPr>
          <w:spacing w:val="-13"/>
          <w:w w:val="105"/>
          <w:sz w:val="22"/>
        </w:rPr>
        <w:t> </w:t>
      </w:r>
      <w:r>
        <w:rPr>
          <w:w w:val="105"/>
          <w:sz w:val="22"/>
        </w:rPr>
        <w:t>do</w:t>
      </w:r>
      <w:r>
        <w:rPr>
          <w:spacing w:val="-13"/>
          <w:w w:val="105"/>
          <w:sz w:val="22"/>
        </w:rPr>
        <w:t> </w:t>
      </w:r>
      <w:r>
        <w:rPr>
          <w:w w:val="105"/>
          <w:sz w:val="22"/>
        </w:rPr>
        <w:t>ato</w:t>
      </w:r>
      <w:r>
        <w:rPr>
          <w:spacing w:val="-13"/>
          <w:w w:val="105"/>
          <w:sz w:val="22"/>
        </w:rPr>
        <w:t> </w:t>
      </w:r>
      <w:r>
        <w:rPr>
          <w:w w:val="105"/>
          <w:sz w:val="22"/>
        </w:rPr>
        <w:t>de</w:t>
      </w:r>
      <w:r>
        <w:rPr>
          <w:spacing w:val="-13"/>
          <w:w w:val="105"/>
          <w:sz w:val="22"/>
        </w:rPr>
        <w:t> </w:t>
      </w:r>
      <w:r>
        <w:rPr>
          <w:w w:val="105"/>
          <w:sz w:val="22"/>
        </w:rPr>
        <w:t>habilitação</w:t>
      </w:r>
      <w:r>
        <w:rPr>
          <w:spacing w:val="-13"/>
          <w:w w:val="105"/>
          <w:sz w:val="22"/>
        </w:rPr>
        <w:t> </w:t>
      </w:r>
      <w:r>
        <w:rPr>
          <w:w w:val="105"/>
          <w:sz w:val="22"/>
        </w:rPr>
        <w:t>ou</w:t>
      </w:r>
      <w:r>
        <w:rPr>
          <w:spacing w:val="-13"/>
          <w:w w:val="105"/>
          <w:sz w:val="22"/>
        </w:rPr>
        <w:t> </w:t>
      </w:r>
      <w:r>
        <w:rPr>
          <w:w w:val="105"/>
          <w:sz w:val="22"/>
        </w:rPr>
        <w:t>inabilitação,</w:t>
      </w:r>
      <w:r>
        <w:rPr>
          <w:spacing w:val="-13"/>
          <w:w w:val="105"/>
          <w:sz w:val="22"/>
        </w:rPr>
        <w:t> </w:t>
      </w:r>
      <w:r>
        <w:rPr>
          <w:w w:val="105"/>
          <w:sz w:val="22"/>
        </w:rPr>
        <w:t>em</w:t>
      </w:r>
      <w:r>
        <w:rPr>
          <w:spacing w:val="-13"/>
          <w:w w:val="105"/>
          <w:sz w:val="22"/>
        </w:rPr>
        <w:t> </w:t>
      </w:r>
      <w:r>
        <w:rPr>
          <w:w w:val="105"/>
          <w:sz w:val="22"/>
        </w:rPr>
        <w:t>campo próprio</w:t>
      </w:r>
      <w:r>
        <w:rPr>
          <w:spacing w:val="-6"/>
          <w:w w:val="105"/>
          <w:sz w:val="22"/>
        </w:rPr>
        <w:t> </w:t>
      </w:r>
      <w:r>
        <w:rPr>
          <w:w w:val="105"/>
          <w:sz w:val="22"/>
        </w:rPr>
        <w:t>do</w:t>
      </w:r>
      <w:r>
        <w:rPr>
          <w:spacing w:val="-6"/>
          <w:w w:val="105"/>
          <w:sz w:val="22"/>
        </w:rPr>
        <w:t> </w:t>
      </w:r>
      <w:r>
        <w:rPr>
          <w:w w:val="105"/>
          <w:sz w:val="22"/>
        </w:rPr>
        <w:t>sistema,</w:t>
      </w:r>
      <w:r>
        <w:rPr>
          <w:spacing w:val="-6"/>
          <w:w w:val="105"/>
          <w:sz w:val="22"/>
        </w:rPr>
        <w:t> </w:t>
      </w:r>
      <w:r>
        <w:rPr>
          <w:w w:val="105"/>
          <w:sz w:val="22"/>
        </w:rPr>
        <w:t>manifestar</w:t>
      </w:r>
      <w:r>
        <w:rPr>
          <w:spacing w:val="-6"/>
          <w:w w:val="105"/>
          <w:sz w:val="22"/>
        </w:rPr>
        <w:t> </w:t>
      </w:r>
      <w:r>
        <w:rPr>
          <w:w w:val="105"/>
          <w:sz w:val="22"/>
        </w:rPr>
        <w:t>sua</w:t>
      </w:r>
      <w:r>
        <w:rPr>
          <w:spacing w:val="-6"/>
          <w:w w:val="105"/>
          <w:sz w:val="22"/>
        </w:rPr>
        <w:t> </w:t>
      </w:r>
      <w:r>
        <w:rPr>
          <w:w w:val="105"/>
          <w:sz w:val="22"/>
        </w:rPr>
        <w:t>intenção</w:t>
      </w:r>
      <w:r>
        <w:rPr>
          <w:spacing w:val="-6"/>
          <w:w w:val="105"/>
          <w:sz w:val="22"/>
        </w:rPr>
        <w:t> </w:t>
      </w:r>
      <w:r>
        <w:rPr>
          <w:w w:val="105"/>
          <w:sz w:val="22"/>
        </w:rPr>
        <w:t>de</w:t>
      </w:r>
      <w:r>
        <w:rPr>
          <w:spacing w:val="-6"/>
          <w:w w:val="105"/>
          <w:sz w:val="22"/>
        </w:rPr>
        <w:t> </w:t>
      </w:r>
      <w:r>
        <w:rPr>
          <w:w w:val="105"/>
          <w:sz w:val="22"/>
        </w:rPr>
        <w:t>recorrer,</w:t>
      </w:r>
      <w:r>
        <w:rPr>
          <w:spacing w:val="-6"/>
          <w:w w:val="105"/>
          <w:sz w:val="22"/>
        </w:rPr>
        <w:t> </w:t>
      </w:r>
      <w:r>
        <w:rPr>
          <w:w w:val="105"/>
          <w:sz w:val="22"/>
        </w:rPr>
        <w:t>sob</w:t>
      </w:r>
      <w:r>
        <w:rPr>
          <w:spacing w:val="-6"/>
          <w:w w:val="105"/>
          <w:sz w:val="22"/>
        </w:rPr>
        <w:t> </w:t>
      </w:r>
      <w:r>
        <w:rPr>
          <w:w w:val="105"/>
          <w:sz w:val="22"/>
        </w:rPr>
        <w:t>pena</w:t>
      </w:r>
      <w:r>
        <w:rPr>
          <w:spacing w:val="-6"/>
          <w:w w:val="105"/>
          <w:sz w:val="22"/>
        </w:rPr>
        <w:t> </w:t>
      </w:r>
      <w:r>
        <w:rPr>
          <w:w w:val="105"/>
          <w:sz w:val="22"/>
        </w:rPr>
        <w:t>de</w:t>
      </w:r>
      <w:r>
        <w:rPr>
          <w:spacing w:val="-6"/>
          <w:w w:val="105"/>
          <w:sz w:val="22"/>
        </w:rPr>
        <w:t> </w:t>
      </w:r>
      <w:r>
        <w:rPr>
          <w:w w:val="105"/>
          <w:sz w:val="22"/>
        </w:rPr>
        <w:t>preclusão,</w:t>
      </w:r>
      <w:r>
        <w:rPr>
          <w:spacing w:val="-6"/>
          <w:w w:val="105"/>
          <w:sz w:val="22"/>
        </w:rPr>
        <w:t> </w:t>
      </w:r>
      <w:r>
        <w:rPr>
          <w:w w:val="105"/>
          <w:sz w:val="22"/>
        </w:rPr>
        <w:t>ficando</w:t>
      </w:r>
      <w:r>
        <w:rPr>
          <w:spacing w:val="-6"/>
          <w:w w:val="105"/>
          <w:sz w:val="22"/>
        </w:rPr>
        <w:t> </w:t>
      </w:r>
      <w:r>
        <w:rPr>
          <w:w w:val="105"/>
          <w:sz w:val="22"/>
        </w:rPr>
        <w:t>a</w:t>
      </w:r>
      <w:r>
        <w:rPr>
          <w:spacing w:val="-6"/>
          <w:w w:val="105"/>
          <w:sz w:val="22"/>
        </w:rPr>
        <w:t> </w:t>
      </w:r>
      <w:r>
        <w:rPr>
          <w:w w:val="105"/>
          <w:sz w:val="22"/>
        </w:rPr>
        <w:t>autoridade</w:t>
      </w:r>
      <w:r>
        <w:rPr>
          <w:spacing w:val="-6"/>
          <w:w w:val="105"/>
          <w:sz w:val="22"/>
        </w:rPr>
        <w:t> </w:t>
      </w:r>
      <w:r>
        <w:rPr>
          <w:w w:val="105"/>
          <w:sz w:val="22"/>
        </w:rPr>
        <w:t>superior</w:t>
      </w:r>
      <w:r>
        <w:rPr>
          <w:spacing w:val="-6"/>
          <w:w w:val="105"/>
          <w:sz w:val="22"/>
        </w:rPr>
        <w:t> </w:t>
      </w:r>
      <w:r>
        <w:rPr>
          <w:w w:val="105"/>
          <w:sz w:val="22"/>
        </w:rPr>
        <w:t>autorizada</w:t>
      </w:r>
      <w:r>
        <w:rPr>
          <w:spacing w:val="-6"/>
          <w:w w:val="105"/>
          <w:sz w:val="22"/>
        </w:rPr>
        <w:t> </w:t>
      </w:r>
      <w:r>
        <w:rPr>
          <w:w w:val="105"/>
          <w:sz w:val="22"/>
        </w:rPr>
        <w:t>a</w:t>
      </w:r>
      <w:r>
        <w:rPr>
          <w:spacing w:val="-6"/>
          <w:w w:val="105"/>
          <w:sz w:val="22"/>
        </w:rPr>
        <w:t> </w:t>
      </w:r>
      <w:r>
        <w:rPr>
          <w:w w:val="105"/>
          <w:sz w:val="22"/>
        </w:rPr>
        <w:t>adjudicar</w:t>
      </w:r>
      <w:r>
        <w:rPr>
          <w:spacing w:val="-6"/>
          <w:w w:val="105"/>
          <w:sz w:val="22"/>
        </w:rPr>
        <w:t> </w:t>
      </w:r>
      <w:r>
        <w:rPr>
          <w:w w:val="105"/>
          <w:sz w:val="22"/>
        </w:rPr>
        <w:t>o</w:t>
      </w:r>
      <w:r>
        <w:rPr>
          <w:spacing w:val="-6"/>
          <w:w w:val="105"/>
          <w:sz w:val="22"/>
        </w:rPr>
        <w:t> </w:t>
      </w:r>
      <w:r>
        <w:rPr>
          <w:w w:val="105"/>
          <w:sz w:val="22"/>
        </w:rPr>
        <w:t>objeto</w:t>
      </w:r>
      <w:r>
        <w:rPr>
          <w:spacing w:val="-6"/>
          <w:w w:val="105"/>
          <w:sz w:val="22"/>
        </w:rPr>
        <w:t> </w:t>
      </w:r>
      <w:r>
        <w:rPr>
          <w:w w:val="105"/>
          <w:sz w:val="22"/>
        </w:rPr>
        <w:t>ao</w:t>
      </w:r>
      <w:r>
        <w:rPr>
          <w:spacing w:val="-6"/>
          <w:w w:val="105"/>
          <w:sz w:val="22"/>
        </w:rPr>
        <w:t> </w:t>
      </w:r>
      <w:r>
        <w:rPr>
          <w:w w:val="105"/>
          <w:sz w:val="22"/>
        </w:rPr>
        <w:t>licitante declarado vencedor.</w:t>
      </w:r>
    </w:p>
    <w:p>
      <w:pPr>
        <w:pStyle w:val="ListParagraph"/>
        <w:numPr>
          <w:ilvl w:val="2"/>
          <w:numId w:val="12"/>
        </w:numPr>
        <w:tabs>
          <w:tab w:pos="820" w:val="left" w:leader="none"/>
        </w:tabs>
        <w:spacing w:line="242" w:lineRule="auto" w:before="0" w:after="0"/>
        <w:ind w:left="323" w:right="597" w:firstLine="0"/>
        <w:jc w:val="left"/>
        <w:rPr>
          <w:sz w:val="22"/>
        </w:rPr>
      </w:pPr>
      <w:r>
        <w:rPr>
          <w:w w:val="105"/>
          <w:sz w:val="22"/>
        </w:rPr>
        <w:t>As</w:t>
      </w:r>
      <w:r>
        <w:rPr>
          <w:spacing w:val="-13"/>
          <w:w w:val="105"/>
          <w:sz w:val="22"/>
        </w:rPr>
        <w:t> </w:t>
      </w:r>
      <w:r>
        <w:rPr>
          <w:w w:val="105"/>
          <w:sz w:val="22"/>
        </w:rPr>
        <w:t>razões</w:t>
      </w:r>
      <w:r>
        <w:rPr>
          <w:spacing w:val="-13"/>
          <w:w w:val="105"/>
          <w:sz w:val="22"/>
        </w:rPr>
        <w:t> </w:t>
      </w:r>
      <w:r>
        <w:rPr>
          <w:w w:val="105"/>
          <w:sz w:val="22"/>
        </w:rPr>
        <w:t>do</w:t>
      </w:r>
      <w:r>
        <w:rPr>
          <w:spacing w:val="-13"/>
          <w:w w:val="105"/>
          <w:sz w:val="22"/>
        </w:rPr>
        <w:t> </w:t>
      </w:r>
      <w:r>
        <w:rPr>
          <w:w w:val="105"/>
          <w:sz w:val="22"/>
        </w:rPr>
        <w:t>recurso</w:t>
      </w:r>
      <w:r>
        <w:rPr>
          <w:spacing w:val="-13"/>
          <w:w w:val="105"/>
          <w:sz w:val="22"/>
        </w:rPr>
        <w:t> </w:t>
      </w:r>
      <w:r>
        <w:rPr>
          <w:w w:val="105"/>
          <w:sz w:val="22"/>
        </w:rPr>
        <w:t>deverão</w:t>
      </w:r>
      <w:r>
        <w:rPr>
          <w:spacing w:val="-13"/>
          <w:w w:val="105"/>
          <w:sz w:val="22"/>
        </w:rPr>
        <w:t> </w:t>
      </w:r>
      <w:r>
        <w:rPr>
          <w:w w:val="105"/>
          <w:sz w:val="22"/>
        </w:rPr>
        <w:t>ser</w:t>
      </w:r>
      <w:r>
        <w:rPr>
          <w:spacing w:val="-13"/>
          <w:w w:val="105"/>
          <w:sz w:val="22"/>
        </w:rPr>
        <w:t> </w:t>
      </w:r>
      <w:r>
        <w:rPr>
          <w:w w:val="105"/>
          <w:sz w:val="22"/>
        </w:rPr>
        <w:t>apresentadas</w:t>
      </w:r>
      <w:r>
        <w:rPr>
          <w:spacing w:val="-13"/>
          <w:w w:val="105"/>
          <w:sz w:val="22"/>
        </w:rPr>
        <w:t> </w:t>
      </w:r>
      <w:r>
        <w:rPr>
          <w:w w:val="105"/>
          <w:sz w:val="22"/>
        </w:rPr>
        <w:t>em</w:t>
      </w:r>
      <w:r>
        <w:rPr>
          <w:spacing w:val="-13"/>
          <w:w w:val="105"/>
          <w:sz w:val="22"/>
        </w:rPr>
        <w:t> </w:t>
      </w:r>
      <w:r>
        <w:rPr>
          <w:w w:val="105"/>
          <w:sz w:val="22"/>
        </w:rPr>
        <w:t>momento</w:t>
      </w:r>
      <w:r>
        <w:rPr>
          <w:spacing w:val="-13"/>
          <w:w w:val="105"/>
          <w:sz w:val="22"/>
        </w:rPr>
        <w:t> </w:t>
      </w:r>
      <w:r>
        <w:rPr>
          <w:w w:val="105"/>
          <w:sz w:val="22"/>
        </w:rPr>
        <w:t>único,</w:t>
      </w:r>
      <w:r>
        <w:rPr>
          <w:spacing w:val="-13"/>
          <w:w w:val="105"/>
          <w:sz w:val="22"/>
        </w:rPr>
        <w:t> </w:t>
      </w:r>
      <w:r>
        <w:rPr>
          <w:w w:val="105"/>
          <w:sz w:val="22"/>
        </w:rPr>
        <w:t>no</w:t>
      </w:r>
      <w:r>
        <w:rPr>
          <w:spacing w:val="-13"/>
          <w:w w:val="105"/>
          <w:sz w:val="22"/>
        </w:rPr>
        <w:t> </w:t>
      </w:r>
      <w:r>
        <w:rPr>
          <w:w w:val="105"/>
          <w:sz w:val="22"/>
        </w:rPr>
        <w:t>prazo</w:t>
      </w:r>
      <w:r>
        <w:rPr>
          <w:spacing w:val="-13"/>
          <w:w w:val="105"/>
          <w:sz w:val="22"/>
        </w:rPr>
        <w:t> </w:t>
      </w:r>
      <w:r>
        <w:rPr>
          <w:w w:val="105"/>
          <w:sz w:val="22"/>
        </w:rPr>
        <w:t>de</w:t>
      </w:r>
      <w:r>
        <w:rPr>
          <w:spacing w:val="-13"/>
          <w:w w:val="105"/>
          <w:sz w:val="22"/>
        </w:rPr>
        <w:t> </w:t>
      </w:r>
      <w:r>
        <w:rPr>
          <w:w w:val="105"/>
          <w:sz w:val="22"/>
        </w:rPr>
        <w:t>três</w:t>
      </w:r>
      <w:r>
        <w:rPr>
          <w:spacing w:val="-13"/>
          <w:w w:val="105"/>
          <w:sz w:val="22"/>
        </w:rPr>
        <w:t> </w:t>
      </w:r>
      <w:r>
        <w:rPr>
          <w:w w:val="105"/>
          <w:sz w:val="22"/>
        </w:rPr>
        <w:t>dias</w:t>
      </w:r>
      <w:r>
        <w:rPr>
          <w:spacing w:val="-13"/>
          <w:w w:val="105"/>
          <w:sz w:val="22"/>
        </w:rPr>
        <w:t> </w:t>
      </w:r>
      <w:r>
        <w:rPr>
          <w:w w:val="105"/>
          <w:sz w:val="22"/>
        </w:rPr>
        <w:t>úteis,</w:t>
      </w:r>
      <w:r>
        <w:rPr>
          <w:spacing w:val="-13"/>
          <w:w w:val="105"/>
          <w:sz w:val="22"/>
        </w:rPr>
        <w:t> </w:t>
      </w:r>
      <w:r>
        <w:rPr>
          <w:w w:val="105"/>
          <w:sz w:val="22"/>
        </w:rPr>
        <w:t>em</w:t>
      </w:r>
      <w:r>
        <w:rPr>
          <w:spacing w:val="-13"/>
          <w:w w:val="105"/>
          <w:sz w:val="22"/>
        </w:rPr>
        <w:t> </w:t>
      </w:r>
      <w:r>
        <w:rPr>
          <w:w w:val="105"/>
          <w:sz w:val="22"/>
        </w:rPr>
        <w:t>campo</w:t>
      </w:r>
      <w:r>
        <w:rPr>
          <w:spacing w:val="-13"/>
          <w:w w:val="105"/>
          <w:sz w:val="22"/>
        </w:rPr>
        <w:t> </w:t>
      </w:r>
      <w:r>
        <w:rPr>
          <w:w w:val="105"/>
          <w:sz w:val="22"/>
        </w:rPr>
        <w:t>próprio</w:t>
      </w:r>
      <w:r>
        <w:rPr>
          <w:spacing w:val="-13"/>
          <w:w w:val="105"/>
          <w:sz w:val="22"/>
        </w:rPr>
        <w:t> </w:t>
      </w:r>
      <w:r>
        <w:rPr>
          <w:w w:val="105"/>
          <w:sz w:val="22"/>
        </w:rPr>
        <w:t>do</w:t>
      </w:r>
      <w:r>
        <w:rPr>
          <w:spacing w:val="-13"/>
          <w:w w:val="105"/>
          <w:sz w:val="22"/>
        </w:rPr>
        <w:t> </w:t>
      </w:r>
      <w:r>
        <w:rPr>
          <w:w w:val="105"/>
          <w:sz w:val="22"/>
        </w:rPr>
        <w:t>sistema</w:t>
      </w:r>
      <w:r>
        <w:rPr>
          <w:spacing w:val="-13"/>
          <w:w w:val="105"/>
          <w:sz w:val="22"/>
        </w:rPr>
        <w:t> </w:t>
      </w:r>
      <w:r>
        <w:rPr>
          <w:w w:val="105"/>
          <w:sz w:val="22"/>
        </w:rPr>
        <w:t>eletrônico</w:t>
      </w:r>
      <w:r>
        <w:rPr>
          <w:spacing w:val="-13"/>
          <w:w w:val="105"/>
          <w:sz w:val="22"/>
        </w:rPr>
        <w:t> </w:t>
      </w:r>
      <w:r>
        <w:rPr>
          <w:w w:val="105"/>
          <w:sz w:val="22"/>
        </w:rPr>
        <w:t>de</w:t>
      </w:r>
      <w:r>
        <w:rPr>
          <w:spacing w:val="-13"/>
          <w:w w:val="105"/>
          <w:sz w:val="22"/>
        </w:rPr>
        <w:t> </w:t>
      </w:r>
      <w:r>
        <w:rPr>
          <w:w w:val="105"/>
          <w:sz w:val="22"/>
        </w:rPr>
        <w:t>contratações ou,</w:t>
      </w:r>
      <w:r>
        <w:rPr>
          <w:spacing w:val="-6"/>
          <w:w w:val="105"/>
          <w:sz w:val="22"/>
        </w:rPr>
        <w:t> </w:t>
      </w:r>
      <w:r>
        <w:rPr>
          <w:w w:val="105"/>
          <w:sz w:val="22"/>
        </w:rPr>
        <w:t>em</w:t>
      </w:r>
      <w:r>
        <w:rPr>
          <w:spacing w:val="-6"/>
          <w:w w:val="105"/>
          <w:sz w:val="22"/>
        </w:rPr>
        <w:t> </w:t>
      </w:r>
      <w:r>
        <w:rPr>
          <w:w w:val="105"/>
          <w:sz w:val="22"/>
        </w:rPr>
        <w:t>sua</w:t>
      </w:r>
      <w:r>
        <w:rPr>
          <w:spacing w:val="-6"/>
          <w:w w:val="105"/>
          <w:sz w:val="22"/>
        </w:rPr>
        <w:t> </w:t>
      </w:r>
      <w:r>
        <w:rPr>
          <w:w w:val="105"/>
          <w:sz w:val="22"/>
        </w:rPr>
        <w:t>indisponibilidade,</w:t>
      </w:r>
      <w:r>
        <w:rPr>
          <w:spacing w:val="-6"/>
          <w:w w:val="105"/>
          <w:sz w:val="22"/>
        </w:rPr>
        <w:t> </w:t>
      </w:r>
      <w:r>
        <w:rPr>
          <w:w w:val="105"/>
          <w:sz w:val="22"/>
        </w:rPr>
        <w:t>para</w:t>
      </w:r>
      <w:r>
        <w:rPr>
          <w:spacing w:val="-6"/>
          <w:w w:val="105"/>
          <w:sz w:val="22"/>
        </w:rPr>
        <w:t> </w:t>
      </w:r>
      <w:r>
        <w:rPr>
          <w:w w:val="105"/>
          <w:sz w:val="22"/>
        </w:rPr>
        <w:t>o</w:t>
      </w:r>
      <w:r>
        <w:rPr>
          <w:spacing w:val="-6"/>
          <w:w w:val="105"/>
          <w:sz w:val="22"/>
        </w:rPr>
        <w:t> </w:t>
      </w:r>
      <w:r>
        <w:rPr>
          <w:w w:val="105"/>
          <w:sz w:val="22"/>
        </w:rPr>
        <w:t>e-mail</w:t>
      </w:r>
      <w:r>
        <w:rPr>
          <w:spacing w:val="-6"/>
          <w:w w:val="105"/>
          <w:sz w:val="22"/>
        </w:rPr>
        <w:t> </w:t>
      </w:r>
      <w:r>
        <w:rPr>
          <w:w w:val="105"/>
          <w:sz w:val="22"/>
        </w:rPr>
        <w:t>funcional</w:t>
      </w:r>
      <w:r>
        <w:rPr>
          <w:spacing w:val="-6"/>
          <w:w w:val="105"/>
          <w:sz w:val="22"/>
        </w:rPr>
        <w:t> </w:t>
      </w:r>
      <w:hyperlink r:id="rId26">
        <w:r>
          <w:rPr>
            <w:w w:val="105"/>
            <w:sz w:val="22"/>
            <w:u w:val="single" w:color="000080"/>
          </w:rPr>
          <w:t>licitacao@daf.uer</w:t>
        </w:r>
        <w:r>
          <w:rPr>
            <w:w w:val="105"/>
            <w:sz w:val="22"/>
          </w:rPr>
          <w:t>j</w:t>
        </w:r>
        <w:r>
          <w:rPr>
            <w:w w:val="105"/>
            <w:sz w:val="22"/>
            <w:u w:val="single" w:color="000080"/>
          </w:rPr>
          <w:t>.br</w:t>
        </w:r>
      </w:hyperlink>
      <w:r>
        <w:rPr>
          <w:color w:val="FF0000"/>
          <w:w w:val="105"/>
          <w:sz w:val="22"/>
        </w:rPr>
        <w:t>,</w:t>
      </w:r>
      <w:r>
        <w:rPr>
          <w:color w:val="FF0000"/>
          <w:spacing w:val="-6"/>
          <w:w w:val="105"/>
          <w:sz w:val="22"/>
        </w:rPr>
        <w:t> </w:t>
      </w:r>
      <w:r>
        <w:rPr>
          <w:w w:val="105"/>
          <w:sz w:val="22"/>
        </w:rPr>
        <w:t>mediante</w:t>
      </w:r>
      <w:r>
        <w:rPr>
          <w:spacing w:val="-6"/>
          <w:w w:val="105"/>
          <w:sz w:val="22"/>
        </w:rPr>
        <w:t> </w:t>
      </w:r>
      <w:r>
        <w:rPr>
          <w:w w:val="105"/>
          <w:sz w:val="22"/>
        </w:rPr>
        <w:t>confirmação</w:t>
      </w:r>
      <w:r>
        <w:rPr>
          <w:spacing w:val="-6"/>
          <w:w w:val="105"/>
          <w:sz w:val="22"/>
        </w:rPr>
        <w:t> </w:t>
      </w:r>
      <w:r>
        <w:rPr>
          <w:w w:val="105"/>
          <w:sz w:val="22"/>
        </w:rPr>
        <w:t>de</w:t>
      </w:r>
      <w:r>
        <w:rPr>
          <w:spacing w:val="-6"/>
          <w:w w:val="105"/>
          <w:sz w:val="22"/>
        </w:rPr>
        <w:t> </w:t>
      </w:r>
      <w:r>
        <w:rPr>
          <w:w w:val="105"/>
          <w:sz w:val="22"/>
        </w:rPr>
        <w:t>recebimento,</w:t>
      </w:r>
      <w:r>
        <w:rPr>
          <w:spacing w:val="-6"/>
          <w:w w:val="105"/>
          <w:sz w:val="22"/>
        </w:rPr>
        <w:t> </w:t>
      </w:r>
      <w:r>
        <w:rPr>
          <w:w w:val="105"/>
          <w:sz w:val="22"/>
        </w:rPr>
        <w:t>contados:</w:t>
      </w:r>
    </w:p>
    <w:p>
      <w:pPr>
        <w:pStyle w:val="ListParagraph"/>
        <w:numPr>
          <w:ilvl w:val="0"/>
          <w:numId w:val="13"/>
        </w:numPr>
        <w:tabs>
          <w:tab w:pos="555" w:val="left" w:leader="none"/>
        </w:tabs>
        <w:spacing w:line="252" w:lineRule="exact" w:before="0" w:after="0"/>
        <w:ind w:left="555" w:right="0" w:hanging="232"/>
        <w:jc w:val="left"/>
        <w:rPr>
          <w:sz w:val="22"/>
        </w:rPr>
      </w:pPr>
      <w:r>
        <w:rPr>
          <w:w w:val="105"/>
          <w:sz w:val="22"/>
        </w:rPr>
        <w:t>a</w:t>
      </w:r>
      <w:r>
        <w:rPr>
          <w:spacing w:val="-10"/>
          <w:w w:val="105"/>
          <w:sz w:val="22"/>
        </w:rPr>
        <w:t> </w:t>
      </w:r>
      <w:r>
        <w:rPr>
          <w:w w:val="105"/>
          <w:sz w:val="22"/>
        </w:rPr>
        <w:t>partir</w:t>
      </w:r>
      <w:r>
        <w:rPr>
          <w:spacing w:val="-9"/>
          <w:w w:val="105"/>
          <w:sz w:val="22"/>
        </w:rPr>
        <w:t> </w:t>
      </w:r>
      <w:r>
        <w:rPr>
          <w:w w:val="105"/>
          <w:sz w:val="22"/>
        </w:rPr>
        <w:t>da</w:t>
      </w:r>
      <w:r>
        <w:rPr>
          <w:spacing w:val="-9"/>
          <w:w w:val="105"/>
          <w:sz w:val="22"/>
        </w:rPr>
        <w:t> </w:t>
      </w:r>
      <w:r>
        <w:rPr>
          <w:w w:val="105"/>
          <w:sz w:val="22"/>
        </w:rPr>
        <w:t>data</w:t>
      </w:r>
      <w:r>
        <w:rPr>
          <w:spacing w:val="-10"/>
          <w:w w:val="105"/>
          <w:sz w:val="22"/>
        </w:rPr>
        <w:t> </w:t>
      </w:r>
      <w:r>
        <w:rPr>
          <w:w w:val="105"/>
          <w:sz w:val="22"/>
        </w:rPr>
        <w:t>de</w:t>
      </w:r>
      <w:r>
        <w:rPr>
          <w:spacing w:val="-9"/>
          <w:w w:val="105"/>
          <w:sz w:val="22"/>
        </w:rPr>
        <w:t> </w:t>
      </w:r>
      <w:r>
        <w:rPr>
          <w:w w:val="105"/>
          <w:sz w:val="22"/>
        </w:rPr>
        <w:t>intimação</w:t>
      </w:r>
      <w:r>
        <w:rPr>
          <w:spacing w:val="-9"/>
          <w:w w:val="105"/>
          <w:sz w:val="22"/>
        </w:rPr>
        <w:t> </w:t>
      </w:r>
      <w:r>
        <w:rPr>
          <w:w w:val="105"/>
          <w:sz w:val="22"/>
        </w:rPr>
        <w:t>ou</w:t>
      </w:r>
      <w:r>
        <w:rPr>
          <w:spacing w:val="-10"/>
          <w:w w:val="105"/>
          <w:sz w:val="22"/>
        </w:rPr>
        <w:t> </w:t>
      </w:r>
      <w:r>
        <w:rPr>
          <w:w w:val="105"/>
          <w:sz w:val="22"/>
        </w:rPr>
        <w:t>de</w:t>
      </w:r>
      <w:r>
        <w:rPr>
          <w:spacing w:val="-9"/>
          <w:w w:val="105"/>
          <w:sz w:val="22"/>
        </w:rPr>
        <w:t> </w:t>
      </w:r>
      <w:r>
        <w:rPr>
          <w:w w:val="105"/>
          <w:sz w:val="22"/>
        </w:rPr>
        <w:t>lavratura</w:t>
      </w:r>
      <w:r>
        <w:rPr>
          <w:spacing w:val="-9"/>
          <w:w w:val="105"/>
          <w:sz w:val="22"/>
        </w:rPr>
        <w:t> </w:t>
      </w:r>
      <w:r>
        <w:rPr>
          <w:w w:val="105"/>
          <w:sz w:val="22"/>
        </w:rPr>
        <w:t>da</w:t>
      </w:r>
      <w:r>
        <w:rPr>
          <w:spacing w:val="-10"/>
          <w:w w:val="105"/>
          <w:sz w:val="22"/>
        </w:rPr>
        <w:t> </w:t>
      </w:r>
      <w:r>
        <w:rPr>
          <w:w w:val="105"/>
          <w:sz w:val="22"/>
        </w:rPr>
        <w:t>ata</w:t>
      </w:r>
      <w:r>
        <w:rPr>
          <w:spacing w:val="-9"/>
          <w:w w:val="105"/>
          <w:sz w:val="22"/>
        </w:rPr>
        <w:t> </w:t>
      </w:r>
      <w:r>
        <w:rPr>
          <w:w w:val="105"/>
          <w:sz w:val="22"/>
        </w:rPr>
        <w:t>de</w:t>
      </w:r>
      <w:r>
        <w:rPr>
          <w:spacing w:val="-9"/>
          <w:w w:val="105"/>
          <w:sz w:val="22"/>
        </w:rPr>
        <w:t> </w:t>
      </w:r>
      <w:r>
        <w:rPr>
          <w:w w:val="105"/>
          <w:sz w:val="22"/>
        </w:rPr>
        <w:t>habilitação</w:t>
      </w:r>
      <w:r>
        <w:rPr>
          <w:spacing w:val="-9"/>
          <w:w w:val="105"/>
          <w:sz w:val="22"/>
        </w:rPr>
        <w:t> </w:t>
      </w:r>
      <w:r>
        <w:rPr>
          <w:w w:val="105"/>
          <w:sz w:val="22"/>
        </w:rPr>
        <w:t>ou</w:t>
      </w:r>
      <w:r>
        <w:rPr>
          <w:spacing w:val="-10"/>
          <w:w w:val="105"/>
          <w:sz w:val="22"/>
        </w:rPr>
        <w:t> </w:t>
      </w:r>
      <w:r>
        <w:rPr>
          <w:spacing w:val="-2"/>
          <w:w w:val="105"/>
          <w:sz w:val="22"/>
        </w:rPr>
        <w:t>inabilitação;</w:t>
      </w:r>
    </w:p>
    <w:p>
      <w:pPr>
        <w:pStyle w:val="ListParagraph"/>
        <w:numPr>
          <w:ilvl w:val="0"/>
          <w:numId w:val="13"/>
        </w:numPr>
        <w:tabs>
          <w:tab w:pos="567" w:val="left" w:leader="none"/>
        </w:tabs>
        <w:spacing w:line="240" w:lineRule="auto" w:before="1" w:after="0"/>
        <w:ind w:left="567" w:right="0" w:hanging="244"/>
        <w:jc w:val="left"/>
        <w:rPr>
          <w:sz w:val="22"/>
        </w:rPr>
      </w:pPr>
      <w:r>
        <w:rPr>
          <w:w w:val="105"/>
          <w:sz w:val="22"/>
        </w:rPr>
        <w:t>a</w:t>
      </w:r>
      <w:r>
        <w:rPr>
          <w:spacing w:val="-11"/>
          <w:w w:val="105"/>
          <w:sz w:val="22"/>
        </w:rPr>
        <w:t> </w:t>
      </w:r>
      <w:r>
        <w:rPr>
          <w:w w:val="105"/>
          <w:sz w:val="22"/>
        </w:rPr>
        <w:t>partir</w:t>
      </w:r>
      <w:r>
        <w:rPr>
          <w:spacing w:val="-10"/>
          <w:w w:val="105"/>
          <w:sz w:val="22"/>
        </w:rPr>
        <w:t> </w:t>
      </w:r>
      <w:r>
        <w:rPr>
          <w:w w:val="105"/>
          <w:sz w:val="22"/>
        </w:rPr>
        <w:t>da</w:t>
      </w:r>
      <w:r>
        <w:rPr>
          <w:spacing w:val="-11"/>
          <w:w w:val="105"/>
          <w:sz w:val="22"/>
        </w:rPr>
        <w:t> </w:t>
      </w:r>
      <w:r>
        <w:rPr>
          <w:w w:val="105"/>
          <w:sz w:val="22"/>
        </w:rPr>
        <w:t>ata</w:t>
      </w:r>
      <w:r>
        <w:rPr>
          <w:spacing w:val="-10"/>
          <w:w w:val="105"/>
          <w:sz w:val="22"/>
        </w:rPr>
        <w:t> </w:t>
      </w:r>
      <w:r>
        <w:rPr>
          <w:w w:val="105"/>
          <w:sz w:val="22"/>
        </w:rPr>
        <w:t>de</w:t>
      </w:r>
      <w:r>
        <w:rPr>
          <w:spacing w:val="-10"/>
          <w:w w:val="105"/>
          <w:sz w:val="22"/>
        </w:rPr>
        <w:t> </w:t>
      </w:r>
      <w:r>
        <w:rPr>
          <w:w w:val="105"/>
          <w:sz w:val="22"/>
        </w:rPr>
        <w:t>julgamento,</w:t>
      </w:r>
      <w:r>
        <w:rPr>
          <w:spacing w:val="-11"/>
          <w:w w:val="105"/>
          <w:sz w:val="22"/>
        </w:rPr>
        <w:t> </w:t>
      </w:r>
      <w:r>
        <w:rPr>
          <w:w w:val="105"/>
          <w:sz w:val="22"/>
        </w:rPr>
        <w:t>nas</w:t>
      </w:r>
      <w:r>
        <w:rPr>
          <w:spacing w:val="-10"/>
          <w:w w:val="105"/>
          <w:sz w:val="22"/>
        </w:rPr>
        <w:t> </w:t>
      </w:r>
      <w:r>
        <w:rPr>
          <w:w w:val="105"/>
          <w:sz w:val="22"/>
        </w:rPr>
        <w:t>licitações</w:t>
      </w:r>
      <w:r>
        <w:rPr>
          <w:spacing w:val="-11"/>
          <w:w w:val="105"/>
          <w:sz w:val="22"/>
        </w:rPr>
        <w:t> </w:t>
      </w:r>
      <w:r>
        <w:rPr>
          <w:w w:val="105"/>
          <w:sz w:val="22"/>
        </w:rPr>
        <w:t>com</w:t>
      </w:r>
      <w:r>
        <w:rPr>
          <w:spacing w:val="-10"/>
          <w:w w:val="105"/>
          <w:sz w:val="22"/>
        </w:rPr>
        <w:t> </w:t>
      </w:r>
      <w:r>
        <w:rPr>
          <w:w w:val="105"/>
          <w:sz w:val="22"/>
        </w:rPr>
        <w:t>inversão</w:t>
      </w:r>
      <w:r>
        <w:rPr>
          <w:spacing w:val="-10"/>
          <w:w w:val="105"/>
          <w:sz w:val="22"/>
        </w:rPr>
        <w:t> </w:t>
      </w:r>
      <w:r>
        <w:rPr>
          <w:w w:val="105"/>
          <w:sz w:val="22"/>
        </w:rPr>
        <w:t>de</w:t>
      </w:r>
      <w:r>
        <w:rPr>
          <w:spacing w:val="-11"/>
          <w:w w:val="105"/>
          <w:sz w:val="22"/>
        </w:rPr>
        <w:t> </w:t>
      </w:r>
      <w:r>
        <w:rPr>
          <w:spacing w:val="-2"/>
          <w:w w:val="105"/>
          <w:sz w:val="22"/>
        </w:rPr>
        <w:t>fases.</w:t>
      </w:r>
    </w:p>
    <w:p>
      <w:pPr>
        <w:pStyle w:val="ListParagraph"/>
        <w:numPr>
          <w:ilvl w:val="2"/>
          <w:numId w:val="12"/>
        </w:numPr>
        <w:tabs>
          <w:tab w:pos="832" w:val="left" w:leader="none"/>
        </w:tabs>
        <w:spacing w:line="242" w:lineRule="auto" w:before="2" w:after="0"/>
        <w:ind w:left="323" w:right="434" w:firstLine="0"/>
        <w:jc w:val="left"/>
        <w:rPr>
          <w:sz w:val="22"/>
        </w:rPr>
      </w:pPr>
      <w:r>
        <w:rPr>
          <w:w w:val="105"/>
          <w:sz w:val="22"/>
        </w:rPr>
        <w:t>Os</w:t>
      </w:r>
      <w:r>
        <w:rPr>
          <w:spacing w:val="-14"/>
          <w:w w:val="105"/>
          <w:sz w:val="22"/>
        </w:rPr>
        <w:t> </w:t>
      </w:r>
      <w:r>
        <w:rPr>
          <w:w w:val="105"/>
          <w:sz w:val="22"/>
        </w:rPr>
        <w:t>demais</w:t>
      </w:r>
      <w:r>
        <w:rPr>
          <w:spacing w:val="-14"/>
          <w:w w:val="105"/>
          <w:sz w:val="22"/>
        </w:rPr>
        <w:t> </w:t>
      </w:r>
      <w:r>
        <w:rPr>
          <w:w w:val="105"/>
          <w:sz w:val="22"/>
        </w:rPr>
        <w:t>licitantes</w:t>
      </w:r>
      <w:r>
        <w:rPr>
          <w:spacing w:val="-14"/>
          <w:w w:val="105"/>
          <w:sz w:val="22"/>
        </w:rPr>
        <w:t> </w:t>
      </w:r>
      <w:r>
        <w:rPr>
          <w:w w:val="105"/>
          <w:sz w:val="22"/>
        </w:rPr>
        <w:t>ficarão</w:t>
      </w:r>
      <w:r>
        <w:rPr>
          <w:spacing w:val="-14"/>
          <w:w w:val="105"/>
          <w:sz w:val="22"/>
        </w:rPr>
        <w:t> </w:t>
      </w:r>
      <w:r>
        <w:rPr>
          <w:w w:val="105"/>
          <w:sz w:val="22"/>
        </w:rPr>
        <w:t>intimados</w:t>
      </w:r>
      <w:r>
        <w:rPr>
          <w:spacing w:val="-14"/>
          <w:w w:val="105"/>
          <w:sz w:val="22"/>
        </w:rPr>
        <w:t> </w:t>
      </w:r>
      <w:r>
        <w:rPr>
          <w:w w:val="105"/>
          <w:sz w:val="22"/>
        </w:rPr>
        <w:t>para</w:t>
      </w:r>
      <w:r>
        <w:rPr>
          <w:spacing w:val="-14"/>
          <w:w w:val="105"/>
          <w:sz w:val="22"/>
        </w:rPr>
        <w:t> </w:t>
      </w:r>
      <w:r>
        <w:rPr>
          <w:w w:val="105"/>
          <w:sz w:val="22"/>
        </w:rPr>
        <w:t>se</w:t>
      </w:r>
      <w:r>
        <w:rPr>
          <w:spacing w:val="-14"/>
          <w:w w:val="105"/>
          <w:sz w:val="22"/>
        </w:rPr>
        <w:t> </w:t>
      </w:r>
      <w:r>
        <w:rPr>
          <w:w w:val="105"/>
          <w:sz w:val="22"/>
        </w:rPr>
        <w:t>desejarem,</w:t>
      </w:r>
      <w:r>
        <w:rPr>
          <w:spacing w:val="-14"/>
          <w:w w:val="105"/>
          <w:sz w:val="22"/>
        </w:rPr>
        <w:t> </w:t>
      </w:r>
      <w:r>
        <w:rPr>
          <w:w w:val="105"/>
          <w:sz w:val="22"/>
        </w:rPr>
        <w:t>apresentar</w:t>
      </w:r>
      <w:r>
        <w:rPr>
          <w:spacing w:val="-14"/>
          <w:w w:val="105"/>
          <w:sz w:val="22"/>
        </w:rPr>
        <w:t> </w:t>
      </w:r>
      <w:r>
        <w:rPr>
          <w:w w:val="105"/>
          <w:sz w:val="22"/>
        </w:rPr>
        <w:t>suas</w:t>
      </w:r>
      <w:r>
        <w:rPr>
          <w:spacing w:val="-14"/>
          <w:w w:val="105"/>
          <w:sz w:val="22"/>
        </w:rPr>
        <w:t> </w:t>
      </w:r>
      <w:r>
        <w:rPr>
          <w:w w:val="105"/>
          <w:sz w:val="22"/>
        </w:rPr>
        <w:t>contrarrazões,</w:t>
      </w:r>
      <w:r>
        <w:rPr>
          <w:spacing w:val="-14"/>
          <w:w w:val="105"/>
          <w:sz w:val="22"/>
        </w:rPr>
        <w:t> </w:t>
      </w:r>
      <w:r>
        <w:rPr>
          <w:w w:val="105"/>
          <w:sz w:val="22"/>
        </w:rPr>
        <w:t>no</w:t>
      </w:r>
      <w:r>
        <w:rPr>
          <w:spacing w:val="-14"/>
          <w:w w:val="105"/>
          <w:sz w:val="22"/>
        </w:rPr>
        <w:t> </w:t>
      </w:r>
      <w:r>
        <w:rPr>
          <w:w w:val="105"/>
          <w:sz w:val="22"/>
        </w:rPr>
        <w:t>prazo</w:t>
      </w:r>
      <w:r>
        <w:rPr>
          <w:spacing w:val="-14"/>
          <w:w w:val="105"/>
          <w:sz w:val="22"/>
        </w:rPr>
        <w:t> </w:t>
      </w:r>
      <w:r>
        <w:rPr>
          <w:w w:val="105"/>
          <w:sz w:val="22"/>
        </w:rPr>
        <w:t>de</w:t>
      </w:r>
      <w:r>
        <w:rPr>
          <w:spacing w:val="-14"/>
          <w:w w:val="105"/>
          <w:sz w:val="22"/>
        </w:rPr>
        <w:t> </w:t>
      </w:r>
      <w:r>
        <w:rPr>
          <w:w w:val="105"/>
          <w:sz w:val="22"/>
        </w:rPr>
        <w:t>três</w:t>
      </w:r>
      <w:r>
        <w:rPr>
          <w:spacing w:val="-14"/>
          <w:w w:val="105"/>
          <w:sz w:val="22"/>
        </w:rPr>
        <w:t> </w:t>
      </w:r>
      <w:r>
        <w:rPr>
          <w:w w:val="105"/>
          <w:sz w:val="22"/>
        </w:rPr>
        <w:t>dias</w:t>
      </w:r>
      <w:r>
        <w:rPr>
          <w:spacing w:val="-14"/>
          <w:w w:val="105"/>
          <w:sz w:val="22"/>
        </w:rPr>
        <w:t> </w:t>
      </w:r>
      <w:r>
        <w:rPr>
          <w:w w:val="105"/>
          <w:sz w:val="22"/>
        </w:rPr>
        <w:t>úteis,</w:t>
      </w:r>
      <w:r>
        <w:rPr>
          <w:spacing w:val="-14"/>
          <w:w w:val="105"/>
          <w:sz w:val="22"/>
        </w:rPr>
        <w:t> </w:t>
      </w:r>
      <w:r>
        <w:rPr>
          <w:w w:val="105"/>
          <w:sz w:val="22"/>
        </w:rPr>
        <w:t>contado</w:t>
      </w:r>
      <w:r>
        <w:rPr>
          <w:spacing w:val="-14"/>
          <w:w w:val="105"/>
          <w:sz w:val="22"/>
        </w:rPr>
        <w:t> </w:t>
      </w:r>
      <w:r>
        <w:rPr>
          <w:w w:val="105"/>
          <w:sz w:val="22"/>
        </w:rPr>
        <w:t>da</w:t>
      </w:r>
      <w:r>
        <w:rPr>
          <w:spacing w:val="-14"/>
          <w:w w:val="105"/>
          <w:sz w:val="22"/>
        </w:rPr>
        <w:t> </w:t>
      </w:r>
      <w:r>
        <w:rPr>
          <w:w w:val="105"/>
          <w:sz w:val="22"/>
        </w:rPr>
        <w:t>data</w:t>
      </w:r>
      <w:r>
        <w:rPr>
          <w:spacing w:val="-14"/>
          <w:w w:val="105"/>
          <w:sz w:val="22"/>
        </w:rPr>
        <w:t> </w:t>
      </w:r>
      <w:r>
        <w:rPr>
          <w:w w:val="105"/>
          <w:sz w:val="22"/>
        </w:rPr>
        <w:t>de</w:t>
      </w:r>
      <w:r>
        <w:rPr>
          <w:spacing w:val="-14"/>
          <w:w w:val="105"/>
          <w:sz w:val="22"/>
        </w:rPr>
        <w:t> </w:t>
      </w:r>
      <w:r>
        <w:rPr>
          <w:w w:val="105"/>
          <w:sz w:val="22"/>
        </w:rPr>
        <w:t>intimação</w:t>
      </w:r>
      <w:r>
        <w:rPr>
          <w:spacing w:val="-14"/>
          <w:w w:val="105"/>
          <w:sz w:val="22"/>
        </w:rPr>
        <w:t> </w:t>
      </w:r>
      <w:r>
        <w:rPr>
          <w:w w:val="105"/>
          <w:sz w:val="22"/>
        </w:rPr>
        <w:t>pessoal ou de divulgação da interposição do recurso.</w:t>
      </w:r>
    </w:p>
    <w:p>
      <w:pPr>
        <w:pStyle w:val="ListParagraph"/>
        <w:numPr>
          <w:ilvl w:val="2"/>
          <w:numId w:val="12"/>
        </w:numPr>
        <w:tabs>
          <w:tab w:pos="832" w:val="left" w:leader="none"/>
        </w:tabs>
        <w:spacing w:line="252" w:lineRule="exact" w:before="0" w:after="0"/>
        <w:ind w:left="832" w:right="0" w:hanging="509"/>
        <w:jc w:val="left"/>
        <w:rPr>
          <w:sz w:val="22"/>
        </w:rPr>
      </w:pPr>
      <w:r>
        <w:rPr>
          <w:w w:val="105"/>
          <w:sz w:val="22"/>
        </w:rPr>
        <w:t>Os</w:t>
      </w:r>
      <w:r>
        <w:rPr>
          <w:spacing w:val="-12"/>
          <w:w w:val="105"/>
          <w:sz w:val="22"/>
        </w:rPr>
        <w:t> </w:t>
      </w:r>
      <w:r>
        <w:rPr>
          <w:w w:val="105"/>
          <w:sz w:val="22"/>
        </w:rPr>
        <w:t>recursos</w:t>
      </w:r>
      <w:r>
        <w:rPr>
          <w:spacing w:val="-11"/>
          <w:w w:val="105"/>
          <w:sz w:val="22"/>
        </w:rPr>
        <w:t> </w:t>
      </w:r>
      <w:r>
        <w:rPr>
          <w:w w:val="105"/>
          <w:sz w:val="22"/>
        </w:rPr>
        <w:t>interpostos</w:t>
      </w:r>
      <w:r>
        <w:rPr>
          <w:spacing w:val="-11"/>
          <w:w w:val="105"/>
          <w:sz w:val="22"/>
        </w:rPr>
        <w:t> </w:t>
      </w:r>
      <w:r>
        <w:rPr>
          <w:w w:val="105"/>
          <w:sz w:val="22"/>
        </w:rPr>
        <w:t>fora</w:t>
      </w:r>
      <w:r>
        <w:rPr>
          <w:spacing w:val="-11"/>
          <w:w w:val="105"/>
          <w:sz w:val="22"/>
        </w:rPr>
        <w:t> </w:t>
      </w:r>
      <w:r>
        <w:rPr>
          <w:w w:val="105"/>
          <w:sz w:val="22"/>
        </w:rPr>
        <w:t>do</w:t>
      </w:r>
      <w:r>
        <w:rPr>
          <w:spacing w:val="-12"/>
          <w:w w:val="105"/>
          <w:sz w:val="22"/>
        </w:rPr>
        <w:t> </w:t>
      </w:r>
      <w:r>
        <w:rPr>
          <w:w w:val="105"/>
          <w:sz w:val="22"/>
        </w:rPr>
        <w:t>prazo</w:t>
      </w:r>
      <w:r>
        <w:rPr>
          <w:spacing w:val="-11"/>
          <w:w w:val="105"/>
          <w:sz w:val="22"/>
        </w:rPr>
        <w:t> </w:t>
      </w:r>
      <w:r>
        <w:rPr>
          <w:w w:val="105"/>
          <w:sz w:val="22"/>
        </w:rPr>
        <w:t>não</w:t>
      </w:r>
      <w:r>
        <w:rPr>
          <w:spacing w:val="-11"/>
          <w:w w:val="105"/>
          <w:sz w:val="22"/>
        </w:rPr>
        <w:t> </w:t>
      </w:r>
      <w:r>
        <w:rPr>
          <w:w w:val="105"/>
          <w:sz w:val="22"/>
        </w:rPr>
        <w:t>serão</w:t>
      </w:r>
      <w:r>
        <w:rPr>
          <w:spacing w:val="-11"/>
          <w:w w:val="105"/>
          <w:sz w:val="22"/>
        </w:rPr>
        <w:t> </w:t>
      </w:r>
      <w:r>
        <w:rPr>
          <w:spacing w:val="-2"/>
          <w:w w:val="105"/>
          <w:sz w:val="22"/>
        </w:rPr>
        <w:t>conhecidos.</w:t>
      </w:r>
    </w:p>
    <w:p>
      <w:pPr>
        <w:pStyle w:val="ListParagraph"/>
        <w:numPr>
          <w:ilvl w:val="2"/>
          <w:numId w:val="12"/>
        </w:numPr>
        <w:tabs>
          <w:tab w:pos="832" w:val="left" w:leader="none"/>
        </w:tabs>
        <w:spacing w:line="242" w:lineRule="auto" w:before="3" w:after="0"/>
        <w:ind w:left="323" w:right="550" w:firstLine="0"/>
        <w:jc w:val="left"/>
        <w:rPr>
          <w:sz w:val="22"/>
        </w:rPr>
      </w:pPr>
      <w:r>
        <w:rPr>
          <w:w w:val="105"/>
          <w:sz w:val="22"/>
        </w:rPr>
        <w:t>Caberá</w:t>
      </w:r>
      <w:r>
        <w:rPr>
          <w:spacing w:val="-13"/>
          <w:w w:val="105"/>
          <w:sz w:val="22"/>
        </w:rPr>
        <w:t> </w:t>
      </w:r>
      <w:r>
        <w:rPr>
          <w:w w:val="105"/>
          <w:sz w:val="22"/>
        </w:rPr>
        <w:t>ao</w:t>
      </w:r>
      <w:r>
        <w:rPr>
          <w:spacing w:val="-13"/>
          <w:w w:val="105"/>
          <w:sz w:val="22"/>
        </w:rPr>
        <w:t> </w:t>
      </w:r>
      <w:r>
        <w:rPr>
          <w:w w:val="105"/>
          <w:sz w:val="22"/>
        </w:rPr>
        <w:t>Pregoeiro,</w:t>
      </w:r>
      <w:r>
        <w:rPr>
          <w:spacing w:val="-13"/>
          <w:w w:val="105"/>
          <w:sz w:val="22"/>
        </w:rPr>
        <w:t> </w:t>
      </w:r>
      <w:r>
        <w:rPr>
          <w:w w:val="105"/>
          <w:sz w:val="22"/>
        </w:rPr>
        <w:t>no</w:t>
      </w:r>
      <w:r>
        <w:rPr>
          <w:spacing w:val="-13"/>
          <w:w w:val="105"/>
          <w:sz w:val="22"/>
        </w:rPr>
        <w:t> </w:t>
      </w:r>
      <w:r>
        <w:rPr>
          <w:w w:val="105"/>
          <w:sz w:val="22"/>
        </w:rPr>
        <w:t>prazo</w:t>
      </w:r>
      <w:r>
        <w:rPr>
          <w:spacing w:val="-13"/>
          <w:w w:val="105"/>
          <w:sz w:val="22"/>
        </w:rPr>
        <w:t> </w:t>
      </w:r>
      <w:r>
        <w:rPr>
          <w:w w:val="105"/>
          <w:sz w:val="22"/>
        </w:rPr>
        <w:t>de</w:t>
      </w:r>
      <w:r>
        <w:rPr>
          <w:spacing w:val="-13"/>
          <w:w w:val="105"/>
          <w:sz w:val="22"/>
        </w:rPr>
        <w:t> </w:t>
      </w:r>
      <w:r>
        <w:rPr>
          <w:w w:val="105"/>
          <w:sz w:val="22"/>
        </w:rPr>
        <w:t>3</w:t>
      </w:r>
      <w:r>
        <w:rPr>
          <w:spacing w:val="-13"/>
          <w:w w:val="105"/>
          <w:sz w:val="22"/>
        </w:rPr>
        <w:t> </w:t>
      </w:r>
      <w:r>
        <w:rPr>
          <w:w w:val="105"/>
          <w:sz w:val="22"/>
        </w:rPr>
        <w:t>(três)</w:t>
      </w:r>
      <w:r>
        <w:rPr>
          <w:spacing w:val="-13"/>
          <w:w w:val="105"/>
          <w:sz w:val="22"/>
        </w:rPr>
        <w:t> </w:t>
      </w:r>
      <w:r>
        <w:rPr>
          <w:w w:val="105"/>
          <w:sz w:val="22"/>
        </w:rPr>
        <w:t>dias</w:t>
      </w:r>
      <w:r>
        <w:rPr>
          <w:spacing w:val="-13"/>
          <w:w w:val="105"/>
          <w:sz w:val="22"/>
        </w:rPr>
        <w:t> </w:t>
      </w:r>
      <w:r>
        <w:rPr>
          <w:w w:val="105"/>
          <w:sz w:val="22"/>
        </w:rPr>
        <w:t>úteis,</w:t>
      </w:r>
      <w:r>
        <w:rPr>
          <w:spacing w:val="-13"/>
          <w:w w:val="105"/>
          <w:sz w:val="22"/>
        </w:rPr>
        <w:t> </w:t>
      </w:r>
      <w:r>
        <w:rPr>
          <w:w w:val="105"/>
          <w:sz w:val="22"/>
        </w:rPr>
        <w:t>receber,</w:t>
      </w:r>
      <w:r>
        <w:rPr>
          <w:spacing w:val="-13"/>
          <w:w w:val="105"/>
          <w:sz w:val="22"/>
        </w:rPr>
        <w:t> </w:t>
      </w:r>
      <w:r>
        <w:rPr>
          <w:w w:val="105"/>
          <w:sz w:val="22"/>
        </w:rPr>
        <w:t>examinar</w:t>
      </w:r>
      <w:r>
        <w:rPr>
          <w:spacing w:val="-13"/>
          <w:w w:val="105"/>
          <w:sz w:val="22"/>
        </w:rPr>
        <w:t> </w:t>
      </w:r>
      <w:r>
        <w:rPr>
          <w:w w:val="105"/>
          <w:sz w:val="22"/>
        </w:rPr>
        <w:t>e</w:t>
      </w:r>
      <w:r>
        <w:rPr>
          <w:spacing w:val="-13"/>
          <w:w w:val="105"/>
          <w:sz w:val="22"/>
        </w:rPr>
        <w:t> </w:t>
      </w:r>
      <w:r>
        <w:rPr>
          <w:w w:val="105"/>
          <w:sz w:val="22"/>
        </w:rPr>
        <w:t>decidir</w:t>
      </w:r>
      <w:r>
        <w:rPr>
          <w:spacing w:val="-13"/>
          <w:w w:val="105"/>
          <w:sz w:val="22"/>
        </w:rPr>
        <w:t> </w:t>
      </w:r>
      <w:r>
        <w:rPr>
          <w:w w:val="105"/>
          <w:sz w:val="22"/>
        </w:rPr>
        <w:t>os</w:t>
      </w:r>
      <w:r>
        <w:rPr>
          <w:spacing w:val="-13"/>
          <w:w w:val="105"/>
          <w:sz w:val="22"/>
        </w:rPr>
        <w:t> </w:t>
      </w:r>
      <w:r>
        <w:rPr>
          <w:w w:val="105"/>
          <w:sz w:val="22"/>
        </w:rPr>
        <w:t>recursos</w:t>
      </w:r>
      <w:r>
        <w:rPr>
          <w:spacing w:val="-13"/>
          <w:w w:val="105"/>
          <w:sz w:val="22"/>
        </w:rPr>
        <w:t> </w:t>
      </w:r>
      <w:r>
        <w:rPr>
          <w:w w:val="105"/>
          <w:sz w:val="22"/>
        </w:rPr>
        <w:t>e</w:t>
      </w:r>
      <w:r>
        <w:rPr>
          <w:spacing w:val="-13"/>
          <w:w w:val="105"/>
          <w:sz w:val="22"/>
        </w:rPr>
        <w:t> </w:t>
      </w:r>
      <w:r>
        <w:rPr>
          <w:w w:val="105"/>
          <w:sz w:val="22"/>
        </w:rPr>
        <w:t>encaminhá-los</w:t>
      </w:r>
      <w:r>
        <w:rPr>
          <w:spacing w:val="-13"/>
          <w:w w:val="105"/>
          <w:sz w:val="22"/>
        </w:rPr>
        <w:t> </w:t>
      </w:r>
      <w:r>
        <w:rPr>
          <w:w w:val="105"/>
          <w:sz w:val="22"/>
        </w:rPr>
        <w:t>à</w:t>
      </w:r>
      <w:r>
        <w:rPr>
          <w:spacing w:val="-13"/>
          <w:w w:val="105"/>
          <w:sz w:val="22"/>
        </w:rPr>
        <w:t> </w:t>
      </w:r>
      <w:r>
        <w:rPr>
          <w:w w:val="105"/>
          <w:sz w:val="22"/>
        </w:rPr>
        <w:t>autoridade</w:t>
      </w:r>
      <w:r>
        <w:rPr>
          <w:spacing w:val="-13"/>
          <w:w w:val="105"/>
          <w:sz w:val="22"/>
        </w:rPr>
        <w:t> </w:t>
      </w:r>
      <w:r>
        <w:rPr>
          <w:w w:val="105"/>
          <w:sz w:val="22"/>
        </w:rPr>
        <w:t>superior</w:t>
      </w:r>
      <w:r>
        <w:rPr>
          <w:spacing w:val="-13"/>
          <w:w w:val="105"/>
          <w:sz w:val="22"/>
        </w:rPr>
        <w:t> </w:t>
      </w:r>
      <w:r>
        <w:rPr>
          <w:w w:val="105"/>
          <w:sz w:val="22"/>
        </w:rPr>
        <w:t>quando</w:t>
      </w:r>
      <w:r>
        <w:rPr>
          <w:spacing w:val="-13"/>
          <w:w w:val="105"/>
          <w:sz w:val="22"/>
        </w:rPr>
        <w:t> </w:t>
      </w:r>
      <w:r>
        <w:rPr>
          <w:w w:val="105"/>
          <w:sz w:val="22"/>
        </w:rPr>
        <w:t>mantiver</w:t>
      </w:r>
      <w:r>
        <w:rPr>
          <w:spacing w:val="-13"/>
          <w:w w:val="105"/>
          <w:sz w:val="22"/>
        </w:rPr>
        <w:t> </w:t>
      </w:r>
      <w:r>
        <w:rPr>
          <w:w w:val="105"/>
          <w:sz w:val="22"/>
        </w:rPr>
        <w:t>sua decisão,</w:t>
      </w:r>
      <w:r>
        <w:rPr>
          <w:spacing w:val="-2"/>
          <w:w w:val="105"/>
          <w:sz w:val="22"/>
        </w:rPr>
        <w:t> </w:t>
      </w:r>
      <w:r>
        <w:rPr>
          <w:w w:val="105"/>
          <w:sz w:val="22"/>
        </w:rPr>
        <w:t>a</w:t>
      </w:r>
      <w:r>
        <w:rPr>
          <w:spacing w:val="-2"/>
          <w:w w:val="105"/>
          <w:sz w:val="22"/>
        </w:rPr>
        <w:t> </w:t>
      </w:r>
      <w:r>
        <w:rPr>
          <w:w w:val="105"/>
          <w:sz w:val="22"/>
        </w:rPr>
        <w:t>qual</w:t>
      </w:r>
      <w:r>
        <w:rPr>
          <w:spacing w:val="-2"/>
          <w:w w:val="105"/>
          <w:sz w:val="22"/>
        </w:rPr>
        <w:t> </w:t>
      </w:r>
      <w:r>
        <w:rPr>
          <w:w w:val="105"/>
          <w:sz w:val="22"/>
        </w:rPr>
        <w:t>deverá</w:t>
      </w:r>
      <w:r>
        <w:rPr>
          <w:spacing w:val="-2"/>
          <w:w w:val="105"/>
          <w:sz w:val="22"/>
        </w:rPr>
        <w:t> </w:t>
      </w:r>
      <w:r>
        <w:rPr>
          <w:w w:val="105"/>
          <w:sz w:val="22"/>
        </w:rPr>
        <w:t>proferir</w:t>
      </w:r>
      <w:r>
        <w:rPr>
          <w:spacing w:val="-2"/>
          <w:w w:val="105"/>
          <w:sz w:val="22"/>
        </w:rPr>
        <w:t> </w:t>
      </w:r>
      <w:r>
        <w:rPr>
          <w:w w:val="105"/>
          <w:sz w:val="22"/>
        </w:rPr>
        <w:t>sua</w:t>
      </w:r>
      <w:r>
        <w:rPr>
          <w:spacing w:val="-2"/>
          <w:w w:val="105"/>
          <w:sz w:val="22"/>
        </w:rPr>
        <w:t> </w:t>
      </w:r>
      <w:r>
        <w:rPr>
          <w:w w:val="105"/>
          <w:sz w:val="22"/>
        </w:rPr>
        <w:t>decisão</w:t>
      </w:r>
      <w:r>
        <w:rPr>
          <w:spacing w:val="-2"/>
          <w:w w:val="105"/>
          <w:sz w:val="22"/>
        </w:rPr>
        <w:t> </w:t>
      </w:r>
      <w:r>
        <w:rPr>
          <w:w w:val="105"/>
          <w:sz w:val="22"/>
        </w:rPr>
        <w:t>no</w:t>
      </w:r>
      <w:r>
        <w:rPr>
          <w:spacing w:val="-2"/>
          <w:w w:val="105"/>
          <w:sz w:val="22"/>
        </w:rPr>
        <w:t> </w:t>
      </w:r>
      <w:r>
        <w:rPr>
          <w:w w:val="105"/>
          <w:sz w:val="22"/>
        </w:rPr>
        <w:t>prazo</w:t>
      </w:r>
      <w:r>
        <w:rPr>
          <w:spacing w:val="-2"/>
          <w:w w:val="105"/>
          <w:sz w:val="22"/>
        </w:rPr>
        <w:t> </w:t>
      </w:r>
      <w:r>
        <w:rPr>
          <w:w w:val="105"/>
          <w:sz w:val="22"/>
        </w:rPr>
        <w:t>de</w:t>
      </w:r>
      <w:r>
        <w:rPr>
          <w:spacing w:val="-2"/>
          <w:w w:val="105"/>
          <w:sz w:val="22"/>
        </w:rPr>
        <w:t> </w:t>
      </w:r>
      <w:r>
        <w:rPr>
          <w:w w:val="105"/>
          <w:sz w:val="22"/>
        </w:rPr>
        <w:t>10</w:t>
      </w:r>
      <w:r>
        <w:rPr>
          <w:spacing w:val="-2"/>
          <w:w w:val="105"/>
          <w:sz w:val="22"/>
        </w:rPr>
        <w:t> </w:t>
      </w:r>
      <w:r>
        <w:rPr>
          <w:w w:val="105"/>
          <w:sz w:val="22"/>
        </w:rPr>
        <w:t>(dez)</w:t>
      </w:r>
      <w:r>
        <w:rPr>
          <w:spacing w:val="-2"/>
          <w:w w:val="105"/>
          <w:sz w:val="22"/>
        </w:rPr>
        <w:t> </w:t>
      </w:r>
      <w:r>
        <w:rPr>
          <w:w w:val="105"/>
          <w:sz w:val="22"/>
        </w:rPr>
        <w:t>dias</w:t>
      </w:r>
      <w:r>
        <w:rPr>
          <w:spacing w:val="-2"/>
          <w:w w:val="105"/>
          <w:sz w:val="22"/>
        </w:rPr>
        <w:t> </w:t>
      </w:r>
      <w:r>
        <w:rPr>
          <w:w w:val="105"/>
          <w:sz w:val="22"/>
        </w:rPr>
        <w:t>úteis,</w:t>
      </w:r>
      <w:r>
        <w:rPr>
          <w:spacing w:val="-2"/>
          <w:w w:val="105"/>
          <w:sz w:val="22"/>
        </w:rPr>
        <w:t> </w:t>
      </w:r>
      <w:r>
        <w:rPr>
          <w:w w:val="105"/>
          <w:sz w:val="22"/>
        </w:rPr>
        <w:t>contado</w:t>
      </w:r>
      <w:r>
        <w:rPr>
          <w:spacing w:val="-2"/>
          <w:w w:val="105"/>
          <w:sz w:val="22"/>
        </w:rPr>
        <w:t> </w:t>
      </w:r>
      <w:r>
        <w:rPr>
          <w:w w:val="105"/>
          <w:sz w:val="22"/>
        </w:rPr>
        <w:t>do</w:t>
      </w:r>
      <w:r>
        <w:rPr>
          <w:spacing w:val="-2"/>
          <w:w w:val="105"/>
          <w:sz w:val="22"/>
        </w:rPr>
        <w:t> </w:t>
      </w:r>
      <w:r>
        <w:rPr>
          <w:w w:val="105"/>
          <w:sz w:val="22"/>
        </w:rPr>
        <w:t>recebimento</w:t>
      </w:r>
      <w:r>
        <w:rPr>
          <w:spacing w:val="-2"/>
          <w:w w:val="105"/>
          <w:sz w:val="22"/>
        </w:rPr>
        <w:t> </w:t>
      </w:r>
      <w:r>
        <w:rPr>
          <w:w w:val="105"/>
          <w:sz w:val="22"/>
        </w:rPr>
        <w:t>dos</w:t>
      </w:r>
      <w:r>
        <w:rPr>
          <w:spacing w:val="-2"/>
          <w:w w:val="105"/>
          <w:sz w:val="22"/>
        </w:rPr>
        <w:t> </w:t>
      </w:r>
      <w:r>
        <w:rPr>
          <w:w w:val="105"/>
          <w:sz w:val="22"/>
        </w:rPr>
        <w:t>autos.</w:t>
      </w:r>
    </w:p>
    <w:p>
      <w:pPr>
        <w:pStyle w:val="ListParagraph"/>
        <w:numPr>
          <w:ilvl w:val="2"/>
          <w:numId w:val="12"/>
        </w:numPr>
        <w:tabs>
          <w:tab w:pos="832" w:val="left" w:leader="none"/>
        </w:tabs>
        <w:spacing w:line="252" w:lineRule="exact" w:before="0" w:after="0"/>
        <w:ind w:left="832" w:right="0" w:hanging="509"/>
        <w:jc w:val="left"/>
        <w:rPr>
          <w:sz w:val="22"/>
        </w:rPr>
      </w:pPr>
      <w:r>
        <w:rPr>
          <w:w w:val="105"/>
          <w:sz w:val="22"/>
        </w:rPr>
        <w:t>Será</w:t>
      </w:r>
      <w:r>
        <w:rPr>
          <w:spacing w:val="-13"/>
          <w:w w:val="105"/>
          <w:sz w:val="22"/>
        </w:rPr>
        <w:t> </w:t>
      </w:r>
      <w:r>
        <w:rPr>
          <w:w w:val="105"/>
          <w:sz w:val="22"/>
        </w:rPr>
        <w:t>assegurado</w:t>
      </w:r>
      <w:r>
        <w:rPr>
          <w:spacing w:val="-12"/>
          <w:w w:val="105"/>
          <w:sz w:val="22"/>
        </w:rPr>
        <w:t> </w:t>
      </w:r>
      <w:r>
        <w:rPr>
          <w:w w:val="105"/>
          <w:sz w:val="22"/>
        </w:rPr>
        <w:t>ao</w:t>
      </w:r>
      <w:r>
        <w:rPr>
          <w:spacing w:val="-13"/>
          <w:w w:val="105"/>
          <w:sz w:val="22"/>
        </w:rPr>
        <w:t> </w:t>
      </w:r>
      <w:r>
        <w:rPr>
          <w:w w:val="105"/>
          <w:sz w:val="22"/>
        </w:rPr>
        <w:t>licitante</w:t>
      </w:r>
      <w:r>
        <w:rPr>
          <w:spacing w:val="-12"/>
          <w:w w:val="105"/>
          <w:sz w:val="22"/>
        </w:rPr>
        <w:t> </w:t>
      </w:r>
      <w:r>
        <w:rPr>
          <w:w w:val="105"/>
          <w:sz w:val="22"/>
        </w:rPr>
        <w:t>vista</w:t>
      </w:r>
      <w:r>
        <w:rPr>
          <w:spacing w:val="-13"/>
          <w:w w:val="105"/>
          <w:sz w:val="22"/>
        </w:rPr>
        <w:t> </w:t>
      </w:r>
      <w:r>
        <w:rPr>
          <w:w w:val="105"/>
          <w:sz w:val="22"/>
        </w:rPr>
        <w:t>dos</w:t>
      </w:r>
      <w:r>
        <w:rPr>
          <w:spacing w:val="-12"/>
          <w:w w:val="105"/>
          <w:sz w:val="22"/>
        </w:rPr>
        <w:t> </w:t>
      </w:r>
      <w:r>
        <w:rPr>
          <w:w w:val="105"/>
          <w:sz w:val="22"/>
        </w:rPr>
        <w:t>elementos</w:t>
      </w:r>
      <w:r>
        <w:rPr>
          <w:spacing w:val="-13"/>
          <w:w w:val="105"/>
          <w:sz w:val="22"/>
        </w:rPr>
        <w:t> </w:t>
      </w:r>
      <w:r>
        <w:rPr>
          <w:w w:val="105"/>
          <w:sz w:val="22"/>
        </w:rPr>
        <w:t>indispensáveis</w:t>
      </w:r>
      <w:r>
        <w:rPr>
          <w:spacing w:val="-12"/>
          <w:w w:val="105"/>
          <w:sz w:val="22"/>
        </w:rPr>
        <w:t> </w:t>
      </w:r>
      <w:r>
        <w:rPr>
          <w:w w:val="105"/>
          <w:sz w:val="22"/>
        </w:rPr>
        <w:t>à</w:t>
      </w:r>
      <w:r>
        <w:rPr>
          <w:spacing w:val="-13"/>
          <w:w w:val="105"/>
          <w:sz w:val="22"/>
        </w:rPr>
        <w:t> </w:t>
      </w:r>
      <w:r>
        <w:rPr>
          <w:w w:val="105"/>
          <w:sz w:val="22"/>
        </w:rPr>
        <w:t>defesa</w:t>
      </w:r>
      <w:r>
        <w:rPr>
          <w:spacing w:val="-12"/>
          <w:w w:val="105"/>
          <w:sz w:val="22"/>
        </w:rPr>
        <w:t> </w:t>
      </w:r>
      <w:r>
        <w:rPr>
          <w:w w:val="105"/>
          <w:sz w:val="22"/>
        </w:rPr>
        <w:t>de</w:t>
      </w:r>
      <w:r>
        <w:rPr>
          <w:spacing w:val="-13"/>
          <w:w w:val="105"/>
          <w:sz w:val="22"/>
        </w:rPr>
        <w:t> </w:t>
      </w:r>
      <w:r>
        <w:rPr>
          <w:w w:val="105"/>
          <w:sz w:val="22"/>
        </w:rPr>
        <w:t>seus</w:t>
      </w:r>
      <w:r>
        <w:rPr>
          <w:spacing w:val="-12"/>
          <w:w w:val="105"/>
          <w:sz w:val="22"/>
        </w:rPr>
        <w:t> </w:t>
      </w:r>
      <w:r>
        <w:rPr>
          <w:spacing w:val="-2"/>
          <w:w w:val="105"/>
          <w:sz w:val="22"/>
        </w:rPr>
        <w:t>interesses.</w:t>
      </w:r>
    </w:p>
    <w:p>
      <w:pPr>
        <w:pStyle w:val="ListParagraph"/>
        <w:numPr>
          <w:ilvl w:val="2"/>
          <w:numId w:val="12"/>
        </w:numPr>
        <w:tabs>
          <w:tab w:pos="832" w:val="left" w:leader="none"/>
        </w:tabs>
        <w:spacing w:line="240" w:lineRule="auto" w:before="2" w:after="0"/>
        <w:ind w:left="832" w:right="0" w:hanging="509"/>
        <w:jc w:val="left"/>
        <w:rPr>
          <w:sz w:val="22"/>
        </w:rPr>
      </w:pPr>
      <w:r>
        <w:rPr>
          <w:w w:val="105"/>
          <w:sz w:val="22"/>
        </w:rPr>
        <w:t>O</w:t>
      </w:r>
      <w:r>
        <w:rPr>
          <w:spacing w:val="-12"/>
          <w:w w:val="105"/>
          <w:sz w:val="22"/>
        </w:rPr>
        <w:t> </w:t>
      </w:r>
      <w:r>
        <w:rPr>
          <w:w w:val="105"/>
          <w:sz w:val="22"/>
        </w:rPr>
        <w:t>recurso</w:t>
      </w:r>
      <w:r>
        <w:rPr>
          <w:spacing w:val="-11"/>
          <w:w w:val="105"/>
          <w:sz w:val="22"/>
        </w:rPr>
        <w:t> </w:t>
      </w:r>
      <w:r>
        <w:rPr>
          <w:w w:val="105"/>
          <w:sz w:val="22"/>
        </w:rPr>
        <w:t>e</w:t>
      </w:r>
      <w:r>
        <w:rPr>
          <w:spacing w:val="-12"/>
          <w:w w:val="105"/>
          <w:sz w:val="22"/>
        </w:rPr>
        <w:t> </w:t>
      </w:r>
      <w:r>
        <w:rPr>
          <w:w w:val="105"/>
          <w:sz w:val="22"/>
        </w:rPr>
        <w:t>o</w:t>
      </w:r>
      <w:r>
        <w:rPr>
          <w:spacing w:val="-11"/>
          <w:w w:val="105"/>
          <w:sz w:val="22"/>
        </w:rPr>
        <w:t> </w:t>
      </w:r>
      <w:r>
        <w:rPr>
          <w:w w:val="105"/>
          <w:sz w:val="22"/>
        </w:rPr>
        <w:t>pedido</w:t>
      </w:r>
      <w:r>
        <w:rPr>
          <w:spacing w:val="-12"/>
          <w:w w:val="105"/>
          <w:sz w:val="22"/>
        </w:rPr>
        <w:t> </w:t>
      </w:r>
      <w:r>
        <w:rPr>
          <w:w w:val="105"/>
          <w:sz w:val="22"/>
        </w:rPr>
        <w:t>de</w:t>
      </w:r>
      <w:r>
        <w:rPr>
          <w:spacing w:val="-11"/>
          <w:w w:val="105"/>
          <w:sz w:val="22"/>
        </w:rPr>
        <w:t> </w:t>
      </w:r>
      <w:r>
        <w:rPr>
          <w:w w:val="105"/>
          <w:sz w:val="22"/>
        </w:rPr>
        <w:t>reconsideração</w:t>
      </w:r>
      <w:r>
        <w:rPr>
          <w:spacing w:val="-12"/>
          <w:w w:val="105"/>
          <w:sz w:val="22"/>
        </w:rPr>
        <w:t> </w:t>
      </w:r>
      <w:r>
        <w:rPr>
          <w:w w:val="105"/>
          <w:sz w:val="22"/>
        </w:rPr>
        <w:t>terão</w:t>
      </w:r>
      <w:r>
        <w:rPr>
          <w:spacing w:val="-11"/>
          <w:w w:val="105"/>
          <w:sz w:val="22"/>
        </w:rPr>
        <w:t> </w:t>
      </w:r>
      <w:r>
        <w:rPr>
          <w:w w:val="105"/>
          <w:sz w:val="22"/>
        </w:rPr>
        <w:t>efeito</w:t>
      </w:r>
      <w:r>
        <w:rPr>
          <w:spacing w:val="-12"/>
          <w:w w:val="105"/>
          <w:sz w:val="22"/>
        </w:rPr>
        <w:t> </w:t>
      </w:r>
      <w:r>
        <w:rPr>
          <w:w w:val="105"/>
          <w:sz w:val="22"/>
        </w:rPr>
        <w:t>suspensivo</w:t>
      </w:r>
      <w:r>
        <w:rPr>
          <w:spacing w:val="-11"/>
          <w:w w:val="105"/>
          <w:sz w:val="22"/>
        </w:rPr>
        <w:t> </w:t>
      </w:r>
      <w:r>
        <w:rPr>
          <w:w w:val="105"/>
          <w:sz w:val="22"/>
        </w:rPr>
        <w:t>do</w:t>
      </w:r>
      <w:r>
        <w:rPr>
          <w:spacing w:val="-12"/>
          <w:w w:val="105"/>
          <w:sz w:val="22"/>
        </w:rPr>
        <w:t> </w:t>
      </w:r>
      <w:r>
        <w:rPr>
          <w:w w:val="105"/>
          <w:sz w:val="22"/>
        </w:rPr>
        <w:t>ato</w:t>
      </w:r>
      <w:r>
        <w:rPr>
          <w:spacing w:val="-11"/>
          <w:w w:val="105"/>
          <w:sz w:val="22"/>
        </w:rPr>
        <w:t> </w:t>
      </w:r>
      <w:r>
        <w:rPr>
          <w:w w:val="105"/>
          <w:sz w:val="22"/>
        </w:rPr>
        <w:t>ou</w:t>
      </w:r>
      <w:r>
        <w:rPr>
          <w:spacing w:val="-12"/>
          <w:w w:val="105"/>
          <w:sz w:val="22"/>
        </w:rPr>
        <w:t> </w:t>
      </w:r>
      <w:r>
        <w:rPr>
          <w:w w:val="105"/>
          <w:sz w:val="22"/>
        </w:rPr>
        <w:t>da</w:t>
      </w:r>
      <w:r>
        <w:rPr>
          <w:spacing w:val="-11"/>
          <w:w w:val="105"/>
          <w:sz w:val="22"/>
        </w:rPr>
        <w:t> </w:t>
      </w:r>
      <w:r>
        <w:rPr>
          <w:w w:val="105"/>
          <w:sz w:val="22"/>
        </w:rPr>
        <w:t>decisão</w:t>
      </w:r>
      <w:r>
        <w:rPr>
          <w:spacing w:val="-12"/>
          <w:w w:val="105"/>
          <w:sz w:val="22"/>
        </w:rPr>
        <w:t> </w:t>
      </w:r>
      <w:r>
        <w:rPr>
          <w:w w:val="105"/>
          <w:sz w:val="22"/>
        </w:rPr>
        <w:t>recorrida</w:t>
      </w:r>
      <w:r>
        <w:rPr>
          <w:spacing w:val="-11"/>
          <w:w w:val="105"/>
          <w:sz w:val="22"/>
        </w:rPr>
        <w:t> </w:t>
      </w:r>
      <w:r>
        <w:rPr>
          <w:w w:val="105"/>
          <w:sz w:val="22"/>
        </w:rPr>
        <w:t>até</w:t>
      </w:r>
      <w:r>
        <w:rPr>
          <w:spacing w:val="-12"/>
          <w:w w:val="105"/>
          <w:sz w:val="22"/>
        </w:rPr>
        <w:t> </w:t>
      </w:r>
      <w:r>
        <w:rPr>
          <w:w w:val="105"/>
          <w:sz w:val="22"/>
        </w:rPr>
        <w:t>que</w:t>
      </w:r>
      <w:r>
        <w:rPr>
          <w:spacing w:val="-11"/>
          <w:w w:val="105"/>
          <w:sz w:val="22"/>
        </w:rPr>
        <w:t> </w:t>
      </w:r>
      <w:r>
        <w:rPr>
          <w:w w:val="105"/>
          <w:sz w:val="22"/>
        </w:rPr>
        <w:t>sobrevenha</w:t>
      </w:r>
      <w:r>
        <w:rPr>
          <w:spacing w:val="-12"/>
          <w:w w:val="105"/>
          <w:sz w:val="22"/>
        </w:rPr>
        <w:t> </w:t>
      </w:r>
      <w:r>
        <w:rPr>
          <w:w w:val="105"/>
          <w:sz w:val="22"/>
        </w:rPr>
        <w:t>decisão</w:t>
      </w:r>
      <w:r>
        <w:rPr>
          <w:spacing w:val="-11"/>
          <w:w w:val="105"/>
          <w:sz w:val="22"/>
        </w:rPr>
        <w:t> </w:t>
      </w:r>
      <w:r>
        <w:rPr>
          <w:w w:val="105"/>
          <w:sz w:val="22"/>
        </w:rPr>
        <w:t>final</w:t>
      </w:r>
      <w:r>
        <w:rPr>
          <w:spacing w:val="-12"/>
          <w:w w:val="105"/>
          <w:sz w:val="22"/>
        </w:rPr>
        <w:t> </w:t>
      </w:r>
      <w:r>
        <w:rPr>
          <w:w w:val="105"/>
          <w:sz w:val="22"/>
        </w:rPr>
        <w:t>da</w:t>
      </w:r>
      <w:r>
        <w:rPr>
          <w:spacing w:val="-11"/>
          <w:w w:val="105"/>
          <w:sz w:val="22"/>
        </w:rPr>
        <w:t> </w:t>
      </w:r>
      <w:r>
        <w:rPr>
          <w:w w:val="105"/>
          <w:sz w:val="22"/>
        </w:rPr>
        <w:t>autoridade</w:t>
      </w:r>
      <w:r>
        <w:rPr>
          <w:spacing w:val="-12"/>
          <w:w w:val="105"/>
          <w:sz w:val="22"/>
        </w:rPr>
        <w:t> </w:t>
      </w:r>
      <w:r>
        <w:rPr>
          <w:spacing w:val="-2"/>
          <w:w w:val="105"/>
          <w:sz w:val="22"/>
        </w:rPr>
        <w:t>competente.</w:t>
      </w:r>
    </w:p>
    <w:p>
      <w:pPr>
        <w:pStyle w:val="ListParagraph"/>
        <w:numPr>
          <w:ilvl w:val="2"/>
          <w:numId w:val="12"/>
        </w:numPr>
        <w:tabs>
          <w:tab w:pos="832" w:val="left" w:leader="none"/>
        </w:tabs>
        <w:spacing w:line="240" w:lineRule="auto" w:before="2" w:after="0"/>
        <w:ind w:left="832" w:right="0" w:hanging="509"/>
        <w:jc w:val="left"/>
        <w:rPr>
          <w:sz w:val="22"/>
        </w:rPr>
      </w:pPr>
      <w:r>
        <w:rPr>
          <w:w w:val="105"/>
          <w:sz w:val="22"/>
        </w:rPr>
        <w:t>O</w:t>
      </w:r>
      <w:r>
        <w:rPr>
          <w:spacing w:val="-13"/>
          <w:w w:val="105"/>
          <w:sz w:val="22"/>
        </w:rPr>
        <w:t> </w:t>
      </w:r>
      <w:r>
        <w:rPr>
          <w:w w:val="105"/>
          <w:sz w:val="22"/>
        </w:rPr>
        <w:t>acolhimento</w:t>
      </w:r>
      <w:r>
        <w:rPr>
          <w:spacing w:val="-12"/>
          <w:w w:val="105"/>
          <w:sz w:val="22"/>
        </w:rPr>
        <w:t> </w:t>
      </w:r>
      <w:r>
        <w:rPr>
          <w:w w:val="105"/>
          <w:sz w:val="22"/>
        </w:rPr>
        <w:t>do</w:t>
      </w:r>
      <w:r>
        <w:rPr>
          <w:spacing w:val="-12"/>
          <w:w w:val="105"/>
          <w:sz w:val="22"/>
        </w:rPr>
        <w:t> </w:t>
      </w:r>
      <w:r>
        <w:rPr>
          <w:w w:val="105"/>
          <w:sz w:val="22"/>
        </w:rPr>
        <w:t>recurso</w:t>
      </w:r>
      <w:r>
        <w:rPr>
          <w:spacing w:val="-12"/>
          <w:w w:val="105"/>
          <w:sz w:val="22"/>
        </w:rPr>
        <w:t> </w:t>
      </w:r>
      <w:r>
        <w:rPr>
          <w:w w:val="105"/>
          <w:sz w:val="22"/>
        </w:rPr>
        <w:t>invalida</w:t>
      </w:r>
      <w:r>
        <w:rPr>
          <w:spacing w:val="-12"/>
          <w:w w:val="105"/>
          <w:sz w:val="22"/>
        </w:rPr>
        <w:t> </w:t>
      </w:r>
      <w:r>
        <w:rPr>
          <w:w w:val="105"/>
          <w:sz w:val="22"/>
        </w:rPr>
        <w:t>tão</w:t>
      </w:r>
      <w:r>
        <w:rPr>
          <w:spacing w:val="-12"/>
          <w:w w:val="105"/>
          <w:sz w:val="22"/>
        </w:rPr>
        <w:t> </w:t>
      </w:r>
      <w:r>
        <w:rPr>
          <w:w w:val="105"/>
          <w:sz w:val="22"/>
        </w:rPr>
        <w:t>somente</w:t>
      </w:r>
      <w:r>
        <w:rPr>
          <w:spacing w:val="-12"/>
          <w:w w:val="105"/>
          <w:sz w:val="22"/>
        </w:rPr>
        <w:t> </w:t>
      </w:r>
      <w:r>
        <w:rPr>
          <w:w w:val="105"/>
          <w:sz w:val="22"/>
        </w:rPr>
        <w:t>os</w:t>
      </w:r>
      <w:r>
        <w:rPr>
          <w:spacing w:val="-12"/>
          <w:w w:val="105"/>
          <w:sz w:val="22"/>
        </w:rPr>
        <w:t> </w:t>
      </w:r>
      <w:r>
        <w:rPr>
          <w:w w:val="105"/>
          <w:sz w:val="22"/>
        </w:rPr>
        <w:t>atos</w:t>
      </w:r>
      <w:r>
        <w:rPr>
          <w:spacing w:val="-13"/>
          <w:w w:val="105"/>
          <w:sz w:val="22"/>
        </w:rPr>
        <w:t> </w:t>
      </w:r>
      <w:r>
        <w:rPr>
          <w:w w:val="105"/>
          <w:sz w:val="22"/>
        </w:rPr>
        <w:t>insuscetíveis</w:t>
      </w:r>
      <w:r>
        <w:rPr>
          <w:spacing w:val="-12"/>
          <w:w w:val="105"/>
          <w:sz w:val="22"/>
        </w:rPr>
        <w:t> </w:t>
      </w:r>
      <w:r>
        <w:rPr>
          <w:w w:val="105"/>
          <w:sz w:val="22"/>
        </w:rPr>
        <w:t>de</w:t>
      </w:r>
      <w:r>
        <w:rPr>
          <w:spacing w:val="-12"/>
          <w:w w:val="105"/>
          <w:sz w:val="22"/>
        </w:rPr>
        <w:t> </w:t>
      </w:r>
      <w:r>
        <w:rPr>
          <w:spacing w:val="-2"/>
          <w:w w:val="105"/>
          <w:sz w:val="22"/>
        </w:rPr>
        <w:t>aproveitamento.</w:t>
      </w:r>
    </w:p>
    <w:p>
      <w:pPr>
        <w:pStyle w:val="BodyText"/>
        <w:rPr>
          <w:sz w:val="22"/>
        </w:rPr>
      </w:pPr>
    </w:p>
    <w:p>
      <w:pPr>
        <w:pStyle w:val="BodyText"/>
        <w:spacing w:before="233"/>
        <w:rPr>
          <w:sz w:val="22"/>
        </w:rPr>
      </w:pPr>
    </w:p>
    <w:p>
      <w:pPr>
        <w:pStyle w:val="Heading3"/>
        <w:numPr>
          <w:ilvl w:val="0"/>
          <w:numId w:val="1"/>
        </w:numPr>
        <w:tabs>
          <w:tab w:pos="511" w:val="left" w:leader="none"/>
        </w:tabs>
        <w:spacing w:line="240" w:lineRule="auto" w:before="0" w:after="0"/>
        <w:ind w:left="511" w:right="0" w:hanging="188"/>
        <w:jc w:val="left"/>
      </w:pPr>
      <w:r>
        <w:rPr>
          <w:spacing w:val="-2"/>
        </w:rPr>
        <w:t>DO</w:t>
      </w:r>
      <w:r>
        <w:rPr>
          <w:spacing w:val="1"/>
        </w:rPr>
        <w:t> </w:t>
      </w:r>
      <w:r>
        <w:rPr>
          <w:spacing w:val="-2"/>
        </w:rPr>
        <w:t>ENCERRAMENTO</w:t>
      </w:r>
      <w:r>
        <w:rPr>
          <w:spacing w:val="1"/>
        </w:rPr>
        <w:t> </w:t>
      </w:r>
      <w:r>
        <w:rPr>
          <w:spacing w:val="-2"/>
        </w:rPr>
        <w:t>DA</w:t>
      </w:r>
      <w:r>
        <w:rPr>
          <w:spacing w:val="-10"/>
        </w:rPr>
        <w:t> </w:t>
      </w:r>
      <w:r>
        <w:rPr>
          <w:spacing w:val="-2"/>
        </w:rPr>
        <w:t>LICITAÇÃO</w:t>
      </w:r>
    </w:p>
    <w:p>
      <w:pPr>
        <w:pStyle w:val="BodyText"/>
        <w:spacing w:before="45"/>
        <w:rPr>
          <w:b/>
        </w:rPr>
      </w:pPr>
    </w:p>
    <w:p>
      <w:pPr>
        <w:pStyle w:val="BodyText"/>
        <w:spacing w:line="280" w:lineRule="auto"/>
        <w:ind w:left="323" w:right="306"/>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52"/>
      </w:pPr>
    </w:p>
    <w:p>
      <w:pPr>
        <w:pStyle w:val="ListParagraph"/>
        <w:numPr>
          <w:ilvl w:val="0"/>
          <w:numId w:val="1"/>
        </w:numPr>
        <w:tabs>
          <w:tab w:pos="605" w:val="left" w:leader="none"/>
        </w:tabs>
        <w:spacing w:line="240" w:lineRule="auto" w:before="1" w:after="0"/>
        <w:ind w:left="605" w:right="0" w:hanging="282"/>
        <w:jc w:val="left"/>
        <w:rPr>
          <w:b/>
          <w:sz w:val="19"/>
        </w:rPr>
      </w:pPr>
      <w:r>
        <w:rPr>
          <w:b/>
          <w:sz w:val="19"/>
        </w:rPr>
        <w:t>DA</w:t>
      </w:r>
      <w:r>
        <w:rPr>
          <w:b/>
          <w:spacing w:val="-12"/>
          <w:sz w:val="19"/>
        </w:rPr>
        <w:t> </w:t>
      </w:r>
      <w:r>
        <w:rPr>
          <w:b/>
          <w:sz w:val="19"/>
        </w:rPr>
        <w:t>CONVOCAÇÃO</w:t>
      </w:r>
      <w:r>
        <w:rPr>
          <w:b/>
          <w:spacing w:val="-12"/>
          <w:sz w:val="19"/>
        </w:rPr>
        <w:t> </w:t>
      </w:r>
      <w:r>
        <w:rPr>
          <w:b/>
          <w:sz w:val="19"/>
        </w:rPr>
        <w:t>E</w:t>
      </w:r>
      <w:r>
        <w:rPr>
          <w:b/>
          <w:spacing w:val="-12"/>
          <w:sz w:val="19"/>
        </w:rPr>
        <w:t> </w:t>
      </w:r>
      <w:r>
        <w:rPr>
          <w:b/>
          <w:sz w:val="19"/>
        </w:rPr>
        <w:t>DA</w:t>
      </w:r>
      <w:r>
        <w:rPr>
          <w:b/>
          <w:spacing w:val="-12"/>
          <w:sz w:val="19"/>
        </w:rPr>
        <w:t> </w:t>
      </w:r>
      <w:r>
        <w:rPr>
          <w:b/>
          <w:sz w:val="19"/>
        </w:rPr>
        <w:t>FORMALIZAÇÃO</w:t>
      </w:r>
      <w:r>
        <w:rPr>
          <w:b/>
          <w:spacing w:val="-12"/>
          <w:sz w:val="19"/>
        </w:rPr>
        <w:t> </w:t>
      </w:r>
      <w:r>
        <w:rPr>
          <w:b/>
          <w:sz w:val="19"/>
        </w:rPr>
        <w:t>DOS</w:t>
      </w:r>
      <w:r>
        <w:rPr>
          <w:b/>
          <w:spacing w:val="-11"/>
          <w:sz w:val="19"/>
        </w:rPr>
        <w:t> </w:t>
      </w:r>
      <w:r>
        <w:rPr>
          <w:b/>
          <w:spacing w:val="-2"/>
          <w:sz w:val="19"/>
        </w:rPr>
        <w:t>CONTRATOS</w:t>
      </w:r>
    </w:p>
    <w:p>
      <w:pPr>
        <w:pStyle w:val="ListParagraph"/>
        <w:numPr>
          <w:ilvl w:val="1"/>
          <w:numId w:val="14"/>
        </w:numPr>
        <w:tabs>
          <w:tab w:pos="775" w:val="left" w:leader="none"/>
        </w:tabs>
        <w:spacing w:line="242" w:lineRule="auto" w:before="8" w:after="0"/>
        <w:ind w:left="323" w:right="340" w:firstLine="0"/>
        <w:jc w:val="left"/>
        <w:rPr>
          <w:sz w:val="22"/>
        </w:rPr>
      </w:pPr>
      <w:r>
        <w:rPr>
          <w:w w:val="105"/>
          <w:sz w:val="22"/>
        </w:rPr>
        <w:t>Uma</w:t>
      </w:r>
      <w:r>
        <w:rPr>
          <w:spacing w:val="-15"/>
          <w:w w:val="105"/>
          <w:sz w:val="22"/>
        </w:rPr>
        <w:t> </w:t>
      </w:r>
      <w:r>
        <w:rPr>
          <w:w w:val="105"/>
          <w:sz w:val="22"/>
        </w:rPr>
        <w:t>vez</w:t>
      </w:r>
      <w:r>
        <w:rPr>
          <w:spacing w:val="-14"/>
          <w:w w:val="105"/>
          <w:sz w:val="22"/>
        </w:rPr>
        <w:t> </w:t>
      </w:r>
      <w:r>
        <w:rPr>
          <w:w w:val="105"/>
          <w:sz w:val="22"/>
        </w:rPr>
        <w:t>homologado</w:t>
      </w:r>
      <w:r>
        <w:rPr>
          <w:spacing w:val="-15"/>
          <w:w w:val="105"/>
          <w:sz w:val="22"/>
        </w:rPr>
        <w:t> </w:t>
      </w:r>
      <w:r>
        <w:rPr>
          <w:w w:val="105"/>
          <w:sz w:val="22"/>
        </w:rPr>
        <w:t>o</w:t>
      </w:r>
      <w:r>
        <w:rPr>
          <w:spacing w:val="-14"/>
          <w:w w:val="105"/>
          <w:sz w:val="22"/>
        </w:rPr>
        <w:t> </w:t>
      </w:r>
      <w:r>
        <w:rPr>
          <w:w w:val="105"/>
          <w:sz w:val="22"/>
        </w:rPr>
        <w:t>resultado</w:t>
      </w:r>
      <w:r>
        <w:rPr>
          <w:spacing w:val="-12"/>
          <w:w w:val="105"/>
          <w:sz w:val="22"/>
        </w:rPr>
        <w:t> </w:t>
      </w:r>
      <w:r>
        <w:rPr>
          <w:w w:val="105"/>
          <w:sz w:val="22"/>
        </w:rPr>
        <w:t>da</w:t>
      </w:r>
      <w:r>
        <w:rPr>
          <w:spacing w:val="-13"/>
          <w:w w:val="105"/>
          <w:sz w:val="22"/>
        </w:rPr>
        <w:t> </w:t>
      </w:r>
      <w:r>
        <w:rPr>
          <w:w w:val="105"/>
          <w:sz w:val="22"/>
        </w:rPr>
        <w:t>licitação,</w:t>
      </w:r>
      <w:r>
        <w:rPr>
          <w:spacing w:val="-13"/>
          <w:w w:val="105"/>
          <w:sz w:val="22"/>
        </w:rPr>
        <w:t> </w:t>
      </w:r>
      <w:r>
        <w:rPr>
          <w:w w:val="105"/>
          <w:sz w:val="22"/>
        </w:rPr>
        <w:t>a</w:t>
      </w:r>
      <w:r>
        <w:rPr>
          <w:spacing w:val="-15"/>
          <w:w w:val="105"/>
          <w:sz w:val="22"/>
        </w:rPr>
        <w:t> </w:t>
      </w:r>
      <w:r>
        <w:rPr>
          <w:w w:val="105"/>
          <w:sz w:val="22"/>
        </w:rPr>
        <w:t>Administração</w:t>
      </w:r>
      <w:r>
        <w:rPr>
          <w:spacing w:val="-12"/>
          <w:w w:val="105"/>
          <w:sz w:val="22"/>
        </w:rPr>
        <w:t> </w:t>
      </w:r>
      <w:r>
        <w:rPr>
          <w:w w:val="105"/>
          <w:sz w:val="22"/>
        </w:rPr>
        <w:t>convocará</w:t>
      </w:r>
      <w:r>
        <w:rPr>
          <w:spacing w:val="-13"/>
          <w:w w:val="105"/>
          <w:sz w:val="22"/>
        </w:rPr>
        <w:t> </w:t>
      </w:r>
      <w:r>
        <w:rPr>
          <w:w w:val="105"/>
          <w:sz w:val="22"/>
        </w:rPr>
        <w:t>o</w:t>
      </w:r>
      <w:r>
        <w:rPr>
          <w:spacing w:val="-13"/>
          <w:w w:val="105"/>
          <w:sz w:val="22"/>
        </w:rPr>
        <w:t> </w:t>
      </w:r>
      <w:r>
        <w:rPr>
          <w:w w:val="105"/>
          <w:sz w:val="22"/>
        </w:rPr>
        <w:t>licitante</w:t>
      </w:r>
      <w:r>
        <w:rPr>
          <w:spacing w:val="-13"/>
          <w:w w:val="105"/>
          <w:sz w:val="22"/>
        </w:rPr>
        <w:t> </w:t>
      </w:r>
      <w:r>
        <w:rPr>
          <w:w w:val="105"/>
          <w:sz w:val="22"/>
        </w:rPr>
        <w:t>vencedor</w:t>
      </w:r>
      <w:r>
        <w:rPr>
          <w:spacing w:val="-13"/>
          <w:w w:val="105"/>
          <w:sz w:val="22"/>
        </w:rPr>
        <w:t> </w:t>
      </w:r>
      <w:r>
        <w:rPr>
          <w:w w:val="105"/>
          <w:sz w:val="22"/>
        </w:rPr>
        <w:t>para</w:t>
      </w:r>
      <w:r>
        <w:rPr>
          <w:spacing w:val="-13"/>
          <w:w w:val="105"/>
          <w:sz w:val="22"/>
        </w:rPr>
        <w:t> </w:t>
      </w:r>
      <w:r>
        <w:rPr>
          <w:w w:val="105"/>
          <w:sz w:val="22"/>
        </w:rPr>
        <w:t>assinar</w:t>
      </w:r>
      <w:r>
        <w:rPr>
          <w:spacing w:val="-13"/>
          <w:w w:val="105"/>
          <w:sz w:val="22"/>
        </w:rPr>
        <w:t> </w:t>
      </w:r>
      <w:r>
        <w:rPr>
          <w:w w:val="105"/>
          <w:sz w:val="22"/>
        </w:rPr>
        <w:t>o</w:t>
      </w:r>
      <w:r>
        <w:rPr>
          <w:spacing w:val="-13"/>
          <w:w w:val="105"/>
          <w:sz w:val="22"/>
        </w:rPr>
        <w:t> </w:t>
      </w:r>
      <w:r>
        <w:rPr>
          <w:w w:val="105"/>
          <w:sz w:val="22"/>
        </w:rPr>
        <w:t>termo</w:t>
      </w:r>
      <w:r>
        <w:rPr>
          <w:spacing w:val="-13"/>
          <w:w w:val="105"/>
          <w:sz w:val="22"/>
        </w:rPr>
        <w:t> </w:t>
      </w:r>
      <w:r>
        <w:rPr>
          <w:w w:val="105"/>
          <w:sz w:val="22"/>
        </w:rPr>
        <w:t>de</w:t>
      </w:r>
      <w:r>
        <w:rPr>
          <w:spacing w:val="-13"/>
          <w:w w:val="105"/>
          <w:sz w:val="22"/>
        </w:rPr>
        <w:t> </w:t>
      </w:r>
      <w:r>
        <w:rPr>
          <w:w w:val="105"/>
          <w:sz w:val="22"/>
        </w:rPr>
        <w:t>contrato</w:t>
      </w:r>
      <w:r>
        <w:rPr>
          <w:spacing w:val="-13"/>
          <w:w w:val="105"/>
          <w:sz w:val="22"/>
        </w:rPr>
        <w:t> </w:t>
      </w:r>
      <w:r>
        <w:rPr>
          <w:w w:val="105"/>
          <w:sz w:val="22"/>
        </w:rPr>
        <w:t>ou</w:t>
      </w:r>
      <w:r>
        <w:rPr>
          <w:spacing w:val="-13"/>
          <w:w w:val="105"/>
          <w:sz w:val="22"/>
        </w:rPr>
        <w:t> </w:t>
      </w:r>
      <w:r>
        <w:rPr>
          <w:w w:val="105"/>
          <w:sz w:val="22"/>
        </w:rPr>
        <w:t>para</w:t>
      </w:r>
      <w:r>
        <w:rPr>
          <w:spacing w:val="-13"/>
          <w:w w:val="105"/>
          <w:sz w:val="22"/>
        </w:rPr>
        <w:t> </w:t>
      </w:r>
      <w:r>
        <w:rPr>
          <w:w w:val="105"/>
          <w:sz w:val="22"/>
        </w:rPr>
        <w:t>aceitar</w:t>
      </w:r>
      <w:r>
        <w:rPr>
          <w:spacing w:val="-13"/>
          <w:w w:val="105"/>
          <w:sz w:val="22"/>
        </w:rPr>
        <w:t> </w:t>
      </w:r>
      <w:r>
        <w:rPr>
          <w:w w:val="105"/>
          <w:sz w:val="22"/>
        </w:rPr>
        <w:t>ou</w:t>
      </w:r>
      <w:r>
        <w:rPr>
          <w:spacing w:val="-13"/>
          <w:w w:val="105"/>
          <w:sz w:val="22"/>
        </w:rPr>
        <w:t> </w:t>
      </w:r>
      <w:r>
        <w:rPr>
          <w:w w:val="105"/>
          <w:sz w:val="22"/>
        </w:rPr>
        <w:t>retirar</w:t>
      </w:r>
      <w:r>
        <w:rPr>
          <w:spacing w:val="-13"/>
          <w:w w:val="105"/>
          <w:sz w:val="22"/>
        </w:rPr>
        <w:t> </w:t>
      </w:r>
      <w:r>
        <w:rPr>
          <w:w w:val="105"/>
          <w:sz w:val="22"/>
        </w:rPr>
        <w:t>o instrumento</w:t>
      </w:r>
      <w:r>
        <w:rPr>
          <w:spacing w:val="-6"/>
          <w:w w:val="105"/>
          <w:sz w:val="22"/>
        </w:rPr>
        <w:t> </w:t>
      </w:r>
      <w:r>
        <w:rPr>
          <w:w w:val="105"/>
          <w:sz w:val="22"/>
        </w:rPr>
        <w:t>equivalente,</w:t>
      </w:r>
      <w:r>
        <w:rPr>
          <w:spacing w:val="-6"/>
          <w:w w:val="105"/>
          <w:sz w:val="22"/>
        </w:rPr>
        <w:t> </w:t>
      </w:r>
      <w:r>
        <w:rPr>
          <w:w w:val="105"/>
          <w:sz w:val="22"/>
        </w:rPr>
        <w:t>bem</w:t>
      </w:r>
      <w:r>
        <w:rPr>
          <w:spacing w:val="-6"/>
          <w:w w:val="105"/>
          <w:sz w:val="22"/>
        </w:rPr>
        <w:t> </w:t>
      </w:r>
      <w:r>
        <w:rPr>
          <w:w w:val="105"/>
          <w:sz w:val="22"/>
        </w:rPr>
        <w:t>como</w:t>
      </w:r>
      <w:r>
        <w:rPr>
          <w:spacing w:val="-6"/>
          <w:w w:val="105"/>
          <w:sz w:val="22"/>
        </w:rPr>
        <w:t> </w:t>
      </w:r>
      <w:r>
        <w:rPr>
          <w:w w:val="105"/>
          <w:sz w:val="22"/>
        </w:rPr>
        <w:t>para</w:t>
      </w:r>
      <w:r>
        <w:rPr>
          <w:spacing w:val="-6"/>
          <w:w w:val="105"/>
          <w:sz w:val="22"/>
        </w:rPr>
        <w:t> </w:t>
      </w:r>
      <w:r>
        <w:rPr>
          <w:w w:val="105"/>
          <w:sz w:val="22"/>
        </w:rPr>
        <w:t>demonstrar</w:t>
      </w:r>
      <w:r>
        <w:rPr>
          <w:spacing w:val="-6"/>
          <w:w w:val="105"/>
          <w:sz w:val="22"/>
        </w:rPr>
        <w:t> </w:t>
      </w:r>
      <w:r>
        <w:rPr>
          <w:w w:val="105"/>
          <w:sz w:val="22"/>
        </w:rPr>
        <w:t>o</w:t>
      </w:r>
      <w:r>
        <w:rPr>
          <w:spacing w:val="-6"/>
          <w:w w:val="105"/>
          <w:sz w:val="22"/>
        </w:rPr>
        <w:t> </w:t>
      </w:r>
      <w:r>
        <w:rPr>
          <w:w w:val="105"/>
          <w:sz w:val="22"/>
        </w:rPr>
        <w:t>atendimento</w:t>
      </w:r>
      <w:r>
        <w:rPr>
          <w:spacing w:val="-6"/>
          <w:w w:val="105"/>
          <w:sz w:val="22"/>
        </w:rPr>
        <w:t> </w:t>
      </w:r>
      <w:r>
        <w:rPr>
          <w:w w:val="105"/>
          <w:sz w:val="22"/>
        </w:rPr>
        <w:t>às</w:t>
      </w:r>
      <w:r>
        <w:rPr>
          <w:spacing w:val="-6"/>
          <w:w w:val="105"/>
          <w:sz w:val="22"/>
        </w:rPr>
        <w:t> </w:t>
      </w:r>
      <w:r>
        <w:rPr>
          <w:w w:val="105"/>
          <w:sz w:val="22"/>
        </w:rPr>
        <w:t>exigências</w:t>
      </w:r>
      <w:r>
        <w:rPr>
          <w:spacing w:val="-6"/>
          <w:w w:val="105"/>
          <w:sz w:val="22"/>
        </w:rPr>
        <w:t> </w:t>
      </w:r>
      <w:r>
        <w:rPr>
          <w:w w:val="105"/>
          <w:sz w:val="22"/>
        </w:rPr>
        <w:t>deste</w:t>
      </w:r>
      <w:r>
        <w:rPr>
          <w:spacing w:val="-6"/>
          <w:w w:val="105"/>
          <w:sz w:val="22"/>
        </w:rPr>
        <w:t> </w:t>
      </w:r>
      <w:r>
        <w:rPr>
          <w:w w:val="105"/>
          <w:sz w:val="22"/>
        </w:rPr>
        <w:t>Edital</w:t>
      </w:r>
      <w:r>
        <w:rPr>
          <w:spacing w:val="-6"/>
          <w:w w:val="105"/>
          <w:sz w:val="22"/>
        </w:rPr>
        <w:t> </w:t>
      </w:r>
      <w:r>
        <w:rPr>
          <w:w w:val="105"/>
          <w:sz w:val="22"/>
        </w:rPr>
        <w:t>e</w:t>
      </w:r>
      <w:r>
        <w:rPr>
          <w:spacing w:val="-6"/>
          <w:w w:val="105"/>
          <w:sz w:val="22"/>
        </w:rPr>
        <w:t> </w:t>
      </w:r>
      <w:r>
        <w:rPr>
          <w:w w:val="105"/>
          <w:sz w:val="22"/>
        </w:rPr>
        <w:t>do</w:t>
      </w:r>
      <w:r>
        <w:rPr>
          <w:spacing w:val="-10"/>
          <w:w w:val="105"/>
          <w:sz w:val="22"/>
        </w:rPr>
        <w:t> </w:t>
      </w:r>
      <w:r>
        <w:rPr>
          <w:w w:val="105"/>
          <w:sz w:val="22"/>
        </w:rPr>
        <w:t>Termo</w:t>
      </w:r>
      <w:r>
        <w:rPr>
          <w:spacing w:val="-6"/>
          <w:w w:val="105"/>
          <w:sz w:val="22"/>
        </w:rPr>
        <w:t> </w:t>
      </w:r>
      <w:r>
        <w:rPr>
          <w:w w:val="105"/>
          <w:sz w:val="22"/>
        </w:rPr>
        <w:t>de</w:t>
      </w:r>
      <w:r>
        <w:rPr>
          <w:spacing w:val="-6"/>
          <w:w w:val="105"/>
          <w:sz w:val="22"/>
        </w:rPr>
        <w:t> </w:t>
      </w:r>
      <w:r>
        <w:rPr>
          <w:w w:val="105"/>
          <w:sz w:val="22"/>
        </w:rPr>
        <w:t>Referência</w:t>
      </w:r>
      <w:r>
        <w:rPr>
          <w:spacing w:val="-6"/>
          <w:w w:val="105"/>
          <w:sz w:val="22"/>
        </w:rPr>
        <w:t> </w:t>
      </w:r>
      <w:r>
        <w:rPr>
          <w:w w:val="105"/>
          <w:sz w:val="22"/>
        </w:rPr>
        <w:t>que</w:t>
      </w:r>
      <w:r>
        <w:rPr>
          <w:spacing w:val="-6"/>
          <w:w w:val="105"/>
          <w:sz w:val="22"/>
        </w:rPr>
        <w:t> </w:t>
      </w:r>
      <w:r>
        <w:rPr>
          <w:w w:val="105"/>
          <w:sz w:val="22"/>
        </w:rPr>
        <w:t>devam</w:t>
      </w:r>
      <w:r>
        <w:rPr>
          <w:spacing w:val="-6"/>
          <w:w w:val="105"/>
          <w:sz w:val="22"/>
        </w:rPr>
        <w:t> </w:t>
      </w:r>
      <w:r>
        <w:rPr>
          <w:w w:val="105"/>
          <w:sz w:val="22"/>
        </w:rPr>
        <w:t>ser</w:t>
      </w:r>
      <w:r>
        <w:rPr>
          <w:spacing w:val="-6"/>
          <w:w w:val="105"/>
          <w:sz w:val="22"/>
        </w:rPr>
        <w:t> </w:t>
      </w:r>
      <w:r>
        <w:rPr>
          <w:w w:val="105"/>
          <w:sz w:val="22"/>
        </w:rPr>
        <w:t>apresentadas</w:t>
      </w:r>
      <w:r>
        <w:rPr>
          <w:spacing w:val="-6"/>
          <w:w w:val="105"/>
          <w:sz w:val="22"/>
        </w:rPr>
        <w:t> </w:t>
      </w:r>
      <w:r>
        <w:rPr>
          <w:w w:val="105"/>
          <w:sz w:val="22"/>
        </w:rPr>
        <w:t>no momento</w:t>
      </w:r>
      <w:r>
        <w:rPr>
          <w:spacing w:val="-5"/>
          <w:w w:val="105"/>
          <w:sz w:val="22"/>
        </w:rPr>
        <w:t> </w:t>
      </w:r>
      <w:r>
        <w:rPr>
          <w:w w:val="105"/>
          <w:sz w:val="22"/>
        </w:rPr>
        <w:t>de</w:t>
      </w:r>
      <w:r>
        <w:rPr>
          <w:spacing w:val="-5"/>
          <w:w w:val="105"/>
          <w:sz w:val="22"/>
        </w:rPr>
        <w:t> </w:t>
      </w:r>
      <w:r>
        <w:rPr>
          <w:w w:val="105"/>
          <w:sz w:val="22"/>
        </w:rPr>
        <w:t>assinatura</w:t>
      </w:r>
      <w:r>
        <w:rPr>
          <w:spacing w:val="-5"/>
          <w:w w:val="105"/>
          <w:sz w:val="22"/>
        </w:rPr>
        <w:t> </w:t>
      </w:r>
      <w:r>
        <w:rPr>
          <w:w w:val="105"/>
          <w:sz w:val="22"/>
        </w:rPr>
        <w:t>do</w:t>
      </w:r>
      <w:r>
        <w:rPr>
          <w:spacing w:val="-5"/>
          <w:w w:val="105"/>
          <w:sz w:val="22"/>
        </w:rPr>
        <w:t> </w:t>
      </w:r>
      <w:r>
        <w:rPr>
          <w:w w:val="105"/>
          <w:sz w:val="22"/>
        </w:rPr>
        <w:t>contrato,</w:t>
      </w:r>
      <w:r>
        <w:rPr>
          <w:spacing w:val="-5"/>
          <w:w w:val="105"/>
          <w:sz w:val="22"/>
        </w:rPr>
        <w:t> </w:t>
      </w:r>
      <w:r>
        <w:rPr>
          <w:w w:val="105"/>
          <w:sz w:val="22"/>
        </w:rPr>
        <w:t>no</w:t>
      </w:r>
      <w:r>
        <w:rPr>
          <w:spacing w:val="-5"/>
          <w:w w:val="105"/>
          <w:sz w:val="22"/>
        </w:rPr>
        <w:t> </w:t>
      </w:r>
      <w:r>
        <w:rPr>
          <w:w w:val="105"/>
          <w:sz w:val="22"/>
        </w:rPr>
        <w:t>prazo</w:t>
      </w:r>
      <w:r>
        <w:rPr>
          <w:spacing w:val="-5"/>
          <w:w w:val="105"/>
          <w:sz w:val="22"/>
        </w:rPr>
        <w:t> </w:t>
      </w:r>
      <w:r>
        <w:rPr>
          <w:w w:val="105"/>
          <w:sz w:val="22"/>
        </w:rPr>
        <w:t>de</w:t>
      </w:r>
      <w:r>
        <w:rPr>
          <w:spacing w:val="-5"/>
          <w:w w:val="105"/>
          <w:sz w:val="22"/>
        </w:rPr>
        <w:t> </w:t>
      </w:r>
      <w:r>
        <w:rPr>
          <w:w w:val="105"/>
          <w:sz w:val="22"/>
        </w:rPr>
        <w:t>5</w:t>
      </w:r>
      <w:r>
        <w:rPr>
          <w:spacing w:val="-5"/>
          <w:w w:val="105"/>
          <w:sz w:val="22"/>
        </w:rPr>
        <w:t> </w:t>
      </w:r>
      <w:r>
        <w:rPr>
          <w:w w:val="105"/>
          <w:sz w:val="22"/>
        </w:rPr>
        <w:t>(cinco)</w:t>
      </w:r>
      <w:r>
        <w:rPr>
          <w:spacing w:val="-5"/>
          <w:w w:val="105"/>
          <w:sz w:val="22"/>
        </w:rPr>
        <w:t> </w:t>
      </w:r>
      <w:r>
        <w:rPr>
          <w:w w:val="105"/>
          <w:sz w:val="22"/>
        </w:rPr>
        <w:t>dias</w:t>
      </w:r>
      <w:r>
        <w:rPr>
          <w:spacing w:val="-5"/>
          <w:w w:val="105"/>
          <w:sz w:val="22"/>
        </w:rPr>
        <w:t> </w:t>
      </w:r>
      <w:r>
        <w:rPr>
          <w:w w:val="105"/>
          <w:sz w:val="22"/>
        </w:rPr>
        <w:t>úteis,</w:t>
      </w:r>
      <w:r>
        <w:rPr>
          <w:spacing w:val="-5"/>
          <w:w w:val="105"/>
          <w:sz w:val="22"/>
        </w:rPr>
        <w:t> </w:t>
      </w:r>
      <w:r>
        <w:rPr>
          <w:w w:val="105"/>
          <w:sz w:val="22"/>
        </w:rPr>
        <w:t>sob</w:t>
      </w:r>
      <w:r>
        <w:rPr>
          <w:spacing w:val="-5"/>
          <w:w w:val="105"/>
          <w:sz w:val="22"/>
        </w:rPr>
        <w:t> </w:t>
      </w:r>
      <w:r>
        <w:rPr>
          <w:w w:val="105"/>
          <w:sz w:val="22"/>
        </w:rPr>
        <w:t>pena</w:t>
      </w:r>
      <w:r>
        <w:rPr>
          <w:spacing w:val="-5"/>
          <w:w w:val="105"/>
          <w:sz w:val="22"/>
        </w:rPr>
        <w:t> </w:t>
      </w:r>
      <w:r>
        <w:rPr>
          <w:w w:val="105"/>
          <w:sz w:val="22"/>
        </w:rPr>
        <w:t>de</w:t>
      </w:r>
      <w:r>
        <w:rPr>
          <w:spacing w:val="-5"/>
          <w:w w:val="105"/>
          <w:sz w:val="22"/>
        </w:rPr>
        <w:t> </w:t>
      </w:r>
      <w:r>
        <w:rPr>
          <w:w w:val="105"/>
          <w:sz w:val="22"/>
        </w:rPr>
        <w:t>decair</w:t>
      </w:r>
      <w:r>
        <w:rPr>
          <w:spacing w:val="-5"/>
          <w:w w:val="105"/>
          <w:sz w:val="22"/>
        </w:rPr>
        <w:t> </w:t>
      </w:r>
      <w:r>
        <w:rPr>
          <w:w w:val="105"/>
          <w:sz w:val="22"/>
        </w:rPr>
        <w:t>o</w:t>
      </w:r>
      <w:r>
        <w:rPr>
          <w:spacing w:val="-5"/>
          <w:w w:val="105"/>
          <w:sz w:val="22"/>
        </w:rPr>
        <w:t> </w:t>
      </w:r>
      <w:r>
        <w:rPr>
          <w:w w:val="105"/>
          <w:sz w:val="22"/>
        </w:rPr>
        <w:t>direito</w:t>
      </w:r>
      <w:r>
        <w:rPr>
          <w:spacing w:val="-5"/>
          <w:w w:val="105"/>
          <w:sz w:val="22"/>
        </w:rPr>
        <w:t> </w:t>
      </w:r>
      <w:r>
        <w:rPr>
          <w:w w:val="105"/>
          <w:sz w:val="22"/>
        </w:rPr>
        <w:t>à</w:t>
      </w:r>
      <w:r>
        <w:rPr>
          <w:spacing w:val="-5"/>
          <w:w w:val="105"/>
          <w:sz w:val="22"/>
        </w:rPr>
        <w:t> </w:t>
      </w:r>
      <w:r>
        <w:rPr>
          <w:w w:val="105"/>
          <w:sz w:val="22"/>
        </w:rPr>
        <w:t>contratação,</w:t>
      </w:r>
      <w:r>
        <w:rPr>
          <w:spacing w:val="-5"/>
          <w:w w:val="105"/>
          <w:sz w:val="22"/>
        </w:rPr>
        <w:t> </w:t>
      </w:r>
      <w:r>
        <w:rPr>
          <w:w w:val="105"/>
          <w:sz w:val="22"/>
        </w:rPr>
        <w:t>sem</w:t>
      </w:r>
      <w:r>
        <w:rPr>
          <w:spacing w:val="-5"/>
          <w:w w:val="105"/>
          <w:sz w:val="22"/>
        </w:rPr>
        <w:t> </w:t>
      </w:r>
      <w:r>
        <w:rPr>
          <w:w w:val="105"/>
          <w:sz w:val="22"/>
        </w:rPr>
        <w:t>prejuízo</w:t>
      </w:r>
      <w:r>
        <w:rPr>
          <w:spacing w:val="-5"/>
          <w:w w:val="105"/>
          <w:sz w:val="22"/>
        </w:rPr>
        <w:t> </w:t>
      </w:r>
      <w:r>
        <w:rPr>
          <w:w w:val="105"/>
          <w:sz w:val="22"/>
        </w:rPr>
        <w:t>das</w:t>
      </w:r>
      <w:r>
        <w:rPr>
          <w:spacing w:val="-5"/>
          <w:w w:val="105"/>
          <w:sz w:val="22"/>
        </w:rPr>
        <w:t> </w:t>
      </w:r>
      <w:r>
        <w:rPr>
          <w:w w:val="105"/>
          <w:sz w:val="22"/>
        </w:rPr>
        <w:t>sanções</w:t>
      </w:r>
      <w:r>
        <w:rPr>
          <w:spacing w:val="-5"/>
          <w:w w:val="105"/>
          <w:sz w:val="22"/>
        </w:rPr>
        <w:t> </w:t>
      </w:r>
      <w:r>
        <w:rPr>
          <w:w w:val="105"/>
          <w:sz w:val="22"/>
        </w:rPr>
        <w:t>previstas</w:t>
      </w:r>
      <w:r>
        <w:rPr>
          <w:spacing w:val="-5"/>
          <w:w w:val="105"/>
          <w:sz w:val="22"/>
        </w:rPr>
        <w:t> </w:t>
      </w:r>
      <w:r>
        <w:rPr>
          <w:w w:val="105"/>
          <w:sz w:val="22"/>
        </w:rPr>
        <w:t>na</w:t>
      </w:r>
      <w:r>
        <w:rPr>
          <w:spacing w:val="-5"/>
          <w:w w:val="105"/>
          <w:sz w:val="22"/>
        </w:rPr>
        <w:t> </w:t>
      </w:r>
      <w:r>
        <w:rPr>
          <w:w w:val="105"/>
          <w:sz w:val="22"/>
        </w:rPr>
        <w:t>Lei</w:t>
      </w:r>
      <w:r>
        <w:rPr>
          <w:spacing w:val="-5"/>
          <w:w w:val="105"/>
          <w:sz w:val="22"/>
        </w:rPr>
        <w:t> </w:t>
      </w:r>
      <w:r>
        <w:rPr>
          <w:w w:val="105"/>
          <w:sz w:val="22"/>
        </w:rPr>
        <w:t>nº 14.133/2021 e no Edital.</w:t>
      </w:r>
    </w:p>
    <w:p>
      <w:pPr>
        <w:pStyle w:val="ListParagraph"/>
        <w:numPr>
          <w:ilvl w:val="1"/>
          <w:numId w:val="14"/>
        </w:numPr>
        <w:tabs>
          <w:tab w:pos="775" w:val="left" w:leader="none"/>
        </w:tabs>
        <w:spacing w:line="242" w:lineRule="auto" w:before="0" w:after="0"/>
        <w:ind w:left="323" w:right="1329" w:firstLine="0"/>
        <w:jc w:val="left"/>
        <w:rPr>
          <w:sz w:val="22"/>
        </w:rPr>
      </w:pPr>
      <w:r>
        <w:rPr>
          <w:w w:val="105"/>
          <w:sz w:val="22"/>
        </w:rPr>
        <w:t>O</w:t>
      </w:r>
      <w:r>
        <w:rPr>
          <w:spacing w:val="-14"/>
          <w:w w:val="105"/>
          <w:sz w:val="22"/>
        </w:rPr>
        <w:t> </w:t>
      </w:r>
      <w:r>
        <w:rPr>
          <w:w w:val="105"/>
          <w:sz w:val="22"/>
        </w:rPr>
        <w:t>prazo</w:t>
      </w:r>
      <w:r>
        <w:rPr>
          <w:spacing w:val="-14"/>
          <w:w w:val="105"/>
          <w:sz w:val="22"/>
        </w:rPr>
        <w:t> </w:t>
      </w:r>
      <w:r>
        <w:rPr>
          <w:w w:val="105"/>
          <w:sz w:val="22"/>
        </w:rPr>
        <w:t>de</w:t>
      </w:r>
      <w:r>
        <w:rPr>
          <w:spacing w:val="-14"/>
          <w:w w:val="105"/>
          <w:sz w:val="22"/>
        </w:rPr>
        <w:t> </w:t>
      </w:r>
      <w:r>
        <w:rPr>
          <w:w w:val="105"/>
          <w:sz w:val="22"/>
        </w:rPr>
        <w:t>convocação</w:t>
      </w:r>
      <w:r>
        <w:rPr>
          <w:spacing w:val="-14"/>
          <w:w w:val="105"/>
          <w:sz w:val="22"/>
        </w:rPr>
        <w:t> </w:t>
      </w:r>
      <w:r>
        <w:rPr>
          <w:w w:val="105"/>
          <w:sz w:val="22"/>
        </w:rPr>
        <w:t>poderá</w:t>
      </w:r>
      <w:r>
        <w:rPr>
          <w:spacing w:val="-14"/>
          <w:w w:val="105"/>
          <w:sz w:val="22"/>
        </w:rPr>
        <w:t> </w:t>
      </w:r>
      <w:r>
        <w:rPr>
          <w:w w:val="105"/>
          <w:sz w:val="22"/>
        </w:rPr>
        <w:t>ser</w:t>
      </w:r>
      <w:r>
        <w:rPr>
          <w:spacing w:val="-14"/>
          <w:w w:val="105"/>
          <w:sz w:val="22"/>
        </w:rPr>
        <w:t> </w:t>
      </w:r>
      <w:r>
        <w:rPr>
          <w:w w:val="105"/>
          <w:sz w:val="22"/>
        </w:rPr>
        <w:t>prorrogado,</w:t>
      </w:r>
      <w:r>
        <w:rPr>
          <w:spacing w:val="-14"/>
          <w:w w:val="105"/>
          <w:sz w:val="22"/>
        </w:rPr>
        <w:t> </w:t>
      </w:r>
      <w:r>
        <w:rPr>
          <w:w w:val="105"/>
          <w:sz w:val="22"/>
        </w:rPr>
        <w:t>1</w:t>
      </w:r>
      <w:r>
        <w:rPr>
          <w:spacing w:val="-14"/>
          <w:w w:val="105"/>
          <w:sz w:val="22"/>
        </w:rPr>
        <w:t> </w:t>
      </w:r>
      <w:r>
        <w:rPr>
          <w:w w:val="105"/>
          <w:sz w:val="22"/>
        </w:rPr>
        <w:t>(uma)</w:t>
      </w:r>
      <w:r>
        <w:rPr>
          <w:spacing w:val="-14"/>
          <w:w w:val="105"/>
          <w:sz w:val="22"/>
        </w:rPr>
        <w:t> </w:t>
      </w:r>
      <w:r>
        <w:rPr>
          <w:w w:val="105"/>
          <w:sz w:val="22"/>
        </w:rPr>
        <w:t>vez,</w:t>
      </w:r>
      <w:r>
        <w:rPr>
          <w:spacing w:val="-14"/>
          <w:w w:val="105"/>
          <w:sz w:val="22"/>
        </w:rPr>
        <w:t> </w:t>
      </w:r>
      <w:r>
        <w:rPr>
          <w:w w:val="105"/>
          <w:sz w:val="22"/>
        </w:rPr>
        <w:t>por</w:t>
      </w:r>
      <w:r>
        <w:rPr>
          <w:spacing w:val="-14"/>
          <w:w w:val="105"/>
          <w:sz w:val="22"/>
        </w:rPr>
        <w:t> </w:t>
      </w:r>
      <w:r>
        <w:rPr>
          <w:w w:val="105"/>
          <w:sz w:val="22"/>
        </w:rPr>
        <w:t>igual</w:t>
      </w:r>
      <w:r>
        <w:rPr>
          <w:spacing w:val="-14"/>
          <w:w w:val="105"/>
          <w:sz w:val="22"/>
        </w:rPr>
        <w:t> </w:t>
      </w:r>
      <w:r>
        <w:rPr>
          <w:w w:val="105"/>
          <w:sz w:val="22"/>
        </w:rPr>
        <w:t>período,</w:t>
      </w:r>
      <w:r>
        <w:rPr>
          <w:spacing w:val="-14"/>
          <w:w w:val="105"/>
          <w:sz w:val="22"/>
        </w:rPr>
        <w:t> </w:t>
      </w:r>
      <w:r>
        <w:rPr>
          <w:w w:val="105"/>
          <w:sz w:val="22"/>
        </w:rPr>
        <w:t>mediante</w:t>
      </w:r>
      <w:r>
        <w:rPr>
          <w:spacing w:val="-14"/>
          <w:w w:val="105"/>
          <w:sz w:val="22"/>
        </w:rPr>
        <w:t> </w:t>
      </w:r>
      <w:r>
        <w:rPr>
          <w:w w:val="105"/>
          <w:sz w:val="22"/>
        </w:rPr>
        <w:t>solicitação</w:t>
      </w:r>
      <w:r>
        <w:rPr>
          <w:spacing w:val="-14"/>
          <w:w w:val="105"/>
          <w:sz w:val="22"/>
        </w:rPr>
        <w:t> </w:t>
      </w:r>
      <w:r>
        <w:rPr>
          <w:w w:val="105"/>
          <w:sz w:val="22"/>
        </w:rPr>
        <w:t>da</w:t>
      </w:r>
      <w:r>
        <w:rPr>
          <w:spacing w:val="-14"/>
          <w:w w:val="105"/>
          <w:sz w:val="22"/>
        </w:rPr>
        <w:t> </w:t>
      </w:r>
      <w:r>
        <w:rPr>
          <w:w w:val="105"/>
          <w:sz w:val="22"/>
        </w:rPr>
        <w:t>parte</w:t>
      </w:r>
      <w:r>
        <w:rPr>
          <w:spacing w:val="-14"/>
          <w:w w:val="105"/>
          <w:sz w:val="22"/>
        </w:rPr>
        <w:t> </w:t>
      </w:r>
      <w:r>
        <w:rPr>
          <w:w w:val="105"/>
          <w:sz w:val="22"/>
        </w:rPr>
        <w:t>interessada</w:t>
      </w:r>
      <w:r>
        <w:rPr>
          <w:spacing w:val="-14"/>
          <w:w w:val="105"/>
          <w:sz w:val="22"/>
        </w:rPr>
        <w:t> </w:t>
      </w:r>
      <w:r>
        <w:rPr>
          <w:w w:val="105"/>
          <w:sz w:val="22"/>
        </w:rPr>
        <w:t>durante</w:t>
      </w:r>
      <w:r>
        <w:rPr>
          <w:spacing w:val="-14"/>
          <w:w w:val="105"/>
          <w:sz w:val="22"/>
        </w:rPr>
        <w:t> </w:t>
      </w:r>
      <w:r>
        <w:rPr>
          <w:w w:val="105"/>
          <w:sz w:val="22"/>
        </w:rPr>
        <w:t>seu</w:t>
      </w:r>
      <w:r>
        <w:rPr>
          <w:spacing w:val="-14"/>
          <w:w w:val="105"/>
          <w:sz w:val="22"/>
        </w:rPr>
        <w:t> </w:t>
      </w:r>
      <w:r>
        <w:rPr>
          <w:w w:val="105"/>
          <w:sz w:val="22"/>
        </w:rPr>
        <w:t>transcurso, devidamente justificada, e desde que o motivo apresentado seja aceito pela</w:t>
      </w:r>
      <w:r>
        <w:rPr>
          <w:spacing w:val="-13"/>
          <w:w w:val="105"/>
          <w:sz w:val="22"/>
        </w:rPr>
        <w:t> </w:t>
      </w:r>
      <w:r>
        <w:rPr>
          <w:w w:val="105"/>
          <w:sz w:val="22"/>
        </w:rPr>
        <w:t>Administração.</w:t>
      </w:r>
    </w:p>
    <w:p>
      <w:pPr>
        <w:pStyle w:val="ListParagraph"/>
        <w:numPr>
          <w:ilvl w:val="1"/>
          <w:numId w:val="15"/>
        </w:numPr>
        <w:tabs>
          <w:tab w:pos="710" w:val="left" w:leader="none"/>
        </w:tabs>
        <w:spacing w:line="280" w:lineRule="auto" w:before="26" w:after="0"/>
        <w:ind w:left="323" w:right="306" w:firstLine="0"/>
        <w:jc w:val="both"/>
        <w:rPr>
          <w:sz w:val="19"/>
        </w:rPr>
      </w:pPr>
      <w:r>
        <w:rPr>
          <w:sz w:val="19"/>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775" w:val="left" w:leader="none"/>
        </w:tabs>
        <w:spacing w:line="224" w:lineRule="exact" w:before="0" w:after="0"/>
        <w:ind w:left="775" w:right="0" w:hanging="452"/>
        <w:jc w:val="left"/>
        <w:rPr>
          <w:sz w:val="22"/>
        </w:rPr>
      </w:pPr>
      <w:r>
        <w:rPr>
          <w:w w:val="105"/>
          <w:sz w:val="22"/>
        </w:rPr>
        <w:t>Caso</w:t>
      </w:r>
      <w:r>
        <w:rPr>
          <w:spacing w:val="-15"/>
          <w:w w:val="105"/>
          <w:sz w:val="22"/>
        </w:rPr>
        <w:t> </w:t>
      </w:r>
      <w:r>
        <w:rPr>
          <w:w w:val="105"/>
          <w:sz w:val="22"/>
        </w:rPr>
        <w:t>nenhum</w:t>
      </w:r>
      <w:r>
        <w:rPr>
          <w:spacing w:val="-14"/>
          <w:w w:val="105"/>
          <w:sz w:val="22"/>
        </w:rPr>
        <w:t> </w:t>
      </w:r>
      <w:r>
        <w:rPr>
          <w:w w:val="105"/>
          <w:sz w:val="22"/>
        </w:rPr>
        <w:t>dos</w:t>
      </w:r>
      <w:r>
        <w:rPr>
          <w:spacing w:val="-15"/>
          <w:w w:val="105"/>
          <w:sz w:val="22"/>
        </w:rPr>
        <w:t> </w:t>
      </w:r>
      <w:r>
        <w:rPr>
          <w:w w:val="105"/>
          <w:sz w:val="22"/>
        </w:rPr>
        <w:t>licitantes</w:t>
      </w:r>
      <w:r>
        <w:rPr>
          <w:spacing w:val="-14"/>
          <w:w w:val="105"/>
          <w:sz w:val="22"/>
        </w:rPr>
        <w:t> </w:t>
      </w:r>
      <w:r>
        <w:rPr>
          <w:w w:val="105"/>
          <w:sz w:val="22"/>
        </w:rPr>
        <w:t>aceite</w:t>
      </w:r>
      <w:r>
        <w:rPr>
          <w:spacing w:val="-15"/>
          <w:w w:val="105"/>
          <w:sz w:val="22"/>
        </w:rPr>
        <w:t> </w:t>
      </w:r>
      <w:r>
        <w:rPr>
          <w:w w:val="105"/>
          <w:sz w:val="22"/>
        </w:rPr>
        <w:t>a</w:t>
      </w:r>
      <w:r>
        <w:rPr>
          <w:spacing w:val="-13"/>
          <w:w w:val="105"/>
          <w:sz w:val="22"/>
        </w:rPr>
        <w:t> </w:t>
      </w:r>
      <w:r>
        <w:rPr>
          <w:w w:val="105"/>
          <w:sz w:val="22"/>
        </w:rPr>
        <w:t>contratação</w:t>
      </w:r>
      <w:r>
        <w:rPr>
          <w:spacing w:val="-13"/>
          <w:w w:val="105"/>
          <w:sz w:val="22"/>
        </w:rPr>
        <w:t> </w:t>
      </w:r>
      <w:r>
        <w:rPr>
          <w:w w:val="105"/>
          <w:sz w:val="22"/>
        </w:rPr>
        <w:t>nos</w:t>
      </w:r>
      <w:r>
        <w:rPr>
          <w:spacing w:val="-13"/>
          <w:w w:val="105"/>
          <w:sz w:val="22"/>
        </w:rPr>
        <w:t> </w:t>
      </w:r>
      <w:r>
        <w:rPr>
          <w:w w:val="105"/>
          <w:sz w:val="22"/>
        </w:rPr>
        <w:t>termos</w:t>
      </w:r>
      <w:r>
        <w:rPr>
          <w:spacing w:val="-12"/>
          <w:w w:val="105"/>
          <w:sz w:val="22"/>
        </w:rPr>
        <w:t> </w:t>
      </w:r>
      <w:r>
        <w:rPr>
          <w:w w:val="105"/>
          <w:sz w:val="22"/>
        </w:rPr>
        <w:t>do</w:t>
      </w:r>
      <w:r>
        <w:rPr>
          <w:spacing w:val="-13"/>
          <w:w w:val="105"/>
          <w:sz w:val="22"/>
        </w:rPr>
        <w:t> </w:t>
      </w:r>
      <w:r>
        <w:rPr>
          <w:w w:val="105"/>
          <w:sz w:val="22"/>
        </w:rPr>
        <w:t>item</w:t>
      </w:r>
      <w:r>
        <w:rPr>
          <w:spacing w:val="-13"/>
          <w:w w:val="105"/>
          <w:sz w:val="22"/>
        </w:rPr>
        <w:t> </w:t>
      </w:r>
      <w:r>
        <w:rPr>
          <w:w w:val="105"/>
          <w:sz w:val="22"/>
        </w:rPr>
        <w:t>anterior,</w:t>
      </w:r>
      <w:r>
        <w:rPr>
          <w:spacing w:val="-13"/>
          <w:w w:val="105"/>
          <w:sz w:val="22"/>
        </w:rPr>
        <w:t> </w:t>
      </w:r>
      <w:r>
        <w:rPr>
          <w:w w:val="105"/>
          <w:sz w:val="22"/>
        </w:rPr>
        <w:t>a</w:t>
      </w:r>
      <w:r>
        <w:rPr>
          <w:spacing w:val="-14"/>
          <w:w w:val="105"/>
          <w:sz w:val="22"/>
        </w:rPr>
        <w:t> </w:t>
      </w:r>
      <w:r>
        <w:rPr>
          <w:w w:val="105"/>
          <w:sz w:val="22"/>
        </w:rPr>
        <w:t>Administração,</w:t>
      </w:r>
      <w:r>
        <w:rPr>
          <w:spacing w:val="-13"/>
          <w:w w:val="105"/>
          <w:sz w:val="22"/>
        </w:rPr>
        <w:t> </w:t>
      </w:r>
      <w:r>
        <w:rPr>
          <w:w w:val="105"/>
          <w:sz w:val="22"/>
        </w:rPr>
        <w:t>observados</w:t>
      </w:r>
      <w:r>
        <w:rPr>
          <w:spacing w:val="-13"/>
          <w:w w:val="105"/>
          <w:sz w:val="22"/>
        </w:rPr>
        <w:t> </w:t>
      </w:r>
      <w:r>
        <w:rPr>
          <w:w w:val="105"/>
          <w:sz w:val="22"/>
        </w:rPr>
        <w:t>o</w:t>
      </w:r>
      <w:r>
        <w:rPr>
          <w:spacing w:val="-13"/>
          <w:w w:val="105"/>
          <w:sz w:val="22"/>
        </w:rPr>
        <w:t> </w:t>
      </w:r>
      <w:r>
        <w:rPr>
          <w:w w:val="105"/>
          <w:sz w:val="22"/>
        </w:rPr>
        <w:t>valor</w:t>
      </w:r>
      <w:r>
        <w:rPr>
          <w:spacing w:val="-13"/>
          <w:w w:val="105"/>
          <w:sz w:val="22"/>
        </w:rPr>
        <w:t> </w:t>
      </w:r>
      <w:r>
        <w:rPr>
          <w:w w:val="105"/>
          <w:sz w:val="22"/>
        </w:rPr>
        <w:t>estimado</w:t>
      </w:r>
      <w:r>
        <w:rPr>
          <w:spacing w:val="-13"/>
          <w:w w:val="105"/>
          <w:sz w:val="22"/>
        </w:rPr>
        <w:t> </w:t>
      </w:r>
      <w:r>
        <w:rPr>
          <w:w w:val="105"/>
          <w:sz w:val="22"/>
        </w:rPr>
        <w:t>e</w:t>
      </w:r>
      <w:r>
        <w:rPr>
          <w:spacing w:val="-13"/>
          <w:w w:val="105"/>
          <w:sz w:val="22"/>
        </w:rPr>
        <w:t> </w:t>
      </w:r>
      <w:r>
        <w:rPr>
          <w:w w:val="105"/>
          <w:sz w:val="22"/>
        </w:rPr>
        <w:t>sua</w:t>
      </w:r>
      <w:r>
        <w:rPr>
          <w:spacing w:val="-13"/>
          <w:w w:val="105"/>
          <w:sz w:val="22"/>
        </w:rPr>
        <w:t> </w:t>
      </w:r>
      <w:r>
        <w:rPr>
          <w:w w:val="105"/>
          <w:sz w:val="22"/>
        </w:rPr>
        <w:t>eventual</w:t>
      </w:r>
      <w:r>
        <w:rPr>
          <w:spacing w:val="-12"/>
          <w:w w:val="105"/>
          <w:sz w:val="22"/>
        </w:rPr>
        <w:t> </w:t>
      </w:r>
      <w:r>
        <w:rPr>
          <w:spacing w:val="-2"/>
          <w:w w:val="105"/>
          <w:sz w:val="22"/>
        </w:rPr>
        <w:t>atualização,</w:t>
      </w:r>
    </w:p>
    <w:p>
      <w:pPr>
        <w:spacing w:line="242" w:lineRule="auto" w:before="2"/>
        <w:ind w:left="323" w:right="405" w:firstLine="0"/>
        <w:jc w:val="left"/>
        <w:rPr>
          <w:sz w:val="22"/>
        </w:rPr>
      </w:pPr>
      <w:r>
        <w:rPr>
          <w:w w:val="105"/>
          <w:sz w:val="22"/>
        </w:rPr>
        <w:t>poderá</w:t>
      </w:r>
      <w:r>
        <w:rPr>
          <w:spacing w:val="-14"/>
          <w:w w:val="105"/>
          <w:sz w:val="22"/>
        </w:rPr>
        <w:t> </w:t>
      </w:r>
      <w:r>
        <w:rPr>
          <w:w w:val="105"/>
          <w:sz w:val="22"/>
        </w:rPr>
        <w:t>convocar</w:t>
      </w:r>
      <w:r>
        <w:rPr>
          <w:spacing w:val="-14"/>
          <w:w w:val="105"/>
          <w:sz w:val="22"/>
        </w:rPr>
        <w:t> </w:t>
      </w:r>
      <w:r>
        <w:rPr>
          <w:w w:val="105"/>
          <w:sz w:val="22"/>
        </w:rPr>
        <w:t>os</w:t>
      </w:r>
      <w:r>
        <w:rPr>
          <w:spacing w:val="-14"/>
          <w:w w:val="105"/>
          <w:sz w:val="22"/>
        </w:rPr>
        <w:t> </w:t>
      </w:r>
      <w:r>
        <w:rPr>
          <w:w w:val="105"/>
          <w:sz w:val="22"/>
        </w:rPr>
        <w:t>licitantes</w:t>
      </w:r>
      <w:r>
        <w:rPr>
          <w:spacing w:val="-14"/>
          <w:w w:val="105"/>
          <w:sz w:val="22"/>
        </w:rPr>
        <w:t> </w:t>
      </w:r>
      <w:r>
        <w:rPr>
          <w:w w:val="105"/>
          <w:sz w:val="22"/>
        </w:rPr>
        <w:t>remanescentes</w:t>
      </w:r>
      <w:r>
        <w:rPr>
          <w:spacing w:val="-14"/>
          <w:w w:val="105"/>
          <w:sz w:val="22"/>
        </w:rPr>
        <w:t> </w:t>
      </w:r>
      <w:r>
        <w:rPr>
          <w:w w:val="105"/>
          <w:sz w:val="22"/>
        </w:rPr>
        <w:t>para</w:t>
      </w:r>
      <w:r>
        <w:rPr>
          <w:spacing w:val="-14"/>
          <w:w w:val="105"/>
          <w:sz w:val="22"/>
        </w:rPr>
        <w:t> </w:t>
      </w:r>
      <w:r>
        <w:rPr>
          <w:w w:val="105"/>
          <w:sz w:val="22"/>
        </w:rPr>
        <w:t>negociação,</w:t>
      </w:r>
      <w:r>
        <w:rPr>
          <w:spacing w:val="-14"/>
          <w:w w:val="105"/>
          <w:sz w:val="22"/>
        </w:rPr>
        <w:t> </w:t>
      </w:r>
      <w:r>
        <w:rPr>
          <w:w w:val="105"/>
          <w:sz w:val="22"/>
        </w:rPr>
        <w:t>na</w:t>
      </w:r>
      <w:r>
        <w:rPr>
          <w:spacing w:val="-14"/>
          <w:w w:val="105"/>
          <w:sz w:val="22"/>
        </w:rPr>
        <w:t> </w:t>
      </w:r>
      <w:r>
        <w:rPr>
          <w:w w:val="105"/>
          <w:sz w:val="22"/>
        </w:rPr>
        <w:t>ordem</w:t>
      </w:r>
      <w:r>
        <w:rPr>
          <w:spacing w:val="-14"/>
          <w:w w:val="105"/>
          <w:sz w:val="22"/>
        </w:rPr>
        <w:t> </w:t>
      </w:r>
      <w:r>
        <w:rPr>
          <w:w w:val="105"/>
          <w:sz w:val="22"/>
        </w:rPr>
        <w:t>de</w:t>
      </w:r>
      <w:r>
        <w:rPr>
          <w:spacing w:val="-14"/>
          <w:w w:val="105"/>
          <w:sz w:val="22"/>
        </w:rPr>
        <w:t> </w:t>
      </w:r>
      <w:r>
        <w:rPr>
          <w:w w:val="105"/>
          <w:sz w:val="22"/>
        </w:rPr>
        <w:t>classificação,</w:t>
      </w:r>
      <w:r>
        <w:rPr>
          <w:spacing w:val="-14"/>
          <w:w w:val="105"/>
          <w:sz w:val="22"/>
        </w:rPr>
        <w:t> </w:t>
      </w:r>
      <w:r>
        <w:rPr>
          <w:w w:val="105"/>
          <w:sz w:val="22"/>
        </w:rPr>
        <w:t>com</w:t>
      </w:r>
      <w:r>
        <w:rPr>
          <w:spacing w:val="-14"/>
          <w:w w:val="105"/>
          <w:sz w:val="22"/>
        </w:rPr>
        <w:t> </w:t>
      </w:r>
      <w:r>
        <w:rPr>
          <w:w w:val="105"/>
          <w:sz w:val="22"/>
        </w:rPr>
        <w:t>vistas</w:t>
      </w:r>
      <w:r>
        <w:rPr>
          <w:spacing w:val="-14"/>
          <w:w w:val="105"/>
          <w:sz w:val="22"/>
        </w:rPr>
        <w:t> </w:t>
      </w:r>
      <w:r>
        <w:rPr>
          <w:w w:val="105"/>
          <w:sz w:val="22"/>
        </w:rPr>
        <w:t>à</w:t>
      </w:r>
      <w:r>
        <w:rPr>
          <w:spacing w:val="-14"/>
          <w:w w:val="105"/>
          <w:sz w:val="22"/>
        </w:rPr>
        <w:t> </w:t>
      </w:r>
      <w:r>
        <w:rPr>
          <w:w w:val="105"/>
          <w:sz w:val="22"/>
        </w:rPr>
        <w:t>obtenção</w:t>
      </w:r>
      <w:r>
        <w:rPr>
          <w:spacing w:val="-14"/>
          <w:w w:val="105"/>
          <w:sz w:val="22"/>
        </w:rPr>
        <w:t> </w:t>
      </w:r>
      <w:r>
        <w:rPr>
          <w:w w:val="105"/>
          <w:sz w:val="22"/>
        </w:rPr>
        <w:t>de</w:t>
      </w:r>
      <w:r>
        <w:rPr>
          <w:spacing w:val="-14"/>
          <w:w w:val="105"/>
          <w:sz w:val="22"/>
        </w:rPr>
        <w:t> </w:t>
      </w:r>
      <w:r>
        <w:rPr>
          <w:w w:val="105"/>
          <w:sz w:val="22"/>
        </w:rPr>
        <w:t>melhor</w:t>
      </w:r>
      <w:r>
        <w:rPr>
          <w:spacing w:val="-14"/>
          <w:w w:val="105"/>
          <w:sz w:val="22"/>
        </w:rPr>
        <w:t> </w:t>
      </w:r>
      <w:r>
        <w:rPr>
          <w:w w:val="105"/>
          <w:sz w:val="22"/>
        </w:rPr>
        <w:t>preço,</w:t>
      </w:r>
      <w:r>
        <w:rPr>
          <w:spacing w:val="-14"/>
          <w:w w:val="105"/>
          <w:sz w:val="22"/>
        </w:rPr>
        <w:t> </w:t>
      </w:r>
      <w:r>
        <w:rPr>
          <w:w w:val="105"/>
          <w:sz w:val="22"/>
        </w:rPr>
        <w:t>mesmo</w:t>
      </w:r>
      <w:r>
        <w:rPr>
          <w:spacing w:val="-14"/>
          <w:w w:val="105"/>
          <w:sz w:val="22"/>
        </w:rPr>
        <w:t> </w:t>
      </w:r>
      <w:r>
        <w:rPr>
          <w:w w:val="105"/>
          <w:sz w:val="22"/>
        </w:rPr>
        <w:t>que</w:t>
      </w:r>
      <w:r>
        <w:rPr>
          <w:spacing w:val="-14"/>
          <w:w w:val="105"/>
          <w:sz w:val="22"/>
        </w:rPr>
        <w:t> </w:t>
      </w:r>
      <w:r>
        <w:rPr>
          <w:w w:val="105"/>
          <w:sz w:val="22"/>
        </w:rPr>
        <w:t>acima</w:t>
      </w:r>
      <w:r>
        <w:rPr>
          <w:spacing w:val="-14"/>
          <w:w w:val="105"/>
          <w:sz w:val="22"/>
        </w:rPr>
        <w:t> </w:t>
      </w:r>
      <w:r>
        <w:rPr>
          <w:w w:val="105"/>
          <w:sz w:val="22"/>
        </w:rPr>
        <w:t>do</w:t>
      </w:r>
      <w:r>
        <w:rPr>
          <w:spacing w:val="-14"/>
          <w:w w:val="105"/>
          <w:sz w:val="22"/>
        </w:rPr>
        <w:t> </w:t>
      </w:r>
      <w:r>
        <w:rPr>
          <w:w w:val="105"/>
          <w:sz w:val="22"/>
        </w:rPr>
        <w:t>preço ou</w:t>
      </w:r>
      <w:r>
        <w:rPr>
          <w:spacing w:val="-6"/>
          <w:w w:val="105"/>
          <w:sz w:val="22"/>
        </w:rPr>
        <w:t> </w:t>
      </w:r>
      <w:r>
        <w:rPr>
          <w:w w:val="105"/>
          <w:sz w:val="22"/>
        </w:rPr>
        <w:t>inferior</w:t>
      </w:r>
      <w:r>
        <w:rPr>
          <w:spacing w:val="-6"/>
          <w:w w:val="105"/>
          <w:sz w:val="22"/>
        </w:rPr>
        <w:t> </w:t>
      </w:r>
      <w:r>
        <w:rPr>
          <w:w w:val="105"/>
          <w:sz w:val="22"/>
        </w:rPr>
        <w:t>ao</w:t>
      </w:r>
      <w:r>
        <w:rPr>
          <w:spacing w:val="-6"/>
          <w:w w:val="105"/>
          <w:sz w:val="22"/>
        </w:rPr>
        <w:t> </w:t>
      </w:r>
      <w:r>
        <w:rPr>
          <w:w w:val="105"/>
          <w:sz w:val="22"/>
        </w:rPr>
        <w:t>desconto</w:t>
      </w:r>
      <w:r>
        <w:rPr>
          <w:spacing w:val="-6"/>
          <w:w w:val="105"/>
          <w:sz w:val="22"/>
        </w:rPr>
        <w:t> </w:t>
      </w:r>
      <w:r>
        <w:rPr>
          <w:w w:val="105"/>
          <w:sz w:val="22"/>
        </w:rPr>
        <w:t>do</w:t>
      </w:r>
      <w:r>
        <w:rPr>
          <w:spacing w:val="-6"/>
          <w:w w:val="105"/>
          <w:sz w:val="22"/>
        </w:rPr>
        <w:t> </w:t>
      </w:r>
      <w:r>
        <w:rPr>
          <w:w w:val="105"/>
          <w:sz w:val="22"/>
        </w:rPr>
        <w:t>adjudicatário;</w:t>
      </w:r>
      <w:r>
        <w:rPr>
          <w:spacing w:val="-6"/>
          <w:w w:val="105"/>
          <w:sz w:val="22"/>
        </w:rPr>
        <w:t> </w:t>
      </w:r>
      <w:r>
        <w:rPr>
          <w:w w:val="105"/>
          <w:sz w:val="22"/>
        </w:rPr>
        <w:t>ou</w:t>
      </w:r>
      <w:r>
        <w:rPr>
          <w:spacing w:val="-6"/>
          <w:w w:val="105"/>
          <w:sz w:val="22"/>
        </w:rPr>
        <w:t> </w:t>
      </w:r>
      <w:r>
        <w:rPr>
          <w:w w:val="105"/>
          <w:sz w:val="22"/>
        </w:rPr>
        <w:t>adjudicar</w:t>
      </w:r>
      <w:r>
        <w:rPr>
          <w:spacing w:val="-6"/>
          <w:w w:val="105"/>
          <w:sz w:val="22"/>
        </w:rPr>
        <w:t> </w:t>
      </w:r>
      <w:r>
        <w:rPr>
          <w:w w:val="105"/>
          <w:sz w:val="22"/>
        </w:rPr>
        <w:t>e</w:t>
      </w:r>
      <w:r>
        <w:rPr>
          <w:spacing w:val="-6"/>
          <w:w w:val="105"/>
          <w:sz w:val="22"/>
        </w:rPr>
        <w:t> </w:t>
      </w:r>
      <w:r>
        <w:rPr>
          <w:w w:val="105"/>
          <w:sz w:val="22"/>
        </w:rPr>
        <w:t>celebrar</w:t>
      </w:r>
      <w:r>
        <w:rPr>
          <w:spacing w:val="-6"/>
          <w:w w:val="105"/>
          <w:sz w:val="22"/>
        </w:rPr>
        <w:t> </w:t>
      </w:r>
      <w:r>
        <w:rPr>
          <w:w w:val="105"/>
          <w:sz w:val="22"/>
        </w:rPr>
        <w:t>o</w:t>
      </w:r>
      <w:r>
        <w:rPr>
          <w:spacing w:val="-6"/>
          <w:w w:val="105"/>
          <w:sz w:val="22"/>
        </w:rPr>
        <w:t> </w:t>
      </w:r>
      <w:r>
        <w:rPr>
          <w:w w:val="105"/>
          <w:sz w:val="22"/>
        </w:rPr>
        <w:t>contrato</w:t>
      </w:r>
      <w:r>
        <w:rPr>
          <w:spacing w:val="-6"/>
          <w:w w:val="105"/>
          <w:sz w:val="22"/>
        </w:rPr>
        <w:t> </w:t>
      </w:r>
      <w:r>
        <w:rPr>
          <w:w w:val="105"/>
          <w:sz w:val="22"/>
        </w:rPr>
        <w:t>nas</w:t>
      </w:r>
      <w:r>
        <w:rPr>
          <w:spacing w:val="-6"/>
          <w:w w:val="105"/>
          <w:sz w:val="22"/>
        </w:rPr>
        <w:t> </w:t>
      </w:r>
      <w:r>
        <w:rPr>
          <w:w w:val="105"/>
          <w:sz w:val="22"/>
        </w:rPr>
        <w:t>condições</w:t>
      </w:r>
      <w:r>
        <w:rPr>
          <w:spacing w:val="-6"/>
          <w:w w:val="105"/>
          <w:sz w:val="22"/>
        </w:rPr>
        <w:t> </w:t>
      </w:r>
      <w:r>
        <w:rPr>
          <w:w w:val="105"/>
          <w:sz w:val="22"/>
        </w:rPr>
        <w:t>ofertadas</w:t>
      </w:r>
      <w:r>
        <w:rPr>
          <w:spacing w:val="-6"/>
          <w:w w:val="105"/>
          <w:sz w:val="22"/>
        </w:rPr>
        <w:t> </w:t>
      </w:r>
      <w:r>
        <w:rPr>
          <w:w w:val="105"/>
          <w:sz w:val="22"/>
        </w:rPr>
        <w:t>pelos</w:t>
      </w:r>
      <w:r>
        <w:rPr>
          <w:spacing w:val="-6"/>
          <w:w w:val="105"/>
          <w:sz w:val="22"/>
        </w:rPr>
        <w:t> </w:t>
      </w:r>
      <w:r>
        <w:rPr>
          <w:w w:val="105"/>
          <w:sz w:val="22"/>
        </w:rPr>
        <w:t>licitantes</w:t>
      </w:r>
      <w:r>
        <w:rPr>
          <w:spacing w:val="-6"/>
          <w:w w:val="105"/>
          <w:sz w:val="22"/>
        </w:rPr>
        <w:t> </w:t>
      </w:r>
      <w:r>
        <w:rPr>
          <w:w w:val="105"/>
          <w:sz w:val="22"/>
        </w:rPr>
        <w:t>remanescentes,</w:t>
      </w:r>
      <w:r>
        <w:rPr>
          <w:spacing w:val="-6"/>
          <w:w w:val="105"/>
          <w:sz w:val="22"/>
        </w:rPr>
        <w:t> </w:t>
      </w:r>
      <w:r>
        <w:rPr>
          <w:w w:val="105"/>
          <w:sz w:val="22"/>
        </w:rPr>
        <w:t>atendida</w:t>
      </w:r>
      <w:r>
        <w:rPr>
          <w:spacing w:val="-6"/>
          <w:w w:val="105"/>
          <w:sz w:val="22"/>
        </w:rPr>
        <w:t> </w:t>
      </w:r>
      <w:r>
        <w:rPr>
          <w:w w:val="105"/>
          <w:sz w:val="22"/>
        </w:rPr>
        <w:t>a</w:t>
      </w:r>
      <w:r>
        <w:rPr>
          <w:spacing w:val="-6"/>
          <w:w w:val="105"/>
          <w:sz w:val="22"/>
        </w:rPr>
        <w:t> </w:t>
      </w:r>
      <w:r>
        <w:rPr>
          <w:w w:val="105"/>
          <w:sz w:val="22"/>
        </w:rPr>
        <w:t>ordem classificatória, quando frustrada a negociação de melhor condição.</w:t>
      </w:r>
    </w:p>
    <w:p>
      <w:pPr>
        <w:pStyle w:val="ListParagraph"/>
        <w:numPr>
          <w:ilvl w:val="1"/>
          <w:numId w:val="15"/>
        </w:numPr>
        <w:tabs>
          <w:tab w:pos="763" w:val="left" w:leader="none"/>
        </w:tabs>
        <w:spacing w:line="242" w:lineRule="auto" w:before="0" w:after="0"/>
        <w:ind w:left="323" w:right="453" w:firstLine="0"/>
        <w:jc w:val="left"/>
        <w:rPr>
          <w:sz w:val="22"/>
        </w:rPr>
      </w:pPr>
      <w:r>
        <w:rPr>
          <w:w w:val="105"/>
          <w:sz w:val="22"/>
        </w:rPr>
        <w:t>A</w:t>
      </w:r>
      <w:r>
        <w:rPr>
          <w:spacing w:val="-15"/>
          <w:w w:val="105"/>
          <w:sz w:val="22"/>
        </w:rPr>
        <w:t> </w:t>
      </w:r>
      <w:r>
        <w:rPr>
          <w:w w:val="105"/>
          <w:sz w:val="22"/>
        </w:rPr>
        <w:t>recusa</w:t>
      </w:r>
      <w:r>
        <w:rPr>
          <w:spacing w:val="-14"/>
          <w:w w:val="105"/>
          <w:sz w:val="22"/>
        </w:rPr>
        <w:t> </w:t>
      </w:r>
      <w:r>
        <w:rPr>
          <w:w w:val="105"/>
          <w:sz w:val="22"/>
        </w:rPr>
        <w:t>injustificada</w:t>
      </w:r>
      <w:r>
        <w:rPr>
          <w:spacing w:val="-15"/>
          <w:w w:val="105"/>
          <w:sz w:val="22"/>
        </w:rPr>
        <w:t> </w:t>
      </w:r>
      <w:r>
        <w:rPr>
          <w:w w:val="105"/>
          <w:sz w:val="22"/>
        </w:rPr>
        <w:t>do</w:t>
      </w:r>
      <w:r>
        <w:rPr>
          <w:spacing w:val="-14"/>
          <w:w w:val="105"/>
          <w:sz w:val="22"/>
        </w:rPr>
        <w:t> </w:t>
      </w:r>
      <w:r>
        <w:rPr>
          <w:w w:val="105"/>
          <w:sz w:val="22"/>
        </w:rPr>
        <w:t>adjudicatário</w:t>
      </w:r>
      <w:r>
        <w:rPr>
          <w:spacing w:val="-15"/>
          <w:w w:val="105"/>
          <w:sz w:val="22"/>
        </w:rPr>
        <w:t> </w:t>
      </w:r>
      <w:r>
        <w:rPr>
          <w:w w:val="105"/>
          <w:sz w:val="22"/>
        </w:rPr>
        <w:t>em</w:t>
      </w:r>
      <w:r>
        <w:rPr>
          <w:spacing w:val="-14"/>
          <w:w w:val="105"/>
          <w:sz w:val="22"/>
        </w:rPr>
        <w:t> </w:t>
      </w:r>
      <w:r>
        <w:rPr>
          <w:w w:val="105"/>
          <w:sz w:val="22"/>
        </w:rPr>
        <w:t>assinar</w:t>
      </w:r>
      <w:r>
        <w:rPr>
          <w:spacing w:val="-15"/>
          <w:w w:val="105"/>
          <w:sz w:val="22"/>
        </w:rPr>
        <w:t> </w:t>
      </w:r>
      <w:r>
        <w:rPr>
          <w:w w:val="105"/>
          <w:sz w:val="22"/>
        </w:rPr>
        <w:t>o</w:t>
      </w:r>
      <w:r>
        <w:rPr>
          <w:spacing w:val="-14"/>
          <w:w w:val="105"/>
          <w:sz w:val="22"/>
        </w:rPr>
        <w:t> </w:t>
      </w:r>
      <w:r>
        <w:rPr>
          <w:w w:val="105"/>
          <w:sz w:val="22"/>
        </w:rPr>
        <w:t>contrato</w:t>
      </w:r>
      <w:r>
        <w:rPr>
          <w:spacing w:val="-14"/>
          <w:w w:val="105"/>
          <w:sz w:val="22"/>
        </w:rPr>
        <w:t> </w:t>
      </w:r>
      <w:r>
        <w:rPr>
          <w:w w:val="105"/>
          <w:sz w:val="22"/>
        </w:rPr>
        <w:t>ou</w:t>
      </w:r>
      <w:r>
        <w:rPr>
          <w:spacing w:val="-15"/>
          <w:w w:val="105"/>
          <w:sz w:val="22"/>
        </w:rPr>
        <w:t> </w:t>
      </w:r>
      <w:r>
        <w:rPr>
          <w:w w:val="105"/>
          <w:sz w:val="22"/>
        </w:rPr>
        <w:t>em</w:t>
      </w:r>
      <w:r>
        <w:rPr>
          <w:spacing w:val="-14"/>
          <w:w w:val="105"/>
          <w:sz w:val="22"/>
        </w:rPr>
        <w:t> </w:t>
      </w:r>
      <w:r>
        <w:rPr>
          <w:w w:val="105"/>
          <w:sz w:val="22"/>
        </w:rPr>
        <w:t>aceitar</w:t>
      </w:r>
      <w:r>
        <w:rPr>
          <w:spacing w:val="-15"/>
          <w:w w:val="105"/>
          <w:sz w:val="22"/>
        </w:rPr>
        <w:t> </w:t>
      </w:r>
      <w:r>
        <w:rPr>
          <w:w w:val="105"/>
          <w:sz w:val="22"/>
        </w:rPr>
        <w:t>ou</w:t>
      </w:r>
      <w:r>
        <w:rPr>
          <w:spacing w:val="-14"/>
          <w:w w:val="105"/>
          <w:sz w:val="22"/>
        </w:rPr>
        <w:t> </w:t>
      </w:r>
      <w:r>
        <w:rPr>
          <w:w w:val="105"/>
          <w:sz w:val="22"/>
        </w:rPr>
        <w:t>retirar</w:t>
      </w:r>
      <w:r>
        <w:rPr>
          <w:spacing w:val="-15"/>
          <w:w w:val="105"/>
          <w:sz w:val="22"/>
        </w:rPr>
        <w:t> </w:t>
      </w:r>
      <w:r>
        <w:rPr>
          <w:w w:val="105"/>
          <w:sz w:val="22"/>
        </w:rPr>
        <w:t>o</w:t>
      </w:r>
      <w:r>
        <w:rPr>
          <w:spacing w:val="-14"/>
          <w:w w:val="105"/>
          <w:sz w:val="22"/>
        </w:rPr>
        <w:t> </w:t>
      </w:r>
      <w:r>
        <w:rPr>
          <w:w w:val="105"/>
          <w:sz w:val="22"/>
        </w:rPr>
        <w:t>instrumento</w:t>
      </w:r>
      <w:r>
        <w:rPr>
          <w:spacing w:val="-14"/>
          <w:w w:val="105"/>
          <w:sz w:val="22"/>
        </w:rPr>
        <w:t> </w:t>
      </w:r>
      <w:r>
        <w:rPr>
          <w:w w:val="105"/>
          <w:sz w:val="22"/>
        </w:rPr>
        <w:t>equivalente</w:t>
      </w:r>
      <w:r>
        <w:rPr>
          <w:spacing w:val="-15"/>
          <w:w w:val="105"/>
          <w:sz w:val="22"/>
        </w:rPr>
        <w:t> </w:t>
      </w:r>
      <w:r>
        <w:rPr>
          <w:w w:val="105"/>
          <w:sz w:val="22"/>
        </w:rPr>
        <w:t>no</w:t>
      </w:r>
      <w:r>
        <w:rPr>
          <w:spacing w:val="-14"/>
          <w:w w:val="105"/>
          <w:sz w:val="22"/>
        </w:rPr>
        <w:t> </w:t>
      </w:r>
      <w:r>
        <w:rPr>
          <w:w w:val="105"/>
          <w:sz w:val="22"/>
        </w:rPr>
        <w:t>prazo</w:t>
      </w:r>
      <w:r>
        <w:rPr>
          <w:spacing w:val="-15"/>
          <w:w w:val="105"/>
          <w:sz w:val="22"/>
        </w:rPr>
        <w:t> </w:t>
      </w:r>
      <w:r>
        <w:rPr>
          <w:w w:val="105"/>
          <w:sz w:val="22"/>
        </w:rPr>
        <w:t>estabelecido</w:t>
      </w:r>
      <w:r>
        <w:rPr>
          <w:spacing w:val="-14"/>
          <w:w w:val="105"/>
          <w:sz w:val="22"/>
        </w:rPr>
        <w:t> </w:t>
      </w:r>
      <w:r>
        <w:rPr>
          <w:w w:val="105"/>
          <w:sz w:val="22"/>
        </w:rPr>
        <w:t>pela</w:t>
      </w:r>
      <w:r>
        <w:rPr>
          <w:spacing w:val="-15"/>
          <w:w w:val="105"/>
          <w:sz w:val="22"/>
        </w:rPr>
        <w:t> </w:t>
      </w:r>
      <w:r>
        <w:rPr>
          <w:w w:val="105"/>
          <w:sz w:val="22"/>
        </w:rPr>
        <w:t>Administração caracterizará</w:t>
      </w:r>
      <w:r>
        <w:rPr>
          <w:spacing w:val="-5"/>
          <w:w w:val="105"/>
          <w:sz w:val="22"/>
        </w:rPr>
        <w:t> </w:t>
      </w:r>
      <w:r>
        <w:rPr>
          <w:w w:val="105"/>
          <w:sz w:val="22"/>
        </w:rPr>
        <w:t>o</w:t>
      </w:r>
      <w:r>
        <w:rPr>
          <w:spacing w:val="-5"/>
          <w:w w:val="105"/>
          <w:sz w:val="22"/>
        </w:rPr>
        <w:t> </w:t>
      </w:r>
      <w:r>
        <w:rPr>
          <w:w w:val="105"/>
          <w:sz w:val="22"/>
        </w:rPr>
        <w:t>descumprimento</w:t>
      </w:r>
      <w:r>
        <w:rPr>
          <w:spacing w:val="-5"/>
          <w:w w:val="105"/>
          <w:sz w:val="22"/>
        </w:rPr>
        <w:t> </w:t>
      </w:r>
      <w:r>
        <w:rPr>
          <w:w w:val="105"/>
          <w:sz w:val="22"/>
        </w:rPr>
        <w:t>total</w:t>
      </w:r>
      <w:r>
        <w:rPr>
          <w:spacing w:val="-5"/>
          <w:w w:val="105"/>
          <w:sz w:val="22"/>
        </w:rPr>
        <w:t> </w:t>
      </w:r>
      <w:r>
        <w:rPr>
          <w:w w:val="105"/>
          <w:sz w:val="22"/>
        </w:rPr>
        <w:t>da</w:t>
      </w:r>
      <w:r>
        <w:rPr>
          <w:spacing w:val="-5"/>
          <w:w w:val="105"/>
          <w:sz w:val="22"/>
        </w:rPr>
        <w:t> </w:t>
      </w:r>
      <w:r>
        <w:rPr>
          <w:w w:val="105"/>
          <w:sz w:val="22"/>
        </w:rPr>
        <w:t>obrigação</w:t>
      </w:r>
      <w:r>
        <w:rPr>
          <w:spacing w:val="-5"/>
          <w:w w:val="105"/>
          <w:sz w:val="22"/>
        </w:rPr>
        <w:t> </w:t>
      </w:r>
      <w:r>
        <w:rPr>
          <w:w w:val="105"/>
          <w:sz w:val="22"/>
        </w:rPr>
        <w:t>assumida</w:t>
      </w:r>
      <w:r>
        <w:rPr>
          <w:spacing w:val="-5"/>
          <w:w w:val="105"/>
          <w:sz w:val="22"/>
        </w:rPr>
        <w:t> </w:t>
      </w:r>
      <w:r>
        <w:rPr>
          <w:w w:val="105"/>
          <w:sz w:val="22"/>
        </w:rPr>
        <w:t>e</w:t>
      </w:r>
      <w:r>
        <w:rPr>
          <w:spacing w:val="-5"/>
          <w:w w:val="105"/>
          <w:sz w:val="22"/>
        </w:rPr>
        <w:t> </w:t>
      </w:r>
      <w:r>
        <w:rPr>
          <w:w w:val="105"/>
          <w:sz w:val="22"/>
        </w:rPr>
        <w:t>o</w:t>
      </w:r>
      <w:r>
        <w:rPr>
          <w:spacing w:val="-5"/>
          <w:w w:val="105"/>
          <w:sz w:val="22"/>
        </w:rPr>
        <w:t> </w:t>
      </w:r>
      <w:r>
        <w:rPr>
          <w:w w:val="105"/>
          <w:sz w:val="22"/>
        </w:rPr>
        <w:t>sujeitará</w:t>
      </w:r>
      <w:r>
        <w:rPr>
          <w:spacing w:val="-5"/>
          <w:w w:val="105"/>
          <w:sz w:val="22"/>
        </w:rPr>
        <w:t> </w:t>
      </w:r>
      <w:r>
        <w:rPr>
          <w:w w:val="105"/>
          <w:sz w:val="22"/>
        </w:rPr>
        <w:t>às</w:t>
      </w:r>
      <w:r>
        <w:rPr>
          <w:spacing w:val="-5"/>
          <w:w w:val="105"/>
          <w:sz w:val="22"/>
        </w:rPr>
        <w:t> </w:t>
      </w:r>
      <w:r>
        <w:rPr>
          <w:w w:val="105"/>
          <w:sz w:val="22"/>
        </w:rPr>
        <w:t>penalidades</w:t>
      </w:r>
      <w:r>
        <w:rPr>
          <w:spacing w:val="-5"/>
          <w:w w:val="105"/>
          <w:sz w:val="22"/>
        </w:rPr>
        <w:t> </w:t>
      </w:r>
      <w:r>
        <w:rPr>
          <w:w w:val="105"/>
          <w:sz w:val="22"/>
        </w:rPr>
        <w:t>estabelecidas</w:t>
      </w:r>
      <w:r>
        <w:rPr>
          <w:spacing w:val="-5"/>
          <w:w w:val="105"/>
          <w:sz w:val="22"/>
        </w:rPr>
        <w:t> </w:t>
      </w:r>
      <w:r>
        <w:rPr>
          <w:w w:val="105"/>
          <w:sz w:val="22"/>
        </w:rPr>
        <w:t>na</w:t>
      </w:r>
      <w:r>
        <w:rPr>
          <w:spacing w:val="-5"/>
          <w:w w:val="105"/>
          <w:sz w:val="22"/>
        </w:rPr>
        <w:t> </w:t>
      </w:r>
      <w:r>
        <w:rPr>
          <w:w w:val="105"/>
          <w:sz w:val="22"/>
        </w:rPr>
        <w:t>lei</w:t>
      </w:r>
      <w:r>
        <w:rPr>
          <w:spacing w:val="-5"/>
          <w:w w:val="105"/>
          <w:sz w:val="22"/>
        </w:rPr>
        <w:t> </w:t>
      </w:r>
      <w:r>
        <w:rPr>
          <w:w w:val="105"/>
          <w:sz w:val="22"/>
        </w:rPr>
        <w:t>e</w:t>
      </w:r>
      <w:r>
        <w:rPr>
          <w:spacing w:val="-5"/>
          <w:w w:val="105"/>
          <w:sz w:val="22"/>
        </w:rPr>
        <w:t> </w:t>
      </w:r>
      <w:r>
        <w:rPr>
          <w:w w:val="105"/>
          <w:sz w:val="22"/>
        </w:rPr>
        <w:t>neste</w:t>
      </w:r>
      <w:r>
        <w:rPr>
          <w:spacing w:val="-5"/>
          <w:w w:val="105"/>
          <w:sz w:val="22"/>
        </w:rPr>
        <w:t> </w:t>
      </w:r>
      <w:r>
        <w:rPr>
          <w:w w:val="105"/>
          <w:sz w:val="22"/>
        </w:rPr>
        <w:t>Edital</w:t>
      </w:r>
      <w:r>
        <w:rPr>
          <w:spacing w:val="-5"/>
          <w:w w:val="105"/>
          <w:sz w:val="22"/>
        </w:rPr>
        <w:t> </w:t>
      </w:r>
      <w:r>
        <w:rPr>
          <w:w w:val="105"/>
          <w:sz w:val="22"/>
        </w:rPr>
        <w:t>e</w:t>
      </w:r>
      <w:r>
        <w:rPr>
          <w:spacing w:val="-5"/>
          <w:w w:val="105"/>
          <w:sz w:val="22"/>
        </w:rPr>
        <w:t> </w:t>
      </w:r>
      <w:r>
        <w:rPr>
          <w:w w:val="105"/>
          <w:sz w:val="22"/>
        </w:rPr>
        <w:t>à</w:t>
      </w:r>
      <w:r>
        <w:rPr>
          <w:spacing w:val="-5"/>
          <w:w w:val="105"/>
          <w:sz w:val="22"/>
        </w:rPr>
        <w:t> </w:t>
      </w:r>
      <w:r>
        <w:rPr>
          <w:w w:val="105"/>
          <w:sz w:val="22"/>
        </w:rPr>
        <w:t>imediata</w:t>
      </w:r>
      <w:r>
        <w:rPr>
          <w:spacing w:val="-5"/>
          <w:w w:val="105"/>
          <w:sz w:val="22"/>
        </w:rPr>
        <w:t> </w:t>
      </w:r>
      <w:r>
        <w:rPr>
          <w:w w:val="105"/>
          <w:sz w:val="22"/>
        </w:rPr>
        <w:t>perda</w:t>
      </w:r>
      <w:r>
        <w:rPr>
          <w:spacing w:val="-5"/>
          <w:w w:val="105"/>
          <w:sz w:val="22"/>
        </w:rPr>
        <w:t> </w:t>
      </w:r>
      <w:r>
        <w:rPr>
          <w:w w:val="105"/>
          <w:sz w:val="22"/>
        </w:rPr>
        <w:t>da</w:t>
      </w:r>
      <w:r>
        <w:rPr>
          <w:spacing w:val="-5"/>
          <w:w w:val="105"/>
          <w:sz w:val="22"/>
        </w:rPr>
        <w:t> </w:t>
      </w:r>
      <w:r>
        <w:rPr>
          <w:w w:val="105"/>
          <w:sz w:val="22"/>
        </w:rPr>
        <w:t>garantia</w:t>
      </w:r>
      <w:r>
        <w:rPr>
          <w:spacing w:val="-5"/>
          <w:w w:val="105"/>
          <w:sz w:val="22"/>
        </w:rPr>
        <w:t> </w:t>
      </w:r>
      <w:r>
        <w:rPr>
          <w:w w:val="105"/>
          <w:sz w:val="22"/>
        </w:rPr>
        <w:t>de</w:t>
      </w:r>
    </w:p>
    <w:p>
      <w:pPr>
        <w:spacing w:line="252" w:lineRule="exact" w:before="0"/>
        <w:ind w:left="323" w:right="0" w:firstLine="0"/>
        <w:jc w:val="left"/>
        <w:rPr>
          <w:sz w:val="22"/>
        </w:rPr>
      </w:pPr>
      <w:r>
        <w:rPr>
          <w:w w:val="105"/>
          <w:sz w:val="22"/>
        </w:rPr>
        <w:t>proposta</w:t>
      </w:r>
      <w:r>
        <w:rPr>
          <w:spacing w:val="-14"/>
          <w:w w:val="105"/>
          <w:sz w:val="22"/>
        </w:rPr>
        <w:t> </w:t>
      </w:r>
      <w:r>
        <w:rPr>
          <w:w w:val="105"/>
          <w:sz w:val="22"/>
        </w:rPr>
        <w:t>apresentada,</w:t>
      </w:r>
      <w:r>
        <w:rPr>
          <w:spacing w:val="-14"/>
          <w:w w:val="105"/>
          <w:sz w:val="22"/>
        </w:rPr>
        <w:t> </w:t>
      </w:r>
      <w:r>
        <w:rPr>
          <w:w w:val="105"/>
          <w:sz w:val="22"/>
        </w:rPr>
        <w:t>quando</w:t>
      </w:r>
      <w:r>
        <w:rPr>
          <w:spacing w:val="-14"/>
          <w:w w:val="105"/>
          <w:sz w:val="22"/>
        </w:rPr>
        <w:t> </w:t>
      </w:r>
      <w:r>
        <w:rPr>
          <w:w w:val="105"/>
          <w:sz w:val="22"/>
        </w:rPr>
        <w:t>existente,</w:t>
      </w:r>
      <w:r>
        <w:rPr>
          <w:spacing w:val="-14"/>
          <w:w w:val="105"/>
          <w:sz w:val="22"/>
        </w:rPr>
        <w:t> </w:t>
      </w:r>
      <w:r>
        <w:rPr>
          <w:w w:val="105"/>
          <w:sz w:val="22"/>
        </w:rPr>
        <w:t>em</w:t>
      </w:r>
      <w:r>
        <w:rPr>
          <w:spacing w:val="-13"/>
          <w:w w:val="105"/>
          <w:sz w:val="22"/>
        </w:rPr>
        <w:t> </w:t>
      </w:r>
      <w:r>
        <w:rPr>
          <w:w w:val="105"/>
          <w:sz w:val="22"/>
        </w:rPr>
        <w:t>favor</w:t>
      </w:r>
      <w:r>
        <w:rPr>
          <w:spacing w:val="-14"/>
          <w:w w:val="105"/>
          <w:sz w:val="22"/>
        </w:rPr>
        <w:t> </w:t>
      </w:r>
      <w:r>
        <w:rPr>
          <w:w w:val="105"/>
          <w:sz w:val="22"/>
        </w:rPr>
        <w:t>do</w:t>
      </w:r>
      <w:r>
        <w:rPr>
          <w:spacing w:val="-14"/>
          <w:w w:val="105"/>
          <w:sz w:val="22"/>
        </w:rPr>
        <w:t> </w:t>
      </w:r>
      <w:r>
        <w:rPr>
          <w:w w:val="105"/>
          <w:sz w:val="22"/>
        </w:rPr>
        <w:t>órgão</w:t>
      </w:r>
      <w:r>
        <w:rPr>
          <w:spacing w:val="-14"/>
          <w:w w:val="105"/>
          <w:sz w:val="22"/>
        </w:rPr>
        <w:t> </w:t>
      </w:r>
      <w:r>
        <w:rPr>
          <w:w w:val="105"/>
          <w:sz w:val="22"/>
        </w:rPr>
        <w:t>ou</w:t>
      </w:r>
      <w:r>
        <w:rPr>
          <w:spacing w:val="-13"/>
          <w:w w:val="105"/>
          <w:sz w:val="22"/>
        </w:rPr>
        <w:t> </w:t>
      </w:r>
      <w:r>
        <w:rPr>
          <w:w w:val="105"/>
          <w:sz w:val="22"/>
        </w:rPr>
        <w:t>entidade</w:t>
      </w:r>
      <w:r>
        <w:rPr>
          <w:spacing w:val="-14"/>
          <w:w w:val="105"/>
          <w:sz w:val="22"/>
        </w:rPr>
        <w:t> </w:t>
      </w:r>
      <w:r>
        <w:rPr>
          <w:spacing w:val="-2"/>
          <w:w w:val="105"/>
          <w:sz w:val="22"/>
        </w:rPr>
        <w:t>licitante.</w:t>
      </w:r>
    </w:p>
    <w:p>
      <w:pPr>
        <w:pStyle w:val="ListParagraph"/>
        <w:numPr>
          <w:ilvl w:val="2"/>
          <w:numId w:val="15"/>
        </w:numPr>
        <w:tabs>
          <w:tab w:pos="934" w:val="left" w:leader="none"/>
        </w:tabs>
        <w:spacing w:line="240" w:lineRule="auto" w:before="2" w:after="0"/>
        <w:ind w:left="934" w:right="0" w:hanging="611"/>
        <w:jc w:val="left"/>
        <w:rPr>
          <w:sz w:val="22"/>
        </w:rPr>
      </w:pPr>
      <w:r>
        <w:rPr>
          <w:w w:val="105"/>
          <w:sz w:val="22"/>
        </w:rPr>
        <w:t>A</w:t>
      </w:r>
      <w:r>
        <w:rPr>
          <w:spacing w:val="-15"/>
          <w:w w:val="105"/>
          <w:sz w:val="22"/>
        </w:rPr>
        <w:t> </w:t>
      </w:r>
      <w:r>
        <w:rPr>
          <w:w w:val="105"/>
          <w:sz w:val="22"/>
        </w:rPr>
        <w:t>regra</w:t>
      </w:r>
      <w:r>
        <w:rPr>
          <w:spacing w:val="-14"/>
          <w:w w:val="105"/>
          <w:sz w:val="22"/>
        </w:rPr>
        <w:t> </w:t>
      </w:r>
      <w:r>
        <w:rPr>
          <w:w w:val="105"/>
          <w:sz w:val="22"/>
        </w:rPr>
        <w:t>do</w:t>
      </w:r>
      <w:r>
        <w:rPr>
          <w:spacing w:val="-15"/>
          <w:w w:val="105"/>
          <w:sz w:val="22"/>
        </w:rPr>
        <w:t> </w:t>
      </w:r>
      <w:r>
        <w:rPr>
          <w:w w:val="105"/>
          <w:sz w:val="22"/>
        </w:rPr>
        <w:t>item</w:t>
      </w:r>
      <w:r>
        <w:rPr>
          <w:spacing w:val="-13"/>
          <w:w w:val="105"/>
          <w:sz w:val="22"/>
        </w:rPr>
        <w:t> </w:t>
      </w:r>
      <w:r>
        <w:rPr>
          <w:w w:val="105"/>
          <w:sz w:val="22"/>
        </w:rPr>
        <w:t>anterior</w:t>
      </w:r>
      <w:r>
        <w:rPr>
          <w:spacing w:val="-12"/>
          <w:w w:val="105"/>
          <w:sz w:val="22"/>
        </w:rPr>
        <w:t> </w:t>
      </w:r>
      <w:r>
        <w:rPr>
          <w:w w:val="105"/>
          <w:sz w:val="22"/>
        </w:rPr>
        <w:t>não</w:t>
      </w:r>
      <w:r>
        <w:rPr>
          <w:spacing w:val="-12"/>
          <w:w w:val="105"/>
          <w:sz w:val="22"/>
        </w:rPr>
        <w:t> </w:t>
      </w:r>
      <w:r>
        <w:rPr>
          <w:w w:val="105"/>
          <w:sz w:val="22"/>
        </w:rPr>
        <w:t>se</w:t>
      </w:r>
      <w:r>
        <w:rPr>
          <w:spacing w:val="-11"/>
          <w:w w:val="105"/>
          <w:sz w:val="22"/>
        </w:rPr>
        <w:t> </w:t>
      </w:r>
      <w:r>
        <w:rPr>
          <w:w w:val="105"/>
          <w:sz w:val="22"/>
        </w:rPr>
        <w:t>aplicará</w:t>
      </w:r>
      <w:r>
        <w:rPr>
          <w:spacing w:val="-12"/>
          <w:w w:val="105"/>
          <w:sz w:val="22"/>
        </w:rPr>
        <w:t> </w:t>
      </w:r>
      <w:r>
        <w:rPr>
          <w:w w:val="105"/>
          <w:sz w:val="22"/>
        </w:rPr>
        <w:t>aos</w:t>
      </w:r>
      <w:r>
        <w:rPr>
          <w:spacing w:val="-12"/>
          <w:w w:val="105"/>
          <w:sz w:val="22"/>
        </w:rPr>
        <w:t> </w:t>
      </w:r>
      <w:r>
        <w:rPr>
          <w:w w:val="105"/>
          <w:sz w:val="22"/>
        </w:rPr>
        <w:t>licitantes</w:t>
      </w:r>
      <w:r>
        <w:rPr>
          <w:spacing w:val="-11"/>
          <w:w w:val="105"/>
          <w:sz w:val="22"/>
        </w:rPr>
        <w:t> </w:t>
      </w:r>
      <w:r>
        <w:rPr>
          <w:w w:val="105"/>
          <w:sz w:val="22"/>
        </w:rPr>
        <w:t>remanescentes</w:t>
      </w:r>
      <w:r>
        <w:rPr>
          <w:spacing w:val="-12"/>
          <w:w w:val="105"/>
          <w:sz w:val="22"/>
        </w:rPr>
        <w:t> </w:t>
      </w:r>
      <w:r>
        <w:rPr>
          <w:w w:val="105"/>
          <w:sz w:val="22"/>
        </w:rPr>
        <w:t>convocados</w:t>
      </w:r>
      <w:r>
        <w:rPr>
          <w:spacing w:val="-12"/>
          <w:w w:val="105"/>
          <w:sz w:val="22"/>
        </w:rPr>
        <w:t> </w:t>
      </w:r>
      <w:r>
        <w:rPr>
          <w:w w:val="105"/>
          <w:sz w:val="22"/>
        </w:rPr>
        <w:t>na</w:t>
      </w:r>
      <w:r>
        <w:rPr>
          <w:spacing w:val="-11"/>
          <w:w w:val="105"/>
          <w:sz w:val="22"/>
        </w:rPr>
        <w:t> </w:t>
      </w:r>
      <w:r>
        <w:rPr>
          <w:w w:val="105"/>
          <w:sz w:val="22"/>
        </w:rPr>
        <w:t>forma</w:t>
      </w:r>
      <w:r>
        <w:rPr>
          <w:spacing w:val="-12"/>
          <w:w w:val="105"/>
          <w:sz w:val="22"/>
        </w:rPr>
        <w:t> </w:t>
      </w:r>
      <w:r>
        <w:rPr>
          <w:w w:val="105"/>
          <w:sz w:val="22"/>
        </w:rPr>
        <w:t>do</w:t>
      </w:r>
      <w:r>
        <w:rPr>
          <w:spacing w:val="-12"/>
          <w:w w:val="105"/>
          <w:sz w:val="22"/>
        </w:rPr>
        <w:t> </w:t>
      </w:r>
      <w:r>
        <w:rPr>
          <w:w w:val="105"/>
          <w:sz w:val="22"/>
        </w:rPr>
        <w:t>item</w:t>
      </w:r>
      <w:r>
        <w:rPr>
          <w:spacing w:val="-12"/>
          <w:w w:val="105"/>
          <w:sz w:val="22"/>
        </w:rPr>
        <w:t> </w:t>
      </w:r>
      <w:r>
        <w:rPr>
          <w:spacing w:val="-4"/>
          <w:w w:val="105"/>
          <w:sz w:val="22"/>
        </w:rPr>
        <w:t>10.4.</w:t>
      </w:r>
    </w:p>
    <w:p>
      <w:pPr>
        <w:pStyle w:val="ListParagraph"/>
        <w:numPr>
          <w:ilvl w:val="1"/>
          <w:numId w:val="15"/>
        </w:numPr>
        <w:tabs>
          <w:tab w:pos="775" w:val="left" w:leader="none"/>
        </w:tabs>
        <w:spacing w:line="242" w:lineRule="auto" w:before="2" w:after="0"/>
        <w:ind w:left="323" w:right="402" w:firstLine="0"/>
        <w:jc w:val="left"/>
        <w:rPr>
          <w:sz w:val="22"/>
        </w:rPr>
      </w:pPr>
      <w:r>
        <w:rPr>
          <w:w w:val="105"/>
          <w:sz w:val="22"/>
        </w:rPr>
        <w:t>No</w:t>
      </w:r>
      <w:r>
        <w:rPr>
          <w:spacing w:val="-15"/>
          <w:w w:val="105"/>
          <w:sz w:val="22"/>
        </w:rPr>
        <w:t> </w:t>
      </w:r>
      <w:r>
        <w:rPr>
          <w:w w:val="105"/>
          <w:sz w:val="22"/>
        </w:rPr>
        <w:t>momento</w:t>
      </w:r>
      <w:r>
        <w:rPr>
          <w:spacing w:val="-14"/>
          <w:w w:val="105"/>
          <w:sz w:val="22"/>
        </w:rPr>
        <w:t> </w:t>
      </w:r>
      <w:r>
        <w:rPr>
          <w:w w:val="105"/>
          <w:sz w:val="22"/>
        </w:rPr>
        <w:t>da</w:t>
      </w:r>
      <w:r>
        <w:rPr>
          <w:spacing w:val="-15"/>
          <w:w w:val="105"/>
          <w:sz w:val="22"/>
        </w:rPr>
        <w:t> </w:t>
      </w:r>
      <w:r>
        <w:rPr>
          <w:w w:val="105"/>
          <w:sz w:val="22"/>
        </w:rPr>
        <w:t>assinatura</w:t>
      </w:r>
      <w:r>
        <w:rPr>
          <w:spacing w:val="-14"/>
          <w:w w:val="105"/>
          <w:sz w:val="22"/>
        </w:rPr>
        <w:t> </w:t>
      </w:r>
      <w:r>
        <w:rPr>
          <w:w w:val="105"/>
          <w:sz w:val="22"/>
        </w:rPr>
        <w:t>do</w:t>
      </w:r>
      <w:r>
        <w:rPr>
          <w:spacing w:val="-15"/>
          <w:w w:val="105"/>
          <w:sz w:val="22"/>
        </w:rPr>
        <w:t> </w:t>
      </w:r>
      <w:r>
        <w:rPr>
          <w:w w:val="105"/>
          <w:sz w:val="22"/>
        </w:rPr>
        <w:t>Contrato,</w:t>
      </w:r>
      <w:r>
        <w:rPr>
          <w:spacing w:val="-14"/>
          <w:w w:val="105"/>
          <w:sz w:val="22"/>
        </w:rPr>
        <w:t> </w:t>
      </w:r>
      <w:r>
        <w:rPr>
          <w:w w:val="105"/>
          <w:sz w:val="22"/>
        </w:rPr>
        <w:t>o</w:t>
      </w:r>
      <w:r>
        <w:rPr>
          <w:spacing w:val="-15"/>
          <w:w w:val="105"/>
          <w:sz w:val="22"/>
        </w:rPr>
        <w:t> </w:t>
      </w:r>
      <w:r>
        <w:rPr>
          <w:w w:val="105"/>
          <w:sz w:val="22"/>
        </w:rPr>
        <w:t>adjudicatário</w:t>
      </w:r>
      <w:r>
        <w:rPr>
          <w:spacing w:val="-14"/>
          <w:w w:val="105"/>
          <w:sz w:val="22"/>
        </w:rPr>
        <w:t> </w:t>
      </w:r>
      <w:r>
        <w:rPr>
          <w:w w:val="105"/>
          <w:sz w:val="22"/>
        </w:rPr>
        <w:t>apresentará</w:t>
      </w:r>
      <w:r>
        <w:rPr>
          <w:spacing w:val="-14"/>
          <w:w w:val="105"/>
          <w:sz w:val="22"/>
        </w:rPr>
        <w:t> </w:t>
      </w:r>
      <w:r>
        <w:rPr>
          <w:w w:val="105"/>
          <w:sz w:val="22"/>
        </w:rPr>
        <w:t>certidão</w:t>
      </w:r>
      <w:r>
        <w:rPr>
          <w:spacing w:val="-15"/>
          <w:w w:val="105"/>
          <w:sz w:val="22"/>
        </w:rPr>
        <w:t> </w:t>
      </w:r>
      <w:r>
        <w:rPr>
          <w:w w:val="105"/>
          <w:sz w:val="22"/>
        </w:rPr>
        <w:t>de</w:t>
      </w:r>
      <w:r>
        <w:rPr>
          <w:spacing w:val="-14"/>
          <w:w w:val="105"/>
          <w:sz w:val="22"/>
        </w:rPr>
        <w:t> </w:t>
      </w:r>
      <w:r>
        <w:rPr>
          <w:w w:val="105"/>
          <w:sz w:val="22"/>
        </w:rPr>
        <w:t>cumprimento</w:t>
      </w:r>
      <w:r>
        <w:rPr>
          <w:spacing w:val="-15"/>
          <w:w w:val="105"/>
          <w:sz w:val="22"/>
        </w:rPr>
        <w:t> </w:t>
      </w:r>
      <w:r>
        <w:rPr>
          <w:w w:val="105"/>
          <w:sz w:val="22"/>
        </w:rPr>
        <w:t>de</w:t>
      </w:r>
      <w:r>
        <w:rPr>
          <w:spacing w:val="-14"/>
          <w:w w:val="105"/>
          <w:sz w:val="22"/>
        </w:rPr>
        <w:t> </w:t>
      </w:r>
      <w:r>
        <w:rPr>
          <w:w w:val="105"/>
          <w:sz w:val="22"/>
        </w:rPr>
        <w:t>cota</w:t>
      </w:r>
      <w:r>
        <w:rPr>
          <w:spacing w:val="-15"/>
          <w:w w:val="105"/>
          <w:sz w:val="22"/>
        </w:rPr>
        <w:t> </w:t>
      </w:r>
      <w:r>
        <w:rPr>
          <w:w w:val="105"/>
          <w:sz w:val="22"/>
        </w:rPr>
        <w:t>de</w:t>
      </w:r>
      <w:r>
        <w:rPr>
          <w:spacing w:val="-14"/>
          <w:w w:val="105"/>
          <w:sz w:val="22"/>
        </w:rPr>
        <w:t> </w:t>
      </w:r>
      <w:r>
        <w:rPr>
          <w:w w:val="105"/>
          <w:sz w:val="22"/>
        </w:rPr>
        <w:t>aprendiz,</w:t>
      </w:r>
      <w:r>
        <w:rPr>
          <w:spacing w:val="-14"/>
          <w:w w:val="105"/>
          <w:sz w:val="22"/>
        </w:rPr>
        <w:t> </w:t>
      </w:r>
      <w:r>
        <w:rPr>
          <w:w w:val="105"/>
          <w:sz w:val="22"/>
        </w:rPr>
        <w:t>expedida</w:t>
      </w:r>
      <w:r>
        <w:rPr>
          <w:spacing w:val="-15"/>
          <w:w w:val="105"/>
          <w:sz w:val="22"/>
        </w:rPr>
        <w:t> </w:t>
      </w:r>
      <w:r>
        <w:rPr>
          <w:w w:val="105"/>
          <w:sz w:val="22"/>
        </w:rPr>
        <w:t>pelo</w:t>
      </w:r>
      <w:r>
        <w:rPr>
          <w:spacing w:val="-14"/>
          <w:w w:val="105"/>
          <w:sz w:val="22"/>
        </w:rPr>
        <w:t> </w:t>
      </w:r>
      <w:r>
        <w:rPr>
          <w:w w:val="105"/>
          <w:sz w:val="22"/>
        </w:rPr>
        <w:t>Ministério</w:t>
      </w:r>
      <w:r>
        <w:rPr>
          <w:spacing w:val="-15"/>
          <w:w w:val="105"/>
          <w:sz w:val="22"/>
        </w:rPr>
        <w:t> </w:t>
      </w:r>
      <w:r>
        <w:rPr>
          <w:w w:val="105"/>
          <w:sz w:val="22"/>
        </w:rPr>
        <w:t>do</w:t>
      </w:r>
      <w:r>
        <w:rPr>
          <w:spacing w:val="-14"/>
          <w:w w:val="105"/>
          <w:sz w:val="22"/>
        </w:rPr>
        <w:t> </w:t>
      </w:r>
      <w:r>
        <w:rPr>
          <w:w w:val="105"/>
          <w:sz w:val="22"/>
        </w:rPr>
        <w:t>Trabalho</w:t>
      </w:r>
      <w:r>
        <w:rPr>
          <w:spacing w:val="-15"/>
          <w:w w:val="105"/>
          <w:sz w:val="22"/>
        </w:rPr>
        <w:t> </w:t>
      </w:r>
      <w:r>
        <w:rPr>
          <w:w w:val="105"/>
          <w:sz w:val="22"/>
        </w:rPr>
        <w:t>e Emprego,</w:t>
      </w:r>
      <w:r>
        <w:rPr>
          <w:spacing w:val="-2"/>
          <w:w w:val="105"/>
          <w:sz w:val="22"/>
        </w:rPr>
        <w:t> </w:t>
      </w:r>
      <w:r>
        <w:rPr>
          <w:w w:val="105"/>
          <w:sz w:val="22"/>
        </w:rPr>
        <w:t>para</w:t>
      </w:r>
      <w:r>
        <w:rPr>
          <w:spacing w:val="-2"/>
          <w:w w:val="105"/>
          <w:sz w:val="22"/>
        </w:rPr>
        <w:t> </w:t>
      </w:r>
      <w:r>
        <w:rPr>
          <w:w w:val="105"/>
          <w:sz w:val="22"/>
        </w:rPr>
        <w:t>fins</w:t>
      </w:r>
      <w:r>
        <w:rPr>
          <w:spacing w:val="-2"/>
          <w:w w:val="105"/>
          <w:sz w:val="22"/>
        </w:rPr>
        <w:t> </w:t>
      </w:r>
      <w:r>
        <w:rPr>
          <w:w w:val="105"/>
          <w:sz w:val="22"/>
        </w:rPr>
        <w:t>de</w:t>
      </w:r>
      <w:r>
        <w:rPr>
          <w:spacing w:val="-2"/>
          <w:w w:val="105"/>
          <w:sz w:val="22"/>
        </w:rPr>
        <w:t> </w:t>
      </w:r>
      <w:r>
        <w:rPr>
          <w:w w:val="105"/>
          <w:sz w:val="22"/>
        </w:rPr>
        <w:t>atendimento</w:t>
      </w:r>
      <w:r>
        <w:rPr>
          <w:spacing w:val="-2"/>
          <w:w w:val="105"/>
          <w:sz w:val="22"/>
        </w:rPr>
        <w:t> </w:t>
      </w:r>
      <w:r>
        <w:rPr>
          <w:w w:val="105"/>
          <w:sz w:val="22"/>
        </w:rPr>
        <w:t>aos</w:t>
      </w:r>
      <w:r>
        <w:rPr>
          <w:spacing w:val="-2"/>
          <w:w w:val="105"/>
          <w:sz w:val="22"/>
        </w:rPr>
        <w:t> </w:t>
      </w:r>
      <w:r>
        <w:rPr>
          <w:w w:val="105"/>
          <w:sz w:val="22"/>
        </w:rPr>
        <w:t>arts.</w:t>
      </w:r>
      <w:r>
        <w:rPr>
          <w:spacing w:val="-2"/>
          <w:w w:val="105"/>
          <w:sz w:val="22"/>
        </w:rPr>
        <w:t> </w:t>
      </w:r>
      <w:r>
        <w:rPr>
          <w:w w:val="105"/>
          <w:sz w:val="22"/>
        </w:rPr>
        <w:t>429</w:t>
      </w:r>
      <w:r>
        <w:rPr>
          <w:spacing w:val="-2"/>
          <w:w w:val="105"/>
          <w:sz w:val="22"/>
        </w:rPr>
        <w:t> </w:t>
      </w:r>
      <w:r>
        <w:rPr>
          <w:w w:val="105"/>
          <w:sz w:val="22"/>
        </w:rPr>
        <w:t>e</w:t>
      </w:r>
      <w:r>
        <w:rPr>
          <w:spacing w:val="-2"/>
          <w:w w:val="105"/>
          <w:sz w:val="22"/>
        </w:rPr>
        <w:t> </w:t>
      </w:r>
      <w:r>
        <w:rPr>
          <w:w w:val="105"/>
          <w:sz w:val="22"/>
        </w:rPr>
        <w:t>seguintes</w:t>
      </w:r>
      <w:r>
        <w:rPr>
          <w:spacing w:val="-2"/>
          <w:w w:val="105"/>
          <w:sz w:val="22"/>
        </w:rPr>
        <w:t> </w:t>
      </w:r>
      <w:r>
        <w:rPr>
          <w:w w:val="105"/>
          <w:sz w:val="22"/>
        </w:rPr>
        <w:t>da</w:t>
      </w:r>
      <w:r>
        <w:rPr>
          <w:spacing w:val="-2"/>
          <w:w w:val="105"/>
          <w:sz w:val="22"/>
        </w:rPr>
        <w:t> </w:t>
      </w:r>
      <w:r>
        <w:rPr>
          <w:w w:val="105"/>
          <w:sz w:val="22"/>
        </w:rPr>
        <w:t>Consolidação</w:t>
      </w:r>
      <w:r>
        <w:rPr>
          <w:spacing w:val="-2"/>
          <w:w w:val="105"/>
          <w:sz w:val="22"/>
        </w:rPr>
        <w:t> </w:t>
      </w:r>
      <w:r>
        <w:rPr>
          <w:w w:val="105"/>
          <w:sz w:val="22"/>
        </w:rPr>
        <w:t>das</w:t>
      </w:r>
      <w:r>
        <w:rPr>
          <w:spacing w:val="-2"/>
          <w:w w:val="105"/>
          <w:sz w:val="22"/>
        </w:rPr>
        <w:t> </w:t>
      </w:r>
      <w:r>
        <w:rPr>
          <w:w w:val="105"/>
          <w:sz w:val="22"/>
        </w:rPr>
        <w:t>Leis</w:t>
      </w:r>
      <w:r>
        <w:rPr>
          <w:spacing w:val="-2"/>
          <w:w w:val="105"/>
          <w:sz w:val="22"/>
        </w:rPr>
        <w:t> </w:t>
      </w:r>
      <w:r>
        <w:rPr>
          <w:w w:val="105"/>
          <w:sz w:val="22"/>
        </w:rPr>
        <w:t>do</w:t>
      </w:r>
      <w:r>
        <w:rPr>
          <w:spacing w:val="-6"/>
          <w:w w:val="105"/>
          <w:sz w:val="22"/>
        </w:rPr>
        <w:t> </w:t>
      </w:r>
      <w:r>
        <w:rPr>
          <w:w w:val="105"/>
          <w:sz w:val="22"/>
        </w:rPr>
        <w:t>Trabalho.</w:t>
      </w:r>
    </w:p>
    <w:p>
      <w:pPr>
        <w:pStyle w:val="ListParagraph"/>
        <w:numPr>
          <w:ilvl w:val="1"/>
          <w:numId w:val="15"/>
        </w:numPr>
        <w:tabs>
          <w:tab w:pos="707" w:val="left" w:leader="none"/>
        </w:tabs>
        <w:spacing w:line="280" w:lineRule="auto" w:before="27" w:after="0"/>
        <w:ind w:left="323" w:right="306" w:firstLine="0"/>
        <w:jc w:val="both"/>
        <w:rPr>
          <w:sz w:val="19"/>
        </w:rPr>
      </w:pPr>
      <w:r>
        <w:rPr>
          <w:sz w:val="19"/>
        </w:rPr>
        <w:t>Caso o valor da contratação se enquadre no limite previsto na legislação vigente, o licitante vencedor deverá demonstrar que mantém Programa de Integridade, consistindo tal </w:t>
      </w:r>
      <w:r>
        <w:rPr>
          <w:sz w:val="19"/>
        </w:rPr>
        <w:t>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7"/>
          <w:sz w:val="19"/>
        </w:rPr>
        <w:t> </w:t>
      </w:r>
      <w:r>
        <w:rPr>
          <w:sz w:val="19"/>
        </w:rPr>
        <w:t>Administração Pública.</w:t>
      </w:r>
    </w:p>
    <w:p>
      <w:pPr>
        <w:pStyle w:val="ListParagraph"/>
        <w:numPr>
          <w:ilvl w:val="2"/>
          <w:numId w:val="15"/>
        </w:numPr>
        <w:tabs>
          <w:tab w:pos="843" w:val="left" w:leader="none"/>
        </w:tabs>
        <w:spacing w:line="280" w:lineRule="auto" w:before="0" w:after="0"/>
        <w:ind w:left="323" w:right="306" w:firstLine="0"/>
        <w:jc w:val="both"/>
        <w:rPr>
          <w:sz w:val="19"/>
        </w:rPr>
      </w:pPr>
      <w:r>
        <w:rPr>
          <w:sz w:val="19"/>
        </w:rPr>
        <w:t>Caso</w:t>
      </w:r>
      <w:r>
        <w:rPr>
          <w:spacing w:val="-2"/>
          <w:sz w:val="19"/>
        </w:rPr>
        <w:t> </w:t>
      </w:r>
      <w:r>
        <w:rPr>
          <w:sz w:val="19"/>
        </w:rPr>
        <w:t>o</w:t>
      </w:r>
      <w:r>
        <w:rPr>
          <w:spacing w:val="-2"/>
          <w:sz w:val="19"/>
        </w:rPr>
        <w:t> </w:t>
      </w:r>
      <w:r>
        <w:rPr>
          <w:sz w:val="19"/>
        </w:rPr>
        <w:t>licitante</w:t>
      </w:r>
      <w:r>
        <w:rPr>
          <w:spacing w:val="-2"/>
          <w:sz w:val="19"/>
        </w:rPr>
        <w:t> </w:t>
      </w:r>
      <w:r>
        <w:rPr>
          <w:sz w:val="19"/>
        </w:rPr>
        <w:t>vencedor</w:t>
      </w:r>
      <w:r>
        <w:rPr>
          <w:spacing w:val="-2"/>
          <w:sz w:val="19"/>
        </w:rPr>
        <w:t> </w:t>
      </w:r>
      <w:r>
        <w:rPr>
          <w:sz w:val="19"/>
        </w:rPr>
        <w:t>ainda</w:t>
      </w:r>
      <w:r>
        <w:rPr>
          <w:spacing w:val="-2"/>
          <w:sz w:val="19"/>
        </w:rPr>
        <w:t> </w:t>
      </w:r>
      <w:r>
        <w:rPr>
          <w:sz w:val="19"/>
        </w:rPr>
        <w:t>não</w:t>
      </w:r>
      <w:r>
        <w:rPr>
          <w:spacing w:val="-2"/>
          <w:sz w:val="19"/>
        </w:rPr>
        <w:t> </w:t>
      </w:r>
      <w:r>
        <w:rPr>
          <w:sz w:val="19"/>
        </w:rPr>
        <w:t>tenha</w:t>
      </w:r>
      <w:r>
        <w:rPr>
          <w:spacing w:val="-2"/>
          <w:sz w:val="19"/>
        </w:rPr>
        <w:t> </w:t>
      </w:r>
      <w:r>
        <w:rPr>
          <w:sz w:val="19"/>
        </w:rPr>
        <w:t>programa</w:t>
      </w:r>
      <w:r>
        <w:rPr>
          <w:spacing w:val="-2"/>
          <w:sz w:val="19"/>
        </w:rPr>
        <w:t> </w:t>
      </w:r>
      <w:r>
        <w:rPr>
          <w:sz w:val="19"/>
        </w:rPr>
        <w:t>de</w:t>
      </w:r>
      <w:r>
        <w:rPr>
          <w:spacing w:val="-2"/>
          <w:sz w:val="19"/>
        </w:rPr>
        <w:t> </w:t>
      </w:r>
      <w:r>
        <w:rPr>
          <w:sz w:val="19"/>
        </w:rPr>
        <w:t>integridade</w:t>
      </w:r>
      <w:r>
        <w:rPr>
          <w:spacing w:val="-2"/>
          <w:sz w:val="19"/>
        </w:rPr>
        <w:t> </w:t>
      </w:r>
      <w:r>
        <w:rPr>
          <w:sz w:val="19"/>
        </w:rPr>
        <w:t>instituído,</w:t>
      </w:r>
      <w:r>
        <w:rPr>
          <w:spacing w:val="-2"/>
          <w:sz w:val="19"/>
        </w:rPr>
        <w:t> </w:t>
      </w:r>
      <w:r>
        <w:rPr>
          <w:sz w:val="19"/>
        </w:rPr>
        <w:t>deverá</w:t>
      </w:r>
      <w:r>
        <w:rPr>
          <w:spacing w:val="-2"/>
          <w:sz w:val="19"/>
        </w:rPr>
        <w:t> </w:t>
      </w:r>
      <w:r>
        <w:rPr>
          <w:sz w:val="19"/>
        </w:rPr>
        <w:t>implantar</w:t>
      </w:r>
      <w:r>
        <w:rPr>
          <w:spacing w:val="-2"/>
          <w:sz w:val="19"/>
        </w:rPr>
        <w:t> </w:t>
      </w:r>
      <w:r>
        <w:rPr>
          <w:sz w:val="19"/>
        </w:rPr>
        <w:t>o</w:t>
      </w:r>
      <w:r>
        <w:rPr>
          <w:spacing w:val="-2"/>
          <w:sz w:val="19"/>
        </w:rPr>
        <w:t> </w:t>
      </w:r>
      <w:r>
        <w:rPr>
          <w:sz w:val="19"/>
        </w:rPr>
        <w:t>Programa</w:t>
      </w:r>
      <w:r>
        <w:rPr>
          <w:spacing w:val="-2"/>
          <w:sz w:val="19"/>
        </w:rPr>
        <w:t> </w:t>
      </w:r>
      <w:r>
        <w:rPr>
          <w:sz w:val="19"/>
        </w:rPr>
        <w:t>de</w:t>
      </w:r>
      <w:r>
        <w:rPr>
          <w:spacing w:val="-2"/>
          <w:sz w:val="19"/>
        </w:rPr>
        <w:t> </w:t>
      </w:r>
      <w:r>
        <w:rPr>
          <w:sz w:val="19"/>
        </w:rPr>
        <w:t>Integridade</w:t>
      </w:r>
      <w:r>
        <w:rPr>
          <w:spacing w:val="-2"/>
          <w:sz w:val="19"/>
        </w:rPr>
        <w:t> </w:t>
      </w:r>
      <w:r>
        <w:rPr>
          <w:sz w:val="19"/>
        </w:rPr>
        <w:t>no</w:t>
      </w:r>
      <w:r>
        <w:rPr>
          <w:spacing w:val="-2"/>
          <w:sz w:val="19"/>
        </w:rPr>
        <w:t> </w:t>
      </w:r>
      <w:r>
        <w:rPr>
          <w:sz w:val="19"/>
        </w:rPr>
        <w:t>prazo</w:t>
      </w:r>
      <w:r>
        <w:rPr>
          <w:spacing w:val="-2"/>
          <w:sz w:val="19"/>
        </w:rPr>
        <w:t> </w:t>
      </w:r>
      <w:r>
        <w:rPr>
          <w:sz w:val="19"/>
        </w:rPr>
        <w:t>de</w:t>
      </w:r>
      <w:r>
        <w:rPr>
          <w:spacing w:val="-2"/>
          <w:sz w:val="19"/>
        </w:rPr>
        <w:t> </w:t>
      </w:r>
      <w:r>
        <w:rPr>
          <w:sz w:val="19"/>
        </w:rPr>
        <w:t>até</w:t>
      </w:r>
      <w:r>
        <w:rPr>
          <w:spacing w:val="-2"/>
          <w:sz w:val="19"/>
        </w:rPr>
        <w:t> </w:t>
      </w:r>
      <w:r>
        <w:rPr>
          <w:sz w:val="19"/>
        </w:rPr>
        <w:t>180</w:t>
      </w:r>
      <w:r>
        <w:rPr>
          <w:spacing w:val="-2"/>
          <w:sz w:val="19"/>
        </w:rPr>
        <w:t> </w:t>
      </w:r>
      <w:r>
        <w:rPr>
          <w:sz w:val="19"/>
        </w:rPr>
        <w:t>(cento</w:t>
      </w:r>
      <w:r>
        <w:rPr>
          <w:spacing w:val="-2"/>
          <w:sz w:val="19"/>
        </w:rPr>
        <w:t> </w:t>
      </w:r>
      <w:r>
        <w:rPr>
          <w:sz w:val="19"/>
        </w:rPr>
        <w:t>e</w:t>
      </w:r>
      <w:r>
        <w:rPr>
          <w:spacing w:val="-2"/>
          <w:sz w:val="19"/>
        </w:rPr>
        <w:t> </w:t>
      </w:r>
      <w:r>
        <w:rPr>
          <w:sz w:val="19"/>
        </w:rPr>
        <w:t>oitenta)</w:t>
      </w:r>
      <w:r>
        <w:rPr>
          <w:spacing w:val="-2"/>
          <w:sz w:val="19"/>
        </w:rPr>
        <w:t> </w:t>
      </w:r>
      <w:r>
        <w:rPr>
          <w:sz w:val="19"/>
        </w:rPr>
        <w:t>dias</w:t>
      </w:r>
      <w:r>
        <w:rPr>
          <w:spacing w:val="-2"/>
          <w:sz w:val="19"/>
        </w:rPr>
        <w:t> </w:t>
      </w:r>
      <w:r>
        <w:rPr>
          <w:sz w:val="19"/>
        </w:rPr>
        <w:t>corridos,</w:t>
      </w:r>
      <w:r>
        <w:rPr>
          <w:spacing w:val="-2"/>
          <w:sz w:val="19"/>
        </w:rPr>
        <w:t> </w:t>
      </w:r>
      <w:r>
        <w:rPr>
          <w:sz w:val="19"/>
        </w:rPr>
        <w:t>a</w:t>
      </w:r>
      <w:r>
        <w:rPr>
          <w:spacing w:val="-2"/>
          <w:sz w:val="19"/>
        </w:rPr>
        <w:t> </w:t>
      </w:r>
      <w:r>
        <w:rPr>
          <w:sz w:val="19"/>
        </w:rPr>
        <w:t>partir</w:t>
      </w:r>
      <w:r>
        <w:rPr>
          <w:spacing w:val="-2"/>
          <w:sz w:val="19"/>
        </w:rPr>
        <w:t> </w:t>
      </w:r>
      <w:r>
        <w:rPr>
          <w:sz w:val="19"/>
        </w:rPr>
        <w:t>da assinatura do Contrato, na forma da legislação vigente.</w:t>
      </w:r>
    </w:p>
    <w:p>
      <w:pPr>
        <w:pStyle w:val="BodyText"/>
        <w:spacing w:before="34"/>
      </w:pPr>
    </w:p>
    <w:p>
      <w:pPr>
        <w:pStyle w:val="Heading3"/>
        <w:numPr>
          <w:ilvl w:val="0"/>
          <w:numId w:val="1"/>
        </w:numPr>
        <w:tabs>
          <w:tab w:pos="594" w:val="left" w:leader="none"/>
        </w:tabs>
        <w:spacing w:line="240" w:lineRule="auto" w:before="1" w:after="0"/>
        <w:ind w:left="594" w:right="0" w:hanging="271"/>
        <w:jc w:val="left"/>
      </w:pPr>
      <w:r>
        <w:rPr>
          <w:spacing w:val="-2"/>
        </w:rPr>
        <w:t>DA</w:t>
      </w:r>
      <w:r>
        <w:rPr>
          <w:spacing w:val="-10"/>
        </w:rPr>
        <w:t> </w:t>
      </w:r>
      <w:r>
        <w:rPr>
          <w:spacing w:val="-2"/>
        </w:rPr>
        <w:t>SUBCONTRATAÇÃO</w:t>
      </w:r>
    </w:p>
    <w:p>
      <w:pPr>
        <w:pStyle w:val="BodyText"/>
        <w:spacing w:before="36"/>
        <w:ind w:left="323"/>
      </w:pPr>
      <w:r>
        <w:rPr/>
        <w:t>11.1</w:t>
      </w:r>
      <w:r>
        <w:rPr>
          <w:spacing w:val="-7"/>
        </w:rPr>
        <w:t> </w:t>
      </w:r>
      <w:r>
        <w:rPr/>
        <w:t>Não</w:t>
      </w:r>
      <w:r>
        <w:rPr>
          <w:spacing w:val="-6"/>
        </w:rPr>
        <w:t> </w:t>
      </w:r>
      <w:r>
        <w:rPr/>
        <w:t>será</w:t>
      </w:r>
      <w:r>
        <w:rPr>
          <w:spacing w:val="-7"/>
        </w:rPr>
        <w:t> </w:t>
      </w:r>
      <w:r>
        <w:rPr/>
        <w:t>admitida</w:t>
      </w:r>
      <w:r>
        <w:rPr>
          <w:spacing w:val="-6"/>
        </w:rPr>
        <w:t> </w:t>
      </w:r>
      <w:r>
        <w:rPr/>
        <w:t>a</w:t>
      </w:r>
      <w:r>
        <w:rPr>
          <w:spacing w:val="-6"/>
        </w:rPr>
        <w:t> </w:t>
      </w:r>
      <w:r>
        <w:rPr/>
        <w:t>subcontratação</w:t>
      </w:r>
      <w:r>
        <w:rPr>
          <w:spacing w:val="-7"/>
        </w:rPr>
        <w:t> </w:t>
      </w:r>
      <w:r>
        <w:rPr/>
        <w:t>do</w:t>
      </w:r>
      <w:r>
        <w:rPr>
          <w:spacing w:val="-6"/>
        </w:rPr>
        <w:t> </w:t>
      </w:r>
      <w:r>
        <w:rPr/>
        <w:t>objeto</w:t>
      </w:r>
      <w:r>
        <w:rPr>
          <w:spacing w:val="-7"/>
        </w:rPr>
        <w:t> </w:t>
      </w:r>
      <w:r>
        <w:rPr>
          <w:spacing w:val="-2"/>
        </w:rPr>
        <w:t>contratual.</w:t>
      </w:r>
    </w:p>
    <w:p>
      <w:pPr>
        <w:pStyle w:val="BodyText"/>
        <w:spacing w:before="73"/>
      </w:pPr>
    </w:p>
    <w:p>
      <w:pPr>
        <w:pStyle w:val="Heading3"/>
        <w:numPr>
          <w:ilvl w:val="0"/>
          <w:numId w:val="1"/>
        </w:numPr>
        <w:tabs>
          <w:tab w:pos="605" w:val="left" w:leader="none"/>
        </w:tabs>
        <w:spacing w:line="240" w:lineRule="auto" w:before="1" w:after="0"/>
        <w:ind w:left="605" w:right="0" w:hanging="282"/>
        <w:jc w:val="left"/>
      </w:pPr>
      <w:r>
        <w:rPr>
          <w:spacing w:val="-2"/>
        </w:rPr>
        <w:t>DA</w:t>
      </w:r>
      <w:r>
        <w:rPr>
          <w:spacing w:val="-10"/>
        </w:rPr>
        <w:t> </w:t>
      </w:r>
      <w:r>
        <w:rPr>
          <w:spacing w:val="-2"/>
        </w:rPr>
        <w:t>GARANTIA</w:t>
      </w:r>
    </w:p>
    <w:p>
      <w:pPr>
        <w:pStyle w:val="BodyText"/>
        <w:spacing w:before="36"/>
        <w:ind w:left="323"/>
      </w:pPr>
      <w:r>
        <w:rPr/>
        <w:t>12.1</w:t>
      </w:r>
      <w:r>
        <w:rPr>
          <w:spacing w:val="-6"/>
        </w:rPr>
        <w:t> </w:t>
      </w:r>
      <w:r>
        <w:rPr/>
        <w:t>Não</w:t>
      </w:r>
      <w:r>
        <w:rPr>
          <w:spacing w:val="-6"/>
        </w:rPr>
        <w:t> </w:t>
      </w:r>
      <w:r>
        <w:rPr/>
        <w:t>haverá</w:t>
      </w:r>
      <w:r>
        <w:rPr>
          <w:spacing w:val="-5"/>
        </w:rPr>
        <w:t> </w:t>
      </w:r>
      <w:r>
        <w:rPr/>
        <w:t>exigência</w:t>
      </w:r>
      <w:r>
        <w:rPr>
          <w:spacing w:val="-6"/>
        </w:rPr>
        <w:t> </w:t>
      </w:r>
      <w:r>
        <w:rPr/>
        <w:t>de</w:t>
      </w:r>
      <w:r>
        <w:rPr>
          <w:spacing w:val="-5"/>
        </w:rPr>
        <w:t> </w:t>
      </w:r>
      <w:r>
        <w:rPr/>
        <w:t>garantia</w:t>
      </w:r>
      <w:r>
        <w:rPr>
          <w:spacing w:val="-6"/>
        </w:rPr>
        <w:t> </w:t>
      </w:r>
      <w:r>
        <w:rPr/>
        <w:t>contratual</w:t>
      </w:r>
      <w:r>
        <w:rPr>
          <w:spacing w:val="-5"/>
        </w:rPr>
        <w:t> </w:t>
      </w:r>
      <w:r>
        <w:rPr/>
        <w:t>da</w:t>
      </w:r>
      <w:r>
        <w:rPr>
          <w:spacing w:val="-6"/>
        </w:rPr>
        <w:t> </w:t>
      </w:r>
      <w:r>
        <w:rPr>
          <w:spacing w:val="-2"/>
        </w:rPr>
        <w:t>execução.</w:t>
      </w:r>
    </w:p>
    <w:p>
      <w:pPr>
        <w:pStyle w:val="BodyText"/>
        <w:spacing w:before="74"/>
      </w:pPr>
    </w:p>
    <w:p>
      <w:pPr>
        <w:pStyle w:val="ListParagraph"/>
        <w:numPr>
          <w:ilvl w:val="0"/>
          <w:numId w:val="1"/>
        </w:numPr>
        <w:tabs>
          <w:tab w:pos="605" w:val="left" w:leader="none"/>
        </w:tabs>
        <w:spacing w:line="240" w:lineRule="auto" w:before="0" w:after="0"/>
        <w:ind w:left="605" w:right="0" w:hanging="282"/>
        <w:jc w:val="left"/>
        <w:rPr>
          <w:b/>
          <w:sz w:val="19"/>
        </w:rPr>
      </w:pPr>
      <w:r>
        <w:rPr>
          <w:b/>
          <w:spacing w:val="-2"/>
          <w:sz w:val="19"/>
        </w:rPr>
        <w:t>PAGAMENTO</w:t>
      </w:r>
    </w:p>
    <w:p>
      <w:pPr>
        <w:pStyle w:val="ListParagraph"/>
        <w:numPr>
          <w:ilvl w:val="1"/>
          <w:numId w:val="16"/>
        </w:numPr>
        <w:tabs>
          <w:tab w:pos="775" w:val="left" w:leader="none"/>
        </w:tabs>
        <w:spacing w:line="242" w:lineRule="auto" w:before="8" w:after="0"/>
        <w:ind w:left="323" w:right="1046" w:firstLine="0"/>
        <w:jc w:val="left"/>
        <w:rPr>
          <w:sz w:val="22"/>
        </w:rPr>
      </w:pPr>
      <w:r>
        <w:rPr>
          <w:w w:val="105"/>
          <w:sz w:val="22"/>
        </w:rPr>
        <w:t>O</w:t>
      </w:r>
      <w:r>
        <w:rPr>
          <w:spacing w:val="-14"/>
          <w:w w:val="105"/>
          <w:sz w:val="22"/>
        </w:rPr>
        <w:t> </w:t>
      </w:r>
      <w:r>
        <w:rPr>
          <w:w w:val="105"/>
          <w:sz w:val="22"/>
        </w:rPr>
        <w:t>contratante</w:t>
      </w:r>
      <w:r>
        <w:rPr>
          <w:spacing w:val="-14"/>
          <w:w w:val="105"/>
          <w:sz w:val="22"/>
        </w:rPr>
        <w:t> </w:t>
      </w:r>
      <w:r>
        <w:rPr>
          <w:w w:val="105"/>
          <w:sz w:val="22"/>
        </w:rPr>
        <w:t>deverá</w:t>
      </w:r>
      <w:r>
        <w:rPr>
          <w:spacing w:val="-14"/>
          <w:w w:val="105"/>
          <w:sz w:val="22"/>
        </w:rPr>
        <w:t> </w:t>
      </w:r>
      <w:r>
        <w:rPr>
          <w:w w:val="105"/>
          <w:sz w:val="22"/>
        </w:rPr>
        <w:t>pagar</w:t>
      </w:r>
      <w:r>
        <w:rPr>
          <w:spacing w:val="-14"/>
          <w:w w:val="105"/>
          <w:sz w:val="22"/>
        </w:rPr>
        <w:t> </w:t>
      </w:r>
      <w:r>
        <w:rPr>
          <w:w w:val="105"/>
          <w:sz w:val="22"/>
        </w:rPr>
        <w:t>o</w:t>
      </w:r>
      <w:r>
        <w:rPr>
          <w:spacing w:val="-14"/>
          <w:w w:val="105"/>
          <w:sz w:val="22"/>
        </w:rPr>
        <w:t> </w:t>
      </w:r>
      <w:r>
        <w:rPr>
          <w:w w:val="105"/>
          <w:sz w:val="22"/>
        </w:rPr>
        <w:t>preço</w:t>
      </w:r>
      <w:r>
        <w:rPr>
          <w:spacing w:val="-14"/>
          <w:w w:val="105"/>
          <w:sz w:val="22"/>
        </w:rPr>
        <w:t> </w:t>
      </w:r>
      <w:r>
        <w:rPr>
          <w:w w:val="105"/>
          <w:sz w:val="22"/>
        </w:rPr>
        <w:t>ao</w:t>
      </w:r>
      <w:r>
        <w:rPr>
          <w:spacing w:val="-14"/>
          <w:w w:val="105"/>
          <w:sz w:val="22"/>
        </w:rPr>
        <w:t> </w:t>
      </w:r>
      <w:r>
        <w:rPr>
          <w:w w:val="105"/>
          <w:sz w:val="22"/>
        </w:rPr>
        <w:t>contratado</w:t>
      </w:r>
      <w:r>
        <w:rPr>
          <w:spacing w:val="-14"/>
          <w:w w:val="105"/>
          <w:sz w:val="22"/>
        </w:rPr>
        <w:t> </w:t>
      </w:r>
      <w:r>
        <w:rPr>
          <w:w w:val="105"/>
          <w:sz w:val="22"/>
        </w:rPr>
        <w:t>em</w:t>
      </w:r>
      <w:r>
        <w:rPr>
          <w:spacing w:val="-14"/>
          <w:w w:val="105"/>
          <w:sz w:val="22"/>
        </w:rPr>
        <w:t> </w:t>
      </w:r>
      <w:r>
        <w:rPr>
          <w:w w:val="105"/>
          <w:sz w:val="22"/>
        </w:rPr>
        <w:t>parcelas,</w:t>
      </w:r>
      <w:r>
        <w:rPr>
          <w:spacing w:val="-14"/>
          <w:w w:val="105"/>
          <w:sz w:val="22"/>
        </w:rPr>
        <w:t> </w:t>
      </w:r>
      <w:r>
        <w:rPr>
          <w:w w:val="105"/>
          <w:sz w:val="22"/>
        </w:rPr>
        <w:t>conforme</w:t>
      </w:r>
      <w:r>
        <w:rPr>
          <w:spacing w:val="-14"/>
          <w:w w:val="105"/>
          <w:sz w:val="22"/>
        </w:rPr>
        <w:t> </w:t>
      </w:r>
      <w:r>
        <w:rPr>
          <w:w w:val="105"/>
          <w:sz w:val="22"/>
        </w:rPr>
        <w:t>cronograma</w:t>
      </w:r>
      <w:r>
        <w:rPr>
          <w:spacing w:val="-14"/>
          <w:w w:val="105"/>
          <w:sz w:val="22"/>
        </w:rPr>
        <w:t> </w:t>
      </w:r>
      <w:r>
        <w:rPr>
          <w:w w:val="105"/>
          <w:sz w:val="22"/>
        </w:rPr>
        <w:t>de</w:t>
      </w:r>
      <w:r>
        <w:rPr>
          <w:spacing w:val="-14"/>
          <w:w w:val="105"/>
          <w:sz w:val="22"/>
        </w:rPr>
        <w:t> </w:t>
      </w:r>
      <w:r>
        <w:rPr>
          <w:w w:val="105"/>
          <w:sz w:val="22"/>
        </w:rPr>
        <w:t>execução</w:t>
      </w:r>
      <w:r>
        <w:rPr>
          <w:spacing w:val="-14"/>
          <w:w w:val="105"/>
          <w:sz w:val="22"/>
        </w:rPr>
        <w:t> </w:t>
      </w:r>
      <w:r>
        <w:rPr>
          <w:w w:val="105"/>
          <w:sz w:val="22"/>
        </w:rPr>
        <w:t>do</w:t>
      </w:r>
      <w:r>
        <w:rPr>
          <w:spacing w:val="-14"/>
          <w:w w:val="105"/>
          <w:sz w:val="22"/>
        </w:rPr>
        <w:t> </w:t>
      </w:r>
      <w:r>
        <w:rPr>
          <w:w w:val="105"/>
          <w:sz w:val="22"/>
        </w:rPr>
        <w:t>contrato,</w:t>
      </w:r>
      <w:r>
        <w:rPr>
          <w:spacing w:val="-14"/>
          <w:w w:val="105"/>
          <w:sz w:val="22"/>
        </w:rPr>
        <w:t> </w:t>
      </w:r>
      <w:r>
        <w:rPr>
          <w:w w:val="105"/>
          <w:sz w:val="22"/>
        </w:rPr>
        <w:t>na</w:t>
      </w:r>
      <w:r>
        <w:rPr>
          <w:spacing w:val="-14"/>
          <w:w w:val="105"/>
          <w:sz w:val="22"/>
        </w:rPr>
        <w:t> </w:t>
      </w:r>
      <w:r>
        <w:rPr>
          <w:w w:val="105"/>
          <w:sz w:val="22"/>
        </w:rPr>
        <w:t>conta</w:t>
      </w:r>
      <w:r>
        <w:rPr>
          <w:spacing w:val="-14"/>
          <w:w w:val="105"/>
          <w:sz w:val="22"/>
        </w:rPr>
        <w:t> </w:t>
      </w:r>
      <w:r>
        <w:rPr>
          <w:w w:val="105"/>
          <w:sz w:val="22"/>
        </w:rPr>
        <w:t>corrente</w:t>
      </w:r>
      <w:r>
        <w:rPr>
          <w:spacing w:val="-14"/>
          <w:w w:val="105"/>
          <w:sz w:val="22"/>
        </w:rPr>
        <w:t> </w:t>
      </w:r>
      <w:r>
        <w:rPr>
          <w:w w:val="105"/>
          <w:sz w:val="22"/>
        </w:rPr>
        <w:t>de</w:t>
      </w:r>
      <w:r>
        <w:rPr>
          <w:spacing w:val="-14"/>
          <w:w w:val="105"/>
          <w:sz w:val="22"/>
        </w:rPr>
        <w:t> </w:t>
      </w:r>
      <w:r>
        <w:rPr>
          <w:w w:val="105"/>
          <w:sz w:val="22"/>
        </w:rPr>
        <w:t>titularidade</w:t>
      </w:r>
      <w:r>
        <w:rPr>
          <w:spacing w:val="-14"/>
          <w:w w:val="105"/>
          <w:sz w:val="22"/>
        </w:rPr>
        <w:t> </w:t>
      </w:r>
      <w:r>
        <w:rPr>
          <w:w w:val="105"/>
          <w:sz w:val="22"/>
        </w:rPr>
        <w:t>do contratado</w:t>
      </w:r>
      <w:r>
        <w:rPr>
          <w:spacing w:val="-1"/>
          <w:w w:val="105"/>
          <w:sz w:val="22"/>
        </w:rPr>
        <w:t> </w:t>
      </w:r>
      <w:r>
        <w:rPr>
          <w:w w:val="105"/>
          <w:sz w:val="22"/>
        </w:rPr>
        <w:t>a</w:t>
      </w:r>
      <w:r>
        <w:rPr>
          <w:spacing w:val="-1"/>
          <w:w w:val="105"/>
          <w:sz w:val="22"/>
        </w:rPr>
        <w:t> </w:t>
      </w:r>
      <w:r>
        <w:rPr>
          <w:w w:val="105"/>
          <w:sz w:val="22"/>
        </w:rPr>
        <w:t>ser</w:t>
      </w:r>
      <w:r>
        <w:rPr>
          <w:spacing w:val="-1"/>
          <w:w w:val="105"/>
          <w:sz w:val="22"/>
        </w:rPr>
        <w:t> </w:t>
      </w:r>
      <w:r>
        <w:rPr>
          <w:w w:val="105"/>
          <w:sz w:val="22"/>
        </w:rPr>
        <w:t>indicada,</w:t>
      </w:r>
      <w:r>
        <w:rPr>
          <w:spacing w:val="-1"/>
          <w:w w:val="105"/>
          <w:sz w:val="22"/>
        </w:rPr>
        <w:t> </w:t>
      </w:r>
      <w:r>
        <w:rPr>
          <w:w w:val="105"/>
          <w:sz w:val="22"/>
        </w:rPr>
        <w:t>junto</w:t>
      </w:r>
      <w:r>
        <w:rPr>
          <w:spacing w:val="-1"/>
          <w:w w:val="105"/>
          <w:sz w:val="22"/>
        </w:rPr>
        <w:t> </w:t>
      </w:r>
      <w:r>
        <w:rPr>
          <w:w w:val="105"/>
          <w:sz w:val="22"/>
        </w:rPr>
        <w:t>à</w:t>
      </w:r>
      <w:r>
        <w:rPr>
          <w:spacing w:val="-1"/>
          <w:w w:val="105"/>
          <w:sz w:val="22"/>
        </w:rPr>
        <w:t> </w:t>
      </w:r>
      <w:r>
        <w:rPr>
          <w:w w:val="105"/>
          <w:sz w:val="22"/>
        </w:rPr>
        <w:t>instituição</w:t>
      </w:r>
      <w:r>
        <w:rPr>
          <w:spacing w:val="-1"/>
          <w:w w:val="105"/>
          <w:sz w:val="22"/>
        </w:rPr>
        <w:t> </w:t>
      </w:r>
      <w:r>
        <w:rPr>
          <w:w w:val="105"/>
          <w:sz w:val="22"/>
        </w:rPr>
        <w:t>financeira</w:t>
      </w:r>
      <w:r>
        <w:rPr>
          <w:spacing w:val="-1"/>
          <w:w w:val="105"/>
          <w:sz w:val="22"/>
        </w:rPr>
        <w:t> </w:t>
      </w:r>
      <w:r>
        <w:rPr>
          <w:w w:val="105"/>
          <w:sz w:val="22"/>
        </w:rPr>
        <w:t>contratada</w:t>
      </w:r>
      <w:r>
        <w:rPr>
          <w:spacing w:val="-1"/>
          <w:w w:val="105"/>
          <w:sz w:val="22"/>
        </w:rPr>
        <w:t> </w:t>
      </w:r>
      <w:r>
        <w:rPr>
          <w:w w:val="105"/>
          <w:sz w:val="22"/>
        </w:rPr>
        <w:t>pelo</w:t>
      </w:r>
      <w:r>
        <w:rPr>
          <w:spacing w:val="-1"/>
          <w:w w:val="105"/>
          <w:sz w:val="22"/>
        </w:rPr>
        <w:t> </w:t>
      </w:r>
      <w:r>
        <w:rPr>
          <w:w w:val="105"/>
          <w:sz w:val="22"/>
        </w:rPr>
        <w:t>Estado</w:t>
      </w:r>
      <w:r>
        <w:rPr>
          <w:spacing w:val="-1"/>
          <w:w w:val="105"/>
          <w:sz w:val="22"/>
        </w:rPr>
        <w:t> </w:t>
      </w:r>
      <w:r>
        <w:rPr>
          <w:w w:val="105"/>
          <w:sz w:val="22"/>
        </w:rPr>
        <w:t>do</w:t>
      </w:r>
      <w:r>
        <w:rPr>
          <w:spacing w:val="-1"/>
          <w:w w:val="105"/>
          <w:sz w:val="22"/>
        </w:rPr>
        <w:t> </w:t>
      </w:r>
      <w:r>
        <w:rPr>
          <w:w w:val="105"/>
          <w:sz w:val="22"/>
        </w:rPr>
        <w:t>Rio</w:t>
      </w:r>
      <w:r>
        <w:rPr>
          <w:spacing w:val="-1"/>
          <w:w w:val="105"/>
          <w:sz w:val="22"/>
        </w:rPr>
        <w:t> </w:t>
      </w:r>
      <w:r>
        <w:rPr>
          <w:w w:val="105"/>
          <w:sz w:val="22"/>
        </w:rPr>
        <w:t>de</w:t>
      </w:r>
      <w:r>
        <w:rPr>
          <w:spacing w:val="-1"/>
          <w:w w:val="105"/>
          <w:sz w:val="22"/>
        </w:rPr>
        <w:t> </w:t>
      </w:r>
      <w:r>
        <w:rPr>
          <w:w w:val="105"/>
          <w:sz w:val="22"/>
        </w:rPr>
        <w:t>Janeiro.</w:t>
      </w:r>
    </w:p>
    <w:p>
      <w:pPr>
        <w:pStyle w:val="ListParagraph"/>
        <w:numPr>
          <w:ilvl w:val="1"/>
          <w:numId w:val="16"/>
        </w:numPr>
        <w:tabs>
          <w:tab w:pos="775" w:val="left" w:leader="none"/>
        </w:tabs>
        <w:spacing w:line="242" w:lineRule="auto" w:before="0" w:after="0"/>
        <w:ind w:left="323" w:right="623" w:firstLine="0"/>
        <w:jc w:val="left"/>
        <w:rPr>
          <w:sz w:val="22"/>
        </w:rPr>
      </w:pPr>
      <w:r>
        <w:rPr>
          <w:w w:val="105"/>
          <w:sz w:val="22"/>
        </w:rPr>
        <w:t>No</w:t>
      </w:r>
      <w:r>
        <w:rPr>
          <w:spacing w:val="-13"/>
          <w:w w:val="105"/>
          <w:sz w:val="22"/>
        </w:rPr>
        <w:t> </w:t>
      </w:r>
      <w:r>
        <w:rPr>
          <w:w w:val="105"/>
          <w:sz w:val="22"/>
        </w:rPr>
        <w:t>caso</w:t>
      </w:r>
      <w:r>
        <w:rPr>
          <w:spacing w:val="-13"/>
          <w:w w:val="105"/>
          <w:sz w:val="22"/>
        </w:rPr>
        <w:t> </w:t>
      </w:r>
      <w:r>
        <w:rPr>
          <w:w w:val="105"/>
          <w:sz w:val="22"/>
        </w:rPr>
        <w:t>de</w:t>
      </w:r>
      <w:r>
        <w:rPr>
          <w:spacing w:val="-13"/>
          <w:w w:val="105"/>
          <w:sz w:val="22"/>
        </w:rPr>
        <w:t> </w:t>
      </w:r>
      <w:r>
        <w:rPr>
          <w:w w:val="105"/>
          <w:sz w:val="22"/>
        </w:rPr>
        <w:t>o</w:t>
      </w:r>
      <w:r>
        <w:rPr>
          <w:spacing w:val="-13"/>
          <w:w w:val="105"/>
          <w:sz w:val="22"/>
        </w:rPr>
        <w:t> </w:t>
      </w:r>
      <w:r>
        <w:rPr>
          <w:w w:val="105"/>
          <w:sz w:val="22"/>
        </w:rPr>
        <w:t>contratado</w:t>
      </w:r>
      <w:r>
        <w:rPr>
          <w:spacing w:val="-13"/>
          <w:w w:val="105"/>
          <w:sz w:val="22"/>
        </w:rPr>
        <w:t> </w:t>
      </w:r>
      <w:r>
        <w:rPr>
          <w:w w:val="105"/>
          <w:sz w:val="22"/>
        </w:rPr>
        <w:t>estar</w:t>
      </w:r>
      <w:r>
        <w:rPr>
          <w:spacing w:val="-13"/>
          <w:w w:val="105"/>
          <w:sz w:val="22"/>
        </w:rPr>
        <w:t> </w:t>
      </w:r>
      <w:r>
        <w:rPr>
          <w:w w:val="105"/>
          <w:sz w:val="22"/>
        </w:rPr>
        <w:t>estabelecido</w:t>
      </w:r>
      <w:r>
        <w:rPr>
          <w:spacing w:val="-13"/>
          <w:w w:val="105"/>
          <w:sz w:val="22"/>
        </w:rPr>
        <w:t> </w:t>
      </w:r>
      <w:r>
        <w:rPr>
          <w:w w:val="105"/>
          <w:sz w:val="22"/>
        </w:rPr>
        <w:t>em</w:t>
      </w:r>
      <w:r>
        <w:rPr>
          <w:spacing w:val="-13"/>
          <w:w w:val="105"/>
          <w:sz w:val="22"/>
        </w:rPr>
        <w:t> </w:t>
      </w:r>
      <w:r>
        <w:rPr>
          <w:w w:val="105"/>
          <w:sz w:val="22"/>
        </w:rPr>
        <w:t>localidade</w:t>
      </w:r>
      <w:r>
        <w:rPr>
          <w:spacing w:val="-13"/>
          <w:w w:val="105"/>
          <w:sz w:val="22"/>
        </w:rPr>
        <w:t> </w:t>
      </w:r>
      <w:r>
        <w:rPr>
          <w:w w:val="105"/>
          <w:sz w:val="22"/>
        </w:rPr>
        <w:t>que</w:t>
      </w:r>
      <w:r>
        <w:rPr>
          <w:spacing w:val="-13"/>
          <w:w w:val="105"/>
          <w:sz w:val="22"/>
        </w:rPr>
        <w:t> </w:t>
      </w:r>
      <w:r>
        <w:rPr>
          <w:w w:val="105"/>
          <w:sz w:val="22"/>
        </w:rPr>
        <w:t>não</w:t>
      </w:r>
      <w:r>
        <w:rPr>
          <w:spacing w:val="-13"/>
          <w:w w:val="105"/>
          <w:sz w:val="22"/>
        </w:rPr>
        <w:t> </w:t>
      </w:r>
      <w:r>
        <w:rPr>
          <w:w w:val="105"/>
          <w:sz w:val="22"/>
        </w:rPr>
        <w:t>possua</w:t>
      </w:r>
      <w:r>
        <w:rPr>
          <w:spacing w:val="-13"/>
          <w:w w:val="105"/>
          <w:sz w:val="22"/>
        </w:rPr>
        <w:t> </w:t>
      </w:r>
      <w:r>
        <w:rPr>
          <w:w w:val="105"/>
          <w:sz w:val="22"/>
        </w:rPr>
        <w:t>agência</w:t>
      </w:r>
      <w:r>
        <w:rPr>
          <w:spacing w:val="-13"/>
          <w:w w:val="105"/>
          <w:sz w:val="22"/>
        </w:rPr>
        <w:t> </w:t>
      </w:r>
      <w:r>
        <w:rPr>
          <w:w w:val="105"/>
          <w:sz w:val="22"/>
        </w:rPr>
        <w:t>da</w:t>
      </w:r>
      <w:r>
        <w:rPr>
          <w:spacing w:val="-13"/>
          <w:w w:val="105"/>
          <w:sz w:val="22"/>
        </w:rPr>
        <w:t> </w:t>
      </w:r>
      <w:r>
        <w:rPr>
          <w:w w:val="105"/>
          <w:sz w:val="22"/>
        </w:rPr>
        <w:t>instituição</w:t>
      </w:r>
      <w:r>
        <w:rPr>
          <w:spacing w:val="-13"/>
          <w:w w:val="105"/>
          <w:sz w:val="22"/>
        </w:rPr>
        <w:t> </w:t>
      </w:r>
      <w:r>
        <w:rPr>
          <w:w w:val="105"/>
          <w:sz w:val="22"/>
        </w:rPr>
        <w:t>financeira</w:t>
      </w:r>
      <w:r>
        <w:rPr>
          <w:spacing w:val="-13"/>
          <w:w w:val="105"/>
          <w:sz w:val="22"/>
        </w:rPr>
        <w:t> </w:t>
      </w:r>
      <w:r>
        <w:rPr>
          <w:w w:val="105"/>
          <w:sz w:val="22"/>
        </w:rPr>
        <w:t>contratada</w:t>
      </w:r>
      <w:r>
        <w:rPr>
          <w:spacing w:val="-13"/>
          <w:w w:val="105"/>
          <w:sz w:val="22"/>
        </w:rPr>
        <w:t> </w:t>
      </w:r>
      <w:r>
        <w:rPr>
          <w:w w:val="105"/>
          <w:sz w:val="22"/>
        </w:rPr>
        <w:t>pelo</w:t>
      </w:r>
      <w:r>
        <w:rPr>
          <w:spacing w:val="-13"/>
          <w:w w:val="105"/>
          <w:sz w:val="22"/>
        </w:rPr>
        <w:t> </w:t>
      </w:r>
      <w:r>
        <w:rPr>
          <w:w w:val="105"/>
          <w:sz w:val="22"/>
        </w:rPr>
        <w:t>Estado</w:t>
      </w:r>
      <w:r>
        <w:rPr>
          <w:spacing w:val="-13"/>
          <w:w w:val="105"/>
          <w:sz w:val="22"/>
        </w:rPr>
        <w:t> </w:t>
      </w:r>
      <w:r>
        <w:rPr>
          <w:w w:val="105"/>
          <w:sz w:val="22"/>
        </w:rPr>
        <w:t>do</w:t>
      </w:r>
      <w:r>
        <w:rPr>
          <w:spacing w:val="-13"/>
          <w:w w:val="105"/>
          <w:sz w:val="22"/>
        </w:rPr>
        <w:t> </w:t>
      </w:r>
      <w:r>
        <w:rPr>
          <w:w w:val="105"/>
          <w:sz w:val="22"/>
        </w:rPr>
        <w:t>Rio</w:t>
      </w:r>
      <w:r>
        <w:rPr>
          <w:spacing w:val="-13"/>
          <w:w w:val="105"/>
          <w:sz w:val="22"/>
        </w:rPr>
        <w:t> </w:t>
      </w:r>
      <w:r>
        <w:rPr>
          <w:w w:val="105"/>
          <w:sz w:val="22"/>
        </w:rPr>
        <w:t>de</w:t>
      </w:r>
      <w:r>
        <w:rPr>
          <w:spacing w:val="-13"/>
          <w:w w:val="105"/>
          <w:sz w:val="22"/>
        </w:rPr>
        <w:t> </w:t>
      </w:r>
      <w:r>
        <w:rPr>
          <w:w w:val="105"/>
          <w:sz w:val="22"/>
        </w:rPr>
        <w:t>Janeiro</w:t>
      </w:r>
      <w:r>
        <w:rPr>
          <w:spacing w:val="-13"/>
          <w:w w:val="105"/>
          <w:sz w:val="22"/>
        </w:rPr>
        <w:t> </w:t>
      </w:r>
      <w:r>
        <w:rPr>
          <w:w w:val="105"/>
          <w:sz w:val="22"/>
        </w:rPr>
        <w:t>ou, caso</w:t>
      </w:r>
      <w:r>
        <w:rPr>
          <w:spacing w:val="-13"/>
          <w:w w:val="105"/>
          <w:sz w:val="22"/>
        </w:rPr>
        <w:t> </w:t>
      </w:r>
      <w:r>
        <w:rPr>
          <w:w w:val="105"/>
          <w:sz w:val="22"/>
        </w:rPr>
        <w:t>verificada</w:t>
      </w:r>
      <w:r>
        <w:rPr>
          <w:spacing w:val="-13"/>
          <w:w w:val="105"/>
          <w:sz w:val="22"/>
        </w:rPr>
        <w:t> </w:t>
      </w:r>
      <w:r>
        <w:rPr>
          <w:w w:val="105"/>
          <w:sz w:val="22"/>
        </w:rPr>
        <w:t>pelo</w:t>
      </w:r>
      <w:r>
        <w:rPr>
          <w:spacing w:val="-13"/>
          <w:w w:val="105"/>
          <w:sz w:val="22"/>
        </w:rPr>
        <w:t> </w:t>
      </w:r>
      <w:r>
        <w:rPr>
          <w:w w:val="105"/>
          <w:sz w:val="22"/>
        </w:rPr>
        <w:t>contratante</w:t>
      </w:r>
      <w:r>
        <w:rPr>
          <w:spacing w:val="-13"/>
          <w:w w:val="105"/>
          <w:sz w:val="22"/>
        </w:rPr>
        <w:t> </w:t>
      </w:r>
      <w:r>
        <w:rPr>
          <w:w w:val="105"/>
          <w:sz w:val="22"/>
        </w:rPr>
        <w:t>a</w:t>
      </w:r>
      <w:r>
        <w:rPr>
          <w:spacing w:val="-13"/>
          <w:w w:val="105"/>
          <w:sz w:val="22"/>
        </w:rPr>
        <w:t> </w:t>
      </w:r>
      <w:r>
        <w:rPr>
          <w:w w:val="105"/>
          <w:sz w:val="22"/>
        </w:rPr>
        <w:t>impossibilidade</w:t>
      </w:r>
      <w:r>
        <w:rPr>
          <w:spacing w:val="-13"/>
          <w:w w:val="105"/>
          <w:sz w:val="22"/>
        </w:rPr>
        <w:t> </w:t>
      </w:r>
      <w:r>
        <w:rPr>
          <w:w w:val="105"/>
          <w:sz w:val="22"/>
        </w:rPr>
        <w:t>de</w:t>
      </w:r>
      <w:r>
        <w:rPr>
          <w:spacing w:val="-13"/>
          <w:w w:val="105"/>
          <w:sz w:val="22"/>
        </w:rPr>
        <w:t> </w:t>
      </w:r>
      <w:r>
        <w:rPr>
          <w:w w:val="105"/>
          <w:sz w:val="22"/>
        </w:rPr>
        <w:t>o</w:t>
      </w:r>
      <w:r>
        <w:rPr>
          <w:spacing w:val="-13"/>
          <w:w w:val="105"/>
          <w:sz w:val="22"/>
        </w:rPr>
        <w:t> </w:t>
      </w:r>
      <w:r>
        <w:rPr>
          <w:w w:val="105"/>
          <w:sz w:val="22"/>
        </w:rPr>
        <w:t>contratado,</w:t>
      </w:r>
      <w:r>
        <w:rPr>
          <w:spacing w:val="-13"/>
          <w:w w:val="105"/>
          <w:sz w:val="22"/>
        </w:rPr>
        <w:t> </w:t>
      </w:r>
      <w:r>
        <w:rPr>
          <w:w w:val="105"/>
          <w:sz w:val="22"/>
        </w:rPr>
        <w:t>em</w:t>
      </w:r>
      <w:r>
        <w:rPr>
          <w:spacing w:val="-13"/>
          <w:w w:val="105"/>
          <w:sz w:val="22"/>
        </w:rPr>
        <w:t> </w:t>
      </w:r>
      <w:r>
        <w:rPr>
          <w:w w:val="105"/>
          <w:sz w:val="22"/>
        </w:rPr>
        <w:t>razão</w:t>
      </w:r>
      <w:r>
        <w:rPr>
          <w:spacing w:val="-13"/>
          <w:w w:val="105"/>
          <w:sz w:val="22"/>
        </w:rPr>
        <w:t> </w:t>
      </w:r>
      <w:r>
        <w:rPr>
          <w:w w:val="105"/>
          <w:sz w:val="22"/>
        </w:rPr>
        <w:t>de</w:t>
      </w:r>
      <w:r>
        <w:rPr>
          <w:spacing w:val="-13"/>
          <w:w w:val="105"/>
          <w:sz w:val="22"/>
        </w:rPr>
        <w:t> </w:t>
      </w:r>
      <w:r>
        <w:rPr>
          <w:w w:val="105"/>
          <w:sz w:val="22"/>
        </w:rPr>
        <w:t>negativa</w:t>
      </w:r>
      <w:r>
        <w:rPr>
          <w:spacing w:val="-13"/>
          <w:w w:val="105"/>
          <w:sz w:val="22"/>
        </w:rPr>
        <w:t> </w:t>
      </w:r>
      <w:r>
        <w:rPr>
          <w:w w:val="105"/>
          <w:sz w:val="22"/>
        </w:rPr>
        <w:t>expressa</w:t>
      </w:r>
      <w:r>
        <w:rPr>
          <w:spacing w:val="-13"/>
          <w:w w:val="105"/>
          <w:sz w:val="22"/>
        </w:rPr>
        <w:t> </w:t>
      </w:r>
      <w:r>
        <w:rPr>
          <w:w w:val="105"/>
          <w:sz w:val="22"/>
        </w:rPr>
        <w:t>da</w:t>
      </w:r>
      <w:r>
        <w:rPr>
          <w:spacing w:val="-13"/>
          <w:w w:val="105"/>
          <w:sz w:val="22"/>
        </w:rPr>
        <w:t> </w:t>
      </w:r>
      <w:r>
        <w:rPr>
          <w:w w:val="105"/>
          <w:sz w:val="22"/>
        </w:rPr>
        <w:t>instituição</w:t>
      </w:r>
      <w:r>
        <w:rPr>
          <w:spacing w:val="-13"/>
          <w:w w:val="105"/>
          <w:sz w:val="22"/>
        </w:rPr>
        <w:t> </w:t>
      </w:r>
      <w:r>
        <w:rPr>
          <w:w w:val="105"/>
          <w:sz w:val="22"/>
        </w:rPr>
        <w:t>financeira</w:t>
      </w:r>
      <w:r>
        <w:rPr>
          <w:spacing w:val="-13"/>
          <w:w w:val="105"/>
          <w:sz w:val="22"/>
        </w:rPr>
        <w:t> </w:t>
      </w:r>
      <w:r>
        <w:rPr>
          <w:w w:val="105"/>
          <w:sz w:val="22"/>
        </w:rPr>
        <w:t>contratada</w:t>
      </w:r>
      <w:r>
        <w:rPr>
          <w:spacing w:val="-13"/>
          <w:w w:val="105"/>
          <w:sz w:val="22"/>
        </w:rPr>
        <w:t> </w:t>
      </w:r>
      <w:r>
        <w:rPr>
          <w:w w:val="105"/>
          <w:sz w:val="22"/>
        </w:rPr>
        <w:t>pelo</w:t>
      </w:r>
      <w:r>
        <w:rPr>
          <w:spacing w:val="-13"/>
          <w:w w:val="105"/>
          <w:sz w:val="22"/>
        </w:rPr>
        <w:t> </w:t>
      </w:r>
      <w:r>
        <w:rPr>
          <w:w w:val="105"/>
          <w:sz w:val="22"/>
        </w:rPr>
        <w:t>Estado</w:t>
      </w:r>
      <w:r>
        <w:rPr>
          <w:spacing w:val="-13"/>
          <w:w w:val="105"/>
          <w:sz w:val="22"/>
        </w:rPr>
        <w:t> </w:t>
      </w:r>
      <w:r>
        <w:rPr>
          <w:w w:val="105"/>
          <w:sz w:val="22"/>
        </w:rPr>
        <w:t>do</w:t>
      </w:r>
      <w:r>
        <w:rPr>
          <w:spacing w:val="-13"/>
          <w:w w:val="105"/>
          <w:sz w:val="22"/>
        </w:rPr>
        <w:t> </w:t>
      </w:r>
      <w:r>
        <w:rPr>
          <w:w w:val="105"/>
          <w:sz w:val="22"/>
        </w:rPr>
        <w:t>Rio</w:t>
      </w:r>
      <w:r>
        <w:rPr>
          <w:spacing w:val="-13"/>
          <w:w w:val="105"/>
          <w:sz w:val="22"/>
        </w:rPr>
        <w:t> </w:t>
      </w:r>
      <w:r>
        <w:rPr>
          <w:w w:val="105"/>
          <w:sz w:val="22"/>
        </w:rPr>
        <w:t>de Janeiro,</w:t>
      </w:r>
      <w:r>
        <w:rPr>
          <w:spacing w:val="-8"/>
          <w:w w:val="105"/>
          <w:sz w:val="22"/>
        </w:rPr>
        <w:t> </w:t>
      </w:r>
      <w:r>
        <w:rPr>
          <w:w w:val="105"/>
          <w:sz w:val="22"/>
        </w:rPr>
        <w:t>abrir</w:t>
      </w:r>
      <w:r>
        <w:rPr>
          <w:spacing w:val="-8"/>
          <w:w w:val="105"/>
          <w:sz w:val="22"/>
        </w:rPr>
        <w:t> </w:t>
      </w:r>
      <w:r>
        <w:rPr>
          <w:w w:val="105"/>
          <w:sz w:val="22"/>
        </w:rPr>
        <w:t>ou</w:t>
      </w:r>
      <w:r>
        <w:rPr>
          <w:spacing w:val="-8"/>
          <w:w w:val="105"/>
          <w:sz w:val="22"/>
        </w:rPr>
        <w:t> </w:t>
      </w:r>
      <w:r>
        <w:rPr>
          <w:w w:val="105"/>
          <w:sz w:val="22"/>
        </w:rPr>
        <w:t>manter</w:t>
      </w:r>
      <w:r>
        <w:rPr>
          <w:spacing w:val="-8"/>
          <w:w w:val="105"/>
          <w:sz w:val="22"/>
        </w:rPr>
        <w:t> </w:t>
      </w:r>
      <w:r>
        <w:rPr>
          <w:w w:val="105"/>
          <w:sz w:val="22"/>
        </w:rPr>
        <w:t>conta</w:t>
      </w:r>
      <w:r>
        <w:rPr>
          <w:spacing w:val="-8"/>
          <w:w w:val="105"/>
          <w:sz w:val="22"/>
        </w:rPr>
        <w:t> </w:t>
      </w:r>
      <w:r>
        <w:rPr>
          <w:w w:val="105"/>
          <w:sz w:val="22"/>
        </w:rPr>
        <w:t>corrente</w:t>
      </w:r>
      <w:r>
        <w:rPr>
          <w:spacing w:val="-8"/>
          <w:w w:val="105"/>
          <w:sz w:val="22"/>
        </w:rPr>
        <w:t> </w:t>
      </w:r>
      <w:r>
        <w:rPr>
          <w:w w:val="105"/>
          <w:sz w:val="22"/>
        </w:rPr>
        <w:t>naquela</w:t>
      </w:r>
      <w:r>
        <w:rPr>
          <w:spacing w:val="-8"/>
          <w:w w:val="105"/>
          <w:sz w:val="22"/>
        </w:rPr>
        <w:t> </w:t>
      </w:r>
      <w:r>
        <w:rPr>
          <w:w w:val="105"/>
          <w:sz w:val="22"/>
        </w:rPr>
        <w:t>instituição</w:t>
      </w:r>
      <w:r>
        <w:rPr>
          <w:spacing w:val="-8"/>
          <w:w w:val="105"/>
          <w:sz w:val="22"/>
        </w:rPr>
        <w:t> </w:t>
      </w:r>
      <w:r>
        <w:rPr>
          <w:w w:val="105"/>
          <w:sz w:val="22"/>
        </w:rPr>
        <w:t>financeira,</w:t>
      </w:r>
      <w:r>
        <w:rPr>
          <w:spacing w:val="-8"/>
          <w:w w:val="105"/>
          <w:sz w:val="22"/>
        </w:rPr>
        <w:t> </w:t>
      </w:r>
      <w:r>
        <w:rPr>
          <w:w w:val="105"/>
          <w:sz w:val="22"/>
        </w:rPr>
        <w:t>o</w:t>
      </w:r>
      <w:r>
        <w:rPr>
          <w:spacing w:val="-8"/>
          <w:w w:val="105"/>
          <w:sz w:val="22"/>
        </w:rPr>
        <w:t> </w:t>
      </w:r>
      <w:r>
        <w:rPr>
          <w:w w:val="105"/>
          <w:sz w:val="22"/>
        </w:rPr>
        <w:t>pagamento</w:t>
      </w:r>
      <w:r>
        <w:rPr>
          <w:spacing w:val="-8"/>
          <w:w w:val="105"/>
          <w:sz w:val="22"/>
        </w:rPr>
        <w:t> </w:t>
      </w:r>
      <w:r>
        <w:rPr>
          <w:w w:val="105"/>
          <w:sz w:val="22"/>
        </w:rPr>
        <w:t>poderá</w:t>
      </w:r>
      <w:r>
        <w:rPr>
          <w:spacing w:val="-8"/>
          <w:w w:val="105"/>
          <w:sz w:val="22"/>
        </w:rPr>
        <w:t> </w:t>
      </w:r>
      <w:r>
        <w:rPr>
          <w:w w:val="105"/>
          <w:sz w:val="22"/>
        </w:rPr>
        <w:t>ser</w:t>
      </w:r>
      <w:r>
        <w:rPr>
          <w:spacing w:val="-8"/>
          <w:w w:val="105"/>
          <w:sz w:val="22"/>
        </w:rPr>
        <w:t> </w:t>
      </w:r>
      <w:r>
        <w:rPr>
          <w:w w:val="105"/>
          <w:sz w:val="22"/>
        </w:rPr>
        <w:t>feito</w:t>
      </w:r>
      <w:r>
        <w:rPr>
          <w:spacing w:val="-8"/>
          <w:w w:val="105"/>
          <w:sz w:val="22"/>
        </w:rPr>
        <w:t> </w:t>
      </w:r>
      <w:r>
        <w:rPr>
          <w:w w:val="105"/>
          <w:sz w:val="22"/>
        </w:rPr>
        <w:t>mediante</w:t>
      </w:r>
      <w:r>
        <w:rPr>
          <w:spacing w:val="-8"/>
          <w:w w:val="105"/>
          <w:sz w:val="22"/>
        </w:rPr>
        <w:t> </w:t>
      </w:r>
      <w:r>
        <w:rPr>
          <w:w w:val="105"/>
          <w:sz w:val="22"/>
        </w:rPr>
        <w:t>crédito</w:t>
      </w:r>
      <w:r>
        <w:rPr>
          <w:spacing w:val="-8"/>
          <w:w w:val="105"/>
          <w:sz w:val="22"/>
        </w:rPr>
        <w:t> </w:t>
      </w:r>
      <w:r>
        <w:rPr>
          <w:w w:val="105"/>
          <w:sz w:val="22"/>
        </w:rPr>
        <w:t>em</w:t>
      </w:r>
      <w:r>
        <w:rPr>
          <w:spacing w:val="-8"/>
          <w:w w:val="105"/>
          <w:sz w:val="22"/>
        </w:rPr>
        <w:t> </w:t>
      </w:r>
      <w:r>
        <w:rPr>
          <w:w w:val="105"/>
          <w:sz w:val="22"/>
        </w:rPr>
        <w:t>conta</w:t>
      </w:r>
      <w:r>
        <w:rPr>
          <w:spacing w:val="-8"/>
          <w:w w:val="105"/>
          <w:sz w:val="22"/>
        </w:rPr>
        <w:t> </w:t>
      </w:r>
      <w:r>
        <w:rPr>
          <w:w w:val="105"/>
          <w:sz w:val="22"/>
        </w:rPr>
        <w:t>corrente</w:t>
      </w:r>
      <w:r>
        <w:rPr>
          <w:spacing w:val="-8"/>
          <w:w w:val="105"/>
          <w:sz w:val="22"/>
        </w:rPr>
        <w:t> </w:t>
      </w:r>
      <w:r>
        <w:rPr>
          <w:w w:val="105"/>
          <w:sz w:val="22"/>
        </w:rPr>
        <w:t>de</w:t>
      </w:r>
      <w:r>
        <w:rPr>
          <w:spacing w:val="-8"/>
          <w:w w:val="105"/>
          <w:sz w:val="22"/>
        </w:rPr>
        <w:t> </w:t>
      </w:r>
      <w:r>
        <w:rPr>
          <w:w w:val="105"/>
          <w:sz w:val="22"/>
        </w:rPr>
        <w:t>outra</w:t>
      </w:r>
      <w:r>
        <w:rPr>
          <w:spacing w:val="-8"/>
          <w:w w:val="105"/>
          <w:sz w:val="22"/>
        </w:rPr>
        <w:t> </w:t>
      </w:r>
      <w:r>
        <w:rPr>
          <w:w w:val="105"/>
          <w:sz w:val="22"/>
        </w:rPr>
        <w:t>instituição financeira.</w:t>
      </w:r>
      <w:r>
        <w:rPr>
          <w:spacing w:val="-5"/>
          <w:w w:val="105"/>
          <w:sz w:val="22"/>
        </w:rPr>
        <w:t> </w:t>
      </w:r>
      <w:r>
        <w:rPr>
          <w:w w:val="105"/>
          <w:sz w:val="22"/>
        </w:rPr>
        <w:t>Nesse</w:t>
      </w:r>
      <w:r>
        <w:rPr>
          <w:spacing w:val="-5"/>
          <w:w w:val="105"/>
          <w:sz w:val="22"/>
        </w:rPr>
        <w:t> </w:t>
      </w:r>
      <w:r>
        <w:rPr>
          <w:w w:val="105"/>
          <w:sz w:val="22"/>
        </w:rPr>
        <w:t>caso,</w:t>
      </w:r>
      <w:r>
        <w:rPr>
          <w:spacing w:val="-5"/>
          <w:w w:val="105"/>
          <w:sz w:val="22"/>
        </w:rPr>
        <w:t> </w:t>
      </w:r>
      <w:r>
        <w:rPr>
          <w:w w:val="105"/>
          <w:sz w:val="22"/>
        </w:rPr>
        <w:t>eventuais</w:t>
      </w:r>
      <w:r>
        <w:rPr>
          <w:spacing w:val="-5"/>
          <w:w w:val="105"/>
          <w:sz w:val="22"/>
        </w:rPr>
        <w:t> </w:t>
      </w:r>
      <w:r>
        <w:rPr>
          <w:w w:val="105"/>
          <w:sz w:val="22"/>
        </w:rPr>
        <w:t>ônus</w:t>
      </w:r>
      <w:r>
        <w:rPr>
          <w:spacing w:val="-5"/>
          <w:w w:val="105"/>
          <w:sz w:val="22"/>
        </w:rPr>
        <w:t> </w:t>
      </w:r>
      <w:r>
        <w:rPr>
          <w:w w:val="105"/>
          <w:sz w:val="22"/>
        </w:rPr>
        <w:t>financeiros</w:t>
      </w:r>
      <w:r>
        <w:rPr>
          <w:spacing w:val="-5"/>
          <w:w w:val="105"/>
          <w:sz w:val="22"/>
        </w:rPr>
        <w:t> </w:t>
      </w:r>
      <w:r>
        <w:rPr>
          <w:w w:val="105"/>
          <w:sz w:val="22"/>
        </w:rPr>
        <w:t>e/ou</w:t>
      </w:r>
      <w:r>
        <w:rPr>
          <w:spacing w:val="-5"/>
          <w:w w:val="105"/>
          <w:sz w:val="22"/>
        </w:rPr>
        <w:t> </w:t>
      </w:r>
      <w:r>
        <w:rPr>
          <w:w w:val="105"/>
          <w:sz w:val="22"/>
        </w:rPr>
        <w:t>contratuais</w:t>
      </w:r>
      <w:r>
        <w:rPr>
          <w:spacing w:val="-5"/>
          <w:w w:val="105"/>
          <w:sz w:val="22"/>
        </w:rPr>
        <w:t> </w:t>
      </w:r>
      <w:r>
        <w:rPr>
          <w:w w:val="105"/>
          <w:sz w:val="22"/>
        </w:rPr>
        <w:t>adicionais</w:t>
      </w:r>
      <w:r>
        <w:rPr>
          <w:spacing w:val="-5"/>
          <w:w w:val="105"/>
          <w:sz w:val="22"/>
        </w:rPr>
        <w:t> </w:t>
      </w:r>
      <w:r>
        <w:rPr>
          <w:w w:val="105"/>
          <w:sz w:val="22"/>
        </w:rPr>
        <w:t>serão</w:t>
      </w:r>
      <w:r>
        <w:rPr>
          <w:spacing w:val="-5"/>
          <w:w w:val="105"/>
          <w:sz w:val="22"/>
        </w:rPr>
        <w:t> </w:t>
      </w:r>
      <w:r>
        <w:rPr>
          <w:w w:val="105"/>
          <w:sz w:val="22"/>
        </w:rPr>
        <w:t>suportados</w:t>
      </w:r>
      <w:r>
        <w:rPr>
          <w:spacing w:val="-5"/>
          <w:w w:val="105"/>
          <w:sz w:val="22"/>
        </w:rPr>
        <w:t> </w:t>
      </w:r>
      <w:r>
        <w:rPr>
          <w:w w:val="105"/>
          <w:sz w:val="22"/>
        </w:rPr>
        <w:t>exclusivamente</w:t>
      </w:r>
      <w:r>
        <w:rPr>
          <w:spacing w:val="-5"/>
          <w:w w:val="105"/>
          <w:sz w:val="22"/>
        </w:rPr>
        <w:t> </w:t>
      </w:r>
      <w:r>
        <w:rPr>
          <w:w w:val="105"/>
          <w:sz w:val="22"/>
        </w:rPr>
        <w:t>pelo</w:t>
      </w:r>
      <w:r>
        <w:rPr>
          <w:spacing w:val="-5"/>
          <w:w w:val="105"/>
          <w:sz w:val="22"/>
        </w:rPr>
        <w:t> </w:t>
      </w:r>
      <w:r>
        <w:rPr>
          <w:w w:val="105"/>
          <w:sz w:val="22"/>
        </w:rPr>
        <w:t>contratado.</w:t>
      </w:r>
    </w:p>
    <w:p>
      <w:pPr>
        <w:pStyle w:val="ListParagraph"/>
        <w:numPr>
          <w:ilvl w:val="1"/>
          <w:numId w:val="16"/>
        </w:numPr>
        <w:tabs>
          <w:tab w:pos="763" w:val="left" w:leader="none"/>
        </w:tabs>
        <w:spacing w:line="242" w:lineRule="auto" w:before="0" w:after="0"/>
        <w:ind w:left="323" w:right="1070" w:firstLine="0"/>
        <w:jc w:val="left"/>
        <w:rPr>
          <w:sz w:val="22"/>
        </w:rPr>
      </w:pPr>
      <w:r>
        <w:rPr>
          <w:w w:val="105"/>
          <w:sz w:val="22"/>
        </w:rPr>
        <w:t>A</w:t>
      </w:r>
      <w:r>
        <w:rPr>
          <w:spacing w:val="-15"/>
          <w:w w:val="105"/>
          <w:sz w:val="22"/>
        </w:rPr>
        <w:t> </w:t>
      </w:r>
      <w:r>
        <w:rPr>
          <w:w w:val="105"/>
          <w:sz w:val="22"/>
        </w:rPr>
        <w:t>emissão</w:t>
      </w:r>
      <w:r>
        <w:rPr>
          <w:spacing w:val="-14"/>
          <w:w w:val="105"/>
          <w:sz w:val="22"/>
        </w:rPr>
        <w:t> </w:t>
      </w:r>
      <w:r>
        <w:rPr>
          <w:w w:val="105"/>
          <w:sz w:val="22"/>
        </w:rPr>
        <w:t>da</w:t>
      </w:r>
      <w:r>
        <w:rPr>
          <w:spacing w:val="-15"/>
          <w:w w:val="105"/>
          <w:sz w:val="22"/>
        </w:rPr>
        <w:t> </w:t>
      </w:r>
      <w:r>
        <w:rPr>
          <w:w w:val="105"/>
          <w:sz w:val="22"/>
        </w:rPr>
        <w:t>Nota</w:t>
      </w:r>
      <w:r>
        <w:rPr>
          <w:spacing w:val="-14"/>
          <w:w w:val="105"/>
          <w:sz w:val="22"/>
        </w:rPr>
        <w:t> </w:t>
      </w:r>
      <w:r>
        <w:rPr>
          <w:w w:val="105"/>
          <w:sz w:val="22"/>
        </w:rPr>
        <w:t>Fiscal</w:t>
      </w:r>
      <w:r>
        <w:rPr>
          <w:spacing w:val="-14"/>
          <w:w w:val="105"/>
          <w:sz w:val="22"/>
        </w:rPr>
        <w:t> </w:t>
      </w:r>
      <w:r>
        <w:rPr>
          <w:w w:val="105"/>
          <w:sz w:val="22"/>
        </w:rPr>
        <w:t>ou</w:t>
      </w:r>
      <w:r>
        <w:rPr>
          <w:spacing w:val="-13"/>
          <w:w w:val="105"/>
          <w:sz w:val="22"/>
        </w:rPr>
        <w:t> </w:t>
      </w:r>
      <w:r>
        <w:rPr>
          <w:w w:val="105"/>
          <w:sz w:val="22"/>
        </w:rPr>
        <w:t>Fatura</w:t>
      </w:r>
      <w:r>
        <w:rPr>
          <w:spacing w:val="-13"/>
          <w:w w:val="105"/>
          <w:sz w:val="22"/>
        </w:rPr>
        <w:t> </w:t>
      </w:r>
      <w:r>
        <w:rPr>
          <w:w w:val="105"/>
          <w:sz w:val="22"/>
        </w:rPr>
        <w:t>será</w:t>
      </w:r>
      <w:r>
        <w:rPr>
          <w:spacing w:val="-13"/>
          <w:w w:val="105"/>
          <w:sz w:val="22"/>
        </w:rPr>
        <w:t> </w:t>
      </w:r>
      <w:r>
        <w:rPr>
          <w:w w:val="105"/>
          <w:sz w:val="22"/>
        </w:rPr>
        <w:t>precedida</w:t>
      </w:r>
      <w:r>
        <w:rPr>
          <w:spacing w:val="-13"/>
          <w:w w:val="105"/>
          <w:sz w:val="22"/>
        </w:rPr>
        <w:t> </w:t>
      </w:r>
      <w:r>
        <w:rPr>
          <w:w w:val="105"/>
          <w:sz w:val="22"/>
        </w:rPr>
        <w:t>do</w:t>
      </w:r>
      <w:r>
        <w:rPr>
          <w:spacing w:val="-13"/>
          <w:w w:val="105"/>
          <w:sz w:val="22"/>
        </w:rPr>
        <w:t> </w:t>
      </w:r>
      <w:r>
        <w:rPr>
          <w:w w:val="105"/>
          <w:sz w:val="22"/>
        </w:rPr>
        <w:t>recebimento</w:t>
      </w:r>
      <w:r>
        <w:rPr>
          <w:spacing w:val="-13"/>
          <w:w w:val="105"/>
          <w:sz w:val="22"/>
        </w:rPr>
        <w:t> </w:t>
      </w:r>
      <w:r>
        <w:rPr>
          <w:w w:val="105"/>
          <w:sz w:val="22"/>
        </w:rPr>
        <w:t>definitivo</w:t>
      </w:r>
      <w:r>
        <w:rPr>
          <w:spacing w:val="-13"/>
          <w:w w:val="105"/>
          <w:sz w:val="22"/>
        </w:rPr>
        <w:t> </w:t>
      </w:r>
      <w:r>
        <w:rPr>
          <w:w w:val="105"/>
          <w:sz w:val="22"/>
        </w:rPr>
        <w:t>do</w:t>
      </w:r>
      <w:r>
        <w:rPr>
          <w:spacing w:val="-13"/>
          <w:w w:val="105"/>
          <w:sz w:val="22"/>
        </w:rPr>
        <w:t> </w:t>
      </w:r>
      <w:r>
        <w:rPr>
          <w:w w:val="105"/>
          <w:sz w:val="22"/>
        </w:rPr>
        <w:t>objeto</w:t>
      </w:r>
      <w:r>
        <w:rPr>
          <w:spacing w:val="-13"/>
          <w:w w:val="105"/>
          <w:sz w:val="22"/>
        </w:rPr>
        <w:t> </w:t>
      </w:r>
      <w:r>
        <w:rPr>
          <w:w w:val="105"/>
          <w:sz w:val="22"/>
        </w:rPr>
        <w:t>ou</w:t>
      </w:r>
      <w:r>
        <w:rPr>
          <w:spacing w:val="-13"/>
          <w:w w:val="105"/>
          <w:sz w:val="22"/>
        </w:rPr>
        <w:t> </w:t>
      </w:r>
      <w:r>
        <w:rPr>
          <w:w w:val="105"/>
          <w:sz w:val="22"/>
        </w:rPr>
        <w:t>de</w:t>
      </w:r>
      <w:r>
        <w:rPr>
          <w:spacing w:val="-13"/>
          <w:w w:val="105"/>
          <w:sz w:val="22"/>
        </w:rPr>
        <w:t> </w:t>
      </w:r>
      <w:r>
        <w:rPr>
          <w:w w:val="105"/>
          <w:sz w:val="22"/>
        </w:rPr>
        <w:t>cada</w:t>
      </w:r>
      <w:r>
        <w:rPr>
          <w:spacing w:val="-13"/>
          <w:w w:val="105"/>
          <w:sz w:val="22"/>
        </w:rPr>
        <w:t> </w:t>
      </w:r>
      <w:r>
        <w:rPr>
          <w:w w:val="105"/>
          <w:sz w:val="22"/>
        </w:rPr>
        <w:t>parcela,</w:t>
      </w:r>
      <w:r>
        <w:rPr>
          <w:spacing w:val="-13"/>
          <w:w w:val="105"/>
          <w:sz w:val="22"/>
        </w:rPr>
        <w:t> </w:t>
      </w:r>
      <w:r>
        <w:rPr>
          <w:w w:val="105"/>
          <w:sz w:val="22"/>
        </w:rPr>
        <w:t>mediante</w:t>
      </w:r>
      <w:r>
        <w:rPr>
          <w:spacing w:val="-13"/>
          <w:w w:val="105"/>
          <w:sz w:val="22"/>
        </w:rPr>
        <w:t> </w:t>
      </w:r>
      <w:r>
        <w:rPr>
          <w:w w:val="105"/>
          <w:sz w:val="22"/>
        </w:rPr>
        <w:t>atestação,</w:t>
      </w:r>
      <w:r>
        <w:rPr>
          <w:spacing w:val="-13"/>
          <w:w w:val="105"/>
          <w:sz w:val="22"/>
        </w:rPr>
        <w:t> </w:t>
      </w:r>
      <w:r>
        <w:rPr>
          <w:w w:val="105"/>
          <w:sz w:val="22"/>
        </w:rPr>
        <w:t>que</w:t>
      </w:r>
      <w:r>
        <w:rPr>
          <w:spacing w:val="-13"/>
          <w:w w:val="105"/>
          <w:sz w:val="22"/>
        </w:rPr>
        <w:t> </w:t>
      </w:r>
      <w:r>
        <w:rPr>
          <w:w w:val="105"/>
          <w:sz w:val="22"/>
        </w:rPr>
        <w:t>não</w:t>
      </w:r>
      <w:r>
        <w:rPr>
          <w:spacing w:val="-13"/>
          <w:w w:val="105"/>
          <w:sz w:val="22"/>
        </w:rPr>
        <w:t> </w:t>
      </w:r>
      <w:r>
        <w:rPr>
          <w:w w:val="105"/>
          <w:sz w:val="22"/>
        </w:rPr>
        <w:t>poderá</w:t>
      </w:r>
      <w:r>
        <w:rPr>
          <w:spacing w:val="-13"/>
          <w:w w:val="105"/>
          <w:sz w:val="22"/>
        </w:rPr>
        <w:t> </w:t>
      </w:r>
      <w:r>
        <w:rPr>
          <w:w w:val="105"/>
          <w:sz w:val="22"/>
        </w:rPr>
        <w:t>ser realizada</w:t>
      </w:r>
      <w:r>
        <w:rPr>
          <w:spacing w:val="-8"/>
          <w:w w:val="105"/>
          <w:sz w:val="22"/>
        </w:rPr>
        <w:t> </w:t>
      </w:r>
      <w:r>
        <w:rPr>
          <w:w w:val="105"/>
          <w:sz w:val="22"/>
        </w:rPr>
        <w:t>pelo</w:t>
      </w:r>
      <w:r>
        <w:rPr>
          <w:spacing w:val="-8"/>
          <w:w w:val="105"/>
          <w:sz w:val="22"/>
        </w:rPr>
        <w:t> </w:t>
      </w:r>
      <w:r>
        <w:rPr>
          <w:w w:val="105"/>
          <w:sz w:val="22"/>
        </w:rPr>
        <w:t>ordenador</w:t>
      </w:r>
      <w:r>
        <w:rPr>
          <w:spacing w:val="-8"/>
          <w:w w:val="105"/>
          <w:sz w:val="22"/>
        </w:rPr>
        <w:t> </w:t>
      </w:r>
      <w:r>
        <w:rPr>
          <w:w w:val="105"/>
          <w:sz w:val="22"/>
        </w:rPr>
        <w:t>de</w:t>
      </w:r>
      <w:r>
        <w:rPr>
          <w:spacing w:val="-8"/>
          <w:w w:val="105"/>
          <w:sz w:val="22"/>
        </w:rPr>
        <w:t> </w:t>
      </w:r>
      <w:r>
        <w:rPr>
          <w:w w:val="105"/>
          <w:sz w:val="22"/>
        </w:rPr>
        <w:t>despesas,</w:t>
      </w:r>
      <w:r>
        <w:rPr>
          <w:spacing w:val="-8"/>
          <w:w w:val="105"/>
          <w:sz w:val="22"/>
        </w:rPr>
        <w:t> </w:t>
      </w:r>
      <w:r>
        <w:rPr>
          <w:w w:val="105"/>
          <w:sz w:val="22"/>
        </w:rPr>
        <w:t>conforme</w:t>
      </w:r>
      <w:r>
        <w:rPr>
          <w:spacing w:val="-8"/>
          <w:w w:val="105"/>
          <w:sz w:val="22"/>
        </w:rPr>
        <w:t> </w:t>
      </w:r>
      <w:r>
        <w:rPr>
          <w:w w:val="105"/>
          <w:sz w:val="22"/>
        </w:rPr>
        <w:t>disposto</w:t>
      </w:r>
      <w:r>
        <w:rPr>
          <w:spacing w:val="-8"/>
          <w:w w:val="105"/>
          <w:sz w:val="22"/>
        </w:rPr>
        <w:t> </w:t>
      </w:r>
      <w:r>
        <w:rPr>
          <w:w w:val="105"/>
          <w:sz w:val="22"/>
        </w:rPr>
        <w:t>neste</w:t>
      </w:r>
      <w:r>
        <w:rPr>
          <w:spacing w:val="-8"/>
          <w:w w:val="105"/>
          <w:sz w:val="22"/>
        </w:rPr>
        <w:t> </w:t>
      </w:r>
      <w:r>
        <w:rPr>
          <w:w w:val="105"/>
          <w:sz w:val="22"/>
        </w:rPr>
        <w:t>instrumento</w:t>
      </w:r>
      <w:r>
        <w:rPr>
          <w:spacing w:val="-8"/>
          <w:w w:val="105"/>
          <w:sz w:val="22"/>
        </w:rPr>
        <w:t> </w:t>
      </w:r>
      <w:r>
        <w:rPr>
          <w:w w:val="105"/>
          <w:sz w:val="22"/>
        </w:rPr>
        <w:t>e/ou</w:t>
      </w:r>
      <w:r>
        <w:rPr>
          <w:spacing w:val="-8"/>
          <w:w w:val="105"/>
          <w:sz w:val="22"/>
        </w:rPr>
        <w:t> </w:t>
      </w:r>
      <w:r>
        <w:rPr>
          <w:w w:val="105"/>
          <w:sz w:val="22"/>
        </w:rPr>
        <w:t>no</w:t>
      </w:r>
      <w:r>
        <w:rPr>
          <w:spacing w:val="-12"/>
          <w:w w:val="105"/>
          <w:sz w:val="22"/>
        </w:rPr>
        <w:t> </w:t>
      </w:r>
      <w:r>
        <w:rPr>
          <w:w w:val="105"/>
          <w:sz w:val="22"/>
        </w:rPr>
        <w:t>Termo</w:t>
      </w:r>
      <w:r>
        <w:rPr>
          <w:spacing w:val="-8"/>
          <w:w w:val="105"/>
          <w:sz w:val="22"/>
        </w:rPr>
        <w:t> </w:t>
      </w:r>
      <w:r>
        <w:rPr>
          <w:w w:val="105"/>
          <w:sz w:val="22"/>
        </w:rPr>
        <w:t>de</w:t>
      </w:r>
      <w:r>
        <w:rPr>
          <w:spacing w:val="-8"/>
          <w:w w:val="105"/>
          <w:sz w:val="22"/>
        </w:rPr>
        <w:t> </w:t>
      </w:r>
      <w:r>
        <w:rPr>
          <w:w w:val="105"/>
          <w:sz w:val="22"/>
        </w:rPr>
        <w:t>Referência,</w:t>
      </w:r>
      <w:r>
        <w:rPr>
          <w:spacing w:val="-8"/>
          <w:w w:val="105"/>
          <w:sz w:val="22"/>
        </w:rPr>
        <w:t> </w:t>
      </w:r>
      <w:r>
        <w:rPr>
          <w:w w:val="105"/>
          <w:sz w:val="22"/>
        </w:rPr>
        <w:t>bem</w:t>
      </w:r>
      <w:r>
        <w:rPr>
          <w:spacing w:val="-8"/>
          <w:w w:val="105"/>
          <w:sz w:val="22"/>
        </w:rPr>
        <w:t> </w:t>
      </w:r>
      <w:r>
        <w:rPr>
          <w:w w:val="105"/>
          <w:sz w:val="22"/>
        </w:rPr>
        <w:t>ainda</w:t>
      </w:r>
      <w:r>
        <w:rPr>
          <w:spacing w:val="-8"/>
          <w:w w:val="105"/>
          <w:sz w:val="22"/>
        </w:rPr>
        <w:t> </w:t>
      </w:r>
      <w:r>
        <w:rPr>
          <w:w w:val="105"/>
          <w:sz w:val="22"/>
        </w:rPr>
        <w:t>no</w:t>
      </w:r>
      <w:r>
        <w:rPr>
          <w:spacing w:val="-8"/>
          <w:w w:val="105"/>
          <w:sz w:val="22"/>
        </w:rPr>
        <w:t> </w:t>
      </w:r>
      <w:r>
        <w:rPr>
          <w:w w:val="105"/>
          <w:sz w:val="22"/>
        </w:rPr>
        <w:t>art.</w:t>
      </w:r>
      <w:r>
        <w:rPr>
          <w:spacing w:val="-8"/>
          <w:w w:val="105"/>
          <w:sz w:val="22"/>
        </w:rPr>
        <w:t> </w:t>
      </w:r>
      <w:r>
        <w:rPr>
          <w:w w:val="105"/>
          <w:sz w:val="22"/>
        </w:rPr>
        <w:t>140,</w:t>
      </w:r>
      <w:r>
        <w:rPr>
          <w:spacing w:val="-8"/>
          <w:w w:val="105"/>
          <w:sz w:val="22"/>
        </w:rPr>
        <w:t> </w:t>
      </w:r>
      <w:r>
        <w:rPr>
          <w:w w:val="105"/>
          <w:sz w:val="22"/>
        </w:rPr>
        <w:t>II,</w:t>
      </w:r>
      <w:r>
        <w:rPr>
          <w:spacing w:val="-8"/>
          <w:w w:val="105"/>
          <w:sz w:val="22"/>
        </w:rPr>
        <w:t> </w:t>
      </w:r>
      <w:r>
        <w:rPr>
          <w:w w:val="105"/>
          <w:sz w:val="22"/>
        </w:rPr>
        <w:t>alínea</w:t>
      </w:r>
      <w:r>
        <w:rPr>
          <w:spacing w:val="-8"/>
          <w:w w:val="105"/>
          <w:sz w:val="22"/>
        </w:rPr>
        <w:t> </w:t>
      </w:r>
      <w:r>
        <w:rPr>
          <w:w w:val="105"/>
          <w:sz w:val="22"/>
        </w:rPr>
        <w:t>b,</w:t>
      </w:r>
      <w:r>
        <w:rPr>
          <w:spacing w:val="-8"/>
          <w:w w:val="105"/>
          <w:sz w:val="22"/>
        </w:rPr>
        <w:t> </w:t>
      </w:r>
      <w:r>
        <w:rPr>
          <w:w w:val="105"/>
          <w:sz w:val="22"/>
        </w:rPr>
        <w:t>da</w:t>
      </w:r>
      <w:r>
        <w:rPr>
          <w:spacing w:val="-8"/>
          <w:w w:val="105"/>
          <w:sz w:val="22"/>
        </w:rPr>
        <w:t> </w:t>
      </w:r>
      <w:r>
        <w:rPr>
          <w:w w:val="105"/>
          <w:sz w:val="22"/>
        </w:rPr>
        <w:t>Lei</w:t>
      </w:r>
      <w:r>
        <w:rPr>
          <w:spacing w:val="-8"/>
          <w:w w:val="105"/>
          <w:sz w:val="22"/>
        </w:rPr>
        <w:t> </w:t>
      </w:r>
      <w:r>
        <w:rPr>
          <w:w w:val="105"/>
          <w:sz w:val="22"/>
        </w:rPr>
        <w:t>nº 14.133/2021 e arts. 20 e 22, XXIII, do Decreto nº 48.817/2023.</w:t>
      </w:r>
    </w:p>
    <w:p>
      <w:pPr>
        <w:pStyle w:val="ListParagraph"/>
        <w:numPr>
          <w:ilvl w:val="2"/>
          <w:numId w:val="16"/>
        </w:numPr>
        <w:tabs>
          <w:tab w:pos="841" w:val="left" w:leader="none"/>
        </w:tabs>
        <w:spacing w:line="240" w:lineRule="auto" w:before="25" w:after="0"/>
        <w:ind w:left="841" w:right="0" w:hanging="518"/>
        <w:jc w:val="left"/>
        <w:rPr>
          <w:sz w:val="19"/>
        </w:rPr>
      </w:pPr>
      <w:r>
        <w:rPr>
          <w:sz w:val="19"/>
        </w:rPr>
        <w:t>Quando</w:t>
      </w:r>
      <w:r>
        <w:rPr>
          <w:spacing w:val="-6"/>
          <w:sz w:val="19"/>
        </w:rPr>
        <w:t> </w:t>
      </w:r>
      <w:r>
        <w:rPr>
          <w:sz w:val="19"/>
        </w:rPr>
        <w:t>houver</w:t>
      </w:r>
      <w:r>
        <w:rPr>
          <w:spacing w:val="-5"/>
          <w:sz w:val="19"/>
        </w:rPr>
        <w:t> </w:t>
      </w:r>
      <w:r>
        <w:rPr>
          <w:sz w:val="19"/>
        </w:rPr>
        <w:t>glosa</w:t>
      </w:r>
      <w:r>
        <w:rPr>
          <w:spacing w:val="-5"/>
          <w:sz w:val="19"/>
        </w:rPr>
        <w:t> </w:t>
      </w:r>
      <w:r>
        <w:rPr>
          <w:sz w:val="19"/>
        </w:rPr>
        <w:t>parcial</w:t>
      </w:r>
      <w:r>
        <w:rPr>
          <w:spacing w:val="-5"/>
          <w:sz w:val="19"/>
        </w:rPr>
        <w:t> </w:t>
      </w:r>
      <w:r>
        <w:rPr>
          <w:sz w:val="19"/>
        </w:rPr>
        <w:t>do</w:t>
      </w:r>
      <w:r>
        <w:rPr>
          <w:spacing w:val="-6"/>
          <w:sz w:val="19"/>
        </w:rPr>
        <w:t> </w:t>
      </w:r>
      <w:r>
        <w:rPr>
          <w:sz w:val="19"/>
        </w:rPr>
        <w:t>objeto,</w:t>
      </w:r>
      <w:r>
        <w:rPr>
          <w:spacing w:val="-5"/>
          <w:sz w:val="19"/>
        </w:rPr>
        <w:t> </w:t>
      </w:r>
      <w:r>
        <w:rPr>
          <w:sz w:val="19"/>
        </w:rPr>
        <w:t>o</w:t>
      </w:r>
      <w:r>
        <w:rPr>
          <w:spacing w:val="-5"/>
          <w:sz w:val="19"/>
        </w:rPr>
        <w:t> </w:t>
      </w:r>
      <w:r>
        <w:rPr>
          <w:sz w:val="19"/>
        </w:rPr>
        <w:t>contratante</w:t>
      </w:r>
      <w:r>
        <w:rPr>
          <w:spacing w:val="-5"/>
          <w:sz w:val="19"/>
        </w:rPr>
        <w:t> </w:t>
      </w:r>
      <w:r>
        <w:rPr>
          <w:sz w:val="19"/>
        </w:rPr>
        <w:t>deverá</w:t>
      </w:r>
      <w:r>
        <w:rPr>
          <w:spacing w:val="-6"/>
          <w:sz w:val="19"/>
        </w:rPr>
        <w:t> </w:t>
      </w:r>
      <w:r>
        <w:rPr>
          <w:sz w:val="19"/>
        </w:rPr>
        <w:t>comunicar</w:t>
      </w:r>
      <w:r>
        <w:rPr>
          <w:spacing w:val="-5"/>
          <w:sz w:val="19"/>
        </w:rPr>
        <w:t> </w:t>
      </w:r>
      <w:r>
        <w:rPr>
          <w:sz w:val="19"/>
        </w:rPr>
        <w:t>ao</w:t>
      </w:r>
      <w:r>
        <w:rPr>
          <w:spacing w:val="-5"/>
          <w:sz w:val="19"/>
        </w:rPr>
        <w:t> </w:t>
      </w:r>
      <w:r>
        <w:rPr>
          <w:sz w:val="19"/>
        </w:rPr>
        <w:t>contratado</w:t>
      </w:r>
      <w:r>
        <w:rPr>
          <w:spacing w:val="-5"/>
          <w:sz w:val="19"/>
        </w:rPr>
        <w:t> </w:t>
      </w:r>
      <w:r>
        <w:rPr>
          <w:sz w:val="19"/>
        </w:rPr>
        <w:t>para</w:t>
      </w:r>
      <w:r>
        <w:rPr>
          <w:spacing w:val="-6"/>
          <w:sz w:val="19"/>
        </w:rPr>
        <w:t> </w:t>
      </w:r>
      <w:r>
        <w:rPr>
          <w:sz w:val="19"/>
        </w:rPr>
        <w:t>que</w:t>
      </w:r>
      <w:r>
        <w:rPr>
          <w:spacing w:val="-5"/>
          <w:sz w:val="19"/>
        </w:rPr>
        <w:t> </w:t>
      </w:r>
      <w:r>
        <w:rPr>
          <w:sz w:val="19"/>
        </w:rPr>
        <w:t>emita</w:t>
      </w:r>
      <w:r>
        <w:rPr>
          <w:spacing w:val="-5"/>
          <w:sz w:val="19"/>
        </w:rPr>
        <w:t> </w:t>
      </w:r>
      <w:r>
        <w:rPr>
          <w:sz w:val="19"/>
        </w:rPr>
        <w:t>Nota</w:t>
      </w:r>
      <w:r>
        <w:rPr>
          <w:spacing w:val="-5"/>
          <w:sz w:val="19"/>
        </w:rPr>
        <w:t> </w:t>
      </w:r>
      <w:r>
        <w:rPr>
          <w:sz w:val="19"/>
        </w:rPr>
        <w:t>Fiscal</w:t>
      </w:r>
      <w:r>
        <w:rPr>
          <w:spacing w:val="-5"/>
          <w:sz w:val="19"/>
        </w:rPr>
        <w:t> </w:t>
      </w:r>
      <w:r>
        <w:rPr>
          <w:sz w:val="19"/>
        </w:rPr>
        <w:t>ou</w:t>
      </w:r>
      <w:r>
        <w:rPr>
          <w:spacing w:val="-6"/>
          <w:sz w:val="19"/>
        </w:rPr>
        <w:t> </w:t>
      </w:r>
      <w:r>
        <w:rPr>
          <w:sz w:val="19"/>
        </w:rPr>
        <w:t>Fatura</w:t>
      </w:r>
      <w:r>
        <w:rPr>
          <w:spacing w:val="-5"/>
          <w:sz w:val="19"/>
        </w:rPr>
        <w:t> </w:t>
      </w:r>
      <w:r>
        <w:rPr>
          <w:sz w:val="19"/>
        </w:rPr>
        <w:t>com</w:t>
      </w:r>
      <w:r>
        <w:rPr>
          <w:spacing w:val="-5"/>
          <w:sz w:val="19"/>
        </w:rPr>
        <w:t> </w:t>
      </w:r>
      <w:r>
        <w:rPr>
          <w:sz w:val="19"/>
        </w:rPr>
        <w:t>o</w:t>
      </w:r>
      <w:r>
        <w:rPr>
          <w:spacing w:val="-5"/>
          <w:sz w:val="19"/>
        </w:rPr>
        <w:t> </w:t>
      </w:r>
      <w:r>
        <w:rPr>
          <w:sz w:val="19"/>
        </w:rPr>
        <w:t>valor</w:t>
      </w:r>
      <w:r>
        <w:rPr>
          <w:spacing w:val="-6"/>
          <w:sz w:val="19"/>
        </w:rPr>
        <w:t> </w:t>
      </w:r>
      <w:r>
        <w:rPr>
          <w:sz w:val="19"/>
        </w:rPr>
        <w:t>exato</w:t>
      </w:r>
      <w:r>
        <w:rPr>
          <w:spacing w:val="-5"/>
          <w:sz w:val="19"/>
        </w:rPr>
        <w:t> </w:t>
      </w:r>
      <w:r>
        <w:rPr>
          <w:spacing w:val="-2"/>
          <w:sz w:val="19"/>
        </w:rPr>
        <w:t>dimensionado.</w:t>
      </w:r>
    </w:p>
    <w:p>
      <w:pPr>
        <w:pStyle w:val="ListParagraph"/>
        <w:numPr>
          <w:ilvl w:val="1"/>
          <w:numId w:val="16"/>
        </w:numPr>
        <w:tabs>
          <w:tab w:pos="775" w:val="left" w:leader="none"/>
        </w:tabs>
        <w:spacing w:line="242" w:lineRule="auto" w:before="9" w:after="0"/>
        <w:ind w:left="323" w:right="873" w:firstLine="0"/>
        <w:jc w:val="left"/>
        <w:rPr>
          <w:sz w:val="22"/>
        </w:rPr>
      </w:pPr>
      <w:r>
        <w:rPr>
          <w:spacing w:val="-2"/>
          <w:w w:val="105"/>
          <w:sz w:val="22"/>
        </w:rPr>
        <w:t>O</w:t>
      </w:r>
      <w:r>
        <w:rPr>
          <w:spacing w:val="-5"/>
          <w:w w:val="105"/>
          <w:sz w:val="22"/>
        </w:rPr>
        <w:t> </w:t>
      </w:r>
      <w:r>
        <w:rPr>
          <w:spacing w:val="-2"/>
          <w:w w:val="105"/>
          <w:sz w:val="22"/>
        </w:rPr>
        <w:t>CONTRATADO</w:t>
      </w:r>
      <w:r>
        <w:rPr>
          <w:spacing w:val="-5"/>
          <w:w w:val="105"/>
          <w:sz w:val="22"/>
        </w:rPr>
        <w:t> </w:t>
      </w:r>
      <w:r>
        <w:rPr>
          <w:spacing w:val="-2"/>
          <w:w w:val="105"/>
          <w:sz w:val="22"/>
        </w:rPr>
        <w:t>deverá</w:t>
      </w:r>
      <w:r>
        <w:rPr>
          <w:spacing w:val="-5"/>
          <w:w w:val="105"/>
          <w:sz w:val="22"/>
        </w:rPr>
        <w:t> </w:t>
      </w:r>
      <w:r>
        <w:rPr>
          <w:spacing w:val="-2"/>
          <w:w w:val="105"/>
          <w:sz w:val="22"/>
        </w:rPr>
        <w:t>encaminhar</w:t>
      </w:r>
      <w:r>
        <w:rPr>
          <w:spacing w:val="-5"/>
          <w:w w:val="105"/>
          <w:sz w:val="22"/>
        </w:rPr>
        <w:t> </w:t>
      </w:r>
      <w:r>
        <w:rPr>
          <w:spacing w:val="-2"/>
          <w:w w:val="105"/>
          <w:sz w:val="22"/>
        </w:rPr>
        <w:t>a</w:t>
      </w:r>
      <w:r>
        <w:rPr>
          <w:spacing w:val="-5"/>
          <w:w w:val="105"/>
          <w:sz w:val="22"/>
        </w:rPr>
        <w:t> </w:t>
      </w:r>
      <w:r>
        <w:rPr>
          <w:spacing w:val="-2"/>
          <w:w w:val="105"/>
          <w:sz w:val="22"/>
        </w:rPr>
        <w:t>Nota</w:t>
      </w:r>
      <w:r>
        <w:rPr>
          <w:spacing w:val="-5"/>
          <w:w w:val="105"/>
          <w:sz w:val="22"/>
        </w:rPr>
        <w:t> </w:t>
      </w:r>
      <w:r>
        <w:rPr>
          <w:spacing w:val="-2"/>
          <w:w w:val="105"/>
          <w:sz w:val="22"/>
        </w:rPr>
        <w:t>Fiscal</w:t>
      </w:r>
      <w:r>
        <w:rPr>
          <w:spacing w:val="-5"/>
          <w:w w:val="105"/>
          <w:sz w:val="22"/>
        </w:rPr>
        <w:t> </w:t>
      </w:r>
      <w:r>
        <w:rPr>
          <w:spacing w:val="-2"/>
          <w:w w:val="105"/>
          <w:sz w:val="22"/>
        </w:rPr>
        <w:t>ou</w:t>
      </w:r>
      <w:r>
        <w:rPr>
          <w:spacing w:val="-5"/>
          <w:w w:val="105"/>
          <w:sz w:val="22"/>
        </w:rPr>
        <w:t> </w:t>
      </w:r>
      <w:r>
        <w:rPr>
          <w:spacing w:val="-2"/>
          <w:w w:val="105"/>
          <w:sz w:val="22"/>
        </w:rPr>
        <w:t>Fatura</w:t>
      </w:r>
      <w:r>
        <w:rPr>
          <w:spacing w:val="-5"/>
          <w:w w:val="105"/>
          <w:sz w:val="22"/>
        </w:rPr>
        <w:t> </w:t>
      </w:r>
      <w:r>
        <w:rPr>
          <w:spacing w:val="-2"/>
          <w:w w:val="105"/>
          <w:sz w:val="22"/>
        </w:rPr>
        <w:t>para</w:t>
      </w:r>
      <w:r>
        <w:rPr>
          <w:spacing w:val="-5"/>
          <w:w w:val="105"/>
          <w:sz w:val="22"/>
        </w:rPr>
        <w:t> </w:t>
      </w:r>
      <w:r>
        <w:rPr>
          <w:spacing w:val="-2"/>
          <w:w w:val="105"/>
          <w:sz w:val="22"/>
        </w:rPr>
        <w:t>pagamento</w:t>
      </w:r>
      <w:r>
        <w:rPr>
          <w:spacing w:val="-5"/>
          <w:w w:val="105"/>
          <w:sz w:val="22"/>
        </w:rPr>
        <w:t> </w:t>
      </w:r>
      <w:r>
        <w:rPr>
          <w:spacing w:val="-2"/>
          <w:w w:val="105"/>
          <w:sz w:val="22"/>
        </w:rPr>
        <w:t>ao</w:t>
      </w:r>
      <w:r>
        <w:rPr>
          <w:spacing w:val="-5"/>
          <w:w w:val="105"/>
          <w:sz w:val="22"/>
        </w:rPr>
        <w:t> </w:t>
      </w:r>
      <w:r>
        <w:rPr>
          <w:spacing w:val="-2"/>
          <w:w w:val="105"/>
          <w:sz w:val="22"/>
        </w:rPr>
        <w:t>Hospital</w:t>
      </w:r>
      <w:r>
        <w:rPr>
          <w:spacing w:val="-5"/>
          <w:w w:val="105"/>
          <w:sz w:val="22"/>
        </w:rPr>
        <w:t> </w:t>
      </w:r>
      <w:r>
        <w:rPr>
          <w:spacing w:val="-2"/>
          <w:w w:val="105"/>
          <w:sz w:val="22"/>
        </w:rPr>
        <w:t>Universitário</w:t>
      </w:r>
      <w:r>
        <w:rPr>
          <w:spacing w:val="-5"/>
          <w:w w:val="105"/>
          <w:sz w:val="22"/>
        </w:rPr>
        <w:t> </w:t>
      </w:r>
      <w:r>
        <w:rPr>
          <w:spacing w:val="-2"/>
          <w:w w:val="105"/>
          <w:sz w:val="22"/>
        </w:rPr>
        <w:t>Pedro</w:t>
      </w:r>
      <w:r>
        <w:rPr>
          <w:spacing w:val="-5"/>
          <w:w w:val="105"/>
          <w:sz w:val="22"/>
        </w:rPr>
        <w:t> </w:t>
      </w:r>
      <w:r>
        <w:rPr>
          <w:spacing w:val="-2"/>
          <w:w w:val="105"/>
          <w:sz w:val="22"/>
        </w:rPr>
        <w:t>Ernesto,</w:t>
      </w:r>
      <w:r>
        <w:rPr>
          <w:spacing w:val="-5"/>
          <w:w w:val="105"/>
          <w:sz w:val="22"/>
        </w:rPr>
        <w:t> </w:t>
      </w:r>
      <w:r>
        <w:rPr>
          <w:spacing w:val="-2"/>
          <w:w w:val="105"/>
          <w:sz w:val="22"/>
        </w:rPr>
        <w:t>situado</w:t>
      </w:r>
      <w:r>
        <w:rPr>
          <w:spacing w:val="-5"/>
          <w:w w:val="105"/>
          <w:sz w:val="22"/>
        </w:rPr>
        <w:t> </w:t>
      </w:r>
      <w:r>
        <w:rPr>
          <w:spacing w:val="-2"/>
          <w:w w:val="105"/>
          <w:sz w:val="22"/>
        </w:rPr>
        <w:t>na</w:t>
      </w:r>
      <w:r>
        <w:rPr>
          <w:spacing w:val="-5"/>
          <w:w w:val="105"/>
          <w:sz w:val="22"/>
        </w:rPr>
        <w:t> </w:t>
      </w:r>
      <w:r>
        <w:rPr>
          <w:spacing w:val="-2"/>
          <w:w w:val="105"/>
          <w:sz w:val="22"/>
        </w:rPr>
        <w:t>Boulevard</w:t>
      </w:r>
      <w:r>
        <w:rPr>
          <w:spacing w:val="-5"/>
          <w:w w:val="105"/>
          <w:sz w:val="22"/>
        </w:rPr>
        <w:t> </w:t>
      </w:r>
      <w:r>
        <w:rPr>
          <w:spacing w:val="-2"/>
          <w:w w:val="105"/>
          <w:sz w:val="22"/>
        </w:rPr>
        <w:t>28</w:t>
      </w:r>
      <w:r>
        <w:rPr>
          <w:spacing w:val="-5"/>
          <w:w w:val="105"/>
          <w:sz w:val="22"/>
        </w:rPr>
        <w:t> </w:t>
      </w:r>
      <w:r>
        <w:rPr>
          <w:spacing w:val="-2"/>
          <w:w w:val="105"/>
          <w:sz w:val="22"/>
        </w:rPr>
        <w:t>de </w:t>
      </w:r>
      <w:r>
        <w:rPr>
          <w:w w:val="105"/>
          <w:sz w:val="22"/>
        </w:rPr>
        <w:t>Setembro, 77 –</w:t>
      </w:r>
      <w:r>
        <w:rPr>
          <w:spacing w:val="-1"/>
          <w:w w:val="105"/>
          <w:sz w:val="22"/>
        </w:rPr>
        <w:t> </w:t>
      </w:r>
      <w:r>
        <w:rPr>
          <w:w w:val="105"/>
          <w:sz w:val="22"/>
        </w:rPr>
        <w:t>Vila Isabel, Rio de Janeiro/RJ, CEP</w:t>
      </w:r>
      <w:r>
        <w:rPr>
          <w:spacing w:val="-6"/>
          <w:w w:val="105"/>
          <w:sz w:val="22"/>
        </w:rPr>
        <w:t> </w:t>
      </w:r>
      <w:r>
        <w:rPr>
          <w:w w:val="105"/>
          <w:sz w:val="22"/>
        </w:rPr>
        <w:t>20.551-030.</w:t>
      </w:r>
    </w:p>
    <w:p>
      <w:pPr>
        <w:pStyle w:val="ListParagraph"/>
        <w:numPr>
          <w:ilvl w:val="1"/>
          <w:numId w:val="16"/>
        </w:numPr>
        <w:tabs>
          <w:tab w:pos="775" w:val="left" w:leader="none"/>
        </w:tabs>
        <w:spacing w:line="252" w:lineRule="exact" w:before="0" w:after="0"/>
        <w:ind w:left="775" w:right="0" w:hanging="452"/>
        <w:jc w:val="left"/>
        <w:rPr>
          <w:sz w:val="22"/>
        </w:rPr>
      </w:pPr>
      <w:r>
        <w:rPr>
          <w:w w:val="105"/>
          <w:sz w:val="22"/>
        </w:rPr>
        <w:t>Recebida</w:t>
      </w:r>
      <w:r>
        <w:rPr>
          <w:spacing w:val="-13"/>
          <w:w w:val="105"/>
          <w:sz w:val="22"/>
        </w:rPr>
        <w:t> </w:t>
      </w:r>
      <w:r>
        <w:rPr>
          <w:w w:val="105"/>
          <w:sz w:val="22"/>
        </w:rPr>
        <w:t>a</w:t>
      </w:r>
      <w:r>
        <w:rPr>
          <w:spacing w:val="-12"/>
          <w:w w:val="105"/>
          <w:sz w:val="22"/>
        </w:rPr>
        <w:t> </w:t>
      </w:r>
      <w:r>
        <w:rPr>
          <w:w w:val="105"/>
          <w:sz w:val="22"/>
        </w:rPr>
        <w:t>Nota</w:t>
      </w:r>
      <w:r>
        <w:rPr>
          <w:spacing w:val="-12"/>
          <w:w w:val="105"/>
          <w:sz w:val="22"/>
        </w:rPr>
        <w:t> </w:t>
      </w:r>
      <w:r>
        <w:rPr>
          <w:w w:val="105"/>
          <w:sz w:val="22"/>
        </w:rPr>
        <w:t>Fiscal</w:t>
      </w:r>
      <w:r>
        <w:rPr>
          <w:spacing w:val="-12"/>
          <w:w w:val="105"/>
          <w:sz w:val="22"/>
        </w:rPr>
        <w:t> </w:t>
      </w:r>
      <w:r>
        <w:rPr>
          <w:w w:val="105"/>
          <w:sz w:val="22"/>
        </w:rPr>
        <w:t>ou</w:t>
      </w:r>
      <w:r>
        <w:rPr>
          <w:spacing w:val="-12"/>
          <w:w w:val="105"/>
          <w:sz w:val="22"/>
        </w:rPr>
        <w:t> </w:t>
      </w:r>
      <w:r>
        <w:rPr>
          <w:w w:val="105"/>
          <w:sz w:val="22"/>
        </w:rPr>
        <w:t>Fatura,</w:t>
      </w:r>
      <w:r>
        <w:rPr>
          <w:spacing w:val="-12"/>
          <w:w w:val="105"/>
          <w:sz w:val="22"/>
        </w:rPr>
        <w:t> </w:t>
      </w:r>
      <w:r>
        <w:rPr>
          <w:w w:val="105"/>
          <w:sz w:val="22"/>
        </w:rPr>
        <w:t>o</w:t>
      </w:r>
      <w:r>
        <w:rPr>
          <w:spacing w:val="-12"/>
          <w:w w:val="105"/>
          <w:sz w:val="22"/>
        </w:rPr>
        <w:t> </w:t>
      </w:r>
      <w:r>
        <w:rPr>
          <w:w w:val="105"/>
          <w:sz w:val="22"/>
        </w:rPr>
        <w:t>órgão</w:t>
      </w:r>
      <w:r>
        <w:rPr>
          <w:spacing w:val="-12"/>
          <w:w w:val="105"/>
          <w:sz w:val="22"/>
        </w:rPr>
        <w:t> </w:t>
      </w:r>
      <w:r>
        <w:rPr>
          <w:w w:val="105"/>
          <w:sz w:val="22"/>
        </w:rPr>
        <w:t>competente</w:t>
      </w:r>
      <w:r>
        <w:rPr>
          <w:spacing w:val="-12"/>
          <w:w w:val="105"/>
          <w:sz w:val="22"/>
        </w:rPr>
        <w:t> </w:t>
      </w:r>
      <w:r>
        <w:rPr>
          <w:w w:val="105"/>
          <w:sz w:val="22"/>
        </w:rPr>
        <w:t>deverá</w:t>
      </w:r>
      <w:r>
        <w:rPr>
          <w:spacing w:val="-12"/>
          <w:w w:val="105"/>
          <w:sz w:val="22"/>
        </w:rPr>
        <w:t> </w:t>
      </w:r>
      <w:r>
        <w:rPr>
          <w:spacing w:val="-2"/>
          <w:w w:val="105"/>
          <w:sz w:val="22"/>
        </w:rPr>
        <w:t>verificar:</w:t>
      </w:r>
    </w:p>
    <w:p>
      <w:pPr>
        <w:pStyle w:val="ListParagraph"/>
        <w:numPr>
          <w:ilvl w:val="0"/>
          <w:numId w:val="17"/>
        </w:numPr>
        <w:tabs>
          <w:tab w:pos="555" w:val="left" w:leader="none"/>
        </w:tabs>
        <w:spacing w:line="240" w:lineRule="auto" w:before="2" w:after="0"/>
        <w:ind w:left="555" w:right="0" w:hanging="232"/>
        <w:jc w:val="left"/>
        <w:rPr>
          <w:sz w:val="22"/>
        </w:rPr>
      </w:pPr>
      <w:r>
        <w:rPr>
          <w:w w:val="105"/>
          <w:sz w:val="22"/>
        </w:rPr>
        <w:t>a</w:t>
      </w:r>
      <w:r>
        <w:rPr>
          <w:spacing w:val="-15"/>
          <w:w w:val="105"/>
          <w:sz w:val="22"/>
        </w:rPr>
        <w:t> </w:t>
      </w:r>
      <w:r>
        <w:rPr>
          <w:w w:val="105"/>
          <w:sz w:val="22"/>
        </w:rPr>
        <w:t>manutenção</w:t>
      </w:r>
      <w:r>
        <w:rPr>
          <w:spacing w:val="-14"/>
          <w:w w:val="105"/>
          <w:sz w:val="22"/>
        </w:rPr>
        <w:t> </w:t>
      </w:r>
      <w:r>
        <w:rPr>
          <w:w w:val="105"/>
          <w:sz w:val="22"/>
        </w:rPr>
        <w:t>das</w:t>
      </w:r>
      <w:r>
        <w:rPr>
          <w:spacing w:val="-15"/>
          <w:w w:val="105"/>
          <w:sz w:val="22"/>
        </w:rPr>
        <w:t> </w:t>
      </w:r>
      <w:r>
        <w:rPr>
          <w:w w:val="105"/>
          <w:sz w:val="22"/>
        </w:rPr>
        <w:t>condições</w:t>
      </w:r>
      <w:r>
        <w:rPr>
          <w:spacing w:val="-14"/>
          <w:w w:val="105"/>
          <w:sz w:val="22"/>
        </w:rPr>
        <w:t> </w:t>
      </w:r>
      <w:r>
        <w:rPr>
          <w:w w:val="105"/>
          <w:sz w:val="22"/>
        </w:rPr>
        <w:t>de</w:t>
      </w:r>
      <w:r>
        <w:rPr>
          <w:spacing w:val="-14"/>
          <w:w w:val="105"/>
          <w:sz w:val="22"/>
        </w:rPr>
        <w:t> </w:t>
      </w:r>
      <w:r>
        <w:rPr>
          <w:w w:val="105"/>
          <w:sz w:val="22"/>
        </w:rPr>
        <w:t>habilitação</w:t>
      </w:r>
      <w:r>
        <w:rPr>
          <w:spacing w:val="-15"/>
          <w:w w:val="105"/>
          <w:sz w:val="22"/>
        </w:rPr>
        <w:t> </w:t>
      </w:r>
      <w:r>
        <w:rPr>
          <w:w w:val="105"/>
          <w:sz w:val="22"/>
        </w:rPr>
        <w:t>exigidas</w:t>
      </w:r>
      <w:r>
        <w:rPr>
          <w:spacing w:val="-14"/>
          <w:w w:val="105"/>
          <w:sz w:val="22"/>
        </w:rPr>
        <w:t> </w:t>
      </w:r>
      <w:r>
        <w:rPr>
          <w:w w:val="105"/>
          <w:sz w:val="22"/>
        </w:rPr>
        <w:t>pelo</w:t>
      </w:r>
      <w:r>
        <w:rPr>
          <w:spacing w:val="-14"/>
          <w:w w:val="105"/>
          <w:sz w:val="22"/>
        </w:rPr>
        <w:t> </w:t>
      </w:r>
      <w:r>
        <w:rPr>
          <w:w w:val="105"/>
          <w:sz w:val="22"/>
        </w:rPr>
        <w:t>instrumento</w:t>
      </w:r>
      <w:r>
        <w:rPr>
          <w:spacing w:val="-15"/>
          <w:w w:val="105"/>
          <w:sz w:val="22"/>
        </w:rPr>
        <w:t> </w:t>
      </w:r>
      <w:r>
        <w:rPr>
          <w:spacing w:val="-2"/>
          <w:w w:val="105"/>
          <w:sz w:val="22"/>
        </w:rPr>
        <w:t>convocatório;</w:t>
      </w:r>
    </w:p>
    <w:p>
      <w:pPr>
        <w:pStyle w:val="ListParagraph"/>
        <w:numPr>
          <w:ilvl w:val="0"/>
          <w:numId w:val="17"/>
        </w:numPr>
        <w:tabs>
          <w:tab w:pos="567" w:val="left" w:leader="none"/>
        </w:tabs>
        <w:spacing w:line="242" w:lineRule="auto" w:before="3" w:after="0"/>
        <w:ind w:left="323" w:right="358" w:firstLine="0"/>
        <w:jc w:val="left"/>
        <w:rPr>
          <w:sz w:val="22"/>
        </w:rPr>
      </w:pPr>
      <w:r>
        <w:rPr>
          <w:w w:val="105"/>
          <w:sz w:val="22"/>
        </w:rPr>
        <w:t>por</w:t>
      </w:r>
      <w:r>
        <w:rPr>
          <w:spacing w:val="-13"/>
          <w:w w:val="105"/>
          <w:sz w:val="22"/>
        </w:rPr>
        <w:t> </w:t>
      </w:r>
      <w:r>
        <w:rPr>
          <w:w w:val="105"/>
          <w:sz w:val="22"/>
        </w:rPr>
        <w:t>consulta</w:t>
      </w:r>
      <w:r>
        <w:rPr>
          <w:spacing w:val="-13"/>
          <w:w w:val="105"/>
          <w:sz w:val="22"/>
        </w:rPr>
        <w:t> </w:t>
      </w:r>
      <w:r>
        <w:rPr>
          <w:w w:val="105"/>
          <w:sz w:val="22"/>
        </w:rPr>
        <w:t>aos</w:t>
      </w:r>
      <w:r>
        <w:rPr>
          <w:spacing w:val="-13"/>
          <w:w w:val="105"/>
          <w:sz w:val="22"/>
        </w:rPr>
        <w:t> </w:t>
      </w:r>
      <w:r>
        <w:rPr>
          <w:w w:val="105"/>
          <w:sz w:val="22"/>
        </w:rPr>
        <w:t>cadastros</w:t>
      </w:r>
      <w:r>
        <w:rPr>
          <w:spacing w:val="-13"/>
          <w:w w:val="105"/>
          <w:sz w:val="22"/>
        </w:rPr>
        <w:t> </w:t>
      </w:r>
      <w:r>
        <w:rPr>
          <w:w w:val="105"/>
          <w:sz w:val="22"/>
        </w:rPr>
        <w:t>mencionados</w:t>
      </w:r>
      <w:r>
        <w:rPr>
          <w:spacing w:val="-13"/>
          <w:w w:val="105"/>
          <w:sz w:val="22"/>
        </w:rPr>
        <w:t> </w:t>
      </w:r>
      <w:r>
        <w:rPr>
          <w:w w:val="105"/>
          <w:sz w:val="22"/>
        </w:rPr>
        <w:t>no</w:t>
      </w:r>
      <w:r>
        <w:rPr>
          <w:spacing w:val="-13"/>
          <w:w w:val="105"/>
          <w:sz w:val="22"/>
        </w:rPr>
        <w:t> </w:t>
      </w:r>
      <w:r>
        <w:rPr>
          <w:w w:val="105"/>
          <w:sz w:val="22"/>
        </w:rPr>
        <w:t>item</w:t>
      </w:r>
      <w:r>
        <w:rPr>
          <w:spacing w:val="-13"/>
          <w:w w:val="105"/>
          <w:sz w:val="22"/>
        </w:rPr>
        <w:t> </w:t>
      </w:r>
      <w:r>
        <w:rPr>
          <w:w w:val="105"/>
          <w:sz w:val="22"/>
        </w:rPr>
        <w:t>7.1,</w:t>
      </w:r>
      <w:r>
        <w:rPr>
          <w:spacing w:val="-13"/>
          <w:w w:val="105"/>
          <w:sz w:val="22"/>
        </w:rPr>
        <w:t> </w:t>
      </w:r>
      <w:r>
        <w:rPr>
          <w:w w:val="105"/>
          <w:sz w:val="22"/>
        </w:rPr>
        <w:t>se</w:t>
      </w:r>
      <w:r>
        <w:rPr>
          <w:spacing w:val="-13"/>
          <w:w w:val="105"/>
          <w:sz w:val="22"/>
        </w:rPr>
        <w:t> </w:t>
      </w:r>
      <w:r>
        <w:rPr>
          <w:w w:val="105"/>
          <w:sz w:val="22"/>
        </w:rPr>
        <w:t>o</w:t>
      </w:r>
      <w:r>
        <w:rPr>
          <w:spacing w:val="-13"/>
          <w:w w:val="105"/>
          <w:sz w:val="22"/>
        </w:rPr>
        <w:t> </w:t>
      </w:r>
      <w:r>
        <w:rPr>
          <w:w w:val="105"/>
          <w:sz w:val="22"/>
        </w:rPr>
        <w:t>contratado</w:t>
      </w:r>
      <w:r>
        <w:rPr>
          <w:spacing w:val="-13"/>
          <w:w w:val="105"/>
          <w:sz w:val="22"/>
        </w:rPr>
        <w:t> </w:t>
      </w:r>
      <w:r>
        <w:rPr>
          <w:w w:val="105"/>
          <w:sz w:val="22"/>
        </w:rPr>
        <w:t>foi</w:t>
      </w:r>
      <w:r>
        <w:rPr>
          <w:spacing w:val="-13"/>
          <w:w w:val="105"/>
          <w:sz w:val="22"/>
        </w:rPr>
        <w:t> </w:t>
      </w:r>
      <w:r>
        <w:rPr>
          <w:w w:val="105"/>
          <w:sz w:val="22"/>
        </w:rPr>
        <w:t>penalizado</w:t>
      </w:r>
      <w:r>
        <w:rPr>
          <w:spacing w:val="-13"/>
          <w:w w:val="105"/>
          <w:sz w:val="22"/>
        </w:rPr>
        <w:t> </w:t>
      </w:r>
      <w:r>
        <w:rPr>
          <w:w w:val="105"/>
          <w:sz w:val="22"/>
        </w:rPr>
        <w:t>com</w:t>
      </w:r>
      <w:r>
        <w:rPr>
          <w:spacing w:val="-13"/>
          <w:w w:val="105"/>
          <w:sz w:val="22"/>
        </w:rPr>
        <w:t> </w:t>
      </w:r>
      <w:r>
        <w:rPr>
          <w:w w:val="105"/>
          <w:sz w:val="22"/>
        </w:rPr>
        <w:t>as</w:t>
      </w:r>
      <w:r>
        <w:rPr>
          <w:spacing w:val="-13"/>
          <w:w w:val="105"/>
          <w:sz w:val="22"/>
        </w:rPr>
        <w:t> </w:t>
      </w:r>
      <w:r>
        <w:rPr>
          <w:w w:val="105"/>
          <w:sz w:val="22"/>
        </w:rPr>
        <w:t>sanções</w:t>
      </w:r>
      <w:r>
        <w:rPr>
          <w:spacing w:val="-13"/>
          <w:w w:val="105"/>
          <w:sz w:val="22"/>
        </w:rPr>
        <w:t> </w:t>
      </w:r>
      <w:r>
        <w:rPr>
          <w:w w:val="105"/>
          <w:sz w:val="22"/>
        </w:rPr>
        <w:t>de</w:t>
      </w:r>
      <w:r>
        <w:rPr>
          <w:spacing w:val="-13"/>
          <w:w w:val="105"/>
          <w:sz w:val="22"/>
        </w:rPr>
        <w:t> </w:t>
      </w:r>
      <w:r>
        <w:rPr>
          <w:w w:val="105"/>
          <w:sz w:val="22"/>
        </w:rPr>
        <w:t>declaração</w:t>
      </w:r>
      <w:r>
        <w:rPr>
          <w:spacing w:val="-13"/>
          <w:w w:val="105"/>
          <w:sz w:val="22"/>
        </w:rPr>
        <w:t> </w:t>
      </w:r>
      <w:r>
        <w:rPr>
          <w:w w:val="105"/>
          <w:sz w:val="22"/>
        </w:rPr>
        <w:t>de</w:t>
      </w:r>
      <w:r>
        <w:rPr>
          <w:spacing w:val="-13"/>
          <w:w w:val="105"/>
          <w:sz w:val="22"/>
        </w:rPr>
        <w:t> </w:t>
      </w:r>
      <w:r>
        <w:rPr>
          <w:w w:val="105"/>
          <w:sz w:val="22"/>
        </w:rPr>
        <w:t>inidoneidade</w:t>
      </w:r>
      <w:r>
        <w:rPr>
          <w:spacing w:val="-13"/>
          <w:w w:val="105"/>
          <w:sz w:val="22"/>
        </w:rPr>
        <w:t> </w:t>
      </w:r>
      <w:r>
        <w:rPr>
          <w:w w:val="105"/>
          <w:sz w:val="22"/>
        </w:rPr>
        <w:t>ou</w:t>
      </w:r>
      <w:r>
        <w:rPr>
          <w:spacing w:val="-13"/>
          <w:w w:val="105"/>
          <w:sz w:val="22"/>
        </w:rPr>
        <w:t> </w:t>
      </w:r>
      <w:r>
        <w:rPr>
          <w:w w:val="105"/>
          <w:sz w:val="22"/>
        </w:rPr>
        <w:t>impedimento</w:t>
      </w:r>
      <w:r>
        <w:rPr>
          <w:spacing w:val="-13"/>
          <w:w w:val="105"/>
          <w:sz w:val="22"/>
        </w:rPr>
        <w:t> </w:t>
      </w:r>
      <w:r>
        <w:rPr>
          <w:w w:val="105"/>
          <w:sz w:val="22"/>
        </w:rPr>
        <w:t>de</w:t>
      </w:r>
      <w:r>
        <w:rPr>
          <w:spacing w:val="-13"/>
          <w:w w:val="105"/>
          <w:sz w:val="22"/>
        </w:rPr>
        <w:t> </w:t>
      </w:r>
      <w:r>
        <w:rPr>
          <w:w w:val="105"/>
          <w:sz w:val="22"/>
        </w:rPr>
        <w:t>licitar e contratar com o poder público, observadas as abrangências de aplicação; e</w:t>
      </w:r>
    </w:p>
    <w:p>
      <w:pPr>
        <w:pStyle w:val="ListParagraph"/>
        <w:numPr>
          <w:ilvl w:val="0"/>
          <w:numId w:val="17"/>
        </w:numPr>
        <w:tabs>
          <w:tab w:pos="555" w:val="left" w:leader="none"/>
        </w:tabs>
        <w:spacing w:line="242" w:lineRule="auto" w:before="0" w:after="0"/>
        <w:ind w:left="323" w:right="994" w:firstLine="0"/>
        <w:jc w:val="left"/>
        <w:rPr>
          <w:sz w:val="22"/>
        </w:rPr>
      </w:pPr>
      <w:r>
        <w:rPr>
          <w:w w:val="105"/>
          <w:sz w:val="22"/>
        </w:rPr>
        <w:t>por</w:t>
      </w:r>
      <w:r>
        <w:rPr>
          <w:spacing w:val="-15"/>
          <w:w w:val="105"/>
          <w:sz w:val="22"/>
        </w:rPr>
        <w:t> </w:t>
      </w:r>
      <w:r>
        <w:rPr>
          <w:w w:val="105"/>
          <w:sz w:val="22"/>
        </w:rPr>
        <w:t>consulta</w:t>
      </w:r>
      <w:r>
        <w:rPr>
          <w:spacing w:val="-14"/>
          <w:w w:val="105"/>
          <w:sz w:val="22"/>
        </w:rPr>
        <w:t> </w:t>
      </w:r>
      <w:r>
        <w:rPr>
          <w:w w:val="105"/>
          <w:sz w:val="22"/>
        </w:rPr>
        <w:t>ao</w:t>
      </w:r>
      <w:r>
        <w:rPr>
          <w:spacing w:val="-15"/>
          <w:w w:val="105"/>
          <w:sz w:val="22"/>
        </w:rPr>
        <w:t> </w:t>
      </w:r>
      <w:r>
        <w:rPr>
          <w:w w:val="105"/>
          <w:sz w:val="22"/>
        </w:rPr>
        <w:t>SICAF,</w:t>
      </w:r>
      <w:r>
        <w:rPr>
          <w:spacing w:val="-14"/>
          <w:w w:val="105"/>
          <w:sz w:val="22"/>
        </w:rPr>
        <w:t> </w:t>
      </w:r>
      <w:r>
        <w:rPr>
          <w:w w:val="105"/>
          <w:sz w:val="22"/>
        </w:rPr>
        <w:t>eventuais</w:t>
      </w:r>
      <w:r>
        <w:rPr>
          <w:spacing w:val="-15"/>
          <w:w w:val="105"/>
          <w:sz w:val="22"/>
        </w:rPr>
        <w:t> </w:t>
      </w:r>
      <w:r>
        <w:rPr>
          <w:w w:val="105"/>
          <w:sz w:val="22"/>
        </w:rPr>
        <w:t>ocorrências</w:t>
      </w:r>
      <w:r>
        <w:rPr>
          <w:spacing w:val="-14"/>
          <w:w w:val="105"/>
          <w:sz w:val="22"/>
        </w:rPr>
        <w:t> </w:t>
      </w:r>
      <w:r>
        <w:rPr>
          <w:w w:val="105"/>
          <w:sz w:val="22"/>
        </w:rPr>
        <w:t>impeditivas</w:t>
      </w:r>
      <w:r>
        <w:rPr>
          <w:spacing w:val="-15"/>
          <w:w w:val="105"/>
          <w:sz w:val="22"/>
        </w:rPr>
        <w:t> </w:t>
      </w:r>
      <w:r>
        <w:rPr>
          <w:w w:val="105"/>
          <w:sz w:val="22"/>
        </w:rPr>
        <w:t>indiretas,</w:t>
      </w:r>
      <w:r>
        <w:rPr>
          <w:spacing w:val="-14"/>
          <w:w w:val="105"/>
          <w:sz w:val="22"/>
        </w:rPr>
        <w:t> </w:t>
      </w:r>
      <w:r>
        <w:rPr>
          <w:w w:val="105"/>
          <w:sz w:val="22"/>
        </w:rPr>
        <w:t>hipótese</w:t>
      </w:r>
      <w:r>
        <w:rPr>
          <w:spacing w:val="-14"/>
          <w:w w:val="105"/>
          <w:sz w:val="22"/>
        </w:rPr>
        <w:t> </w:t>
      </w:r>
      <w:r>
        <w:rPr>
          <w:w w:val="105"/>
          <w:sz w:val="22"/>
        </w:rPr>
        <w:t>na</w:t>
      </w:r>
      <w:r>
        <w:rPr>
          <w:spacing w:val="-15"/>
          <w:w w:val="105"/>
          <w:sz w:val="22"/>
        </w:rPr>
        <w:t> </w:t>
      </w:r>
      <w:r>
        <w:rPr>
          <w:w w:val="105"/>
          <w:sz w:val="22"/>
        </w:rPr>
        <w:t>qual</w:t>
      </w:r>
      <w:r>
        <w:rPr>
          <w:spacing w:val="-14"/>
          <w:w w:val="105"/>
          <w:sz w:val="22"/>
        </w:rPr>
        <w:t> </w:t>
      </w:r>
      <w:r>
        <w:rPr>
          <w:w w:val="105"/>
          <w:sz w:val="22"/>
        </w:rPr>
        <w:t>o</w:t>
      </w:r>
      <w:r>
        <w:rPr>
          <w:spacing w:val="-15"/>
          <w:w w:val="105"/>
          <w:sz w:val="22"/>
        </w:rPr>
        <w:t> </w:t>
      </w:r>
      <w:r>
        <w:rPr>
          <w:w w:val="105"/>
          <w:sz w:val="22"/>
        </w:rPr>
        <w:t>gestor</w:t>
      </w:r>
      <w:r>
        <w:rPr>
          <w:spacing w:val="-14"/>
          <w:w w:val="105"/>
          <w:sz w:val="22"/>
        </w:rPr>
        <w:t> </w:t>
      </w:r>
      <w:r>
        <w:rPr>
          <w:w w:val="105"/>
          <w:sz w:val="22"/>
        </w:rPr>
        <w:t>deverá</w:t>
      </w:r>
      <w:r>
        <w:rPr>
          <w:spacing w:val="-15"/>
          <w:w w:val="105"/>
          <w:sz w:val="22"/>
        </w:rPr>
        <w:t> </w:t>
      </w:r>
      <w:r>
        <w:rPr>
          <w:w w:val="105"/>
          <w:sz w:val="22"/>
        </w:rPr>
        <w:t>verificar</w:t>
      </w:r>
      <w:r>
        <w:rPr>
          <w:spacing w:val="-14"/>
          <w:w w:val="105"/>
          <w:sz w:val="22"/>
        </w:rPr>
        <w:t> </w:t>
      </w:r>
      <w:r>
        <w:rPr>
          <w:w w:val="105"/>
          <w:sz w:val="22"/>
        </w:rPr>
        <w:t>se</w:t>
      </w:r>
      <w:r>
        <w:rPr>
          <w:spacing w:val="-14"/>
          <w:w w:val="105"/>
          <w:sz w:val="22"/>
        </w:rPr>
        <w:t> </w:t>
      </w:r>
      <w:r>
        <w:rPr>
          <w:w w:val="105"/>
          <w:sz w:val="22"/>
        </w:rPr>
        <w:t>houve</w:t>
      </w:r>
      <w:r>
        <w:rPr>
          <w:spacing w:val="-15"/>
          <w:w w:val="105"/>
          <w:sz w:val="22"/>
        </w:rPr>
        <w:t> </w:t>
      </w:r>
      <w:r>
        <w:rPr>
          <w:w w:val="105"/>
          <w:sz w:val="22"/>
        </w:rPr>
        <w:t>fraude</w:t>
      </w:r>
      <w:r>
        <w:rPr>
          <w:spacing w:val="-14"/>
          <w:w w:val="105"/>
          <w:sz w:val="22"/>
        </w:rPr>
        <w:t> </w:t>
      </w:r>
      <w:r>
        <w:rPr>
          <w:w w:val="105"/>
          <w:sz w:val="22"/>
        </w:rPr>
        <w:t>por</w:t>
      </w:r>
      <w:r>
        <w:rPr>
          <w:spacing w:val="-15"/>
          <w:w w:val="105"/>
          <w:sz w:val="22"/>
        </w:rPr>
        <w:t> </w:t>
      </w:r>
      <w:r>
        <w:rPr>
          <w:w w:val="105"/>
          <w:sz w:val="22"/>
        </w:rPr>
        <w:t>parte</w:t>
      </w:r>
      <w:r>
        <w:rPr>
          <w:spacing w:val="-14"/>
          <w:w w:val="105"/>
          <w:sz w:val="22"/>
        </w:rPr>
        <w:t> </w:t>
      </w:r>
      <w:r>
        <w:rPr>
          <w:w w:val="105"/>
          <w:sz w:val="22"/>
        </w:rPr>
        <w:t>das</w:t>
      </w:r>
      <w:r>
        <w:rPr>
          <w:spacing w:val="-15"/>
          <w:w w:val="105"/>
          <w:sz w:val="22"/>
        </w:rPr>
        <w:t> </w:t>
      </w:r>
      <w:r>
        <w:rPr>
          <w:w w:val="105"/>
          <w:sz w:val="22"/>
        </w:rPr>
        <w:t>empresas apontadas no Relatório de Ocorrências Impeditivas Indiretas.</w:t>
      </w:r>
    </w:p>
    <w:p>
      <w:pPr>
        <w:pStyle w:val="ListParagraph"/>
        <w:numPr>
          <w:ilvl w:val="2"/>
          <w:numId w:val="16"/>
        </w:numPr>
        <w:tabs>
          <w:tab w:pos="946" w:val="left" w:leader="none"/>
        </w:tabs>
        <w:spacing w:line="242" w:lineRule="auto" w:before="0" w:after="0"/>
        <w:ind w:left="323" w:right="478" w:firstLine="0"/>
        <w:jc w:val="left"/>
        <w:rPr>
          <w:sz w:val="22"/>
        </w:rPr>
      </w:pPr>
      <w:r>
        <w:rPr>
          <w:w w:val="105"/>
          <w:sz w:val="22"/>
        </w:rPr>
        <w:t>Constatando-se</w:t>
      </w:r>
      <w:r>
        <w:rPr>
          <w:spacing w:val="-14"/>
          <w:w w:val="105"/>
          <w:sz w:val="22"/>
        </w:rPr>
        <w:t> </w:t>
      </w:r>
      <w:r>
        <w:rPr>
          <w:w w:val="105"/>
          <w:sz w:val="22"/>
        </w:rPr>
        <w:t>a</w:t>
      </w:r>
      <w:r>
        <w:rPr>
          <w:spacing w:val="-14"/>
          <w:w w:val="105"/>
          <w:sz w:val="22"/>
        </w:rPr>
        <w:t> </w:t>
      </w:r>
      <w:r>
        <w:rPr>
          <w:w w:val="105"/>
          <w:sz w:val="22"/>
        </w:rPr>
        <w:t>situação</w:t>
      </w:r>
      <w:r>
        <w:rPr>
          <w:spacing w:val="-14"/>
          <w:w w:val="105"/>
          <w:sz w:val="22"/>
        </w:rPr>
        <w:t> </w:t>
      </w:r>
      <w:r>
        <w:rPr>
          <w:w w:val="105"/>
          <w:sz w:val="22"/>
        </w:rPr>
        <w:t>de</w:t>
      </w:r>
      <w:r>
        <w:rPr>
          <w:spacing w:val="-14"/>
          <w:w w:val="105"/>
          <w:sz w:val="22"/>
        </w:rPr>
        <w:t> </w:t>
      </w:r>
      <w:r>
        <w:rPr>
          <w:w w:val="105"/>
          <w:sz w:val="22"/>
        </w:rPr>
        <w:t>irregularidade</w:t>
      </w:r>
      <w:r>
        <w:rPr>
          <w:spacing w:val="-14"/>
          <w:w w:val="105"/>
          <w:sz w:val="22"/>
        </w:rPr>
        <w:t> </w:t>
      </w:r>
      <w:r>
        <w:rPr>
          <w:w w:val="105"/>
          <w:sz w:val="22"/>
        </w:rPr>
        <w:t>do</w:t>
      </w:r>
      <w:r>
        <w:rPr>
          <w:spacing w:val="-14"/>
          <w:w w:val="105"/>
          <w:sz w:val="22"/>
        </w:rPr>
        <w:t> </w:t>
      </w:r>
      <w:r>
        <w:rPr>
          <w:w w:val="105"/>
          <w:sz w:val="22"/>
        </w:rPr>
        <w:t>contratado,</w:t>
      </w:r>
      <w:r>
        <w:rPr>
          <w:spacing w:val="-14"/>
          <w:w w:val="105"/>
          <w:sz w:val="22"/>
        </w:rPr>
        <w:t> </w:t>
      </w:r>
      <w:r>
        <w:rPr>
          <w:w w:val="105"/>
          <w:sz w:val="22"/>
        </w:rPr>
        <w:t>será</w:t>
      </w:r>
      <w:r>
        <w:rPr>
          <w:spacing w:val="-14"/>
          <w:w w:val="105"/>
          <w:sz w:val="22"/>
        </w:rPr>
        <w:t> </w:t>
      </w:r>
      <w:r>
        <w:rPr>
          <w:w w:val="105"/>
          <w:sz w:val="22"/>
        </w:rPr>
        <w:t>providenciada</w:t>
      </w:r>
      <w:r>
        <w:rPr>
          <w:spacing w:val="-14"/>
          <w:w w:val="105"/>
          <w:sz w:val="22"/>
        </w:rPr>
        <w:t> </w:t>
      </w:r>
      <w:r>
        <w:rPr>
          <w:w w:val="105"/>
          <w:sz w:val="22"/>
        </w:rPr>
        <w:t>sua</w:t>
      </w:r>
      <w:r>
        <w:rPr>
          <w:spacing w:val="-14"/>
          <w:w w:val="105"/>
          <w:sz w:val="22"/>
        </w:rPr>
        <w:t> </w:t>
      </w:r>
      <w:r>
        <w:rPr>
          <w:w w:val="105"/>
          <w:sz w:val="22"/>
        </w:rPr>
        <w:t>notificação,</w:t>
      </w:r>
      <w:r>
        <w:rPr>
          <w:spacing w:val="-14"/>
          <w:w w:val="105"/>
          <w:sz w:val="22"/>
        </w:rPr>
        <w:t> </w:t>
      </w:r>
      <w:r>
        <w:rPr>
          <w:w w:val="105"/>
          <w:sz w:val="22"/>
        </w:rPr>
        <w:t>por</w:t>
      </w:r>
      <w:r>
        <w:rPr>
          <w:spacing w:val="-14"/>
          <w:w w:val="105"/>
          <w:sz w:val="22"/>
        </w:rPr>
        <w:t> </w:t>
      </w:r>
      <w:r>
        <w:rPr>
          <w:w w:val="105"/>
          <w:sz w:val="22"/>
        </w:rPr>
        <w:t>escrito,</w:t>
      </w:r>
      <w:r>
        <w:rPr>
          <w:spacing w:val="-14"/>
          <w:w w:val="105"/>
          <w:sz w:val="22"/>
        </w:rPr>
        <w:t> </w:t>
      </w:r>
      <w:r>
        <w:rPr>
          <w:w w:val="105"/>
          <w:sz w:val="22"/>
        </w:rPr>
        <w:t>para</w:t>
      </w:r>
      <w:r>
        <w:rPr>
          <w:spacing w:val="-14"/>
          <w:w w:val="105"/>
          <w:sz w:val="22"/>
        </w:rPr>
        <w:t> </w:t>
      </w:r>
      <w:r>
        <w:rPr>
          <w:w w:val="105"/>
          <w:sz w:val="22"/>
        </w:rPr>
        <w:t>que,</w:t>
      </w:r>
      <w:r>
        <w:rPr>
          <w:spacing w:val="-14"/>
          <w:w w:val="105"/>
          <w:sz w:val="22"/>
        </w:rPr>
        <w:t> </w:t>
      </w:r>
      <w:r>
        <w:rPr>
          <w:w w:val="105"/>
          <w:sz w:val="22"/>
        </w:rPr>
        <w:t>no</w:t>
      </w:r>
      <w:r>
        <w:rPr>
          <w:spacing w:val="-14"/>
          <w:w w:val="105"/>
          <w:sz w:val="22"/>
        </w:rPr>
        <w:t> </w:t>
      </w:r>
      <w:r>
        <w:rPr>
          <w:w w:val="105"/>
          <w:sz w:val="22"/>
        </w:rPr>
        <w:t>prazo</w:t>
      </w:r>
      <w:r>
        <w:rPr>
          <w:spacing w:val="-14"/>
          <w:w w:val="105"/>
          <w:sz w:val="22"/>
        </w:rPr>
        <w:t> </w:t>
      </w:r>
      <w:r>
        <w:rPr>
          <w:w w:val="105"/>
          <w:sz w:val="22"/>
        </w:rPr>
        <w:t>de</w:t>
      </w:r>
      <w:r>
        <w:rPr>
          <w:spacing w:val="-14"/>
          <w:w w:val="105"/>
          <w:sz w:val="22"/>
        </w:rPr>
        <w:t> </w:t>
      </w:r>
      <w:r>
        <w:rPr>
          <w:w w:val="105"/>
          <w:sz w:val="22"/>
        </w:rPr>
        <w:t>15</w:t>
      </w:r>
      <w:r>
        <w:rPr>
          <w:spacing w:val="-14"/>
          <w:w w:val="105"/>
          <w:sz w:val="22"/>
        </w:rPr>
        <w:t> </w:t>
      </w:r>
      <w:r>
        <w:rPr>
          <w:w w:val="105"/>
          <w:sz w:val="22"/>
        </w:rPr>
        <w:t>(quinze)</w:t>
      </w:r>
      <w:r>
        <w:rPr>
          <w:spacing w:val="-14"/>
          <w:w w:val="105"/>
          <w:sz w:val="22"/>
        </w:rPr>
        <w:t> </w:t>
      </w:r>
      <w:r>
        <w:rPr>
          <w:w w:val="105"/>
          <w:sz w:val="22"/>
        </w:rPr>
        <w:t>dias</w:t>
      </w:r>
      <w:r>
        <w:rPr>
          <w:spacing w:val="-14"/>
          <w:w w:val="105"/>
          <w:sz w:val="22"/>
        </w:rPr>
        <w:t> </w:t>
      </w:r>
      <w:r>
        <w:rPr>
          <w:w w:val="105"/>
          <w:sz w:val="22"/>
        </w:rPr>
        <w:t>úteis, regularize</w:t>
      </w:r>
      <w:r>
        <w:rPr>
          <w:spacing w:val="-6"/>
          <w:w w:val="105"/>
          <w:sz w:val="22"/>
        </w:rPr>
        <w:t> </w:t>
      </w:r>
      <w:r>
        <w:rPr>
          <w:w w:val="105"/>
          <w:sz w:val="22"/>
        </w:rPr>
        <w:t>sua</w:t>
      </w:r>
      <w:r>
        <w:rPr>
          <w:spacing w:val="-6"/>
          <w:w w:val="105"/>
          <w:sz w:val="22"/>
        </w:rPr>
        <w:t> </w:t>
      </w:r>
      <w:r>
        <w:rPr>
          <w:w w:val="105"/>
          <w:sz w:val="22"/>
        </w:rPr>
        <w:t>situação</w:t>
      </w:r>
      <w:r>
        <w:rPr>
          <w:spacing w:val="-6"/>
          <w:w w:val="105"/>
          <w:sz w:val="22"/>
        </w:rPr>
        <w:t> </w:t>
      </w:r>
      <w:r>
        <w:rPr>
          <w:w w:val="105"/>
          <w:sz w:val="22"/>
        </w:rPr>
        <w:t>ou,</w:t>
      </w:r>
      <w:r>
        <w:rPr>
          <w:spacing w:val="-6"/>
          <w:w w:val="105"/>
          <w:sz w:val="22"/>
        </w:rPr>
        <w:t> </w:t>
      </w:r>
      <w:r>
        <w:rPr>
          <w:w w:val="105"/>
          <w:sz w:val="22"/>
        </w:rPr>
        <w:t>no</w:t>
      </w:r>
      <w:r>
        <w:rPr>
          <w:spacing w:val="-6"/>
          <w:w w:val="105"/>
          <w:sz w:val="22"/>
        </w:rPr>
        <w:t> </w:t>
      </w:r>
      <w:r>
        <w:rPr>
          <w:w w:val="105"/>
          <w:sz w:val="22"/>
        </w:rPr>
        <w:t>mesmo</w:t>
      </w:r>
      <w:r>
        <w:rPr>
          <w:spacing w:val="-6"/>
          <w:w w:val="105"/>
          <w:sz w:val="22"/>
        </w:rPr>
        <w:t> </w:t>
      </w:r>
      <w:r>
        <w:rPr>
          <w:w w:val="105"/>
          <w:sz w:val="22"/>
        </w:rPr>
        <w:t>prazo,</w:t>
      </w:r>
      <w:r>
        <w:rPr>
          <w:spacing w:val="-6"/>
          <w:w w:val="105"/>
          <w:sz w:val="22"/>
        </w:rPr>
        <w:t> </w:t>
      </w:r>
      <w:r>
        <w:rPr>
          <w:w w:val="105"/>
          <w:sz w:val="22"/>
        </w:rPr>
        <w:t>apresente</w:t>
      </w:r>
      <w:r>
        <w:rPr>
          <w:spacing w:val="-6"/>
          <w:w w:val="105"/>
          <w:sz w:val="22"/>
        </w:rPr>
        <w:t> </w:t>
      </w:r>
      <w:r>
        <w:rPr>
          <w:w w:val="105"/>
          <w:sz w:val="22"/>
        </w:rPr>
        <w:t>sua</w:t>
      </w:r>
      <w:r>
        <w:rPr>
          <w:spacing w:val="-6"/>
          <w:w w:val="105"/>
          <w:sz w:val="22"/>
        </w:rPr>
        <w:t> </w:t>
      </w:r>
      <w:r>
        <w:rPr>
          <w:w w:val="105"/>
          <w:sz w:val="22"/>
        </w:rPr>
        <w:t>defesa</w:t>
      </w:r>
      <w:r>
        <w:rPr>
          <w:spacing w:val="-6"/>
          <w:w w:val="105"/>
          <w:sz w:val="22"/>
        </w:rPr>
        <w:t> </w:t>
      </w:r>
      <w:r>
        <w:rPr>
          <w:w w:val="105"/>
          <w:sz w:val="22"/>
        </w:rPr>
        <w:t>e</w:t>
      </w:r>
      <w:r>
        <w:rPr>
          <w:spacing w:val="-6"/>
          <w:w w:val="105"/>
          <w:sz w:val="22"/>
        </w:rPr>
        <w:t> </w:t>
      </w:r>
      <w:r>
        <w:rPr>
          <w:w w:val="105"/>
          <w:sz w:val="22"/>
        </w:rPr>
        <w:t>especifique</w:t>
      </w:r>
      <w:r>
        <w:rPr>
          <w:spacing w:val="-6"/>
          <w:w w:val="105"/>
          <w:sz w:val="22"/>
        </w:rPr>
        <w:t> </w:t>
      </w:r>
      <w:r>
        <w:rPr>
          <w:w w:val="105"/>
          <w:sz w:val="22"/>
        </w:rPr>
        <w:t>provas</w:t>
      </w:r>
      <w:r>
        <w:rPr>
          <w:spacing w:val="-6"/>
          <w:w w:val="105"/>
          <w:sz w:val="22"/>
        </w:rPr>
        <w:t> </w:t>
      </w:r>
      <w:r>
        <w:rPr>
          <w:w w:val="105"/>
          <w:sz w:val="22"/>
        </w:rPr>
        <w:t>que</w:t>
      </w:r>
      <w:r>
        <w:rPr>
          <w:spacing w:val="-6"/>
          <w:w w:val="105"/>
          <w:sz w:val="22"/>
        </w:rPr>
        <w:t> </w:t>
      </w:r>
      <w:r>
        <w:rPr>
          <w:w w:val="105"/>
          <w:sz w:val="22"/>
        </w:rPr>
        <w:t>pretende</w:t>
      </w:r>
      <w:r>
        <w:rPr>
          <w:spacing w:val="-6"/>
          <w:w w:val="105"/>
          <w:sz w:val="22"/>
        </w:rPr>
        <w:t> </w:t>
      </w:r>
      <w:r>
        <w:rPr>
          <w:w w:val="105"/>
          <w:sz w:val="22"/>
        </w:rPr>
        <w:t>produzir.</w:t>
      </w:r>
      <w:r>
        <w:rPr>
          <w:spacing w:val="-6"/>
          <w:w w:val="105"/>
          <w:sz w:val="22"/>
        </w:rPr>
        <w:t> </w:t>
      </w:r>
      <w:r>
        <w:rPr>
          <w:w w:val="105"/>
          <w:sz w:val="22"/>
        </w:rPr>
        <w:t>O</w:t>
      </w:r>
      <w:r>
        <w:rPr>
          <w:spacing w:val="-6"/>
          <w:w w:val="105"/>
          <w:sz w:val="22"/>
        </w:rPr>
        <w:t> </w:t>
      </w:r>
      <w:r>
        <w:rPr>
          <w:w w:val="105"/>
          <w:sz w:val="22"/>
        </w:rPr>
        <w:t>prazo</w:t>
      </w:r>
      <w:r>
        <w:rPr>
          <w:spacing w:val="-6"/>
          <w:w w:val="105"/>
          <w:sz w:val="22"/>
        </w:rPr>
        <w:t> </w:t>
      </w:r>
      <w:r>
        <w:rPr>
          <w:w w:val="105"/>
          <w:sz w:val="22"/>
        </w:rPr>
        <w:t>poderá</w:t>
      </w:r>
      <w:r>
        <w:rPr>
          <w:spacing w:val="-6"/>
          <w:w w:val="105"/>
          <w:sz w:val="22"/>
        </w:rPr>
        <w:t> </w:t>
      </w:r>
      <w:r>
        <w:rPr>
          <w:w w:val="105"/>
          <w:sz w:val="22"/>
        </w:rPr>
        <w:t>ser</w:t>
      </w:r>
      <w:r>
        <w:rPr>
          <w:spacing w:val="-6"/>
          <w:w w:val="105"/>
          <w:sz w:val="22"/>
        </w:rPr>
        <w:t> </w:t>
      </w:r>
      <w:r>
        <w:rPr>
          <w:w w:val="105"/>
          <w:sz w:val="22"/>
        </w:rPr>
        <w:t>prorrogado</w:t>
      </w:r>
      <w:r>
        <w:rPr>
          <w:spacing w:val="-6"/>
          <w:w w:val="105"/>
          <w:sz w:val="22"/>
        </w:rPr>
        <w:t> </w:t>
      </w:r>
      <w:r>
        <w:rPr>
          <w:w w:val="105"/>
          <w:sz w:val="22"/>
        </w:rPr>
        <w:t>uma</w:t>
      </w:r>
      <w:r>
        <w:rPr>
          <w:spacing w:val="-6"/>
          <w:w w:val="105"/>
          <w:sz w:val="22"/>
        </w:rPr>
        <w:t> </w:t>
      </w:r>
      <w:r>
        <w:rPr>
          <w:w w:val="105"/>
          <w:sz w:val="22"/>
        </w:rPr>
        <w:t>vez,</w:t>
      </w:r>
      <w:r>
        <w:rPr>
          <w:spacing w:val="-6"/>
          <w:w w:val="105"/>
          <w:sz w:val="22"/>
        </w:rPr>
        <w:t> </w:t>
      </w:r>
      <w:r>
        <w:rPr>
          <w:w w:val="105"/>
          <w:sz w:val="22"/>
        </w:rPr>
        <w:t>por igual período, a critério do contratante.</w:t>
      </w:r>
    </w:p>
    <w:p>
      <w:pPr>
        <w:pStyle w:val="ListParagraph"/>
        <w:numPr>
          <w:ilvl w:val="2"/>
          <w:numId w:val="16"/>
        </w:numPr>
        <w:tabs>
          <w:tab w:pos="946" w:val="left" w:leader="none"/>
        </w:tabs>
        <w:spacing w:line="242" w:lineRule="auto" w:before="0" w:after="0"/>
        <w:ind w:left="323" w:right="565" w:firstLine="0"/>
        <w:jc w:val="left"/>
        <w:rPr>
          <w:sz w:val="22"/>
        </w:rPr>
      </w:pPr>
      <w:r>
        <w:rPr>
          <w:spacing w:val="-2"/>
          <w:w w:val="105"/>
          <w:sz w:val="22"/>
        </w:rPr>
        <w:t>Não</w:t>
      </w:r>
      <w:r>
        <w:rPr>
          <w:spacing w:val="-3"/>
          <w:w w:val="105"/>
          <w:sz w:val="22"/>
        </w:rPr>
        <w:t> </w:t>
      </w:r>
      <w:r>
        <w:rPr>
          <w:spacing w:val="-2"/>
          <w:w w:val="105"/>
          <w:sz w:val="22"/>
        </w:rPr>
        <w:t>havendo</w:t>
      </w:r>
      <w:r>
        <w:rPr>
          <w:spacing w:val="-3"/>
          <w:w w:val="105"/>
          <w:sz w:val="22"/>
        </w:rPr>
        <w:t> </w:t>
      </w:r>
      <w:r>
        <w:rPr>
          <w:spacing w:val="-2"/>
          <w:w w:val="105"/>
          <w:sz w:val="22"/>
        </w:rPr>
        <w:t>regularização</w:t>
      </w:r>
      <w:r>
        <w:rPr>
          <w:spacing w:val="-3"/>
          <w:w w:val="105"/>
          <w:sz w:val="22"/>
        </w:rPr>
        <w:t> </w:t>
      </w:r>
      <w:r>
        <w:rPr>
          <w:spacing w:val="-2"/>
          <w:w w:val="105"/>
          <w:sz w:val="22"/>
        </w:rPr>
        <w:t>ou</w:t>
      </w:r>
      <w:r>
        <w:rPr>
          <w:spacing w:val="-3"/>
          <w:w w:val="105"/>
          <w:sz w:val="22"/>
        </w:rPr>
        <w:t> </w:t>
      </w:r>
      <w:r>
        <w:rPr>
          <w:spacing w:val="-2"/>
          <w:w w:val="105"/>
          <w:sz w:val="22"/>
        </w:rPr>
        <w:t>sendo</w:t>
      </w:r>
      <w:r>
        <w:rPr>
          <w:spacing w:val="-3"/>
          <w:w w:val="105"/>
          <w:sz w:val="22"/>
        </w:rPr>
        <w:t> </w:t>
      </w:r>
      <w:r>
        <w:rPr>
          <w:spacing w:val="-2"/>
          <w:w w:val="105"/>
          <w:sz w:val="22"/>
        </w:rPr>
        <w:t>a</w:t>
      </w:r>
      <w:r>
        <w:rPr>
          <w:spacing w:val="-3"/>
          <w:w w:val="105"/>
          <w:sz w:val="22"/>
        </w:rPr>
        <w:t> </w:t>
      </w:r>
      <w:r>
        <w:rPr>
          <w:spacing w:val="-2"/>
          <w:w w:val="105"/>
          <w:sz w:val="22"/>
        </w:rPr>
        <w:t>defesa</w:t>
      </w:r>
      <w:r>
        <w:rPr>
          <w:spacing w:val="-3"/>
          <w:w w:val="105"/>
          <w:sz w:val="22"/>
        </w:rPr>
        <w:t> </w:t>
      </w:r>
      <w:r>
        <w:rPr>
          <w:spacing w:val="-2"/>
          <w:w w:val="105"/>
          <w:sz w:val="22"/>
        </w:rPr>
        <w:t>considerada</w:t>
      </w:r>
      <w:r>
        <w:rPr>
          <w:spacing w:val="-3"/>
          <w:w w:val="105"/>
          <w:sz w:val="22"/>
        </w:rPr>
        <w:t> </w:t>
      </w:r>
      <w:r>
        <w:rPr>
          <w:spacing w:val="-2"/>
          <w:w w:val="105"/>
          <w:sz w:val="22"/>
        </w:rPr>
        <w:t>improcedente,</w:t>
      </w:r>
      <w:r>
        <w:rPr>
          <w:spacing w:val="-3"/>
          <w:w w:val="105"/>
          <w:sz w:val="22"/>
        </w:rPr>
        <w:t> </w:t>
      </w:r>
      <w:r>
        <w:rPr>
          <w:spacing w:val="-2"/>
          <w:w w:val="105"/>
          <w:sz w:val="22"/>
        </w:rPr>
        <w:t>o</w:t>
      </w:r>
      <w:r>
        <w:rPr>
          <w:spacing w:val="-3"/>
          <w:w w:val="105"/>
          <w:sz w:val="22"/>
        </w:rPr>
        <w:t> </w:t>
      </w:r>
      <w:r>
        <w:rPr>
          <w:spacing w:val="-2"/>
          <w:w w:val="105"/>
          <w:sz w:val="22"/>
        </w:rPr>
        <w:t>contratante</w:t>
      </w:r>
      <w:r>
        <w:rPr>
          <w:spacing w:val="-3"/>
          <w:w w:val="105"/>
          <w:sz w:val="22"/>
        </w:rPr>
        <w:t> </w:t>
      </w:r>
      <w:r>
        <w:rPr>
          <w:spacing w:val="-2"/>
          <w:w w:val="105"/>
          <w:sz w:val="22"/>
        </w:rPr>
        <w:t>deverá</w:t>
      </w:r>
      <w:r>
        <w:rPr>
          <w:spacing w:val="-3"/>
          <w:w w:val="105"/>
          <w:sz w:val="22"/>
        </w:rPr>
        <w:t> </w:t>
      </w:r>
      <w:r>
        <w:rPr>
          <w:spacing w:val="-2"/>
          <w:w w:val="105"/>
          <w:sz w:val="22"/>
        </w:rPr>
        <w:t>comunicar</w:t>
      </w:r>
      <w:r>
        <w:rPr>
          <w:spacing w:val="-3"/>
          <w:w w:val="105"/>
          <w:sz w:val="22"/>
        </w:rPr>
        <w:t> </w:t>
      </w:r>
      <w:r>
        <w:rPr>
          <w:spacing w:val="-2"/>
          <w:w w:val="105"/>
          <w:sz w:val="22"/>
        </w:rPr>
        <w:t>aos</w:t>
      </w:r>
      <w:r>
        <w:rPr>
          <w:spacing w:val="-3"/>
          <w:w w:val="105"/>
          <w:sz w:val="22"/>
        </w:rPr>
        <w:t> </w:t>
      </w:r>
      <w:r>
        <w:rPr>
          <w:spacing w:val="-2"/>
          <w:w w:val="105"/>
          <w:sz w:val="22"/>
        </w:rPr>
        <w:t>órgãos</w:t>
      </w:r>
      <w:r>
        <w:rPr>
          <w:spacing w:val="-3"/>
          <w:w w:val="105"/>
          <w:sz w:val="22"/>
        </w:rPr>
        <w:t> </w:t>
      </w:r>
      <w:r>
        <w:rPr>
          <w:spacing w:val="-2"/>
          <w:w w:val="105"/>
          <w:sz w:val="22"/>
        </w:rPr>
        <w:t>responsáveis</w:t>
      </w:r>
      <w:r>
        <w:rPr>
          <w:spacing w:val="-3"/>
          <w:w w:val="105"/>
          <w:sz w:val="22"/>
        </w:rPr>
        <w:t> </w:t>
      </w:r>
      <w:r>
        <w:rPr>
          <w:spacing w:val="-2"/>
          <w:w w:val="105"/>
          <w:sz w:val="22"/>
        </w:rPr>
        <w:t>pela</w:t>
      </w:r>
      <w:r>
        <w:rPr>
          <w:spacing w:val="-3"/>
          <w:w w:val="105"/>
          <w:sz w:val="22"/>
        </w:rPr>
        <w:t> </w:t>
      </w:r>
      <w:r>
        <w:rPr>
          <w:spacing w:val="-2"/>
          <w:w w:val="105"/>
          <w:sz w:val="22"/>
        </w:rPr>
        <w:t>fiscalização</w:t>
      </w:r>
      <w:r>
        <w:rPr>
          <w:spacing w:val="-3"/>
          <w:w w:val="105"/>
          <w:sz w:val="22"/>
        </w:rPr>
        <w:t> </w:t>
      </w:r>
      <w:r>
        <w:rPr>
          <w:spacing w:val="-2"/>
          <w:w w:val="105"/>
          <w:sz w:val="22"/>
        </w:rPr>
        <w:t>da </w:t>
      </w:r>
      <w:r>
        <w:rPr>
          <w:w w:val="105"/>
          <w:sz w:val="22"/>
        </w:rPr>
        <w:t>regularidade</w:t>
      </w:r>
      <w:r>
        <w:rPr>
          <w:spacing w:val="-6"/>
          <w:w w:val="105"/>
          <w:sz w:val="22"/>
        </w:rPr>
        <w:t> </w:t>
      </w:r>
      <w:r>
        <w:rPr>
          <w:w w:val="105"/>
          <w:sz w:val="22"/>
        </w:rPr>
        <w:t>fiscal</w:t>
      </w:r>
      <w:r>
        <w:rPr>
          <w:spacing w:val="-6"/>
          <w:w w:val="105"/>
          <w:sz w:val="22"/>
        </w:rPr>
        <w:t> </w:t>
      </w:r>
      <w:r>
        <w:rPr>
          <w:w w:val="105"/>
          <w:sz w:val="22"/>
        </w:rPr>
        <w:t>quanto</w:t>
      </w:r>
      <w:r>
        <w:rPr>
          <w:spacing w:val="-6"/>
          <w:w w:val="105"/>
          <w:sz w:val="22"/>
        </w:rPr>
        <w:t> </w:t>
      </w:r>
      <w:r>
        <w:rPr>
          <w:w w:val="105"/>
          <w:sz w:val="22"/>
        </w:rPr>
        <w:t>à</w:t>
      </w:r>
      <w:r>
        <w:rPr>
          <w:spacing w:val="-6"/>
          <w:w w:val="105"/>
          <w:sz w:val="22"/>
        </w:rPr>
        <w:t> </w:t>
      </w:r>
      <w:r>
        <w:rPr>
          <w:w w:val="105"/>
          <w:sz w:val="22"/>
        </w:rPr>
        <w:t>inadimplência</w:t>
      </w:r>
      <w:r>
        <w:rPr>
          <w:spacing w:val="-6"/>
          <w:w w:val="105"/>
          <w:sz w:val="22"/>
        </w:rPr>
        <w:t> </w:t>
      </w:r>
      <w:r>
        <w:rPr>
          <w:w w:val="105"/>
          <w:sz w:val="22"/>
        </w:rPr>
        <w:t>do</w:t>
      </w:r>
      <w:r>
        <w:rPr>
          <w:spacing w:val="-6"/>
          <w:w w:val="105"/>
          <w:sz w:val="22"/>
        </w:rPr>
        <w:t> </w:t>
      </w:r>
      <w:r>
        <w:rPr>
          <w:w w:val="105"/>
          <w:sz w:val="22"/>
        </w:rPr>
        <w:t>contratado,</w:t>
      </w:r>
      <w:r>
        <w:rPr>
          <w:spacing w:val="-6"/>
          <w:w w:val="105"/>
          <w:sz w:val="22"/>
        </w:rPr>
        <w:t> </w:t>
      </w:r>
      <w:r>
        <w:rPr>
          <w:w w:val="105"/>
          <w:sz w:val="22"/>
        </w:rPr>
        <w:t>bem</w:t>
      </w:r>
      <w:r>
        <w:rPr>
          <w:spacing w:val="-6"/>
          <w:w w:val="105"/>
          <w:sz w:val="22"/>
        </w:rPr>
        <w:t> </w:t>
      </w:r>
      <w:r>
        <w:rPr>
          <w:w w:val="105"/>
          <w:sz w:val="22"/>
        </w:rPr>
        <w:t>como</w:t>
      </w:r>
      <w:r>
        <w:rPr>
          <w:spacing w:val="-6"/>
          <w:w w:val="105"/>
          <w:sz w:val="22"/>
        </w:rPr>
        <w:t> </w:t>
      </w:r>
      <w:r>
        <w:rPr>
          <w:w w:val="105"/>
          <w:sz w:val="22"/>
        </w:rPr>
        <w:t>quanto</w:t>
      </w:r>
      <w:r>
        <w:rPr>
          <w:spacing w:val="-6"/>
          <w:w w:val="105"/>
          <w:sz w:val="22"/>
        </w:rPr>
        <w:t> </w:t>
      </w:r>
      <w:r>
        <w:rPr>
          <w:w w:val="105"/>
          <w:sz w:val="22"/>
        </w:rPr>
        <w:t>à</w:t>
      </w:r>
      <w:r>
        <w:rPr>
          <w:spacing w:val="-6"/>
          <w:w w:val="105"/>
          <w:sz w:val="22"/>
        </w:rPr>
        <w:t> </w:t>
      </w:r>
      <w:r>
        <w:rPr>
          <w:w w:val="105"/>
          <w:sz w:val="22"/>
        </w:rPr>
        <w:t>existência</w:t>
      </w:r>
      <w:r>
        <w:rPr>
          <w:spacing w:val="-6"/>
          <w:w w:val="105"/>
          <w:sz w:val="22"/>
        </w:rPr>
        <w:t> </w:t>
      </w:r>
      <w:r>
        <w:rPr>
          <w:w w:val="105"/>
          <w:sz w:val="22"/>
        </w:rPr>
        <w:t>de</w:t>
      </w:r>
      <w:r>
        <w:rPr>
          <w:spacing w:val="-6"/>
          <w:w w:val="105"/>
          <w:sz w:val="22"/>
        </w:rPr>
        <w:t> </w:t>
      </w:r>
      <w:r>
        <w:rPr>
          <w:w w:val="105"/>
          <w:sz w:val="22"/>
        </w:rPr>
        <w:t>pagamento</w:t>
      </w:r>
      <w:r>
        <w:rPr>
          <w:spacing w:val="-6"/>
          <w:w w:val="105"/>
          <w:sz w:val="22"/>
        </w:rPr>
        <w:t> </w:t>
      </w:r>
      <w:r>
        <w:rPr>
          <w:w w:val="105"/>
          <w:sz w:val="22"/>
        </w:rPr>
        <w:t>a</w:t>
      </w:r>
      <w:r>
        <w:rPr>
          <w:spacing w:val="-6"/>
          <w:w w:val="105"/>
          <w:sz w:val="22"/>
        </w:rPr>
        <w:t> </w:t>
      </w:r>
      <w:r>
        <w:rPr>
          <w:w w:val="105"/>
          <w:sz w:val="22"/>
        </w:rPr>
        <w:t>ser</w:t>
      </w:r>
      <w:r>
        <w:rPr>
          <w:spacing w:val="-6"/>
          <w:w w:val="105"/>
          <w:sz w:val="22"/>
        </w:rPr>
        <w:t> </w:t>
      </w:r>
      <w:r>
        <w:rPr>
          <w:w w:val="105"/>
          <w:sz w:val="22"/>
        </w:rPr>
        <w:t>efetuado,</w:t>
      </w:r>
      <w:r>
        <w:rPr>
          <w:spacing w:val="-6"/>
          <w:w w:val="105"/>
          <w:sz w:val="22"/>
        </w:rPr>
        <w:t> </w:t>
      </w:r>
      <w:r>
        <w:rPr>
          <w:w w:val="105"/>
          <w:sz w:val="22"/>
        </w:rPr>
        <w:t>para</w:t>
      </w:r>
      <w:r>
        <w:rPr>
          <w:spacing w:val="-6"/>
          <w:w w:val="105"/>
          <w:sz w:val="22"/>
        </w:rPr>
        <w:t> </w:t>
      </w:r>
      <w:r>
        <w:rPr>
          <w:w w:val="105"/>
          <w:sz w:val="22"/>
        </w:rPr>
        <w:t>que</w:t>
      </w:r>
      <w:r>
        <w:rPr>
          <w:spacing w:val="-6"/>
          <w:w w:val="105"/>
          <w:sz w:val="22"/>
        </w:rPr>
        <w:t> </w:t>
      </w:r>
      <w:r>
        <w:rPr>
          <w:w w:val="105"/>
          <w:sz w:val="22"/>
        </w:rPr>
        <w:t>sejam</w:t>
      </w:r>
      <w:r>
        <w:rPr>
          <w:spacing w:val="-6"/>
          <w:w w:val="105"/>
          <w:sz w:val="22"/>
        </w:rPr>
        <w:t> </w:t>
      </w:r>
      <w:r>
        <w:rPr>
          <w:w w:val="105"/>
          <w:sz w:val="22"/>
        </w:rPr>
        <w:t>acionados</w:t>
      </w:r>
      <w:r>
        <w:rPr>
          <w:spacing w:val="-6"/>
          <w:w w:val="105"/>
          <w:sz w:val="22"/>
        </w:rPr>
        <w:t> </w:t>
      </w:r>
      <w:r>
        <w:rPr>
          <w:w w:val="105"/>
          <w:sz w:val="22"/>
        </w:rPr>
        <w:t>os</w:t>
      </w:r>
      <w:r>
        <w:rPr>
          <w:spacing w:val="-6"/>
          <w:w w:val="105"/>
          <w:sz w:val="22"/>
        </w:rPr>
        <w:t> </w:t>
      </w:r>
      <w:r>
        <w:rPr>
          <w:w w:val="105"/>
          <w:sz w:val="22"/>
        </w:rPr>
        <w:t>meios</w:t>
      </w:r>
    </w:p>
    <w:p>
      <w:pPr>
        <w:spacing w:line="252" w:lineRule="exact" w:before="0"/>
        <w:ind w:left="323" w:right="0" w:firstLine="0"/>
        <w:jc w:val="left"/>
        <w:rPr>
          <w:sz w:val="22"/>
        </w:rPr>
      </w:pPr>
      <w:r>
        <w:rPr>
          <w:w w:val="105"/>
          <w:sz w:val="22"/>
        </w:rPr>
        <w:t>pertinentes</w:t>
      </w:r>
      <w:r>
        <w:rPr>
          <w:spacing w:val="-13"/>
          <w:w w:val="105"/>
          <w:sz w:val="22"/>
        </w:rPr>
        <w:t> </w:t>
      </w:r>
      <w:r>
        <w:rPr>
          <w:w w:val="105"/>
          <w:sz w:val="22"/>
        </w:rPr>
        <w:t>e</w:t>
      </w:r>
      <w:r>
        <w:rPr>
          <w:spacing w:val="-13"/>
          <w:w w:val="105"/>
          <w:sz w:val="22"/>
        </w:rPr>
        <w:t> </w:t>
      </w:r>
      <w:r>
        <w:rPr>
          <w:w w:val="105"/>
          <w:sz w:val="22"/>
        </w:rPr>
        <w:t>necessários</w:t>
      </w:r>
      <w:r>
        <w:rPr>
          <w:spacing w:val="-12"/>
          <w:w w:val="105"/>
          <w:sz w:val="22"/>
        </w:rPr>
        <w:t> </w:t>
      </w:r>
      <w:r>
        <w:rPr>
          <w:w w:val="105"/>
          <w:sz w:val="22"/>
        </w:rPr>
        <w:t>para</w:t>
      </w:r>
      <w:r>
        <w:rPr>
          <w:spacing w:val="-13"/>
          <w:w w:val="105"/>
          <w:sz w:val="22"/>
        </w:rPr>
        <w:t> </w:t>
      </w:r>
      <w:r>
        <w:rPr>
          <w:w w:val="105"/>
          <w:sz w:val="22"/>
        </w:rPr>
        <w:t>garantir</w:t>
      </w:r>
      <w:r>
        <w:rPr>
          <w:spacing w:val="-13"/>
          <w:w w:val="105"/>
          <w:sz w:val="22"/>
        </w:rPr>
        <w:t> </w:t>
      </w:r>
      <w:r>
        <w:rPr>
          <w:w w:val="105"/>
          <w:sz w:val="22"/>
        </w:rPr>
        <w:t>o</w:t>
      </w:r>
      <w:r>
        <w:rPr>
          <w:spacing w:val="-12"/>
          <w:w w:val="105"/>
          <w:sz w:val="22"/>
        </w:rPr>
        <w:t> </w:t>
      </w:r>
      <w:r>
        <w:rPr>
          <w:w w:val="105"/>
          <w:sz w:val="22"/>
        </w:rPr>
        <w:t>recebimento</w:t>
      </w:r>
      <w:r>
        <w:rPr>
          <w:spacing w:val="-13"/>
          <w:w w:val="105"/>
          <w:sz w:val="22"/>
        </w:rPr>
        <w:t> </w:t>
      </w:r>
      <w:r>
        <w:rPr>
          <w:w w:val="105"/>
          <w:sz w:val="22"/>
        </w:rPr>
        <w:t>de</w:t>
      </w:r>
      <w:r>
        <w:rPr>
          <w:spacing w:val="-13"/>
          <w:w w:val="105"/>
          <w:sz w:val="22"/>
        </w:rPr>
        <w:t> </w:t>
      </w:r>
      <w:r>
        <w:rPr>
          <w:w w:val="105"/>
          <w:sz w:val="22"/>
        </w:rPr>
        <w:t>seus</w:t>
      </w:r>
      <w:r>
        <w:rPr>
          <w:spacing w:val="-12"/>
          <w:w w:val="105"/>
          <w:sz w:val="22"/>
        </w:rPr>
        <w:t> </w:t>
      </w:r>
      <w:r>
        <w:rPr>
          <w:spacing w:val="-2"/>
          <w:w w:val="105"/>
          <w:sz w:val="22"/>
        </w:rPr>
        <w:t>créditos.</w:t>
      </w:r>
    </w:p>
    <w:p>
      <w:pPr>
        <w:spacing w:after="0" w:line="252" w:lineRule="exact"/>
        <w:jc w:val="left"/>
        <w:rPr>
          <w:sz w:val="22"/>
        </w:rPr>
        <w:sectPr>
          <w:pgSz w:w="15840" w:h="24480"/>
          <w:pgMar w:top="480" w:bottom="280" w:left="360" w:right="360"/>
        </w:sectPr>
      </w:pPr>
    </w:p>
    <w:p>
      <w:pPr>
        <w:pStyle w:val="ListParagraph"/>
        <w:numPr>
          <w:ilvl w:val="2"/>
          <w:numId w:val="16"/>
        </w:numPr>
        <w:tabs>
          <w:tab w:pos="946" w:val="left" w:leader="none"/>
        </w:tabs>
        <w:spacing w:line="242" w:lineRule="auto" w:before="83" w:after="0"/>
        <w:ind w:left="323" w:right="1479" w:firstLine="0"/>
        <w:jc w:val="left"/>
        <w:rPr>
          <w:sz w:val="22"/>
        </w:rPr>
      </w:pPr>
      <w:r>
        <w:rPr>
          <w:w w:val="105"/>
          <w:sz w:val="22"/>
        </w:rPr>
        <w:t>Persistindo</w:t>
      </w:r>
      <w:r>
        <w:rPr>
          <w:spacing w:val="-15"/>
          <w:w w:val="105"/>
          <w:sz w:val="22"/>
        </w:rPr>
        <w:t> </w:t>
      </w:r>
      <w:r>
        <w:rPr>
          <w:w w:val="105"/>
          <w:sz w:val="22"/>
        </w:rPr>
        <w:t>a</w:t>
      </w:r>
      <w:r>
        <w:rPr>
          <w:spacing w:val="-14"/>
          <w:w w:val="105"/>
          <w:sz w:val="22"/>
        </w:rPr>
        <w:t> </w:t>
      </w:r>
      <w:r>
        <w:rPr>
          <w:w w:val="105"/>
          <w:sz w:val="22"/>
        </w:rPr>
        <w:t>irregularidade,</w:t>
      </w:r>
      <w:r>
        <w:rPr>
          <w:spacing w:val="-15"/>
          <w:w w:val="105"/>
          <w:sz w:val="22"/>
        </w:rPr>
        <w:t> </w:t>
      </w:r>
      <w:r>
        <w:rPr>
          <w:w w:val="105"/>
          <w:sz w:val="22"/>
        </w:rPr>
        <w:t>o</w:t>
      </w:r>
      <w:r>
        <w:rPr>
          <w:spacing w:val="-14"/>
          <w:w w:val="105"/>
          <w:sz w:val="22"/>
        </w:rPr>
        <w:t> </w:t>
      </w:r>
      <w:r>
        <w:rPr>
          <w:w w:val="105"/>
          <w:sz w:val="22"/>
        </w:rPr>
        <w:t>contratante</w:t>
      </w:r>
      <w:r>
        <w:rPr>
          <w:spacing w:val="-15"/>
          <w:w w:val="105"/>
          <w:sz w:val="22"/>
        </w:rPr>
        <w:t> </w:t>
      </w:r>
      <w:r>
        <w:rPr>
          <w:w w:val="105"/>
          <w:sz w:val="22"/>
        </w:rPr>
        <w:t>deverá</w:t>
      </w:r>
      <w:r>
        <w:rPr>
          <w:spacing w:val="-14"/>
          <w:w w:val="105"/>
          <w:sz w:val="22"/>
        </w:rPr>
        <w:t> </w:t>
      </w:r>
      <w:r>
        <w:rPr>
          <w:w w:val="105"/>
          <w:sz w:val="22"/>
        </w:rPr>
        <w:t>adotar</w:t>
      </w:r>
      <w:r>
        <w:rPr>
          <w:spacing w:val="-15"/>
          <w:w w:val="105"/>
          <w:sz w:val="22"/>
        </w:rPr>
        <w:t> </w:t>
      </w:r>
      <w:r>
        <w:rPr>
          <w:w w:val="105"/>
          <w:sz w:val="22"/>
        </w:rPr>
        <w:t>as</w:t>
      </w:r>
      <w:r>
        <w:rPr>
          <w:spacing w:val="-14"/>
          <w:w w:val="105"/>
          <w:sz w:val="22"/>
        </w:rPr>
        <w:t> </w:t>
      </w:r>
      <w:r>
        <w:rPr>
          <w:w w:val="105"/>
          <w:sz w:val="22"/>
        </w:rPr>
        <w:t>medidas</w:t>
      </w:r>
      <w:r>
        <w:rPr>
          <w:spacing w:val="-14"/>
          <w:w w:val="105"/>
          <w:sz w:val="22"/>
        </w:rPr>
        <w:t> </w:t>
      </w:r>
      <w:r>
        <w:rPr>
          <w:w w:val="105"/>
          <w:sz w:val="22"/>
        </w:rPr>
        <w:t>necessárias</w:t>
      </w:r>
      <w:r>
        <w:rPr>
          <w:spacing w:val="-15"/>
          <w:w w:val="105"/>
          <w:sz w:val="22"/>
        </w:rPr>
        <w:t> </w:t>
      </w:r>
      <w:r>
        <w:rPr>
          <w:w w:val="105"/>
          <w:sz w:val="22"/>
        </w:rPr>
        <w:t>à</w:t>
      </w:r>
      <w:r>
        <w:rPr>
          <w:spacing w:val="-14"/>
          <w:w w:val="105"/>
          <w:sz w:val="22"/>
        </w:rPr>
        <w:t> </w:t>
      </w:r>
      <w:r>
        <w:rPr>
          <w:w w:val="105"/>
          <w:sz w:val="22"/>
        </w:rPr>
        <w:t>rescisão</w:t>
      </w:r>
      <w:r>
        <w:rPr>
          <w:spacing w:val="-15"/>
          <w:w w:val="105"/>
          <w:sz w:val="22"/>
        </w:rPr>
        <w:t> </w:t>
      </w:r>
      <w:r>
        <w:rPr>
          <w:w w:val="105"/>
          <w:sz w:val="22"/>
        </w:rPr>
        <w:t>do</w:t>
      </w:r>
      <w:r>
        <w:rPr>
          <w:spacing w:val="-14"/>
          <w:w w:val="105"/>
          <w:sz w:val="22"/>
        </w:rPr>
        <w:t> </w:t>
      </w:r>
      <w:r>
        <w:rPr>
          <w:w w:val="105"/>
          <w:sz w:val="22"/>
        </w:rPr>
        <w:t>Contrato</w:t>
      </w:r>
      <w:r>
        <w:rPr>
          <w:spacing w:val="-15"/>
          <w:w w:val="105"/>
          <w:sz w:val="22"/>
        </w:rPr>
        <w:t> </w:t>
      </w:r>
      <w:r>
        <w:rPr>
          <w:w w:val="105"/>
          <w:sz w:val="22"/>
        </w:rPr>
        <w:t>nos</w:t>
      </w:r>
      <w:r>
        <w:rPr>
          <w:spacing w:val="-14"/>
          <w:w w:val="105"/>
          <w:sz w:val="22"/>
        </w:rPr>
        <w:t> </w:t>
      </w:r>
      <w:r>
        <w:rPr>
          <w:w w:val="105"/>
          <w:sz w:val="22"/>
        </w:rPr>
        <w:t>autos</w:t>
      </w:r>
      <w:r>
        <w:rPr>
          <w:spacing w:val="-14"/>
          <w:w w:val="105"/>
          <w:sz w:val="22"/>
        </w:rPr>
        <w:t> </w:t>
      </w:r>
      <w:r>
        <w:rPr>
          <w:w w:val="105"/>
          <w:sz w:val="22"/>
        </w:rPr>
        <w:t>do</w:t>
      </w:r>
      <w:r>
        <w:rPr>
          <w:spacing w:val="-15"/>
          <w:w w:val="105"/>
          <w:sz w:val="22"/>
        </w:rPr>
        <w:t> </w:t>
      </w:r>
      <w:r>
        <w:rPr>
          <w:w w:val="105"/>
          <w:sz w:val="22"/>
        </w:rPr>
        <w:t>processo</w:t>
      </w:r>
      <w:r>
        <w:rPr>
          <w:spacing w:val="-14"/>
          <w:w w:val="105"/>
          <w:sz w:val="22"/>
        </w:rPr>
        <w:t> </w:t>
      </w:r>
      <w:r>
        <w:rPr>
          <w:w w:val="105"/>
          <w:sz w:val="22"/>
        </w:rPr>
        <w:t>administrativo correspondente, assegurada ao contratado a ampla defesa.</w:t>
      </w:r>
    </w:p>
    <w:p>
      <w:pPr>
        <w:pStyle w:val="ListParagraph"/>
        <w:numPr>
          <w:ilvl w:val="2"/>
          <w:numId w:val="16"/>
        </w:numPr>
        <w:tabs>
          <w:tab w:pos="946" w:val="left" w:leader="none"/>
        </w:tabs>
        <w:spacing w:line="242" w:lineRule="auto" w:before="0" w:after="0"/>
        <w:ind w:left="323" w:right="397" w:firstLine="0"/>
        <w:jc w:val="left"/>
        <w:rPr>
          <w:sz w:val="22"/>
        </w:rPr>
      </w:pPr>
      <w:r>
        <w:rPr>
          <w:w w:val="105"/>
          <w:sz w:val="22"/>
        </w:rPr>
        <w:t>Havendo</w:t>
      </w:r>
      <w:r>
        <w:rPr>
          <w:spacing w:val="-14"/>
          <w:w w:val="105"/>
          <w:sz w:val="22"/>
        </w:rPr>
        <w:t> </w:t>
      </w:r>
      <w:r>
        <w:rPr>
          <w:w w:val="105"/>
          <w:sz w:val="22"/>
        </w:rPr>
        <w:t>a</w:t>
      </w:r>
      <w:r>
        <w:rPr>
          <w:spacing w:val="-14"/>
          <w:w w:val="105"/>
          <w:sz w:val="22"/>
        </w:rPr>
        <w:t> </w:t>
      </w:r>
      <w:r>
        <w:rPr>
          <w:w w:val="105"/>
          <w:sz w:val="22"/>
        </w:rPr>
        <w:t>efetiva</w:t>
      </w:r>
      <w:r>
        <w:rPr>
          <w:spacing w:val="-14"/>
          <w:w w:val="105"/>
          <w:sz w:val="22"/>
        </w:rPr>
        <w:t> </w:t>
      </w:r>
      <w:r>
        <w:rPr>
          <w:w w:val="105"/>
          <w:sz w:val="22"/>
        </w:rPr>
        <w:t>execução</w:t>
      </w:r>
      <w:r>
        <w:rPr>
          <w:spacing w:val="-14"/>
          <w:w w:val="105"/>
          <w:sz w:val="22"/>
        </w:rPr>
        <w:t> </w:t>
      </w:r>
      <w:r>
        <w:rPr>
          <w:w w:val="105"/>
          <w:sz w:val="22"/>
        </w:rPr>
        <w:t>do</w:t>
      </w:r>
      <w:r>
        <w:rPr>
          <w:spacing w:val="-14"/>
          <w:w w:val="105"/>
          <w:sz w:val="22"/>
        </w:rPr>
        <w:t> </w:t>
      </w:r>
      <w:r>
        <w:rPr>
          <w:w w:val="105"/>
          <w:sz w:val="22"/>
        </w:rPr>
        <w:t>objeto,</w:t>
      </w:r>
      <w:r>
        <w:rPr>
          <w:spacing w:val="-14"/>
          <w:w w:val="105"/>
          <w:sz w:val="22"/>
        </w:rPr>
        <w:t> </w:t>
      </w:r>
      <w:r>
        <w:rPr>
          <w:w w:val="105"/>
          <w:sz w:val="22"/>
        </w:rPr>
        <w:t>os</w:t>
      </w:r>
      <w:r>
        <w:rPr>
          <w:spacing w:val="-14"/>
          <w:w w:val="105"/>
          <w:sz w:val="22"/>
        </w:rPr>
        <w:t> </w:t>
      </w:r>
      <w:r>
        <w:rPr>
          <w:w w:val="105"/>
          <w:sz w:val="22"/>
        </w:rPr>
        <w:t>pagamentos</w:t>
      </w:r>
      <w:r>
        <w:rPr>
          <w:spacing w:val="-14"/>
          <w:w w:val="105"/>
          <w:sz w:val="22"/>
        </w:rPr>
        <w:t> </w:t>
      </w:r>
      <w:r>
        <w:rPr>
          <w:w w:val="105"/>
          <w:sz w:val="22"/>
        </w:rPr>
        <w:t>serão</w:t>
      </w:r>
      <w:r>
        <w:rPr>
          <w:spacing w:val="-14"/>
          <w:w w:val="105"/>
          <w:sz w:val="22"/>
        </w:rPr>
        <w:t> </w:t>
      </w:r>
      <w:r>
        <w:rPr>
          <w:w w:val="105"/>
          <w:sz w:val="22"/>
        </w:rPr>
        <w:t>realizados</w:t>
      </w:r>
      <w:r>
        <w:rPr>
          <w:spacing w:val="-14"/>
          <w:w w:val="105"/>
          <w:sz w:val="22"/>
        </w:rPr>
        <w:t> </w:t>
      </w:r>
      <w:r>
        <w:rPr>
          <w:w w:val="105"/>
          <w:sz w:val="22"/>
        </w:rPr>
        <w:t>normalmente,</w:t>
      </w:r>
      <w:r>
        <w:rPr>
          <w:spacing w:val="-14"/>
          <w:w w:val="105"/>
          <w:sz w:val="22"/>
        </w:rPr>
        <w:t> </w:t>
      </w:r>
      <w:r>
        <w:rPr>
          <w:w w:val="105"/>
          <w:sz w:val="22"/>
        </w:rPr>
        <w:t>até</w:t>
      </w:r>
      <w:r>
        <w:rPr>
          <w:spacing w:val="-14"/>
          <w:w w:val="105"/>
          <w:sz w:val="22"/>
        </w:rPr>
        <w:t> </w:t>
      </w:r>
      <w:r>
        <w:rPr>
          <w:w w:val="105"/>
          <w:sz w:val="22"/>
        </w:rPr>
        <w:t>que</w:t>
      </w:r>
      <w:r>
        <w:rPr>
          <w:spacing w:val="-14"/>
          <w:w w:val="105"/>
          <w:sz w:val="22"/>
        </w:rPr>
        <w:t> </w:t>
      </w:r>
      <w:r>
        <w:rPr>
          <w:w w:val="105"/>
          <w:sz w:val="22"/>
        </w:rPr>
        <w:t>se</w:t>
      </w:r>
      <w:r>
        <w:rPr>
          <w:spacing w:val="-14"/>
          <w:w w:val="105"/>
          <w:sz w:val="22"/>
        </w:rPr>
        <w:t> </w:t>
      </w:r>
      <w:r>
        <w:rPr>
          <w:w w:val="105"/>
          <w:sz w:val="22"/>
        </w:rPr>
        <w:t>decida</w:t>
      </w:r>
      <w:r>
        <w:rPr>
          <w:spacing w:val="-14"/>
          <w:w w:val="105"/>
          <w:sz w:val="22"/>
        </w:rPr>
        <w:t> </w:t>
      </w:r>
      <w:r>
        <w:rPr>
          <w:w w:val="105"/>
          <w:sz w:val="22"/>
        </w:rPr>
        <w:t>pela</w:t>
      </w:r>
      <w:r>
        <w:rPr>
          <w:spacing w:val="-14"/>
          <w:w w:val="105"/>
          <w:sz w:val="22"/>
        </w:rPr>
        <w:t> </w:t>
      </w:r>
      <w:r>
        <w:rPr>
          <w:w w:val="105"/>
          <w:sz w:val="22"/>
        </w:rPr>
        <w:t>rescisão</w:t>
      </w:r>
      <w:r>
        <w:rPr>
          <w:spacing w:val="-14"/>
          <w:w w:val="105"/>
          <w:sz w:val="22"/>
        </w:rPr>
        <w:t> </w:t>
      </w:r>
      <w:r>
        <w:rPr>
          <w:w w:val="105"/>
          <w:sz w:val="22"/>
        </w:rPr>
        <w:t>do</w:t>
      </w:r>
      <w:r>
        <w:rPr>
          <w:spacing w:val="-14"/>
          <w:w w:val="105"/>
          <w:sz w:val="22"/>
        </w:rPr>
        <w:t> </w:t>
      </w:r>
      <w:r>
        <w:rPr>
          <w:w w:val="105"/>
          <w:sz w:val="22"/>
        </w:rPr>
        <w:t>Contrato,</w:t>
      </w:r>
      <w:r>
        <w:rPr>
          <w:spacing w:val="-14"/>
          <w:w w:val="105"/>
          <w:sz w:val="22"/>
        </w:rPr>
        <w:t> </w:t>
      </w:r>
      <w:r>
        <w:rPr>
          <w:w w:val="105"/>
          <w:sz w:val="22"/>
        </w:rPr>
        <w:t>caso</w:t>
      </w:r>
      <w:r>
        <w:rPr>
          <w:spacing w:val="-14"/>
          <w:w w:val="105"/>
          <w:sz w:val="22"/>
        </w:rPr>
        <w:t> </w:t>
      </w:r>
      <w:r>
        <w:rPr>
          <w:w w:val="105"/>
          <w:sz w:val="22"/>
        </w:rPr>
        <w:t>o</w:t>
      </w:r>
      <w:r>
        <w:rPr>
          <w:spacing w:val="-14"/>
          <w:w w:val="105"/>
          <w:sz w:val="22"/>
        </w:rPr>
        <w:t> </w:t>
      </w:r>
      <w:r>
        <w:rPr>
          <w:w w:val="105"/>
          <w:sz w:val="22"/>
        </w:rPr>
        <w:t>contratado</w:t>
      </w:r>
      <w:r>
        <w:rPr>
          <w:spacing w:val="-14"/>
          <w:w w:val="105"/>
          <w:sz w:val="22"/>
        </w:rPr>
        <w:t> </w:t>
      </w:r>
      <w:r>
        <w:rPr>
          <w:w w:val="105"/>
          <w:sz w:val="22"/>
        </w:rPr>
        <w:t>não regularize sua situação.</w:t>
      </w:r>
    </w:p>
    <w:p>
      <w:pPr>
        <w:pStyle w:val="ListParagraph"/>
        <w:numPr>
          <w:ilvl w:val="1"/>
          <w:numId w:val="16"/>
        </w:numPr>
        <w:tabs>
          <w:tab w:pos="775" w:val="left" w:leader="none"/>
        </w:tabs>
        <w:spacing w:line="252" w:lineRule="exact" w:before="0" w:after="0"/>
        <w:ind w:left="775" w:right="0" w:hanging="452"/>
        <w:jc w:val="left"/>
        <w:rPr>
          <w:sz w:val="22"/>
        </w:rPr>
      </w:pPr>
      <w:r>
        <w:rPr>
          <w:w w:val="105"/>
          <w:sz w:val="22"/>
        </w:rPr>
        <w:t>O</w:t>
      </w:r>
      <w:r>
        <w:rPr>
          <w:spacing w:val="-12"/>
          <w:w w:val="105"/>
          <w:sz w:val="22"/>
        </w:rPr>
        <w:t> </w:t>
      </w:r>
      <w:r>
        <w:rPr>
          <w:w w:val="105"/>
          <w:sz w:val="22"/>
        </w:rPr>
        <w:t>pagamento</w:t>
      </w:r>
      <w:r>
        <w:rPr>
          <w:spacing w:val="-11"/>
          <w:w w:val="105"/>
          <w:sz w:val="22"/>
        </w:rPr>
        <w:t> </w:t>
      </w:r>
      <w:r>
        <w:rPr>
          <w:w w:val="105"/>
          <w:sz w:val="22"/>
        </w:rPr>
        <w:t>será</w:t>
      </w:r>
      <w:r>
        <w:rPr>
          <w:spacing w:val="-11"/>
          <w:w w:val="105"/>
          <w:sz w:val="22"/>
        </w:rPr>
        <w:t> </w:t>
      </w:r>
      <w:r>
        <w:rPr>
          <w:w w:val="105"/>
          <w:sz w:val="22"/>
        </w:rPr>
        <w:t>efetuado</w:t>
      </w:r>
      <w:r>
        <w:rPr>
          <w:spacing w:val="-11"/>
          <w:w w:val="105"/>
          <w:sz w:val="22"/>
        </w:rPr>
        <w:t> </w:t>
      </w:r>
      <w:r>
        <w:rPr>
          <w:w w:val="105"/>
          <w:sz w:val="22"/>
        </w:rPr>
        <w:t>no</w:t>
      </w:r>
      <w:r>
        <w:rPr>
          <w:spacing w:val="-11"/>
          <w:w w:val="105"/>
          <w:sz w:val="22"/>
        </w:rPr>
        <w:t> </w:t>
      </w:r>
      <w:r>
        <w:rPr>
          <w:w w:val="105"/>
          <w:sz w:val="22"/>
        </w:rPr>
        <w:t>prazo</w:t>
      </w:r>
      <w:r>
        <w:rPr>
          <w:spacing w:val="-11"/>
          <w:w w:val="105"/>
          <w:sz w:val="22"/>
        </w:rPr>
        <w:t> </w:t>
      </w:r>
      <w:r>
        <w:rPr>
          <w:w w:val="105"/>
          <w:sz w:val="22"/>
        </w:rPr>
        <w:t>máximo</w:t>
      </w:r>
      <w:r>
        <w:rPr>
          <w:spacing w:val="-11"/>
          <w:w w:val="105"/>
          <w:sz w:val="22"/>
        </w:rPr>
        <w:t> </w:t>
      </w:r>
      <w:r>
        <w:rPr>
          <w:w w:val="105"/>
          <w:sz w:val="22"/>
        </w:rPr>
        <w:t>de</w:t>
      </w:r>
      <w:r>
        <w:rPr>
          <w:spacing w:val="-11"/>
          <w:w w:val="105"/>
          <w:sz w:val="22"/>
        </w:rPr>
        <w:t> </w:t>
      </w:r>
      <w:r>
        <w:rPr>
          <w:w w:val="105"/>
          <w:sz w:val="22"/>
        </w:rPr>
        <w:t>até</w:t>
      </w:r>
      <w:r>
        <w:rPr>
          <w:spacing w:val="-11"/>
          <w:w w:val="105"/>
          <w:sz w:val="22"/>
        </w:rPr>
        <w:t> </w:t>
      </w:r>
      <w:r>
        <w:rPr>
          <w:w w:val="105"/>
          <w:sz w:val="22"/>
        </w:rPr>
        <w:t>30</w:t>
      </w:r>
      <w:r>
        <w:rPr>
          <w:spacing w:val="-11"/>
          <w:w w:val="105"/>
          <w:sz w:val="22"/>
        </w:rPr>
        <w:t> </w:t>
      </w:r>
      <w:r>
        <w:rPr>
          <w:w w:val="105"/>
          <w:sz w:val="22"/>
        </w:rPr>
        <w:t>(trinta)</w:t>
      </w:r>
      <w:r>
        <w:rPr>
          <w:spacing w:val="-11"/>
          <w:w w:val="105"/>
          <w:sz w:val="22"/>
        </w:rPr>
        <w:t> </w:t>
      </w:r>
      <w:r>
        <w:rPr>
          <w:w w:val="105"/>
          <w:sz w:val="22"/>
        </w:rPr>
        <w:t>dias,</w:t>
      </w:r>
      <w:r>
        <w:rPr>
          <w:spacing w:val="-11"/>
          <w:w w:val="105"/>
          <w:sz w:val="22"/>
        </w:rPr>
        <w:t> </w:t>
      </w:r>
      <w:r>
        <w:rPr>
          <w:w w:val="105"/>
          <w:sz w:val="22"/>
        </w:rPr>
        <w:t>contados</w:t>
      </w:r>
      <w:r>
        <w:rPr>
          <w:spacing w:val="-11"/>
          <w:w w:val="105"/>
          <w:sz w:val="22"/>
        </w:rPr>
        <w:t> </w:t>
      </w:r>
      <w:r>
        <w:rPr>
          <w:w w:val="105"/>
          <w:sz w:val="22"/>
        </w:rPr>
        <w:t>do</w:t>
      </w:r>
      <w:r>
        <w:rPr>
          <w:spacing w:val="-11"/>
          <w:w w:val="105"/>
          <w:sz w:val="22"/>
        </w:rPr>
        <w:t> </w:t>
      </w:r>
      <w:r>
        <w:rPr>
          <w:w w:val="105"/>
          <w:sz w:val="22"/>
        </w:rPr>
        <w:t>recebimento</w:t>
      </w:r>
      <w:r>
        <w:rPr>
          <w:spacing w:val="-11"/>
          <w:w w:val="105"/>
          <w:sz w:val="22"/>
        </w:rPr>
        <w:t> </w:t>
      </w:r>
      <w:r>
        <w:rPr>
          <w:w w:val="105"/>
          <w:sz w:val="22"/>
        </w:rPr>
        <w:t>da</w:t>
      </w:r>
      <w:r>
        <w:rPr>
          <w:spacing w:val="-11"/>
          <w:w w:val="105"/>
          <w:sz w:val="22"/>
        </w:rPr>
        <w:t> </w:t>
      </w:r>
      <w:r>
        <w:rPr>
          <w:w w:val="105"/>
          <w:sz w:val="22"/>
        </w:rPr>
        <w:t>Nota</w:t>
      </w:r>
      <w:r>
        <w:rPr>
          <w:spacing w:val="-11"/>
          <w:w w:val="105"/>
          <w:sz w:val="22"/>
        </w:rPr>
        <w:t> </w:t>
      </w:r>
      <w:r>
        <w:rPr>
          <w:w w:val="105"/>
          <w:sz w:val="22"/>
        </w:rPr>
        <w:t>Fiscal</w:t>
      </w:r>
      <w:r>
        <w:rPr>
          <w:spacing w:val="-11"/>
          <w:w w:val="105"/>
          <w:sz w:val="22"/>
        </w:rPr>
        <w:t> </w:t>
      </w:r>
      <w:r>
        <w:rPr>
          <w:w w:val="105"/>
          <w:sz w:val="22"/>
        </w:rPr>
        <w:t>ou</w:t>
      </w:r>
      <w:r>
        <w:rPr>
          <w:spacing w:val="-12"/>
          <w:w w:val="105"/>
          <w:sz w:val="22"/>
        </w:rPr>
        <w:t> </w:t>
      </w:r>
      <w:r>
        <w:rPr>
          <w:spacing w:val="-2"/>
          <w:w w:val="105"/>
          <w:sz w:val="22"/>
        </w:rPr>
        <w:t>Fatura.</w:t>
      </w:r>
    </w:p>
    <w:p>
      <w:pPr>
        <w:pStyle w:val="ListParagraph"/>
        <w:numPr>
          <w:ilvl w:val="2"/>
          <w:numId w:val="16"/>
        </w:numPr>
        <w:tabs>
          <w:tab w:pos="946" w:val="left" w:leader="none"/>
        </w:tabs>
        <w:spacing w:line="242" w:lineRule="auto" w:before="1" w:after="0"/>
        <w:ind w:left="323" w:right="510" w:firstLine="0"/>
        <w:jc w:val="left"/>
        <w:rPr>
          <w:sz w:val="22"/>
        </w:rPr>
      </w:pPr>
      <w:r>
        <w:rPr>
          <w:w w:val="105"/>
          <w:sz w:val="22"/>
        </w:rPr>
        <w:t>Havendo</w:t>
      </w:r>
      <w:r>
        <w:rPr>
          <w:spacing w:val="-13"/>
          <w:w w:val="105"/>
          <w:sz w:val="22"/>
        </w:rPr>
        <w:t> </w:t>
      </w:r>
      <w:r>
        <w:rPr>
          <w:w w:val="105"/>
          <w:sz w:val="22"/>
        </w:rPr>
        <w:t>erro</w:t>
      </w:r>
      <w:r>
        <w:rPr>
          <w:spacing w:val="-13"/>
          <w:w w:val="105"/>
          <w:sz w:val="22"/>
        </w:rPr>
        <w:t> </w:t>
      </w:r>
      <w:r>
        <w:rPr>
          <w:w w:val="105"/>
          <w:sz w:val="22"/>
        </w:rPr>
        <w:t>na</w:t>
      </w:r>
      <w:r>
        <w:rPr>
          <w:spacing w:val="-13"/>
          <w:w w:val="105"/>
          <w:sz w:val="22"/>
        </w:rPr>
        <w:t> </w:t>
      </w:r>
      <w:r>
        <w:rPr>
          <w:w w:val="105"/>
          <w:sz w:val="22"/>
        </w:rPr>
        <w:t>apresentação</w:t>
      </w:r>
      <w:r>
        <w:rPr>
          <w:spacing w:val="-13"/>
          <w:w w:val="105"/>
          <w:sz w:val="22"/>
        </w:rPr>
        <w:t> </w:t>
      </w:r>
      <w:r>
        <w:rPr>
          <w:w w:val="105"/>
          <w:sz w:val="22"/>
        </w:rPr>
        <w:t>da</w:t>
      </w:r>
      <w:r>
        <w:rPr>
          <w:spacing w:val="-13"/>
          <w:w w:val="105"/>
          <w:sz w:val="22"/>
        </w:rPr>
        <w:t> </w:t>
      </w:r>
      <w:r>
        <w:rPr>
          <w:w w:val="105"/>
          <w:sz w:val="22"/>
        </w:rPr>
        <w:t>Nota</w:t>
      </w:r>
      <w:r>
        <w:rPr>
          <w:spacing w:val="-13"/>
          <w:w w:val="105"/>
          <w:sz w:val="22"/>
        </w:rPr>
        <w:t> </w:t>
      </w:r>
      <w:r>
        <w:rPr>
          <w:w w:val="105"/>
          <w:sz w:val="22"/>
        </w:rPr>
        <w:t>Fiscal</w:t>
      </w:r>
      <w:r>
        <w:rPr>
          <w:spacing w:val="-13"/>
          <w:w w:val="105"/>
          <w:sz w:val="22"/>
        </w:rPr>
        <w:t> </w:t>
      </w:r>
      <w:r>
        <w:rPr>
          <w:w w:val="105"/>
          <w:sz w:val="22"/>
        </w:rPr>
        <w:t>ou</w:t>
      </w:r>
      <w:r>
        <w:rPr>
          <w:spacing w:val="-13"/>
          <w:w w:val="105"/>
          <w:sz w:val="22"/>
        </w:rPr>
        <w:t> </w:t>
      </w:r>
      <w:r>
        <w:rPr>
          <w:w w:val="105"/>
          <w:sz w:val="22"/>
        </w:rPr>
        <w:t>Fatura,</w:t>
      </w:r>
      <w:r>
        <w:rPr>
          <w:spacing w:val="-13"/>
          <w:w w:val="105"/>
          <w:sz w:val="22"/>
        </w:rPr>
        <w:t> </w:t>
      </w:r>
      <w:r>
        <w:rPr>
          <w:w w:val="105"/>
          <w:sz w:val="22"/>
        </w:rPr>
        <w:t>ou</w:t>
      </w:r>
      <w:r>
        <w:rPr>
          <w:spacing w:val="-13"/>
          <w:w w:val="105"/>
          <w:sz w:val="22"/>
        </w:rPr>
        <w:t> </w:t>
      </w:r>
      <w:r>
        <w:rPr>
          <w:w w:val="105"/>
          <w:sz w:val="22"/>
        </w:rPr>
        <w:t>circunstância</w:t>
      </w:r>
      <w:r>
        <w:rPr>
          <w:spacing w:val="-13"/>
          <w:w w:val="105"/>
          <w:sz w:val="22"/>
        </w:rPr>
        <w:t> </w:t>
      </w:r>
      <w:r>
        <w:rPr>
          <w:w w:val="105"/>
          <w:sz w:val="22"/>
        </w:rPr>
        <w:t>que</w:t>
      </w:r>
      <w:r>
        <w:rPr>
          <w:spacing w:val="-13"/>
          <w:w w:val="105"/>
          <w:sz w:val="22"/>
        </w:rPr>
        <w:t> </w:t>
      </w:r>
      <w:r>
        <w:rPr>
          <w:w w:val="105"/>
          <w:sz w:val="22"/>
        </w:rPr>
        <w:t>impeça</w:t>
      </w:r>
      <w:r>
        <w:rPr>
          <w:spacing w:val="-13"/>
          <w:w w:val="105"/>
          <w:sz w:val="22"/>
        </w:rPr>
        <w:t> </w:t>
      </w:r>
      <w:r>
        <w:rPr>
          <w:w w:val="105"/>
          <w:sz w:val="22"/>
        </w:rPr>
        <w:t>a</w:t>
      </w:r>
      <w:r>
        <w:rPr>
          <w:spacing w:val="-13"/>
          <w:w w:val="105"/>
          <w:sz w:val="22"/>
        </w:rPr>
        <w:t> </w:t>
      </w:r>
      <w:r>
        <w:rPr>
          <w:w w:val="105"/>
          <w:sz w:val="22"/>
        </w:rPr>
        <w:t>liquidação</w:t>
      </w:r>
      <w:r>
        <w:rPr>
          <w:spacing w:val="-13"/>
          <w:w w:val="105"/>
          <w:sz w:val="22"/>
        </w:rPr>
        <w:t> </w:t>
      </w:r>
      <w:r>
        <w:rPr>
          <w:w w:val="105"/>
          <w:sz w:val="22"/>
        </w:rPr>
        <w:t>da</w:t>
      </w:r>
      <w:r>
        <w:rPr>
          <w:spacing w:val="-13"/>
          <w:w w:val="105"/>
          <w:sz w:val="22"/>
        </w:rPr>
        <w:t> </w:t>
      </w:r>
      <w:r>
        <w:rPr>
          <w:w w:val="105"/>
          <w:sz w:val="22"/>
        </w:rPr>
        <w:t>despesa,</w:t>
      </w:r>
      <w:r>
        <w:rPr>
          <w:spacing w:val="-13"/>
          <w:w w:val="105"/>
          <w:sz w:val="22"/>
        </w:rPr>
        <w:t> </w:t>
      </w:r>
      <w:r>
        <w:rPr>
          <w:w w:val="105"/>
          <w:sz w:val="22"/>
        </w:rPr>
        <w:t>o</w:t>
      </w:r>
      <w:r>
        <w:rPr>
          <w:spacing w:val="-13"/>
          <w:w w:val="105"/>
          <w:sz w:val="22"/>
        </w:rPr>
        <w:t> </w:t>
      </w:r>
      <w:r>
        <w:rPr>
          <w:w w:val="105"/>
          <w:sz w:val="22"/>
        </w:rPr>
        <w:t>pagamento</w:t>
      </w:r>
      <w:r>
        <w:rPr>
          <w:spacing w:val="-13"/>
          <w:w w:val="105"/>
          <w:sz w:val="22"/>
        </w:rPr>
        <w:t> </w:t>
      </w:r>
      <w:r>
        <w:rPr>
          <w:w w:val="105"/>
          <w:sz w:val="22"/>
        </w:rPr>
        <w:t>ficará</w:t>
      </w:r>
      <w:r>
        <w:rPr>
          <w:spacing w:val="-13"/>
          <w:w w:val="105"/>
          <w:sz w:val="22"/>
        </w:rPr>
        <w:t> </w:t>
      </w:r>
      <w:r>
        <w:rPr>
          <w:w w:val="105"/>
          <w:sz w:val="22"/>
        </w:rPr>
        <w:t>sobrestado</w:t>
      </w:r>
      <w:r>
        <w:rPr>
          <w:spacing w:val="-13"/>
          <w:w w:val="105"/>
          <w:sz w:val="22"/>
        </w:rPr>
        <w:t> </w:t>
      </w:r>
      <w:r>
        <w:rPr>
          <w:w w:val="105"/>
          <w:sz w:val="22"/>
        </w:rPr>
        <w:t>até</w:t>
      </w:r>
      <w:r>
        <w:rPr>
          <w:spacing w:val="-13"/>
          <w:w w:val="105"/>
          <w:sz w:val="22"/>
        </w:rPr>
        <w:t> </w:t>
      </w:r>
      <w:r>
        <w:rPr>
          <w:w w:val="105"/>
          <w:sz w:val="22"/>
        </w:rPr>
        <w:t>que</w:t>
      </w:r>
      <w:r>
        <w:rPr>
          <w:spacing w:val="-13"/>
          <w:w w:val="105"/>
          <w:sz w:val="22"/>
        </w:rPr>
        <w:t> </w:t>
      </w:r>
      <w:r>
        <w:rPr>
          <w:w w:val="105"/>
          <w:sz w:val="22"/>
        </w:rPr>
        <w:t>o contratado</w:t>
      </w:r>
      <w:r>
        <w:rPr>
          <w:spacing w:val="-7"/>
          <w:w w:val="105"/>
          <w:sz w:val="22"/>
        </w:rPr>
        <w:t> </w:t>
      </w:r>
      <w:r>
        <w:rPr>
          <w:w w:val="105"/>
          <w:sz w:val="22"/>
        </w:rPr>
        <w:t>providencie</w:t>
      </w:r>
      <w:r>
        <w:rPr>
          <w:spacing w:val="-7"/>
          <w:w w:val="105"/>
          <w:sz w:val="22"/>
        </w:rPr>
        <w:t> </w:t>
      </w:r>
      <w:r>
        <w:rPr>
          <w:w w:val="105"/>
          <w:sz w:val="22"/>
        </w:rPr>
        <w:t>as</w:t>
      </w:r>
      <w:r>
        <w:rPr>
          <w:spacing w:val="-7"/>
          <w:w w:val="105"/>
          <w:sz w:val="22"/>
        </w:rPr>
        <w:t> </w:t>
      </w:r>
      <w:r>
        <w:rPr>
          <w:w w:val="105"/>
          <w:sz w:val="22"/>
        </w:rPr>
        <w:t>medidas</w:t>
      </w:r>
      <w:r>
        <w:rPr>
          <w:spacing w:val="-7"/>
          <w:w w:val="105"/>
          <w:sz w:val="22"/>
        </w:rPr>
        <w:t> </w:t>
      </w:r>
      <w:r>
        <w:rPr>
          <w:w w:val="105"/>
          <w:sz w:val="22"/>
        </w:rPr>
        <w:t>saneadoras.</w:t>
      </w:r>
      <w:r>
        <w:rPr>
          <w:spacing w:val="-7"/>
          <w:w w:val="105"/>
          <w:sz w:val="22"/>
        </w:rPr>
        <w:t> </w:t>
      </w:r>
      <w:r>
        <w:rPr>
          <w:w w:val="105"/>
          <w:sz w:val="22"/>
        </w:rPr>
        <w:t>Nessa</w:t>
      </w:r>
      <w:r>
        <w:rPr>
          <w:spacing w:val="-7"/>
          <w:w w:val="105"/>
          <w:sz w:val="22"/>
        </w:rPr>
        <w:t> </w:t>
      </w:r>
      <w:r>
        <w:rPr>
          <w:w w:val="105"/>
          <w:sz w:val="22"/>
        </w:rPr>
        <w:t>hipótese,</w:t>
      </w:r>
      <w:r>
        <w:rPr>
          <w:spacing w:val="-7"/>
          <w:w w:val="105"/>
          <w:sz w:val="22"/>
        </w:rPr>
        <w:t> </w:t>
      </w:r>
      <w:r>
        <w:rPr>
          <w:w w:val="105"/>
          <w:sz w:val="22"/>
        </w:rPr>
        <w:t>o</w:t>
      </w:r>
      <w:r>
        <w:rPr>
          <w:spacing w:val="-7"/>
          <w:w w:val="105"/>
          <w:sz w:val="22"/>
        </w:rPr>
        <w:t> </w:t>
      </w:r>
      <w:r>
        <w:rPr>
          <w:w w:val="105"/>
          <w:sz w:val="22"/>
        </w:rPr>
        <w:t>prazo</w:t>
      </w:r>
      <w:r>
        <w:rPr>
          <w:spacing w:val="-7"/>
          <w:w w:val="105"/>
          <w:sz w:val="22"/>
        </w:rPr>
        <w:t> </w:t>
      </w:r>
      <w:r>
        <w:rPr>
          <w:w w:val="105"/>
          <w:sz w:val="22"/>
        </w:rPr>
        <w:t>para</w:t>
      </w:r>
      <w:r>
        <w:rPr>
          <w:spacing w:val="-7"/>
          <w:w w:val="105"/>
          <w:sz w:val="22"/>
        </w:rPr>
        <w:t> </w:t>
      </w:r>
      <w:r>
        <w:rPr>
          <w:w w:val="105"/>
          <w:sz w:val="22"/>
        </w:rPr>
        <w:t>pagamento</w:t>
      </w:r>
      <w:r>
        <w:rPr>
          <w:spacing w:val="-7"/>
          <w:w w:val="105"/>
          <w:sz w:val="22"/>
        </w:rPr>
        <w:t> </w:t>
      </w:r>
      <w:r>
        <w:rPr>
          <w:w w:val="105"/>
          <w:sz w:val="22"/>
        </w:rPr>
        <w:t>iniciar-se-á</w:t>
      </w:r>
      <w:r>
        <w:rPr>
          <w:spacing w:val="-7"/>
          <w:w w:val="105"/>
          <w:sz w:val="22"/>
        </w:rPr>
        <w:t> </w:t>
      </w:r>
      <w:r>
        <w:rPr>
          <w:w w:val="105"/>
          <w:sz w:val="22"/>
        </w:rPr>
        <w:t>após</w:t>
      </w:r>
      <w:r>
        <w:rPr>
          <w:spacing w:val="-7"/>
          <w:w w:val="105"/>
          <w:sz w:val="22"/>
        </w:rPr>
        <w:t> </w:t>
      </w:r>
      <w:r>
        <w:rPr>
          <w:w w:val="105"/>
          <w:sz w:val="22"/>
        </w:rPr>
        <w:t>a</w:t>
      </w:r>
      <w:r>
        <w:rPr>
          <w:spacing w:val="-7"/>
          <w:w w:val="105"/>
          <w:sz w:val="22"/>
        </w:rPr>
        <w:t> </w:t>
      </w:r>
      <w:r>
        <w:rPr>
          <w:w w:val="105"/>
          <w:sz w:val="22"/>
        </w:rPr>
        <w:t>comprovação</w:t>
      </w:r>
      <w:r>
        <w:rPr>
          <w:spacing w:val="-7"/>
          <w:w w:val="105"/>
          <w:sz w:val="22"/>
        </w:rPr>
        <w:t> </w:t>
      </w:r>
      <w:r>
        <w:rPr>
          <w:w w:val="105"/>
          <w:sz w:val="22"/>
        </w:rPr>
        <w:t>da</w:t>
      </w:r>
      <w:r>
        <w:rPr>
          <w:spacing w:val="-7"/>
          <w:w w:val="105"/>
          <w:sz w:val="22"/>
        </w:rPr>
        <w:t> </w:t>
      </w:r>
      <w:r>
        <w:rPr>
          <w:w w:val="105"/>
          <w:sz w:val="22"/>
        </w:rPr>
        <w:t>regularização</w:t>
      </w:r>
      <w:r>
        <w:rPr>
          <w:spacing w:val="-7"/>
          <w:w w:val="105"/>
          <w:sz w:val="22"/>
        </w:rPr>
        <w:t> </w:t>
      </w:r>
      <w:r>
        <w:rPr>
          <w:w w:val="105"/>
          <w:sz w:val="22"/>
        </w:rPr>
        <w:t>da</w:t>
      </w:r>
      <w:r>
        <w:rPr>
          <w:spacing w:val="-7"/>
          <w:w w:val="105"/>
          <w:sz w:val="22"/>
        </w:rPr>
        <w:t> </w:t>
      </w:r>
      <w:r>
        <w:rPr>
          <w:w w:val="105"/>
          <w:sz w:val="22"/>
        </w:rPr>
        <w:t>situação,</w:t>
      </w:r>
      <w:r>
        <w:rPr>
          <w:spacing w:val="-7"/>
          <w:w w:val="105"/>
          <w:sz w:val="22"/>
        </w:rPr>
        <w:t> </w:t>
      </w:r>
      <w:r>
        <w:rPr>
          <w:w w:val="105"/>
          <w:sz w:val="22"/>
        </w:rPr>
        <w:t>não acarretando qualquer ônus para o contratante.</w:t>
      </w:r>
    </w:p>
    <w:p>
      <w:pPr>
        <w:pStyle w:val="ListParagraph"/>
        <w:numPr>
          <w:ilvl w:val="1"/>
          <w:numId w:val="16"/>
        </w:numPr>
        <w:tabs>
          <w:tab w:pos="775" w:val="left" w:leader="none"/>
        </w:tabs>
        <w:spacing w:line="252" w:lineRule="exact" w:before="0" w:after="0"/>
        <w:ind w:left="775" w:right="0" w:hanging="452"/>
        <w:jc w:val="left"/>
        <w:rPr>
          <w:sz w:val="22"/>
        </w:rPr>
      </w:pPr>
      <w:r>
        <w:rPr>
          <w:w w:val="105"/>
          <w:sz w:val="22"/>
        </w:rPr>
        <w:t>Quando</w:t>
      </w:r>
      <w:r>
        <w:rPr>
          <w:spacing w:val="-14"/>
          <w:w w:val="105"/>
          <w:sz w:val="22"/>
        </w:rPr>
        <w:t> </w:t>
      </w:r>
      <w:r>
        <w:rPr>
          <w:w w:val="105"/>
          <w:sz w:val="22"/>
        </w:rPr>
        <w:t>do</w:t>
      </w:r>
      <w:r>
        <w:rPr>
          <w:spacing w:val="-14"/>
          <w:w w:val="105"/>
          <w:sz w:val="22"/>
        </w:rPr>
        <w:t> </w:t>
      </w:r>
      <w:r>
        <w:rPr>
          <w:w w:val="105"/>
          <w:sz w:val="22"/>
        </w:rPr>
        <w:t>pagamento,</w:t>
      </w:r>
      <w:r>
        <w:rPr>
          <w:spacing w:val="-13"/>
          <w:w w:val="105"/>
          <w:sz w:val="22"/>
        </w:rPr>
        <w:t> </w:t>
      </w:r>
      <w:r>
        <w:rPr>
          <w:w w:val="105"/>
          <w:sz w:val="22"/>
        </w:rPr>
        <w:t>será</w:t>
      </w:r>
      <w:r>
        <w:rPr>
          <w:spacing w:val="-14"/>
          <w:w w:val="105"/>
          <w:sz w:val="22"/>
        </w:rPr>
        <w:t> </w:t>
      </w:r>
      <w:r>
        <w:rPr>
          <w:w w:val="105"/>
          <w:sz w:val="22"/>
        </w:rPr>
        <w:t>efetuada</w:t>
      </w:r>
      <w:r>
        <w:rPr>
          <w:spacing w:val="-13"/>
          <w:w w:val="105"/>
          <w:sz w:val="22"/>
        </w:rPr>
        <w:t> </w:t>
      </w:r>
      <w:r>
        <w:rPr>
          <w:w w:val="105"/>
          <w:sz w:val="22"/>
        </w:rPr>
        <w:t>a</w:t>
      </w:r>
      <w:r>
        <w:rPr>
          <w:spacing w:val="-14"/>
          <w:w w:val="105"/>
          <w:sz w:val="22"/>
        </w:rPr>
        <w:t> </w:t>
      </w:r>
      <w:r>
        <w:rPr>
          <w:w w:val="105"/>
          <w:sz w:val="22"/>
        </w:rPr>
        <w:t>retenção</w:t>
      </w:r>
      <w:r>
        <w:rPr>
          <w:spacing w:val="-13"/>
          <w:w w:val="105"/>
          <w:sz w:val="22"/>
        </w:rPr>
        <w:t> </w:t>
      </w:r>
      <w:r>
        <w:rPr>
          <w:w w:val="105"/>
          <w:sz w:val="22"/>
        </w:rPr>
        <w:t>tributária</w:t>
      </w:r>
      <w:r>
        <w:rPr>
          <w:spacing w:val="-14"/>
          <w:w w:val="105"/>
          <w:sz w:val="22"/>
        </w:rPr>
        <w:t> </w:t>
      </w:r>
      <w:r>
        <w:rPr>
          <w:w w:val="105"/>
          <w:sz w:val="22"/>
        </w:rPr>
        <w:t>prevista</w:t>
      </w:r>
      <w:r>
        <w:rPr>
          <w:spacing w:val="-13"/>
          <w:w w:val="105"/>
          <w:sz w:val="22"/>
        </w:rPr>
        <w:t> </w:t>
      </w:r>
      <w:r>
        <w:rPr>
          <w:w w:val="105"/>
          <w:sz w:val="22"/>
        </w:rPr>
        <w:t>na</w:t>
      </w:r>
      <w:r>
        <w:rPr>
          <w:spacing w:val="-14"/>
          <w:w w:val="105"/>
          <w:sz w:val="22"/>
        </w:rPr>
        <w:t> </w:t>
      </w:r>
      <w:r>
        <w:rPr>
          <w:w w:val="105"/>
          <w:sz w:val="22"/>
        </w:rPr>
        <w:t>legislação</w:t>
      </w:r>
      <w:r>
        <w:rPr>
          <w:spacing w:val="-13"/>
          <w:w w:val="105"/>
          <w:sz w:val="22"/>
        </w:rPr>
        <w:t> </w:t>
      </w:r>
      <w:r>
        <w:rPr>
          <w:spacing w:val="-2"/>
          <w:w w:val="105"/>
          <w:sz w:val="22"/>
        </w:rPr>
        <w:t>aplicável.</w:t>
      </w:r>
    </w:p>
    <w:p>
      <w:pPr>
        <w:pStyle w:val="ListParagraph"/>
        <w:numPr>
          <w:ilvl w:val="2"/>
          <w:numId w:val="16"/>
        </w:numPr>
        <w:tabs>
          <w:tab w:pos="946" w:val="left" w:leader="none"/>
        </w:tabs>
        <w:spacing w:line="240" w:lineRule="auto" w:before="2" w:after="0"/>
        <w:ind w:left="946" w:right="0" w:hanging="623"/>
        <w:jc w:val="left"/>
        <w:rPr>
          <w:sz w:val="22"/>
        </w:rPr>
      </w:pPr>
      <w:r>
        <w:rPr>
          <w:w w:val="105"/>
          <w:sz w:val="22"/>
        </w:rPr>
        <w:t>Independentemente</w:t>
      </w:r>
      <w:r>
        <w:rPr>
          <w:spacing w:val="-15"/>
          <w:w w:val="105"/>
          <w:sz w:val="22"/>
        </w:rPr>
        <w:t> </w:t>
      </w:r>
      <w:r>
        <w:rPr>
          <w:w w:val="105"/>
          <w:sz w:val="22"/>
        </w:rPr>
        <w:t>do</w:t>
      </w:r>
      <w:r>
        <w:rPr>
          <w:spacing w:val="-14"/>
          <w:w w:val="105"/>
          <w:sz w:val="22"/>
        </w:rPr>
        <w:t> </w:t>
      </w:r>
      <w:r>
        <w:rPr>
          <w:w w:val="105"/>
          <w:sz w:val="22"/>
        </w:rPr>
        <w:t>percentual</w:t>
      </w:r>
      <w:r>
        <w:rPr>
          <w:spacing w:val="-14"/>
          <w:w w:val="105"/>
          <w:sz w:val="22"/>
        </w:rPr>
        <w:t> </w:t>
      </w:r>
      <w:r>
        <w:rPr>
          <w:w w:val="105"/>
          <w:sz w:val="22"/>
        </w:rPr>
        <w:t>de</w:t>
      </w:r>
      <w:r>
        <w:rPr>
          <w:spacing w:val="-14"/>
          <w:w w:val="105"/>
          <w:sz w:val="22"/>
        </w:rPr>
        <w:t> </w:t>
      </w:r>
      <w:r>
        <w:rPr>
          <w:w w:val="105"/>
          <w:sz w:val="22"/>
        </w:rPr>
        <w:t>tributo</w:t>
      </w:r>
      <w:r>
        <w:rPr>
          <w:spacing w:val="-14"/>
          <w:w w:val="105"/>
          <w:sz w:val="22"/>
        </w:rPr>
        <w:t> </w:t>
      </w:r>
      <w:r>
        <w:rPr>
          <w:w w:val="105"/>
          <w:sz w:val="22"/>
        </w:rPr>
        <w:t>inserido</w:t>
      </w:r>
      <w:r>
        <w:rPr>
          <w:spacing w:val="-14"/>
          <w:w w:val="105"/>
          <w:sz w:val="22"/>
        </w:rPr>
        <w:t> </w:t>
      </w:r>
      <w:r>
        <w:rPr>
          <w:w w:val="105"/>
          <w:sz w:val="22"/>
        </w:rPr>
        <w:t>na</w:t>
      </w:r>
      <w:r>
        <w:rPr>
          <w:spacing w:val="-14"/>
          <w:w w:val="105"/>
          <w:sz w:val="22"/>
        </w:rPr>
        <w:t> </w:t>
      </w:r>
      <w:r>
        <w:rPr>
          <w:w w:val="105"/>
          <w:sz w:val="22"/>
        </w:rPr>
        <w:t>planilha,</w:t>
      </w:r>
      <w:r>
        <w:rPr>
          <w:spacing w:val="-14"/>
          <w:w w:val="105"/>
          <w:sz w:val="22"/>
        </w:rPr>
        <w:t> </w:t>
      </w:r>
      <w:r>
        <w:rPr>
          <w:w w:val="105"/>
          <w:sz w:val="22"/>
        </w:rPr>
        <w:t>no</w:t>
      </w:r>
      <w:r>
        <w:rPr>
          <w:spacing w:val="-14"/>
          <w:w w:val="105"/>
          <w:sz w:val="22"/>
        </w:rPr>
        <w:t> </w:t>
      </w:r>
      <w:r>
        <w:rPr>
          <w:w w:val="105"/>
          <w:sz w:val="22"/>
        </w:rPr>
        <w:t>pagamento</w:t>
      </w:r>
      <w:r>
        <w:rPr>
          <w:spacing w:val="-14"/>
          <w:w w:val="105"/>
          <w:sz w:val="22"/>
        </w:rPr>
        <w:t> </w:t>
      </w:r>
      <w:r>
        <w:rPr>
          <w:w w:val="105"/>
          <w:sz w:val="22"/>
        </w:rPr>
        <w:t>serão</w:t>
      </w:r>
      <w:r>
        <w:rPr>
          <w:spacing w:val="-14"/>
          <w:w w:val="105"/>
          <w:sz w:val="22"/>
        </w:rPr>
        <w:t> </w:t>
      </w:r>
      <w:r>
        <w:rPr>
          <w:w w:val="105"/>
          <w:sz w:val="22"/>
        </w:rPr>
        <w:t>retidos</w:t>
      </w:r>
      <w:r>
        <w:rPr>
          <w:spacing w:val="-14"/>
          <w:w w:val="105"/>
          <w:sz w:val="22"/>
        </w:rPr>
        <w:t> </w:t>
      </w:r>
      <w:r>
        <w:rPr>
          <w:w w:val="105"/>
          <w:sz w:val="22"/>
        </w:rPr>
        <w:t>na</w:t>
      </w:r>
      <w:r>
        <w:rPr>
          <w:spacing w:val="-14"/>
          <w:w w:val="105"/>
          <w:sz w:val="22"/>
        </w:rPr>
        <w:t> </w:t>
      </w:r>
      <w:r>
        <w:rPr>
          <w:w w:val="105"/>
          <w:sz w:val="22"/>
        </w:rPr>
        <w:t>fonte</w:t>
      </w:r>
      <w:r>
        <w:rPr>
          <w:spacing w:val="-14"/>
          <w:w w:val="105"/>
          <w:sz w:val="22"/>
        </w:rPr>
        <w:t> </w:t>
      </w:r>
      <w:r>
        <w:rPr>
          <w:w w:val="105"/>
          <w:sz w:val="22"/>
        </w:rPr>
        <w:t>os</w:t>
      </w:r>
      <w:r>
        <w:rPr>
          <w:spacing w:val="-14"/>
          <w:w w:val="105"/>
          <w:sz w:val="22"/>
        </w:rPr>
        <w:t> </w:t>
      </w:r>
      <w:r>
        <w:rPr>
          <w:w w:val="105"/>
          <w:sz w:val="22"/>
        </w:rPr>
        <w:t>percentuais</w:t>
      </w:r>
      <w:r>
        <w:rPr>
          <w:spacing w:val="-15"/>
          <w:w w:val="105"/>
          <w:sz w:val="22"/>
        </w:rPr>
        <w:t> </w:t>
      </w:r>
      <w:r>
        <w:rPr>
          <w:w w:val="105"/>
          <w:sz w:val="22"/>
        </w:rPr>
        <w:t>estabelecidos</w:t>
      </w:r>
      <w:r>
        <w:rPr>
          <w:spacing w:val="-14"/>
          <w:w w:val="105"/>
          <w:sz w:val="22"/>
        </w:rPr>
        <w:t> </w:t>
      </w:r>
      <w:r>
        <w:rPr>
          <w:w w:val="105"/>
          <w:sz w:val="22"/>
        </w:rPr>
        <w:t>na</w:t>
      </w:r>
      <w:r>
        <w:rPr>
          <w:spacing w:val="-14"/>
          <w:w w:val="105"/>
          <w:sz w:val="22"/>
        </w:rPr>
        <w:t> </w:t>
      </w:r>
      <w:r>
        <w:rPr>
          <w:w w:val="105"/>
          <w:sz w:val="22"/>
        </w:rPr>
        <w:t>legislação</w:t>
      </w:r>
      <w:r>
        <w:rPr>
          <w:spacing w:val="-14"/>
          <w:w w:val="105"/>
          <w:sz w:val="22"/>
        </w:rPr>
        <w:t> </w:t>
      </w:r>
      <w:r>
        <w:rPr>
          <w:spacing w:val="-2"/>
          <w:w w:val="105"/>
          <w:sz w:val="22"/>
        </w:rPr>
        <w:t>vigente.</w:t>
      </w:r>
    </w:p>
    <w:p>
      <w:pPr>
        <w:pStyle w:val="ListParagraph"/>
        <w:numPr>
          <w:ilvl w:val="2"/>
          <w:numId w:val="16"/>
        </w:numPr>
        <w:tabs>
          <w:tab w:pos="946" w:val="left" w:leader="none"/>
        </w:tabs>
        <w:spacing w:line="242" w:lineRule="auto" w:before="3" w:after="0"/>
        <w:ind w:left="323" w:right="583" w:firstLine="0"/>
        <w:jc w:val="left"/>
        <w:rPr>
          <w:sz w:val="22"/>
        </w:rPr>
      </w:pPr>
      <w:r>
        <w:rPr>
          <w:w w:val="105"/>
          <w:sz w:val="22"/>
        </w:rPr>
        <w:t>O</w:t>
      </w:r>
      <w:r>
        <w:rPr>
          <w:spacing w:val="-15"/>
          <w:w w:val="105"/>
          <w:sz w:val="22"/>
        </w:rPr>
        <w:t> </w:t>
      </w:r>
      <w:r>
        <w:rPr>
          <w:w w:val="105"/>
          <w:sz w:val="22"/>
        </w:rPr>
        <w:t>contratado</w:t>
      </w:r>
      <w:r>
        <w:rPr>
          <w:spacing w:val="-14"/>
          <w:w w:val="105"/>
          <w:sz w:val="22"/>
        </w:rPr>
        <w:t> </w:t>
      </w:r>
      <w:r>
        <w:rPr>
          <w:w w:val="105"/>
          <w:sz w:val="22"/>
        </w:rPr>
        <w:t>regularmente</w:t>
      </w:r>
      <w:r>
        <w:rPr>
          <w:spacing w:val="-15"/>
          <w:w w:val="105"/>
          <w:sz w:val="22"/>
        </w:rPr>
        <w:t> </w:t>
      </w:r>
      <w:r>
        <w:rPr>
          <w:w w:val="105"/>
          <w:sz w:val="22"/>
        </w:rPr>
        <w:t>optante</w:t>
      </w:r>
      <w:r>
        <w:rPr>
          <w:spacing w:val="-14"/>
          <w:w w:val="105"/>
          <w:sz w:val="22"/>
        </w:rPr>
        <w:t> </w:t>
      </w:r>
      <w:r>
        <w:rPr>
          <w:w w:val="105"/>
          <w:sz w:val="22"/>
        </w:rPr>
        <w:t>pelo</w:t>
      </w:r>
      <w:r>
        <w:rPr>
          <w:spacing w:val="-15"/>
          <w:w w:val="105"/>
          <w:sz w:val="22"/>
        </w:rPr>
        <w:t> </w:t>
      </w:r>
      <w:r>
        <w:rPr>
          <w:w w:val="105"/>
          <w:sz w:val="22"/>
        </w:rPr>
        <w:t>Simples</w:t>
      </w:r>
      <w:r>
        <w:rPr>
          <w:spacing w:val="-14"/>
          <w:w w:val="105"/>
          <w:sz w:val="22"/>
        </w:rPr>
        <w:t> </w:t>
      </w:r>
      <w:r>
        <w:rPr>
          <w:w w:val="105"/>
          <w:sz w:val="22"/>
        </w:rPr>
        <w:t>Nacional,</w:t>
      </w:r>
      <w:r>
        <w:rPr>
          <w:spacing w:val="-14"/>
          <w:w w:val="105"/>
          <w:sz w:val="22"/>
        </w:rPr>
        <w:t> </w:t>
      </w:r>
      <w:r>
        <w:rPr>
          <w:w w:val="105"/>
          <w:sz w:val="22"/>
        </w:rPr>
        <w:t>nos</w:t>
      </w:r>
      <w:r>
        <w:rPr>
          <w:spacing w:val="-15"/>
          <w:w w:val="105"/>
          <w:sz w:val="22"/>
        </w:rPr>
        <w:t> </w:t>
      </w:r>
      <w:r>
        <w:rPr>
          <w:w w:val="105"/>
          <w:sz w:val="22"/>
        </w:rPr>
        <w:t>termos</w:t>
      </w:r>
      <w:r>
        <w:rPr>
          <w:spacing w:val="-14"/>
          <w:w w:val="105"/>
          <w:sz w:val="22"/>
        </w:rPr>
        <w:t> </w:t>
      </w:r>
      <w:r>
        <w:rPr>
          <w:w w:val="105"/>
          <w:sz w:val="22"/>
        </w:rPr>
        <w:t>da</w:t>
      </w:r>
      <w:r>
        <w:rPr>
          <w:spacing w:val="-15"/>
          <w:w w:val="105"/>
          <w:sz w:val="22"/>
        </w:rPr>
        <w:t> </w:t>
      </w:r>
      <w:r>
        <w:rPr>
          <w:w w:val="105"/>
          <w:sz w:val="22"/>
        </w:rPr>
        <w:t>Lei</w:t>
      </w:r>
      <w:r>
        <w:rPr>
          <w:spacing w:val="-14"/>
          <w:w w:val="105"/>
          <w:sz w:val="22"/>
        </w:rPr>
        <w:t> </w:t>
      </w:r>
      <w:r>
        <w:rPr>
          <w:w w:val="105"/>
          <w:sz w:val="22"/>
        </w:rPr>
        <w:t>Complementar</w:t>
      </w:r>
      <w:r>
        <w:rPr>
          <w:spacing w:val="-15"/>
          <w:w w:val="105"/>
          <w:sz w:val="22"/>
        </w:rPr>
        <w:t> </w:t>
      </w:r>
      <w:r>
        <w:rPr>
          <w:w w:val="105"/>
          <w:sz w:val="22"/>
        </w:rPr>
        <w:t>nº</w:t>
      </w:r>
      <w:r>
        <w:rPr>
          <w:spacing w:val="-14"/>
          <w:w w:val="105"/>
          <w:sz w:val="22"/>
        </w:rPr>
        <w:t> </w:t>
      </w:r>
      <w:r>
        <w:rPr>
          <w:w w:val="105"/>
          <w:sz w:val="22"/>
        </w:rPr>
        <w:t>123/2006,</w:t>
      </w:r>
      <w:r>
        <w:rPr>
          <w:spacing w:val="-14"/>
          <w:w w:val="105"/>
          <w:sz w:val="22"/>
        </w:rPr>
        <w:t> </w:t>
      </w:r>
      <w:r>
        <w:rPr>
          <w:w w:val="105"/>
          <w:sz w:val="22"/>
        </w:rPr>
        <w:t>não</w:t>
      </w:r>
      <w:r>
        <w:rPr>
          <w:spacing w:val="-15"/>
          <w:w w:val="105"/>
          <w:sz w:val="22"/>
        </w:rPr>
        <w:t> </w:t>
      </w:r>
      <w:r>
        <w:rPr>
          <w:w w:val="105"/>
          <w:sz w:val="22"/>
        </w:rPr>
        <w:t>sofrerá</w:t>
      </w:r>
      <w:r>
        <w:rPr>
          <w:spacing w:val="-14"/>
          <w:w w:val="105"/>
          <w:sz w:val="22"/>
        </w:rPr>
        <w:t> </w:t>
      </w:r>
      <w:r>
        <w:rPr>
          <w:w w:val="105"/>
          <w:sz w:val="22"/>
        </w:rPr>
        <w:t>a</w:t>
      </w:r>
      <w:r>
        <w:rPr>
          <w:spacing w:val="-15"/>
          <w:w w:val="105"/>
          <w:sz w:val="22"/>
        </w:rPr>
        <w:t> </w:t>
      </w:r>
      <w:r>
        <w:rPr>
          <w:w w:val="105"/>
          <w:sz w:val="22"/>
        </w:rPr>
        <w:t>retenção</w:t>
      </w:r>
      <w:r>
        <w:rPr>
          <w:spacing w:val="-14"/>
          <w:w w:val="105"/>
          <w:sz w:val="22"/>
        </w:rPr>
        <w:t> </w:t>
      </w:r>
      <w:r>
        <w:rPr>
          <w:w w:val="105"/>
          <w:sz w:val="22"/>
        </w:rPr>
        <w:t>tributária</w:t>
      </w:r>
      <w:r>
        <w:rPr>
          <w:spacing w:val="-15"/>
          <w:w w:val="105"/>
          <w:sz w:val="22"/>
        </w:rPr>
        <w:t> </w:t>
      </w:r>
      <w:r>
        <w:rPr>
          <w:w w:val="105"/>
          <w:sz w:val="22"/>
        </w:rPr>
        <w:t>quanto</w:t>
      </w:r>
      <w:r>
        <w:rPr>
          <w:spacing w:val="-14"/>
          <w:w w:val="105"/>
          <w:sz w:val="22"/>
        </w:rPr>
        <w:t> </w:t>
      </w:r>
      <w:r>
        <w:rPr>
          <w:w w:val="105"/>
          <w:sz w:val="22"/>
        </w:rPr>
        <w:t>aos impostos</w:t>
      </w:r>
      <w:r>
        <w:rPr>
          <w:spacing w:val="-6"/>
          <w:w w:val="105"/>
          <w:sz w:val="22"/>
        </w:rPr>
        <w:t> </w:t>
      </w:r>
      <w:r>
        <w:rPr>
          <w:w w:val="105"/>
          <w:sz w:val="22"/>
        </w:rPr>
        <w:t>e</w:t>
      </w:r>
      <w:r>
        <w:rPr>
          <w:spacing w:val="-6"/>
          <w:w w:val="105"/>
          <w:sz w:val="22"/>
        </w:rPr>
        <w:t> </w:t>
      </w:r>
      <w:r>
        <w:rPr>
          <w:w w:val="105"/>
          <w:sz w:val="22"/>
        </w:rPr>
        <w:t>contribuições</w:t>
      </w:r>
      <w:r>
        <w:rPr>
          <w:spacing w:val="-6"/>
          <w:w w:val="105"/>
          <w:sz w:val="22"/>
        </w:rPr>
        <w:t> </w:t>
      </w:r>
      <w:r>
        <w:rPr>
          <w:w w:val="105"/>
          <w:sz w:val="22"/>
        </w:rPr>
        <w:t>abrangidos</w:t>
      </w:r>
      <w:r>
        <w:rPr>
          <w:spacing w:val="-6"/>
          <w:w w:val="105"/>
          <w:sz w:val="22"/>
        </w:rPr>
        <w:t> </w:t>
      </w:r>
      <w:r>
        <w:rPr>
          <w:w w:val="105"/>
          <w:sz w:val="22"/>
        </w:rPr>
        <w:t>por</w:t>
      </w:r>
      <w:r>
        <w:rPr>
          <w:spacing w:val="-6"/>
          <w:w w:val="105"/>
          <w:sz w:val="22"/>
        </w:rPr>
        <w:t> </w:t>
      </w:r>
      <w:r>
        <w:rPr>
          <w:w w:val="105"/>
          <w:sz w:val="22"/>
        </w:rPr>
        <w:t>aquele</w:t>
      </w:r>
      <w:r>
        <w:rPr>
          <w:spacing w:val="-6"/>
          <w:w w:val="105"/>
          <w:sz w:val="22"/>
        </w:rPr>
        <w:t> </w:t>
      </w:r>
      <w:r>
        <w:rPr>
          <w:w w:val="105"/>
          <w:sz w:val="22"/>
        </w:rPr>
        <w:t>Regime.</w:t>
      </w:r>
      <w:r>
        <w:rPr>
          <w:spacing w:val="-6"/>
          <w:w w:val="105"/>
          <w:sz w:val="22"/>
        </w:rPr>
        <w:t> </w:t>
      </w:r>
      <w:r>
        <w:rPr>
          <w:w w:val="105"/>
          <w:sz w:val="22"/>
        </w:rPr>
        <w:t>No</w:t>
      </w:r>
      <w:r>
        <w:rPr>
          <w:spacing w:val="-6"/>
          <w:w w:val="105"/>
          <w:sz w:val="22"/>
        </w:rPr>
        <w:t> </w:t>
      </w:r>
      <w:r>
        <w:rPr>
          <w:w w:val="105"/>
          <w:sz w:val="22"/>
        </w:rPr>
        <w:t>entanto,</w:t>
      </w:r>
      <w:r>
        <w:rPr>
          <w:spacing w:val="-6"/>
          <w:w w:val="105"/>
          <w:sz w:val="22"/>
        </w:rPr>
        <w:t> </w:t>
      </w:r>
      <w:r>
        <w:rPr>
          <w:w w:val="105"/>
          <w:sz w:val="22"/>
        </w:rPr>
        <w:t>o</w:t>
      </w:r>
      <w:r>
        <w:rPr>
          <w:spacing w:val="-6"/>
          <w:w w:val="105"/>
          <w:sz w:val="22"/>
        </w:rPr>
        <w:t> </w:t>
      </w:r>
      <w:r>
        <w:rPr>
          <w:w w:val="105"/>
          <w:sz w:val="22"/>
        </w:rPr>
        <w:t>pagamento</w:t>
      </w:r>
      <w:r>
        <w:rPr>
          <w:spacing w:val="-6"/>
          <w:w w:val="105"/>
          <w:sz w:val="22"/>
        </w:rPr>
        <w:t> </w:t>
      </w:r>
      <w:r>
        <w:rPr>
          <w:w w:val="105"/>
          <w:sz w:val="22"/>
        </w:rPr>
        <w:t>ficará</w:t>
      </w:r>
      <w:r>
        <w:rPr>
          <w:spacing w:val="-6"/>
          <w:w w:val="105"/>
          <w:sz w:val="22"/>
        </w:rPr>
        <w:t> </w:t>
      </w:r>
      <w:r>
        <w:rPr>
          <w:w w:val="105"/>
          <w:sz w:val="22"/>
        </w:rPr>
        <w:t>condicionado</w:t>
      </w:r>
      <w:r>
        <w:rPr>
          <w:spacing w:val="-6"/>
          <w:w w:val="105"/>
          <w:sz w:val="22"/>
        </w:rPr>
        <w:t> </w:t>
      </w:r>
      <w:r>
        <w:rPr>
          <w:w w:val="105"/>
          <w:sz w:val="22"/>
        </w:rPr>
        <w:t>à</w:t>
      </w:r>
      <w:r>
        <w:rPr>
          <w:spacing w:val="-6"/>
          <w:w w:val="105"/>
          <w:sz w:val="22"/>
        </w:rPr>
        <w:t> </w:t>
      </w:r>
      <w:r>
        <w:rPr>
          <w:w w:val="105"/>
          <w:sz w:val="22"/>
        </w:rPr>
        <w:t>apresentação</w:t>
      </w:r>
      <w:r>
        <w:rPr>
          <w:spacing w:val="-6"/>
          <w:w w:val="105"/>
          <w:sz w:val="22"/>
        </w:rPr>
        <w:t> </w:t>
      </w:r>
      <w:r>
        <w:rPr>
          <w:w w:val="105"/>
          <w:sz w:val="22"/>
        </w:rPr>
        <w:t>de</w:t>
      </w:r>
      <w:r>
        <w:rPr>
          <w:spacing w:val="-6"/>
          <w:w w:val="105"/>
          <w:sz w:val="22"/>
        </w:rPr>
        <w:t> </w:t>
      </w:r>
      <w:r>
        <w:rPr>
          <w:w w:val="105"/>
          <w:sz w:val="22"/>
        </w:rPr>
        <w:t>comprovação,</w:t>
      </w:r>
      <w:r>
        <w:rPr>
          <w:spacing w:val="-6"/>
          <w:w w:val="105"/>
          <w:sz w:val="22"/>
        </w:rPr>
        <w:t> </w:t>
      </w:r>
      <w:r>
        <w:rPr>
          <w:w w:val="105"/>
          <w:sz w:val="22"/>
        </w:rPr>
        <w:t>por</w:t>
      </w:r>
      <w:r>
        <w:rPr>
          <w:spacing w:val="-6"/>
          <w:w w:val="105"/>
          <w:sz w:val="22"/>
        </w:rPr>
        <w:t> </w:t>
      </w:r>
      <w:r>
        <w:rPr>
          <w:w w:val="105"/>
          <w:sz w:val="22"/>
        </w:rPr>
        <w:t>meio</w:t>
      </w:r>
      <w:r>
        <w:rPr>
          <w:spacing w:val="-6"/>
          <w:w w:val="105"/>
          <w:sz w:val="22"/>
        </w:rPr>
        <w:t> </w:t>
      </w:r>
      <w:r>
        <w:rPr>
          <w:w w:val="105"/>
          <w:sz w:val="22"/>
        </w:rPr>
        <w:t>de documento</w:t>
      </w:r>
      <w:r>
        <w:rPr>
          <w:spacing w:val="-4"/>
          <w:w w:val="105"/>
          <w:sz w:val="22"/>
        </w:rPr>
        <w:t> </w:t>
      </w:r>
      <w:r>
        <w:rPr>
          <w:w w:val="105"/>
          <w:sz w:val="22"/>
        </w:rPr>
        <w:t>oficial,</w:t>
      </w:r>
      <w:r>
        <w:rPr>
          <w:spacing w:val="-4"/>
          <w:w w:val="105"/>
          <w:sz w:val="22"/>
        </w:rPr>
        <w:t> </w:t>
      </w:r>
      <w:r>
        <w:rPr>
          <w:w w:val="105"/>
          <w:sz w:val="22"/>
        </w:rPr>
        <w:t>de</w:t>
      </w:r>
      <w:r>
        <w:rPr>
          <w:spacing w:val="-4"/>
          <w:w w:val="105"/>
          <w:sz w:val="22"/>
        </w:rPr>
        <w:t> </w:t>
      </w:r>
      <w:r>
        <w:rPr>
          <w:w w:val="105"/>
          <w:sz w:val="22"/>
        </w:rPr>
        <w:t>que</w:t>
      </w:r>
      <w:r>
        <w:rPr>
          <w:spacing w:val="-4"/>
          <w:w w:val="105"/>
          <w:sz w:val="22"/>
        </w:rPr>
        <w:t> </w:t>
      </w:r>
      <w:r>
        <w:rPr>
          <w:w w:val="105"/>
          <w:sz w:val="22"/>
        </w:rPr>
        <w:t>faz</w:t>
      </w:r>
      <w:r>
        <w:rPr>
          <w:spacing w:val="-4"/>
          <w:w w:val="105"/>
          <w:sz w:val="22"/>
        </w:rPr>
        <w:t> </w:t>
      </w:r>
      <w:r>
        <w:rPr>
          <w:w w:val="105"/>
          <w:sz w:val="22"/>
        </w:rPr>
        <w:t>jus</w:t>
      </w:r>
      <w:r>
        <w:rPr>
          <w:spacing w:val="-4"/>
          <w:w w:val="105"/>
          <w:sz w:val="22"/>
        </w:rPr>
        <w:t> </w:t>
      </w:r>
      <w:r>
        <w:rPr>
          <w:w w:val="105"/>
          <w:sz w:val="22"/>
        </w:rPr>
        <w:t>ao</w:t>
      </w:r>
      <w:r>
        <w:rPr>
          <w:spacing w:val="-4"/>
          <w:w w:val="105"/>
          <w:sz w:val="22"/>
        </w:rPr>
        <w:t> </w:t>
      </w:r>
      <w:r>
        <w:rPr>
          <w:w w:val="105"/>
          <w:sz w:val="22"/>
        </w:rPr>
        <w:t>tratamento</w:t>
      </w:r>
      <w:r>
        <w:rPr>
          <w:spacing w:val="-4"/>
          <w:w w:val="105"/>
          <w:sz w:val="22"/>
        </w:rPr>
        <w:t> </w:t>
      </w:r>
      <w:r>
        <w:rPr>
          <w:w w:val="105"/>
          <w:sz w:val="22"/>
        </w:rPr>
        <w:t>tributário</w:t>
      </w:r>
      <w:r>
        <w:rPr>
          <w:spacing w:val="-4"/>
          <w:w w:val="105"/>
          <w:sz w:val="22"/>
        </w:rPr>
        <w:t> </w:t>
      </w:r>
      <w:r>
        <w:rPr>
          <w:w w:val="105"/>
          <w:sz w:val="22"/>
        </w:rPr>
        <w:t>favorecido</w:t>
      </w:r>
      <w:r>
        <w:rPr>
          <w:spacing w:val="-4"/>
          <w:w w:val="105"/>
          <w:sz w:val="22"/>
        </w:rPr>
        <w:t> </w:t>
      </w:r>
      <w:r>
        <w:rPr>
          <w:w w:val="105"/>
          <w:sz w:val="22"/>
        </w:rPr>
        <w:t>previsto</w:t>
      </w:r>
      <w:r>
        <w:rPr>
          <w:spacing w:val="-4"/>
          <w:w w:val="105"/>
          <w:sz w:val="22"/>
        </w:rPr>
        <w:t> </w:t>
      </w:r>
      <w:r>
        <w:rPr>
          <w:w w:val="105"/>
          <w:sz w:val="22"/>
        </w:rPr>
        <w:t>na</w:t>
      </w:r>
      <w:r>
        <w:rPr>
          <w:spacing w:val="-4"/>
          <w:w w:val="105"/>
          <w:sz w:val="22"/>
        </w:rPr>
        <w:t> </w:t>
      </w:r>
      <w:r>
        <w:rPr>
          <w:w w:val="105"/>
          <w:sz w:val="22"/>
        </w:rPr>
        <w:t>referida</w:t>
      </w:r>
      <w:r>
        <w:rPr>
          <w:spacing w:val="-4"/>
          <w:w w:val="105"/>
          <w:sz w:val="22"/>
        </w:rPr>
        <w:t> </w:t>
      </w:r>
      <w:r>
        <w:rPr>
          <w:w w:val="105"/>
          <w:sz w:val="22"/>
        </w:rPr>
        <w:t>Lei</w:t>
      </w:r>
      <w:r>
        <w:rPr>
          <w:spacing w:val="-4"/>
          <w:w w:val="105"/>
          <w:sz w:val="22"/>
        </w:rPr>
        <w:t> </w:t>
      </w:r>
      <w:r>
        <w:rPr>
          <w:w w:val="105"/>
          <w:sz w:val="22"/>
        </w:rPr>
        <w:t>Complementar</w:t>
      </w:r>
      <w:r>
        <w:rPr>
          <w:spacing w:val="-4"/>
          <w:w w:val="105"/>
          <w:sz w:val="22"/>
        </w:rPr>
        <w:t> </w:t>
      </w:r>
      <w:r>
        <w:rPr>
          <w:w w:val="105"/>
          <w:sz w:val="22"/>
        </w:rPr>
        <w:t>nº</w:t>
      </w:r>
      <w:r>
        <w:rPr>
          <w:spacing w:val="-4"/>
          <w:w w:val="105"/>
          <w:sz w:val="22"/>
        </w:rPr>
        <w:t> </w:t>
      </w:r>
      <w:r>
        <w:rPr>
          <w:w w:val="105"/>
          <w:sz w:val="22"/>
        </w:rPr>
        <w:t>123/2006.</w:t>
      </w:r>
    </w:p>
    <w:p>
      <w:pPr>
        <w:pStyle w:val="ListParagraph"/>
        <w:numPr>
          <w:ilvl w:val="1"/>
          <w:numId w:val="16"/>
        </w:numPr>
        <w:tabs>
          <w:tab w:pos="775" w:val="left" w:leader="none"/>
        </w:tabs>
        <w:spacing w:line="242" w:lineRule="auto" w:before="0" w:after="0"/>
        <w:ind w:left="323" w:right="378" w:firstLine="0"/>
        <w:jc w:val="left"/>
        <w:rPr>
          <w:sz w:val="22"/>
        </w:rPr>
      </w:pPr>
      <w:r>
        <w:rPr>
          <w:w w:val="105"/>
          <w:sz w:val="22"/>
        </w:rPr>
        <w:t>Os</w:t>
      </w:r>
      <w:r>
        <w:rPr>
          <w:spacing w:val="-14"/>
          <w:w w:val="105"/>
          <w:sz w:val="22"/>
        </w:rPr>
        <w:t> </w:t>
      </w:r>
      <w:r>
        <w:rPr>
          <w:w w:val="105"/>
          <w:sz w:val="22"/>
        </w:rPr>
        <w:t>pagamentos</w:t>
      </w:r>
      <w:r>
        <w:rPr>
          <w:spacing w:val="-14"/>
          <w:w w:val="105"/>
          <w:sz w:val="22"/>
        </w:rPr>
        <w:t> </w:t>
      </w:r>
      <w:r>
        <w:rPr>
          <w:w w:val="105"/>
          <w:sz w:val="22"/>
        </w:rPr>
        <w:t>eventualmente</w:t>
      </w:r>
      <w:r>
        <w:rPr>
          <w:spacing w:val="-14"/>
          <w:w w:val="105"/>
          <w:sz w:val="22"/>
        </w:rPr>
        <w:t> </w:t>
      </w:r>
      <w:r>
        <w:rPr>
          <w:w w:val="105"/>
          <w:sz w:val="22"/>
        </w:rPr>
        <w:t>realizados</w:t>
      </w:r>
      <w:r>
        <w:rPr>
          <w:spacing w:val="-14"/>
          <w:w w:val="105"/>
          <w:sz w:val="22"/>
        </w:rPr>
        <w:t> </w:t>
      </w:r>
      <w:r>
        <w:rPr>
          <w:w w:val="105"/>
          <w:sz w:val="22"/>
        </w:rPr>
        <w:t>com</w:t>
      </w:r>
      <w:r>
        <w:rPr>
          <w:spacing w:val="-14"/>
          <w:w w:val="105"/>
          <w:sz w:val="22"/>
        </w:rPr>
        <w:t> </w:t>
      </w:r>
      <w:r>
        <w:rPr>
          <w:w w:val="105"/>
          <w:sz w:val="22"/>
        </w:rPr>
        <w:t>atraso,</w:t>
      </w:r>
      <w:r>
        <w:rPr>
          <w:spacing w:val="-14"/>
          <w:w w:val="105"/>
          <w:sz w:val="22"/>
        </w:rPr>
        <w:t> </w:t>
      </w:r>
      <w:r>
        <w:rPr>
          <w:w w:val="105"/>
          <w:sz w:val="22"/>
        </w:rPr>
        <w:t>desde</w:t>
      </w:r>
      <w:r>
        <w:rPr>
          <w:spacing w:val="-14"/>
          <w:w w:val="105"/>
          <w:sz w:val="22"/>
        </w:rPr>
        <w:t> </w:t>
      </w:r>
      <w:r>
        <w:rPr>
          <w:w w:val="105"/>
          <w:sz w:val="22"/>
        </w:rPr>
        <w:t>que</w:t>
      </w:r>
      <w:r>
        <w:rPr>
          <w:spacing w:val="-14"/>
          <w:w w:val="105"/>
          <w:sz w:val="22"/>
        </w:rPr>
        <w:t> </w:t>
      </w:r>
      <w:r>
        <w:rPr>
          <w:w w:val="105"/>
          <w:sz w:val="22"/>
        </w:rPr>
        <w:t>não</w:t>
      </w:r>
      <w:r>
        <w:rPr>
          <w:spacing w:val="-14"/>
          <w:w w:val="105"/>
          <w:sz w:val="22"/>
        </w:rPr>
        <w:t> </w:t>
      </w:r>
      <w:r>
        <w:rPr>
          <w:w w:val="105"/>
          <w:sz w:val="22"/>
        </w:rPr>
        <w:t>decorram</w:t>
      </w:r>
      <w:r>
        <w:rPr>
          <w:spacing w:val="-14"/>
          <w:w w:val="105"/>
          <w:sz w:val="22"/>
        </w:rPr>
        <w:t> </w:t>
      </w:r>
      <w:r>
        <w:rPr>
          <w:w w:val="105"/>
          <w:sz w:val="22"/>
        </w:rPr>
        <w:t>de</w:t>
      </w:r>
      <w:r>
        <w:rPr>
          <w:spacing w:val="-14"/>
          <w:w w:val="105"/>
          <w:sz w:val="22"/>
        </w:rPr>
        <w:t> </w:t>
      </w:r>
      <w:r>
        <w:rPr>
          <w:w w:val="105"/>
          <w:sz w:val="22"/>
        </w:rPr>
        <w:t>ato</w:t>
      </w:r>
      <w:r>
        <w:rPr>
          <w:spacing w:val="-14"/>
          <w:w w:val="105"/>
          <w:sz w:val="22"/>
        </w:rPr>
        <w:t> </w:t>
      </w:r>
      <w:r>
        <w:rPr>
          <w:w w:val="105"/>
          <w:sz w:val="22"/>
        </w:rPr>
        <w:t>ou</w:t>
      </w:r>
      <w:r>
        <w:rPr>
          <w:spacing w:val="-14"/>
          <w:w w:val="105"/>
          <w:sz w:val="22"/>
        </w:rPr>
        <w:t> </w:t>
      </w:r>
      <w:r>
        <w:rPr>
          <w:w w:val="105"/>
          <w:sz w:val="22"/>
        </w:rPr>
        <w:t>fato</w:t>
      </w:r>
      <w:r>
        <w:rPr>
          <w:spacing w:val="-14"/>
          <w:w w:val="105"/>
          <w:sz w:val="22"/>
        </w:rPr>
        <w:t> </w:t>
      </w:r>
      <w:r>
        <w:rPr>
          <w:w w:val="105"/>
          <w:sz w:val="22"/>
        </w:rPr>
        <w:t>atribuível</w:t>
      </w:r>
      <w:r>
        <w:rPr>
          <w:spacing w:val="-14"/>
          <w:w w:val="105"/>
          <w:sz w:val="22"/>
        </w:rPr>
        <w:t> </w:t>
      </w:r>
      <w:r>
        <w:rPr>
          <w:w w:val="105"/>
          <w:sz w:val="22"/>
        </w:rPr>
        <w:t>ao</w:t>
      </w:r>
      <w:r>
        <w:rPr>
          <w:spacing w:val="-14"/>
          <w:w w:val="105"/>
          <w:sz w:val="22"/>
        </w:rPr>
        <w:t> </w:t>
      </w:r>
      <w:r>
        <w:rPr>
          <w:w w:val="105"/>
          <w:sz w:val="22"/>
        </w:rPr>
        <w:t>contratado,</w:t>
      </w:r>
      <w:r>
        <w:rPr>
          <w:spacing w:val="-14"/>
          <w:w w:val="105"/>
          <w:sz w:val="22"/>
        </w:rPr>
        <w:t> </w:t>
      </w:r>
      <w:r>
        <w:rPr>
          <w:w w:val="105"/>
          <w:sz w:val="22"/>
        </w:rPr>
        <w:t>sofrerão</w:t>
      </w:r>
      <w:r>
        <w:rPr>
          <w:spacing w:val="-14"/>
          <w:w w:val="105"/>
          <w:sz w:val="22"/>
        </w:rPr>
        <w:t> </w:t>
      </w:r>
      <w:r>
        <w:rPr>
          <w:w w:val="105"/>
          <w:sz w:val="22"/>
        </w:rPr>
        <w:t>a</w:t>
      </w:r>
      <w:r>
        <w:rPr>
          <w:spacing w:val="-14"/>
          <w:w w:val="105"/>
          <w:sz w:val="22"/>
        </w:rPr>
        <w:t> </w:t>
      </w:r>
      <w:r>
        <w:rPr>
          <w:w w:val="105"/>
          <w:sz w:val="22"/>
        </w:rPr>
        <w:t>incidência</w:t>
      </w:r>
      <w:r>
        <w:rPr>
          <w:spacing w:val="-14"/>
          <w:w w:val="105"/>
          <w:sz w:val="22"/>
        </w:rPr>
        <w:t> </w:t>
      </w:r>
      <w:r>
        <w:rPr>
          <w:w w:val="105"/>
          <w:sz w:val="22"/>
        </w:rPr>
        <w:t>de</w:t>
      </w:r>
      <w:r>
        <w:rPr>
          <w:spacing w:val="-14"/>
          <w:w w:val="105"/>
          <w:sz w:val="22"/>
        </w:rPr>
        <w:t> </w:t>
      </w:r>
      <w:r>
        <w:rPr>
          <w:w w:val="105"/>
          <w:sz w:val="22"/>
        </w:rPr>
        <w:t>atualização monetária</w:t>
      </w:r>
      <w:r>
        <w:rPr>
          <w:spacing w:val="-6"/>
          <w:w w:val="105"/>
          <w:sz w:val="22"/>
        </w:rPr>
        <w:t> </w:t>
      </w:r>
      <w:r>
        <w:rPr>
          <w:w w:val="105"/>
          <w:sz w:val="22"/>
        </w:rPr>
        <w:t>e</w:t>
      </w:r>
      <w:r>
        <w:rPr>
          <w:spacing w:val="-6"/>
          <w:w w:val="105"/>
          <w:sz w:val="22"/>
        </w:rPr>
        <w:t> </w:t>
      </w:r>
      <w:r>
        <w:rPr>
          <w:w w:val="105"/>
          <w:sz w:val="22"/>
        </w:rPr>
        <w:t>juros</w:t>
      </w:r>
      <w:r>
        <w:rPr>
          <w:spacing w:val="-6"/>
          <w:w w:val="105"/>
          <w:sz w:val="22"/>
        </w:rPr>
        <w:t> </w:t>
      </w:r>
      <w:r>
        <w:rPr>
          <w:w w:val="105"/>
          <w:sz w:val="22"/>
        </w:rPr>
        <w:t>de</w:t>
      </w:r>
      <w:r>
        <w:rPr>
          <w:spacing w:val="-6"/>
          <w:w w:val="105"/>
          <w:sz w:val="22"/>
        </w:rPr>
        <w:t> </w:t>
      </w:r>
      <w:r>
        <w:rPr>
          <w:w w:val="105"/>
          <w:sz w:val="22"/>
        </w:rPr>
        <w:t>mora</w:t>
      </w:r>
      <w:r>
        <w:rPr>
          <w:spacing w:val="-6"/>
          <w:w w:val="105"/>
          <w:sz w:val="22"/>
        </w:rPr>
        <w:t> </w:t>
      </w:r>
      <w:r>
        <w:rPr>
          <w:w w:val="105"/>
          <w:sz w:val="22"/>
        </w:rPr>
        <w:t>pelo</w:t>
      </w:r>
      <w:r>
        <w:rPr>
          <w:spacing w:val="-6"/>
          <w:w w:val="105"/>
          <w:sz w:val="22"/>
        </w:rPr>
        <w:t> </w:t>
      </w:r>
      <w:r>
        <w:rPr>
          <w:b/>
          <w:w w:val="105"/>
          <w:sz w:val="22"/>
        </w:rPr>
        <w:t>IPCA-E</w:t>
      </w:r>
      <w:r>
        <w:rPr>
          <w:w w:val="105"/>
          <w:sz w:val="22"/>
        </w:rPr>
        <w:t>,</w:t>
      </w:r>
      <w:r>
        <w:rPr>
          <w:spacing w:val="-6"/>
          <w:w w:val="105"/>
          <w:sz w:val="22"/>
        </w:rPr>
        <w:t> </w:t>
      </w:r>
      <w:r>
        <w:rPr>
          <w:w w:val="105"/>
          <w:sz w:val="22"/>
        </w:rPr>
        <w:t>calculado</w:t>
      </w:r>
      <w:r>
        <w:rPr>
          <w:spacing w:val="-6"/>
          <w:w w:val="105"/>
          <w:sz w:val="22"/>
        </w:rPr>
        <w:t> </w:t>
      </w:r>
      <w:r>
        <w:rPr>
          <w:i/>
          <w:w w:val="105"/>
          <w:sz w:val="22"/>
        </w:rPr>
        <w:t>pro</w:t>
      </w:r>
      <w:r>
        <w:rPr>
          <w:i/>
          <w:spacing w:val="-6"/>
          <w:w w:val="105"/>
          <w:sz w:val="22"/>
        </w:rPr>
        <w:t> </w:t>
      </w:r>
      <w:r>
        <w:rPr>
          <w:i/>
          <w:w w:val="105"/>
          <w:sz w:val="22"/>
        </w:rPr>
        <w:t>rata</w:t>
      </w:r>
      <w:r>
        <w:rPr>
          <w:i/>
          <w:spacing w:val="-6"/>
          <w:w w:val="105"/>
          <w:sz w:val="22"/>
        </w:rPr>
        <w:t> </w:t>
      </w:r>
      <w:r>
        <w:rPr>
          <w:i/>
          <w:w w:val="105"/>
          <w:sz w:val="22"/>
        </w:rPr>
        <w:t>die</w:t>
      </w:r>
      <w:r>
        <w:rPr>
          <w:w w:val="105"/>
          <w:sz w:val="22"/>
        </w:rPr>
        <w:t>,</w:t>
      </w:r>
      <w:r>
        <w:rPr>
          <w:spacing w:val="-6"/>
          <w:w w:val="105"/>
          <w:sz w:val="22"/>
        </w:rPr>
        <w:t> </w:t>
      </w:r>
      <w:r>
        <w:rPr>
          <w:w w:val="105"/>
          <w:sz w:val="22"/>
        </w:rPr>
        <w:t>e</w:t>
      </w:r>
      <w:r>
        <w:rPr>
          <w:spacing w:val="-6"/>
          <w:w w:val="105"/>
          <w:sz w:val="22"/>
        </w:rPr>
        <w:t> </w:t>
      </w:r>
      <w:r>
        <w:rPr>
          <w:w w:val="105"/>
          <w:sz w:val="22"/>
        </w:rPr>
        <w:t>aqueles</w:t>
      </w:r>
      <w:r>
        <w:rPr>
          <w:spacing w:val="-6"/>
          <w:w w:val="105"/>
          <w:sz w:val="22"/>
        </w:rPr>
        <w:t> </w:t>
      </w:r>
      <w:r>
        <w:rPr>
          <w:w w:val="105"/>
          <w:sz w:val="22"/>
        </w:rPr>
        <w:t>pagos</w:t>
      </w:r>
      <w:r>
        <w:rPr>
          <w:spacing w:val="-6"/>
          <w:w w:val="105"/>
          <w:sz w:val="22"/>
        </w:rPr>
        <w:t> </w:t>
      </w:r>
      <w:r>
        <w:rPr>
          <w:w w:val="105"/>
          <w:sz w:val="22"/>
        </w:rPr>
        <w:t>em</w:t>
      </w:r>
      <w:r>
        <w:rPr>
          <w:spacing w:val="-6"/>
          <w:w w:val="105"/>
          <w:sz w:val="22"/>
        </w:rPr>
        <w:t> </w:t>
      </w:r>
      <w:r>
        <w:rPr>
          <w:w w:val="105"/>
          <w:sz w:val="22"/>
        </w:rPr>
        <w:t>prazo</w:t>
      </w:r>
      <w:r>
        <w:rPr>
          <w:spacing w:val="-6"/>
          <w:w w:val="105"/>
          <w:sz w:val="22"/>
        </w:rPr>
        <w:t> </w:t>
      </w:r>
      <w:r>
        <w:rPr>
          <w:w w:val="105"/>
          <w:sz w:val="22"/>
        </w:rPr>
        <w:t>inferior</w:t>
      </w:r>
      <w:r>
        <w:rPr>
          <w:spacing w:val="-6"/>
          <w:w w:val="105"/>
          <w:sz w:val="22"/>
        </w:rPr>
        <w:t> </w:t>
      </w:r>
      <w:r>
        <w:rPr>
          <w:w w:val="105"/>
          <w:sz w:val="22"/>
        </w:rPr>
        <w:t>ao</w:t>
      </w:r>
      <w:r>
        <w:rPr>
          <w:spacing w:val="-6"/>
          <w:w w:val="105"/>
          <w:sz w:val="22"/>
        </w:rPr>
        <w:t> </w:t>
      </w:r>
      <w:r>
        <w:rPr>
          <w:w w:val="105"/>
          <w:sz w:val="22"/>
        </w:rPr>
        <w:t>estabelecido</w:t>
      </w:r>
      <w:r>
        <w:rPr>
          <w:spacing w:val="-6"/>
          <w:w w:val="105"/>
          <w:sz w:val="22"/>
        </w:rPr>
        <w:t> </w:t>
      </w:r>
      <w:r>
        <w:rPr>
          <w:w w:val="105"/>
          <w:sz w:val="22"/>
        </w:rPr>
        <w:t>no</w:t>
      </w:r>
      <w:r>
        <w:rPr>
          <w:spacing w:val="-6"/>
          <w:w w:val="105"/>
          <w:sz w:val="22"/>
        </w:rPr>
        <w:t> </w:t>
      </w:r>
      <w:r>
        <w:rPr>
          <w:w w:val="105"/>
          <w:sz w:val="22"/>
        </w:rPr>
        <w:t>instrumento</w:t>
      </w:r>
      <w:r>
        <w:rPr>
          <w:spacing w:val="-6"/>
          <w:w w:val="105"/>
          <w:sz w:val="22"/>
        </w:rPr>
        <w:t> </w:t>
      </w:r>
      <w:r>
        <w:rPr>
          <w:w w:val="105"/>
          <w:sz w:val="22"/>
        </w:rPr>
        <w:t>convocatório</w:t>
      </w:r>
      <w:r>
        <w:rPr>
          <w:spacing w:val="-6"/>
          <w:w w:val="105"/>
          <w:sz w:val="22"/>
        </w:rPr>
        <w:t> </w:t>
      </w:r>
      <w:r>
        <w:rPr>
          <w:w w:val="105"/>
          <w:sz w:val="22"/>
        </w:rPr>
        <w:t>serão</w:t>
      </w:r>
      <w:r>
        <w:rPr>
          <w:spacing w:val="-6"/>
          <w:w w:val="105"/>
          <w:sz w:val="22"/>
        </w:rPr>
        <w:t> </w:t>
      </w:r>
      <w:r>
        <w:rPr>
          <w:w w:val="105"/>
          <w:sz w:val="22"/>
        </w:rPr>
        <w:t>feitos</w:t>
      </w:r>
    </w:p>
    <w:p>
      <w:pPr>
        <w:spacing w:line="252" w:lineRule="exact" w:before="0"/>
        <w:ind w:left="323" w:right="0" w:firstLine="0"/>
        <w:jc w:val="left"/>
        <w:rPr>
          <w:i/>
          <w:sz w:val="22"/>
        </w:rPr>
      </w:pPr>
      <w:r>
        <w:rPr>
          <w:w w:val="105"/>
          <w:sz w:val="22"/>
        </w:rPr>
        <w:t>mediante</w:t>
      </w:r>
      <w:r>
        <w:rPr>
          <w:spacing w:val="-12"/>
          <w:w w:val="105"/>
          <w:sz w:val="22"/>
        </w:rPr>
        <w:t> </w:t>
      </w:r>
      <w:r>
        <w:rPr>
          <w:w w:val="105"/>
          <w:sz w:val="22"/>
        </w:rPr>
        <w:t>desconto</w:t>
      </w:r>
      <w:r>
        <w:rPr>
          <w:spacing w:val="-12"/>
          <w:w w:val="105"/>
          <w:sz w:val="22"/>
        </w:rPr>
        <w:t> </w:t>
      </w:r>
      <w:r>
        <w:rPr>
          <w:w w:val="105"/>
          <w:sz w:val="22"/>
        </w:rPr>
        <w:t>de</w:t>
      </w:r>
      <w:r>
        <w:rPr>
          <w:spacing w:val="-12"/>
          <w:w w:val="105"/>
          <w:sz w:val="22"/>
        </w:rPr>
        <w:t> </w:t>
      </w:r>
      <w:r>
        <w:rPr>
          <w:w w:val="105"/>
          <w:sz w:val="22"/>
        </w:rPr>
        <w:t>0,5%</w:t>
      </w:r>
      <w:r>
        <w:rPr>
          <w:spacing w:val="-11"/>
          <w:w w:val="105"/>
          <w:sz w:val="22"/>
        </w:rPr>
        <w:t> </w:t>
      </w:r>
      <w:r>
        <w:rPr>
          <w:w w:val="105"/>
          <w:sz w:val="22"/>
        </w:rPr>
        <w:t>(um</w:t>
      </w:r>
      <w:r>
        <w:rPr>
          <w:spacing w:val="-12"/>
          <w:w w:val="105"/>
          <w:sz w:val="22"/>
        </w:rPr>
        <w:t> </w:t>
      </w:r>
      <w:r>
        <w:rPr>
          <w:w w:val="105"/>
          <w:sz w:val="22"/>
        </w:rPr>
        <w:t>meio</w:t>
      </w:r>
      <w:r>
        <w:rPr>
          <w:spacing w:val="-12"/>
          <w:w w:val="105"/>
          <w:sz w:val="22"/>
        </w:rPr>
        <w:t> </w:t>
      </w:r>
      <w:r>
        <w:rPr>
          <w:w w:val="105"/>
          <w:sz w:val="22"/>
        </w:rPr>
        <w:t>por</w:t>
      </w:r>
      <w:r>
        <w:rPr>
          <w:spacing w:val="-11"/>
          <w:w w:val="105"/>
          <w:sz w:val="22"/>
        </w:rPr>
        <w:t> </w:t>
      </w:r>
      <w:r>
        <w:rPr>
          <w:w w:val="105"/>
          <w:sz w:val="22"/>
        </w:rPr>
        <w:t>cento)</w:t>
      </w:r>
      <w:r>
        <w:rPr>
          <w:spacing w:val="-12"/>
          <w:w w:val="105"/>
          <w:sz w:val="22"/>
        </w:rPr>
        <w:t> </w:t>
      </w:r>
      <w:r>
        <w:rPr>
          <w:w w:val="105"/>
          <w:sz w:val="22"/>
        </w:rPr>
        <w:t>ao</w:t>
      </w:r>
      <w:r>
        <w:rPr>
          <w:spacing w:val="-12"/>
          <w:w w:val="105"/>
          <w:sz w:val="22"/>
        </w:rPr>
        <w:t> </w:t>
      </w:r>
      <w:r>
        <w:rPr>
          <w:w w:val="105"/>
          <w:sz w:val="22"/>
        </w:rPr>
        <w:t>mês,</w:t>
      </w:r>
      <w:r>
        <w:rPr>
          <w:spacing w:val="-12"/>
          <w:w w:val="105"/>
          <w:sz w:val="22"/>
        </w:rPr>
        <w:t> </w:t>
      </w:r>
      <w:r>
        <w:rPr>
          <w:w w:val="105"/>
          <w:sz w:val="22"/>
        </w:rPr>
        <w:t>calculado</w:t>
      </w:r>
      <w:r>
        <w:rPr>
          <w:spacing w:val="-11"/>
          <w:w w:val="105"/>
          <w:sz w:val="22"/>
        </w:rPr>
        <w:t> </w:t>
      </w:r>
      <w:r>
        <w:rPr>
          <w:i/>
          <w:w w:val="105"/>
          <w:sz w:val="22"/>
        </w:rPr>
        <w:t>pro</w:t>
      </w:r>
      <w:r>
        <w:rPr>
          <w:i/>
          <w:spacing w:val="-12"/>
          <w:w w:val="105"/>
          <w:sz w:val="22"/>
        </w:rPr>
        <w:t> </w:t>
      </w:r>
      <w:r>
        <w:rPr>
          <w:i/>
          <w:w w:val="105"/>
          <w:sz w:val="22"/>
        </w:rPr>
        <w:t>rata</w:t>
      </w:r>
      <w:r>
        <w:rPr>
          <w:i/>
          <w:spacing w:val="-12"/>
          <w:w w:val="105"/>
          <w:sz w:val="22"/>
        </w:rPr>
        <w:t> </w:t>
      </w:r>
      <w:r>
        <w:rPr>
          <w:i/>
          <w:spacing w:val="-4"/>
          <w:w w:val="105"/>
          <w:sz w:val="22"/>
        </w:rPr>
        <w:t>die.</w:t>
      </w:r>
    </w:p>
    <w:p>
      <w:pPr>
        <w:pStyle w:val="ListParagraph"/>
        <w:numPr>
          <w:ilvl w:val="1"/>
          <w:numId w:val="16"/>
        </w:numPr>
        <w:tabs>
          <w:tab w:pos="775" w:val="left" w:leader="none"/>
        </w:tabs>
        <w:spacing w:line="242" w:lineRule="auto" w:before="1" w:after="0"/>
        <w:ind w:left="323" w:right="369" w:firstLine="0"/>
        <w:jc w:val="left"/>
        <w:rPr>
          <w:sz w:val="22"/>
        </w:rPr>
      </w:pPr>
      <w:r>
        <w:rPr>
          <w:w w:val="105"/>
          <w:sz w:val="22"/>
        </w:rPr>
        <w:t>O</w:t>
      </w:r>
      <w:r>
        <w:rPr>
          <w:spacing w:val="-5"/>
          <w:w w:val="105"/>
          <w:sz w:val="22"/>
        </w:rPr>
        <w:t> </w:t>
      </w:r>
      <w:r>
        <w:rPr>
          <w:w w:val="105"/>
          <w:sz w:val="22"/>
        </w:rPr>
        <w:t>contratado</w:t>
      </w:r>
      <w:r>
        <w:rPr>
          <w:spacing w:val="-5"/>
          <w:w w:val="105"/>
          <w:sz w:val="22"/>
        </w:rPr>
        <w:t> </w:t>
      </w:r>
      <w:r>
        <w:rPr>
          <w:w w:val="105"/>
          <w:sz w:val="22"/>
        </w:rPr>
        <w:t>deverá</w:t>
      </w:r>
      <w:r>
        <w:rPr>
          <w:spacing w:val="-5"/>
          <w:w w:val="105"/>
          <w:sz w:val="22"/>
        </w:rPr>
        <w:t> </w:t>
      </w:r>
      <w:r>
        <w:rPr>
          <w:w w:val="105"/>
          <w:sz w:val="22"/>
        </w:rPr>
        <w:t>emitir</w:t>
      </w:r>
      <w:r>
        <w:rPr>
          <w:spacing w:val="-5"/>
          <w:w w:val="105"/>
          <w:sz w:val="22"/>
        </w:rPr>
        <w:t> </w:t>
      </w:r>
      <w:r>
        <w:rPr>
          <w:w w:val="105"/>
          <w:sz w:val="22"/>
        </w:rPr>
        <w:t>a</w:t>
      </w:r>
      <w:r>
        <w:rPr>
          <w:spacing w:val="-5"/>
          <w:w w:val="105"/>
          <w:sz w:val="22"/>
        </w:rPr>
        <w:t> </w:t>
      </w:r>
      <w:r>
        <w:rPr>
          <w:w w:val="105"/>
          <w:sz w:val="22"/>
        </w:rPr>
        <w:t>Nota</w:t>
      </w:r>
      <w:r>
        <w:rPr>
          <w:spacing w:val="-5"/>
          <w:w w:val="105"/>
          <w:sz w:val="22"/>
        </w:rPr>
        <w:t> </w:t>
      </w:r>
      <w:r>
        <w:rPr>
          <w:w w:val="105"/>
          <w:sz w:val="22"/>
        </w:rPr>
        <w:t>Fiscal</w:t>
      </w:r>
      <w:r>
        <w:rPr>
          <w:spacing w:val="-5"/>
          <w:w w:val="105"/>
          <w:sz w:val="22"/>
        </w:rPr>
        <w:t> </w:t>
      </w:r>
      <w:r>
        <w:rPr>
          <w:w w:val="105"/>
          <w:sz w:val="22"/>
        </w:rPr>
        <w:t>Eletrônica</w:t>
      </w:r>
      <w:r>
        <w:rPr>
          <w:spacing w:val="-5"/>
          <w:w w:val="105"/>
          <w:sz w:val="22"/>
        </w:rPr>
        <w:t> </w:t>
      </w:r>
      <w:r>
        <w:rPr>
          <w:w w:val="105"/>
          <w:sz w:val="22"/>
        </w:rPr>
        <w:t>–</w:t>
      </w:r>
      <w:r>
        <w:rPr>
          <w:spacing w:val="-5"/>
          <w:w w:val="105"/>
          <w:sz w:val="22"/>
        </w:rPr>
        <w:t> </w:t>
      </w:r>
      <w:r>
        <w:rPr>
          <w:w w:val="105"/>
          <w:sz w:val="22"/>
        </w:rPr>
        <w:t>NF-e,</w:t>
      </w:r>
      <w:r>
        <w:rPr>
          <w:spacing w:val="-5"/>
          <w:w w:val="105"/>
          <w:sz w:val="22"/>
        </w:rPr>
        <w:t> </w:t>
      </w:r>
      <w:r>
        <w:rPr>
          <w:w w:val="105"/>
          <w:sz w:val="22"/>
        </w:rPr>
        <w:t>consoante</w:t>
      </w:r>
      <w:r>
        <w:rPr>
          <w:spacing w:val="-5"/>
          <w:w w:val="105"/>
          <w:sz w:val="22"/>
        </w:rPr>
        <w:t> </w:t>
      </w:r>
      <w:r>
        <w:rPr>
          <w:w w:val="105"/>
          <w:sz w:val="22"/>
        </w:rPr>
        <w:t>o</w:t>
      </w:r>
      <w:r>
        <w:rPr>
          <w:spacing w:val="-5"/>
          <w:w w:val="105"/>
          <w:sz w:val="22"/>
        </w:rPr>
        <w:t> </w:t>
      </w:r>
      <w:r>
        <w:rPr>
          <w:w w:val="105"/>
          <w:sz w:val="22"/>
        </w:rPr>
        <w:t>Protocolo</w:t>
      </w:r>
      <w:r>
        <w:rPr>
          <w:spacing w:val="-5"/>
          <w:w w:val="105"/>
          <w:sz w:val="22"/>
        </w:rPr>
        <w:t> </w:t>
      </w:r>
      <w:r>
        <w:rPr>
          <w:w w:val="105"/>
          <w:sz w:val="22"/>
        </w:rPr>
        <w:t>ICMS</w:t>
      </w:r>
      <w:r>
        <w:rPr>
          <w:spacing w:val="-5"/>
          <w:w w:val="105"/>
          <w:sz w:val="22"/>
        </w:rPr>
        <w:t> </w:t>
      </w:r>
      <w:r>
        <w:rPr>
          <w:w w:val="105"/>
          <w:sz w:val="22"/>
        </w:rPr>
        <w:t>nº</w:t>
      </w:r>
      <w:r>
        <w:rPr>
          <w:spacing w:val="-5"/>
          <w:w w:val="105"/>
          <w:sz w:val="22"/>
        </w:rPr>
        <w:t> </w:t>
      </w:r>
      <w:r>
        <w:rPr>
          <w:w w:val="105"/>
          <w:sz w:val="22"/>
        </w:rPr>
        <w:t>42/2009,</w:t>
      </w:r>
      <w:r>
        <w:rPr>
          <w:spacing w:val="-5"/>
          <w:w w:val="105"/>
          <w:sz w:val="22"/>
        </w:rPr>
        <w:t> </w:t>
      </w:r>
      <w:r>
        <w:rPr>
          <w:w w:val="105"/>
          <w:sz w:val="22"/>
        </w:rPr>
        <w:t>com</w:t>
      </w:r>
      <w:r>
        <w:rPr>
          <w:spacing w:val="-5"/>
          <w:w w:val="105"/>
          <w:sz w:val="22"/>
        </w:rPr>
        <w:t> </w:t>
      </w:r>
      <w:r>
        <w:rPr>
          <w:w w:val="105"/>
          <w:sz w:val="22"/>
        </w:rPr>
        <w:t>a</w:t>
      </w:r>
      <w:r>
        <w:rPr>
          <w:spacing w:val="-5"/>
          <w:w w:val="105"/>
          <w:sz w:val="22"/>
        </w:rPr>
        <w:t> </w:t>
      </w:r>
      <w:r>
        <w:rPr>
          <w:w w:val="105"/>
          <w:sz w:val="22"/>
        </w:rPr>
        <w:t>redação</w:t>
      </w:r>
      <w:r>
        <w:rPr>
          <w:spacing w:val="-5"/>
          <w:w w:val="105"/>
          <w:sz w:val="22"/>
        </w:rPr>
        <w:t> </w:t>
      </w:r>
      <w:r>
        <w:rPr>
          <w:w w:val="105"/>
          <w:sz w:val="22"/>
        </w:rPr>
        <w:t>conferida</w:t>
      </w:r>
      <w:r>
        <w:rPr>
          <w:spacing w:val="-5"/>
          <w:w w:val="105"/>
          <w:sz w:val="22"/>
        </w:rPr>
        <w:t> </w:t>
      </w:r>
      <w:r>
        <w:rPr>
          <w:w w:val="105"/>
          <w:sz w:val="22"/>
        </w:rPr>
        <w:t>pelo</w:t>
      </w:r>
      <w:r>
        <w:rPr>
          <w:spacing w:val="-5"/>
          <w:w w:val="105"/>
          <w:sz w:val="22"/>
        </w:rPr>
        <w:t> </w:t>
      </w:r>
      <w:r>
        <w:rPr>
          <w:w w:val="105"/>
          <w:sz w:val="22"/>
        </w:rPr>
        <w:t>Protocolo</w:t>
      </w:r>
      <w:r>
        <w:rPr>
          <w:spacing w:val="-5"/>
          <w:w w:val="105"/>
          <w:sz w:val="22"/>
        </w:rPr>
        <w:t> </w:t>
      </w:r>
      <w:r>
        <w:rPr>
          <w:w w:val="105"/>
          <w:sz w:val="22"/>
        </w:rPr>
        <w:t>ICMS</w:t>
      </w:r>
      <w:r>
        <w:rPr>
          <w:spacing w:val="-5"/>
          <w:w w:val="105"/>
          <w:sz w:val="22"/>
        </w:rPr>
        <w:t> </w:t>
      </w:r>
      <w:r>
        <w:rPr>
          <w:w w:val="105"/>
          <w:sz w:val="22"/>
        </w:rPr>
        <w:t>nº 85/2010,</w:t>
      </w:r>
      <w:r>
        <w:rPr>
          <w:spacing w:val="-11"/>
          <w:w w:val="105"/>
          <w:sz w:val="22"/>
        </w:rPr>
        <w:t> </w:t>
      </w:r>
      <w:r>
        <w:rPr>
          <w:w w:val="105"/>
          <w:sz w:val="22"/>
        </w:rPr>
        <w:t>e</w:t>
      </w:r>
      <w:r>
        <w:rPr>
          <w:spacing w:val="-11"/>
          <w:w w:val="105"/>
          <w:sz w:val="22"/>
        </w:rPr>
        <w:t> </w:t>
      </w:r>
      <w:r>
        <w:rPr>
          <w:w w:val="105"/>
          <w:sz w:val="22"/>
        </w:rPr>
        <w:t>caso</w:t>
      </w:r>
      <w:r>
        <w:rPr>
          <w:spacing w:val="-11"/>
          <w:w w:val="105"/>
          <w:sz w:val="22"/>
        </w:rPr>
        <w:t> </w:t>
      </w:r>
      <w:r>
        <w:rPr>
          <w:w w:val="105"/>
          <w:sz w:val="22"/>
        </w:rPr>
        <w:t>seu</w:t>
      </w:r>
      <w:r>
        <w:rPr>
          <w:spacing w:val="-11"/>
          <w:w w:val="105"/>
          <w:sz w:val="22"/>
        </w:rPr>
        <w:t> </w:t>
      </w:r>
      <w:r>
        <w:rPr>
          <w:w w:val="105"/>
          <w:sz w:val="22"/>
        </w:rPr>
        <w:t>estabelecimento</w:t>
      </w:r>
      <w:r>
        <w:rPr>
          <w:spacing w:val="-11"/>
          <w:w w:val="105"/>
          <w:sz w:val="22"/>
        </w:rPr>
        <w:t> </w:t>
      </w:r>
      <w:r>
        <w:rPr>
          <w:w w:val="105"/>
          <w:sz w:val="22"/>
        </w:rPr>
        <w:t>esteja</w:t>
      </w:r>
      <w:r>
        <w:rPr>
          <w:spacing w:val="-11"/>
          <w:w w:val="105"/>
          <w:sz w:val="22"/>
        </w:rPr>
        <w:t> </w:t>
      </w:r>
      <w:r>
        <w:rPr>
          <w:w w:val="105"/>
          <w:sz w:val="22"/>
        </w:rPr>
        <w:t>localizado</w:t>
      </w:r>
      <w:r>
        <w:rPr>
          <w:spacing w:val="-11"/>
          <w:w w:val="105"/>
          <w:sz w:val="22"/>
        </w:rPr>
        <w:t> </w:t>
      </w:r>
      <w:r>
        <w:rPr>
          <w:w w:val="105"/>
          <w:sz w:val="22"/>
        </w:rPr>
        <w:t>no</w:t>
      </w:r>
      <w:r>
        <w:rPr>
          <w:spacing w:val="-11"/>
          <w:w w:val="105"/>
          <w:sz w:val="22"/>
        </w:rPr>
        <w:t> </w:t>
      </w:r>
      <w:r>
        <w:rPr>
          <w:w w:val="105"/>
          <w:sz w:val="22"/>
        </w:rPr>
        <w:t>Estado</w:t>
      </w:r>
      <w:r>
        <w:rPr>
          <w:spacing w:val="-11"/>
          <w:w w:val="105"/>
          <w:sz w:val="22"/>
        </w:rPr>
        <w:t> </w:t>
      </w:r>
      <w:r>
        <w:rPr>
          <w:w w:val="105"/>
          <w:sz w:val="22"/>
        </w:rPr>
        <w:t>do</w:t>
      </w:r>
      <w:r>
        <w:rPr>
          <w:spacing w:val="-11"/>
          <w:w w:val="105"/>
          <w:sz w:val="22"/>
        </w:rPr>
        <w:t> </w:t>
      </w:r>
      <w:r>
        <w:rPr>
          <w:w w:val="105"/>
          <w:sz w:val="22"/>
        </w:rPr>
        <w:t>Rio</w:t>
      </w:r>
      <w:r>
        <w:rPr>
          <w:spacing w:val="-11"/>
          <w:w w:val="105"/>
          <w:sz w:val="22"/>
        </w:rPr>
        <w:t> </w:t>
      </w:r>
      <w:r>
        <w:rPr>
          <w:w w:val="105"/>
          <w:sz w:val="22"/>
        </w:rPr>
        <w:t>de</w:t>
      </w:r>
      <w:r>
        <w:rPr>
          <w:spacing w:val="-11"/>
          <w:w w:val="105"/>
          <w:sz w:val="22"/>
        </w:rPr>
        <w:t> </w:t>
      </w:r>
      <w:r>
        <w:rPr>
          <w:w w:val="105"/>
          <w:sz w:val="22"/>
        </w:rPr>
        <w:t>Janeiro,</w:t>
      </w:r>
      <w:r>
        <w:rPr>
          <w:spacing w:val="-11"/>
          <w:w w:val="105"/>
          <w:sz w:val="22"/>
        </w:rPr>
        <w:t> </w:t>
      </w:r>
      <w:r>
        <w:rPr>
          <w:w w:val="105"/>
          <w:sz w:val="22"/>
        </w:rPr>
        <w:t>deverá</w:t>
      </w:r>
      <w:r>
        <w:rPr>
          <w:spacing w:val="-11"/>
          <w:w w:val="105"/>
          <w:sz w:val="22"/>
        </w:rPr>
        <w:t> </w:t>
      </w:r>
      <w:r>
        <w:rPr>
          <w:w w:val="105"/>
          <w:sz w:val="22"/>
        </w:rPr>
        <w:t>observar</w:t>
      </w:r>
      <w:r>
        <w:rPr>
          <w:spacing w:val="-11"/>
          <w:w w:val="105"/>
          <w:sz w:val="22"/>
        </w:rPr>
        <w:t> </w:t>
      </w:r>
      <w:r>
        <w:rPr>
          <w:w w:val="105"/>
          <w:sz w:val="22"/>
        </w:rPr>
        <w:t>a</w:t>
      </w:r>
      <w:r>
        <w:rPr>
          <w:spacing w:val="-11"/>
          <w:w w:val="105"/>
          <w:sz w:val="22"/>
        </w:rPr>
        <w:t> </w:t>
      </w:r>
      <w:r>
        <w:rPr>
          <w:w w:val="105"/>
          <w:sz w:val="22"/>
        </w:rPr>
        <w:t>forma</w:t>
      </w:r>
      <w:r>
        <w:rPr>
          <w:spacing w:val="-11"/>
          <w:w w:val="105"/>
          <w:sz w:val="22"/>
        </w:rPr>
        <w:t> </w:t>
      </w:r>
      <w:r>
        <w:rPr>
          <w:w w:val="105"/>
          <w:sz w:val="22"/>
        </w:rPr>
        <w:t>prescrita</w:t>
      </w:r>
      <w:r>
        <w:rPr>
          <w:spacing w:val="-11"/>
          <w:w w:val="105"/>
          <w:sz w:val="22"/>
        </w:rPr>
        <w:t> </w:t>
      </w:r>
      <w:r>
        <w:rPr>
          <w:w w:val="105"/>
          <w:sz w:val="22"/>
        </w:rPr>
        <w:t>nas</w:t>
      </w:r>
      <w:r>
        <w:rPr>
          <w:spacing w:val="-11"/>
          <w:w w:val="105"/>
          <w:sz w:val="22"/>
        </w:rPr>
        <w:t> </w:t>
      </w:r>
      <w:r>
        <w:rPr>
          <w:w w:val="105"/>
          <w:sz w:val="22"/>
        </w:rPr>
        <w:t>alíneas</w:t>
      </w:r>
      <w:r>
        <w:rPr>
          <w:spacing w:val="-11"/>
          <w:w w:val="105"/>
          <w:sz w:val="22"/>
        </w:rPr>
        <w:t> </w:t>
      </w:r>
      <w:r>
        <w:rPr>
          <w:w w:val="105"/>
          <w:sz w:val="22"/>
        </w:rPr>
        <w:t>a,</w:t>
      </w:r>
      <w:r>
        <w:rPr>
          <w:spacing w:val="-11"/>
          <w:w w:val="105"/>
          <w:sz w:val="22"/>
        </w:rPr>
        <w:t> </w:t>
      </w:r>
      <w:r>
        <w:rPr>
          <w:w w:val="105"/>
          <w:sz w:val="22"/>
        </w:rPr>
        <w:t>b,</w:t>
      </w:r>
      <w:r>
        <w:rPr>
          <w:spacing w:val="-11"/>
          <w:w w:val="105"/>
          <w:sz w:val="22"/>
        </w:rPr>
        <w:t> </w:t>
      </w:r>
      <w:r>
        <w:rPr>
          <w:w w:val="105"/>
          <w:sz w:val="22"/>
        </w:rPr>
        <w:t>c,</w:t>
      </w:r>
      <w:r>
        <w:rPr>
          <w:spacing w:val="-11"/>
          <w:w w:val="105"/>
          <w:sz w:val="22"/>
        </w:rPr>
        <w:t> </w:t>
      </w:r>
      <w:r>
        <w:rPr>
          <w:w w:val="105"/>
          <w:sz w:val="22"/>
        </w:rPr>
        <w:t>d</w:t>
      </w:r>
      <w:r>
        <w:rPr>
          <w:spacing w:val="-11"/>
          <w:w w:val="105"/>
          <w:sz w:val="22"/>
        </w:rPr>
        <w:t> </w:t>
      </w:r>
      <w:r>
        <w:rPr>
          <w:w w:val="105"/>
          <w:sz w:val="22"/>
        </w:rPr>
        <w:t>e</w:t>
      </w:r>
      <w:r>
        <w:rPr>
          <w:spacing w:val="-11"/>
          <w:w w:val="105"/>
          <w:sz w:val="22"/>
        </w:rPr>
        <w:t> </w:t>
      </w:r>
      <w:r>
        <w:rPr>
          <w:w w:val="105"/>
          <w:sz w:val="22"/>
        </w:rPr>
        <w:t>e</w:t>
      </w:r>
      <w:r>
        <w:rPr>
          <w:i/>
          <w:w w:val="105"/>
          <w:sz w:val="22"/>
        </w:rPr>
        <w:t>,</w:t>
      </w:r>
      <w:r>
        <w:rPr>
          <w:i/>
          <w:spacing w:val="-11"/>
          <w:w w:val="105"/>
          <w:sz w:val="22"/>
        </w:rPr>
        <w:t> </w:t>
      </w:r>
      <w:r>
        <w:rPr>
          <w:w w:val="105"/>
          <w:sz w:val="22"/>
        </w:rPr>
        <w:t>do</w:t>
      </w:r>
      <w:r>
        <w:rPr>
          <w:spacing w:val="-11"/>
          <w:w w:val="105"/>
          <w:sz w:val="22"/>
        </w:rPr>
        <w:t> </w:t>
      </w:r>
      <w:r>
        <w:rPr>
          <w:w w:val="105"/>
          <w:sz w:val="22"/>
        </w:rPr>
        <w:t>§1º,</w:t>
      </w:r>
      <w:r>
        <w:rPr>
          <w:spacing w:val="-11"/>
          <w:w w:val="105"/>
          <w:sz w:val="22"/>
        </w:rPr>
        <w:t> </w:t>
      </w:r>
      <w:r>
        <w:rPr>
          <w:w w:val="105"/>
          <w:sz w:val="22"/>
        </w:rPr>
        <w:t>do</w:t>
      </w:r>
      <w:r>
        <w:rPr>
          <w:spacing w:val="-11"/>
          <w:w w:val="105"/>
          <w:sz w:val="22"/>
        </w:rPr>
        <w:t> </w:t>
      </w:r>
      <w:r>
        <w:rPr>
          <w:w w:val="105"/>
          <w:sz w:val="22"/>
        </w:rPr>
        <w:t>art.</w:t>
      </w:r>
      <w:r>
        <w:rPr>
          <w:spacing w:val="-11"/>
          <w:w w:val="105"/>
          <w:sz w:val="22"/>
        </w:rPr>
        <w:t> </w:t>
      </w:r>
      <w:r>
        <w:rPr>
          <w:w w:val="105"/>
          <w:sz w:val="22"/>
        </w:rPr>
        <w:t>2º da Resolução SEFAZ nº 971/2016.</w:t>
      </w:r>
    </w:p>
    <w:p>
      <w:pPr>
        <w:pStyle w:val="ListParagraph"/>
        <w:numPr>
          <w:ilvl w:val="1"/>
          <w:numId w:val="16"/>
        </w:numPr>
        <w:tabs>
          <w:tab w:pos="889" w:val="left" w:leader="none"/>
        </w:tabs>
        <w:spacing w:line="242" w:lineRule="auto" w:before="0" w:after="0"/>
        <w:ind w:left="323" w:right="584" w:firstLine="0"/>
        <w:jc w:val="left"/>
        <w:rPr>
          <w:sz w:val="22"/>
        </w:rPr>
      </w:pPr>
      <w:r>
        <w:rPr>
          <w:w w:val="105"/>
          <w:sz w:val="22"/>
        </w:rPr>
        <w:t>Caso</w:t>
      </w:r>
      <w:r>
        <w:rPr>
          <w:spacing w:val="-8"/>
          <w:w w:val="105"/>
          <w:sz w:val="22"/>
        </w:rPr>
        <w:t> </w:t>
      </w:r>
      <w:r>
        <w:rPr>
          <w:w w:val="105"/>
          <w:sz w:val="22"/>
        </w:rPr>
        <w:t>o</w:t>
      </w:r>
      <w:r>
        <w:rPr>
          <w:spacing w:val="-8"/>
          <w:w w:val="105"/>
          <w:sz w:val="22"/>
        </w:rPr>
        <w:t> </w:t>
      </w:r>
      <w:r>
        <w:rPr>
          <w:w w:val="105"/>
          <w:sz w:val="22"/>
        </w:rPr>
        <w:t>Edital</w:t>
      </w:r>
      <w:r>
        <w:rPr>
          <w:spacing w:val="-8"/>
          <w:w w:val="105"/>
          <w:sz w:val="22"/>
        </w:rPr>
        <w:t> </w:t>
      </w:r>
      <w:r>
        <w:rPr>
          <w:w w:val="105"/>
          <w:sz w:val="22"/>
        </w:rPr>
        <w:t>admita</w:t>
      </w:r>
      <w:r>
        <w:rPr>
          <w:spacing w:val="-8"/>
          <w:w w:val="105"/>
          <w:sz w:val="22"/>
        </w:rPr>
        <w:t> </w:t>
      </w:r>
      <w:r>
        <w:rPr>
          <w:w w:val="105"/>
          <w:sz w:val="22"/>
        </w:rPr>
        <w:t>a</w:t>
      </w:r>
      <w:r>
        <w:rPr>
          <w:spacing w:val="-8"/>
          <w:w w:val="105"/>
          <w:sz w:val="22"/>
        </w:rPr>
        <w:t> </w:t>
      </w:r>
      <w:r>
        <w:rPr>
          <w:w w:val="105"/>
          <w:sz w:val="22"/>
        </w:rPr>
        <w:t>subcontratação,</w:t>
      </w:r>
      <w:r>
        <w:rPr>
          <w:spacing w:val="-8"/>
          <w:w w:val="105"/>
          <w:sz w:val="22"/>
        </w:rPr>
        <w:t> </w:t>
      </w:r>
      <w:r>
        <w:rPr>
          <w:w w:val="105"/>
          <w:sz w:val="22"/>
        </w:rPr>
        <w:t>os</w:t>
      </w:r>
      <w:r>
        <w:rPr>
          <w:spacing w:val="-8"/>
          <w:w w:val="105"/>
          <w:sz w:val="22"/>
        </w:rPr>
        <w:t> </w:t>
      </w:r>
      <w:r>
        <w:rPr>
          <w:w w:val="105"/>
          <w:sz w:val="22"/>
        </w:rPr>
        <w:t>pagamentos</w:t>
      </w:r>
      <w:r>
        <w:rPr>
          <w:spacing w:val="-8"/>
          <w:w w:val="105"/>
          <w:sz w:val="22"/>
        </w:rPr>
        <w:t> </w:t>
      </w:r>
      <w:r>
        <w:rPr>
          <w:w w:val="105"/>
          <w:sz w:val="22"/>
        </w:rPr>
        <w:t>aos</w:t>
      </w:r>
      <w:r>
        <w:rPr>
          <w:spacing w:val="-8"/>
          <w:w w:val="105"/>
          <w:sz w:val="22"/>
        </w:rPr>
        <w:t> </w:t>
      </w:r>
      <w:r>
        <w:rPr>
          <w:w w:val="105"/>
          <w:sz w:val="22"/>
        </w:rPr>
        <w:t>subcontratados</w:t>
      </w:r>
      <w:r>
        <w:rPr>
          <w:spacing w:val="-8"/>
          <w:w w:val="105"/>
          <w:sz w:val="22"/>
        </w:rPr>
        <w:t> </w:t>
      </w:r>
      <w:r>
        <w:rPr>
          <w:w w:val="105"/>
          <w:sz w:val="22"/>
        </w:rPr>
        <w:t>serão</w:t>
      </w:r>
      <w:r>
        <w:rPr>
          <w:spacing w:val="-8"/>
          <w:w w:val="105"/>
          <w:sz w:val="22"/>
        </w:rPr>
        <w:t> </w:t>
      </w:r>
      <w:r>
        <w:rPr>
          <w:w w:val="105"/>
          <w:sz w:val="22"/>
        </w:rPr>
        <w:t>realizados</w:t>
      </w:r>
      <w:r>
        <w:rPr>
          <w:spacing w:val="-8"/>
          <w:w w:val="105"/>
          <w:sz w:val="22"/>
        </w:rPr>
        <w:t> </w:t>
      </w:r>
      <w:r>
        <w:rPr>
          <w:w w:val="105"/>
          <w:sz w:val="22"/>
        </w:rPr>
        <w:t>diretamente</w:t>
      </w:r>
      <w:r>
        <w:rPr>
          <w:spacing w:val="-8"/>
          <w:w w:val="105"/>
          <w:sz w:val="22"/>
        </w:rPr>
        <w:t> </w:t>
      </w:r>
      <w:r>
        <w:rPr>
          <w:w w:val="105"/>
          <w:sz w:val="22"/>
        </w:rPr>
        <w:t>pelo</w:t>
      </w:r>
      <w:r>
        <w:rPr>
          <w:spacing w:val="-8"/>
          <w:w w:val="105"/>
          <w:sz w:val="22"/>
        </w:rPr>
        <w:t> </w:t>
      </w:r>
      <w:r>
        <w:rPr>
          <w:w w:val="105"/>
          <w:sz w:val="22"/>
        </w:rPr>
        <w:t>contratado,</w:t>
      </w:r>
      <w:r>
        <w:rPr>
          <w:spacing w:val="-8"/>
          <w:w w:val="105"/>
          <w:sz w:val="22"/>
        </w:rPr>
        <w:t> </w:t>
      </w:r>
      <w:r>
        <w:rPr>
          <w:w w:val="105"/>
          <w:sz w:val="22"/>
        </w:rPr>
        <w:t>ficando</w:t>
      </w:r>
      <w:r>
        <w:rPr>
          <w:spacing w:val="-8"/>
          <w:w w:val="105"/>
          <w:sz w:val="22"/>
        </w:rPr>
        <w:t> </w:t>
      </w:r>
      <w:r>
        <w:rPr>
          <w:w w:val="105"/>
          <w:sz w:val="22"/>
        </w:rPr>
        <w:t>vedada</w:t>
      </w:r>
      <w:r>
        <w:rPr>
          <w:spacing w:val="-8"/>
          <w:w w:val="105"/>
          <w:sz w:val="22"/>
        </w:rPr>
        <w:t> </w:t>
      </w:r>
      <w:r>
        <w:rPr>
          <w:w w:val="105"/>
          <w:sz w:val="22"/>
        </w:rPr>
        <w:t>a</w:t>
      </w:r>
      <w:r>
        <w:rPr>
          <w:spacing w:val="-8"/>
          <w:w w:val="105"/>
          <w:sz w:val="22"/>
        </w:rPr>
        <w:t> </w:t>
      </w:r>
      <w:r>
        <w:rPr>
          <w:w w:val="105"/>
          <w:sz w:val="22"/>
        </w:rPr>
        <w:t>emissão</w:t>
      </w:r>
      <w:r>
        <w:rPr>
          <w:spacing w:val="-8"/>
          <w:w w:val="105"/>
          <w:sz w:val="22"/>
        </w:rPr>
        <w:t> </w:t>
      </w:r>
      <w:r>
        <w:rPr>
          <w:w w:val="105"/>
          <w:sz w:val="22"/>
        </w:rPr>
        <w:t>de empenho</w:t>
      </w:r>
      <w:r>
        <w:rPr>
          <w:spacing w:val="-14"/>
          <w:w w:val="105"/>
          <w:sz w:val="22"/>
        </w:rPr>
        <w:t> </w:t>
      </w:r>
      <w:r>
        <w:rPr>
          <w:w w:val="105"/>
          <w:sz w:val="22"/>
        </w:rPr>
        <w:t>do</w:t>
      </w:r>
      <w:r>
        <w:rPr>
          <w:spacing w:val="-14"/>
          <w:w w:val="105"/>
          <w:sz w:val="22"/>
        </w:rPr>
        <w:t> </w:t>
      </w:r>
      <w:r>
        <w:rPr>
          <w:w w:val="105"/>
          <w:sz w:val="22"/>
        </w:rPr>
        <w:t>contratante</w:t>
      </w:r>
      <w:r>
        <w:rPr>
          <w:spacing w:val="-14"/>
          <w:w w:val="105"/>
          <w:sz w:val="22"/>
        </w:rPr>
        <w:t> </w:t>
      </w:r>
      <w:r>
        <w:rPr>
          <w:w w:val="105"/>
          <w:sz w:val="22"/>
        </w:rPr>
        <w:t>diretamente</w:t>
      </w:r>
      <w:r>
        <w:rPr>
          <w:spacing w:val="-14"/>
          <w:w w:val="105"/>
          <w:sz w:val="22"/>
        </w:rPr>
        <w:t> </w:t>
      </w:r>
      <w:r>
        <w:rPr>
          <w:w w:val="105"/>
          <w:sz w:val="22"/>
        </w:rPr>
        <w:t>aos</w:t>
      </w:r>
      <w:r>
        <w:rPr>
          <w:spacing w:val="-14"/>
          <w:w w:val="105"/>
          <w:sz w:val="22"/>
        </w:rPr>
        <w:t> </w:t>
      </w:r>
      <w:r>
        <w:rPr>
          <w:w w:val="105"/>
          <w:sz w:val="22"/>
        </w:rPr>
        <w:t>subcontratados,</w:t>
      </w:r>
      <w:r>
        <w:rPr>
          <w:spacing w:val="-14"/>
          <w:w w:val="105"/>
          <w:sz w:val="22"/>
        </w:rPr>
        <w:t> </w:t>
      </w:r>
      <w:r>
        <w:rPr>
          <w:w w:val="105"/>
          <w:sz w:val="22"/>
        </w:rPr>
        <w:t>ressalvada,</w:t>
      </w:r>
      <w:r>
        <w:rPr>
          <w:spacing w:val="-14"/>
          <w:w w:val="105"/>
          <w:sz w:val="22"/>
        </w:rPr>
        <w:t> </w:t>
      </w:r>
      <w:r>
        <w:rPr>
          <w:w w:val="105"/>
          <w:sz w:val="22"/>
        </w:rPr>
        <w:t>nos</w:t>
      </w:r>
      <w:r>
        <w:rPr>
          <w:spacing w:val="-14"/>
          <w:w w:val="105"/>
          <w:sz w:val="22"/>
        </w:rPr>
        <w:t> </w:t>
      </w:r>
      <w:r>
        <w:rPr>
          <w:w w:val="105"/>
          <w:sz w:val="22"/>
        </w:rPr>
        <w:t>casos</w:t>
      </w:r>
      <w:r>
        <w:rPr>
          <w:spacing w:val="-14"/>
          <w:w w:val="105"/>
          <w:sz w:val="22"/>
        </w:rPr>
        <w:t> </w:t>
      </w:r>
      <w:r>
        <w:rPr>
          <w:w w:val="105"/>
          <w:sz w:val="22"/>
        </w:rPr>
        <w:t>de</w:t>
      </w:r>
      <w:r>
        <w:rPr>
          <w:spacing w:val="-14"/>
          <w:w w:val="105"/>
          <w:sz w:val="22"/>
        </w:rPr>
        <w:t> </w:t>
      </w:r>
      <w:r>
        <w:rPr>
          <w:w w:val="105"/>
          <w:sz w:val="22"/>
        </w:rPr>
        <w:t>prestação</w:t>
      </w:r>
      <w:r>
        <w:rPr>
          <w:spacing w:val="-14"/>
          <w:w w:val="105"/>
          <w:sz w:val="22"/>
        </w:rPr>
        <w:t> </w:t>
      </w:r>
      <w:r>
        <w:rPr>
          <w:w w:val="105"/>
          <w:sz w:val="22"/>
        </w:rPr>
        <w:t>de</w:t>
      </w:r>
      <w:r>
        <w:rPr>
          <w:spacing w:val="-14"/>
          <w:w w:val="105"/>
          <w:sz w:val="22"/>
        </w:rPr>
        <w:t> </w:t>
      </w:r>
      <w:r>
        <w:rPr>
          <w:w w:val="105"/>
          <w:sz w:val="22"/>
        </w:rPr>
        <w:t>serviços,</w:t>
      </w:r>
      <w:r>
        <w:rPr>
          <w:spacing w:val="-14"/>
          <w:w w:val="105"/>
          <w:sz w:val="22"/>
        </w:rPr>
        <w:t> </w:t>
      </w:r>
      <w:r>
        <w:rPr>
          <w:w w:val="105"/>
          <w:sz w:val="22"/>
        </w:rPr>
        <w:t>a</w:t>
      </w:r>
      <w:r>
        <w:rPr>
          <w:spacing w:val="-14"/>
          <w:w w:val="105"/>
          <w:sz w:val="22"/>
        </w:rPr>
        <w:t> </w:t>
      </w:r>
      <w:r>
        <w:rPr>
          <w:w w:val="105"/>
          <w:sz w:val="22"/>
        </w:rPr>
        <w:t>hipótese</w:t>
      </w:r>
      <w:r>
        <w:rPr>
          <w:spacing w:val="-14"/>
          <w:w w:val="105"/>
          <w:sz w:val="22"/>
        </w:rPr>
        <w:t> </w:t>
      </w:r>
      <w:r>
        <w:rPr>
          <w:w w:val="105"/>
          <w:sz w:val="22"/>
        </w:rPr>
        <w:t>dos</w:t>
      </w:r>
      <w:r>
        <w:rPr>
          <w:spacing w:val="-14"/>
          <w:w w:val="105"/>
          <w:sz w:val="22"/>
        </w:rPr>
        <w:t> </w:t>
      </w:r>
      <w:r>
        <w:rPr>
          <w:w w:val="105"/>
          <w:sz w:val="22"/>
        </w:rPr>
        <w:t>arts.</w:t>
      </w:r>
      <w:r>
        <w:rPr>
          <w:spacing w:val="-14"/>
          <w:w w:val="105"/>
          <w:sz w:val="22"/>
        </w:rPr>
        <w:t> </w:t>
      </w:r>
      <w:r>
        <w:rPr>
          <w:w w:val="105"/>
          <w:sz w:val="22"/>
        </w:rPr>
        <w:t>48</w:t>
      </w:r>
      <w:r>
        <w:rPr>
          <w:spacing w:val="-14"/>
          <w:w w:val="105"/>
          <w:sz w:val="22"/>
        </w:rPr>
        <w:t> </w:t>
      </w:r>
      <w:r>
        <w:rPr>
          <w:w w:val="105"/>
          <w:sz w:val="22"/>
        </w:rPr>
        <w:t>e</w:t>
      </w:r>
      <w:r>
        <w:rPr>
          <w:spacing w:val="-14"/>
          <w:w w:val="105"/>
          <w:sz w:val="22"/>
        </w:rPr>
        <w:t> </w:t>
      </w:r>
      <w:r>
        <w:rPr>
          <w:w w:val="105"/>
          <w:sz w:val="22"/>
        </w:rPr>
        <w:t>49</w:t>
      </w:r>
      <w:r>
        <w:rPr>
          <w:spacing w:val="-14"/>
          <w:w w:val="105"/>
          <w:sz w:val="22"/>
        </w:rPr>
        <w:t> </w:t>
      </w:r>
      <w:r>
        <w:rPr>
          <w:w w:val="105"/>
          <w:sz w:val="22"/>
        </w:rPr>
        <w:t>da</w:t>
      </w:r>
      <w:r>
        <w:rPr>
          <w:spacing w:val="-14"/>
          <w:w w:val="105"/>
          <w:sz w:val="22"/>
        </w:rPr>
        <w:t> </w:t>
      </w:r>
      <w:r>
        <w:rPr>
          <w:w w:val="105"/>
          <w:sz w:val="22"/>
        </w:rPr>
        <w:t>Lei</w:t>
      </w:r>
      <w:r>
        <w:rPr>
          <w:spacing w:val="-14"/>
          <w:w w:val="105"/>
          <w:sz w:val="22"/>
        </w:rPr>
        <w:t> </w:t>
      </w:r>
      <w:r>
        <w:rPr>
          <w:w w:val="105"/>
          <w:sz w:val="22"/>
        </w:rPr>
        <w:t>Complementar</w:t>
      </w:r>
      <w:r>
        <w:rPr>
          <w:spacing w:val="-14"/>
          <w:w w:val="105"/>
          <w:sz w:val="22"/>
        </w:rPr>
        <w:t> </w:t>
      </w:r>
      <w:r>
        <w:rPr>
          <w:w w:val="105"/>
          <w:sz w:val="22"/>
        </w:rPr>
        <w:t>nº </w:t>
      </w:r>
      <w:r>
        <w:rPr>
          <w:spacing w:val="-2"/>
          <w:w w:val="105"/>
          <w:sz w:val="22"/>
        </w:rPr>
        <w:t>123/2006.</w:t>
      </w:r>
    </w:p>
    <w:p>
      <w:pPr>
        <w:pStyle w:val="ListParagraph"/>
        <w:numPr>
          <w:ilvl w:val="2"/>
          <w:numId w:val="18"/>
        </w:numPr>
        <w:tabs>
          <w:tab w:pos="1038" w:val="left" w:leader="none"/>
        </w:tabs>
        <w:spacing w:line="252" w:lineRule="exact" w:before="0" w:after="0"/>
        <w:ind w:left="1038" w:right="0" w:hanging="715"/>
        <w:jc w:val="left"/>
        <w:rPr>
          <w:sz w:val="22"/>
        </w:rPr>
      </w:pPr>
      <w:r>
        <w:rPr>
          <w:sz w:val="22"/>
        </w:rPr>
        <w:t>A</w:t>
      </w:r>
      <w:r>
        <w:rPr>
          <w:spacing w:val="6"/>
          <w:sz w:val="22"/>
        </w:rPr>
        <w:t> </w:t>
      </w:r>
      <w:r>
        <w:rPr>
          <w:sz w:val="22"/>
        </w:rPr>
        <w:t>subcontratação</w:t>
      </w:r>
      <w:r>
        <w:rPr>
          <w:spacing w:val="24"/>
          <w:sz w:val="22"/>
        </w:rPr>
        <w:t> </w:t>
      </w:r>
      <w:r>
        <w:rPr>
          <w:sz w:val="22"/>
        </w:rPr>
        <w:t>porventura</w:t>
      </w:r>
      <w:r>
        <w:rPr>
          <w:spacing w:val="24"/>
          <w:sz w:val="22"/>
        </w:rPr>
        <w:t> </w:t>
      </w:r>
      <w:r>
        <w:rPr>
          <w:sz w:val="22"/>
        </w:rPr>
        <w:t>realizada</w:t>
      </w:r>
      <w:r>
        <w:rPr>
          <w:spacing w:val="24"/>
          <w:sz w:val="22"/>
        </w:rPr>
        <w:t> </w:t>
      </w:r>
      <w:r>
        <w:rPr>
          <w:sz w:val="22"/>
        </w:rPr>
        <w:t>será</w:t>
      </w:r>
      <w:r>
        <w:rPr>
          <w:spacing w:val="24"/>
          <w:sz w:val="22"/>
        </w:rPr>
        <w:t> </w:t>
      </w:r>
      <w:r>
        <w:rPr>
          <w:sz w:val="22"/>
        </w:rPr>
        <w:t>integralmente</w:t>
      </w:r>
      <w:r>
        <w:rPr>
          <w:spacing w:val="24"/>
          <w:sz w:val="22"/>
        </w:rPr>
        <w:t> </w:t>
      </w:r>
      <w:r>
        <w:rPr>
          <w:sz w:val="22"/>
        </w:rPr>
        <w:t>custeada</w:t>
      </w:r>
      <w:r>
        <w:rPr>
          <w:spacing w:val="23"/>
          <w:sz w:val="22"/>
        </w:rPr>
        <w:t> </w:t>
      </w:r>
      <w:r>
        <w:rPr>
          <w:sz w:val="22"/>
        </w:rPr>
        <w:t>pelo</w:t>
      </w:r>
      <w:r>
        <w:rPr>
          <w:spacing w:val="24"/>
          <w:sz w:val="22"/>
        </w:rPr>
        <w:t> </w:t>
      </w:r>
      <w:r>
        <w:rPr>
          <w:spacing w:val="-2"/>
          <w:sz w:val="22"/>
        </w:rPr>
        <w:t>contratado.</w:t>
      </w:r>
    </w:p>
    <w:p>
      <w:pPr>
        <w:pStyle w:val="BodyText"/>
        <w:spacing w:before="31"/>
        <w:rPr>
          <w:sz w:val="22"/>
        </w:rPr>
      </w:pPr>
    </w:p>
    <w:p>
      <w:pPr>
        <w:pStyle w:val="ListParagraph"/>
        <w:numPr>
          <w:ilvl w:val="0"/>
          <w:numId w:val="1"/>
        </w:numPr>
        <w:tabs>
          <w:tab w:pos="605" w:val="left" w:leader="none"/>
        </w:tabs>
        <w:spacing w:line="240" w:lineRule="auto" w:before="0" w:after="0"/>
        <w:ind w:left="605" w:right="0" w:hanging="282"/>
        <w:jc w:val="left"/>
        <w:rPr>
          <w:b/>
          <w:sz w:val="19"/>
        </w:rPr>
      </w:pPr>
      <w:r>
        <w:rPr>
          <w:b/>
          <w:sz w:val="19"/>
        </w:rPr>
        <w:t>PRAZO</w:t>
      </w:r>
      <w:r>
        <w:rPr>
          <w:b/>
          <w:spacing w:val="-8"/>
          <w:sz w:val="19"/>
        </w:rPr>
        <w:t> </w:t>
      </w:r>
      <w:r>
        <w:rPr>
          <w:b/>
          <w:spacing w:val="-2"/>
          <w:sz w:val="19"/>
        </w:rPr>
        <w:t>CONTRATUAL</w:t>
      </w:r>
    </w:p>
    <w:p>
      <w:pPr>
        <w:pStyle w:val="ListParagraph"/>
        <w:numPr>
          <w:ilvl w:val="1"/>
          <w:numId w:val="19"/>
        </w:numPr>
        <w:tabs>
          <w:tab w:pos="775" w:val="left" w:leader="none"/>
        </w:tabs>
        <w:spacing w:line="242" w:lineRule="auto" w:before="9" w:after="0"/>
        <w:ind w:left="323" w:right="403" w:firstLine="0"/>
        <w:jc w:val="left"/>
        <w:rPr>
          <w:sz w:val="22"/>
        </w:rPr>
      </w:pPr>
      <w:r>
        <w:rPr>
          <w:w w:val="105"/>
          <w:sz w:val="22"/>
        </w:rPr>
        <w:t>O</w:t>
      </w:r>
      <w:r>
        <w:rPr>
          <w:spacing w:val="-13"/>
          <w:w w:val="105"/>
          <w:sz w:val="22"/>
        </w:rPr>
        <w:t> </w:t>
      </w:r>
      <w:r>
        <w:rPr>
          <w:w w:val="105"/>
          <w:sz w:val="22"/>
        </w:rPr>
        <w:t>prazo</w:t>
      </w:r>
      <w:r>
        <w:rPr>
          <w:spacing w:val="-13"/>
          <w:w w:val="105"/>
          <w:sz w:val="22"/>
        </w:rPr>
        <w:t> </w:t>
      </w:r>
      <w:r>
        <w:rPr>
          <w:w w:val="105"/>
          <w:sz w:val="22"/>
        </w:rPr>
        <w:t>de</w:t>
      </w:r>
      <w:r>
        <w:rPr>
          <w:spacing w:val="-13"/>
          <w:w w:val="105"/>
          <w:sz w:val="22"/>
        </w:rPr>
        <w:t> </w:t>
      </w:r>
      <w:r>
        <w:rPr>
          <w:w w:val="105"/>
          <w:sz w:val="22"/>
        </w:rPr>
        <w:t>vigência</w:t>
      </w:r>
      <w:r>
        <w:rPr>
          <w:spacing w:val="-13"/>
          <w:w w:val="105"/>
          <w:sz w:val="22"/>
        </w:rPr>
        <w:t> </w:t>
      </w:r>
      <w:r>
        <w:rPr>
          <w:w w:val="105"/>
          <w:sz w:val="22"/>
        </w:rPr>
        <w:t>do</w:t>
      </w:r>
      <w:r>
        <w:rPr>
          <w:spacing w:val="-13"/>
          <w:w w:val="105"/>
          <w:sz w:val="22"/>
        </w:rPr>
        <w:t> </w:t>
      </w:r>
      <w:r>
        <w:rPr>
          <w:w w:val="105"/>
          <w:sz w:val="22"/>
        </w:rPr>
        <w:t>Contrato</w:t>
      </w:r>
      <w:r>
        <w:rPr>
          <w:spacing w:val="-13"/>
          <w:w w:val="105"/>
          <w:sz w:val="22"/>
        </w:rPr>
        <w:t> </w:t>
      </w:r>
      <w:r>
        <w:rPr>
          <w:w w:val="105"/>
          <w:sz w:val="22"/>
        </w:rPr>
        <w:t>é</w:t>
      </w:r>
      <w:r>
        <w:rPr>
          <w:spacing w:val="-13"/>
          <w:w w:val="105"/>
          <w:sz w:val="22"/>
        </w:rPr>
        <w:t> </w:t>
      </w:r>
      <w:r>
        <w:rPr>
          <w:w w:val="105"/>
          <w:sz w:val="22"/>
        </w:rPr>
        <w:t>de</w:t>
      </w:r>
      <w:r>
        <w:rPr>
          <w:spacing w:val="-13"/>
          <w:w w:val="105"/>
          <w:sz w:val="22"/>
        </w:rPr>
        <w:t> </w:t>
      </w:r>
      <w:r>
        <w:rPr>
          <w:w w:val="105"/>
          <w:sz w:val="22"/>
        </w:rPr>
        <w:t>12</w:t>
      </w:r>
      <w:r>
        <w:rPr>
          <w:spacing w:val="-13"/>
          <w:w w:val="105"/>
          <w:sz w:val="22"/>
        </w:rPr>
        <w:t> </w:t>
      </w:r>
      <w:r>
        <w:rPr>
          <w:w w:val="105"/>
          <w:sz w:val="22"/>
        </w:rPr>
        <w:t>(doze)</w:t>
      </w:r>
      <w:r>
        <w:rPr>
          <w:spacing w:val="-13"/>
          <w:w w:val="105"/>
          <w:sz w:val="22"/>
        </w:rPr>
        <w:t> </w:t>
      </w:r>
      <w:r>
        <w:rPr>
          <w:w w:val="105"/>
          <w:sz w:val="22"/>
        </w:rPr>
        <w:t>meses,</w:t>
      </w:r>
      <w:r>
        <w:rPr>
          <w:spacing w:val="-13"/>
          <w:w w:val="105"/>
          <w:sz w:val="22"/>
        </w:rPr>
        <w:t> </w:t>
      </w:r>
      <w:r>
        <w:rPr>
          <w:w w:val="105"/>
          <w:sz w:val="22"/>
        </w:rPr>
        <w:t>contado</w:t>
      </w:r>
      <w:r>
        <w:rPr>
          <w:spacing w:val="-13"/>
          <w:w w:val="105"/>
          <w:sz w:val="22"/>
        </w:rPr>
        <w:t> </w:t>
      </w:r>
      <w:r>
        <w:rPr>
          <w:w w:val="105"/>
          <w:sz w:val="22"/>
        </w:rPr>
        <w:t>da</w:t>
      </w:r>
      <w:r>
        <w:rPr>
          <w:spacing w:val="-13"/>
          <w:w w:val="105"/>
          <w:sz w:val="22"/>
        </w:rPr>
        <w:t> </w:t>
      </w:r>
      <w:r>
        <w:rPr>
          <w:w w:val="105"/>
          <w:sz w:val="22"/>
        </w:rPr>
        <w:t>expedição</w:t>
      </w:r>
      <w:r>
        <w:rPr>
          <w:spacing w:val="-13"/>
          <w:w w:val="105"/>
          <w:sz w:val="22"/>
        </w:rPr>
        <w:t> </w:t>
      </w:r>
      <w:r>
        <w:rPr>
          <w:w w:val="105"/>
          <w:sz w:val="22"/>
        </w:rPr>
        <w:t>da</w:t>
      </w:r>
      <w:r>
        <w:rPr>
          <w:spacing w:val="-13"/>
          <w:w w:val="105"/>
          <w:sz w:val="22"/>
        </w:rPr>
        <w:t> </w:t>
      </w:r>
      <w:r>
        <w:rPr>
          <w:w w:val="105"/>
          <w:sz w:val="22"/>
        </w:rPr>
        <w:t>autorização</w:t>
      </w:r>
      <w:r>
        <w:rPr>
          <w:spacing w:val="-13"/>
          <w:w w:val="105"/>
          <w:sz w:val="22"/>
        </w:rPr>
        <w:t> </w:t>
      </w:r>
      <w:r>
        <w:rPr>
          <w:w w:val="105"/>
          <w:sz w:val="22"/>
        </w:rPr>
        <w:t>de</w:t>
      </w:r>
      <w:r>
        <w:rPr>
          <w:spacing w:val="-13"/>
          <w:w w:val="105"/>
          <w:sz w:val="22"/>
        </w:rPr>
        <w:t> </w:t>
      </w:r>
      <w:r>
        <w:rPr>
          <w:w w:val="105"/>
          <w:sz w:val="22"/>
        </w:rPr>
        <w:t>fornecimento,</w:t>
      </w:r>
      <w:r>
        <w:rPr>
          <w:spacing w:val="-13"/>
          <w:w w:val="105"/>
          <w:sz w:val="22"/>
        </w:rPr>
        <w:t> </w:t>
      </w:r>
      <w:r>
        <w:rPr>
          <w:w w:val="105"/>
          <w:sz w:val="22"/>
        </w:rPr>
        <w:t>desde</w:t>
      </w:r>
      <w:r>
        <w:rPr>
          <w:spacing w:val="-13"/>
          <w:w w:val="105"/>
          <w:sz w:val="22"/>
        </w:rPr>
        <w:t> </w:t>
      </w:r>
      <w:r>
        <w:rPr>
          <w:w w:val="105"/>
          <w:sz w:val="22"/>
        </w:rPr>
        <w:t>que</w:t>
      </w:r>
      <w:r>
        <w:rPr>
          <w:spacing w:val="-13"/>
          <w:w w:val="105"/>
          <w:sz w:val="22"/>
        </w:rPr>
        <w:t> </w:t>
      </w:r>
      <w:r>
        <w:rPr>
          <w:w w:val="105"/>
          <w:sz w:val="22"/>
        </w:rPr>
        <w:t>previamente</w:t>
      </w:r>
      <w:r>
        <w:rPr>
          <w:spacing w:val="-13"/>
          <w:w w:val="105"/>
          <w:sz w:val="22"/>
        </w:rPr>
        <w:t> </w:t>
      </w:r>
      <w:r>
        <w:rPr>
          <w:w w:val="105"/>
          <w:sz w:val="22"/>
        </w:rPr>
        <w:t>divulgado</w:t>
      </w:r>
      <w:r>
        <w:rPr>
          <w:spacing w:val="-13"/>
          <w:w w:val="105"/>
          <w:sz w:val="22"/>
        </w:rPr>
        <w:t> </w:t>
      </w:r>
      <w:r>
        <w:rPr>
          <w:w w:val="105"/>
          <w:sz w:val="22"/>
        </w:rPr>
        <w:t>no</w:t>
      </w:r>
      <w:r>
        <w:rPr>
          <w:spacing w:val="-13"/>
          <w:w w:val="105"/>
          <w:sz w:val="22"/>
        </w:rPr>
        <w:t> </w:t>
      </w:r>
      <w:r>
        <w:rPr>
          <w:w w:val="105"/>
          <w:sz w:val="22"/>
        </w:rPr>
        <w:t>Portal Nacional de Contratações Públicas.</w:t>
      </w:r>
    </w:p>
    <w:p>
      <w:pPr>
        <w:pStyle w:val="ListParagraph"/>
        <w:numPr>
          <w:ilvl w:val="1"/>
          <w:numId w:val="19"/>
        </w:numPr>
        <w:tabs>
          <w:tab w:pos="775" w:val="left" w:leader="none"/>
        </w:tabs>
        <w:spacing w:line="242" w:lineRule="auto" w:before="0" w:after="0"/>
        <w:ind w:left="323" w:right="686" w:firstLine="0"/>
        <w:jc w:val="left"/>
        <w:rPr>
          <w:sz w:val="22"/>
        </w:rPr>
      </w:pPr>
      <w:r>
        <w:rPr>
          <w:w w:val="105"/>
          <w:sz w:val="22"/>
        </w:rPr>
        <w:t>O</w:t>
      </w:r>
      <w:r>
        <w:rPr>
          <w:spacing w:val="-15"/>
          <w:w w:val="105"/>
          <w:sz w:val="22"/>
        </w:rPr>
        <w:t> </w:t>
      </w:r>
      <w:r>
        <w:rPr>
          <w:w w:val="105"/>
          <w:sz w:val="22"/>
        </w:rPr>
        <w:t>prazo</w:t>
      </w:r>
      <w:r>
        <w:rPr>
          <w:spacing w:val="-14"/>
          <w:w w:val="105"/>
          <w:sz w:val="22"/>
        </w:rPr>
        <w:t> </w:t>
      </w:r>
      <w:r>
        <w:rPr>
          <w:w w:val="105"/>
          <w:sz w:val="22"/>
        </w:rPr>
        <w:t>de</w:t>
      </w:r>
      <w:r>
        <w:rPr>
          <w:spacing w:val="-15"/>
          <w:w w:val="105"/>
          <w:sz w:val="22"/>
        </w:rPr>
        <w:t> </w:t>
      </w:r>
      <w:r>
        <w:rPr>
          <w:w w:val="105"/>
          <w:sz w:val="22"/>
        </w:rPr>
        <w:t>vigência</w:t>
      </w:r>
      <w:r>
        <w:rPr>
          <w:spacing w:val="-14"/>
          <w:w w:val="105"/>
          <w:sz w:val="22"/>
        </w:rPr>
        <w:t> </w:t>
      </w:r>
      <w:r>
        <w:rPr>
          <w:w w:val="105"/>
          <w:sz w:val="22"/>
        </w:rPr>
        <w:t>será</w:t>
      </w:r>
      <w:r>
        <w:rPr>
          <w:spacing w:val="-15"/>
          <w:w w:val="105"/>
          <w:sz w:val="22"/>
        </w:rPr>
        <w:t> </w:t>
      </w:r>
      <w:r>
        <w:rPr>
          <w:w w:val="105"/>
          <w:sz w:val="22"/>
        </w:rPr>
        <w:t>automaticamente</w:t>
      </w:r>
      <w:r>
        <w:rPr>
          <w:spacing w:val="-14"/>
          <w:w w:val="105"/>
          <w:sz w:val="22"/>
        </w:rPr>
        <w:t> </w:t>
      </w:r>
      <w:r>
        <w:rPr>
          <w:w w:val="105"/>
          <w:sz w:val="22"/>
        </w:rPr>
        <w:t>prorrogado,</w:t>
      </w:r>
      <w:r>
        <w:rPr>
          <w:spacing w:val="-14"/>
          <w:w w:val="105"/>
          <w:sz w:val="22"/>
        </w:rPr>
        <w:t> </w:t>
      </w:r>
      <w:r>
        <w:rPr>
          <w:w w:val="105"/>
          <w:sz w:val="22"/>
        </w:rPr>
        <w:t>sem</w:t>
      </w:r>
      <w:r>
        <w:rPr>
          <w:spacing w:val="-15"/>
          <w:w w:val="105"/>
          <w:sz w:val="22"/>
        </w:rPr>
        <w:t> </w:t>
      </w:r>
      <w:r>
        <w:rPr>
          <w:w w:val="105"/>
          <w:sz w:val="22"/>
        </w:rPr>
        <w:t>prejuízo</w:t>
      </w:r>
      <w:r>
        <w:rPr>
          <w:spacing w:val="-14"/>
          <w:w w:val="105"/>
          <w:sz w:val="22"/>
        </w:rPr>
        <w:t> </w:t>
      </w:r>
      <w:r>
        <w:rPr>
          <w:w w:val="105"/>
          <w:sz w:val="22"/>
        </w:rPr>
        <w:t>da</w:t>
      </w:r>
      <w:r>
        <w:rPr>
          <w:spacing w:val="-15"/>
          <w:w w:val="105"/>
          <w:sz w:val="22"/>
        </w:rPr>
        <w:t> </w:t>
      </w:r>
      <w:r>
        <w:rPr>
          <w:w w:val="105"/>
          <w:sz w:val="22"/>
        </w:rPr>
        <w:t>formalização</w:t>
      </w:r>
      <w:r>
        <w:rPr>
          <w:spacing w:val="-14"/>
          <w:w w:val="105"/>
          <w:sz w:val="22"/>
        </w:rPr>
        <w:t> </w:t>
      </w:r>
      <w:r>
        <w:rPr>
          <w:w w:val="105"/>
          <w:sz w:val="22"/>
        </w:rPr>
        <w:t>adequada,</w:t>
      </w:r>
      <w:r>
        <w:rPr>
          <w:spacing w:val="-15"/>
          <w:w w:val="105"/>
          <w:sz w:val="22"/>
        </w:rPr>
        <w:t> </w:t>
      </w:r>
      <w:r>
        <w:rPr>
          <w:w w:val="105"/>
          <w:sz w:val="22"/>
        </w:rPr>
        <w:t>quando</w:t>
      </w:r>
      <w:r>
        <w:rPr>
          <w:spacing w:val="-14"/>
          <w:w w:val="105"/>
          <w:sz w:val="22"/>
        </w:rPr>
        <w:t> </w:t>
      </w:r>
      <w:r>
        <w:rPr>
          <w:w w:val="105"/>
          <w:sz w:val="22"/>
        </w:rPr>
        <w:t>o</w:t>
      </w:r>
      <w:r>
        <w:rPr>
          <w:spacing w:val="-14"/>
          <w:w w:val="105"/>
          <w:sz w:val="22"/>
        </w:rPr>
        <w:t> </w:t>
      </w:r>
      <w:r>
        <w:rPr>
          <w:w w:val="105"/>
          <w:sz w:val="22"/>
        </w:rPr>
        <w:t>objeto</w:t>
      </w:r>
      <w:r>
        <w:rPr>
          <w:spacing w:val="-15"/>
          <w:w w:val="105"/>
          <w:sz w:val="22"/>
        </w:rPr>
        <w:t> </w:t>
      </w:r>
      <w:r>
        <w:rPr>
          <w:w w:val="105"/>
          <w:sz w:val="22"/>
        </w:rPr>
        <w:t>não</w:t>
      </w:r>
      <w:r>
        <w:rPr>
          <w:spacing w:val="-14"/>
          <w:w w:val="105"/>
          <w:sz w:val="22"/>
        </w:rPr>
        <w:t> </w:t>
      </w:r>
      <w:r>
        <w:rPr>
          <w:w w:val="105"/>
          <w:sz w:val="22"/>
        </w:rPr>
        <w:t>for</w:t>
      </w:r>
      <w:r>
        <w:rPr>
          <w:spacing w:val="-15"/>
          <w:w w:val="105"/>
          <w:sz w:val="22"/>
        </w:rPr>
        <w:t> </w:t>
      </w:r>
      <w:r>
        <w:rPr>
          <w:w w:val="105"/>
          <w:sz w:val="22"/>
        </w:rPr>
        <w:t>concluído</w:t>
      </w:r>
      <w:r>
        <w:rPr>
          <w:spacing w:val="-14"/>
          <w:w w:val="105"/>
          <w:sz w:val="22"/>
        </w:rPr>
        <w:t> </w:t>
      </w:r>
      <w:r>
        <w:rPr>
          <w:w w:val="105"/>
          <w:sz w:val="22"/>
        </w:rPr>
        <w:t>no</w:t>
      </w:r>
      <w:r>
        <w:rPr>
          <w:spacing w:val="-15"/>
          <w:w w:val="105"/>
          <w:sz w:val="22"/>
        </w:rPr>
        <w:t> </w:t>
      </w:r>
      <w:r>
        <w:rPr>
          <w:w w:val="105"/>
          <w:sz w:val="22"/>
        </w:rPr>
        <w:t>período</w:t>
      </w:r>
      <w:r>
        <w:rPr>
          <w:spacing w:val="-14"/>
          <w:w w:val="105"/>
          <w:sz w:val="22"/>
        </w:rPr>
        <w:t> </w:t>
      </w:r>
      <w:r>
        <w:rPr>
          <w:w w:val="105"/>
          <w:sz w:val="22"/>
        </w:rPr>
        <w:t>firmado acima,</w:t>
      </w:r>
      <w:r>
        <w:rPr>
          <w:spacing w:val="-4"/>
          <w:w w:val="105"/>
          <w:sz w:val="22"/>
        </w:rPr>
        <w:t> </w:t>
      </w:r>
      <w:r>
        <w:rPr>
          <w:w w:val="105"/>
          <w:sz w:val="22"/>
        </w:rPr>
        <w:t>ressalvadas</w:t>
      </w:r>
      <w:r>
        <w:rPr>
          <w:spacing w:val="-4"/>
          <w:w w:val="105"/>
          <w:sz w:val="22"/>
        </w:rPr>
        <w:t> </w:t>
      </w:r>
      <w:r>
        <w:rPr>
          <w:w w:val="105"/>
          <w:sz w:val="22"/>
        </w:rPr>
        <w:t>as</w:t>
      </w:r>
      <w:r>
        <w:rPr>
          <w:spacing w:val="-4"/>
          <w:w w:val="105"/>
          <w:sz w:val="22"/>
        </w:rPr>
        <w:t> </w:t>
      </w:r>
      <w:r>
        <w:rPr>
          <w:w w:val="105"/>
          <w:sz w:val="22"/>
        </w:rPr>
        <w:t>providências</w:t>
      </w:r>
      <w:r>
        <w:rPr>
          <w:spacing w:val="-4"/>
          <w:w w:val="105"/>
          <w:sz w:val="22"/>
        </w:rPr>
        <w:t> </w:t>
      </w:r>
      <w:r>
        <w:rPr>
          <w:w w:val="105"/>
          <w:sz w:val="22"/>
        </w:rPr>
        <w:t>cabíveis</w:t>
      </w:r>
      <w:r>
        <w:rPr>
          <w:spacing w:val="-4"/>
          <w:w w:val="105"/>
          <w:sz w:val="22"/>
        </w:rPr>
        <w:t> </w:t>
      </w:r>
      <w:r>
        <w:rPr>
          <w:w w:val="105"/>
          <w:sz w:val="22"/>
        </w:rPr>
        <w:t>no</w:t>
      </w:r>
      <w:r>
        <w:rPr>
          <w:spacing w:val="-4"/>
          <w:w w:val="105"/>
          <w:sz w:val="22"/>
        </w:rPr>
        <w:t> </w:t>
      </w:r>
      <w:r>
        <w:rPr>
          <w:w w:val="105"/>
          <w:sz w:val="22"/>
        </w:rPr>
        <w:t>caso</w:t>
      </w:r>
      <w:r>
        <w:rPr>
          <w:spacing w:val="-4"/>
          <w:w w:val="105"/>
          <w:sz w:val="22"/>
        </w:rPr>
        <w:t> </w:t>
      </w:r>
      <w:r>
        <w:rPr>
          <w:w w:val="105"/>
          <w:sz w:val="22"/>
        </w:rPr>
        <w:t>de</w:t>
      </w:r>
      <w:r>
        <w:rPr>
          <w:spacing w:val="-4"/>
          <w:w w:val="105"/>
          <w:sz w:val="22"/>
        </w:rPr>
        <w:t> </w:t>
      </w:r>
      <w:r>
        <w:rPr>
          <w:w w:val="105"/>
          <w:sz w:val="22"/>
        </w:rPr>
        <w:t>culpa</w:t>
      </w:r>
      <w:r>
        <w:rPr>
          <w:spacing w:val="-4"/>
          <w:w w:val="105"/>
          <w:sz w:val="22"/>
        </w:rPr>
        <w:t> </w:t>
      </w:r>
      <w:r>
        <w:rPr>
          <w:w w:val="105"/>
          <w:sz w:val="22"/>
        </w:rPr>
        <w:t>do</w:t>
      </w:r>
      <w:r>
        <w:rPr>
          <w:spacing w:val="-4"/>
          <w:w w:val="105"/>
          <w:sz w:val="22"/>
        </w:rPr>
        <w:t> </w:t>
      </w:r>
      <w:r>
        <w:rPr>
          <w:w w:val="105"/>
          <w:sz w:val="22"/>
        </w:rPr>
        <w:t>contratado,</w:t>
      </w:r>
      <w:r>
        <w:rPr>
          <w:spacing w:val="-4"/>
          <w:w w:val="105"/>
          <w:sz w:val="22"/>
        </w:rPr>
        <w:t> </w:t>
      </w:r>
      <w:r>
        <w:rPr>
          <w:w w:val="105"/>
          <w:sz w:val="22"/>
        </w:rPr>
        <w:t>previstas</w:t>
      </w:r>
      <w:r>
        <w:rPr>
          <w:spacing w:val="-4"/>
          <w:w w:val="105"/>
          <w:sz w:val="22"/>
        </w:rPr>
        <w:t> </w:t>
      </w:r>
      <w:r>
        <w:rPr>
          <w:w w:val="105"/>
          <w:sz w:val="22"/>
        </w:rPr>
        <w:t>neste</w:t>
      </w:r>
      <w:r>
        <w:rPr>
          <w:spacing w:val="-4"/>
          <w:w w:val="105"/>
          <w:sz w:val="22"/>
        </w:rPr>
        <w:t> </w:t>
      </w:r>
      <w:r>
        <w:rPr>
          <w:w w:val="105"/>
          <w:sz w:val="22"/>
        </w:rPr>
        <w:t>instrumento</w:t>
      </w:r>
      <w:r>
        <w:rPr>
          <w:spacing w:val="-4"/>
          <w:w w:val="105"/>
          <w:sz w:val="22"/>
        </w:rPr>
        <w:t> </w:t>
      </w:r>
      <w:r>
        <w:rPr>
          <w:w w:val="105"/>
          <w:sz w:val="22"/>
        </w:rPr>
        <w:t>e</w:t>
      </w:r>
      <w:r>
        <w:rPr>
          <w:spacing w:val="-4"/>
          <w:w w:val="105"/>
          <w:sz w:val="22"/>
        </w:rPr>
        <w:t> </w:t>
      </w:r>
      <w:r>
        <w:rPr>
          <w:w w:val="105"/>
          <w:sz w:val="22"/>
        </w:rPr>
        <w:t>no</w:t>
      </w:r>
      <w:r>
        <w:rPr>
          <w:spacing w:val="-4"/>
          <w:w w:val="105"/>
          <w:sz w:val="22"/>
        </w:rPr>
        <w:t> </w:t>
      </w:r>
      <w:r>
        <w:rPr>
          <w:w w:val="105"/>
          <w:sz w:val="22"/>
        </w:rPr>
        <w:t>Contrato.</w:t>
      </w:r>
    </w:p>
    <w:p>
      <w:pPr>
        <w:pStyle w:val="BodyText"/>
        <w:spacing w:before="29"/>
        <w:rPr>
          <w:sz w:val="22"/>
        </w:rPr>
      </w:pPr>
    </w:p>
    <w:p>
      <w:pPr>
        <w:pStyle w:val="ListParagraph"/>
        <w:numPr>
          <w:ilvl w:val="0"/>
          <w:numId w:val="1"/>
        </w:numPr>
        <w:tabs>
          <w:tab w:pos="605" w:val="left" w:leader="none"/>
        </w:tabs>
        <w:spacing w:line="240" w:lineRule="auto" w:before="0" w:after="0"/>
        <w:ind w:left="605" w:right="0" w:hanging="282"/>
        <w:jc w:val="left"/>
        <w:rPr>
          <w:b/>
          <w:sz w:val="19"/>
        </w:rPr>
      </w:pPr>
      <w:r>
        <w:rPr>
          <w:b/>
          <w:spacing w:val="-2"/>
          <w:sz w:val="19"/>
        </w:rPr>
        <w:t>REAJUSTE</w:t>
      </w:r>
    </w:p>
    <w:p>
      <w:pPr>
        <w:pStyle w:val="ListParagraph"/>
        <w:numPr>
          <w:ilvl w:val="1"/>
          <w:numId w:val="20"/>
        </w:numPr>
        <w:tabs>
          <w:tab w:pos="775" w:val="left" w:leader="none"/>
        </w:tabs>
        <w:spacing w:line="240" w:lineRule="auto" w:before="9" w:after="0"/>
        <w:ind w:left="775" w:right="0" w:hanging="452"/>
        <w:jc w:val="left"/>
        <w:rPr>
          <w:sz w:val="22"/>
        </w:rPr>
      </w:pPr>
      <w:r>
        <w:rPr>
          <w:w w:val="105"/>
          <w:sz w:val="22"/>
        </w:rPr>
        <w:t>Os</w:t>
      </w:r>
      <w:r>
        <w:rPr>
          <w:spacing w:val="-13"/>
          <w:w w:val="105"/>
          <w:sz w:val="22"/>
        </w:rPr>
        <w:t> </w:t>
      </w:r>
      <w:r>
        <w:rPr>
          <w:w w:val="105"/>
          <w:sz w:val="22"/>
        </w:rPr>
        <w:t>preços</w:t>
      </w:r>
      <w:r>
        <w:rPr>
          <w:spacing w:val="-12"/>
          <w:w w:val="105"/>
          <w:sz w:val="22"/>
        </w:rPr>
        <w:t> </w:t>
      </w:r>
      <w:r>
        <w:rPr>
          <w:w w:val="105"/>
          <w:sz w:val="22"/>
        </w:rPr>
        <w:t>contratados</w:t>
      </w:r>
      <w:r>
        <w:rPr>
          <w:spacing w:val="-12"/>
          <w:w w:val="105"/>
          <w:sz w:val="22"/>
        </w:rPr>
        <w:t> </w:t>
      </w:r>
      <w:r>
        <w:rPr>
          <w:w w:val="105"/>
          <w:sz w:val="22"/>
        </w:rPr>
        <w:t>serão</w:t>
      </w:r>
      <w:r>
        <w:rPr>
          <w:spacing w:val="-12"/>
          <w:w w:val="105"/>
          <w:sz w:val="22"/>
        </w:rPr>
        <w:t> </w:t>
      </w:r>
      <w:r>
        <w:rPr>
          <w:w w:val="105"/>
          <w:sz w:val="22"/>
        </w:rPr>
        <w:t>reajustados</w:t>
      </w:r>
      <w:r>
        <w:rPr>
          <w:spacing w:val="-12"/>
          <w:w w:val="105"/>
          <w:sz w:val="22"/>
        </w:rPr>
        <w:t> </w:t>
      </w:r>
      <w:r>
        <w:rPr>
          <w:w w:val="105"/>
          <w:sz w:val="22"/>
        </w:rPr>
        <w:t>após</w:t>
      </w:r>
      <w:r>
        <w:rPr>
          <w:spacing w:val="-12"/>
          <w:w w:val="105"/>
          <w:sz w:val="22"/>
        </w:rPr>
        <w:t> </w:t>
      </w:r>
      <w:r>
        <w:rPr>
          <w:w w:val="105"/>
          <w:sz w:val="22"/>
        </w:rPr>
        <w:t>o</w:t>
      </w:r>
      <w:r>
        <w:rPr>
          <w:spacing w:val="-12"/>
          <w:w w:val="105"/>
          <w:sz w:val="22"/>
        </w:rPr>
        <w:t> </w:t>
      </w:r>
      <w:r>
        <w:rPr>
          <w:w w:val="105"/>
          <w:sz w:val="22"/>
        </w:rPr>
        <w:t>interregno</w:t>
      </w:r>
      <w:r>
        <w:rPr>
          <w:spacing w:val="-13"/>
          <w:w w:val="105"/>
          <w:sz w:val="22"/>
        </w:rPr>
        <w:t> </w:t>
      </w:r>
      <w:r>
        <w:rPr>
          <w:w w:val="105"/>
          <w:sz w:val="22"/>
        </w:rPr>
        <w:t>de</w:t>
      </w:r>
      <w:r>
        <w:rPr>
          <w:spacing w:val="-12"/>
          <w:w w:val="105"/>
          <w:sz w:val="22"/>
        </w:rPr>
        <w:t> </w:t>
      </w:r>
      <w:r>
        <w:rPr>
          <w:w w:val="105"/>
          <w:sz w:val="22"/>
        </w:rPr>
        <w:t>1</w:t>
      </w:r>
      <w:r>
        <w:rPr>
          <w:spacing w:val="-12"/>
          <w:w w:val="105"/>
          <w:sz w:val="22"/>
        </w:rPr>
        <w:t> </w:t>
      </w:r>
      <w:r>
        <w:rPr>
          <w:w w:val="105"/>
          <w:sz w:val="22"/>
        </w:rPr>
        <w:t>(um)</w:t>
      </w:r>
      <w:r>
        <w:rPr>
          <w:spacing w:val="-12"/>
          <w:w w:val="105"/>
          <w:sz w:val="22"/>
        </w:rPr>
        <w:t> </w:t>
      </w:r>
      <w:r>
        <w:rPr>
          <w:w w:val="105"/>
          <w:sz w:val="22"/>
        </w:rPr>
        <w:t>ano,</w:t>
      </w:r>
      <w:r>
        <w:rPr>
          <w:spacing w:val="-12"/>
          <w:w w:val="105"/>
          <w:sz w:val="22"/>
        </w:rPr>
        <w:t> </w:t>
      </w:r>
      <w:r>
        <w:rPr>
          <w:w w:val="105"/>
          <w:sz w:val="22"/>
        </w:rPr>
        <w:t>mediante</w:t>
      </w:r>
      <w:r>
        <w:rPr>
          <w:spacing w:val="-12"/>
          <w:w w:val="105"/>
          <w:sz w:val="22"/>
        </w:rPr>
        <w:t> </w:t>
      </w:r>
      <w:r>
        <w:rPr>
          <w:w w:val="105"/>
          <w:sz w:val="22"/>
        </w:rPr>
        <w:t>solicitação</w:t>
      </w:r>
      <w:r>
        <w:rPr>
          <w:spacing w:val="-12"/>
          <w:w w:val="105"/>
          <w:sz w:val="22"/>
        </w:rPr>
        <w:t> </w:t>
      </w:r>
      <w:r>
        <w:rPr>
          <w:w w:val="105"/>
          <w:sz w:val="22"/>
        </w:rPr>
        <w:t>do</w:t>
      </w:r>
      <w:r>
        <w:rPr>
          <w:spacing w:val="-13"/>
          <w:w w:val="105"/>
          <w:sz w:val="22"/>
        </w:rPr>
        <w:t> </w:t>
      </w:r>
      <w:r>
        <w:rPr>
          <w:spacing w:val="-2"/>
          <w:w w:val="105"/>
          <w:sz w:val="22"/>
        </w:rPr>
        <w:t>contratado.</w:t>
      </w:r>
    </w:p>
    <w:p>
      <w:pPr>
        <w:pStyle w:val="ListParagraph"/>
        <w:numPr>
          <w:ilvl w:val="1"/>
          <w:numId w:val="20"/>
        </w:numPr>
        <w:tabs>
          <w:tab w:pos="775" w:val="left" w:leader="none"/>
        </w:tabs>
        <w:spacing w:line="240" w:lineRule="auto" w:before="2" w:after="0"/>
        <w:ind w:left="775" w:right="0" w:hanging="452"/>
        <w:jc w:val="left"/>
        <w:rPr>
          <w:sz w:val="22"/>
        </w:rPr>
      </w:pPr>
      <w:r>
        <w:rPr>
          <w:w w:val="105"/>
          <w:sz w:val="22"/>
        </w:rPr>
        <w:t>O</w:t>
      </w:r>
      <w:r>
        <w:rPr>
          <w:spacing w:val="-11"/>
          <w:w w:val="105"/>
          <w:sz w:val="22"/>
        </w:rPr>
        <w:t> </w:t>
      </w:r>
      <w:r>
        <w:rPr>
          <w:w w:val="105"/>
          <w:sz w:val="22"/>
        </w:rPr>
        <w:t>interregno</w:t>
      </w:r>
      <w:r>
        <w:rPr>
          <w:spacing w:val="-11"/>
          <w:w w:val="105"/>
          <w:sz w:val="22"/>
        </w:rPr>
        <w:t> </w:t>
      </w:r>
      <w:r>
        <w:rPr>
          <w:w w:val="105"/>
          <w:sz w:val="22"/>
        </w:rPr>
        <w:t>mínimo</w:t>
      </w:r>
      <w:r>
        <w:rPr>
          <w:spacing w:val="-10"/>
          <w:w w:val="105"/>
          <w:sz w:val="22"/>
        </w:rPr>
        <w:t> </w:t>
      </w:r>
      <w:r>
        <w:rPr>
          <w:w w:val="105"/>
          <w:sz w:val="22"/>
        </w:rPr>
        <w:t>de</w:t>
      </w:r>
      <w:r>
        <w:rPr>
          <w:spacing w:val="-11"/>
          <w:w w:val="105"/>
          <w:sz w:val="22"/>
        </w:rPr>
        <w:t> </w:t>
      </w:r>
      <w:r>
        <w:rPr>
          <w:w w:val="105"/>
          <w:sz w:val="22"/>
        </w:rPr>
        <w:t>1</w:t>
      </w:r>
      <w:r>
        <w:rPr>
          <w:spacing w:val="-10"/>
          <w:w w:val="105"/>
          <w:sz w:val="22"/>
        </w:rPr>
        <w:t> </w:t>
      </w:r>
      <w:r>
        <w:rPr>
          <w:w w:val="105"/>
          <w:sz w:val="22"/>
        </w:rPr>
        <w:t>(um)</w:t>
      </w:r>
      <w:r>
        <w:rPr>
          <w:spacing w:val="-11"/>
          <w:w w:val="105"/>
          <w:sz w:val="22"/>
        </w:rPr>
        <w:t> </w:t>
      </w:r>
      <w:r>
        <w:rPr>
          <w:w w:val="105"/>
          <w:sz w:val="22"/>
        </w:rPr>
        <w:t>ano</w:t>
      </w:r>
      <w:r>
        <w:rPr>
          <w:spacing w:val="-11"/>
          <w:w w:val="105"/>
          <w:sz w:val="22"/>
        </w:rPr>
        <w:t> </w:t>
      </w:r>
      <w:r>
        <w:rPr>
          <w:w w:val="105"/>
          <w:sz w:val="22"/>
        </w:rPr>
        <w:t>para</w:t>
      </w:r>
      <w:r>
        <w:rPr>
          <w:spacing w:val="-10"/>
          <w:w w:val="105"/>
          <w:sz w:val="22"/>
        </w:rPr>
        <w:t> </w:t>
      </w:r>
      <w:r>
        <w:rPr>
          <w:w w:val="105"/>
          <w:sz w:val="22"/>
        </w:rPr>
        <w:t>o</w:t>
      </w:r>
      <w:r>
        <w:rPr>
          <w:spacing w:val="-11"/>
          <w:w w:val="105"/>
          <w:sz w:val="22"/>
        </w:rPr>
        <w:t> </w:t>
      </w:r>
      <w:r>
        <w:rPr>
          <w:w w:val="105"/>
          <w:sz w:val="22"/>
        </w:rPr>
        <w:t>primeiro</w:t>
      </w:r>
      <w:r>
        <w:rPr>
          <w:spacing w:val="-10"/>
          <w:w w:val="105"/>
          <w:sz w:val="22"/>
        </w:rPr>
        <w:t> </w:t>
      </w:r>
      <w:r>
        <w:rPr>
          <w:w w:val="105"/>
          <w:sz w:val="22"/>
        </w:rPr>
        <w:t>reajuste</w:t>
      </w:r>
      <w:r>
        <w:rPr>
          <w:spacing w:val="-11"/>
          <w:w w:val="105"/>
          <w:sz w:val="22"/>
        </w:rPr>
        <w:t> </w:t>
      </w:r>
      <w:r>
        <w:rPr>
          <w:w w:val="105"/>
          <w:sz w:val="22"/>
        </w:rPr>
        <w:t>será</w:t>
      </w:r>
      <w:r>
        <w:rPr>
          <w:spacing w:val="-11"/>
          <w:w w:val="105"/>
          <w:sz w:val="22"/>
        </w:rPr>
        <w:t> </w:t>
      </w:r>
      <w:r>
        <w:rPr>
          <w:w w:val="105"/>
          <w:sz w:val="22"/>
        </w:rPr>
        <w:t>contado</w:t>
      </w:r>
      <w:r>
        <w:rPr>
          <w:spacing w:val="-10"/>
          <w:w w:val="105"/>
          <w:sz w:val="22"/>
        </w:rPr>
        <w:t> </w:t>
      </w:r>
      <w:r>
        <w:rPr>
          <w:w w:val="105"/>
          <w:sz w:val="22"/>
        </w:rPr>
        <w:t>da</w:t>
      </w:r>
      <w:r>
        <w:rPr>
          <w:spacing w:val="-11"/>
          <w:w w:val="105"/>
          <w:sz w:val="22"/>
        </w:rPr>
        <w:t> </w:t>
      </w:r>
      <w:r>
        <w:rPr>
          <w:w w:val="105"/>
          <w:sz w:val="22"/>
        </w:rPr>
        <w:t>data</w:t>
      </w:r>
      <w:r>
        <w:rPr>
          <w:spacing w:val="-10"/>
          <w:w w:val="105"/>
          <w:sz w:val="22"/>
        </w:rPr>
        <w:t> </w:t>
      </w:r>
      <w:r>
        <w:rPr>
          <w:w w:val="105"/>
          <w:sz w:val="22"/>
        </w:rPr>
        <w:t>do</w:t>
      </w:r>
      <w:r>
        <w:rPr>
          <w:spacing w:val="-11"/>
          <w:w w:val="105"/>
          <w:sz w:val="22"/>
        </w:rPr>
        <w:t> </w:t>
      </w:r>
      <w:r>
        <w:rPr>
          <w:w w:val="105"/>
          <w:sz w:val="22"/>
        </w:rPr>
        <w:t>orçamento</w:t>
      </w:r>
      <w:r>
        <w:rPr>
          <w:spacing w:val="-11"/>
          <w:w w:val="105"/>
          <w:sz w:val="22"/>
        </w:rPr>
        <w:t> </w:t>
      </w:r>
      <w:r>
        <w:rPr>
          <w:spacing w:val="-2"/>
          <w:w w:val="105"/>
          <w:sz w:val="22"/>
        </w:rPr>
        <w:t>estimado.</w:t>
      </w:r>
    </w:p>
    <w:p>
      <w:pPr>
        <w:pStyle w:val="ListParagraph"/>
        <w:numPr>
          <w:ilvl w:val="1"/>
          <w:numId w:val="20"/>
        </w:numPr>
        <w:tabs>
          <w:tab w:pos="775" w:val="left" w:leader="none"/>
        </w:tabs>
        <w:spacing w:line="240" w:lineRule="auto" w:before="2" w:after="0"/>
        <w:ind w:left="775" w:right="0" w:hanging="452"/>
        <w:jc w:val="left"/>
        <w:rPr>
          <w:sz w:val="22"/>
        </w:rPr>
      </w:pPr>
      <w:r>
        <w:rPr>
          <w:w w:val="105"/>
          <w:sz w:val="22"/>
        </w:rPr>
        <w:t>Nos</w:t>
      </w:r>
      <w:r>
        <w:rPr>
          <w:spacing w:val="-11"/>
          <w:w w:val="105"/>
          <w:sz w:val="22"/>
        </w:rPr>
        <w:t> </w:t>
      </w:r>
      <w:r>
        <w:rPr>
          <w:w w:val="105"/>
          <w:sz w:val="22"/>
        </w:rPr>
        <w:t>reajustes</w:t>
      </w:r>
      <w:r>
        <w:rPr>
          <w:spacing w:val="-12"/>
          <w:w w:val="105"/>
          <w:sz w:val="22"/>
        </w:rPr>
        <w:t> </w:t>
      </w:r>
      <w:r>
        <w:rPr>
          <w:w w:val="105"/>
          <w:sz w:val="22"/>
        </w:rPr>
        <w:t>subsequentes</w:t>
      </w:r>
      <w:r>
        <w:rPr>
          <w:spacing w:val="-11"/>
          <w:w w:val="105"/>
          <w:sz w:val="22"/>
        </w:rPr>
        <w:t> </w:t>
      </w:r>
      <w:r>
        <w:rPr>
          <w:w w:val="105"/>
          <w:sz w:val="22"/>
        </w:rPr>
        <w:t>ao</w:t>
      </w:r>
      <w:r>
        <w:rPr>
          <w:spacing w:val="-11"/>
          <w:w w:val="105"/>
          <w:sz w:val="22"/>
        </w:rPr>
        <w:t> </w:t>
      </w:r>
      <w:r>
        <w:rPr>
          <w:w w:val="105"/>
          <w:sz w:val="22"/>
        </w:rPr>
        <w:t>primeiro,</w:t>
      </w:r>
      <w:r>
        <w:rPr>
          <w:spacing w:val="-11"/>
          <w:w w:val="105"/>
          <w:sz w:val="22"/>
        </w:rPr>
        <w:t> </w:t>
      </w:r>
      <w:r>
        <w:rPr>
          <w:w w:val="105"/>
          <w:sz w:val="22"/>
        </w:rPr>
        <w:t>o</w:t>
      </w:r>
      <w:r>
        <w:rPr>
          <w:spacing w:val="-11"/>
          <w:w w:val="105"/>
          <w:sz w:val="22"/>
        </w:rPr>
        <w:t> </w:t>
      </w:r>
      <w:r>
        <w:rPr>
          <w:w w:val="105"/>
          <w:sz w:val="22"/>
        </w:rPr>
        <w:t>interregno</w:t>
      </w:r>
      <w:r>
        <w:rPr>
          <w:spacing w:val="-11"/>
          <w:w w:val="105"/>
          <w:sz w:val="22"/>
        </w:rPr>
        <w:t> </w:t>
      </w:r>
      <w:r>
        <w:rPr>
          <w:w w:val="105"/>
          <w:sz w:val="22"/>
        </w:rPr>
        <w:t>mínimo</w:t>
      </w:r>
      <w:r>
        <w:rPr>
          <w:spacing w:val="-11"/>
          <w:w w:val="105"/>
          <w:sz w:val="22"/>
        </w:rPr>
        <w:t> </w:t>
      </w:r>
      <w:r>
        <w:rPr>
          <w:w w:val="105"/>
          <w:sz w:val="22"/>
        </w:rPr>
        <w:t>de</w:t>
      </w:r>
      <w:r>
        <w:rPr>
          <w:spacing w:val="-11"/>
          <w:w w:val="105"/>
          <w:sz w:val="22"/>
        </w:rPr>
        <w:t> </w:t>
      </w:r>
      <w:r>
        <w:rPr>
          <w:w w:val="105"/>
          <w:sz w:val="22"/>
        </w:rPr>
        <w:t>um</w:t>
      </w:r>
      <w:r>
        <w:rPr>
          <w:spacing w:val="-11"/>
          <w:w w:val="105"/>
          <w:sz w:val="22"/>
        </w:rPr>
        <w:t> </w:t>
      </w:r>
      <w:r>
        <w:rPr>
          <w:w w:val="105"/>
          <w:sz w:val="22"/>
        </w:rPr>
        <w:t>ano</w:t>
      </w:r>
      <w:r>
        <w:rPr>
          <w:spacing w:val="-11"/>
          <w:w w:val="105"/>
          <w:sz w:val="22"/>
        </w:rPr>
        <w:t> </w:t>
      </w:r>
      <w:r>
        <w:rPr>
          <w:w w:val="105"/>
          <w:sz w:val="22"/>
        </w:rPr>
        <w:t>será</w:t>
      </w:r>
      <w:r>
        <w:rPr>
          <w:spacing w:val="-11"/>
          <w:w w:val="105"/>
          <w:sz w:val="22"/>
        </w:rPr>
        <w:t> </w:t>
      </w:r>
      <w:r>
        <w:rPr>
          <w:w w:val="105"/>
          <w:sz w:val="22"/>
        </w:rPr>
        <w:t>contado</w:t>
      </w:r>
      <w:r>
        <w:rPr>
          <w:spacing w:val="-11"/>
          <w:w w:val="105"/>
          <w:sz w:val="22"/>
        </w:rPr>
        <w:t> </w:t>
      </w:r>
      <w:r>
        <w:rPr>
          <w:w w:val="105"/>
          <w:sz w:val="22"/>
        </w:rPr>
        <w:t>a</w:t>
      </w:r>
      <w:r>
        <w:rPr>
          <w:spacing w:val="-11"/>
          <w:w w:val="105"/>
          <w:sz w:val="22"/>
        </w:rPr>
        <w:t> </w:t>
      </w:r>
      <w:r>
        <w:rPr>
          <w:w w:val="105"/>
          <w:sz w:val="22"/>
        </w:rPr>
        <w:t>partir</w:t>
      </w:r>
      <w:r>
        <w:rPr>
          <w:spacing w:val="-11"/>
          <w:w w:val="105"/>
          <w:sz w:val="22"/>
        </w:rPr>
        <w:t> </w:t>
      </w:r>
      <w:r>
        <w:rPr>
          <w:w w:val="105"/>
          <w:sz w:val="22"/>
        </w:rPr>
        <w:t>do</w:t>
      </w:r>
      <w:r>
        <w:rPr>
          <w:spacing w:val="-11"/>
          <w:w w:val="105"/>
          <w:sz w:val="22"/>
        </w:rPr>
        <w:t> </w:t>
      </w:r>
      <w:r>
        <w:rPr>
          <w:w w:val="105"/>
          <w:sz w:val="22"/>
        </w:rPr>
        <w:t>fato</w:t>
      </w:r>
      <w:r>
        <w:rPr>
          <w:spacing w:val="-11"/>
          <w:w w:val="105"/>
          <w:sz w:val="22"/>
        </w:rPr>
        <w:t> </w:t>
      </w:r>
      <w:r>
        <w:rPr>
          <w:w w:val="105"/>
          <w:sz w:val="22"/>
        </w:rPr>
        <w:t>gerador</w:t>
      </w:r>
      <w:r>
        <w:rPr>
          <w:spacing w:val="-11"/>
          <w:w w:val="105"/>
          <w:sz w:val="22"/>
        </w:rPr>
        <w:t> </w:t>
      </w:r>
      <w:r>
        <w:rPr>
          <w:w w:val="105"/>
          <w:sz w:val="22"/>
        </w:rPr>
        <w:t>que</w:t>
      </w:r>
      <w:r>
        <w:rPr>
          <w:spacing w:val="-11"/>
          <w:w w:val="105"/>
          <w:sz w:val="22"/>
        </w:rPr>
        <w:t> </w:t>
      </w:r>
      <w:r>
        <w:rPr>
          <w:w w:val="105"/>
          <w:sz w:val="22"/>
        </w:rPr>
        <w:t>deu</w:t>
      </w:r>
      <w:r>
        <w:rPr>
          <w:spacing w:val="-11"/>
          <w:w w:val="105"/>
          <w:sz w:val="22"/>
        </w:rPr>
        <w:t> </w:t>
      </w:r>
      <w:r>
        <w:rPr>
          <w:w w:val="105"/>
          <w:sz w:val="22"/>
        </w:rPr>
        <w:t>ensejo</w:t>
      </w:r>
      <w:r>
        <w:rPr>
          <w:spacing w:val="-11"/>
          <w:w w:val="105"/>
          <w:sz w:val="22"/>
        </w:rPr>
        <w:t> </w:t>
      </w:r>
      <w:r>
        <w:rPr>
          <w:w w:val="105"/>
          <w:sz w:val="22"/>
        </w:rPr>
        <w:t>ao</w:t>
      </w:r>
      <w:r>
        <w:rPr>
          <w:spacing w:val="-11"/>
          <w:w w:val="105"/>
          <w:sz w:val="22"/>
        </w:rPr>
        <w:t> </w:t>
      </w:r>
      <w:r>
        <w:rPr>
          <w:w w:val="105"/>
          <w:sz w:val="22"/>
        </w:rPr>
        <w:t>último</w:t>
      </w:r>
      <w:r>
        <w:rPr>
          <w:spacing w:val="-11"/>
          <w:w w:val="105"/>
          <w:sz w:val="22"/>
        </w:rPr>
        <w:t> </w:t>
      </w:r>
      <w:r>
        <w:rPr>
          <w:spacing w:val="-2"/>
          <w:w w:val="105"/>
          <w:sz w:val="22"/>
        </w:rPr>
        <w:t>reajuste.</w:t>
      </w:r>
    </w:p>
    <w:p>
      <w:pPr>
        <w:pStyle w:val="ListParagraph"/>
        <w:numPr>
          <w:ilvl w:val="1"/>
          <w:numId w:val="20"/>
        </w:numPr>
        <w:tabs>
          <w:tab w:pos="775" w:val="left" w:leader="none"/>
        </w:tabs>
        <w:spacing w:line="242" w:lineRule="auto" w:before="2" w:after="0"/>
        <w:ind w:left="323" w:right="717" w:firstLine="0"/>
        <w:jc w:val="left"/>
        <w:rPr>
          <w:sz w:val="22"/>
        </w:rPr>
      </w:pPr>
      <w:r>
        <w:rPr>
          <w:w w:val="105"/>
          <w:sz w:val="22"/>
        </w:rPr>
        <w:t>Os</w:t>
      </w:r>
      <w:r>
        <w:rPr>
          <w:spacing w:val="-14"/>
          <w:w w:val="105"/>
          <w:sz w:val="22"/>
        </w:rPr>
        <w:t> </w:t>
      </w:r>
      <w:r>
        <w:rPr>
          <w:w w:val="105"/>
          <w:sz w:val="22"/>
        </w:rPr>
        <w:t>preços</w:t>
      </w:r>
      <w:r>
        <w:rPr>
          <w:spacing w:val="-14"/>
          <w:w w:val="105"/>
          <w:sz w:val="22"/>
        </w:rPr>
        <w:t> </w:t>
      </w:r>
      <w:r>
        <w:rPr>
          <w:w w:val="105"/>
          <w:sz w:val="22"/>
        </w:rPr>
        <w:t>iniciais</w:t>
      </w:r>
      <w:r>
        <w:rPr>
          <w:spacing w:val="-14"/>
          <w:w w:val="105"/>
          <w:sz w:val="22"/>
        </w:rPr>
        <w:t> </w:t>
      </w:r>
      <w:r>
        <w:rPr>
          <w:w w:val="105"/>
          <w:sz w:val="22"/>
        </w:rPr>
        <w:t>serão</w:t>
      </w:r>
      <w:r>
        <w:rPr>
          <w:spacing w:val="-14"/>
          <w:w w:val="105"/>
          <w:sz w:val="22"/>
        </w:rPr>
        <w:t> </w:t>
      </w:r>
      <w:r>
        <w:rPr>
          <w:w w:val="105"/>
          <w:sz w:val="22"/>
        </w:rPr>
        <w:t>reajustados,</w:t>
      </w:r>
      <w:r>
        <w:rPr>
          <w:spacing w:val="-14"/>
          <w:w w:val="105"/>
          <w:sz w:val="22"/>
        </w:rPr>
        <w:t> </w:t>
      </w:r>
      <w:r>
        <w:rPr>
          <w:w w:val="105"/>
          <w:sz w:val="22"/>
        </w:rPr>
        <w:t>mediante</w:t>
      </w:r>
      <w:r>
        <w:rPr>
          <w:spacing w:val="-14"/>
          <w:w w:val="105"/>
          <w:sz w:val="22"/>
        </w:rPr>
        <w:t> </w:t>
      </w:r>
      <w:r>
        <w:rPr>
          <w:w w:val="105"/>
          <w:sz w:val="22"/>
        </w:rPr>
        <w:t>a</w:t>
      </w:r>
      <w:r>
        <w:rPr>
          <w:spacing w:val="-14"/>
          <w:w w:val="105"/>
          <w:sz w:val="22"/>
        </w:rPr>
        <w:t> </w:t>
      </w:r>
      <w:r>
        <w:rPr>
          <w:w w:val="105"/>
          <w:sz w:val="22"/>
        </w:rPr>
        <w:t>aplicação,</w:t>
      </w:r>
      <w:r>
        <w:rPr>
          <w:spacing w:val="-14"/>
          <w:w w:val="105"/>
          <w:sz w:val="22"/>
        </w:rPr>
        <w:t> </w:t>
      </w:r>
      <w:r>
        <w:rPr>
          <w:w w:val="105"/>
          <w:sz w:val="22"/>
        </w:rPr>
        <w:t>pelo</w:t>
      </w:r>
      <w:r>
        <w:rPr>
          <w:spacing w:val="-14"/>
          <w:w w:val="105"/>
          <w:sz w:val="22"/>
        </w:rPr>
        <w:t> </w:t>
      </w:r>
      <w:r>
        <w:rPr>
          <w:w w:val="105"/>
          <w:sz w:val="22"/>
        </w:rPr>
        <w:t>contratante,</w:t>
      </w:r>
      <w:r>
        <w:rPr>
          <w:spacing w:val="-14"/>
          <w:w w:val="105"/>
          <w:sz w:val="22"/>
        </w:rPr>
        <w:t> </w:t>
      </w:r>
      <w:r>
        <w:rPr>
          <w:w w:val="105"/>
          <w:sz w:val="22"/>
        </w:rPr>
        <w:t>do</w:t>
      </w:r>
      <w:r>
        <w:rPr>
          <w:spacing w:val="-14"/>
          <w:w w:val="105"/>
          <w:sz w:val="22"/>
        </w:rPr>
        <w:t> </w:t>
      </w:r>
      <w:r>
        <w:rPr>
          <w:w w:val="105"/>
          <w:sz w:val="22"/>
        </w:rPr>
        <w:t>índice</w:t>
      </w:r>
      <w:r>
        <w:rPr>
          <w:spacing w:val="-14"/>
          <w:w w:val="105"/>
          <w:sz w:val="22"/>
        </w:rPr>
        <w:t> </w:t>
      </w:r>
      <w:r>
        <w:rPr>
          <w:b/>
          <w:w w:val="105"/>
          <w:sz w:val="22"/>
        </w:rPr>
        <w:t>IPCA</w:t>
      </w:r>
      <w:r>
        <w:rPr>
          <w:w w:val="105"/>
          <w:sz w:val="22"/>
        </w:rPr>
        <w:t>,</w:t>
      </w:r>
      <w:r>
        <w:rPr>
          <w:spacing w:val="-14"/>
          <w:w w:val="105"/>
          <w:sz w:val="22"/>
        </w:rPr>
        <w:t> </w:t>
      </w:r>
      <w:r>
        <w:rPr>
          <w:w w:val="105"/>
          <w:sz w:val="22"/>
        </w:rPr>
        <w:t>exclusivamente</w:t>
      </w:r>
      <w:r>
        <w:rPr>
          <w:spacing w:val="-14"/>
          <w:w w:val="105"/>
          <w:sz w:val="22"/>
        </w:rPr>
        <w:t> </w:t>
      </w:r>
      <w:r>
        <w:rPr>
          <w:w w:val="105"/>
          <w:sz w:val="22"/>
        </w:rPr>
        <w:t>para</w:t>
      </w:r>
      <w:r>
        <w:rPr>
          <w:spacing w:val="-14"/>
          <w:w w:val="105"/>
          <w:sz w:val="22"/>
        </w:rPr>
        <w:t> </w:t>
      </w:r>
      <w:r>
        <w:rPr>
          <w:w w:val="105"/>
          <w:sz w:val="22"/>
        </w:rPr>
        <w:t>as</w:t>
      </w:r>
      <w:r>
        <w:rPr>
          <w:spacing w:val="-14"/>
          <w:w w:val="105"/>
          <w:sz w:val="22"/>
        </w:rPr>
        <w:t> </w:t>
      </w:r>
      <w:r>
        <w:rPr>
          <w:w w:val="105"/>
          <w:sz w:val="22"/>
        </w:rPr>
        <w:t>obrigações</w:t>
      </w:r>
      <w:r>
        <w:rPr>
          <w:spacing w:val="-14"/>
          <w:w w:val="105"/>
          <w:sz w:val="22"/>
        </w:rPr>
        <w:t> </w:t>
      </w:r>
      <w:r>
        <w:rPr>
          <w:w w:val="105"/>
          <w:sz w:val="22"/>
        </w:rPr>
        <w:t>que</w:t>
      </w:r>
      <w:r>
        <w:rPr>
          <w:spacing w:val="-14"/>
          <w:w w:val="105"/>
          <w:sz w:val="22"/>
        </w:rPr>
        <w:t> </w:t>
      </w:r>
      <w:r>
        <w:rPr>
          <w:w w:val="105"/>
          <w:sz w:val="22"/>
        </w:rPr>
        <w:t>se</w:t>
      </w:r>
      <w:r>
        <w:rPr>
          <w:spacing w:val="-14"/>
          <w:w w:val="105"/>
          <w:sz w:val="22"/>
        </w:rPr>
        <w:t> </w:t>
      </w:r>
      <w:r>
        <w:rPr>
          <w:w w:val="105"/>
          <w:sz w:val="22"/>
        </w:rPr>
        <w:t>iniciem</w:t>
      </w:r>
      <w:r>
        <w:rPr>
          <w:spacing w:val="-14"/>
          <w:w w:val="105"/>
          <w:sz w:val="22"/>
        </w:rPr>
        <w:t> </w:t>
      </w:r>
      <w:r>
        <w:rPr>
          <w:w w:val="105"/>
          <w:sz w:val="22"/>
        </w:rPr>
        <w:t>após</w:t>
      </w:r>
      <w:r>
        <w:rPr>
          <w:spacing w:val="-14"/>
          <w:w w:val="105"/>
          <w:sz w:val="22"/>
        </w:rPr>
        <w:t> </w:t>
      </w:r>
      <w:r>
        <w:rPr>
          <w:w w:val="105"/>
          <w:sz w:val="22"/>
        </w:rPr>
        <w:t>a </w:t>
      </w:r>
      <w:r>
        <w:rPr>
          <w:spacing w:val="-2"/>
          <w:w w:val="105"/>
          <w:sz w:val="22"/>
        </w:rPr>
        <w:t>anualidade.</w:t>
      </w:r>
    </w:p>
    <w:p>
      <w:pPr>
        <w:pStyle w:val="ListParagraph"/>
        <w:numPr>
          <w:ilvl w:val="1"/>
          <w:numId w:val="20"/>
        </w:numPr>
        <w:tabs>
          <w:tab w:pos="775" w:val="left" w:leader="none"/>
        </w:tabs>
        <w:spacing w:line="242" w:lineRule="auto" w:before="0" w:after="0"/>
        <w:ind w:left="323" w:right="699" w:firstLine="0"/>
        <w:jc w:val="left"/>
        <w:rPr>
          <w:sz w:val="22"/>
        </w:rPr>
      </w:pPr>
      <w:r>
        <w:rPr>
          <w:w w:val="105"/>
          <w:sz w:val="22"/>
        </w:rPr>
        <w:t>No</w:t>
      </w:r>
      <w:r>
        <w:rPr>
          <w:spacing w:val="-14"/>
          <w:w w:val="105"/>
          <w:sz w:val="22"/>
        </w:rPr>
        <w:t> </w:t>
      </w:r>
      <w:r>
        <w:rPr>
          <w:w w:val="105"/>
          <w:sz w:val="22"/>
        </w:rPr>
        <w:t>caso</w:t>
      </w:r>
      <w:r>
        <w:rPr>
          <w:spacing w:val="-14"/>
          <w:w w:val="105"/>
          <w:sz w:val="22"/>
        </w:rPr>
        <w:t> </w:t>
      </w:r>
      <w:r>
        <w:rPr>
          <w:w w:val="105"/>
          <w:sz w:val="22"/>
        </w:rPr>
        <w:t>de</w:t>
      </w:r>
      <w:r>
        <w:rPr>
          <w:spacing w:val="-14"/>
          <w:w w:val="105"/>
          <w:sz w:val="22"/>
        </w:rPr>
        <w:t> </w:t>
      </w:r>
      <w:r>
        <w:rPr>
          <w:w w:val="105"/>
          <w:sz w:val="22"/>
        </w:rPr>
        <w:t>atraso</w:t>
      </w:r>
      <w:r>
        <w:rPr>
          <w:spacing w:val="-14"/>
          <w:w w:val="105"/>
          <w:sz w:val="22"/>
        </w:rPr>
        <w:t> </w:t>
      </w:r>
      <w:r>
        <w:rPr>
          <w:w w:val="105"/>
          <w:sz w:val="22"/>
        </w:rPr>
        <w:t>ou</w:t>
      </w:r>
      <w:r>
        <w:rPr>
          <w:spacing w:val="-14"/>
          <w:w w:val="105"/>
          <w:sz w:val="22"/>
        </w:rPr>
        <w:t> </w:t>
      </w:r>
      <w:r>
        <w:rPr>
          <w:w w:val="105"/>
          <w:sz w:val="22"/>
        </w:rPr>
        <w:t>não</w:t>
      </w:r>
      <w:r>
        <w:rPr>
          <w:spacing w:val="-14"/>
          <w:w w:val="105"/>
          <w:sz w:val="22"/>
        </w:rPr>
        <w:t> </w:t>
      </w:r>
      <w:r>
        <w:rPr>
          <w:w w:val="105"/>
          <w:sz w:val="22"/>
        </w:rPr>
        <w:t>divulgação</w:t>
      </w:r>
      <w:r>
        <w:rPr>
          <w:spacing w:val="-14"/>
          <w:w w:val="105"/>
          <w:sz w:val="22"/>
        </w:rPr>
        <w:t> </w:t>
      </w:r>
      <w:r>
        <w:rPr>
          <w:w w:val="105"/>
          <w:sz w:val="22"/>
        </w:rPr>
        <w:t>do(s)</w:t>
      </w:r>
      <w:r>
        <w:rPr>
          <w:spacing w:val="-14"/>
          <w:w w:val="105"/>
          <w:sz w:val="22"/>
        </w:rPr>
        <w:t> </w:t>
      </w:r>
      <w:r>
        <w:rPr>
          <w:w w:val="105"/>
          <w:sz w:val="22"/>
        </w:rPr>
        <w:t>índice(s)</w:t>
      </w:r>
      <w:r>
        <w:rPr>
          <w:spacing w:val="-14"/>
          <w:w w:val="105"/>
          <w:sz w:val="22"/>
        </w:rPr>
        <w:t> </w:t>
      </w:r>
      <w:r>
        <w:rPr>
          <w:w w:val="105"/>
          <w:sz w:val="22"/>
        </w:rPr>
        <w:t>de</w:t>
      </w:r>
      <w:r>
        <w:rPr>
          <w:spacing w:val="-14"/>
          <w:w w:val="105"/>
          <w:sz w:val="22"/>
        </w:rPr>
        <w:t> </w:t>
      </w:r>
      <w:r>
        <w:rPr>
          <w:w w:val="105"/>
          <w:sz w:val="22"/>
        </w:rPr>
        <w:t>reajustamento,</w:t>
      </w:r>
      <w:r>
        <w:rPr>
          <w:spacing w:val="-14"/>
          <w:w w:val="105"/>
          <w:sz w:val="22"/>
        </w:rPr>
        <w:t> </w:t>
      </w:r>
      <w:r>
        <w:rPr>
          <w:w w:val="105"/>
          <w:sz w:val="22"/>
        </w:rPr>
        <w:t>o</w:t>
      </w:r>
      <w:r>
        <w:rPr>
          <w:spacing w:val="-14"/>
          <w:w w:val="105"/>
          <w:sz w:val="22"/>
        </w:rPr>
        <w:t> </w:t>
      </w:r>
      <w:r>
        <w:rPr>
          <w:w w:val="105"/>
          <w:sz w:val="22"/>
        </w:rPr>
        <w:t>contratante</w:t>
      </w:r>
      <w:r>
        <w:rPr>
          <w:spacing w:val="-14"/>
          <w:w w:val="105"/>
          <w:sz w:val="22"/>
        </w:rPr>
        <w:t> </w:t>
      </w:r>
      <w:r>
        <w:rPr>
          <w:w w:val="105"/>
          <w:sz w:val="22"/>
        </w:rPr>
        <w:t>pagará</w:t>
      </w:r>
      <w:r>
        <w:rPr>
          <w:spacing w:val="-14"/>
          <w:w w:val="105"/>
          <w:sz w:val="22"/>
        </w:rPr>
        <w:t> </w:t>
      </w:r>
      <w:r>
        <w:rPr>
          <w:w w:val="105"/>
          <w:sz w:val="22"/>
        </w:rPr>
        <w:t>ao</w:t>
      </w:r>
      <w:r>
        <w:rPr>
          <w:spacing w:val="-14"/>
          <w:w w:val="105"/>
          <w:sz w:val="22"/>
        </w:rPr>
        <w:t> </w:t>
      </w:r>
      <w:r>
        <w:rPr>
          <w:w w:val="105"/>
          <w:sz w:val="22"/>
        </w:rPr>
        <w:t>contratado</w:t>
      </w:r>
      <w:r>
        <w:rPr>
          <w:spacing w:val="-14"/>
          <w:w w:val="105"/>
          <w:sz w:val="22"/>
        </w:rPr>
        <w:t> </w:t>
      </w:r>
      <w:r>
        <w:rPr>
          <w:w w:val="105"/>
          <w:sz w:val="22"/>
        </w:rPr>
        <w:t>a</w:t>
      </w:r>
      <w:r>
        <w:rPr>
          <w:spacing w:val="-14"/>
          <w:w w:val="105"/>
          <w:sz w:val="22"/>
        </w:rPr>
        <w:t> </w:t>
      </w:r>
      <w:r>
        <w:rPr>
          <w:w w:val="105"/>
          <w:sz w:val="22"/>
        </w:rPr>
        <w:t>importância</w:t>
      </w:r>
      <w:r>
        <w:rPr>
          <w:spacing w:val="-14"/>
          <w:w w:val="105"/>
          <w:sz w:val="22"/>
        </w:rPr>
        <w:t> </w:t>
      </w:r>
      <w:r>
        <w:rPr>
          <w:w w:val="105"/>
          <w:sz w:val="22"/>
        </w:rPr>
        <w:t>calculada</w:t>
      </w:r>
      <w:r>
        <w:rPr>
          <w:spacing w:val="-14"/>
          <w:w w:val="105"/>
          <w:sz w:val="22"/>
        </w:rPr>
        <w:t> </w:t>
      </w:r>
      <w:r>
        <w:rPr>
          <w:w w:val="105"/>
          <w:sz w:val="22"/>
        </w:rPr>
        <w:t>pela</w:t>
      </w:r>
      <w:r>
        <w:rPr>
          <w:spacing w:val="-14"/>
          <w:w w:val="105"/>
          <w:sz w:val="22"/>
        </w:rPr>
        <w:t> </w:t>
      </w:r>
      <w:r>
        <w:rPr>
          <w:w w:val="105"/>
          <w:sz w:val="22"/>
        </w:rPr>
        <w:t>última</w:t>
      </w:r>
      <w:r>
        <w:rPr>
          <w:spacing w:val="-14"/>
          <w:w w:val="105"/>
          <w:sz w:val="22"/>
        </w:rPr>
        <w:t> </w:t>
      </w:r>
      <w:r>
        <w:rPr>
          <w:w w:val="105"/>
          <w:sz w:val="22"/>
        </w:rPr>
        <w:t>variação conhecida,</w:t>
      </w:r>
      <w:r>
        <w:rPr>
          <w:spacing w:val="-3"/>
          <w:w w:val="105"/>
          <w:sz w:val="22"/>
        </w:rPr>
        <w:t> </w:t>
      </w:r>
      <w:r>
        <w:rPr>
          <w:w w:val="105"/>
          <w:sz w:val="22"/>
        </w:rPr>
        <w:t>liquidando</w:t>
      </w:r>
      <w:r>
        <w:rPr>
          <w:spacing w:val="-3"/>
          <w:w w:val="105"/>
          <w:sz w:val="22"/>
        </w:rPr>
        <w:t> </w:t>
      </w:r>
      <w:r>
        <w:rPr>
          <w:w w:val="105"/>
          <w:sz w:val="22"/>
        </w:rPr>
        <w:t>a</w:t>
      </w:r>
      <w:r>
        <w:rPr>
          <w:spacing w:val="-3"/>
          <w:w w:val="105"/>
          <w:sz w:val="22"/>
        </w:rPr>
        <w:t> </w:t>
      </w:r>
      <w:r>
        <w:rPr>
          <w:w w:val="105"/>
          <w:sz w:val="22"/>
        </w:rPr>
        <w:t>diferença</w:t>
      </w:r>
      <w:r>
        <w:rPr>
          <w:spacing w:val="-3"/>
          <w:w w:val="105"/>
          <w:sz w:val="22"/>
        </w:rPr>
        <w:t> </w:t>
      </w:r>
      <w:r>
        <w:rPr>
          <w:w w:val="105"/>
          <w:sz w:val="22"/>
        </w:rPr>
        <w:t>correspondente</w:t>
      </w:r>
      <w:r>
        <w:rPr>
          <w:spacing w:val="-3"/>
          <w:w w:val="105"/>
          <w:sz w:val="22"/>
        </w:rPr>
        <w:t> </w:t>
      </w:r>
      <w:r>
        <w:rPr>
          <w:w w:val="105"/>
          <w:sz w:val="22"/>
        </w:rPr>
        <w:t>tão-logo</w:t>
      </w:r>
      <w:r>
        <w:rPr>
          <w:spacing w:val="-3"/>
          <w:w w:val="105"/>
          <w:sz w:val="22"/>
        </w:rPr>
        <w:t> </w:t>
      </w:r>
      <w:r>
        <w:rPr>
          <w:w w:val="105"/>
          <w:sz w:val="22"/>
        </w:rPr>
        <w:t>seja(m)</w:t>
      </w:r>
      <w:r>
        <w:rPr>
          <w:spacing w:val="-3"/>
          <w:w w:val="105"/>
          <w:sz w:val="22"/>
        </w:rPr>
        <w:t> </w:t>
      </w:r>
      <w:r>
        <w:rPr>
          <w:w w:val="105"/>
          <w:sz w:val="22"/>
        </w:rPr>
        <w:t>divulgado(s)</w:t>
      </w:r>
      <w:r>
        <w:rPr>
          <w:spacing w:val="-3"/>
          <w:w w:val="105"/>
          <w:sz w:val="22"/>
        </w:rPr>
        <w:t> </w:t>
      </w:r>
      <w:r>
        <w:rPr>
          <w:w w:val="105"/>
          <w:sz w:val="22"/>
        </w:rPr>
        <w:t>o(s)</w:t>
      </w:r>
      <w:r>
        <w:rPr>
          <w:spacing w:val="-3"/>
          <w:w w:val="105"/>
          <w:sz w:val="22"/>
        </w:rPr>
        <w:t> </w:t>
      </w:r>
      <w:r>
        <w:rPr>
          <w:w w:val="105"/>
          <w:sz w:val="22"/>
        </w:rPr>
        <w:t>índice(s)</w:t>
      </w:r>
      <w:r>
        <w:rPr>
          <w:spacing w:val="-3"/>
          <w:w w:val="105"/>
          <w:sz w:val="22"/>
        </w:rPr>
        <w:t> </w:t>
      </w:r>
      <w:r>
        <w:rPr>
          <w:w w:val="105"/>
          <w:sz w:val="22"/>
        </w:rPr>
        <w:t>definitivo(s).</w:t>
      </w:r>
    </w:p>
    <w:p>
      <w:pPr>
        <w:pStyle w:val="ListParagraph"/>
        <w:numPr>
          <w:ilvl w:val="2"/>
          <w:numId w:val="20"/>
        </w:numPr>
        <w:tabs>
          <w:tab w:pos="946" w:val="left" w:leader="none"/>
        </w:tabs>
        <w:spacing w:line="242" w:lineRule="auto" w:before="0" w:after="0"/>
        <w:ind w:left="323" w:right="356" w:firstLine="0"/>
        <w:jc w:val="left"/>
        <w:rPr>
          <w:sz w:val="22"/>
        </w:rPr>
      </w:pPr>
      <w:r>
        <w:rPr>
          <w:w w:val="105"/>
          <w:sz w:val="22"/>
        </w:rPr>
        <w:t>Fica</w:t>
      </w:r>
      <w:r>
        <w:rPr>
          <w:spacing w:val="-15"/>
          <w:w w:val="105"/>
          <w:sz w:val="22"/>
        </w:rPr>
        <w:t> </w:t>
      </w:r>
      <w:r>
        <w:rPr>
          <w:w w:val="105"/>
          <w:sz w:val="22"/>
        </w:rPr>
        <w:t>o</w:t>
      </w:r>
      <w:r>
        <w:rPr>
          <w:spacing w:val="-14"/>
          <w:w w:val="105"/>
          <w:sz w:val="22"/>
        </w:rPr>
        <w:t> </w:t>
      </w:r>
      <w:r>
        <w:rPr>
          <w:w w:val="105"/>
          <w:sz w:val="22"/>
        </w:rPr>
        <w:t>contratado</w:t>
      </w:r>
      <w:r>
        <w:rPr>
          <w:spacing w:val="-15"/>
          <w:w w:val="105"/>
          <w:sz w:val="22"/>
        </w:rPr>
        <w:t> </w:t>
      </w:r>
      <w:r>
        <w:rPr>
          <w:w w:val="105"/>
          <w:sz w:val="22"/>
        </w:rPr>
        <w:t>obrigado</w:t>
      </w:r>
      <w:r>
        <w:rPr>
          <w:spacing w:val="-14"/>
          <w:w w:val="105"/>
          <w:sz w:val="22"/>
        </w:rPr>
        <w:t> </w:t>
      </w:r>
      <w:r>
        <w:rPr>
          <w:w w:val="105"/>
          <w:sz w:val="22"/>
        </w:rPr>
        <w:t>a</w:t>
      </w:r>
      <w:r>
        <w:rPr>
          <w:spacing w:val="-15"/>
          <w:w w:val="105"/>
          <w:sz w:val="22"/>
        </w:rPr>
        <w:t> </w:t>
      </w:r>
      <w:r>
        <w:rPr>
          <w:w w:val="105"/>
          <w:sz w:val="22"/>
        </w:rPr>
        <w:t>apresentar</w:t>
      </w:r>
      <w:r>
        <w:rPr>
          <w:spacing w:val="-14"/>
          <w:w w:val="105"/>
          <w:sz w:val="22"/>
        </w:rPr>
        <w:t> </w:t>
      </w:r>
      <w:r>
        <w:rPr>
          <w:w w:val="105"/>
          <w:sz w:val="22"/>
        </w:rPr>
        <w:t>memória</w:t>
      </w:r>
      <w:r>
        <w:rPr>
          <w:spacing w:val="-14"/>
          <w:w w:val="105"/>
          <w:sz w:val="22"/>
        </w:rPr>
        <w:t> </w:t>
      </w:r>
      <w:r>
        <w:rPr>
          <w:w w:val="105"/>
          <w:sz w:val="22"/>
        </w:rPr>
        <w:t>de</w:t>
      </w:r>
      <w:r>
        <w:rPr>
          <w:spacing w:val="-15"/>
          <w:w w:val="105"/>
          <w:sz w:val="22"/>
        </w:rPr>
        <w:t> </w:t>
      </w:r>
      <w:r>
        <w:rPr>
          <w:w w:val="105"/>
          <w:sz w:val="22"/>
        </w:rPr>
        <w:t>cálculo</w:t>
      </w:r>
      <w:r>
        <w:rPr>
          <w:spacing w:val="-14"/>
          <w:w w:val="105"/>
          <w:sz w:val="22"/>
        </w:rPr>
        <w:t> </w:t>
      </w:r>
      <w:r>
        <w:rPr>
          <w:w w:val="105"/>
          <w:sz w:val="22"/>
        </w:rPr>
        <w:t>referente</w:t>
      </w:r>
      <w:r>
        <w:rPr>
          <w:spacing w:val="-15"/>
          <w:w w:val="105"/>
          <w:sz w:val="22"/>
        </w:rPr>
        <w:t> </w:t>
      </w:r>
      <w:r>
        <w:rPr>
          <w:w w:val="105"/>
          <w:sz w:val="22"/>
        </w:rPr>
        <w:t>ao</w:t>
      </w:r>
      <w:r>
        <w:rPr>
          <w:spacing w:val="-14"/>
          <w:w w:val="105"/>
          <w:sz w:val="22"/>
        </w:rPr>
        <w:t> </w:t>
      </w:r>
      <w:r>
        <w:rPr>
          <w:w w:val="105"/>
          <w:sz w:val="22"/>
        </w:rPr>
        <w:t>reajustamento</w:t>
      </w:r>
      <w:r>
        <w:rPr>
          <w:spacing w:val="-15"/>
          <w:w w:val="105"/>
          <w:sz w:val="22"/>
        </w:rPr>
        <w:t> </w:t>
      </w:r>
      <w:r>
        <w:rPr>
          <w:w w:val="105"/>
          <w:sz w:val="22"/>
        </w:rPr>
        <w:t>de</w:t>
      </w:r>
      <w:r>
        <w:rPr>
          <w:spacing w:val="-14"/>
          <w:w w:val="105"/>
          <w:sz w:val="22"/>
        </w:rPr>
        <w:t> </w:t>
      </w:r>
      <w:r>
        <w:rPr>
          <w:w w:val="105"/>
          <w:sz w:val="22"/>
        </w:rPr>
        <w:t>preços</w:t>
      </w:r>
      <w:r>
        <w:rPr>
          <w:spacing w:val="-14"/>
          <w:w w:val="105"/>
          <w:sz w:val="22"/>
        </w:rPr>
        <w:t> </w:t>
      </w:r>
      <w:r>
        <w:rPr>
          <w:w w:val="105"/>
          <w:sz w:val="22"/>
        </w:rPr>
        <w:t>do</w:t>
      </w:r>
      <w:r>
        <w:rPr>
          <w:spacing w:val="-15"/>
          <w:w w:val="105"/>
          <w:sz w:val="22"/>
        </w:rPr>
        <w:t> </w:t>
      </w:r>
      <w:r>
        <w:rPr>
          <w:w w:val="105"/>
          <w:sz w:val="22"/>
        </w:rPr>
        <w:t>valor</w:t>
      </w:r>
      <w:r>
        <w:rPr>
          <w:spacing w:val="-14"/>
          <w:w w:val="105"/>
          <w:sz w:val="22"/>
        </w:rPr>
        <w:t> </w:t>
      </w:r>
      <w:r>
        <w:rPr>
          <w:w w:val="105"/>
          <w:sz w:val="22"/>
        </w:rPr>
        <w:t>remanescente,</w:t>
      </w:r>
      <w:r>
        <w:rPr>
          <w:spacing w:val="-15"/>
          <w:w w:val="105"/>
          <w:sz w:val="22"/>
        </w:rPr>
        <w:t> </w:t>
      </w:r>
      <w:r>
        <w:rPr>
          <w:w w:val="105"/>
          <w:sz w:val="22"/>
        </w:rPr>
        <w:t>sempre</w:t>
      </w:r>
      <w:r>
        <w:rPr>
          <w:spacing w:val="-14"/>
          <w:w w:val="105"/>
          <w:sz w:val="22"/>
        </w:rPr>
        <w:t> </w:t>
      </w:r>
      <w:r>
        <w:rPr>
          <w:w w:val="105"/>
          <w:sz w:val="22"/>
        </w:rPr>
        <w:t>que</w:t>
      </w:r>
      <w:r>
        <w:rPr>
          <w:spacing w:val="-15"/>
          <w:w w:val="105"/>
          <w:sz w:val="22"/>
        </w:rPr>
        <w:t> </w:t>
      </w:r>
      <w:r>
        <w:rPr>
          <w:w w:val="105"/>
          <w:sz w:val="22"/>
        </w:rPr>
        <w:t>este</w:t>
      </w:r>
      <w:r>
        <w:rPr>
          <w:spacing w:val="-14"/>
          <w:w w:val="105"/>
          <w:sz w:val="22"/>
        </w:rPr>
        <w:t> </w:t>
      </w:r>
      <w:r>
        <w:rPr>
          <w:w w:val="105"/>
          <w:sz w:val="22"/>
        </w:rPr>
        <w:t>ocorrer,</w:t>
      </w:r>
      <w:r>
        <w:rPr>
          <w:spacing w:val="-14"/>
          <w:w w:val="105"/>
          <w:sz w:val="22"/>
        </w:rPr>
        <w:t> </w:t>
      </w:r>
      <w:r>
        <w:rPr>
          <w:w w:val="105"/>
          <w:sz w:val="22"/>
        </w:rPr>
        <w:t>sendo adotado na aferição final o índice definitivo.</w:t>
      </w:r>
    </w:p>
    <w:p>
      <w:pPr>
        <w:pStyle w:val="ListParagraph"/>
        <w:numPr>
          <w:ilvl w:val="1"/>
          <w:numId w:val="20"/>
        </w:numPr>
        <w:tabs>
          <w:tab w:pos="775" w:val="left" w:leader="none"/>
        </w:tabs>
        <w:spacing w:line="242" w:lineRule="auto" w:before="0" w:after="0"/>
        <w:ind w:left="323" w:right="1089" w:firstLine="0"/>
        <w:jc w:val="left"/>
        <w:rPr>
          <w:sz w:val="22"/>
        </w:rPr>
      </w:pPr>
      <w:r>
        <w:rPr>
          <w:w w:val="105"/>
          <w:sz w:val="22"/>
        </w:rPr>
        <w:t>Caso</w:t>
      </w:r>
      <w:r>
        <w:rPr>
          <w:spacing w:val="-15"/>
          <w:w w:val="105"/>
          <w:sz w:val="22"/>
        </w:rPr>
        <w:t> </w:t>
      </w:r>
      <w:r>
        <w:rPr>
          <w:w w:val="105"/>
          <w:sz w:val="22"/>
        </w:rPr>
        <w:t>o(s)</w:t>
      </w:r>
      <w:r>
        <w:rPr>
          <w:spacing w:val="-14"/>
          <w:w w:val="105"/>
          <w:sz w:val="22"/>
        </w:rPr>
        <w:t> </w:t>
      </w:r>
      <w:r>
        <w:rPr>
          <w:w w:val="105"/>
          <w:sz w:val="22"/>
        </w:rPr>
        <w:t>índice(s)</w:t>
      </w:r>
      <w:r>
        <w:rPr>
          <w:spacing w:val="-15"/>
          <w:w w:val="105"/>
          <w:sz w:val="22"/>
        </w:rPr>
        <w:t> </w:t>
      </w:r>
      <w:r>
        <w:rPr>
          <w:w w:val="105"/>
          <w:sz w:val="22"/>
        </w:rPr>
        <w:t>estabelecido(s)</w:t>
      </w:r>
      <w:r>
        <w:rPr>
          <w:spacing w:val="-14"/>
          <w:w w:val="105"/>
          <w:sz w:val="22"/>
        </w:rPr>
        <w:t> </w:t>
      </w:r>
      <w:r>
        <w:rPr>
          <w:w w:val="105"/>
          <w:sz w:val="22"/>
        </w:rPr>
        <w:t>para</w:t>
      </w:r>
      <w:r>
        <w:rPr>
          <w:spacing w:val="-15"/>
          <w:w w:val="105"/>
          <w:sz w:val="22"/>
        </w:rPr>
        <w:t> </w:t>
      </w:r>
      <w:r>
        <w:rPr>
          <w:w w:val="105"/>
          <w:sz w:val="22"/>
        </w:rPr>
        <w:t>reajustamento</w:t>
      </w:r>
      <w:r>
        <w:rPr>
          <w:spacing w:val="-14"/>
          <w:w w:val="105"/>
          <w:sz w:val="22"/>
        </w:rPr>
        <w:t> </w:t>
      </w:r>
      <w:r>
        <w:rPr>
          <w:w w:val="105"/>
          <w:sz w:val="22"/>
        </w:rPr>
        <w:t>venha(m)</w:t>
      </w:r>
      <w:r>
        <w:rPr>
          <w:spacing w:val="-15"/>
          <w:w w:val="105"/>
          <w:sz w:val="22"/>
        </w:rPr>
        <w:t> </w:t>
      </w:r>
      <w:r>
        <w:rPr>
          <w:w w:val="105"/>
          <w:sz w:val="22"/>
        </w:rPr>
        <w:t>a</w:t>
      </w:r>
      <w:r>
        <w:rPr>
          <w:spacing w:val="-14"/>
          <w:w w:val="105"/>
          <w:sz w:val="22"/>
        </w:rPr>
        <w:t> </w:t>
      </w:r>
      <w:r>
        <w:rPr>
          <w:w w:val="105"/>
          <w:sz w:val="22"/>
        </w:rPr>
        <w:t>ser</w:t>
      </w:r>
      <w:r>
        <w:rPr>
          <w:spacing w:val="-14"/>
          <w:w w:val="105"/>
          <w:sz w:val="22"/>
        </w:rPr>
        <w:t> </w:t>
      </w:r>
      <w:r>
        <w:rPr>
          <w:w w:val="105"/>
          <w:sz w:val="22"/>
        </w:rPr>
        <w:t>extinto(s)</w:t>
      </w:r>
      <w:r>
        <w:rPr>
          <w:spacing w:val="-15"/>
          <w:w w:val="105"/>
          <w:sz w:val="22"/>
        </w:rPr>
        <w:t> </w:t>
      </w:r>
      <w:r>
        <w:rPr>
          <w:w w:val="105"/>
          <w:sz w:val="22"/>
        </w:rPr>
        <w:t>ou</w:t>
      </w:r>
      <w:r>
        <w:rPr>
          <w:spacing w:val="-14"/>
          <w:w w:val="105"/>
          <w:sz w:val="22"/>
        </w:rPr>
        <w:t> </w:t>
      </w:r>
      <w:r>
        <w:rPr>
          <w:w w:val="105"/>
          <w:sz w:val="22"/>
        </w:rPr>
        <w:t>de</w:t>
      </w:r>
      <w:r>
        <w:rPr>
          <w:spacing w:val="-15"/>
          <w:w w:val="105"/>
          <w:sz w:val="22"/>
        </w:rPr>
        <w:t> </w:t>
      </w:r>
      <w:r>
        <w:rPr>
          <w:w w:val="105"/>
          <w:sz w:val="22"/>
        </w:rPr>
        <w:t>qualquer</w:t>
      </w:r>
      <w:r>
        <w:rPr>
          <w:spacing w:val="-14"/>
          <w:w w:val="105"/>
          <w:sz w:val="22"/>
        </w:rPr>
        <w:t> </w:t>
      </w:r>
      <w:r>
        <w:rPr>
          <w:w w:val="105"/>
          <w:sz w:val="22"/>
        </w:rPr>
        <w:t>forma</w:t>
      </w:r>
      <w:r>
        <w:rPr>
          <w:spacing w:val="-15"/>
          <w:w w:val="105"/>
          <w:sz w:val="22"/>
        </w:rPr>
        <w:t> </w:t>
      </w:r>
      <w:r>
        <w:rPr>
          <w:w w:val="105"/>
          <w:sz w:val="22"/>
        </w:rPr>
        <w:t>não</w:t>
      </w:r>
      <w:r>
        <w:rPr>
          <w:spacing w:val="-14"/>
          <w:w w:val="105"/>
          <w:sz w:val="22"/>
        </w:rPr>
        <w:t> </w:t>
      </w:r>
      <w:r>
        <w:rPr>
          <w:w w:val="105"/>
          <w:sz w:val="22"/>
        </w:rPr>
        <w:t>possa(m)</w:t>
      </w:r>
      <w:r>
        <w:rPr>
          <w:spacing w:val="-14"/>
          <w:w w:val="105"/>
          <w:sz w:val="22"/>
        </w:rPr>
        <w:t> </w:t>
      </w:r>
      <w:r>
        <w:rPr>
          <w:w w:val="105"/>
          <w:sz w:val="22"/>
        </w:rPr>
        <w:t>mais</w:t>
      </w:r>
      <w:r>
        <w:rPr>
          <w:spacing w:val="-15"/>
          <w:w w:val="105"/>
          <w:sz w:val="22"/>
        </w:rPr>
        <w:t> </w:t>
      </w:r>
      <w:r>
        <w:rPr>
          <w:w w:val="105"/>
          <w:sz w:val="22"/>
        </w:rPr>
        <w:t>ser</w:t>
      </w:r>
      <w:r>
        <w:rPr>
          <w:spacing w:val="-14"/>
          <w:w w:val="105"/>
          <w:sz w:val="22"/>
        </w:rPr>
        <w:t> </w:t>
      </w:r>
      <w:r>
        <w:rPr>
          <w:w w:val="105"/>
          <w:sz w:val="22"/>
        </w:rPr>
        <w:t>utilizado(s),</w:t>
      </w:r>
      <w:r>
        <w:rPr>
          <w:spacing w:val="-15"/>
          <w:w w:val="105"/>
          <w:sz w:val="22"/>
        </w:rPr>
        <w:t> </w:t>
      </w:r>
      <w:r>
        <w:rPr>
          <w:w w:val="105"/>
          <w:sz w:val="22"/>
        </w:rPr>
        <w:t>será(ão) adotado(s),</w:t>
      </w:r>
      <w:r>
        <w:rPr>
          <w:spacing w:val="-3"/>
          <w:w w:val="105"/>
          <w:sz w:val="22"/>
        </w:rPr>
        <w:t> </w:t>
      </w:r>
      <w:r>
        <w:rPr>
          <w:w w:val="105"/>
          <w:sz w:val="22"/>
        </w:rPr>
        <w:t>em</w:t>
      </w:r>
      <w:r>
        <w:rPr>
          <w:spacing w:val="-3"/>
          <w:w w:val="105"/>
          <w:sz w:val="22"/>
        </w:rPr>
        <w:t> </w:t>
      </w:r>
      <w:r>
        <w:rPr>
          <w:w w:val="105"/>
          <w:sz w:val="22"/>
        </w:rPr>
        <w:t>substituição,</w:t>
      </w:r>
      <w:r>
        <w:rPr>
          <w:spacing w:val="-3"/>
          <w:w w:val="105"/>
          <w:sz w:val="22"/>
        </w:rPr>
        <w:t> </w:t>
      </w:r>
      <w:r>
        <w:rPr>
          <w:w w:val="105"/>
          <w:sz w:val="22"/>
        </w:rPr>
        <w:t>o(s)</w:t>
      </w:r>
      <w:r>
        <w:rPr>
          <w:spacing w:val="-3"/>
          <w:w w:val="105"/>
          <w:sz w:val="22"/>
        </w:rPr>
        <w:t> </w:t>
      </w:r>
      <w:r>
        <w:rPr>
          <w:w w:val="105"/>
          <w:sz w:val="22"/>
        </w:rPr>
        <w:t>que</w:t>
      </w:r>
      <w:r>
        <w:rPr>
          <w:spacing w:val="-3"/>
          <w:w w:val="105"/>
          <w:sz w:val="22"/>
        </w:rPr>
        <w:t> </w:t>
      </w:r>
      <w:r>
        <w:rPr>
          <w:w w:val="105"/>
          <w:sz w:val="22"/>
        </w:rPr>
        <w:t>vier(em)</w:t>
      </w:r>
      <w:r>
        <w:rPr>
          <w:spacing w:val="-3"/>
          <w:w w:val="105"/>
          <w:sz w:val="22"/>
        </w:rPr>
        <w:t> </w:t>
      </w:r>
      <w:r>
        <w:rPr>
          <w:w w:val="105"/>
          <w:sz w:val="22"/>
        </w:rPr>
        <w:t>a</w:t>
      </w:r>
      <w:r>
        <w:rPr>
          <w:spacing w:val="-3"/>
          <w:w w:val="105"/>
          <w:sz w:val="22"/>
        </w:rPr>
        <w:t> </w:t>
      </w:r>
      <w:r>
        <w:rPr>
          <w:w w:val="105"/>
          <w:sz w:val="22"/>
        </w:rPr>
        <w:t>ser</w:t>
      </w:r>
      <w:r>
        <w:rPr>
          <w:spacing w:val="-3"/>
          <w:w w:val="105"/>
          <w:sz w:val="22"/>
        </w:rPr>
        <w:t> </w:t>
      </w:r>
      <w:r>
        <w:rPr>
          <w:w w:val="105"/>
          <w:sz w:val="22"/>
        </w:rPr>
        <w:t>determinado(s)</w:t>
      </w:r>
      <w:r>
        <w:rPr>
          <w:spacing w:val="-3"/>
          <w:w w:val="105"/>
          <w:sz w:val="22"/>
        </w:rPr>
        <w:t> </w:t>
      </w:r>
      <w:r>
        <w:rPr>
          <w:w w:val="105"/>
          <w:sz w:val="22"/>
        </w:rPr>
        <w:t>pela</w:t>
      </w:r>
      <w:r>
        <w:rPr>
          <w:spacing w:val="-3"/>
          <w:w w:val="105"/>
          <w:sz w:val="22"/>
        </w:rPr>
        <w:t> </w:t>
      </w:r>
      <w:r>
        <w:rPr>
          <w:w w:val="105"/>
          <w:sz w:val="22"/>
        </w:rPr>
        <w:t>legislação</w:t>
      </w:r>
      <w:r>
        <w:rPr>
          <w:spacing w:val="-3"/>
          <w:w w:val="105"/>
          <w:sz w:val="22"/>
        </w:rPr>
        <w:t> </w:t>
      </w:r>
      <w:r>
        <w:rPr>
          <w:w w:val="105"/>
          <w:sz w:val="22"/>
        </w:rPr>
        <w:t>então</w:t>
      </w:r>
      <w:r>
        <w:rPr>
          <w:spacing w:val="-3"/>
          <w:w w:val="105"/>
          <w:sz w:val="22"/>
        </w:rPr>
        <w:t> </w:t>
      </w:r>
      <w:r>
        <w:rPr>
          <w:w w:val="105"/>
          <w:sz w:val="22"/>
        </w:rPr>
        <w:t>em</w:t>
      </w:r>
      <w:r>
        <w:rPr>
          <w:spacing w:val="-3"/>
          <w:w w:val="105"/>
          <w:sz w:val="22"/>
        </w:rPr>
        <w:t> </w:t>
      </w:r>
      <w:r>
        <w:rPr>
          <w:w w:val="105"/>
          <w:sz w:val="22"/>
        </w:rPr>
        <w:t>vigor.</w:t>
      </w:r>
    </w:p>
    <w:p>
      <w:pPr>
        <w:pStyle w:val="ListParagraph"/>
        <w:numPr>
          <w:ilvl w:val="1"/>
          <w:numId w:val="20"/>
        </w:numPr>
        <w:tabs>
          <w:tab w:pos="775" w:val="left" w:leader="none"/>
        </w:tabs>
        <w:spacing w:line="242" w:lineRule="auto" w:before="0" w:after="0"/>
        <w:ind w:left="323" w:right="478" w:firstLine="0"/>
        <w:jc w:val="left"/>
        <w:rPr>
          <w:sz w:val="22"/>
        </w:rPr>
      </w:pPr>
      <w:r>
        <w:rPr>
          <w:w w:val="105"/>
          <w:sz w:val="22"/>
        </w:rPr>
        <w:t>Na</w:t>
      </w:r>
      <w:r>
        <w:rPr>
          <w:spacing w:val="-14"/>
          <w:w w:val="105"/>
          <w:sz w:val="22"/>
        </w:rPr>
        <w:t> </w:t>
      </w:r>
      <w:r>
        <w:rPr>
          <w:w w:val="105"/>
          <w:sz w:val="22"/>
        </w:rPr>
        <w:t>ausência</w:t>
      </w:r>
      <w:r>
        <w:rPr>
          <w:spacing w:val="-14"/>
          <w:w w:val="105"/>
          <w:sz w:val="22"/>
        </w:rPr>
        <w:t> </w:t>
      </w:r>
      <w:r>
        <w:rPr>
          <w:w w:val="105"/>
          <w:sz w:val="22"/>
        </w:rPr>
        <w:t>de</w:t>
      </w:r>
      <w:r>
        <w:rPr>
          <w:spacing w:val="-14"/>
          <w:w w:val="105"/>
          <w:sz w:val="22"/>
        </w:rPr>
        <w:t> </w:t>
      </w:r>
      <w:r>
        <w:rPr>
          <w:w w:val="105"/>
          <w:sz w:val="22"/>
        </w:rPr>
        <w:t>previsão</w:t>
      </w:r>
      <w:r>
        <w:rPr>
          <w:spacing w:val="-14"/>
          <w:w w:val="105"/>
          <w:sz w:val="22"/>
        </w:rPr>
        <w:t> </w:t>
      </w:r>
      <w:r>
        <w:rPr>
          <w:w w:val="105"/>
          <w:sz w:val="22"/>
        </w:rPr>
        <w:t>legal</w:t>
      </w:r>
      <w:r>
        <w:rPr>
          <w:spacing w:val="-14"/>
          <w:w w:val="105"/>
          <w:sz w:val="22"/>
        </w:rPr>
        <w:t> </w:t>
      </w:r>
      <w:r>
        <w:rPr>
          <w:w w:val="105"/>
          <w:sz w:val="22"/>
        </w:rPr>
        <w:t>quanto</w:t>
      </w:r>
      <w:r>
        <w:rPr>
          <w:spacing w:val="-14"/>
          <w:w w:val="105"/>
          <w:sz w:val="22"/>
        </w:rPr>
        <w:t> </w:t>
      </w:r>
      <w:r>
        <w:rPr>
          <w:w w:val="105"/>
          <w:sz w:val="22"/>
        </w:rPr>
        <w:t>ao</w:t>
      </w:r>
      <w:r>
        <w:rPr>
          <w:spacing w:val="-14"/>
          <w:w w:val="105"/>
          <w:sz w:val="22"/>
        </w:rPr>
        <w:t> </w:t>
      </w:r>
      <w:r>
        <w:rPr>
          <w:w w:val="105"/>
          <w:sz w:val="22"/>
        </w:rPr>
        <w:t>índice</w:t>
      </w:r>
      <w:r>
        <w:rPr>
          <w:spacing w:val="-14"/>
          <w:w w:val="105"/>
          <w:sz w:val="22"/>
        </w:rPr>
        <w:t> </w:t>
      </w:r>
      <w:r>
        <w:rPr>
          <w:w w:val="105"/>
          <w:sz w:val="22"/>
        </w:rPr>
        <w:t>substituto,</w:t>
      </w:r>
      <w:r>
        <w:rPr>
          <w:spacing w:val="-14"/>
          <w:w w:val="105"/>
          <w:sz w:val="22"/>
        </w:rPr>
        <w:t> </w:t>
      </w:r>
      <w:r>
        <w:rPr>
          <w:w w:val="105"/>
          <w:sz w:val="22"/>
        </w:rPr>
        <w:t>as</w:t>
      </w:r>
      <w:r>
        <w:rPr>
          <w:spacing w:val="-14"/>
          <w:w w:val="105"/>
          <w:sz w:val="22"/>
        </w:rPr>
        <w:t> </w:t>
      </w:r>
      <w:r>
        <w:rPr>
          <w:w w:val="105"/>
          <w:sz w:val="22"/>
        </w:rPr>
        <w:t>partes</w:t>
      </w:r>
      <w:r>
        <w:rPr>
          <w:spacing w:val="-14"/>
          <w:w w:val="105"/>
          <w:sz w:val="22"/>
        </w:rPr>
        <w:t> </w:t>
      </w:r>
      <w:r>
        <w:rPr>
          <w:w w:val="105"/>
          <w:sz w:val="22"/>
        </w:rPr>
        <w:t>elegerão</w:t>
      </w:r>
      <w:r>
        <w:rPr>
          <w:spacing w:val="-14"/>
          <w:w w:val="105"/>
          <w:sz w:val="22"/>
        </w:rPr>
        <w:t> </w:t>
      </w:r>
      <w:r>
        <w:rPr>
          <w:w w:val="105"/>
          <w:sz w:val="22"/>
        </w:rPr>
        <w:t>novo</w:t>
      </w:r>
      <w:r>
        <w:rPr>
          <w:spacing w:val="-14"/>
          <w:w w:val="105"/>
          <w:sz w:val="22"/>
        </w:rPr>
        <w:t> </w:t>
      </w:r>
      <w:r>
        <w:rPr>
          <w:w w:val="105"/>
          <w:sz w:val="22"/>
        </w:rPr>
        <w:t>índice</w:t>
      </w:r>
      <w:r>
        <w:rPr>
          <w:spacing w:val="-14"/>
          <w:w w:val="105"/>
          <w:sz w:val="22"/>
        </w:rPr>
        <w:t> </w:t>
      </w:r>
      <w:r>
        <w:rPr>
          <w:w w:val="105"/>
          <w:sz w:val="22"/>
        </w:rPr>
        <w:t>oficial,</w:t>
      </w:r>
      <w:r>
        <w:rPr>
          <w:spacing w:val="-14"/>
          <w:w w:val="105"/>
          <w:sz w:val="22"/>
        </w:rPr>
        <w:t> </w:t>
      </w:r>
      <w:r>
        <w:rPr>
          <w:w w:val="105"/>
          <w:sz w:val="22"/>
        </w:rPr>
        <w:t>para</w:t>
      </w:r>
      <w:r>
        <w:rPr>
          <w:spacing w:val="-14"/>
          <w:w w:val="105"/>
          <w:sz w:val="22"/>
        </w:rPr>
        <w:t> </w:t>
      </w:r>
      <w:r>
        <w:rPr>
          <w:w w:val="105"/>
          <w:sz w:val="22"/>
        </w:rPr>
        <w:t>reajustamento</w:t>
      </w:r>
      <w:r>
        <w:rPr>
          <w:spacing w:val="-14"/>
          <w:w w:val="105"/>
          <w:sz w:val="22"/>
        </w:rPr>
        <w:t> </w:t>
      </w:r>
      <w:r>
        <w:rPr>
          <w:w w:val="105"/>
          <w:sz w:val="22"/>
        </w:rPr>
        <w:t>do</w:t>
      </w:r>
      <w:r>
        <w:rPr>
          <w:spacing w:val="-14"/>
          <w:w w:val="105"/>
          <w:sz w:val="22"/>
        </w:rPr>
        <w:t> </w:t>
      </w:r>
      <w:r>
        <w:rPr>
          <w:w w:val="105"/>
          <w:sz w:val="22"/>
        </w:rPr>
        <w:t>preço</w:t>
      </w:r>
      <w:r>
        <w:rPr>
          <w:spacing w:val="-14"/>
          <w:w w:val="105"/>
          <w:sz w:val="22"/>
        </w:rPr>
        <w:t> </w:t>
      </w:r>
      <w:r>
        <w:rPr>
          <w:w w:val="105"/>
          <w:sz w:val="22"/>
        </w:rPr>
        <w:t>do</w:t>
      </w:r>
      <w:r>
        <w:rPr>
          <w:spacing w:val="-14"/>
          <w:w w:val="105"/>
          <w:sz w:val="22"/>
        </w:rPr>
        <w:t> </w:t>
      </w:r>
      <w:r>
        <w:rPr>
          <w:w w:val="105"/>
          <w:sz w:val="22"/>
        </w:rPr>
        <w:t>valor</w:t>
      </w:r>
      <w:r>
        <w:rPr>
          <w:spacing w:val="-14"/>
          <w:w w:val="105"/>
          <w:sz w:val="22"/>
        </w:rPr>
        <w:t> </w:t>
      </w:r>
      <w:r>
        <w:rPr>
          <w:w w:val="105"/>
          <w:sz w:val="22"/>
        </w:rPr>
        <w:t>remanescente,</w:t>
      </w:r>
      <w:r>
        <w:rPr>
          <w:spacing w:val="-14"/>
          <w:w w:val="105"/>
          <w:sz w:val="22"/>
        </w:rPr>
        <w:t> </w:t>
      </w:r>
      <w:r>
        <w:rPr>
          <w:w w:val="105"/>
          <w:sz w:val="22"/>
        </w:rPr>
        <w:t>por meio de termo aditivo.</w:t>
      </w:r>
    </w:p>
    <w:p>
      <w:pPr>
        <w:pStyle w:val="ListParagraph"/>
        <w:numPr>
          <w:ilvl w:val="1"/>
          <w:numId w:val="20"/>
        </w:numPr>
        <w:tabs>
          <w:tab w:pos="775" w:val="left" w:leader="none"/>
        </w:tabs>
        <w:spacing w:line="252" w:lineRule="exact" w:before="0" w:after="0"/>
        <w:ind w:left="775" w:right="0" w:hanging="452"/>
        <w:jc w:val="left"/>
        <w:rPr>
          <w:sz w:val="22"/>
        </w:rPr>
      </w:pPr>
      <w:r>
        <w:rPr>
          <w:w w:val="105"/>
          <w:sz w:val="22"/>
        </w:rPr>
        <w:t>O</w:t>
      </w:r>
      <w:r>
        <w:rPr>
          <w:spacing w:val="-12"/>
          <w:w w:val="105"/>
          <w:sz w:val="22"/>
        </w:rPr>
        <w:t> </w:t>
      </w:r>
      <w:r>
        <w:rPr>
          <w:w w:val="105"/>
          <w:sz w:val="22"/>
        </w:rPr>
        <w:t>pedido</w:t>
      </w:r>
      <w:r>
        <w:rPr>
          <w:spacing w:val="-12"/>
          <w:w w:val="105"/>
          <w:sz w:val="22"/>
        </w:rPr>
        <w:t> </w:t>
      </w:r>
      <w:r>
        <w:rPr>
          <w:w w:val="105"/>
          <w:sz w:val="22"/>
        </w:rPr>
        <w:t>de</w:t>
      </w:r>
      <w:r>
        <w:rPr>
          <w:spacing w:val="-11"/>
          <w:w w:val="105"/>
          <w:sz w:val="22"/>
        </w:rPr>
        <w:t> </w:t>
      </w:r>
      <w:r>
        <w:rPr>
          <w:w w:val="105"/>
          <w:sz w:val="22"/>
        </w:rPr>
        <w:t>reajuste</w:t>
      </w:r>
      <w:r>
        <w:rPr>
          <w:spacing w:val="-12"/>
          <w:w w:val="105"/>
          <w:sz w:val="22"/>
        </w:rPr>
        <w:t> </w:t>
      </w:r>
      <w:r>
        <w:rPr>
          <w:w w:val="105"/>
          <w:sz w:val="22"/>
        </w:rPr>
        <w:t>deverá</w:t>
      </w:r>
      <w:r>
        <w:rPr>
          <w:spacing w:val="-11"/>
          <w:w w:val="105"/>
          <w:sz w:val="22"/>
        </w:rPr>
        <w:t> </w:t>
      </w:r>
      <w:r>
        <w:rPr>
          <w:w w:val="105"/>
          <w:sz w:val="22"/>
        </w:rPr>
        <w:t>ser</w:t>
      </w:r>
      <w:r>
        <w:rPr>
          <w:spacing w:val="-12"/>
          <w:w w:val="105"/>
          <w:sz w:val="22"/>
        </w:rPr>
        <w:t> </w:t>
      </w:r>
      <w:r>
        <w:rPr>
          <w:w w:val="105"/>
          <w:sz w:val="22"/>
        </w:rPr>
        <w:t>formulado</w:t>
      </w:r>
      <w:r>
        <w:rPr>
          <w:spacing w:val="-12"/>
          <w:w w:val="105"/>
          <w:sz w:val="22"/>
        </w:rPr>
        <w:t> </w:t>
      </w:r>
      <w:r>
        <w:rPr>
          <w:w w:val="105"/>
          <w:sz w:val="22"/>
        </w:rPr>
        <w:t>durante</w:t>
      </w:r>
      <w:r>
        <w:rPr>
          <w:spacing w:val="-11"/>
          <w:w w:val="105"/>
          <w:sz w:val="22"/>
        </w:rPr>
        <w:t> </w:t>
      </w:r>
      <w:r>
        <w:rPr>
          <w:w w:val="105"/>
          <w:sz w:val="22"/>
        </w:rPr>
        <w:t>a</w:t>
      </w:r>
      <w:r>
        <w:rPr>
          <w:spacing w:val="-12"/>
          <w:w w:val="105"/>
          <w:sz w:val="22"/>
        </w:rPr>
        <w:t> </w:t>
      </w:r>
      <w:r>
        <w:rPr>
          <w:w w:val="105"/>
          <w:sz w:val="22"/>
        </w:rPr>
        <w:t>vigência</w:t>
      </w:r>
      <w:r>
        <w:rPr>
          <w:spacing w:val="-11"/>
          <w:w w:val="105"/>
          <w:sz w:val="22"/>
        </w:rPr>
        <w:t> </w:t>
      </w:r>
      <w:r>
        <w:rPr>
          <w:w w:val="105"/>
          <w:sz w:val="22"/>
        </w:rPr>
        <w:t>do</w:t>
      </w:r>
      <w:r>
        <w:rPr>
          <w:spacing w:val="-12"/>
          <w:w w:val="105"/>
          <w:sz w:val="22"/>
        </w:rPr>
        <w:t> </w:t>
      </w:r>
      <w:r>
        <w:rPr>
          <w:w w:val="105"/>
          <w:sz w:val="22"/>
        </w:rPr>
        <w:t>Contrato</w:t>
      </w:r>
      <w:r>
        <w:rPr>
          <w:spacing w:val="-12"/>
          <w:w w:val="105"/>
          <w:sz w:val="22"/>
        </w:rPr>
        <w:t> </w:t>
      </w:r>
      <w:r>
        <w:rPr>
          <w:w w:val="105"/>
          <w:sz w:val="22"/>
        </w:rPr>
        <w:t>e</w:t>
      </w:r>
      <w:r>
        <w:rPr>
          <w:spacing w:val="-11"/>
          <w:w w:val="105"/>
          <w:sz w:val="22"/>
        </w:rPr>
        <w:t> </w:t>
      </w:r>
      <w:r>
        <w:rPr>
          <w:w w:val="105"/>
          <w:sz w:val="22"/>
        </w:rPr>
        <w:t>antes</w:t>
      </w:r>
      <w:r>
        <w:rPr>
          <w:spacing w:val="-12"/>
          <w:w w:val="105"/>
          <w:sz w:val="22"/>
        </w:rPr>
        <w:t> </w:t>
      </w:r>
      <w:r>
        <w:rPr>
          <w:w w:val="105"/>
          <w:sz w:val="22"/>
        </w:rPr>
        <w:t>de</w:t>
      </w:r>
      <w:r>
        <w:rPr>
          <w:spacing w:val="-11"/>
          <w:w w:val="105"/>
          <w:sz w:val="22"/>
        </w:rPr>
        <w:t> </w:t>
      </w:r>
      <w:r>
        <w:rPr>
          <w:w w:val="105"/>
          <w:sz w:val="22"/>
        </w:rPr>
        <w:t>eventual</w:t>
      </w:r>
      <w:r>
        <w:rPr>
          <w:spacing w:val="-12"/>
          <w:w w:val="105"/>
          <w:sz w:val="22"/>
        </w:rPr>
        <w:t> </w:t>
      </w:r>
      <w:r>
        <w:rPr>
          <w:w w:val="105"/>
          <w:sz w:val="22"/>
        </w:rPr>
        <w:t>prorrogação</w:t>
      </w:r>
      <w:r>
        <w:rPr>
          <w:spacing w:val="-11"/>
          <w:w w:val="105"/>
          <w:sz w:val="22"/>
        </w:rPr>
        <w:t> </w:t>
      </w:r>
      <w:r>
        <w:rPr>
          <w:w w:val="105"/>
          <w:sz w:val="22"/>
        </w:rPr>
        <w:t>contratual,</w:t>
      </w:r>
      <w:r>
        <w:rPr>
          <w:spacing w:val="-12"/>
          <w:w w:val="105"/>
          <w:sz w:val="22"/>
        </w:rPr>
        <w:t> </w:t>
      </w:r>
      <w:r>
        <w:rPr>
          <w:w w:val="105"/>
          <w:sz w:val="22"/>
        </w:rPr>
        <w:t>sob</w:t>
      </w:r>
      <w:r>
        <w:rPr>
          <w:spacing w:val="-12"/>
          <w:w w:val="105"/>
          <w:sz w:val="22"/>
        </w:rPr>
        <w:t> </w:t>
      </w:r>
      <w:r>
        <w:rPr>
          <w:w w:val="105"/>
          <w:sz w:val="22"/>
        </w:rPr>
        <w:t>pena</w:t>
      </w:r>
      <w:r>
        <w:rPr>
          <w:spacing w:val="-11"/>
          <w:w w:val="105"/>
          <w:sz w:val="22"/>
        </w:rPr>
        <w:t> </w:t>
      </w:r>
      <w:r>
        <w:rPr>
          <w:w w:val="105"/>
          <w:sz w:val="22"/>
        </w:rPr>
        <w:t>de</w:t>
      </w:r>
      <w:r>
        <w:rPr>
          <w:spacing w:val="-12"/>
          <w:w w:val="105"/>
          <w:sz w:val="22"/>
        </w:rPr>
        <w:t> </w:t>
      </w:r>
      <w:r>
        <w:rPr>
          <w:spacing w:val="-2"/>
          <w:w w:val="105"/>
          <w:sz w:val="22"/>
        </w:rPr>
        <w:t>preclusão.</w:t>
      </w:r>
    </w:p>
    <w:p>
      <w:pPr>
        <w:pStyle w:val="ListParagraph"/>
        <w:numPr>
          <w:ilvl w:val="2"/>
          <w:numId w:val="20"/>
        </w:numPr>
        <w:tabs>
          <w:tab w:pos="946" w:val="left" w:leader="none"/>
        </w:tabs>
        <w:spacing w:line="240" w:lineRule="auto" w:before="0" w:after="0"/>
        <w:ind w:left="946" w:right="0" w:hanging="623"/>
        <w:jc w:val="left"/>
        <w:rPr>
          <w:sz w:val="22"/>
        </w:rPr>
      </w:pPr>
      <w:r>
        <w:rPr>
          <w:w w:val="105"/>
          <w:sz w:val="22"/>
        </w:rPr>
        <w:t>Os</w:t>
      </w:r>
      <w:r>
        <w:rPr>
          <w:spacing w:val="-12"/>
          <w:w w:val="105"/>
          <w:sz w:val="22"/>
        </w:rPr>
        <w:t> </w:t>
      </w:r>
      <w:r>
        <w:rPr>
          <w:w w:val="105"/>
          <w:sz w:val="22"/>
        </w:rPr>
        <w:t>efeitos</w:t>
      </w:r>
      <w:r>
        <w:rPr>
          <w:spacing w:val="-12"/>
          <w:w w:val="105"/>
          <w:sz w:val="22"/>
        </w:rPr>
        <w:t> </w:t>
      </w:r>
      <w:r>
        <w:rPr>
          <w:w w:val="105"/>
          <w:sz w:val="22"/>
        </w:rPr>
        <w:t>financeiros</w:t>
      </w:r>
      <w:r>
        <w:rPr>
          <w:spacing w:val="-12"/>
          <w:w w:val="105"/>
          <w:sz w:val="22"/>
        </w:rPr>
        <w:t> </w:t>
      </w:r>
      <w:r>
        <w:rPr>
          <w:w w:val="105"/>
          <w:sz w:val="22"/>
        </w:rPr>
        <w:t>do</w:t>
      </w:r>
      <w:r>
        <w:rPr>
          <w:spacing w:val="-11"/>
          <w:w w:val="105"/>
          <w:sz w:val="22"/>
        </w:rPr>
        <w:t> </w:t>
      </w:r>
      <w:r>
        <w:rPr>
          <w:w w:val="105"/>
          <w:sz w:val="22"/>
        </w:rPr>
        <w:t>pedido</w:t>
      </w:r>
      <w:r>
        <w:rPr>
          <w:spacing w:val="-12"/>
          <w:w w:val="105"/>
          <w:sz w:val="22"/>
        </w:rPr>
        <w:t> </w:t>
      </w:r>
      <w:r>
        <w:rPr>
          <w:w w:val="105"/>
          <w:sz w:val="22"/>
        </w:rPr>
        <w:t>de</w:t>
      </w:r>
      <w:r>
        <w:rPr>
          <w:spacing w:val="-12"/>
          <w:w w:val="105"/>
          <w:sz w:val="22"/>
        </w:rPr>
        <w:t> </w:t>
      </w:r>
      <w:r>
        <w:rPr>
          <w:w w:val="105"/>
          <w:sz w:val="22"/>
        </w:rPr>
        <w:t>reajuste</w:t>
      </w:r>
      <w:r>
        <w:rPr>
          <w:spacing w:val="-11"/>
          <w:w w:val="105"/>
          <w:sz w:val="22"/>
        </w:rPr>
        <w:t> </w:t>
      </w:r>
      <w:r>
        <w:rPr>
          <w:w w:val="105"/>
          <w:sz w:val="22"/>
        </w:rPr>
        <w:t>serão</w:t>
      </w:r>
      <w:r>
        <w:rPr>
          <w:spacing w:val="-12"/>
          <w:w w:val="105"/>
          <w:sz w:val="22"/>
        </w:rPr>
        <w:t> </w:t>
      </w:r>
      <w:r>
        <w:rPr>
          <w:spacing w:val="-2"/>
          <w:w w:val="105"/>
          <w:sz w:val="22"/>
        </w:rPr>
        <w:t>contados:</w:t>
      </w:r>
    </w:p>
    <w:p>
      <w:pPr>
        <w:pStyle w:val="ListParagraph"/>
        <w:numPr>
          <w:ilvl w:val="0"/>
          <w:numId w:val="21"/>
        </w:numPr>
        <w:tabs>
          <w:tab w:pos="555" w:val="left" w:leader="none"/>
        </w:tabs>
        <w:spacing w:line="240" w:lineRule="auto" w:before="2" w:after="0"/>
        <w:ind w:left="555" w:right="0" w:hanging="232"/>
        <w:jc w:val="left"/>
        <w:rPr>
          <w:sz w:val="22"/>
        </w:rPr>
      </w:pPr>
      <w:r>
        <w:rPr>
          <w:w w:val="105"/>
          <w:sz w:val="22"/>
        </w:rPr>
        <w:t>da</w:t>
      </w:r>
      <w:r>
        <w:rPr>
          <w:spacing w:val="-12"/>
          <w:w w:val="105"/>
          <w:sz w:val="22"/>
        </w:rPr>
        <w:t> </w:t>
      </w:r>
      <w:r>
        <w:rPr>
          <w:w w:val="105"/>
          <w:sz w:val="22"/>
        </w:rPr>
        <w:t>data-base</w:t>
      </w:r>
      <w:r>
        <w:rPr>
          <w:spacing w:val="-11"/>
          <w:w w:val="105"/>
          <w:sz w:val="22"/>
        </w:rPr>
        <w:t> </w:t>
      </w:r>
      <w:r>
        <w:rPr>
          <w:w w:val="105"/>
          <w:sz w:val="22"/>
        </w:rPr>
        <w:t>prevista</w:t>
      </w:r>
      <w:r>
        <w:rPr>
          <w:spacing w:val="-11"/>
          <w:w w:val="105"/>
          <w:sz w:val="22"/>
        </w:rPr>
        <w:t> </w:t>
      </w:r>
      <w:r>
        <w:rPr>
          <w:w w:val="105"/>
          <w:sz w:val="22"/>
        </w:rPr>
        <w:t>no</w:t>
      </w:r>
      <w:r>
        <w:rPr>
          <w:spacing w:val="-11"/>
          <w:w w:val="105"/>
          <w:sz w:val="22"/>
        </w:rPr>
        <w:t> </w:t>
      </w:r>
      <w:r>
        <w:rPr>
          <w:w w:val="105"/>
          <w:sz w:val="22"/>
        </w:rPr>
        <w:t>contrato,</w:t>
      </w:r>
      <w:r>
        <w:rPr>
          <w:spacing w:val="-11"/>
          <w:w w:val="105"/>
          <w:sz w:val="22"/>
        </w:rPr>
        <w:t> </w:t>
      </w:r>
      <w:r>
        <w:rPr>
          <w:w w:val="105"/>
          <w:sz w:val="22"/>
        </w:rPr>
        <w:t>desde</w:t>
      </w:r>
      <w:r>
        <w:rPr>
          <w:spacing w:val="-11"/>
          <w:w w:val="105"/>
          <w:sz w:val="22"/>
        </w:rPr>
        <w:t> </w:t>
      </w:r>
      <w:r>
        <w:rPr>
          <w:w w:val="105"/>
          <w:sz w:val="22"/>
        </w:rPr>
        <w:t>que</w:t>
      </w:r>
      <w:r>
        <w:rPr>
          <w:spacing w:val="-11"/>
          <w:w w:val="105"/>
          <w:sz w:val="22"/>
        </w:rPr>
        <w:t> </w:t>
      </w:r>
      <w:r>
        <w:rPr>
          <w:w w:val="105"/>
          <w:sz w:val="22"/>
        </w:rPr>
        <w:t>requerido</w:t>
      </w:r>
      <w:r>
        <w:rPr>
          <w:spacing w:val="-11"/>
          <w:w w:val="105"/>
          <w:sz w:val="22"/>
        </w:rPr>
        <w:t> </w:t>
      </w:r>
      <w:r>
        <w:rPr>
          <w:w w:val="105"/>
          <w:sz w:val="22"/>
        </w:rPr>
        <w:t>o</w:t>
      </w:r>
      <w:r>
        <w:rPr>
          <w:spacing w:val="-12"/>
          <w:w w:val="105"/>
          <w:sz w:val="22"/>
        </w:rPr>
        <w:t> </w:t>
      </w:r>
      <w:r>
        <w:rPr>
          <w:w w:val="105"/>
          <w:sz w:val="22"/>
        </w:rPr>
        <w:t>reajuste</w:t>
      </w:r>
      <w:r>
        <w:rPr>
          <w:spacing w:val="-11"/>
          <w:w w:val="105"/>
          <w:sz w:val="22"/>
        </w:rPr>
        <w:t> </w:t>
      </w:r>
      <w:r>
        <w:rPr>
          <w:w w:val="105"/>
          <w:sz w:val="22"/>
        </w:rPr>
        <w:t>no</w:t>
      </w:r>
      <w:r>
        <w:rPr>
          <w:spacing w:val="-11"/>
          <w:w w:val="105"/>
          <w:sz w:val="22"/>
        </w:rPr>
        <w:t> </w:t>
      </w:r>
      <w:r>
        <w:rPr>
          <w:w w:val="105"/>
          <w:sz w:val="22"/>
        </w:rPr>
        <w:t>prazo</w:t>
      </w:r>
      <w:r>
        <w:rPr>
          <w:spacing w:val="-11"/>
          <w:w w:val="105"/>
          <w:sz w:val="22"/>
        </w:rPr>
        <w:t> </w:t>
      </w:r>
      <w:r>
        <w:rPr>
          <w:w w:val="105"/>
          <w:sz w:val="22"/>
        </w:rPr>
        <w:t>de</w:t>
      </w:r>
      <w:r>
        <w:rPr>
          <w:spacing w:val="-11"/>
          <w:w w:val="105"/>
          <w:sz w:val="22"/>
        </w:rPr>
        <w:t> </w:t>
      </w:r>
      <w:r>
        <w:rPr>
          <w:w w:val="105"/>
          <w:sz w:val="22"/>
        </w:rPr>
        <w:t>60</w:t>
      </w:r>
      <w:r>
        <w:rPr>
          <w:spacing w:val="-11"/>
          <w:w w:val="105"/>
          <w:sz w:val="22"/>
        </w:rPr>
        <w:t> </w:t>
      </w:r>
      <w:r>
        <w:rPr>
          <w:w w:val="105"/>
          <w:sz w:val="22"/>
        </w:rPr>
        <w:t>(sessenta)</w:t>
      </w:r>
      <w:r>
        <w:rPr>
          <w:spacing w:val="-11"/>
          <w:w w:val="105"/>
          <w:sz w:val="22"/>
        </w:rPr>
        <w:t> </w:t>
      </w:r>
      <w:r>
        <w:rPr>
          <w:w w:val="105"/>
          <w:sz w:val="22"/>
        </w:rPr>
        <w:t>dias</w:t>
      </w:r>
      <w:r>
        <w:rPr>
          <w:spacing w:val="-11"/>
          <w:w w:val="105"/>
          <w:sz w:val="22"/>
        </w:rPr>
        <w:t> </w:t>
      </w:r>
      <w:r>
        <w:rPr>
          <w:w w:val="105"/>
          <w:sz w:val="22"/>
        </w:rPr>
        <w:t>da</w:t>
      </w:r>
      <w:r>
        <w:rPr>
          <w:spacing w:val="-11"/>
          <w:w w:val="105"/>
          <w:sz w:val="22"/>
        </w:rPr>
        <w:t> </w:t>
      </w:r>
      <w:r>
        <w:rPr>
          <w:w w:val="105"/>
          <w:sz w:val="22"/>
        </w:rPr>
        <w:t>data</w:t>
      </w:r>
      <w:r>
        <w:rPr>
          <w:spacing w:val="-12"/>
          <w:w w:val="105"/>
          <w:sz w:val="22"/>
        </w:rPr>
        <w:t> </w:t>
      </w:r>
      <w:r>
        <w:rPr>
          <w:w w:val="105"/>
          <w:sz w:val="22"/>
        </w:rPr>
        <w:t>de</w:t>
      </w:r>
      <w:r>
        <w:rPr>
          <w:spacing w:val="-11"/>
          <w:w w:val="105"/>
          <w:sz w:val="22"/>
        </w:rPr>
        <w:t> </w:t>
      </w:r>
      <w:r>
        <w:rPr>
          <w:w w:val="105"/>
          <w:sz w:val="22"/>
        </w:rPr>
        <w:t>publicação</w:t>
      </w:r>
      <w:r>
        <w:rPr>
          <w:spacing w:val="-11"/>
          <w:w w:val="105"/>
          <w:sz w:val="22"/>
        </w:rPr>
        <w:t> </w:t>
      </w:r>
      <w:r>
        <w:rPr>
          <w:w w:val="105"/>
          <w:sz w:val="22"/>
        </w:rPr>
        <w:t>do</w:t>
      </w:r>
      <w:r>
        <w:rPr>
          <w:spacing w:val="-11"/>
          <w:w w:val="105"/>
          <w:sz w:val="22"/>
        </w:rPr>
        <w:t> </w:t>
      </w:r>
      <w:r>
        <w:rPr>
          <w:w w:val="105"/>
          <w:sz w:val="22"/>
        </w:rPr>
        <w:t>índice</w:t>
      </w:r>
      <w:r>
        <w:rPr>
          <w:spacing w:val="-11"/>
          <w:w w:val="105"/>
          <w:sz w:val="22"/>
        </w:rPr>
        <w:t> </w:t>
      </w:r>
      <w:r>
        <w:rPr>
          <w:w w:val="105"/>
          <w:sz w:val="22"/>
        </w:rPr>
        <w:t>ajustado</w:t>
      </w:r>
      <w:r>
        <w:rPr>
          <w:spacing w:val="-11"/>
          <w:w w:val="105"/>
          <w:sz w:val="22"/>
        </w:rPr>
        <w:t> </w:t>
      </w:r>
      <w:r>
        <w:rPr>
          <w:spacing w:val="-2"/>
          <w:w w:val="105"/>
          <w:sz w:val="22"/>
        </w:rPr>
        <w:t>contratualmente;</w:t>
      </w:r>
    </w:p>
    <w:p>
      <w:pPr>
        <w:pStyle w:val="ListParagraph"/>
        <w:numPr>
          <w:ilvl w:val="0"/>
          <w:numId w:val="21"/>
        </w:numPr>
        <w:tabs>
          <w:tab w:pos="567" w:val="left" w:leader="none"/>
        </w:tabs>
        <w:spacing w:line="242" w:lineRule="auto" w:before="2" w:after="0"/>
        <w:ind w:left="323" w:right="794" w:firstLine="0"/>
        <w:jc w:val="left"/>
        <w:rPr>
          <w:sz w:val="22"/>
        </w:rPr>
      </w:pPr>
      <w:r>
        <w:rPr>
          <w:w w:val="105"/>
          <w:sz w:val="22"/>
        </w:rPr>
        <w:t>a</w:t>
      </w:r>
      <w:r>
        <w:rPr>
          <w:spacing w:val="-11"/>
          <w:w w:val="105"/>
          <w:sz w:val="22"/>
        </w:rPr>
        <w:t> </w:t>
      </w:r>
      <w:r>
        <w:rPr>
          <w:w w:val="105"/>
          <w:sz w:val="22"/>
        </w:rPr>
        <w:t>partir</w:t>
      </w:r>
      <w:r>
        <w:rPr>
          <w:spacing w:val="-11"/>
          <w:w w:val="105"/>
          <w:sz w:val="22"/>
        </w:rPr>
        <w:t> </w:t>
      </w:r>
      <w:r>
        <w:rPr>
          <w:w w:val="105"/>
          <w:sz w:val="22"/>
        </w:rPr>
        <w:t>da</w:t>
      </w:r>
      <w:r>
        <w:rPr>
          <w:spacing w:val="-11"/>
          <w:w w:val="105"/>
          <w:sz w:val="22"/>
        </w:rPr>
        <w:t> </w:t>
      </w:r>
      <w:r>
        <w:rPr>
          <w:w w:val="105"/>
          <w:sz w:val="22"/>
        </w:rPr>
        <w:t>data</w:t>
      </w:r>
      <w:r>
        <w:rPr>
          <w:spacing w:val="-11"/>
          <w:w w:val="105"/>
          <w:sz w:val="22"/>
        </w:rPr>
        <w:t> </w:t>
      </w:r>
      <w:r>
        <w:rPr>
          <w:w w:val="105"/>
          <w:sz w:val="22"/>
        </w:rPr>
        <w:t>do</w:t>
      </w:r>
      <w:r>
        <w:rPr>
          <w:spacing w:val="-11"/>
          <w:w w:val="105"/>
          <w:sz w:val="22"/>
        </w:rPr>
        <w:t> </w:t>
      </w:r>
      <w:r>
        <w:rPr>
          <w:w w:val="105"/>
          <w:sz w:val="22"/>
        </w:rPr>
        <w:t>requerimento</w:t>
      </w:r>
      <w:r>
        <w:rPr>
          <w:spacing w:val="-11"/>
          <w:w w:val="105"/>
          <w:sz w:val="22"/>
        </w:rPr>
        <w:t> </w:t>
      </w:r>
      <w:r>
        <w:rPr>
          <w:w w:val="105"/>
          <w:sz w:val="22"/>
        </w:rPr>
        <w:t>do</w:t>
      </w:r>
      <w:r>
        <w:rPr>
          <w:spacing w:val="-11"/>
          <w:w w:val="105"/>
          <w:sz w:val="22"/>
        </w:rPr>
        <w:t> </w:t>
      </w:r>
      <w:r>
        <w:rPr>
          <w:w w:val="105"/>
          <w:sz w:val="22"/>
        </w:rPr>
        <w:t>contratado,</w:t>
      </w:r>
      <w:r>
        <w:rPr>
          <w:spacing w:val="-11"/>
          <w:w w:val="105"/>
          <w:sz w:val="22"/>
        </w:rPr>
        <w:t> </w:t>
      </w:r>
      <w:r>
        <w:rPr>
          <w:w w:val="105"/>
          <w:sz w:val="22"/>
        </w:rPr>
        <w:t>caso</w:t>
      </w:r>
      <w:r>
        <w:rPr>
          <w:spacing w:val="-11"/>
          <w:w w:val="105"/>
          <w:sz w:val="22"/>
        </w:rPr>
        <w:t> </w:t>
      </w:r>
      <w:r>
        <w:rPr>
          <w:w w:val="105"/>
          <w:sz w:val="22"/>
        </w:rPr>
        <w:t>o</w:t>
      </w:r>
      <w:r>
        <w:rPr>
          <w:spacing w:val="-11"/>
          <w:w w:val="105"/>
          <w:sz w:val="22"/>
        </w:rPr>
        <w:t> </w:t>
      </w:r>
      <w:r>
        <w:rPr>
          <w:w w:val="105"/>
          <w:sz w:val="22"/>
        </w:rPr>
        <w:t>pedido</w:t>
      </w:r>
      <w:r>
        <w:rPr>
          <w:spacing w:val="-11"/>
          <w:w w:val="105"/>
          <w:sz w:val="22"/>
        </w:rPr>
        <w:t> </w:t>
      </w:r>
      <w:r>
        <w:rPr>
          <w:w w:val="105"/>
          <w:sz w:val="22"/>
        </w:rPr>
        <w:t>seja</w:t>
      </w:r>
      <w:r>
        <w:rPr>
          <w:spacing w:val="-11"/>
          <w:w w:val="105"/>
          <w:sz w:val="22"/>
        </w:rPr>
        <w:t> </w:t>
      </w:r>
      <w:r>
        <w:rPr>
          <w:w w:val="105"/>
          <w:sz w:val="22"/>
        </w:rPr>
        <w:t>formulado</w:t>
      </w:r>
      <w:r>
        <w:rPr>
          <w:spacing w:val="-11"/>
          <w:w w:val="105"/>
          <w:sz w:val="22"/>
        </w:rPr>
        <w:t> </w:t>
      </w:r>
      <w:r>
        <w:rPr>
          <w:w w:val="105"/>
          <w:sz w:val="22"/>
        </w:rPr>
        <w:t>após</w:t>
      </w:r>
      <w:r>
        <w:rPr>
          <w:spacing w:val="-11"/>
          <w:w w:val="105"/>
          <w:sz w:val="22"/>
        </w:rPr>
        <w:t> </w:t>
      </w:r>
      <w:r>
        <w:rPr>
          <w:w w:val="105"/>
          <w:sz w:val="22"/>
        </w:rPr>
        <w:t>o</w:t>
      </w:r>
      <w:r>
        <w:rPr>
          <w:spacing w:val="-11"/>
          <w:w w:val="105"/>
          <w:sz w:val="22"/>
        </w:rPr>
        <w:t> </w:t>
      </w:r>
      <w:r>
        <w:rPr>
          <w:w w:val="105"/>
          <w:sz w:val="22"/>
        </w:rPr>
        <w:t>prazo</w:t>
      </w:r>
      <w:r>
        <w:rPr>
          <w:spacing w:val="-11"/>
          <w:w w:val="105"/>
          <w:sz w:val="22"/>
        </w:rPr>
        <w:t> </w:t>
      </w:r>
      <w:r>
        <w:rPr>
          <w:w w:val="105"/>
          <w:sz w:val="22"/>
        </w:rPr>
        <w:t>fixado</w:t>
      </w:r>
      <w:r>
        <w:rPr>
          <w:spacing w:val="-11"/>
          <w:w w:val="105"/>
          <w:sz w:val="22"/>
        </w:rPr>
        <w:t> </w:t>
      </w:r>
      <w:r>
        <w:rPr>
          <w:w w:val="105"/>
          <w:sz w:val="22"/>
        </w:rPr>
        <w:t>na</w:t>
      </w:r>
      <w:r>
        <w:rPr>
          <w:spacing w:val="-11"/>
          <w:w w:val="105"/>
          <w:sz w:val="22"/>
        </w:rPr>
        <w:t> </w:t>
      </w:r>
      <w:r>
        <w:rPr>
          <w:w w:val="105"/>
          <w:sz w:val="22"/>
        </w:rPr>
        <w:t>alínea</w:t>
      </w:r>
      <w:r>
        <w:rPr>
          <w:spacing w:val="-11"/>
          <w:w w:val="105"/>
          <w:sz w:val="22"/>
        </w:rPr>
        <w:t> </w:t>
      </w:r>
      <w:r>
        <w:rPr>
          <w:w w:val="105"/>
          <w:sz w:val="22"/>
        </w:rPr>
        <w:t>a,</w:t>
      </w:r>
      <w:r>
        <w:rPr>
          <w:spacing w:val="-11"/>
          <w:w w:val="105"/>
          <w:sz w:val="22"/>
        </w:rPr>
        <w:t> </w:t>
      </w:r>
      <w:r>
        <w:rPr>
          <w:w w:val="105"/>
          <w:sz w:val="22"/>
        </w:rPr>
        <w:t>acima,</w:t>
      </w:r>
      <w:r>
        <w:rPr>
          <w:spacing w:val="-11"/>
          <w:w w:val="105"/>
          <w:sz w:val="22"/>
        </w:rPr>
        <w:t> </w:t>
      </w:r>
      <w:r>
        <w:rPr>
          <w:w w:val="105"/>
          <w:sz w:val="22"/>
        </w:rPr>
        <w:t>o</w:t>
      </w:r>
      <w:r>
        <w:rPr>
          <w:spacing w:val="-11"/>
          <w:w w:val="105"/>
          <w:sz w:val="22"/>
        </w:rPr>
        <w:t> </w:t>
      </w:r>
      <w:r>
        <w:rPr>
          <w:w w:val="105"/>
          <w:sz w:val="22"/>
        </w:rPr>
        <w:t>que</w:t>
      </w:r>
      <w:r>
        <w:rPr>
          <w:spacing w:val="-11"/>
          <w:w w:val="105"/>
          <w:sz w:val="22"/>
        </w:rPr>
        <w:t> </w:t>
      </w:r>
      <w:r>
        <w:rPr>
          <w:w w:val="105"/>
          <w:sz w:val="22"/>
        </w:rPr>
        <w:t>não</w:t>
      </w:r>
      <w:r>
        <w:rPr>
          <w:spacing w:val="-11"/>
          <w:w w:val="105"/>
          <w:sz w:val="22"/>
        </w:rPr>
        <w:t> </w:t>
      </w:r>
      <w:r>
        <w:rPr>
          <w:w w:val="105"/>
          <w:sz w:val="22"/>
        </w:rPr>
        <w:t>acarretará</w:t>
      </w:r>
      <w:r>
        <w:rPr>
          <w:spacing w:val="-11"/>
          <w:w w:val="105"/>
          <w:sz w:val="22"/>
        </w:rPr>
        <w:t> </w:t>
      </w:r>
      <w:r>
        <w:rPr>
          <w:w w:val="105"/>
          <w:sz w:val="22"/>
        </w:rPr>
        <w:t>a</w:t>
      </w:r>
      <w:r>
        <w:rPr>
          <w:spacing w:val="-11"/>
          <w:w w:val="105"/>
          <w:sz w:val="22"/>
        </w:rPr>
        <w:t> </w:t>
      </w:r>
      <w:r>
        <w:rPr>
          <w:w w:val="105"/>
          <w:sz w:val="22"/>
        </w:rPr>
        <w:t>alteração</w:t>
      </w:r>
      <w:r>
        <w:rPr>
          <w:spacing w:val="-11"/>
          <w:w w:val="105"/>
          <w:sz w:val="22"/>
        </w:rPr>
        <w:t> </w:t>
      </w:r>
      <w:r>
        <w:rPr>
          <w:w w:val="105"/>
          <w:sz w:val="22"/>
        </w:rPr>
        <w:t>do marco para cômputo da anualidade do reajustamento, já adotado no Edital e no Contrato.</w:t>
      </w:r>
    </w:p>
    <w:p>
      <w:pPr>
        <w:pStyle w:val="ListParagraph"/>
        <w:numPr>
          <w:ilvl w:val="1"/>
          <w:numId w:val="20"/>
        </w:numPr>
        <w:tabs>
          <w:tab w:pos="775" w:val="left" w:leader="none"/>
        </w:tabs>
        <w:spacing w:line="242" w:lineRule="auto" w:before="0" w:after="0"/>
        <w:ind w:left="323" w:right="516" w:firstLine="0"/>
        <w:jc w:val="both"/>
        <w:rPr>
          <w:sz w:val="22"/>
        </w:rPr>
      </w:pPr>
      <w:r>
        <w:rPr>
          <w:w w:val="105"/>
          <w:sz w:val="22"/>
        </w:rPr>
        <w:t>Caso,</w:t>
      </w:r>
      <w:r>
        <w:rPr>
          <w:spacing w:val="-14"/>
          <w:w w:val="105"/>
          <w:sz w:val="22"/>
        </w:rPr>
        <w:t> </w:t>
      </w:r>
      <w:r>
        <w:rPr>
          <w:w w:val="105"/>
          <w:sz w:val="22"/>
        </w:rPr>
        <w:t>na</w:t>
      </w:r>
      <w:r>
        <w:rPr>
          <w:spacing w:val="-14"/>
          <w:w w:val="105"/>
          <w:sz w:val="22"/>
        </w:rPr>
        <w:t> </w:t>
      </w:r>
      <w:r>
        <w:rPr>
          <w:w w:val="105"/>
          <w:sz w:val="22"/>
        </w:rPr>
        <w:t>data</w:t>
      </w:r>
      <w:r>
        <w:rPr>
          <w:spacing w:val="-14"/>
          <w:w w:val="105"/>
          <w:sz w:val="22"/>
        </w:rPr>
        <w:t> </w:t>
      </w:r>
      <w:r>
        <w:rPr>
          <w:w w:val="105"/>
          <w:sz w:val="22"/>
        </w:rPr>
        <w:t>de</w:t>
      </w:r>
      <w:r>
        <w:rPr>
          <w:spacing w:val="-14"/>
          <w:w w:val="105"/>
          <w:sz w:val="22"/>
        </w:rPr>
        <w:t> </w:t>
      </w:r>
      <w:r>
        <w:rPr>
          <w:w w:val="105"/>
          <w:sz w:val="22"/>
        </w:rPr>
        <w:t>eventual</w:t>
      </w:r>
      <w:r>
        <w:rPr>
          <w:spacing w:val="-14"/>
          <w:w w:val="105"/>
          <w:sz w:val="22"/>
        </w:rPr>
        <w:t> </w:t>
      </w:r>
      <w:r>
        <w:rPr>
          <w:w w:val="105"/>
          <w:sz w:val="22"/>
        </w:rPr>
        <w:t>prorrogação</w:t>
      </w:r>
      <w:r>
        <w:rPr>
          <w:spacing w:val="-14"/>
          <w:w w:val="105"/>
          <w:sz w:val="22"/>
        </w:rPr>
        <w:t> </w:t>
      </w:r>
      <w:r>
        <w:rPr>
          <w:w w:val="105"/>
          <w:sz w:val="22"/>
        </w:rPr>
        <w:t>contratual,</w:t>
      </w:r>
      <w:r>
        <w:rPr>
          <w:spacing w:val="-14"/>
          <w:w w:val="105"/>
          <w:sz w:val="22"/>
        </w:rPr>
        <w:t> </w:t>
      </w:r>
      <w:r>
        <w:rPr>
          <w:w w:val="105"/>
          <w:sz w:val="22"/>
        </w:rPr>
        <w:t>ainda</w:t>
      </w:r>
      <w:r>
        <w:rPr>
          <w:spacing w:val="-14"/>
          <w:w w:val="105"/>
          <w:sz w:val="22"/>
        </w:rPr>
        <w:t> </w:t>
      </w:r>
      <w:r>
        <w:rPr>
          <w:w w:val="105"/>
          <w:sz w:val="22"/>
        </w:rPr>
        <w:t>não</w:t>
      </w:r>
      <w:r>
        <w:rPr>
          <w:spacing w:val="-14"/>
          <w:w w:val="105"/>
          <w:sz w:val="22"/>
        </w:rPr>
        <w:t> </w:t>
      </w:r>
      <w:r>
        <w:rPr>
          <w:w w:val="105"/>
          <w:sz w:val="22"/>
        </w:rPr>
        <w:t>tenha</w:t>
      </w:r>
      <w:r>
        <w:rPr>
          <w:spacing w:val="-14"/>
          <w:w w:val="105"/>
          <w:sz w:val="22"/>
        </w:rPr>
        <w:t> </w:t>
      </w:r>
      <w:r>
        <w:rPr>
          <w:w w:val="105"/>
          <w:sz w:val="22"/>
        </w:rPr>
        <w:t>sido</w:t>
      </w:r>
      <w:r>
        <w:rPr>
          <w:spacing w:val="-14"/>
          <w:w w:val="105"/>
          <w:sz w:val="22"/>
        </w:rPr>
        <w:t> </w:t>
      </w:r>
      <w:r>
        <w:rPr>
          <w:w w:val="105"/>
          <w:sz w:val="22"/>
        </w:rPr>
        <w:t>divulgado</w:t>
      </w:r>
      <w:r>
        <w:rPr>
          <w:spacing w:val="-14"/>
          <w:w w:val="105"/>
          <w:sz w:val="22"/>
        </w:rPr>
        <w:t> </w:t>
      </w:r>
      <w:r>
        <w:rPr>
          <w:w w:val="105"/>
          <w:sz w:val="22"/>
        </w:rPr>
        <w:t>o</w:t>
      </w:r>
      <w:r>
        <w:rPr>
          <w:spacing w:val="-14"/>
          <w:w w:val="105"/>
          <w:sz w:val="22"/>
        </w:rPr>
        <w:t> </w:t>
      </w:r>
      <w:r>
        <w:rPr>
          <w:w w:val="105"/>
          <w:sz w:val="22"/>
        </w:rPr>
        <w:t>índice</w:t>
      </w:r>
      <w:r>
        <w:rPr>
          <w:spacing w:val="-14"/>
          <w:w w:val="105"/>
          <w:sz w:val="22"/>
        </w:rPr>
        <w:t> </w:t>
      </w:r>
      <w:r>
        <w:rPr>
          <w:w w:val="105"/>
          <w:sz w:val="22"/>
        </w:rPr>
        <w:t>de</w:t>
      </w:r>
      <w:r>
        <w:rPr>
          <w:spacing w:val="-14"/>
          <w:w w:val="105"/>
          <w:sz w:val="22"/>
        </w:rPr>
        <w:t> </w:t>
      </w:r>
      <w:r>
        <w:rPr>
          <w:w w:val="105"/>
          <w:sz w:val="22"/>
        </w:rPr>
        <w:t>reajuste,</w:t>
      </w:r>
      <w:r>
        <w:rPr>
          <w:spacing w:val="-14"/>
          <w:w w:val="105"/>
          <w:sz w:val="22"/>
        </w:rPr>
        <w:t> </w:t>
      </w:r>
      <w:r>
        <w:rPr>
          <w:w w:val="105"/>
          <w:sz w:val="22"/>
        </w:rPr>
        <w:t>deverá,</w:t>
      </w:r>
      <w:r>
        <w:rPr>
          <w:spacing w:val="-14"/>
          <w:w w:val="105"/>
          <w:sz w:val="22"/>
        </w:rPr>
        <w:t> </w:t>
      </w:r>
      <w:r>
        <w:rPr>
          <w:w w:val="105"/>
          <w:sz w:val="22"/>
        </w:rPr>
        <w:t>a</w:t>
      </w:r>
      <w:r>
        <w:rPr>
          <w:spacing w:val="-14"/>
          <w:w w:val="105"/>
          <w:sz w:val="22"/>
        </w:rPr>
        <w:t> </w:t>
      </w:r>
      <w:r>
        <w:rPr>
          <w:w w:val="105"/>
          <w:sz w:val="22"/>
        </w:rPr>
        <w:t>requerimento</w:t>
      </w:r>
      <w:r>
        <w:rPr>
          <w:spacing w:val="-14"/>
          <w:w w:val="105"/>
          <w:sz w:val="22"/>
        </w:rPr>
        <w:t> </w:t>
      </w:r>
      <w:r>
        <w:rPr>
          <w:w w:val="105"/>
          <w:sz w:val="22"/>
        </w:rPr>
        <w:t>do</w:t>
      </w:r>
      <w:r>
        <w:rPr>
          <w:spacing w:val="-14"/>
          <w:w w:val="105"/>
          <w:sz w:val="22"/>
        </w:rPr>
        <w:t> </w:t>
      </w:r>
      <w:r>
        <w:rPr>
          <w:w w:val="105"/>
          <w:sz w:val="22"/>
        </w:rPr>
        <w:t>contratado,</w:t>
      </w:r>
      <w:r>
        <w:rPr>
          <w:spacing w:val="-14"/>
          <w:w w:val="105"/>
          <w:sz w:val="22"/>
        </w:rPr>
        <w:t> </w:t>
      </w:r>
      <w:r>
        <w:rPr>
          <w:w w:val="105"/>
          <w:sz w:val="22"/>
        </w:rPr>
        <w:t>ser</w:t>
      </w:r>
      <w:r>
        <w:rPr>
          <w:spacing w:val="-14"/>
          <w:w w:val="105"/>
          <w:sz w:val="22"/>
        </w:rPr>
        <w:t> </w:t>
      </w:r>
      <w:r>
        <w:rPr>
          <w:w w:val="105"/>
          <w:sz w:val="22"/>
        </w:rPr>
        <w:t>inserida cláusula</w:t>
      </w:r>
      <w:r>
        <w:rPr>
          <w:spacing w:val="-13"/>
          <w:w w:val="105"/>
          <w:sz w:val="22"/>
        </w:rPr>
        <w:t> </w:t>
      </w:r>
      <w:r>
        <w:rPr>
          <w:w w:val="105"/>
          <w:sz w:val="22"/>
        </w:rPr>
        <w:t>no</w:t>
      </w:r>
      <w:r>
        <w:rPr>
          <w:spacing w:val="-13"/>
          <w:w w:val="105"/>
          <w:sz w:val="22"/>
        </w:rPr>
        <w:t> </w:t>
      </w:r>
      <w:r>
        <w:rPr>
          <w:w w:val="105"/>
          <w:sz w:val="22"/>
        </w:rPr>
        <w:t>termo</w:t>
      </w:r>
      <w:r>
        <w:rPr>
          <w:spacing w:val="-13"/>
          <w:w w:val="105"/>
          <w:sz w:val="22"/>
        </w:rPr>
        <w:t> </w:t>
      </w:r>
      <w:r>
        <w:rPr>
          <w:w w:val="105"/>
          <w:sz w:val="22"/>
        </w:rPr>
        <w:t>aditivo</w:t>
      </w:r>
      <w:r>
        <w:rPr>
          <w:spacing w:val="-13"/>
          <w:w w:val="105"/>
          <w:sz w:val="22"/>
        </w:rPr>
        <w:t> </w:t>
      </w:r>
      <w:r>
        <w:rPr>
          <w:w w:val="105"/>
          <w:sz w:val="22"/>
        </w:rPr>
        <w:t>de</w:t>
      </w:r>
      <w:r>
        <w:rPr>
          <w:spacing w:val="-13"/>
          <w:w w:val="105"/>
          <w:sz w:val="22"/>
        </w:rPr>
        <w:t> </w:t>
      </w:r>
      <w:r>
        <w:rPr>
          <w:w w:val="105"/>
          <w:sz w:val="22"/>
        </w:rPr>
        <w:t>prorrogação</w:t>
      </w:r>
      <w:r>
        <w:rPr>
          <w:spacing w:val="-13"/>
          <w:w w:val="105"/>
          <w:sz w:val="22"/>
        </w:rPr>
        <w:t> </w:t>
      </w:r>
      <w:r>
        <w:rPr>
          <w:w w:val="105"/>
          <w:sz w:val="22"/>
        </w:rPr>
        <w:t>para</w:t>
      </w:r>
      <w:r>
        <w:rPr>
          <w:spacing w:val="-13"/>
          <w:w w:val="105"/>
          <w:sz w:val="22"/>
        </w:rPr>
        <w:t> </w:t>
      </w:r>
      <w:r>
        <w:rPr>
          <w:w w:val="105"/>
          <w:sz w:val="22"/>
        </w:rPr>
        <w:t>resguardar</w:t>
      </w:r>
      <w:r>
        <w:rPr>
          <w:spacing w:val="-13"/>
          <w:w w:val="105"/>
          <w:sz w:val="22"/>
        </w:rPr>
        <w:t> </w:t>
      </w:r>
      <w:r>
        <w:rPr>
          <w:w w:val="105"/>
          <w:sz w:val="22"/>
        </w:rPr>
        <w:t>o</w:t>
      </w:r>
      <w:r>
        <w:rPr>
          <w:spacing w:val="-13"/>
          <w:w w:val="105"/>
          <w:sz w:val="22"/>
        </w:rPr>
        <w:t> </w:t>
      </w:r>
      <w:r>
        <w:rPr>
          <w:w w:val="105"/>
          <w:sz w:val="22"/>
        </w:rPr>
        <w:t>direito</w:t>
      </w:r>
      <w:r>
        <w:rPr>
          <w:spacing w:val="-13"/>
          <w:w w:val="105"/>
          <w:sz w:val="22"/>
        </w:rPr>
        <w:t> </w:t>
      </w:r>
      <w:r>
        <w:rPr>
          <w:w w:val="105"/>
          <w:sz w:val="22"/>
        </w:rPr>
        <w:t>futuro</w:t>
      </w:r>
      <w:r>
        <w:rPr>
          <w:spacing w:val="-13"/>
          <w:w w:val="105"/>
          <w:sz w:val="22"/>
        </w:rPr>
        <w:t> </w:t>
      </w:r>
      <w:r>
        <w:rPr>
          <w:w w:val="105"/>
          <w:sz w:val="22"/>
        </w:rPr>
        <w:t>do</w:t>
      </w:r>
      <w:r>
        <w:rPr>
          <w:spacing w:val="-13"/>
          <w:w w:val="105"/>
          <w:sz w:val="22"/>
        </w:rPr>
        <w:t> </w:t>
      </w:r>
      <w:r>
        <w:rPr>
          <w:w w:val="105"/>
          <w:sz w:val="22"/>
        </w:rPr>
        <w:t>contratado,</w:t>
      </w:r>
      <w:r>
        <w:rPr>
          <w:spacing w:val="-13"/>
          <w:w w:val="105"/>
          <w:sz w:val="22"/>
        </w:rPr>
        <w:t> </w:t>
      </w:r>
      <w:r>
        <w:rPr>
          <w:w w:val="105"/>
          <w:sz w:val="22"/>
        </w:rPr>
        <w:t>a</w:t>
      </w:r>
      <w:r>
        <w:rPr>
          <w:spacing w:val="-13"/>
          <w:w w:val="105"/>
          <w:sz w:val="22"/>
        </w:rPr>
        <w:t> </w:t>
      </w:r>
      <w:r>
        <w:rPr>
          <w:w w:val="105"/>
          <w:sz w:val="22"/>
        </w:rPr>
        <w:t>ser</w:t>
      </w:r>
      <w:r>
        <w:rPr>
          <w:spacing w:val="-13"/>
          <w:w w:val="105"/>
          <w:sz w:val="22"/>
        </w:rPr>
        <w:t> </w:t>
      </w:r>
      <w:r>
        <w:rPr>
          <w:w w:val="105"/>
          <w:sz w:val="22"/>
        </w:rPr>
        <w:t>exercido</w:t>
      </w:r>
      <w:r>
        <w:rPr>
          <w:spacing w:val="-13"/>
          <w:w w:val="105"/>
          <w:sz w:val="22"/>
        </w:rPr>
        <w:t> </w:t>
      </w:r>
      <w:r>
        <w:rPr>
          <w:w w:val="105"/>
          <w:sz w:val="22"/>
        </w:rPr>
        <w:t>tão</w:t>
      </w:r>
      <w:r>
        <w:rPr>
          <w:spacing w:val="-13"/>
          <w:w w:val="105"/>
          <w:sz w:val="22"/>
        </w:rPr>
        <w:t> </w:t>
      </w:r>
      <w:r>
        <w:rPr>
          <w:w w:val="105"/>
          <w:sz w:val="22"/>
        </w:rPr>
        <w:t>logo</w:t>
      </w:r>
      <w:r>
        <w:rPr>
          <w:spacing w:val="-13"/>
          <w:w w:val="105"/>
          <w:sz w:val="22"/>
        </w:rPr>
        <w:t> </w:t>
      </w:r>
      <w:r>
        <w:rPr>
          <w:w w:val="105"/>
          <w:sz w:val="22"/>
        </w:rPr>
        <w:t>se</w:t>
      </w:r>
      <w:r>
        <w:rPr>
          <w:spacing w:val="-13"/>
          <w:w w:val="105"/>
          <w:sz w:val="22"/>
        </w:rPr>
        <w:t> </w:t>
      </w:r>
      <w:r>
        <w:rPr>
          <w:w w:val="105"/>
          <w:sz w:val="22"/>
        </w:rPr>
        <w:t>disponha</w:t>
      </w:r>
      <w:r>
        <w:rPr>
          <w:spacing w:val="-13"/>
          <w:w w:val="105"/>
          <w:sz w:val="22"/>
        </w:rPr>
        <w:t> </w:t>
      </w:r>
      <w:r>
        <w:rPr>
          <w:w w:val="105"/>
          <w:sz w:val="22"/>
        </w:rPr>
        <w:t>dos</w:t>
      </w:r>
      <w:r>
        <w:rPr>
          <w:spacing w:val="-13"/>
          <w:w w:val="105"/>
          <w:sz w:val="22"/>
        </w:rPr>
        <w:t> </w:t>
      </w:r>
      <w:r>
        <w:rPr>
          <w:w w:val="105"/>
          <w:sz w:val="22"/>
        </w:rPr>
        <w:t>valores</w:t>
      </w:r>
      <w:r>
        <w:rPr>
          <w:spacing w:val="-13"/>
          <w:w w:val="105"/>
          <w:sz w:val="22"/>
        </w:rPr>
        <w:t> </w:t>
      </w:r>
      <w:r>
        <w:rPr>
          <w:w w:val="105"/>
          <w:sz w:val="22"/>
        </w:rPr>
        <w:t>reajustados,</w:t>
      </w:r>
      <w:r>
        <w:rPr>
          <w:spacing w:val="-13"/>
          <w:w w:val="105"/>
          <w:sz w:val="22"/>
        </w:rPr>
        <w:t> </w:t>
      </w:r>
      <w:r>
        <w:rPr>
          <w:w w:val="105"/>
          <w:sz w:val="22"/>
        </w:rPr>
        <w:t>sob</w:t>
      </w:r>
      <w:r>
        <w:rPr>
          <w:spacing w:val="-13"/>
          <w:w w:val="105"/>
          <w:sz w:val="22"/>
        </w:rPr>
        <w:t> </w:t>
      </w:r>
      <w:r>
        <w:rPr>
          <w:w w:val="105"/>
          <w:sz w:val="22"/>
        </w:rPr>
        <w:t>pena de preclusão.</w:t>
      </w:r>
    </w:p>
    <w:p>
      <w:pPr>
        <w:pStyle w:val="ListParagraph"/>
        <w:numPr>
          <w:ilvl w:val="1"/>
          <w:numId w:val="20"/>
        </w:numPr>
        <w:tabs>
          <w:tab w:pos="877" w:val="left" w:leader="none"/>
        </w:tabs>
        <w:spacing w:line="242" w:lineRule="auto" w:before="0" w:after="0"/>
        <w:ind w:left="323" w:right="610" w:firstLine="0"/>
        <w:jc w:val="both"/>
        <w:rPr>
          <w:sz w:val="22"/>
        </w:rPr>
      </w:pPr>
      <w:r>
        <w:rPr>
          <w:w w:val="105"/>
          <w:sz w:val="22"/>
        </w:rPr>
        <w:t>A</w:t>
      </w:r>
      <w:r>
        <w:rPr>
          <w:spacing w:val="-15"/>
          <w:w w:val="105"/>
          <w:sz w:val="22"/>
        </w:rPr>
        <w:t> </w:t>
      </w:r>
      <w:r>
        <w:rPr>
          <w:w w:val="105"/>
          <w:sz w:val="22"/>
        </w:rPr>
        <w:t>extinção</w:t>
      </w:r>
      <w:r>
        <w:rPr>
          <w:spacing w:val="-14"/>
          <w:w w:val="105"/>
          <w:sz w:val="22"/>
        </w:rPr>
        <w:t> </w:t>
      </w:r>
      <w:r>
        <w:rPr>
          <w:w w:val="105"/>
          <w:sz w:val="22"/>
        </w:rPr>
        <w:t>do</w:t>
      </w:r>
      <w:r>
        <w:rPr>
          <w:spacing w:val="-15"/>
          <w:w w:val="105"/>
          <w:sz w:val="22"/>
        </w:rPr>
        <w:t> </w:t>
      </w:r>
      <w:r>
        <w:rPr>
          <w:w w:val="105"/>
          <w:sz w:val="22"/>
        </w:rPr>
        <w:t>Contrato</w:t>
      </w:r>
      <w:r>
        <w:rPr>
          <w:spacing w:val="-14"/>
          <w:w w:val="105"/>
          <w:sz w:val="22"/>
        </w:rPr>
        <w:t> </w:t>
      </w:r>
      <w:r>
        <w:rPr>
          <w:w w:val="105"/>
          <w:sz w:val="22"/>
        </w:rPr>
        <w:t>não</w:t>
      </w:r>
      <w:r>
        <w:rPr>
          <w:spacing w:val="-15"/>
          <w:w w:val="105"/>
          <w:sz w:val="22"/>
        </w:rPr>
        <w:t> </w:t>
      </w:r>
      <w:r>
        <w:rPr>
          <w:w w:val="105"/>
          <w:sz w:val="22"/>
        </w:rPr>
        <w:t>configurará</w:t>
      </w:r>
      <w:r>
        <w:rPr>
          <w:spacing w:val="-14"/>
          <w:w w:val="105"/>
          <w:sz w:val="22"/>
        </w:rPr>
        <w:t> </w:t>
      </w:r>
      <w:r>
        <w:rPr>
          <w:w w:val="105"/>
          <w:sz w:val="22"/>
        </w:rPr>
        <w:t>óbice</w:t>
      </w:r>
      <w:r>
        <w:rPr>
          <w:spacing w:val="-15"/>
          <w:w w:val="105"/>
          <w:sz w:val="22"/>
        </w:rPr>
        <w:t> </w:t>
      </w:r>
      <w:r>
        <w:rPr>
          <w:w w:val="105"/>
          <w:sz w:val="22"/>
        </w:rPr>
        <w:t>para</w:t>
      </w:r>
      <w:r>
        <w:rPr>
          <w:spacing w:val="-14"/>
          <w:w w:val="105"/>
          <w:sz w:val="22"/>
        </w:rPr>
        <w:t> </w:t>
      </w:r>
      <w:r>
        <w:rPr>
          <w:w w:val="105"/>
          <w:sz w:val="22"/>
        </w:rPr>
        <w:t>o</w:t>
      </w:r>
      <w:r>
        <w:rPr>
          <w:spacing w:val="-14"/>
          <w:w w:val="105"/>
          <w:sz w:val="22"/>
        </w:rPr>
        <w:t> </w:t>
      </w:r>
      <w:r>
        <w:rPr>
          <w:w w:val="105"/>
          <w:sz w:val="22"/>
        </w:rPr>
        <w:t>deferimento</w:t>
      </w:r>
      <w:r>
        <w:rPr>
          <w:spacing w:val="-15"/>
          <w:w w:val="105"/>
          <w:sz w:val="22"/>
        </w:rPr>
        <w:t> </w:t>
      </w:r>
      <w:r>
        <w:rPr>
          <w:w w:val="105"/>
          <w:sz w:val="22"/>
        </w:rPr>
        <w:t>do</w:t>
      </w:r>
      <w:r>
        <w:rPr>
          <w:spacing w:val="-14"/>
          <w:w w:val="105"/>
          <w:sz w:val="22"/>
        </w:rPr>
        <w:t> </w:t>
      </w:r>
      <w:r>
        <w:rPr>
          <w:w w:val="105"/>
          <w:sz w:val="22"/>
        </w:rPr>
        <w:t>reajuste</w:t>
      </w:r>
      <w:r>
        <w:rPr>
          <w:spacing w:val="-15"/>
          <w:w w:val="105"/>
          <w:sz w:val="22"/>
        </w:rPr>
        <w:t> </w:t>
      </w:r>
      <w:r>
        <w:rPr>
          <w:w w:val="105"/>
          <w:sz w:val="22"/>
        </w:rPr>
        <w:t>solicitado</w:t>
      </w:r>
      <w:r>
        <w:rPr>
          <w:spacing w:val="-14"/>
          <w:w w:val="105"/>
          <w:sz w:val="22"/>
        </w:rPr>
        <w:t> </w:t>
      </w:r>
      <w:r>
        <w:rPr>
          <w:w w:val="105"/>
          <w:sz w:val="22"/>
        </w:rPr>
        <w:t>tempestivamente,</w:t>
      </w:r>
      <w:r>
        <w:rPr>
          <w:spacing w:val="-15"/>
          <w:w w:val="105"/>
          <w:sz w:val="22"/>
        </w:rPr>
        <w:t> </w:t>
      </w:r>
      <w:r>
        <w:rPr>
          <w:w w:val="105"/>
          <w:sz w:val="22"/>
        </w:rPr>
        <w:t>hipótese</w:t>
      </w:r>
      <w:r>
        <w:rPr>
          <w:spacing w:val="-14"/>
          <w:w w:val="105"/>
          <w:sz w:val="22"/>
        </w:rPr>
        <w:t> </w:t>
      </w:r>
      <w:r>
        <w:rPr>
          <w:w w:val="105"/>
          <w:sz w:val="22"/>
        </w:rPr>
        <w:t>em</w:t>
      </w:r>
      <w:r>
        <w:rPr>
          <w:spacing w:val="-14"/>
          <w:w w:val="105"/>
          <w:sz w:val="22"/>
        </w:rPr>
        <w:t> </w:t>
      </w:r>
      <w:r>
        <w:rPr>
          <w:w w:val="105"/>
          <w:sz w:val="22"/>
        </w:rPr>
        <w:t>que</w:t>
      </w:r>
      <w:r>
        <w:rPr>
          <w:spacing w:val="-15"/>
          <w:w w:val="105"/>
          <w:sz w:val="22"/>
        </w:rPr>
        <w:t> </w:t>
      </w:r>
      <w:r>
        <w:rPr>
          <w:w w:val="105"/>
          <w:sz w:val="22"/>
        </w:rPr>
        <w:t>será</w:t>
      </w:r>
      <w:r>
        <w:rPr>
          <w:spacing w:val="-14"/>
          <w:w w:val="105"/>
          <w:sz w:val="22"/>
        </w:rPr>
        <w:t> </w:t>
      </w:r>
      <w:r>
        <w:rPr>
          <w:w w:val="105"/>
          <w:sz w:val="22"/>
        </w:rPr>
        <w:t>concedido</w:t>
      </w:r>
      <w:r>
        <w:rPr>
          <w:spacing w:val="-14"/>
          <w:w w:val="105"/>
          <w:sz w:val="22"/>
        </w:rPr>
        <w:t> </w:t>
      </w:r>
      <w:r>
        <w:rPr>
          <w:w w:val="105"/>
          <w:sz w:val="22"/>
        </w:rPr>
        <w:t>por</w:t>
      </w:r>
      <w:r>
        <w:rPr>
          <w:spacing w:val="-14"/>
          <w:w w:val="105"/>
          <w:sz w:val="22"/>
        </w:rPr>
        <w:t> </w:t>
      </w:r>
      <w:r>
        <w:rPr>
          <w:w w:val="105"/>
          <w:sz w:val="22"/>
        </w:rPr>
        <w:t>meio</w:t>
      </w:r>
      <w:r>
        <w:rPr>
          <w:spacing w:val="-14"/>
          <w:w w:val="105"/>
          <w:sz w:val="22"/>
        </w:rPr>
        <w:t> </w:t>
      </w:r>
      <w:r>
        <w:rPr>
          <w:w w:val="105"/>
          <w:sz w:val="22"/>
        </w:rPr>
        <w:t>de termo indenizatório.</w:t>
      </w:r>
    </w:p>
    <w:p>
      <w:pPr>
        <w:pStyle w:val="ListParagraph"/>
        <w:numPr>
          <w:ilvl w:val="1"/>
          <w:numId w:val="20"/>
        </w:numPr>
        <w:tabs>
          <w:tab w:pos="880" w:val="left" w:leader="none"/>
        </w:tabs>
        <w:spacing w:line="252" w:lineRule="exact" w:before="0" w:after="0"/>
        <w:ind w:left="880" w:right="0" w:hanging="557"/>
        <w:jc w:val="both"/>
        <w:rPr>
          <w:sz w:val="22"/>
        </w:rPr>
      </w:pPr>
      <w:r>
        <w:rPr>
          <w:w w:val="105"/>
          <w:sz w:val="22"/>
        </w:rPr>
        <w:t>O</w:t>
      </w:r>
      <w:r>
        <w:rPr>
          <w:spacing w:val="-12"/>
          <w:w w:val="105"/>
          <w:sz w:val="22"/>
        </w:rPr>
        <w:t> </w:t>
      </w:r>
      <w:r>
        <w:rPr>
          <w:w w:val="105"/>
          <w:sz w:val="22"/>
        </w:rPr>
        <w:t>reajuste</w:t>
      </w:r>
      <w:r>
        <w:rPr>
          <w:spacing w:val="-11"/>
          <w:w w:val="105"/>
          <w:sz w:val="22"/>
        </w:rPr>
        <w:t> </w:t>
      </w:r>
      <w:r>
        <w:rPr>
          <w:w w:val="105"/>
          <w:sz w:val="22"/>
        </w:rPr>
        <w:t>será</w:t>
      </w:r>
      <w:r>
        <w:rPr>
          <w:spacing w:val="-11"/>
          <w:w w:val="105"/>
          <w:sz w:val="22"/>
        </w:rPr>
        <w:t> </w:t>
      </w:r>
      <w:r>
        <w:rPr>
          <w:w w:val="105"/>
          <w:sz w:val="22"/>
        </w:rPr>
        <w:t>realizado</w:t>
      </w:r>
      <w:r>
        <w:rPr>
          <w:spacing w:val="-11"/>
          <w:w w:val="105"/>
          <w:sz w:val="22"/>
        </w:rPr>
        <w:t> </w:t>
      </w:r>
      <w:r>
        <w:rPr>
          <w:w w:val="105"/>
          <w:sz w:val="22"/>
        </w:rPr>
        <w:t>por</w:t>
      </w:r>
      <w:r>
        <w:rPr>
          <w:spacing w:val="-11"/>
          <w:w w:val="105"/>
          <w:sz w:val="22"/>
        </w:rPr>
        <w:t> </w:t>
      </w:r>
      <w:r>
        <w:rPr>
          <w:w w:val="105"/>
          <w:sz w:val="22"/>
        </w:rPr>
        <w:t>apostilamento,</w:t>
      </w:r>
      <w:r>
        <w:rPr>
          <w:spacing w:val="-11"/>
          <w:w w:val="105"/>
          <w:sz w:val="22"/>
        </w:rPr>
        <w:t> </w:t>
      </w:r>
      <w:r>
        <w:rPr>
          <w:w w:val="105"/>
          <w:sz w:val="22"/>
        </w:rPr>
        <w:t>se</w:t>
      </w:r>
      <w:r>
        <w:rPr>
          <w:spacing w:val="-11"/>
          <w:w w:val="105"/>
          <w:sz w:val="22"/>
        </w:rPr>
        <w:t> </w:t>
      </w:r>
      <w:r>
        <w:rPr>
          <w:w w:val="105"/>
          <w:sz w:val="22"/>
        </w:rPr>
        <w:t>esta</w:t>
      </w:r>
      <w:r>
        <w:rPr>
          <w:spacing w:val="-11"/>
          <w:w w:val="105"/>
          <w:sz w:val="22"/>
        </w:rPr>
        <w:t> </w:t>
      </w:r>
      <w:r>
        <w:rPr>
          <w:w w:val="105"/>
          <w:sz w:val="22"/>
        </w:rPr>
        <w:t>for</w:t>
      </w:r>
      <w:r>
        <w:rPr>
          <w:spacing w:val="-11"/>
          <w:w w:val="105"/>
          <w:sz w:val="22"/>
        </w:rPr>
        <w:t> </w:t>
      </w:r>
      <w:r>
        <w:rPr>
          <w:w w:val="105"/>
          <w:sz w:val="22"/>
        </w:rPr>
        <w:t>a</w:t>
      </w:r>
      <w:r>
        <w:rPr>
          <w:spacing w:val="-11"/>
          <w:w w:val="105"/>
          <w:sz w:val="22"/>
        </w:rPr>
        <w:t> </w:t>
      </w:r>
      <w:r>
        <w:rPr>
          <w:w w:val="105"/>
          <w:sz w:val="22"/>
        </w:rPr>
        <w:t>única</w:t>
      </w:r>
      <w:r>
        <w:rPr>
          <w:spacing w:val="-11"/>
          <w:w w:val="105"/>
          <w:sz w:val="22"/>
        </w:rPr>
        <w:t> </w:t>
      </w:r>
      <w:r>
        <w:rPr>
          <w:w w:val="105"/>
          <w:sz w:val="22"/>
        </w:rPr>
        <w:t>alteração</w:t>
      </w:r>
      <w:r>
        <w:rPr>
          <w:spacing w:val="-11"/>
          <w:w w:val="105"/>
          <w:sz w:val="22"/>
        </w:rPr>
        <w:t> </w:t>
      </w:r>
      <w:r>
        <w:rPr>
          <w:w w:val="105"/>
          <w:sz w:val="22"/>
        </w:rPr>
        <w:t>contratual</w:t>
      </w:r>
      <w:r>
        <w:rPr>
          <w:spacing w:val="-11"/>
          <w:w w:val="105"/>
          <w:sz w:val="22"/>
        </w:rPr>
        <w:t> </w:t>
      </w:r>
      <w:r>
        <w:rPr>
          <w:w w:val="105"/>
          <w:sz w:val="22"/>
        </w:rPr>
        <w:t>a</w:t>
      </w:r>
      <w:r>
        <w:rPr>
          <w:spacing w:val="-11"/>
          <w:w w:val="105"/>
          <w:sz w:val="22"/>
        </w:rPr>
        <w:t> </w:t>
      </w:r>
      <w:r>
        <w:rPr>
          <w:w w:val="105"/>
          <w:sz w:val="22"/>
        </w:rPr>
        <w:t>ser</w:t>
      </w:r>
      <w:r>
        <w:rPr>
          <w:spacing w:val="-11"/>
          <w:w w:val="105"/>
          <w:sz w:val="22"/>
        </w:rPr>
        <w:t> </w:t>
      </w:r>
      <w:r>
        <w:rPr>
          <w:spacing w:val="-2"/>
          <w:w w:val="105"/>
          <w:sz w:val="22"/>
        </w:rPr>
        <w:t>realizada.</w:t>
      </w:r>
    </w:p>
    <w:p>
      <w:pPr>
        <w:pStyle w:val="ListParagraph"/>
        <w:numPr>
          <w:ilvl w:val="1"/>
          <w:numId w:val="20"/>
        </w:numPr>
        <w:tabs>
          <w:tab w:pos="889" w:val="left" w:leader="none"/>
        </w:tabs>
        <w:spacing w:line="242" w:lineRule="auto" w:before="1" w:after="0"/>
        <w:ind w:left="323" w:right="449" w:firstLine="0"/>
        <w:jc w:val="both"/>
        <w:rPr>
          <w:sz w:val="22"/>
        </w:rPr>
      </w:pPr>
      <w:r>
        <w:rPr>
          <w:w w:val="105"/>
          <w:sz w:val="22"/>
        </w:rPr>
        <w:t>O</w:t>
      </w:r>
      <w:r>
        <w:rPr>
          <w:spacing w:val="-14"/>
          <w:w w:val="105"/>
          <w:sz w:val="22"/>
        </w:rPr>
        <w:t> </w:t>
      </w:r>
      <w:r>
        <w:rPr>
          <w:w w:val="105"/>
          <w:sz w:val="22"/>
        </w:rPr>
        <w:t>reajuste</w:t>
      </w:r>
      <w:r>
        <w:rPr>
          <w:spacing w:val="-14"/>
          <w:w w:val="105"/>
          <w:sz w:val="22"/>
        </w:rPr>
        <w:t> </w:t>
      </w:r>
      <w:r>
        <w:rPr>
          <w:w w:val="105"/>
          <w:sz w:val="22"/>
        </w:rPr>
        <w:t>de</w:t>
      </w:r>
      <w:r>
        <w:rPr>
          <w:spacing w:val="-14"/>
          <w:w w:val="105"/>
          <w:sz w:val="22"/>
        </w:rPr>
        <w:t> </w:t>
      </w:r>
      <w:r>
        <w:rPr>
          <w:w w:val="105"/>
          <w:sz w:val="22"/>
        </w:rPr>
        <w:t>preços</w:t>
      </w:r>
      <w:r>
        <w:rPr>
          <w:spacing w:val="-14"/>
          <w:w w:val="105"/>
          <w:sz w:val="22"/>
        </w:rPr>
        <w:t> </w:t>
      </w:r>
      <w:r>
        <w:rPr>
          <w:w w:val="105"/>
          <w:sz w:val="22"/>
        </w:rPr>
        <w:t>não</w:t>
      </w:r>
      <w:r>
        <w:rPr>
          <w:spacing w:val="-14"/>
          <w:w w:val="105"/>
          <w:sz w:val="22"/>
        </w:rPr>
        <w:t> </w:t>
      </w:r>
      <w:r>
        <w:rPr>
          <w:w w:val="105"/>
          <w:sz w:val="22"/>
        </w:rPr>
        <w:t>interfere</w:t>
      </w:r>
      <w:r>
        <w:rPr>
          <w:spacing w:val="-14"/>
          <w:w w:val="105"/>
          <w:sz w:val="22"/>
        </w:rPr>
        <w:t> </w:t>
      </w:r>
      <w:r>
        <w:rPr>
          <w:w w:val="105"/>
          <w:sz w:val="22"/>
        </w:rPr>
        <w:t>no</w:t>
      </w:r>
      <w:r>
        <w:rPr>
          <w:spacing w:val="-14"/>
          <w:w w:val="105"/>
          <w:sz w:val="22"/>
        </w:rPr>
        <w:t> </w:t>
      </w:r>
      <w:r>
        <w:rPr>
          <w:w w:val="105"/>
          <w:sz w:val="22"/>
        </w:rPr>
        <w:t>direito</w:t>
      </w:r>
      <w:r>
        <w:rPr>
          <w:spacing w:val="-14"/>
          <w:w w:val="105"/>
          <w:sz w:val="22"/>
        </w:rPr>
        <w:t> </w:t>
      </w:r>
      <w:r>
        <w:rPr>
          <w:w w:val="105"/>
          <w:sz w:val="22"/>
        </w:rPr>
        <w:t>das</w:t>
      </w:r>
      <w:r>
        <w:rPr>
          <w:spacing w:val="-14"/>
          <w:w w:val="105"/>
          <w:sz w:val="22"/>
        </w:rPr>
        <w:t> </w:t>
      </w:r>
      <w:r>
        <w:rPr>
          <w:w w:val="105"/>
          <w:sz w:val="22"/>
        </w:rPr>
        <w:t>partes</w:t>
      </w:r>
      <w:r>
        <w:rPr>
          <w:spacing w:val="-14"/>
          <w:w w:val="105"/>
          <w:sz w:val="22"/>
        </w:rPr>
        <w:t> </w:t>
      </w:r>
      <w:r>
        <w:rPr>
          <w:w w:val="105"/>
          <w:sz w:val="22"/>
        </w:rPr>
        <w:t>de</w:t>
      </w:r>
      <w:r>
        <w:rPr>
          <w:spacing w:val="-14"/>
          <w:w w:val="105"/>
          <w:sz w:val="22"/>
        </w:rPr>
        <w:t> </w:t>
      </w:r>
      <w:r>
        <w:rPr>
          <w:w w:val="105"/>
          <w:sz w:val="22"/>
        </w:rPr>
        <w:t>solicitar,</w:t>
      </w:r>
      <w:r>
        <w:rPr>
          <w:spacing w:val="-14"/>
          <w:w w:val="105"/>
          <w:sz w:val="22"/>
        </w:rPr>
        <w:t> </w:t>
      </w:r>
      <w:r>
        <w:rPr>
          <w:w w:val="105"/>
          <w:sz w:val="22"/>
        </w:rPr>
        <w:t>a</w:t>
      </w:r>
      <w:r>
        <w:rPr>
          <w:spacing w:val="-14"/>
          <w:w w:val="105"/>
          <w:sz w:val="22"/>
        </w:rPr>
        <w:t> </w:t>
      </w:r>
      <w:r>
        <w:rPr>
          <w:w w:val="105"/>
          <w:sz w:val="22"/>
        </w:rPr>
        <w:t>qualquer</w:t>
      </w:r>
      <w:r>
        <w:rPr>
          <w:spacing w:val="-14"/>
          <w:w w:val="105"/>
          <w:sz w:val="22"/>
        </w:rPr>
        <w:t> </w:t>
      </w:r>
      <w:r>
        <w:rPr>
          <w:w w:val="105"/>
          <w:sz w:val="22"/>
        </w:rPr>
        <w:t>momento,</w:t>
      </w:r>
      <w:r>
        <w:rPr>
          <w:spacing w:val="-14"/>
          <w:w w:val="105"/>
          <w:sz w:val="22"/>
        </w:rPr>
        <w:t> </w:t>
      </w:r>
      <w:r>
        <w:rPr>
          <w:w w:val="105"/>
          <w:sz w:val="22"/>
        </w:rPr>
        <w:t>a</w:t>
      </w:r>
      <w:r>
        <w:rPr>
          <w:spacing w:val="-14"/>
          <w:w w:val="105"/>
          <w:sz w:val="22"/>
        </w:rPr>
        <w:t> </w:t>
      </w:r>
      <w:r>
        <w:rPr>
          <w:w w:val="105"/>
          <w:sz w:val="22"/>
        </w:rPr>
        <w:t>manutenção</w:t>
      </w:r>
      <w:r>
        <w:rPr>
          <w:spacing w:val="-14"/>
          <w:w w:val="105"/>
          <w:sz w:val="22"/>
        </w:rPr>
        <w:t> </w:t>
      </w:r>
      <w:r>
        <w:rPr>
          <w:w w:val="105"/>
          <w:sz w:val="22"/>
        </w:rPr>
        <w:t>do</w:t>
      </w:r>
      <w:r>
        <w:rPr>
          <w:spacing w:val="-14"/>
          <w:w w:val="105"/>
          <w:sz w:val="22"/>
        </w:rPr>
        <w:t> </w:t>
      </w:r>
      <w:r>
        <w:rPr>
          <w:w w:val="105"/>
          <w:sz w:val="22"/>
        </w:rPr>
        <w:t>equilíbrio</w:t>
      </w:r>
      <w:r>
        <w:rPr>
          <w:spacing w:val="-14"/>
          <w:w w:val="105"/>
          <w:sz w:val="22"/>
        </w:rPr>
        <w:t> </w:t>
      </w:r>
      <w:r>
        <w:rPr>
          <w:w w:val="105"/>
          <w:sz w:val="22"/>
        </w:rPr>
        <w:t>econômico</w:t>
      </w:r>
      <w:r>
        <w:rPr>
          <w:spacing w:val="-14"/>
          <w:w w:val="105"/>
          <w:sz w:val="22"/>
        </w:rPr>
        <w:t> </w:t>
      </w:r>
      <w:r>
        <w:rPr>
          <w:w w:val="105"/>
          <w:sz w:val="22"/>
        </w:rPr>
        <w:t>dos</w:t>
      </w:r>
      <w:r>
        <w:rPr>
          <w:spacing w:val="-14"/>
          <w:w w:val="105"/>
          <w:sz w:val="22"/>
        </w:rPr>
        <w:t> </w:t>
      </w:r>
      <w:r>
        <w:rPr>
          <w:w w:val="105"/>
          <w:sz w:val="22"/>
        </w:rPr>
        <w:t>contratos</w:t>
      </w:r>
      <w:r>
        <w:rPr>
          <w:spacing w:val="-14"/>
          <w:w w:val="105"/>
          <w:sz w:val="22"/>
        </w:rPr>
        <w:t> </w:t>
      </w:r>
      <w:r>
        <w:rPr>
          <w:w w:val="105"/>
          <w:sz w:val="22"/>
        </w:rPr>
        <w:t>com</w:t>
      </w:r>
      <w:r>
        <w:rPr>
          <w:spacing w:val="-14"/>
          <w:w w:val="105"/>
          <w:sz w:val="22"/>
        </w:rPr>
        <w:t> </w:t>
      </w:r>
      <w:r>
        <w:rPr>
          <w:w w:val="105"/>
          <w:sz w:val="22"/>
        </w:rPr>
        <w:t>base no disposto no art. 124, inciso II, alínea d, da Lei nº 14.133/2021.</w:t>
      </w:r>
    </w:p>
    <w:p>
      <w:pPr>
        <w:pStyle w:val="BodyText"/>
        <w:spacing w:before="29"/>
        <w:rPr>
          <w:sz w:val="22"/>
        </w:rPr>
      </w:pPr>
    </w:p>
    <w:p>
      <w:pPr>
        <w:pStyle w:val="ListParagraph"/>
        <w:numPr>
          <w:ilvl w:val="0"/>
          <w:numId w:val="1"/>
        </w:numPr>
        <w:tabs>
          <w:tab w:pos="605" w:val="left" w:leader="none"/>
        </w:tabs>
        <w:spacing w:line="240" w:lineRule="auto" w:before="0" w:after="0"/>
        <w:ind w:left="605" w:right="0" w:hanging="282"/>
        <w:jc w:val="left"/>
        <w:rPr>
          <w:b/>
          <w:sz w:val="19"/>
        </w:rPr>
      </w:pPr>
      <w:r>
        <w:rPr>
          <w:b/>
          <w:sz w:val="19"/>
        </w:rPr>
        <w:t>EXECUÇÃO,</w:t>
      </w:r>
      <w:r>
        <w:rPr>
          <w:b/>
          <w:spacing w:val="-10"/>
          <w:sz w:val="19"/>
        </w:rPr>
        <w:t> </w:t>
      </w:r>
      <w:r>
        <w:rPr>
          <w:b/>
          <w:sz w:val="19"/>
        </w:rPr>
        <w:t>GESTÃO</w:t>
      </w:r>
      <w:r>
        <w:rPr>
          <w:b/>
          <w:spacing w:val="-10"/>
          <w:sz w:val="19"/>
        </w:rPr>
        <w:t> </w:t>
      </w:r>
      <w:r>
        <w:rPr>
          <w:b/>
          <w:sz w:val="19"/>
        </w:rPr>
        <w:t>E</w:t>
      </w:r>
      <w:r>
        <w:rPr>
          <w:b/>
          <w:spacing w:val="-10"/>
          <w:sz w:val="19"/>
        </w:rPr>
        <w:t> </w:t>
      </w:r>
      <w:r>
        <w:rPr>
          <w:b/>
          <w:sz w:val="19"/>
        </w:rPr>
        <w:t>FISCALIZAÇÃO</w:t>
      </w:r>
      <w:r>
        <w:rPr>
          <w:b/>
          <w:spacing w:val="-10"/>
          <w:sz w:val="19"/>
        </w:rPr>
        <w:t> </w:t>
      </w:r>
      <w:r>
        <w:rPr>
          <w:b/>
          <w:spacing w:val="-2"/>
          <w:sz w:val="19"/>
        </w:rPr>
        <w:t>CONTRATUAIS</w:t>
      </w:r>
    </w:p>
    <w:p>
      <w:pPr>
        <w:spacing w:line="242" w:lineRule="auto" w:before="9"/>
        <w:ind w:left="323" w:right="340" w:firstLine="0"/>
        <w:jc w:val="both"/>
        <w:rPr>
          <w:sz w:val="22"/>
        </w:rPr>
      </w:pPr>
      <w:r>
        <w:rPr>
          <w:w w:val="105"/>
          <w:sz w:val="22"/>
        </w:rPr>
        <w:t>16.1</w:t>
      </w:r>
      <w:r>
        <w:rPr>
          <w:spacing w:val="-13"/>
          <w:w w:val="105"/>
          <w:sz w:val="22"/>
        </w:rPr>
        <w:t> </w:t>
      </w:r>
      <w:r>
        <w:rPr>
          <w:w w:val="105"/>
          <w:sz w:val="22"/>
        </w:rPr>
        <w:t>O</w:t>
      </w:r>
      <w:r>
        <w:rPr>
          <w:spacing w:val="-13"/>
          <w:w w:val="105"/>
          <w:sz w:val="22"/>
        </w:rPr>
        <w:t> </w:t>
      </w:r>
      <w:r>
        <w:rPr>
          <w:w w:val="105"/>
          <w:sz w:val="22"/>
        </w:rPr>
        <w:t>regime</w:t>
      </w:r>
      <w:r>
        <w:rPr>
          <w:spacing w:val="-13"/>
          <w:w w:val="105"/>
          <w:sz w:val="22"/>
        </w:rPr>
        <w:t> </w:t>
      </w:r>
      <w:r>
        <w:rPr>
          <w:w w:val="105"/>
          <w:sz w:val="22"/>
        </w:rPr>
        <w:t>de</w:t>
      </w:r>
      <w:r>
        <w:rPr>
          <w:spacing w:val="-13"/>
          <w:w w:val="105"/>
          <w:sz w:val="22"/>
        </w:rPr>
        <w:t> </w:t>
      </w:r>
      <w:r>
        <w:rPr>
          <w:w w:val="105"/>
          <w:sz w:val="22"/>
        </w:rPr>
        <w:t>execução</w:t>
      </w:r>
      <w:r>
        <w:rPr>
          <w:spacing w:val="-13"/>
          <w:w w:val="105"/>
          <w:sz w:val="22"/>
        </w:rPr>
        <w:t> </w:t>
      </w:r>
      <w:r>
        <w:rPr>
          <w:w w:val="105"/>
          <w:sz w:val="22"/>
        </w:rPr>
        <w:t>contratual,</w:t>
      </w:r>
      <w:r>
        <w:rPr>
          <w:spacing w:val="-13"/>
          <w:w w:val="105"/>
          <w:sz w:val="22"/>
        </w:rPr>
        <w:t> </w:t>
      </w:r>
      <w:r>
        <w:rPr>
          <w:w w:val="105"/>
          <w:sz w:val="22"/>
        </w:rPr>
        <w:t>o</w:t>
      </w:r>
      <w:r>
        <w:rPr>
          <w:spacing w:val="-13"/>
          <w:w w:val="105"/>
          <w:sz w:val="22"/>
        </w:rPr>
        <w:t> </w:t>
      </w:r>
      <w:r>
        <w:rPr>
          <w:w w:val="105"/>
          <w:sz w:val="22"/>
        </w:rPr>
        <w:t>modelo</w:t>
      </w:r>
      <w:r>
        <w:rPr>
          <w:spacing w:val="-13"/>
          <w:w w:val="105"/>
          <w:sz w:val="22"/>
        </w:rPr>
        <w:t> </w:t>
      </w:r>
      <w:r>
        <w:rPr>
          <w:w w:val="105"/>
          <w:sz w:val="22"/>
        </w:rPr>
        <w:t>de</w:t>
      </w:r>
      <w:r>
        <w:rPr>
          <w:spacing w:val="-13"/>
          <w:w w:val="105"/>
          <w:sz w:val="22"/>
        </w:rPr>
        <w:t> </w:t>
      </w:r>
      <w:r>
        <w:rPr>
          <w:w w:val="105"/>
          <w:sz w:val="22"/>
        </w:rPr>
        <w:t>gestão</w:t>
      </w:r>
      <w:r>
        <w:rPr>
          <w:spacing w:val="-13"/>
          <w:w w:val="105"/>
          <w:sz w:val="22"/>
        </w:rPr>
        <w:t> </w:t>
      </w:r>
      <w:r>
        <w:rPr>
          <w:w w:val="105"/>
          <w:sz w:val="22"/>
        </w:rPr>
        <w:t>e</w:t>
      </w:r>
      <w:r>
        <w:rPr>
          <w:spacing w:val="-13"/>
          <w:w w:val="105"/>
          <w:sz w:val="22"/>
        </w:rPr>
        <w:t> </w:t>
      </w:r>
      <w:r>
        <w:rPr>
          <w:w w:val="105"/>
          <w:sz w:val="22"/>
        </w:rPr>
        <w:t>a</w:t>
      </w:r>
      <w:r>
        <w:rPr>
          <w:spacing w:val="-13"/>
          <w:w w:val="105"/>
          <w:sz w:val="22"/>
        </w:rPr>
        <w:t> </w:t>
      </w:r>
      <w:r>
        <w:rPr>
          <w:w w:val="105"/>
          <w:sz w:val="22"/>
        </w:rPr>
        <w:t>fiscalização,</w:t>
      </w:r>
      <w:r>
        <w:rPr>
          <w:spacing w:val="-13"/>
          <w:w w:val="105"/>
          <w:sz w:val="22"/>
        </w:rPr>
        <w:t> </w:t>
      </w:r>
      <w:r>
        <w:rPr>
          <w:w w:val="105"/>
          <w:sz w:val="22"/>
        </w:rPr>
        <w:t>assim</w:t>
      </w:r>
      <w:r>
        <w:rPr>
          <w:spacing w:val="-13"/>
          <w:w w:val="105"/>
          <w:sz w:val="22"/>
        </w:rPr>
        <w:t> </w:t>
      </w:r>
      <w:r>
        <w:rPr>
          <w:w w:val="105"/>
          <w:sz w:val="22"/>
        </w:rPr>
        <w:t>como</w:t>
      </w:r>
      <w:r>
        <w:rPr>
          <w:spacing w:val="-13"/>
          <w:w w:val="105"/>
          <w:sz w:val="22"/>
        </w:rPr>
        <w:t> </w:t>
      </w:r>
      <w:r>
        <w:rPr>
          <w:w w:val="105"/>
          <w:sz w:val="22"/>
        </w:rPr>
        <w:t>os</w:t>
      </w:r>
      <w:r>
        <w:rPr>
          <w:spacing w:val="-13"/>
          <w:w w:val="105"/>
          <w:sz w:val="22"/>
        </w:rPr>
        <w:t> </w:t>
      </w:r>
      <w:r>
        <w:rPr>
          <w:w w:val="105"/>
          <w:sz w:val="22"/>
        </w:rPr>
        <w:t>prazos</w:t>
      </w:r>
      <w:r>
        <w:rPr>
          <w:spacing w:val="-13"/>
          <w:w w:val="105"/>
          <w:sz w:val="22"/>
        </w:rPr>
        <w:t> </w:t>
      </w:r>
      <w:r>
        <w:rPr>
          <w:w w:val="105"/>
          <w:sz w:val="22"/>
        </w:rPr>
        <w:t>e</w:t>
      </w:r>
      <w:r>
        <w:rPr>
          <w:spacing w:val="-13"/>
          <w:w w:val="105"/>
          <w:sz w:val="22"/>
        </w:rPr>
        <w:t> </w:t>
      </w:r>
      <w:r>
        <w:rPr>
          <w:w w:val="105"/>
          <w:sz w:val="22"/>
        </w:rPr>
        <w:t>condições</w:t>
      </w:r>
      <w:r>
        <w:rPr>
          <w:spacing w:val="-13"/>
          <w:w w:val="105"/>
          <w:sz w:val="22"/>
        </w:rPr>
        <w:t> </w:t>
      </w:r>
      <w:r>
        <w:rPr>
          <w:w w:val="105"/>
          <w:sz w:val="22"/>
        </w:rPr>
        <w:t>de</w:t>
      </w:r>
      <w:r>
        <w:rPr>
          <w:spacing w:val="-13"/>
          <w:w w:val="105"/>
          <w:sz w:val="22"/>
        </w:rPr>
        <w:t> </w:t>
      </w:r>
      <w:r>
        <w:rPr>
          <w:w w:val="105"/>
          <w:sz w:val="22"/>
        </w:rPr>
        <w:t>conclusão,</w:t>
      </w:r>
      <w:r>
        <w:rPr>
          <w:spacing w:val="-13"/>
          <w:w w:val="105"/>
          <w:sz w:val="22"/>
        </w:rPr>
        <w:t> </w:t>
      </w:r>
      <w:r>
        <w:rPr>
          <w:w w:val="105"/>
          <w:sz w:val="22"/>
        </w:rPr>
        <w:t>entrega,</w:t>
      </w:r>
      <w:r>
        <w:rPr>
          <w:spacing w:val="-13"/>
          <w:w w:val="105"/>
          <w:sz w:val="22"/>
        </w:rPr>
        <w:t> </w:t>
      </w:r>
      <w:r>
        <w:rPr>
          <w:w w:val="105"/>
          <w:sz w:val="22"/>
        </w:rPr>
        <w:t>observação</w:t>
      </w:r>
      <w:r>
        <w:rPr>
          <w:spacing w:val="-13"/>
          <w:w w:val="105"/>
          <w:sz w:val="22"/>
        </w:rPr>
        <w:t> </w:t>
      </w:r>
      <w:r>
        <w:rPr>
          <w:w w:val="105"/>
          <w:sz w:val="22"/>
        </w:rPr>
        <w:t>e</w:t>
      </w:r>
      <w:r>
        <w:rPr>
          <w:spacing w:val="-13"/>
          <w:w w:val="105"/>
          <w:sz w:val="22"/>
        </w:rPr>
        <w:t> </w:t>
      </w:r>
      <w:r>
        <w:rPr>
          <w:w w:val="105"/>
          <w:sz w:val="22"/>
        </w:rPr>
        <w:t>recebimento se</w:t>
      </w:r>
      <w:r>
        <w:rPr>
          <w:spacing w:val="-3"/>
          <w:w w:val="105"/>
          <w:sz w:val="22"/>
        </w:rPr>
        <w:t> </w:t>
      </w:r>
      <w:r>
        <w:rPr>
          <w:w w:val="105"/>
          <w:sz w:val="22"/>
        </w:rPr>
        <w:t>submetem</w:t>
      </w:r>
      <w:r>
        <w:rPr>
          <w:spacing w:val="-3"/>
          <w:w w:val="105"/>
          <w:sz w:val="22"/>
        </w:rPr>
        <w:t> </w:t>
      </w:r>
      <w:r>
        <w:rPr>
          <w:w w:val="105"/>
          <w:sz w:val="22"/>
        </w:rPr>
        <w:t>ao</w:t>
      </w:r>
      <w:r>
        <w:rPr>
          <w:spacing w:val="-3"/>
          <w:w w:val="105"/>
          <w:sz w:val="22"/>
        </w:rPr>
        <w:t> </w:t>
      </w:r>
      <w:r>
        <w:rPr>
          <w:w w:val="105"/>
          <w:sz w:val="22"/>
        </w:rPr>
        <w:t>disposto</w:t>
      </w:r>
      <w:r>
        <w:rPr>
          <w:spacing w:val="-3"/>
          <w:w w:val="105"/>
          <w:sz w:val="22"/>
        </w:rPr>
        <w:t> </w:t>
      </w:r>
      <w:r>
        <w:rPr>
          <w:w w:val="105"/>
          <w:sz w:val="22"/>
        </w:rPr>
        <w:t>no</w:t>
      </w:r>
      <w:r>
        <w:rPr>
          <w:spacing w:val="-7"/>
          <w:w w:val="105"/>
          <w:sz w:val="22"/>
        </w:rPr>
        <w:t> </w:t>
      </w:r>
      <w:r>
        <w:rPr>
          <w:w w:val="105"/>
          <w:sz w:val="22"/>
        </w:rPr>
        <w:t>Termo</w:t>
      </w:r>
      <w:r>
        <w:rPr>
          <w:spacing w:val="-3"/>
          <w:w w:val="105"/>
          <w:sz w:val="22"/>
        </w:rPr>
        <w:t> </w:t>
      </w:r>
      <w:r>
        <w:rPr>
          <w:w w:val="105"/>
          <w:sz w:val="22"/>
        </w:rPr>
        <w:t>de</w:t>
      </w:r>
      <w:r>
        <w:rPr>
          <w:spacing w:val="-3"/>
          <w:w w:val="105"/>
          <w:sz w:val="22"/>
        </w:rPr>
        <w:t> </w:t>
      </w:r>
      <w:r>
        <w:rPr>
          <w:w w:val="105"/>
          <w:sz w:val="22"/>
        </w:rPr>
        <w:t>Referência</w:t>
      </w:r>
      <w:r>
        <w:rPr>
          <w:spacing w:val="-3"/>
          <w:w w:val="105"/>
          <w:sz w:val="22"/>
        </w:rPr>
        <w:t> </w:t>
      </w:r>
      <w:r>
        <w:rPr>
          <w:w w:val="105"/>
          <w:sz w:val="22"/>
        </w:rPr>
        <w:t>anexo</w:t>
      </w:r>
      <w:r>
        <w:rPr>
          <w:spacing w:val="-3"/>
          <w:w w:val="105"/>
          <w:sz w:val="22"/>
        </w:rPr>
        <w:t> </w:t>
      </w:r>
      <w:r>
        <w:rPr>
          <w:w w:val="105"/>
          <w:sz w:val="22"/>
        </w:rPr>
        <w:t>a</w:t>
      </w:r>
      <w:r>
        <w:rPr>
          <w:spacing w:val="-3"/>
          <w:w w:val="105"/>
          <w:sz w:val="22"/>
        </w:rPr>
        <w:t> </w:t>
      </w:r>
      <w:r>
        <w:rPr>
          <w:w w:val="105"/>
          <w:sz w:val="22"/>
        </w:rPr>
        <w:t>este</w:t>
      </w:r>
      <w:r>
        <w:rPr>
          <w:spacing w:val="-3"/>
          <w:w w:val="105"/>
          <w:sz w:val="22"/>
        </w:rPr>
        <w:t> </w:t>
      </w:r>
      <w:r>
        <w:rPr>
          <w:w w:val="105"/>
          <w:sz w:val="22"/>
        </w:rPr>
        <w:t>Edital,</w:t>
      </w:r>
      <w:r>
        <w:rPr>
          <w:spacing w:val="-3"/>
          <w:w w:val="105"/>
          <w:sz w:val="22"/>
        </w:rPr>
        <w:t> </w:t>
      </w:r>
      <w:r>
        <w:rPr>
          <w:w w:val="105"/>
          <w:sz w:val="22"/>
        </w:rPr>
        <w:t>na</w:t>
      </w:r>
      <w:r>
        <w:rPr>
          <w:spacing w:val="-3"/>
          <w:w w:val="105"/>
          <w:sz w:val="22"/>
        </w:rPr>
        <w:t> </w:t>
      </w:r>
      <w:r>
        <w:rPr>
          <w:w w:val="105"/>
          <w:sz w:val="22"/>
        </w:rPr>
        <w:t>forma</w:t>
      </w:r>
      <w:r>
        <w:rPr>
          <w:spacing w:val="-3"/>
          <w:w w:val="105"/>
          <w:sz w:val="22"/>
        </w:rPr>
        <w:t> </w:t>
      </w:r>
      <w:r>
        <w:rPr>
          <w:w w:val="105"/>
          <w:sz w:val="22"/>
        </w:rPr>
        <w:t>do</w:t>
      </w:r>
      <w:r>
        <w:rPr>
          <w:spacing w:val="-3"/>
          <w:w w:val="105"/>
          <w:sz w:val="22"/>
        </w:rPr>
        <w:t> </w:t>
      </w:r>
      <w:r>
        <w:rPr>
          <w:w w:val="105"/>
          <w:sz w:val="22"/>
        </w:rPr>
        <w:t>Decreto</w:t>
      </w:r>
      <w:r>
        <w:rPr>
          <w:spacing w:val="-3"/>
          <w:w w:val="105"/>
          <w:sz w:val="22"/>
        </w:rPr>
        <w:t> </w:t>
      </w:r>
      <w:r>
        <w:rPr>
          <w:w w:val="105"/>
          <w:sz w:val="22"/>
        </w:rPr>
        <w:t>nº</w:t>
      </w:r>
      <w:r>
        <w:rPr>
          <w:spacing w:val="-3"/>
          <w:w w:val="105"/>
          <w:sz w:val="22"/>
        </w:rPr>
        <w:t> </w:t>
      </w:r>
      <w:r>
        <w:rPr>
          <w:w w:val="105"/>
          <w:sz w:val="22"/>
        </w:rPr>
        <w:t>48.817/2023.</w:t>
      </w:r>
    </w:p>
    <w:p>
      <w:pPr>
        <w:pStyle w:val="BodyText"/>
        <w:rPr>
          <w:sz w:val="22"/>
        </w:rPr>
      </w:pPr>
    </w:p>
    <w:p>
      <w:pPr>
        <w:pStyle w:val="BodyText"/>
        <w:spacing w:before="3"/>
        <w:rPr>
          <w:sz w:val="22"/>
        </w:rPr>
      </w:pPr>
    </w:p>
    <w:p>
      <w:pPr>
        <w:pStyle w:val="Heading3"/>
        <w:numPr>
          <w:ilvl w:val="0"/>
          <w:numId w:val="1"/>
        </w:numPr>
        <w:tabs>
          <w:tab w:pos="605" w:val="left" w:leader="none"/>
        </w:tabs>
        <w:spacing w:line="240" w:lineRule="auto" w:before="0" w:after="0"/>
        <w:ind w:left="605" w:right="0" w:hanging="282"/>
        <w:jc w:val="left"/>
      </w:pPr>
      <w:r>
        <w:rPr>
          <w:spacing w:val="-2"/>
        </w:rPr>
        <w:t>DAS</w:t>
      </w:r>
      <w:r>
        <w:rPr>
          <w:spacing w:val="-10"/>
        </w:rPr>
        <w:t> </w:t>
      </w:r>
      <w:r>
        <w:rPr>
          <w:spacing w:val="-2"/>
        </w:rPr>
        <w:t>INFRAÇÕES</w:t>
      </w:r>
      <w:r>
        <w:rPr>
          <w:spacing w:val="-11"/>
        </w:rPr>
        <w:t> </w:t>
      </w:r>
      <w:r>
        <w:rPr>
          <w:spacing w:val="-2"/>
        </w:rPr>
        <w:t>ADMINISTRATIVAS</w:t>
      </w:r>
      <w:r>
        <w:rPr>
          <w:spacing w:val="-6"/>
        </w:rPr>
        <w:t> </w:t>
      </w:r>
      <w:r>
        <w:rPr>
          <w:spacing w:val="-2"/>
        </w:rPr>
        <w:t>E</w:t>
      </w:r>
      <w:r>
        <w:rPr>
          <w:spacing w:val="-6"/>
        </w:rPr>
        <w:t> </w:t>
      </w:r>
      <w:r>
        <w:rPr>
          <w:spacing w:val="-2"/>
        </w:rPr>
        <w:t>SANÇÕES</w:t>
      </w:r>
    </w:p>
    <w:p>
      <w:pPr>
        <w:pStyle w:val="BodyText"/>
        <w:spacing w:before="45"/>
        <w:rPr>
          <w:b/>
        </w:rPr>
      </w:pPr>
    </w:p>
    <w:p>
      <w:pPr>
        <w:pStyle w:val="ListParagraph"/>
        <w:numPr>
          <w:ilvl w:val="1"/>
          <w:numId w:val="22"/>
        </w:numPr>
        <w:tabs>
          <w:tab w:pos="700" w:val="left" w:leader="none"/>
        </w:tabs>
        <w:spacing w:line="240" w:lineRule="auto" w:before="0" w:after="0"/>
        <w:ind w:left="700" w:right="0" w:hanging="377"/>
        <w:jc w:val="left"/>
        <w:rPr>
          <w:sz w:val="19"/>
        </w:rPr>
      </w:pPr>
      <w:r>
        <w:rPr>
          <w:sz w:val="19"/>
        </w:rPr>
        <w:t>Constitui</w:t>
      </w:r>
      <w:r>
        <w:rPr>
          <w:spacing w:val="-6"/>
          <w:sz w:val="19"/>
        </w:rPr>
        <w:t> </w:t>
      </w:r>
      <w:r>
        <w:rPr>
          <w:sz w:val="19"/>
        </w:rPr>
        <w:t>infração</w:t>
      </w:r>
      <w:r>
        <w:rPr>
          <w:spacing w:val="-6"/>
          <w:sz w:val="19"/>
        </w:rPr>
        <w:t> </w:t>
      </w:r>
      <w:r>
        <w:rPr>
          <w:sz w:val="19"/>
        </w:rPr>
        <w:t>administrativa,</w:t>
      </w:r>
      <w:r>
        <w:rPr>
          <w:spacing w:val="-5"/>
          <w:sz w:val="19"/>
        </w:rPr>
        <w:t> </w:t>
      </w:r>
      <w:r>
        <w:rPr>
          <w:sz w:val="19"/>
        </w:rPr>
        <w:t>a</w:t>
      </w:r>
      <w:r>
        <w:rPr>
          <w:spacing w:val="-6"/>
          <w:sz w:val="19"/>
        </w:rPr>
        <w:t> </w:t>
      </w:r>
      <w:r>
        <w:rPr>
          <w:sz w:val="19"/>
        </w:rPr>
        <w:t>prática,</w:t>
      </w:r>
      <w:r>
        <w:rPr>
          <w:spacing w:val="-5"/>
          <w:sz w:val="19"/>
        </w:rPr>
        <w:t> </w:t>
      </w:r>
      <w:r>
        <w:rPr>
          <w:sz w:val="19"/>
        </w:rPr>
        <w:t>pelo</w:t>
      </w:r>
      <w:r>
        <w:rPr>
          <w:spacing w:val="-6"/>
          <w:sz w:val="19"/>
        </w:rPr>
        <w:t> </w:t>
      </w:r>
      <w:r>
        <w:rPr>
          <w:sz w:val="19"/>
        </w:rPr>
        <w:t>licitante</w:t>
      </w:r>
      <w:r>
        <w:rPr>
          <w:spacing w:val="-6"/>
          <w:sz w:val="19"/>
        </w:rPr>
        <w:t> </w:t>
      </w:r>
      <w:r>
        <w:rPr>
          <w:sz w:val="19"/>
        </w:rPr>
        <w:t>ou</w:t>
      </w:r>
      <w:r>
        <w:rPr>
          <w:spacing w:val="-5"/>
          <w:sz w:val="19"/>
        </w:rPr>
        <w:t> </w:t>
      </w:r>
      <w:r>
        <w:rPr>
          <w:sz w:val="19"/>
        </w:rPr>
        <w:t>contratado,</w:t>
      </w:r>
      <w:r>
        <w:rPr>
          <w:spacing w:val="-6"/>
          <w:sz w:val="19"/>
        </w:rPr>
        <w:t> </w:t>
      </w:r>
      <w:r>
        <w:rPr>
          <w:sz w:val="19"/>
        </w:rPr>
        <w:t>das</w:t>
      </w:r>
      <w:r>
        <w:rPr>
          <w:spacing w:val="-5"/>
          <w:sz w:val="19"/>
        </w:rPr>
        <w:t> </w:t>
      </w:r>
      <w:r>
        <w:rPr>
          <w:sz w:val="19"/>
        </w:rPr>
        <w:t>seguintes</w:t>
      </w:r>
      <w:r>
        <w:rPr>
          <w:spacing w:val="-6"/>
          <w:sz w:val="19"/>
        </w:rPr>
        <w:t> </w:t>
      </w:r>
      <w:r>
        <w:rPr>
          <w:sz w:val="19"/>
        </w:rPr>
        <w:t>condutas</w:t>
      </w:r>
      <w:r>
        <w:rPr>
          <w:spacing w:val="-5"/>
          <w:sz w:val="19"/>
        </w:rPr>
        <w:t> </w:t>
      </w:r>
      <w:r>
        <w:rPr>
          <w:sz w:val="19"/>
        </w:rPr>
        <w:t>previstas</w:t>
      </w:r>
      <w:r>
        <w:rPr>
          <w:spacing w:val="-6"/>
          <w:sz w:val="19"/>
        </w:rPr>
        <w:t> </w:t>
      </w:r>
      <w:r>
        <w:rPr>
          <w:sz w:val="19"/>
        </w:rPr>
        <w:t>no</w:t>
      </w:r>
      <w:r>
        <w:rPr>
          <w:spacing w:val="-6"/>
          <w:sz w:val="19"/>
        </w:rPr>
        <w:t> </w:t>
      </w:r>
      <w:r>
        <w:rPr>
          <w:sz w:val="19"/>
        </w:rPr>
        <w:t>art.</w:t>
      </w:r>
      <w:r>
        <w:rPr>
          <w:spacing w:val="-5"/>
          <w:sz w:val="19"/>
        </w:rPr>
        <w:t> </w:t>
      </w:r>
      <w:r>
        <w:rPr>
          <w:sz w:val="19"/>
        </w:rPr>
        <w:t>155</w:t>
      </w:r>
      <w:r>
        <w:rPr>
          <w:spacing w:val="-6"/>
          <w:sz w:val="19"/>
        </w:rPr>
        <w:t> </w:t>
      </w:r>
      <w:r>
        <w:rPr>
          <w:sz w:val="19"/>
        </w:rPr>
        <w:t>da</w:t>
      </w:r>
      <w:r>
        <w:rPr>
          <w:spacing w:val="-5"/>
          <w:sz w:val="19"/>
        </w:rPr>
        <w:t> </w:t>
      </w:r>
      <w:r>
        <w:rPr>
          <w:sz w:val="19"/>
        </w:rPr>
        <w:t>Lei</w:t>
      </w:r>
      <w:r>
        <w:rPr>
          <w:spacing w:val="-6"/>
          <w:sz w:val="19"/>
        </w:rPr>
        <w:t> </w:t>
      </w:r>
      <w:r>
        <w:rPr>
          <w:sz w:val="19"/>
        </w:rPr>
        <w:t>nº</w:t>
      </w:r>
      <w:r>
        <w:rPr>
          <w:spacing w:val="-6"/>
          <w:sz w:val="19"/>
        </w:rPr>
        <w:t> </w:t>
      </w:r>
      <w:r>
        <w:rPr>
          <w:spacing w:val="-2"/>
          <w:sz w:val="19"/>
        </w:rPr>
        <w:t>14.133/2021:</w:t>
      </w:r>
    </w:p>
    <w:p>
      <w:pPr>
        <w:pStyle w:val="BodyText"/>
        <w:spacing w:before="45"/>
      </w:pPr>
    </w:p>
    <w:p>
      <w:pPr>
        <w:pStyle w:val="ListParagraph"/>
        <w:numPr>
          <w:ilvl w:val="2"/>
          <w:numId w:val="22"/>
        </w:numPr>
        <w:tabs>
          <w:tab w:pos="841" w:val="left" w:leader="none"/>
        </w:tabs>
        <w:spacing w:line="240" w:lineRule="auto" w:before="0" w:after="0"/>
        <w:ind w:left="841" w:right="0" w:hanging="518"/>
        <w:jc w:val="left"/>
        <w:rPr>
          <w:sz w:val="19"/>
        </w:rPr>
      </w:pPr>
      <w:r>
        <w:rPr>
          <w:sz w:val="19"/>
        </w:rPr>
        <w:t>dar</w:t>
      </w:r>
      <w:r>
        <w:rPr>
          <w:spacing w:val="-5"/>
          <w:sz w:val="19"/>
        </w:rPr>
        <w:t> </w:t>
      </w:r>
      <w:r>
        <w:rPr>
          <w:sz w:val="19"/>
        </w:rPr>
        <w:t>causa</w:t>
      </w:r>
      <w:r>
        <w:rPr>
          <w:spacing w:val="-5"/>
          <w:sz w:val="19"/>
        </w:rPr>
        <w:t> </w:t>
      </w:r>
      <w:r>
        <w:rPr>
          <w:sz w:val="19"/>
        </w:rPr>
        <w:t>à</w:t>
      </w:r>
      <w:r>
        <w:rPr>
          <w:spacing w:val="-5"/>
          <w:sz w:val="19"/>
        </w:rPr>
        <w:t> </w:t>
      </w:r>
      <w:r>
        <w:rPr>
          <w:sz w:val="19"/>
        </w:rPr>
        <w:t>inexecução</w:t>
      </w:r>
      <w:r>
        <w:rPr>
          <w:spacing w:val="-5"/>
          <w:sz w:val="19"/>
        </w:rPr>
        <w:t> </w:t>
      </w:r>
      <w:r>
        <w:rPr>
          <w:sz w:val="19"/>
        </w:rPr>
        <w:t>parcial</w:t>
      </w:r>
      <w:r>
        <w:rPr>
          <w:spacing w:val="-5"/>
          <w:sz w:val="19"/>
        </w:rPr>
        <w:t> </w:t>
      </w:r>
      <w:r>
        <w:rPr>
          <w:sz w:val="19"/>
        </w:rPr>
        <w:t>do</w:t>
      </w:r>
      <w:r>
        <w:rPr>
          <w:spacing w:val="-5"/>
          <w:sz w:val="19"/>
        </w:rPr>
        <w:t> </w:t>
      </w:r>
      <w:r>
        <w:rPr>
          <w:spacing w:val="-2"/>
          <w:sz w:val="19"/>
        </w:rPr>
        <w:t>contrato;</w:t>
      </w:r>
    </w:p>
    <w:p>
      <w:pPr>
        <w:pStyle w:val="BodyText"/>
        <w:spacing w:before="45"/>
      </w:pPr>
    </w:p>
    <w:p>
      <w:pPr>
        <w:pStyle w:val="ListParagraph"/>
        <w:numPr>
          <w:ilvl w:val="2"/>
          <w:numId w:val="22"/>
        </w:numPr>
        <w:tabs>
          <w:tab w:pos="841" w:val="left" w:leader="none"/>
        </w:tabs>
        <w:spacing w:line="240" w:lineRule="auto" w:before="0" w:after="0"/>
        <w:ind w:left="841" w:right="0" w:hanging="518"/>
        <w:jc w:val="left"/>
        <w:rPr>
          <w:sz w:val="19"/>
        </w:rPr>
      </w:pPr>
      <w:r>
        <w:rPr>
          <w:sz w:val="19"/>
        </w:rPr>
        <w:t>dar</w:t>
      </w:r>
      <w:r>
        <w:rPr>
          <w:spacing w:val="-9"/>
          <w:sz w:val="19"/>
        </w:rPr>
        <w:t> </w:t>
      </w:r>
      <w:r>
        <w:rPr>
          <w:sz w:val="19"/>
        </w:rPr>
        <w:t>causa</w:t>
      </w:r>
      <w:r>
        <w:rPr>
          <w:spacing w:val="-5"/>
          <w:sz w:val="19"/>
        </w:rPr>
        <w:t> </w:t>
      </w:r>
      <w:r>
        <w:rPr>
          <w:sz w:val="19"/>
        </w:rPr>
        <w:t>à</w:t>
      </w:r>
      <w:r>
        <w:rPr>
          <w:spacing w:val="-6"/>
          <w:sz w:val="19"/>
        </w:rPr>
        <w:t> </w:t>
      </w:r>
      <w:r>
        <w:rPr>
          <w:sz w:val="19"/>
        </w:rPr>
        <w:t>inexecução</w:t>
      </w:r>
      <w:r>
        <w:rPr>
          <w:spacing w:val="-6"/>
          <w:sz w:val="19"/>
        </w:rPr>
        <w:t> </w:t>
      </w:r>
      <w:r>
        <w:rPr>
          <w:sz w:val="19"/>
        </w:rPr>
        <w:t>parcial</w:t>
      </w:r>
      <w:r>
        <w:rPr>
          <w:spacing w:val="-5"/>
          <w:sz w:val="19"/>
        </w:rPr>
        <w:t> </w:t>
      </w:r>
      <w:r>
        <w:rPr>
          <w:sz w:val="19"/>
        </w:rPr>
        <w:t>do</w:t>
      </w:r>
      <w:r>
        <w:rPr>
          <w:spacing w:val="-6"/>
          <w:sz w:val="19"/>
        </w:rPr>
        <w:t> </w:t>
      </w:r>
      <w:r>
        <w:rPr>
          <w:sz w:val="19"/>
        </w:rPr>
        <w:t>contrato</w:t>
      </w:r>
      <w:r>
        <w:rPr>
          <w:spacing w:val="-5"/>
          <w:sz w:val="19"/>
        </w:rPr>
        <w:t> </w:t>
      </w:r>
      <w:r>
        <w:rPr>
          <w:sz w:val="19"/>
        </w:rPr>
        <w:t>que</w:t>
      </w:r>
      <w:r>
        <w:rPr>
          <w:spacing w:val="-6"/>
          <w:sz w:val="19"/>
        </w:rPr>
        <w:t> </w:t>
      </w:r>
      <w:r>
        <w:rPr>
          <w:sz w:val="19"/>
        </w:rPr>
        <w:t>cause</w:t>
      </w:r>
      <w:r>
        <w:rPr>
          <w:spacing w:val="-6"/>
          <w:sz w:val="19"/>
        </w:rPr>
        <w:t> </w:t>
      </w:r>
      <w:r>
        <w:rPr>
          <w:sz w:val="19"/>
        </w:rPr>
        <w:t>grave</w:t>
      </w:r>
      <w:r>
        <w:rPr>
          <w:spacing w:val="-5"/>
          <w:sz w:val="19"/>
        </w:rPr>
        <w:t> </w:t>
      </w:r>
      <w:r>
        <w:rPr>
          <w:sz w:val="19"/>
        </w:rPr>
        <w:t>dano</w:t>
      </w:r>
      <w:r>
        <w:rPr>
          <w:spacing w:val="-6"/>
          <w:sz w:val="19"/>
        </w:rPr>
        <w:t> </w:t>
      </w:r>
      <w:r>
        <w:rPr>
          <w:sz w:val="19"/>
        </w:rPr>
        <w:t>à</w:t>
      </w:r>
      <w:r>
        <w:rPr>
          <w:spacing w:val="-12"/>
          <w:sz w:val="19"/>
        </w:rPr>
        <w:t> </w:t>
      </w:r>
      <w:r>
        <w:rPr>
          <w:sz w:val="19"/>
        </w:rPr>
        <w:t>Administração,</w:t>
      </w:r>
      <w:r>
        <w:rPr>
          <w:spacing w:val="-5"/>
          <w:sz w:val="19"/>
        </w:rPr>
        <w:t> </w:t>
      </w:r>
      <w:r>
        <w:rPr>
          <w:sz w:val="19"/>
        </w:rPr>
        <w:t>ao</w:t>
      </w:r>
      <w:r>
        <w:rPr>
          <w:spacing w:val="-6"/>
          <w:sz w:val="19"/>
        </w:rPr>
        <w:t> </w:t>
      </w:r>
      <w:r>
        <w:rPr>
          <w:sz w:val="19"/>
        </w:rPr>
        <w:t>funcionamento</w:t>
      </w:r>
      <w:r>
        <w:rPr>
          <w:spacing w:val="-5"/>
          <w:sz w:val="19"/>
        </w:rPr>
        <w:t> </w:t>
      </w:r>
      <w:r>
        <w:rPr>
          <w:sz w:val="19"/>
        </w:rPr>
        <w:t>dos</w:t>
      </w:r>
      <w:r>
        <w:rPr>
          <w:spacing w:val="-6"/>
          <w:sz w:val="19"/>
        </w:rPr>
        <w:t> </w:t>
      </w:r>
      <w:r>
        <w:rPr>
          <w:sz w:val="19"/>
        </w:rPr>
        <w:t>serviços</w:t>
      </w:r>
      <w:r>
        <w:rPr>
          <w:spacing w:val="-6"/>
          <w:sz w:val="19"/>
        </w:rPr>
        <w:t> </w:t>
      </w:r>
      <w:r>
        <w:rPr>
          <w:sz w:val="19"/>
        </w:rPr>
        <w:t>públicos</w:t>
      </w:r>
      <w:r>
        <w:rPr>
          <w:spacing w:val="-5"/>
          <w:sz w:val="19"/>
        </w:rPr>
        <w:t> </w:t>
      </w:r>
      <w:r>
        <w:rPr>
          <w:sz w:val="19"/>
        </w:rPr>
        <w:t>ou</w:t>
      </w:r>
      <w:r>
        <w:rPr>
          <w:spacing w:val="-6"/>
          <w:sz w:val="19"/>
        </w:rPr>
        <w:t> </w:t>
      </w:r>
      <w:r>
        <w:rPr>
          <w:sz w:val="19"/>
        </w:rPr>
        <w:t>ao</w:t>
      </w:r>
      <w:r>
        <w:rPr>
          <w:spacing w:val="-5"/>
          <w:sz w:val="19"/>
        </w:rPr>
        <w:t> </w:t>
      </w:r>
      <w:r>
        <w:rPr>
          <w:sz w:val="19"/>
        </w:rPr>
        <w:t>interesse</w:t>
      </w:r>
      <w:r>
        <w:rPr>
          <w:spacing w:val="-6"/>
          <w:sz w:val="19"/>
        </w:rPr>
        <w:t> </w:t>
      </w:r>
      <w:r>
        <w:rPr>
          <w:spacing w:val="-2"/>
          <w:sz w:val="19"/>
        </w:rPr>
        <w:t>coletivo;</w:t>
      </w:r>
    </w:p>
    <w:p>
      <w:pPr>
        <w:pStyle w:val="BodyText"/>
        <w:spacing w:before="45"/>
      </w:pPr>
    </w:p>
    <w:p>
      <w:pPr>
        <w:pStyle w:val="ListParagraph"/>
        <w:numPr>
          <w:ilvl w:val="2"/>
          <w:numId w:val="22"/>
        </w:numPr>
        <w:tabs>
          <w:tab w:pos="841" w:val="left" w:leader="none"/>
        </w:tabs>
        <w:spacing w:line="240" w:lineRule="auto" w:before="0" w:after="0"/>
        <w:ind w:left="841" w:right="0" w:hanging="518"/>
        <w:jc w:val="left"/>
        <w:rPr>
          <w:sz w:val="19"/>
        </w:rPr>
      </w:pPr>
      <w:r>
        <w:rPr>
          <w:sz w:val="19"/>
        </w:rPr>
        <w:t>dar</w:t>
      </w:r>
      <w:r>
        <w:rPr>
          <w:spacing w:val="-5"/>
          <w:sz w:val="19"/>
        </w:rPr>
        <w:t> </w:t>
      </w:r>
      <w:r>
        <w:rPr>
          <w:sz w:val="19"/>
        </w:rPr>
        <w:t>causa</w:t>
      </w:r>
      <w:r>
        <w:rPr>
          <w:spacing w:val="-5"/>
          <w:sz w:val="19"/>
        </w:rPr>
        <w:t> </w:t>
      </w:r>
      <w:r>
        <w:rPr>
          <w:sz w:val="19"/>
        </w:rPr>
        <w:t>à</w:t>
      </w:r>
      <w:r>
        <w:rPr>
          <w:spacing w:val="-4"/>
          <w:sz w:val="19"/>
        </w:rPr>
        <w:t> </w:t>
      </w:r>
      <w:r>
        <w:rPr>
          <w:sz w:val="19"/>
        </w:rPr>
        <w:t>inexecução</w:t>
      </w:r>
      <w:r>
        <w:rPr>
          <w:spacing w:val="-5"/>
          <w:sz w:val="19"/>
        </w:rPr>
        <w:t> </w:t>
      </w:r>
      <w:r>
        <w:rPr>
          <w:sz w:val="19"/>
        </w:rPr>
        <w:t>total</w:t>
      </w:r>
      <w:r>
        <w:rPr>
          <w:spacing w:val="-4"/>
          <w:sz w:val="19"/>
        </w:rPr>
        <w:t> </w:t>
      </w:r>
      <w:r>
        <w:rPr>
          <w:sz w:val="19"/>
        </w:rPr>
        <w:t>do</w:t>
      </w:r>
      <w:r>
        <w:rPr>
          <w:spacing w:val="-5"/>
          <w:sz w:val="19"/>
        </w:rPr>
        <w:t> </w:t>
      </w:r>
      <w:r>
        <w:rPr>
          <w:spacing w:val="-2"/>
          <w:sz w:val="19"/>
        </w:rPr>
        <w:t>contrato;</w:t>
      </w:r>
    </w:p>
    <w:p>
      <w:pPr>
        <w:pStyle w:val="BodyText"/>
        <w:spacing w:before="45"/>
      </w:pPr>
    </w:p>
    <w:p>
      <w:pPr>
        <w:pStyle w:val="ListParagraph"/>
        <w:numPr>
          <w:ilvl w:val="2"/>
          <w:numId w:val="22"/>
        </w:numPr>
        <w:tabs>
          <w:tab w:pos="841" w:val="left" w:leader="none"/>
        </w:tabs>
        <w:spacing w:line="240" w:lineRule="auto" w:before="0" w:after="0"/>
        <w:ind w:left="841" w:right="0" w:hanging="518"/>
        <w:jc w:val="left"/>
        <w:rPr>
          <w:sz w:val="19"/>
        </w:rPr>
      </w:pPr>
      <w:r>
        <w:rPr>
          <w:sz w:val="19"/>
        </w:rPr>
        <w:t>deixar</w:t>
      </w:r>
      <w:r>
        <w:rPr>
          <w:spacing w:val="-6"/>
          <w:sz w:val="19"/>
        </w:rPr>
        <w:t> </w:t>
      </w:r>
      <w:r>
        <w:rPr>
          <w:sz w:val="19"/>
        </w:rPr>
        <w:t>de</w:t>
      </w:r>
      <w:r>
        <w:rPr>
          <w:spacing w:val="-6"/>
          <w:sz w:val="19"/>
        </w:rPr>
        <w:t> </w:t>
      </w:r>
      <w:r>
        <w:rPr>
          <w:sz w:val="19"/>
        </w:rPr>
        <w:t>entregar</w:t>
      </w:r>
      <w:r>
        <w:rPr>
          <w:spacing w:val="-5"/>
          <w:sz w:val="19"/>
        </w:rPr>
        <w:t> </w:t>
      </w:r>
      <w:r>
        <w:rPr>
          <w:sz w:val="19"/>
        </w:rPr>
        <w:t>a</w:t>
      </w:r>
      <w:r>
        <w:rPr>
          <w:spacing w:val="-6"/>
          <w:sz w:val="19"/>
        </w:rPr>
        <w:t> </w:t>
      </w:r>
      <w:r>
        <w:rPr>
          <w:sz w:val="19"/>
        </w:rPr>
        <w:t>documentação</w:t>
      </w:r>
      <w:r>
        <w:rPr>
          <w:spacing w:val="-5"/>
          <w:sz w:val="19"/>
        </w:rPr>
        <w:t> </w:t>
      </w:r>
      <w:r>
        <w:rPr>
          <w:sz w:val="19"/>
        </w:rPr>
        <w:t>exigida</w:t>
      </w:r>
      <w:r>
        <w:rPr>
          <w:spacing w:val="-6"/>
          <w:sz w:val="19"/>
        </w:rPr>
        <w:t> </w:t>
      </w:r>
      <w:r>
        <w:rPr>
          <w:sz w:val="19"/>
        </w:rPr>
        <w:t>para</w:t>
      </w:r>
      <w:r>
        <w:rPr>
          <w:spacing w:val="-6"/>
          <w:sz w:val="19"/>
        </w:rPr>
        <w:t> </w:t>
      </w:r>
      <w:r>
        <w:rPr>
          <w:sz w:val="19"/>
        </w:rPr>
        <w:t>o</w:t>
      </w:r>
      <w:r>
        <w:rPr>
          <w:spacing w:val="-5"/>
          <w:sz w:val="19"/>
        </w:rPr>
        <w:t> </w:t>
      </w:r>
      <w:r>
        <w:rPr>
          <w:sz w:val="19"/>
        </w:rPr>
        <w:t>certame</w:t>
      </w:r>
      <w:r>
        <w:rPr>
          <w:spacing w:val="-6"/>
          <w:sz w:val="19"/>
        </w:rPr>
        <w:t> </w:t>
      </w:r>
      <w:r>
        <w:rPr>
          <w:sz w:val="19"/>
        </w:rPr>
        <w:t>ou</w:t>
      </w:r>
      <w:r>
        <w:rPr>
          <w:spacing w:val="-5"/>
          <w:sz w:val="19"/>
        </w:rPr>
        <w:t> </w:t>
      </w:r>
      <w:r>
        <w:rPr>
          <w:sz w:val="19"/>
        </w:rPr>
        <w:t>não</w:t>
      </w:r>
      <w:r>
        <w:rPr>
          <w:spacing w:val="-6"/>
          <w:sz w:val="19"/>
        </w:rPr>
        <w:t> </w:t>
      </w:r>
      <w:r>
        <w:rPr>
          <w:sz w:val="19"/>
        </w:rPr>
        <w:t>entregar</w:t>
      </w:r>
      <w:r>
        <w:rPr>
          <w:spacing w:val="-6"/>
          <w:sz w:val="19"/>
        </w:rPr>
        <w:t> </w:t>
      </w:r>
      <w:r>
        <w:rPr>
          <w:sz w:val="19"/>
        </w:rPr>
        <w:t>qualquer</w:t>
      </w:r>
      <w:r>
        <w:rPr>
          <w:spacing w:val="-5"/>
          <w:sz w:val="19"/>
        </w:rPr>
        <w:t> </w:t>
      </w:r>
      <w:r>
        <w:rPr>
          <w:sz w:val="19"/>
        </w:rPr>
        <w:t>documento</w:t>
      </w:r>
      <w:r>
        <w:rPr>
          <w:spacing w:val="-6"/>
          <w:sz w:val="19"/>
        </w:rPr>
        <w:t> </w:t>
      </w:r>
      <w:r>
        <w:rPr>
          <w:sz w:val="19"/>
        </w:rPr>
        <w:t>que</w:t>
      </w:r>
      <w:r>
        <w:rPr>
          <w:spacing w:val="-5"/>
          <w:sz w:val="19"/>
        </w:rPr>
        <w:t> </w:t>
      </w:r>
      <w:r>
        <w:rPr>
          <w:sz w:val="19"/>
        </w:rPr>
        <w:t>tenha</w:t>
      </w:r>
      <w:r>
        <w:rPr>
          <w:spacing w:val="-6"/>
          <w:sz w:val="19"/>
        </w:rPr>
        <w:t> </w:t>
      </w:r>
      <w:r>
        <w:rPr>
          <w:sz w:val="19"/>
        </w:rPr>
        <w:t>sido</w:t>
      </w:r>
      <w:r>
        <w:rPr>
          <w:spacing w:val="-6"/>
          <w:sz w:val="19"/>
        </w:rPr>
        <w:t> </w:t>
      </w:r>
      <w:r>
        <w:rPr>
          <w:sz w:val="19"/>
        </w:rPr>
        <w:t>solicitado</w:t>
      </w:r>
      <w:r>
        <w:rPr>
          <w:spacing w:val="-5"/>
          <w:sz w:val="19"/>
        </w:rPr>
        <w:t> </w:t>
      </w:r>
      <w:r>
        <w:rPr>
          <w:sz w:val="19"/>
        </w:rPr>
        <w:t>pelo</w:t>
      </w:r>
      <w:r>
        <w:rPr>
          <w:spacing w:val="-6"/>
          <w:sz w:val="19"/>
        </w:rPr>
        <w:t> </w:t>
      </w:r>
      <w:r>
        <w:rPr>
          <w:sz w:val="19"/>
        </w:rPr>
        <w:t>Pregoeiro</w:t>
      </w:r>
      <w:r>
        <w:rPr>
          <w:spacing w:val="-5"/>
          <w:sz w:val="19"/>
        </w:rPr>
        <w:t> </w:t>
      </w:r>
      <w:r>
        <w:rPr>
          <w:sz w:val="19"/>
        </w:rPr>
        <w:t>durante</w:t>
      </w:r>
      <w:r>
        <w:rPr>
          <w:spacing w:val="-6"/>
          <w:sz w:val="19"/>
        </w:rPr>
        <w:t> </w:t>
      </w:r>
      <w:r>
        <w:rPr>
          <w:sz w:val="19"/>
        </w:rPr>
        <w:t>o</w:t>
      </w:r>
      <w:r>
        <w:rPr>
          <w:spacing w:val="-6"/>
          <w:sz w:val="19"/>
        </w:rPr>
        <w:t> </w:t>
      </w:r>
      <w:r>
        <w:rPr>
          <w:spacing w:val="-2"/>
          <w:sz w:val="19"/>
        </w:rPr>
        <w:t>certame;</w:t>
      </w:r>
    </w:p>
    <w:p>
      <w:pPr>
        <w:pStyle w:val="BodyText"/>
        <w:spacing w:before="45"/>
      </w:pPr>
    </w:p>
    <w:p>
      <w:pPr>
        <w:pStyle w:val="ListParagraph"/>
        <w:numPr>
          <w:ilvl w:val="2"/>
          <w:numId w:val="22"/>
        </w:numPr>
        <w:tabs>
          <w:tab w:pos="841" w:val="left" w:leader="none"/>
        </w:tabs>
        <w:spacing w:line="240" w:lineRule="auto" w:before="0" w:after="0"/>
        <w:ind w:left="841" w:right="0" w:hanging="518"/>
        <w:jc w:val="left"/>
        <w:rPr>
          <w:sz w:val="19"/>
        </w:rPr>
      </w:pPr>
      <w:r>
        <w:rPr>
          <w:sz w:val="19"/>
        </w:rPr>
        <w:t>não</w:t>
      </w:r>
      <w:r>
        <w:rPr>
          <w:spacing w:val="-7"/>
          <w:sz w:val="19"/>
        </w:rPr>
        <w:t> </w:t>
      </w:r>
      <w:r>
        <w:rPr>
          <w:sz w:val="19"/>
        </w:rPr>
        <w:t>manter</w:t>
      </w:r>
      <w:r>
        <w:rPr>
          <w:spacing w:val="-6"/>
          <w:sz w:val="19"/>
        </w:rPr>
        <w:t> </w:t>
      </w:r>
      <w:r>
        <w:rPr>
          <w:sz w:val="19"/>
        </w:rPr>
        <w:t>a</w:t>
      </w:r>
      <w:r>
        <w:rPr>
          <w:spacing w:val="-6"/>
          <w:sz w:val="19"/>
        </w:rPr>
        <w:t> </w:t>
      </w:r>
      <w:r>
        <w:rPr>
          <w:sz w:val="19"/>
        </w:rPr>
        <w:t>proposta,</w:t>
      </w:r>
      <w:r>
        <w:rPr>
          <w:spacing w:val="-6"/>
          <w:sz w:val="19"/>
        </w:rPr>
        <w:t> </w:t>
      </w:r>
      <w:r>
        <w:rPr>
          <w:sz w:val="19"/>
        </w:rPr>
        <w:t>salvo</w:t>
      </w:r>
      <w:r>
        <w:rPr>
          <w:spacing w:val="-7"/>
          <w:sz w:val="19"/>
        </w:rPr>
        <w:t> </w:t>
      </w:r>
      <w:r>
        <w:rPr>
          <w:sz w:val="19"/>
        </w:rPr>
        <w:t>em</w:t>
      </w:r>
      <w:r>
        <w:rPr>
          <w:spacing w:val="-6"/>
          <w:sz w:val="19"/>
        </w:rPr>
        <w:t> </w:t>
      </w:r>
      <w:r>
        <w:rPr>
          <w:sz w:val="19"/>
        </w:rPr>
        <w:t>decorrência</w:t>
      </w:r>
      <w:r>
        <w:rPr>
          <w:spacing w:val="-6"/>
          <w:sz w:val="19"/>
        </w:rPr>
        <w:t> </w:t>
      </w:r>
      <w:r>
        <w:rPr>
          <w:sz w:val="19"/>
        </w:rPr>
        <w:t>de</w:t>
      </w:r>
      <w:r>
        <w:rPr>
          <w:spacing w:val="-6"/>
          <w:sz w:val="19"/>
        </w:rPr>
        <w:t> </w:t>
      </w:r>
      <w:r>
        <w:rPr>
          <w:sz w:val="19"/>
        </w:rPr>
        <w:t>fato</w:t>
      </w:r>
      <w:r>
        <w:rPr>
          <w:spacing w:val="-6"/>
          <w:sz w:val="19"/>
        </w:rPr>
        <w:t> </w:t>
      </w:r>
      <w:r>
        <w:rPr>
          <w:sz w:val="19"/>
        </w:rPr>
        <w:t>superveniente</w:t>
      </w:r>
      <w:r>
        <w:rPr>
          <w:spacing w:val="-7"/>
          <w:sz w:val="19"/>
        </w:rPr>
        <w:t> </w:t>
      </w:r>
      <w:r>
        <w:rPr>
          <w:sz w:val="19"/>
        </w:rPr>
        <w:t>devidamente</w:t>
      </w:r>
      <w:r>
        <w:rPr>
          <w:spacing w:val="-6"/>
          <w:sz w:val="19"/>
        </w:rPr>
        <w:t> </w:t>
      </w:r>
      <w:r>
        <w:rPr>
          <w:sz w:val="19"/>
        </w:rPr>
        <w:t>justificado,</w:t>
      </w:r>
      <w:r>
        <w:rPr>
          <w:spacing w:val="-6"/>
          <w:sz w:val="19"/>
        </w:rPr>
        <w:t> </w:t>
      </w:r>
      <w:r>
        <w:rPr>
          <w:sz w:val="19"/>
        </w:rPr>
        <w:t>em</w:t>
      </w:r>
      <w:r>
        <w:rPr>
          <w:spacing w:val="-6"/>
          <w:sz w:val="19"/>
        </w:rPr>
        <w:t> </w:t>
      </w:r>
      <w:r>
        <w:rPr>
          <w:sz w:val="19"/>
        </w:rPr>
        <w:t>especial</w:t>
      </w:r>
      <w:r>
        <w:rPr>
          <w:spacing w:val="-7"/>
          <w:sz w:val="19"/>
        </w:rPr>
        <w:t> </w:t>
      </w:r>
      <w:r>
        <w:rPr>
          <w:spacing w:val="-2"/>
          <w:sz w:val="19"/>
        </w:rPr>
        <w:t>quando:</w:t>
      </w:r>
    </w:p>
    <w:p>
      <w:pPr>
        <w:pStyle w:val="BodyText"/>
        <w:spacing w:before="17"/>
      </w:pPr>
    </w:p>
    <w:p>
      <w:pPr>
        <w:pStyle w:val="ListParagraph"/>
        <w:numPr>
          <w:ilvl w:val="3"/>
          <w:numId w:val="22"/>
        </w:numPr>
        <w:tabs>
          <w:tab w:pos="1116" w:val="left" w:leader="none"/>
        </w:tabs>
        <w:spacing w:line="240" w:lineRule="auto" w:before="0" w:after="0"/>
        <w:ind w:left="1116" w:right="0" w:hanging="793"/>
        <w:jc w:val="left"/>
        <w:rPr>
          <w:sz w:val="22"/>
        </w:rPr>
      </w:pPr>
      <w:r>
        <w:rPr>
          <w:w w:val="105"/>
          <w:sz w:val="22"/>
        </w:rPr>
        <w:t>não</w:t>
      </w:r>
      <w:r>
        <w:rPr>
          <w:spacing w:val="-11"/>
          <w:w w:val="105"/>
          <w:sz w:val="22"/>
        </w:rPr>
        <w:t> </w:t>
      </w:r>
      <w:r>
        <w:rPr>
          <w:w w:val="105"/>
          <w:sz w:val="22"/>
        </w:rPr>
        <w:t>enviar</w:t>
      </w:r>
      <w:r>
        <w:rPr>
          <w:spacing w:val="-11"/>
          <w:w w:val="105"/>
          <w:sz w:val="22"/>
        </w:rPr>
        <w:t> </w:t>
      </w:r>
      <w:r>
        <w:rPr>
          <w:w w:val="105"/>
          <w:sz w:val="22"/>
        </w:rPr>
        <w:t>a</w:t>
      </w:r>
      <w:r>
        <w:rPr>
          <w:spacing w:val="-10"/>
          <w:w w:val="105"/>
          <w:sz w:val="22"/>
        </w:rPr>
        <w:t> </w:t>
      </w:r>
      <w:r>
        <w:rPr>
          <w:w w:val="105"/>
          <w:sz w:val="22"/>
        </w:rPr>
        <w:t>proposta</w:t>
      </w:r>
      <w:r>
        <w:rPr>
          <w:spacing w:val="-11"/>
          <w:w w:val="105"/>
          <w:sz w:val="22"/>
        </w:rPr>
        <w:t> </w:t>
      </w:r>
      <w:r>
        <w:rPr>
          <w:w w:val="105"/>
          <w:sz w:val="22"/>
        </w:rPr>
        <w:t>adequada</w:t>
      </w:r>
      <w:r>
        <w:rPr>
          <w:spacing w:val="-10"/>
          <w:w w:val="105"/>
          <w:sz w:val="22"/>
        </w:rPr>
        <w:t> </w:t>
      </w:r>
      <w:r>
        <w:rPr>
          <w:w w:val="105"/>
          <w:sz w:val="22"/>
        </w:rPr>
        <w:t>ao</w:t>
      </w:r>
      <w:r>
        <w:rPr>
          <w:spacing w:val="-11"/>
          <w:w w:val="105"/>
          <w:sz w:val="22"/>
        </w:rPr>
        <w:t> </w:t>
      </w:r>
      <w:r>
        <w:rPr>
          <w:w w:val="105"/>
          <w:sz w:val="22"/>
        </w:rPr>
        <w:t>último</w:t>
      </w:r>
      <w:r>
        <w:rPr>
          <w:spacing w:val="-10"/>
          <w:w w:val="105"/>
          <w:sz w:val="22"/>
        </w:rPr>
        <w:t> </w:t>
      </w:r>
      <w:r>
        <w:rPr>
          <w:w w:val="105"/>
          <w:sz w:val="22"/>
        </w:rPr>
        <w:t>lance</w:t>
      </w:r>
      <w:r>
        <w:rPr>
          <w:spacing w:val="-11"/>
          <w:w w:val="105"/>
          <w:sz w:val="22"/>
        </w:rPr>
        <w:t> </w:t>
      </w:r>
      <w:r>
        <w:rPr>
          <w:w w:val="105"/>
          <w:sz w:val="22"/>
        </w:rPr>
        <w:t>ofertado</w:t>
      </w:r>
      <w:r>
        <w:rPr>
          <w:spacing w:val="-10"/>
          <w:w w:val="105"/>
          <w:sz w:val="22"/>
        </w:rPr>
        <w:t> </w:t>
      </w:r>
      <w:r>
        <w:rPr>
          <w:w w:val="105"/>
          <w:sz w:val="22"/>
        </w:rPr>
        <w:t>ou</w:t>
      </w:r>
      <w:r>
        <w:rPr>
          <w:spacing w:val="-11"/>
          <w:w w:val="105"/>
          <w:sz w:val="22"/>
        </w:rPr>
        <w:t> </w:t>
      </w:r>
      <w:r>
        <w:rPr>
          <w:w w:val="105"/>
          <w:sz w:val="22"/>
        </w:rPr>
        <w:t>após</w:t>
      </w:r>
      <w:r>
        <w:rPr>
          <w:spacing w:val="-10"/>
          <w:w w:val="105"/>
          <w:sz w:val="22"/>
        </w:rPr>
        <w:t> </w:t>
      </w:r>
      <w:r>
        <w:rPr>
          <w:w w:val="105"/>
          <w:sz w:val="22"/>
        </w:rPr>
        <w:t>a</w:t>
      </w:r>
      <w:r>
        <w:rPr>
          <w:spacing w:val="-11"/>
          <w:w w:val="105"/>
          <w:sz w:val="22"/>
        </w:rPr>
        <w:t> </w:t>
      </w:r>
      <w:r>
        <w:rPr>
          <w:spacing w:val="-2"/>
          <w:w w:val="105"/>
          <w:sz w:val="22"/>
        </w:rPr>
        <w:t>negociação;</w:t>
      </w:r>
    </w:p>
    <w:p>
      <w:pPr>
        <w:pStyle w:val="ListParagraph"/>
        <w:numPr>
          <w:ilvl w:val="3"/>
          <w:numId w:val="22"/>
        </w:numPr>
        <w:tabs>
          <w:tab w:pos="1116" w:val="left" w:leader="none"/>
        </w:tabs>
        <w:spacing w:line="240" w:lineRule="auto" w:before="3" w:after="0"/>
        <w:ind w:left="1116" w:right="0" w:hanging="793"/>
        <w:jc w:val="left"/>
        <w:rPr>
          <w:sz w:val="22"/>
        </w:rPr>
      </w:pPr>
      <w:r>
        <w:rPr>
          <w:w w:val="105"/>
          <w:sz w:val="22"/>
        </w:rPr>
        <w:t>recusar-se</w:t>
      </w:r>
      <w:r>
        <w:rPr>
          <w:spacing w:val="-14"/>
          <w:w w:val="105"/>
          <w:sz w:val="22"/>
        </w:rPr>
        <w:t> </w:t>
      </w:r>
      <w:r>
        <w:rPr>
          <w:w w:val="105"/>
          <w:sz w:val="22"/>
        </w:rPr>
        <w:t>a</w:t>
      </w:r>
      <w:r>
        <w:rPr>
          <w:spacing w:val="-13"/>
          <w:w w:val="105"/>
          <w:sz w:val="22"/>
        </w:rPr>
        <w:t> </w:t>
      </w:r>
      <w:r>
        <w:rPr>
          <w:w w:val="105"/>
          <w:sz w:val="22"/>
        </w:rPr>
        <w:t>enviar</w:t>
      </w:r>
      <w:r>
        <w:rPr>
          <w:spacing w:val="-14"/>
          <w:w w:val="105"/>
          <w:sz w:val="22"/>
        </w:rPr>
        <w:t> </w:t>
      </w:r>
      <w:r>
        <w:rPr>
          <w:w w:val="105"/>
          <w:sz w:val="22"/>
        </w:rPr>
        <w:t>o</w:t>
      </w:r>
      <w:r>
        <w:rPr>
          <w:spacing w:val="-13"/>
          <w:w w:val="105"/>
          <w:sz w:val="22"/>
        </w:rPr>
        <w:t> </w:t>
      </w:r>
      <w:r>
        <w:rPr>
          <w:w w:val="105"/>
          <w:sz w:val="22"/>
        </w:rPr>
        <w:t>detalhamento</w:t>
      </w:r>
      <w:r>
        <w:rPr>
          <w:spacing w:val="-14"/>
          <w:w w:val="105"/>
          <w:sz w:val="22"/>
        </w:rPr>
        <w:t> </w:t>
      </w:r>
      <w:r>
        <w:rPr>
          <w:w w:val="105"/>
          <w:sz w:val="22"/>
        </w:rPr>
        <w:t>da</w:t>
      </w:r>
      <w:r>
        <w:rPr>
          <w:spacing w:val="-13"/>
          <w:w w:val="105"/>
          <w:sz w:val="22"/>
        </w:rPr>
        <w:t> </w:t>
      </w:r>
      <w:r>
        <w:rPr>
          <w:w w:val="105"/>
          <w:sz w:val="22"/>
        </w:rPr>
        <w:t>proposta</w:t>
      </w:r>
      <w:r>
        <w:rPr>
          <w:spacing w:val="-14"/>
          <w:w w:val="105"/>
          <w:sz w:val="22"/>
        </w:rPr>
        <w:t> </w:t>
      </w:r>
      <w:r>
        <w:rPr>
          <w:w w:val="105"/>
          <w:sz w:val="22"/>
        </w:rPr>
        <w:t>quando</w:t>
      </w:r>
      <w:r>
        <w:rPr>
          <w:spacing w:val="-13"/>
          <w:w w:val="105"/>
          <w:sz w:val="22"/>
        </w:rPr>
        <w:t> </w:t>
      </w:r>
      <w:r>
        <w:rPr>
          <w:spacing w:val="-2"/>
          <w:w w:val="105"/>
          <w:sz w:val="22"/>
        </w:rPr>
        <w:t>exigível;</w:t>
      </w:r>
    </w:p>
    <w:p>
      <w:pPr>
        <w:pStyle w:val="ListParagraph"/>
        <w:numPr>
          <w:ilvl w:val="3"/>
          <w:numId w:val="22"/>
        </w:numPr>
        <w:tabs>
          <w:tab w:pos="1116" w:val="left" w:leader="none"/>
        </w:tabs>
        <w:spacing w:line="240" w:lineRule="auto" w:before="2" w:after="0"/>
        <w:ind w:left="1116" w:right="0" w:hanging="793"/>
        <w:jc w:val="left"/>
        <w:rPr>
          <w:sz w:val="22"/>
        </w:rPr>
      </w:pPr>
      <w:r>
        <w:rPr>
          <w:w w:val="105"/>
          <w:sz w:val="22"/>
        </w:rPr>
        <w:t>pedir</w:t>
      </w:r>
      <w:r>
        <w:rPr>
          <w:spacing w:val="-13"/>
          <w:w w:val="105"/>
          <w:sz w:val="22"/>
        </w:rPr>
        <w:t> </w:t>
      </w:r>
      <w:r>
        <w:rPr>
          <w:w w:val="105"/>
          <w:sz w:val="22"/>
        </w:rPr>
        <w:t>para</w:t>
      </w:r>
      <w:r>
        <w:rPr>
          <w:spacing w:val="-13"/>
          <w:w w:val="105"/>
          <w:sz w:val="22"/>
        </w:rPr>
        <w:t> </w:t>
      </w:r>
      <w:r>
        <w:rPr>
          <w:w w:val="105"/>
          <w:sz w:val="22"/>
        </w:rPr>
        <w:t>ser</w:t>
      </w:r>
      <w:r>
        <w:rPr>
          <w:spacing w:val="-13"/>
          <w:w w:val="105"/>
          <w:sz w:val="22"/>
        </w:rPr>
        <w:t> </w:t>
      </w:r>
      <w:r>
        <w:rPr>
          <w:w w:val="105"/>
          <w:sz w:val="22"/>
        </w:rPr>
        <w:t>desclassificado</w:t>
      </w:r>
      <w:r>
        <w:rPr>
          <w:spacing w:val="-13"/>
          <w:w w:val="105"/>
          <w:sz w:val="22"/>
        </w:rPr>
        <w:t> </w:t>
      </w:r>
      <w:r>
        <w:rPr>
          <w:w w:val="105"/>
          <w:sz w:val="22"/>
        </w:rPr>
        <w:t>quando</w:t>
      </w:r>
      <w:r>
        <w:rPr>
          <w:spacing w:val="-13"/>
          <w:w w:val="105"/>
          <w:sz w:val="22"/>
        </w:rPr>
        <w:t> </w:t>
      </w:r>
      <w:r>
        <w:rPr>
          <w:w w:val="105"/>
          <w:sz w:val="22"/>
        </w:rPr>
        <w:t>encerrada</w:t>
      </w:r>
      <w:r>
        <w:rPr>
          <w:spacing w:val="-13"/>
          <w:w w:val="105"/>
          <w:sz w:val="22"/>
        </w:rPr>
        <w:t> </w:t>
      </w:r>
      <w:r>
        <w:rPr>
          <w:w w:val="105"/>
          <w:sz w:val="22"/>
        </w:rPr>
        <w:t>a</w:t>
      </w:r>
      <w:r>
        <w:rPr>
          <w:spacing w:val="-13"/>
          <w:w w:val="105"/>
          <w:sz w:val="22"/>
        </w:rPr>
        <w:t> </w:t>
      </w:r>
      <w:r>
        <w:rPr>
          <w:w w:val="105"/>
          <w:sz w:val="22"/>
        </w:rPr>
        <w:t>etapa</w:t>
      </w:r>
      <w:r>
        <w:rPr>
          <w:spacing w:val="-13"/>
          <w:w w:val="105"/>
          <w:sz w:val="22"/>
        </w:rPr>
        <w:t> </w:t>
      </w:r>
      <w:r>
        <w:rPr>
          <w:spacing w:val="-2"/>
          <w:w w:val="105"/>
          <w:sz w:val="22"/>
        </w:rPr>
        <w:t>competitiva;</w:t>
      </w:r>
    </w:p>
    <w:p>
      <w:pPr>
        <w:pStyle w:val="ListParagraph"/>
        <w:numPr>
          <w:ilvl w:val="3"/>
          <w:numId w:val="22"/>
        </w:numPr>
        <w:tabs>
          <w:tab w:pos="1116" w:val="left" w:leader="none"/>
        </w:tabs>
        <w:spacing w:line="240" w:lineRule="auto" w:before="2" w:after="0"/>
        <w:ind w:left="1116" w:right="0" w:hanging="793"/>
        <w:jc w:val="left"/>
        <w:rPr>
          <w:sz w:val="22"/>
        </w:rPr>
      </w:pPr>
      <w:r>
        <w:rPr>
          <w:w w:val="105"/>
          <w:sz w:val="22"/>
        </w:rPr>
        <w:t>deixar</w:t>
      </w:r>
      <w:r>
        <w:rPr>
          <w:spacing w:val="-14"/>
          <w:w w:val="105"/>
          <w:sz w:val="22"/>
        </w:rPr>
        <w:t> </w:t>
      </w:r>
      <w:r>
        <w:rPr>
          <w:w w:val="105"/>
          <w:sz w:val="22"/>
        </w:rPr>
        <w:t>de</w:t>
      </w:r>
      <w:r>
        <w:rPr>
          <w:spacing w:val="-14"/>
          <w:w w:val="105"/>
          <w:sz w:val="22"/>
        </w:rPr>
        <w:t> </w:t>
      </w:r>
      <w:r>
        <w:rPr>
          <w:w w:val="105"/>
          <w:sz w:val="22"/>
        </w:rPr>
        <w:t>apresentar</w:t>
      </w:r>
      <w:r>
        <w:rPr>
          <w:spacing w:val="-14"/>
          <w:w w:val="105"/>
          <w:sz w:val="22"/>
        </w:rPr>
        <w:t> </w:t>
      </w:r>
      <w:r>
        <w:rPr>
          <w:w w:val="105"/>
          <w:sz w:val="22"/>
        </w:rPr>
        <w:t>amostra;</w:t>
      </w:r>
      <w:r>
        <w:rPr>
          <w:spacing w:val="-14"/>
          <w:w w:val="105"/>
          <w:sz w:val="22"/>
        </w:rPr>
        <w:t> </w:t>
      </w:r>
      <w:r>
        <w:rPr>
          <w:spacing w:val="-5"/>
          <w:w w:val="105"/>
          <w:sz w:val="22"/>
        </w:rPr>
        <w:t>ou</w:t>
      </w:r>
    </w:p>
    <w:p>
      <w:pPr>
        <w:pStyle w:val="ListParagraph"/>
        <w:numPr>
          <w:ilvl w:val="3"/>
          <w:numId w:val="22"/>
        </w:numPr>
        <w:tabs>
          <w:tab w:pos="1116" w:val="left" w:leader="none"/>
        </w:tabs>
        <w:spacing w:line="240" w:lineRule="auto" w:before="2" w:after="0"/>
        <w:ind w:left="1116" w:right="0" w:hanging="793"/>
        <w:jc w:val="left"/>
        <w:rPr>
          <w:sz w:val="22"/>
        </w:rPr>
      </w:pPr>
      <w:r>
        <w:rPr>
          <w:w w:val="105"/>
          <w:sz w:val="22"/>
        </w:rPr>
        <w:t>apresentar</w:t>
      </w:r>
      <w:r>
        <w:rPr>
          <w:spacing w:val="-15"/>
          <w:w w:val="105"/>
          <w:sz w:val="22"/>
        </w:rPr>
        <w:t> </w:t>
      </w:r>
      <w:r>
        <w:rPr>
          <w:w w:val="105"/>
          <w:sz w:val="22"/>
        </w:rPr>
        <w:t>proposta</w:t>
      </w:r>
      <w:r>
        <w:rPr>
          <w:spacing w:val="-14"/>
          <w:w w:val="105"/>
          <w:sz w:val="22"/>
        </w:rPr>
        <w:t> </w:t>
      </w:r>
      <w:r>
        <w:rPr>
          <w:w w:val="105"/>
          <w:sz w:val="22"/>
        </w:rPr>
        <w:t>ou</w:t>
      </w:r>
      <w:r>
        <w:rPr>
          <w:spacing w:val="-14"/>
          <w:w w:val="105"/>
          <w:sz w:val="22"/>
        </w:rPr>
        <w:t> </w:t>
      </w:r>
      <w:r>
        <w:rPr>
          <w:w w:val="105"/>
          <w:sz w:val="22"/>
        </w:rPr>
        <w:t>amostra</w:t>
      </w:r>
      <w:r>
        <w:rPr>
          <w:spacing w:val="-14"/>
          <w:w w:val="105"/>
          <w:sz w:val="22"/>
        </w:rPr>
        <w:t> </w:t>
      </w:r>
      <w:r>
        <w:rPr>
          <w:w w:val="105"/>
          <w:sz w:val="22"/>
        </w:rPr>
        <w:t>em</w:t>
      </w:r>
      <w:r>
        <w:rPr>
          <w:spacing w:val="-14"/>
          <w:w w:val="105"/>
          <w:sz w:val="22"/>
        </w:rPr>
        <w:t> </w:t>
      </w:r>
      <w:r>
        <w:rPr>
          <w:w w:val="105"/>
          <w:sz w:val="22"/>
        </w:rPr>
        <w:t>desacordo</w:t>
      </w:r>
      <w:r>
        <w:rPr>
          <w:spacing w:val="-15"/>
          <w:w w:val="105"/>
          <w:sz w:val="22"/>
        </w:rPr>
        <w:t> </w:t>
      </w:r>
      <w:r>
        <w:rPr>
          <w:w w:val="105"/>
          <w:sz w:val="22"/>
        </w:rPr>
        <w:t>com</w:t>
      </w:r>
      <w:r>
        <w:rPr>
          <w:spacing w:val="-14"/>
          <w:w w:val="105"/>
          <w:sz w:val="22"/>
        </w:rPr>
        <w:t> </w:t>
      </w:r>
      <w:r>
        <w:rPr>
          <w:w w:val="105"/>
          <w:sz w:val="22"/>
        </w:rPr>
        <w:t>as</w:t>
      </w:r>
      <w:r>
        <w:rPr>
          <w:spacing w:val="-14"/>
          <w:w w:val="105"/>
          <w:sz w:val="22"/>
        </w:rPr>
        <w:t> </w:t>
      </w:r>
      <w:r>
        <w:rPr>
          <w:w w:val="105"/>
          <w:sz w:val="22"/>
        </w:rPr>
        <w:t>especificações</w:t>
      </w:r>
      <w:r>
        <w:rPr>
          <w:spacing w:val="-14"/>
          <w:w w:val="105"/>
          <w:sz w:val="22"/>
        </w:rPr>
        <w:t> </w:t>
      </w:r>
      <w:r>
        <w:rPr>
          <w:w w:val="105"/>
          <w:sz w:val="22"/>
        </w:rPr>
        <w:t>do</w:t>
      </w:r>
      <w:r>
        <w:rPr>
          <w:spacing w:val="-14"/>
          <w:w w:val="105"/>
          <w:sz w:val="22"/>
        </w:rPr>
        <w:t> </w:t>
      </w:r>
      <w:r>
        <w:rPr>
          <w:w w:val="105"/>
          <w:sz w:val="22"/>
        </w:rPr>
        <w:t>instrumento</w:t>
      </w:r>
      <w:r>
        <w:rPr>
          <w:spacing w:val="-15"/>
          <w:w w:val="105"/>
          <w:sz w:val="22"/>
        </w:rPr>
        <w:t> </w:t>
      </w:r>
      <w:r>
        <w:rPr>
          <w:spacing w:val="-2"/>
          <w:w w:val="105"/>
          <w:sz w:val="22"/>
        </w:rPr>
        <w:t>convocatório;</w:t>
      </w:r>
    </w:p>
    <w:p>
      <w:pPr>
        <w:pStyle w:val="ListParagraph"/>
        <w:numPr>
          <w:ilvl w:val="2"/>
          <w:numId w:val="22"/>
        </w:numPr>
        <w:tabs>
          <w:tab w:pos="841" w:val="left" w:leader="none"/>
        </w:tabs>
        <w:spacing w:line="240" w:lineRule="auto" w:before="30" w:after="0"/>
        <w:ind w:left="841" w:right="0" w:hanging="518"/>
        <w:jc w:val="left"/>
        <w:rPr>
          <w:sz w:val="19"/>
        </w:rPr>
      </w:pPr>
      <w:r>
        <w:rPr>
          <w:sz w:val="19"/>
        </w:rPr>
        <w:t>não</w:t>
      </w:r>
      <w:r>
        <w:rPr>
          <w:spacing w:val="-8"/>
          <w:sz w:val="19"/>
        </w:rPr>
        <w:t> </w:t>
      </w:r>
      <w:r>
        <w:rPr>
          <w:sz w:val="19"/>
        </w:rPr>
        <w:t>celebrar</w:t>
      </w:r>
      <w:r>
        <w:rPr>
          <w:spacing w:val="-5"/>
          <w:sz w:val="19"/>
        </w:rPr>
        <w:t> </w:t>
      </w:r>
      <w:r>
        <w:rPr>
          <w:sz w:val="19"/>
        </w:rPr>
        <w:t>o</w:t>
      </w:r>
      <w:r>
        <w:rPr>
          <w:spacing w:val="-5"/>
          <w:sz w:val="19"/>
        </w:rPr>
        <w:t> </w:t>
      </w:r>
      <w:r>
        <w:rPr>
          <w:sz w:val="19"/>
        </w:rPr>
        <w:t>contrato</w:t>
      </w:r>
      <w:r>
        <w:rPr>
          <w:spacing w:val="-6"/>
          <w:sz w:val="19"/>
        </w:rPr>
        <w:t> </w:t>
      </w:r>
      <w:r>
        <w:rPr>
          <w:sz w:val="19"/>
        </w:rPr>
        <w:t>ou</w:t>
      </w:r>
      <w:r>
        <w:rPr>
          <w:spacing w:val="-5"/>
          <w:sz w:val="19"/>
        </w:rPr>
        <w:t> </w:t>
      </w:r>
      <w:r>
        <w:rPr>
          <w:sz w:val="19"/>
        </w:rPr>
        <w:t>não</w:t>
      </w:r>
      <w:r>
        <w:rPr>
          <w:spacing w:val="-5"/>
          <w:sz w:val="19"/>
        </w:rPr>
        <w:t> </w:t>
      </w:r>
      <w:r>
        <w:rPr>
          <w:sz w:val="19"/>
        </w:rPr>
        <w:t>entregar</w:t>
      </w:r>
      <w:r>
        <w:rPr>
          <w:spacing w:val="-6"/>
          <w:sz w:val="19"/>
        </w:rPr>
        <w:t> </w:t>
      </w:r>
      <w:r>
        <w:rPr>
          <w:sz w:val="19"/>
        </w:rPr>
        <w:t>a</w:t>
      </w:r>
      <w:r>
        <w:rPr>
          <w:spacing w:val="-5"/>
          <w:sz w:val="19"/>
        </w:rPr>
        <w:t> </w:t>
      </w:r>
      <w:r>
        <w:rPr>
          <w:sz w:val="19"/>
        </w:rPr>
        <w:t>documentação</w:t>
      </w:r>
      <w:r>
        <w:rPr>
          <w:spacing w:val="-5"/>
          <w:sz w:val="19"/>
        </w:rPr>
        <w:t> </w:t>
      </w:r>
      <w:r>
        <w:rPr>
          <w:sz w:val="19"/>
        </w:rPr>
        <w:t>exigida</w:t>
      </w:r>
      <w:r>
        <w:rPr>
          <w:spacing w:val="-6"/>
          <w:sz w:val="19"/>
        </w:rPr>
        <w:t> </w:t>
      </w:r>
      <w:r>
        <w:rPr>
          <w:sz w:val="19"/>
        </w:rPr>
        <w:t>para</w:t>
      </w:r>
      <w:r>
        <w:rPr>
          <w:spacing w:val="-5"/>
          <w:sz w:val="19"/>
        </w:rPr>
        <w:t> </w:t>
      </w:r>
      <w:r>
        <w:rPr>
          <w:sz w:val="19"/>
        </w:rPr>
        <w:t>a</w:t>
      </w:r>
      <w:r>
        <w:rPr>
          <w:spacing w:val="-5"/>
          <w:sz w:val="19"/>
        </w:rPr>
        <w:t> </w:t>
      </w:r>
      <w:r>
        <w:rPr>
          <w:sz w:val="19"/>
        </w:rPr>
        <w:t>contratação,</w:t>
      </w:r>
      <w:r>
        <w:rPr>
          <w:spacing w:val="-6"/>
          <w:sz w:val="19"/>
        </w:rPr>
        <w:t> </w:t>
      </w:r>
      <w:r>
        <w:rPr>
          <w:sz w:val="19"/>
        </w:rPr>
        <w:t>quando</w:t>
      </w:r>
      <w:r>
        <w:rPr>
          <w:spacing w:val="-5"/>
          <w:sz w:val="19"/>
        </w:rPr>
        <w:t> </w:t>
      </w:r>
      <w:r>
        <w:rPr>
          <w:sz w:val="19"/>
        </w:rPr>
        <w:t>convocado</w:t>
      </w:r>
      <w:r>
        <w:rPr>
          <w:spacing w:val="-5"/>
          <w:sz w:val="19"/>
        </w:rPr>
        <w:t> </w:t>
      </w:r>
      <w:r>
        <w:rPr>
          <w:sz w:val="19"/>
        </w:rPr>
        <w:t>dentro</w:t>
      </w:r>
      <w:r>
        <w:rPr>
          <w:spacing w:val="-6"/>
          <w:sz w:val="19"/>
        </w:rPr>
        <w:t> </w:t>
      </w:r>
      <w:r>
        <w:rPr>
          <w:sz w:val="19"/>
        </w:rPr>
        <w:t>do</w:t>
      </w:r>
      <w:r>
        <w:rPr>
          <w:spacing w:val="-5"/>
          <w:sz w:val="19"/>
        </w:rPr>
        <w:t> </w:t>
      </w:r>
      <w:r>
        <w:rPr>
          <w:sz w:val="19"/>
        </w:rPr>
        <w:t>prazo</w:t>
      </w:r>
      <w:r>
        <w:rPr>
          <w:spacing w:val="-5"/>
          <w:sz w:val="19"/>
        </w:rPr>
        <w:t> </w:t>
      </w:r>
      <w:r>
        <w:rPr>
          <w:sz w:val="19"/>
        </w:rPr>
        <w:t>de</w:t>
      </w:r>
      <w:r>
        <w:rPr>
          <w:spacing w:val="-6"/>
          <w:sz w:val="19"/>
        </w:rPr>
        <w:t> </w:t>
      </w:r>
      <w:r>
        <w:rPr>
          <w:sz w:val="19"/>
        </w:rPr>
        <w:t>validade</w:t>
      </w:r>
      <w:r>
        <w:rPr>
          <w:spacing w:val="-5"/>
          <w:sz w:val="19"/>
        </w:rPr>
        <w:t> </w:t>
      </w:r>
      <w:r>
        <w:rPr>
          <w:sz w:val="19"/>
        </w:rPr>
        <w:t>de</w:t>
      </w:r>
      <w:r>
        <w:rPr>
          <w:spacing w:val="-5"/>
          <w:sz w:val="19"/>
        </w:rPr>
        <w:t> </w:t>
      </w:r>
      <w:r>
        <w:rPr>
          <w:sz w:val="19"/>
        </w:rPr>
        <w:t>sua</w:t>
      </w:r>
      <w:r>
        <w:rPr>
          <w:spacing w:val="-5"/>
          <w:sz w:val="19"/>
        </w:rPr>
        <w:t> </w:t>
      </w:r>
      <w:r>
        <w:rPr>
          <w:spacing w:val="-2"/>
          <w:sz w:val="19"/>
        </w:rPr>
        <w:t>proposta;</w:t>
      </w:r>
    </w:p>
    <w:p>
      <w:pPr>
        <w:pStyle w:val="ListParagraph"/>
        <w:numPr>
          <w:ilvl w:val="3"/>
          <w:numId w:val="22"/>
        </w:numPr>
        <w:tabs>
          <w:tab w:pos="983" w:val="left" w:leader="none"/>
        </w:tabs>
        <w:spacing w:line="240" w:lineRule="auto" w:before="37" w:after="0"/>
        <w:ind w:left="983" w:right="0" w:hanging="660"/>
        <w:jc w:val="left"/>
        <w:rPr>
          <w:sz w:val="19"/>
        </w:rPr>
      </w:pPr>
      <w:r>
        <w:rPr>
          <w:sz w:val="19"/>
        </w:rPr>
        <w:t>recusar-se,</w:t>
      </w:r>
      <w:r>
        <w:rPr>
          <w:spacing w:val="-8"/>
          <w:sz w:val="19"/>
        </w:rPr>
        <w:t> </w:t>
      </w:r>
      <w:r>
        <w:rPr>
          <w:sz w:val="19"/>
        </w:rPr>
        <w:t>sem</w:t>
      </w:r>
      <w:r>
        <w:rPr>
          <w:spacing w:val="-5"/>
          <w:sz w:val="19"/>
        </w:rPr>
        <w:t> </w:t>
      </w:r>
      <w:r>
        <w:rPr>
          <w:sz w:val="19"/>
        </w:rPr>
        <w:t>justificativa,</w:t>
      </w:r>
      <w:r>
        <w:rPr>
          <w:spacing w:val="-6"/>
          <w:sz w:val="19"/>
        </w:rPr>
        <w:t> </w:t>
      </w:r>
      <w:r>
        <w:rPr>
          <w:sz w:val="19"/>
        </w:rPr>
        <w:t>a</w:t>
      </w:r>
      <w:r>
        <w:rPr>
          <w:spacing w:val="-5"/>
          <w:sz w:val="19"/>
        </w:rPr>
        <w:t> </w:t>
      </w:r>
      <w:r>
        <w:rPr>
          <w:sz w:val="19"/>
        </w:rPr>
        <w:t>assinar</w:t>
      </w:r>
      <w:r>
        <w:rPr>
          <w:spacing w:val="-5"/>
          <w:sz w:val="19"/>
        </w:rPr>
        <w:t> </w:t>
      </w:r>
      <w:r>
        <w:rPr>
          <w:sz w:val="19"/>
        </w:rPr>
        <w:t>o</w:t>
      </w:r>
      <w:r>
        <w:rPr>
          <w:spacing w:val="-5"/>
          <w:sz w:val="19"/>
        </w:rPr>
        <w:t> </w:t>
      </w:r>
      <w:r>
        <w:rPr>
          <w:sz w:val="19"/>
        </w:rPr>
        <w:t>contrato</w:t>
      </w:r>
      <w:r>
        <w:rPr>
          <w:spacing w:val="-5"/>
          <w:sz w:val="19"/>
        </w:rPr>
        <w:t> </w:t>
      </w:r>
      <w:r>
        <w:rPr>
          <w:sz w:val="19"/>
        </w:rPr>
        <w:t>ou</w:t>
      </w:r>
      <w:r>
        <w:rPr>
          <w:spacing w:val="-6"/>
          <w:sz w:val="19"/>
        </w:rPr>
        <w:t> </w:t>
      </w:r>
      <w:r>
        <w:rPr>
          <w:sz w:val="19"/>
        </w:rPr>
        <w:t>a</w:t>
      </w:r>
      <w:r>
        <w:rPr>
          <w:spacing w:val="-5"/>
          <w:sz w:val="19"/>
        </w:rPr>
        <w:t> </w:t>
      </w:r>
      <w:r>
        <w:rPr>
          <w:sz w:val="19"/>
        </w:rPr>
        <w:t>ata</w:t>
      </w:r>
      <w:r>
        <w:rPr>
          <w:spacing w:val="-5"/>
          <w:sz w:val="19"/>
        </w:rPr>
        <w:t> </w:t>
      </w:r>
      <w:r>
        <w:rPr>
          <w:sz w:val="19"/>
        </w:rPr>
        <w:t>de</w:t>
      </w:r>
      <w:r>
        <w:rPr>
          <w:spacing w:val="-5"/>
          <w:sz w:val="19"/>
        </w:rPr>
        <w:t> </w:t>
      </w:r>
      <w:r>
        <w:rPr>
          <w:sz w:val="19"/>
        </w:rPr>
        <w:t>registro</w:t>
      </w:r>
      <w:r>
        <w:rPr>
          <w:spacing w:val="-6"/>
          <w:sz w:val="19"/>
        </w:rPr>
        <w:t> </w:t>
      </w:r>
      <w:r>
        <w:rPr>
          <w:sz w:val="19"/>
        </w:rPr>
        <w:t>de</w:t>
      </w:r>
      <w:r>
        <w:rPr>
          <w:spacing w:val="-5"/>
          <w:sz w:val="19"/>
        </w:rPr>
        <w:t> </w:t>
      </w:r>
      <w:r>
        <w:rPr>
          <w:sz w:val="19"/>
        </w:rPr>
        <w:t>preço,</w:t>
      </w:r>
      <w:r>
        <w:rPr>
          <w:spacing w:val="-5"/>
          <w:sz w:val="19"/>
        </w:rPr>
        <w:t> </w:t>
      </w:r>
      <w:r>
        <w:rPr>
          <w:sz w:val="19"/>
        </w:rPr>
        <w:t>ou</w:t>
      </w:r>
      <w:r>
        <w:rPr>
          <w:spacing w:val="-5"/>
          <w:sz w:val="19"/>
        </w:rPr>
        <w:t> </w:t>
      </w:r>
      <w:r>
        <w:rPr>
          <w:sz w:val="19"/>
        </w:rPr>
        <w:t>a</w:t>
      </w:r>
      <w:r>
        <w:rPr>
          <w:spacing w:val="-5"/>
          <w:sz w:val="19"/>
        </w:rPr>
        <w:t> </w:t>
      </w:r>
      <w:r>
        <w:rPr>
          <w:sz w:val="19"/>
        </w:rPr>
        <w:t>aceitar</w:t>
      </w:r>
      <w:r>
        <w:rPr>
          <w:spacing w:val="-6"/>
          <w:sz w:val="19"/>
        </w:rPr>
        <w:t> </w:t>
      </w:r>
      <w:r>
        <w:rPr>
          <w:sz w:val="19"/>
        </w:rPr>
        <w:t>ou</w:t>
      </w:r>
      <w:r>
        <w:rPr>
          <w:spacing w:val="-5"/>
          <w:sz w:val="19"/>
        </w:rPr>
        <w:t> </w:t>
      </w:r>
      <w:r>
        <w:rPr>
          <w:sz w:val="19"/>
        </w:rPr>
        <w:t>retirar</w:t>
      </w:r>
      <w:r>
        <w:rPr>
          <w:spacing w:val="-5"/>
          <w:sz w:val="19"/>
        </w:rPr>
        <w:t> </w:t>
      </w:r>
      <w:r>
        <w:rPr>
          <w:sz w:val="19"/>
        </w:rPr>
        <w:t>o</w:t>
      </w:r>
      <w:r>
        <w:rPr>
          <w:spacing w:val="-5"/>
          <w:sz w:val="19"/>
        </w:rPr>
        <w:t> </w:t>
      </w:r>
      <w:r>
        <w:rPr>
          <w:sz w:val="19"/>
        </w:rPr>
        <w:t>instrumento</w:t>
      </w:r>
      <w:r>
        <w:rPr>
          <w:spacing w:val="-6"/>
          <w:sz w:val="19"/>
        </w:rPr>
        <w:t> </w:t>
      </w:r>
      <w:r>
        <w:rPr>
          <w:sz w:val="19"/>
        </w:rPr>
        <w:t>equivalente</w:t>
      </w:r>
      <w:r>
        <w:rPr>
          <w:spacing w:val="-5"/>
          <w:sz w:val="19"/>
        </w:rPr>
        <w:t> </w:t>
      </w:r>
      <w:r>
        <w:rPr>
          <w:sz w:val="19"/>
        </w:rPr>
        <w:t>no</w:t>
      </w:r>
      <w:r>
        <w:rPr>
          <w:spacing w:val="-5"/>
          <w:sz w:val="19"/>
        </w:rPr>
        <w:t> </w:t>
      </w:r>
      <w:r>
        <w:rPr>
          <w:sz w:val="19"/>
        </w:rPr>
        <w:t>prazo</w:t>
      </w:r>
      <w:r>
        <w:rPr>
          <w:spacing w:val="-5"/>
          <w:sz w:val="19"/>
        </w:rPr>
        <w:t> </w:t>
      </w:r>
      <w:r>
        <w:rPr>
          <w:sz w:val="19"/>
        </w:rPr>
        <w:t>estabelecido</w:t>
      </w:r>
      <w:r>
        <w:rPr>
          <w:spacing w:val="-5"/>
          <w:sz w:val="19"/>
        </w:rPr>
        <w:t> </w:t>
      </w:r>
      <w:r>
        <w:rPr>
          <w:sz w:val="19"/>
        </w:rPr>
        <w:t>pela</w:t>
      </w:r>
      <w:r>
        <w:rPr>
          <w:spacing w:val="-12"/>
          <w:sz w:val="19"/>
        </w:rPr>
        <w:t> </w:t>
      </w:r>
      <w:r>
        <w:rPr>
          <w:spacing w:val="-2"/>
          <w:sz w:val="19"/>
        </w:rPr>
        <w:t>Administração;</w:t>
      </w:r>
    </w:p>
    <w:p>
      <w:pPr>
        <w:pStyle w:val="BodyText"/>
        <w:spacing w:before="45"/>
      </w:pPr>
    </w:p>
    <w:p>
      <w:pPr>
        <w:pStyle w:val="ListParagraph"/>
        <w:numPr>
          <w:ilvl w:val="2"/>
          <w:numId w:val="22"/>
        </w:numPr>
        <w:tabs>
          <w:tab w:pos="841" w:val="left" w:leader="none"/>
        </w:tabs>
        <w:spacing w:line="240" w:lineRule="auto" w:before="0" w:after="0"/>
        <w:ind w:left="841" w:right="0" w:hanging="518"/>
        <w:jc w:val="left"/>
        <w:rPr>
          <w:sz w:val="19"/>
        </w:rPr>
      </w:pPr>
      <w:r>
        <w:rPr>
          <w:sz w:val="19"/>
        </w:rPr>
        <w:t>ensejar</w:t>
      </w:r>
      <w:r>
        <w:rPr>
          <w:spacing w:val="-6"/>
          <w:sz w:val="19"/>
        </w:rPr>
        <w:t> </w:t>
      </w:r>
      <w:r>
        <w:rPr>
          <w:sz w:val="19"/>
        </w:rPr>
        <w:t>o</w:t>
      </w:r>
      <w:r>
        <w:rPr>
          <w:spacing w:val="-5"/>
          <w:sz w:val="19"/>
        </w:rPr>
        <w:t> </w:t>
      </w:r>
      <w:r>
        <w:rPr>
          <w:sz w:val="19"/>
        </w:rPr>
        <w:t>retardamento</w:t>
      </w:r>
      <w:r>
        <w:rPr>
          <w:spacing w:val="-5"/>
          <w:sz w:val="19"/>
        </w:rPr>
        <w:t> </w:t>
      </w:r>
      <w:r>
        <w:rPr>
          <w:sz w:val="19"/>
        </w:rPr>
        <w:t>da</w:t>
      </w:r>
      <w:r>
        <w:rPr>
          <w:spacing w:val="-6"/>
          <w:sz w:val="19"/>
        </w:rPr>
        <w:t> </w:t>
      </w:r>
      <w:r>
        <w:rPr>
          <w:sz w:val="19"/>
        </w:rPr>
        <w:t>execução</w:t>
      </w:r>
      <w:r>
        <w:rPr>
          <w:spacing w:val="-5"/>
          <w:sz w:val="19"/>
        </w:rPr>
        <w:t> </w:t>
      </w:r>
      <w:r>
        <w:rPr>
          <w:sz w:val="19"/>
        </w:rPr>
        <w:t>ou</w:t>
      </w:r>
      <w:r>
        <w:rPr>
          <w:spacing w:val="-5"/>
          <w:sz w:val="19"/>
        </w:rPr>
        <w:t> </w:t>
      </w:r>
      <w:r>
        <w:rPr>
          <w:sz w:val="19"/>
        </w:rPr>
        <w:t>da</w:t>
      </w:r>
      <w:r>
        <w:rPr>
          <w:spacing w:val="-6"/>
          <w:sz w:val="19"/>
        </w:rPr>
        <w:t> </w:t>
      </w:r>
      <w:r>
        <w:rPr>
          <w:sz w:val="19"/>
        </w:rPr>
        <w:t>entrega</w:t>
      </w:r>
      <w:r>
        <w:rPr>
          <w:spacing w:val="-5"/>
          <w:sz w:val="19"/>
        </w:rPr>
        <w:t> </w:t>
      </w:r>
      <w:r>
        <w:rPr>
          <w:sz w:val="19"/>
        </w:rPr>
        <w:t>do</w:t>
      </w:r>
      <w:r>
        <w:rPr>
          <w:spacing w:val="-5"/>
          <w:sz w:val="19"/>
        </w:rPr>
        <w:t> </w:t>
      </w:r>
      <w:r>
        <w:rPr>
          <w:sz w:val="19"/>
        </w:rPr>
        <w:t>objeto</w:t>
      </w:r>
      <w:r>
        <w:rPr>
          <w:spacing w:val="-5"/>
          <w:sz w:val="19"/>
        </w:rPr>
        <w:t> </w:t>
      </w:r>
      <w:r>
        <w:rPr>
          <w:sz w:val="19"/>
        </w:rPr>
        <w:t>da</w:t>
      </w:r>
      <w:r>
        <w:rPr>
          <w:spacing w:val="-6"/>
          <w:sz w:val="19"/>
        </w:rPr>
        <w:t> </w:t>
      </w:r>
      <w:r>
        <w:rPr>
          <w:sz w:val="19"/>
        </w:rPr>
        <w:t>contratação</w:t>
      </w:r>
      <w:r>
        <w:rPr>
          <w:spacing w:val="-5"/>
          <w:sz w:val="19"/>
        </w:rPr>
        <w:t> </w:t>
      </w:r>
      <w:r>
        <w:rPr>
          <w:sz w:val="19"/>
        </w:rPr>
        <w:t>sem</w:t>
      </w:r>
      <w:r>
        <w:rPr>
          <w:spacing w:val="-5"/>
          <w:sz w:val="19"/>
        </w:rPr>
        <w:t> </w:t>
      </w:r>
      <w:r>
        <w:rPr>
          <w:sz w:val="19"/>
        </w:rPr>
        <w:t>motivo</w:t>
      </w:r>
      <w:r>
        <w:rPr>
          <w:spacing w:val="-6"/>
          <w:sz w:val="19"/>
        </w:rPr>
        <w:t> </w:t>
      </w:r>
      <w:r>
        <w:rPr>
          <w:spacing w:val="-2"/>
          <w:sz w:val="19"/>
        </w:rPr>
        <w:t>justificado;</w:t>
      </w:r>
    </w:p>
    <w:p>
      <w:pPr>
        <w:pStyle w:val="BodyText"/>
        <w:spacing w:before="45"/>
      </w:pPr>
    </w:p>
    <w:p>
      <w:pPr>
        <w:pStyle w:val="ListParagraph"/>
        <w:numPr>
          <w:ilvl w:val="2"/>
          <w:numId w:val="22"/>
        </w:numPr>
        <w:tabs>
          <w:tab w:pos="841" w:val="left" w:leader="none"/>
        </w:tabs>
        <w:spacing w:line="240" w:lineRule="auto" w:before="0" w:after="0"/>
        <w:ind w:left="841" w:right="0" w:hanging="518"/>
        <w:jc w:val="left"/>
        <w:rPr>
          <w:sz w:val="19"/>
        </w:rPr>
      </w:pPr>
      <w:r>
        <w:rPr>
          <w:sz w:val="19"/>
        </w:rPr>
        <w:t>apresentar</w:t>
      </w:r>
      <w:r>
        <w:rPr>
          <w:spacing w:val="-6"/>
          <w:sz w:val="19"/>
        </w:rPr>
        <w:t> </w:t>
      </w:r>
      <w:r>
        <w:rPr>
          <w:sz w:val="19"/>
        </w:rPr>
        <w:t>declaração</w:t>
      </w:r>
      <w:r>
        <w:rPr>
          <w:spacing w:val="-6"/>
          <w:sz w:val="19"/>
        </w:rPr>
        <w:t> </w:t>
      </w:r>
      <w:r>
        <w:rPr>
          <w:sz w:val="19"/>
        </w:rPr>
        <w:t>ou</w:t>
      </w:r>
      <w:r>
        <w:rPr>
          <w:spacing w:val="-5"/>
          <w:sz w:val="19"/>
        </w:rPr>
        <w:t> </w:t>
      </w:r>
      <w:r>
        <w:rPr>
          <w:sz w:val="19"/>
        </w:rPr>
        <w:t>documentação</w:t>
      </w:r>
      <w:r>
        <w:rPr>
          <w:spacing w:val="-6"/>
          <w:sz w:val="19"/>
        </w:rPr>
        <w:t> </w:t>
      </w:r>
      <w:r>
        <w:rPr>
          <w:sz w:val="19"/>
        </w:rPr>
        <w:t>falsa</w:t>
      </w:r>
      <w:r>
        <w:rPr>
          <w:spacing w:val="-5"/>
          <w:sz w:val="19"/>
        </w:rPr>
        <w:t> </w:t>
      </w:r>
      <w:r>
        <w:rPr>
          <w:sz w:val="19"/>
        </w:rPr>
        <w:t>exigida</w:t>
      </w:r>
      <w:r>
        <w:rPr>
          <w:spacing w:val="-6"/>
          <w:sz w:val="19"/>
        </w:rPr>
        <w:t> </w:t>
      </w:r>
      <w:r>
        <w:rPr>
          <w:sz w:val="19"/>
        </w:rPr>
        <w:t>para</w:t>
      </w:r>
      <w:r>
        <w:rPr>
          <w:spacing w:val="-5"/>
          <w:sz w:val="19"/>
        </w:rPr>
        <w:t> </w:t>
      </w:r>
      <w:r>
        <w:rPr>
          <w:sz w:val="19"/>
        </w:rPr>
        <w:t>o</w:t>
      </w:r>
      <w:r>
        <w:rPr>
          <w:spacing w:val="-6"/>
          <w:sz w:val="19"/>
        </w:rPr>
        <w:t> </w:t>
      </w:r>
      <w:r>
        <w:rPr>
          <w:sz w:val="19"/>
        </w:rPr>
        <w:t>certame</w:t>
      </w:r>
      <w:r>
        <w:rPr>
          <w:spacing w:val="-6"/>
          <w:sz w:val="19"/>
        </w:rPr>
        <w:t> </w:t>
      </w:r>
      <w:r>
        <w:rPr>
          <w:sz w:val="19"/>
        </w:rPr>
        <w:t>ou</w:t>
      </w:r>
      <w:r>
        <w:rPr>
          <w:spacing w:val="-5"/>
          <w:sz w:val="19"/>
        </w:rPr>
        <w:t> </w:t>
      </w:r>
      <w:r>
        <w:rPr>
          <w:sz w:val="19"/>
        </w:rPr>
        <w:t>prestar</w:t>
      </w:r>
      <w:r>
        <w:rPr>
          <w:spacing w:val="-6"/>
          <w:sz w:val="19"/>
        </w:rPr>
        <w:t> </w:t>
      </w:r>
      <w:r>
        <w:rPr>
          <w:sz w:val="19"/>
        </w:rPr>
        <w:t>declaração</w:t>
      </w:r>
      <w:r>
        <w:rPr>
          <w:spacing w:val="-5"/>
          <w:sz w:val="19"/>
        </w:rPr>
        <w:t> </w:t>
      </w:r>
      <w:r>
        <w:rPr>
          <w:sz w:val="19"/>
        </w:rPr>
        <w:t>falsa</w:t>
      </w:r>
      <w:r>
        <w:rPr>
          <w:spacing w:val="-6"/>
          <w:sz w:val="19"/>
        </w:rPr>
        <w:t> </w:t>
      </w:r>
      <w:r>
        <w:rPr>
          <w:sz w:val="19"/>
        </w:rPr>
        <w:t>durante</w:t>
      </w:r>
      <w:r>
        <w:rPr>
          <w:spacing w:val="-5"/>
          <w:sz w:val="19"/>
        </w:rPr>
        <w:t> </w:t>
      </w:r>
      <w:r>
        <w:rPr>
          <w:sz w:val="19"/>
        </w:rPr>
        <w:t>o</w:t>
      </w:r>
      <w:r>
        <w:rPr>
          <w:spacing w:val="-6"/>
          <w:sz w:val="19"/>
        </w:rPr>
        <w:t> </w:t>
      </w:r>
      <w:r>
        <w:rPr>
          <w:sz w:val="19"/>
        </w:rPr>
        <w:t>certame</w:t>
      </w:r>
      <w:r>
        <w:rPr>
          <w:spacing w:val="-6"/>
          <w:sz w:val="19"/>
        </w:rPr>
        <w:t> </w:t>
      </w:r>
      <w:r>
        <w:rPr>
          <w:sz w:val="19"/>
        </w:rPr>
        <w:t>ou</w:t>
      </w:r>
      <w:r>
        <w:rPr>
          <w:spacing w:val="-5"/>
          <w:sz w:val="19"/>
        </w:rPr>
        <w:t> </w:t>
      </w:r>
      <w:r>
        <w:rPr>
          <w:sz w:val="19"/>
        </w:rPr>
        <w:t>a</w:t>
      </w:r>
      <w:r>
        <w:rPr>
          <w:spacing w:val="-6"/>
          <w:sz w:val="19"/>
        </w:rPr>
        <w:t> </w:t>
      </w:r>
      <w:r>
        <w:rPr>
          <w:sz w:val="19"/>
        </w:rPr>
        <w:t>execução</w:t>
      </w:r>
      <w:r>
        <w:rPr>
          <w:spacing w:val="-5"/>
          <w:sz w:val="19"/>
        </w:rPr>
        <w:t> </w:t>
      </w:r>
      <w:r>
        <w:rPr>
          <w:sz w:val="19"/>
        </w:rPr>
        <w:t>do</w:t>
      </w:r>
      <w:r>
        <w:rPr>
          <w:spacing w:val="-6"/>
          <w:sz w:val="19"/>
        </w:rPr>
        <w:t> </w:t>
      </w:r>
      <w:r>
        <w:rPr>
          <w:spacing w:val="-2"/>
          <w:sz w:val="19"/>
        </w:rPr>
        <w:t>contrato;</w:t>
      </w:r>
    </w:p>
    <w:p>
      <w:pPr>
        <w:pStyle w:val="BodyText"/>
        <w:spacing w:before="45"/>
      </w:pPr>
    </w:p>
    <w:p>
      <w:pPr>
        <w:pStyle w:val="ListParagraph"/>
        <w:numPr>
          <w:ilvl w:val="2"/>
          <w:numId w:val="22"/>
        </w:numPr>
        <w:tabs>
          <w:tab w:pos="841" w:val="left" w:leader="none"/>
        </w:tabs>
        <w:spacing w:line="240" w:lineRule="auto" w:before="0" w:after="0"/>
        <w:ind w:left="841" w:right="0" w:hanging="518"/>
        <w:jc w:val="left"/>
        <w:rPr>
          <w:sz w:val="19"/>
        </w:rPr>
      </w:pPr>
      <w:r>
        <w:rPr>
          <w:sz w:val="19"/>
        </w:rPr>
        <w:t>fraudar</w:t>
      </w:r>
      <w:r>
        <w:rPr>
          <w:spacing w:val="-6"/>
          <w:sz w:val="19"/>
        </w:rPr>
        <w:t> </w:t>
      </w:r>
      <w:r>
        <w:rPr>
          <w:sz w:val="19"/>
        </w:rPr>
        <w:t>o</w:t>
      </w:r>
      <w:r>
        <w:rPr>
          <w:spacing w:val="-5"/>
          <w:sz w:val="19"/>
        </w:rPr>
        <w:t> </w:t>
      </w:r>
      <w:r>
        <w:rPr>
          <w:sz w:val="19"/>
        </w:rPr>
        <w:t>certame</w:t>
      </w:r>
      <w:r>
        <w:rPr>
          <w:spacing w:val="-5"/>
          <w:sz w:val="19"/>
        </w:rPr>
        <w:t> </w:t>
      </w:r>
      <w:r>
        <w:rPr>
          <w:sz w:val="19"/>
        </w:rPr>
        <w:t>ou</w:t>
      </w:r>
      <w:r>
        <w:rPr>
          <w:spacing w:val="-5"/>
          <w:sz w:val="19"/>
        </w:rPr>
        <w:t> </w:t>
      </w:r>
      <w:r>
        <w:rPr>
          <w:sz w:val="19"/>
        </w:rPr>
        <w:t>praticar</w:t>
      </w:r>
      <w:r>
        <w:rPr>
          <w:spacing w:val="-5"/>
          <w:sz w:val="19"/>
        </w:rPr>
        <w:t> </w:t>
      </w:r>
      <w:r>
        <w:rPr>
          <w:sz w:val="19"/>
        </w:rPr>
        <w:t>ato</w:t>
      </w:r>
      <w:r>
        <w:rPr>
          <w:spacing w:val="-6"/>
          <w:sz w:val="19"/>
        </w:rPr>
        <w:t> </w:t>
      </w:r>
      <w:r>
        <w:rPr>
          <w:sz w:val="19"/>
        </w:rPr>
        <w:t>fraudulento</w:t>
      </w:r>
      <w:r>
        <w:rPr>
          <w:spacing w:val="-5"/>
          <w:sz w:val="19"/>
        </w:rPr>
        <w:t> </w:t>
      </w:r>
      <w:r>
        <w:rPr>
          <w:sz w:val="19"/>
        </w:rPr>
        <w:t>na</w:t>
      </w:r>
      <w:r>
        <w:rPr>
          <w:spacing w:val="-5"/>
          <w:sz w:val="19"/>
        </w:rPr>
        <w:t> </w:t>
      </w:r>
      <w:r>
        <w:rPr>
          <w:sz w:val="19"/>
        </w:rPr>
        <w:t>execução</w:t>
      </w:r>
      <w:r>
        <w:rPr>
          <w:spacing w:val="-5"/>
          <w:sz w:val="19"/>
        </w:rPr>
        <w:t> </w:t>
      </w:r>
      <w:r>
        <w:rPr>
          <w:sz w:val="19"/>
        </w:rPr>
        <w:t>do</w:t>
      </w:r>
      <w:r>
        <w:rPr>
          <w:spacing w:val="-5"/>
          <w:sz w:val="19"/>
        </w:rPr>
        <w:t> </w:t>
      </w:r>
      <w:r>
        <w:rPr>
          <w:spacing w:val="-2"/>
          <w:sz w:val="19"/>
        </w:rPr>
        <w:t>contrato;</w:t>
      </w:r>
    </w:p>
    <w:p>
      <w:pPr>
        <w:pStyle w:val="BodyText"/>
        <w:spacing w:before="45"/>
      </w:pPr>
    </w:p>
    <w:p>
      <w:pPr>
        <w:pStyle w:val="ListParagraph"/>
        <w:numPr>
          <w:ilvl w:val="2"/>
          <w:numId w:val="22"/>
        </w:numPr>
        <w:tabs>
          <w:tab w:pos="936" w:val="left" w:leader="none"/>
        </w:tabs>
        <w:spacing w:line="240" w:lineRule="auto" w:before="0" w:after="0"/>
        <w:ind w:left="936" w:right="0" w:hanging="613"/>
        <w:jc w:val="left"/>
        <w:rPr>
          <w:sz w:val="19"/>
        </w:rPr>
      </w:pPr>
      <w:r>
        <w:rPr>
          <w:sz w:val="19"/>
        </w:rPr>
        <w:t>comportar-se</w:t>
      </w:r>
      <w:r>
        <w:rPr>
          <w:spacing w:val="-7"/>
          <w:sz w:val="19"/>
        </w:rPr>
        <w:t> </w:t>
      </w:r>
      <w:r>
        <w:rPr>
          <w:sz w:val="19"/>
        </w:rPr>
        <w:t>de</w:t>
      </w:r>
      <w:r>
        <w:rPr>
          <w:spacing w:val="-6"/>
          <w:sz w:val="19"/>
        </w:rPr>
        <w:t> </w:t>
      </w:r>
      <w:r>
        <w:rPr>
          <w:sz w:val="19"/>
        </w:rPr>
        <w:t>modo</w:t>
      </w:r>
      <w:r>
        <w:rPr>
          <w:spacing w:val="-6"/>
          <w:sz w:val="19"/>
        </w:rPr>
        <w:t> </w:t>
      </w:r>
      <w:r>
        <w:rPr>
          <w:sz w:val="19"/>
        </w:rPr>
        <w:t>inidôneo</w:t>
      </w:r>
      <w:r>
        <w:rPr>
          <w:spacing w:val="-7"/>
          <w:sz w:val="19"/>
        </w:rPr>
        <w:t> </w:t>
      </w:r>
      <w:r>
        <w:rPr>
          <w:sz w:val="19"/>
        </w:rPr>
        <w:t>ou</w:t>
      </w:r>
      <w:r>
        <w:rPr>
          <w:spacing w:val="-6"/>
          <w:sz w:val="19"/>
        </w:rPr>
        <w:t> </w:t>
      </w:r>
      <w:r>
        <w:rPr>
          <w:sz w:val="19"/>
        </w:rPr>
        <w:t>cometer</w:t>
      </w:r>
      <w:r>
        <w:rPr>
          <w:spacing w:val="-6"/>
          <w:sz w:val="19"/>
        </w:rPr>
        <w:t> </w:t>
      </w:r>
      <w:r>
        <w:rPr>
          <w:sz w:val="19"/>
        </w:rPr>
        <w:t>fraude</w:t>
      </w:r>
      <w:r>
        <w:rPr>
          <w:spacing w:val="-7"/>
          <w:sz w:val="19"/>
        </w:rPr>
        <w:t> </w:t>
      </w:r>
      <w:r>
        <w:rPr>
          <w:sz w:val="19"/>
        </w:rPr>
        <w:t>de</w:t>
      </w:r>
      <w:r>
        <w:rPr>
          <w:spacing w:val="-6"/>
          <w:sz w:val="19"/>
        </w:rPr>
        <w:t> </w:t>
      </w:r>
      <w:r>
        <w:rPr>
          <w:sz w:val="19"/>
        </w:rPr>
        <w:t>qualquer</w:t>
      </w:r>
      <w:r>
        <w:rPr>
          <w:spacing w:val="-6"/>
          <w:sz w:val="19"/>
        </w:rPr>
        <w:t> </w:t>
      </w:r>
      <w:r>
        <w:rPr>
          <w:sz w:val="19"/>
        </w:rPr>
        <w:t>natureza,</w:t>
      </w:r>
      <w:r>
        <w:rPr>
          <w:spacing w:val="-6"/>
          <w:sz w:val="19"/>
        </w:rPr>
        <w:t> </w:t>
      </w:r>
      <w:r>
        <w:rPr>
          <w:sz w:val="19"/>
        </w:rPr>
        <w:t>em</w:t>
      </w:r>
      <w:r>
        <w:rPr>
          <w:spacing w:val="-7"/>
          <w:sz w:val="19"/>
        </w:rPr>
        <w:t> </w:t>
      </w:r>
      <w:r>
        <w:rPr>
          <w:sz w:val="19"/>
        </w:rPr>
        <w:t>especial</w:t>
      </w:r>
      <w:r>
        <w:rPr>
          <w:spacing w:val="-6"/>
          <w:sz w:val="19"/>
        </w:rPr>
        <w:t> </w:t>
      </w:r>
      <w:r>
        <w:rPr>
          <w:spacing w:val="-2"/>
          <w:sz w:val="19"/>
        </w:rPr>
        <w:t>quando:</w:t>
      </w:r>
    </w:p>
    <w:p>
      <w:pPr>
        <w:pStyle w:val="ListParagraph"/>
        <w:spacing w:after="0" w:line="240" w:lineRule="auto"/>
        <w:jc w:val="left"/>
        <w:rPr>
          <w:sz w:val="19"/>
        </w:rPr>
        <w:sectPr>
          <w:pgSz w:w="15840" w:h="24480"/>
          <w:pgMar w:top="480" w:bottom="280" w:left="360" w:right="360"/>
        </w:sectPr>
      </w:pPr>
    </w:p>
    <w:p>
      <w:pPr>
        <w:pStyle w:val="ListParagraph"/>
        <w:numPr>
          <w:ilvl w:val="3"/>
          <w:numId w:val="22"/>
        </w:numPr>
        <w:tabs>
          <w:tab w:pos="1229" w:val="left" w:leader="none"/>
        </w:tabs>
        <w:spacing w:line="240" w:lineRule="auto" w:before="83" w:after="0"/>
        <w:ind w:left="1229" w:right="0" w:hanging="906"/>
        <w:jc w:val="left"/>
        <w:rPr>
          <w:sz w:val="22"/>
        </w:rPr>
      </w:pPr>
      <w:r>
        <w:rPr>
          <w:w w:val="105"/>
          <w:sz w:val="22"/>
        </w:rPr>
        <w:t>agir</w:t>
      </w:r>
      <w:r>
        <w:rPr>
          <w:spacing w:val="-12"/>
          <w:w w:val="105"/>
          <w:sz w:val="22"/>
        </w:rPr>
        <w:t> </w:t>
      </w:r>
      <w:r>
        <w:rPr>
          <w:w w:val="105"/>
          <w:sz w:val="22"/>
        </w:rPr>
        <w:t>em</w:t>
      </w:r>
      <w:r>
        <w:rPr>
          <w:spacing w:val="-11"/>
          <w:w w:val="105"/>
          <w:sz w:val="22"/>
        </w:rPr>
        <w:t> </w:t>
      </w:r>
      <w:r>
        <w:rPr>
          <w:w w:val="105"/>
          <w:sz w:val="22"/>
        </w:rPr>
        <w:t>conluio</w:t>
      </w:r>
      <w:r>
        <w:rPr>
          <w:spacing w:val="-11"/>
          <w:w w:val="105"/>
          <w:sz w:val="22"/>
        </w:rPr>
        <w:t> </w:t>
      </w:r>
      <w:r>
        <w:rPr>
          <w:w w:val="105"/>
          <w:sz w:val="22"/>
        </w:rPr>
        <w:t>ou</w:t>
      </w:r>
      <w:r>
        <w:rPr>
          <w:spacing w:val="-11"/>
          <w:w w:val="105"/>
          <w:sz w:val="22"/>
        </w:rPr>
        <w:t> </w:t>
      </w:r>
      <w:r>
        <w:rPr>
          <w:w w:val="105"/>
          <w:sz w:val="22"/>
        </w:rPr>
        <w:t>em</w:t>
      </w:r>
      <w:r>
        <w:rPr>
          <w:spacing w:val="-11"/>
          <w:w w:val="105"/>
          <w:sz w:val="22"/>
        </w:rPr>
        <w:t> </w:t>
      </w:r>
      <w:r>
        <w:rPr>
          <w:w w:val="105"/>
          <w:sz w:val="22"/>
        </w:rPr>
        <w:t>desconformidade</w:t>
      </w:r>
      <w:r>
        <w:rPr>
          <w:spacing w:val="-11"/>
          <w:w w:val="105"/>
          <w:sz w:val="22"/>
        </w:rPr>
        <w:t> </w:t>
      </w:r>
      <w:r>
        <w:rPr>
          <w:w w:val="105"/>
          <w:sz w:val="22"/>
        </w:rPr>
        <w:t>com</w:t>
      </w:r>
      <w:r>
        <w:rPr>
          <w:spacing w:val="-11"/>
          <w:w w:val="105"/>
          <w:sz w:val="22"/>
        </w:rPr>
        <w:t> </w:t>
      </w:r>
      <w:r>
        <w:rPr>
          <w:w w:val="105"/>
          <w:sz w:val="22"/>
        </w:rPr>
        <w:t>a</w:t>
      </w:r>
      <w:r>
        <w:rPr>
          <w:spacing w:val="-12"/>
          <w:w w:val="105"/>
          <w:sz w:val="22"/>
        </w:rPr>
        <w:t> </w:t>
      </w:r>
      <w:r>
        <w:rPr>
          <w:spacing w:val="-4"/>
          <w:w w:val="105"/>
          <w:sz w:val="22"/>
        </w:rPr>
        <w:t>lei;</w:t>
      </w:r>
    </w:p>
    <w:p>
      <w:pPr>
        <w:pStyle w:val="ListParagraph"/>
        <w:numPr>
          <w:ilvl w:val="3"/>
          <w:numId w:val="22"/>
        </w:numPr>
        <w:tabs>
          <w:tab w:pos="1229" w:val="left" w:leader="none"/>
        </w:tabs>
        <w:spacing w:line="240" w:lineRule="auto" w:before="2" w:after="0"/>
        <w:ind w:left="1229" w:right="0" w:hanging="906"/>
        <w:jc w:val="left"/>
        <w:rPr>
          <w:sz w:val="22"/>
        </w:rPr>
      </w:pPr>
      <w:r>
        <w:rPr>
          <w:w w:val="105"/>
          <w:sz w:val="22"/>
        </w:rPr>
        <w:t>induzir</w:t>
      </w:r>
      <w:r>
        <w:rPr>
          <w:spacing w:val="-13"/>
          <w:w w:val="105"/>
          <w:sz w:val="22"/>
        </w:rPr>
        <w:t> </w:t>
      </w:r>
      <w:r>
        <w:rPr>
          <w:w w:val="105"/>
          <w:sz w:val="22"/>
        </w:rPr>
        <w:t>deliberadamente</w:t>
      </w:r>
      <w:r>
        <w:rPr>
          <w:spacing w:val="-13"/>
          <w:w w:val="105"/>
          <w:sz w:val="22"/>
        </w:rPr>
        <w:t> </w:t>
      </w:r>
      <w:r>
        <w:rPr>
          <w:w w:val="105"/>
          <w:sz w:val="22"/>
        </w:rPr>
        <w:t>a</w:t>
      </w:r>
      <w:r>
        <w:rPr>
          <w:spacing w:val="-13"/>
          <w:w w:val="105"/>
          <w:sz w:val="22"/>
        </w:rPr>
        <w:t> </w:t>
      </w:r>
      <w:r>
        <w:rPr>
          <w:w w:val="105"/>
          <w:sz w:val="22"/>
        </w:rPr>
        <w:t>erro</w:t>
      </w:r>
      <w:r>
        <w:rPr>
          <w:spacing w:val="-12"/>
          <w:w w:val="105"/>
          <w:sz w:val="22"/>
        </w:rPr>
        <w:t> </w:t>
      </w:r>
      <w:r>
        <w:rPr>
          <w:w w:val="105"/>
          <w:sz w:val="22"/>
        </w:rPr>
        <w:t>no</w:t>
      </w:r>
      <w:r>
        <w:rPr>
          <w:spacing w:val="-13"/>
          <w:w w:val="105"/>
          <w:sz w:val="22"/>
        </w:rPr>
        <w:t> </w:t>
      </w:r>
      <w:r>
        <w:rPr>
          <w:spacing w:val="-2"/>
          <w:w w:val="105"/>
          <w:sz w:val="22"/>
        </w:rPr>
        <w:t>julgamento;</w:t>
      </w:r>
    </w:p>
    <w:p>
      <w:pPr>
        <w:pStyle w:val="ListParagraph"/>
        <w:numPr>
          <w:ilvl w:val="3"/>
          <w:numId w:val="22"/>
        </w:numPr>
        <w:tabs>
          <w:tab w:pos="1229" w:val="left" w:leader="none"/>
        </w:tabs>
        <w:spacing w:line="240" w:lineRule="auto" w:before="2" w:after="0"/>
        <w:ind w:left="1229" w:right="0" w:hanging="906"/>
        <w:jc w:val="left"/>
        <w:rPr>
          <w:sz w:val="22"/>
        </w:rPr>
      </w:pPr>
      <w:r>
        <w:rPr>
          <w:sz w:val="22"/>
        </w:rPr>
        <w:t>apresentar</w:t>
      </w:r>
      <w:r>
        <w:rPr>
          <w:spacing w:val="21"/>
          <w:sz w:val="22"/>
        </w:rPr>
        <w:t> </w:t>
      </w:r>
      <w:r>
        <w:rPr>
          <w:sz w:val="22"/>
        </w:rPr>
        <w:t>amostra</w:t>
      </w:r>
      <w:r>
        <w:rPr>
          <w:spacing w:val="22"/>
          <w:sz w:val="22"/>
        </w:rPr>
        <w:t> </w:t>
      </w:r>
      <w:r>
        <w:rPr>
          <w:sz w:val="22"/>
        </w:rPr>
        <w:t>falsificada</w:t>
      </w:r>
      <w:r>
        <w:rPr>
          <w:spacing w:val="21"/>
          <w:sz w:val="22"/>
        </w:rPr>
        <w:t> </w:t>
      </w:r>
      <w:r>
        <w:rPr>
          <w:sz w:val="22"/>
        </w:rPr>
        <w:t>ou</w:t>
      </w:r>
      <w:r>
        <w:rPr>
          <w:spacing w:val="22"/>
          <w:sz w:val="22"/>
        </w:rPr>
        <w:t> </w:t>
      </w:r>
      <w:r>
        <w:rPr>
          <w:spacing w:val="-2"/>
          <w:sz w:val="22"/>
        </w:rPr>
        <w:t>deteriorada;</w:t>
      </w:r>
    </w:p>
    <w:p>
      <w:pPr>
        <w:pStyle w:val="ListParagraph"/>
        <w:numPr>
          <w:ilvl w:val="3"/>
          <w:numId w:val="22"/>
        </w:numPr>
        <w:tabs>
          <w:tab w:pos="1229" w:val="left" w:leader="none"/>
        </w:tabs>
        <w:spacing w:line="240" w:lineRule="auto" w:before="2" w:after="0"/>
        <w:ind w:left="1229" w:right="0" w:hanging="906"/>
        <w:jc w:val="left"/>
        <w:rPr>
          <w:sz w:val="22"/>
        </w:rPr>
      </w:pPr>
      <w:r>
        <w:rPr>
          <w:w w:val="105"/>
          <w:sz w:val="22"/>
        </w:rPr>
        <w:t>apresentar</w:t>
      </w:r>
      <w:r>
        <w:rPr>
          <w:spacing w:val="-15"/>
          <w:w w:val="105"/>
          <w:sz w:val="22"/>
        </w:rPr>
        <w:t> </w:t>
      </w:r>
      <w:r>
        <w:rPr>
          <w:w w:val="105"/>
          <w:sz w:val="22"/>
        </w:rPr>
        <w:t>declaração</w:t>
      </w:r>
      <w:r>
        <w:rPr>
          <w:spacing w:val="-14"/>
          <w:w w:val="105"/>
          <w:sz w:val="22"/>
        </w:rPr>
        <w:t> </w:t>
      </w:r>
      <w:r>
        <w:rPr>
          <w:w w:val="105"/>
          <w:sz w:val="22"/>
        </w:rPr>
        <w:t>falsa</w:t>
      </w:r>
      <w:r>
        <w:rPr>
          <w:spacing w:val="-14"/>
          <w:w w:val="105"/>
          <w:sz w:val="22"/>
        </w:rPr>
        <w:t> </w:t>
      </w:r>
      <w:r>
        <w:rPr>
          <w:w w:val="105"/>
          <w:sz w:val="22"/>
        </w:rPr>
        <w:t>quanto</w:t>
      </w:r>
      <w:r>
        <w:rPr>
          <w:spacing w:val="-14"/>
          <w:w w:val="105"/>
          <w:sz w:val="22"/>
        </w:rPr>
        <w:t> </w:t>
      </w:r>
      <w:r>
        <w:rPr>
          <w:w w:val="105"/>
          <w:sz w:val="22"/>
        </w:rPr>
        <w:t>às</w:t>
      </w:r>
      <w:r>
        <w:rPr>
          <w:spacing w:val="-14"/>
          <w:w w:val="105"/>
          <w:sz w:val="22"/>
        </w:rPr>
        <w:t> </w:t>
      </w:r>
      <w:r>
        <w:rPr>
          <w:w w:val="105"/>
          <w:sz w:val="22"/>
        </w:rPr>
        <w:t>condições</w:t>
      </w:r>
      <w:r>
        <w:rPr>
          <w:spacing w:val="-15"/>
          <w:w w:val="105"/>
          <w:sz w:val="22"/>
        </w:rPr>
        <w:t> </w:t>
      </w:r>
      <w:r>
        <w:rPr>
          <w:w w:val="105"/>
          <w:sz w:val="22"/>
        </w:rPr>
        <w:t>de</w:t>
      </w:r>
      <w:r>
        <w:rPr>
          <w:spacing w:val="-14"/>
          <w:w w:val="105"/>
          <w:sz w:val="22"/>
        </w:rPr>
        <w:t> </w:t>
      </w:r>
      <w:r>
        <w:rPr>
          <w:w w:val="105"/>
          <w:sz w:val="22"/>
        </w:rPr>
        <w:t>participação</w:t>
      </w:r>
      <w:r>
        <w:rPr>
          <w:spacing w:val="-14"/>
          <w:w w:val="105"/>
          <w:sz w:val="22"/>
        </w:rPr>
        <w:t> </w:t>
      </w:r>
      <w:r>
        <w:rPr>
          <w:w w:val="105"/>
          <w:sz w:val="22"/>
        </w:rPr>
        <w:t>ou</w:t>
      </w:r>
      <w:r>
        <w:rPr>
          <w:spacing w:val="-14"/>
          <w:w w:val="105"/>
          <w:sz w:val="22"/>
        </w:rPr>
        <w:t> </w:t>
      </w:r>
      <w:r>
        <w:rPr>
          <w:w w:val="105"/>
          <w:sz w:val="22"/>
        </w:rPr>
        <w:t>quanto</w:t>
      </w:r>
      <w:r>
        <w:rPr>
          <w:spacing w:val="-14"/>
          <w:w w:val="105"/>
          <w:sz w:val="22"/>
        </w:rPr>
        <w:t> </w:t>
      </w:r>
      <w:r>
        <w:rPr>
          <w:w w:val="105"/>
          <w:sz w:val="22"/>
        </w:rPr>
        <w:t>ao</w:t>
      </w:r>
      <w:r>
        <w:rPr>
          <w:spacing w:val="-14"/>
          <w:w w:val="105"/>
          <w:sz w:val="22"/>
        </w:rPr>
        <w:t> </w:t>
      </w:r>
      <w:r>
        <w:rPr>
          <w:w w:val="105"/>
          <w:sz w:val="22"/>
        </w:rPr>
        <w:t>enquadramento</w:t>
      </w:r>
      <w:r>
        <w:rPr>
          <w:spacing w:val="-15"/>
          <w:w w:val="105"/>
          <w:sz w:val="22"/>
        </w:rPr>
        <w:t> </w:t>
      </w:r>
      <w:r>
        <w:rPr>
          <w:w w:val="105"/>
          <w:sz w:val="22"/>
        </w:rPr>
        <w:t>como</w:t>
      </w:r>
      <w:r>
        <w:rPr>
          <w:spacing w:val="-14"/>
          <w:w w:val="105"/>
          <w:sz w:val="22"/>
        </w:rPr>
        <w:t> </w:t>
      </w:r>
      <w:r>
        <w:rPr>
          <w:spacing w:val="-2"/>
          <w:w w:val="105"/>
          <w:sz w:val="22"/>
        </w:rPr>
        <w:t>ME/EPP;</w:t>
      </w:r>
    </w:p>
    <w:p>
      <w:pPr>
        <w:pStyle w:val="BodyText"/>
        <w:spacing w:before="4"/>
        <w:rPr>
          <w:sz w:val="22"/>
        </w:rPr>
      </w:pPr>
    </w:p>
    <w:p>
      <w:pPr>
        <w:pStyle w:val="ListParagraph"/>
        <w:numPr>
          <w:ilvl w:val="2"/>
          <w:numId w:val="22"/>
        </w:numPr>
        <w:tabs>
          <w:tab w:pos="928" w:val="left" w:leader="none"/>
        </w:tabs>
        <w:spacing w:line="240" w:lineRule="auto" w:before="0" w:after="0"/>
        <w:ind w:left="928" w:right="0" w:hanging="605"/>
        <w:jc w:val="left"/>
        <w:rPr>
          <w:sz w:val="19"/>
        </w:rPr>
      </w:pPr>
      <w:r>
        <w:rPr>
          <w:sz w:val="19"/>
        </w:rPr>
        <w:t>praticar</w:t>
      </w:r>
      <w:r>
        <w:rPr>
          <w:spacing w:val="-5"/>
          <w:sz w:val="19"/>
        </w:rPr>
        <w:t> </w:t>
      </w:r>
      <w:r>
        <w:rPr>
          <w:sz w:val="19"/>
        </w:rPr>
        <w:t>atos</w:t>
      </w:r>
      <w:r>
        <w:rPr>
          <w:spacing w:val="-5"/>
          <w:sz w:val="19"/>
        </w:rPr>
        <w:t> </w:t>
      </w:r>
      <w:r>
        <w:rPr>
          <w:sz w:val="19"/>
        </w:rPr>
        <w:t>ilícitos</w:t>
      </w:r>
      <w:r>
        <w:rPr>
          <w:spacing w:val="-5"/>
          <w:sz w:val="19"/>
        </w:rPr>
        <w:t> </w:t>
      </w:r>
      <w:r>
        <w:rPr>
          <w:sz w:val="19"/>
        </w:rPr>
        <w:t>com</w:t>
      </w:r>
      <w:r>
        <w:rPr>
          <w:spacing w:val="-5"/>
          <w:sz w:val="19"/>
        </w:rPr>
        <w:t> </w:t>
      </w:r>
      <w:r>
        <w:rPr>
          <w:sz w:val="19"/>
        </w:rPr>
        <w:t>vistas</w:t>
      </w:r>
      <w:r>
        <w:rPr>
          <w:spacing w:val="-5"/>
          <w:sz w:val="19"/>
        </w:rPr>
        <w:t> </w:t>
      </w:r>
      <w:r>
        <w:rPr>
          <w:sz w:val="19"/>
        </w:rPr>
        <w:t>a</w:t>
      </w:r>
      <w:r>
        <w:rPr>
          <w:spacing w:val="-5"/>
          <w:sz w:val="19"/>
        </w:rPr>
        <w:t> </w:t>
      </w:r>
      <w:r>
        <w:rPr>
          <w:sz w:val="19"/>
        </w:rPr>
        <w:t>frustrar</w:t>
      </w:r>
      <w:r>
        <w:rPr>
          <w:spacing w:val="-5"/>
          <w:sz w:val="19"/>
        </w:rPr>
        <w:t> </w:t>
      </w:r>
      <w:r>
        <w:rPr>
          <w:sz w:val="19"/>
        </w:rPr>
        <w:t>os</w:t>
      </w:r>
      <w:r>
        <w:rPr>
          <w:spacing w:val="-4"/>
          <w:sz w:val="19"/>
        </w:rPr>
        <w:t> </w:t>
      </w:r>
      <w:r>
        <w:rPr>
          <w:sz w:val="19"/>
        </w:rPr>
        <w:t>objetivos</w:t>
      </w:r>
      <w:r>
        <w:rPr>
          <w:spacing w:val="-5"/>
          <w:sz w:val="19"/>
        </w:rPr>
        <w:t> </w:t>
      </w:r>
      <w:r>
        <w:rPr>
          <w:sz w:val="19"/>
        </w:rPr>
        <w:t>do</w:t>
      </w:r>
      <w:r>
        <w:rPr>
          <w:spacing w:val="-5"/>
          <w:sz w:val="19"/>
        </w:rPr>
        <w:t> </w:t>
      </w:r>
      <w:r>
        <w:rPr>
          <w:spacing w:val="-2"/>
          <w:sz w:val="19"/>
        </w:rPr>
        <w:t>certame;</w:t>
      </w:r>
    </w:p>
    <w:p>
      <w:pPr>
        <w:pStyle w:val="BodyText"/>
        <w:spacing w:before="17"/>
      </w:pPr>
    </w:p>
    <w:p>
      <w:pPr>
        <w:pStyle w:val="ListParagraph"/>
        <w:numPr>
          <w:ilvl w:val="2"/>
          <w:numId w:val="22"/>
        </w:numPr>
        <w:tabs>
          <w:tab w:pos="936" w:val="left" w:leader="none"/>
        </w:tabs>
        <w:spacing w:line="240" w:lineRule="auto" w:before="0" w:after="0"/>
        <w:ind w:left="936" w:right="0" w:hanging="613"/>
        <w:jc w:val="left"/>
        <w:rPr>
          <w:sz w:val="22"/>
        </w:rPr>
      </w:pPr>
      <w:r>
        <w:rPr>
          <w:sz w:val="19"/>
        </w:rPr>
        <w:t>praticar</w:t>
      </w:r>
      <w:r>
        <w:rPr>
          <w:spacing w:val="3"/>
          <w:sz w:val="19"/>
        </w:rPr>
        <w:t> </w:t>
      </w:r>
      <w:r>
        <w:rPr>
          <w:sz w:val="19"/>
        </w:rPr>
        <w:t>ato</w:t>
      </w:r>
      <w:r>
        <w:rPr>
          <w:spacing w:val="3"/>
          <w:sz w:val="19"/>
        </w:rPr>
        <w:t> </w:t>
      </w:r>
      <w:r>
        <w:rPr>
          <w:sz w:val="19"/>
        </w:rPr>
        <w:t>lesivo</w:t>
      </w:r>
      <w:r>
        <w:rPr>
          <w:spacing w:val="4"/>
          <w:sz w:val="19"/>
        </w:rPr>
        <w:t> </w:t>
      </w:r>
      <w:r>
        <w:rPr>
          <w:sz w:val="19"/>
        </w:rPr>
        <w:t>previsto</w:t>
      </w:r>
      <w:r>
        <w:rPr>
          <w:spacing w:val="3"/>
          <w:sz w:val="19"/>
        </w:rPr>
        <w:t> </w:t>
      </w:r>
      <w:r>
        <w:rPr>
          <w:sz w:val="19"/>
        </w:rPr>
        <w:t>no</w:t>
      </w:r>
      <w:r>
        <w:rPr>
          <w:spacing w:val="3"/>
          <w:sz w:val="19"/>
        </w:rPr>
        <w:t> </w:t>
      </w:r>
      <w:hyperlink r:id="rId27">
        <w:r>
          <w:rPr>
            <w:color w:val="000080"/>
            <w:sz w:val="22"/>
            <w:u w:val="single" w:color="000080"/>
          </w:rPr>
          <w:t>art.</w:t>
        </w:r>
        <w:r>
          <w:rPr>
            <w:color w:val="000080"/>
            <w:spacing w:val="6"/>
            <w:sz w:val="22"/>
            <w:u w:val="single" w:color="000080"/>
          </w:rPr>
          <w:t> </w:t>
        </w:r>
        <w:r>
          <w:rPr>
            <w:color w:val="000080"/>
            <w:sz w:val="22"/>
            <w:u w:val="single" w:color="000080"/>
          </w:rPr>
          <w:t>5º</w:t>
        </w:r>
        <w:r>
          <w:rPr>
            <w:color w:val="000080"/>
            <w:spacing w:val="7"/>
            <w:sz w:val="22"/>
            <w:u w:val="single" w:color="000080"/>
          </w:rPr>
          <w:t> </w:t>
        </w:r>
        <w:r>
          <w:rPr>
            <w:color w:val="000080"/>
            <w:sz w:val="22"/>
            <w:u w:val="single" w:color="000080"/>
          </w:rPr>
          <w:t>da</w:t>
        </w:r>
        <w:r>
          <w:rPr>
            <w:color w:val="000080"/>
            <w:spacing w:val="6"/>
            <w:sz w:val="22"/>
            <w:u w:val="single" w:color="000080"/>
          </w:rPr>
          <w:t> </w:t>
        </w:r>
        <w:r>
          <w:rPr>
            <w:color w:val="000080"/>
            <w:sz w:val="22"/>
            <w:u w:val="single" w:color="000080"/>
          </w:rPr>
          <w:t>Lei</w:t>
        </w:r>
        <w:r>
          <w:rPr>
            <w:color w:val="000080"/>
            <w:spacing w:val="6"/>
            <w:sz w:val="22"/>
            <w:u w:val="single" w:color="000080"/>
          </w:rPr>
          <w:t> </w:t>
        </w:r>
        <w:r>
          <w:rPr>
            <w:color w:val="000080"/>
            <w:sz w:val="22"/>
            <w:u w:val="single" w:color="000080"/>
          </w:rPr>
          <w:t>nº</w:t>
        </w:r>
        <w:r>
          <w:rPr>
            <w:color w:val="000080"/>
            <w:spacing w:val="6"/>
            <w:sz w:val="22"/>
            <w:u w:val="single" w:color="000080"/>
          </w:rPr>
          <w:t> </w:t>
        </w:r>
        <w:r>
          <w:rPr>
            <w:color w:val="000080"/>
            <w:sz w:val="22"/>
            <w:u w:val="single" w:color="000080"/>
          </w:rPr>
          <w:t>12.846</w:t>
        </w:r>
        <w:r>
          <w:rPr>
            <w:color w:val="000080"/>
            <w:sz w:val="22"/>
          </w:rPr>
          <w:t>,</w:t>
        </w:r>
        <w:r>
          <w:rPr>
            <w:color w:val="000080"/>
            <w:spacing w:val="2"/>
            <w:sz w:val="22"/>
            <w:u w:val="single" w:color="000080"/>
          </w:rPr>
          <w:t> </w:t>
        </w:r>
        <w:r>
          <w:rPr>
            <w:color w:val="000080"/>
            <w:sz w:val="22"/>
            <w:u w:val="single" w:color="000080"/>
          </w:rPr>
          <w:t>de</w:t>
        </w:r>
        <w:r>
          <w:rPr>
            <w:color w:val="000080"/>
            <w:spacing w:val="6"/>
            <w:sz w:val="22"/>
            <w:u w:val="single" w:color="000080"/>
          </w:rPr>
          <w:t> </w:t>
        </w:r>
        <w:r>
          <w:rPr>
            <w:color w:val="000080"/>
            <w:sz w:val="22"/>
            <w:u w:val="single" w:color="000080"/>
          </w:rPr>
          <w:t>1º</w:t>
        </w:r>
        <w:r>
          <w:rPr>
            <w:color w:val="000080"/>
            <w:spacing w:val="6"/>
            <w:sz w:val="22"/>
            <w:u w:val="single" w:color="000080"/>
          </w:rPr>
          <w:t> </w:t>
        </w:r>
        <w:r>
          <w:rPr>
            <w:color w:val="000080"/>
            <w:sz w:val="22"/>
            <w:u w:val="single" w:color="000080"/>
          </w:rPr>
          <w:t>de</w:t>
        </w:r>
        <w:r>
          <w:rPr>
            <w:color w:val="000080"/>
            <w:spacing w:val="6"/>
            <w:sz w:val="22"/>
            <w:u w:val="single" w:color="000080"/>
          </w:rPr>
          <w:t> </w:t>
        </w:r>
        <w:r>
          <w:rPr>
            <w:color w:val="000080"/>
            <w:sz w:val="22"/>
            <w:u w:val="single" w:color="000080"/>
          </w:rPr>
          <w:t>agosto</w:t>
        </w:r>
        <w:r>
          <w:rPr>
            <w:color w:val="000080"/>
            <w:spacing w:val="7"/>
            <w:sz w:val="22"/>
            <w:u w:val="single" w:color="000080"/>
          </w:rPr>
          <w:t> </w:t>
        </w:r>
        <w:r>
          <w:rPr>
            <w:color w:val="000080"/>
            <w:sz w:val="22"/>
            <w:u w:val="single" w:color="000080"/>
          </w:rPr>
          <w:t>de</w:t>
        </w:r>
        <w:r>
          <w:rPr>
            <w:color w:val="000080"/>
            <w:spacing w:val="6"/>
            <w:sz w:val="22"/>
            <w:u w:val="single" w:color="000080"/>
          </w:rPr>
          <w:t> </w:t>
        </w:r>
        <w:r>
          <w:rPr>
            <w:color w:val="000080"/>
            <w:spacing w:val="-2"/>
            <w:sz w:val="22"/>
            <w:u w:val="single" w:color="000080"/>
          </w:rPr>
          <w:t>2013.</w:t>
        </w:r>
      </w:hyperlink>
    </w:p>
    <w:p>
      <w:pPr>
        <w:pStyle w:val="BodyText"/>
        <w:spacing w:before="4"/>
        <w:rPr>
          <w:sz w:val="22"/>
        </w:rPr>
      </w:pPr>
    </w:p>
    <w:p>
      <w:pPr>
        <w:pStyle w:val="ListParagraph"/>
        <w:numPr>
          <w:ilvl w:val="1"/>
          <w:numId w:val="22"/>
        </w:numPr>
        <w:tabs>
          <w:tab w:pos="700" w:val="left" w:leader="none"/>
        </w:tabs>
        <w:spacing w:line="240" w:lineRule="auto" w:before="0" w:after="0"/>
        <w:ind w:left="700" w:right="0" w:hanging="377"/>
        <w:jc w:val="left"/>
        <w:rPr>
          <w:sz w:val="19"/>
        </w:rPr>
      </w:pPr>
      <w:r>
        <w:rPr>
          <w:sz w:val="19"/>
        </w:rPr>
        <w:t>O</w:t>
      </w:r>
      <w:r>
        <w:rPr>
          <w:spacing w:val="-7"/>
          <w:sz w:val="19"/>
        </w:rPr>
        <w:t> </w:t>
      </w:r>
      <w:r>
        <w:rPr>
          <w:sz w:val="19"/>
        </w:rPr>
        <w:t>licitante</w:t>
      </w:r>
      <w:r>
        <w:rPr>
          <w:spacing w:val="-6"/>
          <w:sz w:val="19"/>
        </w:rPr>
        <w:t> </w:t>
      </w:r>
      <w:r>
        <w:rPr>
          <w:sz w:val="19"/>
        </w:rPr>
        <w:t>ou</w:t>
      </w:r>
      <w:r>
        <w:rPr>
          <w:spacing w:val="-6"/>
          <w:sz w:val="19"/>
        </w:rPr>
        <w:t> </w:t>
      </w:r>
      <w:r>
        <w:rPr>
          <w:sz w:val="19"/>
        </w:rPr>
        <w:t>contratado</w:t>
      </w:r>
      <w:r>
        <w:rPr>
          <w:spacing w:val="-6"/>
          <w:sz w:val="19"/>
        </w:rPr>
        <w:t> </w:t>
      </w:r>
      <w:r>
        <w:rPr>
          <w:sz w:val="19"/>
        </w:rPr>
        <w:t>que</w:t>
      </w:r>
      <w:r>
        <w:rPr>
          <w:spacing w:val="-6"/>
          <w:sz w:val="19"/>
        </w:rPr>
        <w:t> </w:t>
      </w:r>
      <w:r>
        <w:rPr>
          <w:sz w:val="19"/>
        </w:rPr>
        <w:t>cometer</w:t>
      </w:r>
      <w:r>
        <w:rPr>
          <w:spacing w:val="-6"/>
          <w:sz w:val="19"/>
        </w:rPr>
        <w:t> </w:t>
      </w:r>
      <w:r>
        <w:rPr>
          <w:sz w:val="19"/>
        </w:rPr>
        <w:t>qualquer</w:t>
      </w:r>
      <w:r>
        <w:rPr>
          <w:spacing w:val="-6"/>
          <w:sz w:val="19"/>
        </w:rPr>
        <w:t> </w:t>
      </w:r>
      <w:r>
        <w:rPr>
          <w:sz w:val="19"/>
        </w:rPr>
        <w:t>das</w:t>
      </w:r>
      <w:r>
        <w:rPr>
          <w:spacing w:val="-6"/>
          <w:sz w:val="19"/>
        </w:rPr>
        <w:t> </w:t>
      </w:r>
      <w:r>
        <w:rPr>
          <w:sz w:val="19"/>
        </w:rPr>
        <w:t>condutas</w:t>
      </w:r>
      <w:r>
        <w:rPr>
          <w:spacing w:val="-6"/>
          <w:sz w:val="19"/>
        </w:rPr>
        <w:t> </w:t>
      </w:r>
      <w:r>
        <w:rPr>
          <w:sz w:val="19"/>
        </w:rPr>
        <w:t>discriminadas</w:t>
      </w:r>
      <w:r>
        <w:rPr>
          <w:spacing w:val="-7"/>
          <w:sz w:val="19"/>
        </w:rPr>
        <w:t> </w:t>
      </w:r>
      <w:r>
        <w:rPr>
          <w:sz w:val="19"/>
        </w:rPr>
        <w:t>nos</w:t>
      </w:r>
      <w:r>
        <w:rPr>
          <w:spacing w:val="-6"/>
          <w:sz w:val="19"/>
        </w:rPr>
        <w:t> </w:t>
      </w:r>
      <w:r>
        <w:rPr>
          <w:sz w:val="19"/>
        </w:rPr>
        <w:t>subitens</w:t>
      </w:r>
      <w:r>
        <w:rPr>
          <w:spacing w:val="-6"/>
          <w:sz w:val="19"/>
        </w:rPr>
        <w:t> </w:t>
      </w:r>
      <w:r>
        <w:rPr>
          <w:sz w:val="19"/>
        </w:rPr>
        <w:t>anteriores</w:t>
      </w:r>
      <w:r>
        <w:rPr>
          <w:spacing w:val="-6"/>
          <w:sz w:val="19"/>
        </w:rPr>
        <w:t> </w:t>
      </w:r>
      <w:r>
        <w:rPr>
          <w:sz w:val="19"/>
        </w:rPr>
        <w:t>ficará</w:t>
      </w:r>
      <w:r>
        <w:rPr>
          <w:spacing w:val="-6"/>
          <w:sz w:val="19"/>
        </w:rPr>
        <w:t> </w:t>
      </w:r>
      <w:r>
        <w:rPr>
          <w:sz w:val="19"/>
        </w:rPr>
        <w:t>sujeito,</w:t>
      </w:r>
      <w:r>
        <w:rPr>
          <w:spacing w:val="-6"/>
          <w:sz w:val="19"/>
        </w:rPr>
        <w:t> </w:t>
      </w:r>
      <w:r>
        <w:rPr>
          <w:sz w:val="19"/>
        </w:rPr>
        <w:t>sem</w:t>
      </w:r>
      <w:r>
        <w:rPr>
          <w:spacing w:val="-6"/>
          <w:sz w:val="19"/>
        </w:rPr>
        <w:t> </w:t>
      </w:r>
      <w:r>
        <w:rPr>
          <w:sz w:val="19"/>
        </w:rPr>
        <w:t>prejuízo</w:t>
      </w:r>
      <w:r>
        <w:rPr>
          <w:spacing w:val="-6"/>
          <w:sz w:val="19"/>
        </w:rPr>
        <w:t> </w:t>
      </w:r>
      <w:r>
        <w:rPr>
          <w:sz w:val="19"/>
        </w:rPr>
        <w:t>da</w:t>
      </w:r>
      <w:r>
        <w:rPr>
          <w:spacing w:val="-6"/>
          <w:sz w:val="19"/>
        </w:rPr>
        <w:t> </w:t>
      </w:r>
      <w:r>
        <w:rPr>
          <w:sz w:val="19"/>
        </w:rPr>
        <w:t>responsabilidade</w:t>
      </w:r>
      <w:r>
        <w:rPr>
          <w:spacing w:val="-6"/>
          <w:sz w:val="19"/>
        </w:rPr>
        <w:t> </w:t>
      </w:r>
      <w:r>
        <w:rPr>
          <w:sz w:val="19"/>
        </w:rPr>
        <w:t>civil</w:t>
      </w:r>
      <w:r>
        <w:rPr>
          <w:spacing w:val="-7"/>
          <w:sz w:val="19"/>
        </w:rPr>
        <w:t> </w:t>
      </w:r>
      <w:r>
        <w:rPr>
          <w:sz w:val="19"/>
        </w:rPr>
        <w:t>e</w:t>
      </w:r>
      <w:r>
        <w:rPr>
          <w:spacing w:val="-6"/>
          <w:sz w:val="19"/>
        </w:rPr>
        <w:t> </w:t>
      </w:r>
      <w:r>
        <w:rPr>
          <w:sz w:val="19"/>
        </w:rPr>
        <w:t>criminal,</w:t>
      </w:r>
      <w:r>
        <w:rPr>
          <w:spacing w:val="-6"/>
          <w:sz w:val="19"/>
        </w:rPr>
        <w:t> </w:t>
      </w:r>
      <w:r>
        <w:rPr>
          <w:sz w:val="19"/>
        </w:rPr>
        <w:t>às</w:t>
      </w:r>
      <w:r>
        <w:rPr>
          <w:spacing w:val="-6"/>
          <w:sz w:val="19"/>
        </w:rPr>
        <w:t> </w:t>
      </w:r>
      <w:r>
        <w:rPr>
          <w:sz w:val="19"/>
        </w:rPr>
        <w:t>seguintes</w:t>
      </w:r>
      <w:r>
        <w:rPr>
          <w:spacing w:val="-6"/>
          <w:sz w:val="19"/>
        </w:rPr>
        <w:t> </w:t>
      </w:r>
      <w:r>
        <w:rPr>
          <w:spacing w:val="-2"/>
          <w:sz w:val="19"/>
        </w:rPr>
        <w:t>sanções:</w:t>
      </w:r>
    </w:p>
    <w:p>
      <w:pPr>
        <w:pStyle w:val="BodyText"/>
        <w:spacing w:before="45"/>
      </w:pPr>
    </w:p>
    <w:p>
      <w:pPr>
        <w:pStyle w:val="ListParagraph"/>
        <w:numPr>
          <w:ilvl w:val="2"/>
          <w:numId w:val="22"/>
        </w:numPr>
        <w:tabs>
          <w:tab w:pos="836" w:val="left" w:leader="none"/>
        </w:tabs>
        <w:spacing w:line="280" w:lineRule="auto" w:before="1" w:after="0"/>
        <w:ind w:left="323" w:right="306" w:firstLine="0"/>
        <w:jc w:val="both"/>
        <w:rPr>
          <w:sz w:val="19"/>
        </w:rPr>
      </w:pPr>
      <w:r>
        <w:rPr>
          <w:sz w:val="19"/>
        </w:rPr>
        <w:t>Advertência, prevista no art. 156, I, § 2º, da Lei nº 14.133/2021, pela infração descrita no item 17.1.1, de menor potencial ofensivo, quando não se justificar a imposição de penalidade mais grave.</w:t>
      </w:r>
    </w:p>
    <w:p>
      <w:pPr>
        <w:pStyle w:val="BodyText"/>
        <w:spacing w:before="7"/>
      </w:pPr>
    </w:p>
    <w:p>
      <w:pPr>
        <w:pStyle w:val="ListParagraph"/>
        <w:numPr>
          <w:ilvl w:val="2"/>
          <w:numId w:val="22"/>
        </w:numPr>
        <w:tabs>
          <w:tab w:pos="843" w:val="left" w:leader="none"/>
        </w:tabs>
        <w:spacing w:line="280" w:lineRule="auto" w:before="0" w:after="0"/>
        <w:ind w:left="323" w:right="306" w:firstLine="0"/>
        <w:jc w:val="both"/>
        <w:rPr>
          <w:sz w:val="19"/>
        </w:rPr>
      </w:pPr>
      <w:r>
        <w:rPr>
          <w:sz w:val="19"/>
        </w:rPr>
        <w:t>Multa</w:t>
      </w:r>
      <w:r>
        <w:rPr>
          <w:spacing w:val="-3"/>
          <w:sz w:val="19"/>
        </w:rPr>
        <w:t> </w:t>
      </w:r>
      <w:r>
        <w:rPr>
          <w:sz w:val="19"/>
        </w:rPr>
        <w:t>administrativa,</w:t>
      </w:r>
      <w:r>
        <w:rPr>
          <w:spacing w:val="-3"/>
          <w:sz w:val="19"/>
        </w:rPr>
        <w:t> </w:t>
      </w:r>
      <w:r>
        <w:rPr>
          <w:sz w:val="19"/>
        </w:rPr>
        <w:t>prevista</w:t>
      </w:r>
      <w:r>
        <w:rPr>
          <w:spacing w:val="-3"/>
          <w:sz w:val="19"/>
        </w:rPr>
        <w:t> </w:t>
      </w:r>
      <w:r>
        <w:rPr>
          <w:sz w:val="19"/>
        </w:rPr>
        <w:t>no</w:t>
      </w:r>
      <w:r>
        <w:rPr>
          <w:spacing w:val="-3"/>
          <w:sz w:val="19"/>
        </w:rPr>
        <w:t> </w:t>
      </w:r>
      <w:r>
        <w:rPr>
          <w:sz w:val="19"/>
        </w:rPr>
        <w:t>art.</w:t>
      </w:r>
      <w:r>
        <w:rPr>
          <w:spacing w:val="-3"/>
          <w:sz w:val="19"/>
        </w:rPr>
        <w:t> </w:t>
      </w:r>
      <w:r>
        <w:rPr>
          <w:sz w:val="19"/>
        </w:rPr>
        <w:t>156,</w:t>
      </w:r>
      <w:r>
        <w:rPr>
          <w:spacing w:val="-3"/>
          <w:sz w:val="19"/>
        </w:rPr>
        <w:t> </w:t>
      </w:r>
      <w:r>
        <w:rPr>
          <w:sz w:val="19"/>
        </w:rPr>
        <w:t>II,</w:t>
      </w:r>
      <w:r>
        <w:rPr>
          <w:spacing w:val="-3"/>
          <w:sz w:val="19"/>
        </w:rPr>
        <w:t> </w:t>
      </w:r>
      <w:r>
        <w:rPr>
          <w:sz w:val="19"/>
        </w:rPr>
        <w:t>§</w:t>
      </w:r>
      <w:r>
        <w:rPr>
          <w:spacing w:val="-3"/>
          <w:sz w:val="19"/>
        </w:rPr>
        <w:t> </w:t>
      </w:r>
      <w:r>
        <w:rPr>
          <w:sz w:val="19"/>
        </w:rPr>
        <w:t>3º,</w:t>
      </w:r>
      <w:r>
        <w:rPr>
          <w:spacing w:val="-3"/>
          <w:sz w:val="19"/>
        </w:rPr>
        <w:t> </w:t>
      </w:r>
      <w:r>
        <w:rPr>
          <w:sz w:val="19"/>
        </w:rPr>
        <w:t>da</w:t>
      </w:r>
      <w:r>
        <w:rPr>
          <w:spacing w:val="-3"/>
          <w:sz w:val="19"/>
        </w:rPr>
        <w:t> </w:t>
      </w:r>
      <w:r>
        <w:rPr>
          <w:sz w:val="19"/>
        </w:rPr>
        <w:t>Lei</w:t>
      </w:r>
      <w:r>
        <w:rPr>
          <w:spacing w:val="-3"/>
          <w:sz w:val="19"/>
        </w:rPr>
        <w:t> </w:t>
      </w:r>
      <w:r>
        <w:rPr>
          <w:sz w:val="19"/>
        </w:rPr>
        <w:t>nº</w:t>
      </w:r>
      <w:r>
        <w:rPr>
          <w:spacing w:val="-3"/>
          <w:sz w:val="19"/>
        </w:rPr>
        <w:t> </w:t>
      </w:r>
      <w:r>
        <w:rPr>
          <w:sz w:val="19"/>
        </w:rPr>
        <w:t>14.133/2021,</w:t>
      </w:r>
      <w:r>
        <w:rPr>
          <w:spacing w:val="-3"/>
          <w:sz w:val="19"/>
        </w:rPr>
        <w:t> </w:t>
      </w:r>
      <w:r>
        <w:rPr>
          <w:sz w:val="19"/>
        </w:rPr>
        <w:t>pela</w:t>
      </w:r>
      <w:r>
        <w:rPr>
          <w:spacing w:val="-3"/>
          <w:sz w:val="19"/>
        </w:rPr>
        <w:t> </w:t>
      </w:r>
      <w:r>
        <w:rPr>
          <w:sz w:val="19"/>
        </w:rPr>
        <w:t>infração</w:t>
      </w:r>
      <w:r>
        <w:rPr>
          <w:spacing w:val="-3"/>
          <w:sz w:val="19"/>
        </w:rPr>
        <w:t> </w:t>
      </w:r>
      <w:r>
        <w:rPr>
          <w:sz w:val="19"/>
        </w:rPr>
        <w:t>dos</w:t>
      </w:r>
      <w:r>
        <w:rPr>
          <w:spacing w:val="-3"/>
          <w:sz w:val="19"/>
        </w:rPr>
        <w:t> </w:t>
      </w:r>
      <w:r>
        <w:rPr>
          <w:sz w:val="19"/>
        </w:rPr>
        <w:t>subitens</w:t>
      </w:r>
      <w:r>
        <w:rPr>
          <w:spacing w:val="-3"/>
          <w:sz w:val="19"/>
        </w:rPr>
        <w:t> </w:t>
      </w:r>
      <w:r>
        <w:rPr>
          <w:sz w:val="19"/>
        </w:rPr>
        <w:t>17.1.1</w:t>
      </w:r>
      <w:r>
        <w:rPr>
          <w:spacing w:val="-3"/>
          <w:sz w:val="19"/>
        </w:rPr>
        <w:t> </w:t>
      </w:r>
      <w:r>
        <w:rPr>
          <w:sz w:val="19"/>
        </w:rPr>
        <w:t>a</w:t>
      </w:r>
      <w:r>
        <w:rPr>
          <w:spacing w:val="-3"/>
          <w:sz w:val="19"/>
        </w:rPr>
        <w:t> </w:t>
      </w:r>
      <w:r>
        <w:rPr>
          <w:sz w:val="19"/>
        </w:rPr>
        <w:t>17.1.12,</w:t>
      </w:r>
      <w:r>
        <w:rPr>
          <w:spacing w:val="-3"/>
          <w:sz w:val="19"/>
        </w:rPr>
        <w:t> </w:t>
      </w:r>
      <w:r>
        <w:rPr>
          <w:sz w:val="19"/>
        </w:rPr>
        <w:t>que</w:t>
      </w:r>
      <w:r>
        <w:rPr>
          <w:spacing w:val="-3"/>
          <w:sz w:val="19"/>
        </w:rPr>
        <w:t> </w:t>
      </w:r>
      <w:r>
        <w:rPr>
          <w:sz w:val="19"/>
        </w:rPr>
        <w:t>não</w:t>
      </w:r>
      <w:r>
        <w:rPr>
          <w:spacing w:val="-3"/>
          <w:sz w:val="19"/>
        </w:rPr>
        <w:t> </w:t>
      </w:r>
      <w:r>
        <w:rPr>
          <w:sz w:val="19"/>
        </w:rPr>
        <w:t>poderá</w:t>
      </w:r>
      <w:r>
        <w:rPr>
          <w:spacing w:val="-3"/>
          <w:sz w:val="19"/>
        </w:rPr>
        <w:t> </w:t>
      </w:r>
      <w:r>
        <w:rPr>
          <w:sz w:val="19"/>
        </w:rPr>
        <w:t>ser</w:t>
      </w:r>
      <w:r>
        <w:rPr>
          <w:spacing w:val="-3"/>
          <w:sz w:val="19"/>
        </w:rPr>
        <w:t> </w:t>
      </w:r>
      <w:r>
        <w:rPr>
          <w:sz w:val="19"/>
        </w:rPr>
        <w:t>inferior</w:t>
      </w:r>
      <w:r>
        <w:rPr>
          <w:spacing w:val="-3"/>
          <w:sz w:val="19"/>
        </w:rPr>
        <w:t> </w:t>
      </w:r>
      <w:r>
        <w:rPr>
          <w:sz w:val="19"/>
        </w:rPr>
        <w:t>a</w:t>
      </w:r>
      <w:r>
        <w:rPr>
          <w:spacing w:val="-3"/>
          <w:sz w:val="19"/>
        </w:rPr>
        <w:t> </w:t>
      </w:r>
      <w:r>
        <w:rPr>
          <w:sz w:val="19"/>
        </w:rPr>
        <w:t>0,5%</w:t>
      </w:r>
      <w:r>
        <w:rPr>
          <w:spacing w:val="-3"/>
          <w:sz w:val="19"/>
        </w:rPr>
        <w:t> </w:t>
      </w:r>
      <w:r>
        <w:rPr>
          <w:sz w:val="19"/>
        </w:rPr>
        <w:t>(cinco</w:t>
      </w:r>
      <w:r>
        <w:rPr>
          <w:spacing w:val="-3"/>
          <w:sz w:val="19"/>
        </w:rPr>
        <w:t> </w:t>
      </w:r>
      <w:r>
        <w:rPr>
          <w:sz w:val="19"/>
        </w:rPr>
        <w:t>décimos</w:t>
      </w:r>
      <w:r>
        <w:rPr>
          <w:spacing w:val="-3"/>
          <w:sz w:val="19"/>
        </w:rPr>
        <w:t> </w:t>
      </w:r>
      <w:r>
        <w:rPr>
          <w:sz w:val="19"/>
        </w:rPr>
        <w:t>por</w:t>
      </w:r>
      <w:r>
        <w:rPr>
          <w:spacing w:val="-3"/>
          <w:sz w:val="19"/>
        </w:rPr>
        <w:t> </w:t>
      </w:r>
      <w:r>
        <w:rPr>
          <w:sz w:val="19"/>
        </w:rPr>
        <w:t>cento)</w:t>
      </w:r>
      <w:r>
        <w:rPr>
          <w:spacing w:val="-3"/>
          <w:sz w:val="19"/>
        </w:rPr>
        <w:t> </w:t>
      </w:r>
      <w:r>
        <w:rPr>
          <w:sz w:val="19"/>
        </w:rPr>
        <w:t>nem superior a 30% (trinta por cento) do valor do Contrato, devendo ser observados os seguintes parâmetros:</w:t>
      </w:r>
    </w:p>
    <w:p>
      <w:pPr>
        <w:pStyle w:val="BodyText"/>
        <w:spacing w:before="7"/>
      </w:pPr>
    </w:p>
    <w:p>
      <w:pPr>
        <w:pStyle w:val="ListParagraph"/>
        <w:numPr>
          <w:ilvl w:val="0"/>
          <w:numId w:val="23"/>
        </w:numPr>
        <w:tabs>
          <w:tab w:pos="516" w:val="left" w:leader="none"/>
        </w:tabs>
        <w:spacing w:line="240" w:lineRule="auto" w:before="0" w:after="0"/>
        <w:ind w:left="516" w:right="0" w:hanging="193"/>
        <w:jc w:val="left"/>
        <w:rPr>
          <w:sz w:val="19"/>
        </w:rPr>
      </w:pPr>
      <w:r>
        <w:rPr>
          <w:sz w:val="19"/>
        </w:rPr>
        <w:t>multa</w:t>
      </w:r>
      <w:r>
        <w:rPr>
          <w:spacing w:val="-5"/>
          <w:sz w:val="19"/>
        </w:rPr>
        <w:t> </w:t>
      </w:r>
      <w:r>
        <w:rPr>
          <w:sz w:val="19"/>
        </w:rPr>
        <w:t>de</w:t>
      </w:r>
      <w:r>
        <w:rPr>
          <w:spacing w:val="-5"/>
          <w:sz w:val="19"/>
        </w:rPr>
        <w:t> </w:t>
      </w:r>
      <w:r>
        <w:rPr>
          <w:sz w:val="19"/>
        </w:rPr>
        <w:t>0,5%</w:t>
      </w:r>
      <w:r>
        <w:rPr>
          <w:spacing w:val="-5"/>
          <w:sz w:val="19"/>
        </w:rPr>
        <w:t> </w:t>
      </w:r>
      <w:r>
        <w:rPr>
          <w:sz w:val="19"/>
        </w:rPr>
        <w:t>a</w:t>
      </w:r>
      <w:r>
        <w:rPr>
          <w:spacing w:val="-4"/>
          <w:sz w:val="19"/>
        </w:rPr>
        <w:t> </w:t>
      </w:r>
      <w:r>
        <w:rPr>
          <w:sz w:val="19"/>
        </w:rPr>
        <w:t>1,5%,</w:t>
      </w:r>
      <w:r>
        <w:rPr>
          <w:spacing w:val="-5"/>
          <w:sz w:val="19"/>
        </w:rPr>
        <w:t> </w:t>
      </w:r>
      <w:r>
        <w:rPr>
          <w:sz w:val="19"/>
        </w:rPr>
        <w:t>nos</w:t>
      </w:r>
      <w:r>
        <w:rPr>
          <w:spacing w:val="-5"/>
          <w:sz w:val="19"/>
        </w:rPr>
        <w:t> </w:t>
      </w:r>
      <w:r>
        <w:rPr>
          <w:sz w:val="19"/>
        </w:rPr>
        <w:t>casos</w:t>
      </w:r>
      <w:r>
        <w:rPr>
          <w:spacing w:val="-5"/>
          <w:sz w:val="19"/>
        </w:rPr>
        <w:t> </w:t>
      </w:r>
      <w:r>
        <w:rPr>
          <w:sz w:val="19"/>
        </w:rPr>
        <w:t>da</w:t>
      </w:r>
      <w:r>
        <w:rPr>
          <w:spacing w:val="-4"/>
          <w:sz w:val="19"/>
        </w:rPr>
        <w:t> </w:t>
      </w:r>
      <w:r>
        <w:rPr>
          <w:sz w:val="19"/>
        </w:rPr>
        <w:t>infração</w:t>
      </w:r>
      <w:r>
        <w:rPr>
          <w:spacing w:val="-5"/>
          <w:sz w:val="19"/>
        </w:rPr>
        <w:t> </w:t>
      </w:r>
      <w:r>
        <w:rPr>
          <w:sz w:val="19"/>
        </w:rPr>
        <w:t>prevista</w:t>
      </w:r>
      <w:r>
        <w:rPr>
          <w:spacing w:val="-5"/>
          <w:sz w:val="19"/>
        </w:rPr>
        <w:t> </w:t>
      </w:r>
      <w:r>
        <w:rPr>
          <w:sz w:val="19"/>
        </w:rPr>
        <w:t>no</w:t>
      </w:r>
      <w:r>
        <w:rPr>
          <w:spacing w:val="-5"/>
          <w:sz w:val="19"/>
        </w:rPr>
        <w:t> </w:t>
      </w:r>
      <w:r>
        <w:rPr>
          <w:sz w:val="19"/>
        </w:rPr>
        <w:t>subitem</w:t>
      </w:r>
      <w:r>
        <w:rPr>
          <w:spacing w:val="-4"/>
          <w:sz w:val="19"/>
        </w:rPr>
        <w:t> </w:t>
      </w:r>
      <w:r>
        <w:rPr>
          <w:sz w:val="19"/>
        </w:rPr>
        <w:t>17.1.1,</w:t>
      </w:r>
      <w:r>
        <w:rPr>
          <w:spacing w:val="-5"/>
          <w:sz w:val="19"/>
        </w:rPr>
        <w:t> </w:t>
      </w:r>
      <w:r>
        <w:rPr>
          <w:sz w:val="19"/>
        </w:rPr>
        <w:t>incidente</w:t>
      </w:r>
      <w:r>
        <w:rPr>
          <w:spacing w:val="-5"/>
          <w:sz w:val="19"/>
        </w:rPr>
        <w:t> </w:t>
      </w:r>
      <w:r>
        <w:rPr>
          <w:sz w:val="19"/>
        </w:rPr>
        <w:t>sobre</w:t>
      </w:r>
      <w:r>
        <w:rPr>
          <w:spacing w:val="-5"/>
          <w:sz w:val="19"/>
        </w:rPr>
        <w:t> </w:t>
      </w:r>
      <w:r>
        <w:rPr>
          <w:sz w:val="19"/>
        </w:rPr>
        <w:t>o</w:t>
      </w:r>
      <w:r>
        <w:rPr>
          <w:spacing w:val="-4"/>
          <w:sz w:val="19"/>
        </w:rPr>
        <w:t> </w:t>
      </w:r>
      <w:r>
        <w:rPr>
          <w:sz w:val="19"/>
        </w:rPr>
        <w:t>valor</w:t>
      </w:r>
      <w:r>
        <w:rPr>
          <w:spacing w:val="-5"/>
          <w:sz w:val="19"/>
        </w:rPr>
        <w:t> </w:t>
      </w:r>
      <w:r>
        <w:rPr>
          <w:sz w:val="19"/>
        </w:rPr>
        <w:t>anual</w:t>
      </w:r>
      <w:r>
        <w:rPr>
          <w:spacing w:val="-5"/>
          <w:sz w:val="19"/>
        </w:rPr>
        <w:t> </w:t>
      </w:r>
      <w:r>
        <w:rPr>
          <w:sz w:val="19"/>
        </w:rPr>
        <w:t>do</w:t>
      </w:r>
      <w:r>
        <w:rPr>
          <w:spacing w:val="-5"/>
          <w:sz w:val="19"/>
        </w:rPr>
        <w:t> </w:t>
      </w:r>
      <w:r>
        <w:rPr>
          <w:spacing w:val="-2"/>
          <w:sz w:val="19"/>
        </w:rPr>
        <w:t>Contrato;</w:t>
      </w:r>
    </w:p>
    <w:p>
      <w:pPr>
        <w:pStyle w:val="BodyText"/>
        <w:spacing w:before="45"/>
      </w:pPr>
    </w:p>
    <w:p>
      <w:pPr>
        <w:pStyle w:val="ListParagraph"/>
        <w:numPr>
          <w:ilvl w:val="0"/>
          <w:numId w:val="23"/>
        </w:numPr>
        <w:tabs>
          <w:tab w:pos="526" w:val="left" w:leader="none"/>
        </w:tabs>
        <w:spacing w:line="240" w:lineRule="auto" w:before="0" w:after="0"/>
        <w:ind w:left="526" w:right="0" w:hanging="203"/>
        <w:jc w:val="left"/>
        <w:rPr>
          <w:sz w:val="19"/>
        </w:rPr>
      </w:pPr>
      <w:r>
        <w:rPr>
          <w:sz w:val="19"/>
        </w:rPr>
        <w:t>multa</w:t>
      </w:r>
      <w:r>
        <w:rPr>
          <w:spacing w:val="-5"/>
          <w:sz w:val="19"/>
        </w:rPr>
        <w:t> </w:t>
      </w:r>
      <w:r>
        <w:rPr>
          <w:sz w:val="19"/>
        </w:rPr>
        <w:t>de</w:t>
      </w:r>
      <w:r>
        <w:rPr>
          <w:spacing w:val="-5"/>
          <w:sz w:val="19"/>
        </w:rPr>
        <w:t> </w:t>
      </w:r>
      <w:r>
        <w:rPr>
          <w:sz w:val="19"/>
        </w:rPr>
        <w:t>0,5%</w:t>
      </w:r>
      <w:r>
        <w:rPr>
          <w:spacing w:val="-5"/>
          <w:sz w:val="19"/>
        </w:rPr>
        <w:t> </w:t>
      </w:r>
      <w:r>
        <w:rPr>
          <w:sz w:val="19"/>
        </w:rPr>
        <w:t>a</w:t>
      </w:r>
      <w:r>
        <w:rPr>
          <w:spacing w:val="-5"/>
          <w:sz w:val="19"/>
        </w:rPr>
        <w:t> </w:t>
      </w:r>
      <w:r>
        <w:rPr>
          <w:sz w:val="19"/>
        </w:rPr>
        <w:t>15%,</w:t>
      </w:r>
      <w:r>
        <w:rPr>
          <w:spacing w:val="-4"/>
          <w:sz w:val="19"/>
        </w:rPr>
        <w:t> </w:t>
      </w:r>
      <w:r>
        <w:rPr>
          <w:sz w:val="19"/>
        </w:rPr>
        <w:t>nos</w:t>
      </w:r>
      <w:r>
        <w:rPr>
          <w:spacing w:val="-5"/>
          <w:sz w:val="19"/>
        </w:rPr>
        <w:t> </w:t>
      </w:r>
      <w:r>
        <w:rPr>
          <w:sz w:val="19"/>
        </w:rPr>
        <w:t>casos</w:t>
      </w:r>
      <w:r>
        <w:rPr>
          <w:spacing w:val="-5"/>
          <w:sz w:val="19"/>
        </w:rPr>
        <w:t> </w:t>
      </w:r>
      <w:r>
        <w:rPr>
          <w:sz w:val="19"/>
        </w:rPr>
        <w:t>das</w:t>
      </w:r>
      <w:r>
        <w:rPr>
          <w:spacing w:val="-5"/>
          <w:sz w:val="19"/>
        </w:rPr>
        <w:t> </w:t>
      </w:r>
      <w:r>
        <w:rPr>
          <w:sz w:val="19"/>
        </w:rPr>
        <w:t>infrações</w:t>
      </w:r>
      <w:r>
        <w:rPr>
          <w:spacing w:val="-5"/>
          <w:sz w:val="19"/>
        </w:rPr>
        <w:t> </w:t>
      </w:r>
      <w:r>
        <w:rPr>
          <w:sz w:val="19"/>
        </w:rPr>
        <w:t>previstas</w:t>
      </w:r>
      <w:r>
        <w:rPr>
          <w:spacing w:val="-4"/>
          <w:sz w:val="19"/>
        </w:rPr>
        <w:t> </w:t>
      </w:r>
      <w:r>
        <w:rPr>
          <w:sz w:val="19"/>
        </w:rPr>
        <w:t>nos</w:t>
      </w:r>
      <w:r>
        <w:rPr>
          <w:spacing w:val="-5"/>
          <w:sz w:val="19"/>
        </w:rPr>
        <w:t> </w:t>
      </w:r>
      <w:r>
        <w:rPr>
          <w:sz w:val="19"/>
        </w:rPr>
        <w:t>subitens</w:t>
      </w:r>
      <w:r>
        <w:rPr>
          <w:spacing w:val="-5"/>
          <w:sz w:val="19"/>
        </w:rPr>
        <w:t> </w:t>
      </w:r>
      <w:r>
        <w:rPr>
          <w:sz w:val="19"/>
        </w:rPr>
        <w:t>17.1.2</w:t>
      </w:r>
      <w:r>
        <w:rPr>
          <w:spacing w:val="-5"/>
          <w:sz w:val="19"/>
        </w:rPr>
        <w:t> </w:t>
      </w:r>
      <w:r>
        <w:rPr>
          <w:sz w:val="19"/>
        </w:rPr>
        <w:t>a</w:t>
      </w:r>
      <w:r>
        <w:rPr>
          <w:spacing w:val="-5"/>
          <w:sz w:val="19"/>
        </w:rPr>
        <w:t> </w:t>
      </w:r>
      <w:r>
        <w:rPr>
          <w:sz w:val="19"/>
        </w:rPr>
        <w:t>17.1.7,</w:t>
      </w:r>
      <w:r>
        <w:rPr>
          <w:spacing w:val="-4"/>
          <w:sz w:val="19"/>
        </w:rPr>
        <w:t> </w:t>
      </w:r>
      <w:r>
        <w:rPr>
          <w:sz w:val="19"/>
        </w:rPr>
        <w:t>incidente</w:t>
      </w:r>
      <w:r>
        <w:rPr>
          <w:spacing w:val="-5"/>
          <w:sz w:val="19"/>
        </w:rPr>
        <w:t> </w:t>
      </w:r>
      <w:r>
        <w:rPr>
          <w:sz w:val="19"/>
        </w:rPr>
        <w:t>sobre</w:t>
      </w:r>
      <w:r>
        <w:rPr>
          <w:spacing w:val="-5"/>
          <w:sz w:val="19"/>
        </w:rPr>
        <w:t> </w:t>
      </w:r>
      <w:r>
        <w:rPr>
          <w:sz w:val="19"/>
        </w:rPr>
        <w:t>o</w:t>
      </w:r>
      <w:r>
        <w:rPr>
          <w:spacing w:val="-5"/>
          <w:sz w:val="19"/>
        </w:rPr>
        <w:t> </w:t>
      </w:r>
      <w:r>
        <w:rPr>
          <w:sz w:val="19"/>
        </w:rPr>
        <w:t>valor</w:t>
      </w:r>
      <w:r>
        <w:rPr>
          <w:spacing w:val="-4"/>
          <w:sz w:val="19"/>
        </w:rPr>
        <w:t> </w:t>
      </w:r>
      <w:r>
        <w:rPr>
          <w:sz w:val="19"/>
        </w:rPr>
        <w:t>anual</w:t>
      </w:r>
      <w:r>
        <w:rPr>
          <w:spacing w:val="-5"/>
          <w:sz w:val="19"/>
        </w:rPr>
        <w:t> </w:t>
      </w:r>
      <w:r>
        <w:rPr>
          <w:sz w:val="19"/>
        </w:rPr>
        <w:t>do</w:t>
      </w:r>
      <w:r>
        <w:rPr>
          <w:spacing w:val="-5"/>
          <w:sz w:val="19"/>
        </w:rPr>
        <w:t> </w:t>
      </w:r>
      <w:r>
        <w:rPr>
          <w:spacing w:val="-2"/>
          <w:sz w:val="19"/>
        </w:rPr>
        <w:t>Contrato;</w:t>
      </w:r>
    </w:p>
    <w:p>
      <w:pPr>
        <w:pStyle w:val="BodyText"/>
        <w:spacing w:before="45"/>
      </w:pPr>
    </w:p>
    <w:p>
      <w:pPr>
        <w:pStyle w:val="ListParagraph"/>
        <w:numPr>
          <w:ilvl w:val="0"/>
          <w:numId w:val="23"/>
        </w:numPr>
        <w:tabs>
          <w:tab w:pos="516" w:val="left" w:leader="none"/>
        </w:tabs>
        <w:spacing w:line="240" w:lineRule="auto" w:before="0" w:after="0"/>
        <w:ind w:left="516" w:right="0" w:hanging="193"/>
        <w:jc w:val="left"/>
        <w:rPr>
          <w:sz w:val="19"/>
        </w:rPr>
      </w:pPr>
      <w:r>
        <w:rPr>
          <w:sz w:val="19"/>
        </w:rPr>
        <w:t>multa</w:t>
      </w:r>
      <w:r>
        <w:rPr>
          <w:spacing w:val="-5"/>
          <w:sz w:val="19"/>
        </w:rPr>
        <w:t> </w:t>
      </w:r>
      <w:r>
        <w:rPr>
          <w:sz w:val="19"/>
        </w:rPr>
        <w:t>de</w:t>
      </w:r>
      <w:r>
        <w:rPr>
          <w:spacing w:val="-5"/>
          <w:sz w:val="19"/>
        </w:rPr>
        <w:t> </w:t>
      </w:r>
      <w:r>
        <w:rPr>
          <w:sz w:val="19"/>
        </w:rPr>
        <w:t>5%</w:t>
      </w:r>
      <w:r>
        <w:rPr>
          <w:spacing w:val="-5"/>
          <w:sz w:val="19"/>
        </w:rPr>
        <w:t> </w:t>
      </w:r>
      <w:r>
        <w:rPr>
          <w:sz w:val="19"/>
        </w:rPr>
        <w:t>a</w:t>
      </w:r>
      <w:r>
        <w:rPr>
          <w:spacing w:val="-5"/>
          <w:sz w:val="19"/>
        </w:rPr>
        <w:t> </w:t>
      </w:r>
      <w:r>
        <w:rPr>
          <w:sz w:val="19"/>
        </w:rPr>
        <w:t>30%,</w:t>
      </w:r>
      <w:r>
        <w:rPr>
          <w:spacing w:val="-4"/>
          <w:sz w:val="19"/>
        </w:rPr>
        <w:t> </w:t>
      </w:r>
      <w:r>
        <w:rPr>
          <w:sz w:val="19"/>
        </w:rPr>
        <w:t>nos</w:t>
      </w:r>
      <w:r>
        <w:rPr>
          <w:spacing w:val="-5"/>
          <w:sz w:val="19"/>
        </w:rPr>
        <w:t> </w:t>
      </w:r>
      <w:r>
        <w:rPr>
          <w:sz w:val="19"/>
        </w:rPr>
        <w:t>casos</w:t>
      </w:r>
      <w:r>
        <w:rPr>
          <w:spacing w:val="-5"/>
          <w:sz w:val="19"/>
        </w:rPr>
        <w:t> </w:t>
      </w:r>
      <w:r>
        <w:rPr>
          <w:sz w:val="19"/>
        </w:rPr>
        <w:t>das</w:t>
      </w:r>
      <w:r>
        <w:rPr>
          <w:spacing w:val="-5"/>
          <w:sz w:val="19"/>
        </w:rPr>
        <w:t> </w:t>
      </w:r>
      <w:r>
        <w:rPr>
          <w:sz w:val="19"/>
        </w:rPr>
        <w:t>infrações</w:t>
      </w:r>
      <w:r>
        <w:rPr>
          <w:spacing w:val="-4"/>
          <w:sz w:val="19"/>
        </w:rPr>
        <w:t> </w:t>
      </w:r>
      <w:r>
        <w:rPr>
          <w:sz w:val="19"/>
        </w:rPr>
        <w:t>previstas</w:t>
      </w:r>
      <w:r>
        <w:rPr>
          <w:spacing w:val="-5"/>
          <w:sz w:val="19"/>
        </w:rPr>
        <w:t> </w:t>
      </w:r>
      <w:r>
        <w:rPr>
          <w:sz w:val="19"/>
        </w:rPr>
        <w:t>nos</w:t>
      </w:r>
      <w:r>
        <w:rPr>
          <w:spacing w:val="-5"/>
          <w:sz w:val="19"/>
        </w:rPr>
        <w:t> </w:t>
      </w:r>
      <w:r>
        <w:rPr>
          <w:sz w:val="19"/>
        </w:rPr>
        <w:t>subitens</w:t>
      </w:r>
      <w:r>
        <w:rPr>
          <w:spacing w:val="-5"/>
          <w:sz w:val="19"/>
        </w:rPr>
        <w:t> </w:t>
      </w:r>
      <w:r>
        <w:rPr>
          <w:sz w:val="19"/>
        </w:rPr>
        <w:t>17.1.8</w:t>
      </w:r>
      <w:r>
        <w:rPr>
          <w:spacing w:val="-4"/>
          <w:sz w:val="19"/>
        </w:rPr>
        <w:t> </w:t>
      </w:r>
      <w:r>
        <w:rPr>
          <w:sz w:val="19"/>
        </w:rPr>
        <w:t>a</w:t>
      </w:r>
      <w:r>
        <w:rPr>
          <w:spacing w:val="-5"/>
          <w:sz w:val="19"/>
        </w:rPr>
        <w:t> </w:t>
      </w:r>
      <w:r>
        <w:rPr>
          <w:sz w:val="19"/>
        </w:rPr>
        <w:t>17.1.12,</w:t>
      </w:r>
      <w:r>
        <w:rPr>
          <w:spacing w:val="-5"/>
          <w:sz w:val="19"/>
        </w:rPr>
        <w:t> </w:t>
      </w:r>
      <w:r>
        <w:rPr>
          <w:sz w:val="19"/>
        </w:rPr>
        <w:t>incidente</w:t>
      </w:r>
      <w:r>
        <w:rPr>
          <w:spacing w:val="-5"/>
          <w:sz w:val="19"/>
        </w:rPr>
        <w:t> </w:t>
      </w:r>
      <w:r>
        <w:rPr>
          <w:sz w:val="19"/>
        </w:rPr>
        <w:t>sobre</w:t>
      </w:r>
      <w:r>
        <w:rPr>
          <w:spacing w:val="-4"/>
          <w:sz w:val="19"/>
        </w:rPr>
        <w:t> </w:t>
      </w:r>
      <w:r>
        <w:rPr>
          <w:sz w:val="19"/>
        </w:rPr>
        <w:t>o</w:t>
      </w:r>
      <w:r>
        <w:rPr>
          <w:spacing w:val="-5"/>
          <w:sz w:val="19"/>
        </w:rPr>
        <w:t> </w:t>
      </w:r>
      <w:r>
        <w:rPr>
          <w:sz w:val="19"/>
        </w:rPr>
        <w:t>valor</w:t>
      </w:r>
      <w:r>
        <w:rPr>
          <w:spacing w:val="-5"/>
          <w:sz w:val="19"/>
        </w:rPr>
        <w:t> </w:t>
      </w:r>
      <w:r>
        <w:rPr>
          <w:sz w:val="19"/>
        </w:rPr>
        <w:t>anual</w:t>
      </w:r>
      <w:r>
        <w:rPr>
          <w:spacing w:val="-5"/>
          <w:sz w:val="19"/>
        </w:rPr>
        <w:t> </w:t>
      </w:r>
      <w:r>
        <w:rPr>
          <w:sz w:val="19"/>
        </w:rPr>
        <w:t>do</w:t>
      </w:r>
      <w:r>
        <w:rPr>
          <w:spacing w:val="-5"/>
          <w:sz w:val="19"/>
        </w:rPr>
        <w:t> </w:t>
      </w:r>
      <w:r>
        <w:rPr>
          <w:spacing w:val="-2"/>
          <w:sz w:val="19"/>
        </w:rPr>
        <w:t>Contrato;</w:t>
      </w:r>
    </w:p>
    <w:p>
      <w:pPr>
        <w:pStyle w:val="BodyText"/>
        <w:spacing w:before="45"/>
      </w:pPr>
    </w:p>
    <w:p>
      <w:pPr>
        <w:pStyle w:val="ListParagraph"/>
        <w:numPr>
          <w:ilvl w:val="3"/>
          <w:numId w:val="22"/>
        </w:numPr>
        <w:tabs>
          <w:tab w:pos="983" w:val="left" w:leader="none"/>
        </w:tabs>
        <w:spacing w:line="240" w:lineRule="auto" w:before="0" w:after="0"/>
        <w:ind w:left="983" w:right="0" w:hanging="660"/>
        <w:jc w:val="left"/>
        <w:rPr>
          <w:sz w:val="19"/>
        </w:rPr>
      </w:pPr>
      <w:r>
        <w:rPr>
          <w:sz w:val="19"/>
        </w:rPr>
        <w:t>Na</w:t>
      </w:r>
      <w:r>
        <w:rPr>
          <w:spacing w:val="-5"/>
          <w:sz w:val="19"/>
        </w:rPr>
        <w:t> </w:t>
      </w:r>
      <w:r>
        <w:rPr>
          <w:sz w:val="19"/>
        </w:rPr>
        <w:t>hipótese</w:t>
      </w:r>
      <w:r>
        <w:rPr>
          <w:spacing w:val="-5"/>
          <w:sz w:val="19"/>
        </w:rPr>
        <w:t> </w:t>
      </w:r>
      <w:r>
        <w:rPr>
          <w:sz w:val="19"/>
        </w:rPr>
        <w:t>de</w:t>
      </w:r>
      <w:r>
        <w:rPr>
          <w:spacing w:val="-4"/>
          <w:sz w:val="19"/>
        </w:rPr>
        <w:t> </w:t>
      </w:r>
      <w:r>
        <w:rPr>
          <w:sz w:val="19"/>
        </w:rPr>
        <w:t>a</w:t>
      </w:r>
      <w:r>
        <w:rPr>
          <w:spacing w:val="-5"/>
          <w:sz w:val="19"/>
        </w:rPr>
        <w:t> </w:t>
      </w:r>
      <w:r>
        <w:rPr>
          <w:sz w:val="19"/>
        </w:rPr>
        <w:t>infração</w:t>
      </w:r>
      <w:r>
        <w:rPr>
          <w:spacing w:val="-5"/>
          <w:sz w:val="19"/>
        </w:rPr>
        <w:t> </w:t>
      </w:r>
      <w:r>
        <w:rPr>
          <w:sz w:val="19"/>
        </w:rPr>
        <w:t>ser</w:t>
      </w:r>
      <w:r>
        <w:rPr>
          <w:spacing w:val="-4"/>
          <w:sz w:val="19"/>
        </w:rPr>
        <w:t> </w:t>
      </w:r>
      <w:r>
        <w:rPr>
          <w:sz w:val="19"/>
        </w:rPr>
        <w:t>cometida</w:t>
      </w:r>
      <w:r>
        <w:rPr>
          <w:spacing w:val="-5"/>
          <w:sz w:val="19"/>
        </w:rPr>
        <w:t> </w:t>
      </w:r>
      <w:r>
        <w:rPr>
          <w:sz w:val="19"/>
        </w:rPr>
        <w:t>antes</w:t>
      </w:r>
      <w:r>
        <w:rPr>
          <w:spacing w:val="-4"/>
          <w:sz w:val="19"/>
        </w:rPr>
        <w:t> </w:t>
      </w:r>
      <w:r>
        <w:rPr>
          <w:sz w:val="19"/>
        </w:rPr>
        <w:t>da</w:t>
      </w:r>
      <w:r>
        <w:rPr>
          <w:spacing w:val="-5"/>
          <w:sz w:val="19"/>
        </w:rPr>
        <w:t> </w:t>
      </w:r>
      <w:r>
        <w:rPr>
          <w:sz w:val="19"/>
        </w:rPr>
        <w:t>celebração</w:t>
      </w:r>
      <w:r>
        <w:rPr>
          <w:spacing w:val="-5"/>
          <w:sz w:val="19"/>
        </w:rPr>
        <w:t> </w:t>
      </w:r>
      <w:r>
        <w:rPr>
          <w:sz w:val="19"/>
        </w:rPr>
        <w:t>do</w:t>
      </w:r>
      <w:r>
        <w:rPr>
          <w:spacing w:val="-4"/>
          <w:sz w:val="19"/>
        </w:rPr>
        <w:t> </w:t>
      </w:r>
      <w:r>
        <w:rPr>
          <w:sz w:val="19"/>
        </w:rPr>
        <w:t>Contrato,</w:t>
      </w:r>
      <w:r>
        <w:rPr>
          <w:spacing w:val="-5"/>
          <w:sz w:val="19"/>
        </w:rPr>
        <w:t> </w:t>
      </w:r>
      <w:r>
        <w:rPr>
          <w:sz w:val="19"/>
        </w:rPr>
        <w:t>a</w:t>
      </w:r>
      <w:r>
        <w:rPr>
          <w:spacing w:val="-5"/>
          <w:sz w:val="19"/>
        </w:rPr>
        <w:t> </w:t>
      </w:r>
      <w:r>
        <w:rPr>
          <w:sz w:val="19"/>
        </w:rPr>
        <w:t>base</w:t>
      </w:r>
      <w:r>
        <w:rPr>
          <w:spacing w:val="-4"/>
          <w:sz w:val="19"/>
        </w:rPr>
        <w:t> </w:t>
      </w:r>
      <w:r>
        <w:rPr>
          <w:sz w:val="19"/>
        </w:rPr>
        <w:t>de</w:t>
      </w:r>
      <w:r>
        <w:rPr>
          <w:spacing w:val="-5"/>
          <w:sz w:val="19"/>
        </w:rPr>
        <w:t> </w:t>
      </w:r>
      <w:r>
        <w:rPr>
          <w:sz w:val="19"/>
        </w:rPr>
        <w:t>cálculo</w:t>
      </w:r>
      <w:r>
        <w:rPr>
          <w:spacing w:val="-4"/>
          <w:sz w:val="19"/>
        </w:rPr>
        <w:t> </w:t>
      </w:r>
      <w:r>
        <w:rPr>
          <w:sz w:val="19"/>
        </w:rPr>
        <w:t>da</w:t>
      </w:r>
      <w:r>
        <w:rPr>
          <w:spacing w:val="-5"/>
          <w:sz w:val="19"/>
        </w:rPr>
        <w:t> </w:t>
      </w:r>
      <w:r>
        <w:rPr>
          <w:sz w:val="19"/>
        </w:rPr>
        <w:t>multa</w:t>
      </w:r>
      <w:r>
        <w:rPr>
          <w:spacing w:val="-5"/>
          <w:sz w:val="19"/>
        </w:rPr>
        <w:t> </w:t>
      </w:r>
      <w:r>
        <w:rPr>
          <w:sz w:val="19"/>
        </w:rPr>
        <w:t>do</w:t>
      </w:r>
      <w:r>
        <w:rPr>
          <w:spacing w:val="-4"/>
          <w:sz w:val="19"/>
        </w:rPr>
        <w:t> </w:t>
      </w:r>
      <w:r>
        <w:rPr>
          <w:sz w:val="19"/>
        </w:rPr>
        <w:t>item</w:t>
      </w:r>
      <w:r>
        <w:rPr>
          <w:spacing w:val="-5"/>
          <w:sz w:val="19"/>
        </w:rPr>
        <w:t> </w:t>
      </w:r>
      <w:r>
        <w:rPr>
          <w:sz w:val="19"/>
        </w:rPr>
        <w:t>17.2.2</w:t>
      </w:r>
      <w:r>
        <w:rPr>
          <w:spacing w:val="-5"/>
          <w:sz w:val="19"/>
        </w:rPr>
        <w:t> </w:t>
      </w:r>
      <w:r>
        <w:rPr>
          <w:sz w:val="19"/>
        </w:rPr>
        <w:t>será</w:t>
      </w:r>
      <w:r>
        <w:rPr>
          <w:spacing w:val="-4"/>
          <w:sz w:val="19"/>
        </w:rPr>
        <w:t> </w:t>
      </w:r>
      <w:r>
        <w:rPr>
          <w:sz w:val="19"/>
        </w:rPr>
        <w:t>o</w:t>
      </w:r>
      <w:r>
        <w:rPr>
          <w:spacing w:val="-5"/>
          <w:sz w:val="19"/>
        </w:rPr>
        <w:t> </w:t>
      </w:r>
      <w:r>
        <w:rPr>
          <w:sz w:val="19"/>
        </w:rPr>
        <w:t>valor</w:t>
      </w:r>
      <w:r>
        <w:rPr>
          <w:spacing w:val="-4"/>
          <w:sz w:val="19"/>
        </w:rPr>
        <w:t> </w:t>
      </w:r>
      <w:r>
        <w:rPr>
          <w:sz w:val="19"/>
        </w:rPr>
        <w:t>anual</w:t>
      </w:r>
      <w:r>
        <w:rPr>
          <w:spacing w:val="-5"/>
          <w:sz w:val="19"/>
        </w:rPr>
        <w:t> </w:t>
      </w:r>
      <w:r>
        <w:rPr>
          <w:sz w:val="19"/>
        </w:rPr>
        <w:t>estimado</w:t>
      </w:r>
      <w:r>
        <w:rPr>
          <w:spacing w:val="-5"/>
          <w:sz w:val="19"/>
        </w:rPr>
        <w:t> </w:t>
      </w:r>
      <w:r>
        <w:rPr>
          <w:sz w:val="19"/>
        </w:rPr>
        <w:t>da</w:t>
      </w:r>
      <w:r>
        <w:rPr>
          <w:spacing w:val="-4"/>
          <w:sz w:val="19"/>
        </w:rPr>
        <w:t> </w:t>
      </w:r>
      <w:r>
        <w:rPr>
          <w:spacing w:val="-2"/>
          <w:sz w:val="19"/>
        </w:rPr>
        <w:t>contratação.</w:t>
      </w:r>
    </w:p>
    <w:p>
      <w:pPr>
        <w:pStyle w:val="BodyText"/>
        <w:spacing w:before="45"/>
      </w:pPr>
    </w:p>
    <w:p>
      <w:pPr>
        <w:pStyle w:val="ListParagraph"/>
        <w:numPr>
          <w:ilvl w:val="3"/>
          <w:numId w:val="22"/>
        </w:numPr>
        <w:tabs>
          <w:tab w:pos="983" w:val="left" w:leader="none"/>
        </w:tabs>
        <w:spacing w:line="240" w:lineRule="auto" w:before="1" w:after="0"/>
        <w:ind w:left="983" w:right="0" w:hanging="660"/>
        <w:jc w:val="left"/>
        <w:rPr>
          <w:sz w:val="19"/>
        </w:rPr>
      </w:pPr>
      <w:r>
        <w:rPr>
          <w:sz w:val="19"/>
        </w:rPr>
        <w:t>Em</w:t>
      </w:r>
      <w:r>
        <w:rPr>
          <w:spacing w:val="-5"/>
          <w:sz w:val="19"/>
        </w:rPr>
        <w:t> </w:t>
      </w:r>
      <w:r>
        <w:rPr>
          <w:sz w:val="19"/>
        </w:rPr>
        <w:t>caso</w:t>
      </w:r>
      <w:r>
        <w:rPr>
          <w:spacing w:val="-5"/>
          <w:sz w:val="19"/>
        </w:rPr>
        <w:t> </w:t>
      </w:r>
      <w:r>
        <w:rPr>
          <w:sz w:val="19"/>
        </w:rPr>
        <w:t>de</w:t>
      </w:r>
      <w:r>
        <w:rPr>
          <w:spacing w:val="-5"/>
          <w:sz w:val="19"/>
        </w:rPr>
        <w:t> </w:t>
      </w:r>
      <w:r>
        <w:rPr>
          <w:sz w:val="19"/>
        </w:rPr>
        <w:t>reincidência,</w:t>
      </w:r>
      <w:r>
        <w:rPr>
          <w:spacing w:val="-5"/>
          <w:sz w:val="19"/>
        </w:rPr>
        <w:t> </w:t>
      </w:r>
      <w:r>
        <w:rPr>
          <w:sz w:val="19"/>
        </w:rPr>
        <w:t>o</w:t>
      </w:r>
      <w:r>
        <w:rPr>
          <w:spacing w:val="-5"/>
          <w:sz w:val="19"/>
        </w:rPr>
        <w:t> </w:t>
      </w:r>
      <w:r>
        <w:rPr>
          <w:sz w:val="19"/>
        </w:rPr>
        <w:t>valor</w:t>
      </w:r>
      <w:r>
        <w:rPr>
          <w:spacing w:val="-5"/>
          <w:sz w:val="19"/>
        </w:rPr>
        <w:t> </w:t>
      </w:r>
      <w:r>
        <w:rPr>
          <w:sz w:val="19"/>
        </w:rPr>
        <w:t>total</w:t>
      </w:r>
      <w:r>
        <w:rPr>
          <w:spacing w:val="-5"/>
          <w:sz w:val="19"/>
        </w:rPr>
        <w:t> </w:t>
      </w:r>
      <w:r>
        <w:rPr>
          <w:sz w:val="19"/>
        </w:rPr>
        <w:t>das</w:t>
      </w:r>
      <w:r>
        <w:rPr>
          <w:spacing w:val="-5"/>
          <w:sz w:val="19"/>
        </w:rPr>
        <w:t> </w:t>
      </w:r>
      <w:r>
        <w:rPr>
          <w:sz w:val="19"/>
        </w:rPr>
        <w:t>multas</w:t>
      </w:r>
      <w:r>
        <w:rPr>
          <w:spacing w:val="-5"/>
          <w:sz w:val="19"/>
        </w:rPr>
        <w:t> </w:t>
      </w:r>
      <w:r>
        <w:rPr>
          <w:sz w:val="19"/>
        </w:rPr>
        <w:t>administrativas</w:t>
      </w:r>
      <w:r>
        <w:rPr>
          <w:spacing w:val="-5"/>
          <w:sz w:val="19"/>
        </w:rPr>
        <w:t> </w:t>
      </w:r>
      <w:r>
        <w:rPr>
          <w:sz w:val="19"/>
        </w:rPr>
        <w:t>aplicadas</w:t>
      </w:r>
      <w:r>
        <w:rPr>
          <w:spacing w:val="-5"/>
          <w:sz w:val="19"/>
        </w:rPr>
        <w:t> </w:t>
      </w:r>
      <w:r>
        <w:rPr>
          <w:sz w:val="19"/>
        </w:rPr>
        <w:t>não</w:t>
      </w:r>
      <w:r>
        <w:rPr>
          <w:spacing w:val="-5"/>
          <w:sz w:val="19"/>
        </w:rPr>
        <w:t> </w:t>
      </w:r>
      <w:r>
        <w:rPr>
          <w:sz w:val="19"/>
        </w:rPr>
        <w:t>poderá</w:t>
      </w:r>
      <w:r>
        <w:rPr>
          <w:spacing w:val="-5"/>
          <w:sz w:val="19"/>
        </w:rPr>
        <w:t> </w:t>
      </w:r>
      <w:r>
        <w:rPr>
          <w:sz w:val="19"/>
        </w:rPr>
        <w:t>exceder</w:t>
      </w:r>
      <w:r>
        <w:rPr>
          <w:spacing w:val="-5"/>
          <w:sz w:val="19"/>
        </w:rPr>
        <w:t> </w:t>
      </w:r>
      <w:r>
        <w:rPr>
          <w:sz w:val="19"/>
        </w:rPr>
        <w:t>o</w:t>
      </w:r>
      <w:r>
        <w:rPr>
          <w:spacing w:val="-5"/>
          <w:sz w:val="19"/>
        </w:rPr>
        <w:t> </w:t>
      </w:r>
      <w:r>
        <w:rPr>
          <w:sz w:val="19"/>
        </w:rPr>
        <w:t>limite</w:t>
      </w:r>
      <w:r>
        <w:rPr>
          <w:spacing w:val="-5"/>
          <w:sz w:val="19"/>
        </w:rPr>
        <w:t> </w:t>
      </w:r>
      <w:r>
        <w:rPr>
          <w:sz w:val="19"/>
        </w:rPr>
        <w:t>de</w:t>
      </w:r>
      <w:r>
        <w:rPr>
          <w:spacing w:val="-5"/>
          <w:sz w:val="19"/>
        </w:rPr>
        <w:t> </w:t>
      </w:r>
      <w:r>
        <w:rPr>
          <w:sz w:val="19"/>
        </w:rPr>
        <w:t>30%</w:t>
      </w:r>
      <w:r>
        <w:rPr>
          <w:spacing w:val="-5"/>
          <w:sz w:val="19"/>
        </w:rPr>
        <w:t> </w:t>
      </w:r>
      <w:r>
        <w:rPr>
          <w:sz w:val="19"/>
        </w:rPr>
        <w:t>(trinta</w:t>
      </w:r>
      <w:r>
        <w:rPr>
          <w:spacing w:val="-5"/>
          <w:sz w:val="19"/>
        </w:rPr>
        <w:t> </w:t>
      </w:r>
      <w:r>
        <w:rPr>
          <w:sz w:val="19"/>
        </w:rPr>
        <w:t>por</w:t>
      </w:r>
      <w:r>
        <w:rPr>
          <w:spacing w:val="-5"/>
          <w:sz w:val="19"/>
        </w:rPr>
        <w:t> </w:t>
      </w:r>
      <w:r>
        <w:rPr>
          <w:sz w:val="19"/>
        </w:rPr>
        <w:t>cento)</w:t>
      </w:r>
      <w:r>
        <w:rPr>
          <w:spacing w:val="-4"/>
          <w:sz w:val="19"/>
        </w:rPr>
        <w:t> </w:t>
      </w:r>
      <w:r>
        <w:rPr>
          <w:sz w:val="19"/>
        </w:rPr>
        <w:t>sobre</w:t>
      </w:r>
      <w:r>
        <w:rPr>
          <w:spacing w:val="-5"/>
          <w:sz w:val="19"/>
        </w:rPr>
        <w:t> </w:t>
      </w:r>
      <w:r>
        <w:rPr>
          <w:sz w:val="19"/>
        </w:rPr>
        <w:t>o</w:t>
      </w:r>
      <w:r>
        <w:rPr>
          <w:spacing w:val="-5"/>
          <w:sz w:val="19"/>
        </w:rPr>
        <w:t> </w:t>
      </w:r>
      <w:r>
        <w:rPr>
          <w:sz w:val="19"/>
        </w:rPr>
        <w:t>valor</w:t>
      </w:r>
      <w:r>
        <w:rPr>
          <w:spacing w:val="-5"/>
          <w:sz w:val="19"/>
        </w:rPr>
        <w:t> </w:t>
      </w:r>
      <w:r>
        <w:rPr>
          <w:sz w:val="19"/>
        </w:rPr>
        <w:t>total</w:t>
      </w:r>
      <w:r>
        <w:rPr>
          <w:spacing w:val="-5"/>
          <w:sz w:val="19"/>
        </w:rPr>
        <w:t> </w:t>
      </w:r>
      <w:r>
        <w:rPr>
          <w:sz w:val="19"/>
        </w:rPr>
        <w:t>do</w:t>
      </w:r>
      <w:r>
        <w:rPr>
          <w:spacing w:val="-5"/>
          <w:sz w:val="19"/>
        </w:rPr>
        <w:t> </w:t>
      </w:r>
      <w:r>
        <w:rPr>
          <w:spacing w:val="-2"/>
          <w:sz w:val="19"/>
        </w:rPr>
        <w:t>Contrato.</w:t>
      </w:r>
    </w:p>
    <w:p>
      <w:pPr>
        <w:pStyle w:val="BodyText"/>
        <w:spacing w:before="44"/>
      </w:pPr>
    </w:p>
    <w:p>
      <w:pPr>
        <w:pStyle w:val="ListParagraph"/>
        <w:numPr>
          <w:ilvl w:val="3"/>
          <w:numId w:val="22"/>
        </w:numPr>
        <w:tabs>
          <w:tab w:pos="1012" w:val="left" w:leader="none"/>
        </w:tabs>
        <w:spacing w:line="280" w:lineRule="auto" w:before="1" w:after="0"/>
        <w:ind w:left="323" w:right="306" w:firstLine="0"/>
        <w:jc w:val="both"/>
        <w:rPr>
          <w:sz w:val="19"/>
        </w:rPr>
      </w:pPr>
      <w:r>
        <w:rPr>
          <w:sz w:val="19"/>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BodyText"/>
        <w:spacing w:before="7"/>
      </w:pPr>
    </w:p>
    <w:p>
      <w:pPr>
        <w:pStyle w:val="ListParagraph"/>
        <w:numPr>
          <w:ilvl w:val="3"/>
          <w:numId w:val="22"/>
        </w:numPr>
        <w:tabs>
          <w:tab w:pos="973" w:val="left" w:leader="none"/>
        </w:tabs>
        <w:spacing w:line="240" w:lineRule="auto" w:before="0" w:after="0"/>
        <w:ind w:left="973" w:right="0" w:hanging="650"/>
        <w:jc w:val="left"/>
        <w:rPr>
          <w:sz w:val="19"/>
        </w:rPr>
      </w:pPr>
      <w:r>
        <w:rPr>
          <w:sz w:val="19"/>
        </w:rPr>
        <w:t>A</w:t>
      </w:r>
      <w:r>
        <w:rPr>
          <w:spacing w:val="-12"/>
          <w:sz w:val="19"/>
        </w:rPr>
        <w:t> </w:t>
      </w:r>
      <w:r>
        <w:rPr>
          <w:sz w:val="19"/>
        </w:rPr>
        <w:t>penalidade</w:t>
      </w:r>
      <w:r>
        <w:rPr>
          <w:spacing w:val="-7"/>
          <w:sz w:val="19"/>
        </w:rPr>
        <w:t> </w:t>
      </w:r>
      <w:r>
        <w:rPr>
          <w:sz w:val="19"/>
        </w:rPr>
        <w:t>de</w:t>
      </w:r>
      <w:r>
        <w:rPr>
          <w:spacing w:val="-5"/>
          <w:sz w:val="19"/>
        </w:rPr>
        <w:t> </w:t>
      </w:r>
      <w:r>
        <w:rPr>
          <w:sz w:val="19"/>
        </w:rPr>
        <w:t>multa</w:t>
      </w:r>
      <w:r>
        <w:rPr>
          <w:spacing w:val="-4"/>
          <w:sz w:val="19"/>
        </w:rPr>
        <w:t> </w:t>
      </w:r>
      <w:r>
        <w:rPr>
          <w:sz w:val="19"/>
        </w:rPr>
        <w:t>pode</w:t>
      </w:r>
      <w:r>
        <w:rPr>
          <w:spacing w:val="-5"/>
          <w:sz w:val="19"/>
        </w:rPr>
        <w:t> </w:t>
      </w:r>
      <w:r>
        <w:rPr>
          <w:sz w:val="19"/>
        </w:rPr>
        <w:t>ser</w:t>
      </w:r>
      <w:r>
        <w:rPr>
          <w:spacing w:val="-5"/>
          <w:sz w:val="19"/>
        </w:rPr>
        <w:t> </w:t>
      </w:r>
      <w:r>
        <w:rPr>
          <w:sz w:val="19"/>
        </w:rPr>
        <w:t>aplicada</w:t>
      </w:r>
      <w:r>
        <w:rPr>
          <w:spacing w:val="-5"/>
          <w:sz w:val="19"/>
        </w:rPr>
        <w:t> </w:t>
      </w:r>
      <w:r>
        <w:rPr>
          <w:sz w:val="19"/>
        </w:rPr>
        <w:t>cumulativamente</w:t>
      </w:r>
      <w:r>
        <w:rPr>
          <w:spacing w:val="-4"/>
          <w:sz w:val="19"/>
        </w:rPr>
        <w:t> </w:t>
      </w:r>
      <w:r>
        <w:rPr>
          <w:sz w:val="19"/>
        </w:rPr>
        <w:t>com</w:t>
      </w:r>
      <w:r>
        <w:rPr>
          <w:spacing w:val="-5"/>
          <w:sz w:val="19"/>
        </w:rPr>
        <w:t> </w:t>
      </w:r>
      <w:r>
        <w:rPr>
          <w:sz w:val="19"/>
        </w:rPr>
        <w:t>as</w:t>
      </w:r>
      <w:r>
        <w:rPr>
          <w:spacing w:val="-5"/>
          <w:sz w:val="19"/>
        </w:rPr>
        <w:t> </w:t>
      </w:r>
      <w:r>
        <w:rPr>
          <w:sz w:val="19"/>
        </w:rPr>
        <w:t>demais</w:t>
      </w:r>
      <w:r>
        <w:rPr>
          <w:spacing w:val="-4"/>
          <w:sz w:val="19"/>
        </w:rPr>
        <w:t> </w:t>
      </w:r>
      <w:r>
        <w:rPr>
          <w:sz w:val="19"/>
        </w:rPr>
        <w:t>sanções,</w:t>
      </w:r>
      <w:r>
        <w:rPr>
          <w:spacing w:val="-5"/>
          <w:sz w:val="19"/>
        </w:rPr>
        <w:t> </w:t>
      </w:r>
      <w:r>
        <w:rPr>
          <w:sz w:val="19"/>
        </w:rPr>
        <w:t>na</w:t>
      </w:r>
      <w:r>
        <w:rPr>
          <w:spacing w:val="-5"/>
          <w:sz w:val="19"/>
        </w:rPr>
        <w:t> </w:t>
      </w:r>
      <w:r>
        <w:rPr>
          <w:sz w:val="19"/>
        </w:rPr>
        <w:t>forma</w:t>
      </w:r>
      <w:r>
        <w:rPr>
          <w:spacing w:val="-4"/>
          <w:sz w:val="19"/>
        </w:rPr>
        <w:t> </w:t>
      </w:r>
      <w:r>
        <w:rPr>
          <w:sz w:val="19"/>
        </w:rPr>
        <w:t>do</w:t>
      </w:r>
      <w:r>
        <w:rPr>
          <w:spacing w:val="-5"/>
          <w:sz w:val="19"/>
        </w:rPr>
        <w:t> </w:t>
      </w:r>
      <w:r>
        <w:rPr>
          <w:sz w:val="19"/>
        </w:rPr>
        <w:t>art.</w:t>
      </w:r>
      <w:r>
        <w:rPr>
          <w:spacing w:val="-5"/>
          <w:sz w:val="19"/>
        </w:rPr>
        <w:t> </w:t>
      </w:r>
      <w:r>
        <w:rPr>
          <w:sz w:val="19"/>
        </w:rPr>
        <w:t>156,</w:t>
      </w:r>
      <w:r>
        <w:rPr>
          <w:spacing w:val="-5"/>
          <w:sz w:val="19"/>
        </w:rPr>
        <w:t> </w:t>
      </w:r>
      <w:r>
        <w:rPr>
          <w:sz w:val="19"/>
        </w:rPr>
        <w:t>§</w:t>
      </w:r>
      <w:r>
        <w:rPr>
          <w:spacing w:val="-4"/>
          <w:sz w:val="19"/>
        </w:rPr>
        <w:t> </w:t>
      </w:r>
      <w:r>
        <w:rPr>
          <w:sz w:val="19"/>
        </w:rPr>
        <w:t>7º,</w:t>
      </w:r>
      <w:r>
        <w:rPr>
          <w:spacing w:val="-5"/>
          <w:sz w:val="19"/>
        </w:rPr>
        <w:t> </w:t>
      </w:r>
      <w:r>
        <w:rPr>
          <w:sz w:val="19"/>
        </w:rPr>
        <w:t>da</w:t>
      </w:r>
      <w:r>
        <w:rPr>
          <w:spacing w:val="-5"/>
          <w:sz w:val="19"/>
        </w:rPr>
        <w:t> </w:t>
      </w:r>
      <w:r>
        <w:rPr>
          <w:sz w:val="19"/>
        </w:rPr>
        <w:t>Lei</w:t>
      </w:r>
      <w:r>
        <w:rPr>
          <w:spacing w:val="-4"/>
          <w:sz w:val="19"/>
        </w:rPr>
        <w:t> </w:t>
      </w:r>
      <w:r>
        <w:rPr>
          <w:sz w:val="19"/>
        </w:rPr>
        <w:t>nº</w:t>
      </w:r>
      <w:r>
        <w:rPr>
          <w:spacing w:val="-5"/>
          <w:sz w:val="19"/>
        </w:rPr>
        <w:t> </w:t>
      </w:r>
      <w:r>
        <w:rPr>
          <w:spacing w:val="-2"/>
          <w:sz w:val="19"/>
        </w:rPr>
        <w:t>14.133/2021.</w:t>
      </w:r>
    </w:p>
    <w:p>
      <w:pPr>
        <w:pStyle w:val="BodyText"/>
        <w:spacing w:before="45"/>
      </w:pPr>
    </w:p>
    <w:p>
      <w:pPr>
        <w:pStyle w:val="ListParagraph"/>
        <w:numPr>
          <w:ilvl w:val="2"/>
          <w:numId w:val="22"/>
        </w:numPr>
        <w:tabs>
          <w:tab w:pos="853" w:val="left" w:leader="none"/>
        </w:tabs>
        <w:spacing w:line="280" w:lineRule="auto" w:before="0" w:after="0"/>
        <w:ind w:left="323" w:right="306" w:firstLine="0"/>
        <w:jc w:val="both"/>
        <w:rPr>
          <w:sz w:val="19"/>
        </w:rPr>
      </w:pPr>
      <w:r>
        <w:rPr>
          <w:sz w:val="19"/>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9"/>
          <w:sz w:val="19"/>
        </w:rPr>
        <w:t> </w:t>
      </w:r>
      <w:r>
        <w:rPr>
          <w:sz w:val="19"/>
        </w:rPr>
        <w:t>Administração Pública direta e indireta do Estado, pelo prazo máximo de 3 (três) anos;</w:t>
      </w:r>
    </w:p>
    <w:p>
      <w:pPr>
        <w:pStyle w:val="BodyText"/>
        <w:spacing w:before="44"/>
      </w:pPr>
    </w:p>
    <w:p>
      <w:pPr>
        <w:pStyle w:val="ListParagraph"/>
        <w:numPr>
          <w:ilvl w:val="2"/>
          <w:numId w:val="22"/>
        </w:numPr>
        <w:tabs>
          <w:tab w:pos="854" w:val="left" w:leader="none"/>
        </w:tabs>
        <w:spacing w:line="278" w:lineRule="auto" w:before="0" w:after="0"/>
        <w:ind w:left="323" w:right="306" w:firstLine="0"/>
        <w:jc w:val="both"/>
        <w:rPr>
          <w:sz w:val="19"/>
        </w:rPr>
      </w:pPr>
      <w:r>
        <w:rPr>
          <w:sz w:val="19"/>
        </w:rPr>
        <w:t>Declaração de inidoneidade para licitar ou contratar, prevista no a</w:t>
      </w:r>
      <w:r>
        <w:rPr>
          <w:rFonts w:ascii="Segoe UI" w:hAnsi="Segoe UI"/>
          <w:sz w:val="17"/>
        </w:rPr>
        <w:t>rt. 156, IV, § 5º, da Lei nº 14.133/2021, </w:t>
      </w:r>
      <w:r>
        <w:rPr>
          <w:sz w:val="19"/>
        </w:rPr>
        <w:t>nos casos relacionados nos subitens 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BodyText"/>
        <w:spacing w:before="10"/>
      </w:pPr>
    </w:p>
    <w:p>
      <w:pPr>
        <w:pStyle w:val="ListParagraph"/>
        <w:numPr>
          <w:ilvl w:val="1"/>
          <w:numId w:val="22"/>
        </w:numPr>
        <w:tabs>
          <w:tab w:pos="724" w:val="left" w:leader="none"/>
        </w:tabs>
        <w:spacing w:line="280" w:lineRule="auto" w:before="1" w:after="0"/>
        <w:ind w:left="323" w:right="306" w:firstLine="0"/>
        <w:jc w:val="both"/>
        <w:rPr>
          <w:sz w:val="19"/>
        </w:rPr>
      </w:pPr>
      <w:r>
        <w:rPr>
          <w:sz w:val="19"/>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BodyText"/>
        <w:spacing w:before="6"/>
      </w:pPr>
    </w:p>
    <w:p>
      <w:pPr>
        <w:pStyle w:val="ListParagraph"/>
        <w:numPr>
          <w:ilvl w:val="2"/>
          <w:numId w:val="22"/>
        </w:numPr>
        <w:tabs>
          <w:tab w:pos="848" w:val="left" w:leader="none"/>
        </w:tabs>
        <w:spacing w:line="280" w:lineRule="auto" w:before="1" w:after="0"/>
        <w:ind w:left="323" w:right="306"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7"/>
      </w:pPr>
    </w:p>
    <w:p>
      <w:pPr>
        <w:pStyle w:val="ListParagraph"/>
        <w:numPr>
          <w:ilvl w:val="2"/>
          <w:numId w:val="22"/>
        </w:numPr>
        <w:tabs>
          <w:tab w:pos="857" w:val="left" w:leader="none"/>
        </w:tabs>
        <w:spacing w:line="280" w:lineRule="auto" w:before="0" w:after="0"/>
        <w:ind w:left="323" w:right="306" w:firstLine="0"/>
        <w:jc w:val="both"/>
        <w:rPr>
          <w:sz w:val="19"/>
        </w:rPr>
      </w:pPr>
      <w:r>
        <w:rPr>
          <w:sz w:val="19"/>
        </w:rPr>
        <w:t>O atraso superior a 25 (vinte e cinco) dias no cumprimento da obrigação prevista no item 17.3.1 autoriza a Administração a promover a rescisão contratual por descumprimento ou cumprimento irregular de suas cláusulas.</w:t>
      </w:r>
    </w:p>
    <w:p>
      <w:pPr>
        <w:pStyle w:val="BodyText"/>
        <w:spacing w:before="7"/>
      </w:pPr>
    </w:p>
    <w:p>
      <w:pPr>
        <w:pStyle w:val="ListParagraph"/>
        <w:numPr>
          <w:ilvl w:val="2"/>
          <w:numId w:val="22"/>
        </w:numPr>
        <w:tabs>
          <w:tab w:pos="832" w:val="left" w:leader="none"/>
        </w:tabs>
        <w:spacing w:line="280" w:lineRule="auto" w:before="1" w:after="0"/>
        <w:ind w:left="323" w:right="306" w:firstLine="0"/>
        <w:jc w:val="both"/>
        <w:rPr>
          <w:sz w:val="19"/>
        </w:rPr>
      </w:pPr>
      <w:r>
        <w:rPr>
          <w:sz w:val="19"/>
        </w:rPr>
        <w:t>A</w:t>
      </w:r>
      <w:r>
        <w:rPr>
          <w:spacing w:val="-12"/>
          <w:sz w:val="19"/>
        </w:rPr>
        <w:t> </w:t>
      </w:r>
      <w:r>
        <w:rPr>
          <w:sz w:val="19"/>
        </w:rPr>
        <w:t>aplicação</w:t>
      </w:r>
      <w:r>
        <w:rPr>
          <w:spacing w:val="-5"/>
          <w:sz w:val="19"/>
        </w:rPr>
        <w:t> </w:t>
      </w:r>
      <w:r>
        <w:rPr>
          <w:sz w:val="19"/>
        </w:rPr>
        <w:t>de</w:t>
      </w:r>
      <w:r>
        <w:rPr>
          <w:spacing w:val="-3"/>
          <w:sz w:val="19"/>
        </w:rPr>
        <w:t> </w:t>
      </w:r>
      <w:r>
        <w:rPr>
          <w:sz w:val="19"/>
        </w:rPr>
        <w:t>multa</w:t>
      </w:r>
      <w:r>
        <w:rPr>
          <w:spacing w:val="-3"/>
          <w:sz w:val="19"/>
        </w:rPr>
        <w:t> </w:t>
      </w:r>
      <w:r>
        <w:rPr>
          <w:sz w:val="19"/>
        </w:rPr>
        <w:t>de</w:t>
      </w:r>
      <w:r>
        <w:rPr>
          <w:spacing w:val="-3"/>
          <w:sz w:val="19"/>
        </w:rPr>
        <w:t> </w:t>
      </w:r>
      <w:r>
        <w:rPr>
          <w:sz w:val="19"/>
        </w:rPr>
        <w:t>mora</w:t>
      </w:r>
      <w:r>
        <w:rPr>
          <w:spacing w:val="-3"/>
          <w:sz w:val="19"/>
        </w:rPr>
        <w:t> </w:t>
      </w:r>
      <w:r>
        <w:rPr>
          <w:sz w:val="19"/>
        </w:rPr>
        <w:t>não</w:t>
      </w:r>
      <w:r>
        <w:rPr>
          <w:spacing w:val="-3"/>
          <w:sz w:val="19"/>
        </w:rPr>
        <w:t> </w:t>
      </w:r>
      <w:r>
        <w:rPr>
          <w:sz w:val="19"/>
        </w:rPr>
        <w:t>impedirá</w:t>
      </w:r>
      <w:r>
        <w:rPr>
          <w:spacing w:val="-3"/>
          <w:sz w:val="19"/>
        </w:rPr>
        <w:t> </w:t>
      </w:r>
      <w:r>
        <w:rPr>
          <w:sz w:val="19"/>
        </w:rPr>
        <w:t>que</w:t>
      </w:r>
      <w:r>
        <w:rPr>
          <w:spacing w:val="-3"/>
          <w:sz w:val="19"/>
        </w:rPr>
        <w:t> </w:t>
      </w:r>
      <w:r>
        <w:rPr>
          <w:sz w:val="19"/>
        </w:rPr>
        <w:t>a</w:t>
      </w:r>
      <w:r>
        <w:rPr>
          <w:spacing w:val="-12"/>
          <w:sz w:val="19"/>
        </w:rPr>
        <w:t> </w:t>
      </w:r>
      <w:r>
        <w:rPr>
          <w:sz w:val="19"/>
        </w:rPr>
        <w:t>Administração</w:t>
      </w:r>
      <w:r>
        <w:rPr>
          <w:spacing w:val="-3"/>
          <w:sz w:val="19"/>
        </w:rPr>
        <w:t> </w:t>
      </w:r>
      <w:r>
        <w:rPr>
          <w:sz w:val="19"/>
        </w:rPr>
        <w:t>a</w:t>
      </w:r>
      <w:r>
        <w:rPr>
          <w:spacing w:val="-3"/>
          <w:sz w:val="19"/>
        </w:rPr>
        <w:t> </w:t>
      </w:r>
      <w:r>
        <w:rPr>
          <w:sz w:val="19"/>
        </w:rPr>
        <w:t>converta</w:t>
      </w:r>
      <w:r>
        <w:rPr>
          <w:spacing w:val="-3"/>
          <w:sz w:val="19"/>
        </w:rPr>
        <w:t> </w:t>
      </w:r>
      <w:r>
        <w:rPr>
          <w:sz w:val="19"/>
        </w:rPr>
        <w:t>em</w:t>
      </w:r>
      <w:r>
        <w:rPr>
          <w:spacing w:val="-3"/>
          <w:sz w:val="19"/>
        </w:rPr>
        <w:t> </w:t>
      </w:r>
      <w:r>
        <w:rPr>
          <w:sz w:val="19"/>
        </w:rPr>
        <w:t>compensatória</w:t>
      </w:r>
      <w:r>
        <w:rPr>
          <w:spacing w:val="-3"/>
          <w:sz w:val="19"/>
        </w:rPr>
        <w:t> </w:t>
      </w:r>
      <w:r>
        <w:rPr>
          <w:sz w:val="19"/>
        </w:rPr>
        <w:t>e</w:t>
      </w:r>
      <w:r>
        <w:rPr>
          <w:spacing w:val="-3"/>
          <w:sz w:val="19"/>
        </w:rPr>
        <w:t> </w:t>
      </w:r>
      <w:r>
        <w:rPr>
          <w:sz w:val="19"/>
        </w:rPr>
        <w:t>promova</w:t>
      </w:r>
      <w:r>
        <w:rPr>
          <w:spacing w:val="-3"/>
          <w:sz w:val="19"/>
        </w:rPr>
        <w:t> </w:t>
      </w:r>
      <w:r>
        <w:rPr>
          <w:sz w:val="19"/>
        </w:rPr>
        <w:t>a</w:t>
      </w:r>
      <w:r>
        <w:rPr>
          <w:spacing w:val="-3"/>
          <w:sz w:val="19"/>
        </w:rPr>
        <w:t> </w:t>
      </w:r>
      <w:r>
        <w:rPr>
          <w:sz w:val="19"/>
        </w:rPr>
        <w:t>extinção</w:t>
      </w:r>
      <w:r>
        <w:rPr>
          <w:spacing w:val="-3"/>
          <w:sz w:val="19"/>
        </w:rPr>
        <w:t> </w:t>
      </w:r>
      <w:r>
        <w:rPr>
          <w:sz w:val="19"/>
        </w:rPr>
        <w:t>unilateral</w:t>
      </w:r>
      <w:r>
        <w:rPr>
          <w:spacing w:val="-3"/>
          <w:sz w:val="19"/>
        </w:rPr>
        <w:t> </w:t>
      </w:r>
      <w:r>
        <w:rPr>
          <w:sz w:val="19"/>
        </w:rPr>
        <w:t>do</w:t>
      </w:r>
      <w:r>
        <w:rPr>
          <w:spacing w:val="-3"/>
          <w:sz w:val="19"/>
        </w:rPr>
        <w:t> </w:t>
      </w:r>
      <w:r>
        <w:rPr>
          <w:sz w:val="19"/>
        </w:rPr>
        <w:t>Contrato</w:t>
      </w:r>
      <w:r>
        <w:rPr>
          <w:spacing w:val="-3"/>
          <w:sz w:val="19"/>
        </w:rPr>
        <w:t> </w:t>
      </w:r>
      <w:r>
        <w:rPr>
          <w:sz w:val="19"/>
        </w:rPr>
        <w:t>com</w:t>
      </w:r>
      <w:r>
        <w:rPr>
          <w:spacing w:val="-3"/>
          <w:sz w:val="19"/>
        </w:rPr>
        <w:t> </w:t>
      </w:r>
      <w:r>
        <w:rPr>
          <w:sz w:val="19"/>
        </w:rPr>
        <w:t>a</w:t>
      </w:r>
      <w:r>
        <w:rPr>
          <w:spacing w:val="-3"/>
          <w:sz w:val="19"/>
        </w:rPr>
        <w:t> </w:t>
      </w:r>
      <w:r>
        <w:rPr>
          <w:sz w:val="19"/>
        </w:rPr>
        <w:t>aplicação</w:t>
      </w:r>
      <w:r>
        <w:rPr>
          <w:spacing w:val="-3"/>
          <w:sz w:val="19"/>
        </w:rPr>
        <w:t> </w:t>
      </w:r>
      <w:r>
        <w:rPr>
          <w:sz w:val="19"/>
        </w:rPr>
        <w:t>cumulada</w:t>
      </w:r>
      <w:r>
        <w:rPr>
          <w:spacing w:val="-3"/>
          <w:sz w:val="19"/>
        </w:rPr>
        <w:t> </w:t>
      </w:r>
      <w:r>
        <w:rPr>
          <w:sz w:val="19"/>
        </w:rPr>
        <w:t>de</w:t>
      </w:r>
      <w:r>
        <w:rPr>
          <w:spacing w:val="-3"/>
          <w:sz w:val="19"/>
        </w:rPr>
        <w:t> </w:t>
      </w:r>
      <w:r>
        <w:rPr>
          <w:sz w:val="19"/>
        </w:rPr>
        <w:t>outras</w:t>
      </w:r>
      <w:r>
        <w:rPr>
          <w:spacing w:val="-3"/>
          <w:sz w:val="19"/>
        </w:rPr>
        <w:t> </w:t>
      </w:r>
      <w:r>
        <w:rPr>
          <w:sz w:val="19"/>
        </w:rPr>
        <w:t>sanções previstas no Contrato.</w:t>
      </w:r>
    </w:p>
    <w:p>
      <w:pPr>
        <w:pStyle w:val="BodyText"/>
        <w:spacing w:before="7"/>
      </w:pPr>
    </w:p>
    <w:p>
      <w:pPr>
        <w:pStyle w:val="ListParagraph"/>
        <w:numPr>
          <w:ilvl w:val="1"/>
          <w:numId w:val="22"/>
        </w:numPr>
        <w:tabs>
          <w:tab w:pos="700" w:val="left" w:leader="none"/>
        </w:tabs>
        <w:spacing w:line="240" w:lineRule="auto" w:before="0" w:after="0"/>
        <w:ind w:left="700" w:right="0" w:hanging="377"/>
        <w:jc w:val="left"/>
        <w:rPr>
          <w:sz w:val="19"/>
        </w:rPr>
      </w:pPr>
      <w:r>
        <w:rPr>
          <w:sz w:val="19"/>
        </w:rPr>
        <w:t>No</w:t>
      </w:r>
      <w:r>
        <w:rPr>
          <w:spacing w:val="-6"/>
          <w:sz w:val="19"/>
        </w:rPr>
        <w:t> </w:t>
      </w:r>
      <w:r>
        <w:rPr>
          <w:sz w:val="19"/>
        </w:rPr>
        <w:t>caso</w:t>
      </w:r>
      <w:r>
        <w:rPr>
          <w:spacing w:val="-5"/>
          <w:sz w:val="19"/>
        </w:rPr>
        <w:t> </w:t>
      </w:r>
      <w:r>
        <w:rPr>
          <w:sz w:val="19"/>
        </w:rPr>
        <w:t>de</w:t>
      </w:r>
      <w:r>
        <w:rPr>
          <w:spacing w:val="-5"/>
          <w:sz w:val="19"/>
        </w:rPr>
        <w:t> </w:t>
      </w:r>
      <w:r>
        <w:rPr>
          <w:sz w:val="19"/>
        </w:rPr>
        <w:t>inexecução</w:t>
      </w:r>
      <w:r>
        <w:rPr>
          <w:spacing w:val="-5"/>
          <w:sz w:val="19"/>
        </w:rPr>
        <w:t> </w:t>
      </w:r>
      <w:r>
        <w:rPr>
          <w:sz w:val="19"/>
        </w:rPr>
        <w:t>total</w:t>
      </w:r>
      <w:r>
        <w:rPr>
          <w:spacing w:val="-5"/>
          <w:sz w:val="19"/>
        </w:rPr>
        <w:t> </w:t>
      </w:r>
      <w:r>
        <w:rPr>
          <w:sz w:val="19"/>
        </w:rPr>
        <w:t>ou</w:t>
      </w:r>
      <w:r>
        <w:rPr>
          <w:spacing w:val="-5"/>
          <w:sz w:val="19"/>
        </w:rPr>
        <w:t> </w:t>
      </w:r>
      <w:r>
        <w:rPr>
          <w:sz w:val="19"/>
        </w:rPr>
        <w:t>parcial</w:t>
      </w:r>
      <w:r>
        <w:rPr>
          <w:spacing w:val="-5"/>
          <w:sz w:val="19"/>
        </w:rPr>
        <w:t> </w:t>
      </w:r>
      <w:r>
        <w:rPr>
          <w:sz w:val="19"/>
        </w:rPr>
        <w:t>do</w:t>
      </w:r>
      <w:r>
        <w:rPr>
          <w:spacing w:val="-5"/>
          <w:sz w:val="19"/>
        </w:rPr>
        <w:t> </w:t>
      </w:r>
      <w:r>
        <w:rPr>
          <w:sz w:val="19"/>
        </w:rPr>
        <w:t>objeto,</w:t>
      </w:r>
      <w:r>
        <w:rPr>
          <w:spacing w:val="-5"/>
          <w:sz w:val="19"/>
        </w:rPr>
        <w:t> </w:t>
      </w:r>
      <w:r>
        <w:rPr>
          <w:sz w:val="19"/>
        </w:rPr>
        <w:t>que</w:t>
      </w:r>
      <w:r>
        <w:rPr>
          <w:spacing w:val="-5"/>
          <w:sz w:val="19"/>
        </w:rPr>
        <w:t> </w:t>
      </w:r>
      <w:r>
        <w:rPr>
          <w:sz w:val="19"/>
        </w:rPr>
        <w:t>acarrete</w:t>
      </w:r>
      <w:r>
        <w:rPr>
          <w:spacing w:val="-5"/>
          <w:sz w:val="19"/>
        </w:rPr>
        <w:t> </w:t>
      </w:r>
      <w:r>
        <w:rPr>
          <w:sz w:val="19"/>
        </w:rPr>
        <w:t>a</w:t>
      </w:r>
      <w:r>
        <w:rPr>
          <w:spacing w:val="-5"/>
          <w:sz w:val="19"/>
        </w:rPr>
        <w:t> </w:t>
      </w:r>
      <w:r>
        <w:rPr>
          <w:sz w:val="19"/>
        </w:rPr>
        <w:t>rescisão</w:t>
      </w:r>
      <w:r>
        <w:rPr>
          <w:spacing w:val="-5"/>
          <w:sz w:val="19"/>
        </w:rPr>
        <w:t> </w:t>
      </w:r>
      <w:r>
        <w:rPr>
          <w:sz w:val="19"/>
        </w:rPr>
        <w:t>do</w:t>
      </w:r>
      <w:r>
        <w:rPr>
          <w:spacing w:val="-5"/>
          <w:sz w:val="19"/>
        </w:rPr>
        <w:t> </w:t>
      </w:r>
      <w:r>
        <w:rPr>
          <w:sz w:val="19"/>
        </w:rPr>
        <w:t>Contrato,</w:t>
      </w:r>
      <w:r>
        <w:rPr>
          <w:spacing w:val="-5"/>
          <w:sz w:val="19"/>
        </w:rPr>
        <w:t> </w:t>
      </w:r>
      <w:r>
        <w:rPr>
          <w:sz w:val="19"/>
        </w:rPr>
        <w:t>será</w:t>
      </w:r>
      <w:r>
        <w:rPr>
          <w:spacing w:val="-5"/>
          <w:sz w:val="19"/>
        </w:rPr>
        <w:t> </w:t>
      </w:r>
      <w:r>
        <w:rPr>
          <w:sz w:val="19"/>
        </w:rPr>
        <w:t>automaticamente</w:t>
      </w:r>
      <w:r>
        <w:rPr>
          <w:spacing w:val="-5"/>
          <w:sz w:val="19"/>
        </w:rPr>
        <w:t> </w:t>
      </w:r>
      <w:r>
        <w:rPr>
          <w:sz w:val="19"/>
        </w:rPr>
        <w:t>devida</w:t>
      </w:r>
      <w:r>
        <w:rPr>
          <w:spacing w:val="-6"/>
          <w:sz w:val="19"/>
        </w:rPr>
        <w:t> </w:t>
      </w:r>
      <w:r>
        <w:rPr>
          <w:sz w:val="19"/>
        </w:rPr>
        <w:t>multa</w:t>
      </w:r>
      <w:r>
        <w:rPr>
          <w:spacing w:val="-5"/>
          <w:sz w:val="19"/>
        </w:rPr>
        <w:t> </w:t>
      </w:r>
      <w:r>
        <w:rPr>
          <w:sz w:val="19"/>
        </w:rPr>
        <w:t>compensatória</w:t>
      </w:r>
      <w:r>
        <w:rPr>
          <w:spacing w:val="-5"/>
          <w:sz w:val="19"/>
        </w:rPr>
        <w:t> </w:t>
      </w:r>
      <w:r>
        <w:rPr>
          <w:sz w:val="19"/>
        </w:rPr>
        <w:t>no</w:t>
      </w:r>
      <w:r>
        <w:rPr>
          <w:spacing w:val="-5"/>
          <w:sz w:val="19"/>
        </w:rPr>
        <w:t> </w:t>
      </w:r>
      <w:r>
        <w:rPr>
          <w:sz w:val="19"/>
        </w:rPr>
        <w:t>valor</w:t>
      </w:r>
      <w:r>
        <w:rPr>
          <w:spacing w:val="-5"/>
          <w:sz w:val="19"/>
        </w:rPr>
        <w:t> </w:t>
      </w:r>
      <w:r>
        <w:rPr>
          <w:sz w:val="19"/>
        </w:rPr>
        <w:t>de</w:t>
      </w:r>
      <w:r>
        <w:rPr>
          <w:spacing w:val="-5"/>
          <w:sz w:val="19"/>
        </w:rPr>
        <w:t> </w:t>
      </w:r>
      <w:r>
        <w:rPr>
          <w:sz w:val="19"/>
        </w:rPr>
        <w:t>20</w:t>
      </w:r>
      <w:r>
        <w:rPr>
          <w:spacing w:val="-5"/>
          <w:sz w:val="19"/>
        </w:rPr>
        <w:t> </w:t>
      </w:r>
      <w:r>
        <w:rPr>
          <w:sz w:val="19"/>
        </w:rPr>
        <w:t>%</w:t>
      </w:r>
      <w:r>
        <w:rPr>
          <w:spacing w:val="-5"/>
          <w:sz w:val="19"/>
        </w:rPr>
        <w:t> </w:t>
      </w:r>
      <w:r>
        <w:rPr>
          <w:sz w:val="19"/>
        </w:rPr>
        <w:t>do</w:t>
      </w:r>
      <w:r>
        <w:rPr>
          <w:spacing w:val="-5"/>
          <w:sz w:val="19"/>
        </w:rPr>
        <w:t> </w:t>
      </w:r>
      <w:r>
        <w:rPr>
          <w:sz w:val="19"/>
        </w:rPr>
        <w:t>valor</w:t>
      </w:r>
      <w:r>
        <w:rPr>
          <w:spacing w:val="-5"/>
          <w:sz w:val="19"/>
        </w:rPr>
        <w:t> </w:t>
      </w:r>
      <w:r>
        <w:rPr>
          <w:sz w:val="19"/>
        </w:rPr>
        <w:t>do</w:t>
      </w:r>
      <w:r>
        <w:rPr>
          <w:spacing w:val="-5"/>
          <w:sz w:val="19"/>
        </w:rPr>
        <w:t> </w:t>
      </w:r>
      <w:r>
        <w:rPr>
          <w:spacing w:val="-2"/>
          <w:sz w:val="19"/>
        </w:rPr>
        <w:t>Contrato.</w:t>
      </w:r>
    </w:p>
    <w:p>
      <w:pPr>
        <w:pStyle w:val="BodyText"/>
        <w:spacing w:before="45"/>
      </w:pPr>
    </w:p>
    <w:p>
      <w:pPr>
        <w:pStyle w:val="ListParagraph"/>
        <w:numPr>
          <w:ilvl w:val="2"/>
          <w:numId w:val="22"/>
        </w:numPr>
        <w:tabs>
          <w:tab w:pos="838" w:val="left" w:leader="none"/>
        </w:tabs>
        <w:spacing w:line="280" w:lineRule="auto" w:before="0" w:after="0"/>
        <w:ind w:left="323" w:right="306" w:firstLine="0"/>
        <w:jc w:val="both"/>
        <w:rPr>
          <w:sz w:val="19"/>
        </w:rPr>
      </w:pPr>
      <w:r>
        <w:rPr>
          <w:sz w:val="19"/>
        </w:rPr>
        <w:t>A</w:t>
      </w:r>
      <w:r>
        <w:rPr>
          <w:spacing w:val="-7"/>
          <w:sz w:val="19"/>
        </w:rPr>
        <w:t> </w:t>
      </w:r>
      <w:r>
        <w:rPr>
          <w:sz w:val="19"/>
        </w:rPr>
        <w:t>multa compensatória, isoladamente aplicada ou quando somada ao valor da multa moratória convertida, não poderá exceder o limite previsto no art. 412 do Código Civil, ou seja, </w:t>
      </w:r>
      <w:r>
        <w:rPr>
          <w:sz w:val="19"/>
        </w:rPr>
        <w:t>o valor da obrigação principal.</w:t>
      </w:r>
    </w:p>
    <w:p>
      <w:pPr>
        <w:pStyle w:val="BodyText"/>
        <w:spacing w:before="44"/>
      </w:pPr>
    </w:p>
    <w:p>
      <w:pPr>
        <w:pStyle w:val="ListParagraph"/>
        <w:numPr>
          <w:ilvl w:val="1"/>
          <w:numId w:val="22"/>
        </w:numPr>
        <w:tabs>
          <w:tab w:pos="700" w:val="left" w:leader="none"/>
        </w:tabs>
        <w:spacing w:line="240" w:lineRule="auto" w:before="0" w:after="0"/>
        <w:ind w:left="700" w:right="0" w:hanging="377"/>
        <w:jc w:val="left"/>
        <w:rPr>
          <w:sz w:val="19"/>
        </w:rPr>
      </w:pPr>
      <w:r>
        <w:rPr>
          <w:sz w:val="19"/>
        </w:rPr>
        <w:t>Na</w:t>
      </w:r>
      <w:r>
        <w:rPr>
          <w:spacing w:val="-4"/>
          <w:sz w:val="19"/>
        </w:rPr>
        <w:t> </w:t>
      </w:r>
      <w:r>
        <w:rPr>
          <w:sz w:val="19"/>
        </w:rPr>
        <w:t>aplicação</w:t>
      </w:r>
      <w:r>
        <w:rPr>
          <w:spacing w:val="-4"/>
          <w:sz w:val="19"/>
        </w:rPr>
        <w:t> </w:t>
      </w:r>
      <w:r>
        <w:rPr>
          <w:sz w:val="19"/>
        </w:rPr>
        <w:t>das</w:t>
      </w:r>
      <w:r>
        <w:rPr>
          <w:spacing w:val="-4"/>
          <w:sz w:val="19"/>
        </w:rPr>
        <w:t> </w:t>
      </w:r>
      <w:r>
        <w:rPr>
          <w:sz w:val="19"/>
        </w:rPr>
        <w:t>sanções</w:t>
      </w:r>
      <w:r>
        <w:rPr>
          <w:spacing w:val="-3"/>
          <w:sz w:val="19"/>
        </w:rPr>
        <w:t> </w:t>
      </w:r>
      <w:r>
        <w:rPr>
          <w:sz w:val="19"/>
        </w:rPr>
        <w:t>serão</w:t>
      </w:r>
      <w:r>
        <w:rPr>
          <w:spacing w:val="-4"/>
          <w:sz w:val="19"/>
        </w:rPr>
        <w:t> </w:t>
      </w:r>
      <w:r>
        <w:rPr>
          <w:sz w:val="19"/>
        </w:rPr>
        <w:t>considerados</w:t>
      </w:r>
      <w:r>
        <w:rPr>
          <w:spacing w:val="-4"/>
          <w:sz w:val="19"/>
        </w:rPr>
        <w:t> </w:t>
      </w:r>
      <w:r>
        <w:rPr>
          <w:sz w:val="19"/>
        </w:rPr>
        <w:t>os</w:t>
      </w:r>
      <w:r>
        <w:rPr>
          <w:spacing w:val="-3"/>
          <w:sz w:val="19"/>
        </w:rPr>
        <w:t> </w:t>
      </w:r>
      <w:r>
        <w:rPr>
          <w:sz w:val="19"/>
        </w:rPr>
        <w:t>seguintes</w:t>
      </w:r>
      <w:r>
        <w:rPr>
          <w:spacing w:val="-4"/>
          <w:sz w:val="19"/>
        </w:rPr>
        <w:t> </w:t>
      </w:r>
      <w:r>
        <w:rPr>
          <w:sz w:val="19"/>
        </w:rPr>
        <w:t>requisitos,</w:t>
      </w:r>
      <w:r>
        <w:rPr>
          <w:spacing w:val="-4"/>
          <w:sz w:val="19"/>
        </w:rPr>
        <w:t> </w:t>
      </w:r>
      <w:r>
        <w:rPr>
          <w:sz w:val="19"/>
        </w:rPr>
        <w:t>previstos</w:t>
      </w:r>
      <w:r>
        <w:rPr>
          <w:spacing w:val="-4"/>
          <w:sz w:val="19"/>
        </w:rPr>
        <w:t> </w:t>
      </w:r>
      <w:r>
        <w:rPr>
          <w:sz w:val="19"/>
        </w:rPr>
        <w:t>no</w:t>
      </w:r>
      <w:r>
        <w:rPr>
          <w:spacing w:val="-3"/>
          <w:sz w:val="19"/>
        </w:rPr>
        <w:t> </w:t>
      </w:r>
      <w:r>
        <w:rPr>
          <w:sz w:val="19"/>
        </w:rPr>
        <w:t>art.</w:t>
      </w:r>
      <w:r>
        <w:rPr>
          <w:spacing w:val="-4"/>
          <w:sz w:val="19"/>
        </w:rPr>
        <w:t> </w:t>
      </w:r>
      <w:r>
        <w:rPr>
          <w:rFonts w:ascii="Segoe UI" w:hAnsi="Segoe UI"/>
          <w:sz w:val="17"/>
        </w:rPr>
        <w:t>156,</w:t>
      </w:r>
      <w:r>
        <w:rPr>
          <w:rFonts w:ascii="Segoe UI" w:hAnsi="Segoe UI"/>
          <w:spacing w:val="-3"/>
          <w:sz w:val="17"/>
        </w:rPr>
        <w:t> </w:t>
      </w:r>
      <w:r>
        <w:rPr>
          <w:rFonts w:ascii="Segoe UI" w:hAnsi="Segoe UI"/>
          <w:sz w:val="17"/>
        </w:rPr>
        <w:t>§</w:t>
      </w:r>
      <w:r>
        <w:rPr>
          <w:rFonts w:ascii="Segoe UI" w:hAnsi="Segoe UI"/>
          <w:spacing w:val="-2"/>
          <w:sz w:val="17"/>
        </w:rPr>
        <w:t> </w:t>
      </w:r>
      <w:r>
        <w:rPr>
          <w:rFonts w:ascii="Segoe UI" w:hAnsi="Segoe UI"/>
          <w:sz w:val="17"/>
        </w:rPr>
        <w:t>1º,</w:t>
      </w:r>
      <w:r>
        <w:rPr>
          <w:rFonts w:ascii="Segoe UI" w:hAnsi="Segoe UI"/>
          <w:spacing w:val="-3"/>
          <w:sz w:val="17"/>
        </w:rPr>
        <w:t> </w:t>
      </w:r>
      <w:r>
        <w:rPr>
          <w:rFonts w:ascii="Segoe UI" w:hAnsi="Segoe UI"/>
          <w:sz w:val="17"/>
        </w:rPr>
        <w:t>incisos</w:t>
      </w:r>
      <w:r>
        <w:rPr>
          <w:rFonts w:ascii="Segoe UI" w:hAnsi="Segoe UI"/>
          <w:spacing w:val="-3"/>
          <w:sz w:val="17"/>
        </w:rPr>
        <w:t> </w:t>
      </w:r>
      <w:r>
        <w:rPr>
          <w:rFonts w:ascii="Segoe UI" w:hAnsi="Segoe UI"/>
          <w:sz w:val="17"/>
        </w:rPr>
        <w:t>I</w:t>
      </w:r>
      <w:r>
        <w:rPr>
          <w:rFonts w:ascii="Segoe UI" w:hAnsi="Segoe UI"/>
          <w:spacing w:val="-3"/>
          <w:sz w:val="17"/>
        </w:rPr>
        <w:t> </w:t>
      </w:r>
      <w:r>
        <w:rPr>
          <w:rFonts w:ascii="Segoe UI" w:hAnsi="Segoe UI"/>
          <w:sz w:val="17"/>
        </w:rPr>
        <w:t>a</w:t>
      </w:r>
      <w:r>
        <w:rPr>
          <w:rFonts w:ascii="Segoe UI" w:hAnsi="Segoe UI"/>
          <w:spacing w:val="-2"/>
          <w:sz w:val="17"/>
        </w:rPr>
        <w:t> </w:t>
      </w:r>
      <w:r>
        <w:rPr>
          <w:rFonts w:ascii="Segoe UI" w:hAnsi="Segoe UI"/>
          <w:sz w:val="17"/>
        </w:rPr>
        <w:t>V,</w:t>
      </w:r>
      <w:r>
        <w:rPr>
          <w:rFonts w:ascii="Segoe UI" w:hAnsi="Segoe UI"/>
          <w:spacing w:val="-3"/>
          <w:sz w:val="17"/>
        </w:rPr>
        <w:t> </w:t>
      </w:r>
      <w:r>
        <w:rPr>
          <w:rFonts w:ascii="Segoe UI" w:hAnsi="Segoe UI"/>
          <w:sz w:val="17"/>
        </w:rPr>
        <w:t>da</w:t>
      </w:r>
      <w:r>
        <w:rPr>
          <w:rFonts w:ascii="Segoe UI" w:hAnsi="Segoe UI"/>
          <w:spacing w:val="-3"/>
          <w:sz w:val="17"/>
        </w:rPr>
        <w:t> </w:t>
      </w:r>
      <w:r>
        <w:rPr>
          <w:rFonts w:ascii="Segoe UI" w:hAnsi="Segoe UI"/>
          <w:sz w:val="17"/>
        </w:rPr>
        <w:t>Lei</w:t>
      </w:r>
      <w:r>
        <w:rPr>
          <w:rFonts w:ascii="Segoe UI" w:hAnsi="Segoe UI"/>
          <w:spacing w:val="-2"/>
          <w:sz w:val="17"/>
        </w:rPr>
        <w:t> </w:t>
      </w:r>
      <w:r>
        <w:rPr>
          <w:rFonts w:ascii="Segoe UI" w:hAnsi="Segoe UI"/>
          <w:sz w:val="17"/>
        </w:rPr>
        <w:t>nº</w:t>
      </w:r>
      <w:r>
        <w:rPr>
          <w:rFonts w:ascii="Segoe UI" w:hAnsi="Segoe UI"/>
          <w:spacing w:val="-3"/>
          <w:sz w:val="17"/>
        </w:rPr>
        <w:t> </w:t>
      </w:r>
      <w:r>
        <w:rPr>
          <w:rFonts w:ascii="Segoe UI" w:hAnsi="Segoe UI"/>
          <w:spacing w:val="-2"/>
          <w:sz w:val="17"/>
        </w:rPr>
        <w:t>14.133/2021</w:t>
      </w:r>
      <w:r>
        <w:rPr>
          <w:spacing w:val="-2"/>
          <w:sz w:val="19"/>
        </w:rPr>
        <w:t>:</w:t>
      </w:r>
    </w:p>
    <w:p>
      <w:pPr>
        <w:pStyle w:val="BodyText"/>
        <w:spacing w:before="43"/>
      </w:pPr>
    </w:p>
    <w:p>
      <w:pPr>
        <w:pStyle w:val="ListParagraph"/>
        <w:numPr>
          <w:ilvl w:val="2"/>
          <w:numId w:val="22"/>
        </w:numPr>
        <w:tabs>
          <w:tab w:pos="841" w:val="left" w:leader="none"/>
        </w:tabs>
        <w:spacing w:line="240" w:lineRule="auto" w:before="0" w:after="0"/>
        <w:ind w:left="841" w:right="0" w:hanging="518"/>
        <w:jc w:val="left"/>
        <w:rPr>
          <w:sz w:val="19"/>
        </w:rPr>
      </w:pPr>
      <w:r>
        <w:rPr>
          <w:sz w:val="19"/>
        </w:rPr>
        <w:t>a</w:t>
      </w:r>
      <w:r>
        <w:rPr>
          <w:spacing w:val="-5"/>
          <w:sz w:val="19"/>
        </w:rPr>
        <w:t> </w:t>
      </w:r>
      <w:r>
        <w:rPr>
          <w:sz w:val="19"/>
        </w:rPr>
        <w:t>natureza</w:t>
      </w:r>
      <w:r>
        <w:rPr>
          <w:spacing w:val="-4"/>
          <w:sz w:val="19"/>
        </w:rPr>
        <w:t> </w:t>
      </w:r>
      <w:r>
        <w:rPr>
          <w:sz w:val="19"/>
        </w:rPr>
        <w:t>e</w:t>
      </w:r>
      <w:r>
        <w:rPr>
          <w:spacing w:val="-5"/>
          <w:sz w:val="19"/>
        </w:rPr>
        <w:t> </w:t>
      </w:r>
      <w:r>
        <w:rPr>
          <w:sz w:val="19"/>
        </w:rPr>
        <w:t>a</w:t>
      </w:r>
      <w:r>
        <w:rPr>
          <w:spacing w:val="-4"/>
          <w:sz w:val="19"/>
        </w:rPr>
        <w:t> </w:t>
      </w:r>
      <w:r>
        <w:rPr>
          <w:sz w:val="19"/>
        </w:rPr>
        <w:t>gravidade</w:t>
      </w:r>
      <w:r>
        <w:rPr>
          <w:spacing w:val="-5"/>
          <w:sz w:val="19"/>
        </w:rPr>
        <w:t> </w:t>
      </w:r>
      <w:r>
        <w:rPr>
          <w:sz w:val="19"/>
        </w:rPr>
        <w:t>da</w:t>
      </w:r>
      <w:r>
        <w:rPr>
          <w:spacing w:val="-4"/>
          <w:sz w:val="19"/>
        </w:rPr>
        <w:t> </w:t>
      </w:r>
      <w:r>
        <w:rPr>
          <w:sz w:val="19"/>
        </w:rPr>
        <w:t>infração</w:t>
      </w:r>
      <w:r>
        <w:rPr>
          <w:spacing w:val="-5"/>
          <w:sz w:val="19"/>
        </w:rPr>
        <w:t> </w:t>
      </w:r>
      <w:r>
        <w:rPr>
          <w:spacing w:val="-2"/>
          <w:sz w:val="19"/>
        </w:rPr>
        <w:t>cometida;</w:t>
      </w:r>
    </w:p>
    <w:p>
      <w:pPr>
        <w:pStyle w:val="BodyText"/>
        <w:spacing w:before="45"/>
      </w:pPr>
    </w:p>
    <w:p>
      <w:pPr>
        <w:pStyle w:val="ListParagraph"/>
        <w:numPr>
          <w:ilvl w:val="2"/>
          <w:numId w:val="22"/>
        </w:numPr>
        <w:tabs>
          <w:tab w:pos="841" w:val="left" w:leader="none"/>
        </w:tabs>
        <w:spacing w:line="240" w:lineRule="auto" w:before="0" w:after="0"/>
        <w:ind w:left="841" w:right="0" w:hanging="518"/>
        <w:jc w:val="left"/>
        <w:rPr>
          <w:sz w:val="19"/>
        </w:rPr>
      </w:pPr>
      <w:r>
        <w:rPr>
          <w:sz w:val="19"/>
        </w:rPr>
        <w:t>as</w:t>
      </w:r>
      <w:r>
        <w:rPr>
          <w:spacing w:val="-6"/>
          <w:sz w:val="19"/>
        </w:rPr>
        <w:t> </w:t>
      </w:r>
      <w:r>
        <w:rPr>
          <w:sz w:val="19"/>
        </w:rPr>
        <w:t>peculiaridades</w:t>
      </w:r>
      <w:r>
        <w:rPr>
          <w:spacing w:val="-5"/>
          <w:sz w:val="19"/>
        </w:rPr>
        <w:t> </w:t>
      </w:r>
      <w:r>
        <w:rPr>
          <w:sz w:val="19"/>
        </w:rPr>
        <w:t>do</w:t>
      </w:r>
      <w:r>
        <w:rPr>
          <w:spacing w:val="-6"/>
          <w:sz w:val="19"/>
        </w:rPr>
        <w:t> </w:t>
      </w:r>
      <w:r>
        <w:rPr>
          <w:sz w:val="19"/>
        </w:rPr>
        <w:t>caso</w:t>
      </w:r>
      <w:r>
        <w:rPr>
          <w:spacing w:val="-5"/>
          <w:sz w:val="19"/>
        </w:rPr>
        <w:t> </w:t>
      </w:r>
      <w:r>
        <w:rPr>
          <w:spacing w:val="-2"/>
          <w:sz w:val="19"/>
        </w:rPr>
        <w:t>concreto;</w:t>
      </w:r>
    </w:p>
    <w:p>
      <w:pPr>
        <w:pStyle w:val="BodyText"/>
        <w:spacing w:before="45"/>
      </w:pPr>
    </w:p>
    <w:p>
      <w:pPr>
        <w:pStyle w:val="ListParagraph"/>
        <w:numPr>
          <w:ilvl w:val="2"/>
          <w:numId w:val="22"/>
        </w:numPr>
        <w:tabs>
          <w:tab w:pos="841" w:val="left" w:leader="none"/>
        </w:tabs>
        <w:spacing w:line="240" w:lineRule="auto" w:before="0" w:after="0"/>
        <w:ind w:left="841" w:right="0" w:hanging="518"/>
        <w:jc w:val="left"/>
        <w:rPr>
          <w:sz w:val="19"/>
        </w:rPr>
      </w:pPr>
      <w:r>
        <w:rPr>
          <w:sz w:val="19"/>
        </w:rPr>
        <w:t>as</w:t>
      </w:r>
      <w:r>
        <w:rPr>
          <w:spacing w:val="-5"/>
          <w:sz w:val="19"/>
        </w:rPr>
        <w:t> </w:t>
      </w:r>
      <w:r>
        <w:rPr>
          <w:sz w:val="19"/>
        </w:rPr>
        <w:t>circunstâncias</w:t>
      </w:r>
      <w:r>
        <w:rPr>
          <w:spacing w:val="-5"/>
          <w:sz w:val="19"/>
        </w:rPr>
        <w:t> </w:t>
      </w:r>
      <w:r>
        <w:rPr>
          <w:sz w:val="19"/>
        </w:rPr>
        <w:t>agravantes</w:t>
      </w:r>
      <w:r>
        <w:rPr>
          <w:spacing w:val="-5"/>
          <w:sz w:val="19"/>
        </w:rPr>
        <w:t> </w:t>
      </w:r>
      <w:r>
        <w:rPr>
          <w:sz w:val="19"/>
        </w:rPr>
        <w:t>ou</w:t>
      </w:r>
      <w:r>
        <w:rPr>
          <w:spacing w:val="-5"/>
          <w:sz w:val="19"/>
        </w:rPr>
        <w:t> </w:t>
      </w:r>
      <w:r>
        <w:rPr>
          <w:sz w:val="19"/>
        </w:rPr>
        <w:t>atenuantes,</w:t>
      </w:r>
      <w:r>
        <w:rPr>
          <w:spacing w:val="-4"/>
          <w:sz w:val="19"/>
        </w:rPr>
        <w:t> </w:t>
      </w:r>
      <w:r>
        <w:rPr>
          <w:sz w:val="19"/>
        </w:rPr>
        <w:t>observadas</w:t>
      </w:r>
      <w:r>
        <w:rPr>
          <w:spacing w:val="-5"/>
          <w:sz w:val="19"/>
        </w:rPr>
        <w:t> </w:t>
      </w:r>
      <w:r>
        <w:rPr>
          <w:sz w:val="19"/>
        </w:rPr>
        <w:t>aquelas</w:t>
      </w:r>
      <w:r>
        <w:rPr>
          <w:spacing w:val="-5"/>
          <w:sz w:val="19"/>
        </w:rPr>
        <w:t> </w:t>
      </w:r>
      <w:r>
        <w:rPr>
          <w:sz w:val="19"/>
        </w:rPr>
        <w:t>previstas</w:t>
      </w:r>
      <w:r>
        <w:rPr>
          <w:spacing w:val="-5"/>
          <w:sz w:val="19"/>
        </w:rPr>
        <w:t> </w:t>
      </w:r>
      <w:r>
        <w:rPr>
          <w:sz w:val="19"/>
        </w:rPr>
        <w:t>nos</w:t>
      </w:r>
      <w:r>
        <w:rPr>
          <w:spacing w:val="-5"/>
          <w:sz w:val="19"/>
        </w:rPr>
        <w:t> </w:t>
      </w:r>
      <w:r>
        <w:rPr>
          <w:sz w:val="19"/>
        </w:rPr>
        <w:t>arts.</w:t>
      </w:r>
      <w:r>
        <w:rPr>
          <w:spacing w:val="-4"/>
          <w:sz w:val="19"/>
        </w:rPr>
        <w:t> </w:t>
      </w:r>
      <w:r>
        <w:rPr>
          <w:sz w:val="19"/>
        </w:rPr>
        <w:t>71</w:t>
      </w:r>
      <w:r>
        <w:rPr>
          <w:spacing w:val="-5"/>
          <w:sz w:val="19"/>
        </w:rPr>
        <w:t> </w:t>
      </w:r>
      <w:r>
        <w:rPr>
          <w:sz w:val="19"/>
        </w:rPr>
        <w:t>e</w:t>
      </w:r>
      <w:r>
        <w:rPr>
          <w:spacing w:val="-5"/>
          <w:sz w:val="19"/>
        </w:rPr>
        <w:t> </w:t>
      </w:r>
      <w:r>
        <w:rPr>
          <w:sz w:val="19"/>
        </w:rPr>
        <w:t>72</w:t>
      </w:r>
      <w:r>
        <w:rPr>
          <w:spacing w:val="-5"/>
          <w:sz w:val="19"/>
        </w:rPr>
        <w:t> </w:t>
      </w:r>
      <w:r>
        <w:rPr>
          <w:sz w:val="19"/>
        </w:rPr>
        <w:t>da</w:t>
      </w:r>
      <w:r>
        <w:rPr>
          <w:spacing w:val="-5"/>
          <w:sz w:val="19"/>
        </w:rPr>
        <w:t> </w:t>
      </w:r>
      <w:r>
        <w:rPr>
          <w:sz w:val="19"/>
        </w:rPr>
        <w:t>Lei</w:t>
      </w:r>
      <w:r>
        <w:rPr>
          <w:spacing w:val="-4"/>
          <w:sz w:val="19"/>
        </w:rPr>
        <w:t> </w:t>
      </w:r>
      <w:r>
        <w:rPr>
          <w:sz w:val="19"/>
        </w:rPr>
        <w:t>n°</w:t>
      </w:r>
      <w:r>
        <w:rPr>
          <w:spacing w:val="-5"/>
          <w:sz w:val="19"/>
        </w:rPr>
        <w:t> </w:t>
      </w:r>
      <w:r>
        <w:rPr>
          <w:sz w:val="19"/>
        </w:rPr>
        <w:t>5.427,</w:t>
      </w:r>
      <w:r>
        <w:rPr>
          <w:spacing w:val="-5"/>
          <w:sz w:val="19"/>
        </w:rPr>
        <w:t> </w:t>
      </w:r>
      <w:r>
        <w:rPr>
          <w:sz w:val="19"/>
        </w:rPr>
        <w:t>de</w:t>
      </w:r>
      <w:r>
        <w:rPr>
          <w:spacing w:val="-5"/>
          <w:sz w:val="19"/>
        </w:rPr>
        <w:t> </w:t>
      </w:r>
      <w:r>
        <w:rPr>
          <w:sz w:val="19"/>
        </w:rPr>
        <w:t>1º</w:t>
      </w:r>
      <w:r>
        <w:rPr>
          <w:spacing w:val="-5"/>
          <w:sz w:val="19"/>
        </w:rPr>
        <w:t> </w:t>
      </w:r>
      <w:r>
        <w:rPr>
          <w:sz w:val="19"/>
        </w:rPr>
        <w:t>de</w:t>
      </w:r>
      <w:r>
        <w:rPr>
          <w:spacing w:val="-4"/>
          <w:sz w:val="19"/>
        </w:rPr>
        <w:t> </w:t>
      </w:r>
      <w:r>
        <w:rPr>
          <w:sz w:val="19"/>
        </w:rPr>
        <w:t>abril</w:t>
      </w:r>
      <w:r>
        <w:rPr>
          <w:spacing w:val="-5"/>
          <w:sz w:val="19"/>
        </w:rPr>
        <w:t> </w:t>
      </w:r>
      <w:r>
        <w:rPr>
          <w:sz w:val="19"/>
        </w:rPr>
        <w:t>de</w:t>
      </w:r>
      <w:r>
        <w:rPr>
          <w:spacing w:val="-5"/>
          <w:sz w:val="19"/>
        </w:rPr>
        <w:t> </w:t>
      </w:r>
      <w:r>
        <w:rPr>
          <w:spacing w:val="-2"/>
          <w:sz w:val="19"/>
        </w:rPr>
        <w:t>2009;</w:t>
      </w:r>
    </w:p>
    <w:p>
      <w:pPr>
        <w:pStyle w:val="BodyText"/>
        <w:spacing w:before="45"/>
      </w:pPr>
    </w:p>
    <w:p>
      <w:pPr>
        <w:pStyle w:val="ListParagraph"/>
        <w:numPr>
          <w:ilvl w:val="2"/>
          <w:numId w:val="22"/>
        </w:numPr>
        <w:tabs>
          <w:tab w:pos="841" w:val="left" w:leader="none"/>
        </w:tabs>
        <w:spacing w:line="240" w:lineRule="auto" w:before="0" w:after="0"/>
        <w:ind w:left="841" w:right="0" w:hanging="518"/>
        <w:jc w:val="left"/>
        <w:rPr>
          <w:sz w:val="19"/>
        </w:rPr>
      </w:pPr>
      <w:r>
        <w:rPr>
          <w:sz w:val="19"/>
        </w:rPr>
        <w:t>os</w:t>
      </w:r>
      <w:r>
        <w:rPr>
          <w:spacing w:val="-9"/>
          <w:sz w:val="19"/>
        </w:rPr>
        <w:t> </w:t>
      </w:r>
      <w:r>
        <w:rPr>
          <w:sz w:val="19"/>
        </w:rPr>
        <w:t>danos</w:t>
      </w:r>
      <w:r>
        <w:rPr>
          <w:spacing w:val="-5"/>
          <w:sz w:val="19"/>
        </w:rPr>
        <w:t> </w:t>
      </w:r>
      <w:r>
        <w:rPr>
          <w:sz w:val="19"/>
        </w:rPr>
        <w:t>que</w:t>
      </w:r>
      <w:r>
        <w:rPr>
          <w:spacing w:val="-6"/>
          <w:sz w:val="19"/>
        </w:rPr>
        <w:t> </w:t>
      </w:r>
      <w:r>
        <w:rPr>
          <w:sz w:val="19"/>
        </w:rPr>
        <w:t>dela</w:t>
      </w:r>
      <w:r>
        <w:rPr>
          <w:spacing w:val="-5"/>
          <w:sz w:val="19"/>
        </w:rPr>
        <w:t> </w:t>
      </w:r>
      <w:r>
        <w:rPr>
          <w:sz w:val="19"/>
        </w:rPr>
        <w:t>provierem</w:t>
      </w:r>
      <w:r>
        <w:rPr>
          <w:spacing w:val="-6"/>
          <w:sz w:val="19"/>
        </w:rPr>
        <w:t> </w:t>
      </w:r>
      <w:r>
        <w:rPr>
          <w:sz w:val="19"/>
        </w:rPr>
        <w:t>para</w:t>
      </w:r>
      <w:r>
        <w:rPr>
          <w:spacing w:val="-5"/>
          <w:sz w:val="19"/>
        </w:rPr>
        <w:t> </w:t>
      </w:r>
      <w:r>
        <w:rPr>
          <w:sz w:val="19"/>
        </w:rPr>
        <w:t>a</w:t>
      </w:r>
      <w:r>
        <w:rPr>
          <w:spacing w:val="-12"/>
          <w:sz w:val="19"/>
        </w:rPr>
        <w:t> </w:t>
      </w:r>
      <w:r>
        <w:rPr>
          <w:sz w:val="19"/>
        </w:rPr>
        <w:t>Administração</w:t>
      </w:r>
      <w:r>
        <w:rPr>
          <w:spacing w:val="-6"/>
          <w:sz w:val="19"/>
        </w:rPr>
        <w:t> </w:t>
      </w:r>
      <w:r>
        <w:rPr>
          <w:spacing w:val="-2"/>
          <w:sz w:val="19"/>
        </w:rPr>
        <w:t>Pública;</w:t>
      </w:r>
    </w:p>
    <w:p>
      <w:pPr>
        <w:pStyle w:val="BodyText"/>
        <w:spacing w:before="45"/>
      </w:pPr>
    </w:p>
    <w:p>
      <w:pPr>
        <w:pStyle w:val="ListParagraph"/>
        <w:numPr>
          <w:ilvl w:val="2"/>
          <w:numId w:val="22"/>
        </w:numPr>
        <w:tabs>
          <w:tab w:pos="841" w:val="left" w:leader="none"/>
        </w:tabs>
        <w:spacing w:line="240" w:lineRule="auto" w:before="1" w:after="0"/>
        <w:ind w:left="841" w:right="0" w:hanging="518"/>
        <w:jc w:val="left"/>
        <w:rPr>
          <w:sz w:val="19"/>
        </w:rPr>
      </w:pPr>
      <w:r>
        <w:rPr>
          <w:sz w:val="19"/>
        </w:rPr>
        <w:t>a</w:t>
      </w:r>
      <w:r>
        <w:rPr>
          <w:spacing w:val="-7"/>
          <w:sz w:val="19"/>
        </w:rPr>
        <w:t> </w:t>
      </w:r>
      <w:r>
        <w:rPr>
          <w:sz w:val="19"/>
        </w:rPr>
        <w:t>implantação</w:t>
      </w:r>
      <w:r>
        <w:rPr>
          <w:spacing w:val="-6"/>
          <w:sz w:val="19"/>
        </w:rPr>
        <w:t> </w:t>
      </w:r>
      <w:r>
        <w:rPr>
          <w:sz w:val="19"/>
        </w:rPr>
        <w:t>ou</w:t>
      </w:r>
      <w:r>
        <w:rPr>
          <w:spacing w:val="-6"/>
          <w:sz w:val="19"/>
        </w:rPr>
        <w:t> </w:t>
      </w:r>
      <w:r>
        <w:rPr>
          <w:sz w:val="19"/>
        </w:rPr>
        <w:t>o</w:t>
      </w:r>
      <w:r>
        <w:rPr>
          <w:spacing w:val="-6"/>
          <w:sz w:val="19"/>
        </w:rPr>
        <w:t> </w:t>
      </w:r>
      <w:r>
        <w:rPr>
          <w:sz w:val="19"/>
        </w:rPr>
        <w:t>aperfeiçoamento</w:t>
      </w:r>
      <w:r>
        <w:rPr>
          <w:spacing w:val="-6"/>
          <w:sz w:val="19"/>
        </w:rPr>
        <w:t> </w:t>
      </w:r>
      <w:r>
        <w:rPr>
          <w:sz w:val="19"/>
        </w:rPr>
        <w:t>de</w:t>
      </w:r>
      <w:r>
        <w:rPr>
          <w:spacing w:val="-6"/>
          <w:sz w:val="19"/>
        </w:rPr>
        <w:t> </w:t>
      </w:r>
      <w:r>
        <w:rPr>
          <w:sz w:val="19"/>
        </w:rPr>
        <w:t>programa</w:t>
      </w:r>
      <w:r>
        <w:rPr>
          <w:spacing w:val="-6"/>
          <w:sz w:val="19"/>
        </w:rPr>
        <w:t> </w:t>
      </w:r>
      <w:r>
        <w:rPr>
          <w:sz w:val="19"/>
        </w:rPr>
        <w:t>de</w:t>
      </w:r>
      <w:r>
        <w:rPr>
          <w:spacing w:val="-6"/>
          <w:sz w:val="19"/>
        </w:rPr>
        <w:t> </w:t>
      </w:r>
      <w:r>
        <w:rPr>
          <w:sz w:val="19"/>
        </w:rPr>
        <w:t>integridade,</w:t>
      </w:r>
      <w:r>
        <w:rPr>
          <w:spacing w:val="-6"/>
          <w:sz w:val="19"/>
        </w:rPr>
        <w:t> </w:t>
      </w:r>
      <w:r>
        <w:rPr>
          <w:sz w:val="19"/>
        </w:rPr>
        <w:t>conforme</w:t>
      </w:r>
      <w:r>
        <w:rPr>
          <w:spacing w:val="-6"/>
          <w:sz w:val="19"/>
        </w:rPr>
        <w:t> </w:t>
      </w:r>
      <w:r>
        <w:rPr>
          <w:sz w:val="19"/>
        </w:rPr>
        <w:t>normas</w:t>
      </w:r>
      <w:r>
        <w:rPr>
          <w:spacing w:val="-6"/>
          <w:sz w:val="19"/>
        </w:rPr>
        <w:t> </w:t>
      </w:r>
      <w:r>
        <w:rPr>
          <w:sz w:val="19"/>
        </w:rPr>
        <w:t>e</w:t>
      </w:r>
      <w:r>
        <w:rPr>
          <w:spacing w:val="-7"/>
          <w:sz w:val="19"/>
        </w:rPr>
        <w:t> </w:t>
      </w:r>
      <w:r>
        <w:rPr>
          <w:sz w:val="19"/>
        </w:rPr>
        <w:t>orientações</w:t>
      </w:r>
      <w:r>
        <w:rPr>
          <w:spacing w:val="-6"/>
          <w:sz w:val="19"/>
        </w:rPr>
        <w:t> </w:t>
      </w:r>
      <w:r>
        <w:rPr>
          <w:sz w:val="19"/>
        </w:rPr>
        <w:t>dos</w:t>
      </w:r>
      <w:r>
        <w:rPr>
          <w:spacing w:val="-6"/>
          <w:sz w:val="19"/>
        </w:rPr>
        <w:t> </w:t>
      </w:r>
      <w:r>
        <w:rPr>
          <w:sz w:val="19"/>
        </w:rPr>
        <w:t>órgãos</w:t>
      </w:r>
      <w:r>
        <w:rPr>
          <w:spacing w:val="-6"/>
          <w:sz w:val="19"/>
        </w:rPr>
        <w:t> </w:t>
      </w:r>
      <w:r>
        <w:rPr>
          <w:sz w:val="19"/>
        </w:rPr>
        <w:t>de</w:t>
      </w:r>
      <w:r>
        <w:rPr>
          <w:spacing w:val="-6"/>
          <w:sz w:val="19"/>
        </w:rPr>
        <w:t> </w:t>
      </w:r>
      <w:r>
        <w:rPr>
          <w:spacing w:val="-2"/>
          <w:sz w:val="19"/>
        </w:rPr>
        <w:t>controle.</w:t>
      </w:r>
    </w:p>
    <w:p>
      <w:pPr>
        <w:pStyle w:val="BodyText"/>
        <w:spacing w:before="44"/>
      </w:pPr>
    </w:p>
    <w:p>
      <w:pPr>
        <w:pStyle w:val="ListParagraph"/>
        <w:numPr>
          <w:ilvl w:val="1"/>
          <w:numId w:val="22"/>
        </w:numPr>
        <w:tabs>
          <w:tab w:pos="690" w:val="left" w:leader="none"/>
        </w:tabs>
        <w:spacing w:line="240" w:lineRule="auto" w:before="1" w:after="0"/>
        <w:ind w:left="690" w:right="0" w:hanging="367"/>
        <w:jc w:val="left"/>
        <w:rPr>
          <w:sz w:val="19"/>
        </w:rPr>
      </w:pPr>
      <w:r>
        <w:rPr>
          <w:sz w:val="19"/>
        </w:rPr>
        <w:t>A</w:t>
      </w:r>
      <w:r>
        <w:rPr>
          <w:spacing w:val="-12"/>
          <w:sz w:val="19"/>
        </w:rPr>
        <w:t> </w:t>
      </w:r>
      <w:r>
        <w:rPr>
          <w:sz w:val="19"/>
        </w:rPr>
        <w:t>imposição</w:t>
      </w:r>
      <w:r>
        <w:rPr>
          <w:spacing w:val="-10"/>
          <w:sz w:val="19"/>
        </w:rPr>
        <w:t> </w:t>
      </w:r>
      <w:r>
        <w:rPr>
          <w:sz w:val="19"/>
        </w:rPr>
        <w:t>das</w:t>
      </w:r>
      <w:r>
        <w:rPr>
          <w:spacing w:val="-6"/>
          <w:sz w:val="19"/>
        </w:rPr>
        <w:t> </w:t>
      </w:r>
      <w:r>
        <w:rPr>
          <w:sz w:val="19"/>
        </w:rPr>
        <w:t>penalidades</w:t>
      </w:r>
      <w:r>
        <w:rPr>
          <w:spacing w:val="-6"/>
          <w:sz w:val="19"/>
        </w:rPr>
        <w:t> </w:t>
      </w:r>
      <w:r>
        <w:rPr>
          <w:sz w:val="19"/>
        </w:rPr>
        <w:t>é</w:t>
      </w:r>
      <w:r>
        <w:rPr>
          <w:spacing w:val="-6"/>
          <w:sz w:val="19"/>
        </w:rPr>
        <w:t> </w:t>
      </w:r>
      <w:r>
        <w:rPr>
          <w:sz w:val="19"/>
        </w:rPr>
        <w:t>de</w:t>
      </w:r>
      <w:r>
        <w:rPr>
          <w:spacing w:val="-7"/>
          <w:sz w:val="19"/>
        </w:rPr>
        <w:t> </w:t>
      </w:r>
      <w:r>
        <w:rPr>
          <w:sz w:val="19"/>
        </w:rPr>
        <w:t>competência</w:t>
      </w:r>
      <w:r>
        <w:rPr>
          <w:spacing w:val="-6"/>
          <w:sz w:val="19"/>
        </w:rPr>
        <w:t> </w:t>
      </w:r>
      <w:r>
        <w:rPr>
          <w:sz w:val="19"/>
        </w:rPr>
        <w:t>exclusiva</w:t>
      </w:r>
      <w:r>
        <w:rPr>
          <w:spacing w:val="-6"/>
          <w:sz w:val="19"/>
        </w:rPr>
        <w:t> </w:t>
      </w:r>
      <w:r>
        <w:rPr>
          <w:sz w:val="19"/>
        </w:rPr>
        <w:t>do</w:t>
      </w:r>
      <w:r>
        <w:rPr>
          <w:spacing w:val="-6"/>
          <w:sz w:val="19"/>
        </w:rPr>
        <w:t> </w:t>
      </w:r>
      <w:r>
        <w:rPr>
          <w:sz w:val="19"/>
        </w:rPr>
        <w:t>órgão</w:t>
      </w:r>
      <w:r>
        <w:rPr>
          <w:spacing w:val="-6"/>
          <w:sz w:val="19"/>
        </w:rPr>
        <w:t> </w:t>
      </w:r>
      <w:r>
        <w:rPr>
          <w:sz w:val="19"/>
        </w:rPr>
        <w:t>ou</w:t>
      </w:r>
      <w:r>
        <w:rPr>
          <w:spacing w:val="-7"/>
          <w:sz w:val="19"/>
        </w:rPr>
        <w:t> </w:t>
      </w:r>
      <w:r>
        <w:rPr>
          <w:sz w:val="19"/>
        </w:rPr>
        <w:t>entidade</w:t>
      </w:r>
      <w:r>
        <w:rPr>
          <w:spacing w:val="-6"/>
          <w:sz w:val="19"/>
        </w:rPr>
        <w:t> </w:t>
      </w:r>
      <w:r>
        <w:rPr>
          <w:sz w:val="19"/>
        </w:rPr>
        <w:t>contratante,</w:t>
      </w:r>
      <w:r>
        <w:rPr>
          <w:spacing w:val="-6"/>
          <w:sz w:val="19"/>
        </w:rPr>
        <w:t> </w:t>
      </w:r>
      <w:r>
        <w:rPr>
          <w:sz w:val="19"/>
        </w:rPr>
        <w:t>sendo</w:t>
      </w:r>
      <w:r>
        <w:rPr>
          <w:spacing w:val="-6"/>
          <w:sz w:val="19"/>
        </w:rPr>
        <w:t> </w:t>
      </w:r>
      <w:r>
        <w:rPr>
          <w:sz w:val="19"/>
        </w:rPr>
        <w:t>competentes</w:t>
      </w:r>
      <w:r>
        <w:rPr>
          <w:spacing w:val="-6"/>
          <w:sz w:val="19"/>
        </w:rPr>
        <w:t> </w:t>
      </w:r>
      <w:r>
        <w:rPr>
          <w:sz w:val="19"/>
        </w:rPr>
        <w:t>para</w:t>
      </w:r>
      <w:r>
        <w:rPr>
          <w:spacing w:val="-7"/>
          <w:sz w:val="19"/>
        </w:rPr>
        <w:t> </w:t>
      </w:r>
      <w:r>
        <w:rPr>
          <w:sz w:val="19"/>
        </w:rPr>
        <w:t>sua</w:t>
      </w:r>
      <w:r>
        <w:rPr>
          <w:spacing w:val="-6"/>
          <w:sz w:val="19"/>
        </w:rPr>
        <w:t> </w:t>
      </w:r>
      <w:r>
        <w:rPr>
          <w:spacing w:val="-2"/>
          <w:sz w:val="19"/>
        </w:rPr>
        <w:t>aplicação:</w:t>
      </w:r>
    </w:p>
    <w:p>
      <w:pPr>
        <w:pStyle w:val="BodyText"/>
        <w:spacing w:before="44"/>
      </w:pPr>
    </w:p>
    <w:p>
      <w:pPr>
        <w:pStyle w:val="ListParagraph"/>
        <w:numPr>
          <w:ilvl w:val="0"/>
          <w:numId w:val="24"/>
        </w:numPr>
        <w:tabs>
          <w:tab w:pos="516" w:val="left" w:leader="none"/>
        </w:tabs>
        <w:spacing w:line="240" w:lineRule="auto" w:before="1" w:after="0"/>
        <w:ind w:left="516" w:right="0" w:hanging="193"/>
        <w:jc w:val="left"/>
        <w:rPr>
          <w:sz w:val="19"/>
        </w:rPr>
      </w:pPr>
      <w:r>
        <w:rPr>
          <w:sz w:val="19"/>
        </w:rPr>
        <w:t>as</w:t>
      </w:r>
      <w:r>
        <w:rPr>
          <w:spacing w:val="-6"/>
          <w:sz w:val="19"/>
        </w:rPr>
        <w:t> </w:t>
      </w:r>
      <w:r>
        <w:rPr>
          <w:sz w:val="19"/>
        </w:rPr>
        <w:t>sanções</w:t>
      </w:r>
      <w:r>
        <w:rPr>
          <w:spacing w:val="-5"/>
          <w:sz w:val="19"/>
        </w:rPr>
        <w:t> </w:t>
      </w:r>
      <w:r>
        <w:rPr>
          <w:sz w:val="19"/>
        </w:rPr>
        <w:t>previstas</w:t>
      </w:r>
      <w:r>
        <w:rPr>
          <w:spacing w:val="-5"/>
          <w:sz w:val="19"/>
        </w:rPr>
        <w:t> </w:t>
      </w:r>
      <w:r>
        <w:rPr>
          <w:sz w:val="19"/>
        </w:rPr>
        <w:t>nos</w:t>
      </w:r>
      <w:r>
        <w:rPr>
          <w:spacing w:val="-6"/>
          <w:sz w:val="19"/>
        </w:rPr>
        <w:t> </w:t>
      </w:r>
      <w:r>
        <w:rPr>
          <w:sz w:val="19"/>
        </w:rPr>
        <w:t>itens</w:t>
      </w:r>
      <w:r>
        <w:rPr>
          <w:spacing w:val="-5"/>
          <w:sz w:val="19"/>
        </w:rPr>
        <w:t> </w:t>
      </w:r>
      <w:r>
        <w:rPr>
          <w:sz w:val="19"/>
        </w:rPr>
        <w:t>17.2.1,</w:t>
      </w:r>
      <w:r>
        <w:rPr>
          <w:spacing w:val="-5"/>
          <w:sz w:val="19"/>
        </w:rPr>
        <w:t> </w:t>
      </w:r>
      <w:r>
        <w:rPr>
          <w:sz w:val="19"/>
        </w:rPr>
        <w:t>17.2.2</w:t>
      </w:r>
      <w:r>
        <w:rPr>
          <w:spacing w:val="-5"/>
          <w:sz w:val="19"/>
        </w:rPr>
        <w:t> </w:t>
      </w:r>
      <w:r>
        <w:rPr>
          <w:sz w:val="19"/>
        </w:rPr>
        <w:t>e</w:t>
      </w:r>
      <w:r>
        <w:rPr>
          <w:spacing w:val="-6"/>
          <w:sz w:val="19"/>
        </w:rPr>
        <w:t> </w:t>
      </w:r>
      <w:r>
        <w:rPr>
          <w:sz w:val="19"/>
        </w:rPr>
        <w:t>17.2.3</w:t>
      </w:r>
      <w:r>
        <w:rPr>
          <w:spacing w:val="-5"/>
          <w:sz w:val="19"/>
        </w:rPr>
        <w:t> </w:t>
      </w:r>
      <w:r>
        <w:rPr>
          <w:sz w:val="19"/>
        </w:rPr>
        <w:t>serão</w:t>
      </w:r>
      <w:r>
        <w:rPr>
          <w:spacing w:val="-5"/>
          <w:sz w:val="19"/>
        </w:rPr>
        <w:t> </w:t>
      </w:r>
      <w:r>
        <w:rPr>
          <w:sz w:val="19"/>
        </w:rPr>
        <w:t>impostas</w:t>
      </w:r>
      <w:r>
        <w:rPr>
          <w:spacing w:val="-6"/>
          <w:sz w:val="19"/>
        </w:rPr>
        <w:t> </w:t>
      </w:r>
      <w:r>
        <w:rPr>
          <w:sz w:val="19"/>
        </w:rPr>
        <w:t>pelo</w:t>
      </w:r>
      <w:r>
        <w:rPr>
          <w:spacing w:val="-5"/>
          <w:sz w:val="19"/>
        </w:rPr>
        <w:t> </w:t>
      </w:r>
      <w:r>
        <w:rPr>
          <w:sz w:val="19"/>
        </w:rPr>
        <w:t>Ordenador</w:t>
      </w:r>
      <w:r>
        <w:rPr>
          <w:spacing w:val="-5"/>
          <w:sz w:val="19"/>
        </w:rPr>
        <w:t> </w:t>
      </w:r>
      <w:r>
        <w:rPr>
          <w:sz w:val="19"/>
        </w:rPr>
        <w:t>de</w:t>
      </w:r>
      <w:r>
        <w:rPr>
          <w:spacing w:val="-5"/>
          <w:sz w:val="19"/>
        </w:rPr>
        <w:t> </w:t>
      </w:r>
      <w:r>
        <w:rPr>
          <w:spacing w:val="-2"/>
          <w:sz w:val="19"/>
        </w:rPr>
        <w:t>Despesa;</w:t>
      </w:r>
    </w:p>
    <w:p>
      <w:pPr>
        <w:pStyle w:val="BodyText"/>
        <w:spacing w:before="81"/>
      </w:pPr>
    </w:p>
    <w:p>
      <w:pPr>
        <w:pStyle w:val="ListParagraph"/>
        <w:numPr>
          <w:ilvl w:val="0"/>
          <w:numId w:val="24"/>
        </w:numPr>
        <w:tabs>
          <w:tab w:pos="526" w:val="left" w:leader="none"/>
        </w:tabs>
        <w:spacing w:line="240" w:lineRule="auto" w:before="0" w:after="0"/>
        <w:ind w:left="526" w:right="0" w:hanging="203"/>
        <w:jc w:val="left"/>
        <w:rPr>
          <w:sz w:val="19"/>
        </w:rPr>
      </w:pPr>
      <w:r>
        <w:rPr>
          <w:sz w:val="19"/>
        </w:rPr>
        <w:t>a</w:t>
      </w:r>
      <w:r>
        <w:rPr>
          <w:spacing w:val="-4"/>
          <w:sz w:val="19"/>
        </w:rPr>
        <w:t> </w:t>
      </w:r>
      <w:r>
        <w:rPr>
          <w:sz w:val="19"/>
        </w:rPr>
        <w:t>aplicação</w:t>
      </w:r>
      <w:r>
        <w:rPr>
          <w:spacing w:val="-3"/>
          <w:sz w:val="19"/>
        </w:rPr>
        <w:t> </w:t>
      </w:r>
      <w:r>
        <w:rPr>
          <w:sz w:val="19"/>
        </w:rPr>
        <w:t>da</w:t>
      </w:r>
      <w:r>
        <w:rPr>
          <w:spacing w:val="-4"/>
          <w:sz w:val="19"/>
        </w:rPr>
        <w:t> </w:t>
      </w:r>
      <w:r>
        <w:rPr>
          <w:sz w:val="19"/>
        </w:rPr>
        <w:t>sanção</w:t>
      </w:r>
      <w:r>
        <w:rPr>
          <w:spacing w:val="-3"/>
          <w:sz w:val="19"/>
        </w:rPr>
        <w:t> </w:t>
      </w:r>
      <w:r>
        <w:rPr>
          <w:sz w:val="19"/>
        </w:rPr>
        <w:t>prevista</w:t>
      </w:r>
      <w:r>
        <w:rPr>
          <w:spacing w:val="-3"/>
          <w:sz w:val="19"/>
        </w:rPr>
        <w:t> </w:t>
      </w:r>
      <w:r>
        <w:rPr>
          <w:sz w:val="19"/>
        </w:rPr>
        <w:t>no</w:t>
      </w:r>
      <w:r>
        <w:rPr>
          <w:spacing w:val="-4"/>
          <w:sz w:val="19"/>
        </w:rPr>
        <w:t> </w:t>
      </w:r>
      <w:r>
        <w:rPr>
          <w:sz w:val="19"/>
        </w:rPr>
        <w:t>item</w:t>
      </w:r>
      <w:r>
        <w:rPr>
          <w:spacing w:val="-3"/>
          <w:sz w:val="19"/>
        </w:rPr>
        <w:t> </w:t>
      </w:r>
      <w:r>
        <w:rPr>
          <w:sz w:val="19"/>
        </w:rPr>
        <w:t>17.2.4,</w:t>
      </w:r>
      <w:r>
        <w:rPr>
          <w:spacing w:val="-3"/>
          <w:sz w:val="19"/>
        </w:rPr>
        <w:t> </w:t>
      </w:r>
      <w:r>
        <w:rPr>
          <w:sz w:val="19"/>
        </w:rPr>
        <w:t>na</w:t>
      </w:r>
      <w:r>
        <w:rPr>
          <w:spacing w:val="-4"/>
          <w:sz w:val="19"/>
        </w:rPr>
        <w:t> </w:t>
      </w:r>
      <w:r>
        <w:rPr>
          <w:sz w:val="19"/>
        </w:rPr>
        <w:t>forma</w:t>
      </w:r>
      <w:r>
        <w:rPr>
          <w:spacing w:val="-3"/>
          <w:sz w:val="19"/>
        </w:rPr>
        <w:t> </w:t>
      </w:r>
      <w:r>
        <w:rPr>
          <w:sz w:val="19"/>
        </w:rPr>
        <w:t>do</w:t>
      </w:r>
      <w:r>
        <w:rPr>
          <w:spacing w:val="-4"/>
          <w:sz w:val="19"/>
        </w:rPr>
        <w:t> </w:t>
      </w:r>
      <w:r>
        <w:rPr>
          <w:sz w:val="19"/>
        </w:rPr>
        <w:t>art.</w:t>
      </w:r>
      <w:r>
        <w:rPr>
          <w:spacing w:val="-3"/>
          <w:sz w:val="19"/>
        </w:rPr>
        <w:t> </w:t>
      </w:r>
      <w:r>
        <w:rPr>
          <w:rFonts w:ascii="Segoe UI" w:hAnsi="Segoe UI"/>
          <w:sz w:val="17"/>
        </w:rPr>
        <w:t>156,</w:t>
      </w:r>
      <w:r>
        <w:rPr>
          <w:rFonts w:ascii="Segoe UI" w:hAnsi="Segoe UI"/>
          <w:spacing w:val="-2"/>
          <w:sz w:val="17"/>
        </w:rPr>
        <w:t> </w:t>
      </w:r>
      <w:r>
        <w:rPr>
          <w:rFonts w:ascii="Segoe UI" w:hAnsi="Segoe UI"/>
          <w:sz w:val="17"/>
        </w:rPr>
        <w:t>§</w:t>
      </w:r>
      <w:r>
        <w:rPr>
          <w:rFonts w:ascii="Segoe UI" w:hAnsi="Segoe UI"/>
          <w:spacing w:val="-3"/>
          <w:sz w:val="17"/>
        </w:rPr>
        <w:t> </w:t>
      </w:r>
      <w:r>
        <w:rPr>
          <w:rFonts w:ascii="Segoe UI" w:hAnsi="Segoe UI"/>
          <w:sz w:val="17"/>
        </w:rPr>
        <w:t>6º,</w:t>
      </w:r>
      <w:r>
        <w:rPr>
          <w:rFonts w:ascii="Segoe UI" w:hAnsi="Segoe UI"/>
          <w:spacing w:val="-2"/>
          <w:sz w:val="17"/>
        </w:rPr>
        <w:t> </w:t>
      </w:r>
      <w:r>
        <w:rPr>
          <w:rFonts w:ascii="Segoe UI" w:hAnsi="Segoe UI"/>
          <w:sz w:val="17"/>
        </w:rPr>
        <w:t>I,</w:t>
      </w:r>
      <w:r>
        <w:rPr>
          <w:rFonts w:ascii="Segoe UI" w:hAnsi="Segoe UI"/>
          <w:spacing w:val="-2"/>
          <w:sz w:val="17"/>
        </w:rPr>
        <w:t> </w:t>
      </w:r>
      <w:r>
        <w:rPr>
          <w:rFonts w:ascii="Segoe UI" w:hAnsi="Segoe UI"/>
          <w:sz w:val="17"/>
        </w:rPr>
        <w:t>da</w:t>
      </w:r>
      <w:r>
        <w:rPr>
          <w:rFonts w:ascii="Segoe UI" w:hAnsi="Segoe UI"/>
          <w:spacing w:val="-3"/>
          <w:sz w:val="17"/>
        </w:rPr>
        <w:t> </w:t>
      </w:r>
      <w:r>
        <w:rPr>
          <w:rFonts w:ascii="Segoe UI" w:hAnsi="Segoe UI"/>
          <w:sz w:val="17"/>
        </w:rPr>
        <w:t>Lei</w:t>
      </w:r>
      <w:r>
        <w:rPr>
          <w:rFonts w:ascii="Segoe UI" w:hAnsi="Segoe UI"/>
          <w:spacing w:val="-2"/>
          <w:sz w:val="17"/>
        </w:rPr>
        <w:t> </w:t>
      </w:r>
      <w:r>
        <w:rPr>
          <w:rFonts w:ascii="Segoe UI" w:hAnsi="Segoe UI"/>
          <w:sz w:val="17"/>
        </w:rPr>
        <w:t>nº</w:t>
      </w:r>
      <w:r>
        <w:rPr>
          <w:rFonts w:ascii="Segoe UI" w:hAnsi="Segoe UI"/>
          <w:spacing w:val="-2"/>
          <w:sz w:val="17"/>
        </w:rPr>
        <w:t> </w:t>
      </w:r>
      <w:r>
        <w:rPr>
          <w:rFonts w:ascii="Segoe UI" w:hAnsi="Segoe UI"/>
          <w:sz w:val="17"/>
        </w:rPr>
        <w:t>14.133/2021,</w:t>
      </w:r>
      <w:r>
        <w:rPr>
          <w:rFonts w:ascii="Segoe UI" w:hAnsi="Segoe UI"/>
          <w:spacing w:val="-3"/>
          <w:sz w:val="17"/>
        </w:rPr>
        <w:t> </w:t>
      </w:r>
      <w:r>
        <w:rPr>
          <w:sz w:val="19"/>
        </w:rPr>
        <w:t>é</w:t>
      </w:r>
      <w:r>
        <w:rPr>
          <w:spacing w:val="-3"/>
          <w:sz w:val="19"/>
        </w:rPr>
        <w:t> </w:t>
      </w:r>
      <w:r>
        <w:rPr>
          <w:sz w:val="19"/>
        </w:rPr>
        <w:t>de</w:t>
      </w:r>
      <w:r>
        <w:rPr>
          <w:spacing w:val="-4"/>
          <w:sz w:val="19"/>
        </w:rPr>
        <w:t> </w:t>
      </w:r>
      <w:r>
        <w:rPr>
          <w:sz w:val="19"/>
        </w:rPr>
        <w:t>competência</w:t>
      </w:r>
      <w:r>
        <w:rPr>
          <w:spacing w:val="-3"/>
          <w:sz w:val="19"/>
        </w:rPr>
        <w:t> </w:t>
      </w:r>
      <w:r>
        <w:rPr>
          <w:spacing w:val="-2"/>
          <w:sz w:val="19"/>
        </w:rPr>
        <w:t>exclusiva:</w:t>
      </w:r>
    </w:p>
    <w:p>
      <w:pPr>
        <w:pStyle w:val="BodyText"/>
        <w:spacing w:before="43"/>
      </w:pPr>
    </w:p>
    <w:p>
      <w:pPr>
        <w:pStyle w:val="ListParagraph"/>
        <w:numPr>
          <w:ilvl w:val="1"/>
          <w:numId w:val="24"/>
        </w:numPr>
        <w:tabs>
          <w:tab w:pos="668" w:val="left" w:leader="none"/>
        </w:tabs>
        <w:spacing w:line="240" w:lineRule="auto" w:before="1" w:after="0"/>
        <w:ind w:left="668" w:right="0" w:hanging="345"/>
        <w:jc w:val="left"/>
        <w:rPr>
          <w:sz w:val="19"/>
        </w:rPr>
      </w:pPr>
      <w:r>
        <w:rPr>
          <w:sz w:val="19"/>
        </w:rPr>
        <w:t>em</w:t>
      </w:r>
      <w:r>
        <w:rPr>
          <w:spacing w:val="-10"/>
          <w:sz w:val="19"/>
        </w:rPr>
        <w:t> </w:t>
      </w:r>
      <w:r>
        <w:rPr>
          <w:sz w:val="19"/>
        </w:rPr>
        <w:t>se</w:t>
      </w:r>
      <w:r>
        <w:rPr>
          <w:spacing w:val="-6"/>
          <w:sz w:val="19"/>
        </w:rPr>
        <w:t> </w:t>
      </w:r>
      <w:r>
        <w:rPr>
          <w:sz w:val="19"/>
        </w:rPr>
        <w:t>tratando</w:t>
      </w:r>
      <w:r>
        <w:rPr>
          <w:spacing w:val="-6"/>
          <w:sz w:val="19"/>
        </w:rPr>
        <w:t> </w:t>
      </w:r>
      <w:r>
        <w:rPr>
          <w:sz w:val="19"/>
        </w:rPr>
        <w:t>de</w:t>
      </w:r>
      <w:r>
        <w:rPr>
          <w:spacing w:val="-6"/>
          <w:sz w:val="19"/>
        </w:rPr>
        <w:t> </w:t>
      </w:r>
      <w:r>
        <w:rPr>
          <w:sz w:val="19"/>
        </w:rPr>
        <w:t>contratação</w:t>
      </w:r>
      <w:r>
        <w:rPr>
          <w:spacing w:val="-6"/>
          <w:sz w:val="19"/>
        </w:rPr>
        <w:t> </w:t>
      </w:r>
      <w:r>
        <w:rPr>
          <w:sz w:val="19"/>
        </w:rPr>
        <w:t>realizada</w:t>
      </w:r>
      <w:r>
        <w:rPr>
          <w:spacing w:val="-6"/>
          <w:sz w:val="19"/>
        </w:rPr>
        <w:t> </w:t>
      </w:r>
      <w:r>
        <w:rPr>
          <w:sz w:val="19"/>
        </w:rPr>
        <w:t>pela</w:t>
      </w:r>
      <w:r>
        <w:rPr>
          <w:spacing w:val="-12"/>
          <w:sz w:val="19"/>
        </w:rPr>
        <w:t> </w:t>
      </w:r>
      <w:r>
        <w:rPr>
          <w:sz w:val="19"/>
        </w:rPr>
        <w:t>Administração</w:t>
      </w:r>
      <w:r>
        <w:rPr>
          <w:spacing w:val="-6"/>
          <w:sz w:val="19"/>
        </w:rPr>
        <w:t> </w:t>
      </w:r>
      <w:r>
        <w:rPr>
          <w:sz w:val="19"/>
        </w:rPr>
        <w:t>Pública</w:t>
      </w:r>
      <w:r>
        <w:rPr>
          <w:spacing w:val="-6"/>
          <w:sz w:val="19"/>
        </w:rPr>
        <w:t> </w:t>
      </w:r>
      <w:r>
        <w:rPr>
          <w:sz w:val="19"/>
        </w:rPr>
        <w:t>direta,</w:t>
      </w:r>
      <w:r>
        <w:rPr>
          <w:spacing w:val="-6"/>
          <w:sz w:val="19"/>
        </w:rPr>
        <w:t> </w:t>
      </w:r>
      <w:r>
        <w:rPr>
          <w:sz w:val="19"/>
        </w:rPr>
        <w:t>do</w:t>
      </w:r>
      <w:r>
        <w:rPr>
          <w:spacing w:val="-6"/>
          <w:sz w:val="19"/>
        </w:rPr>
        <w:t> </w:t>
      </w:r>
      <w:r>
        <w:rPr>
          <w:sz w:val="19"/>
        </w:rPr>
        <w:t>Secretário</w:t>
      </w:r>
      <w:r>
        <w:rPr>
          <w:spacing w:val="-6"/>
          <w:sz w:val="19"/>
        </w:rPr>
        <w:t> </w:t>
      </w:r>
      <w:r>
        <w:rPr>
          <w:sz w:val="19"/>
        </w:rPr>
        <w:t>de</w:t>
      </w:r>
      <w:r>
        <w:rPr>
          <w:spacing w:val="-6"/>
          <w:sz w:val="19"/>
        </w:rPr>
        <w:t> </w:t>
      </w:r>
      <w:r>
        <w:rPr>
          <w:sz w:val="19"/>
        </w:rPr>
        <w:t>Estado;</w:t>
      </w:r>
      <w:r>
        <w:rPr>
          <w:spacing w:val="-6"/>
          <w:sz w:val="19"/>
        </w:rPr>
        <w:t> </w:t>
      </w:r>
      <w:r>
        <w:rPr>
          <w:spacing w:val="-5"/>
          <w:sz w:val="19"/>
        </w:rPr>
        <w:t>ou</w:t>
      </w:r>
    </w:p>
    <w:p>
      <w:pPr>
        <w:pStyle w:val="BodyText"/>
        <w:spacing w:before="44"/>
      </w:pPr>
    </w:p>
    <w:p>
      <w:pPr>
        <w:pStyle w:val="ListParagraph"/>
        <w:numPr>
          <w:ilvl w:val="1"/>
          <w:numId w:val="24"/>
        </w:numPr>
        <w:tabs>
          <w:tab w:pos="668" w:val="left" w:leader="none"/>
        </w:tabs>
        <w:spacing w:line="240" w:lineRule="auto" w:before="1" w:after="0"/>
        <w:ind w:left="668" w:right="0" w:hanging="345"/>
        <w:jc w:val="left"/>
        <w:rPr>
          <w:sz w:val="19"/>
        </w:rPr>
      </w:pPr>
      <w:r>
        <w:rPr>
          <w:sz w:val="19"/>
        </w:rPr>
        <w:t>em</w:t>
      </w:r>
      <w:r>
        <w:rPr>
          <w:spacing w:val="-10"/>
          <w:sz w:val="19"/>
        </w:rPr>
        <w:t> </w:t>
      </w:r>
      <w:r>
        <w:rPr>
          <w:sz w:val="19"/>
        </w:rPr>
        <w:t>se</w:t>
      </w:r>
      <w:r>
        <w:rPr>
          <w:spacing w:val="-6"/>
          <w:sz w:val="19"/>
        </w:rPr>
        <w:t> </w:t>
      </w:r>
      <w:r>
        <w:rPr>
          <w:sz w:val="19"/>
        </w:rPr>
        <w:t>tratando</w:t>
      </w:r>
      <w:r>
        <w:rPr>
          <w:spacing w:val="-6"/>
          <w:sz w:val="19"/>
        </w:rPr>
        <w:t> </w:t>
      </w:r>
      <w:r>
        <w:rPr>
          <w:sz w:val="19"/>
        </w:rPr>
        <w:t>de</w:t>
      </w:r>
      <w:r>
        <w:rPr>
          <w:spacing w:val="-7"/>
          <w:sz w:val="19"/>
        </w:rPr>
        <w:t> </w:t>
      </w:r>
      <w:r>
        <w:rPr>
          <w:sz w:val="19"/>
        </w:rPr>
        <w:t>contratação</w:t>
      </w:r>
      <w:r>
        <w:rPr>
          <w:spacing w:val="-6"/>
          <w:sz w:val="19"/>
        </w:rPr>
        <w:t> </w:t>
      </w:r>
      <w:r>
        <w:rPr>
          <w:sz w:val="19"/>
        </w:rPr>
        <w:t>realizada</w:t>
      </w:r>
      <w:r>
        <w:rPr>
          <w:spacing w:val="-6"/>
          <w:sz w:val="19"/>
        </w:rPr>
        <w:t> </w:t>
      </w:r>
      <w:r>
        <w:rPr>
          <w:sz w:val="19"/>
        </w:rPr>
        <w:t>pela</w:t>
      </w:r>
      <w:r>
        <w:rPr>
          <w:spacing w:val="-12"/>
          <w:sz w:val="19"/>
        </w:rPr>
        <w:t> </w:t>
      </w:r>
      <w:r>
        <w:rPr>
          <w:sz w:val="19"/>
        </w:rPr>
        <w:t>Administração</w:t>
      </w:r>
      <w:r>
        <w:rPr>
          <w:spacing w:val="-6"/>
          <w:sz w:val="19"/>
        </w:rPr>
        <w:t> </w:t>
      </w:r>
      <w:r>
        <w:rPr>
          <w:sz w:val="19"/>
        </w:rPr>
        <w:t>Pública</w:t>
      </w:r>
      <w:r>
        <w:rPr>
          <w:spacing w:val="-6"/>
          <w:sz w:val="19"/>
        </w:rPr>
        <w:t> </w:t>
      </w:r>
      <w:r>
        <w:rPr>
          <w:sz w:val="19"/>
        </w:rPr>
        <w:t>Indireta</w:t>
      </w:r>
      <w:r>
        <w:rPr>
          <w:spacing w:val="-7"/>
          <w:sz w:val="19"/>
        </w:rPr>
        <w:t> </w:t>
      </w:r>
      <w:r>
        <w:rPr>
          <w:sz w:val="19"/>
        </w:rPr>
        <w:t>(fundação</w:t>
      </w:r>
      <w:r>
        <w:rPr>
          <w:spacing w:val="-6"/>
          <w:sz w:val="19"/>
        </w:rPr>
        <w:t> </w:t>
      </w:r>
      <w:r>
        <w:rPr>
          <w:sz w:val="19"/>
        </w:rPr>
        <w:t>e</w:t>
      </w:r>
      <w:r>
        <w:rPr>
          <w:spacing w:val="-6"/>
          <w:sz w:val="19"/>
        </w:rPr>
        <w:t> </w:t>
      </w:r>
      <w:r>
        <w:rPr>
          <w:sz w:val="19"/>
        </w:rPr>
        <w:t>autarquia),</w:t>
      </w:r>
      <w:r>
        <w:rPr>
          <w:spacing w:val="-6"/>
          <w:sz w:val="19"/>
        </w:rPr>
        <w:t> </w:t>
      </w:r>
      <w:r>
        <w:rPr>
          <w:sz w:val="19"/>
        </w:rPr>
        <w:t>da</w:t>
      </w:r>
      <w:r>
        <w:rPr>
          <w:spacing w:val="-7"/>
          <w:sz w:val="19"/>
        </w:rPr>
        <w:t> </w:t>
      </w:r>
      <w:r>
        <w:rPr>
          <w:sz w:val="19"/>
        </w:rPr>
        <w:t>autoridade</w:t>
      </w:r>
      <w:r>
        <w:rPr>
          <w:spacing w:val="-6"/>
          <w:sz w:val="19"/>
        </w:rPr>
        <w:t> </w:t>
      </w:r>
      <w:r>
        <w:rPr>
          <w:sz w:val="19"/>
        </w:rPr>
        <w:t>máxima</w:t>
      </w:r>
      <w:r>
        <w:rPr>
          <w:spacing w:val="-6"/>
          <w:sz w:val="19"/>
        </w:rPr>
        <w:t> </w:t>
      </w:r>
      <w:r>
        <w:rPr>
          <w:sz w:val="19"/>
        </w:rPr>
        <w:t>da</w:t>
      </w:r>
      <w:r>
        <w:rPr>
          <w:spacing w:val="-6"/>
          <w:sz w:val="19"/>
        </w:rPr>
        <w:t> </w:t>
      </w:r>
      <w:r>
        <w:rPr>
          <w:spacing w:val="-2"/>
          <w:sz w:val="19"/>
        </w:rPr>
        <w:t>entidade.</w:t>
      </w:r>
    </w:p>
    <w:p>
      <w:pPr>
        <w:pStyle w:val="BodyText"/>
        <w:spacing w:before="44"/>
      </w:pPr>
    </w:p>
    <w:p>
      <w:pPr>
        <w:pStyle w:val="ListParagraph"/>
        <w:numPr>
          <w:ilvl w:val="1"/>
          <w:numId w:val="22"/>
        </w:numPr>
        <w:tabs>
          <w:tab w:pos="693" w:val="left" w:leader="none"/>
        </w:tabs>
        <w:spacing w:line="280" w:lineRule="auto" w:before="1" w:after="0"/>
        <w:ind w:left="323" w:right="306" w:firstLine="0"/>
        <w:jc w:val="both"/>
        <w:rPr>
          <w:sz w:val="19"/>
        </w:rPr>
      </w:pPr>
      <w:r>
        <w:rPr>
          <w:sz w:val="19"/>
        </w:rPr>
        <w:t>A</w:t>
      </w:r>
      <w:r>
        <w:rPr>
          <w:spacing w:val="-12"/>
          <w:sz w:val="19"/>
        </w:rPr>
        <w:t> </w:t>
      </w:r>
      <w:r>
        <w:rPr>
          <w:sz w:val="19"/>
        </w:rPr>
        <w:t>aplicação</w:t>
      </w:r>
      <w:r>
        <w:rPr>
          <w:spacing w:val="-2"/>
          <w:sz w:val="19"/>
        </w:rPr>
        <w:t> </w:t>
      </w:r>
      <w:r>
        <w:rPr>
          <w:sz w:val="19"/>
        </w:rPr>
        <w:t>de</w:t>
      </w:r>
      <w:r>
        <w:rPr>
          <w:spacing w:val="-2"/>
          <w:sz w:val="19"/>
        </w:rPr>
        <w:t> </w:t>
      </w:r>
      <w:r>
        <w:rPr>
          <w:sz w:val="19"/>
        </w:rPr>
        <w:t>quaisquer</w:t>
      </w:r>
      <w:r>
        <w:rPr>
          <w:spacing w:val="-2"/>
          <w:sz w:val="19"/>
        </w:rPr>
        <w:t> </w:t>
      </w:r>
      <w:r>
        <w:rPr>
          <w:sz w:val="19"/>
        </w:rPr>
        <w:t>das</w:t>
      </w:r>
      <w:r>
        <w:rPr>
          <w:spacing w:val="-2"/>
          <w:sz w:val="19"/>
        </w:rPr>
        <w:t> </w:t>
      </w:r>
      <w:r>
        <w:rPr>
          <w:sz w:val="19"/>
        </w:rPr>
        <w:t>penalidades</w:t>
      </w:r>
      <w:r>
        <w:rPr>
          <w:spacing w:val="-2"/>
          <w:sz w:val="19"/>
        </w:rPr>
        <w:t> </w:t>
      </w:r>
      <w:r>
        <w:rPr>
          <w:sz w:val="19"/>
        </w:rPr>
        <w:t>administrativas</w:t>
      </w:r>
      <w:r>
        <w:rPr>
          <w:spacing w:val="-2"/>
          <w:sz w:val="19"/>
        </w:rPr>
        <w:t> </w:t>
      </w:r>
      <w:r>
        <w:rPr>
          <w:sz w:val="19"/>
        </w:rPr>
        <w:t>realizar-se-á</w:t>
      </w:r>
      <w:r>
        <w:rPr>
          <w:spacing w:val="-2"/>
          <w:sz w:val="19"/>
        </w:rPr>
        <w:t> </w:t>
      </w:r>
      <w:r>
        <w:rPr>
          <w:sz w:val="19"/>
        </w:rPr>
        <w:t>em</w:t>
      </w:r>
      <w:r>
        <w:rPr>
          <w:spacing w:val="-2"/>
          <w:sz w:val="19"/>
        </w:rPr>
        <w:t> </w:t>
      </w:r>
      <w:r>
        <w:rPr>
          <w:sz w:val="19"/>
        </w:rPr>
        <w:t>processo</w:t>
      </w:r>
      <w:r>
        <w:rPr>
          <w:spacing w:val="-2"/>
          <w:sz w:val="19"/>
        </w:rPr>
        <w:t> </w:t>
      </w:r>
      <w:r>
        <w:rPr>
          <w:sz w:val="19"/>
        </w:rPr>
        <w:t>administrativo</w:t>
      </w:r>
      <w:r>
        <w:rPr>
          <w:spacing w:val="-2"/>
          <w:sz w:val="19"/>
        </w:rPr>
        <w:t> </w:t>
      </w:r>
      <w:r>
        <w:rPr>
          <w:sz w:val="19"/>
        </w:rPr>
        <w:t>que</w:t>
      </w:r>
      <w:r>
        <w:rPr>
          <w:spacing w:val="-2"/>
          <w:sz w:val="19"/>
        </w:rPr>
        <w:t> </w:t>
      </w:r>
      <w:r>
        <w:rPr>
          <w:sz w:val="19"/>
        </w:rPr>
        <w:t>assegurará</w:t>
      </w:r>
      <w:r>
        <w:rPr>
          <w:spacing w:val="-2"/>
          <w:sz w:val="19"/>
        </w:rPr>
        <w:t> </w:t>
      </w:r>
      <w:r>
        <w:rPr>
          <w:sz w:val="19"/>
        </w:rPr>
        <w:t>o</w:t>
      </w:r>
      <w:r>
        <w:rPr>
          <w:spacing w:val="-2"/>
          <w:sz w:val="19"/>
        </w:rPr>
        <w:t> </w:t>
      </w:r>
      <w:r>
        <w:rPr>
          <w:sz w:val="19"/>
        </w:rPr>
        <w:t>contraditório</w:t>
      </w:r>
      <w:r>
        <w:rPr>
          <w:spacing w:val="-2"/>
          <w:sz w:val="19"/>
        </w:rPr>
        <w:t> </w:t>
      </w:r>
      <w:r>
        <w:rPr>
          <w:sz w:val="19"/>
        </w:rPr>
        <w:t>e</w:t>
      </w:r>
      <w:r>
        <w:rPr>
          <w:spacing w:val="-2"/>
          <w:sz w:val="19"/>
        </w:rPr>
        <w:t> </w:t>
      </w:r>
      <w:r>
        <w:rPr>
          <w:sz w:val="19"/>
        </w:rPr>
        <w:t>a</w:t>
      </w:r>
      <w:r>
        <w:rPr>
          <w:spacing w:val="-2"/>
          <w:sz w:val="19"/>
        </w:rPr>
        <w:t> </w:t>
      </w:r>
      <w:r>
        <w:rPr>
          <w:sz w:val="19"/>
        </w:rPr>
        <w:t>ampla</w:t>
      </w:r>
      <w:r>
        <w:rPr>
          <w:spacing w:val="-2"/>
          <w:sz w:val="19"/>
        </w:rPr>
        <w:t> </w:t>
      </w:r>
      <w:r>
        <w:rPr>
          <w:sz w:val="19"/>
        </w:rPr>
        <w:t>defesa</w:t>
      </w:r>
      <w:r>
        <w:rPr>
          <w:spacing w:val="-2"/>
          <w:sz w:val="19"/>
        </w:rPr>
        <w:t> </w:t>
      </w:r>
      <w:r>
        <w:rPr>
          <w:sz w:val="19"/>
        </w:rPr>
        <w:t>ao</w:t>
      </w:r>
      <w:r>
        <w:rPr>
          <w:spacing w:val="-2"/>
          <w:sz w:val="19"/>
        </w:rPr>
        <w:t> </w:t>
      </w:r>
      <w:r>
        <w:rPr>
          <w:sz w:val="19"/>
        </w:rPr>
        <w:t>licitante</w:t>
      </w:r>
      <w:r>
        <w:rPr>
          <w:spacing w:val="-2"/>
          <w:sz w:val="19"/>
        </w:rPr>
        <w:t> </w:t>
      </w:r>
      <w:r>
        <w:rPr>
          <w:sz w:val="19"/>
        </w:rPr>
        <w:t>ou</w:t>
      </w:r>
      <w:r>
        <w:rPr>
          <w:spacing w:val="-2"/>
          <w:sz w:val="19"/>
        </w:rPr>
        <w:t> </w:t>
      </w:r>
      <w:r>
        <w:rPr>
          <w:sz w:val="19"/>
        </w:rPr>
        <w:t>contratado,</w:t>
      </w:r>
      <w:r>
        <w:rPr>
          <w:spacing w:val="-2"/>
          <w:sz w:val="19"/>
        </w:rPr>
        <w:t> </w:t>
      </w:r>
      <w:r>
        <w:rPr>
          <w:sz w:val="19"/>
        </w:rPr>
        <w:t>devendo</w:t>
      </w:r>
      <w:r>
        <w:rPr>
          <w:spacing w:val="-2"/>
          <w:sz w:val="19"/>
        </w:rPr>
        <w:t> </w:t>
      </w:r>
      <w:r>
        <w:rPr>
          <w:sz w:val="19"/>
        </w:rPr>
        <w:t>ser observado o procedimento previsto na Lei nº 14.133/2021, e, subsidiariamente, na Lei nº 5.427/2009.</w:t>
      </w:r>
    </w:p>
    <w:p>
      <w:pPr>
        <w:pStyle w:val="BodyText"/>
        <w:spacing w:before="7"/>
      </w:pPr>
    </w:p>
    <w:p>
      <w:pPr>
        <w:pStyle w:val="ListParagraph"/>
        <w:numPr>
          <w:ilvl w:val="2"/>
          <w:numId w:val="22"/>
        </w:numPr>
        <w:tabs>
          <w:tab w:pos="844" w:val="left" w:leader="none"/>
        </w:tabs>
        <w:spacing w:line="280" w:lineRule="auto" w:before="0" w:after="0"/>
        <w:ind w:left="323" w:right="306" w:firstLine="0"/>
        <w:jc w:val="both"/>
        <w:rPr>
          <w:sz w:val="19"/>
        </w:rPr>
      </w:pPr>
      <w:r>
        <w:rPr>
          <w:sz w:val="19"/>
        </w:rPr>
        <w:t>A</w:t>
      </w:r>
      <w:r>
        <w:rPr>
          <w:spacing w:val="-1"/>
          <w:sz w:val="19"/>
        </w:rPr>
        <w:t> </w:t>
      </w:r>
      <w:r>
        <w:rPr>
          <w:sz w:val="19"/>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w:t>
      </w:r>
      <w:r>
        <w:rPr>
          <w:sz w:val="19"/>
        </w:rPr>
        <w:t>a possibilidade de produção de provas.</w:t>
      </w:r>
    </w:p>
    <w:p>
      <w:pPr>
        <w:pStyle w:val="BodyText"/>
        <w:spacing w:before="7"/>
      </w:pPr>
    </w:p>
    <w:p>
      <w:pPr>
        <w:pStyle w:val="ListParagraph"/>
        <w:numPr>
          <w:ilvl w:val="2"/>
          <w:numId w:val="22"/>
        </w:numPr>
        <w:tabs>
          <w:tab w:pos="831" w:val="left" w:leader="none"/>
        </w:tabs>
        <w:spacing w:line="240" w:lineRule="auto" w:before="0" w:after="0"/>
        <w:ind w:left="831" w:right="0" w:hanging="508"/>
        <w:jc w:val="left"/>
        <w:rPr>
          <w:sz w:val="19"/>
        </w:rPr>
      </w:pPr>
      <w:r>
        <w:rPr>
          <w:sz w:val="19"/>
        </w:rPr>
        <w:t>A</w:t>
      </w:r>
      <w:r>
        <w:rPr>
          <w:spacing w:val="-12"/>
          <w:sz w:val="19"/>
        </w:rPr>
        <w:t> </w:t>
      </w:r>
      <w:r>
        <w:rPr>
          <w:sz w:val="19"/>
        </w:rPr>
        <w:t>defesa</w:t>
      </w:r>
      <w:r>
        <w:rPr>
          <w:spacing w:val="-8"/>
          <w:sz w:val="19"/>
        </w:rPr>
        <w:t> </w:t>
      </w:r>
      <w:r>
        <w:rPr>
          <w:sz w:val="19"/>
        </w:rPr>
        <w:t>prévia</w:t>
      </w:r>
      <w:r>
        <w:rPr>
          <w:spacing w:val="-5"/>
          <w:sz w:val="19"/>
        </w:rPr>
        <w:t> </w:t>
      </w:r>
      <w:r>
        <w:rPr>
          <w:sz w:val="19"/>
        </w:rPr>
        <w:t>do</w:t>
      </w:r>
      <w:r>
        <w:rPr>
          <w:spacing w:val="-5"/>
          <w:sz w:val="19"/>
        </w:rPr>
        <w:t> </w:t>
      </w:r>
      <w:r>
        <w:rPr>
          <w:sz w:val="19"/>
        </w:rPr>
        <w:t>licitante</w:t>
      </w:r>
      <w:r>
        <w:rPr>
          <w:spacing w:val="-5"/>
          <w:sz w:val="19"/>
        </w:rPr>
        <w:t> </w:t>
      </w:r>
      <w:r>
        <w:rPr>
          <w:sz w:val="19"/>
        </w:rPr>
        <w:t>ou</w:t>
      </w:r>
      <w:r>
        <w:rPr>
          <w:spacing w:val="-5"/>
          <w:sz w:val="19"/>
        </w:rPr>
        <w:t> </w:t>
      </w:r>
      <w:r>
        <w:rPr>
          <w:sz w:val="19"/>
        </w:rPr>
        <w:t>contratado</w:t>
      </w:r>
      <w:r>
        <w:rPr>
          <w:spacing w:val="-5"/>
          <w:sz w:val="19"/>
        </w:rPr>
        <w:t> </w:t>
      </w:r>
      <w:r>
        <w:rPr>
          <w:sz w:val="19"/>
        </w:rPr>
        <w:t>será</w:t>
      </w:r>
      <w:r>
        <w:rPr>
          <w:spacing w:val="-6"/>
          <w:sz w:val="19"/>
        </w:rPr>
        <w:t> </w:t>
      </w:r>
      <w:r>
        <w:rPr>
          <w:sz w:val="19"/>
        </w:rPr>
        <w:t>exercida</w:t>
      </w:r>
      <w:r>
        <w:rPr>
          <w:spacing w:val="-5"/>
          <w:sz w:val="19"/>
        </w:rPr>
        <w:t> </w:t>
      </w:r>
      <w:r>
        <w:rPr>
          <w:sz w:val="19"/>
        </w:rPr>
        <w:t>no</w:t>
      </w:r>
      <w:r>
        <w:rPr>
          <w:spacing w:val="-5"/>
          <w:sz w:val="19"/>
        </w:rPr>
        <w:t> </w:t>
      </w:r>
      <w:r>
        <w:rPr>
          <w:sz w:val="19"/>
        </w:rPr>
        <w:t>prazo</w:t>
      </w:r>
      <w:r>
        <w:rPr>
          <w:spacing w:val="-5"/>
          <w:sz w:val="19"/>
        </w:rPr>
        <w:t> de:</w:t>
      </w:r>
    </w:p>
    <w:p>
      <w:pPr>
        <w:pStyle w:val="BodyText"/>
        <w:spacing w:before="45"/>
      </w:pPr>
    </w:p>
    <w:p>
      <w:pPr>
        <w:pStyle w:val="ListParagraph"/>
        <w:numPr>
          <w:ilvl w:val="0"/>
          <w:numId w:val="25"/>
        </w:numPr>
        <w:tabs>
          <w:tab w:pos="516" w:val="left" w:leader="none"/>
        </w:tabs>
        <w:spacing w:line="240" w:lineRule="auto" w:before="0" w:after="0"/>
        <w:ind w:left="516" w:right="0" w:hanging="193"/>
        <w:jc w:val="left"/>
        <w:rPr>
          <w:sz w:val="19"/>
        </w:rPr>
      </w:pPr>
      <w:r>
        <w:rPr>
          <w:sz w:val="19"/>
        </w:rPr>
        <w:t>15</w:t>
      </w:r>
      <w:r>
        <w:rPr>
          <w:spacing w:val="-5"/>
          <w:sz w:val="19"/>
        </w:rPr>
        <w:t> </w:t>
      </w:r>
      <w:r>
        <w:rPr>
          <w:sz w:val="19"/>
        </w:rPr>
        <w:t>(quinze)</w:t>
      </w:r>
      <w:r>
        <w:rPr>
          <w:spacing w:val="-5"/>
          <w:sz w:val="19"/>
        </w:rPr>
        <w:t> </w:t>
      </w:r>
      <w:r>
        <w:rPr>
          <w:sz w:val="19"/>
        </w:rPr>
        <w:t>dias</w:t>
      </w:r>
      <w:r>
        <w:rPr>
          <w:spacing w:val="-5"/>
          <w:sz w:val="19"/>
        </w:rPr>
        <w:t> </w:t>
      </w:r>
      <w:r>
        <w:rPr>
          <w:sz w:val="19"/>
        </w:rPr>
        <w:t>úteis,</w:t>
      </w:r>
      <w:r>
        <w:rPr>
          <w:spacing w:val="-4"/>
          <w:sz w:val="19"/>
        </w:rPr>
        <w:t> </w:t>
      </w:r>
      <w:r>
        <w:rPr>
          <w:sz w:val="19"/>
        </w:rPr>
        <w:t>no</w:t>
      </w:r>
      <w:r>
        <w:rPr>
          <w:spacing w:val="-5"/>
          <w:sz w:val="19"/>
        </w:rPr>
        <w:t> </w:t>
      </w:r>
      <w:r>
        <w:rPr>
          <w:sz w:val="19"/>
        </w:rPr>
        <w:t>caso</w:t>
      </w:r>
      <w:r>
        <w:rPr>
          <w:spacing w:val="-5"/>
          <w:sz w:val="19"/>
        </w:rPr>
        <w:t> </w:t>
      </w:r>
      <w:r>
        <w:rPr>
          <w:sz w:val="19"/>
        </w:rPr>
        <w:t>da</w:t>
      </w:r>
      <w:r>
        <w:rPr>
          <w:spacing w:val="-5"/>
          <w:sz w:val="19"/>
        </w:rPr>
        <w:t> </w:t>
      </w:r>
      <w:r>
        <w:rPr>
          <w:sz w:val="19"/>
        </w:rPr>
        <w:t>aplicação</w:t>
      </w:r>
      <w:r>
        <w:rPr>
          <w:spacing w:val="-4"/>
          <w:sz w:val="19"/>
        </w:rPr>
        <w:t> </w:t>
      </w:r>
      <w:r>
        <w:rPr>
          <w:sz w:val="19"/>
        </w:rPr>
        <w:t>das</w:t>
      </w:r>
      <w:r>
        <w:rPr>
          <w:spacing w:val="-5"/>
          <w:sz w:val="19"/>
        </w:rPr>
        <w:t> </w:t>
      </w:r>
      <w:r>
        <w:rPr>
          <w:sz w:val="19"/>
        </w:rPr>
        <w:t>sanções</w:t>
      </w:r>
      <w:r>
        <w:rPr>
          <w:spacing w:val="-5"/>
          <w:sz w:val="19"/>
        </w:rPr>
        <w:t> </w:t>
      </w:r>
      <w:r>
        <w:rPr>
          <w:sz w:val="19"/>
        </w:rPr>
        <w:t>previstas</w:t>
      </w:r>
      <w:r>
        <w:rPr>
          <w:spacing w:val="-5"/>
          <w:sz w:val="19"/>
        </w:rPr>
        <w:t> </w:t>
      </w:r>
      <w:r>
        <w:rPr>
          <w:sz w:val="19"/>
        </w:rPr>
        <w:t>nos</w:t>
      </w:r>
      <w:r>
        <w:rPr>
          <w:spacing w:val="-4"/>
          <w:sz w:val="19"/>
        </w:rPr>
        <w:t> </w:t>
      </w:r>
      <w:r>
        <w:rPr>
          <w:sz w:val="19"/>
        </w:rPr>
        <w:t>itens</w:t>
      </w:r>
      <w:r>
        <w:rPr>
          <w:spacing w:val="-5"/>
          <w:sz w:val="19"/>
        </w:rPr>
        <w:t> </w:t>
      </w:r>
      <w:r>
        <w:rPr>
          <w:sz w:val="19"/>
        </w:rPr>
        <w:t>17.2.1</w:t>
      </w:r>
      <w:r>
        <w:rPr>
          <w:spacing w:val="-5"/>
          <w:sz w:val="19"/>
        </w:rPr>
        <w:t> </w:t>
      </w:r>
      <w:r>
        <w:rPr>
          <w:sz w:val="19"/>
        </w:rPr>
        <w:t>e</w:t>
      </w:r>
      <w:r>
        <w:rPr>
          <w:spacing w:val="-4"/>
          <w:sz w:val="19"/>
        </w:rPr>
        <w:t> </w:t>
      </w:r>
      <w:r>
        <w:rPr>
          <w:sz w:val="19"/>
        </w:rPr>
        <w:t>17.2.2,</w:t>
      </w:r>
      <w:r>
        <w:rPr>
          <w:spacing w:val="-5"/>
          <w:sz w:val="19"/>
        </w:rPr>
        <w:t> </w:t>
      </w:r>
      <w:r>
        <w:rPr>
          <w:sz w:val="19"/>
        </w:rPr>
        <w:t>contado</w:t>
      </w:r>
      <w:r>
        <w:rPr>
          <w:spacing w:val="-5"/>
          <w:sz w:val="19"/>
        </w:rPr>
        <w:t> </w:t>
      </w:r>
      <w:r>
        <w:rPr>
          <w:sz w:val="19"/>
        </w:rPr>
        <w:t>da</w:t>
      </w:r>
      <w:r>
        <w:rPr>
          <w:spacing w:val="-5"/>
          <w:sz w:val="19"/>
        </w:rPr>
        <w:t> </w:t>
      </w:r>
      <w:r>
        <w:rPr>
          <w:sz w:val="19"/>
        </w:rPr>
        <w:t>data</w:t>
      </w:r>
      <w:r>
        <w:rPr>
          <w:spacing w:val="-4"/>
          <w:sz w:val="19"/>
        </w:rPr>
        <w:t> </w:t>
      </w:r>
      <w:r>
        <w:rPr>
          <w:sz w:val="19"/>
        </w:rPr>
        <w:t>da</w:t>
      </w:r>
      <w:r>
        <w:rPr>
          <w:spacing w:val="-5"/>
          <w:sz w:val="19"/>
        </w:rPr>
        <w:t> </w:t>
      </w:r>
      <w:r>
        <w:rPr>
          <w:spacing w:val="-2"/>
          <w:sz w:val="19"/>
        </w:rPr>
        <w:t>intimação;</w:t>
      </w:r>
    </w:p>
    <w:p>
      <w:pPr>
        <w:pStyle w:val="BodyText"/>
        <w:spacing w:before="45"/>
      </w:pPr>
    </w:p>
    <w:p>
      <w:pPr>
        <w:pStyle w:val="ListParagraph"/>
        <w:numPr>
          <w:ilvl w:val="0"/>
          <w:numId w:val="25"/>
        </w:numPr>
        <w:tabs>
          <w:tab w:pos="543" w:val="left" w:leader="none"/>
        </w:tabs>
        <w:spacing w:line="280" w:lineRule="auto" w:before="0" w:after="0"/>
        <w:ind w:left="323" w:right="306" w:firstLine="0"/>
        <w:jc w:val="both"/>
        <w:rPr>
          <w:sz w:val="19"/>
        </w:rPr>
      </w:pPr>
      <w:r>
        <w:rPr>
          <w:sz w:val="19"/>
        </w:rPr>
        <w:t>15 (quinze) dias úteis, no caso de aplicação das sanções previstas nos itens 17.2.3 e 17.2.4, contado da data da intimação, observado o procedimento estabelecido no art. 158 da Lei </w:t>
      </w:r>
      <w:r>
        <w:rPr>
          <w:sz w:val="19"/>
        </w:rPr>
        <w:t>nº </w:t>
      </w:r>
      <w:r>
        <w:rPr>
          <w:spacing w:val="-2"/>
          <w:sz w:val="19"/>
        </w:rPr>
        <w:t>14.133/2021.</w:t>
      </w:r>
    </w:p>
    <w:p>
      <w:pPr>
        <w:pStyle w:val="BodyText"/>
        <w:spacing w:before="7"/>
      </w:pPr>
    </w:p>
    <w:p>
      <w:pPr>
        <w:pStyle w:val="ListParagraph"/>
        <w:numPr>
          <w:ilvl w:val="2"/>
          <w:numId w:val="22"/>
        </w:numPr>
        <w:tabs>
          <w:tab w:pos="857" w:val="left" w:leader="none"/>
        </w:tabs>
        <w:spacing w:line="280" w:lineRule="auto" w:before="1" w:after="0"/>
        <w:ind w:left="323" w:right="306" w:firstLine="0"/>
        <w:jc w:val="both"/>
        <w:rPr>
          <w:sz w:val="19"/>
        </w:rPr>
      </w:pPr>
      <w:r>
        <w:rPr>
          <w:sz w:val="19"/>
        </w:rPr>
        <w:t>Será emitida decisão conclusiva sobre a aplicação ou não da sanção, pela autoridade competente, devendo ser apresentada a devida motivação, com a demonstração dos fatos e </w:t>
      </w:r>
      <w:r>
        <w:rPr>
          <w:sz w:val="19"/>
        </w:rPr>
        <w:t>dos respectivos fundamentos jurídicos.</w:t>
      </w:r>
    </w:p>
    <w:p>
      <w:pPr>
        <w:pStyle w:val="ListParagraph"/>
        <w:spacing w:after="0" w:line="280" w:lineRule="auto"/>
        <w:jc w:val="both"/>
        <w:rPr>
          <w:sz w:val="19"/>
        </w:rPr>
        <w:sectPr>
          <w:pgSz w:w="15840" w:h="24480"/>
          <w:pgMar w:top="480" w:bottom="280" w:left="360" w:right="360"/>
        </w:sectPr>
      </w:pPr>
    </w:p>
    <w:p>
      <w:pPr>
        <w:pStyle w:val="ListParagraph"/>
        <w:numPr>
          <w:ilvl w:val="1"/>
          <w:numId w:val="22"/>
        </w:numPr>
        <w:tabs>
          <w:tab w:pos="690" w:val="left" w:leader="none"/>
        </w:tabs>
        <w:spacing w:line="240" w:lineRule="auto" w:before="71" w:after="0"/>
        <w:ind w:left="690" w:right="0" w:hanging="367"/>
        <w:jc w:val="left"/>
        <w:rPr>
          <w:sz w:val="19"/>
        </w:rPr>
      </w:pPr>
      <w:r>
        <w:rPr>
          <w:sz w:val="19"/>
        </w:rPr>
        <w:t>A</w:t>
      </w:r>
      <w:r>
        <w:rPr>
          <w:spacing w:val="-12"/>
          <w:sz w:val="19"/>
        </w:rPr>
        <w:t> </w:t>
      </w:r>
      <w:r>
        <w:rPr>
          <w:sz w:val="19"/>
        </w:rPr>
        <w:t>aplicação</w:t>
      </w:r>
      <w:r>
        <w:rPr>
          <w:spacing w:val="-8"/>
          <w:sz w:val="19"/>
        </w:rPr>
        <w:t> </w:t>
      </w:r>
      <w:r>
        <w:rPr>
          <w:sz w:val="19"/>
        </w:rPr>
        <w:t>das</w:t>
      </w:r>
      <w:r>
        <w:rPr>
          <w:spacing w:val="-5"/>
          <w:sz w:val="19"/>
        </w:rPr>
        <w:t> </w:t>
      </w:r>
      <w:r>
        <w:rPr>
          <w:sz w:val="19"/>
        </w:rPr>
        <w:t>sanções</w:t>
      </w:r>
      <w:r>
        <w:rPr>
          <w:spacing w:val="-5"/>
          <w:sz w:val="19"/>
        </w:rPr>
        <w:t> </w:t>
      </w:r>
      <w:r>
        <w:rPr>
          <w:sz w:val="19"/>
        </w:rPr>
        <w:t>previstas</w:t>
      </w:r>
      <w:r>
        <w:rPr>
          <w:spacing w:val="-5"/>
          <w:sz w:val="19"/>
        </w:rPr>
        <w:t> </w:t>
      </w:r>
      <w:r>
        <w:rPr>
          <w:sz w:val="19"/>
        </w:rPr>
        <w:t>no</w:t>
      </w:r>
      <w:r>
        <w:rPr>
          <w:spacing w:val="-5"/>
          <w:sz w:val="19"/>
        </w:rPr>
        <w:t> </w:t>
      </w:r>
      <w:r>
        <w:rPr>
          <w:sz w:val="19"/>
        </w:rPr>
        <w:t>Edital</w:t>
      </w:r>
      <w:r>
        <w:rPr>
          <w:spacing w:val="-5"/>
          <w:sz w:val="19"/>
        </w:rPr>
        <w:t> </w:t>
      </w:r>
      <w:r>
        <w:rPr>
          <w:sz w:val="19"/>
        </w:rPr>
        <w:t>e</w:t>
      </w:r>
      <w:r>
        <w:rPr>
          <w:spacing w:val="-5"/>
          <w:sz w:val="19"/>
        </w:rPr>
        <w:t> </w:t>
      </w:r>
      <w:r>
        <w:rPr>
          <w:sz w:val="19"/>
        </w:rPr>
        <w:t>no</w:t>
      </w:r>
      <w:r>
        <w:rPr>
          <w:spacing w:val="-5"/>
          <w:sz w:val="19"/>
        </w:rPr>
        <w:t> </w:t>
      </w:r>
      <w:r>
        <w:rPr>
          <w:sz w:val="19"/>
        </w:rPr>
        <w:t>Contrato</w:t>
      </w:r>
      <w:r>
        <w:rPr>
          <w:spacing w:val="-5"/>
          <w:sz w:val="19"/>
        </w:rPr>
        <w:t> </w:t>
      </w:r>
      <w:r>
        <w:rPr>
          <w:sz w:val="19"/>
        </w:rPr>
        <w:t>não</w:t>
      </w:r>
      <w:r>
        <w:rPr>
          <w:spacing w:val="-5"/>
          <w:sz w:val="19"/>
        </w:rPr>
        <w:t> </w:t>
      </w:r>
      <w:r>
        <w:rPr>
          <w:sz w:val="19"/>
        </w:rPr>
        <w:t>exclui,</w:t>
      </w:r>
      <w:r>
        <w:rPr>
          <w:spacing w:val="-5"/>
          <w:sz w:val="19"/>
        </w:rPr>
        <w:t> </w:t>
      </w:r>
      <w:r>
        <w:rPr>
          <w:sz w:val="19"/>
        </w:rPr>
        <w:t>em</w:t>
      </w:r>
      <w:r>
        <w:rPr>
          <w:spacing w:val="-6"/>
          <w:sz w:val="19"/>
        </w:rPr>
        <w:t> </w:t>
      </w:r>
      <w:r>
        <w:rPr>
          <w:sz w:val="19"/>
        </w:rPr>
        <w:t>hipótese</w:t>
      </w:r>
      <w:r>
        <w:rPr>
          <w:spacing w:val="-5"/>
          <w:sz w:val="19"/>
        </w:rPr>
        <w:t> </w:t>
      </w:r>
      <w:r>
        <w:rPr>
          <w:spacing w:val="-2"/>
          <w:sz w:val="19"/>
        </w:rPr>
        <w:t>alguma:</w:t>
      </w:r>
    </w:p>
    <w:p>
      <w:pPr>
        <w:pStyle w:val="BodyText"/>
        <w:spacing w:before="45"/>
      </w:pPr>
    </w:p>
    <w:p>
      <w:pPr>
        <w:pStyle w:val="ListParagraph"/>
        <w:numPr>
          <w:ilvl w:val="0"/>
          <w:numId w:val="26"/>
        </w:numPr>
        <w:tabs>
          <w:tab w:pos="516" w:val="left" w:leader="none"/>
        </w:tabs>
        <w:spacing w:line="240" w:lineRule="auto" w:before="0" w:after="0"/>
        <w:ind w:left="516" w:right="0" w:hanging="193"/>
        <w:jc w:val="left"/>
        <w:rPr>
          <w:sz w:val="19"/>
        </w:rPr>
      </w:pPr>
      <w:r>
        <w:rPr>
          <w:sz w:val="19"/>
        </w:rPr>
        <w:t>a</w:t>
      </w:r>
      <w:r>
        <w:rPr>
          <w:spacing w:val="-7"/>
          <w:sz w:val="19"/>
        </w:rPr>
        <w:t> </w:t>
      </w:r>
      <w:r>
        <w:rPr>
          <w:sz w:val="19"/>
        </w:rPr>
        <w:t>obrigação</w:t>
      </w:r>
      <w:r>
        <w:rPr>
          <w:spacing w:val="-5"/>
          <w:sz w:val="19"/>
        </w:rPr>
        <w:t> </w:t>
      </w:r>
      <w:r>
        <w:rPr>
          <w:sz w:val="19"/>
        </w:rPr>
        <w:t>de</w:t>
      </w:r>
      <w:r>
        <w:rPr>
          <w:spacing w:val="-5"/>
          <w:sz w:val="19"/>
        </w:rPr>
        <w:t> </w:t>
      </w:r>
      <w:r>
        <w:rPr>
          <w:sz w:val="19"/>
        </w:rPr>
        <w:t>reparação</w:t>
      </w:r>
      <w:r>
        <w:rPr>
          <w:spacing w:val="-5"/>
          <w:sz w:val="19"/>
        </w:rPr>
        <w:t> </w:t>
      </w:r>
      <w:r>
        <w:rPr>
          <w:sz w:val="19"/>
        </w:rPr>
        <w:t>integral</w:t>
      </w:r>
      <w:r>
        <w:rPr>
          <w:spacing w:val="-5"/>
          <w:sz w:val="19"/>
        </w:rPr>
        <w:t> </w:t>
      </w:r>
      <w:r>
        <w:rPr>
          <w:sz w:val="19"/>
        </w:rPr>
        <w:t>do</w:t>
      </w:r>
      <w:r>
        <w:rPr>
          <w:spacing w:val="-5"/>
          <w:sz w:val="19"/>
        </w:rPr>
        <w:t> </w:t>
      </w:r>
      <w:r>
        <w:rPr>
          <w:sz w:val="19"/>
        </w:rPr>
        <w:t>dano</w:t>
      </w:r>
      <w:r>
        <w:rPr>
          <w:spacing w:val="-4"/>
          <w:sz w:val="19"/>
        </w:rPr>
        <w:t> </w:t>
      </w:r>
      <w:r>
        <w:rPr>
          <w:sz w:val="19"/>
        </w:rPr>
        <w:t>causado</w:t>
      </w:r>
      <w:r>
        <w:rPr>
          <w:spacing w:val="-5"/>
          <w:sz w:val="19"/>
        </w:rPr>
        <w:t> </w:t>
      </w:r>
      <w:r>
        <w:rPr>
          <w:sz w:val="19"/>
        </w:rPr>
        <w:t>à</w:t>
      </w:r>
      <w:r>
        <w:rPr>
          <w:spacing w:val="-12"/>
          <w:sz w:val="19"/>
        </w:rPr>
        <w:t> </w:t>
      </w:r>
      <w:r>
        <w:rPr>
          <w:sz w:val="19"/>
        </w:rPr>
        <w:t>Administração</w:t>
      </w:r>
      <w:r>
        <w:rPr>
          <w:spacing w:val="-5"/>
          <w:sz w:val="19"/>
        </w:rPr>
        <w:t> </w:t>
      </w:r>
      <w:r>
        <w:rPr>
          <w:sz w:val="19"/>
        </w:rPr>
        <w:t>Pública,</w:t>
      </w:r>
      <w:r>
        <w:rPr>
          <w:spacing w:val="-5"/>
          <w:sz w:val="19"/>
        </w:rPr>
        <w:t> </w:t>
      </w:r>
      <w:r>
        <w:rPr>
          <w:sz w:val="19"/>
        </w:rPr>
        <w:t>na</w:t>
      </w:r>
      <w:r>
        <w:rPr>
          <w:spacing w:val="-5"/>
          <w:sz w:val="19"/>
        </w:rPr>
        <w:t> </w:t>
      </w:r>
      <w:r>
        <w:rPr>
          <w:sz w:val="19"/>
        </w:rPr>
        <w:t>forma</w:t>
      </w:r>
      <w:r>
        <w:rPr>
          <w:spacing w:val="-4"/>
          <w:sz w:val="19"/>
        </w:rPr>
        <w:t> </w:t>
      </w:r>
      <w:r>
        <w:rPr>
          <w:sz w:val="19"/>
        </w:rPr>
        <w:t>do</w:t>
      </w:r>
      <w:r>
        <w:rPr>
          <w:spacing w:val="-5"/>
          <w:sz w:val="19"/>
        </w:rPr>
        <w:t> </w:t>
      </w:r>
      <w:r>
        <w:rPr>
          <w:sz w:val="19"/>
        </w:rPr>
        <w:t>art.</w:t>
      </w:r>
      <w:r>
        <w:rPr>
          <w:spacing w:val="-5"/>
          <w:sz w:val="19"/>
        </w:rPr>
        <w:t> </w:t>
      </w:r>
      <w:r>
        <w:rPr>
          <w:sz w:val="19"/>
        </w:rPr>
        <w:t>156,</w:t>
      </w:r>
      <w:r>
        <w:rPr>
          <w:spacing w:val="-5"/>
          <w:sz w:val="19"/>
        </w:rPr>
        <w:t> </w:t>
      </w:r>
      <w:r>
        <w:rPr>
          <w:sz w:val="19"/>
        </w:rPr>
        <w:t>§</w:t>
      </w:r>
      <w:r>
        <w:rPr>
          <w:spacing w:val="-5"/>
          <w:sz w:val="19"/>
        </w:rPr>
        <w:t> </w:t>
      </w:r>
      <w:r>
        <w:rPr>
          <w:sz w:val="19"/>
        </w:rPr>
        <w:t>9º,</w:t>
      </w:r>
      <w:r>
        <w:rPr>
          <w:spacing w:val="-5"/>
          <w:sz w:val="19"/>
        </w:rPr>
        <w:t> </w:t>
      </w:r>
      <w:r>
        <w:rPr>
          <w:sz w:val="19"/>
        </w:rPr>
        <w:t>da</w:t>
      </w:r>
      <w:r>
        <w:rPr>
          <w:spacing w:val="-4"/>
          <w:sz w:val="19"/>
        </w:rPr>
        <w:t> </w:t>
      </w:r>
      <w:r>
        <w:rPr>
          <w:sz w:val="19"/>
        </w:rPr>
        <w:t>Lei</w:t>
      </w:r>
      <w:r>
        <w:rPr>
          <w:spacing w:val="-5"/>
          <w:sz w:val="19"/>
        </w:rPr>
        <w:t> </w:t>
      </w:r>
      <w:r>
        <w:rPr>
          <w:sz w:val="19"/>
        </w:rPr>
        <w:t>nº</w:t>
      </w:r>
      <w:r>
        <w:rPr>
          <w:spacing w:val="-5"/>
          <w:sz w:val="19"/>
        </w:rPr>
        <w:t> </w:t>
      </w:r>
      <w:r>
        <w:rPr>
          <w:sz w:val="19"/>
        </w:rPr>
        <w:t>14.133/2021</w:t>
      </w:r>
      <w:r>
        <w:rPr>
          <w:spacing w:val="-5"/>
          <w:sz w:val="19"/>
        </w:rPr>
        <w:t> </w:t>
      </w:r>
      <w:r>
        <w:rPr>
          <w:sz w:val="19"/>
        </w:rPr>
        <w:t>e</w:t>
      </w:r>
      <w:r>
        <w:rPr>
          <w:spacing w:val="-5"/>
          <w:sz w:val="19"/>
        </w:rPr>
        <w:t> </w:t>
      </w:r>
      <w:r>
        <w:rPr>
          <w:sz w:val="19"/>
        </w:rPr>
        <w:t>do</w:t>
      </w:r>
      <w:r>
        <w:rPr>
          <w:spacing w:val="-5"/>
          <w:sz w:val="19"/>
        </w:rPr>
        <w:t> </w:t>
      </w:r>
      <w:r>
        <w:rPr>
          <w:sz w:val="19"/>
        </w:rPr>
        <w:t>art.</w:t>
      </w:r>
      <w:r>
        <w:rPr>
          <w:spacing w:val="-4"/>
          <w:sz w:val="19"/>
        </w:rPr>
        <w:t> </w:t>
      </w:r>
      <w:r>
        <w:rPr>
          <w:sz w:val="19"/>
        </w:rPr>
        <w:t>416,</w:t>
      </w:r>
      <w:r>
        <w:rPr>
          <w:spacing w:val="-5"/>
          <w:sz w:val="19"/>
        </w:rPr>
        <w:t> </w:t>
      </w:r>
      <w:r>
        <w:rPr>
          <w:sz w:val="19"/>
        </w:rPr>
        <w:t>parágrafo</w:t>
      </w:r>
      <w:r>
        <w:rPr>
          <w:spacing w:val="-5"/>
          <w:sz w:val="19"/>
        </w:rPr>
        <w:t> </w:t>
      </w:r>
      <w:r>
        <w:rPr>
          <w:sz w:val="19"/>
        </w:rPr>
        <w:t>único,</w:t>
      </w:r>
      <w:r>
        <w:rPr>
          <w:spacing w:val="-5"/>
          <w:sz w:val="19"/>
        </w:rPr>
        <w:t> </w:t>
      </w:r>
      <w:r>
        <w:rPr>
          <w:sz w:val="19"/>
        </w:rPr>
        <w:t>do</w:t>
      </w:r>
      <w:r>
        <w:rPr>
          <w:spacing w:val="-5"/>
          <w:sz w:val="19"/>
        </w:rPr>
        <w:t> </w:t>
      </w:r>
      <w:r>
        <w:rPr>
          <w:sz w:val="19"/>
        </w:rPr>
        <w:t>Código</w:t>
      </w:r>
      <w:r>
        <w:rPr>
          <w:spacing w:val="-5"/>
          <w:sz w:val="19"/>
        </w:rPr>
        <w:t> </w:t>
      </w:r>
      <w:r>
        <w:rPr>
          <w:sz w:val="19"/>
        </w:rPr>
        <w:t>Civil;</w:t>
      </w:r>
      <w:r>
        <w:rPr>
          <w:spacing w:val="-4"/>
          <w:sz w:val="19"/>
        </w:rPr>
        <w:t> </w:t>
      </w:r>
      <w:r>
        <w:rPr>
          <w:spacing w:val="-10"/>
          <w:sz w:val="19"/>
        </w:rPr>
        <w:t>e</w:t>
      </w:r>
    </w:p>
    <w:p>
      <w:pPr>
        <w:pStyle w:val="BodyText"/>
        <w:spacing w:before="45"/>
      </w:pPr>
    </w:p>
    <w:p>
      <w:pPr>
        <w:pStyle w:val="ListParagraph"/>
        <w:numPr>
          <w:ilvl w:val="0"/>
          <w:numId w:val="26"/>
        </w:numPr>
        <w:tabs>
          <w:tab w:pos="526" w:val="left" w:leader="none"/>
        </w:tabs>
        <w:spacing w:line="240" w:lineRule="auto" w:before="0" w:after="0"/>
        <w:ind w:left="526" w:right="0" w:hanging="203"/>
        <w:jc w:val="left"/>
        <w:rPr>
          <w:sz w:val="19"/>
        </w:rPr>
      </w:pPr>
      <w:r>
        <w:rPr>
          <w:sz w:val="19"/>
        </w:rPr>
        <w:t>a</w:t>
      </w:r>
      <w:r>
        <w:rPr>
          <w:spacing w:val="-6"/>
          <w:sz w:val="19"/>
        </w:rPr>
        <w:t> </w:t>
      </w:r>
      <w:r>
        <w:rPr>
          <w:sz w:val="19"/>
        </w:rPr>
        <w:t>possibilidade</w:t>
      </w:r>
      <w:r>
        <w:rPr>
          <w:spacing w:val="-5"/>
          <w:sz w:val="19"/>
        </w:rPr>
        <w:t> </w:t>
      </w:r>
      <w:r>
        <w:rPr>
          <w:sz w:val="19"/>
        </w:rPr>
        <w:t>de</w:t>
      </w:r>
      <w:r>
        <w:rPr>
          <w:spacing w:val="-5"/>
          <w:sz w:val="19"/>
        </w:rPr>
        <w:t> </w:t>
      </w:r>
      <w:r>
        <w:rPr>
          <w:sz w:val="19"/>
        </w:rPr>
        <w:t>rescisão</w:t>
      </w:r>
      <w:r>
        <w:rPr>
          <w:spacing w:val="-5"/>
          <w:sz w:val="19"/>
        </w:rPr>
        <w:t> </w:t>
      </w:r>
      <w:r>
        <w:rPr>
          <w:sz w:val="19"/>
        </w:rPr>
        <w:t>administrativa</w:t>
      </w:r>
      <w:r>
        <w:rPr>
          <w:spacing w:val="-5"/>
          <w:sz w:val="19"/>
        </w:rPr>
        <w:t> </w:t>
      </w:r>
      <w:r>
        <w:rPr>
          <w:sz w:val="19"/>
        </w:rPr>
        <w:t>do</w:t>
      </w:r>
      <w:r>
        <w:rPr>
          <w:spacing w:val="-5"/>
          <w:sz w:val="19"/>
        </w:rPr>
        <w:t> </w:t>
      </w:r>
      <w:r>
        <w:rPr>
          <w:sz w:val="19"/>
        </w:rPr>
        <w:t>Contrato,</w:t>
      </w:r>
      <w:r>
        <w:rPr>
          <w:spacing w:val="-5"/>
          <w:sz w:val="19"/>
        </w:rPr>
        <w:t> </w:t>
      </w:r>
      <w:r>
        <w:rPr>
          <w:sz w:val="19"/>
        </w:rPr>
        <w:t>na</w:t>
      </w:r>
      <w:r>
        <w:rPr>
          <w:spacing w:val="-5"/>
          <w:sz w:val="19"/>
        </w:rPr>
        <w:t> </w:t>
      </w:r>
      <w:r>
        <w:rPr>
          <w:sz w:val="19"/>
        </w:rPr>
        <w:t>forma</w:t>
      </w:r>
      <w:r>
        <w:rPr>
          <w:spacing w:val="-5"/>
          <w:sz w:val="19"/>
        </w:rPr>
        <w:t> </w:t>
      </w:r>
      <w:r>
        <w:rPr>
          <w:sz w:val="19"/>
        </w:rPr>
        <w:t>dos</w:t>
      </w:r>
      <w:r>
        <w:rPr>
          <w:spacing w:val="-5"/>
          <w:sz w:val="19"/>
        </w:rPr>
        <w:t> </w:t>
      </w:r>
      <w:r>
        <w:rPr>
          <w:sz w:val="19"/>
        </w:rPr>
        <w:t>arts.</w:t>
      </w:r>
      <w:r>
        <w:rPr>
          <w:spacing w:val="-5"/>
          <w:sz w:val="19"/>
        </w:rPr>
        <w:t> </w:t>
      </w:r>
      <w:r>
        <w:rPr>
          <w:sz w:val="19"/>
        </w:rPr>
        <w:t>138</w:t>
      </w:r>
      <w:r>
        <w:rPr>
          <w:spacing w:val="-5"/>
          <w:sz w:val="19"/>
        </w:rPr>
        <w:t> </w:t>
      </w:r>
      <w:r>
        <w:rPr>
          <w:sz w:val="19"/>
        </w:rPr>
        <w:t>e</w:t>
      </w:r>
      <w:r>
        <w:rPr>
          <w:spacing w:val="-5"/>
          <w:sz w:val="19"/>
        </w:rPr>
        <w:t> </w:t>
      </w:r>
      <w:r>
        <w:rPr>
          <w:sz w:val="19"/>
        </w:rPr>
        <w:t>139</w:t>
      </w:r>
      <w:r>
        <w:rPr>
          <w:spacing w:val="-5"/>
          <w:sz w:val="19"/>
        </w:rPr>
        <w:t> </w:t>
      </w:r>
      <w:r>
        <w:rPr>
          <w:sz w:val="19"/>
        </w:rPr>
        <w:t>da</w:t>
      </w:r>
      <w:r>
        <w:rPr>
          <w:spacing w:val="-5"/>
          <w:sz w:val="19"/>
        </w:rPr>
        <w:t> </w:t>
      </w:r>
      <w:r>
        <w:rPr>
          <w:sz w:val="19"/>
        </w:rPr>
        <w:t>Lei</w:t>
      </w:r>
      <w:r>
        <w:rPr>
          <w:spacing w:val="-6"/>
          <w:sz w:val="19"/>
        </w:rPr>
        <w:t> </w:t>
      </w:r>
      <w:r>
        <w:rPr>
          <w:sz w:val="19"/>
        </w:rPr>
        <w:t>nº</w:t>
      </w:r>
      <w:r>
        <w:rPr>
          <w:spacing w:val="-5"/>
          <w:sz w:val="19"/>
        </w:rPr>
        <w:t> </w:t>
      </w:r>
      <w:r>
        <w:rPr>
          <w:sz w:val="19"/>
        </w:rPr>
        <w:t>14.133/2021,</w:t>
      </w:r>
      <w:r>
        <w:rPr>
          <w:spacing w:val="-5"/>
          <w:sz w:val="19"/>
        </w:rPr>
        <w:t> </w:t>
      </w:r>
      <w:r>
        <w:rPr>
          <w:sz w:val="19"/>
        </w:rPr>
        <w:t>garantido</w:t>
      </w:r>
      <w:r>
        <w:rPr>
          <w:spacing w:val="-5"/>
          <w:sz w:val="19"/>
        </w:rPr>
        <w:t> </w:t>
      </w:r>
      <w:r>
        <w:rPr>
          <w:sz w:val="19"/>
        </w:rPr>
        <w:t>o</w:t>
      </w:r>
      <w:r>
        <w:rPr>
          <w:spacing w:val="-5"/>
          <w:sz w:val="19"/>
        </w:rPr>
        <w:t> </w:t>
      </w:r>
      <w:r>
        <w:rPr>
          <w:sz w:val="19"/>
        </w:rPr>
        <w:t>contraditório</w:t>
      </w:r>
      <w:r>
        <w:rPr>
          <w:spacing w:val="-5"/>
          <w:sz w:val="19"/>
        </w:rPr>
        <w:t> </w:t>
      </w:r>
      <w:r>
        <w:rPr>
          <w:sz w:val="19"/>
        </w:rPr>
        <w:t>e</w:t>
      </w:r>
      <w:r>
        <w:rPr>
          <w:spacing w:val="-5"/>
          <w:sz w:val="19"/>
        </w:rPr>
        <w:t> </w:t>
      </w:r>
      <w:r>
        <w:rPr>
          <w:sz w:val="19"/>
        </w:rPr>
        <w:t>a</w:t>
      </w:r>
      <w:r>
        <w:rPr>
          <w:spacing w:val="-5"/>
          <w:sz w:val="19"/>
        </w:rPr>
        <w:t> </w:t>
      </w:r>
      <w:r>
        <w:rPr>
          <w:sz w:val="19"/>
        </w:rPr>
        <w:t>ampla</w:t>
      </w:r>
      <w:r>
        <w:rPr>
          <w:spacing w:val="-5"/>
          <w:sz w:val="19"/>
        </w:rPr>
        <w:t> </w:t>
      </w:r>
      <w:r>
        <w:rPr>
          <w:spacing w:val="-2"/>
          <w:sz w:val="19"/>
        </w:rPr>
        <w:t>defesa.</w:t>
      </w:r>
    </w:p>
    <w:p>
      <w:pPr>
        <w:pStyle w:val="BodyText"/>
        <w:spacing w:before="45"/>
      </w:pPr>
    </w:p>
    <w:p>
      <w:pPr>
        <w:pStyle w:val="ListParagraph"/>
        <w:numPr>
          <w:ilvl w:val="2"/>
          <w:numId w:val="22"/>
        </w:numPr>
        <w:tabs>
          <w:tab w:pos="831" w:val="left" w:leader="none"/>
        </w:tabs>
        <w:spacing w:line="240" w:lineRule="auto" w:before="0" w:after="0"/>
        <w:ind w:left="831" w:right="0" w:hanging="508"/>
        <w:jc w:val="left"/>
        <w:rPr>
          <w:sz w:val="19"/>
        </w:rPr>
      </w:pPr>
      <w:r>
        <w:rPr>
          <w:sz w:val="19"/>
        </w:rPr>
        <w:t>Aplica-se</w:t>
      </w:r>
      <w:r>
        <w:rPr>
          <w:spacing w:val="-5"/>
          <w:sz w:val="19"/>
        </w:rPr>
        <w:t> </w:t>
      </w:r>
      <w:r>
        <w:rPr>
          <w:sz w:val="19"/>
        </w:rPr>
        <w:t>o</w:t>
      </w:r>
      <w:r>
        <w:rPr>
          <w:spacing w:val="-5"/>
          <w:sz w:val="19"/>
        </w:rPr>
        <w:t> </w:t>
      </w:r>
      <w:r>
        <w:rPr>
          <w:sz w:val="19"/>
        </w:rPr>
        <w:t>disposto</w:t>
      </w:r>
      <w:r>
        <w:rPr>
          <w:spacing w:val="-5"/>
          <w:sz w:val="19"/>
        </w:rPr>
        <w:t> </w:t>
      </w:r>
      <w:r>
        <w:rPr>
          <w:sz w:val="19"/>
        </w:rPr>
        <w:t>na</w:t>
      </w:r>
      <w:r>
        <w:rPr>
          <w:spacing w:val="-5"/>
          <w:sz w:val="19"/>
        </w:rPr>
        <w:t> </w:t>
      </w:r>
      <w:r>
        <w:rPr>
          <w:sz w:val="19"/>
        </w:rPr>
        <w:t>alínea</w:t>
      </w:r>
      <w:r>
        <w:rPr>
          <w:spacing w:val="-4"/>
          <w:sz w:val="19"/>
        </w:rPr>
        <w:t> </w:t>
      </w:r>
      <w:r>
        <w:rPr>
          <w:sz w:val="19"/>
        </w:rPr>
        <w:t>a</w:t>
      </w:r>
      <w:r>
        <w:rPr>
          <w:spacing w:val="-5"/>
          <w:sz w:val="19"/>
        </w:rPr>
        <w:t> </w:t>
      </w:r>
      <w:r>
        <w:rPr>
          <w:sz w:val="19"/>
        </w:rPr>
        <w:t>do</w:t>
      </w:r>
      <w:r>
        <w:rPr>
          <w:spacing w:val="-5"/>
          <w:sz w:val="19"/>
        </w:rPr>
        <w:t> </w:t>
      </w:r>
      <w:r>
        <w:rPr>
          <w:sz w:val="19"/>
        </w:rPr>
        <w:t>item</w:t>
      </w:r>
      <w:r>
        <w:rPr>
          <w:spacing w:val="-5"/>
          <w:sz w:val="19"/>
        </w:rPr>
        <w:t> </w:t>
      </w:r>
      <w:r>
        <w:rPr>
          <w:sz w:val="19"/>
        </w:rPr>
        <w:t>17.8</w:t>
      </w:r>
      <w:r>
        <w:rPr>
          <w:spacing w:val="-4"/>
          <w:sz w:val="19"/>
        </w:rPr>
        <w:t> </w:t>
      </w:r>
      <w:r>
        <w:rPr>
          <w:sz w:val="19"/>
        </w:rPr>
        <w:t>à</w:t>
      </w:r>
      <w:r>
        <w:rPr>
          <w:spacing w:val="-5"/>
          <w:sz w:val="19"/>
        </w:rPr>
        <w:t> </w:t>
      </w:r>
      <w:r>
        <w:rPr>
          <w:sz w:val="19"/>
        </w:rPr>
        <w:t>multa</w:t>
      </w:r>
      <w:r>
        <w:rPr>
          <w:spacing w:val="-5"/>
          <w:sz w:val="19"/>
        </w:rPr>
        <w:t> </w:t>
      </w:r>
      <w:r>
        <w:rPr>
          <w:sz w:val="19"/>
        </w:rPr>
        <w:t>compensatória,</w:t>
      </w:r>
      <w:r>
        <w:rPr>
          <w:spacing w:val="-5"/>
          <w:sz w:val="19"/>
        </w:rPr>
        <w:t> </w:t>
      </w:r>
      <w:r>
        <w:rPr>
          <w:sz w:val="19"/>
        </w:rPr>
        <w:t>nos</w:t>
      </w:r>
      <w:r>
        <w:rPr>
          <w:spacing w:val="-5"/>
          <w:sz w:val="19"/>
        </w:rPr>
        <w:t> </w:t>
      </w:r>
      <w:r>
        <w:rPr>
          <w:sz w:val="19"/>
        </w:rPr>
        <w:t>termos</w:t>
      </w:r>
      <w:r>
        <w:rPr>
          <w:spacing w:val="-4"/>
          <w:sz w:val="19"/>
        </w:rPr>
        <w:t> </w:t>
      </w:r>
      <w:r>
        <w:rPr>
          <w:sz w:val="19"/>
        </w:rPr>
        <w:t>do</w:t>
      </w:r>
      <w:r>
        <w:rPr>
          <w:spacing w:val="-5"/>
          <w:sz w:val="19"/>
        </w:rPr>
        <w:t> </w:t>
      </w:r>
      <w:r>
        <w:rPr>
          <w:sz w:val="19"/>
        </w:rPr>
        <w:t>parágrafo</w:t>
      </w:r>
      <w:r>
        <w:rPr>
          <w:spacing w:val="-5"/>
          <w:sz w:val="19"/>
        </w:rPr>
        <w:t> </w:t>
      </w:r>
      <w:r>
        <w:rPr>
          <w:sz w:val="19"/>
        </w:rPr>
        <w:t>único</w:t>
      </w:r>
      <w:r>
        <w:rPr>
          <w:spacing w:val="-5"/>
          <w:sz w:val="19"/>
        </w:rPr>
        <w:t> </w:t>
      </w:r>
      <w:r>
        <w:rPr>
          <w:sz w:val="19"/>
        </w:rPr>
        <w:t>do</w:t>
      </w:r>
      <w:r>
        <w:rPr>
          <w:spacing w:val="-4"/>
          <w:sz w:val="19"/>
        </w:rPr>
        <w:t> </w:t>
      </w:r>
      <w:r>
        <w:rPr>
          <w:sz w:val="19"/>
        </w:rPr>
        <w:t>art.</w:t>
      </w:r>
      <w:r>
        <w:rPr>
          <w:spacing w:val="-5"/>
          <w:sz w:val="19"/>
        </w:rPr>
        <w:t> </w:t>
      </w:r>
      <w:r>
        <w:rPr>
          <w:sz w:val="19"/>
        </w:rPr>
        <w:t>416</w:t>
      </w:r>
      <w:r>
        <w:rPr>
          <w:spacing w:val="-5"/>
          <w:sz w:val="19"/>
        </w:rPr>
        <w:t> </w:t>
      </w:r>
      <w:r>
        <w:rPr>
          <w:sz w:val="19"/>
        </w:rPr>
        <w:t>do</w:t>
      </w:r>
      <w:r>
        <w:rPr>
          <w:spacing w:val="-5"/>
          <w:sz w:val="19"/>
        </w:rPr>
        <w:t> </w:t>
      </w:r>
      <w:r>
        <w:rPr>
          <w:sz w:val="19"/>
        </w:rPr>
        <w:t>Código</w:t>
      </w:r>
      <w:r>
        <w:rPr>
          <w:spacing w:val="-4"/>
          <w:sz w:val="19"/>
        </w:rPr>
        <w:t> </w:t>
      </w:r>
      <w:r>
        <w:rPr>
          <w:spacing w:val="-2"/>
          <w:sz w:val="19"/>
        </w:rPr>
        <w:t>Civil.</w:t>
      </w:r>
    </w:p>
    <w:p>
      <w:pPr>
        <w:pStyle w:val="BodyText"/>
        <w:spacing w:before="45"/>
      </w:pPr>
    </w:p>
    <w:p>
      <w:pPr>
        <w:pStyle w:val="ListParagraph"/>
        <w:numPr>
          <w:ilvl w:val="1"/>
          <w:numId w:val="22"/>
        </w:numPr>
        <w:tabs>
          <w:tab w:pos="694" w:val="left" w:leader="none"/>
        </w:tabs>
        <w:spacing w:line="280" w:lineRule="auto" w:before="0" w:after="0"/>
        <w:ind w:left="323" w:right="306"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14.133/2021.</w:t>
      </w:r>
    </w:p>
    <w:p>
      <w:pPr>
        <w:pStyle w:val="BodyText"/>
        <w:spacing w:before="7"/>
      </w:pPr>
    </w:p>
    <w:p>
      <w:pPr>
        <w:pStyle w:val="ListParagraph"/>
        <w:numPr>
          <w:ilvl w:val="1"/>
          <w:numId w:val="22"/>
        </w:numPr>
        <w:tabs>
          <w:tab w:pos="810" w:val="left" w:leader="none"/>
        </w:tabs>
        <w:spacing w:line="280" w:lineRule="auto" w:before="0" w:after="0"/>
        <w:ind w:left="323" w:right="306" w:firstLine="0"/>
        <w:jc w:val="both"/>
        <w:rPr>
          <w:sz w:val="19"/>
        </w:rPr>
      </w:pPr>
      <w:r>
        <w:rPr>
          <w:sz w:val="19"/>
        </w:rPr>
        <w:t>Se, durante o processo de aplicação de penalidade, houver indícios de prática de infração administrativa tipificada pela Lei nº 12.846/2013, como ato lesivo à administração pública nacional,</w:t>
      </w:r>
      <w:r>
        <w:rPr>
          <w:spacing w:val="-1"/>
          <w:sz w:val="19"/>
        </w:rPr>
        <w:t> </w:t>
      </w:r>
      <w:r>
        <w:rPr>
          <w:sz w:val="19"/>
        </w:rPr>
        <w:t>cópias</w:t>
      </w:r>
      <w:r>
        <w:rPr>
          <w:spacing w:val="-1"/>
          <w:sz w:val="19"/>
        </w:rPr>
        <w:t> </w:t>
      </w:r>
      <w:r>
        <w:rPr>
          <w:sz w:val="19"/>
        </w:rPr>
        <w:t>do</w:t>
      </w:r>
      <w:r>
        <w:rPr>
          <w:spacing w:val="-1"/>
          <w:sz w:val="19"/>
        </w:rPr>
        <w:t> </w:t>
      </w:r>
      <w:r>
        <w:rPr>
          <w:sz w:val="19"/>
        </w:rPr>
        <w:t>processo</w:t>
      </w:r>
      <w:r>
        <w:rPr>
          <w:spacing w:val="-1"/>
          <w:sz w:val="19"/>
        </w:rPr>
        <w:t> </w:t>
      </w:r>
      <w:r>
        <w:rPr>
          <w:sz w:val="19"/>
        </w:rPr>
        <w:t>administrativo</w:t>
      </w:r>
      <w:r>
        <w:rPr>
          <w:spacing w:val="-1"/>
          <w:sz w:val="19"/>
        </w:rPr>
        <w:t> </w:t>
      </w:r>
      <w:r>
        <w:rPr>
          <w:sz w:val="19"/>
        </w:rPr>
        <w:t>necessárias</w:t>
      </w:r>
      <w:r>
        <w:rPr>
          <w:spacing w:val="-1"/>
          <w:sz w:val="19"/>
        </w:rPr>
        <w:t> </w:t>
      </w:r>
      <w:r>
        <w:rPr>
          <w:sz w:val="19"/>
        </w:rPr>
        <w:t>à</w:t>
      </w:r>
      <w:r>
        <w:rPr>
          <w:spacing w:val="-1"/>
          <w:sz w:val="19"/>
        </w:rPr>
        <w:t> </w:t>
      </w:r>
      <w:r>
        <w:rPr>
          <w:sz w:val="19"/>
        </w:rPr>
        <w:t>apuração</w:t>
      </w:r>
      <w:r>
        <w:rPr>
          <w:spacing w:val="-1"/>
          <w:sz w:val="19"/>
        </w:rPr>
        <w:t> </w:t>
      </w:r>
      <w:r>
        <w:rPr>
          <w:sz w:val="19"/>
        </w:rPr>
        <w:t>da</w:t>
      </w:r>
      <w:r>
        <w:rPr>
          <w:spacing w:val="-1"/>
          <w:sz w:val="19"/>
        </w:rPr>
        <w:t> </w:t>
      </w:r>
      <w:r>
        <w:rPr>
          <w:sz w:val="19"/>
        </w:rPr>
        <w:t>responsabilidade</w:t>
      </w:r>
      <w:r>
        <w:rPr>
          <w:spacing w:val="-1"/>
          <w:sz w:val="19"/>
        </w:rPr>
        <w:t> </w:t>
      </w:r>
      <w:r>
        <w:rPr>
          <w:sz w:val="19"/>
        </w:rPr>
        <w:t>da</w:t>
      </w:r>
      <w:r>
        <w:rPr>
          <w:spacing w:val="-1"/>
          <w:sz w:val="19"/>
        </w:rPr>
        <w:t> </w:t>
      </w:r>
      <w:r>
        <w:rPr>
          <w:sz w:val="19"/>
        </w:rPr>
        <w:t>empresa</w:t>
      </w:r>
      <w:r>
        <w:rPr>
          <w:spacing w:val="-1"/>
          <w:sz w:val="19"/>
        </w:rPr>
        <w:t> </w:t>
      </w:r>
      <w:r>
        <w:rPr>
          <w:sz w:val="19"/>
        </w:rPr>
        <w:t>deverão</w:t>
      </w:r>
      <w:r>
        <w:rPr>
          <w:spacing w:val="-1"/>
          <w:sz w:val="19"/>
        </w:rPr>
        <w:t> </w:t>
      </w:r>
      <w:r>
        <w:rPr>
          <w:sz w:val="19"/>
        </w:rPr>
        <w:t>ser</w:t>
      </w:r>
      <w:r>
        <w:rPr>
          <w:spacing w:val="-1"/>
          <w:sz w:val="19"/>
        </w:rPr>
        <w:t> </w:t>
      </w:r>
      <w:r>
        <w:rPr>
          <w:sz w:val="19"/>
        </w:rPr>
        <w:t>remetidas</w:t>
      </w:r>
      <w:r>
        <w:rPr>
          <w:spacing w:val="-1"/>
          <w:sz w:val="19"/>
        </w:rPr>
        <w:t> </w:t>
      </w:r>
      <w:r>
        <w:rPr>
          <w:sz w:val="19"/>
        </w:rPr>
        <w:t>à</w:t>
      </w:r>
      <w:r>
        <w:rPr>
          <w:spacing w:val="-1"/>
          <w:sz w:val="19"/>
        </w:rPr>
        <w:t> </w:t>
      </w:r>
      <w:r>
        <w:rPr>
          <w:sz w:val="19"/>
        </w:rPr>
        <w:t>autoridade</w:t>
      </w:r>
      <w:r>
        <w:rPr>
          <w:spacing w:val="-1"/>
          <w:sz w:val="19"/>
        </w:rPr>
        <w:t> </w:t>
      </w:r>
      <w:r>
        <w:rPr>
          <w:sz w:val="19"/>
        </w:rPr>
        <w:t>competente,</w:t>
      </w:r>
      <w:r>
        <w:rPr>
          <w:spacing w:val="-1"/>
          <w:sz w:val="19"/>
        </w:rPr>
        <w:t> </w:t>
      </w:r>
      <w:r>
        <w:rPr>
          <w:sz w:val="19"/>
        </w:rPr>
        <w:t>com</w:t>
      </w:r>
      <w:r>
        <w:rPr>
          <w:spacing w:val="-1"/>
          <w:sz w:val="19"/>
        </w:rPr>
        <w:t> </w:t>
      </w:r>
      <w:r>
        <w:rPr>
          <w:sz w:val="19"/>
        </w:rPr>
        <w:t>despacho</w:t>
      </w:r>
      <w:r>
        <w:rPr>
          <w:spacing w:val="-1"/>
          <w:sz w:val="19"/>
        </w:rPr>
        <w:t> </w:t>
      </w:r>
      <w:r>
        <w:rPr>
          <w:sz w:val="19"/>
        </w:rPr>
        <w:t>fundamentado,</w:t>
      </w:r>
      <w:r>
        <w:rPr>
          <w:spacing w:val="-1"/>
          <w:sz w:val="19"/>
        </w:rPr>
        <w:t> </w:t>
      </w:r>
      <w:r>
        <w:rPr>
          <w:sz w:val="19"/>
        </w:rPr>
        <w:t>para</w:t>
      </w:r>
      <w:r>
        <w:rPr>
          <w:spacing w:val="-1"/>
          <w:sz w:val="19"/>
        </w:rPr>
        <w:t> </w:t>
      </w:r>
      <w:r>
        <w:rPr>
          <w:sz w:val="19"/>
        </w:rPr>
        <w:t>ciência e decisão sobre a eventual instauração de investigação preliminar ou Processo</w:t>
      </w:r>
      <w:r>
        <w:rPr>
          <w:spacing w:val="-6"/>
          <w:sz w:val="19"/>
        </w:rPr>
        <w:t> </w:t>
      </w:r>
      <w:r>
        <w:rPr>
          <w:sz w:val="19"/>
        </w:rPr>
        <w:t>Administrativo de Responsabilização – PAR.</w:t>
      </w:r>
    </w:p>
    <w:p>
      <w:pPr>
        <w:pStyle w:val="BodyText"/>
        <w:spacing w:before="7"/>
      </w:pPr>
    </w:p>
    <w:p>
      <w:pPr>
        <w:pStyle w:val="ListParagraph"/>
        <w:numPr>
          <w:ilvl w:val="2"/>
          <w:numId w:val="22"/>
        </w:numPr>
        <w:tabs>
          <w:tab w:pos="933" w:val="left" w:leader="none"/>
        </w:tabs>
        <w:spacing w:line="280" w:lineRule="auto" w:before="0" w:after="0"/>
        <w:ind w:left="323" w:right="306" w:firstLine="0"/>
        <w:jc w:val="both"/>
        <w:rPr>
          <w:sz w:val="19"/>
        </w:rPr>
      </w:pPr>
      <w:r>
        <w:rPr>
          <w:sz w:val="19"/>
        </w:rPr>
        <w:t>A</w:t>
      </w:r>
      <w:r>
        <w:rPr>
          <w:spacing w:val="-8"/>
          <w:sz w:val="19"/>
        </w:rPr>
        <w:t> </w:t>
      </w:r>
      <w:r>
        <w:rPr>
          <w:sz w:val="19"/>
        </w:rPr>
        <w:t>apuração e o julgamento das demais infrações administrativas não consideradas como ato lesivo à</w:t>
      </w:r>
      <w:r>
        <w:rPr>
          <w:spacing w:val="-8"/>
          <w:sz w:val="19"/>
        </w:rPr>
        <w:t> </w:t>
      </w:r>
      <w:r>
        <w:rPr>
          <w:sz w:val="19"/>
        </w:rPr>
        <w:t>Administração Pública nacional, nos termos da Lei nº 12.846/2013, seguirão </w:t>
      </w:r>
      <w:r>
        <w:rPr>
          <w:sz w:val="19"/>
        </w:rPr>
        <w:t>seu rito normal na unidade administrativa.</w:t>
      </w:r>
    </w:p>
    <w:p>
      <w:pPr>
        <w:pStyle w:val="BodyText"/>
        <w:spacing w:before="8"/>
      </w:pPr>
    </w:p>
    <w:p>
      <w:pPr>
        <w:pStyle w:val="ListParagraph"/>
        <w:numPr>
          <w:ilvl w:val="2"/>
          <w:numId w:val="22"/>
        </w:numPr>
        <w:tabs>
          <w:tab w:pos="951" w:val="left" w:leader="none"/>
        </w:tabs>
        <w:spacing w:line="280" w:lineRule="auto" w:before="0" w:after="0"/>
        <w:ind w:left="323" w:right="306" w:firstLine="0"/>
        <w:jc w:val="both"/>
        <w:rPr>
          <w:sz w:val="19"/>
        </w:rPr>
      </w:pPr>
      <w:r>
        <w:rPr>
          <w:sz w:val="19"/>
        </w:rPr>
        <w:t>O processamento do PAR não interfere no seguimento regular dos processos administrativos específicos para apuração da ocorrência de danos e prejuízos à</w:t>
      </w:r>
      <w:r>
        <w:rPr>
          <w:spacing w:val="-2"/>
          <w:sz w:val="19"/>
        </w:rPr>
        <w:t> </w:t>
      </w:r>
      <w:r>
        <w:rPr>
          <w:sz w:val="19"/>
        </w:rPr>
        <w:t>Administração </w:t>
      </w:r>
      <w:r>
        <w:rPr>
          <w:sz w:val="19"/>
        </w:rPr>
        <w:t>Pública Estadual resultantes de ato lesivo cometido por pessoa jurídica, com ou sem a participação de agente público.</w:t>
      </w:r>
    </w:p>
    <w:p>
      <w:pPr>
        <w:pStyle w:val="BodyText"/>
        <w:spacing w:before="7"/>
      </w:pPr>
    </w:p>
    <w:p>
      <w:pPr>
        <w:pStyle w:val="ListParagraph"/>
        <w:numPr>
          <w:ilvl w:val="3"/>
          <w:numId w:val="22"/>
        </w:numPr>
        <w:tabs>
          <w:tab w:pos="1078" w:val="left" w:leader="none"/>
        </w:tabs>
        <w:spacing w:line="240" w:lineRule="auto" w:before="0" w:after="0"/>
        <w:ind w:left="1078" w:right="0" w:hanging="755"/>
        <w:jc w:val="left"/>
        <w:rPr>
          <w:sz w:val="19"/>
        </w:rPr>
      </w:pPr>
      <w:r>
        <w:rPr>
          <w:sz w:val="19"/>
        </w:rPr>
        <w:t>Caso</w:t>
      </w:r>
      <w:r>
        <w:rPr>
          <w:spacing w:val="-5"/>
          <w:sz w:val="19"/>
        </w:rPr>
        <w:t> </w:t>
      </w:r>
      <w:r>
        <w:rPr>
          <w:sz w:val="19"/>
        </w:rPr>
        <w:t>seja</w:t>
      </w:r>
      <w:r>
        <w:rPr>
          <w:spacing w:val="-5"/>
          <w:sz w:val="19"/>
        </w:rPr>
        <w:t> </w:t>
      </w:r>
      <w:r>
        <w:rPr>
          <w:sz w:val="19"/>
        </w:rPr>
        <w:t>possível,</w:t>
      </w:r>
      <w:r>
        <w:rPr>
          <w:spacing w:val="-5"/>
          <w:sz w:val="19"/>
        </w:rPr>
        <w:t> </w:t>
      </w:r>
      <w:r>
        <w:rPr>
          <w:sz w:val="19"/>
        </w:rPr>
        <w:t>a</w:t>
      </w:r>
      <w:r>
        <w:rPr>
          <w:spacing w:val="-6"/>
          <w:sz w:val="19"/>
        </w:rPr>
        <w:t> </w:t>
      </w:r>
      <w:r>
        <w:rPr>
          <w:sz w:val="19"/>
        </w:rPr>
        <w:t>apuração</w:t>
      </w:r>
      <w:r>
        <w:rPr>
          <w:spacing w:val="-5"/>
          <w:sz w:val="19"/>
        </w:rPr>
        <w:t> </w:t>
      </w:r>
      <w:r>
        <w:rPr>
          <w:sz w:val="19"/>
        </w:rPr>
        <w:t>deverá</w:t>
      </w:r>
      <w:r>
        <w:rPr>
          <w:spacing w:val="-5"/>
          <w:sz w:val="19"/>
        </w:rPr>
        <w:t> </w:t>
      </w:r>
      <w:r>
        <w:rPr>
          <w:sz w:val="19"/>
        </w:rPr>
        <w:t>ser</w:t>
      </w:r>
      <w:r>
        <w:rPr>
          <w:spacing w:val="-5"/>
          <w:sz w:val="19"/>
        </w:rPr>
        <w:t> </w:t>
      </w:r>
      <w:r>
        <w:rPr>
          <w:sz w:val="19"/>
        </w:rPr>
        <w:t>promovida</w:t>
      </w:r>
      <w:r>
        <w:rPr>
          <w:spacing w:val="-5"/>
          <w:sz w:val="19"/>
        </w:rPr>
        <w:t> </w:t>
      </w:r>
      <w:r>
        <w:rPr>
          <w:sz w:val="19"/>
        </w:rPr>
        <w:t>em</w:t>
      </w:r>
      <w:r>
        <w:rPr>
          <w:spacing w:val="-5"/>
          <w:sz w:val="19"/>
        </w:rPr>
        <w:t> </w:t>
      </w:r>
      <w:r>
        <w:rPr>
          <w:sz w:val="19"/>
        </w:rPr>
        <w:t>conjunto</w:t>
      </w:r>
      <w:r>
        <w:rPr>
          <w:spacing w:val="-5"/>
          <w:sz w:val="19"/>
        </w:rPr>
        <w:t> </w:t>
      </w:r>
      <w:r>
        <w:rPr>
          <w:sz w:val="19"/>
        </w:rPr>
        <w:t>no</w:t>
      </w:r>
      <w:r>
        <w:rPr>
          <w:spacing w:val="-5"/>
          <w:sz w:val="19"/>
        </w:rPr>
        <w:t> </w:t>
      </w:r>
      <w:r>
        <w:rPr>
          <w:sz w:val="19"/>
        </w:rPr>
        <w:t>PAR,</w:t>
      </w:r>
      <w:r>
        <w:rPr>
          <w:spacing w:val="-5"/>
          <w:sz w:val="19"/>
        </w:rPr>
        <w:t> </w:t>
      </w:r>
      <w:r>
        <w:rPr>
          <w:sz w:val="19"/>
        </w:rPr>
        <w:t>na</w:t>
      </w:r>
      <w:r>
        <w:rPr>
          <w:spacing w:val="-5"/>
          <w:sz w:val="19"/>
        </w:rPr>
        <w:t> </w:t>
      </w:r>
      <w:r>
        <w:rPr>
          <w:sz w:val="19"/>
        </w:rPr>
        <w:t>forma</w:t>
      </w:r>
      <w:r>
        <w:rPr>
          <w:spacing w:val="-5"/>
          <w:sz w:val="19"/>
        </w:rPr>
        <w:t> </w:t>
      </w:r>
      <w:r>
        <w:rPr>
          <w:sz w:val="19"/>
        </w:rPr>
        <w:t>do</w:t>
      </w:r>
      <w:r>
        <w:rPr>
          <w:spacing w:val="-5"/>
          <w:sz w:val="19"/>
        </w:rPr>
        <w:t> </w:t>
      </w:r>
      <w:r>
        <w:rPr>
          <w:sz w:val="19"/>
        </w:rPr>
        <w:t>art.</w:t>
      </w:r>
      <w:r>
        <w:rPr>
          <w:spacing w:val="-5"/>
          <w:sz w:val="19"/>
        </w:rPr>
        <w:t> </w:t>
      </w:r>
      <w:r>
        <w:rPr>
          <w:sz w:val="19"/>
        </w:rPr>
        <w:t>33,</w:t>
      </w:r>
      <w:r>
        <w:rPr>
          <w:spacing w:val="-5"/>
          <w:sz w:val="19"/>
        </w:rPr>
        <w:t> </w:t>
      </w:r>
      <w:r>
        <w:rPr>
          <w:sz w:val="19"/>
        </w:rPr>
        <w:t>§</w:t>
      </w:r>
      <w:r>
        <w:rPr>
          <w:spacing w:val="-5"/>
          <w:sz w:val="19"/>
        </w:rPr>
        <w:t> </w:t>
      </w:r>
      <w:r>
        <w:rPr>
          <w:sz w:val="19"/>
        </w:rPr>
        <w:t>1º,</w:t>
      </w:r>
      <w:r>
        <w:rPr>
          <w:spacing w:val="-5"/>
          <w:sz w:val="19"/>
        </w:rPr>
        <w:t> </w:t>
      </w:r>
      <w:r>
        <w:rPr>
          <w:sz w:val="19"/>
        </w:rPr>
        <w:t>do</w:t>
      </w:r>
      <w:r>
        <w:rPr>
          <w:spacing w:val="-5"/>
          <w:sz w:val="19"/>
        </w:rPr>
        <w:t> </w:t>
      </w:r>
      <w:r>
        <w:rPr>
          <w:sz w:val="19"/>
        </w:rPr>
        <w:t>Decreto</w:t>
      </w:r>
      <w:r>
        <w:rPr>
          <w:spacing w:val="-5"/>
          <w:sz w:val="19"/>
        </w:rPr>
        <w:t> </w:t>
      </w:r>
      <w:r>
        <w:rPr>
          <w:sz w:val="19"/>
        </w:rPr>
        <w:t>nº</w:t>
      </w:r>
      <w:r>
        <w:rPr>
          <w:spacing w:val="-5"/>
          <w:sz w:val="19"/>
        </w:rPr>
        <w:t> </w:t>
      </w:r>
      <w:r>
        <w:rPr>
          <w:sz w:val="19"/>
        </w:rPr>
        <w:t>46.366,</w:t>
      </w:r>
      <w:r>
        <w:rPr>
          <w:spacing w:val="-5"/>
          <w:sz w:val="19"/>
        </w:rPr>
        <w:t> </w:t>
      </w:r>
      <w:r>
        <w:rPr>
          <w:sz w:val="19"/>
        </w:rPr>
        <w:t>de</w:t>
      </w:r>
      <w:r>
        <w:rPr>
          <w:spacing w:val="-5"/>
          <w:sz w:val="19"/>
        </w:rPr>
        <w:t> </w:t>
      </w:r>
      <w:r>
        <w:rPr>
          <w:sz w:val="19"/>
        </w:rPr>
        <w:t>19</w:t>
      </w:r>
      <w:r>
        <w:rPr>
          <w:spacing w:val="-5"/>
          <w:sz w:val="19"/>
        </w:rPr>
        <w:t> </w:t>
      </w:r>
      <w:r>
        <w:rPr>
          <w:sz w:val="19"/>
        </w:rPr>
        <w:t>de</w:t>
      </w:r>
      <w:r>
        <w:rPr>
          <w:spacing w:val="-5"/>
          <w:sz w:val="19"/>
        </w:rPr>
        <w:t> </w:t>
      </w:r>
      <w:r>
        <w:rPr>
          <w:sz w:val="19"/>
        </w:rPr>
        <w:t>julho</w:t>
      </w:r>
      <w:r>
        <w:rPr>
          <w:spacing w:val="-5"/>
          <w:sz w:val="19"/>
        </w:rPr>
        <w:t> </w:t>
      </w:r>
      <w:r>
        <w:rPr>
          <w:sz w:val="19"/>
        </w:rPr>
        <w:t>de</w:t>
      </w:r>
      <w:r>
        <w:rPr>
          <w:spacing w:val="-5"/>
          <w:sz w:val="19"/>
        </w:rPr>
        <w:t> </w:t>
      </w:r>
      <w:r>
        <w:rPr>
          <w:spacing w:val="-2"/>
          <w:sz w:val="19"/>
        </w:rPr>
        <w:t>2018.</w:t>
      </w:r>
    </w:p>
    <w:p>
      <w:pPr>
        <w:pStyle w:val="BodyText"/>
        <w:spacing w:before="45"/>
      </w:pPr>
    </w:p>
    <w:p>
      <w:pPr>
        <w:pStyle w:val="ListParagraph"/>
        <w:numPr>
          <w:ilvl w:val="1"/>
          <w:numId w:val="22"/>
        </w:numPr>
        <w:tabs>
          <w:tab w:pos="791" w:val="left" w:leader="none"/>
        </w:tabs>
        <w:spacing w:line="280" w:lineRule="auto" w:before="0" w:after="0"/>
        <w:ind w:left="323" w:right="306" w:firstLine="0"/>
        <w:jc w:val="both"/>
        <w:rPr>
          <w:sz w:val="19"/>
        </w:rPr>
      </w:pPr>
      <w:r>
        <w:rPr>
          <w:sz w:val="19"/>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w:t>
      </w:r>
      <w:r>
        <w:rPr>
          <w:spacing w:val="-2"/>
          <w:sz w:val="19"/>
        </w:rPr>
        <w:t>Estado.</w:t>
      </w:r>
    </w:p>
    <w:p>
      <w:pPr>
        <w:pStyle w:val="BodyText"/>
        <w:spacing w:before="7"/>
      </w:pPr>
    </w:p>
    <w:p>
      <w:pPr>
        <w:pStyle w:val="ListParagraph"/>
        <w:numPr>
          <w:ilvl w:val="2"/>
          <w:numId w:val="22"/>
        </w:numPr>
        <w:tabs>
          <w:tab w:pos="939" w:val="left" w:leader="none"/>
        </w:tabs>
        <w:spacing w:line="280" w:lineRule="auto" w:before="0" w:after="0"/>
        <w:ind w:left="323" w:right="306" w:firstLine="0"/>
        <w:jc w:val="both"/>
        <w:rPr>
          <w:sz w:val="19"/>
        </w:rPr>
      </w:pPr>
      <w:r>
        <w:rPr>
          <w:sz w:val="19"/>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7"/>
      </w:pPr>
    </w:p>
    <w:p>
      <w:pPr>
        <w:pStyle w:val="ListParagraph"/>
        <w:numPr>
          <w:ilvl w:val="1"/>
          <w:numId w:val="22"/>
        </w:numPr>
        <w:tabs>
          <w:tab w:pos="808" w:val="left" w:leader="none"/>
        </w:tabs>
        <w:spacing w:line="280" w:lineRule="auto" w:before="0" w:after="0"/>
        <w:ind w:left="323" w:right="306" w:firstLine="0"/>
        <w:jc w:val="both"/>
        <w:rPr>
          <w:sz w:val="19"/>
        </w:rPr>
      </w:pPr>
      <w:r>
        <w:rPr>
          <w:sz w:val="19"/>
        </w:rPr>
        <w:t>O contratante deverá remeter para o Órgão Central de Logística (SUBLOG) o extrato de publicação no Diário Oficial do Estado do ato de aplicação das sanções de impedimento de licitar</w:t>
      </w:r>
      <w:r>
        <w:rPr>
          <w:spacing w:val="-2"/>
          <w:sz w:val="19"/>
        </w:rPr>
        <w:t> </w:t>
      </w:r>
      <w:r>
        <w:rPr>
          <w:sz w:val="19"/>
        </w:rPr>
        <w:t>e</w:t>
      </w:r>
      <w:r>
        <w:rPr>
          <w:spacing w:val="-2"/>
          <w:sz w:val="19"/>
        </w:rPr>
        <w:t> </w:t>
      </w:r>
      <w:r>
        <w:rPr>
          <w:sz w:val="19"/>
        </w:rPr>
        <w:t>contratar</w:t>
      </w:r>
      <w:r>
        <w:rPr>
          <w:spacing w:val="-2"/>
          <w:sz w:val="19"/>
        </w:rPr>
        <w:t> </w:t>
      </w:r>
      <w:r>
        <w:rPr>
          <w:sz w:val="19"/>
        </w:rPr>
        <w:t>e</w:t>
      </w:r>
      <w:r>
        <w:rPr>
          <w:spacing w:val="-2"/>
          <w:sz w:val="19"/>
        </w:rPr>
        <w:t> </w:t>
      </w:r>
      <w:r>
        <w:rPr>
          <w:sz w:val="19"/>
        </w:rPr>
        <w:t>de</w:t>
      </w:r>
      <w:r>
        <w:rPr>
          <w:spacing w:val="-2"/>
          <w:sz w:val="19"/>
        </w:rPr>
        <w:t> </w:t>
      </w:r>
      <w:r>
        <w:rPr>
          <w:sz w:val="19"/>
        </w:rPr>
        <w:t>declaração</w:t>
      </w:r>
      <w:r>
        <w:rPr>
          <w:spacing w:val="-2"/>
          <w:sz w:val="19"/>
        </w:rPr>
        <w:t> </w:t>
      </w:r>
      <w:r>
        <w:rPr>
          <w:sz w:val="19"/>
        </w:rPr>
        <w:t>de</w:t>
      </w:r>
      <w:r>
        <w:rPr>
          <w:spacing w:val="-2"/>
          <w:sz w:val="19"/>
        </w:rPr>
        <w:t> </w:t>
      </w:r>
      <w:r>
        <w:rPr>
          <w:sz w:val="19"/>
        </w:rPr>
        <w:t>inidoneidade</w:t>
      </w:r>
      <w:r>
        <w:rPr>
          <w:spacing w:val="-2"/>
          <w:sz w:val="19"/>
        </w:rPr>
        <w:t> </w:t>
      </w:r>
      <w:r>
        <w:rPr>
          <w:sz w:val="19"/>
        </w:rPr>
        <w:t>para</w:t>
      </w:r>
      <w:r>
        <w:rPr>
          <w:spacing w:val="-2"/>
          <w:sz w:val="19"/>
        </w:rPr>
        <w:t> </w:t>
      </w:r>
      <w:r>
        <w:rPr>
          <w:sz w:val="19"/>
        </w:rPr>
        <w:t>licitar</w:t>
      </w:r>
      <w:r>
        <w:rPr>
          <w:spacing w:val="-2"/>
          <w:sz w:val="19"/>
        </w:rPr>
        <w:t> </w:t>
      </w:r>
      <w:r>
        <w:rPr>
          <w:sz w:val="19"/>
        </w:rPr>
        <w:t>e</w:t>
      </w:r>
      <w:r>
        <w:rPr>
          <w:spacing w:val="-2"/>
          <w:sz w:val="19"/>
        </w:rPr>
        <w:t> </w:t>
      </w:r>
      <w:r>
        <w:rPr>
          <w:sz w:val="19"/>
        </w:rPr>
        <w:t>contratar,</w:t>
      </w:r>
      <w:r>
        <w:rPr>
          <w:spacing w:val="-2"/>
          <w:sz w:val="19"/>
        </w:rPr>
        <w:t> </w:t>
      </w:r>
      <w:r>
        <w:rPr>
          <w:sz w:val="19"/>
        </w:rPr>
        <w:t>de</w:t>
      </w:r>
      <w:r>
        <w:rPr>
          <w:spacing w:val="-2"/>
          <w:sz w:val="19"/>
        </w:rPr>
        <w:t> </w:t>
      </w:r>
      <w:r>
        <w:rPr>
          <w:sz w:val="19"/>
        </w:rPr>
        <w:t>modo</w:t>
      </w:r>
      <w:r>
        <w:rPr>
          <w:spacing w:val="-2"/>
          <w:sz w:val="19"/>
        </w:rPr>
        <w:t> </w:t>
      </w:r>
      <w:r>
        <w:rPr>
          <w:sz w:val="19"/>
        </w:rPr>
        <w:t>a</w:t>
      </w:r>
      <w:r>
        <w:rPr>
          <w:spacing w:val="-2"/>
          <w:sz w:val="19"/>
        </w:rPr>
        <w:t> </w:t>
      </w:r>
      <w:r>
        <w:rPr>
          <w:sz w:val="19"/>
        </w:rPr>
        <w:t>possibilitar</w:t>
      </w:r>
      <w:r>
        <w:rPr>
          <w:spacing w:val="-2"/>
          <w:sz w:val="19"/>
        </w:rPr>
        <w:t> </w:t>
      </w:r>
      <w:r>
        <w:rPr>
          <w:sz w:val="19"/>
        </w:rPr>
        <w:t>a</w:t>
      </w:r>
      <w:r>
        <w:rPr>
          <w:spacing w:val="-2"/>
          <w:sz w:val="19"/>
        </w:rPr>
        <w:t> </w:t>
      </w:r>
      <w:r>
        <w:rPr>
          <w:sz w:val="19"/>
        </w:rPr>
        <w:t>formalização</w:t>
      </w:r>
      <w:r>
        <w:rPr>
          <w:spacing w:val="-2"/>
          <w:sz w:val="19"/>
        </w:rPr>
        <w:t> </w:t>
      </w:r>
      <w:r>
        <w:rPr>
          <w:sz w:val="19"/>
        </w:rPr>
        <w:t>da</w:t>
      </w:r>
      <w:r>
        <w:rPr>
          <w:spacing w:val="-2"/>
          <w:sz w:val="19"/>
        </w:rPr>
        <w:t> </w:t>
      </w:r>
      <w:r>
        <w:rPr>
          <w:sz w:val="19"/>
        </w:rPr>
        <w:t>extensão</w:t>
      </w:r>
      <w:r>
        <w:rPr>
          <w:spacing w:val="-2"/>
          <w:sz w:val="19"/>
        </w:rPr>
        <w:t> </w:t>
      </w:r>
      <w:r>
        <w:rPr>
          <w:sz w:val="19"/>
        </w:rPr>
        <w:t>dos</w:t>
      </w:r>
      <w:r>
        <w:rPr>
          <w:spacing w:val="-2"/>
          <w:sz w:val="19"/>
        </w:rPr>
        <w:t> </w:t>
      </w:r>
      <w:r>
        <w:rPr>
          <w:sz w:val="19"/>
        </w:rPr>
        <w:t>seus</w:t>
      </w:r>
      <w:r>
        <w:rPr>
          <w:spacing w:val="-2"/>
          <w:sz w:val="19"/>
        </w:rPr>
        <w:t> </w:t>
      </w:r>
      <w:r>
        <w:rPr>
          <w:sz w:val="19"/>
        </w:rPr>
        <w:t>efeitos</w:t>
      </w:r>
      <w:r>
        <w:rPr>
          <w:spacing w:val="-2"/>
          <w:sz w:val="19"/>
        </w:rPr>
        <w:t> </w:t>
      </w:r>
      <w:r>
        <w:rPr>
          <w:sz w:val="19"/>
        </w:rPr>
        <w:t>para</w:t>
      </w:r>
      <w:r>
        <w:rPr>
          <w:spacing w:val="-2"/>
          <w:sz w:val="19"/>
        </w:rPr>
        <w:t> </w:t>
      </w:r>
      <w:r>
        <w:rPr>
          <w:sz w:val="19"/>
        </w:rPr>
        <w:t>todos</w:t>
      </w:r>
      <w:r>
        <w:rPr>
          <w:spacing w:val="-2"/>
          <w:sz w:val="19"/>
        </w:rPr>
        <w:t> </w:t>
      </w:r>
      <w:r>
        <w:rPr>
          <w:sz w:val="19"/>
        </w:rPr>
        <w:t>os</w:t>
      </w:r>
      <w:r>
        <w:rPr>
          <w:spacing w:val="-2"/>
          <w:sz w:val="19"/>
        </w:rPr>
        <w:t> </w:t>
      </w:r>
      <w:r>
        <w:rPr>
          <w:sz w:val="19"/>
        </w:rPr>
        <w:t>órgãos</w:t>
      </w:r>
      <w:r>
        <w:rPr>
          <w:spacing w:val="-2"/>
          <w:sz w:val="19"/>
        </w:rPr>
        <w:t> </w:t>
      </w:r>
      <w:r>
        <w:rPr>
          <w:sz w:val="19"/>
        </w:rPr>
        <w:t>e</w:t>
      </w:r>
      <w:r>
        <w:rPr>
          <w:spacing w:val="-2"/>
          <w:sz w:val="19"/>
        </w:rPr>
        <w:t> </w:t>
      </w:r>
      <w:r>
        <w:rPr>
          <w:sz w:val="19"/>
        </w:rPr>
        <w:t>entidades</w:t>
      </w:r>
      <w:r>
        <w:rPr>
          <w:spacing w:val="-2"/>
          <w:sz w:val="19"/>
        </w:rPr>
        <w:t> </w:t>
      </w:r>
      <w:r>
        <w:rPr>
          <w:sz w:val="19"/>
        </w:rPr>
        <w:t>da</w:t>
      </w:r>
      <w:r>
        <w:rPr>
          <w:spacing w:val="-12"/>
          <w:sz w:val="19"/>
        </w:rPr>
        <w:t> </w:t>
      </w:r>
      <w:r>
        <w:rPr>
          <w:sz w:val="19"/>
        </w:rPr>
        <w:t>Administração Pública do Estado do Rio de Janeiro.</w:t>
      </w:r>
    </w:p>
    <w:p>
      <w:pPr>
        <w:pStyle w:val="BodyText"/>
        <w:spacing w:before="7"/>
      </w:pPr>
    </w:p>
    <w:p>
      <w:pPr>
        <w:pStyle w:val="ListParagraph"/>
        <w:numPr>
          <w:ilvl w:val="2"/>
          <w:numId w:val="22"/>
        </w:numPr>
        <w:tabs>
          <w:tab w:pos="927" w:val="left" w:leader="none"/>
        </w:tabs>
        <w:spacing w:line="280" w:lineRule="auto" w:before="0" w:after="0"/>
        <w:ind w:left="323" w:right="306" w:firstLine="0"/>
        <w:jc w:val="both"/>
        <w:rPr>
          <w:sz w:val="19"/>
        </w:rPr>
      </w:pPr>
      <w:r>
        <w:rPr>
          <w:sz w:val="19"/>
        </w:rPr>
        <w:t>A</w:t>
      </w:r>
      <w:r>
        <w:rPr>
          <w:spacing w:val="-12"/>
          <w:sz w:val="19"/>
        </w:rPr>
        <w:t> </w:t>
      </w:r>
      <w:r>
        <w:rPr>
          <w:sz w:val="19"/>
        </w:rPr>
        <w:t>aplicação</w:t>
      </w:r>
      <w:r>
        <w:rPr>
          <w:spacing w:val="-4"/>
          <w:sz w:val="19"/>
        </w:rPr>
        <w:t> </w:t>
      </w:r>
      <w:r>
        <w:rPr>
          <w:sz w:val="19"/>
        </w:rPr>
        <w:t>das</w:t>
      </w:r>
      <w:r>
        <w:rPr>
          <w:spacing w:val="-3"/>
          <w:sz w:val="19"/>
        </w:rPr>
        <w:t> </w:t>
      </w:r>
      <w:r>
        <w:rPr>
          <w:sz w:val="19"/>
        </w:rPr>
        <w:t>sanções</w:t>
      </w:r>
      <w:r>
        <w:rPr>
          <w:spacing w:val="-3"/>
          <w:sz w:val="19"/>
        </w:rPr>
        <w:t> </w:t>
      </w:r>
      <w:r>
        <w:rPr>
          <w:sz w:val="19"/>
        </w:rPr>
        <w:t>de</w:t>
      </w:r>
      <w:r>
        <w:rPr>
          <w:spacing w:val="-3"/>
          <w:sz w:val="19"/>
        </w:rPr>
        <w:t> </w:t>
      </w:r>
      <w:r>
        <w:rPr>
          <w:sz w:val="19"/>
        </w:rPr>
        <w:t>impedimento</w:t>
      </w:r>
      <w:r>
        <w:rPr>
          <w:spacing w:val="-3"/>
          <w:sz w:val="19"/>
        </w:rPr>
        <w:t> </w:t>
      </w:r>
      <w:r>
        <w:rPr>
          <w:sz w:val="19"/>
        </w:rPr>
        <w:t>de</w:t>
      </w:r>
      <w:r>
        <w:rPr>
          <w:spacing w:val="-3"/>
          <w:sz w:val="19"/>
        </w:rPr>
        <w:t> </w:t>
      </w:r>
      <w:r>
        <w:rPr>
          <w:sz w:val="19"/>
        </w:rPr>
        <w:t>licitar</w:t>
      </w:r>
      <w:r>
        <w:rPr>
          <w:spacing w:val="-3"/>
          <w:sz w:val="19"/>
        </w:rPr>
        <w:t> </w:t>
      </w:r>
      <w:r>
        <w:rPr>
          <w:sz w:val="19"/>
        </w:rPr>
        <w:t>e</w:t>
      </w:r>
      <w:r>
        <w:rPr>
          <w:spacing w:val="-3"/>
          <w:sz w:val="19"/>
        </w:rPr>
        <w:t> </w:t>
      </w:r>
      <w:r>
        <w:rPr>
          <w:sz w:val="19"/>
        </w:rPr>
        <w:t>contratar</w:t>
      </w:r>
      <w:r>
        <w:rPr>
          <w:spacing w:val="-3"/>
          <w:sz w:val="19"/>
        </w:rPr>
        <w:t> </w:t>
      </w:r>
      <w:r>
        <w:rPr>
          <w:sz w:val="19"/>
        </w:rPr>
        <w:t>e</w:t>
      </w:r>
      <w:r>
        <w:rPr>
          <w:spacing w:val="-3"/>
          <w:sz w:val="19"/>
        </w:rPr>
        <w:t> </w:t>
      </w:r>
      <w:r>
        <w:rPr>
          <w:sz w:val="19"/>
        </w:rPr>
        <w:t>de</w:t>
      </w:r>
      <w:r>
        <w:rPr>
          <w:spacing w:val="-3"/>
          <w:sz w:val="19"/>
        </w:rPr>
        <w:t> </w:t>
      </w:r>
      <w:r>
        <w:rPr>
          <w:sz w:val="19"/>
        </w:rPr>
        <w:t>declaração</w:t>
      </w:r>
      <w:r>
        <w:rPr>
          <w:spacing w:val="-3"/>
          <w:sz w:val="19"/>
        </w:rPr>
        <w:t> </w:t>
      </w:r>
      <w:r>
        <w:rPr>
          <w:sz w:val="19"/>
        </w:rPr>
        <w:t>de</w:t>
      </w:r>
      <w:r>
        <w:rPr>
          <w:spacing w:val="-3"/>
          <w:sz w:val="19"/>
        </w:rPr>
        <w:t> </w:t>
      </w:r>
      <w:r>
        <w:rPr>
          <w:sz w:val="19"/>
        </w:rPr>
        <w:t>inidoneidade</w:t>
      </w:r>
      <w:r>
        <w:rPr>
          <w:spacing w:val="-3"/>
          <w:sz w:val="19"/>
        </w:rPr>
        <w:t> </w:t>
      </w:r>
      <w:r>
        <w:rPr>
          <w:sz w:val="19"/>
        </w:rPr>
        <w:t>para</w:t>
      </w:r>
      <w:r>
        <w:rPr>
          <w:spacing w:val="-3"/>
          <w:sz w:val="19"/>
        </w:rPr>
        <w:t> </w:t>
      </w:r>
      <w:r>
        <w:rPr>
          <w:sz w:val="19"/>
        </w:rPr>
        <w:t>licitar</w:t>
      </w:r>
      <w:r>
        <w:rPr>
          <w:spacing w:val="-3"/>
          <w:sz w:val="19"/>
        </w:rPr>
        <w:t> </w:t>
      </w:r>
      <w:r>
        <w:rPr>
          <w:sz w:val="19"/>
        </w:rPr>
        <w:t>e</w:t>
      </w:r>
      <w:r>
        <w:rPr>
          <w:spacing w:val="-3"/>
          <w:sz w:val="19"/>
        </w:rPr>
        <w:t> </w:t>
      </w:r>
      <w:r>
        <w:rPr>
          <w:sz w:val="19"/>
        </w:rPr>
        <w:t>contratar</w:t>
      </w:r>
      <w:r>
        <w:rPr>
          <w:spacing w:val="-3"/>
          <w:sz w:val="19"/>
        </w:rPr>
        <w:t> </w:t>
      </w:r>
      <w:r>
        <w:rPr>
          <w:sz w:val="19"/>
        </w:rPr>
        <w:t>deverá</w:t>
      </w:r>
      <w:r>
        <w:rPr>
          <w:spacing w:val="-3"/>
          <w:sz w:val="19"/>
        </w:rPr>
        <w:t> </w:t>
      </w:r>
      <w:r>
        <w:rPr>
          <w:sz w:val="19"/>
        </w:rPr>
        <w:t>ser</w:t>
      </w:r>
      <w:r>
        <w:rPr>
          <w:spacing w:val="-3"/>
          <w:sz w:val="19"/>
        </w:rPr>
        <w:t> </w:t>
      </w:r>
      <w:r>
        <w:rPr>
          <w:sz w:val="19"/>
        </w:rPr>
        <w:t>comunicada</w:t>
      </w:r>
      <w:r>
        <w:rPr>
          <w:spacing w:val="-3"/>
          <w:sz w:val="19"/>
        </w:rPr>
        <w:t> </w:t>
      </w:r>
      <w:r>
        <w:rPr>
          <w:sz w:val="19"/>
        </w:rPr>
        <w:t>à</w:t>
      </w:r>
      <w:r>
        <w:rPr>
          <w:spacing w:val="-3"/>
          <w:sz w:val="19"/>
        </w:rPr>
        <w:t> </w:t>
      </w:r>
      <w:r>
        <w:rPr>
          <w:sz w:val="19"/>
        </w:rPr>
        <w:t>Controladoria</w:t>
      </w:r>
      <w:r>
        <w:rPr>
          <w:spacing w:val="-3"/>
          <w:sz w:val="19"/>
        </w:rPr>
        <w:t> </w:t>
      </w:r>
      <w:r>
        <w:rPr>
          <w:sz w:val="19"/>
        </w:rPr>
        <w:t>Geral</w:t>
      </w:r>
      <w:r>
        <w:rPr>
          <w:spacing w:val="-3"/>
          <w:sz w:val="19"/>
        </w:rPr>
        <w:t> </w:t>
      </w:r>
      <w:r>
        <w:rPr>
          <w:sz w:val="19"/>
        </w:rPr>
        <w:t>do</w:t>
      </w:r>
      <w:r>
        <w:rPr>
          <w:spacing w:val="-3"/>
          <w:sz w:val="19"/>
        </w:rPr>
        <w:t> </w:t>
      </w:r>
      <w:r>
        <w:rPr>
          <w:sz w:val="19"/>
        </w:rPr>
        <w:t>Estado,</w:t>
      </w:r>
      <w:r>
        <w:rPr>
          <w:spacing w:val="-3"/>
          <w:sz w:val="19"/>
        </w:rPr>
        <w:t> </w:t>
      </w:r>
      <w:r>
        <w:rPr>
          <w:sz w:val="19"/>
        </w:rPr>
        <w:t>no</w:t>
      </w:r>
      <w:r>
        <w:rPr>
          <w:spacing w:val="-3"/>
          <w:sz w:val="19"/>
        </w:rPr>
        <w:t> </w:t>
      </w:r>
      <w:r>
        <w:rPr>
          <w:sz w:val="19"/>
        </w:rPr>
        <w:t>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7"/>
      </w:pPr>
    </w:p>
    <w:p>
      <w:pPr>
        <w:pStyle w:val="ListParagraph"/>
        <w:numPr>
          <w:ilvl w:val="1"/>
          <w:numId w:val="22"/>
        </w:numPr>
        <w:tabs>
          <w:tab w:pos="799" w:val="left" w:leader="none"/>
        </w:tabs>
        <w:spacing w:line="280" w:lineRule="auto" w:before="0" w:after="0"/>
        <w:ind w:left="323" w:right="306" w:firstLine="0"/>
        <w:jc w:val="both"/>
        <w:rPr>
          <w:sz w:val="19"/>
        </w:rPr>
      </w:pPr>
      <w:r>
        <w:rPr>
          <w:sz w:val="19"/>
        </w:rPr>
        <w:t>Caso não seja efetuado o pagamento da multa aplicada ou o valor seja superior ao do pagamento eventualmente devido pela</w:t>
      </w:r>
      <w:r>
        <w:rPr>
          <w:spacing w:val="-9"/>
          <w:sz w:val="19"/>
        </w:rPr>
        <w:t> </w:t>
      </w:r>
      <w:r>
        <w:rPr>
          <w:sz w:val="19"/>
        </w:rPr>
        <w:t>Administração ao contratado e da garantia prestada, deverá ser emitida nota de débito no valor total ou do saldo, no prazo de 30 (trinta) dias após a decisão final quanto à penalidade.</w:t>
      </w:r>
    </w:p>
    <w:p>
      <w:pPr>
        <w:pStyle w:val="BodyText"/>
        <w:spacing w:before="7"/>
      </w:pPr>
    </w:p>
    <w:p>
      <w:pPr>
        <w:pStyle w:val="ListParagraph"/>
        <w:numPr>
          <w:ilvl w:val="2"/>
          <w:numId w:val="22"/>
        </w:numPr>
        <w:tabs>
          <w:tab w:pos="927" w:val="left" w:leader="none"/>
        </w:tabs>
        <w:spacing w:line="280" w:lineRule="auto" w:before="1" w:after="0"/>
        <w:ind w:left="323" w:right="306" w:firstLine="0"/>
        <w:jc w:val="both"/>
        <w:rPr>
          <w:sz w:val="19"/>
        </w:rPr>
      </w:pPr>
      <w:r>
        <w:rPr>
          <w:sz w:val="19"/>
        </w:rPr>
        <w:t>A</w:t>
      </w:r>
      <w:r>
        <w:rPr>
          <w:spacing w:val="-12"/>
          <w:sz w:val="19"/>
        </w:rPr>
        <w:t> </w:t>
      </w:r>
      <w:r>
        <w:rPr>
          <w:sz w:val="19"/>
        </w:rPr>
        <w:t>nota</w:t>
      </w:r>
      <w:r>
        <w:rPr>
          <w:spacing w:val="-3"/>
          <w:sz w:val="19"/>
        </w:rPr>
        <w:t> </w:t>
      </w:r>
      <w:r>
        <w:rPr>
          <w:sz w:val="19"/>
        </w:rPr>
        <w:t>de</w:t>
      </w:r>
      <w:r>
        <w:rPr>
          <w:spacing w:val="-3"/>
          <w:sz w:val="19"/>
        </w:rPr>
        <w:t> </w:t>
      </w:r>
      <w:r>
        <w:rPr>
          <w:sz w:val="19"/>
        </w:rPr>
        <w:t>débito</w:t>
      </w:r>
      <w:r>
        <w:rPr>
          <w:spacing w:val="-3"/>
          <w:sz w:val="19"/>
        </w:rPr>
        <w:t> </w:t>
      </w:r>
      <w:r>
        <w:rPr>
          <w:sz w:val="19"/>
        </w:rPr>
        <w:t>deverá</w:t>
      </w:r>
      <w:r>
        <w:rPr>
          <w:spacing w:val="-3"/>
          <w:sz w:val="19"/>
        </w:rPr>
        <w:t> </w:t>
      </w:r>
      <w:r>
        <w:rPr>
          <w:sz w:val="19"/>
        </w:rPr>
        <w:t>ser</w:t>
      </w:r>
      <w:r>
        <w:rPr>
          <w:spacing w:val="-3"/>
          <w:sz w:val="19"/>
        </w:rPr>
        <w:t> </w:t>
      </w:r>
      <w:r>
        <w:rPr>
          <w:sz w:val="19"/>
        </w:rPr>
        <w:t>encaminhada</w:t>
      </w:r>
      <w:r>
        <w:rPr>
          <w:spacing w:val="-3"/>
          <w:sz w:val="19"/>
        </w:rPr>
        <w:t> </w:t>
      </w:r>
      <w:r>
        <w:rPr>
          <w:sz w:val="19"/>
        </w:rPr>
        <w:t>à</w:t>
      </w:r>
      <w:r>
        <w:rPr>
          <w:spacing w:val="-3"/>
          <w:sz w:val="19"/>
        </w:rPr>
        <w:t> </w:t>
      </w:r>
      <w:r>
        <w:rPr>
          <w:sz w:val="19"/>
        </w:rPr>
        <w:t>Procuradoria</w:t>
      </w:r>
      <w:r>
        <w:rPr>
          <w:spacing w:val="-3"/>
          <w:sz w:val="19"/>
        </w:rPr>
        <w:t> </w:t>
      </w:r>
      <w:r>
        <w:rPr>
          <w:sz w:val="19"/>
        </w:rPr>
        <w:t>Geral</w:t>
      </w:r>
      <w:r>
        <w:rPr>
          <w:spacing w:val="-3"/>
          <w:sz w:val="19"/>
        </w:rPr>
        <w:t> </w:t>
      </w:r>
      <w:r>
        <w:rPr>
          <w:sz w:val="19"/>
        </w:rPr>
        <w:t>do</w:t>
      </w:r>
      <w:r>
        <w:rPr>
          <w:spacing w:val="-3"/>
          <w:sz w:val="19"/>
        </w:rPr>
        <w:t> </w:t>
      </w:r>
      <w:r>
        <w:rPr>
          <w:sz w:val="19"/>
        </w:rPr>
        <w:t>Estado</w:t>
      </w:r>
      <w:r>
        <w:rPr>
          <w:spacing w:val="-3"/>
          <w:sz w:val="19"/>
        </w:rPr>
        <w:t> </w:t>
      </w:r>
      <w:r>
        <w:rPr>
          <w:sz w:val="19"/>
        </w:rPr>
        <w:t>para</w:t>
      </w:r>
      <w:r>
        <w:rPr>
          <w:spacing w:val="-3"/>
          <w:sz w:val="19"/>
        </w:rPr>
        <w:t> </w:t>
      </w:r>
      <w:r>
        <w:rPr>
          <w:sz w:val="19"/>
        </w:rPr>
        <w:t>inscrição</w:t>
      </w:r>
      <w:r>
        <w:rPr>
          <w:spacing w:val="-3"/>
          <w:sz w:val="19"/>
        </w:rPr>
        <w:t> </w:t>
      </w:r>
      <w:r>
        <w:rPr>
          <w:sz w:val="19"/>
        </w:rPr>
        <w:t>do</w:t>
      </w:r>
      <w:r>
        <w:rPr>
          <w:spacing w:val="-3"/>
          <w:sz w:val="19"/>
        </w:rPr>
        <w:t> </w:t>
      </w:r>
      <w:r>
        <w:rPr>
          <w:sz w:val="19"/>
        </w:rPr>
        <w:t>débito</w:t>
      </w:r>
      <w:r>
        <w:rPr>
          <w:spacing w:val="-3"/>
          <w:sz w:val="19"/>
        </w:rPr>
        <w:t> </w:t>
      </w:r>
      <w:r>
        <w:rPr>
          <w:sz w:val="19"/>
        </w:rPr>
        <w:t>em</w:t>
      </w:r>
      <w:r>
        <w:rPr>
          <w:spacing w:val="-3"/>
          <w:sz w:val="19"/>
        </w:rPr>
        <w:t> </w:t>
      </w:r>
      <w:r>
        <w:rPr>
          <w:sz w:val="19"/>
        </w:rPr>
        <w:t>dívida</w:t>
      </w:r>
      <w:r>
        <w:rPr>
          <w:spacing w:val="-3"/>
          <w:sz w:val="19"/>
        </w:rPr>
        <w:t> </w:t>
      </w:r>
      <w:r>
        <w:rPr>
          <w:sz w:val="19"/>
        </w:rPr>
        <w:t>ativa</w:t>
      </w:r>
      <w:r>
        <w:rPr>
          <w:spacing w:val="-3"/>
          <w:sz w:val="19"/>
        </w:rPr>
        <w:t> </w:t>
      </w:r>
      <w:r>
        <w:rPr>
          <w:sz w:val="19"/>
        </w:rPr>
        <w:t>e</w:t>
      </w:r>
      <w:r>
        <w:rPr>
          <w:spacing w:val="-3"/>
          <w:sz w:val="19"/>
        </w:rPr>
        <w:t> </w:t>
      </w:r>
      <w:r>
        <w:rPr>
          <w:sz w:val="19"/>
        </w:rPr>
        <w:t>propositura</w:t>
      </w:r>
      <w:r>
        <w:rPr>
          <w:spacing w:val="-3"/>
          <w:sz w:val="19"/>
        </w:rPr>
        <w:t> </w:t>
      </w:r>
      <w:r>
        <w:rPr>
          <w:sz w:val="19"/>
        </w:rPr>
        <w:t>de</w:t>
      </w:r>
      <w:r>
        <w:rPr>
          <w:spacing w:val="-3"/>
          <w:sz w:val="19"/>
        </w:rPr>
        <w:t> </w:t>
      </w:r>
      <w:r>
        <w:rPr>
          <w:sz w:val="19"/>
        </w:rPr>
        <w:t>execução</w:t>
      </w:r>
      <w:r>
        <w:rPr>
          <w:spacing w:val="-3"/>
          <w:sz w:val="19"/>
        </w:rPr>
        <w:t> </w:t>
      </w:r>
      <w:r>
        <w:rPr>
          <w:sz w:val="19"/>
        </w:rPr>
        <w:t>fiscal,</w:t>
      </w:r>
      <w:r>
        <w:rPr>
          <w:spacing w:val="-3"/>
          <w:sz w:val="19"/>
        </w:rPr>
        <w:t> </w:t>
      </w:r>
      <w:r>
        <w:rPr>
          <w:sz w:val="19"/>
        </w:rPr>
        <w:t>na</w:t>
      </w:r>
      <w:r>
        <w:rPr>
          <w:spacing w:val="-3"/>
          <w:sz w:val="19"/>
        </w:rPr>
        <w:t> </w:t>
      </w:r>
      <w:r>
        <w:rPr>
          <w:sz w:val="19"/>
        </w:rPr>
        <w:t>forma</w:t>
      </w:r>
      <w:r>
        <w:rPr>
          <w:spacing w:val="-3"/>
          <w:sz w:val="19"/>
        </w:rPr>
        <w:t> </w:t>
      </w:r>
      <w:r>
        <w:rPr>
          <w:sz w:val="19"/>
        </w:rPr>
        <w:t>do</w:t>
      </w:r>
      <w:r>
        <w:rPr>
          <w:spacing w:val="-3"/>
          <w:sz w:val="19"/>
        </w:rPr>
        <w:t> </w:t>
      </w:r>
      <w:r>
        <w:rPr>
          <w:sz w:val="19"/>
        </w:rPr>
        <w:t>art.</w:t>
      </w:r>
      <w:r>
        <w:rPr>
          <w:spacing w:val="-3"/>
          <w:sz w:val="19"/>
        </w:rPr>
        <w:t> </w:t>
      </w:r>
      <w:r>
        <w:rPr>
          <w:sz w:val="19"/>
        </w:rPr>
        <w:t>39</w:t>
      </w:r>
      <w:r>
        <w:rPr>
          <w:spacing w:val="-3"/>
          <w:sz w:val="19"/>
        </w:rPr>
        <w:t> </w:t>
      </w:r>
      <w:r>
        <w:rPr>
          <w:sz w:val="19"/>
        </w:rPr>
        <w:t>da</w:t>
      </w:r>
      <w:r>
        <w:rPr>
          <w:spacing w:val="-3"/>
          <w:sz w:val="19"/>
        </w:rPr>
        <w:t> </w:t>
      </w:r>
      <w:r>
        <w:rPr>
          <w:sz w:val="19"/>
        </w:rPr>
        <w:t>Lei</w:t>
      </w:r>
      <w:r>
        <w:rPr>
          <w:spacing w:val="-3"/>
          <w:sz w:val="19"/>
        </w:rPr>
        <w:t> </w:t>
      </w:r>
      <w:r>
        <w:rPr>
          <w:sz w:val="19"/>
        </w:rPr>
        <w:t>nº</w:t>
      </w:r>
      <w:r>
        <w:rPr>
          <w:spacing w:val="-3"/>
          <w:sz w:val="19"/>
        </w:rPr>
        <w:t> </w:t>
      </w:r>
      <w:r>
        <w:rPr>
          <w:sz w:val="19"/>
        </w:rPr>
        <w:t>4.320, de 17 de março de 1964, e do art. 1º da Lei nº 1.012, de 15 de julho de 1986.</w:t>
      </w:r>
    </w:p>
    <w:p>
      <w:pPr>
        <w:pStyle w:val="BodyText"/>
        <w:spacing w:before="7"/>
      </w:pPr>
    </w:p>
    <w:p>
      <w:pPr>
        <w:pStyle w:val="ListParagraph"/>
        <w:numPr>
          <w:ilvl w:val="2"/>
          <w:numId w:val="22"/>
        </w:numPr>
        <w:tabs>
          <w:tab w:pos="939" w:val="left" w:leader="none"/>
        </w:tabs>
        <w:spacing w:line="280" w:lineRule="auto" w:before="0" w:after="0"/>
        <w:ind w:left="323" w:right="306" w:firstLine="0"/>
        <w:jc w:val="both"/>
        <w:rPr>
          <w:sz w:val="19"/>
        </w:rPr>
      </w:pPr>
      <w:r>
        <w:rPr>
          <w:sz w:val="19"/>
        </w:rPr>
        <w:t>O procedimento</w:t>
      </w:r>
      <w:r>
        <w:rPr>
          <w:spacing w:val="-1"/>
          <w:sz w:val="19"/>
        </w:rPr>
        <w:t> </w:t>
      </w:r>
      <w:r>
        <w:rPr>
          <w:sz w:val="19"/>
        </w:rPr>
        <w:t>para inscrição</w:t>
      </w:r>
      <w:r>
        <w:rPr>
          <w:spacing w:val="-1"/>
          <w:sz w:val="19"/>
        </w:rPr>
        <w:t> </w:t>
      </w:r>
      <w:r>
        <w:rPr>
          <w:sz w:val="19"/>
        </w:rPr>
        <w:t>do débito</w:t>
      </w:r>
      <w:r>
        <w:rPr>
          <w:spacing w:val="-1"/>
          <w:sz w:val="19"/>
        </w:rPr>
        <w:t> </w:t>
      </w:r>
      <w:r>
        <w:rPr>
          <w:sz w:val="19"/>
        </w:rPr>
        <w:t>em dívida</w:t>
      </w:r>
      <w:r>
        <w:rPr>
          <w:spacing w:val="-1"/>
          <w:sz w:val="19"/>
        </w:rPr>
        <w:t> </w:t>
      </w:r>
      <w:r>
        <w:rPr>
          <w:sz w:val="19"/>
        </w:rPr>
        <w:t>ativa deverá</w:t>
      </w:r>
      <w:r>
        <w:rPr>
          <w:spacing w:val="-1"/>
          <w:sz w:val="19"/>
        </w:rPr>
        <w:t> </w:t>
      </w:r>
      <w:r>
        <w:rPr>
          <w:sz w:val="19"/>
        </w:rPr>
        <w:t>observar o</w:t>
      </w:r>
      <w:r>
        <w:rPr>
          <w:spacing w:val="-1"/>
          <w:sz w:val="19"/>
        </w:rPr>
        <w:t> </w:t>
      </w:r>
      <w:r>
        <w:rPr>
          <w:sz w:val="19"/>
        </w:rPr>
        <w:t>que dispõem</w:t>
      </w:r>
      <w:r>
        <w:rPr>
          <w:spacing w:val="-1"/>
          <w:sz w:val="19"/>
        </w:rPr>
        <w:t> </w:t>
      </w:r>
      <w:r>
        <w:rPr>
          <w:sz w:val="19"/>
        </w:rPr>
        <w:t>os arts.</w:t>
      </w:r>
      <w:r>
        <w:rPr>
          <w:spacing w:val="-1"/>
          <w:sz w:val="19"/>
        </w:rPr>
        <w:t> </w:t>
      </w:r>
      <w:r>
        <w:rPr>
          <w:sz w:val="19"/>
        </w:rPr>
        <w:t>4° e</w:t>
      </w:r>
      <w:r>
        <w:rPr>
          <w:spacing w:val="-1"/>
          <w:sz w:val="19"/>
        </w:rPr>
        <w:t> </w:t>
      </w:r>
      <w:r>
        <w:rPr>
          <w:sz w:val="19"/>
        </w:rPr>
        <w:t>5° da</w:t>
      </w:r>
      <w:r>
        <w:rPr>
          <w:spacing w:val="-1"/>
          <w:sz w:val="19"/>
        </w:rPr>
        <w:t> </w:t>
      </w:r>
      <w:r>
        <w:rPr>
          <w:sz w:val="19"/>
        </w:rPr>
        <w:t>Lei n°</w:t>
      </w:r>
      <w:r>
        <w:rPr>
          <w:spacing w:val="-1"/>
          <w:sz w:val="19"/>
        </w:rPr>
        <w:t> </w:t>
      </w:r>
      <w:r>
        <w:rPr>
          <w:sz w:val="19"/>
        </w:rPr>
        <w:t>5.351, de</w:t>
      </w:r>
      <w:r>
        <w:rPr>
          <w:spacing w:val="-1"/>
          <w:sz w:val="19"/>
        </w:rPr>
        <w:t> </w:t>
      </w:r>
      <w:r>
        <w:rPr>
          <w:sz w:val="19"/>
        </w:rPr>
        <w:t>15 de</w:t>
      </w:r>
      <w:r>
        <w:rPr>
          <w:spacing w:val="-1"/>
          <w:sz w:val="19"/>
        </w:rPr>
        <w:t> </w:t>
      </w:r>
      <w:r>
        <w:rPr>
          <w:sz w:val="19"/>
        </w:rPr>
        <w:t>dezembro de</w:t>
      </w:r>
      <w:r>
        <w:rPr>
          <w:spacing w:val="-1"/>
          <w:sz w:val="19"/>
        </w:rPr>
        <w:t> </w:t>
      </w:r>
      <w:r>
        <w:rPr>
          <w:sz w:val="19"/>
        </w:rPr>
        <w:t>2008, sendo</w:t>
      </w:r>
      <w:r>
        <w:rPr>
          <w:spacing w:val="-1"/>
          <w:sz w:val="19"/>
        </w:rPr>
        <w:t> </w:t>
      </w:r>
      <w:r>
        <w:rPr>
          <w:sz w:val="19"/>
        </w:rPr>
        <w:t>que, em</w:t>
      </w:r>
      <w:r>
        <w:rPr>
          <w:spacing w:val="-1"/>
          <w:sz w:val="19"/>
        </w:rPr>
        <w:t> </w:t>
      </w:r>
      <w:r>
        <w:rPr>
          <w:sz w:val="19"/>
        </w:rPr>
        <w:t>caso de</w:t>
      </w:r>
      <w:r>
        <w:rPr>
          <w:spacing w:val="-1"/>
          <w:sz w:val="19"/>
        </w:rPr>
        <w:t> </w:t>
      </w:r>
      <w:r>
        <w:rPr>
          <w:sz w:val="19"/>
        </w:rPr>
        <w:t>dúvida, a Procuradoria da Dívida Ativa deverá ser consultada.</w:t>
      </w:r>
    </w:p>
    <w:p>
      <w:pPr>
        <w:pStyle w:val="BodyText"/>
      </w:pPr>
    </w:p>
    <w:p>
      <w:pPr>
        <w:pStyle w:val="BodyText"/>
        <w:spacing w:before="44"/>
      </w:pPr>
    </w:p>
    <w:p>
      <w:pPr>
        <w:pStyle w:val="ListParagraph"/>
        <w:numPr>
          <w:ilvl w:val="0"/>
          <w:numId w:val="1"/>
        </w:numPr>
        <w:tabs>
          <w:tab w:pos="605" w:val="left" w:leader="none"/>
        </w:tabs>
        <w:spacing w:line="240" w:lineRule="auto" w:before="0" w:after="0"/>
        <w:ind w:left="605" w:right="0" w:hanging="282"/>
        <w:jc w:val="both"/>
        <w:rPr>
          <w:b/>
          <w:sz w:val="19"/>
        </w:rPr>
      </w:pPr>
      <w:r>
        <w:rPr>
          <w:b/>
          <w:sz w:val="19"/>
        </w:rPr>
        <w:t>DAS</w:t>
      </w:r>
      <w:r>
        <w:rPr>
          <w:b/>
          <w:spacing w:val="-10"/>
          <w:sz w:val="19"/>
        </w:rPr>
        <w:t> </w:t>
      </w:r>
      <w:r>
        <w:rPr>
          <w:b/>
          <w:sz w:val="19"/>
        </w:rPr>
        <w:t>DISPOSIÇÕES</w:t>
      </w:r>
      <w:r>
        <w:rPr>
          <w:b/>
          <w:spacing w:val="-9"/>
          <w:sz w:val="19"/>
        </w:rPr>
        <w:t> </w:t>
      </w:r>
      <w:r>
        <w:rPr>
          <w:b/>
          <w:spacing w:val="-2"/>
          <w:sz w:val="19"/>
        </w:rPr>
        <w:t>GERAIS</w:t>
      </w:r>
    </w:p>
    <w:p>
      <w:pPr>
        <w:pStyle w:val="ListParagraph"/>
        <w:numPr>
          <w:ilvl w:val="1"/>
          <w:numId w:val="27"/>
        </w:numPr>
        <w:tabs>
          <w:tab w:pos="775" w:val="left" w:leader="none"/>
        </w:tabs>
        <w:spacing w:line="240" w:lineRule="auto" w:before="9" w:after="0"/>
        <w:ind w:left="775" w:right="0" w:hanging="452"/>
        <w:jc w:val="left"/>
        <w:rPr>
          <w:sz w:val="22"/>
        </w:rPr>
      </w:pPr>
      <w:r>
        <w:rPr>
          <w:w w:val="105"/>
          <w:sz w:val="22"/>
        </w:rPr>
        <w:t>Será</w:t>
      </w:r>
      <w:r>
        <w:rPr>
          <w:spacing w:val="-12"/>
          <w:w w:val="105"/>
          <w:sz w:val="22"/>
        </w:rPr>
        <w:t> </w:t>
      </w:r>
      <w:r>
        <w:rPr>
          <w:w w:val="105"/>
          <w:sz w:val="22"/>
        </w:rPr>
        <w:t>divulgada</w:t>
      </w:r>
      <w:r>
        <w:rPr>
          <w:spacing w:val="-11"/>
          <w:w w:val="105"/>
          <w:sz w:val="22"/>
        </w:rPr>
        <w:t> </w:t>
      </w:r>
      <w:r>
        <w:rPr>
          <w:w w:val="105"/>
          <w:sz w:val="22"/>
        </w:rPr>
        <w:t>ata</w:t>
      </w:r>
      <w:r>
        <w:rPr>
          <w:spacing w:val="-11"/>
          <w:w w:val="105"/>
          <w:sz w:val="22"/>
        </w:rPr>
        <w:t> </w:t>
      </w:r>
      <w:r>
        <w:rPr>
          <w:w w:val="105"/>
          <w:sz w:val="22"/>
        </w:rPr>
        <w:t>da</w:t>
      </w:r>
      <w:r>
        <w:rPr>
          <w:spacing w:val="-12"/>
          <w:w w:val="105"/>
          <w:sz w:val="22"/>
        </w:rPr>
        <w:t> </w:t>
      </w:r>
      <w:r>
        <w:rPr>
          <w:w w:val="105"/>
          <w:sz w:val="22"/>
        </w:rPr>
        <w:t>sessão</w:t>
      </w:r>
      <w:r>
        <w:rPr>
          <w:spacing w:val="-11"/>
          <w:w w:val="105"/>
          <w:sz w:val="22"/>
        </w:rPr>
        <w:t> </w:t>
      </w:r>
      <w:r>
        <w:rPr>
          <w:w w:val="105"/>
          <w:sz w:val="22"/>
        </w:rPr>
        <w:t>pública</w:t>
      </w:r>
      <w:r>
        <w:rPr>
          <w:spacing w:val="-11"/>
          <w:w w:val="105"/>
          <w:sz w:val="22"/>
        </w:rPr>
        <w:t> </w:t>
      </w:r>
      <w:r>
        <w:rPr>
          <w:w w:val="105"/>
          <w:sz w:val="22"/>
        </w:rPr>
        <w:t>no</w:t>
      </w:r>
      <w:r>
        <w:rPr>
          <w:spacing w:val="-11"/>
          <w:w w:val="105"/>
          <w:sz w:val="22"/>
        </w:rPr>
        <w:t> </w:t>
      </w:r>
      <w:r>
        <w:rPr>
          <w:w w:val="105"/>
          <w:sz w:val="22"/>
        </w:rPr>
        <w:t>sistema</w:t>
      </w:r>
      <w:r>
        <w:rPr>
          <w:spacing w:val="-12"/>
          <w:w w:val="105"/>
          <w:sz w:val="22"/>
        </w:rPr>
        <w:t> </w:t>
      </w:r>
      <w:r>
        <w:rPr>
          <w:spacing w:val="-2"/>
          <w:w w:val="105"/>
          <w:sz w:val="22"/>
        </w:rPr>
        <w:t>eletrônico.</w:t>
      </w:r>
    </w:p>
    <w:p>
      <w:pPr>
        <w:pStyle w:val="ListParagraph"/>
        <w:numPr>
          <w:ilvl w:val="1"/>
          <w:numId w:val="27"/>
        </w:numPr>
        <w:tabs>
          <w:tab w:pos="775" w:val="left" w:leader="none"/>
        </w:tabs>
        <w:spacing w:line="242" w:lineRule="auto" w:before="2" w:after="0"/>
        <w:ind w:left="323" w:right="459" w:firstLine="0"/>
        <w:jc w:val="left"/>
        <w:rPr>
          <w:sz w:val="22"/>
        </w:rPr>
      </w:pPr>
      <w:r>
        <w:rPr>
          <w:w w:val="105"/>
          <w:sz w:val="22"/>
        </w:rPr>
        <w:t>Não</w:t>
      </w:r>
      <w:r>
        <w:rPr>
          <w:spacing w:val="-10"/>
          <w:w w:val="105"/>
          <w:sz w:val="22"/>
        </w:rPr>
        <w:t> </w:t>
      </w:r>
      <w:r>
        <w:rPr>
          <w:w w:val="105"/>
          <w:sz w:val="22"/>
        </w:rPr>
        <w:t>havendo</w:t>
      </w:r>
      <w:r>
        <w:rPr>
          <w:spacing w:val="-10"/>
          <w:w w:val="105"/>
          <w:sz w:val="22"/>
        </w:rPr>
        <w:t> </w:t>
      </w:r>
      <w:r>
        <w:rPr>
          <w:w w:val="105"/>
          <w:sz w:val="22"/>
        </w:rPr>
        <w:t>expediente</w:t>
      </w:r>
      <w:r>
        <w:rPr>
          <w:spacing w:val="-10"/>
          <w:w w:val="105"/>
          <w:sz w:val="22"/>
        </w:rPr>
        <w:t> </w:t>
      </w:r>
      <w:r>
        <w:rPr>
          <w:w w:val="105"/>
          <w:sz w:val="22"/>
        </w:rPr>
        <w:t>ou</w:t>
      </w:r>
      <w:r>
        <w:rPr>
          <w:spacing w:val="-10"/>
          <w:w w:val="105"/>
          <w:sz w:val="22"/>
        </w:rPr>
        <w:t> </w:t>
      </w:r>
      <w:r>
        <w:rPr>
          <w:w w:val="105"/>
          <w:sz w:val="22"/>
        </w:rPr>
        <w:t>ocorrendo</w:t>
      </w:r>
      <w:r>
        <w:rPr>
          <w:spacing w:val="-10"/>
          <w:w w:val="105"/>
          <w:sz w:val="22"/>
        </w:rPr>
        <w:t> </w:t>
      </w:r>
      <w:r>
        <w:rPr>
          <w:w w:val="105"/>
          <w:sz w:val="22"/>
        </w:rPr>
        <w:t>qualquer</w:t>
      </w:r>
      <w:r>
        <w:rPr>
          <w:spacing w:val="-10"/>
          <w:w w:val="105"/>
          <w:sz w:val="22"/>
        </w:rPr>
        <w:t> </w:t>
      </w:r>
      <w:r>
        <w:rPr>
          <w:w w:val="105"/>
          <w:sz w:val="22"/>
        </w:rPr>
        <w:t>fato</w:t>
      </w:r>
      <w:r>
        <w:rPr>
          <w:spacing w:val="-10"/>
          <w:w w:val="105"/>
          <w:sz w:val="22"/>
        </w:rPr>
        <w:t> </w:t>
      </w:r>
      <w:r>
        <w:rPr>
          <w:w w:val="105"/>
          <w:sz w:val="22"/>
        </w:rPr>
        <w:t>superveniente</w:t>
      </w:r>
      <w:r>
        <w:rPr>
          <w:spacing w:val="-10"/>
          <w:w w:val="105"/>
          <w:sz w:val="22"/>
        </w:rPr>
        <w:t> </w:t>
      </w:r>
      <w:r>
        <w:rPr>
          <w:w w:val="105"/>
          <w:sz w:val="22"/>
        </w:rPr>
        <w:t>que</w:t>
      </w:r>
      <w:r>
        <w:rPr>
          <w:spacing w:val="-10"/>
          <w:w w:val="105"/>
          <w:sz w:val="22"/>
        </w:rPr>
        <w:t> </w:t>
      </w:r>
      <w:r>
        <w:rPr>
          <w:w w:val="105"/>
          <w:sz w:val="22"/>
        </w:rPr>
        <w:t>impeça</w:t>
      </w:r>
      <w:r>
        <w:rPr>
          <w:spacing w:val="-10"/>
          <w:w w:val="105"/>
          <w:sz w:val="22"/>
        </w:rPr>
        <w:t> </w:t>
      </w:r>
      <w:r>
        <w:rPr>
          <w:w w:val="105"/>
          <w:sz w:val="22"/>
        </w:rPr>
        <w:t>a</w:t>
      </w:r>
      <w:r>
        <w:rPr>
          <w:spacing w:val="-10"/>
          <w:w w:val="105"/>
          <w:sz w:val="22"/>
        </w:rPr>
        <w:t> </w:t>
      </w:r>
      <w:r>
        <w:rPr>
          <w:w w:val="105"/>
          <w:sz w:val="22"/>
        </w:rPr>
        <w:t>realização</w:t>
      </w:r>
      <w:r>
        <w:rPr>
          <w:spacing w:val="-10"/>
          <w:w w:val="105"/>
          <w:sz w:val="22"/>
        </w:rPr>
        <w:t> </w:t>
      </w:r>
      <w:r>
        <w:rPr>
          <w:w w:val="105"/>
          <w:sz w:val="22"/>
        </w:rPr>
        <w:t>do</w:t>
      </w:r>
      <w:r>
        <w:rPr>
          <w:spacing w:val="-10"/>
          <w:w w:val="105"/>
          <w:sz w:val="22"/>
        </w:rPr>
        <w:t> </w:t>
      </w:r>
      <w:r>
        <w:rPr>
          <w:w w:val="105"/>
          <w:sz w:val="22"/>
        </w:rPr>
        <w:t>certame</w:t>
      </w:r>
      <w:r>
        <w:rPr>
          <w:spacing w:val="-10"/>
          <w:w w:val="105"/>
          <w:sz w:val="22"/>
        </w:rPr>
        <w:t> </w:t>
      </w:r>
      <w:r>
        <w:rPr>
          <w:w w:val="105"/>
          <w:sz w:val="22"/>
        </w:rPr>
        <w:t>na</w:t>
      </w:r>
      <w:r>
        <w:rPr>
          <w:spacing w:val="-10"/>
          <w:w w:val="105"/>
          <w:sz w:val="22"/>
        </w:rPr>
        <w:t> </w:t>
      </w:r>
      <w:r>
        <w:rPr>
          <w:w w:val="105"/>
          <w:sz w:val="22"/>
        </w:rPr>
        <w:t>data</w:t>
      </w:r>
      <w:r>
        <w:rPr>
          <w:spacing w:val="-10"/>
          <w:w w:val="105"/>
          <w:sz w:val="22"/>
        </w:rPr>
        <w:t> </w:t>
      </w:r>
      <w:r>
        <w:rPr>
          <w:w w:val="105"/>
          <w:sz w:val="22"/>
        </w:rPr>
        <w:t>marcada,</w:t>
      </w:r>
      <w:r>
        <w:rPr>
          <w:spacing w:val="-10"/>
          <w:w w:val="105"/>
          <w:sz w:val="22"/>
        </w:rPr>
        <w:t> </w:t>
      </w:r>
      <w:r>
        <w:rPr>
          <w:w w:val="105"/>
          <w:sz w:val="22"/>
        </w:rPr>
        <w:t>a</w:t>
      </w:r>
      <w:r>
        <w:rPr>
          <w:spacing w:val="-10"/>
          <w:w w:val="105"/>
          <w:sz w:val="22"/>
        </w:rPr>
        <w:t> </w:t>
      </w:r>
      <w:r>
        <w:rPr>
          <w:w w:val="105"/>
          <w:sz w:val="22"/>
        </w:rPr>
        <w:t>sessão</w:t>
      </w:r>
      <w:r>
        <w:rPr>
          <w:spacing w:val="-10"/>
          <w:w w:val="105"/>
          <w:sz w:val="22"/>
        </w:rPr>
        <w:t> </w:t>
      </w:r>
      <w:r>
        <w:rPr>
          <w:w w:val="105"/>
          <w:sz w:val="22"/>
        </w:rPr>
        <w:t>será</w:t>
      </w:r>
      <w:r>
        <w:rPr>
          <w:spacing w:val="-10"/>
          <w:w w:val="105"/>
          <w:sz w:val="22"/>
        </w:rPr>
        <w:t> </w:t>
      </w:r>
      <w:r>
        <w:rPr>
          <w:w w:val="105"/>
          <w:sz w:val="22"/>
        </w:rPr>
        <w:t>automaticamente transferida</w:t>
      </w:r>
      <w:r>
        <w:rPr>
          <w:spacing w:val="-15"/>
          <w:w w:val="105"/>
          <w:sz w:val="22"/>
        </w:rPr>
        <w:t> </w:t>
      </w:r>
      <w:r>
        <w:rPr>
          <w:w w:val="105"/>
          <w:sz w:val="22"/>
        </w:rPr>
        <w:t>para</w:t>
      </w:r>
      <w:r>
        <w:rPr>
          <w:spacing w:val="-14"/>
          <w:w w:val="105"/>
          <w:sz w:val="22"/>
        </w:rPr>
        <w:t> </w:t>
      </w:r>
      <w:r>
        <w:rPr>
          <w:w w:val="105"/>
          <w:sz w:val="22"/>
        </w:rPr>
        <w:t>o</w:t>
      </w:r>
      <w:r>
        <w:rPr>
          <w:spacing w:val="-15"/>
          <w:w w:val="105"/>
          <w:sz w:val="22"/>
        </w:rPr>
        <w:t> </w:t>
      </w:r>
      <w:r>
        <w:rPr>
          <w:w w:val="105"/>
          <w:sz w:val="22"/>
        </w:rPr>
        <w:t>primeiro</w:t>
      </w:r>
      <w:r>
        <w:rPr>
          <w:spacing w:val="-14"/>
          <w:w w:val="105"/>
          <w:sz w:val="22"/>
        </w:rPr>
        <w:t> </w:t>
      </w:r>
      <w:r>
        <w:rPr>
          <w:w w:val="105"/>
          <w:sz w:val="22"/>
        </w:rPr>
        <w:t>dia</w:t>
      </w:r>
      <w:r>
        <w:rPr>
          <w:spacing w:val="-15"/>
          <w:w w:val="105"/>
          <w:sz w:val="22"/>
        </w:rPr>
        <w:t> </w:t>
      </w:r>
      <w:r>
        <w:rPr>
          <w:w w:val="105"/>
          <w:sz w:val="22"/>
        </w:rPr>
        <w:t>útil</w:t>
      </w:r>
      <w:r>
        <w:rPr>
          <w:spacing w:val="-14"/>
          <w:w w:val="105"/>
          <w:sz w:val="22"/>
        </w:rPr>
        <w:t> </w:t>
      </w:r>
      <w:r>
        <w:rPr>
          <w:w w:val="105"/>
          <w:sz w:val="22"/>
        </w:rPr>
        <w:t>subsequente,</w:t>
      </w:r>
      <w:r>
        <w:rPr>
          <w:spacing w:val="-15"/>
          <w:w w:val="105"/>
          <w:sz w:val="22"/>
        </w:rPr>
        <w:t> </w:t>
      </w:r>
      <w:r>
        <w:rPr>
          <w:w w:val="105"/>
          <w:sz w:val="22"/>
        </w:rPr>
        <w:t>no</w:t>
      </w:r>
      <w:r>
        <w:rPr>
          <w:spacing w:val="-14"/>
          <w:w w:val="105"/>
          <w:sz w:val="22"/>
        </w:rPr>
        <w:t> </w:t>
      </w:r>
      <w:r>
        <w:rPr>
          <w:w w:val="105"/>
          <w:sz w:val="22"/>
        </w:rPr>
        <w:t>mesmo</w:t>
      </w:r>
      <w:r>
        <w:rPr>
          <w:spacing w:val="-14"/>
          <w:w w:val="105"/>
          <w:sz w:val="22"/>
        </w:rPr>
        <w:t> </w:t>
      </w:r>
      <w:r>
        <w:rPr>
          <w:w w:val="105"/>
          <w:sz w:val="22"/>
        </w:rPr>
        <w:t>horário</w:t>
      </w:r>
      <w:r>
        <w:rPr>
          <w:spacing w:val="-15"/>
          <w:w w:val="105"/>
          <w:sz w:val="22"/>
        </w:rPr>
        <w:t> </w:t>
      </w:r>
      <w:r>
        <w:rPr>
          <w:w w:val="105"/>
          <w:sz w:val="22"/>
        </w:rPr>
        <w:t>anteriormente</w:t>
      </w:r>
      <w:r>
        <w:rPr>
          <w:spacing w:val="-14"/>
          <w:w w:val="105"/>
          <w:sz w:val="22"/>
        </w:rPr>
        <w:t> </w:t>
      </w:r>
      <w:r>
        <w:rPr>
          <w:w w:val="105"/>
          <w:sz w:val="22"/>
        </w:rPr>
        <w:t>estabelecido,</w:t>
      </w:r>
      <w:r>
        <w:rPr>
          <w:spacing w:val="-15"/>
          <w:w w:val="105"/>
          <w:sz w:val="22"/>
        </w:rPr>
        <w:t> </w:t>
      </w:r>
      <w:r>
        <w:rPr>
          <w:w w:val="105"/>
          <w:sz w:val="22"/>
        </w:rPr>
        <w:t>desde</w:t>
      </w:r>
      <w:r>
        <w:rPr>
          <w:spacing w:val="-14"/>
          <w:w w:val="105"/>
          <w:sz w:val="22"/>
        </w:rPr>
        <w:t> </w:t>
      </w:r>
      <w:r>
        <w:rPr>
          <w:w w:val="105"/>
          <w:sz w:val="22"/>
        </w:rPr>
        <w:t>que</w:t>
      </w:r>
      <w:r>
        <w:rPr>
          <w:spacing w:val="-15"/>
          <w:w w:val="105"/>
          <w:sz w:val="22"/>
        </w:rPr>
        <w:t> </w:t>
      </w:r>
      <w:r>
        <w:rPr>
          <w:w w:val="105"/>
          <w:sz w:val="22"/>
        </w:rPr>
        <w:t>não</w:t>
      </w:r>
      <w:r>
        <w:rPr>
          <w:spacing w:val="-14"/>
          <w:w w:val="105"/>
          <w:sz w:val="22"/>
        </w:rPr>
        <w:t> </w:t>
      </w:r>
      <w:r>
        <w:rPr>
          <w:w w:val="105"/>
          <w:sz w:val="22"/>
        </w:rPr>
        <w:t>haja</w:t>
      </w:r>
      <w:r>
        <w:rPr>
          <w:spacing w:val="-14"/>
          <w:w w:val="105"/>
          <w:sz w:val="22"/>
        </w:rPr>
        <w:t> </w:t>
      </w:r>
      <w:r>
        <w:rPr>
          <w:w w:val="105"/>
          <w:sz w:val="22"/>
        </w:rPr>
        <w:t>comunicação</w:t>
      </w:r>
      <w:r>
        <w:rPr>
          <w:spacing w:val="-15"/>
          <w:w w:val="105"/>
          <w:sz w:val="22"/>
        </w:rPr>
        <w:t> </w:t>
      </w:r>
      <w:r>
        <w:rPr>
          <w:w w:val="105"/>
          <w:sz w:val="22"/>
        </w:rPr>
        <w:t>em</w:t>
      </w:r>
      <w:r>
        <w:rPr>
          <w:spacing w:val="-14"/>
          <w:w w:val="105"/>
          <w:sz w:val="22"/>
        </w:rPr>
        <w:t> </w:t>
      </w:r>
      <w:r>
        <w:rPr>
          <w:w w:val="105"/>
          <w:sz w:val="22"/>
        </w:rPr>
        <w:t>contrário,</w:t>
      </w:r>
      <w:r>
        <w:rPr>
          <w:spacing w:val="-15"/>
          <w:w w:val="105"/>
          <w:sz w:val="22"/>
        </w:rPr>
        <w:t> </w:t>
      </w:r>
      <w:r>
        <w:rPr>
          <w:w w:val="105"/>
          <w:sz w:val="22"/>
        </w:rPr>
        <w:t>pelo</w:t>
      </w:r>
      <w:r>
        <w:rPr>
          <w:spacing w:val="-14"/>
          <w:w w:val="105"/>
          <w:sz w:val="22"/>
        </w:rPr>
        <w:t> </w:t>
      </w:r>
      <w:r>
        <w:rPr>
          <w:w w:val="105"/>
          <w:sz w:val="22"/>
        </w:rPr>
        <w:t>Pregoeiro.</w:t>
      </w:r>
    </w:p>
    <w:p>
      <w:pPr>
        <w:pStyle w:val="ListParagraph"/>
        <w:numPr>
          <w:ilvl w:val="1"/>
          <w:numId w:val="27"/>
        </w:numPr>
        <w:tabs>
          <w:tab w:pos="771" w:val="left" w:leader="none"/>
        </w:tabs>
        <w:spacing w:line="252" w:lineRule="exact" w:before="0" w:after="0"/>
        <w:ind w:left="771" w:right="0" w:hanging="448"/>
        <w:jc w:val="left"/>
        <w:rPr>
          <w:sz w:val="22"/>
        </w:rPr>
      </w:pPr>
      <w:r>
        <w:rPr>
          <w:w w:val="105"/>
          <w:sz w:val="22"/>
        </w:rPr>
        <w:t>Todas</w:t>
      </w:r>
      <w:r>
        <w:rPr>
          <w:spacing w:val="-12"/>
          <w:w w:val="105"/>
          <w:sz w:val="22"/>
        </w:rPr>
        <w:t> </w:t>
      </w:r>
      <w:r>
        <w:rPr>
          <w:w w:val="105"/>
          <w:sz w:val="22"/>
        </w:rPr>
        <w:t>as</w:t>
      </w:r>
      <w:r>
        <w:rPr>
          <w:spacing w:val="-11"/>
          <w:w w:val="105"/>
          <w:sz w:val="22"/>
        </w:rPr>
        <w:t> </w:t>
      </w:r>
      <w:r>
        <w:rPr>
          <w:w w:val="105"/>
          <w:sz w:val="22"/>
        </w:rPr>
        <w:t>referências</w:t>
      </w:r>
      <w:r>
        <w:rPr>
          <w:spacing w:val="-11"/>
          <w:w w:val="105"/>
          <w:sz w:val="22"/>
        </w:rPr>
        <w:t> </w:t>
      </w:r>
      <w:r>
        <w:rPr>
          <w:w w:val="105"/>
          <w:sz w:val="22"/>
        </w:rPr>
        <w:t>de</w:t>
      </w:r>
      <w:r>
        <w:rPr>
          <w:spacing w:val="-11"/>
          <w:w w:val="105"/>
          <w:sz w:val="22"/>
        </w:rPr>
        <w:t> </w:t>
      </w:r>
      <w:r>
        <w:rPr>
          <w:w w:val="105"/>
          <w:sz w:val="22"/>
        </w:rPr>
        <w:t>tempo</w:t>
      </w:r>
      <w:r>
        <w:rPr>
          <w:spacing w:val="-12"/>
          <w:w w:val="105"/>
          <w:sz w:val="22"/>
        </w:rPr>
        <w:t> </w:t>
      </w:r>
      <w:r>
        <w:rPr>
          <w:w w:val="105"/>
          <w:sz w:val="22"/>
        </w:rPr>
        <w:t>no</w:t>
      </w:r>
      <w:r>
        <w:rPr>
          <w:spacing w:val="-11"/>
          <w:w w:val="105"/>
          <w:sz w:val="22"/>
        </w:rPr>
        <w:t> </w:t>
      </w:r>
      <w:r>
        <w:rPr>
          <w:w w:val="105"/>
          <w:sz w:val="22"/>
        </w:rPr>
        <w:t>Edital,</w:t>
      </w:r>
      <w:r>
        <w:rPr>
          <w:spacing w:val="-11"/>
          <w:w w:val="105"/>
          <w:sz w:val="22"/>
        </w:rPr>
        <w:t> </w:t>
      </w:r>
      <w:r>
        <w:rPr>
          <w:w w:val="105"/>
          <w:sz w:val="22"/>
        </w:rPr>
        <w:t>no</w:t>
      </w:r>
      <w:r>
        <w:rPr>
          <w:spacing w:val="-11"/>
          <w:w w:val="105"/>
          <w:sz w:val="22"/>
        </w:rPr>
        <w:t> </w:t>
      </w:r>
      <w:r>
        <w:rPr>
          <w:w w:val="105"/>
          <w:sz w:val="22"/>
        </w:rPr>
        <w:t>aviso</w:t>
      </w:r>
      <w:r>
        <w:rPr>
          <w:spacing w:val="-11"/>
          <w:w w:val="105"/>
          <w:sz w:val="22"/>
        </w:rPr>
        <w:t> </w:t>
      </w:r>
      <w:r>
        <w:rPr>
          <w:w w:val="105"/>
          <w:sz w:val="22"/>
        </w:rPr>
        <w:t>e</w:t>
      </w:r>
      <w:r>
        <w:rPr>
          <w:spacing w:val="-12"/>
          <w:w w:val="105"/>
          <w:sz w:val="22"/>
        </w:rPr>
        <w:t> </w:t>
      </w:r>
      <w:r>
        <w:rPr>
          <w:w w:val="105"/>
          <w:sz w:val="22"/>
        </w:rPr>
        <w:t>durante</w:t>
      </w:r>
      <w:r>
        <w:rPr>
          <w:spacing w:val="-11"/>
          <w:w w:val="105"/>
          <w:sz w:val="22"/>
        </w:rPr>
        <w:t> </w:t>
      </w:r>
      <w:r>
        <w:rPr>
          <w:w w:val="105"/>
          <w:sz w:val="22"/>
        </w:rPr>
        <w:t>a</w:t>
      </w:r>
      <w:r>
        <w:rPr>
          <w:spacing w:val="-11"/>
          <w:w w:val="105"/>
          <w:sz w:val="22"/>
        </w:rPr>
        <w:t> </w:t>
      </w:r>
      <w:r>
        <w:rPr>
          <w:w w:val="105"/>
          <w:sz w:val="22"/>
        </w:rPr>
        <w:t>sessão</w:t>
      </w:r>
      <w:r>
        <w:rPr>
          <w:spacing w:val="-11"/>
          <w:w w:val="105"/>
          <w:sz w:val="22"/>
        </w:rPr>
        <w:t> </w:t>
      </w:r>
      <w:r>
        <w:rPr>
          <w:w w:val="105"/>
          <w:sz w:val="22"/>
        </w:rPr>
        <w:t>pública</w:t>
      </w:r>
      <w:r>
        <w:rPr>
          <w:spacing w:val="-12"/>
          <w:w w:val="105"/>
          <w:sz w:val="22"/>
        </w:rPr>
        <w:t> </w:t>
      </w:r>
      <w:r>
        <w:rPr>
          <w:w w:val="105"/>
          <w:sz w:val="22"/>
        </w:rPr>
        <w:t>observarão</w:t>
      </w:r>
      <w:r>
        <w:rPr>
          <w:spacing w:val="-11"/>
          <w:w w:val="105"/>
          <w:sz w:val="22"/>
        </w:rPr>
        <w:t> </w:t>
      </w:r>
      <w:r>
        <w:rPr>
          <w:w w:val="105"/>
          <w:sz w:val="22"/>
        </w:rPr>
        <w:t>o</w:t>
      </w:r>
      <w:r>
        <w:rPr>
          <w:spacing w:val="-11"/>
          <w:w w:val="105"/>
          <w:sz w:val="22"/>
        </w:rPr>
        <w:t> </w:t>
      </w:r>
      <w:r>
        <w:rPr>
          <w:w w:val="105"/>
          <w:sz w:val="22"/>
        </w:rPr>
        <w:t>horário</w:t>
      </w:r>
      <w:r>
        <w:rPr>
          <w:spacing w:val="-11"/>
          <w:w w:val="105"/>
          <w:sz w:val="22"/>
        </w:rPr>
        <w:t> </w:t>
      </w:r>
      <w:r>
        <w:rPr>
          <w:w w:val="105"/>
          <w:sz w:val="22"/>
        </w:rPr>
        <w:t>de</w:t>
      </w:r>
      <w:r>
        <w:rPr>
          <w:spacing w:val="-11"/>
          <w:w w:val="105"/>
          <w:sz w:val="22"/>
        </w:rPr>
        <w:t> </w:t>
      </w:r>
      <w:r>
        <w:rPr>
          <w:w w:val="105"/>
          <w:sz w:val="22"/>
        </w:rPr>
        <w:t>Brasília</w:t>
      </w:r>
      <w:r>
        <w:rPr>
          <w:spacing w:val="-12"/>
          <w:w w:val="105"/>
          <w:sz w:val="22"/>
        </w:rPr>
        <w:t> </w:t>
      </w:r>
      <w:r>
        <w:rPr>
          <w:w w:val="105"/>
          <w:sz w:val="22"/>
        </w:rPr>
        <w:t>-</w:t>
      </w:r>
      <w:r>
        <w:rPr>
          <w:spacing w:val="-11"/>
          <w:w w:val="105"/>
          <w:sz w:val="22"/>
        </w:rPr>
        <w:t> </w:t>
      </w:r>
      <w:r>
        <w:rPr>
          <w:spacing w:val="-5"/>
          <w:w w:val="105"/>
          <w:sz w:val="22"/>
        </w:rPr>
        <w:t>DF.</w:t>
      </w:r>
    </w:p>
    <w:p>
      <w:pPr>
        <w:pStyle w:val="ListParagraph"/>
        <w:numPr>
          <w:ilvl w:val="1"/>
          <w:numId w:val="27"/>
        </w:numPr>
        <w:tabs>
          <w:tab w:pos="763" w:val="left" w:leader="none"/>
        </w:tabs>
        <w:spacing w:line="240" w:lineRule="auto" w:before="2" w:after="0"/>
        <w:ind w:left="763" w:right="0" w:hanging="440"/>
        <w:jc w:val="left"/>
        <w:rPr>
          <w:sz w:val="22"/>
        </w:rPr>
      </w:pPr>
      <w:r>
        <w:rPr>
          <w:w w:val="105"/>
          <w:sz w:val="22"/>
        </w:rPr>
        <w:t>A</w:t>
      </w:r>
      <w:r>
        <w:rPr>
          <w:spacing w:val="-15"/>
          <w:w w:val="105"/>
          <w:sz w:val="22"/>
        </w:rPr>
        <w:t> </w:t>
      </w:r>
      <w:r>
        <w:rPr>
          <w:w w:val="105"/>
          <w:sz w:val="22"/>
        </w:rPr>
        <w:t>homologação</w:t>
      </w:r>
      <w:r>
        <w:rPr>
          <w:spacing w:val="-14"/>
          <w:w w:val="105"/>
          <w:sz w:val="22"/>
        </w:rPr>
        <w:t> </w:t>
      </w:r>
      <w:r>
        <w:rPr>
          <w:w w:val="105"/>
          <w:sz w:val="22"/>
        </w:rPr>
        <w:t>do</w:t>
      </w:r>
      <w:r>
        <w:rPr>
          <w:spacing w:val="-15"/>
          <w:w w:val="105"/>
          <w:sz w:val="22"/>
        </w:rPr>
        <w:t> </w:t>
      </w:r>
      <w:r>
        <w:rPr>
          <w:w w:val="105"/>
          <w:sz w:val="22"/>
        </w:rPr>
        <w:t>resultado</w:t>
      </w:r>
      <w:r>
        <w:rPr>
          <w:spacing w:val="-14"/>
          <w:w w:val="105"/>
          <w:sz w:val="22"/>
        </w:rPr>
        <w:t> </w:t>
      </w:r>
      <w:r>
        <w:rPr>
          <w:w w:val="105"/>
          <w:sz w:val="22"/>
        </w:rPr>
        <w:t>desta</w:t>
      </w:r>
      <w:r>
        <w:rPr>
          <w:spacing w:val="-15"/>
          <w:w w:val="105"/>
          <w:sz w:val="22"/>
        </w:rPr>
        <w:t> </w:t>
      </w:r>
      <w:r>
        <w:rPr>
          <w:w w:val="105"/>
          <w:sz w:val="22"/>
        </w:rPr>
        <w:t>licitação</w:t>
      </w:r>
      <w:r>
        <w:rPr>
          <w:spacing w:val="-14"/>
          <w:w w:val="105"/>
          <w:sz w:val="22"/>
        </w:rPr>
        <w:t> </w:t>
      </w:r>
      <w:r>
        <w:rPr>
          <w:w w:val="105"/>
          <w:sz w:val="22"/>
        </w:rPr>
        <w:t>não</w:t>
      </w:r>
      <w:r>
        <w:rPr>
          <w:spacing w:val="-12"/>
          <w:w w:val="105"/>
          <w:sz w:val="22"/>
        </w:rPr>
        <w:t> </w:t>
      </w:r>
      <w:r>
        <w:rPr>
          <w:w w:val="105"/>
          <w:sz w:val="22"/>
        </w:rPr>
        <w:t>implicará</w:t>
      </w:r>
      <w:r>
        <w:rPr>
          <w:spacing w:val="-13"/>
          <w:w w:val="105"/>
          <w:sz w:val="22"/>
        </w:rPr>
        <w:t> </w:t>
      </w:r>
      <w:r>
        <w:rPr>
          <w:w w:val="105"/>
          <w:sz w:val="22"/>
        </w:rPr>
        <w:t>direito</w:t>
      </w:r>
      <w:r>
        <w:rPr>
          <w:spacing w:val="-13"/>
          <w:w w:val="105"/>
          <w:sz w:val="22"/>
        </w:rPr>
        <w:t> </w:t>
      </w:r>
      <w:r>
        <w:rPr>
          <w:w w:val="105"/>
          <w:sz w:val="22"/>
        </w:rPr>
        <w:t>à</w:t>
      </w:r>
      <w:r>
        <w:rPr>
          <w:spacing w:val="-13"/>
          <w:w w:val="105"/>
          <w:sz w:val="22"/>
        </w:rPr>
        <w:t> </w:t>
      </w:r>
      <w:r>
        <w:rPr>
          <w:spacing w:val="-2"/>
          <w:w w:val="105"/>
          <w:sz w:val="22"/>
        </w:rPr>
        <w:t>contratação.</w:t>
      </w:r>
    </w:p>
    <w:p>
      <w:pPr>
        <w:pStyle w:val="ListParagraph"/>
        <w:numPr>
          <w:ilvl w:val="1"/>
          <w:numId w:val="27"/>
        </w:numPr>
        <w:tabs>
          <w:tab w:pos="763" w:val="left" w:leader="none"/>
        </w:tabs>
        <w:spacing w:line="242" w:lineRule="auto" w:before="2" w:after="0"/>
        <w:ind w:left="323" w:right="396" w:firstLine="0"/>
        <w:jc w:val="left"/>
        <w:rPr>
          <w:sz w:val="22"/>
        </w:rPr>
      </w:pPr>
      <w:r>
        <w:rPr>
          <w:w w:val="105"/>
          <w:sz w:val="22"/>
        </w:rPr>
        <w:t>As</w:t>
      </w:r>
      <w:r>
        <w:rPr>
          <w:spacing w:val="-14"/>
          <w:w w:val="105"/>
          <w:sz w:val="22"/>
        </w:rPr>
        <w:t> </w:t>
      </w:r>
      <w:r>
        <w:rPr>
          <w:w w:val="105"/>
          <w:sz w:val="22"/>
        </w:rPr>
        <w:t>normas</w:t>
      </w:r>
      <w:r>
        <w:rPr>
          <w:spacing w:val="-14"/>
          <w:w w:val="105"/>
          <w:sz w:val="22"/>
        </w:rPr>
        <w:t> </w:t>
      </w:r>
      <w:r>
        <w:rPr>
          <w:w w:val="105"/>
          <w:sz w:val="22"/>
        </w:rPr>
        <w:t>disciplinadoras</w:t>
      </w:r>
      <w:r>
        <w:rPr>
          <w:spacing w:val="-14"/>
          <w:w w:val="105"/>
          <w:sz w:val="22"/>
        </w:rPr>
        <w:t> </w:t>
      </w:r>
      <w:r>
        <w:rPr>
          <w:w w:val="105"/>
          <w:sz w:val="22"/>
        </w:rPr>
        <w:t>da</w:t>
      </w:r>
      <w:r>
        <w:rPr>
          <w:spacing w:val="-14"/>
          <w:w w:val="105"/>
          <w:sz w:val="22"/>
        </w:rPr>
        <w:t> </w:t>
      </w:r>
      <w:r>
        <w:rPr>
          <w:w w:val="105"/>
          <w:sz w:val="22"/>
        </w:rPr>
        <w:t>licitação</w:t>
      </w:r>
      <w:r>
        <w:rPr>
          <w:spacing w:val="-14"/>
          <w:w w:val="105"/>
          <w:sz w:val="22"/>
        </w:rPr>
        <w:t> </w:t>
      </w:r>
      <w:r>
        <w:rPr>
          <w:w w:val="105"/>
          <w:sz w:val="22"/>
        </w:rPr>
        <w:t>serão</w:t>
      </w:r>
      <w:r>
        <w:rPr>
          <w:spacing w:val="-14"/>
          <w:w w:val="105"/>
          <w:sz w:val="22"/>
        </w:rPr>
        <w:t> </w:t>
      </w:r>
      <w:r>
        <w:rPr>
          <w:w w:val="105"/>
          <w:sz w:val="22"/>
        </w:rPr>
        <w:t>sempre</w:t>
      </w:r>
      <w:r>
        <w:rPr>
          <w:spacing w:val="-14"/>
          <w:w w:val="105"/>
          <w:sz w:val="22"/>
        </w:rPr>
        <w:t> </w:t>
      </w:r>
      <w:r>
        <w:rPr>
          <w:w w:val="105"/>
          <w:sz w:val="22"/>
        </w:rPr>
        <w:t>interpretadas</w:t>
      </w:r>
      <w:r>
        <w:rPr>
          <w:spacing w:val="-14"/>
          <w:w w:val="105"/>
          <w:sz w:val="22"/>
        </w:rPr>
        <w:t> </w:t>
      </w:r>
      <w:r>
        <w:rPr>
          <w:w w:val="105"/>
          <w:sz w:val="22"/>
        </w:rPr>
        <w:t>em</w:t>
      </w:r>
      <w:r>
        <w:rPr>
          <w:spacing w:val="-14"/>
          <w:w w:val="105"/>
          <w:sz w:val="22"/>
        </w:rPr>
        <w:t> </w:t>
      </w:r>
      <w:r>
        <w:rPr>
          <w:w w:val="105"/>
          <w:sz w:val="22"/>
        </w:rPr>
        <w:t>favor</w:t>
      </w:r>
      <w:r>
        <w:rPr>
          <w:spacing w:val="-14"/>
          <w:w w:val="105"/>
          <w:sz w:val="22"/>
        </w:rPr>
        <w:t> </w:t>
      </w:r>
      <w:r>
        <w:rPr>
          <w:w w:val="105"/>
          <w:sz w:val="22"/>
        </w:rPr>
        <w:t>da</w:t>
      </w:r>
      <w:r>
        <w:rPr>
          <w:spacing w:val="-14"/>
          <w:w w:val="105"/>
          <w:sz w:val="22"/>
        </w:rPr>
        <w:t> </w:t>
      </w:r>
      <w:r>
        <w:rPr>
          <w:w w:val="105"/>
          <w:sz w:val="22"/>
        </w:rPr>
        <w:t>ampliação</w:t>
      </w:r>
      <w:r>
        <w:rPr>
          <w:spacing w:val="-14"/>
          <w:w w:val="105"/>
          <w:sz w:val="22"/>
        </w:rPr>
        <w:t> </w:t>
      </w:r>
      <w:r>
        <w:rPr>
          <w:w w:val="105"/>
          <w:sz w:val="22"/>
        </w:rPr>
        <w:t>da</w:t>
      </w:r>
      <w:r>
        <w:rPr>
          <w:spacing w:val="-14"/>
          <w:w w:val="105"/>
          <w:sz w:val="22"/>
        </w:rPr>
        <w:t> </w:t>
      </w:r>
      <w:r>
        <w:rPr>
          <w:w w:val="105"/>
          <w:sz w:val="22"/>
        </w:rPr>
        <w:t>disputa</w:t>
      </w:r>
      <w:r>
        <w:rPr>
          <w:spacing w:val="-14"/>
          <w:w w:val="105"/>
          <w:sz w:val="22"/>
        </w:rPr>
        <w:t> </w:t>
      </w:r>
      <w:r>
        <w:rPr>
          <w:w w:val="105"/>
          <w:sz w:val="22"/>
        </w:rPr>
        <w:t>entre</w:t>
      </w:r>
      <w:r>
        <w:rPr>
          <w:spacing w:val="-14"/>
          <w:w w:val="105"/>
          <w:sz w:val="22"/>
        </w:rPr>
        <w:t> </w:t>
      </w:r>
      <w:r>
        <w:rPr>
          <w:w w:val="105"/>
          <w:sz w:val="22"/>
        </w:rPr>
        <w:t>os</w:t>
      </w:r>
      <w:r>
        <w:rPr>
          <w:spacing w:val="-14"/>
          <w:w w:val="105"/>
          <w:sz w:val="22"/>
        </w:rPr>
        <w:t> </w:t>
      </w:r>
      <w:r>
        <w:rPr>
          <w:w w:val="105"/>
          <w:sz w:val="22"/>
        </w:rPr>
        <w:t>interessados,</w:t>
      </w:r>
      <w:r>
        <w:rPr>
          <w:spacing w:val="-14"/>
          <w:w w:val="105"/>
          <w:sz w:val="22"/>
        </w:rPr>
        <w:t> </w:t>
      </w:r>
      <w:r>
        <w:rPr>
          <w:w w:val="105"/>
          <w:sz w:val="22"/>
        </w:rPr>
        <w:t>desde</w:t>
      </w:r>
      <w:r>
        <w:rPr>
          <w:spacing w:val="-14"/>
          <w:w w:val="105"/>
          <w:sz w:val="22"/>
        </w:rPr>
        <w:t> </w:t>
      </w:r>
      <w:r>
        <w:rPr>
          <w:w w:val="105"/>
          <w:sz w:val="22"/>
        </w:rPr>
        <w:t>que</w:t>
      </w:r>
      <w:r>
        <w:rPr>
          <w:spacing w:val="-14"/>
          <w:w w:val="105"/>
          <w:sz w:val="22"/>
        </w:rPr>
        <w:t> </w:t>
      </w:r>
      <w:r>
        <w:rPr>
          <w:w w:val="105"/>
          <w:sz w:val="22"/>
        </w:rPr>
        <w:t>não</w:t>
      </w:r>
      <w:r>
        <w:rPr>
          <w:spacing w:val="-14"/>
          <w:w w:val="105"/>
          <w:sz w:val="22"/>
        </w:rPr>
        <w:t> </w:t>
      </w:r>
      <w:r>
        <w:rPr>
          <w:w w:val="105"/>
          <w:sz w:val="22"/>
        </w:rPr>
        <w:t>comprometam</w:t>
      </w:r>
      <w:r>
        <w:rPr>
          <w:spacing w:val="-14"/>
          <w:w w:val="105"/>
          <w:sz w:val="22"/>
        </w:rPr>
        <w:t> </w:t>
      </w:r>
      <w:r>
        <w:rPr>
          <w:w w:val="105"/>
          <w:sz w:val="22"/>
        </w:rPr>
        <w:t>o interesse</w:t>
      </w:r>
      <w:r>
        <w:rPr>
          <w:spacing w:val="-1"/>
          <w:w w:val="105"/>
          <w:sz w:val="22"/>
        </w:rPr>
        <w:t> </w:t>
      </w:r>
      <w:r>
        <w:rPr>
          <w:w w:val="105"/>
          <w:sz w:val="22"/>
        </w:rPr>
        <w:t>da</w:t>
      </w:r>
      <w:r>
        <w:rPr>
          <w:spacing w:val="-13"/>
          <w:w w:val="105"/>
          <w:sz w:val="22"/>
        </w:rPr>
        <w:t> </w:t>
      </w:r>
      <w:r>
        <w:rPr>
          <w:w w:val="105"/>
          <w:sz w:val="22"/>
        </w:rPr>
        <w:t>Administração,</w:t>
      </w:r>
      <w:r>
        <w:rPr>
          <w:spacing w:val="-1"/>
          <w:w w:val="105"/>
          <w:sz w:val="22"/>
        </w:rPr>
        <w:t> </w:t>
      </w:r>
      <w:r>
        <w:rPr>
          <w:w w:val="105"/>
          <w:sz w:val="22"/>
        </w:rPr>
        <w:t>o</w:t>
      </w:r>
      <w:r>
        <w:rPr>
          <w:spacing w:val="-1"/>
          <w:w w:val="105"/>
          <w:sz w:val="22"/>
        </w:rPr>
        <w:t> </w:t>
      </w:r>
      <w:r>
        <w:rPr>
          <w:w w:val="105"/>
          <w:sz w:val="22"/>
        </w:rPr>
        <w:t>princípio</w:t>
      </w:r>
      <w:r>
        <w:rPr>
          <w:spacing w:val="-1"/>
          <w:w w:val="105"/>
          <w:sz w:val="22"/>
        </w:rPr>
        <w:t> </w:t>
      </w:r>
      <w:r>
        <w:rPr>
          <w:w w:val="105"/>
          <w:sz w:val="22"/>
        </w:rPr>
        <w:t>da</w:t>
      </w:r>
      <w:r>
        <w:rPr>
          <w:spacing w:val="-1"/>
          <w:w w:val="105"/>
          <w:sz w:val="22"/>
        </w:rPr>
        <w:t> </w:t>
      </w:r>
      <w:r>
        <w:rPr>
          <w:w w:val="105"/>
          <w:sz w:val="22"/>
        </w:rPr>
        <w:t>isonomia,</w:t>
      </w:r>
      <w:r>
        <w:rPr>
          <w:spacing w:val="-1"/>
          <w:w w:val="105"/>
          <w:sz w:val="22"/>
        </w:rPr>
        <w:t> </w:t>
      </w:r>
      <w:r>
        <w:rPr>
          <w:w w:val="105"/>
          <w:sz w:val="22"/>
        </w:rPr>
        <w:t>a</w:t>
      </w:r>
      <w:r>
        <w:rPr>
          <w:spacing w:val="-1"/>
          <w:w w:val="105"/>
          <w:sz w:val="22"/>
        </w:rPr>
        <w:t> </w:t>
      </w:r>
      <w:r>
        <w:rPr>
          <w:w w:val="105"/>
          <w:sz w:val="22"/>
        </w:rPr>
        <w:t>finalidade</w:t>
      </w:r>
      <w:r>
        <w:rPr>
          <w:spacing w:val="-1"/>
          <w:w w:val="105"/>
          <w:sz w:val="22"/>
        </w:rPr>
        <w:t> </w:t>
      </w:r>
      <w:r>
        <w:rPr>
          <w:w w:val="105"/>
          <w:sz w:val="22"/>
        </w:rPr>
        <w:t>e</w:t>
      </w:r>
      <w:r>
        <w:rPr>
          <w:spacing w:val="-1"/>
          <w:w w:val="105"/>
          <w:sz w:val="22"/>
        </w:rPr>
        <w:t> </w:t>
      </w:r>
      <w:r>
        <w:rPr>
          <w:w w:val="105"/>
          <w:sz w:val="22"/>
        </w:rPr>
        <w:t>a</w:t>
      </w:r>
      <w:r>
        <w:rPr>
          <w:spacing w:val="-1"/>
          <w:w w:val="105"/>
          <w:sz w:val="22"/>
        </w:rPr>
        <w:t> </w:t>
      </w:r>
      <w:r>
        <w:rPr>
          <w:w w:val="105"/>
          <w:sz w:val="22"/>
        </w:rPr>
        <w:t>segurança</w:t>
      </w:r>
      <w:r>
        <w:rPr>
          <w:spacing w:val="-1"/>
          <w:w w:val="105"/>
          <w:sz w:val="22"/>
        </w:rPr>
        <w:t> </w:t>
      </w:r>
      <w:r>
        <w:rPr>
          <w:w w:val="105"/>
          <w:sz w:val="22"/>
        </w:rPr>
        <w:t>da</w:t>
      </w:r>
      <w:r>
        <w:rPr>
          <w:spacing w:val="-1"/>
          <w:w w:val="105"/>
          <w:sz w:val="22"/>
        </w:rPr>
        <w:t> </w:t>
      </w:r>
      <w:r>
        <w:rPr>
          <w:w w:val="105"/>
          <w:sz w:val="22"/>
        </w:rPr>
        <w:t>contratação.</w:t>
      </w:r>
    </w:p>
    <w:p>
      <w:pPr>
        <w:pStyle w:val="ListParagraph"/>
        <w:numPr>
          <w:ilvl w:val="1"/>
          <w:numId w:val="27"/>
        </w:numPr>
        <w:tabs>
          <w:tab w:pos="775" w:val="left" w:leader="none"/>
        </w:tabs>
        <w:spacing w:line="242" w:lineRule="auto" w:before="0" w:after="0"/>
        <w:ind w:left="323" w:right="326" w:firstLine="0"/>
        <w:jc w:val="left"/>
        <w:rPr>
          <w:sz w:val="22"/>
        </w:rPr>
      </w:pPr>
      <w:r>
        <w:rPr>
          <w:w w:val="105"/>
          <w:sz w:val="22"/>
        </w:rPr>
        <w:t>Os</w:t>
      </w:r>
      <w:r>
        <w:rPr>
          <w:spacing w:val="-15"/>
          <w:w w:val="105"/>
          <w:sz w:val="22"/>
        </w:rPr>
        <w:t> </w:t>
      </w:r>
      <w:r>
        <w:rPr>
          <w:w w:val="105"/>
          <w:sz w:val="22"/>
        </w:rPr>
        <w:t>licitantes</w:t>
      </w:r>
      <w:r>
        <w:rPr>
          <w:spacing w:val="-14"/>
          <w:w w:val="105"/>
          <w:sz w:val="22"/>
        </w:rPr>
        <w:t> </w:t>
      </w:r>
      <w:r>
        <w:rPr>
          <w:w w:val="105"/>
          <w:sz w:val="22"/>
        </w:rPr>
        <w:t>assumem</w:t>
      </w:r>
      <w:r>
        <w:rPr>
          <w:spacing w:val="-15"/>
          <w:w w:val="105"/>
          <w:sz w:val="22"/>
        </w:rPr>
        <w:t> </w:t>
      </w:r>
      <w:r>
        <w:rPr>
          <w:w w:val="105"/>
          <w:sz w:val="22"/>
        </w:rPr>
        <w:t>todos</w:t>
      </w:r>
      <w:r>
        <w:rPr>
          <w:spacing w:val="-14"/>
          <w:w w:val="105"/>
          <w:sz w:val="22"/>
        </w:rPr>
        <w:t> </w:t>
      </w:r>
      <w:r>
        <w:rPr>
          <w:w w:val="105"/>
          <w:sz w:val="22"/>
        </w:rPr>
        <w:t>os</w:t>
      </w:r>
      <w:r>
        <w:rPr>
          <w:spacing w:val="-15"/>
          <w:w w:val="105"/>
          <w:sz w:val="22"/>
        </w:rPr>
        <w:t> </w:t>
      </w:r>
      <w:r>
        <w:rPr>
          <w:w w:val="105"/>
          <w:sz w:val="22"/>
        </w:rPr>
        <w:t>custos</w:t>
      </w:r>
      <w:r>
        <w:rPr>
          <w:spacing w:val="-13"/>
          <w:w w:val="105"/>
          <w:sz w:val="22"/>
        </w:rPr>
        <w:t> </w:t>
      </w:r>
      <w:r>
        <w:rPr>
          <w:w w:val="105"/>
          <w:sz w:val="22"/>
        </w:rPr>
        <w:t>de</w:t>
      </w:r>
      <w:r>
        <w:rPr>
          <w:spacing w:val="-13"/>
          <w:w w:val="105"/>
          <w:sz w:val="22"/>
        </w:rPr>
        <w:t> </w:t>
      </w:r>
      <w:r>
        <w:rPr>
          <w:w w:val="105"/>
          <w:sz w:val="22"/>
        </w:rPr>
        <w:t>preparação</w:t>
      </w:r>
      <w:r>
        <w:rPr>
          <w:spacing w:val="-13"/>
          <w:w w:val="105"/>
          <w:sz w:val="22"/>
        </w:rPr>
        <w:t> </w:t>
      </w:r>
      <w:r>
        <w:rPr>
          <w:w w:val="105"/>
          <w:sz w:val="22"/>
        </w:rPr>
        <w:t>e</w:t>
      </w:r>
      <w:r>
        <w:rPr>
          <w:spacing w:val="-13"/>
          <w:w w:val="105"/>
          <w:sz w:val="22"/>
        </w:rPr>
        <w:t> </w:t>
      </w:r>
      <w:r>
        <w:rPr>
          <w:w w:val="105"/>
          <w:sz w:val="22"/>
        </w:rPr>
        <w:t>apresentação</w:t>
      </w:r>
      <w:r>
        <w:rPr>
          <w:spacing w:val="-13"/>
          <w:w w:val="105"/>
          <w:sz w:val="22"/>
        </w:rPr>
        <w:t> </w:t>
      </w:r>
      <w:r>
        <w:rPr>
          <w:w w:val="105"/>
          <w:sz w:val="22"/>
        </w:rPr>
        <w:t>de</w:t>
      </w:r>
      <w:r>
        <w:rPr>
          <w:spacing w:val="-13"/>
          <w:w w:val="105"/>
          <w:sz w:val="22"/>
        </w:rPr>
        <w:t> </w:t>
      </w:r>
      <w:r>
        <w:rPr>
          <w:w w:val="105"/>
          <w:sz w:val="22"/>
        </w:rPr>
        <w:t>suas</w:t>
      </w:r>
      <w:r>
        <w:rPr>
          <w:spacing w:val="-13"/>
          <w:w w:val="105"/>
          <w:sz w:val="22"/>
        </w:rPr>
        <w:t> </w:t>
      </w:r>
      <w:r>
        <w:rPr>
          <w:w w:val="105"/>
          <w:sz w:val="22"/>
        </w:rPr>
        <w:t>propostas</w:t>
      </w:r>
      <w:r>
        <w:rPr>
          <w:spacing w:val="-13"/>
          <w:w w:val="105"/>
          <w:sz w:val="22"/>
        </w:rPr>
        <w:t> </w:t>
      </w:r>
      <w:r>
        <w:rPr>
          <w:w w:val="105"/>
          <w:sz w:val="22"/>
        </w:rPr>
        <w:t>e</w:t>
      </w:r>
      <w:r>
        <w:rPr>
          <w:spacing w:val="-13"/>
          <w:w w:val="105"/>
          <w:sz w:val="22"/>
        </w:rPr>
        <w:t> </w:t>
      </w:r>
      <w:r>
        <w:rPr>
          <w:w w:val="105"/>
          <w:sz w:val="22"/>
        </w:rPr>
        <w:t>a</w:t>
      </w:r>
      <w:r>
        <w:rPr>
          <w:spacing w:val="-15"/>
          <w:w w:val="105"/>
          <w:sz w:val="22"/>
        </w:rPr>
        <w:t> </w:t>
      </w:r>
      <w:r>
        <w:rPr>
          <w:w w:val="105"/>
          <w:sz w:val="22"/>
        </w:rPr>
        <w:t>Administração</w:t>
      </w:r>
      <w:r>
        <w:rPr>
          <w:spacing w:val="-13"/>
          <w:w w:val="105"/>
          <w:sz w:val="22"/>
        </w:rPr>
        <w:t> </w:t>
      </w:r>
      <w:r>
        <w:rPr>
          <w:w w:val="105"/>
          <w:sz w:val="22"/>
        </w:rPr>
        <w:t>não</w:t>
      </w:r>
      <w:r>
        <w:rPr>
          <w:spacing w:val="-13"/>
          <w:w w:val="105"/>
          <w:sz w:val="22"/>
        </w:rPr>
        <w:t> </w:t>
      </w:r>
      <w:r>
        <w:rPr>
          <w:w w:val="105"/>
          <w:sz w:val="22"/>
        </w:rPr>
        <w:t>será,</w:t>
      </w:r>
      <w:r>
        <w:rPr>
          <w:spacing w:val="-13"/>
          <w:w w:val="105"/>
          <w:sz w:val="22"/>
        </w:rPr>
        <w:t> </w:t>
      </w:r>
      <w:r>
        <w:rPr>
          <w:w w:val="105"/>
          <w:sz w:val="22"/>
        </w:rPr>
        <w:t>em</w:t>
      </w:r>
      <w:r>
        <w:rPr>
          <w:spacing w:val="-13"/>
          <w:w w:val="105"/>
          <w:sz w:val="22"/>
        </w:rPr>
        <w:t> </w:t>
      </w:r>
      <w:r>
        <w:rPr>
          <w:w w:val="105"/>
          <w:sz w:val="22"/>
        </w:rPr>
        <w:t>nenhum</w:t>
      </w:r>
      <w:r>
        <w:rPr>
          <w:spacing w:val="-13"/>
          <w:w w:val="105"/>
          <w:sz w:val="22"/>
        </w:rPr>
        <w:t> </w:t>
      </w:r>
      <w:r>
        <w:rPr>
          <w:w w:val="105"/>
          <w:sz w:val="22"/>
        </w:rPr>
        <w:t>caso,</w:t>
      </w:r>
      <w:r>
        <w:rPr>
          <w:spacing w:val="-13"/>
          <w:w w:val="105"/>
          <w:sz w:val="22"/>
        </w:rPr>
        <w:t> </w:t>
      </w:r>
      <w:r>
        <w:rPr>
          <w:w w:val="105"/>
          <w:sz w:val="22"/>
        </w:rPr>
        <w:t>responsável</w:t>
      </w:r>
      <w:r>
        <w:rPr>
          <w:spacing w:val="-13"/>
          <w:w w:val="105"/>
          <w:sz w:val="22"/>
        </w:rPr>
        <w:t> </w:t>
      </w:r>
      <w:r>
        <w:rPr>
          <w:w w:val="105"/>
          <w:sz w:val="22"/>
        </w:rPr>
        <w:t>por</w:t>
      </w:r>
      <w:r>
        <w:rPr>
          <w:spacing w:val="-13"/>
          <w:w w:val="105"/>
          <w:sz w:val="22"/>
        </w:rPr>
        <w:t> </w:t>
      </w:r>
      <w:r>
        <w:rPr>
          <w:w w:val="105"/>
          <w:sz w:val="22"/>
        </w:rPr>
        <w:t>esses custos, independentemente da condução ou do resultado do processo licitatório.</w:t>
      </w:r>
    </w:p>
    <w:p>
      <w:pPr>
        <w:pStyle w:val="ListParagraph"/>
        <w:numPr>
          <w:ilvl w:val="1"/>
          <w:numId w:val="27"/>
        </w:numPr>
        <w:tabs>
          <w:tab w:pos="775" w:val="left" w:leader="none"/>
        </w:tabs>
        <w:spacing w:line="242" w:lineRule="auto" w:before="0" w:after="0"/>
        <w:ind w:left="323" w:right="524" w:firstLine="0"/>
        <w:jc w:val="left"/>
        <w:rPr>
          <w:sz w:val="22"/>
        </w:rPr>
      </w:pPr>
      <w:r>
        <w:rPr>
          <w:w w:val="105"/>
          <w:sz w:val="22"/>
        </w:rPr>
        <w:t>Na</w:t>
      </w:r>
      <w:r>
        <w:rPr>
          <w:spacing w:val="-15"/>
          <w:w w:val="105"/>
          <w:sz w:val="22"/>
        </w:rPr>
        <w:t> </w:t>
      </w:r>
      <w:r>
        <w:rPr>
          <w:w w:val="105"/>
          <w:sz w:val="22"/>
        </w:rPr>
        <w:t>contagem</w:t>
      </w:r>
      <w:r>
        <w:rPr>
          <w:spacing w:val="-14"/>
          <w:w w:val="105"/>
          <w:sz w:val="22"/>
        </w:rPr>
        <w:t> </w:t>
      </w:r>
      <w:r>
        <w:rPr>
          <w:w w:val="105"/>
          <w:sz w:val="22"/>
        </w:rPr>
        <w:t>dos</w:t>
      </w:r>
      <w:r>
        <w:rPr>
          <w:spacing w:val="-15"/>
          <w:w w:val="105"/>
          <w:sz w:val="22"/>
        </w:rPr>
        <w:t> </w:t>
      </w:r>
      <w:r>
        <w:rPr>
          <w:w w:val="105"/>
          <w:sz w:val="22"/>
        </w:rPr>
        <w:t>prazos</w:t>
      </w:r>
      <w:r>
        <w:rPr>
          <w:spacing w:val="-12"/>
          <w:w w:val="105"/>
          <w:sz w:val="22"/>
        </w:rPr>
        <w:t> </w:t>
      </w:r>
      <w:r>
        <w:rPr>
          <w:w w:val="105"/>
          <w:sz w:val="22"/>
        </w:rPr>
        <w:t>estabelecidos</w:t>
      </w:r>
      <w:r>
        <w:rPr>
          <w:spacing w:val="-13"/>
          <w:w w:val="105"/>
          <w:sz w:val="22"/>
        </w:rPr>
        <w:t> </w:t>
      </w:r>
      <w:r>
        <w:rPr>
          <w:w w:val="105"/>
          <w:sz w:val="22"/>
        </w:rPr>
        <w:t>neste</w:t>
      </w:r>
      <w:r>
        <w:rPr>
          <w:spacing w:val="-13"/>
          <w:w w:val="105"/>
          <w:sz w:val="22"/>
        </w:rPr>
        <w:t> </w:t>
      </w:r>
      <w:r>
        <w:rPr>
          <w:w w:val="105"/>
          <w:sz w:val="22"/>
        </w:rPr>
        <w:t>Edital</w:t>
      </w:r>
      <w:r>
        <w:rPr>
          <w:spacing w:val="-13"/>
          <w:w w:val="105"/>
          <w:sz w:val="22"/>
        </w:rPr>
        <w:t> </w:t>
      </w:r>
      <w:r>
        <w:rPr>
          <w:w w:val="105"/>
          <w:sz w:val="22"/>
        </w:rPr>
        <w:t>e</w:t>
      </w:r>
      <w:r>
        <w:rPr>
          <w:spacing w:val="-13"/>
          <w:w w:val="105"/>
          <w:sz w:val="22"/>
        </w:rPr>
        <w:t> </w:t>
      </w:r>
      <w:r>
        <w:rPr>
          <w:w w:val="105"/>
          <w:sz w:val="22"/>
        </w:rPr>
        <w:t>seus</w:t>
      </w:r>
      <w:r>
        <w:rPr>
          <w:spacing w:val="-15"/>
          <w:w w:val="105"/>
          <w:sz w:val="22"/>
        </w:rPr>
        <w:t> </w:t>
      </w:r>
      <w:r>
        <w:rPr>
          <w:w w:val="105"/>
          <w:sz w:val="22"/>
        </w:rPr>
        <w:t>Anexos,</w:t>
      </w:r>
      <w:r>
        <w:rPr>
          <w:spacing w:val="-12"/>
          <w:w w:val="105"/>
          <w:sz w:val="22"/>
        </w:rPr>
        <w:t> </w:t>
      </w:r>
      <w:r>
        <w:rPr>
          <w:w w:val="105"/>
          <w:sz w:val="22"/>
        </w:rPr>
        <w:t>excluir-se-á</w:t>
      </w:r>
      <w:r>
        <w:rPr>
          <w:spacing w:val="-13"/>
          <w:w w:val="105"/>
          <w:sz w:val="22"/>
        </w:rPr>
        <w:t> </w:t>
      </w:r>
      <w:r>
        <w:rPr>
          <w:w w:val="105"/>
          <w:sz w:val="22"/>
        </w:rPr>
        <w:t>o</w:t>
      </w:r>
      <w:r>
        <w:rPr>
          <w:spacing w:val="-13"/>
          <w:w w:val="105"/>
          <w:sz w:val="22"/>
        </w:rPr>
        <w:t> </w:t>
      </w:r>
      <w:r>
        <w:rPr>
          <w:w w:val="105"/>
          <w:sz w:val="22"/>
        </w:rPr>
        <w:t>dia</w:t>
      </w:r>
      <w:r>
        <w:rPr>
          <w:spacing w:val="-13"/>
          <w:w w:val="105"/>
          <w:sz w:val="22"/>
        </w:rPr>
        <w:t> </w:t>
      </w:r>
      <w:r>
        <w:rPr>
          <w:w w:val="105"/>
          <w:sz w:val="22"/>
        </w:rPr>
        <w:t>do</w:t>
      </w:r>
      <w:r>
        <w:rPr>
          <w:spacing w:val="-13"/>
          <w:w w:val="105"/>
          <w:sz w:val="22"/>
        </w:rPr>
        <w:t> </w:t>
      </w:r>
      <w:r>
        <w:rPr>
          <w:w w:val="105"/>
          <w:sz w:val="22"/>
        </w:rPr>
        <w:t>início</w:t>
      </w:r>
      <w:r>
        <w:rPr>
          <w:spacing w:val="-13"/>
          <w:w w:val="105"/>
          <w:sz w:val="22"/>
        </w:rPr>
        <w:t> </w:t>
      </w:r>
      <w:r>
        <w:rPr>
          <w:w w:val="105"/>
          <w:sz w:val="22"/>
        </w:rPr>
        <w:t>e</w:t>
      </w:r>
      <w:r>
        <w:rPr>
          <w:spacing w:val="-13"/>
          <w:w w:val="105"/>
          <w:sz w:val="22"/>
        </w:rPr>
        <w:t> </w:t>
      </w:r>
      <w:r>
        <w:rPr>
          <w:w w:val="105"/>
          <w:sz w:val="22"/>
        </w:rPr>
        <w:t>incluir-se-á</w:t>
      </w:r>
      <w:r>
        <w:rPr>
          <w:spacing w:val="-13"/>
          <w:w w:val="105"/>
          <w:sz w:val="22"/>
        </w:rPr>
        <w:t> </w:t>
      </w:r>
      <w:r>
        <w:rPr>
          <w:w w:val="105"/>
          <w:sz w:val="22"/>
        </w:rPr>
        <w:t>o</w:t>
      </w:r>
      <w:r>
        <w:rPr>
          <w:spacing w:val="-13"/>
          <w:w w:val="105"/>
          <w:sz w:val="22"/>
        </w:rPr>
        <w:t> </w:t>
      </w:r>
      <w:r>
        <w:rPr>
          <w:w w:val="105"/>
          <w:sz w:val="22"/>
        </w:rPr>
        <w:t>do</w:t>
      </w:r>
      <w:r>
        <w:rPr>
          <w:spacing w:val="-13"/>
          <w:w w:val="105"/>
          <w:sz w:val="22"/>
        </w:rPr>
        <w:t> </w:t>
      </w:r>
      <w:r>
        <w:rPr>
          <w:w w:val="105"/>
          <w:sz w:val="22"/>
        </w:rPr>
        <w:t>vencimento.</w:t>
      </w:r>
      <w:r>
        <w:rPr>
          <w:spacing w:val="-13"/>
          <w:w w:val="105"/>
          <w:sz w:val="22"/>
        </w:rPr>
        <w:t> </w:t>
      </w:r>
      <w:r>
        <w:rPr>
          <w:w w:val="105"/>
          <w:sz w:val="22"/>
        </w:rPr>
        <w:t>Só</w:t>
      </w:r>
      <w:r>
        <w:rPr>
          <w:spacing w:val="-13"/>
          <w:w w:val="105"/>
          <w:sz w:val="22"/>
        </w:rPr>
        <w:t> </w:t>
      </w:r>
      <w:r>
        <w:rPr>
          <w:w w:val="105"/>
          <w:sz w:val="22"/>
        </w:rPr>
        <w:t>se</w:t>
      </w:r>
      <w:r>
        <w:rPr>
          <w:spacing w:val="-13"/>
          <w:w w:val="105"/>
          <w:sz w:val="22"/>
        </w:rPr>
        <w:t> </w:t>
      </w:r>
      <w:r>
        <w:rPr>
          <w:w w:val="105"/>
          <w:sz w:val="22"/>
        </w:rPr>
        <w:t>iniciam</w:t>
      </w:r>
      <w:r>
        <w:rPr>
          <w:spacing w:val="-13"/>
          <w:w w:val="105"/>
          <w:sz w:val="22"/>
        </w:rPr>
        <w:t> </w:t>
      </w:r>
      <w:r>
        <w:rPr>
          <w:w w:val="105"/>
          <w:sz w:val="22"/>
        </w:rPr>
        <w:t>e</w:t>
      </w:r>
      <w:r>
        <w:rPr>
          <w:spacing w:val="-13"/>
          <w:w w:val="105"/>
          <w:sz w:val="22"/>
        </w:rPr>
        <w:t> </w:t>
      </w:r>
      <w:r>
        <w:rPr>
          <w:w w:val="105"/>
          <w:sz w:val="22"/>
        </w:rPr>
        <w:t>vencem</w:t>
      </w:r>
      <w:r>
        <w:rPr>
          <w:spacing w:val="-13"/>
          <w:w w:val="105"/>
          <w:sz w:val="22"/>
        </w:rPr>
        <w:t> </w:t>
      </w:r>
      <w:r>
        <w:rPr>
          <w:w w:val="105"/>
          <w:sz w:val="22"/>
        </w:rPr>
        <w:t>os prazos em dias de expediente na</w:t>
      </w:r>
      <w:r>
        <w:rPr>
          <w:spacing w:val="-3"/>
          <w:w w:val="105"/>
          <w:sz w:val="22"/>
        </w:rPr>
        <w:t> </w:t>
      </w:r>
      <w:r>
        <w:rPr>
          <w:w w:val="105"/>
          <w:sz w:val="22"/>
        </w:rPr>
        <w:t>Administração.</w:t>
      </w:r>
    </w:p>
    <w:p>
      <w:pPr>
        <w:pStyle w:val="ListParagraph"/>
        <w:numPr>
          <w:ilvl w:val="1"/>
          <w:numId w:val="27"/>
        </w:numPr>
        <w:tabs>
          <w:tab w:pos="775" w:val="left" w:leader="none"/>
        </w:tabs>
        <w:spacing w:line="242" w:lineRule="auto" w:before="0" w:after="0"/>
        <w:ind w:left="323" w:right="1063" w:firstLine="0"/>
        <w:jc w:val="left"/>
        <w:rPr>
          <w:sz w:val="22"/>
        </w:rPr>
      </w:pPr>
      <w:r>
        <w:rPr>
          <w:w w:val="105"/>
          <w:sz w:val="22"/>
        </w:rPr>
        <w:t>O</w:t>
      </w:r>
      <w:r>
        <w:rPr>
          <w:spacing w:val="-14"/>
          <w:w w:val="105"/>
          <w:sz w:val="22"/>
        </w:rPr>
        <w:t> </w:t>
      </w:r>
      <w:r>
        <w:rPr>
          <w:w w:val="105"/>
          <w:sz w:val="22"/>
        </w:rPr>
        <w:t>desatendimento</w:t>
      </w:r>
      <w:r>
        <w:rPr>
          <w:spacing w:val="-15"/>
          <w:w w:val="105"/>
          <w:sz w:val="22"/>
        </w:rPr>
        <w:t> </w:t>
      </w:r>
      <w:r>
        <w:rPr>
          <w:w w:val="105"/>
          <w:sz w:val="22"/>
        </w:rPr>
        <w:t>de</w:t>
      </w:r>
      <w:r>
        <w:rPr>
          <w:spacing w:val="-14"/>
          <w:w w:val="105"/>
          <w:sz w:val="22"/>
        </w:rPr>
        <w:t> </w:t>
      </w:r>
      <w:r>
        <w:rPr>
          <w:w w:val="105"/>
          <w:sz w:val="22"/>
        </w:rPr>
        <w:t>exigências</w:t>
      </w:r>
      <w:r>
        <w:rPr>
          <w:spacing w:val="-14"/>
          <w:w w:val="105"/>
          <w:sz w:val="22"/>
        </w:rPr>
        <w:t> </w:t>
      </w:r>
      <w:r>
        <w:rPr>
          <w:w w:val="105"/>
          <w:sz w:val="22"/>
        </w:rPr>
        <w:t>formais</w:t>
      </w:r>
      <w:r>
        <w:rPr>
          <w:spacing w:val="-14"/>
          <w:w w:val="105"/>
          <w:sz w:val="22"/>
        </w:rPr>
        <w:t> </w:t>
      </w:r>
      <w:r>
        <w:rPr>
          <w:w w:val="105"/>
          <w:sz w:val="22"/>
        </w:rPr>
        <w:t>não</w:t>
      </w:r>
      <w:r>
        <w:rPr>
          <w:spacing w:val="-15"/>
          <w:w w:val="105"/>
          <w:sz w:val="22"/>
        </w:rPr>
        <w:t> </w:t>
      </w:r>
      <w:r>
        <w:rPr>
          <w:w w:val="105"/>
          <w:sz w:val="22"/>
        </w:rPr>
        <w:t>essenciais</w:t>
      </w:r>
      <w:r>
        <w:rPr>
          <w:spacing w:val="-14"/>
          <w:w w:val="105"/>
          <w:sz w:val="22"/>
        </w:rPr>
        <w:t> </w:t>
      </w:r>
      <w:r>
        <w:rPr>
          <w:w w:val="105"/>
          <w:sz w:val="22"/>
        </w:rPr>
        <w:t>não</w:t>
      </w:r>
      <w:r>
        <w:rPr>
          <w:spacing w:val="-14"/>
          <w:w w:val="105"/>
          <w:sz w:val="22"/>
        </w:rPr>
        <w:t> </w:t>
      </w:r>
      <w:r>
        <w:rPr>
          <w:w w:val="105"/>
          <w:sz w:val="22"/>
        </w:rPr>
        <w:t>importará</w:t>
      </w:r>
      <w:r>
        <w:rPr>
          <w:spacing w:val="-14"/>
          <w:w w:val="105"/>
          <w:sz w:val="22"/>
        </w:rPr>
        <w:t> </w:t>
      </w:r>
      <w:r>
        <w:rPr>
          <w:w w:val="105"/>
          <w:sz w:val="22"/>
        </w:rPr>
        <w:t>o</w:t>
      </w:r>
      <w:r>
        <w:rPr>
          <w:spacing w:val="-15"/>
          <w:w w:val="105"/>
          <w:sz w:val="22"/>
        </w:rPr>
        <w:t> </w:t>
      </w:r>
      <w:r>
        <w:rPr>
          <w:w w:val="105"/>
          <w:sz w:val="22"/>
        </w:rPr>
        <w:t>afastamento</w:t>
      </w:r>
      <w:r>
        <w:rPr>
          <w:spacing w:val="-14"/>
          <w:w w:val="105"/>
          <w:sz w:val="22"/>
        </w:rPr>
        <w:t> </w:t>
      </w:r>
      <w:r>
        <w:rPr>
          <w:w w:val="105"/>
          <w:sz w:val="22"/>
        </w:rPr>
        <w:t>do</w:t>
      </w:r>
      <w:r>
        <w:rPr>
          <w:spacing w:val="-14"/>
          <w:w w:val="105"/>
          <w:sz w:val="22"/>
        </w:rPr>
        <w:t> </w:t>
      </w:r>
      <w:r>
        <w:rPr>
          <w:w w:val="105"/>
          <w:sz w:val="22"/>
        </w:rPr>
        <w:t>licitante,</w:t>
      </w:r>
      <w:r>
        <w:rPr>
          <w:spacing w:val="-14"/>
          <w:w w:val="105"/>
          <w:sz w:val="22"/>
        </w:rPr>
        <w:t> </w:t>
      </w:r>
      <w:r>
        <w:rPr>
          <w:w w:val="105"/>
          <w:sz w:val="22"/>
        </w:rPr>
        <w:t>desde</w:t>
      </w:r>
      <w:r>
        <w:rPr>
          <w:spacing w:val="-15"/>
          <w:w w:val="105"/>
          <w:sz w:val="22"/>
        </w:rPr>
        <w:t> </w:t>
      </w:r>
      <w:r>
        <w:rPr>
          <w:w w:val="105"/>
          <w:sz w:val="22"/>
        </w:rPr>
        <w:t>que</w:t>
      </w:r>
      <w:r>
        <w:rPr>
          <w:spacing w:val="-14"/>
          <w:w w:val="105"/>
          <w:sz w:val="22"/>
        </w:rPr>
        <w:t> </w:t>
      </w:r>
      <w:r>
        <w:rPr>
          <w:w w:val="105"/>
          <w:sz w:val="22"/>
        </w:rPr>
        <w:t>seja</w:t>
      </w:r>
      <w:r>
        <w:rPr>
          <w:spacing w:val="-14"/>
          <w:w w:val="105"/>
          <w:sz w:val="22"/>
        </w:rPr>
        <w:t> </w:t>
      </w:r>
      <w:r>
        <w:rPr>
          <w:w w:val="105"/>
          <w:sz w:val="22"/>
        </w:rPr>
        <w:t>possível</w:t>
      </w:r>
      <w:r>
        <w:rPr>
          <w:spacing w:val="-14"/>
          <w:w w:val="105"/>
          <w:sz w:val="22"/>
        </w:rPr>
        <w:t> </w:t>
      </w:r>
      <w:r>
        <w:rPr>
          <w:w w:val="105"/>
          <w:sz w:val="22"/>
        </w:rPr>
        <w:t>o</w:t>
      </w:r>
      <w:r>
        <w:rPr>
          <w:spacing w:val="-15"/>
          <w:w w:val="105"/>
          <w:sz w:val="22"/>
        </w:rPr>
        <w:t> </w:t>
      </w:r>
      <w:r>
        <w:rPr>
          <w:w w:val="105"/>
          <w:sz w:val="22"/>
        </w:rPr>
        <w:t>aproveitamento</w:t>
      </w:r>
      <w:r>
        <w:rPr>
          <w:spacing w:val="-14"/>
          <w:w w:val="105"/>
          <w:sz w:val="22"/>
        </w:rPr>
        <w:t> </w:t>
      </w:r>
      <w:r>
        <w:rPr>
          <w:w w:val="105"/>
          <w:sz w:val="22"/>
        </w:rPr>
        <w:t>do</w:t>
      </w:r>
      <w:r>
        <w:rPr>
          <w:spacing w:val="-14"/>
          <w:w w:val="105"/>
          <w:sz w:val="22"/>
        </w:rPr>
        <w:t> </w:t>
      </w:r>
      <w:r>
        <w:rPr>
          <w:w w:val="105"/>
          <w:sz w:val="22"/>
        </w:rPr>
        <w:t>ato, observados os princípios da isonomia e do interesse público.</w:t>
      </w:r>
    </w:p>
    <w:p>
      <w:pPr>
        <w:pStyle w:val="ListParagraph"/>
        <w:numPr>
          <w:ilvl w:val="1"/>
          <w:numId w:val="27"/>
        </w:numPr>
        <w:tabs>
          <w:tab w:pos="775" w:val="left" w:leader="none"/>
        </w:tabs>
        <w:spacing w:line="252" w:lineRule="exact" w:before="0" w:after="0"/>
        <w:ind w:left="775" w:right="0" w:hanging="452"/>
        <w:jc w:val="left"/>
        <w:rPr>
          <w:sz w:val="22"/>
        </w:rPr>
      </w:pPr>
      <w:r>
        <w:rPr>
          <w:w w:val="105"/>
          <w:sz w:val="22"/>
        </w:rPr>
        <w:t>Em</w:t>
      </w:r>
      <w:r>
        <w:rPr>
          <w:spacing w:val="-12"/>
          <w:w w:val="105"/>
          <w:sz w:val="22"/>
        </w:rPr>
        <w:t> </w:t>
      </w:r>
      <w:r>
        <w:rPr>
          <w:w w:val="105"/>
          <w:sz w:val="22"/>
        </w:rPr>
        <w:t>caso</w:t>
      </w:r>
      <w:r>
        <w:rPr>
          <w:spacing w:val="-12"/>
          <w:w w:val="105"/>
          <w:sz w:val="22"/>
        </w:rPr>
        <w:t> </w:t>
      </w:r>
      <w:r>
        <w:rPr>
          <w:w w:val="105"/>
          <w:sz w:val="22"/>
        </w:rPr>
        <w:t>de</w:t>
      </w:r>
      <w:r>
        <w:rPr>
          <w:spacing w:val="-12"/>
          <w:w w:val="105"/>
          <w:sz w:val="22"/>
        </w:rPr>
        <w:t> </w:t>
      </w:r>
      <w:r>
        <w:rPr>
          <w:w w:val="105"/>
          <w:sz w:val="22"/>
        </w:rPr>
        <w:t>divergência</w:t>
      </w:r>
      <w:r>
        <w:rPr>
          <w:spacing w:val="-12"/>
          <w:w w:val="105"/>
          <w:sz w:val="22"/>
        </w:rPr>
        <w:t> </w:t>
      </w:r>
      <w:r>
        <w:rPr>
          <w:w w:val="105"/>
          <w:sz w:val="22"/>
        </w:rPr>
        <w:t>entre</w:t>
      </w:r>
      <w:r>
        <w:rPr>
          <w:spacing w:val="-12"/>
          <w:w w:val="105"/>
          <w:sz w:val="22"/>
        </w:rPr>
        <w:t> </w:t>
      </w:r>
      <w:r>
        <w:rPr>
          <w:w w:val="105"/>
          <w:sz w:val="22"/>
        </w:rPr>
        <w:t>disposições</w:t>
      </w:r>
      <w:r>
        <w:rPr>
          <w:spacing w:val="-12"/>
          <w:w w:val="105"/>
          <w:sz w:val="22"/>
        </w:rPr>
        <w:t> </w:t>
      </w:r>
      <w:r>
        <w:rPr>
          <w:w w:val="105"/>
          <w:sz w:val="22"/>
        </w:rPr>
        <w:t>deste</w:t>
      </w:r>
      <w:r>
        <w:rPr>
          <w:spacing w:val="-11"/>
          <w:w w:val="105"/>
          <w:sz w:val="22"/>
        </w:rPr>
        <w:t> </w:t>
      </w:r>
      <w:r>
        <w:rPr>
          <w:w w:val="105"/>
          <w:sz w:val="22"/>
        </w:rPr>
        <w:t>Edital</w:t>
      </w:r>
      <w:r>
        <w:rPr>
          <w:spacing w:val="-12"/>
          <w:w w:val="105"/>
          <w:sz w:val="22"/>
        </w:rPr>
        <w:t> </w:t>
      </w:r>
      <w:r>
        <w:rPr>
          <w:w w:val="105"/>
          <w:sz w:val="22"/>
        </w:rPr>
        <w:t>e</w:t>
      </w:r>
      <w:r>
        <w:rPr>
          <w:spacing w:val="-12"/>
          <w:w w:val="105"/>
          <w:sz w:val="22"/>
        </w:rPr>
        <w:t> </w:t>
      </w:r>
      <w:r>
        <w:rPr>
          <w:w w:val="105"/>
          <w:sz w:val="22"/>
        </w:rPr>
        <w:t>de</w:t>
      </w:r>
      <w:r>
        <w:rPr>
          <w:spacing w:val="-12"/>
          <w:w w:val="105"/>
          <w:sz w:val="22"/>
        </w:rPr>
        <w:t> </w:t>
      </w:r>
      <w:r>
        <w:rPr>
          <w:w w:val="105"/>
          <w:sz w:val="22"/>
        </w:rPr>
        <w:t>seus</w:t>
      </w:r>
      <w:r>
        <w:rPr>
          <w:spacing w:val="-12"/>
          <w:w w:val="105"/>
          <w:sz w:val="22"/>
        </w:rPr>
        <w:t> </w:t>
      </w:r>
      <w:r>
        <w:rPr>
          <w:w w:val="105"/>
          <w:sz w:val="22"/>
        </w:rPr>
        <w:t>anexos</w:t>
      </w:r>
      <w:r>
        <w:rPr>
          <w:spacing w:val="-12"/>
          <w:w w:val="105"/>
          <w:sz w:val="22"/>
        </w:rPr>
        <w:t> </w:t>
      </w:r>
      <w:r>
        <w:rPr>
          <w:w w:val="105"/>
          <w:sz w:val="22"/>
        </w:rPr>
        <w:t>ou</w:t>
      </w:r>
      <w:r>
        <w:rPr>
          <w:spacing w:val="-12"/>
          <w:w w:val="105"/>
          <w:sz w:val="22"/>
        </w:rPr>
        <w:t> </w:t>
      </w:r>
      <w:r>
        <w:rPr>
          <w:w w:val="105"/>
          <w:sz w:val="22"/>
        </w:rPr>
        <w:t>demais</w:t>
      </w:r>
      <w:r>
        <w:rPr>
          <w:spacing w:val="-11"/>
          <w:w w:val="105"/>
          <w:sz w:val="22"/>
        </w:rPr>
        <w:t> </w:t>
      </w:r>
      <w:r>
        <w:rPr>
          <w:w w:val="105"/>
          <w:sz w:val="22"/>
        </w:rPr>
        <w:t>peças</w:t>
      </w:r>
      <w:r>
        <w:rPr>
          <w:spacing w:val="-12"/>
          <w:w w:val="105"/>
          <w:sz w:val="22"/>
        </w:rPr>
        <w:t> </w:t>
      </w:r>
      <w:r>
        <w:rPr>
          <w:w w:val="105"/>
          <w:sz w:val="22"/>
        </w:rPr>
        <w:t>que</w:t>
      </w:r>
      <w:r>
        <w:rPr>
          <w:spacing w:val="-12"/>
          <w:w w:val="105"/>
          <w:sz w:val="22"/>
        </w:rPr>
        <w:t> </w:t>
      </w:r>
      <w:r>
        <w:rPr>
          <w:w w:val="105"/>
          <w:sz w:val="22"/>
        </w:rPr>
        <w:t>compõem</w:t>
      </w:r>
      <w:r>
        <w:rPr>
          <w:spacing w:val="-12"/>
          <w:w w:val="105"/>
          <w:sz w:val="22"/>
        </w:rPr>
        <w:t> </w:t>
      </w:r>
      <w:r>
        <w:rPr>
          <w:w w:val="105"/>
          <w:sz w:val="22"/>
        </w:rPr>
        <w:t>o</w:t>
      </w:r>
      <w:r>
        <w:rPr>
          <w:spacing w:val="-12"/>
          <w:w w:val="105"/>
          <w:sz w:val="22"/>
        </w:rPr>
        <w:t> </w:t>
      </w:r>
      <w:r>
        <w:rPr>
          <w:w w:val="105"/>
          <w:sz w:val="22"/>
        </w:rPr>
        <w:t>processo,</w:t>
      </w:r>
      <w:r>
        <w:rPr>
          <w:spacing w:val="-12"/>
          <w:w w:val="105"/>
          <w:sz w:val="22"/>
        </w:rPr>
        <w:t> </w:t>
      </w:r>
      <w:r>
        <w:rPr>
          <w:w w:val="105"/>
          <w:sz w:val="22"/>
        </w:rPr>
        <w:t>prevalecerão</w:t>
      </w:r>
      <w:r>
        <w:rPr>
          <w:spacing w:val="-12"/>
          <w:w w:val="105"/>
          <w:sz w:val="22"/>
        </w:rPr>
        <w:t> </w:t>
      </w:r>
      <w:r>
        <w:rPr>
          <w:w w:val="105"/>
          <w:sz w:val="22"/>
        </w:rPr>
        <w:t>as</w:t>
      </w:r>
      <w:r>
        <w:rPr>
          <w:spacing w:val="-11"/>
          <w:w w:val="105"/>
          <w:sz w:val="22"/>
        </w:rPr>
        <w:t> </w:t>
      </w:r>
      <w:r>
        <w:rPr>
          <w:w w:val="105"/>
          <w:sz w:val="22"/>
        </w:rPr>
        <w:t>deste</w:t>
      </w:r>
      <w:r>
        <w:rPr>
          <w:spacing w:val="-12"/>
          <w:w w:val="105"/>
          <w:sz w:val="22"/>
        </w:rPr>
        <w:t> </w:t>
      </w:r>
      <w:r>
        <w:rPr>
          <w:spacing w:val="-2"/>
          <w:w w:val="105"/>
          <w:sz w:val="22"/>
        </w:rPr>
        <w:t>Edital.</w:t>
      </w:r>
    </w:p>
    <w:p>
      <w:pPr>
        <w:pStyle w:val="ListParagraph"/>
        <w:numPr>
          <w:ilvl w:val="1"/>
          <w:numId w:val="27"/>
        </w:numPr>
        <w:tabs>
          <w:tab w:pos="889" w:val="left" w:leader="none"/>
        </w:tabs>
        <w:spacing w:line="240" w:lineRule="auto" w:before="1" w:after="0"/>
        <w:ind w:left="889" w:right="0" w:hanging="566"/>
        <w:jc w:val="left"/>
        <w:rPr>
          <w:sz w:val="22"/>
        </w:rPr>
      </w:pPr>
      <w:r>
        <w:rPr>
          <w:sz w:val="22"/>
        </w:rPr>
        <mc:AlternateContent>
          <mc:Choice Requires="wps">
            <w:drawing>
              <wp:anchor distT="0" distB="0" distL="0" distR="0" allowOverlap="1" layoutInCell="1" locked="0" behindDoc="0" simplePos="0" relativeHeight="15730688">
                <wp:simplePos x="0" y="0"/>
                <wp:positionH relativeFrom="page">
                  <wp:posOffset>9149598</wp:posOffset>
                </wp:positionH>
                <wp:positionV relativeFrom="paragraph">
                  <wp:posOffset>140050</wp:posOffset>
                </wp:positionV>
                <wp:extent cx="2476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4765" cy="9525"/>
                        </a:xfrm>
                        <a:custGeom>
                          <a:avLst/>
                          <a:gdLst/>
                          <a:ahLst/>
                          <a:cxnLst/>
                          <a:rect l="l" t="t" r="r" b="b"/>
                          <a:pathLst>
                            <a:path w="24765" h="9525">
                              <a:moveTo>
                                <a:pt x="24643" y="9001"/>
                              </a:moveTo>
                              <a:lnTo>
                                <a:pt x="0" y="9001"/>
                              </a:lnTo>
                              <a:lnTo>
                                <a:pt x="0" y="0"/>
                              </a:lnTo>
                              <a:lnTo>
                                <a:pt x="24643" y="0"/>
                              </a:lnTo>
                              <a:lnTo>
                                <a:pt x="24643" y="9001"/>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0.440857pt;margin-top:11.0276pt;width:1.9404pt;height:.708815pt;mso-position-horizontal-relative:page;mso-position-vertical-relative:paragraph;z-index:15730688" id="docshape5" filled="true" fillcolor="#000080" stroked="false">
                <v:fill type="solid"/>
                <w10:wrap type="none"/>
              </v:rect>
            </w:pict>
          </mc:Fallback>
        </mc:AlternateContent>
      </w:r>
      <w:r>
        <w:rPr>
          <w:w w:val="105"/>
          <w:sz w:val="22"/>
        </w:rPr>
        <w:t>O</w:t>
      </w:r>
      <w:r>
        <w:rPr>
          <w:spacing w:val="-13"/>
          <w:w w:val="105"/>
          <w:sz w:val="22"/>
        </w:rPr>
        <w:t> </w:t>
      </w:r>
      <w:r>
        <w:rPr>
          <w:w w:val="105"/>
          <w:sz w:val="22"/>
        </w:rPr>
        <w:t>Edital</w:t>
      </w:r>
      <w:r>
        <w:rPr>
          <w:spacing w:val="-13"/>
          <w:w w:val="105"/>
          <w:sz w:val="22"/>
        </w:rPr>
        <w:t> </w:t>
      </w:r>
      <w:r>
        <w:rPr>
          <w:w w:val="105"/>
          <w:sz w:val="22"/>
        </w:rPr>
        <w:t>e</w:t>
      </w:r>
      <w:r>
        <w:rPr>
          <w:spacing w:val="-12"/>
          <w:w w:val="105"/>
          <w:sz w:val="22"/>
        </w:rPr>
        <w:t> </w:t>
      </w:r>
      <w:r>
        <w:rPr>
          <w:w w:val="105"/>
          <w:sz w:val="22"/>
        </w:rPr>
        <w:t>seus</w:t>
      </w:r>
      <w:r>
        <w:rPr>
          <w:spacing w:val="-13"/>
          <w:w w:val="105"/>
          <w:sz w:val="22"/>
        </w:rPr>
        <w:t> </w:t>
      </w:r>
      <w:r>
        <w:rPr>
          <w:w w:val="105"/>
          <w:sz w:val="22"/>
        </w:rPr>
        <w:t>anexos</w:t>
      </w:r>
      <w:r>
        <w:rPr>
          <w:spacing w:val="-12"/>
          <w:w w:val="105"/>
          <w:sz w:val="22"/>
        </w:rPr>
        <w:t> </w:t>
      </w:r>
      <w:r>
        <w:rPr>
          <w:w w:val="105"/>
          <w:sz w:val="22"/>
        </w:rPr>
        <w:t>estão</w:t>
      </w:r>
      <w:r>
        <w:rPr>
          <w:spacing w:val="-13"/>
          <w:w w:val="105"/>
          <w:sz w:val="22"/>
        </w:rPr>
        <w:t> </w:t>
      </w:r>
      <w:r>
        <w:rPr>
          <w:w w:val="105"/>
          <w:sz w:val="22"/>
        </w:rPr>
        <w:t>disponíveis,</w:t>
      </w:r>
      <w:r>
        <w:rPr>
          <w:spacing w:val="-12"/>
          <w:w w:val="105"/>
          <w:sz w:val="22"/>
        </w:rPr>
        <w:t> </w:t>
      </w:r>
      <w:r>
        <w:rPr>
          <w:w w:val="105"/>
          <w:sz w:val="22"/>
        </w:rPr>
        <w:t>na</w:t>
      </w:r>
      <w:r>
        <w:rPr>
          <w:spacing w:val="-13"/>
          <w:w w:val="105"/>
          <w:sz w:val="22"/>
        </w:rPr>
        <w:t> </w:t>
      </w:r>
      <w:r>
        <w:rPr>
          <w:w w:val="105"/>
          <w:sz w:val="22"/>
        </w:rPr>
        <w:t>íntegra,</w:t>
      </w:r>
      <w:r>
        <w:rPr>
          <w:spacing w:val="-12"/>
          <w:w w:val="105"/>
          <w:sz w:val="22"/>
        </w:rPr>
        <w:t> </w:t>
      </w:r>
      <w:r>
        <w:rPr>
          <w:w w:val="105"/>
          <w:sz w:val="22"/>
        </w:rPr>
        <w:t>no</w:t>
      </w:r>
      <w:r>
        <w:rPr>
          <w:spacing w:val="-13"/>
          <w:w w:val="105"/>
          <w:sz w:val="22"/>
        </w:rPr>
        <w:t> </w:t>
      </w:r>
      <w:r>
        <w:rPr>
          <w:w w:val="105"/>
          <w:sz w:val="22"/>
        </w:rPr>
        <w:t>Portal</w:t>
      </w:r>
      <w:r>
        <w:rPr>
          <w:spacing w:val="-13"/>
          <w:w w:val="105"/>
          <w:sz w:val="22"/>
        </w:rPr>
        <w:t> </w:t>
      </w:r>
      <w:r>
        <w:rPr>
          <w:w w:val="105"/>
          <w:sz w:val="22"/>
        </w:rPr>
        <w:t>Nacional</w:t>
      </w:r>
      <w:r>
        <w:rPr>
          <w:spacing w:val="-12"/>
          <w:w w:val="105"/>
          <w:sz w:val="22"/>
        </w:rPr>
        <w:t> </w:t>
      </w:r>
      <w:r>
        <w:rPr>
          <w:w w:val="105"/>
          <w:sz w:val="22"/>
        </w:rPr>
        <w:t>de</w:t>
      </w:r>
      <w:r>
        <w:rPr>
          <w:spacing w:val="-13"/>
          <w:w w:val="105"/>
          <w:sz w:val="22"/>
        </w:rPr>
        <w:t> </w:t>
      </w:r>
      <w:r>
        <w:rPr>
          <w:w w:val="105"/>
          <w:sz w:val="22"/>
        </w:rPr>
        <w:t>Contratações</w:t>
      </w:r>
      <w:r>
        <w:rPr>
          <w:spacing w:val="-12"/>
          <w:w w:val="105"/>
          <w:sz w:val="22"/>
        </w:rPr>
        <w:t> </w:t>
      </w:r>
      <w:r>
        <w:rPr>
          <w:w w:val="105"/>
          <w:sz w:val="22"/>
        </w:rPr>
        <w:t>Públicas</w:t>
      </w:r>
      <w:r>
        <w:rPr>
          <w:spacing w:val="-13"/>
          <w:w w:val="105"/>
          <w:sz w:val="22"/>
        </w:rPr>
        <w:t> </w:t>
      </w:r>
      <w:r>
        <w:rPr>
          <w:w w:val="105"/>
          <w:sz w:val="22"/>
        </w:rPr>
        <w:t>(PNCP)</w:t>
      </w:r>
      <w:r>
        <w:rPr>
          <w:spacing w:val="-12"/>
          <w:w w:val="105"/>
          <w:sz w:val="22"/>
        </w:rPr>
        <w:t> </w:t>
      </w:r>
      <w:r>
        <w:rPr>
          <w:w w:val="105"/>
          <w:sz w:val="22"/>
        </w:rPr>
        <w:t>e</w:t>
      </w:r>
      <w:r>
        <w:rPr>
          <w:spacing w:val="-13"/>
          <w:w w:val="105"/>
          <w:sz w:val="22"/>
        </w:rPr>
        <w:t> </w:t>
      </w:r>
      <w:r>
        <w:rPr>
          <w:w w:val="105"/>
          <w:sz w:val="22"/>
        </w:rPr>
        <w:t>endereço</w:t>
      </w:r>
      <w:r>
        <w:rPr>
          <w:spacing w:val="-12"/>
          <w:w w:val="105"/>
          <w:sz w:val="22"/>
        </w:rPr>
        <w:t> </w:t>
      </w:r>
      <w:r>
        <w:rPr>
          <w:w w:val="105"/>
          <w:sz w:val="22"/>
        </w:rPr>
        <w:t>eletrônico</w:t>
      </w:r>
      <w:r>
        <w:rPr>
          <w:spacing w:val="-13"/>
          <w:w w:val="105"/>
          <w:sz w:val="22"/>
        </w:rPr>
        <w:t> </w:t>
      </w:r>
      <w:hyperlink r:id="rId7">
        <w:r>
          <w:rPr>
            <w:color w:val="000080"/>
            <w:spacing w:val="-2"/>
            <w:w w:val="105"/>
            <w:sz w:val="22"/>
            <w:u w:val="single" w:color="000080"/>
          </w:rPr>
          <w:t>www.compras.</w:t>
        </w:r>
        <w:r>
          <w:rPr>
            <w:color w:val="000080"/>
            <w:spacing w:val="-2"/>
            <w:w w:val="105"/>
            <w:sz w:val="22"/>
          </w:rPr>
          <w:t>rj.g</w:t>
        </w:r>
        <w:r>
          <w:rPr>
            <w:color w:val="000080"/>
            <w:spacing w:val="-2"/>
            <w:w w:val="105"/>
            <w:sz w:val="22"/>
            <w:u w:val="single" w:color="000080"/>
          </w:rPr>
          <w:t>ov.br</w:t>
        </w:r>
      </w:hyperlink>
      <w:r>
        <w:rPr>
          <w:spacing w:val="-2"/>
          <w:w w:val="105"/>
          <w:sz w:val="22"/>
        </w:rPr>
        <w:t>.</w:t>
      </w:r>
    </w:p>
    <w:p>
      <w:pPr>
        <w:pStyle w:val="BodyText"/>
        <w:rPr>
          <w:sz w:val="22"/>
        </w:rPr>
      </w:pPr>
    </w:p>
    <w:p>
      <w:pPr>
        <w:pStyle w:val="BodyText"/>
        <w:rPr>
          <w:sz w:val="22"/>
        </w:rPr>
      </w:pPr>
    </w:p>
    <w:p>
      <w:pPr>
        <w:pStyle w:val="BodyText"/>
        <w:spacing w:before="51"/>
        <w:rPr>
          <w:sz w:val="22"/>
        </w:rPr>
      </w:pPr>
    </w:p>
    <w:p>
      <w:pPr>
        <w:spacing w:before="0"/>
        <w:ind w:left="323" w:right="0" w:firstLine="0"/>
        <w:jc w:val="left"/>
        <w:rPr>
          <w:sz w:val="22"/>
        </w:rPr>
      </w:pPr>
      <w:r>
        <w:rPr>
          <w:w w:val="105"/>
          <w:sz w:val="22"/>
        </w:rPr>
        <w:t>Integram</w:t>
      </w:r>
      <w:r>
        <w:rPr>
          <w:spacing w:val="-11"/>
          <w:w w:val="105"/>
          <w:sz w:val="22"/>
        </w:rPr>
        <w:t> </w:t>
      </w:r>
      <w:r>
        <w:rPr>
          <w:w w:val="105"/>
          <w:sz w:val="22"/>
        </w:rPr>
        <w:t>este</w:t>
      </w:r>
      <w:r>
        <w:rPr>
          <w:spacing w:val="-11"/>
          <w:w w:val="105"/>
          <w:sz w:val="22"/>
        </w:rPr>
        <w:t> </w:t>
      </w:r>
      <w:r>
        <w:rPr>
          <w:w w:val="105"/>
          <w:sz w:val="22"/>
        </w:rPr>
        <w:t>Edital,</w:t>
      </w:r>
      <w:r>
        <w:rPr>
          <w:spacing w:val="-10"/>
          <w:w w:val="105"/>
          <w:sz w:val="22"/>
        </w:rPr>
        <w:t> </w:t>
      </w:r>
      <w:r>
        <w:rPr>
          <w:w w:val="105"/>
          <w:sz w:val="22"/>
        </w:rPr>
        <w:t>para</w:t>
      </w:r>
      <w:r>
        <w:rPr>
          <w:spacing w:val="-11"/>
          <w:w w:val="105"/>
          <w:sz w:val="22"/>
        </w:rPr>
        <w:t> </w:t>
      </w:r>
      <w:r>
        <w:rPr>
          <w:w w:val="105"/>
          <w:sz w:val="22"/>
        </w:rPr>
        <w:t>todos</w:t>
      </w:r>
      <w:r>
        <w:rPr>
          <w:spacing w:val="-10"/>
          <w:w w:val="105"/>
          <w:sz w:val="22"/>
        </w:rPr>
        <w:t> </w:t>
      </w:r>
      <w:r>
        <w:rPr>
          <w:w w:val="105"/>
          <w:sz w:val="22"/>
        </w:rPr>
        <w:t>os</w:t>
      </w:r>
      <w:r>
        <w:rPr>
          <w:spacing w:val="-11"/>
          <w:w w:val="105"/>
          <w:sz w:val="22"/>
        </w:rPr>
        <w:t> </w:t>
      </w:r>
      <w:r>
        <w:rPr>
          <w:w w:val="105"/>
          <w:sz w:val="22"/>
        </w:rPr>
        <w:t>fins</w:t>
      </w:r>
      <w:r>
        <w:rPr>
          <w:spacing w:val="-10"/>
          <w:w w:val="105"/>
          <w:sz w:val="22"/>
        </w:rPr>
        <w:t> </w:t>
      </w:r>
      <w:r>
        <w:rPr>
          <w:w w:val="105"/>
          <w:sz w:val="22"/>
        </w:rPr>
        <w:t>e</w:t>
      </w:r>
      <w:r>
        <w:rPr>
          <w:spacing w:val="-11"/>
          <w:w w:val="105"/>
          <w:sz w:val="22"/>
        </w:rPr>
        <w:t> </w:t>
      </w:r>
      <w:r>
        <w:rPr>
          <w:w w:val="105"/>
          <w:sz w:val="22"/>
        </w:rPr>
        <w:t>efeitos,</w:t>
      </w:r>
      <w:r>
        <w:rPr>
          <w:spacing w:val="-11"/>
          <w:w w:val="105"/>
          <w:sz w:val="22"/>
        </w:rPr>
        <w:t> </w:t>
      </w:r>
      <w:r>
        <w:rPr>
          <w:w w:val="105"/>
          <w:sz w:val="22"/>
        </w:rPr>
        <w:t>os</w:t>
      </w:r>
      <w:r>
        <w:rPr>
          <w:spacing w:val="-10"/>
          <w:w w:val="105"/>
          <w:sz w:val="22"/>
        </w:rPr>
        <w:t> </w:t>
      </w:r>
      <w:r>
        <w:rPr>
          <w:w w:val="105"/>
          <w:sz w:val="22"/>
        </w:rPr>
        <w:t>seguintes</w:t>
      </w:r>
      <w:r>
        <w:rPr>
          <w:spacing w:val="-11"/>
          <w:w w:val="105"/>
          <w:sz w:val="22"/>
        </w:rPr>
        <w:t> </w:t>
      </w:r>
      <w:r>
        <w:rPr>
          <w:spacing w:val="-2"/>
          <w:w w:val="105"/>
          <w:sz w:val="22"/>
        </w:rPr>
        <w:t>anexos:</w:t>
      </w:r>
    </w:p>
    <w:p>
      <w:pPr>
        <w:pStyle w:val="BodyText"/>
        <w:spacing w:before="33"/>
        <w:rPr>
          <w:sz w:val="22"/>
        </w:rPr>
      </w:pPr>
    </w:p>
    <w:p>
      <w:pPr>
        <w:spacing w:before="0"/>
        <w:ind w:left="323" w:right="0" w:firstLine="0"/>
        <w:jc w:val="left"/>
        <w:rPr>
          <w:sz w:val="22"/>
        </w:rPr>
      </w:pPr>
      <w:r>
        <w:rPr>
          <w:w w:val="105"/>
          <w:sz w:val="22"/>
        </w:rPr>
        <w:t>Anexo</w:t>
      </w:r>
      <w:r>
        <w:rPr>
          <w:spacing w:val="-12"/>
          <w:w w:val="105"/>
          <w:sz w:val="22"/>
        </w:rPr>
        <w:t> </w:t>
      </w:r>
      <w:r>
        <w:rPr>
          <w:w w:val="105"/>
          <w:sz w:val="22"/>
        </w:rPr>
        <w:t>I</w:t>
      </w:r>
      <w:r>
        <w:rPr>
          <w:spacing w:val="-11"/>
          <w:w w:val="105"/>
          <w:sz w:val="22"/>
        </w:rPr>
        <w:t> </w:t>
      </w:r>
      <w:r>
        <w:rPr>
          <w:w w:val="105"/>
          <w:sz w:val="22"/>
        </w:rPr>
        <w:t>-</w:t>
      </w:r>
      <w:r>
        <w:rPr>
          <w:spacing w:val="-14"/>
          <w:w w:val="105"/>
          <w:sz w:val="22"/>
        </w:rPr>
        <w:t> </w:t>
      </w:r>
      <w:r>
        <w:rPr>
          <w:w w:val="105"/>
          <w:sz w:val="22"/>
        </w:rPr>
        <w:t>Termo</w:t>
      </w:r>
      <w:r>
        <w:rPr>
          <w:spacing w:val="-12"/>
          <w:w w:val="105"/>
          <w:sz w:val="22"/>
        </w:rPr>
        <w:t> </w:t>
      </w:r>
      <w:r>
        <w:rPr>
          <w:w w:val="105"/>
          <w:sz w:val="22"/>
        </w:rPr>
        <w:t>de</w:t>
      </w:r>
      <w:r>
        <w:rPr>
          <w:spacing w:val="-11"/>
          <w:w w:val="105"/>
          <w:sz w:val="22"/>
        </w:rPr>
        <w:t> </w:t>
      </w:r>
      <w:r>
        <w:rPr>
          <w:spacing w:val="-2"/>
          <w:w w:val="105"/>
          <w:sz w:val="22"/>
        </w:rPr>
        <w:t>Referência</w:t>
      </w:r>
    </w:p>
    <w:p>
      <w:pPr>
        <w:pStyle w:val="BodyText"/>
        <w:spacing w:before="32"/>
        <w:rPr>
          <w:sz w:val="22"/>
        </w:rPr>
      </w:pPr>
    </w:p>
    <w:p>
      <w:pPr>
        <w:spacing w:before="0"/>
        <w:ind w:left="323" w:right="0" w:firstLine="0"/>
        <w:jc w:val="left"/>
        <w:rPr>
          <w:sz w:val="22"/>
        </w:rPr>
      </w:pPr>
      <w:r>
        <w:rPr>
          <w:w w:val="105"/>
          <w:sz w:val="22"/>
        </w:rPr>
        <w:t>Anexo</w:t>
      </w:r>
      <w:r>
        <w:rPr>
          <w:spacing w:val="-12"/>
          <w:w w:val="105"/>
          <w:sz w:val="22"/>
        </w:rPr>
        <w:t> </w:t>
      </w:r>
      <w:r>
        <w:rPr>
          <w:w w:val="105"/>
          <w:sz w:val="22"/>
        </w:rPr>
        <w:t>II</w:t>
      </w:r>
      <w:r>
        <w:rPr>
          <w:spacing w:val="-11"/>
          <w:w w:val="105"/>
          <w:sz w:val="22"/>
        </w:rPr>
        <w:t> </w:t>
      </w:r>
      <w:r>
        <w:rPr>
          <w:w w:val="105"/>
          <w:sz w:val="22"/>
        </w:rPr>
        <w:t>-</w:t>
      </w:r>
      <w:r>
        <w:rPr>
          <w:spacing w:val="-11"/>
          <w:w w:val="105"/>
          <w:sz w:val="22"/>
        </w:rPr>
        <w:t> </w:t>
      </w:r>
      <w:r>
        <w:rPr>
          <w:w w:val="105"/>
          <w:sz w:val="22"/>
        </w:rPr>
        <w:t>Minuta</w:t>
      </w:r>
      <w:r>
        <w:rPr>
          <w:spacing w:val="-11"/>
          <w:w w:val="105"/>
          <w:sz w:val="22"/>
        </w:rPr>
        <w:t> </w:t>
      </w:r>
      <w:r>
        <w:rPr>
          <w:w w:val="105"/>
          <w:sz w:val="22"/>
        </w:rPr>
        <w:t>de</w:t>
      </w:r>
      <w:r>
        <w:rPr>
          <w:spacing w:val="-14"/>
          <w:w w:val="105"/>
          <w:sz w:val="22"/>
        </w:rPr>
        <w:t> </w:t>
      </w:r>
      <w:r>
        <w:rPr>
          <w:w w:val="105"/>
          <w:sz w:val="22"/>
        </w:rPr>
        <w:t>Termo</w:t>
      </w:r>
      <w:r>
        <w:rPr>
          <w:spacing w:val="-11"/>
          <w:w w:val="105"/>
          <w:sz w:val="22"/>
        </w:rPr>
        <w:t> </w:t>
      </w:r>
      <w:r>
        <w:rPr>
          <w:w w:val="105"/>
          <w:sz w:val="22"/>
        </w:rPr>
        <w:t>de</w:t>
      </w:r>
      <w:r>
        <w:rPr>
          <w:spacing w:val="-12"/>
          <w:w w:val="105"/>
          <w:sz w:val="22"/>
        </w:rPr>
        <w:t> </w:t>
      </w:r>
      <w:r>
        <w:rPr>
          <w:spacing w:val="-2"/>
          <w:w w:val="105"/>
          <w:sz w:val="22"/>
        </w:rPr>
        <w:t>Contrato</w:t>
      </w:r>
    </w:p>
    <w:p>
      <w:pPr>
        <w:pStyle w:val="BodyText"/>
        <w:spacing w:before="47"/>
        <w:rPr>
          <w:sz w:val="22"/>
        </w:rPr>
      </w:pPr>
    </w:p>
    <w:p>
      <w:pPr>
        <w:spacing w:line="511" w:lineRule="auto" w:before="0"/>
        <w:ind w:left="323" w:right="10084" w:firstLine="0"/>
        <w:jc w:val="left"/>
        <w:rPr>
          <w:sz w:val="22"/>
        </w:rPr>
      </w:pPr>
      <w:r>
        <w:rPr>
          <w:spacing w:val="-2"/>
          <w:w w:val="105"/>
          <w:sz w:val="22"/>
        </w:rPr>
        <w:t>Anexo</w:t>
      </w:r>
      <w:r>
        <w:rPr>
          <w:spacing w:val="-7"/>
          <w:w w:val="105"/>
          <w:sz w:val="22"/>
        </w:rPr>
        <w:t> </w:t>
      </w:r>
      <w:r>
        <w:rPr>
          <w:spacing w:val="-2"/>
          <w:w w:val="105"/>
          <w:sz w:val="22"/>
        </w:rPr>
        <w:t>III</w:t>
      </w:r>
      <w:r>
        <w:rPr>
          <w:spacing w:val="-7"/>
          <w:w w:val="105"/>
          <w:sz w:val="22"/>
        </w:rPr>
        <w:t> </w:t>
      </w:r>
      <w:r>
        <w:rPr>
          <w:spacing w:val="-2"/>
          <w:w w:val="105"/>
          <w:sz w:val="22"/>
        </w:rPr>
        <w:t>-</w:t>
      </w:r>
      <w:r>
        <w:rPr>
          <w:spacing w:val="-7"/>
          <w:w w:val="105"/>
          <w:sz w:val="22"/>
        </w:rPr>
        <w:t> </w:t>
      </w:r>
      <w:r>
        <w:rPr>
          <w:spacing w:val="-2"/>
          <w:w w:val="105"/>
          <w:sz w:val="22"/>
        </w:rPr>
        <w:t>Documentação</w:t>
      </w:r>
      <w:r>
        <w:rPr>
          <w:spacing w:val="-7"/>
          <w:w w:val="105"/>
          <w:sz w:val="22"/>
        </w:rPr>
        <w:t> </w:t>
      </w:r>
      <w:r>
        <w:rPr>
          <w:spacing w:val="-2"/>
          <w:w w:val="105"/>
          <w:sz w:val="22"/>
        </w:rPr>
        <w:t>exigida</w:t>
      </w:r>
      <w:r>
        <w:rPr>
          <w:spacing w:val="-7"/>
          <w:w w:val="105"/>
          <w:sz w:val="22"/>
        </w:rPr>
        <w:t> </w:t>
      </w:r>
      <w:r>
        <w:rPr>
          <w:spacing w:val="-2"/>
          <w:w w:val="105"/>
          <w:sz w:val="22"/>
        </w:rPr>
        <w:t>para</w:t>
      </w:r>
      <w:r>
        <w:rPr>
          <w:spacing w:val="-7"/>
          <w:w w:val="105"/>
          <w:sz w:val="22"/>
        </w:rPr>
        <w:t> </w:t>
      </w:r>
      <w:r>
        <w:rPr>
          <w:spacing w:val="-2"/>
          <w:w w:val="105"/>
          <w:sz w:val="22"/>
        </w:rPr>
        <w:t>Habilitação </w:t>
      </w:r>
      <w:r>
        <w:rPr>
          <w:w w:val="105"/>
          <w:sz w:val="22"/>
        </w:rPr>
        <w:t>Anexo IV - Orçamento estimado</w:t>
      </w:r>
    </w:p>
    <w:p>
      <w:pPr>
        <w:spacing w:line="253" w:lineRule="exact" w:before="0"/>
        <w:ind w:left="323" w:right="0" w:firstLine="0"/>
        <w:jc w:val="left"/>
        <w:rPr>
          <w:sz w:val="22"/>
        </w:rPr>
      </w:pPr>
      <w:r>
        <w:rPr>
          <w:w w:val="105"/>
          <w:sz w:val="22"/>
        </w:rPr>
        <w:t>Anexo</w:t>
      </w:r>
      <w:r>
        <w:rPr>
          <w:spacing w:val="-15"/>
          <w:w w:val="105"/>
          <w:sz w:val="22"/>
        </w:rPr>
        <w:t> </w:t>
      </w:r>
      <w:r>
        <w:rPr>
          <w:w w:val="105"/>
          <w:sz w:val="22"/>
        </w:rPr>
        <w:t>V</w:t>
      </w:r>
      <w:r>
        <w:rPr>
          <w:spacing w:val="-14"/>
          <w:w w:val="105"/>
          <w:sz w:val="22"/>
        </w:rPr>
        <w:t> </w:t>
      </w:r>
      <w:r>
        <w:rPr>
          <w:w w:val="105"/>
          <w:sz w:val="22"/>
        </w:rPr>
        <w:t>-</w:t>
      </w:r>
      <w:r>
        <w:rPr>
          <w:spacing w:val="-10"/>
          <w:w w:val="105"/>
          <w:sz w:val="22"/>
        </w:rPr>
        <w:t> </w:t>
      </w:r>
      <w:r>
        <w:rPr>
          <w:w w:val="105"/>
          <w:sz w:val="22"/>
        </w:rPr>
        <w:t>Modelo</w:t>
      </w:r>
      <w:r>
        <w:rPr>
          <w:spacing w:val="-11"/>
          <w:w w:val="105"/>
          <w:sz w:val="22"/>
        </w:rPr>
        <w:t> </w:t>
      </w:r>
      <w:r>
        <w:rPr>
          <w:w w:val="105"/>
          <w:sz w:val="22"/>
        </w:rPr>
        <w:t>de</w:t>
      </w:r>
      <w:r>
        <w:rPr>
          <w:spacing w:val="-11"/>
          <w:w w:val="105"/>
          <w:sz w:val="22"/>
        </w:rPr>
        <w:t> </w:t>
      </w:r>
      <w:r>
        <w:rPr>
          <w:w w:val="105"/>
          <w:sz w:val="22"/>
        </w:rPr>
        <w:t>apresentação</w:t>
      </w:r>
      <w:r>
        <w:rPr>
          <w:spacing w:val="-10"/>
          <w:w w:val="105"/>
          <w:sz w:val="22"/>
        </w:rPr>
        <w:t> </w:t>
      </w:r>
      <w:r>
        <w:rPr>
          <w:w w:val="105"/>
          <w:sz w:val="22"/>
        </w:rPr>
        <w:t>da</w:t>
      </w:r>
      <w:r>
        <w:rPr>
          <w:spacing w:val="-11"/>
          <w:w w:val="105"/>
          <w:sz w:val="22"/>
        </w:rPr>
        <w:t> </w:t>
      </w:r>
      <w:r>
        <w:rPr>
          <w:spacing w:val="-2"/>
          <w:w w:val="105"/>
          <w:sz w:val="22"/>
        </w:rPr>
        <w:t>proposta</w:t>
      </w:r>
    </w:p>
    <w:p>
      <w:pPr>
        <w:pStyle w:val="BodyText"/>
        <w:spacing w:before="33"/>
        <w:rPr>
          <w:sz w:val="22"/>
        </w:rPr>
      </w:pPr>
    </w:p>
    <w:p>
      <w:pPr>
        <w:spacing w:line="511" w:lineRule="auto" w:before="0"/>
        <w:ind w:left="323" w:right="8342" w:firstLine="0"/>
        <w:jc w:val="left"/>
        <w:rPr>
          <w:sz w:val="22"/>
        </w:rPr>
      </w:pPr>
      <w:r>
        <w:rPr>
          <w:spacing w:val="-2"/>
          <w:w w:val="105"/>
          <w:sz w:val="22"/>
        </w:rPr>
        <w:t>Anexo</w:t>
      </w:r>
      <w:r>
        <w:rPr>
          <w:spacing w:val="-11"/>
          <w:w w:val="105"/>
          <w:sz w:val="22"/>
        </w:rPr>
        <w:t> </w:t>
      </w:r>
      <w:r>
        <w:rPr>
          <w:spacing w:val="-2"/>
          <w:w w:val="105"/>
          <w:sz w:val="22"/>
        </w:rPr>
        <w:t>VI</w:t>
      </w:r>
      <w:r>
        <w:rPr>
          <w:spacing w:val="-7"/>
          <w:w w:val="105"/>
          <w:sz w:val="22"/>
        </w:rPr>
        <w:t> </w:t>
      </w:r>
      <w:r>
        <w:rPr>
          <w:spacing w:val="-2"/>
          <w:w w:val="105"/>
          <w:sz w:val="22"/>
        </w:rPr>
        <w:t>-</w:t>
      </w:r>
      <w:r>
        <w:rPr>
          <w:spacing w:val="-7"/>
          <w:w w:val="105"/>
          <w:sz w:val="22"/>
        </w:rPr>
        <w:t> </w:t>
      </w:r>
      <w:r>
        <w:rPr>
          <w:spacing w:val="-2"/>
          <w:w w:val="105"/>
          <w:sz w:val="22"/>
        </w:rPr>
        <w:t>Declaração</w:t>
      </w:r>
      <w:r>
        <w:rPr>
          <w:spacing w:val="-7"/>
          <w:w w:val="105"/>
          <w:sz w:val="22"/>
        </w:rPr>
        <w:t> </w:t>
      </w:r>
      <w:r>
        <w:rPr>
          <w:spacing w:val="-2"/>
          <w:w w:val="105"/>
          <w:sz w:val="22"/>
        </w:rPr>
        <w:t>de</w:t>
      </w:r>
      <w:r>
        <w:rPr>
          <w:spacing w:val="-7"/>
          <w:w w:val="105"/>
          <w:sz w:val="22"/>
        </w:rPr>
        <w:t> </w:t>
      </w:r>
      <w:r>
        <w:rPr>
          <w:spacing w:val="-2"/>
          <w:w w:val="105"/>
          <w:sz w:val="22"/>
        </w:rPr>
        <w:t>Representante</w:t>
      </w:r>
      <w:r>
        <w:rPr>
          <w:spacing w:val="-7"/>
          <w:w w:val="105"/>
          <w:sz w:val="22"/>
        </w:rPr>
        <w:t> </w:t>
      </w:r>
      <w:r>
        <w:rPr>
          <w:spacing w:val="-2"/>
          <w:w w:val="105"/>
          <w:sz w:val="22"/>
        </w:rPr>
        <w:t>Legal</w:t>
      </w:r>
      <w:r>
        <w:rPr>
          <w:spacing w:val="-7"/>
          <w:w w:val="105"/>
          <w:sz w:val="22"/>
        </w:rPr>
        <w:t> </w:t>
      </w:r>
      <w:r>
        <w:rPr>
          <w:spacing w:val="-2"/>
          <w:w w:val="105"/>
          <w:sz w:val="22"/>
        </w:rPr>
        <w:t>e</w:t>
      </w:r>
      <w:r>
        <w:rPr>
          <w:spacing w:val="-7"/>
          <w:w w:val="105"/>
          <w:sz w:val="22"/>
        </w:rPr>
        <w:t> </w:t>
      </w:r>
      <w:r>
        <w:rPr>
          <w:spacing w:val="-2"/>
          <w:w w:val="105"/>
          <w:sz w:val="22"/>
        </w:rPr>
        <w:t>dados</w:t>
      </w:r>
      <w:r>
        <w:rPr>
          <w:spacing w:val="-7"/>
          <w:w w:val="105"/>
          <w:sz w:val="22"/>
        </w:rPr>
        <w:t> </w:t>
      </w:r>
      <w:r>
        <w:rPr>
          <w:spacing w:val="-2"/>
          <w:w w:val="105"/>
          <w:sz w:val="22"/>
        </w:rPr>
        <w:t>bancários </w:t>
      </w:r>
      <w:r>
        <w:rPr>
          <w:w w:val="105"/>
          <w:sz w:val="22"/>
        </w:rPr>
        <w:t>Anexo VII - Minuta de Comodato</w:t>
      </w:r>
    </w:p>
    <w:p>
      <w:pPr>
        <w:pStyle w:val="BodyText"/>
        <w:rPr>
          <w:sz w:val="22"/>
        </w:rPr>
      </w:pPr>
    </w:p>
    <w:p>
      <w:pPr>
        <w:pStyle w:val="BodyText"/>
        <w:rPr>
          <w:sz w:val="22"/>
        </w:rPr>
      </w:pPr>
    </w:p>
    <w:p>
      <w:pPr>
        <w:pStyle w:val="BodyText"/>
        <w:spacing w:before="134"/>
        <w:rPr>
          <w:sz w:val="22"/>
        </w:rPr>
      </w:pPr>
    </w:p>
    <w:p>
      <w:pPr>
        <w:tabs>
          <w:tab w:pos="8197" w:val="left" w:leader="dot"/>
        </w:tabs>
        <w:spacing w:before="0"/>
        <w:ind w:left="5708" w:right="0" w:firstLine="0"/>
        <w:jc w:val="left"/>
        <w:rPr>
          <w:sz w:val="22"/>
        </w:rPr>
      </w:pPr>
      <w:r>
        <w:rPr>
          <w:w w:val="105"/>
          <w:sz w:val="22"/>
        </w:rPr>
        <w:t>RIO</w:t>
      </w:r>
      <w:r>
        <w:rPr>
          <w:spacing w:val="-13"/>
          <w:w w:val="105"/>
          <w:sz w:val="22"/>
        </w:rPr>
        <w:t> </w:t>
      </w:r>
      <w:r>
        <w:rPr>
          <w:w w:val="105"/>
          <w:sz w:val="22"/>
        </w:rPr>
        <w:t>DE</w:t>
      </w:r>
      <w:r>
        <w:rPr>
          <w:spacing w:val="-12"/>
          <w:w w:val="105"/>
          <w:sz w:val="22"/>
        </w:rPr>
        <w:t> </w:t>
      </w:r>
      <w:r>
        <w:rPr>
          <w:w w:val="105"/>
          <w:sz w:val="22"/>
        </w:rPr>
        <w:t>JANEIRO</w:t>
      </w:r>
      <w:r>
        <w:rPr>
          <w:spacing w:val="-13"/>
          <w:w w:val="105"/>
          <w:sz w:val="22"/>
        </w:rPr>
        <w:t> </w:t>
      </w:r>
      <w:r>
        <w:rPr>
          <w:spacing w:val="-10"/>
          <w:w w:val="105"/>
          <w:sz w:val="22"/>
        </w:rPr>
        <w:t>,</w:t>
      </w:r>
      <w:r>
        <w:rPr>
          <w:sz w:val="22"/>
        </w:rPr>
        <w:tab/>
      </w:r>
      <w:r>
        <w:rPr>
          <w:w w:val="105"/>
          <w:sz w:val="22"/>
        </w:rPr>
        <w:t>DE</w:t>
      </w:r>
      <w:r>
        <w:rPr>
          <w:spacing w:val="-8"/>
          <w:w w:val="105"/>
          <w:sz w:val="22"/>
        </w:rPr>
        <w:t> </w:t>
      </w:r>
      <w:r>
        <w:rPr>
          <w:w w:val="105"/>
          <w:sz w:val="22"/>
        </w:rPr>
        <w:t>DE</w:t>
      </w:r>
      <w:r>
        <w:rPr>
          <w:spacing w:val="-8"/>
          <w:w w:val="105"/>
          <w:sz w:val="22"/>
        </w:rPr>
        <w:t> </w:t>
      </w:r>
      <w:r>
        <w:rPr>
          <w:spacing w:val="-2"/>
          <w:w w:val="105"/>
          <w:sz w:val="22"/>
        </w:rPr>
        <w:t>2026.</w:t>
      </w:r>
    </w:p>
    <w:p>
      <w:pPr>
        <w:spacing w:after="0"/>
        <w:jc w:val="left"/>
        <w:rPr>
          <w:sz w:val="22"/>
        </w:rPr>
        <w:sectPr>
          <w:pgSz w:w="15840" w:h="24480"/>
          <w:pgMar w:top="520" w:bottom="280" w:left="360" w:right="360"/>
        </w:sectPr>
      </w:pPr>
    </w:p>
    <w:p>
      <w:pPr>
        <w:spacing w:before="71"/>
        <w:ind w:left="153" w:right="139" w:firstLine="0"/>
        <w:jc w:val="center"/>
        <w:rPr>
          <w:sz w:val="22"/>
        </w:rPr>
      </w:pPr>
      <w:r>
        <w:rPr>
          <w:sz w:val="22"/>
        </w:rPr>
        <w:t>MARCIA</w:t>
      </w:r>
      <w:r>
        <w:rPr>
          <w:spacing w:val="-4"/>
          <w:sz w:val="22"/>
        </w:rPr>
        <w:t> </w:t>
      </w:r>
      <w:r>
        <w:rPr>
          <w:sz w:val="22"/>
        </w:rPr>
        <w:t>CARVALHO</w:t>
      </w:r>
      <w:r>
        <w:rPr>
          <w:spacing w:val="10"/>
          <w:sz w:val="22"/>
        </w:rPr>
        <w:t> </w:t>
      </w:r>
      <w:r>
        <w:rPr>
          <w:sz w:val="22"/>
        </w:rPr>
        <w:t>DA</w:t>
      </w:r>
      <w:r>
        <w:rPr>
          <w:spacing w:val="-4"/>
          <w:sz w:val="22"/>
        </w:rPr>
        <w:t> </w:t>
      </w:r>
      <w:r>
        <w:rPr>
          <w:spacing w:val="-2"/>
          <w:sz w:val="22"/>
        </w:rPr>
        <w:t>CUNHA</w:t>
      </w:r>
    </w:p>
    <w:p>
      <w:pPr>
        <w:spacing w:before="116"/>
        <w:ind w:left="153" w:right="139" w:firstLine="0"/>
        <w:jc w:val="center"/>
        <w:rPr>
          <w:sz w:val="22"/>
        </w:rPr>
      </w:pPr>
      <w:r>
        <w:rPr>
          <w:sz w:val="22"/>
        </w:rPr>
        <w:t>ORDENADORA</w:t>
      </w:r>
      <w:r>
        <w:rPr>
          <w:spacing w:val="7"/>
          <w:sz w:val="22"/>
        </w:rPr>
        <w:t> </w:t>
      </w:r>
      <w:r>
        <w:rPr>
          <w:sz w:val="22"/>
        </w:rPr>
        <w:t>DE</w:t>
      </w:r>
      <w:r>
        <w:rPr>
          <w:spacing w:val="25"/>
          <w:sz w:val="22"/>
        </w:rPr>
        <w:t> </w:t>
      </w:r>
      <w:r>
        <w:rPr>
          <w:sz w:val="22"/>
        </w:rPr>
        <w:t>DESPESAS</w:t>
      </w:r>
      <w:r>
        <w:rPr>
          <w:spacing w:val="25"/>
          <w:sz w:val="22"/>
        </w:rPr>
        <w:t> </w:t>
      </w:r>
      <w:r>
        <w:rPr>
          <w:sz w:val="22"/>
        </w:rPr>
        <w:t>–</w:t>
      </w:r>
      <w:r>
        <w:rPr>
          <w:spacing w:val="25"/>
          <w:sz w:val="22"/>
        </w:rPr>
        <w:t> </w:t>
      </w:r>
      <w:r>
        <w:rPr>
          <w:spacing w:val="-4"/>
          <w:sz w:val="22"/>
        </w:rPr>
        <w:t>UERJ</w:t>
      </w:r>
    </w:p>
    <w:p>
      <w:pPr>
        <w:pStyle w:val="BodyText"/>
        <w:rPr>
          <w:sz w:val="20"/>
        </w:rPr>
      </w:pPr>
    </w:p>
    <w:p>
      <w:pPr>
        <w:pStyle w:val="BodyText"/>
        <w:spacing w:before="149"/>
        <w:rPr>
          <w:sz w:val="20"/>
        </w:rPr>
      </w:pPr>
      <w:r>
        <w:rPr>
          <w:sz w:val="20"/>
        </w:rPr>
        <mc:AlternateContent>
          <mc:Choice Requires="wps">
            <w:drawing>
              <wp:anchor distT="0" distB="0" distL="0" distR="0" allowOverlap="1" layoutInCell="1" locked="0" behindDoc="1" simplePos="0" relativeHeight="487590400">
                <wp:simplePos x="0" y="0"/>
                <wp:positionH relativeFrom="page">
                  <wp:posOffset>433965</wp:posOffset>
                </wp:positionH>
                <wp:positionV relativeFrom="paragraph">
                  <wp:posOffset>256005</wp:posOffset>
                </wp:positionV>
                <wp:extent cx="9200515" cy="18415"/>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200515" cy="18415"/>
                          <a:chExt cx="9200515" cy="18415"/>
                        </a:xfrm>
                      </wpg:grpSpPr>
                      <wps:wsp>
                        <wps:cNvPr id="8" name="Graphic 8"/>
                        <wps:cNvSpPr/>
                        <wps:spPr>
                          <a:xfrm>
                            <a:off x="0" y="0"/>
                            <a:ext cx="9200515" cy="9525"/>
                          </a:xfrm>
                          <a:custGeom>
                            <a:avLst/>
                            <a:gdLst/>
                            <a:ahLst/>
                            <a:cxnLst/>
                            <a:rect l="l" t="t" r="r" b="b"/>
                            <a:pathLst>
                              <a:path w="9200515" h="9525">
                                <a:moveTo>
                                  <a:pt x="9199993" y="9001"/>
                                </a:moveTo>
                                <a:lnTo>
                                  <a:pt x="0" y="9001"/>
                                </a:lnTo>
                                <a:lnTo>
                                  <a:pt x="0" y="0"/>
                                </a:lnTo>
                                <a:lnTo>
                                  <a:pt x="9199993" y="0"/>
                                </a:lnTo>
                                <a:lnTo>
                                  <a:pt x="9199993" y="9001"/>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6" y="14"/>
                            <a:ext cx="9200515" cy="18415"/>
                          </a:xfrm>
                          <a:custGeom>
                            <a:avLst/>
                            <a:gdLst/>
                            <a:ahLst/>
                            <a:cxnLst/>
                            <a:rect l="l" t="t" r="r" b="b"/>
                            <a:pathLst>
                              <a:path w="9200515" h="18415">
                                <a:moveTo>
                                  <a:pt x="9199994" y="0"/>
                                </a:moveTo>
                                <a:lnTo>
                                  <a:pt x="9190990" y="9004"/>
                                </a:lnTo>
                                <a:lnTo>
                                  <a:pt x="0" y="9004"/>
                                </a:lnTo>
                                <a:lnTo>
                                  <a:pt x="0" y="17995"/>
                                </a:lnTo>
                                <a:lnTo>
                                  <a:pt x="9190990" y="17995"/>
                                </a:lnTo>
                                <a:lnTo>
                                  <a:pt x="9199994" y="17995"/>
                                </a:lnTo>
                                <a:lnTo>
                                  <a:pt x="9199994" y="9004"/>
                                </a:lnTo>
                                <a:lnTo>
                                  <a:pt x="9199994"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8415"/>
                          </a:xfrm>
                          <a:custGeom>
                            <a:avLst/>
                            <a:gdLst/>
                            <a:ahLst/>
                            <a:cxnLst/>
                            <a:rect l="l" t="t" r="r" b="b"/>
                            <a:pathLst>
                              <a:path w="9525" h="18415">
                                <a:moveTo>
                                  <a:pt x="0" y="18003"/>
                                </a:moveTo>
                                <a:lnTo>
                                  <a:pt x="0" y="0"/>
                                </a:lnTo>
                                <a:lnTo>
                                  <a:pt x="9001" y="0"/>
                                </a:lnTo>
                                <a:lnTo>
                                  <a:pt x="9001" y="9001"/>
                                </a:lnTo>
                                <a:lnTo>
                                  <a:pt x="0" y="1800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170521pt;margin-top:20.157948pt;width:724.45pt;height:1.45pt;mso-position-horizontal-relative:page;mso-position-vertical-relative:paragraph;z-index:-15726080;mso-wrap-distance-left:0;mso-wrap-distance-right:0" id="docshapegroup6" coordorigin="683,403" coordsize="14489,29">
                <v:rect style="position:absolute;left:683;top:403;width:14489;height:15" id="docshape7" filled="true" fillcolor="#999999" stroked="false">
                  <v:fill type="solid"/>
                </v:rect>
                <v:shape style="position:absolute;left:683;top:403;width:14489;height:29" id="docshape8" coordorigin="683,403" coordsize="14489,29" path="m15172,403l15157,417,683,417,683,432,15157,432,15172,432,15172,417,15172,403xe" filled="true" fillcolor="#ededed" stroked="false">
                  <v:path arrowok="t"/>
                  <v:fill type="solid"/>
                </v:shape>
                <v:shape style="position:absolute;left:683;top:403;width:15;height:29" id="docshape9" coordorigin="683,403" coordsize="15,29" path="m683,432l683,403,698,403,698,417,683,432xe" filled="true" fillcolor="#999999" stroked="false">
                  <v:path arrowok="t"/>
                  <v:fill type="solid"/>
                </v:shape>
                <w10:wrap type="topAndBottom"/>
              </v:group>
            </w:pict>
          </mc:Fallback>
        </mc:AlternateContent>
      </w:r>
    </w:p>
    <w:p>
      <w:pPr>
        <w:pStyle w:val="BodyText"/>
        <w:spacing w:before="9"/>
        <w:rPr>
          <w:sz w:val="9"/>
        </w:rPr>
      </w:pPr>
    </w:p>
    <w:p>
      <w:pPr>
        <w:pStyle w:val="BodyText"/>
        <w:spacing w:after="0"/>
        <w:rPr>
          <w:sz w:val="9"/>
        </w:rPr>
        <w:sectPr>
          <w:pgSz w:w="15840" w:h="24480"/>
          <w:pgMar w:top="860" w:bottom="280" w:left="360" w:right="360"/>
        </w:sectPr>
      </w:pPr>
    </w:p>
    <w:p>
      <w:pPr>
        <w:pStyle w:val="BodyText"/>
        <w:ind w:left="365" w:right="-44"/>
        <w:rPr>
          <w:sz w:val="20"/>
        </w:rPr>
      </w:pPr>
      <w:r>
        <w:rPr>
          <w:sz w:val="20"/>
        </w:rPr>
        <w:drawing>
          <wp:inline distT="0" distB="0" distL="0" distR="0">
            <wp:extent cx="800874" cy="531494"/>
            <wp:effectExtent l="0" t="0" r="0" b="0"/>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8" cstate="print"/>
                    <a:stretch>
                      <a:fillRect/>
                    </a:stretch>
                  </pic:blipFill>
                  <pic:spPr>
                    <a:xfrm>
                      <a:off x="0" y="0"/>
                      <a:ext cx="800874" cy="531494"/>
                    </a:xfrm>
                    <a:prstGeom prst="rect">
                      <a:avLst/>
                    </a:prstGeom>
                  </pic:spPr>
                </pic:pic>
              </a:graphicData>
            </a:graphic>
          </wp:inline>
        </w:drawing>
      </w:r>
      <w:r>
        <w:rPr>
          <w:sz w:val="20"/>
        </w:rPr>
      </w:r>
    </w:p>
    <w:p>
      <w:pPr>
        <w:pStyle w:val="BodyText"/>
        <w:spacing w:before="1"/>
        <w:rPr>
          <w:sz w:val="20"/>
        </w:rPr>
      </w:pPr>
      <w:r>
        <w:rPr>
          <w:sz w:val="20"/>
        </w:rPr>
        <w:drawing>
          <wp:anchor distT="0" distB="0" distL="0" distR="0" allowOverlap="1" layoutInCell="1" locked="0" behindDoc="1" simplePos="0" relativeHeight="487590912">
            <wp:simplePos x="0" y="0"/>
            <wp:positionH relativeFrom="page">
              <wp:posOffset>478975</wp:posOffset>
            </wp:positionH>
            <wp:positionV relativeFrom="paragraph">
              <wp:posOffset>162230</wp:posOffset>
            </wp:positionV>
            <wp:extent cx="741997" cy="741997"/>
            <wp:effectExtent l="0" t="0" r="0" b="0"/>
            <wp:wrapTopAndBottom/>
            <wp:docPr id="12" name="Image 12" descr="QRCode Assinatura"/>
            <wp:cNvGraphicFramePr>
              <a:graphicFrameLocks/>
            </wp:cNvGraphicFramePr>
            <a:graphic>
              <a:graphicData uri="http://schemas.openxmlformats.org/drawingml/2006/picture">
                <pic:pic>
                  <pic:nvPicPr>
                    <pic:cNvPr id="12" name="Image 12" descr="QRCode Assinatura"/>
                    <pic:cNvPicPr/>
                  </pic:nvPicPr>
                  <pic:blipFill>
                    <a:blip r:embed="rId29" cstate="print"/>
                    <a:stretch>
                      <a:fillRect/>
                    </a:stretch>
                  </pic:blipFill>
                  <pic:spPr>
                    <a:xfrm>
                      <a:off x="0" y="0"/>
                      <a:ext cx="741997" cy="741997"/>
                    </a:xfrm>
                    <a:prstGeom prst="rect">
                      <a:avLst/>
                    </a:prstGeom>
                  </pic:spPr>
                </pic:pic>
              </a:graphicData>
            </a:graphic>
          </wp:anchor>
        </w:drawing>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
      </w:pPr>
    </w:p>
    <w:p>
      <w:pPr>
        <w:pStyle w:val="Heading3"/>
        <w:numPr>
          <w:ilvl w:val="0"/>
          <w:numId w:val="28"/>
        </w:numPr>
        <w:tabs>
          <w:tab w:pos="511" w:val="left" w:leader="none"/>
        </w:tabs>
        <w:spacing w:line="240" w:lineRule="auto" w:before="1" w:after="0"/>
        <w:ind w:left="511" w:right="0" w:hanging="188"/>
        <w:jc w:val="left"/>
      </w:pPr>
      <w:r>
        <w:rPr/>
        <mc:AlternateContent>
          <mc:Choice Requires="wps">
            <w:drawing>
              <wp:anchor distT="0" distB="0" distL="0" distR="0" allowOverlap="1" layoutInCell="1" locked="0" behindDoc="0" simplePos="0" relativeHeight="15732224">
                <wp:simplePos x="0" y="0"/>
                <wp:positionH relativeFrom="page">
                  <wp:posOffset>433965</wp:posOffset>
                </wp:positionH>
                <wp:positionV relativeFrom="paragraph">
                  <wp:posOffset>-1957246</wp:posOffset>
                </wp:positionV>
                <wp:extent cx="9200515" cy="18415"/>
                <wp:effectExtent l="0" t="0" r="0" b="0"/>
                <wp:wrapNone/>
                <wp:docPr id="13" name="Group 13"/>
                <wp:cNvGraphicFramePr>
                  <a:graphicFrameLocks/>
                </wp:cNvGraphicFramePr>
                <a:graphic>
                  <a:graphicData uri="http://schemas.microsoft.com/office/word/2010/wordprocessingGroup">
                    <wpg:wgp>
                      <wpg:cNvPr id="13" name="Group 13"/>
                      <wpg:cNvGrpSpPr/>
                      <wpg:grpSpPr>
                        <a:xfrm>
                          <a:off x="0" y="0"/>
                          <a:ext cx="9200515" cy="18415"/>
                          <a:chExt cx="9200515" cy="18415"/>
                        </a:xfrm>
                      </wpg:grpSpPr>
                      <wps:wsp>
                        <wps:cNvPr id="14" name="Graphic 14"/>
                        <wps:cNvSpPr/>
                        <wps:spPr>
                          <a:xfrm>
                            <a:off x="0" y="0"/>
                            <a:ext cx="9200515" cy="9525"/>
                          </a:xfrm>
                          <a:custGeom>
                            <a:avLst/>
                            <a:gdLst/>
                            <a:ahLst/>
                            <a:cxnLst/>
                            <a:rect l="l" t="t" r="r" b="b"/>
                            <a:pathLst>
                              <a:path w="9200515" h="9525">
                                <a:moveTo>
                                  <a:pt x="9199993" y="9001"/>
                                </a:moveTo>
                                <a:lnTo>
                                  <a:pt x="0" y="9001"/>
                                </a:lnTo>
                                <a:lnTo>
                                  <a:pt x="0" y="0"/>
                                </a:lnTo>
                                <a:lnTo>
                                  <a:pt x="9199993" y="0"/>
                                </a:lnTo>
                                <a:lnTo>
                                  <a:pt x="9199993" y="9001"/>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6" y="15"/>
                            <a:ext cx="9200515" cy="18415"/>
                          </a:xfrm>
                          <a:custGeom>
                            <a:avLst/>
                            <a:gdLst/>
                            <a:ahLst/>
                            <a:cxnLst/>
                            <a:rect l="l" t="t" r="r" b="b"/>
                            <a:pathLst>
                              <a:path w="9200515" h="18415">
                                <a:moveTo>
                                  <a:pt x="9199994" y="0"/>
                                </a:moveTo>
                                <a:lnTo>
                                  <a:pt x="9190990" y="8991"/>
                                </a:lnTo>
                                <a:lnTo>
                                  <a:pt x="0" y="8991"/>
                                </a:lnTo>
                                <a:lnTo>
                                  <a:pt x="0" y="17995"/>
                                </a:lnTo>
                                <a:lnTo>
                                  <a:pt x="9190990" y="17995"/>
                                </a:lnTo>
                                <a:lnTo>
                                  <a:pt x="9199994" y="17995"/>
                                </a:lnTo>
                                <a:lnTo>
                                  <a:pt x="9199994" y="8991"/>
                                </a:lnTo>
                                <a:lnTo>
                                  <a:pt x="9199994"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8415"/>
                          </a:xfrm>
                          <a:custGeom>
                            <a:avLst/>
                            <a:gdLst/>
                            <a:ahLst/>
                            <a:cxnLst/>
                            <a:rect l="l" t="t" r="r" b="b"/>
                            <a:pathLst>
                              <a:path w="9525" h="18415">
                                <a:moveTo>
                                  <a:pt x="0" y="18003"/>
                                </a:moveTo>
                                <a:lnTo>
                                  <a:pt x="0" y="0"/>
                                </a:lnTo>
                                <a:lnTo>
                                  <a:pt x="9001" y="0"/>
                                </a:lnTo>
                                <a:lnTo>
                                  <a:pt x="9001" y="9001"/>
                                </a:lnTo>
                                <a:lnTo>
                                  <a:pt x="0" y="1800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170521pt;margin-top:-154.113876pt;width:724.45pt;height:1.45pt;mso-position-horizontal-relative:page;mso-position-vertical-relative:paragraph;z-index:15732224" id="docshapegroup10" coordorigin="683,-3082" coordsize="14489,29">
                <v:rect style="position:absolute;left:683;top:-3083;width:14489;height:15" id="docshape11" filled="true" fillcolor="#999999" stroked="false">
                  <v:fill type="solid"/>
                </v:rect>
                <v:shape style="position:absolute;left:683;top:-3083;width:14489;height:29" id="docshape12" coordorigin="683,-3082" coordsize="14489,29" path="m15172,-3082l15157,-3068,683,-3068,683,-3054,15157,-3054,15172,-3054,15172,-3068,15172,-3082xe" filled="true" fillcolor="#ededed" stroked="false">
                  <v:path arrowok="t"/>
                  <v:fill type="solid"/>
                </v:shape>
                <v:shape style="position:absolute;left:683;top:-3083;width:15;height:29" id="docshape13" coordorigin="683,-3082" coordsize="15,29" path="m683,-3054l683,-3082,698,-3082,698,-3068,683,-3054xe" filled="true" fillcolor="#999999" stroked="false">
                  <v:path arrowok="t"/>
                  <v:fill type="solid"/>
                </v:shape>
                <w10:wrap type="none"/>
              </v:group>
            </w:pict>
          </mc:Fallback>
        </mc:AlternateContent>
      </w:r>
      <w:r>
        <w:rPr/>
        <mc:AlternateContent>
          <mc:Choice Requires="wps">
            <w:drawing>
              <wp:anchor distT="0" distB="0" distL="0" distR="0" allowOverlap="1" layoutInCell="1" locked="0" behindDoc="0" simplePos="0" relativeHeight="15732736">
                <wp:simplePos x="0" y="0"/>
                <wp:positionH relativeFrom="page">
                  <wp:posOffset>442967</wp:posOffset>
                </wp:positionH>
                <wp:positionV relativeFrom="paragraph">
                  <wp:posOffset>-1066053</wp:posOffset>
                </wp:positionV>
                <wp:extent cx="9182100" cy="18415"/>
                <wp:effectExtent l="0" t="0" r="0" b="0"/>
                <wp:wrapNone/>
                <wp:docPr id="17" name="Group 17"/>
                <wp:cNvGraphicFramePr>
                  <a:graphicFrameLocks/>
                </wp:cNvGraphicFramePr>
                <a:graphic>
                  <a:graphicData uri="http://schemas.microsoft.com/office/word/2010/wordprocessingGroup">
                    <wpg:wgp>
                      <wpg:cNvPr id="17" name="Group 17"/>
                      <wpg:cNvGrpSpPr/>
                      <wpg:grpSpPr>
                        <a:xfrm>
                          <a:off x="0" y="0"/>
                          <a:ext cx="9182100" cy="18415"/>
                          <a:chExt cx="9182100" cy="18415"/>
                        </a:xfrm>
                      </wpg:grpSpPr>
                      <wps:wsp>
                        <wps:cNvPr id="18" name="Graphic 18"/>
                        <wps:cNvSpPr/>
                        <wps:spPr>
                          <a:xfrm>
                            <a:off x="0" y="0"/>
                            <a:ext cx="9182100" cy="9525"/>
                          </a:xfrm>
                          <a:custGeom>
                            <a:avLst/>
                            <a:gdLst/>
                            <a:ahLst/>
                            <a:cxnLst/>
                            <a:rect l="l" t="t" r="r" b="b"/>
                            <a:pathLst>
                              <a:path w="9182100" h="9525">
                                <a:moveTo>
                                  <a:pt x="9181990" y="9001"/>
                                </a:moveTo>
                                <a:lnTo>
                                  <a:pt x="0" y="9001"/>
                                </a:lnTo>
                                <a:lnTo>
                                  <a:pt x="0" y="0"/>
                                </a:lnTo>
                                <a:lnTo>
                                  <a:pt x="9181990" y="0"/>
                                </a:lnTo>
                                <a:lnTo>
                                  <a:pt x="9181990" y="9001"/>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4" y="6"/>
                            <a:ext cx="9182100" cy="18415"/>
                          </a:xfrm>
                          <a:custGeom>
                            <a:avLst/>
                            <a:gdLst/>
                            <a:ahLst/>
                            <a:cxnLst/>
                            <a:rect l="l" t="t" r="r" b="b"/>
                            <a:pathLst>
                              <a:path w="9182100" h="18415">
                                <a:moveTo>
                                  <a:pt x="9181986" y="0"/>
                                </a:moveTo>
                                <a:lnTo>
                                  <a:pt x="9172981" y="9004"/>
                                </a:lnTo>
                                <a:lnTo>
                                  <a:pt x="0" y="9004"/>
                                </a:lnTo>
                                <a:lnTo>
                                  <a:pt x="0" y="18008"/>
                                </a:lnTo>
                                <a:lnTo>
                                  <a:pt x="9172981" y="18008"/>
                                </a:lnTo>
                                <a:lnTo>
                                  <a:pt x="9181986" y="18008"/>
                                </a:lnTo>
                                <a:lnTo>
                                  <a:pt x="9181986" y="9004"/>
                                </a:lnTo>
                                <a:lnTo>
                                  <a:pt x="9181986"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8415"/>
                          </a:xfrm>
                          <a:custGeom>
                            <a:avLst/>
                            <a:gdLst/>
                            <a:ahLst/>
                            <a:cxnLst/>
                            <a:rect l="l" t="t" r="r" b="b"/>
                            <a:pathLst>
                              <a:path w="9525" h="18415">
                                <a:moveTo>
                                  <a:pt x="0" y="18003"/>
                                </a:moveTo>
                                <a:lnTo>
                                  <a:pt x="0" y="0"/>
                                </a:lnTo>
                                <a:lnTo>
                                  <a:pt x="9001" y="0"/>
                                </a:lnTo>
                                <a:lnTo>
                                  <a:pt x="9001" y="9001"/>
                                </a:lnTo>
                                <a:lnTo>
                                  <a:pt x="0" y="1800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879333pt;margin-top:-83.941185pt;width:723pt;height:1.45pt;mso-position-horizontal-relative:page;mso-position-vertical-relative:paragraph;z-index:15732736" id="docshapegroup14" coordorigin="698,-1679" coordsize="14460,29">
                <v:rect style="position:absolute;left:697;top:-1679;width:14460;height:15" id="docshape15" filled="true" fillcolor="#999999" stroked="false">
                  <v:fill type="solid"/>
                </v:rect>
                <v:shape style="position:absolute;left:697;top:-1679;width:14460;height:29" id="docshape16" coordorigin="698,-1679" coordsize="14460,29" path="m15157,-1679l15143,-1665,698,-1665,698,-1650,15143,-1650,15157,-1650,15157,-1665,15157,-1679xe" filled="true" fillcolor="#ededed" stroked="false">
                  <v:path arrowok="t"/>
                  <v:fill type="solid"/>
                </v:shape>
                <v:shape style="position:absolute;left:697;top:-1679;width:15;height:29" id="docshape17" coordorigin="698,-1679" coordsize="15,29" path="m698,-1650l698,-1679,712,-1679,712,-1665,698,-1650xe" filled="true" fillcolor="#999999" stroked="false">
                  <v:path arrowok="t"/>
                  <v:fill type="solid"/>
                </v:shape>
                <w10:wrap type="none"/>
              </v:group>
            </w:pict>
          </mc:Fallback>
        </mc:AlternateContent>
      </w:r>
      <w:r>
        <w:rPr>
          <w:spacing w:val="-2"/>
        </w:rPr>
        <w:t>OBJETIVO:</w:t>
      </w:r>
    </w:p>
    <w:p>
      <w:pPr>
        <w:spacing w:line="252" w:lineRule="auto" w:before="65"/>
        <w:ind w:left="42" w:right="443" w:firstLine="0"/>
        <w:jc w:val="left"/>
        <w:rPr>
          <w:rFonts w:ascii="Calibri" w:hAnsi="Calibri"/>
          <w:sz w:val="20"/>
        </w:rPr>
      </w:pPr>
      <w:r>
        <w:rPr/>
        <w:br w:type="column"/>
      </w:r>
      <w:r>
        <w:rPr>
          <w:rFonts w:ascii="Calibri" w:hAnsi="Calibri"/>
          <w:w w:val="105"/>
          <w:sz w:val="20"/>
        </w:rPr>
        <w:t>Documento</w:t>
      </w:r>
      <w:r>
        <w:rPr>
          <w:rFonts w:ascii="Calibri" w:hAnsi="Calibri"/>
          <w:spacing w:val="-3"/>
          <w:w w:val="105"/>
          <w:sz w:val="20"/>
        </w:rPr>
        <w:t> </w:t>
      </w:r>
      <w:r>
        <w:rPr>
          <w:rFonts w:ascii="Calibri" w:hAnsi="Calibri"/>
          <w:w w:val="105"/>
          <w:sz w:val="20"/>
        </w:rPr>
        <w:t>assinado</w:t>
      </w:r>
      <w:r>
        <w:rPr>
          <w:rFonts w:ascii="Calibri" w:hAnsi="Calibri"/>
          <w:spacing w:val="-3"/>
          <w:w w:val="105"/>
          <w:sz w:val="20"/>
        </w:rPr>
        <w:t> </w:t>
      </w:r>
      <w:r>
        <w:rPr>
          <w:rFonts w:ascii="Calibri" w:hAnsi="Calibri"/>
          <w:w w:val="105"/>
          <w:sz w:val="20"/>
        </w:rPr>
        <w:t>eletronicamente</w:t>
      </w:r>
      <w:r>
        <w:rPr>
          <w:rFonts w:ascii="Calibri" w:hAnsi="Calibri"/>
          <w:spacing w:val="-3"/>
          <w:w w:val="105"/>
          <w:sz w:val="20"/>
        </w:rPr>
        <w:t> </w:t>
      </w:r>
      <w:r>
        <w:rPr>
          <w:rFonts w:ascii="Calibri" w:hAnsi="Calibri"/>
          <w:w w:val="105"/>
          <w:sz w:val="20"/>
        </w:rPr>
        <w:t>por</w:t>
      </w:r>
      <w:r>
        <w:rPr>
          <w:rFonts w:ascii="Calibri" w:hAnsi="Calibri"/>
          <w:spacing w:val="-3"/>
          <w:w w:val="105"/>
          <w:sz w:val="20"/>
        </w:rPr>
        <w:t> </w:t>
      </w:r>
      <w:r>
        <w:rPr>
          <w:rFonts w:ascii="Calibri" w:hAnsi="Calibri"/>
          <w:b/>
          <w:w w:val="105"/>
          <w:sz w:val="20"/>
        </w:rPr>
        <w:t>Márcia</w:t>
      </w:r>
      <w:r>
        <w:rPr>
          <w:rFonts w:ascii="Calibri" w:hAnsi="Calibri"/>
          <w:b/>
          <w:spacing w:val="-3"/>
          <w:w w:val="105"/>
          <w:sz w:val="20"/>
        </w:rPr>
        <w:t> </w:t>
      </w:r>
      <w:r>
        <w:rPr>
          <w:rFonts w:ascii="Calibri" w:hAnsi="Calibri"/>
          <w:b/>
          <w:w w:val="105"/>
          <w:sz w:val="20"/>
        </w:rPr>
        <w:t>Carvalho</w:t>
      </w:r>
      <w:r>
        <w:rPr>
          <w:rFonts w:ascii="Calibri" w:hAnsi="Calibri"/>
          <w:b/>
          <w:spacing w:val="-3"/>
          <w:w w:val="105"/>
          <w:sz w:val="20"/>
        </w:rPr>
        <w:t> </w:t>
      </w:r>
      <w:r>
        <w:rPr>
          <w:rFonts w:ascii="Calibri" w:hAnsi="Calibri"/>
          <w:b/>
          <w:w w:val="105"/>
          <w:sz w:val="20"/>
        </w:rPr>
        <w:t>da</w:t>
      </w:r>
      <w:r>
        <w:rPr>
          <w:rFonts w:ascii="Calibri" w:hAnsi="Calibri"/>
          <w:b/>
          <w:spacing w:val="-3"/>
          <w:w w:val="105"/>
          <w:sz w:val="20"/>
        </w:rPr>
        <w:t> </w:t>
      </w:r>
      <w:r>
        <w:rPr>
          <w:rFonts w:ascii="Calibri" w:hAnsi="Calibri"/>
          <w:b/>
          <w:w w:val="105"/>
          <w:sz w:val="20"/>
        </w:rPr>
        <w:t>Cunha</w:t>
      </w:r>
      <w:r>
        <w:rPr>
          <w:rFonts w:ascii="Calibri" w:hAnsi="Calibri"/>
          <w:w w:val="105"/>
          <w:sz w:val="20"/>
        </w:rPr>
        <w:t>,</w:t>
      </w:r>
      <w:r>
        <w:rPr>
          <w:rFonts w:ascii="Calibri" w:hAnsi="Calibri"/>
          <w:spacing w:val="-3"/>
          <w:w w:val="105"/>
          <w:sz w:val="20"/>
        </w:rPr>
        <w:t> </w:t>
      </w:r>
      <w:r>
        <w:rPr>
          <w:rFonts w:ascii="Calibri" w:hAnsi="Calibri"/>
          <w:b/>
          <w:w w:val="105"/>
          <w:sz w:val="20"/>
        </w:rPr>
        <w:t>Diretor(a)</w:t>
      </w:r>
      <w:r>
        <w:rPr>
          <w:rFonts w:ascii="Calibri" w:hAnsi="Calibri"/>
          <w:b/>
          <w:spacing w:val="-3"/>
          <w:w w:val="105"/>
          <w:sz w:val="20"/>
        </w:rPr>
        <w:t> </w:t>
      </w:r>
      <w:r>
        <w:rPr>
          <w:rFonts w:ascii="Calibri" w:hAnsi="Calibri"/>
          <w:b/>
          <w:w w:val="105"/>
          <w:sz w:val="20"/>
        </w:rPr>
        <w:t>de</w:t>
      </w:r>
      <w:r>
        <w:rPr>
          <w:rFonts w:ascii="Calibri" w:hAnsi="Calibri"/>
          <w:b/>
          <w:spacing w:val="-3"/>
          <w:w w:val="105"/>
          <w:sz w:val="20"/>
        </w:rPr>
        <w:t> </w:t>
      </w:r>
      <w:r>
        <w:rPr>
          <w:rFonts w:ascii="Calibri" w:hAnsi="Calibri"/>
          <w:b/>
          <w:w w:val="105"/>
          <w:sz w:val="20"/>
        </w:rPr>
        <w:t>Administração</w:t>
      </w:r>
      <w:r>
        <w:rPr>
          <w:rFonts w:ascii="Calibri" w:hAnsi="Calibri"/>
          <w:b/>
          <w:spacing w:val="-3"/>
          <w:w w:val="105"/>
          <w:sz w:val="20"/>
        </w:rPr>
        <w:t> </w:t>
      </w:r>
      <w:r>
        <w:rPr>
          <w:rFonts w:ascii="Calibri" w:hAnsi="Calibri"/>
          <w:b/>
          <w:w w:val="105"/>
          <w:sz w:val="20"/>
        </w:rPr>
        <w:t>Financeira</w:t>
      </w:r>
      <w:r>
        <w:rPr>
          <w:rFonts w:ascii="Calibri" w:hAnsi="Calibri"/>
          <w:w w:val="105"/>
          <w:sz w:val="20"/>
        </w:rPr>
        <w:t>,</w:t>
      </w:r>
      <w:r>
        <w:rPr>
          <w:rFonts w:ascii="Calibri" w:hAnsi="Calibri"/>
          <w:spacing w:val="-3"/>
          <w:w w:val="105"/>
          <w:sz w:val="20"/>
        </w:rPr>
        <w:t> </w:t>
      </w:r>
      <w:r>
        <w:rPr>
          <w:rFonts w:ascii="Calibri" w:hAnsi="Calibri"/>
          <w:w w:val="105"/>
          <w:sz w:val="20"/>
        </w:rPr>
        <w:t>em</w:t>
      </w:r>
      <w:r>
        <w:rPr>
          <w:rFonts w:ascii="Calibri" w:hAnsi="Calibri"/>
          <w:spacing w:val="-3"/>
          <w:w w:val="105"/>
          <w:sz w:val="20"/>
        </w:rPr>
        <w:t> </w:t>
      </w:r>
      <w:r>
        <w:rPr>
          <w:rFonts w:ascii="Calibri" w:hAnsi="Calibri"/>
          <w:w w:val="105"/>
          <w:sz w:val="20"/>
        </w:rPr>
        <w:t>19/12/2025,</w:t>
      </w:r>
      <w:r>
        <w:rPr>
          <w:rFonts w:ascii="Calibri" w:hAnsi="Calibri"/>
          <w:spacing w:val="-3"/>
          <w:w w:val="105"/>
          <w:sz w:val="20"/>
        </w:rPr>
        <w:t> </w:t>
      </w:r>
      <w:r>
        <w:rPr>
          <w:rFonts w:ascii="Calibri" w:hAnsi="Calibri"/>
          <w:w w:val="105"/>
          <w:sz w:val="20"/>
        </w:rPr>
        <w:t>às</w:t>
      </w:r>
      <w:r>
        <w:rPr>
          <w:rFonts w:ascii="Calibri" w:hAnsi="Calibri"/>
          <w:spacing w:val="-3"/>
          <w:w w:val="105"/>
          <w:sz w:val="20"/>
        </w:rPr>
        <w:t> </w:t>
      </w:r>
      <w:r>
        <w:rPr>
          <w:rFonts w:ascii="Calibri" w:hAnsi="Calibri"/>
          <w:w w:val="105"/>
          <w:sz w:val="20"/>
        </w:rPr>
        <w:t>13:10,</w:t>
      </w:r>
      <w:r>
        <w:rPr>
          <w:rFonts w:ascii="Calibri" w:hAnsi="Calibri"/>
          <w:spacing w:val="-3"/>
          <w:w w:val="105"/>
          <w:sz w:val="20"/>
        </w:rPr>
        <w:t> </w:t>
      </w:r>
      <w:r>
        <w:rPr>
          <w:rFonts w:ascii="Calibri" w:hAnsi="Calibri"/>
          <w:w w:val="105"/>
          <w:sz w:val="20"/>
        </w:rPr>
        <w:t>conforme horário</w:t>
      </w:r>
      <w:r>
        <w:rPr>
          <w:rFonts w:ascii="Calibri" w:hAnsi="Calibri"/>
          <w:spacing w:val="-7"/>
          <w:w w:val="105"/>
          <w:sz w:val="20"/>
        </w:rPr>
        <w:t> </w:t>
      </w:r>
      <w:r>
        <w:rPr>
          <w:rFonts w:ascii="Calibri" w:hAnsi="Calibri"/>
          <w:w w:val="105"/>
          <w:sz w:val="20"/>
        </w:rPr>
        <w:t>oficial</w:t>
      </w:r>
      <w:r>
        <w:rPr>
          <w:rFonts w:ascii="Calibri" w:hAnsi="Calibri"/>
          <w:spacing w:val="-7"/>
          <w:w w:val="105"/>
          <w:sz w:val="20"/>
        </w:rPr>
        <w:t> </w:t>
      </w:r>
      <w:r>
        <w:rPr>
          <w:rFonts w:ascii="Calibri" w:hAnsi="Calibri"/>
          <w:w w:val="105"/>
          <w:sz w:val="20"/>
        </w:rPr>
        <w:t>de</w:t>
      </w:r>
      <w:r>
        <w:rPr>
          <w:rFonts w:ascii="Calibri" w:hAnsi="Calibri"/>
          <w:spacing w:val="-7"/>
          <w:w w:val="105"/>
          <w:sz w:val="20"/>
        </w:rPr>
        <w:t> </w:t>
      </w:r>
      <w:r>
        <w:rPr>
          <w:rFonts w:ascii="Calibri" w:hAnsi="Calibri"/>
          <w:w w:val="105"/>
          <w:sz w:val="20"/>
        </w:rPr>
        <w:t>Brasília,</w:t>
      </w:r>
      <w:r>
        <w:rPr>
          <w:rFonts w:ascii="Calibri" w:hAnsi="Calibri"/>
          <w:spacing w:val="-7"/>
          <w:w w:val="105"/>
          <w:sz w:val="20"/>
        </w:rPr>
        <w:t> </w:t>
      </w:r>
      <w:r>
        <w:rPr>
          <w:rFonts w:ascii="Calibri" w:hAnsi="Calibri"/>
          <w:w w:val="105"/>
          <w:sz w:val="20"/>
        </w:rPr>
        <w:t>com</w:t>
      </w:r>
      <w:r>
        <w:rPr>
          <w:rFonts w:ascii="Calibri" w:hAnsi="Calibri"/>
          <w:spacing w:val="-7"/>
          <w:w w:val="105"/>
          <w:sz w:val="20"/>
        </w:rPr>
        <w:t> </w:t>
      </w:r>
      <w:r>
        <w:rPr>
          <w:rFonts w:ascii="Calibri" w:hAnsi="Calibri"/>
          <w:w w:val="105"/>
          <w:sz w:val="20"/>
        </w:rPr>
        <w:t>fundamento</w:t>
      </w:r>
      <w:r>
        <w:rPr>
          <w:rFonts w:ascii="Calibri" w:hAnsi="Calibri"/>
          <w:spacing w:val="-7"/>
          <w:w w:val="105"/>
          <w:sz w:val="20"/>
        </w:rPr>
        <w:t> </w:t>
      </w:r>
      <w:r>
        <w:rPr>
          <w:rFonts w:ascii="Calibri" w:hAnsi="Calibri"/>
          <w:w w:val="105"/>
          <w:sz w:val="20"/>
        </w:rPr>
        <w:t>nos</w:t>
      </w:r>
      <w:r>
        <w:rPr>
          <w:rFonts w:ascii="Calibri" w:hAnsi="Calibri"/>
          <w:spacing w:val="-7"/>
          <w:w w:val="105"/>
          <w:sz w:val="20"/>
        </w:rPr>
        <w:t> </w:t>
      </w:r>
      <w:r>
        <w:rPr>
          <w:rFonts w:ascii="Calibri" w:hAnsi="Calibri"/>
          <w:w w:val="105"/>
          <w:sz w:val="20"/>
        </w:rPr>
        <w:t>art.</w:t>
      </w:r>
      <w:r>
        <w:rPr>
          <w:rFonts w:ascii="Calibri" w:hAnsi="Calibri"/>
          <w:spacing w:val="-7"/>
          <w:w w:val="105"/>
          <w:sz w:val="20"/>
        </w:rPr>
        <w:t> </w:t>
      </w:r>
      <w:r>
        <w:rPr>
          <w:rFonts w:ascii="Calibri" w:hAnsi="Calibri"/>
          <w:w w:val="105"/>
          <w:sz w:val="20"/>
        </w:rPr>
        <w:t>28º</w:t>
      </w:r>
      <w:r>
        <w:rPr>
          <w:rFonts w:ascii="Calibri" w:hAnsi="Calibri"/>
          <w:spacing w:val="-7"/>
          <w:w w:val="105"/>
          <w:sz w:val="20"/>
        </w:rPr>
        <w:t> </w:t>
      </w:r>
      <w:r>
        <w:rPr>
          <w:rFonts w:ascii="Calibri" w:hAnsi="Calibri"/>
          <w:w w:val="105"/>
          <w:sz w:val="20"/>
        </w:rPr>
        <w:t>e</w:t>
      </w:r>
      <w:r>
        <w:rPr>
          <w:rFonts w:ascii="Calibri" w:hAnsi="Calibri"/>
          <w:spacing w:val="-7"/>
          <w:w w:val="105"/>
          <w:sz w:val="20"/>
        </w:rPr>
        <w:t> </w:t>
      </w:r>
      <w:r>
        <w:rPr>
          <w:rFonts w:ascii="Calibri" w:hAnsi="Calibri"/>
          <w:w w:val="105"/>
          <w:sz w:val="20"/>
        </w:rPr>
        <w:t>29º</w:t>
      </w:r>
      <w:r>
        <w:rPr>
          <w:rFonts w:ascii="Calibri" w:hAnsi="Calibri"/>
          <w:spacing w:val="-7"/>
          <w:w w:val="105"/>
          <w:sz w:val="20"/>
        </w:rPr>
        <w:t> </w:t>
      </w:r>
      <w:r>
        <w:rPr>
          <w:rFonts w:ascii="Calibri" w:hAnsi="Calibri"/>
          <w:w w:val="105"/>
          <w:sz w:val="20"/>
        </w:rPr>
        <w:t>do</w:t>
      </w:r>
      <w:r>
        <w:rPr>
          <w:rFonts w:ascii="Calibri" w:hAnsi="Calibri"/>
          <w:spacing w:val="-7"/>
          <w:w w:val="105"/>
          <w:sz w:val="20"/>
        </w:rPr>
        <w:t> </w:t>
      </w:r>
      <w:hyperlink r:id="rId30">
        <w:r>
          <w:rPr>
            <w:rFonts w:ascii="Calibri" w:hAnsi="Calibri"/>
            <w:color w:val="0000ED"/>
            <w:w w:val="105"/>
            <w:sz w:val="20"/>
            <w:u w:val="single" w:color="0000ED"/>
          </w:rPr>
          <w:t>Decreto</w:t>
        </w:r>
        <w:r>
          <w:rPr>
            <w:rFonts w:ascii="Calibri" w:hAnsi="Calibri"/>
            <w:color w:val="0000ED"/>
            <w:spacing w:val="-7"/>
            <w:w w:val="105"/>
            <w:sz w:val="20"/>
            <w:u w:val="single" w:color="0000ED"/>
          </w:rPr>
          <w:t> </w:t>
        </w:r>
        <w:r>
          <w:rPr>
            <w:rFonts w:ascii="Calibri" w:hAnsi="Calibri"/>
            <w:color w:val="0000ED"/>
            <w:w w:val="105"/>
            <w:sz w:val="20"/>
            <w:u w:val="single" w:color="0000ED"/>
          </w:rPr>
          <w:t>nº</w:t>
        </w:r>
        <w:r>
          <w:rPr>
            <w:rFonts w:ascii="Calibri" w:hAnsi="Calibri"/>
            <w:color w:val="0000ED"/>
            <w:spacing w:val="-7"/>
            <w:w w:val="105"/>
            <w:sz w:val="20"/>
            <w:u w:val="single" w:color="0000ED"/>
          </w:rPr>
          <w:t> </w:t>
        </w:r>
        <w:r>
          <w:rPr>
            <w:rFonts w:ascii="Calibri" w:hAnsi="Calibri"/>
            <w:color w:val="0000ED"/>
            <w:w w:val="105"/>
            <w:sz w:val="20"/>
            <w:u w:val="single" w:color="0000ED"/>
          </w:rPr>
          <w:t>48.209,</w:t>
        </w:r>
        <w:r>
          <w:rPr>
            <w:rFonts w:ascii="Calibri" w:hAnsi="Calibri"/>
            <w:color w:val="0000ED"/>
            <w:spacing w:val="-7"/>
            <w:w w:val="105"/>
            <w:sz w:val="20"/>
            <w:u w:val="single" w:color="0000ED"/>
          </w:rPr>
          <w:t> </w:t>
        </w:r>
        <w:r>
          <w:rPr>
            <w:rFonts w:ascii="Calibri" w:hAnsi="Calibri"/>
            <w:color w:val="0000ED"/>
            <w:w w:val="105"/>
            <w:sz w:val="20"/>
            <w:u w:val="single" w:color="0000ED"/>
          </w:rPr>
          <w:t>de</w:t>
        </w:r>
        <w:r>
          <w:rPr>
            <w:rFonts w:ascii="Calibri" w:hAnsi="Calibri"/>
            <w:color w:val="0000ED"/>
            <w:spacing w:val="-7"/>
            <w:w w:val="105"/>
            <w:sz w:val="20"/>
            <w:u w:val="single" w:color="0000ED"/>
          </w:rPr>
          <w:t> </w:t>
        </w:r>
        <w:r>
          <w:rPr>
            <w:rFonts w:ascii="Calibri" w:hAnsi="Calibri"/>
            <w:color w:val="0000ED"/>
            <w:w w:val="105"/>
            <w:sz w:val="20"/>
            <w:u w:val="single" w:color="0000ED"/>
          </w:rPr>
          <w:t>19</w:t>
        </w:r>
        <w:r>
          <w:rPr>
            <w:rFonts w:ascii="Calibri" w:hAnsi="Calibri"/>
            <w:color w:val="0000ED"/>
            <w:spacing w:val="-7"/>
            <w:w w:val="105"/>
            <w:sz w:val="20"/>
            <w:u w:val="single" w:color="0000ED"/>
          </w:rPr>
          <w:t> </w:t>
        </w:r>
        <w:r>
          <w:rPr>
            <w:rFonts w:ascii="Calibri" w:hAnsi="Calibri"/>
            <w:color w:val="0000ED"/>
            <w:w w:val="105"/>
            <w:sz w:val="20"/>
            <w:u w:val="single" w:color="0000ED"/>
          </w:rPr>
          <w:t>de</w:t>
        </w:r>
        <w:r>
          <w:rPr>
            <w:rFonts w:ascii="Calibri" w:hAnsi="Calibri"/>
            <w:color w:val="0000ED"/>
            <w:spacing w:val="-7"/>
            <w:w w:val="105"/>
            <w:sz w:val="20"/>
            <w:u w:val="single" w:color="0000ED"/>
          </w:rPr>
          <w:t> </w:t>
        </w:r>
        <w:r>
          <w:rPr>
            <w:rFonts w:ascii="Calibri" w:hAnsi="Calibri"/>
            <w:color w:val="0000ED"/>
            <w:w w:val="105"/>
            <w:sz w:val="20"/>
            <w:u w:val="single" w:color="0000ED"/>
          </w:rPr>
          <w:t>setembro</w:t>
        </w:r>
        <w:r>
          <w:rPr>
            <w:rFonts w:ascii="Calibri" w:hAnsi="Calibri"/>
            <w:color w:val="0000ED"/>
            <w:spacing w:val="-7"/>
            <w:w w:val="105"/>
            <w:sz w:val="20"/>
            <w:u w:val="single" w:color="0000ED"/>
          </w:rPr>
          <w:t> </w:t>
        </w:r>
        <w:r>
          <w:rPr>
            <w:rFonts w:ascii="Calibri" w:hAnsi="Calibri"/>
            <w:color w:val="0000ED"/>
            <w:w w:val="105"/>
            <w:sz w:val="20"/>
            <w:u w:val="single" w:color="0000ED"/>
          </w:rPr>
          <w:t>de</w:t>
        </w:r>
        <w:r>
          <w:rPr>
            <w:rFonts w:ascii="Calibri" w:hAnsi="Calibri"/>
            <w:color w:val="0000ED"/>
            <w:spacing w:val="-7"/>
            <w:w w:val="105"/>
            <w:sz w:val="20"/>
            <w:u w:val="single" w:color="0000ED"/>
          </w:rPr>
          <w:t> </w:t>
        </w:r>
        <w:r>
          <w:rPr>
            <w:rFonts w:ascii="Calibri" w:hAnsi="Calibri"/>
            <w:color w:val="0000ED"/>
            <w:w w:val="105"/>
            <w:sz w:val="20"/>
            <w:u w:val="single" w:color="0000ED"/>
          </w:rPr>
          <w:t>2022</w:t>
        </w:r>
      </w:hyperlink>
      <w:r>
        <w:rPr>
          <w:rFonts w:ascii="Calibri" w:hAnsi="Calibri"/>
          <w:color w:val="0000ED"/>
          <w:spacing w:val="-7"/>
          <w:w w:val="105"/>
          <w:sz w:val="20"/>
        </w:rPr>
        <w:t> </w:t>
      </w:r>
      <w:r>
        <w:rPr>
          <w:rFonts w:ascii="Calibri" w:hAnsi="Calibri"/>
          <w:w w:val="105"/>
          <w:sz w:val="20"/>
        </w:rPr>
        <w:t>e</w:t>
      </w:r>
      <w:r>
        <w:rPr>
          <w:rFonts w:ascii="Calibri" w:hAnsi="Calibri"/>
          <w:spacing w:val="-7"/>
          <w:w w:val="105"/>
          <w:sz w:val="20"/>
        </w:rPr>
        <w:t> </w:t>
      </w:r>
      <w:r>
        <w:rPr>
          <w:rFonts w:ascii="Calibri" w:hAnsi="Calibri"/>
          <w:w w:val="105"/>
          <w:sz w:val="20"/>
        </w:rPr>
        <w:t>no</w:t>
      </w:r>
      <w:r>
        <w:rPr>
          <w:rFonts w:ascii="Calibri" w:hAnsi="Calibri"/>
          <w:spacing w:val="-7"/>
          <w:w w:val="105"/>
          <w:sz w:val="20"/>
        </w:rPr>
        <w:t> </w:t>
      </w:r>
      <w:r>
        <w:rPr>
          <w:rFonts w:ascii="Calibri" w:hAnsi="Calibri"/>
          <w:w w:val="105"/>
          <w:sz w:val="20"/>
        </w:rPr>
        <w:t>art.</w:t>
      </w:r>
      <w:r>
        <w:rPr>
          <w:rFonts w:ascii="Calibri" w:hAnsi="Calibri"/>
          <w:spacing w:val="-7"/>
          <w:w w:val="105"/>
          <w:sz w:val="20"/>
        </w:rPr>
        <w:t> </w:t>
      </w:r>
      <w:r>
        <w:rPr>
          <w:rFonts w:ascii="Calibri" w:hAnsi="Calibri"/>
          <w:w w:val="105"/>
          <w:sz w:val="20"/>
        </w:rPr>
        <w:t>4º</w:t>
      </w:r>
      <w:r>
        <w:rPr>
          <w:rFonts w:ascii="Calibri" w:hAnsi="Calibri"/>
          <w:spacing w:val="-7"/>
          <w:w w:val="105"/>
          <w:sz w:val="20"/>
        </w:rPr>
        <w:t> </w:t>
      </w:r>
      <w:r>
        <w:rPr>
          <w:rFonts w:ascii="Calibri" w:hAnsi="Calibri"/>
          <w:w w:val="105"/>
          <w:sz w:val="20"/>
        </w:rPr>
        <w:t>do</w:t>
      </w:r>
      <w:r>
        <w:rPr>
          <w:rFonts w:ascii="Calibri" w:hAnsi="Calibri"/>
          <w:spacing w:val="-7"/>
          <w:w w:val="105"/>
          <w:sz w:val="20"/>
        </w:rPr>
        <w:t> </w:t>
      </w:r>
      <w:hyperlink r:id="rId31">
        <w:r>
          <w:rPr>
            <w:rFonts w:ascii="Calibri" w:hAnsi="Calibri"/>
            <w:color w:val="0000ED"/>
            <w:w w:val="105"/>
            <w:sz w:val="20"/>
            <w:u w:val="single" w:color="0000ED"/>
          </w:rPr>
          <w:t>Decreto</w:t>
        </w:r>
        <w:r>
          <w:rPr>
            <w:rFonts w:ascii="Calibri" w:hAnsi="Calibri"/>
            <w:color w:val="0000ED"/>
            <w:spacing w:val="-7"/>
            <w:w w:val="105"/>
            <w:sz w:val="20"/>
            <w:u w:val="single" w:color="0000ED"/>
          </w:rPr>
          <w:t> </w:t>
        </w:r>
        <w:r>
          <w:rPr>
            <w:rFonts w:ascii="Calibri" w:hAnsi="Calibri"/>
            <w:color w:val="0000ED"/>
            <w:w w:val="105"/>
            <w:sz w:val="20"/>
            <w:u w:val="single" w:color="0000ED"/>
          </w:rPr>
          <w:t>nº</w:t>
        </w:r>
        <w:r>
          <w:rPr>
            <w:rFonts w:ascii="Calibri" w:hAnsi="Calibri"/>
            <w:color w:val="0000ED"/>
            <w:spacing w:val="-7"/>
            <w:w w:val="105"/>
            <w:sz w:val="20"/>
            <w:u w:val="single" w:color="0000ED"/>
          </w:rPr>
          <w:t> </w:t>
        </w:r>
        <w:r>
          <w:rPr>
            <w:rFonts w:ascii="Calibri" w:hAnsi="Calibri"/>
            <w:color w:val="0000ED"/>
            <w:w w:val="105"/>
            <w:sz w:val="20"/>
            <w:u w:val="single" w:color="0000ED"/>
          </w:rPr>
          <w:t>48.013,</w:t>
        </w:r>
        <w:r>
          <w:rPr>
            <w:rFonts w:ascii="Calibri" w:hAnsi="Calibri"/>
            <w:color w:val="0000ED"/>
            <w:spacing w:val="-7"/>
            <w:w w:val="105"/>
            <w:sz w:val="20"/>
            <w:u w:val="single" w:color="0000ED"/>
          </w:rPr>
          <w:t> </w:t>
        </w:r>
        <w:r>
          <w:rPr>
            <w:rFonts w:ascii="Calibri" w:hAnsi="Calibri"/>
            <w:color w:val="0000ED"/>
            <w:w w:val="105"/>
            <w:sz w:val="20"/>
            <w:u w:val="single" w:color="0000ED"/>
          </w:rPr>
          <w:t>de</w:t>
        </w:r>
        <w:r>
          <w:rPr>
            <w:rFonts w:ascii="Calibri" w:hAnsi="Calibri"/>
            <w:color w:val="0000ED"/>
            <w:spacing w:val="-7"/>
            <w:w w:val="105"/>
            <w:sz w:val="20"/>
            <w:u w:val="single" w:color="0000ED"/>
          </w:rPr>
          <w:t> </w:t>
        </w:r>
        <w:r>
          <w:rPr>
            <w:rFonts w:ascii="Calibri" w:hAnsi="Calibri"/>
            <w:color w:val="0000ED"/>
            <w:w w:val="105"/>
            <w:sz w:val="20"/>
            <w:u w:val="single" w:color="0000ED"/>
          </w:rPr>
          <w:t>04</w:t>
        </w:r>
      </w:hyperlink>
      <w:r>
        <w:rPr>
          <w:rFonts w:ascii="Calibri" w:hAnsi="Calibri"/>
          <w:color w:val="0000ED"/>
          <w:w w:val="105"/>
          <w:sz w:val="20"/>
        </w:rPr>
        <w:t> </w:t>
      </w:r>
      <w:hyperlink r:id="rId31">
        <w:r>
          <w:rPr>
            <w:rFonts w:ascii="Calibri" w:hAnsi="Calibri"/>
            <w:color w:val="0000ED"/>
            <w:w w:val="105"/>
            <w:sz w:val="20"/>
            <w:u w:val="single" w:color="0000ED"/>
          </w:rPr>
          <w:t>de abril de 2022</w:t>
        </w:r>
      </w:hyperlink>
      <w:r>
        <w:rPr>
          <w:rFonts w:ascii="Calibri" w:hAnsi="Calibri"/>
          <w:w w:val="105"/>
          <w:sz w:val="20"/>
        </w:rPr>
        <w:t>.</w:t>
      </w:r>
    </w:p>
    <w:p>
      <w:pPr>
        <w:pStyle w:val="BodyText"/>
        <w:rPr>
          <w:rFonts w:ascii="Calibri"/>
          <w:sz w:val="20"/>
        </w:rPr>
      </w:pPr>
    </w:p>
    <w:p>
      <w:pPr>
        <w:pStyle w:val="BodyText"/>
        <w:spacing w:before="104"/>
        <w:rPr>
          <w:rFonts w:ascii="Calibri"/>
          <w:sz w:val="20"/>
        </w:rPr>
      </w:pPr>
    </w:p>
    <w:p>
      <w:pPr>
        <w:spacing w:line="252" w:lineRule="auto" w:before="0"/>
        <w:ind w:left="0" w:right="443" w:firstLine="0"/>
        <w:jc w:val="left"/>
        <w:rPr>
          <w:rFonts w:ascii="Calibri" w:hAnsi="Calibri"/>
          <w:sz w:val="20"/>
        </w:rPr>
      </w:pPr>
      <w:r>
        <w:rPr>
          <w:rFonts w:ascii="Calibri" w:hAnsi="Calibri"/>
          <w:sz w:val="20"/>
        </w:rPr>
        <mc:AlternateContent>
          <mc:Choice Requires="wps">
            <w:drawing>
              <wp:anchor distT="0" distB="0" distL="0" distR="0" allowOverlap="1" layoutInCell="1" locked="0" behindDoc="0" simplePos="0" relativeHeight="15733248">
                <wp:simplePos x="0" y="0"/>
                <wp:positionH relativeFrom="page">
                  <wp:posOffset>5148622</wp:posOffset>
                </wp:positionH>
                <wp:positionV relativeFrom="paragraph">
                  <wp:posOffset>130095</wp:posOffset>
                </wp:positionV>
                <wp:extent cx="24765"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4765" cy="9525"/>
                        </a:xfrm>
                        <a:custGeom>
                          <a:avLst/>
                          <a:gdLst/>
                          <a:ahLst/>
                          <a:cxnLst/>
                          <a:rect l="l" t="t" r="r" b="b"/>
                          <a:pathLst>
                            <a:path w="24765" h="9525">
                              <a:moveTo>
                                <a:pt x="24317" y="9001"/>
                              </a:moveTo>
                              <a:lnTo>
                                <a:pt x="0" y="9001"/>
                              </a:lnTo>
                              <a:lnTo>
                                <a:pt x="0" y="0"/>
                              </a:lnTo>
                              <a:lnTo>
                                <a:pt x="24317" y="0"/>
                              </a:lnTo>
                              <a:lnTo>
                                <a:pt x="24317" y="900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05.40332pt;margin-top:10.243736pt;width:1.914792pt;height:.708815pt;mso-position-horizontal-relative:page;mso-position-vertical-relative:paragraph;z-index:15733248" id="docshape18" filled="true" fillcolor="#0000ed" stroked="false">
                <v:fill type="solid"/>
                <w10:wrap type="none"/>
              </v:rect>
            </w:pict>
          </mc:Fallback>
        </mc:AlternateContent>
      </w:r>
      <w:r>
        <w:rPr>
          <w:rFonts w:ascii="Calibri" w:hAnsi="Calibri"/>
          <w:w w:val="105"/>
          <w:sz w:val="20"/>
        </w:rPr>
        <w:t>A</w:t>
      </w:r>
      <w:r>
        <w:rPr>
          <w:rFonts w:ascii="Calibri" w:hAnsi="Calibri"/>
          <w:spacing w:val="-4"/>
          <w:w w:val="105"/>
          <w:sz w:val="20"/>
        </w:rPr>
        <w:t> </w:t>
      </w:r>
      <w:r>
        <w:rPr>
          <w:rFonts w:ascii="Calibri" w:hAnsi="Calibri"/>
          <w:w w:val="105"/>
          <w:sz w:val="20"/>
        </w:rPr>
        <w:t>autenticidade</w:t>
      </w:r>
      <w:r>
        <w:rPr>
          <w:rFonts w:ascii="Calibri" w:hAnsi="Calibri"/>
          <w:spacing w:val="-4"/>
          <w:w w:val="105"/>
          <w:sz w:val="20"/>
        </w:rPr>
        <w:t> </w:t>
      </w:r>
      <w:r>
        <w:rPr>
          <w:rFonts w:ascii="Calibri" w:hAnsi="Calibri"/>
          <w:w w:val="105"/>
          <w:sz w:val="20"/>
        </w:rPr>
        <w:t>deste</w:t>
      </w:r>
      <w:r>
        <w:rPr>
          <w:rFonts w:ascii="Calibri" w:hAnsi="Calibri"/>
          <w:spacing w:val="-4"/>
          <w:w w:val="105"/>
          <w:sz w:val="20"/>
        </w:rPr>
        <w:t> </w:t>
      </w:r>
      <w:r>
        <w:rPr>
          <w:rFonts w:ascii="Calibri" w:hAnsi="Calibri"/>
          <w:w w:val="105"/>
          <w:sz w:val="20"/>
        </w:rPr>
        <w:t>documento</w:t>
      </w:r>
      <w:r>
        <w:rPr>
          <w:rFonts w:ascii="Calibri" w:hAnsi="Calibri"/>
          <w:spacing w:val="-4"/>
          <w:w w:val="105"/>
          <w:sz w:val="20"/>
        </w:rPr>
        <w:t> </w:t>
      </w:r>
      <w:r>
        <w:rPr>
          <w:rFonts w:ascii="Calibri" w:hAnsi="Calibri"/>
          <w:w w:val="105"/>
          <w:sz w:val="20"/>
        </w:rPr>
        <w:t>pode</w:t>
      </w:r>
      <w:r>
        <w:rPr>
          <w:rFonts w:ascii="Calibri" w:hAnsi="Calibri"/>
          <w:spacing w:val="-4"/>
          <w:w w:val="105"/>
          <w:sz w:val="20"/>
        </w:rPr>
        <w:t> </w:t>
      </w:r>
      <w:r>
        <w:rPr>
          <w:rFonts w:ascii="Calibri" w:hAnsi="Calibri"/>
          <w:w w:val="105"/>
          <w:sz w:val="20"/>
        </w:rPr>
        <w:t>ser</w:t>
      </w:r>
      <w:r>
        <w:rPr>
          <w:rFonts w:ascii="Calibri" w:hAnsi="Calibri"/>
          <w:spacing w:val="-4"/>
          <w:w w:val="105"/>
          <w:sz w:val="20"/>
        </w:rPr>
        <w:t> </w:t>
      </w:r>
      <w:r>
        <w:rPr>
          <w:rFonts w:ascii="Calibri" w:hAnsi="Calibri"/>
          <w:w w:val="105"/>
          <w:sz w:val="20"/>
        </w:rPr>
        <w:t>conferida</w:t>
      </w:r>
      <w:r>
        <w:rPr>
          <w:rFonts w:ascii="Calibri" w:hAnsi="Calibri"/>
          <w:spacing w:val="-4"/>
          <w:w w:val="105"/>
          <w:sz w:val="20"/>
        </w:rPr>
        <w:t> </w:t>
      </w:r>
      <w:r>
        <w:rPr>
          <w:rFonts w:ascii="Calibri" w:hAnsi="Calibri"/>
          <w:w w:val="105"/>
          <w:sz w:val="20"/>
        </w:rPr>
        <w:t>no</w:t>
      </w:r>
      <w:r>
        <w:rPr>
          <w:rFonts w:ascii="Calibri" w:hAnsi="Calibri"/>
          <w:spacing w:val="-4"/>
          <w:w w:val="105"/>
          <w:sz w:val="20"/>
        </w:rPr>
        <w:t> </w:t>
      </w:r>
      <w:r>
        <w:rPr>
          <w:rFonts w:ascii="Calibri" w:hAnsi="Calibri"/>
          <w:w w:val="105"/>
          <w:sz w:val="20"/>
        </w:rPr>
        <w:t>site</w:t>
      </w:r>
      <w:r>
        <w:rPr>
          <w:rFonts w:ascii="Calibri" w:hAnsi="Calibri"/>
          <w:spacing w:val="-4"/>
          <w:w w:val="105"/>
          <w:sz w:val="20"/>
        </w:rPr>
        <w:t> </w:t>
      </w:r>
      <w:hyperlink r:id="rId32">
        <w:r>
          <w:rPr>
            <w:rFonts w:ascii="Calibri" w:hAnsi="Calibri"/>
            <w:color w:val="0000ED"/>
            <w:w w:val="105"/>
            <w:sz w:val="20"/>
            <w:u w:val="single" w:color="0000ED"/>
          </w:rPr>
          <w:t>http://sei.r</w:t>
        </w:r>
        <w:r>
          <w:rPr>
            <w:rFonts w:ascii="Calibri" w:hAnsi="Calibri"/>
            <w:color w:val="0000ED"/>
            <w:w w:val="105"/>
            <w:sz w:val="20"/>
          </w:rPr>
          <w:t>j.g</w:t>
        </w:r>
        <w:r>
          <w:rPr>
            <w:rFonts w:ascii="Calibri" w:hAnsi="Calibri"/>
            <w:color w:val="0000ED"/>
            <w:w w:val="105"/>
            <w:sz w:val="20"/>
            <w:u w:val="single" w:color="0000ED"/>
          </w:rPr>
          <w:t>ov.br/sei/controlador_externo.php?</w:t>
        </w:r>
      </w:hyperlink>
      <w:r>
        <w:rPr>
          <w:rFonts w:ascii="Calibri" w:hAnsi="Calibri"/>
          <w:color w:val="0000ED"/>
          <w:w w:val="105"/>
          <w:sz w:val="20"/>
        </w:rPr>
        <w:t> </w:t>
      </w:r>
      <w:hyperlink r:id="rId32">
        <w:r>
          <w:rPr>
            <w:rFonts w:ascii="Calibri" w:hAnsi="Calibri"/>
            <w:color w:val="0000ED"/>
            <w:spacing w:val="-2"/>
            <w:w w:val="105"/>
            <w:sz w:val="20"/>
            <w:u w:val="single" w:color="0000ED"/>
          </w:rPr>
          <w:t>acao=documento_conferir&amp;id_orgao_acesso_externo=6</w:t>
        </w:r>
      </w:hyperlink>
      <w:r>
        <w:rPr>
          <w:rFonts w:ascii="Calibri" w:hAnsi="Calibri"/>
          <w:spacing w:val="-2"/>
          <w:w w:val="105"/>
          <w:sz w:val="20"/>
        </w:rPr>
        <w:t>, informando o código verificador </w:t>
      </w:r>
      <w:r>
        <w:rPr>
          <w:rFonts w:ascii="Calibri" w:hAnsi="Calibri"/>
          <w:b/>
          <w:spacing w:val="-2"/>
          <w:w w:val="105"/>
          <w:sz w:val="20"/>
        </w:rPr>
        <w:t>121386837 </w:t>
      </w:r>
      <w:r>
        <w:rPr>
          <w:rFonts w:ascii="Calibri" w:hAnsi="Calibri"/>
          <w:spacing w:val="-2"/>
          <w:w w:val="105"/>
          <w:sz w:val="20"/>
        </w:rPr>
        <w:t>e o código CRC </w:t>
      </w:r>
      <w:r>
        <w:rPr>
          <w:rFonts w:ascii="Calibri" w:hAnsi="Calibri"/>
          <w:b/>
          <w:spacing w:val="-2"/>
          <w:w w:val="105"/>
          <w:sz w:val="20"/>
        </w:rPr>
        <w:t>0A67B536</w:t>
      </w:r>
      <w:r>
        <w:rPr>
          <w:rFonts w:ascii="Calibri" w:hAnsi="Calibri"/>
          <w:spacing w:val="-2"/>
          <w:w w:val="105"/>
          <w:sz w:val="20"/>
        </w:rPr>
        <w:t>.</w:t>
      </w: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116"/>
        <w:rPr>
          <w:rFonts w:ascii="Calibri"/>
          <w:sz w:val="20"/>
        </w:rPr>
      </w:pPr>
    </w:p>
    <w:p>
      <w:pPr>
        <w:pStyle w:val="Heading3"/>
        <w:ind w:left="4260"/>
      </w:pPr>
      <w:r>
        <w:rPr>
          <w:u w:val="single"/>
        </w:rPr>
        <w:t>ANEXO</w:t>
      </w:r>
      <w:r>
        <w:rPr>
          <w:spacing w:val="-6"/>
          <w:u w:val="single"/>
        </w:rPr>
        <w:t> </w:t>
      </w:r>
      <w:r>
        <w:rPr>
          <w:u w:val="single"/>
        </w:rPr>
        <w:t>I-</w:t>
      </w:r>
      <w:r>
        <w:rPr>
          <w:spacing w:val="-8"/>
          <w:u w:val="single"/>
        </w:rPr>
        <w:t> </w:t>
      </w:r>
      <w:r>
        <w:rPr>
          <w:u w:val="single"/>
        </w:rPr>
        <w:t>TERMO</w:t>
      </w:r>
      <w:r>
        <w:rPr>
          <w:spacing w:val="-6"/>
          <w:u w:val="single"/>
        </w:rPr>
        <w:t> </w:t>
      </w:r>
      <w:r>
        <w:rPr>
          <w:u w:val="single"/>
        </w:rPr>
        <w:t>DE</w:t>
      </w:r>
      <w:r>
        <w:rPr>
          <w:spacing w:val="-6"/>
          <w:u w:val="single"/>
        </w:rPr>
        <w:t> </w:t>
      </w:r>
      <w:r>
        <w:rPr>
          <w:spacing w:val="-2"/>
          <w:u w:val="single"/>
        </w:rPr>
        <w:t>REFERÊNCIA</w:t>
      </w:r>
    </w:p>
    <w:p>
      <w:pPr>
        <w:pStyle w:val="Heading3"/>
        <w:spacing w:after="0"/>
        <w:sectPr>
          <w:type w:val="continuous"/>
          <w:pgSz w:w="15840" w:h="24480"/>
          <w:pgMar w:top="720" w:bottom="280" w:left="360" w:right="360"/>
          <w:cols w:num="2" w:equalWidth="0">
            <w:col w:w="1628" w:space="14"/>
            <w:col w:w="13478"/>
          </w:cols>
        </w:sectPr>
      </w:pPr>
    </w:p>
    <w:p>
      <w:pPr>
        <w:pStyle w:val="BodyText"/>
        <w:spacing w:line="280" w:lineRule="auto" w:before="36"/>
        <w:ind w:left="323" w:right="306"/>
        <w:jc w:val="both"/>
      </w:pPr>
      <w:r>
        <w:rPr/>
        <w:t>O presente Termo tem por objetivo a aquisição, por licitação (pregão eletrônico), de </w:t>
      </w:r>
      <w:r>
        <w:rPr>
          <w:b/>
        </w:rPr>
        <w:t>sistema de curativos por pressão negativa </w:t>
      </w:r>
      <w:r>
        <w:rPr/>
        <w:t>para o Hospital Universitário Pedro Ernesto, através de empresa</w:t>
      </w:r>
      <w:r>
        <w:rPr>
          <w:spacing w:val="-4"/>
        </w:rPr>
        <w:t> </w:t>
      </w:r>
      <w:r>
        <w:rPr/>
        <w:t>especializada,</w:t>
      </w:r>
      <w:r>
        <w:rPr>
          <w:spacing w:val="-4"/>
        </w:rPr>
        <w:t> </w:t>
      </w:r>
      <w:r>
        <w:rPr/>
        <w:t>em</w:t>
      </w:r>
      <w:r>
        <w:rPr>
          <w:spacing w:val="-4"/>
        </w:rPr>
        <w:t> </w:t>
      </w:r>
      <w:r>
        <w:rPr/>
        <w:t>conformidade</w:t>
      </w:r>
      <w:r>
        <w:rPr>
          <w:spacing w:val="-4"/>
        </w:rPr>
        <w:t> </w:t>
      </w:r>
      <w:r>
        <w:rPr/>
        <w:t>com</w:t>
      </w:r>
      <w:r>
        <w:rPr>
          <w:spacing w:val="-4"/>
        </w:rPr>
        <w:t> </w:t>
      </w:r>
      <w:r>
        <w:rPr/>
        <w:t>a</w:t>
      </w:r>
      <w:r>
        <w:rPr>
          <w:spacing w:val="-4"/>
        </w:rPr>
        <w:t> </w:t>
      </w:r>
      <w:r>
        <w:rPr/>
        <w:t>Lei</w:t>
      </w:r>
      <w:r>
        <w:rPr>
          <w:spacing w:val="-4"/>
        </w:rPr>
        <w:t> </w:t>
      </w:r>
      <w:r>
        <w:rPr/>
        <w:t>nº</w:t>
      </w:r>
      <w:r>
        <w:rPr>
          <w:spacing w:val="-4"/>
        </w:rPr>
        <w:t> </w:t>
      </w:r>
      <w:r>
        <w:rPr/>
        <w:t>14.133/2021</w:t>
      </w:r>
      <w:r>
        <w:rPr>
          <w:spacing w:val="-4"/>
        </w:rPr>
        <w:t> </w:t>
      </w:r>
      <w:r>
        <w:rPr/>
        <w:t>art.</w:t>
      </w:r>
      <w:r>
        <w:rPr>
          <w:spacing w:val="-4"/>
        </w:rPr>
        <w:t> </w:t>
      </w:r>
      <w:r>
        <w:rPr/>
        <w:t>28</w:t>
      </w:r>
      <w:r>
        <w:rPr>
          <w:spacing w:val="-4"/>
        </w:rPr>
        <w:t> </w:t>
      </w:r>
      <w:r>
        <w:rPr/>
        <w:t>inc.</w:t>
      </w:r>
      <w:r>
        <w:rPr>
          <w:spacing w:val="-4"/>
        </w:rPr>
        <w:t> </w:t>
      </w:r>
      <w:r>
        <w:rPr/>
        <w:t>I</w:t>
      </w:r>
      <w:r>
        <w:rPr>
          <w:spacing w:val="-4"/>
        </w:rPr>
        <w:t> </w:t>
      </w:r>
      <w:r>
        <w:rPr/>
        <w:t>(Regulamenta</w:t>
      </w:r>
      <w:r>
        <w:rPr>
          <w:spacing w:val="-4"/>
        </w:rPr>
        <w:t> </w:t>
      </w:r>
      <w:r>
        <w:rPr/>
        <w:t>o</w:t>
      </w:r>
      <w:r>
        <w:rPr>
          <w:spacing w:val="-4"/>
        </w:rPr>
        <w:t> </w:t>
      </w:r>
      <w:r>
        <w:rPr/>
        <w:t>art.</w:t>
      </w:r>
      <w:r>
        <w:rPr>
          <w:spacing w:val="-4"/>
        </w:rPr>
        <w:t> </w:t>
      </w:r>
      <w:r>
        <w:rPr/>
        <w:t>37,</w:t>
      </w:r>
      <w:r>
        <w:rPr>
          <w:spacing w:val="-4"/>
        </w:rPr>
        <w:t> </w:t>
      </w:r>
      <w:r>
        <w:rPr/>
        <w:t>inciso</w:t>
      </w:r>
      <w:r>
        <w:rPr>
          <w:spacing w:val="-4"/>
        </w:rPr>
        <w:t> </w:t>
      </w:r>
      <w:r>
        <w:rPr/>
        <w:t>XXI,</w:t>
      </w:r>
      <w:r>
        <w:rPr>
          <w:spacing w:val="-4"/>
        </w:rPr>
        <w:t> </w:t>
      </w:r>
      <w:r>
        <w:rPr/>
        <w:t>da</w:t>
      </w:r>
      <w:r>
        <w:rPr>
          <w:spacing w:val="-4"/>
        </w:rPr>
        <w:t> </w:t>
      </w:r>
      <w:r>
        <w:rPr/>
        <w:t>Constituição</w:t>
      </w:r>
      <w:r>
        <w:rPr>
          <w:spacing w:val="-4"/>
        </w:rPr>
        <w:t> </w:t>
      </w:r>
      <w:r>
        <w:rPr/>
        <w:t>Federal,</w:t>
      </w:r>
      <w:r>
        <w:rPr>
          <w:spacing w:val="-4"/>
        </w:rPr>
        <w:t> </w:t>
      </w:r>
      <w:r>
        <w:rPr/>
        <w:t>que</w:t>
      </w:r>
      <w:r>
        <w:rPr>
          <w:spacing w:val="-4"/>
        </w:rPr>
        <w:t> </w:t>
      </w:r>
      <w:r>
        <w:rPr/>
        <w:t>institui</w:t>
      </w:r>
      <w:r>
        <w:rPr>
          <w:spacing w:val="-4"/>
        </w:rPr>
        <w:t> </w:t>
      </w:r>
      <w:r>
        <w:rPr/>
        <w:t>normas</w:t>
      </w:r>
      <w:r>
        <w:rPr>
          <w:spacing w:val="-4"/>
        </w:rPr>
        <w:t> </w:t>
      </w:r>
      <w:r>
        <w:rPr/>
        <w:t>para</w:t>
      </w:r>
      <w:r>
        <w:rPr>
          <w:spacing w:val="-4"/>
        </w:rPr>
        <w:t> </w:t>
      </w:r>
      <w:r>
        <w:rPr/>
        <w:t>licitações</w:t>
      </w:r>
      <w:r>
        <w:rPr>
          <w:spacing w:val="-4"/>
        </w:rPr>
        <w:t> </w:t>
      </w:r>
      <w:r>
        <w:rPr/>
        <w:t>e</w:t>
      </w:r>
      <w:r>
        <w:rPr>
          <w:spacing w:val="-4"/>
        </w:rPr>
        <w:t> </w:t>
      </w:r>
      <w:r>
        <w:rPr/>
        <w:t>Contratos</w:t>
      </w:r>
      <w:r>
        <w:rPr>
          <w:spacing w:val="-4"/>
        </w:rPr>
        <w:t> </w:t>
      </w:r>
      <w:r>
        <w:rPr/>
        <w:t>da Administração Pública e dá outras providências), e o Decreto Estadual nº 48.816/23 (Regulamenta a fase preparatória das contratações no âmbito do Estado do Rio de Janeiro).</w:t>
      </w:r>
    </w:p>
    <w:p>
      <w:pPr>
        <w:pStyle w:val="BodyText"/>
        <w:spacing w:before="35"/>
      </w:pPr>
    </w:p>
    <w:p>
      <w:pPr>
        <w:pStyle w:val="Heading4"/>
        <w:numPr>
          <w:ilvl w:val="1"/>
          <w:numId w:val="28"/>
        </w:numPr>
        <w:tabs>
          <w:tab w:pos="652" w:val="left" w:leader="none"/>
        </w:tabs>
        <w:spacing w:line="240" w:lineRule="auto" w:before="1" w:after="0"/>
        <w:ind w:left="652" w:right="0" w:hanging="329"/>
        <w:jc w:val="both"/>
      </w:pPr>
      <w:r>
        <w:rPr/>
        <w:t>Justificativa</w:t>
      </w:r>
      <w:r>
        <w:rPr>
          <w:spacing w:val="-7"/>
        </w:rPr>
        <w:t> </w:t>
      </w:r>
      <w:r>
        <w:rPr/>
        <w:t>da</w:t>
      </w:r>
      <w:r>
        <w:rPr>
          <w:spacing w:val="-7"/>
        </w:rPr>
        <w:t> </w:t>
      </w:r>
      <w:r>
        <w:rPr>
          <w:spacing w:val="-2"/>
        </w:rPr>
        <w:t>contratação:</w:t>
      </w:r>
    </w:p>
    <w:p>
      <w:pPr>
        <w:pStyle w:val="ListParagraph"/>
        <w:numPr>
          <w:ilvl w:val="2"/>
          <w:numId w:val="28"/>
        </w:numPr>
        <w:tabs>
          <w:tab w:pos="814" w:val="left" w:leader="none"/>
        </w:tabs>
        <w:spacing w:line="280" w:lineRule="auto" w:before="36" w:after="0"/>
        <w:ind w:left="323" w:right="306" w:firstLine="0"/>
        <w:jc w:val="both"/>
        <w:rPr>
          <w:sz w:val="19"/>
        </w:rPr>
      </w:pPr>
      <w:r>
        <w:rPr>
          <w:sz w:val="19"/>
        </w:rPr>
        <w:t>Trata-se de materiais indispensáveis ao desenvolvimento da assistência integral a pacientes em situações de internação clínica, semi-intensiva/intensiva, cirúrgica (pré, trans e pós- operatório), em procedimentos curativos e/ou de investigação diagnóstica, nas diversas unidades assistenciais ou ambulatoriais. Cabe ressaltar que se trata da aquisição de insumos para um hospital universitário, de diversas especialidades e de elevada complexidade.</w:t>
      </w:r>
    </w:p>
    <w:p>
      <w:pPr>
        <w:pStyle w:val="ListParagraph"/>
        <w:numPr>
          <w:ilvl w:val="2"/>
          <w:numId w:val="28"/>
        </w:numPr>
        <w:tabs>
          <w:tab w:pos="823" w:val="left" w:leader="none"/>
        </w:tabs>
        <w:spacing w:line="249" w:lineRule="auto" w:before="0" w:after="0"/>
        <w:ind w:left="323" w:right="306" w:firstLine="0"/>
        <w:jc w:val="both"/>
        <w:rPr>
          <w:sz w:val="19"/>
        </w:rPr>
      </w:pPr>
      <w:r>
        <w:rPr>
          <w:sz w:val="19"/>
        </w:rPr>
        <w:t>Com a presente aquisição pretende-se dar continuidade ao ressuprimento de materais padronizados para o reabastecimento dos estoques do Almoxifado Central, a fim de prestar assistência médica de acordo com os protocolos clínicos do HUPE.</w:t>
      </w:r>
      <w:r>
        <w:rPr>
          <w:spacing w:val="-6"/>
          <w:sz w:val="19"/>
        </w:rPr>
        <w:t> </w:t>
      </w:r>
      <w:r>
        <w:rPr>
          <w:sz w:val="19"/>
        </w:rPr>
        <w:t>A</w:t>
      </w:r>
      <w:r>
        <w:rPr>
          <w:spacing w:val="-6"/>
          <w:sz w:val="19"/>
        </w:rPr>
        <w:t> </w:t>
      </w:r>
      <w:r>
        <w:rPr>
          <w:sz w:val="19"/>
        </w:rPr>
        <w:t>quantidade está baseada no consumo médio mensal, conforme anexo (</w:t>
      </w:r>
      <w:hyperlink r:id="rId33">
        <w:r>
          <w:rPr>
            <w:b/>
            <w:color w:val="0000ED"/>
            <w:sz w:val="22"/>
            <w:u w:val="single" w:color="0000ED"/>
          </w:rPr>
          <w:t>110690410</w:t>
        </w:r>
      </w:hyperlink>
      <w:r>
        <w:rPr>
          <w:b/>
          <w:color w:val="0000ED"/>
          <w:spacing w:val="-2"/>
          <w:sz w:val="22"/>
        </w:rPr>
        <w:t> </w:t>
      </w:r>
      <w:r>
        <w:rPr>
          <w:b/>
          <w:sz w:val="19"/>
        </w:rPr>
        <w:t>e </w:t>
      </w:r>
      <w:hyperlink r:id="rId34">
        <w:r>
          <w:rPr>
            <w:b/>
            <w:color w:val="0000ED"/>
            <w:sz w:val="22"/>
            <w:u w:val="single" w:color="0000ED"/>
          </w:rPr>
          <w:t>115018956</w:t>
        </w:r>
      </w:hyperlink>
      <w:r>
        <w:rPr>
          <w:sz w:val="19"/>
        </w:rPr>
        <w:t>).</w:t>
      </w:r>
    </w:p>
    <w:p>
      <w:pPr>
        <w:pStyle w:val="ListParagraph"/>
        <w:numPr>
          <w:ilvl w:val="2"/>
          <w:numId w:val="28"/>
        </w:numPr>
        <w:tabs>
          <w:tab w:pos="794" w:val="left" w:leader="none"/>
        </w:tabs>
        <w:spacing w:line="245" w:lineRule="exact" w:before="0" w:after="0"/>
        <w:ind w:left="794" w:right="0" w:hanging="471"/>
        <w:jc w:val="both"/>
        <w:rPr>
          <w:sz w:val="19"/>
        </w:rPr>
      </w:pPr>
      <w:r>
        <w:rPr>
          <w:sz w:val="19"/>
        </w:rPr>
        <w:t>Conforme</w:t>
      </w:r>
      <w:r>
        <w:rPr>
          <w:spacing w:val="-5"/>
          <w:sz w:val="19"/>
        </w:rPr>
        <w:t> </w:t>
      </w:r>
      <w:r>
        <w:rPr>
          <w:sz w:val="19"/>
        </w:rPr>
        <w:t>previsão</w:t>
      </w:r>
      <w:r>
        <w:rPr>
          <w:spacing w:val="-5"/>
          <w:sz w:val="19"/>
        </w:rPr>
        <w:t> </w:t>
      </w:r>
      <w:r>
        <w:rPr>
          <w:sz w:val="19"/>
        </w:rPr>
        <w:t>do</w:t>
      </w:r>
      <w:r>
        <w:rPr>
          <w:spacing w:val="-4"/>
          <w:sz w:val="19"/>
        </w:rPr>
        <w:t> </w:t>
      </w:r>
      <w:r>
        <w:rPr>
          <w:sz w:val="19"/>
        </w:rPr>
        <w:t>item</w:t>
      </w:r>
      <w:r>
        <w:rPr>
          <w:spacing w:val="-5"/>
          <w:sz w:val="19"/>
        </w:rPr>
        <w:t> </w:t>
      </w:r>
      <w:r>
        <w:rPr>
          <w:sz w:val="19"/>
        </w:rPr>
        <w:t>2.1</w:t>
      </w:r>
      <w:r>
        <w:rPr>
          <w:spacing w:val="-4"/>
          <w:sz w:val="19"/>
        </w:rPr>
        <w:t> </w:t>
      </w:r>
      <w:r>
        <w:rPr>
          <w:sz w:val="19"/>
        </w:rPr>
        <w:t>do</w:t>
      </w:r>
      <w:r>
        <w:rPr>
          <w:spacing w:val="-5"/>
          <w:sz w:val="19"/>
        </w:rPr>
        <w:t> </w:t>
      </w:r>
      <w:r>
        <w:rPr>
          <w:sz w:val="19"/>
        </w:rPr>
        <w:t>Estudo</w:t>
      </w:r>
      <w:r>
        <w:rPr>
          <w:spacing w:val="-7"/>
          <w:sz w:val="19"/>
        </w:rPr>
        <w:t> </w:t>
      </w:r>
      <w:r>
        <w:rPr>
          <w:sz w:val="19"/>
        </w:rPr>
        <w:t>Técnico</w:t>
      </w:r>
      <w:r>
        <w:rPr>
          <w:spacing w:val="-5"/>
          <w:sz w:val="19"/>
        </w:rPr>
        <w:t> </w:t>
      </w:r>
      <w:r>
        <w:rPr>
          <w:sz w:val="19"/>
        </w:rPr>
        <w:t>Preliminar</w:t>
      </w:r>
      <w:r>
        <w:rPr>
          <w:spacing w:val="-5"/>
          <w:sz w:val="19"/>
        </w:rPr>
        <w:t> </w:t>
      </w:r>
      <w:r>
        <w:rPr>
          <w:sz w:val="19"/>
        </w:rPr>
        <w:t>(</w:t>
      </w:r>
      <w:hyperlink r:id="rId35">
        <w:r>
          <w:rPr>
            <w:b/>
            <w:color w:val="0000ED"/>
            <w:sz w:val="22"/>
            <w:u w:val="single" w:color="0000ED"/>
          </w:rPr>
          <w:t>112517704</w:t>
        </w:r>
      </w:hyperlink>
      <w:r>
        <w:rPr>
          <w:sz w:val="19"/>
        </w:rPr>
        <w:t>),</w:t>
      </w:r>
      <w:r>
        <w:rPr>
          <w:spacing w:val="-4"/>
          <w:sz w:val="19"/>
        </w:rPr>
        <w:t> </w:t>
      </w:r>
      <w:r>
        <w:rPr>
          <w:sz w:val="19"/>
        </w:rPr>
        <w:t>optou-se</w:t>
      </w:r>
      <w:r>
        <w:rPr>
          <w:spacing w:val="-5"/>
          <w:sz w:val="19"/>
        </w:rPr>
        <w:t> </w:t>
      </w:r>
      <w:r>
        <w:rPr>
          <w:sz w:val="19"/>
        </w:rPr>
        <w:t>pela</w:t>
      </w:r>
      <w:r>
        <w:rPr>
          <w:spacing w:val="-4"/>
          <w:sz w:val="19"/>
        </w:rPr>
        <w:t> </w:t>
      </w:r>
      <w:r>
        <w:rPr>
          <w:sz w:val="19"/>
        </w:rPr>
        <w:t>aquisição</w:t>
      </w:r>
      <w:r>
        <w:rPr>
          <w:spacing w:val="-5"/>
          <w:sz w:val="19"/>
        </w:rPr>
        <w:t> </w:t>
      </w:r>
      <w:r>
        <w:rPr>
          <w:sz w:val="19"/>
        </w:rPr>
        <w:t>dos</w:t>
      </w:r>
      <w:r>
        <w:rPr>
          <w:spacing w:val="-5"/>
          <w:sz w:val="19"/>
        </w:rPr>
        <w:t> </w:t>
      </w:r>
      <w:r>
        <w:rPr>
          <w:sz w:val="19"/>
        </w:rPr>
        <w:t>itens</w:t>
      </w:r>
      <w:r>
        <w:rPr>
          <w:spacing w:val="-4"/>
          <w:sz w:val="19"/>
        </w:rPr>
        <w:t> </w:t>
      </w:r>
      <w:r>
        <w:rPr>
          <w:sz w:val="19"/>
        </w:rPr>
        <w:t>constantes</w:t>
      </w:r>
      <w:r>
        <w:rPr>
          <w:spacing w:val="-5"/>
          <w:sz w:val="19"/>
        </w:rPr>
        <w:t> </w:t>
      </w:r>
      <w:r>
        <w:rPr>
          <w:sz w:val="19"/>
        </w:rPr>
        <w:t>no</w:t>
      </w:r>
      <w:r>
        <w:rPr>
          <w:spacing w:val="-4"/>
          <w:sz w:val="19"/>
        </w:rPr>
        <w:t> </w:t>
      </w:r>
      <w:r>
        <w:rPr>
          <w:sz w:val="19"/>
        </w:rPr>
        <w:t>item</w:t>
      </w:r>
      <w:r>
        <w:rPr>
          <w:spacing w:val="-5"/>
          <w:sz w:val="19"/>
        </w:rPr>
        <w:t> </w:t>
      </w:r>
      <w:r>
        <w:rPr>
          <w:sz w:val="19"/>
        </w:rPr>
        <w:t>2.2</w:t>
      </w:r>
      <w:r>
        <w:rPr>
          <w:spacing w:val="-5"/>
          <w:sz w:val="19"/>
        </w:rPr>
        <w:t> </w:t>
      </w:r>
      <w:r>
        <w:rPr>
          <w:sz w:val="19"/>
        </w:rPr>
        <w:t>do</w:t>
      </w:r>
      <w:r>
        <w:rPr>
          <w:spacing w:val="-4"/>
          <w:sz w:val="19"/>
        </w:rPr>
        <w:t> </w:t>
      </w:r>
      <w:r>
        <w:rPr>
          <w:sz w:val="19"/>
        </w:rPr>
        <w:t>presente</w:t>
      </w:r>
      <w:r>
        <w:rPr>
          <w:spacing w:val="-8"/>
          <w:sz w:val="19"/>
        </w:rPr>
        <w:t> </w:t>
      </w:r>
      <w:r>
        <w:rPr>
          <w:spacing w:val="-2"/>
          <w:sz w:val="19"/>
        </w:rPr>
        <w:t>Termo.</w:t>
      </w:r>
    </w:p>
    <w:p>
      <w:pPr>
        <w:pStyle w:val="ListParagraph"/>
        <w:numPr>
          <w:ilvl w:val="2"/>
          <w:numId w:val="28"/>
        </w:numPr>
        <w:tabs>
          <w:tab w:pos="786" w:val="left" w:leader="none"/>
        </w:tabs>
        <w:spacing w:line="280" w:lineRule="auto" w:before="29" w:after="0"/>
        <w:ind w:left="323" w:right="306" w:firstLine="0"/>
        <w:jc w:val="both"/>
        <w:rPr>
          <w:sz w:val="19"/>
        </w:rPr>
      </w:pPr>
      <w:r>
        <w:rPr>
          <w:sz w:val="19"/>
        </w:rPr>
        <w:t>A</w:t>
      </w:r>
      <w:r>
        <w:rPr>
          <w:spacing w:val="-12"/>
          <w:sz w:val="19"/>
        </w:rPr>
        <w:t> </w:t>
      </w:r>
      <w:r>
        <w:rPr>
          <w:sz w:val="19"/>
        </w:rPr>
        <w:t>opção</w:t>
      </w:r>
      <w:r>
        <w:rPr>
          <w:spacing w:val="-3"/>
          <w:sz w:val="19"/>
        </w:rPr>
        <w:t> </w:t>
      </w:r>
      <w:r>
        <w:rPr>
          <w:sz w:val="19"/>
        </w:rPr>
        <w:t>por</w:t>
      </w:r>
      <w:r>
        <w:rPr>
          <w:spacing w:val="-3"/>
          <w:sz w:val="19"/>
        </w:rPr>
        <w:t> </w:t>
      </w:r>
      <w:r>
        <w:rPr>
          <w:sz w:val="19"/>
        </w:rPr>
        <w:t>comodato,</w:t>
      </w:r>
      <w:r>
        <w:rPr>
          <w:spacing w:val="-3"/>
          <w:sz w:val="19"/>
        </w:rPr>
        <w:t> </w:t>
      </w:r>
      <w:r>
        <w:rPr>
          <w:sz w:val="19"/>
        </w:rPr>
        <w:t>em</w:t>
      </w:r>
      <w:r>
        <w:rPr>
          <w:spacing w:val="-3"/>
          <w:sz w:val="19"/>
        </w:rPr>
        <w:t> </w:t>
      </w:r>
      <w:r>
        <w:rPr>
          <w:sz w:val="19"/>
        </w:rPr>
        <w:t>detrimento</w:t>
      </w:r>
      <w:r>
        <w:rPr>
          <w:spacing w:val="-3"/>
          <w:sz w:val="19"/>
        </w:rPr>
        <w:t> </w:t>
      </w:r>
      <w:r>
        <w:rPr>
          <w:sz w:val="19"/>
        </w:rPr>
        <w:t>da</w:t>
      </w:r>
      <w:r>
        <w:rPr>
          <w:spacing w:val="-3"/>
          <w:sz w:val="19"/>
        </w:rPr>
        <w:t> </w:t>
      </w:r>
      <w:r>
        <w:rPr>
          <w:sz w:val="19"/>
        </w:rPr>
        <w:t>sua</w:t>
      </w:r>
      <w:r>
        <w:rPr>
          <w:spacing w:val="-3"/>
          <w:sz w:val="19"/>
        </w:rPr>
        <w:t> </w:t>
      </w:r>
      <w:r>
        <w:rPr>
          <w:sz w:val="19"/>
        </w:rPr>
        <w:t>aquisição</w:t>
      </w:r>
      <w:r>
        <w:rPr>
          <w:spacing w:val="-3"/>
          <w:sz w:val="19"/>
        </w:rPr>
        <w:t> </w:t>
      </w:r>
      <w:r>
        <w:rPr>
          <w:sz w:val="19"/>
        </w:rPr>
        <w:t>definitiva,</w:t>
      </w:r>
      <w:r>
        <w:rPr>
          <w:spacing w:val="-3"/>
          <w:sz w:val="19"/>
        </w:rPr>
        <w:t> </w:t>
      </w:r>
      <w:r>
        <w:rPr>
          <w:sz w:val="19"/>
        </w:rPr>
        <w:t>apresenta</w:t>
      </w:r>
      <w:r>
        <w:rPr>
          <w:spacing w:val="-3"/>
          <w:sz w:val="19"/>
        </w:rPr>
        <w:t> </w:t>
      </w:r>
      <w:r>
        <w:rPr>
          <w:sz w:val="19"/>
        </w:rPr>
        <w:t>vantagens:</w:t>
      </w:r>
      <w:r>
        <w:rPr>
          <w:spacing w:val="-3"/>
          <w:sz w:val="19"/>
        </w:rPr>
        <w:t> </w:t>
      </w:r>
      <w:r>
        <w:rPr>
          <w:sz w:val="19"/>
        </w:rPr>
        <w:t>permite</w:t>
      </w:r>
      <w:r>
        <w:rPr>
          <w:spacing w:val="-3"/>
          <w:sz w:val="19"/>
        </w:rPr>
        <w:t> </w:t>
      </w:r>
      <w:r>
        <w:rPr>
          <w:sz w:val="19"/>
        </w:rPr>
        <w:t>imediata</w:t>
      </w:r>
      <w:r>
        <w:rPr>
          <w:spacing w:val="-3"/>
          <w:sz w:val="19"/>
        </w:rPr>
        <w:t> </w:t>
      </w:r>
      <w:r>
        <w:rPr>
          <w:sz w:val="19"/>
        </w:rPr>
        <w:t>substituição</w:t>
      </w:r>
      <w:r>
        <w:rPr>
          <w:spacing w:val="-3"/>
          <w:sz w:val="19"/>
        </w:rPr>
        <w:t> </w:t>
      </w:r>
      <w:r>
        <w:rPr>
          <w:sz w:val="19"/>
        </w:rPr>
        <w:t>do</w:t>
      </w:r>
      <w:r>
        <w:rPr>
          <w:spacing w:val="-3"/>
          <w:sz w:val="19"/>
        </w:rPr>
        <w:t> </w:t>
      </w:r>
      <w:r>
        <w:rPr>
          <w:sz w:val="19"/>
        </w:rPr>
        <w:t>instrumental</w:t>
      </w:r>
      <w:r>
        <w:rPr>
          <w:spacing w:val="-3"/>
          <w:sz w:val="19"/>
        </w:rPr>
        <w:t> </w:t>
      </w:r>
      <w:r>
        <w:rPr>
          <w:sz w:val="19"/>
        </w:rPr>
        <w:t>cirúrgico,</w:t>
      </w:r>
      <w:r>
        <w:rPr>
          <w:spacing w:val="-3"/>
          <w:sz w:val="19"/>
        </w:rPr>
        <w:t> </w:t>
      </w:r>
      <w:r>
        <w:rPr>
          <w:sz w:val="19"/>
        </w:rPr>
        <w:t>sem</w:t>
      </w:r>
      <w:r>
        <w:rPr>
          <w:spacing w:val="-3"/>
          <w:sz w:val="19"/>
        </w:rPr>
        <w:t> </w:t>
      </w:r>
      <w:r>
        <w:rPr>
          <w:sz w:val="19"/>
        </w:rPr>
        <w:t>que</w:t>
      </w:r>
      <w:r>
        <w:rPr>
          <w:spacing w:val="-3"/>
          <w:sz w:val="19"/>
        </w:rPr>
        <w:t> </w:t>
      </w:r>
      <w:r>
        <w:rPr>
          <w:sz w:val="19"/>
        </w:rPr>
        <w:t>haja</w:t>
      </w:r>
      <w:r>
        <w:rPr>
          <w:spacing w:val="-3"/>
          <w:sz w:val="19"/>
        </w:rPr>
        <w:t> </w:t>
      </w:r>
      <w:r>
        <w:rPr>
          <w:sz w:val="19"/>
        </w:rPr>
        <w:t>prejuízo</w:t>
      </w:r>
      <w:r>
        <w:rPr>
          <w:spacing w:val="-3"/>
          <w:sz w:val="19"/>
        </w:rPr>
        <w:t> </w:t>
      </w:r>
      <w:r>
        <w:rPr>
          <w:sz w:val="19"/>
        </w:rPr>
        <w:t>da</w:t>
      </w:r>
      <w:r>
        <w:rPr>
          <w:spacing w:val="-3"/>
          <w:sz w:val="19"/>
        </w:rPr>
        <w:t> </w:t>
      </w:r>
      <w:r>
        <w:rPr>
          <w:sz w:val="19"/>
        </w:rPr>
        <w:t>rotina</w:t>
      </w:r>
      <w:r>
        <w:rPr>
          <w:spacing w:val="-3"/>
          <w:sz w:val="19"/>
        </w:rPr>
        <w:t> </w:t>
      </w:r>
      <w:r>
        <w:rPr>
          <w:sz w:val="19"/>
        </w:rPr>
        <w:t>e</w:t>
      </w:r>
      <w:r>
        <w:rPr>
          <w:spacing w:val="-3"/>
          <w:sz w:val="19"/>
        </w:rPr>
        <w:t> </w:t>
      </w:r>
      <w:r>
        <w:rPr>
          <w:sz w:val="19"/>
        </w:rPr>
        <w:t>não</w:t>
      </w:r>
      <w:r>
        <w:rPr>
          <w:spacing w:val="-3"/>
          <w:sz w:val="19"/>
        </w:rPr>
        <w:t> </w:t>
      </w:r>
      <w:r>
        <w:rPr>
          <w:sz w:val="19"/>
        </w:rPr>
        <w:t>se faz necessária manutenção preventiva e corretiva.</w:t>
      </w:r>
      <w:r>
        <w:rPr>
          <w:spacing w:val="-2"/>
          <w:sz w:val="19"/>
        </w:rPr>
        <w:t> </w:t>
      </w:r>
      <w:r>
        <w:rPr>
          <w:sz w:val="19"/>
        </w:rPr>
        <w:t>Vale ressaltar que a relação de compatibilidade entre os insumos necessários à realização dos procedimentos e o instrumental em comodato pode acarretar a vinculação permanente da aquisição de insumos perante determinado fornecedor. A opção pela aquisição definitiva do equipamento levaria a Administração a adquirir os insumos por meio de inexigibilidade de licitação durante toda a sua vida útil, mantendo, assim, contínuas aquisições com um só fornecedor, de maneira a restringir a concorrência, bem como eventual antieconomicidade, uma vez que outros fornecedores poderiam, futuramente, apresentar preços mais vantajosos. No entanto, a entidade estaria forçada, por questões técnicas, a sempre adquirir os insumos com a mesma sociedade empresária detentora do instrumental cirúrgico.</w:t>
      </w:r>
    </w:p>
    <w:p>
      <w:pPr>
        <w:pStyle w:val="Heading4"/>
        <w:numPr>
          <w:ilvl w:val="1"/>
          <w:numId w:val="28"/>
        </w:numPr>
        <w:tabs>
          <w:tab w:pos="652" w:val="left" w:leader="none"/>
        </w:tabs>
        <w:spacing w:line="216" w:lineRule="exact" w:before="0" w:after="0"/>
        <w:ind w:left="652" w:right="0" w:hanging="329"/>
        <w:jc w:val="both"/>
      </w:pPr>
      <w:r>
        <w:rPr/>
        <w:t>Instrumentos</w:t>
      </w:r>
      <w:r>
        <w:rPr>
          <w:spacing w:val="-8"/>
        </w:rPr>
        <w:t> </w:t>
      </w:r>
      <w:r>
        <w:rPr/>
        <w:t>de</w:t>
      </w:r>
      <w:r>
        <w:rPr>
          <w:spacing w:val="-7"/>
        </w:rPr>
        <w:t> </w:t>
      </w:r>
      <w:r>
        <w:rPr>
          <w:spacing w:val="-2"/>
        </w:rPr>
        <w:t>planejamento:</w:t>
      </w:r>
    </w:p>
    <w:p>
      <w:pPr>
        <w:spacing w:line="242" w:lineRule="auto" w:before="9"/>
        <w:ind w:left="323" w:right="306" w:firstLine="0"/>
        <w:jc w:val="both"/>
        <w:rPr>
          <w:sz w:val="22"/>
        </w:rPr>
      </w:pPr>
      <w:r>
        <w:rPr>
          <w:sz w:val="22"/>
        </w:rPr>
        <mc:AlternateContent>
          <mc:Choice Requires="wps">
            <w:drawing>
              <wp:anchor distT="0" distB="0" distL="0" distR="0" allowOverlap="1" layoutInCell="1" locked="0" behindDoc="0" simplePos="0" relativeHeight="15733760">
                <wp:simplePos x="0" y="0"/>
                <wp:positionH relativeFrom="page">
                  <wp:posOffset>4709577</wp:posOffset>
                </wp:positionH>
                <wp:positionV relativeFrom="paragraph">
                  <wp:posOffset>307275</wp:posOffset>
                </wp:positionV>
                <wp:extent cx="3175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1750" cy="9525"/>
                        </a:xfrm>
                        <a:custGeom>
                          <a:avLst/>
                          <a:gdLst/>
                          <a:ahLst/>
                          <a:cxnLst/>
                          <a:rect l="l" t="t" r="r" b="b"/>
                          <a:pathLst>
                            <a:path w="31750" h="9525">
                              <a:moveTo>
                                <a:pt x="31429" y="9001"/>
                              </a:moveTo>
                              <a:lnTo>
                                <a:pt x="0" y="9001"/>
                              </a:lnTo>
                              <a:lnTo>
                                <a:pt x="0" y="0"/>
                              </a:lnTo>
                              <a:lnTo>
                                <a:pt x="31429" y="0"/>
                              </a:lnTo>
                              <a:lnTo>
                                <a:pt x="31429" y="900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0.832855pt;margin-top:24.194927pt;width:2.474796pt;height:.708815pt;mso-position-horizontal-relative:page;mso-position-vertical-relative:paragraph;z-index:15733760" id="docshape19" filled="true" fillcolor="#0000ed" stroked="false">
                <v:fill type="solid"/>
                <w10:wrap type="none"/>
              </v:rect>
            </w:pict>
          </mc:Fallback>
        </mc:AlternateContent>
      </w:r>
      <w:r>
        <w:rPr>
          <w:sz w:val="19"/>
        </w:rPr>
        <w:t>A solução pretendida se enquadra como item de fornecimento contínuo (AEDA 64/2024 </w:t>
      </w:r>
      <w:r>
        <w:rPr>
          <w:sz w:val="22"/>
        </w:rPr>
        <w:t>87136907</w:t>
      </w:r>
      <w:r>
        <w:rPr>
          <w:sz w:val="19"/>
        </w:rPr>
        <w:t>) uma vez que compõe a grade regular dos estoques para abastecimento do hospital </w:t>
      </w:r>
      <w:r>
        <w:rPr>
          <w:sz w:val="19"/>
        </w:rPr>
        <w:t>e consta no Plano de Contratações Anual de 2026, disponível em </w:t>
      </w:r>
      <w:hyperlink r:id="rId36">
        <w:r>
          <w:rPr>
            <w:color w:val="0000ED"/>
            <w:sz w:val="22"/>
            <w:u w:val="single" w:color="0000ED"/>
          </w:rPr>
          <w:t>https://pnc</w:t>
        </w:r>
        <w:r>
          <w:rPr>
            <w:color w:val="0000ED"/>
            <w:sz w:val="22"/>
          </w:rPr>
          <w:t>p</w:t>
        </w:r>
        <w:r>
          <w:rPr>
            <w:color w:val="0000ED"/>
            <w:sz w:val="22"/>
            <w:u w:val="single" w:color="0000ED"/>
          </w:rPr>
          <w:t> </w:t>
        </w:r>
        <w:r>
          <w:rPr>
            <w:color w:val="0000ED"/>
            <w:sz w:val="22"/>
          </w:rPr>
          <w:t>.g</w:t>
        </w:r>
        <w:r>
          <w:rPr>
            <w:color w:val="0000ED"/>
            <w:sz w:val="22"/>
            <w:u w:val="single" w:color="0000ED"/>
          </w:rPr>
          <w:t>ov.br/a</w:t>
        </w:r>
        <w:r>
          <w:rPr>
            <w:color w:val="0000ED"/>
            <w:sz w:val="22"/>
          </w:rPr>
          <w:t>pp</w:t>
        </w:r>
        <w:r>
          <w:rPr>
            <w:color w:val="0000ED"/>
            <w:sz w:val="22"/>
            <w:u w:val="single" w:color="0000ED"/>
          </w:rPr>
          <w:t>/pca/42498600000171/2026/5</w:t>
        </w:r>
      </w:hyperlink>
    </w:p>
    <w:p>
      <w:pPr>
        <w:pStyle w:val="BodyText"/>
        <w:spacing w:before="64"/>
      </w:pPr>
    </w:p>
    <w:p>
      <w:pPr>
        <w:pStyle w:val="ListParagraph"/>
        <w:numPr>
          <w:ilvl w:val="1"/>
          <w:numId w:val="28"/>
        </w:numPr>
        <w:tabs>
          <w:tab w:pos="652" w:val="left" w:leader="none"/>
        </w:tabs>
        <w:spacing w:line="240" w:lineRule="auto" w:before="0" w:after="37"/>
        <w:ind w:left="652" w:right="0" w:hanging="329"/>
        <w:jc w:val="both"/>
        <w:rPr>
          <w:b/>
          <w:sz w:val="19"/>
        </w:rPr>
      </w:pPr>
      <w:r>
        <w:rPr>
          <w:b/>
          <w:sz w:val="19"/>
        </w:rPr>
        <w:t>Disponibilidade</w:t>
      </w:r>
      <w:r>
        <w:rPr>
          <w:b/>
          <w:spacing w:val="-10"/>
          <w:sz w:val="19"/>
        </w:rPr>
        <w:t> </w:t>
      </w:r>
      <w:r>
        <w:rPr>
          <w:b/>
          <w:sz w:val="19"/>
        </w:rPr>
        <w:t>orçamentária</w:t>
      </w:r>
      <w:r>
        <w:rPr>
          <w:b/>
          <w:spacing w:val="-9"/>
          <w:sz w:val="19"/>
        </w:rPr>
        <w:t> </w:t>
      </w:r>
      <w:r>
        <w:rPr>
          <w:b/>
          <w:sz w:val="19"/>
        </w:rPr>
        <w:t>e</w:t>
      </w:r>
      <w:r>
        <w:rPr>
          <w:b/>
          <w:spacing w:val="-9"/>
          <w:sz w:val="19"/>
        </w:rPr>
        <w:t> </w:t>
      </w:r>
      <w:r>
        <w:rPr>
          <w:b/>
          <w:spacing w:val="-2"/>
          <w:sz w:val="19"/>
        </w:rPr>
        <w:t>financeira:</w:t>
      </w:r>
    </w:p>
    <w:tbl>
      <w:tblPr>
        <w:tblW w:w="0" w:type="auto"/>
        <w:jc w:val="left"/>
        <w:tblInd w:w="37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242"/>
      </w:tblGrid>
      <w:tr>
        <w:trPr>
          <w:trHeight w:val="266" w:hRule="atLeast"/>
        </w:trPr>
        <w:tc>
          <w:tcPr>
            <w:tcW w:w="11242" w:type="dxa"/>
            <w:tcBorders>
              <w:right w:val="double" w:sz="6" w:space="0" w:color="808080"/>
            </w:tcBorders>
          </w:tcPr>
          <w:p>
            <w:pPr>
              <w:pStyle w:val="TableParagraph"/>
              <w:spacing w:before="27"/>
              <w:ind w:left="14" w:right="-15"/>
              <w:rPr>
                <w:b/>
                <w:sz w:val="19"/>
              </w:rPr>
            </w:pPr>
            <w:r>
              <w:rPr>
                <w:b/>
                <w:sz w:val="19"/>
              </w:rPr>
              <w:t>As</w:t>
            </w:r>
            <w:r>
              <w:rPr>
                <w:b/>
                <w:spacing w:val="-7"/>
                <w:sz w:val="19"/>
              </w:rPr>
              <w:t> </w:t>
            </w:r>
            <w:r>
              <w:rPr>
                <w:b/>
                <w:sz w:val="19"/>
              </w:rPr>
              <w:t>despesas</w:t>
            </w:r>
            <w:r>
              <w:rPr>
                <w:b/>
                <w:spacing w:val="-7"/>
                <w:sz w:val="19"/>
              </w:rPr>
              <w:t> </w:t>
            </w:r>
            <w:r>
              <w:rPr>
                <w:b/>
                <w:sz w:val="19"/>
              </w:rPr>
              <w:t>com</w:t>
            </w:r>
            <w:r>
              <w:rPr>
                <w:b/>
                <w:spacing w:val="-7"/>
                <w:sz w:val="19"/>
              </w:rPr>
              <w:t> </w:t>
            </w:r>
            <w:r>
              <w:rPr>
                <w:b/>
                <w:sz w:val="19"/>
              </w:rPr>
              <w:t>a</w:t>
            </w:r>
            <w:r>
              <w:rPr>
                <w:b/>
                <w:spacing w:val="-6"/>
                <w:sz w:val="19"/>
              </w:rPr>
              <w:t> </w:t>
            </w:r>
            <w:r>
              <w:rPr>
                <w:b/>
                <w:sz w:val="19"/>
              </w:rPr>
              <w:t>execução</w:t>
            </w:r>
            <w:r>
              <w:rPr>
                <w:b/>
                <w:spacing w:val="-7"/>
                <w:sz w:val="19"/>
              </w:rPr>
              <w:t> </w:t>
            </w:r>
            <w:r>
              <w:rPr>
                <w:b/>
                <w:sz w:val="19"/>
              </w:rPr>
              <w:t>do</w:t>
            </w:r>
            <w:r>
              <w:rPr>
                <w:b/>
                <w:spacing w:val="-7"/>
                <w:sz w:val="19"/>
              </w:rPr>
              <w:t> </w:t>
            </w:r>
            <w:r>
              <w:rPr>
                <w:b/>
                <w:sz w:val="19"/>
              </w:rPr>
              <w:t>presente</w:t>
            </w:r>
            <w:r>
              <w:rPr>
                <w:b/>
                <w:spacing w:val="-7"/>
                <w:sz w:val="19"/>
              </w:rPr>
              <w:t> </w:t>
            </w:r>
            <w:r>
              <w:rPr>
                <w:b/>
                <w:sz w:val="19"/>
              </w:rPr>
              <w:t>contrato</w:t>
            </w:r>
            <w:r>
              <w:rPr>
                <w:b/>
                <w:spacing w:val="-6"/>
                <w:sz w:val="19"/>
              </w:rPr>
              <w:t> </w:t>
            </w:r>
            <w:r>
              <w:rPr>
                <w:b/>
                <w:sz w:val="19"/>
              </w:rPr>
              <w:t>correrão</w:t>
            </w:r>
            <w:r>
              <w:rPr>
                <w:b/>
                <w:spacing w:val="-7"/>
                <w:sz w:val="19"/>
              </w:rPr>
              <w:t> </w:t>
            </w:r>
            <w:r>
              <w:rPr>
                <w:b/>
                <w:sz w:val="19"/>
              </w:rPr>
              <w:t>à</w:t>
            </w:r>
            <w:r>
              <w:rPr>
                <w:b/>
                <w:spacing w:val="-7"/>
                <w:sz w:val="19"/>
              </w:rPr>
              <w:t> </w:t>
            </w:r>
            <w:r>
              <w:rPr>
                <w:b/>
                <w:sz w:val="19"/>
              </w:rPr>
              <w:t>conta</w:t>
            </w:r>
            <w:r>
              <w:rPr>
                <w:b/>
                <w:spacing w:val="-7"/>
                <w:sz w:val="19"/>
              </w:rPr>
              <w:t> </w:t>
            </w:r>
            <w:r>
              <w:rPr>
                <w:b/>
                <w:sz w:val="19"/>
              </w:rPr>
              <w:t>das</w:t>
            </w:r>
            <w:r>
              <w:rPr>
                <w:b/>
                <w:spacing w:val="-6"/>
                <w:sz w:val="19"/>
              </w:rPr>
              <w:t> </w:t>
            </w:r>
            <w:r>
              <w:rPr>
                <w:b/>
                <w:sz w:val="19"/>
              </w:rPr>
              <w:t>seguintes</w:t>
            </w:r>
            <w:r>
              <w:rPr>
                <w:b/>
                <w:spacing w:val="-7"/>
                <w:sz w:val="19"/>
              </w:rPr>
              <w:t> </w:t>
            </w:r>
            <w:r>
              <w:rPr>
                <w:b/>
                <w:sz w:val="19"/>
              </w:rPr>
              <w:t>dotações</w:t>
            </w:r>
            <w:r>
              <w:rPr>
                <w:b/>
                <w:spacing w:val="-7"/>
                <w:sz w:val="19"/>
              </w:rPr>
              <w:t> </w:t>
            </w:r>
            <w:r>
              <w:rPr>
                <w:b/>
                <w:sz w:val="19"/>
              </w:rPr>
              <w:t>orçamentárias,</w:t>
            </w:r>
            <w:r>
              <w:rPr>
                <w:b/>
                <w:spacing w:val="-7"/>
                <w:sz w:val="19"/>
              </w:rPr>
              <w:t> </w:t>
            </w:r>
            <w:r>
              <w:rPr>
                <w:b/>
                <w:sz w:val="19"/>
              </w:rPr>
              <w:t>para</w:t>
            </w:r>
            <w:r>
              <w:rPr>
                <w:b/>
                <w:spacing w:val="-6"/>
                <w:sz w:val="19"/>
              </w:rPr>
              <w:t> </w:t>
            </w:r>
            <w:r>
              <w:rPr>
                <w:b/>
                <w:sz w:val="19"/>
              </w:rPr>
              <w:t>o</w:t>
            </w:r>
            <w:r>
              <w:rPr>
                <w:b/>
                <w:spacing w:val="-7"/>
                <w:sz w:val="19"/>
              </w:rPr>
              <w:t> </w:t>
            </w:r>
            <w:r>
              <w:rPr>
                <w:b/>
                <w:sz w:val="19"/>
              </w:rPr>
              <w:t>corrente</w:t>
            </w:r>
            <w:r>
              <w:rPr>
                <w:b/>
                <w:spacing w:val="-7"/>
                <w:sz w:val="19"/>
              </w:rPr>
              <w:t> </w:t>
            </w:r>
            <w:r>
              <w:rPr>
                <w:b/>
                <w:sz w:val="19"/>
              </w:rPr>
              <w:t>exercício</w:t>
            </w:r>
            <w:r>
              <w:rPr>
                <w:b/>
                <w:spacing w:val="-7"/>
                <w:sz w:val="19"/>
              </w:rPr>
              <w:t> </w:t>
            </w:r>
            <w:r>
              <w:rPr>
                <w:b/>
                <w:sz w:val="19"/>
              </w:rPr>
              <w:t>de</w:t>
            </w:r>
            <w:r>
              <w:rPr>
                <w:b/>
                <w:spacing w:val="-6"/>
                <w:sz w:val="19"/>
              </w:rPr>
              <w:t> </w:t>
            </w:r>
            <w:r>
              <w:rPr>
                <w:b/>
                <w:spacing w:val="-2"/>
                <w:sz w:val="19"/>
              </w:rPr>
              <w:t>2026.</w:t>
            </w:r>
          </w:p>
        </w:tc>
      </w:tr>
      <w:tr>
        <w:trPr>
          <w:trHeight w:val="266" w:hRule="atLeast"/>
        </w:trPr>
        <w:tc>
          <w:tcPr>
            <w:tcW w:w="11242" w:type="dxa"/>
            <w:tcBorders>
              <w:right w:val="double" w:sz="6" w:space="0" w:color="808080"/>
            </w:tcBorders>
          </w:tcPr>
          <w:p>
            <w:pPr>
              <w:pStyle w:val="TableParagraph"/>
              <w:spacing w:before="27"/>
              <w:ind w:left="14"/>
              <w:rPr>
                <w:b/>
                <w:sz w:val="19"/>
              </w:rPr>
            </w:pPr>
            <w:r>
              <w:rPr>
                <w:b/>
                <w:sz w:val="19"/>
              </w:rPr>
              <w:t>Unidade</w:t>
            </w:r>
            <w:r>
              <w:rPr>
                <w:b/>
                <w:spacing w:val="-9"/>
                <w:sz w:val="19"/>
              </w:rPr>
              <w:t> </w:t>
            </w:r>
            <w:r>
              <w:rPr>
                <w:b/>
                <w:sz w:val="19"/>
              </w:rPr>
              <w:t>Orçamentária</w:t>
            </w:r>
            <w:r>
              <w:rPr>
                <w:b/>
                <w:spacing w:val="-9"/>
                <w:sz w:val="19"/>
              </w:rPr>
              <w:t> </w:t>
            </w:r>
            <w:r>
              <w:rPr>
                <w:b/>
                <w:sz w:val="19"/>
              </w:rPr>
              <w:t>(UO):</w:t>
            </w:r>
            <w:r>
              <w:rPr>
                <w:b/>
                <w:spacing w:val="-9"/>
                <w:sz w:val="19"/>
              </w:rPr>
              <w:t> </w:t>
            </w:r>
            <w:r>
              <w:rPr>
                <w:b/>
                <w:spacing w:val="-2"/>
                <w:sz w:val="19"/>
              </w:rPr>
              <w:t>404340</w:t>
            </w:r>
          </w:p>
        </w:tc>
      </w:tr>
      <w:tr>
        <w:trPr>
          <w:trHeight w:val="281" w:hRule="atLeast"/>
        </w:trPr>
        <w:tc>
          <w:tcPr>
            <w:tcW w:w="11242" w:type="dxa"/>
            <w:tcBorders>
              <w:right w:val="double" w:sz="6" w:space="0" w:color="808080"/>
            </w:tcBorders>
          </w:tcPr>
          <w:p>
            <w:pPr>
              <w:pStyle w:val="TableParagraph"/>
              <w:spacing w:before="27"/>
              <w:ind w:left="14"/>
              <w:rPr>
                <w:b/>
                <w:sz w:val="19"/>
              </w:rPr>
            </w:pPr>
            <w:r>
              <w:rPr>
                <w:b/>
                <w:sz w:val="19"/>
              </w:rPr>
              <w:t>Fonte</w:t>
            </w:r>
            <w:r>
              <w:rPr>
                <w:b/>
                <w:spacing w:val="-5"/>
                <w:sz w:val="19"/>
              </w:rPr>
              <w:t> </w:t>
            </w:r>
            <w:r>
              <w:rPr>
                <w:b/>
                <w:sz w:val="19"/>
              </w:rPr>
              <w:t>de</w:t>
            </w:r>
            <w:r>
              <w:rPr>
                <w:b/>
                <w:spacing w:val="-5"/>
                <w:sz w:val="19"/>
              </w:rPr>
              <w:t> </w:t>
            </w:r>
            <w:r>
              <w:rPr>
                <w:b/>
                <w:sz w:val="19"/>
              </w:rPr>
              <w:t>Recursos</w:t>
            </w:r>
            <w:r>
              <w:rPr>
                <w:b/>
                <w:spacing w:val="-4"/>
                <w:sz w:val="19"/>
              </w:rPr>
              <w:t> </w:t>
            </w:r>
            <w:r>
              <w:rPr>
                <w:b/>
                <w:sz w:val="19"/>
              </w:rPr>
              <w:t>(FR):</w:t>
            </w:r>
            <w:r>
              <w:rPr>
                <w:b/>
                <w:spacing w:val="-5"/>
                <w:sz w:val="19"/>
              </w:rPr>
              <w:t> </w:t>
            </w:r>
            <w:r>
              <w:rPr>
                <w:b/>
                <w:sz w:val="19"/>
              </w:rPr>
              <w:t>225</w:t>
            </w:r>
            <w:r>
              <w:rPr>
                <w:b/>
                <w:spacing w:val="-5"/>
                <w:sz w:val="19"/>
              </w:rPr>
              <w:t> </w:t>
            </w:r>
            <w:r>
              <w:rPr>
                <w:b/>
                <w:sz w:val="19"/>
              </w:rPr>
              <w:t>/</w:t>
            </w:r>
            <w:r>
              <w:rPr>
                <w:b/>
                <w:spacing w:val="-4"/>
                <w:sz w:val="19"/>
              </w:rPr>
              <w:t> </w:t>
            </w:r>
            <w:r>
              <w:rPr>
                <w:b/>
                <w:spacing w:val="-5"/>
                <w:sz w:val="19"/>
              </w:rPr>
              <w:t>100</w:t>
            </w:r>
          </w:p>
        </w:tc>
      </w:tr>
      <w:tr>
        <w:trPr>
          <w:trHeight w:val="266" w:hRule="atLeast"/>
        </w:trPr>
        <w:tc>
          <w:tcPr>
            <w:tcW w:w="11242" w:type="dxa"/>
            <w:tcBorders>
              <w:bottom w:val="double" w:sz="6" w:space="0" w:color="808080"/>
              <w:right w:val="double" w:sz="6" w:space="0" w:color="808080"/>
            </w:tcBorders>
          </w:tcPr>
          <w:p>
            <w:pPr>
              <w:pStyle w:val="TableParagraph"/>
              <w:spacing w:before="27"/>
              <w:ind w:left="14"/>
              <w:rPr>
                <w:b/>
                <w:sz w:val="19"/>
              </w:rPr>
            </w:pPr>
            <w:r>
              <w:rPr>
                <w:b/>
                <w:sz w:val="19"/>
              </w:rPr>
              <w:t>Natureza</w:t>
            </w:r>
            <w:r>
              <w:rPr>
                <w:b/>
                <w:spacing w:val="-8"/>
                <w:sz w:val="19"/>
              </w:rPr>
              <w:t> </w:t>
            </w:r>
            <w:r>
              <w:rPr>
                <w:b/>
                <w:sz w:val="19"/>
              </w:rPr>
              <w:t>da</w:t>
            </w:r>
            <w:r>
              <w:rPr>
                <w:b/>
                <w:spacing w:val="-7"/>
                <w:sz w:val="19"/>
              </w:rPr>
              <w:t> </w:t>
            </w:r>
            <w:r>
              <w:rPr>
                <w:b/>
                <w:sz w:val="19"/>
              </w:rPr>
              <w:t>Despesa</w:t>
            </w:r>
            <w:r>
              <w:rPr>
                <w:b/>
                <w:spacing w:val="-7"/>
                <w:sz w:val="19"/>
              </w:rPr>
              <w:t> </w:t>
            </w:r>
            <w:r>
              <w:rPr>
                <w:b/>
                <w:sz w:val="19"/>
              </w:rPr>
              <w:t>(ND):</w:t>
            </w:r>
            <w:r>
              <w:rPr>
                <w:b/>
                <w:spacing w:val="-7"/>
                <w:sz w:val="19"/>
              </w:rPr>
              <w:t> </w:t>
            </w:r>
            <w:r>
              <w:rPr>
                <w:b/>
                <w:spacing w:val="-2"/>
                <w:sz w:val="19"/>
              </w:rPr>
              <w:t>339030</w:t>
            </w:r>
          </w:p>
        </w:tc>
      </w:tr>
    </w:tbl>
    <w:p>
      <w:pPr>
        <w:pStyle w:val="BodyText"/>
        <w:spacing w:before="50"/>
        <w:rPr>
          <w:b/>
        </w:rPr>
      </w:pPr>
    </w:p>
    <w:p>
      <w:pPr>
        <w:pStyle w:val="Heading3"/>
        <w:numPr>
          <w:ilvl w:val="0"/>
          <w:numId w:val="28"/>
        </w:numPr>
        <w:tabs>
          <w:tab w:pos="511" w:val="left" w:leader="none"/>
        </w:tabs>
        <w:spacing w:line="240" w:lineRule="auto" w:before="1" w:after="0"/>
        <w:ind w:left="511" w:right="0" w:hanging="188"/>
        <w:jc w:val="both"/>
      </w:pPr>
      <w:r>
        <w:rPr/>
        <w:t>DESCRIÇÃO</w:t>
      </w:r>
      <w:r>
        <w:rPr>
          <w:spacing w:val="-9"/>
        </w:rPr>
        <w:t> </w:t>
      </w:r>
      <w:r>
        <w:rPr/>
        <w:t>DO</w:t>
      </w:r>
      <w:r>
        <w:rPr>
          <w:spacing w:val="-8"/>
        </w:rPr>
        <w:t> </w:t>
      </w:r>
      <w:r>
        <w:rPr>
          <w:spacing w:val="-2"/>
        </w:rPr>
        <w:t>OBJETO:</w:t>
      </w:r>
    </w:p>
    <w:p>
      <w:pPr>
        <w:pStyle w:val="Heading4"/>
        <w:numPr>
          <w:ilvl w:val="1"/>
          <w:numId w:val="28"/>
        </w:numPr>
        <w:tabs>
          <w:tab w:pos="652" w:val="left" w:leader="none"/>
        </w:tabs>
        <w:spacing w:line="240" w:lineRule="auto" w:before="36" w:after="0"/>
        <w:ind w:left="652" w:right="0" w:hanging="329"/>
        <w:jc w:val="both"/>
      </w:pPr>
      <w:r>
        <w:rPr/>
        <w:t>Definição</w:t>
      </w:r>
      <w:r>
        <w:rPr>
          <w:spacing w:val="-7"/>
        </w:rPr>
        <w:t> </w:t>
      </w:r>
      <w:r>
        <w:rPr/>
        <w:t>da</w:t>
      </w:r>
      <w:r>
        <w:rPr>
          <w:spacing w:val="-7"/>
        </w:rPr>
        <w:t> </w:t>
      </w:r>
      <w:r>
        <w:rPr/>
        <w:t>natureza</w:t>
      </w:r>
      <w:r>
        <w:rPr>
          <w:spacing w:val="-7"/>
        </w:rPr>
        <w:t> </w:t>
      </w:r>
      <w:r>
        <w:rPr/>
        <w:t>do</w:t>
      </w:r>
      <w:r>
        <w:rPr>
          <w:spacing w:val="-6"/>
        </w:rPr>
        <w:t> </w:t>
      </w:r>
      <w:r>
        <w:rPr>
          <w:spacing w:val="-4"/>
        </w:rPr>
        <w:t>bem:</w:t>
      </w:r>
    </w:p>
    <w:p>
      <w:pPr>
        <w:pStyle w:val="BodyText"/>
        <w:spacing w:before="37"/>
        <w:ind w:left="323"/>
        <w:jc w:val="both"/>
      </w:pPr>
      <w:r>
        <w:rPr/>
        <w:t>Trata-se</w:t>
      </w:r>
      <w:r>
        <w:rPr>
          <w:spacing w:val="-7"/>
        </w:rPr>
        <w:t> </w:t>
      </w:r>
      <w:r>
        <w:rPr/>
        <w:t>de</w:t>
      </w:r>
      <w:r>
        <w:rPr>
          <w:spacing w:val="-6"/>
        </w:rPr>
        <w:t> </w:t>
      </w:r>
      <w:r>
        <w:rPr/>
        <w:t>PPS</w:t>
      </w:r>
      <w:r>
        <w:rPr>
          <w:spacing w:val="-6"/>
        </w:rPr>
        <w:t> </w:t>
      </w:r>
      <w:r>
        <w:rPr/>
        <w:t>-</w:t>
      </w:r>
      <w:r>
        <w:rPr>
          <w:spacing w:val="-6"/>
        </w:rPr>
        <w:t> </w:t>
      </w:r>
      <w:r>
        <w:rPr/>
        <w:t>Produto</w:t>
      </w:r>
      <w:r>
        <w:rPr>
          <w:spacing w:val="-6"/>
        </w:rPr>
        <w:t> </w:t>
      </w:r>
      <w:r>
        <w:rPr/>
        <w:t>para</w:t>
      </w:r>
      <w:r>
        <w:rPr>
          <w:spacing w:val="-7"/>
        </w:rPr>
        <w:t> </w:t>
      </w:r>
      <w:r>
        <w:rPr/>
        <w:t>a</w:t>
      </w:r>
      <w:r>
        <w:rPr>
          <w:spacing w:val="-6"/>
        </w:rPr>
        <w:t> </w:t>
      </w:r>
      <w:r>
        <w:rPr/>
        <w:t>Saúde,</w:t>
      </w:r>
      <w:r>
        <w:rPr>
          <w:spacing w:val="-6"/>
        </w:rPr>
        <w:t> </w:t>
      </w:r>
      <w:r>
        <w:rPr/>
        <w:t>na</w:t>
      </w:r>
      <w:r>
        <w:rPr>
          <w:spacing w:val="-6"/>
        </w:rPr>
        <w:t> </w:t>
      </w:r>
      <w:r>
        <w:rPr/>
        <w:t>qualidade</w:t>
      </w:r>
      <w:r>
        <w:rPr>
          <w:spacing w:val="-6"/>
        </w:rPr>
        <w:t> </w:t>
      </w:r>
      <w:r>
        <w:rPr/>
        <w:t>de</w:t>
      </w:r>
      <w:r>
        <w:rPr>
          <w:spacing w:val="-7"/>
        </w:rPr>
        <w:t> </w:t>
      </w:r>
      <w:r>
        <w:rPr/>
        <w:t>Material</w:t>
      </w:r>
      <w:r>
        <w:rPr>
          <w:spacing w:val="-6"/>
        </w:rPr>
        <w:t> </w:t>
      </w:r>
      <w:r>
        <w:rPr/>
        <w:t>Médico-Hospitalar</w:t>
      </w:r>
      <w:r>
        <w:rPr>
          <w:spacing w:val="-6"/>
        </w:rPr>
        <w:t> </w:t>
      </w:r>
      <w:r>
        <w:rPr/>
        <w:t>de</w:t>
      </w:r>
      <w:r>
        <w:rPr>
          <w:spacing w:val="-6"/>
        </w:rPr>
        <w:t> </w:t>
      </w:r>
      <w:r>
        <w:rPr/>
        <w:t>fornecimento</w:t>
      </w:r>
      <w:r>
        <w:rPr>
          <w:spacing w:val="-6"/>
        </w:rPr>
        <w:t> </w:t>
      </w:r>
      <w:r>
        <w:rPr>
          <w:spacing w:val="-2"/>
        </w:rPr>
        <w:t>contínuo.</w:t>
      </w:r>
    </w:p>
    <w:p>
      <w:pPr>
        <w:pStyle w:val="BodyText"/>
        <w:spacing w:before="73"/>
      </w:pPr>
    </w:p>
    <w:p>
      <w:pPr>
        <w:pStyle w:val="Heading4"/>
        <w:numPr>
          <w:ilvl w:val="1"/>
          <w:numId w:val="28"/>
        </w:numPr>
        <w:tabs>
          <w:tab w:pos="652" w:val="left" w:leader="none"/>
        </w:tabs>
        <w:spacing w:line="240" w:lineRule="auto" w:before="0" w:after="0"/>
        <w:ind w:left="652" w:right="0" w:hanging="329"/>
        <w:jc w:val="both"/>
      </w:pPr>
      <w:r>
        <w:rPr/>
        <w:t>Definição</w:t>
      </w:r>
      <w:r>
        <w:rPr>
          <w:spacing w:val="-6"/>
        </w:rPr>
        <w:t> </w:t>
      </w:r>
      <w:r>
        <w:rPr/>
        <w:t>do</w:t>
      </w:r>
      <w:r>
        <w:rPr>
          <w:spacing w:val="-6"/>
        </w:rPr>
        <w:t> </w:t>
      </w:r>
      <w:r>
        <w:rPr>
          <w:spacing w:val="-2"/>
        </w:rPr>
        <w:t>objeto:</w:t>
      </w:r>
    </w:p>
    <w:p>
      <w:pPr>
        <w:pStyle w:val="BodyText"/>
        <w:spacing w:before="37"/>
        <w:ind w:left="323"/>
        <w:jc w:val="both"/>
      </w:pPr>
      <w:r>
        <w:rPr/>
        <w:t>Todos</w:t>
      </w:r>
      <w:r>
        <w:rPr>
          <w:spacing w:val="-7"/>
        </w:rPr>
        <w:t> </w:t>
      </w:r>
      <w:r>
        <w:rPr/>
        <w:t>os</w:t>
      </w:r>
      <w:r>
        <w:rPr>
          <w:spacing w:val="-7"/>
        </w:rPr>
        <w:t> </w:t>
      </w:r>
      <w:r>
        <w:rPr/>
        <w:t>itens</w:t>
      </w:r>
      <w:r>
        <w:rPr>
          <w:spacing w:val="-6"/>
        </w:rPr>
        <w:t> </w:t>
      </w:r>
      <w:r>
        <w:rPr/>
        <w:t>contratados</w:t>
      </w:r>
      <w:r>
        <w:rPr>
          <w:spacing w:val="-7"/>
        </w:rPr>
        <w:t> </w:t>
      </w:r>
      <w:r>
        <w:rPr/>
        <w:t>devem</w:t>
      </w:r>
      <w:r>
        <w:rPr>
          <w:spacing w:val="-7"/>
        </w:rPr>
        <w:t> </w:t>
      </w:r>
      <w:r>
        <w:rPr/>
        <w:t>ter</w:t>
      </w:r>
      <w:r>
        <w:rPr>
          <w:spacing w:val="-6"/>
        </w:rPr>
        <w:t> </w:t>
      </w:r>
      <w:r>
        <w:rPr/>
        <w:t>compatibilidade</w:t>
      </w:r>
      <w:r>
        <w:rPr>
          <w:spacing w:val="-7"/>
        </w:rPr>
        <w:t> </w:t>
      </w:r>
      <w:r>
        <w:rPr/>
        <w:t>com</w:t>
      </w:r>
      <w:r>
        <w:rPr>
          <w:spacing w:val="-7"/>
        </w:rPr>
        <w:t> </w:t>
      </w:r>
      <w:r>
        <w:rPr/>
        <w:t>o</w:t>
      </w:r>
      <w:r>
        <w:rPr>
          <w:spacing w:val="-6"/>
        </w:rPr>
        <w:t> </w:t>
      </w:r>
      <w:r>
        <w:rPr/>
        <w:t>equipamento</w:t>
      </w:r>
      <w:r>
        <w:rPr>
          <w:spacing w:val="-7"/>
        </w:rPr>
        <w:t> </w:t>
      </w:r>
      <w:r>
        <w:rPr/>
        <w:t>comodatado.</w:t>
      </w:r>
      <w:r>
        <w:rPr>
          <w:spacing w:val="-6"/>
        </w:rPr>
        <w:t> </w:t>
      </w:r>
      <w:r>
        <w:rPr/>
        <w:t>Portanto</w:t>
      </w:r>
      <w:r>
        <w:rPr>
          <w:spacing w:val="-7"/>
        </w:rPr>
        <w:t> </w:t>
      </w:r>
      <w:r>
        <w:rPr/>
        <w:t>a</w:t>
      </w:r>
      <w:r>
        <w:rPr>
          <w:spacing w:val="-7"/>
        </w:rPr>
        <w:t> </w:t>
      </w:r>
      <w:r>
        <w:rPr/>
        <w:t>aquisição</w:t>
      </w:r>
      <w:r>
        <w:rPr>
          <w:spacing w:val="-6"/>
        </w:rPr>
        <w:t> </w:t>
      </w:r>
      <w:r>
        <w:rPr/>
        <w:t>deve</w:t>
      </w:r>
      <w:r>
        <w:rPr>
          <w:spacing w:val="-7"/>
        </w:rPr>
        <w:t> </w:t>
      </w:r>
      <w:r>
        <w:rPr/>
        <w:t>ser</w:t>
      </w:r>
      <w:r>
        <w:rPr>
          <w:spacing w:val="-7"/>
        </w:rPr>
        <w:t> </w:t>
      </w:r>
      <w:r>
        <w:rPr/>
        <w:t>em</w:t>
      </w:r>
      <w:r>
        <w:rPr>
          <w:spacing w:val="-6"/>
        </w:rPr>
        <w:t> </w:t>
      </w:r>
      <w:r>
        <w:rPr/>
        <w:t>lote</w:t>
      </w:r>
      <w:r>
        <w:rPr>
          <w:spacing w:val="-7"/>
        </w:rPr>
        <w:t> </w:t>
      </w:r>
      <w:r>
        <w:rPr>
          <w:spacing w:val="-2"/>
        </w:rPr>
        <w:t>único.</w:t>
      </w:r>
    </w:p>
    <w:p>
      <w:pPr>
        <w:pStyle w:val="BodyText"/>
        <w:spacing w:before="41"/>
        <w:rPr>
          <w:sz w:val="20"/>
        </w:rPr>
      </w:pPr>
    </w:p>
    <w:tbl>
      <w:tblPr>
        <w:tblW w:w="0" w:type="auto"/>
        <w:jc w:val="left"/>
        <w:tblInd w:w="3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9"/>
        <w:gridCol w:w="567"/>
        <w:gridCol w:w="652"/>
        <w:gridCol w:w="751"/>
        <w:gridCol w:w="4890"/>
        <w:gridCol w:w="892"/>
        <w:gridCol w:w="963"/>
        <w:gridCol w:w="694"/>
        <w:gridCol w:w="1601"/>
        <w:gridCol w:w="1856"/>
      </w:tblGrid>
      <w:tr>
        <w:trPr>
          <w:trHeight w:val="750" w:hRule="atLeast"/>
        </w:trPr>
        <w:tc>
          <w:tcPr>
            <w:tcW w:w="879" w:type="dxa"/>
          </w:tcPr>
          <w:p>
            <w:pPr>
              <w:pStyle w:val="TableParagraph"/>
              <w:spacing w:before="22"/>
              <w:rPr>
                <w:sz w:val="20"/>
              </w:rPr>
            </w:pPr>
          </w:p>
          <w:p>
            <w:pPr>
              <w:pStyle w:val="TableParagraph"/>
              <w:ind w:left="237"/>
              <w:rPr>
                <w:b/>
                <w:sz w:val="20"/>
              </w:rPr>
            </w:pPr>
            <w:r>
              <w:rPr>
                <w:b/>
                <w:spacing w:val="-4"/>
                <w:w w:val="105"/>
                <w:sz w:val="20"/>
              </w:rPr>
              <w:t>Lote</w:t>
            </w:r>
          </w:p>
        </w:tc>
        <w:tc>
          <w:tcPr>
            <w:tcW w:w="567" w:type="dxa"/>
          </w:tcPr>
          <w:p>
            <w:pPr>
              <w:pStyle w:val="TableParagraph"/>
              <w:spacing w:before="22"/>
              <w:rPr>
                <w:sz w:val="20"/>
              </w:rPr>
            </w:pPr>
          </w:p>
          <w:p>
            <w:pPr>
              <w:pStyle w:val="TableParagraph"/>
              <w:ind w:left="15" w:right="1"/>
              <w:jc w:val="center"/>
              <w:rPr>
                <w:b/>
                <w:sz w:val="20"/>
              </w:rPr>
            </w:pPr>
            <w:r>
              <w:rPr>
                <w:b/>
                <w:spacing w:val="-4"/>
                <w:w w:val="105"/>
                <w:sz w:val="20"/>
              </w:rPr>
              <w:t>Item</w:t>
            </w:r>
          </w:p>
        </w:tc>
        <w:tc>
          <w:tcPr>
            <w:tcW w:w="652" w:type="dxa"/>
          </w:tcPr>
          <w:p>
            <w:pPr>
              <w:pStyle w:val="TableParagraph"/>
              <w:spacing w:line="252" w:lineRule="auto" w:before="124"/>
              <w:ind w:left="152" w:hanging="12"/>
              <w:rPr>
                <w:b/>
                <w:sz w:val="20"/>
              </w:rPr>
            </w:pPr>
            <w:r>
              <w:rPr>
                <w:b/>
                <w:spacing w:val="-4"/>
                <w:sz w:val="20"/>
              </w:rPr>
              <w:t>Cód </w:t>
            </w:r>
            <w:r>
              <w:rPr>
                <w:b/>
                <w:spacing w:val="-5"/>
                <w:w w:val="105"/>
                <w:sz w:val="20"/>
              </w:rPr>
              <w:t>MV</w:t>
            </w:r>
          </w:p>
        </w:tc>
        <w:tc>
          <w:tcPr>
            <w:tcW w:w="751" w:type="dxa"/>
          </w:tcPr>
          <w:p>
            <w:pPr>
              <w:pStyle w:val="TableParagraph"/>
              <w:spacing w:line="252" w:lineRule="auto" w:before="124"/>
              <w:ind w:left="121" w:right="46" w:firstLine="138"/>
              <w:rPr>
                <w:b/>
                <w:sz w:val="20"/>
              </w:rPr>
            </w:pPr>
            <w:r>
              <w:rPr>
                <w:b/>
                <w:spacing w:val="-6"/>
                <w:w w:val="105"/>
                <w:sz w:val="20"/>
              </w:rPr>
              <w:t>ID </w:t>
            </w:r>
            <w:r>
              <w:rPr>
                <w:b/>
                <w:spacing w:val="-4"/>
                <w:sz w:val="20"/>
              </w:rPr>
              <w:t>SIGA</w:t>
            </w:r>
          </w:p>
        </w:tc>
        <w:tc>
          <w:tcPr>
            <w:tcW w:w="4890" w:type="dxa"/>
          </w:tcPr>
          <w:p>
            <w:pPr>
              <w:pStyle w:val="TableParagraph"/>
              <w:spacing w:before="22"/>
              <w:rPr>
                <w:sz w:val="20"/>
              </w:rPr>
            </w:pPr>
          </w:p>
          <w:p>
            <w:pPr>
              <w:pStyle w:val="TableParagraph"/>
              <w:ind w:left="71" w:right="49"/>
              <w:jc w:val="center"/>
              <w:rPr>
                <w:b/>
                <w:sz w:val="20"/>
              </w:rPr>
            </w:pPr>
            <w:r>
              <w:rPr>
                <w:b/>
                <w:spacing w:val="-2"/>
                <w:w w:val="105"/>
                <w:sz w:val="20"/>
              </w:rPr>
              <w:t>Descrição</w:t>
            </w:r>
          </w:p>
        </w:tc>
        <w:tc>
          <w:tcPr>
            <w:tcW w:w="892" w:type="dxa"/>
          </w:tcPr>
          <w:p>
            <w:pPr>
              <w:pStyle w:val="TableParagraph"/>
              <w:spacing w:before="22"/>
              <w:rPr>
                <w:sz w:val="20"/>
              </w:rPr>
            </w:pPr>
          </w:p>
          <w:p>
            <w:pPr>
              <w:pStyle w:val="TableParagraph"/>
              <w:ind w:left="17"/>
              <w:jc w:val="center"/>
              <w:rPr>
                <w:b/>
                <w:sz w:val="20"/>
              </w:rPr>
            </w:pPr>
            <w:r>
              <w:rPr>
                <w:b/>
                <w:spacing w:val="-2"/>
                <w:w w:val="105"/>
                <w:sz w:val="20"/>
              </w:rPr>
              <w:t>Unidade</w:t>
            </w:r>
          </w:p>
        </w:tc>
        <w:tc>
          <w:tcPr>
            <w:tcW w:w="963" w:type="dxa"/>
          </w:tcPr>
          <w:p>
            <w:pPr>
              <w:pStyle w:val="TableParagraph"/>
              <w:spacing w:before="124"/>
              <w:ind w:left="34" w:right="18"/>
              <w:jc w:val="center"/>
              <w:rPr>
                <w:b/>
                <w:sz w:val="20"/>
              </w:rPr>
            </w:pPr>
            <w:r>
              <w:rPr>
                <w:b/>
                <w:spacing w:val="-5"/>
                <w:w w:val="105"/>
                <w:sz w:val="20"/>
              </w:rPr>
              <w:t>CMM</w:t>
            </w:r>
          </w:p>
          <w:p>
            <w:pPr>
              <w:pStyle w:val="TableParagraph"/>
              <w:spacing w:before="11"/>
              <w:ind w:left="34" w:right="18"/>
              <w:jc w:val="center"/>
              <w:rPr>
                <w:b/>
                <w:sz w:val="20"/>
              </w:rPr>
            </w:pPr>
            <w:r>
              <w:rPr>
                <w:b/>
                <w:spacing w:val="-2"/>
                <w:w w:val="105"/>
                <w:sz w:val="20"/>
              </w:rPr>
              <w:t>Estimado</w:t>
            </w:r>
          </w:p>
        </w:tc>
        <w:tc>
          <w:tcPr>
            <w:tcW w:w="694" w:type="dxa"/>
          </w:tcPr>
          <w:p>
            <w:pPr>
              <w:pStyle w:val="TableParagraph"/>
              <w:spacing w:line="252" w:lineRule="auto" w:before="124"/>
              <w:ind w:left="126" w:hanging="56"/>
              <w:rPr>
                <w:b/>
                <w:sz w:val="20"/>
              </w:rPr>
            </w:pPr>
            <w:r>
              <w:rPr>
                <w:b/>
                <w:spacing w:val="-2"/>
                <w:sz w:val="20"/>
              </w:rPr>
              <w:t>Quant </w:t>
            </w:r>
            <w:r>
              <w:rPr>
                <w:b/>
                <w:spacing w:val="-2"/>
                <w:w w:val="105"/>
                <w:sz w:val="20"/>
              </w:rPr>
              <w:t>Total</w:t>
            </w:r>
          </w:p>
        </w:tc>
        <w:tc>
          <w:tcPr>
            <w:tcW w:w="1601" w:type="dxa"/>
          </w:tcPr>
          <w:p>
            <w:pPr>
              <w:pStyle w:val="TableParagraph"/>
              <w:spacing w:line="252" w:lineRule="auto" w:before="124"/>
              <w:ind w:left="374" w:hanging="230"/>
              <w:rPr>
                <w:b/>
                <w:sz w:val="20"/>
              </w:rPr>
            </w:pPr>
            <w:r>
              <w:rPr>
                <w:b/>
                <w:spacing w:val="-2"/>
                <w:w w:val="105"/>
                <w:sz w:val="20"/>
              </w:rPr>
              <w:t>Amostras</w:t>
            </w:r>
            <w:r>
              <w:rPr>
                <w:b/>
                <w:spacing w:val="-12"/>
                <w:w w:val="105"/>
                <w:sz w:val="20"/>
              </w:rPr>
              <w:t> </w:t>
            </w:r>
            <w:r>
              <w:rPr>
                <w:b/>
                <w:spacing w:val="-2"/>
                <w:w w:val="105"/>
                <w:sz w:val="20"/>
              </w:rPr>
              <w:t>para Avaliação</w:t>
            </w:r>
          </w:p>
        </w:tc>
        <w:tc>
          <w:tcPr>
            <w:tcW w:w="1856" w:type="dxa"/>
          </w:tcPr>
          <w:p>
            <w:pPr>
              <w:pStyle w:val="TableParagraph"/>
              <w:spacing w:line="252" w:lineRule="auto" w:before="124"/>
              <w:ind w:left="472" w:hanging="84"/>
              <w:rPr>
                <w:b/>
                <w:sz w:val="20"/>
              </w:rPr>
            </w:pPr>
            <w:r>
              <w:rPr>
                <w:b/>
                <w:spacing w:val="-2"/>
                <w:w w:val="105"/>
                <w:sz w:val="20"/>
              </w:rPr>
              <w:t>Marcas</w:t>
            </w:r>
            <w:r>
              <w:rPr>
                <w:b/>
                <w:spacing w:val="-12"/>
                <w:w w:val="105"/>
                <w:sz w:val="20"/>
              </w:rPr>
              <w:t> </w:t>
            </w:r>
            <w:r>
              <w:rPr>
                <w:b/>
                <w:spacing w:val="-2"/>
                <w:w w:val="105"/>
                <w:sz w:val="20"/>
              </w:rPr>
              <w:t>pré- aprovadas</w:t>
            </w:r>
          </w:p>
        </w:tc>
      </w:tr>
      <w:tr>
        <w:trPr>
          <w:trHeight w:val="2168" w:hRule="atLeast"/>
        </w:trPr>
        <w:tc>
          <w:tcPr>
            <w:tcW w:w="879" w:type="dxa"/>
            <w:vMerge w:val="restart"/>
            <w:tcBorders>
              <w:bottom w:val="nil"/>
            </w:tcBorders>
          </w:tcPr>
          <w:p>
            <w:pPr>
              <w:pStyle w:val="TableParagraph"/>
              <w:spacing w:line="227" w:lineRule="exact"/>
              <w:ind w:left="13"/>
              <w:jc w:val="center"/>
              <w:rPr>
                <w:b/>
                <w:sz w:val="20"/>
              </w:rPr>
            </w:pPr>
            <w:r>
              <w:rPr>
                <w:b/>
                <w:spacing w:val="-10"/>
                <w:w w:val="105"/>
                <w:sz w:val="20"/>
              </w:rPr>
              <w:t>1</w:t>
            </w:r>
          </w:p>
        </w:tc>
        <w:tc>
          <w:tcPr>
            <w:tcW w:w="567"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15"/>
              <w:jc w:val="center"/>
              <w:rPr>
                <w:b/>
                <w:sz w:val="20"/>
              </w:rPr>
            </w:pPr>
            <w:r>
              <w:rPr>
                <w:b/>
                <w:spacing w:val="-5"/>
                <w:w w:val="105"/>
                <w:sz w:val="20"/>
              </w:rPr>
              <w:t>1.1</w:t>
            </w:r>
          </w:p>
        </w:tc>
        <w:tc>
          <w:tcPr>
            <w:tcW w:w="652"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13"/>
              <w:jc w:val="center"/>
              <w:rPr>
                <w:sz w:val="20"/>
              </w:rPr>
            </w:pPr>
            <w:r>
              <w:rPr>
                <w:spacing w:val="-2"/>
                <w:w w:val="105"/>
                <w:sz w:val="20"/>
              </w:rPr>
              <w:t>14354</w:t>
            </w:r>
          </w:p>
        </w:tc>
        <w:tc>
          <w:tcPr>
            <w:tcW w:w="751"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27" w:right="13"/>
              <w:jc w:val="center"/>
              <w:rPr>
                <w:sz w:val="20"/>
              </w:rPr>
            </w:pPr>
            <w:r>
              <w:rPr>
                <w:spacing w:val="-2"/>
                <w:w w:val="105"/>
                <w:sz w:val="20"/>
              </w:rPr>
              <w:t>182386</w:t>
            </w:r>
          </w:p>
        </w:tc>
        <w:tc>
          <w:tcPr>
            <w:tcW w:w="4890" w:type="dxa"/>
          </w:tcPr>
          <w:p>
            <w:pPr>
              <w:pStyle w:val="TableParagraph"/>
              <w:spacing w:line="252" w:lineRule="auto"/>
              <w:ind w:left="71" w:right="46"/>
              <w:jc w:val="center"/>
              <w:rPr>
                <w:b/>
                <w:sz w:val="20"/>
              </w:rPr>
            </w:pPr>
            <w:r>
              <w:rPr>
                <w:b/>
                <w:w w:val="105"/>
                <w:sz w:val="20"/>
              </w:rPr>
              <w:t>Esponja hidrofóbica para tratamento de ferida por sistema de pressão negativa, </w:t>
            </w:r>
            <w:r>
              <w:rPr>
                <w:w w:val="105"/>
                <w:sz w:val="20"/>
              </w:rPr>
              <w:t>confeccionada em poliuretano, estéril, </w:t>
            </w:r>
            <w:r>
              <w:rPr>
                <w:b/>
                <w:w w:val="105"/>
                <w:sz w:val="20"/>
              </w:rPr>
              <w:t>10 cm x 08 cm x 03 cm</w:t>
            </w:r>
            <w:r>
              <w:rPr>
                <w:w w:val="105"/>
                <w:sz w:val="20"/>
              </w:rPr>
              <w:t>, aceitável variação das medidas em até 10% a maior ou a menor, contendo película adesiva e tubo de drenagem, embalagem</w:t>
            </w:r>
            <w:r>
              <w:rPr>
                <w:spacing w:val="-14"/>
                <w:w w:val="105"/>
                <w:sz w:val="20"/>
              </w:rPr>
              <w:t> </w:t>
            </w:r>
            <w:r>
              <w:rPr>
                <w:w w:val="105"/>
                <w:sz w:val="20"/>
              </w:rPr>
              <w:t>individual</w:t>
            </w:r>
            <w:r>
              <w:rPr>
                <w:spacing w:val="-13"/>
                <w:w w:val="105"/>
                <w:sz w:val="20"/>
              </w:rPr>
              <w:t> </w:t>
            </w:r>
            <w:r>
              <w:rPr>
                <w:w w:val="105"/>
                <w:sz w:val="20"/>
              </w:rPr>
              <w:t>em</w:t>
            </w:r>
            <w:r>
              <w:rPr>
                <w:spacing w:val="-13"/>
                <w:w w:val="105"/>
                <w:sz w:val="20"/>
              </w:rPr>
              <w:t> </w:t>
            </w:r>
            <w:r>
              <w:rPr>
                <w:w w:val="105"/>
                <w:sz w:val="20"/>
              </w:rPr>
              <w:t>material</w:t>
            </w:r>
            <w:r>
              <w:rPr>
                <w:spacing w:val="-13"/>
                <w:w w:val="105"/>
                <w:sz w:val="20"/>
              </w:rPr>
              <w:t> </w:t>
            </w:r>
            <w:r>
              <w:rPr>
                <w:w w:val="105"/>
                <w:sz w:val="20"/>
              </w:rPr>
              <w:t>que</w:t>
            </w:r>
            <w:r>
              <w:rPr>
                <w:spacing w:val="-13"/>
                <w:w w:val="105"/>
                <w:sz w:val="20"/>
              </w:rPr>
              <w:t> </w:t>
            </w:r>
            <w:r>
              <w:rPr>
                <w:w w:val="105"/>
                <w:sz w:val="20"/>
              </w:rPr>
              <w:t>promova</w:t>
            </w:r>
            <w:r>
              <w:rPr>
                <w:spacing w:val="-13"/>
                <w:w w:val="105"/>
                <w:sz w:val="20"/>
              </w:rPr>
              <w:t> </w:t>
            </w:r>
            <w:r>
              <w:rPr>
                <w:w w:val="105"/>
                <w:sz w:val="20"/>
              </w:rPr>
              <w:t>barreira microbiana com abertura asséptica, apresentação do </w:t>
            </w:r>
            <w:r>
              <w:rPr>
                <w:spacing w:val="-2"/>
                <w:w w:val="105"/>
                <w:sz w:val="20"/>
              </w:rPr>
              <w:t>produto conforme legislação sanitária vigente.</w:t>
            </w:r>
            <w:r>
              <w:rPr>
                <w:spacing w:val="-5"/>
                <w:w w:val="105"/>
                <w:sz w:val="20"/>
              </w:rPr>
              <w:t> </w:t>
            </w:r>
            <w:r>
              <w:rPr>
                <w:b/>
                <w:spacing w:val="-2"/>
                <w:w w:val="105"/>
                <w:sz w:val="20"/>
              </w:rPr>
              <w:t>Tamanho</w:t>
            </w:r>
          </w:p>
          <w:p>
            <w:pPr>
              <w:pStyle w:val="TableParagraph"/>
              <w:spacing w:line="219" w:lineRule="exact"/>
              <w:ind w:left="71" w:right="49"/>
              <w:jc w:val="center"/>
              <w:rPr>
                <w:b/>
                <w:sz w:val="20"/>
              </w:rPr>
            </w:pPr>
            <w:r>
              <w:rPr>
                <w:b/>
                <w:spacing w:val="-2"/>
                <w:w w:val="105"/>
                <w:sz w:val="20"/>
              </w:rPr>
              <w:t>pequeno</w:t>
            </w:r>
          </w:p>
        </w:tc>
        <w:tc>
          <w:tcPr>
            <w:tcW w:w="892"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17"/>
              <w:jc w:val="center"/>
              <w:rPr>
                <w:sz w:val="20"/>
              </w:rPr>
            </w:pPr>
            <w:r>
              <w:rPr>
                <w:spacing w:val="-2"/>
                <w:w w:val="105"/>
                <w:sz w:val="20"/>
              </w:rPr>
              <w:t>Unidade</w:t>
            </w:r>
          </w:p>
        </w:tc>
        <w:tc>
          <w:tcPr>
            <w:tcW w:w="963"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34" w:right="18"/>
              <w:jc w:val="center"/>
              <w:rPr>
                <w:sz w:val="20"/>
              </w:rPr>
            </w:pPr>
            <w:r>
              <w:rPr>
                <w:spacing w:val="-5"/>
                <w:w w:val="105"/>
                <w:sz w:val="20"/>
              </w:rPr>
              <w:t>4,2</w:t>
            </w:r>
          </w:p>
        </w:tc>
        <w:tc>
          <w:tcPr>
            <w:tcW w:w="694"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28"/>
              <w:jc w:val="center"/>
              <w:rPr>
                <w:b/>
                <w:sz w:val="20"/>
              </w:rPr>
            </w:pPr>
            <w:r>
              <w:rPr>
                <w:b/>
                <w:spacing w:val="-5"/>
                <w:w w:val="105"/>
                <w:sz w:val="20"/>
              </w:rPr>
              <w:t>50</w:t>
            </w:r>
          </w:p>
        </w:tc>
        <w:tc>
          <w:tcPr>
            <w:tcW w:w="1601"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60" w:right="35"/>
              <w:jc w:val="center"/>
              <w:rPr>
                <w:sz w:val="20"/>
              </w:rPr>
            </w:pPr>
            <w:r>
              <w:rPr>
                <w:spacing w:val="-10"/>
                <w:w w:val="105"/>
                <w:sz w:val="20"/>
              </w:rPr>
              <w:t>1</w:t>
            </w:r>
          </w:p>
        </w:tc>
        <w:tc>
          <w:tcPr>
            <w:tcW w:w="1856" w:type="dxa"/>
          </w:tcPr>
          <w:p>
            <w:pPr>
              <w:pStyle w:val="TableParagraph"/>
              <w:rPr>
                <w:sz w:val="20"/>
              </w:rPr>
            </w:pPr>
          </w:p>
          <w:p>
            <w:pPr>
              <w:pStyle w:val="TableParagraph"/>
              <w:rPr>
                <w:sz w:val="20"/>
              </w:rPr>
            </w:pPr>
          </w:p>
          <w:p>
            <w:pPr>
              <w:pStyle w:val="TableParagraph"/>
              <w:spacing w:before="157"/>
              <w:rPr>
                <w:sz w:val="20"/>
              </w:rPr>
            </w:pPr>
          </w:p>
          <w:p>
            <w:pPr>
              <w:pStyle w:val="TableParagraph"/>
              <w:spacing w:line="252" w:lineRule="auto"/>
              <w:ind w:left="249" w:hanging="141"/>
              <w:rPr>
                <w:sz w:val="20"/>
              </w:rPr>
            </w:pPr>
            <w:r>
              <w:rPr>
                <w:w w:val="105"/>
                <w:sz w:val="20"/>
              </w:rPr>
              <w:t>Smiths</w:t>
            </w:r>
            <w:r>
              <w:rPr>
                <w:spacing w:val="-14"/>
                <w:w w:val="105"/>
                <w:sz w:val="20"/>
              </w:rPr>
              <w:t> </w:t>
            </w:r>
            <w:r>
              <w:rPr>
                <w:w w:val="105"/>
                <w:sz w:val="20"/>
              </w:rPr>
              <w:t>&amp;</w:t>
            </w:r>
            <w:r>
              <w:rPr>
                <w:spacing w:val="-13"/>
                <w:w w:val="105"/>
                <w:sz w:val="20"/>
              </w:rPr>
              <w:t> </w:t>
            </w:r>
            <w:r>
              <w:rPr>
                <w:w w:val="105"/>
                <w:sz w:val="20"/>
              </w:rPr>
              <w:t>Nephew</w:t>
            </w:r>
            <w:r>
              <w:rPr>
                <w:spacing w:val="-13"/>
                <w:w w:val="105"/>
                <w:sz w:val="20"/>
              </w:rPr>
              <w:t> </w:t>
            </w:r>
            <w:r>
              <w:rPr>
                <w:w w:val="105"/>
                <w:sz w:val="20"/>
              </w:rPr>
              <w:t>/ VAC Solventum</w:t>
            </w:r>
          </w:p>
        </w:tc>
      </w:tr>
      <w:tr>
        <w:trPr>
          <w:trHeight w:val="2168" w:hRule="atLeast"/>
        </w:trPr>
        <w:tc>
          <w:tcPr>
            <w:tcW w:w="879" w:type="dxa"/>
            <w:vMerge/>
            <w:tcBorders>
              <w:top w:val="nil"/>
              <w:bottom w:val="nil"/>
            </w:tcBorders>
          </w:tcPr>
          <w:p>
            <w:pPr>
              <w:rPr>
                <w:sz w:val="2"/>
                <w:szCs w:val="2"/>
              </w:rPr>
            </w:pPr>
          </w:p>
        </w:tc>
        <w:tc>
          <w:tcPr>
            <w:tcW w:w="567"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15"/>
              <w:jc w:val="center"/>
              <w:rPr>
                <w:b/>
                <w:sz w:val="20"/>
              </w:rPr>
            </w:pPr>
            <w:r>
              <w:rPr>
                <w:b/>
                <w:spacing w:val="-5"/>
                <w:w w:val="105"/>
                <w:sz w:val="20"/>
              </w:rPr>
              <w:t>1.2</w:t>
            </w:r>
          </w:p>
        </w:tc>
        <w:tc>
          <w:tcPr>
            <w:tcW w:w="652"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13"/>
              <w:jc w:val="center"/>
              <w:rPr>
                <w:sz w:val="20"/>
              </w:rPr>
            </w:pPr>
            <w:r>
              <w:rPr>
                <w:spacing w:val="-2"/>
                <w:w w:val="105"/>
                <w:sz w:val="20"/>
              </w:rPr>
              <w:t>10183</w:t>
            </w:r>
          </w:p>
        </w:tc>
        <w:tc>
          <w:tcPr>
            <w:tcW w:w="751"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27" w:right="13"/>
              <w:jc w:val="center"/>
              <w:rPr>
                <w:sz w:val="20"/>
              </w:rPr>
            </w:pPr>
            <w:r>
              <w:rPr>
                <w:spacing w:val="-2"/>
                <w:w w:val="105"/>
                <w:sz w:val="20"/>
              </w:rPr>
              <w:t>53576</w:t>
            </w:r>
          </w:p>
        </w:tc>
        <w:tc>
          <w:tcPr>
            <w:tcW w:w="4890" w:type="dxa"/>
          </w:tcPr>
          <w:p>
            <w:pPr>
              <w:pStyle w:val="TableParagraph"/>
              <w:spacing w:line="252" w:lineRule="auto"/>
              <w:ind w:left="80" w:right="55" w:hanging="1"/>
              <w:jc w:val="center"/>
              <w:rPr>
                <w:b/>
                <w:sz w:val="20"/>
              </w:rPr>
            </w:pPr>
            <w:r>
              <w:rPr>
                <w:b/>
                <w:w w:val="105"/>
                <w:sz w:val="20"/>
              </w:rPr>
              <w:t>Esponja hidrofóbica </w:t>
            </w:r>
            <w:r>
              <w:rPr>
                <w:w w:val="105"/>
                <w:sz w:val="20"/>
              </w:rPr>
              <w:t>para tratamento de ferida por sistema de </w:t>
            </w:r>
            <w:r>
              <w:rPr>
                <w:b/>
                <w:w w:val="105"/>
                <w:sz w:val="20"/>
              </w:rPr>
              <w:t>pressão negativa</w:t>
            </w:r>
            <w:r>
              <w:rPr>
                <w:w w:val="105"/>
                <w:sz w:val="20"/>
              </w:rPr>
              <w:t>, confeccionada em poliuretano, </w:t>
            </w:r>
            <w:r>
              <w:rPr>
                <w:b/>
                <w:w w:val="105"/>
                <w:sz w:val="20"/>
              </w:rPr>
              <w:t>estéril, 20 cm x 13 cm x 3 cm</w:t>
            </w:r>
            <w:r>
              <w:rPr>
                <w:w w:val="105"/>
                <w:sz w:val="20"/>
              </w:rPr>
              <w:t>, aceitável variação das medidas em até 10% a maior ou a menor, contendo película adesiva e tubo de drenagem, embalagem</w:t>
            </w:r>
            <w:r>
              <w:rPr>
                <w:spacing w:val="-14"/>
                <w:w w:val="105"/>
                <w:sz w:val="20"/>
              </w:rPr>
              <w:t> </w:t>
            </w:r>
            <w:r>
              <w:rPr>
                <w:w w:val="105"/>
                <w:sz w:val="20"/>
              </w:rPr>
              <w:t>individual</w:t>
            </w:r>
            <w:r>
              <w:rPr>
                <w:spacing w:val="-13"/>
                <w:w w:val="105"/>
                <w:sz w:val="20"/>
              </w:rPr>
              <w:t> </w:t>
            </w:r>
            <w:r>
              <w:rPr>
                <w:w w:val="105"/>
                <w:sz w:val="20"/>
              </w:rPr>
              <w:t>em</w:t>
            </w:r>
            <w:r>
              <w:rPr>
                <w:spacing w:val="-13"/>
                <w:w w:val="105"/>
                <w:sz w:val="20"/>
              </w:rPr>
              <w:t> </w:t>
            </w:r>
            <w:r>
              <w:rPr>
                <w:w w:val="105"/>
                <w:sz w:val="20"/>
              </w:rPr>
              <w:t>material</w:t>
            </w:r>
            <w:r>
              <w:rPr>
                <w:spacing w:val="-13"/>
                <w:w w:val="105"/>
                <w:sz w:val="20"/>
              </w:rPr>
              <w:t> </w:t>
            </w:r>
            <w:r>
              <w:rPr>
                <w:w w:val="105"/>
                <w:sz w:val="20"/>
              </w:rPr>
              <w:t>que</w:t>
            </w:r>
            <w:r>
              <w:rPr>
                <w:spacing w:val="-13"/>
                <w:w w:val="105"/>
                <w:sz w:val="20"/>
              </w:rPr>
              <w:t> </w:t>
            </w:r>
            <w:r>
              <w:rPr>
                <w:w w:val="105"/>
                <w:sz w:val="20"/>
              </w:rPr>
              <w:t>promova</w:t>
            </w:r>
            <w:r>
              <w:rPr>
                <w:spacing w:val="-13"/>
                <w:w w:val="105"/>
                <w:sz w:val="20"/>
              </w:rPr>
              <w:t> </w:t>
            </w:r>
            <w:r>
              <w:rPr>
                <w:w w:val="105"/>
                <w:sz w:val="20"/>
              </w:rPr>
              <w:t>barreira microbiana com abertura asséptica, apresentação do </w:t>
            </w:r>
            <w:r>
              <w:rPr>
                <w:spacing w:val="-2"/>
                <w:w w:val="105"/>
                <w:sz w:val="20"/>
              </w:rPr>
              <w:t>produto conforme legislação sanitária vigente. </w:t>
            </w:r>
            <w:r>
              <w:rPr>
                <w:b/>
                <w:spacing w:val="-2"/>
                <w:w w:val="105"/>
                <w:sz w:val="20"/>
              </w:rPr>
              <w:t>Tamanho</w:t>
            </w:r>
          </w:p>
          <w:p>
            <w:pPr>
              <w:pStyle w:val="TableParagraph"/>
              <w:spacing w:line="219" w:lineRule="exact"/>
              <w:ind w:left="71" w:right="49"/>
              <w:jc w:val="center"/>
              <w:rPr>
                <w:b/>
                <w:sz w:val="20"/>
              </w:rPr>
            </w:pPr>
            <w:r>
              <w:rPr>
                <w:b/>
                <w:spacing w:val="-2"/>
                <w:w w:val="105"/>
                <w:sz w:val="20"/>
              </w:rPr>
              <w:t>médio.</w:t>
            </w:r>
          </w:p>
        </w:tc>
        <w:tc>
          <w:tcPr>
            <w:tcW w:w="892"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17"/>
              <w:jc w:val="center"/>
              <w:rPr>
                <w:sz w:val="20"/>
              </w:rPr>
            </w:pPr>
            <w:r>
              <w:rPr>
                <w:spacing w:val="-2"/>
                <w:w w:val="105"/>
                <w:sz w:val="20"/>
              </w:rPr>
              <w:t>Unidade</w:t>
            </w:r>
          </w:p>
        </w:tc>
        <w:tc>
          <w:tcPr>
            <w:tcW w:w="963"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34" w:right="18"/>
              <w:jc w:val="center"/>
              <w:rPr>
                <w:sz w:val="20"/>
              </w:rPr>
            </w:pPr>
            <w:r>
              <w:rPr>
                <w:spacing w:val="-5"/>
                <w:w w:val="105"/>
                <w:sz w:val="20"/>
              </w:rPr>
              <w:t>2,9</w:t>
            </w:r>
          </w:p>
        </w:tc>
        <w:tc>
          <w:tcPr>
            <w:tcW w:w="694"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28"/>
              <w:jc w:val="center"/>
              <w:rPr>
                <w:b/>
                <w:sz w:val="20"/>
              </w:rPr>
            </w:pPr>
            <w:r>
              <w:rPr>
                <w:b/>
                <w:spacing w:val="-5"/>
                <w:w w:val="105"/>
                <w:sz w:val="20"/>
              </w:rPr>
              <w:t>35</w:t>
            </w:r>
          </w:p>
        </w:tc>
        <w:tc>
          <w:tcPr>
            <w:tcW w:w="1601"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60" w:right="35"/>
              <w:jc w:val="center"/>
              <w:rPr>
                <w:sz w:val="20"/>
              </w:rPr>
            </w:pPr>
            <w:r>
              <w:rPr>
                <w:spacing w:val="-10"/>
                <w:w w:val="105"/>
                <w:sz w:val="20"/>
              </w:rPr>
              <w:t>1</w:t>
            </w:r>
          </w:p>
        </w:tc>
        <w:tc>
          <w:tcPr>
            <w:tcW w:w="1856" w:type="dxa"/>
          </w:tcPr>
          <w:p>
            <w:pPr>
              <w:pStyle w:val="TableParagraph"/>
              <w:rPr>
                <w:sz w:val="20"/>
              </w:rPr>
            </w:pPr>
          </w:p>
          <w:p>
            <w:pPr>
              <w:pStyle w:val="TableParagraph"/>
              <w:rPr>
                <w:sz w:val="20"/>
              </w:rPr>
            </w:pPr>
          </w:p>
          <w:p>
            <w:pPr>
              <w:pStyle w:val="TableParagraph"/>
              <w:spacing w:before="157"/>
              <w:rPr>
                <w:sz w:val="20"/>
              </w:rPr>
            </w:pPr>
          </w:p>
          <w:p>
            <w:pPr>
              <w:pStyle w:val="TableParagraph"/>
              <w:spacing w:line="252" w:lineRule="auto"/>
              <w:ind w:left="249" w:hanging="141"/>
              <w:rPr>
                <w:sz w:val="20"/>
              </w:rPr>
            </w:pPr>
            <w:r>
              <w:rPr>
                <w:w w:val="105"/>
                <w:sz w:val="20"/>
              </w:rPr>
              <w:t>Smiths</w:t>
            </w:r>
            <w:r>
              <w:rPr>
                <w:spacing w:val="-14"/>
                <w:w w:val="105"/>
                <w:sz w:val="20"/>
              </w:rPr>
              <w:t> </w:t>
            </w:r>
            <w:r>
              <w:rPr>
                <w:w w:val="105"/>
                <w:sz w:val="20"/>
              </w:rPr>
              <w:t>&amp;</w:t>
            </w:r>
            <w:r>
              <w:rPr>
                <w:spacing w:val="-13"/>
                <w:w w:val="105"/>
                <w:sz w:val="20"/>
              </w:rPr>
              <w:t> </w:t>
            </w:r>
            <w:r>
              <w:rPr>
                <w:w w:val="105"/>
                <w:sz w:val="20"/>
              </w:rPr>
              <w:t>Nephew</w:t>
            </w:r>
            <w:r>
              <w:rPr>
                <w:spacing w:val="-13"/>
                <w:w w:val="105"/>
                <w:sz w:val="20"/>
              </w:rPr>
              <w:t> </w:t>
            </w:r>
            <w:r>
              <w:rPr>
                <w:w w:val="105"/>
                <w:sz w:val="20"/>
              </w:rPr>
              <w:t>/ VAC Solventum</w:t>
            </w:r>
          </w:p>
        </w:tc>
      </w:tr>
      <w:tr>
        <w:trPr>
          <w:trHeight w:val="2182" w:hRule="atLeast"/>
        </w:trPr>
        <w:tc>
          <w:tcPr>
            <w:tcW w:w="879" w:type="dxa"/>
            <w:vMerge/>
            <w:tcBorders>
              <w:top w:val="nil"/>
              <w:bottom w:val="nil"/>
            </w:tcBorders>
          </w:tcPr>
          <w:p>
            <w:pPr>
              <w:rPr>
                <w:sz w:val="2"/>
                <w:szCs w:val="2"/>
              </w:rPr>
            </w:pPr>
          </w:p>
        </w:tc>
        <w:tc>
          <w:tcPr>
            <w:tcW w:w="567"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15"/>
              <w:jc w:val="center"/>
              <w:rPr>
                <w:b/>
                <w:sz w:val="20"/>
              </w:rPr>
            </w:pPr>
            <w:r>
              <w:rPr>
                <w:b/>
                <w:spacing w:val="-5"/>
                <w:w w:val="105"/>
                <w:sz w:val="20"/>
              </w:rPr>
              <w:t>1.3</w:t>
            </w:r>
          </w:p>
        </w:tc>
        <w:tc>
          <w:tcPr>
            <w:tcW w:w="652"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13"/>
              <w:jc w:val="center"/>
              <w:rPr>
                <w:sz w:val="20"/>
              </w:rPr>
            </w:pPr>
            <w:r>
              <w:rPr>
                <w:spacing w:val="-2"/>
                <w:w w:val="105"/>
                <w:sz w:val="20"/>
              </w:rPr>
              <w:t>10184</w:t>
            </w:r>
          </w:p>
        </w:tc>
        <w:tc>
          <w:tcPr>
            <w:tcW w:w="751"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27" w:right="13"/>
              <w:jc w:val="center"/>
              <w:rPr>
                <w:sz w:val="20"/>
              </w:rPr>
            </w:pPr>
            <w:r>
              <w:rPr>
                <w:spacing w:val="-2"/>
                <w:w w:val="105"/>
                <w:sz w:val="20"/>
              </w:rPr>
              <w:t>53577</w:t>
            </w:r>
          </w:p>
        </w:tc>
        <w:tc>
          <w:tcPr>
            <w:tcW w:w="4890" w:type="dxa"/>
          </w:tcPr>
          <w:p>
            <w:pPr>
              <w:pStyle w:val="TableParagraph"/>
              <w:spacing w:line="252" w:lineRule="auto"/>
              <w:ind w:left="80" w:right="55" w:hanging="1"/>
              <w:jc w:val="center"/>
              <w:rPr>
                <w:b/>
                <w:sz w:val="20"/>
              </w:rPr>
            </w:pPr>
            <w:r>
              <w:rPr>
                <w:b/>
                <w:w w:val="105"/>
                <w:sz w:val="20"/>
              </w:rPr>
              <w:t>Esponja hidrofóbica </w:t>
            </w:r>
            <w:r>
              <w:rPr>
                <w:w w:val="105"/>
                <w:sz w:val="20"/>
              </w:rPr>
              <w:t>para tratamento de ferida por sistema de </w:t>
            </w:r>
            <w:r>
              <w:rPr>
                <w:b/>
                <w:w w:val="105"/>
                <w:sz w:val="20"/>
              </w:rPr>
              <w:t>pressão negativa</w:t>
            </w:r>
            <w:r>
              <w:rPr>
                <w:w w:val="105"/>
                <w:sz w:val="20"/>
              </w:rPr>
              <w:t>, confeccionada em poliuretano, </w:t>
            </w:r>
            <w:r>
              <w:rPr>
                <w:b/>
                <w:w w:val="105"/>
                <w:sz w:val="20"/>
              </w:rPr>
              <w:t>estéril, 25 cm x 15 cm x 3 cm</w:t>
            </w:r>
            <w:r>
              <w:rPr>
                <w:w w:val="105"/>
                <w:sz w:val="20"/>
              </w:rPr>
              <w:t>, aceitável variação das medidas em até 10% a maior ou a menor, contendo película adesiva e tubo de drenagem, embalagem</w:t>
            </w:r>
            <w:r>
              <w:rPr>
                <w:spacing w:val="-14"/>
                <w:w w:val="105"/>
                <w:sz w:val="20"/>
              </w:rPr>
              <w:t> </w:t>
            </w:r>
            <w:r>
              <w:rPr>
                <w:w w:val="105"/>
                <w:sz w:val="20"/>
              </w:rPr>
              <w:t>individual</w:t>
            </w:r>
            <w:r>
              <w:rPr>
                <w:spacing w:val="-13"/>
                <w:w w:val="105"/>
                <w:sz w:val="20"/>
              </w:rPr>
              <w:t> </w:t>
            </w:r>
            <w:r>
              <w:rPr>
                <w:w w:val="105"/>
                <w:sz w:val="20"/>
              </w:rPr>
              <w:t>em</w:t>
            </w:r>
            <w:r>
              <w:rPr>
                <w:spacing w:val="-13"/>
                <w:w w:val="105"/>
                <w:sz w:val="20"/>
              </w:rPr>
              <w:t> </w:t>
            </w:r>
            <w:r>
              <w:rPr>
                <w:w w:val="105"/>
                <w:sz w:val="20"/>
              </w:rPr>
              <w:t>material</w:t>
            </w:r>
            <w:r>
              <w:rPr>
                <w:spacing w:val="-13"/>
                <w:w w:val="105"/>
                <w:sz w:val="20"/>
              </w:rPr>
              <w:t> </w:t>
            </w:r>
            <w:r>
              <w:rPr>
                <w:w w:val="105"/>
                <w:sz w:val="20"/>
              </w:rPr>
              <w:t>que</w:t>
            </w:r>
            <w:r>
              <w:rPr>
                <w:spacing w:val="-13"/>
                <w:w w:val="105"/>
                <w:sz w:val="20"/>
              </w:rPr>
              <w:t> </w:t>
            </w:r>
            <w:r>
              <w:rPr>
                <w:w w:val="105"/>
                <w:sz w:val="20"/>
              </w:rPr>
              <w:t>promova</w:t>
            </w:r>
            <w:r>
              <w:rPr>
                <w:spacing w:val="-13"/>
                <w:w w:val="105"/>
                <w:sz w:val="20"/>
              </w:rPr>
              <w:t> </w:t>
            </w:r>
            <w:r>
              <w:rPr>
                <w:w w:val="105"/>
                <w:sz w:val="20"/>
              </w:rPr>
              <w:t>barreira microbiana com abertura asséptica, apresentação do </w:t>
            </w:r>
            <w:r>
              <w:rPr>
                <w:spacing w:val="-2"/>
                <w:w w:val="105"/>
                <w:sz w:val="20"/>
              </w:rPr>
              <w:t>produto conforme legislação sanitária vigente. </w:t>
            </w:r>
            <w:r>
              <w:rPr>
                <w:b/>
                <w:spacing w:val="-2"/>
                <w:w w:val="105"/>
                <w:sz w:val="20"/>
              </w:rPr>
              <w:t>Tamanho</w:t>
            </w:r>
          </w:p>
          <w:p>
            <w:pPr>
              <w:pStyle w:val="TableParagraph"/>
              <w:spacing w:line="226" w:lineRule="exact"/>
              <w:ind w:left="71" w:right="49"/>
              <w:jc w:val="center"/>
              <w:rPr>
                <w:sz w:val="20"/>
              </w:rPr>
            </w:pPr>
            <w:r>
              <w:rPr>
                <w:b/>
                <w:spacing w:val="-2"/>
                <w:w w:val="105"/>
                <w:sz w:val="20"/>
              </w:rPr>
              <w:t>grande</w:t>
            </w:r>
            <w:r>
              <w:rPr>
                <w:spacing w:val="-2"/>
                <w:w w:val="105"/>
                <w:sz w:val="20"/>
              </w:rPr>
              <w:t>.</w:t>
            </w:r>
          </w:p>
        </w:tc>
        <w:tc>
          <w:tcPr>
            <w:tcW w:w="892" w:type="dxa"/>
          </w:tcPr>
          <w:p>
            <w:pPr>
              <w:pStyle w:val="TableParagraph"/>
              <w:spacing w:line="227" w:lineRule="exact"/>
              <w:ind w:left="17"/>
              <w:jc w:val="center"/>
              <w:rPr>
                <w:sz w:val="20"/>
              </w:rPr>
            </w:pPr>
            <w:r>
              <w:rPr>
                <w:spacing w:val="-2"/>
                <w:w w:val="105"/>
                <w:sz w:val="20"/>
              </w:rPr>
              <w:t>Unidade</w:t>
            </w:r>
          </w:p>
        </w:tc>
        <w:tc>
          <w:tcPr>
            <w:tcW w:w="963"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34" w:right="18"/>
              <w:jc w:val="center"/>
              <w:rPr>
                <w:sz w:val="20"/>
              </w:rPr>
            </w:pPr>
            <w:r>
              <w:rPr>
                <w:spacing w:val="-5"/>
                <w:w w:val="105"/>
                <w:sz w:val="20"/>
              </w:rPr>
              <w:t>2,5</w:t>
            </w:r>
          </w:p>
        </w:tc>
        <w:tc>
          <w:tcPr>
            <w:tcW w:w="694"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28"/>
              <w:jc w:val="center"/>
              <w:rPr>
                <w:b/>
                <w:sz w:val="20"/>
              </w:rPr>
            </w:pPr>
            <w:r>
              <w:rPr>
                <w:b/>
                <w:spacing w:val="-5"/>
                <w:w w:val="105"/>
                <w:sz w:val="20"/>
              </w:rPr>
              <w:t>30</w:t>
            </w:r>
          </w:p>
        </w:tc>
        <w:tc>
          <w:tcPr>
            <w:tcW w:w="1601" w:type="dxa"/>
          </w:tcPr>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ind w:left="60" w:right="35"/>
              <w:jc w:val="center"/>
              <w:rPr>
                <w:sz w:val="20"/>
              </w:rPr>
            </w:pPr>
            <w:r>
              <w:rPr>
                <w:spacing w:val="-10"/>
                <w:w w:val="105"/>
                <w:sz w:val="20"/>
              </w:rPr>
              <w:t>1</w:t>
            </w:r>
          </w:p>
        </w:tc>
        <w:tc>
          <w:tcPr>
            <w:tcW w:w="1856" w:type="dxa"/>
          </w:tcPr>
          <w:p>
            <w:pPr>
              <w:pStyle w:val="TableParagraph"/>
              <w:rPr>
                <w:sz w:val="20"/>
              </w:rPr>
            </w:pPr>
          </w:p>
          <w:p>
            <w:pPr>
              <w:pStyle w:val="TableParagraph"/>
              <w:rPr>
                <w:sz w:val="20"/>
              </w:rPr>
            </w:pPr>
          </w:p>
          <w:p>
            <w:pPr>
              <w:pStyle w:val="TableParagraph"/>
              <w:spacing w:before="157"/>
              <w:rPr>
                <w:sz w:val="20"/>
              </w:rPr>
            </w:pPr>
          </w:p>
          <w:p>
            <w:pPr>
              <w:pStyle w:val="TableParagraph"/>
              <w:spacing w:line="252" w:lineRule="auto"/>
              <w:ind w:left="249" w:hanging="141"/>
              <w:rPr>
                <w:sz w:val="20"/>
              </w:rPr>
            </w:pPr>
            <w:r>
              <w:rPr>
                <w:w w:val="105"/>
                <w:sz w:val="20"/>
              </w:rPr>
              <w:t>Smiths</w:t>
            </w:r>
            <w:r>
              <w:rPr>
                <w:spacing w:val="-14"/>
                <w:w w:val="105"/>
                <w:sz w:val="20"/>
              </w:rPr>
              <w:t> </w:t>
            </w:r>
            <w:r>
              <w:rPr>
                <w:w w:val="105"/>
                <w:sz w:val="20"/>
              </w:rPr>
              <w:t>&amp;</w:t>
            </w:r>
            <w:r>
              <w:rPr>
                <w:spacing w:val="-13"/>
                <w:w w:val="105"/>
                <w:sz w:val="20"/>
              </w:rPr>
              <w:t> </w:t>
            </w:r>
            <w:r>
              <w:rPr>
                <w:w w:val="105"/>
                <w:sz w:val="20"/>
              </w:rPr>
              <w:t>Nephew</w:t>
            </w:r>
            <w:r>
              <w:rPr>
                <w:spacing w:val="-13"/>
                <w:w w:val="105"/>
                <w:sz w:val="20"/>
              </w:rPr>
              <w:t> </w:t>
            </w:r>
            <w:r>
              <w:rPr>
                <w:w w:val="105"/>
                <w:sz w:val="20"/>
              </w:rPr>
              <w:t>/ VAC Solventum</w:t>
            </w:r>
          </w:p>
        </w:tc>
      </w:tr>
      <w:tr>
        <w:trPr>
          <w:trHeight w:val="1020" w:hRule="atLeast"/>
        </w:trPr>
        <w:tc>
          <w:tcPr>
            <w:tcW w:w="879" w:type="dxa"/>
            <w:vMerge/>
            <w:tcBorders>
              <w:top w:val="nil"/>
              <w:bottom w:val="nil"/>
            </w:tcBorders>
          </w:tcPr>
          <w:p>
            <w:pPr>
              <w:rPr>
                <w:sz w:val="2"/>
                <w:szCs w:val="2"/>
              </w:rPr>
            </w:pPr>
          </w:p>
        </w:tc>
        <w:tc>
          <w:tcPr>
            <w:tcW w:w="567" w:type="dxa"/>
            <w:tcBorders>
              <w:bottom w:val="nil"/>
            </w:tcBorders>
          </w:tcPr>
          <w:p>
            <w:pPr>
              <w:pStyle w:val="TableParagraph"/>
              <w:spacing w:line="227" w:lineRule="exact"/>
              <w:ind w:left="15"/>
              <w:jc w:val="center"/>
              <w:rPr>
                <w:b/>
                <w:sz w:val="20"/>
              </w:rPr>
            </w:pPr>
            <w:r>
              <w:rPr>
                <w:b/>
                <w:spacing w:val="-5"/>
                <w:w w:val="105"/>
                <w:sz w:val="20"/>
              </w:rPr>
              <w:t>1.4</w:t>
            </w:r>
          </w:p>
        </w:tc>
        <w:tc>
          <w:tcPr>
            <w:tcW w:w="652" w:type="dxa"/>
            <w:tcBorders>
              <w:bottom w:val="nil"/>
            </w:tcBorders>
          </w:tcPr>
          <w:p>
            <w:pPr>
              <w:pStyle w:val="TableParagraph"/>
              <w:spacing w:line="227" w:lineRule="exact"/>
              <w:ind w:left="13"/>
              <w:jc w:val="center"/>
              <w:rPr>
                <w:sz w:val="20"/>
              </w:rPr>
            </w:pPr>
            <w:r>
              <w:rPr>
                <w:spacing w:val="-2"/>
                <w:w w:val="105"/>
                <w:sz w:val="20"/>
              </w:rPr>
              <w:t>14355</w:t>
            </w:r>
          </w:p>
        </w:tc>
        <w:tc>
          <w:tcPr>
            <w:tcW w:w="751" w:type="dxa"/>
            <w:tcBorders>
              <w:bottom w:val="nil"/>
            </w:tcBorders>
          </w:tcPr>
          <w:p>
            <w:pPr>
              <w:pStyle w:val="TableParagraph"/>
              <w:spacing w:line="227" w:lineRule="exact"/>
              <w:ind w:left="27" w:right="13"/>
              <w:jc w:val="center"/>
              <w:rPr>
                <w:sz w:val="20"/>
              </w:rPr>
            </w:pPr>
            <w:r>
              <w:rPr>
                <w:spacing w:val="-2"/>
                <w:w w:val="105"/>
                <w:sz w:val="20"/>
              </w:rPr>
              <w:t>182385</w:t>
            </w:r>
          </w:p>
        </w:tc>
        <w:tc>
          <w:tcPr>
            <w:tcW w:w="4890" w:type="dxa"/>
            <w:tcBorders>
              <w:bottom w:val="nil"/>
            </w:tcBorders>
          </w:tcPr>
          <w:p>
            <w:pPr>
              <w:pStyle w:val="TableParagraph"/>
              <w:spacing w:line="252" w:lineRule="auto"/>
              <w:ind w:left="71" w:right="46"/>
              <w:jc w:val="center"/>
              <w:rPr>
                <w:sz w:val="20"/>
              </w:rPr>
            </w:pPr>
            <w:r>
              <w:rPr>
                <w:b/>
                <w:w w:val="105"/>
                <w:sz w:val="20"/>
              </w:rPr>
              <w:t>Reservatório</w:t>
            </w:r>
            <w:r>
              <w:rPr>
                <w:b/>
                <w:spacing w:val="-13"/>
                <w:w w:val="105"/>
                <w:sz w:val="20"/>
              </w:rPr>
              <w:t> </w:t>
            </w:r>
            <w:r>
              <w:rPr>
                <w:b/>
                <w:w w:val="105"/>
                <w:sz w:val="20"/>
              </w:rPr>
              <w:t>com</w:t>
            </w:r>
            <w:r>
              <w:rPr>
                <w:b/>
                <w:spacing w:val="-13"/>
                <w:w w:val="105"/>
                <w:sz w:val="20"/>
              </w:rPr>
              <w:t> </w:t>
            </w:r>
            <w:r>
              <w:rPr>
                <w:b/>
                <w:w w:val="105"/>
                <w:sz w:val="20"/>
              </w:rPr>
              <w:t>capacidade</w:t>
            </w:r>
            <w:r>
              <w:rPr>
                <w:b/>
                <w:spacing w:val="-13"/>
                <w:w w:val="105"/>
                <w:sz w:val="20"/>
              </w:rPr>
              <w:t> </w:t>
            </w:r>
            <w:r>
              <w:rPr>
                <w:b/>
                <w:w w:val="105"/>
                <w:sz w:val="20"/>
              </w:rPr>
              <w:t>de</w:t>
            </w:r>
            <w:r>
              <w:rPr>
                <w:b/>
                <w:spacing w:val="-13"/>
                <w:w w:val="105"/>
                <w:sz w:val="20"/>
              </w:rPr>
              <w:t> </w:t>
            </w:r>
            <w:r>
              <w:rPr>
                <w:b/>
                <w:w w:val="105"/>
                <w:sz w:val="20"/>
              </w:rPr>
              <w:t>300</w:t>
            </w:r>
            <w:r>
              <w:rPr>
                <w:b/>
                <w:spacing w:val="-13"/>
                <w:w w:val="105"/>
                <w:sz w:val="20"/>
              </w:rPr>
              <w:t> </w:t>
            </w:r>
            <w:r>
              <w:rPr>
                <w:b/>
                <w:w w:val="105"/>
                <w:sz w:val="20"/>
              </w:rPr>
              <w:t>mL</w:t>
            </w:r>
            <w:r>
              <w:rPr>
                <w:w w:val="105"/>
                <w:sz w:val="20"/>
              </w:rPr>
              <w:t>,</w:t>
            </w:r>
            <w:r>
              <w:rPr>
                <w:spacing w:val="-13"/>
                <w:w w:val="105"/>
                <w:sz w:val="20"/>
              </w:rPr>
              <w:t> </w:t>
            </w:r>
            <w:r>
              <w:rPr>
                <w:w w:val="105"/>
                <w:sz w:val="20"/>
              </w:rPr>
              <w:t>para</w:t>
            </w:r>
            <w:r>
              <w:rPr>
                <w:spacing w:val="-12"/>
                <w:w w:val="105"/>
                <w:sz w:val="20"/>
              </w:rPr>
              <w:t> </w:t>
            </w:r>
            <w:r>
              <w:rPr>
                <w:b/>
                <w:w w:val="105"/>
                <w:sz w:val="20"/>
              </w:rPr>
              <w:t>coleta de</w:t>
            </w:r>
            <w:r>
              <w:rPr>
                <w:b/>
                <w:spacing w:val="-2"/>
                <w:w w:val="105"/>
                <w:sz w:val="20"/>
              </w:rPr>
              <w:t> </w:t>
            </w:r>
            <w:r>
              <w:rPr>
                <w:b/>
                <w:w w:val="105"/>
                <w:sz w:val="20"/>
              </w:rPr>
              <w:t>exsudato</w:t>
            </w:r>
            <w:r>
              <w:rPr>
                <w:b/>
                <w:spacing w:val="-1"/>
                <w:w w:val="105"/>
                <w:sz w:val="20"/>
              </w:rPr>
              <w:t> </w:t>
            </w:r>
            <w:r>
              <w:rPr>
                <w:w w:val="105"/>
                <w:sz w:val="20"/>
              </w:rPr>
              <w:t>de</w:t>
            </w:r>
            <w:r>
              <w:rPr>
                <w:spacing w:val="-2"/>
                <w:w w:val="105"/>
                <w:sz w:val="20"/>
              </w:rPr>
              <w:t> </w:t>
            </w:r>
            <w:r>
              <w:rPr>
                <w:w w:val="105"/>
                <w:sz w:val="20"/>
              </w:rPr>
              <w:t>ferida</w:t>
            </w:r>
            <w:r>
              <w:rPr>
                <w:spacing w:val="-2"/>
                <w:w w:val="105"/>
                <w:sz w:val="20"/>
              </w:rPr>
              <w:t> </w:t>
            </w:r>
            <w:r>
              <w:rPr>
                <w:w w:val="105"/>
                <w:sz w:val="20"/>
              </w:rPr>
              <w:t>por</w:t>
            </w:r>
            <w:r>
              <w:rPr>
                <w:spacing w:val="-2"/>
                <w:w w:val="105"/>
                <w:sz w:val="20"/>
              </w:rPr>
              <w:t> </w:t>
            </w:r>
            <w:r>
              <w:rPr>
                <w:w w:val="105"/>
                <w:sz w:val="20"/>
              </w:rPr>
              <w:t>drenagem</w:t>
            </w:r>
            <w:r>
              <w:rPr>
                <w:spacing w:val="-2"/>
                <w:w w:val="105"/>
                <w:sz w:val="20"/>
              </w:rPr>
              <w:t> </w:t>
            </w:r>
            <w:r>
              <w:rPr>
                <w:w w:val="105"/>
                <w:sz w:val="20"/>
              </w:rPr>
              <w:t>à</w:t>
            </w:r>
            <w:r>
              <w:rPr>
                <w:spacing w:val="-2"/>
                <w:w w:val="105"/>
                <w:sz w:val="20"/>
              </w:rPr>
              <w:t> </w:t>
            </w:r>
            <w:r>
              <w:rPr>
                <w:w w:val="105"/>
                <w:sz w:val="20"/>
              </w:rPr>
              <w:t>vácuo,</w:t>
            </w:r>
            <w:r>
              <w:rPr>
                <w:spacing w:val="-2"/>
                <w:w w:val="105"/>
                <w:sz w:val="20"/>
              </w:rPr>
              <w:t> </w:t>
            </w:r>
            <w:r>
              <w:rPr>
                <w:w w:val="105"/>
                <w:sz w:val="20"/>
              </w:rPr>
              <w:t>em</w:t>
            </w:r>
            <w:r>
              <w:rPr>
                <w:spacing w:val="-1"/>
                <w:w w:val="105"/>
                <w:sz w:val="20"/>
              </w:rPr>
              <w:t> </w:t>
            </w:r>
            <w:r>
              <w:rPr>
                <w:b/>
                <w:w w:val="105"/>
                <w:sz w:val="20"/>
              </w:rPr>
              <w:t>PVC ou acrílico</w:t>
            </w:r>
            <w:r>
              <w:rPr>
                <w:w w:val="105"/>
                <w:sz w:val="20"/>
              </w:rPr>
              <w:t>, estéril, com </w:t>
            </w:r>
            <w:r>
              <w:rPr>
                <w:b/>
                <w:w w:val="105"/>
                <w:sz w:val="20"/>
              </w:rPr>
              <w:t>gel granulador, </w:t>
            </w:r>
            <w:r>
              <w:rPr>
                <w:w w:val="105"/>
                <w:sz w:val="20"/>
              </w:rPr>
              <w:t>com filtro, conexão de engate rápido, pinça corta fluido, sem</w:t>
            </w:r>
          </w:p>
        </w:tc>
        <w:tc>
          <w:tcPr>
            <w:tcW w:w="892" w:type="dxa"/>
            <w:tcBorders>
              <w:bottom w:val="nil"/>
            </w:tcBorders>
          </w:tcPr>
          <w:p>
            <w:pPr>
              <w:pStyle w:val="TableParagraph"/>
              <w:spacing w:line="227" w:lineRule="exact"/>
              <w:ind w:left="17"/>
              <w:jc w:val="center"/>
              <w:rPr>
                <w:sz w:val="20"/>
              </w:rPr>
            </w:pPr>
            <w:r>
              <w:rPr>
                <w:spacing w:val="-2"/>
                <w:w w:val="105"/>
                <w:sz w:val="20"/>
              </w:rPr>
              <w:t>Unidade</w:t>
            </w:r>
          </w:p>
        </w:tc>
        <w:tc>
          <w:tcPr>
            <w:tcW w:w="963" w:type="dxa"/>
            <w:tcBorders>
              <w:bottom w:val="nil"/>
            </w:tcBorders>
          </w:tcPr>
          <w:p>
            <w:pPr>
              <w:pStyle w:val="TableParagraph"/>
              <w:spacing w:line="227" w:lineRule="exact"/>
              <w:ind w:left="34" w:right="18"/>
              <w:jc w:val="center"/>
              <w:rPr>
                <w:sz w:val="20"/>
              </w:rPr>
            </w:pPr>
            <w:r>
              <w:rPr>
                <w:spacing w:val="-5"/>
                <w:w w:val="105"/>
                <w:sz w:val="20"/>
              </w:rPr>
              <w:t>2,5</w:t>
            </w:r>
          </w:p>
        </w:tc>
        <w:tc>
          <w:tcPr>
            <w:tcW w:w="694" w:type="dxa"/>
            <w:tcBorders>
              <w:bottom w:val="nil"/>
            </w:tcBorders>
          </w:tcPr>
          <w:p>
            <w:pPr>
              <w:pStyle w:val="TableParagraph"/>
              <w:spacing w:line="227" w:lineRule="exact"/>
              <w:ind w:left="28"/>
              <w:jc w:val="center"/>
              <w:rPr>
                <w:b/>
                <w:sz w:val="20"/>
              </w:rPr>
            </w:pPr>
            <w:r>
              <w:rPr>
                <w:b/>
                <w:spacing w:val="-5"/>
                <w:w w:val="105"/>
                <w:sz w:val="20"/>
              </w:rPr>
              <w:t>30</w:t>
            </w:r>
          </w:p>
        </w:tc>
        <w:tc>
          <w:tcPr>
            <w:tcW w:w="1601" w:type="dxa"/>
            <w:tcBorders>
              <w:bottom w:val="nil"/>
            </w:tcBorders>
          </w:tcPr>
          <w:p>
            <w:pPr>
              <w:pStyle w:val="TableParagraph"/>
              <w:spacing w:line="227" w:lineRule="exact"/>
              <w:ind w:left="60" w:right="35"/>
              <w:jc w:val="center"/>
              <w:rPr>
                <w:sz w:val="20"/>
              </w:rPr>
            </w:pPr>
            <w:r>
              <w:rPr>
                <w:spacing w:val="-10"/>
                <w:w w:val="105"/>
                <w:sz w:val="20"/>
              </w:rPr>
              <w:t>1</w:t>
            </w:r>
          </w:p>
        </w:tc>
        <w:tc>
          <w:tcPr>
            <w:tcW w:w="1856" w:type="dxa"/>
            <w:tcBorders>
              <w:bottom w:val="nil"/>
            </w:tcBorders>
          </w:tcPr>
          <w:p>
            <w:pPr>
              <w:pStyle w:val="TableParagraph"/>
              <w:spacing w:line="252" w:lineRule="auto"/>
              <w:ind w:left="249" w:hanging="141"/>
              <w:rPr>
                <w:sz w:val="20"/>
              </w:rPr>
            </w:pPr>
            <w:r>
              <w:rPr>
                <w:w w:val="105"/>
                <w:sz w:val="20"/>
              </w:rPr>
              <w:t>Smiths</w:t>
            </w:r>
            <w:r>
              <w:rPr>
                <w:spacing w:val="-14"/>
                <w:w w:val="105"/>
                <w:sz w:val="20"/>
              </w:rPr>
              <w:t> </w:t>
            </w:r>
            <w:r>
              <w:rPr>
                <w:w w:val="105"/>
                <w:sz w:val="20"/>
              </w:rPr>
              <w:t>&amp;</w:t>
            </w:r>
            <w:r>
              <w:rPr>
                <w:spacing w:val="-13"/>
                <w:w w:val="105"/>
                <w:sz w:val="20"/>
              </w:rPr>
              <w:t> </w:t>
            </w:r>
            <w:r>
              <w:rPr>
                <w:w w:val="105"/>
                <w:sz w:val="20"/>
              </w:rPr>
              <w:t>Nephew</w:t>
            </w:r>
            <w:r>
              <w:rPr>
                <w:spacing w:val="-13"/>
                <w:w w:val="105"/>
                <w:sz w:val="20"/>
              </w:rPr>
              <w:t> </w:t>
            </w:r>
            <w:r>
              <w:rPr>
                <w:w w:val="105"/>
                <w:sz w:val="20"/>
              </w:rPr>
              <w:t>/ VAC Solventum</w:t>
            </w:r>
          </w:p>
        </w:tc>
      </w:tr>
    </w:tbl>
    <w:p>
      <w:pPr>
        <w:pStyle w:val="TableParagraph"/>
        <w:spacing w:after="0" w:line="252" w:lineRule="auto"/>
        <w:rPr>
          <w:sz w:val="20"/>
        </w:rPr>
        <w:sectPr>
          <w:type w:val="continuous"/>
          <w:pgSz w:w="15840" w:h="24480"/>
          <w:pgMar w:top="720" w:bottom="280" w:left="360" w:right="360"/>
        </w:sectPr>
      </w:pPr>
    </w:p>
    <w:tbl>
      <w:tblPr>
        <w:tblW w:w="0" w:type="auto"/>
        <w:jc w:val="left"/>
        <w:tblInd w:w="3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9"/>
        <w:gridCol w:w="567"/>
        <w:gridCol w:w="652"/>
        <w:gridCol w:w="751"/>
        <w:gridCol w:w="4890"/>
        <w:gridCol w:w="892"/>
        <w:gridCol w:w="963"/>
        <w:gridCol w:w="694"/>
        <w:gridCol w:w="1601"/>
        <w:gridCol w:w="1856"/>
      </w:tblGrid>
      <w:tr>
        <w:trPr>
          <w:trHeight w:val="722" w:hRule="atLeast"/>
        </w:trPr>
        <w:tc>
          <w:tcPr>
            <w:tcW w:w="879" w:type="dxa"/>
            <w:vMerge w:val="restart"/>
            <w:tcBorders>
              <w:top w:val="nil"/>
            </w:tcBorders>
          </w:tcPr>
          <w:p>
            <w:pPr>
              <w:pStyle w:val="TableParagraph"/>
              <w:rPr>
                <w:sz w:val="18"/>
              </w:rPr>
            </w:pPr>
          </w:p>
        </w:tc>
        <w:tc>
          <w:tcPr>
            <w:tcW w:w="567" w:type="dxa"/>
            <w:tcBorders>
              <w:top w:val="nil"/>
            </w:tcBorders>
          </w:tcPr>
          <w:p>
            <w:pPr>
              <w:pStyle w:val="TableParagraph"/>
              <w:rPr>
                <w:sz w:val="18"/>
              </w:rPr>
            </w:pPr>
          </w:p>
        </w:tc>
        <w:tc>
          <w:tcPr>
            <w:tcW w:w="652" w:type="dxa"/>
            <w:tcBorders>
              <w:top w:val="nil"/>
            </w:tcBorders>
          </w:tcPr>
          <w:p>
            <w:pPr>
              <w:pStyle w:val="TableParagraph"/>
              <w:rPr>
                <w:sz w:val="18"/>
              </w:rPr>
            </w:pPr>
          </w:p>
        </w:tc>
        <w:tc>
          <w:tcPr>
            <w:tcW w:w="751" w:type="dxa"/>
            <w:tcBorders>
              <w:top w:val="nil"/>
            </w:tcBorders>
          </w:tcPr>
          <w:p>
            <w:pPr>
              <w:pStyle w:val="TableParagraph"/>
              <w:rPr>
                <w:sz w:val="18"/>
              </w:rPr>
            </w:pPr>
          </w:p>
        </w:tc>
        <w:tc>
          <w:tcPr>
            <w:tcW w:w="4890" w:type="dxa"/>
            <w:tcBorders>
              <w:top w:val="nil"/>
            </w:tcBorders>
          </w:tcPr>
          <w:p>
            <w:pPr>
              <w:pStyle w:val="TableParagraph"/>
              <w:spacing w:line="228" w:lineRule="exact"/>
              <w:ind w:left="244" w:firstLine="49"/>
              <w:rPr>
                <w:sz w:val="20"/>
              </w:rPr>
            </w:pPr>
            <w:r>
              <w:rPr>
                <w:sz w:val="20"/>
              </w:rPr>
              <w:t>membrana,</w:t>
            </w:r>
            <w:r>
              <w:rPr>
                <w:spacing w:val="21"/>
                <w:sz w:val="20"/>
              </w:rPr>
              <w:t> </w:t>
            </w:r>
            <w:r>
              <w:rPr>
                <w:sz w:val="20"/>
              </w:rPr>
              <w:t>atóxico,</w:t>
            </w:r>
            <w:r>
              <w:rPr>
                <w:spacing w:val="21"/>
                <w:sz w:val="20"/>
              </w:rPr>
              <w:t> </w:t>
            </w:r>
            <w:r>
              <w:rPr>
                <w:sz w:val="20"/>
              </w:rPr>
              <w:t>apirogênico,</w:t>
            </w:r>
            <w:r>
              <w:rPr>
                <w:spacing w:val="21"/>
                <w:sz w:val="20"/>
              </w:rPr>
              <w:t> </w:t>
            </w:r>
            <w:r>
              <w:rPr>
                <w:sz w:val="20"/>
              </w:rPr>
              <w:t>resistente</w:t>
            </w:r>
            <w:r>
              <w:rPr>
                <w:spacing w:val="21"/>
                <w:sz w:val="20"/>
              </w:rPr>
              <w:t> </w:t>
            </w:r>
            <w:r>
              <w:rPr>
                <w:sz w:val="20"/>
              </w:rPr>
              <w:t>a</w:t>
            </w:r>
            <w:r>
              <w:rPr>
                <w:spacing w:val="22"/>
                <w:sz w:val="20"/>
              </w:rPr>
              <w:t> </w:t>
            </w:r>
            <w:r>
              <w:rPr>
                <w:spacing w:val="-2"/>
                <w:sz w:val="20"/>
              </w:rPr>
              <w:t>queda,</w:t>
            </w:r>
          </w:p>
          <w:p>
            <w:pPr>
              <w:pStyle w:val="TableParagraph"/>
              <w:spacing w:line="240" w:lineRule="atLeast"/>
              <w:ind w:left="278" w:hanging="35"/>
              <w:rPr>
                <w:sz w:val="20"/>
              </w:rPr>
            </w:pPr>
            <w:r>
              <w:rPr>
                <w:w w:val="105"/>
                <w:sz w:val="20"/>
              </w:rPr>
              <w:t>embalado</w:t>
            </w:r>
            <w:r>
              <w:rPr>
                <w:spacing w:val="-14"/>
                <w:w w:val="105"/>
                <w:sz w:val="20"/>
              </w:rPr>
              <w:t> </w:t>
            </w:r>
            <w:r>
              <w:rPr>
                <w:w w:val="105"/>
                <w:sz w:val="20"/>
              </w:rPr>
              <w:t>individualmente</w:t>
            </w:r>
            <w:r>
              <w:rPr>
                <w:spacing w:val="-13"/>
                <w:w w:val="105"/>
                <w:sz w:val="20"/>
              </w:rPr>
              <w:t> </w:t>
            </w:r>
            <w:r>
              <w:rPr>
                <w:w w:val="105"/>
                <w:sz w:val="20"/>
              </w:rPr>
              <w:t>em</w:t>
            </w:r>
            <w:r>
              <w:rPr>
                <w:spacing w:val="-13"/>
                <w:w w:val="105"/>
                <w:sz w:val="20"/>
              </w:rPr>
              <w:t> </w:t>
            </w:r>
            <w:r>
              <w:rPr>
                <w:w w:val="105"/>
                <w:sz w:val="20"/>
              </w:rPr>
              <w:t>material</w:t>
            </w:r>
            <w:r>
              <w:rPr>
                <w:spacing w:val="-13"/>
                <w:w w:val="105"/>
                <w:sz w:val="20"/>
              </w:rPr>
              <w:t> </w:t>
            </w:r>
            <w:r>
              <w:rPr>
                <w:w w:val="105"/>
                <w:sz w:val="20"/>
              </w:rPr>
              <w:t>que</w:t>
            </w:r>
            <w:r>
              <w:rPr>
                <w:spacing w:val="-13"/>
                <w:w w:val="105"/>
                <w:sz w:val="20"/>
              </w:rPr>
              <w:t> </w:t>
            </w:r>
            <w:r>
              <w:rPr>
                <w:w w:val="105"/>
                <w:sz w:val="20"/>
              </w:rPr>
              <w:t>garanta</w:t>
            </w:r>
            <w:r>
              <w:rPr>
                <w:spacing w:val="-13"/>
                <w:w w:val="105"/>
                <w:sz w:val="20"/>
              </w:rPr>
              <w:t> </w:t>
            </w:r>
            <w:r>
              <w:rPr>
                <w:w w:val="105"/>
                <w:sz w:val="20"/>
              </w:rPr>
              <w:t>a </w:t>
            </w:r>
            <w:r>
              <w:rPr>
                <w:sz w:val="20"/>
              </w:rPr>
              <w:t>integridade</w:t>
            </w:r>
            <w:r>
              <w:rPr>
                <w:spacing w:val="21"/>
                <w:sz w:val="20"/>
              </w:rPr>
              <w:t> </w:t>
            </w:r>
            <w:r>
              <w:rPr>
                <w:sz w:val="20"/>
              </w:rPr>
              <w:t>do</w:t>
            </w:r>
            <w:r>
              <w:rPr>
                <w:spacing w:val="21"/>
                <w:sz w:val="20"/>
              </w:rPr>
              <w:t> </w:t>
            </w:r>
            <w:r>
              <w:rPr>
                <w:sz w:val="20"/>
              </w:rPr>
              <w:t>produto,</w:t>
            </w:r>
            <w:r>
              <w:rPr>
                <w:spacing w:val="21"/>
                <w:sz w:val="20"/>
              </w:rPr>
              <w:t> </w:t>
            </w:r>
            <w:r>
              <w:rPr>
                <w:sz w:val="20"/>
              </w:rPr>
              <w:t>conforme</w:t>
            </w:r>
            <w:r>
              <w:rPr>
                <w:spacing w:val="21"/>
                <w:sz w:val="20"/>
              </w:rPr>
              <w:t> </w:t>
            </w:r>
            <w:r>
              <w:rPr>
                <w:sz w:val="20"/>
              </w:rPr>
              <w:t>legislação</w:t>
            </w:r>
            <w:r>
              <w:rPr>
                <w:spacing w:val="21"/>
                <w:sz w:val="20"/>
              </w:rPr>
              <w:t> </w:t>
            </w:r>
            <w:r>
              <w:rPr>
                <w:spacing w:val="-2"/>
                <w:sz w:val="20"/>
              </w:rPr>
              <w:t>vigente</w:t>
            </w:r>
          </w:p>
        </w:tc>
        <w:tc>
          <w:tcPr>
            <w:tcW w:w="892" w:type="dxa"/>
            <w:tcBorders>
              <w:top w:val="nil"/>
            </w:tcBorders>
          </w:tcPr>
          <w:p>
            <w:pPr>
              <w:pStyle w:val="TableParagraph"/>
              <w:rPr>
                <w:sz w:val="18"/>
              </w:rPr>
            </w:pPr>
          </w:p>
        </w:tc>
        <w:tc>
          <w:tcPr>
            <w:tcW w:w="963" w:type="dxa"/>
            <w:tcBorders>
              <w:top w:val="nil"/>
            </w:tcBorders>
          </w:tcPr>
          <w:p>
            <w:pPr>
              <w:pStyle w:val="TableParagraph"/>
              <w:rPr>
                <w:sz w:val="18"/>
              </w:rPr>
            </w:pPr>
          </w:p>
        </w:tc>
        <w:tc>
          <w:tcPr>
            <w:tcW w:w="694" w:type="dxa"/>
            <w:tcBorders>
              <w:top w:val="nil"/>
            </w:tcBorders>
          </w:tcPr>
          <w:p>
            <w:pPr>
              <w:pStyle w:val="TableParagraph"/>
              <w:rPr>
                <w:sz w:val="18"/>
              </w:rPr>
            </w:pPr>
          </w:p>
        </w:tc>
        <w:tc>
          <w:tcPr>
            <w:tcW w:w="1601" w:type="dxa"/>
            <w:tcBorders>
              <w:top w:val="nil"/>
            </w:tcBorders>
          </w:tcPr>
          <w:p>
            <w:pPr>
              <w:pStyle w:val="TableParagraph"/>
              <w:rPr>
                <w:sz w:val="18"/>
              </w:rPr>
            </w:pPr>
          </w:p>
        </w:tc>
        <w:tc>
          <w:tcPr>
            <w:tcW w:w="1856" w:type="dxa"/>
            <w:tcBorders>
              <w:top w:val="nil"/>
            </w:tcBorders>
          </w:tcPr>
          <w:p>
            <w:pPr>
              <w:pStyle w:val="TableParagraph"/>
              <w:rPr>
                <w:sz w:val="18"/>
              </w:rPr>
            </w:pPr>
          </w:p>
        </w:tc>
      </w:tr>
      <w:tr>
        <w:trPr>
          <w:trHeight w:val="1927" w:hRule="atLeast"/>
        </w:trPr>
        <w:tc>
          <w:tcPr>
            <w:tcW w:w="879" w:type="dxa"/>
            <w:vMerge/>
            <w:tcBorders>
              <w:top w:val="nil"/>
            </w:tcBorders>
          </w:tcPr>
          <w:p>
            <w:pPr>
              <w:rPr>
                <w:sz w:val="2"/>
                <w:szCs w:val="2"/>
              </w:rPr>
            </w:pPr>
          </w:p>
        </w:tc>
        <w:tc>
          <w:tcPr>
            <w:tcW w:w="567" w:type="dxa"/>
          </w:tcPr>
          <w:p>
            <w:pPr>
              <w:pStyle w:val="TableParagraph"/>
              <w:rPr>
                <w:sz w:val="20"/>
              </w:rPr>
            </w:pPr>
          </w:p>
          <w:p>
            <w:pPr>
              <w:pStyle w:val="TableParagraph"/>
              <w:rPr>
                <w:sz w:val="20"/>
              </w:rPr>
            </w:pPr>
          </w:p>
          <w:p>
            <w:pPr>
              <w:pStyle w:val="TableParagraph"/>
              <w:spacing w:before="157"/>
              <w:rPr>
                <w:sz w:val="20"/>
              </w:rPr>
            </w:pPr>
          </w:p>
          <w:p>
            <w:pPr>
              <w:pStyle w:val="TableParagraph"/>
              <w:ind w:left="15"/>
              <w:jc w:val="center"/>
              <w:rPr>
                <w:b/>
                <w:sz w:val="20"/>
              </w:rPr>
            </w:pPr>
            <w:r>
              <w:rPr>
                <w:b/>
                <w:spacing w:val="-5"/>
                <w:w w:val="105"/>
                <w:sz w:val="20"/>
              </w:rPr>
              <w:t>1.5</w:t>
            </w:r>
          </w:p>
        </w:tc>
        <w:tc>
          <w:tcPr>
            <w:tcW w:w="652" w:type="dxa"/>
          </w:tcPr>
          <w:p>
            <w:pPr>
              <w:pStyle w:val="TableParagraph"/>
              <w:rPr>
                <w:sz w:val="20"/>
              </w:rPr>
            </w:pPr>
          </w:p>
          <w:p>
            <w:pPr>
              <w:pStyle w:val="TableParagraph"/>
              <w:rPr>
                <w:sz w:val="20"/>
              </w:rPr>
            </w:pPr>
          </w:p>
          <w:p>
            <w:pPr>
              <w:pStyle w:val="TableParagraph"/>
              <w:spacing w:before="157"/>
              <w:rPr>
                <w:sz w:val="20"/>
              </w:rPr>
            </w:pPr>
          </w:p>
          <w:p>
            <w:pPr>
              <w:pStyle w:val="TableParagraph"/>
              <w:ind w:left="13"/>
              <w:jc w:val="center"/>
              <w:rPr>
                <w:sz w:val="20"/>
              </w:rPr>
            </w:pPr>
            <w:r>
              <w:rPr>
                <w:spacing w:val="-2"/>
                <w:w w:val="105"/>
                <w:sz w:val="20"/>
              </w:rPr>
              <w:t>10186</w:t>
            </w:r>
          </w:p>
        </w:tc>
        <w:tc>
          <w:tcPr>
            <w:tcW w:w="751" w:type="dxa"/>
          </w:tcPr>
          <w:p>
            <w:pPr>
              <w:pStyle w:val="TableParagraph"/>
              <w:rPr>
                <w:sz w:val="20"/>
              </w:rPr>
            </w:pPr>
          </w:p>
          <w:p>
            <w:pPr>
              <w:pStyle w:val="TableParagraph"/>
              <w:rPr>
                <w:sz w:val="20"/>
              </w:rPr>
            </w:pPr>
          </w:p>
          <w:p>
            <w:pPr>
              <w:pStyle w:val="TableParagraph"/>
              <w:spacing w:before="157"/>
              <w:rPr>
                <w:sz w:val="20"/>
              </w:rPr>
            </w:pPr>
          </w:p>
          <w:p>
            <w:pPr>
              <w:pStyle w:val="TableParagraph"/>
              <w:ind w:left="27" w:right="13"/>
              <w:jc w:val="center"/>
              <w:rPr>
                <w:sz w:val="20"/>
              </w:rPr>
            </w:pPr>
            <w:r>
              <w:rPr>
                <w:spacing w:val="-2"/>
                <w:w w:val="105"/>
                <w:sz w:val="20"/>
              </w:rPr>
              <w:t>53708</w:t>
            </w:r>
          </w:p>
        </w:tc>
        <w:tc>
          <w:tcPr>
            <w:tcW w:w="4890" w:type="dxa"/>
          </w:tcPr>
          <w:p>
            <w:pPr>
              <w:pStyle w:val="TableParagraph"/>
              <w:spacing w:line="252" w:lineRule="auto"/>
              <w:ind w:left="71" w:right="47"/>
              <w:jc w:val="center"/>
              <w:rPr>
                <w:sz w:val="20"/>
              </w:rPr>
            </w:pPr>
            <w:r>
              <w:rPr>
                <w:b/>
                <w:w w:val="105"/>
                <w:sz w:val="20"/>
              </w:rPr>
              <w:t>Reservatório com capacidade de aproximadamente 500 mL</w:t>
            </w:r>
            <w:r>
              <w:rPr>
                <w:w w:val="105"/>
                <w:sz w:val="20"/>
              </w:rPr>
              <w:t>, para </w:t>
            </w:r>
            <w:r>
              <w:rPr>
                <w:b/>
                <w:w w:val="105"/>
                <w:sz w:val="20"/>
              </w:rPr>
              <w:t>coleta de exsudato </w:t>
            </w:r>
            <w:r>
              <w:rPr>
                <w:w w:val="105"/>
                <w:sz w:val="20"/>
              </w:rPr>
              <w:t>de ferida por </w:t>
            </w:r>
            <w:r>
              <w:rPr>
                <w:b/>
                <w:w w:val="105"/>
                <w:sz w:val="20"/>
              </w:rPr>
              <w:t>drenagem à vácuo, </w:t>
            </w:r>
            <w:r>
              <w:rPr>
                <w:w w:val="105"/>
                <w:sz w:val="20"/>
              </w:rPr>
              <w:t>em </w:t>
            </w:r>
            <w:r>
              <w:rPr>
                <w:b/>
                <w:w w:val="105"/>
                <w:sz w:val="20"/>
              </w:rPr>
              <w:t>PVC ou acrílico</w:t>
            </w:r>
            <w:r>
              <w:rPr>
                <w:w w:val="105"/>
                <w:sz w:val="20"/>
              </w:rPr>
              <w:t>, com </w:t>
            </w:r>
            <w:r>
              <w:rPr>
                <w:b/>
                <w:w w:val="105"/>
                <w:sz w:val="20"/>
              </w:rPr>
              <w:t>gel granulador</w:t>
            </w:r>
            <w:r>
              <w:rPr>
                <w:w w:val="105"/>
                <w:sz w:val="20"/>
              </w:rPr>
              <w:t>,</w:t>
            </w:r>
            <w:r>
              <w:rPr>
                <w:spacing w:val="-13"/>
                <w:w w:val="105"/>
                <w:sz w:val="20"/>
              </w:rPr>
              <w:t> </w:t>
            </w:r>
            <w:r>
              <w:rPr>
                <w:w w:val="105"/>
                <w:sz w:val="20"/>
              </w:rPr>
              <w:t>com</w:t>
            </w:r>
            <w:r>
              <w:rPr>
                <w:spacing w:val="-13"/>
                <w:w w:val="105"/>
                <w:sz w:val="20"/>
              </w:rPr>
              <w:t> </w:t>
            </w:r>
            <w:r>
              <w:rPr>
                <w:w w:val="105"/>
                <w:sz w:val="20"/>
              </w:rPr>
              <w:t>filtro,</w:t>
            </w:r>
            <w:r>
              <w:rPr>
                <w:spacing w:val="-13"/>
                <w:w w:val="105"/>
                <w:sz w:val="20"/>
              </w:rPr>
              <w:t> </w:t>
            </w:r>
            <w:r>
              <w:rPr>
                <w:w w:val="105"/>
                <w:sz w:val="20"/>
              </w:rPr>
              <w:t>conexão</w:t>
            </w:r>
            <w:r>
              <w:rPr>
                <w:spacing w:val="-13"/>
                <w:w w:val="105"/>
                <w:sz w:val="20"/>
              </w:rPr>
              <w:t> </w:t>
            </w:r>
            <w:r>
              <w:rPr>
                <w:w w:val="105"/>
                <w:sz w:val="20"/>
              </w:rPr>
              <w:t>de</w:t>
            </w:r>
            <w:r>
              <w:rPr>
                <w:spacing w:val="-13"/>
                <w:w w:val="105"/>
                <w:sz w:val="20"/>
              </w:rPr>
              <w:t> </w:t>
            </w:r>
            <w:r>
              <w:rPr>
                <w:w w:val="105"/>
                <w:sz w:val="20"/>
              </w:rPr>
              <w:t>engate</w:t>
            </w:r>
            <w:r>
              <w:rPr>
                <w:spacing w:val="-13"/>
                <w:w w:val="105"/>
                <w:sz w:val="20"/>
              </w:rPr>
              <w:t> </w:t>
            </w:r>
            <w:r>
              <w:rPr>
                <w:w w:val="105"/>
                <w:sz w:val="20"/>
              </w:rPr>
              <w:t>rápido,</w:t>
            </w:r>
            <w:r>
              <w:rPr>
                <w:spacing w:val="-13"/>
                <w:w w:val="105"/>
                <w:sz w:val="20"/>
              </w:rPr>
              <w:t> </w:t>
            </w:r>
            <w:r>
              <w:rPr>
                <w:w w:val="105"/>
                <w:sz w:val="20"/>
              </w:rPr>
              <w:t>pinça corta fluido, sem membrana, atóxico, apirogênico, resistente a queda, embalado individualmente em material</w:t>
            </w:r>
            <w:r>
              <w:rPr>
                <w:spacing w:val="-9"/>
                <w:w w:val="105"/>
                <w:sz w:val="20"/>
              </w:rPr>
              <w:t> </w:t>
            </w:r>
            <w:r>
              <w:rPr>
                <w:w w:val="105"/>
                <w:sz w:val="20"/>
              </w:rPr>
              <w:t>que</w:t>
            </w:r>
            <w:r>
              <w:rPr>
                <w:spacing w:val="-9"/>
                <w:w w:val="105"/>
                <w:sz w:val="20"/>
              </w:rPr>
              <w:t> </w:t>
            </w:r>
            <w:r>
              <w:rPr>
                <w:w w:val="105"/>
                <w:sz w:val="20"/>
              </w:rPr>
              <w:t>garanta</w:t>
            </w:r>
            <w:r>
              <w:rPr>
                <w:spacing w:val="-9"/>
                <w:w w:val="105"/>
                <w:sz w:val="20"/>
              </w:rPr>
              <w:t> </w:t>
            </w:r>
            <w:r>
              <w:rPr>
                <w:w w:val="105"/>
                <w:sz w:val="20"/>
              </w:rPr>
              <w:t>a</w:t>
            </w:r>
            <w:r>
              <w:rPr>
                <w:spacing w:val="-9"/>
                <w:w w:val="105"/>
                <w:sz w:val="20"/>
              </w:rPr>
              <w:t> </w:t>
            </w:r>
            <w:r>
              <w:rPr>
                <w:w w:val="105"/>
                <w:sz w:val="20"/>
              </w:rPr>
              <w:t>integridade</w:t>
            </w:r>
            <w:r>
              <w:rPr>
                <w:spacing w:val="-9"/>
                <w:w w:val="105"/>
                <w:sz w:val="20"/>
              </w:rPr>
              <w:t> </w:t>
            </w:r>
            <w:r>
              <w:rPr>
                <w:w w:val="105"/>
                <w:sz w:val="20"/>
              </w:rPr>
              <w:t>do</w:t>
            </w:r>
            <w:r>
              <w:rPr>
                <w:spacing w:val="-9"/>
                <w:w w:val="105"/>
                <w:sz w:val="20"/>
              </w:rPr>
              <w:t> </w:t>
            </w:r>
            <w:r>
              <w:rPr>
                <w:w w:val="105"/>
                <w:sz w:val="20"/>
              </w:rPr>
              <w:t>produto,</w:t>
            </w:r>
            <w:r>
              <w:rPr>
                <w:spacing w:val="-9"/>
                <w:w w:val="105"/>
                <w:sz w:val="20"/>
              </w:rPr>
              <w:t> </w:t>
            </w:r>
            <w:r>
              <w:rPr>
                <w:w w:val="105"/>
                <w:sz w:val="20"/>
              </w:rPr>
              <w:t>conforme</w:t>
            </w:r>
          </w:p>
          <w:p>
            <w:pPr>
              <w:pStyle w:val="TableParagraph"/>
              <w:spacing w:line="220" w:lineRule="exact"/>
              <w:ind w:left="71" w:right="49"/>
              <w:jc w:val="center"/>
              <w:rPr>
                <w:sz w:val="20"/>
              </w:rPr>
            </w:pPr>
            <w:r>
              <w:rPr>
                <w:sz w:val="20"/>
              </w:rPr>
              <w:t>legislação</w:t>
            </w:r>
            <w:r>
              <w:rPr>
                <w:spacing w:val="24"/>
                <w:sz w:val="20"/>
              </w:rPr>
              <w:t> </w:t>
            </w:r>
            <w:r>
              <w:rPr>
                <w:spacing w:val="-2"/>
                <w:sz w:val="20"/>
              </w:rPr>
              <w:t>vigente.</w:t>
            </w:r>
          </w:p>
        </w:tc>
        <w:tc>
          <w:tcPr>
            <w:tcW w:w="892" w:type="dxa"/>
          </w:tcPr>
          <w:p>
            <w:pPr>
              <w:pStyle w:val="TableParagraph"/>
              <w:spacing w:line="227" w:lineRule="exact"/>
              <w:ind w:left="17"/>
              <w:jc w:val="center"/>
              <w:rPr>
                <w:sz w:val="20"/>
              </w:rPr>
            </w:pPr>
            <w:r>
              <w:rPr>
                <w:spacing w:val="-2"/>
                <w:w w:val="105"/>
                <w:sz w:val="20"/>
              </w:rPr>
              <w:t>Unidade</w:t>
            </w:r>
          </w:p>
        </w:tc>
        <w:tc>
          <w:tcPr>
            <w:tcW w:w="963" w:type="dxa"/>
          </w:tcPr>
          <w:p>
            <w:pPr>
              <w:pStyle w:val="TableParagraph"/>
              <w:rPr>
                <w:sz w:val="20"/>
              </w:rPr>
            </w:pPr>
          </w:p>
          <w:p>
            <w:pPr>
              <w:pStyle w:val="TableParagraph"/>
              <w:rPr>
                <w:sz w:val="20"/>
              </w:rPr>
            </w:pPr>
          </w:p>
          <w:p>
            <w:pPr>
              <w:pStyle w:val="TableParagraph"/>
              <w:spacing w:before="157"/>
              <w:rPr>
                <w:sz w:val="20"/>
              </w:rPr>
            </w:pPr>
          </w:p>
          <w:p>
            <w:pPr>
              <w:pStyle w:val="TableParagraph"/>
              <w:ind w:left="34" w:right="18"/>
              <w:jc w:val="center"/>
              <w:rPr>
                <w:sz w:val="20"/>
              </w:rPr>
            </w:pPr>
            <w:r>
              <w:rPr>
                <w:spacing w:val="-5"/>
                <w:w w:val="105"/>
                <w:sz w:val="20"/>
              </w:rPr>
              <w:t>1,7</w:t>
            </w:r>
          </w:p>
        </w:tc>
        <w:tc>
          <w:tcPr>
            <w:tcW w:w="694" w:type="dxa"/>
          </w:tcPr>
          <w:p>
            <w:pPr>
              <w:pStyle w:val="TableParagraph"/>
              <w:rPr>
                <w:sz w:val="20"/>
              </w:rPr>
            </w:pPr>
          </w:p>
          <w:p>
            <w:pPr>
              <w:pStyle w:val="TableParagraph"/>
              <w:rPr>
                <w:sz w:val="20"/>
              </w:rPr>
            </w:pPr>
          </w:p>
          <w:p>
            <w:pPr>
              <w:pStyle w:val="TableParagraph"/>
              <w:spacing w:before="157"/>
              <w:rPr>
                <w:sz w:val="20"/>
              </w:rPr>
            </w:pPr>
          </w:p>
          <w:p>
            <w:pPr>
              <w:pStyle w:val="TableParagraph"/>
              <w:ind w:left="28"/>
              <w:jc w:val="center"/>
              <w:rPr>
                <w:b/>
                <w:sz w:val="20"/>
              </w:rPr>
            </w:pPr>
            <w:r>
              <w:rPr>
                <w:b/>
                <w:spacing w:val="-5"/>
                <w:w w:val="105"/>
                <w:sz w:val="20"/>
              </w:rPr>
              <w:t>20</w:t>
            </w:r>
          </w:p>
        </w:tc>
        <w:tc>
          <w:tcPr>
            <w:tcW w:w="1601" w:type="dxa"/>
          </w:tcPr>
          <w:p>
            <w:pPr>
              <w:pStyle w:val="TableParagraph"/>
              <w:rPr>
                <w:sz w:val="20"/>
              </w:rPr>
            </w:pPr>
          </w:p>
          <w:p>
            <w:pPr>
              <w:pStyle w:val="TableParagraph"/>
              <w:rPr>
                <w:sz w:val="20"/>
              </w:rPr>
            </w:pPr>
          </w:p>
          <w:p>
            <w:pPr>
              <w:pStyle w:val="TableParagraph"/>
              <w:spacing w:before="157"/>
              <w:rPr>
                <w:sz w:val="20"/>
              </w:rPr>
            </w:pPr>
          </w:p>
          <w:p>
            <w:pPr>
              <w:pStyle w:val="TableParagraph"/>
              <w:ind w:left="60" w:right="35"/>
              <w:jc w:val="center"/>
              <w:rPr>
                <w:sz w:val="20"/>
              </w:rPr>
            </w:pPr>
            <w:r>
              <w:rPr>
                <w:spacing w:val="-10"/>
                <w:w w:val="105"/>
                <w:sz w:val="20"/>
              </w:rPr>
              <w:t>1</w:t>
            </w:r>
          </w:p>
        </w:tc>
        <w:tc>
          <w:tcPr>
            <w:tcW w:w="1856" w:type="dxa"/>
          </w:tcPr>
          <w:p>
            <w:pPr>
              <w:pStyle w:val="TableParagraph"/>
              <w:rPr>
                <w:sz w:val="20"/>
              </w:rPr>
            </w:pPr>
          </w:p>
          <w:p>
            <w:pPr>
              <w:pStyle w:val="TableParagraph"/>
              <w:rPr>
                <w:sz w:val="20"/>
              </w:rPr>
            </w:pPr>
          </w:p>
          <w:p>
            <w:pPr>
              <w:pStyle w:val="TableParagraph"/>
              <w:spacing w:before="30"/>
              <w:rPr>
                <w:sz w:val="20"/>
              </w:rPr>
            </w:pPr>
          </w:p>
          <w:p>
            <w:pPr>
              <w:pStyle w:val="TableParagraph"/>
              <w:spacing w:line="252" w:lineRule="auto"/>
              <w:ind w:left="249" w:hanging="141"/>
              <w:rPr>
                <w:sz w:val="20"/>
              </w:rPr>
            </w:pPr>
            <w:r>
              <w:rPr>
                <w:w w:val="105"/>
                <w:sz w:val="20"/>
              </w:rPr>
              <w:t>Smiths</w:t>
            </w:r>
            <w:r>
              <w:rPr>
                <w:spacing w:val="-14"/>
                <w:w w:val="105"/>
                <w:sz w:val="20"/>
              </w:rPr>
              <w:t> </w:t>
            </w:r>
            <w:r>
              <w:rPr>
                <w:w w:val="105"/>
                <w:sz w:val="20"/>
              </w:rPr>
              <w:t>&amp;</w:t>
            </w:r>
            <w:r>
              <w:rPr>
                <w:spacing w:val="-13"/>
                <w:w w:val="105"/>
                <w:sz w:val="20"/>
              </w:rPr>
              <w:t> </w:t>
            </w:r>
            <w:r>
              <w:rPr>
                <w:w w:val="105"/>
                <w:sz w:val="20"/>
              </w:rPr>
              <w:t>Nephew</w:t>
            </w:r>
            <w:r>
              <w:rPr>
                <w:spacing w:val="-13"/>
                <w:w w:val="105"/>
                <w:sz w:val="20"/>
              </w:rPr>
              <w:t> </w:t>
            </w:r>
            <w:r>
              <w:rPr>
                <w:w w:val="105"/>
                <w:sz w:val="20"/>
              </w:rPr>
              <w:t>/ VAC Solventum</w:t>
            </w:r>
          </w:p>
        </w:tc>
      </w:tr>
      <w:tr>
        <w:trPr>
          <w:trHeight w:val="1927" w:hRule="atLeast"/>
        </w:trPr>
        <w:tc>
          <w:tcPr>
            <w:tcW w:w="879" w:type="dxa"/>
            <w:vMerge/>
            <w:tcBorders>
              <w:top w:val="nil"/>
            </w:tcBorders>
          </w:tcPr>
          <w:p>
            <w:pPr>
              <w:rPr>
                <w:sz w:val="2"/>
                <w:szCs w:val="2"/>
              </w:rPr>
            </w:pPr>
          </w:p>
        </w:tc>
        <w:tc>
          <w:tcPr>
            <w:tcW w:w="567" w:type="dxa"/>
          </w:tcPr>
          <w:p>
            <w:pPr>
              <w:pStyle w:val="TableParagraph"/>
              <w:rPr>
                <w:sz w:val="20"/>
              </w:rPr>
            </w:pPr>
          </w:p>
          <w:p>
            <w:pPr>
              <w:pStyle w:val="TableParagraph"/>
              <w:rPr>
                <w:sz w:val="20"/>
              </w:rPr>
            </w:pPr>
          </w:p>
          <w:p>
            <w:pPr>
              <w:pStyle w:val="TableParagraph"/>
              <w:spacing w:before="157"/>
              <w:rPr>
                <w:sz w:val="20"/>
              </w:rPr>
            </w:pPr>
          </w:p>
          <w:p>
            <w:pPr>
              <w:pStyle w:val="TableParagraph"/>
              <w:ind w:left="15"/>
              <w:jc w:val="center"/>
              <w:rPr>
                <w:b/>
                <w:sz w:val="20"/>
              </w:rPr>
            </w:pPr>
            <w:r>
              <w:rPr>
                <w:b/>
                <w:spacing w:val="-5"/>
                <w:w w:val="105"/>
                <w:sz w:val="20"/>
              </w:rPr>
              <w:t>1.6</w:t>
            </w:r>
          </w:p>
        </w:tc>
        <w:tc>
          <w:tcPr>
            <w:tcW w:w="652" w:type="dxa"/>
          </w:tcPr>
          <w:p>
            <w:pPr>
              <w:pStyle w:val="TableParagraph"/>
              <w:rPr>
                <w:sz w:val="20"/>
              </w:rPr>
            </w:pPr>
          </w:p>
          <w:p>
            <w:pPr>
              <w:pStyle w:val="TableParagraph"/>
              <w:rPr>
                <w:sz w:val="20"/>
              </w:rPr>
            </w:pPr>
          </w:p>
          <w:p>
            <w:pPr>
              <w:pStyle w:val="TableParagraph"/>
              <w:spacing w:before="157"/>
              <w:rPr>
                <w:sz w:val="20"/>
              </w:rPr>
            </w:pPr>
          </w:p>
          <w:p>
            <w:pPr>
              <w:pStyle w:val="TableParagraph"/>
              <w:ind w:left="13"/>
              <w:jc w:val="center"/>
              <w:rPr>
                <w:sz w:val="20"/>
              </w:rPr>
            </w:pPr>
            <w:r>
              <w:rPr>
                <w:spacing w:val="-2"/>
                <w:w w:val="105"/>
                <w:sz w:val="20"/>
              </w:rPr>
              <w:t>10187</w:t>
            </w:r>
          </w:p>
        </w:tc>
        <w:tc>
          <w:tcPr>
            <w:tcW w:w="751" w:type="dxa"/>
          </w:tcPr>
          <w:p>
            <w:pPr>
              <w:pStyle w:val="TableParagraph"/>
              <w:rPr>
                <w:sz w:val="20"/>
              </w:rPr>
            </w:pPr>
          </w:p>
          <w:p>
            <w:pPr>
              <w:pStyle w:val="TableParagraph"/>
              <w:rPr>
                <w:sz w:val="20"/>
              </w:rPr>
            </w:pPr>
          </w:p>
          <w:p>
            <w:pPr>
              <w:pStyle w:val="TableParagraph"/>
              <w:spacing w:before="157"/>
              <w:rPr>
                <w:sz w:val="20"/>
              </w:rPr>
            </w:pPr>
          </w:p>
          <w:p>
            <w:pPr>
              <w:pStyle w:val="TableParagraph"/>
              <w:ind w:left="27" w:right="13"/>
              <w:jc w:val="center"/>
              <w:rPr>
                <w:sz w:val="20"/>
              </w:rPr>
            </w:pPr>
            <w:r>
              <w:rPr>
                <w:spacing w:val="-2"/>
                <w:w w:val="105"/>
                <w:sz w:val="20"/>
              </w:rPr>
              <w:t>53709</w:t>
            </w:r>
          </w:p>
        </w:tc>
        <w:tc>
          <w:tcPr>
            <w:tcW w:w="4890" w:type="dxa"/>
          </w:tcPr>
          <w:p>
            <w:pPr>
              <w:pStyle w:val="TableParagraph"/>
              <w:spacing w:line="227" w:lineRule="exact"/>
              <w:ind w:left="71" w:right="49"/>
              <w:jc w:val="center"/>
              <w:rPr>
                <w:b/>
                <w:sz w:val="20"/>
              </w:rPr>
            </w:pPr>
            <w:r>
              <w:rPr>
                <w:b/>
                <w:sz w:val="20"/>
              </w:rPr>
              <w:t>Reservatório</w:t>
            </w:r>
            <w:r>
              <w:rPr>
                <w:b/>
                <w:spacing w:val="21"/>
                <w:sz w:val="20"/>
              </w:rPr>
              <w:t> </w:t>
            </w:r>
            <w:r>
              <w:rPr>
                <w:sz w:val="20"/>
              </w:rPr>
              <w:t>com</w:t>
            </w:r>
            <w:r>
              <w:rPr>
                <w:spacing w:val="19"/>
                <w:sz w:val="20"/>
              </w:rPr>
              <w:t> </w:t>
            </w:r>
            <w:r>
              <w:rPr>
                <w:sz w:val="20"/>
              </w:rPr>
              <w:t>capacidade</w:t>
            </w:r>
            <w:r>
              <w:rPr>
                <w:spacing w:val="20"/>
                <w:sz w:val="20"/>
              </w:rPr>
              <w:t> </w:t>
            </w:r>
            <w:r>
              <w:rPr>
                <w:sz w:val="20"/>
              </w:rPr>
              <w:t>de</w:t>
            </w:r>
            <w:r>
              <w:rPr>
                <w:spacing w:val="21"/>
                <w:sz w:val="20"/>
              </w:rPr>
              <w:t> </w:t>
            </w:r>
            <w:r>
              <w:rPr>
                <w:b/>
                <w:spacing w:val="-2"/>
                <w:sz w:val="20"/>
              </w:rPr>
              <w:t>aproximadamente</w:t>
            </w:r>
          </w:p>
          <w:p>
            <w:pPr>
              <w:pStyle w:val="TableParagraph"/>
              <w:spacing w:before="11"/>
              <w:ind w:left="71" w:right="49"/>
              <w:jc w:val="center"/>
              <w:rPr>
                <w:sz w:val="20"/>
              </w:rPr>
            </w:pPr>
            <w:r>
              <w:rPr>
                <w:b/>
                <w:w w:val="105"/>
                <w:sz w:val="20"/>
              </w:rPr>
              <w:t>1.000</w:t>
            </w:r>
            <w:r>
              <w:rPr>
                <w:b/>
                <w:spacing w:val="-10"/>
                <w:w w:val="105"/>
                <w:sz w:val="20"/>
              </w:rPr>
              <w:t> </w:t>
            </w:r>
            <w:r>
              <w:rPr>
                <w:b/>
                <w:w w:val="105"/>
                <w:sz w:val="20"/>
              </w:rPr>
              <w:t>mL</w:t>
            </w:r>
            <w:r>
              <w:rPr>
                <w:w w:val="105"/>
                <w:sz w:val="20"/>
              </w:rPr>
              <w:t>,</w:t>
            </w:r>
            <w:r>
              <w:rPr>
                <w:spacing w:val="-10"/>
                <w:w w:val="105"/>
                <w:sz w:val="20"/>
              </w:rPr>
              <w:t> </w:t>
            </w:r>
            <w:r>
              <w:rPr>
                <w:w w:val="105"/>
                <w:sz w:val="20"/>
              </w:rPr>
              <w:t>para</w:t>
            </w:r>
            <w:r>
              <w:rPr>
                <w:spacing w:val="-8"/>
                <w:w w:val="105"/>
                <w:sz w:val="20"/>
              </w:rPr>
              <w:t> </w:t>
            </w:r>
            <w:r>
              <w:rPr>
                <w:b/>
                <w:w w:val="105"/>
                <w:sz w:val="20"/>
              </w:rPr>
              <w:t>coleta</w:t>
            </w:r>
            <w:r>
              <w:rPr>
                <w:b/>
                <w:spacing w:val="-10"/>
                <w:w w:val="105"/>
                <w:sz w:val="20"/>
              </w:rPr>
              <w:t> </w:t>
            </w:r>
            <w:r>
              <w:rPr>
                <w:b/>
                <w:w w:val="105"/>
                <w:sz w:val="20"/>
              </w:rPr>
              <w:t>de</w:t>
            </w:r>
            <w:r>
              <w:rPr>
                <w:b/>
                <w:spacing w:val="-10"/>
                <w:w w:val="105"/>
                <w:sz w:val="20"/>
              </w:rPr>
              <w:t> </w:t>
            </w:r>
            <w:r>
              <w:rPr>
                <w:b/>
                <w:w w:val="105"/>
                <w:sz w:val="20"/>
              </w:rPr>
              <w:t>exsudato</w:t>
            </w:r>
            <w:r>
              <w:rPr>
                <w:b/>
                <w:spacing w:val="-8"/>
                <w:w w:val="105"/>
                <w:sz w:val="20"/>
              </w:rPr>
              <w:t> </w:t>
            </w:r>
            <w:r>
              <w:rPr>
                <w:w w:val="105"/>
                <w:sz w:val="20"/>
              </w:rPr>
              <w:t>de</w:t>
            </w:r>
            <w:r>
              <w:rPr>
                <w:spacing w:val="-10"/>
                <w:w w:val="105"/>
                <w:sz w:val="20"/>
              </w:rPr>
              <w:t> </w:t>
            </w:r>
            <w:r>
              <w:rPr>
                <w:w w:val="105"/>
                <w:sz w:val="20"/>
              </w:rPr>
              <w:t>ferida</w:t>
            </w:r>
            <w:r>
              <w:rPr>
                <w:spacing w:val="-10"/>
                <w:w w:val="105"/>
                <w:sz w:val="20"/>
              </w:rPr>
              <w:t> </w:t>
            </w:r>
            <w:r>
              <w:rPr>
                <w:spacing w:val="-5"/>
                <w:w w:val="105"/>
                <w:sz w:val="20"/>
              </w:rPr>
              <w:t>por</w:t>
            </w:r>
          </w:p>
          <w:p>
            <w:pPr>
              <w:pStyle w:val="TableParagraph"/>
              <w:spacing w:line="240" w:lineRule="atLeast"/>
              <w:ind w:left="103" w:right="79" w:hanging="1"/>
              <w:jc w:val="center"/>
              <w:rPr>
                <w:sz w:val="20"/>
              </w:rPr>
            </w:pPr>
            <w:r>
              <w:rPr>
                <w:b/>
                <w:w w:val="105"/>
                <w:sz w:val="20"/>
              </w:rPr>
              <w:t>drenagem à vácuo</w:t>
            </w:r>
            <w:r>
              <w:rPr>
                <w:w w:val="105"/>
                <w:sz w:val="20"/>
              </w:rPr>
              <w:t>, em </w:t>
            </w:r>
            <w:r>
              <w:rPr>
                <w:b/>
                <w:w w:val="105"/>
                <w:sz w:val="20"/>
              </w:rPr>
              <w:t>PVC ou acrílico</w:t>
            </w:r>
            <w:r>
              <w:rPr>
                <w:w w:val="105"/>
                <w:sz w:val="20"/>
              </w:rPr>
              <w:t>, com </w:t>
            </w:r>
            <w:r>
              <w:rPr>
                <w:b/>
                <w:w w:val="105"/>
                <w:sz w:val="20"/>
              </w:rPr>
              <w:t>gel granulador,</w:t>
            </w:r>
            <w:r>
              <w:rPr>
                <w:b/>
                <w:spacing w:val="-14"/>
                <w:w w:val="105"/>
                <w:sz w:val="20"/>
              </w:rPr>
              <w:t> </w:t>
            </w:r>
            <w:r>
              <w:rPr>
                <w:w w:val="105"/>
                <w:sz w:val="20"/>
              </w:rPr>
              <w:t>com</w:t>
            </w:r>
            <w:r>
              <w:rPr>
                <w:spacing w:val="-13"/>
                <w:w w:val="105"/>
                <w:sz w:val="20"/>
              </w:rPr>
              <w:t> </w:t>
            </w:r>
            <w:r>
              <w:rPr>
                <w:w w:val="105"/>
                <w:sz w:val="20"/>
              </w:rPr>
              <w:t>filtro,</w:t>
            </w:r>
            <w:r>
              <w:rPr>
                <w:spacing w:val="-13"/>
                <w:w w:val="105"/>
                <w:sz w:val="20"/>
              </w:rPr>
              <w:t> </w:t>
            </w:r>
            <w:r>
              <w:rPr>
                <w:w w:val="105"/>
                <w:sz w:val="20"/>
              </w:rPr>
              <w:t>conexão</w:t>
            </w:r>
            <w:r>
              <w:rPr>
                <w:spacing w:val="-13"/>
                <w:w w:val="105"/>
                <w:sz w:val="20"/>
              </w:rPr>
              <w:t> </w:t>
            </w:r>
            <w:r>
              <w:rPr>
                <w:w w:val="105"/>
                <w:sz w:val="20"/>
              </w:rPr>
              <w:t>de</w:t>
            </w:r>
            <w:r>
              <w:rPr>
                <w:spacing w:val="-13"/>
                <w:w w:val="105"/>
                <w:sz w:val="20"/>
              </w:rPr>
              <w:t> </w:t>
            </w:r>
            <w:r>
              <w:rPr>
                <w:w w:val="105"/>
                <w:sz w:val="20"/>
              </w:rPr>
              <w:t>engate</w:t>
            </w:r>
            <w:r>
              <w:rPr>
                <w:spacing w:val="-13"/>
                <w:w w:val="105"/>
                <w:sz w:val="20"/>
              </w:rPr>
              <w:t> </w:t>
            </w:r>
            <w:r>
              <w:rPr>
                <w:w w:val="105"/>
                <w:sz w:val="20"/>
              </w:rPr>
              <w:t>rápido,</w:t>
            </w:r>
            <w:r>
              <w:rPr>
                <w:spacing w:val="-13"/>
                <w:w w:val="105"/>
                <w:sz w:val="20"/>
              </w:rPr>
              <w:t> </w:t>
            </w:r>
            <w:r>
              <w:rPr>
                <w:w w:val="105"/>
                <w:sz w:val="20"/>
              </w:rPr>
              <w:t>pinça corta fluido, sem membrana, atóxico, apirogênico, resistente a queda, embalado individualmente em material</w:t>
            </w:r>
            <w:r>
              <w:rPr>
                <w:spacing w:val="-12"/>
                <w:w w:val="105"/>
                <w:sz w:val="20"/>
              </w:rPr>
              <w:t> </w:t>
            </w:r>
            <w:r>
              <w:rPr>
                <w:w w:val="105"/>
                <w:sz w:val="20"/>
              </w:rPr>
              <w:t>que</w:t>
            </w:r>
            <w:r>
              <w:rPr>
                <w:spacing w:val="-12"/>
                <w:w w:val="105"/>
                <w:sz w:val="20"/>
              </w:rPr>
              <w:t> </w:t>
            </w:r>
            <w:r>
              <w:rPr>
                <w:w w:val="105"/>
                <w:sz w:val="20"/>
              </w:rPr>
              <w:t>garanta</w:t>
            </w:r>
            <w:r>
              <w:rPr>
                <w:spacing w:val="-12"/>
                <w:w w:val="105"/>
                <w:sz w:val="20"/>
              </w:rPr>
              <w:t> </w:t>
            </w:r>
            <w:r>
              <w:rPr>
                <w:w w:val="105"/>
                <w:sz w:val="20"/>
              </w:rPr>
              <w:t>a</w:t>
            </w:r>
            <w:r>
              <w:rPr>
                <w:spacing w:val="-12"/>
                <w:w w:val="105"/>
                <w:sz w:val="20"/>
              </w:rPr>
              <w:t> </w:t>
            </w:r>
            <w:r>
              <w:rPr>
                <w:w w:val="105"/>
                <w:sz w:val="20"/>
              </w:rPr>
              <w:t>integridade</w:t>
            </w:r>
            <w:r>
              <w:rPr>
                <w:spacing w:val="-12"/>
                <w:w w:val="105"/>
                <w:sz w:val="20"/>
              </w:rPr>
              <w:t> </w:t>
            </w:r>
            <w:r>
              <w:rPr>
                <w:w w:val="105"/>
                <w:sz w:val="20"/>
              </w:rPr>
              <w:t>do</w:t>
            </w:r>
            <w:r>
              <w:rPr>
                <w:spacing w:val="-12"/>
                <w:w w:val="105"/>
                <w:sz w:val="20"/>
              </w:rPr>
              <w:t> </w:t>
            </w:r>
            <w:r>
              <w:rPr>
                <w:w w:val="105"/>
                <w:sz w:val="20"/>
              </w:rPr>
              <w:t>produto,</w:t>
            </w:r>
            <w:r>
              <w:rPr>
                <w:spacing w:val="-12"/>
                <w:w w:val="105"/>
                <w:sz w:val="20"/>
              </w:rPr>
              <w:t> </w:t>
            </w:r>
            <w:r>
              <w:rPr>
                <w:w w:val="105"/>
                <w:sz w:val="20"/>
              </w:rPr>
              <w:t>conforme legislação vigente.</w:t>
            </w:r>
          </w:p>
        </w:tc>
        <w:tc>
          <w:tcPr>
            <w:tcW w:w="892" w:type="dxa"/>
          </w:tcPr>
          <w:p>
            <w:pPr>
              <w:pStyle w:val="TableParagraph"/>
              <w:spacing w:line="227" w:lineRule="exact"/>
              <w:ind w:left="17"/>
              <w:jc w:val="center"/>
              <w:rPr>
                <w:sz w:val="20"/>
              </w:rPr>
            </w:pPr>
            <w:r>
              <w:rPr>
                <w:spacing w:val="-2"/>
                <w:w w:val="105"/>
                <w:sz w:val="20"/>
              </w:rPr>
              <w:t>Unidade</w:t>
            </w:r>
          </w:p>
        </w:tc>
        <w:tc>
          <w:tcPr>
            <w:tcW w:w="963" w:type="dxa"/>
          </w:tcPr>
          <w:p>
            <w:pPr>
              <w:pStyle w:val="TableParagraph"/>
              <w:rPr>
                <w:sz w:val="20"/>
              </w:rPr>
            </w:pPr>
          </w:p>
          <w:p>
            <w:pPr>
              <w:pStyle w:val="TableParagraph"/>
              <w:rPr>
                <w:sz w:val="20"/>
              </w:rPr>
            </w:pPr>
          </w:p>
          <w:p>
            <w:pPr>
              <w:pStyle w:val="TableParagraph"/>
              <w:spacing w:before="157"/>
              <w:rPr>
                <w:sz w:val="20"/>
              </w:rPr>
            </w:pPr>
          </w:p>
          <w:p>
            <w:pPr>
              <w:pStyle w:val="TableParagraph"/>
              <w:ind w:left="34" w:right="18"/>
              <w:jc w:val="center"/>
              <w:rPr>
                <w:sz w:val="20"/>
              </w:rPr>
            </w:pPr>
            <w:r>
              <w:rPr>
                <w:spacing w:val="-4"/>
                <w:w w:val="105"/>
                <w:sz w:val="20"/>
              </w:rPr>
              <w:t>14,2</w:t>
            </w:r>
          </w:p>
        </w:tc>
        <w:tc>
          <w:tcPr>
            <w:tcW w:w="694" w:type="dxa"/>
          </w:tcPr>
          <w:p>
            <w:pPr>
              <w:pStyle w:val="TableParagraph"/>
              <w:rPr>
                <w:sz w:val="20"/>
              </w:rPr>
            </w:pPr>
          </w:p>
          <w:p>
            <w:pPr>
              <w:pStyle w:val="TableParagraph"/>
              <w:rPr>
                <w:sz w:val="20"/>
              </w:rPr>
            </w:pPr>
          </w:p>
          <w:p>
            <w:pPr>
              <w:pStyle w:val="TableParagraph"/>
              <w:spacing w:before="157"/>
              <w:rPr>
                <w:sz w:val="20"/>
              </w:rPr>
            </w:pPr>
          </w:p>
          <w:p>
            <w:pPr>
              <w:pStyle w:val="TableParagraph"/>
              <w:ind w:left="28"/>
              <w:jc w:val="center"/>
              <w:rPr>
                <w:b/>
                <w:sz w:val="20"/>
              </w:rPr>
            </w:pPr>
            <w:r>
              <w:rPr>
                <w:b/>
                <w:spacing w:val="-5"/>
                <w:w w:val="105"/>
                <w:sz w:val="20"/>
              </w:rPr>
              <w:t>170</w:t>
            </w:r>
          </w:p>
        </w:tc>
        <w:tc>
          <w:tcPr>
            <w:tcW w:w="1601" w:type="dxa"/>
          </w:tcPr>
          <w:p>
            <w:pPr>
              <w:pStyle w:val="TableParagraph"/>
              <w:rPr>
                <w:sz w:val="20"/>
              </w:rPr>
            </w:pPr>
          </w:p>
          <w:p>
            <w:pPr>
              <w:pStyle w:val="TableParagraph"/>
              <w:rPr>
                <w:sz w:val="20"/>
              </w:rPr>
            </w:pPr>
          </w:p>
          <w:p>
            <w:pPr>
              <w:pStyle w:val="TableParagraph"/>
              <w:spacing w:before="157"/>
              <w:rPr>
                <w:sz w:val="20"/>
              </w:rPr>
            </w:pPr>
          </w:p>
          <w:p>
            <w:pPr>
              <w:pStyle w:val="TableParagraph"/>
              <w:ind w:left="60" w:right="35"/>
              <w:jc w:val="center"/>
              <w:rPr>
                <w:sz w:val="20"/>
              </w:rPr>
            </w:pPr>
            <w:r>
              <w:rPr>
                <w:spacing w:val="-10"/>
                <w:w w:val="105"/>
                <w:sz w:val="20"/>
              </w:rPr>
              <w:t>1</w:t>
            </w:r>
          </w:p>
        </w:tc>
        <w:tc>
          <w:tcPr>
            <w:tcW w:w="1856" w:type="dxa"/>
          </w:tcPr>
          <w:p>
            <w:pPr>
              <w:pStyle w:val="TableParagraph"/>
              <w:rPr>
                <w:sz w:val="20"/>
              </w:rPr>
            </w:pPr>
          </w:p>
          <w:p>
            <w:pPr>
              <w:pStyle w:val="TableParagraph"/>
              <w:rPr>
                <w:sz w:val="20"/>
              </w:rPr>
            </w:pPr>
          </w:p>
          <w:p>
            <w:pPr>
              <w:pStyle w:val="TableParagraph"/>
              <w:spacing w:before="30"/>
              <w:rPr>
                <w:sz w:val="20"/>
              </w:rPr>
            </w:pPr>
          </w:p>
          <w:p>
            <w:pPr>
              <w:pStyle w:val="TableParagraph"/>
              <w:spacing w:line="252" w:lineRule="auto"/>
              <w:ind w:left="249" w:hanging="141"/>
              <w:rPr>
                <w:sz w:val="20"/>
              </w:rPr>
            </w:pPr>
            <w:r>
              <w:rPr>
                <w:w w:val="105"/>
                <w:sz w:val="20"/>
              </w:rPr>
              <w:t>Smiths</w:t>
            </w:r>
            <w:r>
              <w:rPr>
                <w:spacing w:val="-14"/>
                <w:w w:val="105"/>
                <w:sz w:val="20"/>
              </w:rPr>
              <w:t> </w:t>
            </w:r>
            <w:r>
              <w:rPr>
                <w:w w:val="105"/>
                <w:sz w:val="20"/>
              </w:rPr>
              <w:t>&amp;</w:t>
            </w:r>
            <w:r>
              <w:rPr>
                <w:spacing w:val="-13"/>
                <w:w w:val="105"/>
                <w:sz w:val="20"/>
              </w:rPr>
              <w:t> </w:t>
            </w:r>
            <w:r>
              <w:rPr>
                <w:w w:val="105"/>
                <w:sz w:val="20"/>
              </w:rPr>
              <w:t>Nephew</w:t>
            </w:r>
            <w:r>
              <w:rPr>
                <w:spacing w:val="-13"/>
                <w:w w:val="105"/>
                <w:sz w:val="20"/>
              </w:rPr>
              <w:t> </w:t>
            </w:r>
            <w:r>
              <w:rPr>
                <w:w w:val="105"/>
                <w:sz w:val="20"/>
              </w:rPr>
              <w:t>/ VAC Solventum</w:t>
            </w:r>
          </w:p>
        </w:tc>
      </w:tr>
      <w:tr>
        <w:trPr>
          <w:trHeight w:val="6279" w:hRule="atLeast"/>
        </w:trPr>
        <w:tc>
          <w:tcPr>
            <w:tcW w:w="879" w:type="dxa"/>
          </w:tcPr>
          <w:p>
            <w:pPr>
              <w:pStyle w:val="TableParagraph"/>
              <w:rPr>
                <w:sz w:val="18"/>
              </w:rPr>
            </w:pPr>
          </w:p>
        </w:tc>
        <w:tc>
          <w:tcPr>
            <w:tcW w:w="1970" w:type="dxa"/>
            <w:gridSpan w:val="3"/>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21"/>
              <w:rPr>
                <w:sz w:val="20"/>
              </w:rPr>
            </w:pPr>
          </w:p>
          <w:p>
            <w:pPr>
              <w:pStyle w:val="TableParagraph"/>
              <w:spacing w:line="252" w:lineRule="auto"/>
              <w:ind w:left="92" w:right="74" w:hanging="1"/>
              <w:jc w:val="center"/>
              <w:rPr>
                <w:b/>
                <w:sz w:val="20"/>
              </w:rPr>
            </w:pPr>
            <w:r>
              <w:rPr>
                <w:b/>
                <w:w w:val="105"/>
                <w:sz w:val="20"/>
              </w:rPr>
              <w:t>Equipamento em </w:t>
            </w:r>
            <w:r>
              <w:rPr>
                <w:b/>
                <w:spacing w:val="-2"/>
                <w:w w:val="105"/>
                <w:sz w:val="20"/>
              </w:rPr>
              <w:t>regime</w:t>
            </w:r>
            <w:r>
              <w:rPr>
                <w:b/>
                <w:spacing w:val="-12"/>
                <w:w w:val="105"/>
                <w:sz w:val="20"/>
              </w:rPr>
              <w:t> </w:t>
            </w:r>
            <w:r>
              <w:rPr>
                <w:b/>
                <w:spacing w:val="-2"/>
                <w:w w:val="105"/>
                <w:sz w:val="20"/>
              </w:rPr>
              <w:t>de</w:t>
            </w:r>
            <w:r>
              <w:rPr>
                <w:b/>
                <w:spacing w:val="-11"/>
                <w:w w:val="105"/>
                <w:sz w:val="20"/>
              </w:rPr>
              <w:t> </w:t>
            </w:r>
            <w:r>
              <w:rPr>
                <w:b/>
                <w:spacing w:val="-2"/>
                <w:w w:val="105"/>
                <w:sz w:val="20"/>
              </w:rPr>
              <w:t>comodato</w:t>
            </w:r>
          </w:p>
          <w:p>
            <w:pPr>
              <w:pStyle w:val="TableParagraph"/>
              <w:spacing w:line="229" w:lineRule="exact"/>
              <w:ind w:left="101" w:right="86"/>
              <w:jc w:val="center"/>
              <w:rPr>
                <w:b/>
                <w:sz w:val="20"/>
              </w:rPr>
            </w:pPr>
            <w:r>
              <w:rPr>
                <w:b/>
                <w:w w:val="105"/>
                <w:sz w:val="20"/>
              </w:rPr>
              <w:t>-</w:t>
            </w:r>
            <w:r>
              <w:rPr>
                <w:b/>
                <w:spacing w:val="-3"/>
                <w:w w:val="105"/>
                <w:sz w:val="20"/>
              </w:rPr>
              <w:t> </w:t>
            </w:r>
            <w:hyperlink r:id="rId37">
              <w:r>
                <w:rPr>
                  <w:b/>
                  <w:color w:val="0000ED"/>
                  <w:spacing w:val="-2"/>
                  <w:w w:val="105"/>
                  <w:sz w:val="20"/>
                  <w:u w:val="single" w:color="0000ED"/>
                </w:rPr>
                <w:t>104889672</w:t>
              </w:r>
            </w:hyperlink>
          </w:p>
          <w:p>
            <w:pPr>
              <w:pStyle w:val="TableParagraph"/>
              <w:spacing w:line="252" w:lineRule="auto" w:before="11"/>
              <w:ind w:left="101" w:right="84"/>
              <w:jc w:val="center"/>
              <w:rPr>
                <w:b/>
                <w:sz w:val="20"/>
              </w:rPr>
            </w:pPr>
            <w:r>
              <w:rPr>
                <w:b/>
                <w:spacing w:val="-2"/>
                <w:w w:val="105"/>
                <w:sz w:val="20"/>
              </w:rPr>
              <w:t>conforme documento</w:t>
            </w:r>
            <w:r>
              <w:rPr>
                <w:b/>
                <w:spacing w:val="-12"/>
                <w:w w:val="105"/>
                <w:sz w:val="20"/>
              </w:rPr>
              <w:t> </w:t>
            </w:r>
            <w:r>
              <w:rPr>
                <w:b/>
                <w:spacing w:val="-2"/>
                <w:w w:val="105"/>
                <w:sz w:val="20"/>
              </w:rPr>
              <w:t>do SENCAC</w:t>
            </w:r>
          </w:p>
        </w:tc>
        <w:tc>
          <w:tcPr>
            <w:tcW w:w="4890" w:type="dxa"/>
          </w:tcPr>
          <w:p>
            <w:pPr>
              <w:pStyle w:val="TableParagraph"/>
              <w:spacing w:before="11"/>
              <w:ind w:left="585"/>
              <w:rPr>
                <w:b/>
                <w:sz w:val="20"/>
              </w:rPr>
            </w:pPr>
            <w:r>
              <w:rPr>
                <w:b/>
                <w:spacing w:val="-2"/>
                <w:w w:val="105"/>
                <w:sz w:val="20"/>
              </w:rPr>
              <w:t>Sistema de Curativo por</w:t>
            </w:r>
            <w:r>
              <w:rPr>
                <w:b/>
                <w:spacing w:val="-5"/>
                <w:w w:val="105"/>
                <w:sz w:val="20"/>
              </w:rPr>
              <w:t> </w:t>
            </w:r>
            <w:r>
              <w:rPr>
                <w:b/>
                <w:spacing w:val="-2"/>
                <w:w w:val="105"/>
                <w:sz w:val="20"/>
              </w:rPr>
              <w:t>Pressão Negativa</w:t>
            </w:r>
          </w:p>
          <w:p>
            <w:pPr>
              <w:pStyle w:val="TableParagraph"/>
              <w:numPr>
                <w:ilvl w:val="0"/>
                <w:numId w:val="29"/>
              </w:numPr>
              <w:tabs>
                <w:tab w:pos="241" w:val="left" w:leader="none"/>
                <w:tab w:pos="401" w:val="left" w:leader="none"/>
              </w:tabs>
              <w:spacing w:line="252" w:lineRule="auto" w:before="11" w:after="0"/>
              <w:ind w:left="241" w:right="182" w:hanging="35"/>
              <w:jc w:val="left"/>
              <w:rPr>
                <w:sz w:val="20"/>
              </w:rPr>
            </w:pPr>
            <w:r>
              <w:rPr>
                <w:w w:val="105"/>
                <w:sz w:val="20"/>
              </w:rPr>
              <w:t>Equipamento</w:t>
            </w:r>
            <w:r>
              <w:rPr>
                <w:spacing w:val="-14"/>
                <w:w w:val="105"/>
                <w:sz w:val="20"/>
              </w:rPr>
              <w:t> </w:t>
            </w:r>
            <w:r>
              <w:rPr>
                <w:w w:val="105"/>
                <w:sz w:val="20"/>
              </w:rPr>
              <w:t>deve</w:t>
            </w:r>
            <w:r>
              <w:rPr>
                <w:spacing w:val="-13"/>
                <w:w w:val="105"/>
                <w:sz w:val="20"/>
              </w:rPr>
              <w:t> </w:t>
            </w:r>
            <w:r>
              <w:rPr>
                <w:w w:val="105"/>
                <w:sz w:val="20"/>
              </w:rPr>
              <w:t>possibilitar</w:t>
            </w:r>
            <w:r>
              <w:rPr>
                <w:spacing w:val="-13"/>
                <w:w w:val="105"/>
                <w:sz w:val="20"/>
              </w:rPr>
              <w:t> </w:t>
            </w:r>
            <w:r>
              <w:rPr>
                <w:w w:val="105"/>
                <w:sz w:val="20"/>
              </w:rPr>
              <w:t>aplicação</w:t>
            </w:r>
            <w:r>
              <w:rPr>
                <w:spacing w:val="-13"/>
                <w:w w:val="105"/>
                <w:sz w:val="20"/>
              </w:rPr>
              <w:t> </w:t>
            </w:r>
            <w:r>
              <w:rPr>
                <w:w w:val="105"/>
                <w:sz w:val="20"/>
              </w:rPr>
              <w:t>de</w:t>
            </w:r>
            <w:r>
              <w:rPr>
                <w:spacing w:val="-13"/>
                <w:w w:val="105"/>
                <w:sz w:val="20"/>
              </w:rPr>
              <w:t> </w:t>
            </w:r>
            <w:r>
              <w:rPr>
                <w:w w:val="105"/>
                <w:sz w:val="20"/>
              </w:rPr>
              <w:t>pressão negativa</w:t>
            </w:r>
            <w:r>
              <w:rPr>
                <w:spacing w:val="-8"/>
                <w:w w:val="105"/>
                <w:sz w:val="20"/>
              </w:rPr>
              <w:t> </w:t>
            </w:r>
            <w:r>
              <w:rPr>
                <w:w w:val="105"/>
                <w:sz w:val="20"/>
              </w:rPr>
              <w:t>controlada</w:t>
            </w:r>
            <w:r>
              <w:rPr>
                <w:spacing w:val="-8"/>
                <w:w w:val="105"/>
                <w:sz w:val="20"/>
              </w:rPr>
              <w:t> </w:t>
            </w:r>
            <w:r>
              <w:rPr>
                <w:w w:val="105"/>
                <w:sz w:val="20"/>
              </w:rPr>
              <w:t>com</w:t>
            </w:r>
            <w:r>
              <w:rPr>
                <w:spacing w:val="-8"/>
                <w:w w:val="105"/>
                <w:sz w:val="20"/>
              </w:rPr>
              <w:t> </w:t>
            </w:r>
            <w:r>
              <w:rPr>
                <w:w w:val="105"/>
                <w:sz w:val="20"/>
              </w:rPr>
              <w:t>um</w:t>
            </w:r>
            <w:r>
              <w:rPr>
                <w:spacing w:val="-8"/>
                <w:w w:val="105"/>
                <w:sz w:val="20"/>
              </w:rPr>
              <w:t> </w:t>
            </w:r>
            <w:r>
              <w:rPr>
                <w:w w:val="105"/>
                <w:sz w:val="20"/>
              </w:rPr>
              <w:t>sistema</w:t>
            </w:r>
            <w:r>
              <w:rPr>
                <w:spacing w:val="-8"/>
                <w:w w:val="105"/>
                <w:sz w:val="20"/>
              </w:rPr>
              <w:t> </w:t>
            </w:r>
            <w:r>
              <w:rPr>
                <w:w w:val="105"/>
                <w:sz w:val="20"/>
              </w:rPr>
              <w:t>de</w:t>
            </w:r>
            <w:r>
              <w:rPr>
                <w:spacing w:val="-8"/>
                <w:w w:val="105"/>
                <w:sz w:val="20"/>
              </w:rPr>
              <w:t> </w:t>
            </w:r>
            <w:r>
              <w:rPr>
                <w:w w:val="105"/>
                <w:sz w:val="20"/>
              </w:rPr>
              <w:t>drenagem</w:t>
            </w:r>
            <w:r>
              <w:rPr>
                <w:spacing w:val="-8"/>
                <w:w w:val="105"/>
                <w:sz w:val="20"/>
              </w:rPr>
              <w:t> </w:t>
            </w:r>
            <w:r>
              <w:rPr>
                <w:w w:val="105"/>
                <w:sz w:val="20"/>
              </w:rPr>
              <w:t>do</w:t>
            </w:r>
          </w:p>
          <w:p>
            <w:pPr>
              <w:pStyle w:val="TableParagraph"/>
              <w:spacing w:line="252" w:lineRule="auto"/>
              <w:ind w:left="510" w:right="49" w:hanging="437"/>
              <w:rPr>
                <w:sz w:val="20"/>
              </w:rPr>
            </w:pPr>
            <w:r>
              <w:rPr>
                <w:w w:val="105"/>
                <w:sz w:val="20"/>
              </w:rPr>
              <w:t>exsudato</w:t>
            </w:r>
            <w:r>
              <w:rPr>
                <w:spacing w:val="-11"/>
                <w:w w:val="105"/>
                <w:sz w:val="20"/>
              </w:rPr>
              <w:t> </w:t>
            </w:r>
            <w:r>
              <w:rPr>
                <w:w w:val="105"/>
                <w:sz w:val="20"/>
              </w:rPr>
              <w:t>da</w:t>
            </w:r>
            <w:r>
              <w:rPr>
                <w:spacing w:val="-11"/>
                <w:w w:val="105"/>
                <w:sz w:val="20"/>
              </w:rPr>
              <w:t> </w:t>
            </w:r>
            <w:r>
              <w:rPr>
                <w:w w:val="105"/>
                <w:sz w:val="20"/>
              </w:rPr>
              <w:t>lesão,</w:t>
            </w:r>
            <w:r>
              <w:rPr>
                <w:spacing w:val="-11"/>
                <w:w w:val="105"/>
                <w:sz w:val="20"/>
              </w:rPr>
              <w:t> </w:t>
            </w:r>
            <w:r>
              <w:rPr>
                <w:w w:val="105"/>
                <w:sz w:val="20"/>
              </w:rPr>
              <w:t>sendo</w:t>
            </w:r>
            <w:r>
              <w:rPr>
                <w:spacing w:val="-11"/>
                <w:w w:val="105"/>
                <w:sz w:val="20"/>
              </w:rPr>
              <w:t> </w:t>
            </w:r>
            <w:r>
              <w:rPr>
                <w:w w:val="105"/>
                <w:sz w:val="20"/>
              </w:rPr>
              <w:t>este</w:t>
            </w:r>
            <w:r>
              <w:rPr>
                <w:spacing w:val="-11"/>
                <w:w w:val="105"/>
                <w:sz w:val="20"/>
              </w:rPr>
              <w:t> </w:t>
            </w:r>
            <w:r>
              <w:rPr>
                <w:w w:val="105"/>
                <w:sz w:val="20"/>
              </w:rPr>
              <w:t>compatível</w:t>
            </w:r>
            <w:r>
              <w:rPr>
                <w:spacing w:val="-11"/>
                <w:w w:val="105"/>
                <w:sz w:val="20"/>
              </w:rPr>
              <w:t> </w:t>
            </w:r>
            <w:r>
              <w:rPr>
                <w:w w:val="105"/>
                <w:sz w:val="20"/>
              </w:rPr>
              <w:t>com</w:t>
            </w:r>
            <w:r>
              <w:rPr>
                <w:spacing w:val="-11"/>
                <w:w w:val="105"/>
                <w:sz w:val="20"/>
              </w:rPr>
              <w:t> </w:t>
            </w:r>
            <w:r>
              <w:rPr>
                <w:w w:val="105"/>
                <w:sz w:val="20"/>
              </w:rPr>
              <w:t>o</w:t>
            </w:r>
            <w:r>
              <w:rPr>
                <w:spacing w:val="-11"/>
                <w:w w:val="105"/>
                <w:sz w:val="20"/>
              </w:rPr>
              <w:t> </w:t>
            </w:r>
            <w:r>
              <w:rPr>
                <w:w w:val="105"/>
                <w:sz w:val="20"/>
              </w:rPr>
              <w:t>conjunto de cobertura para terapia por pressão negativa;</w:t>
            </w:r>
          </w:p>
          <w:p>
            <w:pPr>
              <w:pStyle w:val="TableParagraph"/>
              <w:numPr>
                <w:ilvl w:val="0"/>
                <w:numId w:val="29"/>
              </w:numPr>
              <w:tabs>
                <w:tab w:pos="278" w:val="left" w:leader="none"/>
                <w:tab w:pos="1314" w:val="left" w:leader="none"/>
              </w:tabs>
              <w:spacing w:line="252" w:lineRule="auto" w:before="0" w:after="0"/>
              <w:ind w:left="1314" w:right="49" w:hanging="1242"/>
              <w:jc w:val="left"/>
              <w:rPr>
                <w:sz w:val="20"/>
              </w:rPr>
            </w:pPr>
            <w:r>
              <w:rPr>
                <w:w w:val="105"/>
                <w:sz w:val="20"/>
              </w:rPr>
              <w:t>Permitir</w:t>
            </w:r>
            <w:r>
              <w:rPr>
                <w:spacing w:val="-12"/>
                <w:w w:val="105"/>
                <w:sz w:val="20"/>
              </w:rPr>
              <w:t> </w:t>
            </w:r>
            <w:r>
              <w:rPr>
                <w:w w:val="105"/>
                <w:sz w:val="20"/>
              </w:rPr>
              <w:t>níveis</w:t>
            </w:r>
            <w:r>
              <w:rPr>
                <w:spacing w:val="-12"/>
                <w:w w:val="105"/>
                <w:sz w:val="20"/>
              </w:rPr>
              <w:t> </w:t>
            </w:r>
            <w:r>
              <w:rPr>
                <w:w w:val="105"/>
                <w:sz w:val="20"/>
              </w:rPr>
              <w:t>de</w:t>
            </w:r>
            <w:r>
              <w:rPr>
                <w:spacing w:val="-12"/>
                <w:w w:val="105"/>
                <w:sz w:val="20"/>
              </w:rPr>
              <w:t> </w:t>
            </w:r>
            <w:r>
              <w:rPr>
                <w:w w:val="105"/>
                <w:sz w:val="20"/>
              </w:rPr>
              <w:t>pressão</w:t>
            </w:r>
            <w:r>
              <w:rPr>
                <w:spacing w:val="-12"/>
                <w:w w:val="105"/>
                <w:sz w:val="20"/>
              </w:rPr>
              <w:t> </w:t>
            </w:r>
            <w:r>
              <w:rPr>
                <w:w w:val="105"/>
                <w:sz w:val="20"/>
              </w:rPr>
              <w:t>entre</w:t>
            </w:r>
            <w:r>
              <w:rPr>
                <w:spacing w:val="-12"/>
                <w:w w:val="105"/>
                <w:sz w:val="20"/>
              </w:rPr>
              <w:t> </w:t>
            </w:r>
            <w:r>
              <w:rPr>
                <w:w w:val="105"/>
                <w:sz w:val="20"/>
              </w:rPr>
              <w:t>25mmHg</w:t>
            </w:r>
            <w:r>
              <w:rPr>
                <w:spacing w:val="-12"/>
                <w:w w:val="105"/>
                <w:sz w:val="20"/>
              </w:rPr>
              <w:t> </w:t>
            </w:r>
            <w:r>
              <w:rPr>
                <w:w w:val="105"/>
                <w:sz w:val="20"/>
              </w:rPr>
              <w:t>e</w:t>
            </w:r>
            <w:r>
              <w:rPr>
                <w:spacing w:val="-12"/>
                <w:w w:val="105"/>
                <w:sz w:val="20"/>
              </w:rPr>
              <w:t> </w:t>
            </w:r>
            <w:r>
              <w:rPr>
                <w:w w:val="105"/>
                <w:sz w:val="20"/>
              </w:rPr>
              <w:t>200mmHg com regulagem de pressão;</w:t>
            </w:r>
          </w:p>
          <w:p>
            <w:pPr>
              <w:pStyle w:val="TableParagraph"/>
              <w:numPr>
                <w:ilvl w:val="0"/>
                <w:numId w:val="29"/>
              </w:numPr>
              <w:tabs>
                <w:tab w:pos="374" w:val="left" w:leader="none"/>
                <w:tab w:pos="1360" w:val="left" w:leader="none"/>
              </w:tabs>
              <w:spacing w:line="252" w:lineRule="auto" w:before="0" w:after="0"/>
              <w:ind w:left="1360" w:right="155" w:hanging="1181"/>
              <w:jc w:val="left"/>
              <w:rPr>
                <w:sz w:val="20"/>
              </w:rPr>
            </w:pPr>
            <w:r>
              <w:rPr>
                <w:w w:val="105"/>
                <w:sz w:val="20"/>
              </w:rPr>
              <w:t>Deve</w:t>
            </w:r>
            <w:r>
              <w:rPr>
                <w:spacing w:val="-12"/>
                <w:w w:val="105"/>
                <w:sz w:val="20"/>
              </w:rPr>
              <w:t> </w:t>
            </w:r>
            <w:r>
              <w:rPr>
                <w:w w:val="105"/>
                <w:sz w:val="20"/>
              </w:rPr>
              <w:t>possibilitar</w:t>
            </w:r>
            <w:r>
              <w:rPr>
                <w:spacing w:val="-12"/>
                <w:w w:val="105"/>
                <w:sz w:val="20"/>
              </w:rPr>
              <w:t> </w:t>
            </w:r>
            <w:r>
              <w:rPr>
                <w:w w:val="105"/>
                <w:sz w:val="20"/>
              </w:rPr>
              <w:t>pelo</w:t>
            </w:r>
            <w:r>
              <w:rPr>
                <w:spacing w:val="-12"/>
                <w:w w:val="105"/>
                <w:sz w:val="20"/>
              </w:rPr>
              <w:t> </w:t>
            </w:r>
            <w:r>
              <w:rPr>
                <w:w w:val="105"/>
                <w:sz w:val="20"/>
              </w:rPr>
              <w:t>menos</w:t>
            </w:r>
            <w:r>
              <w:rPr>
                <w:spacing w:val="-12"/>
                <w:w w:val="105"/>
                <w:sz w:val="20"/>
              </w:rPr>
              <w:t> </w:t>
            </w:r>
            <w:r>
              <w:rPr>
                <w:w w:val="105"/>
                <w:sz w:val="20"/>
              </w:rPr>
              <w:t>dois</w:t>
            </w:r>
            <w:r>
              <w:rPr>
                <w:spacing w:val="-12"/>
                <w:w w:val="105"/>
                <w:sz w:val="20"/>
              </w:rPr>
              <w:t> </w:t>
            </w:r>
            <w:r>
              <w:rPr>
                <w:w w:val="105"/>
                <w:sz w:val="20"/>
              </w:rPr>
              <w:t>modos</w:t>
            </w:r>
            <w:r>
              <w:rPr>
                <w:spacing w:val="-12"/>
                <w:w w:val="105"/>
                <w:sz w:val="20"/>
              </w:rPr>
              <w:t> </w:t>
            </w:r>
            <w:r>
              <w:rPr>
                <w:w w:val="105"/>
                <w:sz w:val="20"/>
              </w:rPr>
              <w:t>de</w:t>
            </w:r>
            <w:r>
              <w:rPr>
                <w:spacing w:val="-12"/>
                <w:w w:val="105"/>
                <w:sz w:val="20"/>
              </w:rPr>
              <w:t> </w:t>
            </w:r>
            <w:r>
              <w:rPr>
                <w:w w:val="105"/>
                <w:sz w:val="20"/>
              </w:rPr>
              <w:t>terapia, sendo continua e variável;</w:t>
            </w:r>
          </w:p>
          <w:p>
            <w:pPr>
              <w:pStyle w:val="TableParagraph"/>
              <w:numPr>
                <w:ilvl w:val="0"/>
                <w:numId w:val="29"/>
              </w:numPr>
              <w:tabs>
                <w:tab w:pos="1272" w:val="left" w:leader="none"/>
              </w:tabs>
              <w:spacing w:line="229" w:lineRule="exact" w:before="0" w:after="0"/>
              <w:ind w:left="1272" w:right="0" w:hanging="206"/>
              <w:jc w:val="left"/>
              <w:rPr>
                <w:sz w:val="20"/>
              </w:rPr>
            </w:pPr>
            <w:r>
              <w:rPr>
                <w:w w:val="105"/>
                <w:sz w:val="20"/>
              </w:rPr>
              <w:t>Equipamento</w:t>
            </w:r>
            <w:r>
              <w:rPr>
                <w:spacing w:val="-13"/>
                <w:w w:val="105"/>
                <w:sz w:val="20"/>
              </w:rPr>
              <w:t> </w:t>
            </w:r>
            <w:r>
              <w:rPr>
                <w:w w:val="105"/>
                <w:sz w:val="20"/>
              </w:rPr>
              <w:t>deve</w:t>
            </w:r>
            <w:r>
              <w:rPr>
                <w:spacing w:val="-13"/>
                <w:w w:val="105"/>
                <w:sz w:val="20"/>
              </w:rPr>
              <w:t> </w:t>
            </w:r>
            <w:r>
              <w:rPr>
                <w:w w:val="105"/>
                <w:sz w:val="20"/>
              </w:rPr>
              <w:t>ser</w:t>
            </w:r>
            <w:r>
              <w:rPr>
                <w:spacing w:val="-13"/>
                <w:w w:val="105"/>
                <w:sz w:val="20"/>
              </w:rPr>
              <w:t> </w:t>
            </w:r>
            <w:r>
              <w:rPr>
                <w:spacing w:val="-2"/>
                <w:w w:val="105"/>
                <w:sz w:val="20"/>
              </w:rPr>
              <w:t>portátil;</w:t>
            </w:r>
          </w:p>
          <w:p>
            <w:pPr>
              <w:pStyle w:val="TableParagraph"/>
              <w:numPr>
                <w:ilvl w:val="0"/>
                <w:numId w:val="29"/>
              </w:numPr>
              <w:tabs>
                <w:tab w:pos="678" w:val="left" w:leader="none"/>
                <w:tab w:pos="769" w:val="left" w:leader="none"/>
              </w:tabs>
              <w:spacing w:line="252" w:lineRule="auto" w:before="8" w:after="0"/>
              <w:ind w:left="769" w:right="459" w:hanging="286"/>
              <w:jc w:val="left"/>
              <w:rPr>
                <w:sz w:val="20"/>
              </w:rPr>
            </w:pPr>
            <w:r>
              <w:rPr>
                <w:w w:val="105"/>
                <w:sz w:val="20"/>
              </w:rPr>
              <w:t>O</w:t>
            </w:r>
            <w:r>
              <w:rPr>
                <w:spacing w:val="-14"/>
                <w:w w:val="105"/>
                <w:sz w:val="20"/>
              </w:rPr>
              <w:t> </w:t>
            </w:r>
            <w:r>
              <w:rPr>
                <w:w w:val="105"/>
                <w:sz w:val="20"/>
              </w:rPr>
              <w:t>equipamento</w:t>
            </w:r>
            <w:r>
              <w:rPr>
                <w:spacing w:val="-13"/>
                <w:w w:val="105"/>
                <w:sz w:val="20"/>
              </w:rPr>
              <w:t> </w:t>
            </w:r>
            <w:r>
              <w:rPr>
                <w:w w:val="105"/>
                <w:sz w:val="20"/>
              </w:rPr>
              <w:t>deve</w:t>
            </w:r>
            <w:r>
              <w:rPr>
                <w:spacing w:val="-13"/>
                <w:w w:val="105"/>
                <w:sz w:val="20"/>
              </w:rPr>
              <w:t> </w:t>
            </w:r>
            <w:r>
              <w:rPr>
                <w:w w:val="105"/>
                <w:sz w:val="20"/>
              </w:rPr>
              <w:t>apresentar</w:t>
            </w:r>
            <w:r>
              <w:rPr>
                <w:spacing w:val="-13"/>
                <w:w w:val="105"/>
                <w:sz w:val="20"/>
              </w:rPr>
              <w:t> </w:t>
            </w:r>
            <w:r>
              <w:rPr>
                <w:w w:val="105"/>
                <w:sz w:val="20"/>
              </w:rPr>
              <w:t>histórico</w:t>
            </w:r>
            <w:r>
              <w:rPr>
                <w:spacing w:val="-13"/>
                <w:w w:val="105"/>
                <w:sz w:val="20"/>
              </w:rPr>
              <w:t> </w:t>
            </w:r>
            <w:r>
              <w:rPr>
                <w:w w:val="105"/>
                <w:sz w:val="20"/>
              </w:rPr>
              <w:t>das definições de terapia, eventos e alarmes;</w:t>
            </w:r>
          </w:p>
          <w:p>
            <w:pPr>
              <w:pStyle w:val="TableParagraph"/>
              <w:numPr>
                <w:ilvl w:val="0"/>
                <w:numId w:val="29"/>
              </w:numPr>
              <w:tabs>
                <w:tab w:pos="302" w:val="left" w:leader="none"/>
                <w:tab w:pos="2064" w:val="left" w:leader="none"/>
              </w:tabs>
              <w:spacing w:line="252" w:lineRule="auto" w:before="0" w:after="0"/>
              <w:ind w:left="2064" w:right="107" w:hanging="1934"/>
              <w:jc w:val="left"/>
              <w:rPr>
                <w:sz w:val="20"/>
              </w:rPr>
            </w:pPr>
            <w:r>
              <w:rPr>
                <w:w w:val="105"/>
                <w:sz w:val="20"/>
              </w:rPr>
              <w:t>O</w:t>
            </w:r>
            <w:r>
              <w:rPr>
                <w:spacing w:val="-12"/>
                <w:w w:val="105"/>
                <w:sz w:val="20"/>
              </w:rPr>
              <w:t> </w:t>
            </w:r>
            <w:r>
              <w:rPr>
                <w:w w:val="105"/>
                <w:sz w:val="20"/>
              </w:rPr>
              <w:t>equipamento</w:t>
            </w:r>
            <w:r>
              <w:rPr>
                <w:spacing w:val="-12"/>
                <w:w w:val="105"/>
                <w:sz w:val="20"/>
              </w:rPr>
              <w:t> </w:t>
            </w:r>
            <w:r>
              <w:rPr>
                <w:w w:val="105"/>
                <w:sz w:val="20"/>
              </w:rPr>
              <w:t>deve</w:t>
            </w:r>
            <w:r>
              <w:rPr>
                <w:spacing w:val="-12"/>
                <w:w w:val="105"/>
                <w:sz w:val="20"/>
              </w:rPr>
              <w:t> </w:t>
            </w:r>
            <w:r>
              <w:rPr>
                <w:w w:val="105"/>
                <w:sz w:val="20"/>
              </w:rPr>
              <w:t>possuir</w:t>
            </w:r>
            <w:r>
              <w:rPr>
                <w:spacing w:val="-12"/>
                <w:w w:val="105"/>
                <w:sz w:val="20"/>
              </w:rPr>
              <w:t> </w:t>
            </w:r>
            <w:r>
              <w:rPr>
                <w:w w:val="105"/>
                <w:sz w:val="20"/>
              </w:rPr>
              <w:t>sistema</w:t>
            </w:r>
            <w:r>
              <w:rPr>
                <w:spacing w:val="-12"/>
                <w:w w:val="105"/>
                <w:sz w:val="20"/>
              </w:rPr>
              <w:t> </w:t>
            </w:r>
            <w:r>
              <w:rPr>
                <w:w w:val="105"/>
                <w:sz w:val="20"/>
              </w:rPr>
              <w:t>de</w:t>
            </w:r>
            <w:r>
              <w:rPr>
                <w:spacing w:val="-12"/>
                <w:w w:val="105"/>
                <w:sz w:val="20"/>
              </w:rPr>
              <w:t> </w:t>
            </w:r>
            <w:r>
              <w:rPr>
                <w:w w:val="105"/>
                <w:sz w:val="20"/>
              </w:rPr>
              <w:t>alarme</w:t>
            </w:r>
            <w:r>
              <w:rPr>
                <w:spacing w:val="-12"/>
                <w:w w:val="105"/>
                <w:sz w:val="20"/>
              </w:rPr>
              <w:t> </w:t>
            </w:r>
            <w:r>
              <w:rPr>
                <w:w w:val="105"/>
                <w:sz w:val="20"/>
              </w:rPr>
              <w:t>visual e sonoro;</w:t>
            </w:r>
          </w:p>
          <w:p>
            <w:pPr>
              <w:pStyle w:val="TableParagraph"/>
              <w:numPr>
                <w:ilvl w:val="0"/>
                <w:numId w:val="29"/>
              </w:numPr>
              <w:tabs>
                <w:tab w:pos="536" w:val="left" w:leader="none"/>
                <w:tab w:pos="974" w:val="left" w:leader="none"/>
              </w:tabs>
              <w:spacing w:line="252" w:lineRule="auto" w:before="0" w:after="0"/>
              <w:ind w:left="974" w:right="306" w:hanging="644"/>
              <w:jc w:val="left"/>
              <w:rPr>
                <w:sz w:val="20"/>
              </w:rPr>
            </w:pPr>
            <w:r>
              <w:rPr>
                <w:w w:val="105"/>
                <w:sz w:val="20"/>
              </w:rPr>
              <w:t>O</w:t>
            </w:r>
            <w:r>
              <w:rPr>
                <w:spacing w:val="-13"/>
                <w:w w:val="105"/>
                <w:sz w:val="20"/>
              </w:rPr>
              <w:t> </w:t>
            </w:r>
            <w:r>
              <w:rPr>
                <w:w w:val="105"/>
                <w:sz w:val="20"/>
              </w:rPr>
              <w:t>equipamento</w:t>
            </w:r>
            <w:r>
              <w:rPr>
                <w:spacing w:val="-13"/>
                <w:w w:val="105"/>
                <w:sz w:val="20"/>
              </w:rPr>
              <w:t> </w:t>
            </w:r>
            <w:r>
              <w:rPr>
                <w:w w:val="105"/>
                <w:sz w:val="20"/>
              </w:rPr>
              <w:t>deve</w:t>
            </w:r>
            <w:r>
              <w:rPr>
                <w:spacing w:val="-13"/>
                <w:w w:val="105"/>
                <w:sz w:val="20"/>
              </w:rPr>
              <w:t> </w:t>
            </w:r>
            <w:r>
              <w:rPr>
                <w:w w:val="105"/>
                <w:sz w:val="20"/>
              </w:rPr>
              <w:t>possuir</w:t>
            </w:r>
            <w:r>
              <w:rPr>
                <w:spacing w:val="-13"/>
                <w:w w:val="105"/>
                <w:sz w:val="20"/>
              </w:rPr>
              <w:t> </w:t>
            </w:r>
            <w:r>
              <w:rPr>
                <w:w w:val="105"/>
                <w:sz w:val="20"/>
              </w:rPr>
              <w:t>bateria</w:t>
            </w:r>
            <w:r>
              <w:rPr>
                <w:spacing w:val="-13"/>
                <w:w w:val="105"/>
                <w:sz w:val="20"/>
              </w:rPr>
              <w:t> </w:t>
            </w:r>
            <w:r>
              <w:rPr>
                <w:w w:val="105"/>
                <w:sz w:val="20"/>
              </w:rPr>
              <w:t>interna</w:t>
            </w:r>
            <w:r>
              <w:rPr>
                <w:spacing w:val="-13"/>
                <w:w w:val="105"/>
                <w:sz w:val="20"/>
              </w:rPr>
              <w:t> </w:t>
            </w:r>
            <w:r>
              <w:rPr>
                <w:w w:val="105"/>
                <w:sz w:val="20"/>
              </w:rPr>
              <w:t>com autonomia de pelo menos 12 horas;</w:t>
            </w:r>
          </w:p>
          <w:p>
            <w:pPr>
              <w:pStyle w:val="TableParagraph"/>
              <w:numPr>
                <w:ilvl w:val="0"/>
                <w:numId w:val="29"/>
              </w:numPr>
              <w:tabs>
                <w:tab w:pos="701" w:val="left" w:leader="none"/>
                <w:tab w:pos="952" w:val="left" w:leader="none"/>
              </w:tabs>
              <w:spacing w:line="252" w:lineRule="auto" w:before="0" w:after="0"/>
              <w:ind w:left="952" w:right="470" w:hanging="457"/>
              <w:jc w:val="left"/>
              <w:rPr>
                <w:sz w:val="20"/>
              </w:rPr>
            </w:pPr>
            <w:r>
              <w:rPr>
                <w:w w:val="105"/>
                <w:sz w:val="20"/>
              </w:rPr>
              <w:t>Deve</w:t>
            </w:r>
            <w:r>
              <w:rPr>
                <w:spacing w:val="-14"/>
                <w:w w:val="105"/>
                <w:sz w:val="20"/>
              </w:rPr>
              <w:t> </w:t>
            </w:r>
            <w:r>
              <w:rPr>
                <w:w w:val="105"/>
                <w:sz w:val="20"/>
              </w:rPr>
              <w:t>possuir</w:t>
            </w:r>
            <w:r>
              <w:rPr>
                <w:spacing w:val="-13"/>
                <w:w w:val="105"/>
                <w:sz w:val="20"/>
              </w:rPr>
              <w:t> </w:t>
            </w:r>
            <w:r>
              <w:rPr>
                <w:w w:val="105"/>
                <w:sz w:val="20"/>
              </w:rPr>
              <w:t>tensão</w:t>
            </w:r>
            <w:r>
              <w:rPr>
                <w:spacing w:val="-13"/>
                <w:w w:val="105"/>
                <w:sz w:val="20"/>
              </w:rPr>
              <w:t> </w:t>
            </w:r>
            <w:r>
              <w:rPr>
                <w:w w:val="105"/>
                <w:sz w:val="20"/>
              </w:rPr>
              <w:t>elétrica</w:t>
            </w:r>
            <w:r>
              <w:rPr>
                <w:spacing w:val="-13"/>
                <w:w w:val="105"/>
                <w:sz w:val="20"/>
              </w:rPr>
              <w:t> </w:t>
            </w:r>
            <w:r>
              <w:rPr>
                <w:w w:val="105"/>
                <w:sz w:val="20"/>
              </w:rPr>
              <w:t>com</w:t>
            </w:r>
            <w:r>
              <w:rPr>
                <w:spacing w:val="-13"/>
                <w:w w:val="105"/>
                <w:sz w:val="20"/>
              </w:rPr>
              <w:t> </w:t>
            </w:r>
            <w:r>
              <w:rPr>
                <w:w w:val="105"/>
                <w:sz w:val="20"/>
              </w:rPr>
              <w:t>comutação automática entre 110 e 220V/60HZ;</w:t>
            </w:r>
          </w:p>
          <w:p>
            <w:pPr>
              <w:pStyle w:val="TableParagraph"/>
              <w:numPr>
                <w:ilvl w:val="0"/>
                <w:numId w:val="29"/>
              </w:numPr>
              <w:tabs>
                <w:tab w:pos="311" w:val="left" w:leader="none"/>
                <w:tab w:pos="708" w:val="left" w:leader="none"/>
              </w:tabs>
              <w:spacing w:line="252" w:lineRule="auto" w:before="0" w:after="0"/>
              <w:ind w:left="708" w:right="138" w:hanging="546"/>
              <w:jc w:val="left"/>
              <w:rPr>
                <w:sz w:val="20"/>
              </w:rPr>
            </w:pPr>
            <w:r>
              <w:rPr>
                <w:w w:val="105"/>
                <w:sz w:val="20"/>
              </w:rPr>
              <w:t>Além</w:t>
            </w:r>
            <w:r>
              <w:rPr>
                <w:spacing w:val="-14"/>
                <w:w w:val="105"/>
                <w:sz w:val="20"/>
              </w:rPr>
              <w:t> </w:t>
            </w:r>
            <w:r>
              <w:rPr>
                <w:w w:val="105"/>
                <w:sz w:val="20"/>
              </w:rPr>
              <w:t>do</w:t>
            </w:r>
            <w:r>
              <w:rPr>
                <w:spacing w:val="-13"/>
                <w:w w:val="105"/>
                <w:sz w:val="20"/>
              </w:rPr>
              <w:t> </w:t>
            </w:r>
            <w:r>
              <w:rPr>
                <w:w w:val="105"/>
                <w:sz w:val="20"/>
              </w:rPr>
              <w:t>equipamento</w:t>
            </w:r>
            <w:r>
              <w:rPr>
                <w:spacing w:val="-13"/>
                <w:w w:val="105"/>
                <w:sz w:val="20"/>
              </w:rPr>
              <w:t> </w:t>
            </w:r>
            <w:r>
              <w:rPr>
                <w:w w:val="105"/>
                <w:sz w:val="20"/>
              </w:rPr>
              <w:t>deve</w:t>
            </w:r>
            <w:r>
              <w:rPr>
                <w:spacing w:val="-13"/>
                <w:w w:val="105"/>
                <w:sz w:val="20"/>
              </w:rPr>
              <w:t> </w:t>
            </w:r>
            <w:r>
              <w:rPr>
                <w:w w:val="105"/>
                <w:sz w:val="20"/>
              </w:rPr>
              <w:t>ser</w:t>
            </w:r>
            <w:r>
              <w:rPr>
                <w:spacing w:val="-13"/>
                <w:w w:val="105"/>
                <w:sz w:val="20"/>
              </w:rPr>
              <w:t> </w:t>
            </w:r>
            <w:r>
              <w:rPr>
                <w:w w:val="105"/>
                <w:sz w:val="20"/>
              </w:rPr>
              <w:t>disponibilizado</w:t>
            </w:r>
            <w:r>
              <w:rPr>
                <w:spacing w:val="-13"/>
                <w:w w:val="105"/>
                <w:sz w:val="20"/>
              </w:rPr>
              <w:t> </w:t>
            </w:r>
            <w:r>
              <w:rPr>
                <w:w w:val="105"/>
                <w:sz w:val="20"/>
              </w:rPr>
              <w:t>todos os acessórios necessários para o completo</w:t>
            </w:r>
          </w:p>
          <w:p>
            <w:pPr>
              <w:pStyle w:val="TableParagraph"/>
              <w:spacing w:line="229" w:lineRule="exact"/>
              <w:ind w:left="1282"/>
              <w:rPr>
                <w:sz w:val="20"/>
              </w:rPr>
            </w:pPr>
            <w:r>
              <w:rPr>
                <w:sz w:val="20"/>
              </w:rPr>
              <w:t>funcionamento</w:t>
            </w:r>
            <w:r>
              <w:rPr>
                <w:spacing w:val="22"/>
                <w:sz w:val="20"/>
              </w:rPr>
              <w:t> </w:t>
            </w:r>
            <w:r>
              <w:rPr>
                <w:sz w:val="20"/>
              </w:rPr>
              <w:t>do</w:t>
            </w:r>
            <w:r>
              <w:rPr>
                <w:spacing w:val="21"/>
                <w:sz w:val="20"/>
              </w:rPr>
              <w:t> </w:t>
            </w:r>
            <w:r>
              <w:rPr>
                <w:spacing w:val="-2"/>
                <w:sz w:val="20"/>
              </w:rPr>
              <w:t>aparelho;</w:t>
            </w:r>
          </w:p>
          <w:p>
            <w:pPr>
              <w:pStyle w:val="TableParagraph"/>
              <w:numPr>
                <w:ilvl w:val="0"/>
                <w:numId w:val="29"/>
              </w:numPr>
              <w:tabs>
                <w:tab w:pos="362" w:val="left" w:leader="none"/>
                <w:tab w:pos="443" w:val="left" w:leader="none"/>
              </w:tabs>
              <w:spacing w:line="252" w:lineRule="auto" w:before="7" w:after="0"/>
              <w:ind w:left="362" w:right="259" w:hanging="79"/>
              <w:jc w:val="left"/>
              <w:rPr>
                <w:sz w:val="20"/>
              </w:rPr>
            </w:pPr>
            <w:r>
              <w:rPr>
                <w:w w:val="105"/>
                <w:sz w:val="20"/>
              </w:rPr>
              <w:t>O</w:t>
            </w:r>
            <w:r>
              <w:rPr>
                <w:spacing w:val="-14"/>
                <w:w w:val="105"/>
                <w:sz w:val="20"/>
              </w:rPr>
              <w:t> </w:t>
            </w:r>
            <w:r>
              <w:rPr>
                <w:w w:val="105"/>
                <w:sz w:val="20"/>
              </w:rPr>
              <w:t>Equipamento</w:t>
            </w:r>
            <w:r>
              <w:rPr>
                <w:spacing w:val="-13"/>
                <w:w w:val="105"/>
                <w:sz w:val="20"/>
              </w:rPr>
              <w:t> </w:t>
            </w:r>
            <w:r>
              <w:rPr>
                <w:w w:val="105"/>
                <w:sz w:val="20"/>
              </w:rPr>
              <w:t>deve</w:t>
            </w:r>
            <w:r>
              <w:rPr>
                <w:spacing w:val="-13"/>
                <w:w w:val="105"/>
                <w:sz w:val="20"/>
              </w:rPr>
              <w:t> </w:t>
            </w:r>
            <w:r>
              <w:rPr>
                <w:w w:val="105"/>
                <w:sz w:val="20"/>
              </w:rPr>
              <w:t>possuir</w:t>
            </w:r>
            <w:r>
              <w:rPr>
                <w:spacing w:val="-13"/>
                <w:w w:val="105"/>
                <w:sz w:val="20"/>
              </w:rPr>
              <w:t> </w:t>
            </w:r>
            <w:r>
              <w:rPr>
                <w:w w:val="105"/>
                <w:sz w:val="20"/>
              </w:rPr>
              <w:t>registro</w:t>
            </w:r>
            <w:r>
              <w:rPr>
                <w:spacing w:val="-13"/>
                <w:w w:val="105"/>
                <w:sz w:val="20"/>
              </w:rPr>
              <w:t> </w:t>
            </w:r>
            <w:r>
              <w:rPr>
                <w:w w:val="105"/>
                <w:sz w:val="20"/>
              </w:rPr>
              <w:t>na</w:t>
            </w:r>
            <w:r>
              <w:rPr>
                <w:spacing w:val="-13"/>
                <w:w w:val="105"/>
                <w:sz w:val="20"/>
              </w:rPr>
              <w:t> </w:t>
            </w:r>
            <w:r>
              <w:rPr>
                <w:w w:val="105"/>
                <w:sz w:val="20"/>
              </w:rPr>
              <w:t>ANVISA ativo</w:t>
            </w:r>
            <w:r>
              <w:rPr>
                <w:spacing w:val="-1"/>
                <w:w w:val="105"/>
                <w:sz w:val="20"/>
              </w:rPr>
              <w:t> </w:t>
            </w:r>
            <w:r>
              <w:rPr>
                <w:w w:val="105"/>
                <w:sz w:val="20"/>
              </w:rPr>
              <w:t>e</w:t>
            </w:r>
            <w:r>
              <w:rPr>
                <w:spacing w:val="-1"/>
                <w:w w:val="105"/>
                <w:sz w:val="20"/>
              </w:rPr>
              <w:t> </w:t>
            </w:r>
            <w:r>
              <w:rPr>
                <w:w w:val="105"/>
                <w:sz w:val="20"/>
              </w:rPr>
              <w:t>em</w:t>
            </w:r>
            <w:r>
              <w:rPr>
                <w:spacing w:val="-1"/>
                <w:w w:val="105"/>
                <w:sz w:val="20"/>
              </w:rPr>
              <w:t> </w:t>
            </w:r>
            <w:r>
              <w:rPr>
                <w:w w:val="105"/>
                <w:sz w:val="20"/>
              </w:rPr>
              <w:t>conformidade</w:t>
            </w:r>
            <w:r>
              <w:rPr>
                <w:spacing w:val="-1"/>
                <w:w w:val="105"/>
                <w:sz w:val="20"/>
              </w:rPr>
              <w:t> </w:t>
            </w:r>
            <w:r>
              <w:rPr>
                <w:w w:val="105"/>
                <w:sz w:val="20"/>
              </w:rPr>
              <w:t>com</w:t>
            </w:r>
            <w:r>
              <w:rPr>
                <w:spacing w:val="-1"/>
                <w:w w:val="105"/>
                <w:sz w:val="20"/>
              </w:rPr>
              <w:t> </w:t>
            </w:r>
            <w:r>
              <w:rPr>
                <w:w w:val="105"/>
                <w:sz w:val="20"/>
              </w:rPr>
              <w:t>as</w:t>
            </w:r>
            <w:r>
              <w:rPr>
                <w:spacing w:val="-1"/>
                <w:w w:val="105"/>
                <w:sz w:val="20"/>
              </w:rPr>
              <w:t> </w:t>
            </w:r>
            <w:r>
              <w:rPr>
                <w:w w:val="105"/>
                <w:sz w:val="20"/>
              </w:rPr>
              <w:t>normas</w:t>
            </w:r>
            <w:r>
              <w:rPr>
                <w:spacing w:val="-1"/>
                <w:w w:val="105"/>
                <w:sz w:val="20"/>
              </w:rPr>
              <w:t> </w:t>
            </w:r>
            <w:r>
              <w:rPr>
                <w:w w:val="105"/>
                <w:sz w:val="20"/>
              </w:rPr>
              <w:t>vigentes;</w:t>
            </w:r>
          </w:p>
          <w:p>
            <w:pPr>
              <w:pStyle w:val="TableParagraph"/>
              <w:numPr>
                <w:ilvl w:val="0"/>
                <w:numId w:val="29"/>
              </w:numPr>
              <w:tabs>
                <w:tab w:pos="801" w:val="left" w:leader="none"/>
              </w:tabs>
              <w:spacing w:line="252" w:lineRule="auto" w:before="0" w:after="0"/>
              <w:ind w:left="333" w:right="309" w:firstLine="262"/>
              <w:jc w:val="left"/>
              <w:rPr>
                <w:sz w:val="20"/>
              </w:rPr>
            </w:pPr>
            <w:r>
              <w:rPr>
                <w:w w:val="105"/>
                <w:sz w:val="20"/>
              </w:rPr>
              <w:t>Em conjunto com o equipamento deve ser disponibilizado</w:t>
            </w:r>
            <w:r>
              <w:rPr>
                <w:spacing w:val="-14"/>
                <w:w w:val="105"/>
                <w:sz w:val="20"/>
              </w:rPr>
              <w:t> </w:t>
            </w:r>
            <w:r>
              <w:rPr>
                <w:w w:val="105"/>
                <w:sz w:val="20"/>
              </w:rPr>
              <w:t>o</w:t>
            </w:r>
            <w:r>
              <w:rPr>
                <w:spacing w:val="-13"/>
                <w:w w:val="105"/>
                <w:sz w:val="20"/>
              </w:rPr>
              <w:t> </w:t>
            </w:r>
            <w:r>
              <w:rPr>
                <w:w w:val="105"/>
                <w:sz w:val="20"/>
              </w:rPr>
              <w:t>manual</w:t>
            </w:r>
            <w:r>
              <w:rPr>
                <w:spacing w:val="-13"/>
                <w:w w:val="105"/>
                <w:sz w:val="20"/>
              </w:rPr>
              <w:t> </w:t>
            </w:r>
            <w:r>
              <w:rPr>
                <w:w w:val="105"/>
                <w:sz w:val="20"/>
              </w:rPr>
              <w:t>operacional,</w:t>
            </w:r>
            <w:r>
              <w:rPr>
                <w:spacing w:val="-13"/>
                <w:w w:val="105"/>
                <w:sz w:val="20"/>
              </w:rPr>
              <w:t> </w:t>
            </w:r>
            <w:r>
              <w:rPr>
                <w:w w:val="105"/>
                <w:sz w:val="20"/>
              </w:rPr>
              <w:t>de</w:t>
            </w:r>
            <w:r>
              <w:rPr>
                <w:spacing w:val="-13"/>
                <w:w w:val="105"/>
                <w:sz w:val="20"/>
              </w:rPr>
              <w:t> </w:t>
            </w:r>
            <w:r>
              <w:rPr>
                <w:w w:val="105"/>
                <w:sz w:val="20"/>
              </w:rPr>
              <w:t>usuário</w:t>
            </w:r>
            <w:r>
              <w:rPr>
                <w:spacing w:val="-13"/>
                <w:w w:val="105"/>
                <w:sz w:val="20"/>
              </w:rPr>
              <w:t> </w:t>
            </w:r>
            <w:r>
              <w:rPr>
                <w:w w:val="105"/>
                <w:sz w:val="20"/>
              </w:rPr>
              <w:t>e</w:t>
            </w:r>
          </w:p>
          <w:p>
            <w:pPr>
              <w:pStyle w:val="TableParagraph"/>
              <w:spacing w:line="222" w:lineRule="exact"/>
              <w:ind w:left="1533"/>
              <w:rPr>
                <w:sz w:val="20"/>
              </w:rPr>
            </w:pPr>
            <w:r>
              <w:rPr>
                <w:w w:val="105"/>
                <w:sz w:val="20"/>
              </w:rPr>
              <w:t>técnico</w:t>
            </w:r>
            <w:r>
              <w:rPr>
                <w:spacing w:val="-10"/>
                <w:w w:val="105"/>
                <w:sz w:val="20"/>
              </w:rPr>
              <w:t> </w:t>
            </w:r>
            <w:r>
              <w:rPr>
                <w:w w:val="105"/>
                <w:sz w:val="20"/>
              </w:rPr>
              <w:t>em</w:t>
            </w:r>
            <w:r>
              <w:rPr>
                <w:spacing w:val="-10"/>
                <w:w w:val="105"/>
                <w:sz w:val="20"/>
              </w:rPr>
              <w:t> </w:t>
            </w:r>
            <w:r>
              <w:rPr>
                <w:spacing w:val="-2"/>
                <w:w w:val="105"/>
                <w:sz w:val="20"/>
              </w:rPr>
              <w:t>português.</w:t>
            </w:r>
          </w:p>
        </w:tc>
        <w:tc>
          <w:tcPr>
            <w:tcW w:w="892"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6"/>
              <w:rPr>
                <w:sz w:val="20"/>
              </w:rPr>
            </w:pPr>
          </w:p>
          <w:p>
            <w:pPr>
              <w:pStyle w:val="TableParagraph"/>
              <w:spacing w:before="1"/>
              <w:ind w:left="17"/>
              <w:jc w:val="center"/>
              <w:rPr>
                <w:sz w:val="20"/>
              </w:rPr>
            </w:pPr>
            <w:r>
              <w:rPr>
                <w:spacing w:val="-2"/>
                <w:w w:val="105"/>
                <w:sz w:val="20"/>
              </w:rPr>
              <w:t>Unidade</w:t>
            </w:r>
          </w:p>
        </w:tc>
        <w:tc>
          <w:tcPr>
            <w:tcW w:w="963"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6"/>
              <w:rPr>
                <w:sz w:val="20"/>
              </w:rPr>
            </w:pPr>
          </w:p>
          <w:p>
            <w:pPr>
              <w:pStyle w:val="TableParagraph"/>
              <w:spacing w:before="1"/>
              <w:ind w:left="34" w:right="18"/>
              <w:jc w:val="center"/>
              <w:rPr>
                <w:sz w:val="20"/>
              </w:rPr>
            </w:pPr>
            <w:r>
              <w:rPr>
                <w:spacing w:val="-10"/>
                <w:w w:val="105"/>
                <w:sz w:val="20"/>
              </w:rPr>
              <w:t>-</w:t>
            </w:r>
          </w:p>
        </w:tc>
        <w:tc>
          <w:tcPr>
            <w:tcW w:w="694"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6"/>
              <w:rPr>
                <w:sz w:val="20"/>
              </w:rPr>
            </w:pPr>
          </w:p>
          <w:p>
            <w:pPr>
              <w:pStyle w:val="TableParagraph"/>
              <w:spacing w:before="1"/>
              <w:ind w:left="28"/>
              <w:jc w:val="center"/>
              <w:rPr>
                <w:b/>
                <w:sz w:val="20"/>
              </w:rPr>
            </w:pPr>
            <w:r>
              <w:rPr>
                <w:b/>
                <w:spacing w:val="-10"/>
                <w:w w:val="105"/>
                <w:sz w:val="20"/>
              </w:rPr>
              <w:t>4</w:t>
            </w:r>
          </w:p>
        </w:tc>
        <w:tc>
          <w:tcPr>
            <w:tcW w:w="1601" w:type="dxa"/>
          </w:tcPr>
          <w:p>
            <w:pPr>
              <w:pStyle w:val="TableParagraph"/>
              <w:rPr>
                <w:sz w:val="20"/>
              </w:rPr>
            </w:pPr>
          </w:p>
          <w:p>
            <w:pPr>
              <w:pStyle w:val="TableParagraph"/>
              <w:rPr>
                <w:sz w:val="20"/>
              </w:rPr>
            </w:pPr>
          </w:p>
          <w:p>
            <w:pPr>
              <w:pStyle w:val="TableParagraph"/>
              <w:spacing w:before="44"/>
              <w:rPr>
                <w:sz w:val="20"/>
              </w:rPr>
            </w:pPr>
          </w:p>
          <w:p>
            <w:pPr>
              <w:pStyle w:val="TableParagraph"/>
              <w:spacing w:line="252" w:lineRule="auto"/>
              <w:ind w:left="60" w:right="32"/>
              <w:jc w:val="center"/>
              <w:rPr>
                <w:sz w:val="20"/>
              </w:rPr>
            </w:pPr>
            <w:r>
              <w:rPr>
                <w:spacing w:val="-2"/>
                <w:w w:val="105"/>
                <w:sz w:val="20"/>
              </w:rPr>
              <w:t>Apresentação</w:t>
            </w:r>
            <w:r>
              <w:rPr>
                <w:spacing w:val="-12"/>
                <w:w w:val="105"/>
                <w:sz w:val="20"/>
              </w:rPr>
              <w:t> </w:t>
            </w:r>
            <w:r>
              <w:rPr>
                <w:spacing w:val="-2"/>
                <w:w w:val="105"/>
                <w:sz w:val="20"/>
              </w:rPr>
              <w:t>do equipamento </w:t>
            </w:r>
            <w:r>
              <w:rPr>
                <w:w w:val="105"/>
                <w:sz w:val="20"/>
              </w:rPr>
              <w:t>juntamente com os insumos para avaliação da equipe técnica.</w:t>
            </w:r>
          </w:p>
          <w:p>
            <w:pPr>
              <w:pStyle w:val="TableParagraph"/>
              <w:spacing w:line="252" w:lineRule="auto"/>
              <w:ind w:left="73" w:right="45" w:hanging="1"/>
              <w:jc w:val="center"/>
              <w:rPr>
                <w:sz w:val="20"/>
              </w:rPr>
            </w:pPr>
            <w:r>
              <w:rPr>
                <w:w w:val="105"/>
                <w:sz w:val="20"/>
              </w:rPr>
              <w:t>No ato da </w:t>
            </w:r>
            <w:r>
              <w:rPr>
                <w:spacing w:val="-2"/>
                <w:w w:val="105"/>
                <w:sz w:val="20"/>
              </w:rPr>
              <w:t>demonstração, </w:t>
            </w:r>
            <w:r>
              <w:rPr>
                <w:w w:val="105"/>
                <w:sz w:val="20"/>
              </w:rPr>
              <w:t>deverá ser </w:t>
            </w:r>
            <w:r>
              <w:rPr>
                <w:spacing w:val="-2"/>
                <w:w w:val="105"/>
                <w:sz w:val="20"/>
              </w:rPr>
              <w:t>providenciado </w:t>
            </w:r>
            <w:r>
              <w:rPr>
                <w:w w:val="105"/>
                <w:sz w:val="20"/>
              </w:rPr>
              <w:t>treinamento e </w:t>
            </w:r>
            <w:r>
              <w:rPr>
                <w:spacing w:val="-2"/>
                <w:sz w:val="20"/>
              </w:rPr>
              <w:t>acompanhamento </w:t>
            </w:r>
            <w:r>
              <w:rPr>
                <w:w w:val="105"/>
                <w:sz w:val="20"/>
              </w:rPr>
              <w:t>inicial de uso. O </w:t>
            </w:r>
            <w:r>
              <w:rPr>
                <w:spacing w:val="-2"/>
                <w:w w:val="105"/>
                <w:sz w:val="20"/>
              </w:rPr>
              <w:t>equipamento deverá </w:t>
            </w:r>
            <w:r>
              <w:rPr>
                <w:w w:val="105"/>
                <w:sz w:val="20"/>
              </w:rPr>
              <w:t>permanecer em uso para avaliação por, pelo menos, 10 </w:t>
            </w:r>
            <w:r>
              <w:rPr>
                <w:spacing w:val="-2"/>
                <w:w w:val="105"/>
                <w:sz w:val="20"/>
              </w:rPr>
              <w:t>dias.</w:t>
            </w:r>
          </w:p>
        </w:tc>
        <w:tc>
          <w:tcPr>
            <w:tcW w:w="1856"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6"/>
              <w:rPr>
                <w:sz w:val="20"/>
              </w:rPr>
            </w:pPr>
          </w:p>
          <w:p>
            <w:pPr>
              <w:pStyle w:val="TableParagraph"/>
              <w:spacing w:before="1"/>
              <w:ind w:left="23"/>
              <w:jc w:val="center"/>
              <w:rPr>
                <w:sz w:val="20"/>
              </w:rPr>
            </w:pPr>
            <w:r>
              <w:rPr>
                <w:spacing w:val="-10"/>
                <w:w w:val="105"/>
                <w:sz w:val="20"/>
              </w:rPr>
              <w:t>-</w:t>
            </w:r>
          </w:p>
        </w:tc>
      </w:tr>
    </w:tbl>
    <w:p>
      <w:pPr>
        <w:pStyle w:val="BodyText"/>
        <w:spacing w:before="88"/>
      </w:pPr>
    </w:p>
    <w:p>
      <w:pPr>
        <w:pStyle w:val="Heading4"/>
        <w:numPr>
          <w:ilvl w:val="1"/>
          <w:numId w:val="28"/>
        </w:numPr>
        <w:tabs>
          <w:tab w:pos="652" w:val="left" w:leader="none"/>
        </w:tabs>
        <w:spacing w:line="240" w:lineRule="auto" w:before="0" w:after="0"/>
        <w:ind w:left="652" w:right="0" w:hanging="329"/>
        <w:jc w:val="left"/>
      </w:pPr>
      <w:r>
        <w:rPr/>
        <w:t>Parcelamento</w:t>
      </w:r>
      <w:r>
        <w:rPr>
          <w:spacing w:val="-10"/>
        </w:rPr>
        <w:t> </w:t>
      </w:r>
      <w:r>
        <w:rPr/>
        <w:t>do</w:t>
      </w:r>
      <w:r>
        <w:rPr>
          <w:spacing w:val="-10"/>
        </w:rPr>
        <w:t> </w:t>
      </w:r>
      <w:r>
        <w:rPr>
          <w:spacing w:val="-2"/>
        </w:rPr>
        <w:t>Objeto:</w:t>
      </w:r>
    </w:p>
    <w:p>
      <w:pPr>
        <w:pStyle w:val="BodyText"/>
        <w:spacing w:line="280" w:lineRule="auto" w:before="37"/>
        <w:ind w:left="323" w:right="306"/>
        <w:jc w:val="both"/>
      </w:pPr>
      <w:r>
        <w:rPr/>
        <w:t>Optou-se pelo não parcelamento do objeto, considerando que o objeto a ser contratado configura sistema único e integrado e, portanto, há a possibilidade de risco ao conjunto do objeto pretendido (incompatibilidade entre os insumos e o quipamento em comodato) se parcelado.</w:t>
      </w:r>
    </w:p>
    <w:p>
      <w:pPr>
        <w:pStyle w:val="BodyText"/>
        <w:spacing w:before="36"/>
      </w:pPr>
    </w:p>
    <w:p>
      <w:pPr>
        <w:pStyle w:val="Heading3"/>
        <w:numPr>
          <w:ilvl w:val="0"/>
          <w:numId w:val="28"/>
        </w:numPr>
        <w:tabs>
          <w:tab w:pos="511" w:val="left" w:leader="none"/>
        </w:tabs>
        <w:spacing w:line="240" w:lineRule="auto" w:before="0" w:after="0"/>
        <w:ind w:left="511" w:right="0" w:hanging="188"/>
        <w:jc w:val="left"/>
      </w:pPr>
      <w:r>
        <w:rPr>
          <w:spacing w:val="-2"/>
        </w:rPr>
        <w:t>DESCRIÇÃO</w:t>
      </w:r>
      <w:r>
        <w:rPr>
          <w:spacing w:val="3"/>
        </w:rPr>
        <w:t> </w:t>
      </w:r>
      <w:r>
        <w:rPr>
          <w:spacing w:val="-2"/>
        </w:rPr>
        <w:t>DA</w:t>
      </w:r>
      <w:r>
        <w:rPr>
          <w:spacing w:val="-8"/>
        </w:rPr>
        <w:t> </w:t>
      </w:r>
      <w:r>
        <w:rPr>
          <w:spacing w:val="-2"/>
        </w:rPr>
        <w:t>CONTRATAÇÃO:</w:t>
      </w:r>
    </w:p>
    <w:p>
      <w:pPr>
        <w:pStyle w:val="Heading4"/>
        <w:numPr>
          <w:ilvl w:val="1"/>
          <w:numId w:val="28"/>
        </w:numPr>
        <w:tabs>
          <w:tab w:pos="652" w:val="left" w:leader="none"/>
        </w:tabs>
        <w:spacing w:line="240" w:lineRule="auto" w:before="36" w:after="0"/>
        <w:ind w:left="652" w:right="0" w:hanging="329"/>
        <w:jc w:val="left"/>
      </w:pPr>
      <w:r>
        <w:rPr/>
        <w:t>Forma</w:t>
      </w:r>
      <w:r>
        <w:rPr>
          <w:spacing w:val="-5"/>
        </w:rPr>
        <w:t> </w:t>
      </w:r>
      <w:r>
        <w:rPr/>
        <w:t>de</w:t>
      </w:r>
      <w:r>
        <w:rPr>
          <w:spacing w:val="-5"/>
        </w:rPr>
        <w:t> </w:t>
      </w:r>
      <w:r>
        <w:rPr>
          <w:spacing w:val="-2"/>
        </w:rPr>
        <w:t>execução:</w:t>
      </w:r>
    </w:p>
    <w:p>
      <w:pPr>
        <w:pStyle w:val="ListParagraph"/>
        <w:numPr>
          <w:ilvl w:val="2"/>
          <w:numId w:val="28"/>
        </w:numPr>
        <w:tabs>
          <w:tab w:pos="794" w:val="left" w:leader="none"/>
        </w:tabs>
        <w:spacing w:line="240" w:lineRule="auto" w:before="37" w:after="0"/>
        <w:ind w:left="794" w:right="0" w:hanging="471"/>
        <w:jc w:val="left"/>
        <w:rPr>
          <w:sz w:val="19"/>
        </w:rPr>
      </w:pPr>
      <w:r>
        <w:rPr>
          <w:sz w:val="19"/>
        </w:rPr>
        <w:t>Em</w:t>
      </w:r>
      <w:r>
        <w:rPr>
          <w:spacing w:val="-9"/>
          <w:sz w:val="19"/>
        </w:rPr>
        <w:t> </w:t>
      </w:r>
      <w:r>
        <w:rPr>
          <w:sz w:val="19"/>
        </w:rPr>
        <w:t>caso</w:t>
      </w:r>
      <w:r>
        <w:rPr>
          <w:spacing w:val="-5"/>
          <w:sz w:val="19"/>
        </w:rPr>
        <w:t> </w:t>
      </w:r>
      <w:r>
        <w:rPr>
          <w:sz w:val="19"/>
        </w:rPr>
        <w:t>de</w:t>
      </w:r>
      <w:r>
        <w:rPr>
          <w:spacing w:val="-6"/>
          <w:sz w:val="19"/>
        </w:rPr>
        <w:t> </w:t>
      </w:r>
      <w:r>
        <w:rPr>
          <w:sz w:val="19"/>
        </w:rPr>
        <w:t>divergência</w:t>
      </w:r>
      <w:r>
        <w:rPr>
          <w:spacing w:val="-5"/>
          <w:sz w:val="19"/>
        </w:rPr>
        <w:t> </w:t>
      </w:r>
      <w:r>
        <w:rPr>
          <w:sz w:val="19"/>
        </w:rPr>
        <w:t>de</w:t>
      </w:r>
      <w:r>
        <w:rPr>
          <w:spacing w:val="-6"/>
          <w:sz w:val="19"/>
        </w:rPr>
        <w:t> </w:t>
      </w:r>
      <w:r>
        <w:rPr>
          <w:sz w:val="19"/>
        </w:rPr>
        <w:t>descrição</w:t>
      </w:r>
      <w:r>
        <w:rPr>
          <w:spacing w:val="-5"/>
          <w:sz w:val="19"/>
        </w:rPr>
        <w:t> </w:t>
      </w:r>
      <w:r>
        <w:rPr>
          <w:sz w:val="19"/>
        </w:rPr>
        <w:t>entre</w:t>
      </w:r>
      <w:r>
        <w:rPr>
          <w:spacing w:val="-6"/>
          <w:sz w:val="19"/>
        </w:rPr>
        <w:t> </w:t>
      </w:r>
      <w:r>
        <w:rPr>
          <w:sz w:val="19"/>
        </w:rPr>
        <w:t>o</w:t>
      </w:r>
      <w:r>
        <w:rPr>
          <w:spacing w:val="-5"/>
          <w:sz w:val="19"/>
        </w:rPr>
        <w:t> </w:t>
      </w:r>
      <w:r>
        <w:rPr>
          <w:sz w:val="19"/>
        </w:rPr>
        <w:t>ID</w:t>
      </w:r>
      <w:r>
        <w:rPr>
          <w:spacing w:val="-6"/>
          <w:sz w:val="19"/>
        </w:rPr>
        <w:t> </w:t>
      </w:r>
      <w:r>
        <w:rPr>
          <w:sz w:val="19"/>
        </w:rPr>
        <w:t>do</w:t>
      </w:r>
      <w:r>
        <w:rPr>
          <w:spacing w:val="-5"/>
          <w:sz w:val="19"/>
        </w:rPr>
        <w:t> </w:t>
      </w:r>
      <w:r>
        <w:rPr>
          <w:sz w:val="19"/>
        </w:rPr>
        <w:t>SIGA</w:t>
      </w:r>
      <w:r>
        <w:rPr>
          <w:spacing w:val="-12"/>
          <w:sz w:val="19"/>
        </w:rPr>
        <w:t> </w:t>
      </w:r>
      <w:r>
        <w:rPr>
          <w:sz w:val="19"/>
        </w:rPr>
        <w:t>e</w:t>
      </w:r>
      <w:r>
        <w:rPr>
          <w:spacing w:val="-6"/>
          <w:sz w:val="19"/>
        </w:rPr>
        <w:t> </w:t>
      </w:r>
      <w:r>
        <w:rPr>
          <w:sz w:val="19"/>
        </w:rPr>
        <w:t>o</w:t>
      </w:r>
      <w:r>
        <w:rPr>
          <w:spacing w:val="-8"/>
          <w:sz w:val="19"/>
        </w:rPr>
        <w:t> </w:t>
      </w:r>
      <w:r>
        <w:rPr>
          <w:sz w:val="19"/>
        </w:rPr>
        <w:t>Termo</w:t>
      </w:r>
      <w:r>
        <w:rPr>
          <w:spacing w:val="-6"/>
          <w:sz w:val="19"/>
        </w:rPr>
        <w:t> </w:t>
      </w:r>
      <w:r>
        <w:rPr>
          <w:sz w:val="19"/>
        </w:rPr>
        <w:t>de</w:t>
      </w:r>
      <w:r>
        <w:rPr>
          <w:spacing w:val="-5"/>
          <w:sz w:val="19"/>
        </w:rPr>
        <w:t> </w:t>
      </w:r>
      <w:r>
        <w:rPr>
          <w:sz w:val="19"/>
        </w:rPr>
        <w:t>Referência,</w:t>
      </w:r>
      <w:r>
        <w:rPr>
          <w:spacing w:val="-6"/>
          <w:sz w:val="19"/>
        </w:rPr>
        <w:t> </w:t>
      </w:r>
      <w:r>
        <w:rPr>
          <w:sz w:val="19"/>
        </w:rPr>
        <w:t>vale</w:t>
      </w:r>
      <w:r>
        <w:rPr>
          <w:spacing w:val="-5"/>
          <w:sz w:val="19"/>
        </w:rPr>
        <w:t> </w:t>
      </w:r>
      <w:r>
        <w:rPr>
          <w:sz w:val="19"/>
        </w:rPr>
        <w:t>o</w:t>
      </w:r>
      <w:r>
        <w:rPr>
          <w:spacing w:val="-6"/>
          <w:sz w:val="19"/>
        </w:rPr>
        <w:t> </w:t>
      </w:r>
      <w:r>
        <w:rPr>
          <w:sz w:val="19"/>
        </w:rPr>
        <w:t>que</w:t>
      </w:r>
      <w:r>
        <w:rPr>
          <w:spacing w:val="-5"/>
          <w:sz w:val="19"/>
        </w:rPr>
        <w:t> </w:t>
      </w:r>
      <w:r>
        <w:rPr>
          <w:sz w:val="19"/>
        </w:rPr>
        <w:t>está</w:t>
      </w:r>
      <w:r>
        <w:rPr>
          <w:spacing w:val="-6"/>
          <w:sz w:val="19"/>
        </w:rPr>
        <w:t> </w:t>
      </w:r>
      <w:r>
        <w:rPr>
          <w:sz w:val="19"/>
        </w:rPr>
        <w:t>exposto</w:t>
      </w:r>
      <w:r>
        <w:rPr>
          <w:spacing w:val="-5"/>
          <w:sz w:val="19"/>
        </w:rPr>
        <w:t> </w:t>
      </w:r>
      <w:r>
        <w:rPr>
          <w:sz w:val="19"/>
        </w:rPr>
        <w:t>nas</w:t>
      </w:r>
      <w:r>
        <w:rPr>
          <w:spacing w:val="-6"/>
          <w:sz w:val="19"/>
        </w:rPr>
        <w:t> </w:t>
      </w:r>
      <w:r>
        <w:rPr>
          <w:sz w:val="19"/>
        </w:rPr>
        <w:t>especificações</w:t>
      </w:r>
      <w:r>
        <w:rPr>
          <w:spacing w:val="-5"/>
          <w:sz w:val="19"/>
        </w:rPr>
        <w:t> </w:t>
      </w:r>
      <w:r>
        <w:rPr>
          <w:sz w:val="19"/>
        </w:rPr>
        <w:t>deste</w:t>
      </w:r>
      <w:r>
        <w:rPr>
          <w:spacing w:val="-9"/>
          <w:sz w:val="19"/>
        </w:rPr>
        <w:t> </w:t>
      </w:r>
      <w:r>
        <w:rPr>
          <w:spacing w:val="-2"/>
          <w:sz w:val="19"/>
        </w:rPr>
        <w:t>Termo;</w:t>
      </w:r>
    </w:p>
    <w:p>
      <w:pPr>
        <w:pStyle w:val="ListParagraph"/>
        <w:numPr>
          <w:ilvl w:val="2"/>
          <w:numId w:val="28"/>
        </w:numPr>
        <w:tabs>
          <w:tab w:pos="794" w:val="left" w:leader="none"/>
        </w:tabs>
        <w:spacing w:line="240" w:lineRule="auto" w:before="37" w:after="0"/>
        <w:ind w:left="794" w:right="0" w:hanging="471"/>
        <w:jc w:val="left"/>
        <w:rPr>
          <w:sz w:val="19"/>
        </w:rPr>
      </w:pPr>
      <w:r>
        <w:rPr>
          <w:sz w:val="19"/>
        </w:rPr>
        <w:t>O</w:t>
      </w:r>
      <w:r>
        <w:rPr>
          <w:spacing w:val="-6"/>
          <w:sz w:val="19"/>
        </w:rPr>
        <w:t> </w:t>
      </w:r>
      <w:r>
        <w:rPr>
          <w:sz w:val="19"/>
        </w:rPr>
        <w:t>regime</w:t>
      </w:r>
      <w:r>
        <w:rPr>
          <w:spacing w:val="-5"/>
          <w:sz w:val="19"/>
        </w:rPr>
        <w:t> </w:t>
      </w:r>
      <w:r>
        <w:rPr>
          <w:sz w:val="19"/>
        </w:rPr>
        <w:t>de</w:t>
      </w:r>
      <w:r>
        <w:rPr>
          <w:spacing w:val="-5"/>
          <w:sz w:val="19"/>
        </w:rPr>
        <w:t> </w:t>
      </w:r>
      <w:r>
        <w:rPr>
          <w:sz w:val="19"/>
        </w:rPr>
        <w:t>fornecimento</w:t>
      </w:r>
      <w:r>
        <w:rPr>
          <w:spacing w:val="-6"/>
          <w:sz w:val="19"/>
        </w:rPr>
        <w:t> </w:t>
      </w:r>
      <w:r>
        <w:rPr>
          <w:sz w:val="19"/>
        </w:rPr>
        <w:t>será</w:t>
      </w:r>
      <w:r>
        <w:rPr>
          <w:spacing w:val="-5"/>
          <w:sz w:val="19"/>
        </w:rPr>
        <w:t> </w:t>
      </w:r>
      <w:r>
        <w:rPr>
          <w:b/>
          <w:spacing w:val="-2"/>
          <w:sz w:val="19"/>
        </w:rPr>
        <w:t>venda;</w:t>
      </w:r>
    </w:p>
    <w:p>
      <w:pPr>
        <w:pStyle w:val="ListParagraph"/>
        <w:numPr>
          <w:ilvl w:val="2"/>
          <w:numId w:val="28"/>
        </w:numPr>
        <w:tabs>
          <w:tab w:pos="784" w:val="left" w:leader="none"/>
        </w:tabs>
        <w:spacing w:line="240" w:lineRule="auto" w:before="36" w:after="0"/>
        <w:ind w:left="784" w:right="0" w:hanging="461"/>
        <w:jc w:val="left"/>
        <w:rPr>
          <w:sz w:val="19"/>
        </w:rPr>
      </w:pPr>
      <w:r>
        <w:rPr>
          <w:sz w:val="19"/>
        </w:rPr>
        <w:t>As</w:t>
      </w:r>
      <w:r>
        <w:rPr>
          <w:spacing w:val="-8"/>
          <w:sz w:val="19"/>
        </w:rPr>
        <w:t> </w:t>
      </w:r>
      <w:r>
        <w:rPr>
          <w:sz w:val="19"/>
        </w:rPr>
        <w:t>entregas</w:t>
      </w:r>
      <w:r>
        <w:rPr>
          <w:spacing w:val="-7"/>
          <w:sz w:val="19"/>
        </w:rPr>
        <w:t> </w:t>
      </w:r>
      <w:r>
        <w:rPr>
          <w:sz w:val="19"/>
        </w:rPr>
        <w:t>serão</w:t>
      </w:r>
      <w:r>
        <w:rPr>
          <w:spacing w:val="-7"/>
          <w:sz w:val="19"/>
        </w:rPr>
        <w:t> </w:t>
      </w:r>
      <w:r>
        <w:rPr>
          <w:sz w:val="19"/>
        </w:rPr>
        <w:t>fracionadas</w:t>
      </w:r>
      <w:r>
        <w:rPr>
          <w:spacing w:val="-8"/>
          <w:sz w:val="19"/>
        </w:rPr>
        <w:t> </w:t>
      </w:r>
      <w:r>
        <w:rPr>
          <w:sz w:val="19"/>
        </w:rPr>
        <w:t>em</w:t>
      </w:r>
      <w:r>
        <w:rPr>
          <w:spacing w:val="-7"/>
          <w:sz w:val="19"/>
        </w:rPr>
        <w:t> </w:t>
      </w:r>
      <w:r>
        <w:rPr>
          <w:b/>
          <w:sz w:val="19"/>
        </w:rPr>
        <w:t>prováveis</w:t>
      </w:r>
      <w:r>
        <w:rPr>
          <w:b/>
          <w:spacing w:val="-7"/>
          <w:sz w:val="19"/>
        </w:rPr>
        <w:t> </w:t>
      </w:r>
      <w:r>
        <w:rPr>
          <w:b/>
          <w:sz w:val="19"/>
        </w:rPr>
        <w:t>8</w:t>
      </w:r>
      <w:r>
        <w:rPr>
          <w:b/>
          <w:spacing w:val="-7"/>
          <w:sz w:val="19"/>
        </w:rPr>
        <w:t> </w:t>
      </w:r>
      <w:r>
        <w:rPr>
          <w:b/>
          <w:sz w:val="19"/>
        </w:rPr>
        <w:t>parcelas</w:t>
      </w:r>
      <w:r>
        <w:rPr>
          <w:sz w:val="19"/>
        </w:rPr>
        <w:t>,</w:t>
      </w:r>
      <w:r>
        <w:rPr>
          <w:spacing w:val="-8"/>
          <w:sz w:val="19"/>
        </w:rPr>
        <w:t> </w:t>
      </w:r>
      <w:r>
        <w:rPr>
          <w:sz w:val="19"/>
        </w:rPr>
        <w:t>não</w:t>
      </w:r>
      <w:r>
        <w:rPr>
          <w:spacing w:val="-7"/>
          <w:sz w:val="19"/>
        </w:rPr>
        <w:t> </w:t>
      </w:r>
      <w:r>
        <w:rPr>
          <w:sz w:val="19"/>
        </w:rPr>
        <w:t>necessariamente</w:t>
      </w:r>
      <w:r>
        <w:rPr>
          <w:spacing w:val="-7"/>
          <w:sz w:val="19"/>
        </w:rPr>
        <w:t> </w:t>
      </w:r>
      <w:r>
        <w:rPr>
          <w:spacing w:val="-2"/>
          <w:sz w:val="19"/>
        </w:rPr>
        <w:t>mensais;</w:t>
      </w:r>
    </w:p>
    <w:p>
      <w:pPr>
        <w:pStyle w:val="ListParagraph"/>
        <w:numPr>
          <w:ilvl w:val="2"/>
          <w:numId w:val="28"/>
        </w:numPr>
        <w:tabs>
          <w:tab w:pos="786" w:val="left" w:leader="none"/>
        </w:tabs>
        <w:spacing w:line="249" w:lineRule="auto" w:before="37" w:after="0"/>
        <w:ind w:left="323" w:right="306" w:firstLine="0"/>
        <w:jc w:val="left"/>
        <w:rPr>
          <w:sz w:val="19"/>
        </w:rPr>
      </w:pPr>
      <w:r>
        <w:rPr>
          <w:sz w:val="19"/>
        </w:rPr>
        <w:t>A</w:t>
      </w:r>
      <w:r>
        <w:rPr>
          <w:spacing w:val="-12"/>
          <w:sz w:val="19"/>
        </w:rPr>
        <w:t> </w:t>
      </w:r>
      <w:r>
        <w:rPr>
          <w:sz w:val="19"/>
        </w:rPr>
        <w:t>memória</w:t>
      </w:r>
      <w:r>
        <w:rPr>
          <w:spacing w:val="-2"/>
          <w:sz w:val="19"/>
        </w:rPr>
        <w:t> </w:t>
      </w:r>
      <w:r>
        <w:rPr>
          <w:sz w:val="19"/>
        </w:rPr>
        <w:t>de</w:t>
      </w:r>
      <w:r>
        <w:rPr>
          <w:spacing w:val="-2"/>
          <w:sz w:val="19"/>
        </w:rPr>
        <w:t> </w:t>
      </w:r>
      <w:r>
        <w:rPr>
          <w:sz w:val="19"/>
        </w:rPr>
        <w:t>cálculo</w:t>
      </w:r>
      <w:r>
        <w:rPr>
          <w:spacing w:val="-2"/>
          <w:sz w:val="19"/>
        </w:rPr>
        <w:t> </w:t>
      </w:r>
      <w:r>
        <w:rPr>
          <w:sz w:val="19"/>
        </w:rPr>
        <w:t>para</w:t>
      </w:r>
      <w:r>
        <w:rPr>
          <w:spacing w:val="-2"/>
          <w:sz w:val="19"/>
        </w:rPr>
        <w:t> </w:t>
      </w:r>
      <w:r>
        <w:rPr>
          <w:sz w:val="19"/>
        </w:rPr>
        <w:t>compor</w:t>
      </w:r>
      <w:r>
        <w:rPr>
          <w:spacing w:val="-2"/>
          <w:sz w:val="19"/>
        </w:rPr>
        <w:t> </w:t>
      </w:r>
      <w:r>
        <w:rPr>
          <w:sz w:val="19"/>
        </w:rPr>
        <w:t>a</w:t>
      </w:r>
      <w:r>
        <w:rPr>
          <w:spacing w:val="-2"/>
          <w:sz w:val="19"/>
        </w:rPr>
        <w:t> </w:t>
      </w:r>
      <w:r>
        <w:rPr>
          <w:sz w:val="19"/>
        </w:rPr>
        <w:t>quantidade</w:t>
      </w:r>
      <w:r>
        <w:rPr>
          <w:spacing w:val="-2"/>
          <w:sz w:val="19"/>
        </w:rPr>
        <w:t> </w:t>
      </w:r>
      <w:r>
        <w:rPr>
          <w:sz w:val="19"/>
        </w:rPr>
        <w:t>total</w:t>
      </w:r>
      <w:r>
        <w:rPr>
          <w:spacing w:val="-2"/>
          <w:sz w:val="19"/>
        </w:rPr>
        <w:t> </w:t>
      </w:r>
      <w:r>
        <w:rPr>
          <w:sz w:val="19"/>
        </w:rPr>
        <w:t>de</w:t>
      </w:r>
      <w:r>
        <w:rPr>
          <w:spacing w:val="-2"/>
          <w:sz w:val="19"/>
        </w:rPr>
        <w:t> </w:t>
      </w:r>
      <w:r>
        <w:rPr>
          <w:sz w:val="19"/>
        </w:rPr>
        <w:t>itens</w:t>
      </w:r>
      <w:r>
        <w:rPr>
          <w:spacing w:val="-2"/>
          <w:sz w:val="19"/>
        </w:rPr>
        <w:t> </w:t>
      </w:r>
      <w:r>
        <w:rPr>
          <w:sz w:val="19"/>
        </w:rPr>
        <w:t>a</w:t>
      </w:r>
      <w:r>
        <w:rPr>
          <w:spacing w:val="-2"/>
          <w:sz w:val="19"/>
        </w:rPr>
        <w:t> </w:t>
      </w:r>
      <w:r>
        <w:rPr>
          <w:sz w:val="19"/>
        </w:rPr>
        <w:t>ser</w:t>
      </w:r>
      <w:r>
        <w:rPr>
          <w:spacing w:val="-2"/>
          <w:sz w:val="19"/>
        </w:rPr>
        <w:t> </w:t>
      </w:r>
      <w:r>
        <w:rPr>
          <w:sz w:val="19"/>
        </w:rPr>
        <w:t>contratada</w:t>
      </w:r>
      <w:r>
        <w:rPr>
          <w:spacing w:val="-2"/>
          <w:sz w:val="19"/>
        </w:rPr>
        <w:t> </w:t>
      </w:r>
      <w:r>
        <w:rPr>
          <w:sz w:val="19"/>
        </w:rPr>
        <w:t>se</w:t>
      </w:r>
      <w:r>
        <w:rPr>
          <w:spacing w:val="-2"/>
          <w:sz w:val="19"/>
        </w:rPr>
        <w:t> </w:t>
      </w:r>
      <w:r>
        <w:rPr>
          <w:sz w:val="19"/>
        </w:rPr>
        <w:t>baseia</w:t>
      </w:r>
      <w:r>
        <w:rPr>
          <w:spacing w:val="-2"/>
          <w:sz w:val="19"/>
        </w:rPr>
        <w:t> </w:t>
      </w:r>
      <w:r>
        <w:rPr>
          <w:sz w:val="19"/>
        </w:rPr>
        <w:t>na</w:t>
      </w:r>
      <w:r>
        <w:rPr>
          <w:spacing w:val="-2"/>
          <w:sz w:val="19"/>
        </w:rPr>
        <w:t> </w:t>
      </w:r>
      <w:r>
        <w:rPr>
          <w:sz w:val="19"/>
        </w:rPr>
        <w:t>análise</w:t>
      </w:r>
      <w:r>
        <w:rPr>
          <w:spacing w:val="-2"/>
          <w:sz w:val="19"/>
        </w:rPr>
        <w:t> </w:t>
      </w:r>
      <w:r>
        <w:rPr>
          <w:sz w:val="19"/>
        </w:rPr>
        <w:t>do</w:t>
      </w:r>
      <w:r>
        <w:rPr>
          <w:spacing w:val="-2"/>
          <w:sz w:val="19"/>
        </w:rPr>
        <w:t> </w:t>
      </w:r>
      <w:r>
        <w:rPr>
          <w:sz w:val="19"/>
        </w:rPr>
        <w:t>consumo</w:t>
      </w:r>
      <w:r>
        <w:rPr>
          <w:spacing w:val="-2"/>
          <w:sz w:val="19"/>
        </w:rPr>
        <w:t> </w:t>
      </w:r>
      <w:r>
        <w:rPr>
          <w:sz w:val="19"/>
        </w:rPr>
        <w:t>do</w:t>
      </w:r>
      <w:r>
        <w:rPr>
          <w:spacing w:val="-2"/>
          <w:sz w:val="19"/>
        </w:rPr>
        <w:t> </w:t>
      </w:r>
      <w:r>
        <w:rPr>
          <w:sz w:val="19"/>
        </w:rPr>
        <w:t>contrato</w:t>
      </w:r>
      <w:r>
        <w:rPr>
          <w:spacing w:val="-2"/>
          <w:sz w:val="19"/>
        </w:rPr>
        <w:t> </w:t>
      </w:r>
      <w:r>
        <w:rPr>
          <w:sz w:val="19"/>
        </w:rPr>
        <w:t>anterior,</w:t>
      </w:r>
      <w:r>
        <w:rPr>
          <w:spacing w:val="-2"/>
          <w:sz w:val="19"/>
        </w:rPr>
        <w:t> </w:t>
      </w:r>
      <w:r>
        <w:rPr>
          <w:sz w:val="19"/>
        </w:rPr>
        <w:t>na</w:t>
      </w:r>
      <w:r>
        <w:rPr>
          <w:spacing w:val="-2"/>
          <w:sz w:val="19"/>
        </w:rPr>
        <w:t> </w:t>
      </w:r>
      <w:r>
        <w:rPr>
          <w:sz w:val="19"/>
        </w:rPr>
        <w:t>solicitação</w:t>
      </w:r>
      <w:r>
        <w:rPr>
          <w:spacing w:val="-2"/>
          <w:sz w:val="19"/>
        </w:rPr>
        <w:t> </w:t>
      </w:r>
      <w:r>
        <w:rPr>
          <w:sz w:val="19"/>
        </w:rPr>
        <w:t>da</w:t>
      </w:r>
      <w:r>
        <w:rPr>
          <w:spacing w:val="-2"/>
          <w:sz w:val="19"/>
        </w:rPr>
        <w:t> </w:t>
      </w:r>
      <w:r>
        <w:rPr>
          <w:sz w:val="19"/>
        </w:rPr>
        <w:t>unidade</w:t>
      </w:r>
      <w:r>
        <w:rPr>
          <w:spacing w:val="-2"/>
          <w:sz w:val="19"/>
        </w:rPr>
        <w:t> </w:t>
      </w:r>
      <w:r>
        <w:rPr>
          <w:sz w:val="19"/>
        </w:rPr>
        <w:t>demandante</w:t>
      </w:r>
      <w:r>
        <w:rPr>
          <w:spacing w:val="-2"/>
          <w:sz w:val="19"/>
        </w:rPr>
        <w:t> </w:t>
      </w:r>
      <w:r>
        <w:rPr>
          <w:sz w:val="19"/>
        </w:rPr>
        <w:t>e,</w:t>
      </w:r>
      <w:r>
        <w:rPr>
          <w:spacing w:val="-2"/>
          <w:sz w:val="19"/>
        </w:rPr>
        <w:t> </w:t>
      </w:r>
      <w:r>
        <w:rPr>
          <w:sz w:val="19"/>
        </w:rPr>
        <w:t>por</w:t>
      </w:r>
      <w:r>
        <w:rPr>
          <w:spacing w:val="-2"/>
          <w:sz w:val="19"/>
        </w:rPr>
        <w:t> </w:t>
      </w:r>
      <w:r>
        <w:rPr>
          <w:sz w:val="19"/>
        </w:rPr>
        <w:t>último, na autorização da Direção Geral - </w:t>
      </w:r>
      <w:hyperlink r:id="rId33">
        <w:r>
          <w:rPr>
            <w:b/>
            <w:color w:val="0000ED"/>
            <w:sz w:val="22"/>
            <w:u w:val="single" w:color="0000ED"/>
          </w:rPr>
          <w:t>110690410</w:t>
        </w:r>
      </w:hyperlink>
      <w:r>
        <w:rPr>
          <w:sz w:val="19"/>
        </w:rPr>
        <w:t>;</w:t>
      </w:r>
    </w:p>
    <w:p>
      <w:pPr>
        <w:pStyle w:val="BodyText"/>
        <w:spacing w:before="57"/>
      </w:pPr>
    </w:p>
    <w:p>
      <w:pPr>
        <w:pStyle w:val="ListParagraph"/>
        <w:numPr>
          <w:ilvl w:val="2"/>
          <w:numId w:val="28"/>
        </w:numPr>
        <w:tabs>
          <w:tab w:pos="802" w:val="left" w:leader="none"/>
        </w:tabs>
        <w:spacing w:line="280" w:lineRule="auto" w:before="0" w:after="0"/>
        <w:ind w:left="323" w:right="306" w:firstLine="0"/>
        <w:jc w:val="both"/>
        <w:rPr>
          <w:sz w:val="19"/>
        </w:rPr>
      </w:pPr>
      <w:r>
        <w:rPr>
          <w:sz w:val="19"/>
        </w:rPr>
        <w:t>Os equipamentos em comodato deverão ficar em posse da contratante durante a vigência do contrato, na quantidade especificada no item 2.2, havendo substituição quando necessário. No regime de fornecimento por consignação, caso a contratante permaneça 30 dias sem previsão de utilização dos equipamentos, os mesmos poderão ser solicitados pela contratada, para retirada em até 72 horas. Diante do retorno da programação cirúrgica/de utilização do material, a Divisão Logística de Suprimentos - DIVLS solicitará nova entrega;</w:t>
      </w:r>
    </w:p>
    <w:p>
      <w:pPr>
        <w:pStyle w:val="ListParagraph"/>
        <w:numPr>
          <w:ilvl w:val="2"/>
          <w:numId w:val="28"/>
        </w:numPr>
        <w:tabs>
          <w:tab w:pos="804" w:val="left" w:leader="none"/>
        </w:tabs>
        <w:spacing w:line="280" w:lineRule="auto" w:before="0" w:after="0"/>
        <w:ind w:left="323" w:right="306" w:firstLine="0"/>
        <w:jc w:val="both"/>
        <w:rPr>
          <w:sz w:val="19"/>
        </w:rPr>
      </w:pPr>
      <w:r>
        <w:rPr>
          <w:sz w:val="19"/>
        </w:rPr>
        <w:t>Havendo saldo de insumos adquiridos durante a vigência contratual, os equipamentos, instrumentais e consumíveis em comodato deverão permanecer em posse da contratante </w:t>
      </w:r>
      <w:r>
        <w:rPr>
          <w:sz w:val="19"/>
        </w:rPr>
        <w:t>mesmo após o término da vigência do contratual, até o esgotamento do saldo.</w:t>
      </w:r>
    </w:p>
    <w:p>
      <w:pPr>
        <w:pStyle w:val="BodyText"/>
        <w:spacing w:before="34"/>
      </w:pPr>
    </w:p>
    <w:p>
      <w:pPr>
        <w:pStyle w:val="Heading4"/>
        <w:numPr>
          <w:ilvl w:val="1"/>
          <w:numId w:val="28"/>
        </w:numPr>
        <w:tabs>
          <w:tab w:pos="652" w:val="left" w:leader="none"/>
        </w:tabs>
        <w:spacing w:line="240" w:lineRule="auto" w:before="0" w:after="0"/>
        <w:ind w:left="652" w:right="0" w:hanging="329"/>
        <w:jc w:val="both"/>
      </w:pPr>
      <w:r>
        <w:rPr/>
        <w:t>Possibilidade</w:t>
      </w:r>
      <w:r>
        <w:rPr>
          <w:spacing w:val="-8"/>
        </w:rPr>
        <w:t> </w:t>
      </w:r>
      <w:r>
        <w:rPr/>
        <w:t>de</w:t>
      </w:r>
      <w:r>
        <w:rPr>
          <w:spacing w:val="-7"/>
        </w:rPr>
        <w:t> </w:t>
      </w:r>
      <w:r>
        <w:rPr/>
        <w:t>participação</w:t>
      </w:r>
      <w:r>
        <w:rPr>
          <w:spacing w:val="-7"/>
        </w:rPr>
        <w:t> </w:t>
      </w:r>
      <w:r>
        <w:rPr/>
        <w:t>de</w:t>
      </w:r>
      <w:r>
        <w:rPr>
          <w:spacing w:val="-7"/>
        </w:rPr>
        <w:t> </w:t>
      </w:r>
      <w:r>
        <w:rPr>
          <w:spacing w:val="-2"/>
        </w:rPr>
        <w:t>Cooperativa:</w:t>
      </w:r>
    </w:p>
    <w:p>
      <w:pPr>
        <w:pStyle w:val="BodyText"/>
        <w:spacing w:line="280" w:lineRule="auto" w:before="37"/>
        <w:ind w:left="323" w:right="306"/>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w:t>
      </w:r>
      <w:r>
        <w:rPr>
          <w:spacing w:val="-2"/>
        </w:rPr>
        <w:t>pretendido.</w:t>
      </w:r>
    </w:p>
    <w:p>
      <w:pPr>
        <w:pStyle w:val="BodyText"/>
        <w:spacing w:before="35"/>
      </w:pPr>
    </w:p>
    <w:p>
      <w:pPr>
        <w:pStyle w:val="Heading4"/>
        <w:numPr>
          <w:ilvl w:val="1"/>
          <w:numId w:val="28"/>
        </w:numPr>
        <w:tabs>
          <w:tab w:pos="652" w:val="left" w:leader="none"/>
        </w:tabs>
        <w:spacing w:line="240" w:lineRule="auto" w:before="0" w:after="0"/>
        <w:ind w:left="652" w:right="0" w:hanging="329"/>
        <w:jc w:val="both"/>
      </w:pPr>
      <w:r>
        <w:rPr/>
        <w:t>Possibilidade</w:t>
      </w:r>
      <w:r>
        <w:rPr>
          <w:spacing w:val="-8"/>
        </w:rPr>
        <w:t> </w:t>
      </w:r>
      <w:r>
        <w:rPr/>
        <w:t>de</w:t>
      </w:r>
      <w:r>
        <w:rPr>
          <w:spacing w:val="-7"/>
        </w:rPr>
        <w:t> </w:t>
      </w:r>
      <w:r>
        <w:rPr/>
        <w:t>participação</w:t>
      </w:r>
      <w:r>
        <w:rPr>
          <w:spacing w:val="-7"/>
        </w:rPr>
        <w:t> </w:t>
      </w:r>
      <w:r>
        <w:rPr/>
        <w:t>de</w:t>
      </w:r>
      <w:r>
        <w:rPr>
          <w:spacing w:val="-7"/>
        </w:rPr>
        <w:t> </w:t>
      </w:r>
      <w:r>
        <w:rPr>
          <w:spacing w:val="-2"/>
        </w:rPr>
        <w:t>Consórcio:</w:t>
      </w:r>
    </w:p>
    <w:p>
      <w:pPr>
        <w:pStyle w:val="BodyText"/>
        <w:spacing w:before="37"/>
        <w:ind w:left="323"/>
      </w:pPr>
      <w:r>
        <w:rPr/>
        <w:t>É</w:t>
      </w:r>
      <w:r>
        <w:rPr>
          <w:spacing w:val="-5"/>
        </w:rPr>
        <w:t> </w:t>
      </w:r>
      <w:r>
        <w:rPr/>
        <w:t>vedada</w:t>
      </w:r>
      <w:r>
        <w:rPr>
          <w:spacing w:val="-5"/>
        </w:rPr>
        <w:t> </w:t>
      </w:r>
      <w:r>
        <w:rPr/>
        <w:t>a</w:t>
      </w:r>
      <w:r>
        <w:rPr>
          <w:spacing w:val="-5"/>
        </w:rPr>
        <w:t> </w:t>
      </w:r>
      <w:r>
        <w:rPr/>
        <w:t>participação</w:t>
      </w:r>
      <w:r>
        <w:rPr>
          <w:spacing w:val="-5"/>
        </w:rPr>
        <w:t> </w:t>
      </w:r>
      <w:r>
        <w:rPr/>
        <w:t>de</w:t>
      </w:r>
      <w:r>
        <w:rPr>
          <w:spacing w:val="-5"/>
        </w:rPr>
        <w:t> </w:t>
      </w:r>
      <w:r>
        <w:rPr/>
        <w:t>empresas</w:t>
      </w:r>
      <w:r>
        <w:rPr>
          <w:spacing w:val="-5"/>
        </w:rPr>
        <w:t> </w:t>
      </w:r>
      <w:r>
        <w:rPr/>
        <w:t>em</w:t>
      </w:r>
      <w:r>
        <w:rPr>
          <w:spacing w:val="-5"/>
        </w:rPr>
        <w:t> </w:t>
      </w:r>
      <w:r>
        <w:rPr>
          <w:spacing w:val="-2"/>
        </w:rPr>
        <w:t>consórcio.</w:t>
      </w:r>
    </w:p>
    <w:p>
      <w:pPr>
        <w:pStyle w:val="BodyText"/>
        <w:spacing w:before="73"/>
      </w:pPr>
    </w:p>
    <w:p>
      <w:pPr>
        <w:pStyle w:val="Heading4"/>
        <w:numPr>
          <w:ilvl w:val="1"/>
          <w:numId w:val="28"/>
        </w:numPr>
        <w:tabs>
          <w:tab w:pos="652" w:val="left" w:leader="none"/>
        </w:tabs>
        <w:spacing w:line="240" w:lineRule="auto" w:before="0" w:after="0"/>
        <w:ind w:left="652" w:right="0" w:hanging="329"/>
        <w:jc w:val="left"/>
      </w:pPr>
      <w:r>
        <w:rPr/>
        <w:t>Duração</w:t>
      </w:r>
      <w:r>
        <w:rPr>
          <w:spacing w:val="-6"/>
        </w:rPr>
        <w:t> </w:t>
      </w:r>
      <w:r>
        <w:rPr/>
        <w:t>do</w:t>
      </w:r>
      <w:r>
        <w:rPr>
          <w:spacing w:val="-5"/>
        </w:rPr>
        <w:t> </w:t>
      </w:r>
      <w:r>
        <w:rPr>
          <w:spacing w:val="-2"/>
        </w:rPr>
        <w:t>contrato:</w:t>
      </w:r>
    </w:p>
    <w:p>
      <w:pPr>
        <w:pStyle w:val="ListParagraph"/>
        <w:numPr>
          <w:ilvl w:val="2"/>
          <w:numId w:val="28"/>
        </w:numPr>
        <w:tabs>
          <w:tab w:pos="800" w:val="left" w:leader="none"/>
        </w:tabs>
        <w:spacing w:line="280" w:lineRule="auto" w:before="37" w:after="0"/>
        <w:ind w:left="323" w:right="306" w:firstLine="0"/>
        <w:jc w:val="left"/>
        <w:rPr>
          <w:sz w:val="19"/>
        </w:rPr>
      </w:pPr>
      <w:r>
        <w:rPr>
          <w:sz w:val="19"/>
        </w:rPr>
        <w:t>O prazo de vigência do contrato será de 12 meses, contados a partir da data da publicação no Portal Nacional de Contratações Públicas (PNCP), podendo ser prorrogado conforme</w:t>
      </w:r>
      <w:r>
        <w:rPr>
          <w:spacing w:val="-8"/>
          <w:sz w:val="19"/>
        </w:rPr>
        <w:t> </w:t>
      </w:r>
      <w:r>
        <w:rPr>
          <w:sz w:val="19"/>
        </w:rPr>
        <w:t>Art. 107, da Lei 14.133/2021, observadas as seguintes diretrizes:</w:t>
      </w:r>
    </w:p>
    <w:p>
      <w:pPr>
        <w:pStyle w:val="ListParagraph"/>
        <w:numPr>
          <w:ilvl w:val="3"/>
          <w:numId w:val="28"/>
        </w:numPr>
        <w:tabs>
          <w:tab w:pos="926" w:val="left" w:leader="none"/>
        </w:tabs>
        <w:spacing w:line="218" w:lineRule="exact" w:before="0" w:after="0"/>
        <w:ind w:left="926" w:right="0" w:hanging="603"/>
        <w:jc w:val="left"/>
        <w:rPr>
          <w:sz w:val="19"/>
        </w:rPr>
      </w:pPr>
      <w:r>
        <w:rPr>
          <w:sz w:val="19"/>
        </w:rPr>
        <w:t>A</w:t>
      </w:r>
      <w:r>
        <w:rPr>
          <w:spacing w:val="-12"/>
          <w:sz w:val="19"/>
        </w:rPr>
        <w:t> </w:t>
      </w:r>
      <w:r>
        <w:rPr>
          <w:sz w:val="19"/>
        </w:rPr>
        <w:t>autoridade</w:t>
      </w:r>
      <w:r>
        <w:rPr>
          <w:spacing w:val="-10"/>
          <w:sz w:val="19"/>
        </w:rPr>
        <w:t> </w:t>
      </w:r>
      <w:r>
        <w:rPr>
          <w:sz w:val="19"/>
        </w:rPr>
        <w:t>competente</w:t>
      </w:r>
      <w:r>
        <w:rPr>
          <w:spacing w:val="-7"/>
          <w:sz w:val="19"/>
        </w:rPr>
        <w:t> </w:t>
      </w:r>
      <w:r>
        <w:rPr>
          <w:sz w:val="19"/>
        </w:rPr>
        <w:t>do</w:t>
      </w:r>
      <w:r>
        <w:rPr>
          <w:spacing w:val="-6"/>
          <w:sz w:val="19"/>
        </w:rPr>
        <w:t> </w:t>
      </w:r>
      <w:r>
        <w:rPr>
          <w:sz w:val="19"/>
        </w:rPr>
        <w:t>contratante</w:t>
      </w:r>
      <w:r>
        <w:rPr>
          <w:spacing w:val="-6"/>
          <w:sz w:val="19"/>
        </w:rPr>
        <w:t> </w:t>
      </w:r>
      <w:r>
        <w:rPr>
          <w:sz w:val="19"/>
        </w:rPr>
        <w:t>deverá</w:t>
      </w:r>
      <w:r>
        <w:rPr>
          <w:spacing w:val="-7"/>
          <w:sz w:val="19"/>
        </w:rPr>
        <w:t> </w:t>
      </w:r>
      <w:r>
        <w:rPr>
          <w:sz w:val="19"/>
        </w:rPr>
        <w:t>atestar</w:t>
      </w:r>
      <w:r>
        <w:rPr>
          <w:spacing w:val="-6"/>
          <w:sz w:val="19"/>
        </w:rPr>
        <w:t> </w:t>
      </w:r>
      <w:r>
        <w:rPr>
          <w:sz w:val="19"/>
        </w:rPr>
        <w:t>a</w:t>
      </w:r>
      <w:r>
        <w:rPr>
          <w:spacing w:val="-7"/>
          <w:sz w:val="19"/>
        </w:rPr>
        <w:t> </w:t>
      </w:r>
      <w:r>
        <w:rPr>
          <w:sz w:val="19"/>
        </w:rPr>
        <w:t>maior</w:t>
      </w:r>
      <w:r>
        <w:rPr>
          <w:spacing w:val="-6"/>
          <w:sz w:val="19"/>
        </w:rPr>
        <w:t> </w:t>
      </w:r>
      <w:r>
        <w:rPr>
          <w:sz w:val="19"/>
        </w:rPr>
        <w:t>vantagem</w:t>
      </w:r>
      <w:r>
        <w:rPr>
          <w:spacing w:val="-7"/>
          <w:sz w:val="19"/>
        </w:rPr>
        <w:t> </w:t>
      </w:r>
      <w:r>
        <w:rPr>
          <w:sz w:val="19"/>
        </w:rPr>
        <w:t>econômica</w:t>
      </w:r>
      <w:r>
        <w:rPr>
          <w:spacing w:val="-6"/>
          <w:sz w:val="19"/>
        </w:rPr>
        <w:t> </w:t>
      </w:r>
      <w:r>
        <w:rPr>
          <w:sz w:val="19"/>
        </w:rPr>
        <w:t>vislumbrada</w:t>
      </w:r>
      <w:r>
        <w:rPr>
          <w:spacing w:val="-7"/>
          <w:sz w:val="19"/>
        </w:rPr>
        <w:t> </w:t>
      </w:r>
      <w:r>
        <w:rPr>
          <w:sz w:val="19"/>
        </w:rPr>
        <w:t>em</w:t>
      </w:r>
      <w:r>
        <w:rPr>
          <w:spacing w:val="-6"/>
          <w:sz w:val="19"/>
        </w:rPr>
        <w:t> </w:t>
      </w:r>
      <w:r>
        <w:rPr>
          <w:sz w:val="19"/>
        </w:rPr>
        <w:t>razão</w:t>
      </w:r>
      <w:r>
        <w:rPr>
          <w:spacing w:val="-6"/>
          <w:sz w:val="19"/>
        </w:rPr>
        <w:t> </w:t>
      </w:r>
      <w:r>
        <w:rPr>
          <w:sz w:val="19"/>
        </w:rPr>
        <w:t>da</w:t>
      </w:r>
      <w:r>
        <w:rPr>
          <w:spacing w:val="-7"/>
          <w:sz w:val="19"/>
        </w:rPr>
        <w:t> </w:t>
      </w:r>
      <w:r>
        <w:rPr>
          <w:sz w:val="19"/>
        </w:rPr>
        <w:t>contratação</w:t>
      </w:r>
      <w:r>
        <w:rPr>
          <w:spacing w:val="-6"/>
          <w:sz w:val="19"/>
        </w:rPr>
        <w:t> </w:t>
      </w:r>
      <w:r>
        <w:rPr>
          <w:spacing w:val="-2"/>
          <w:sz w:val="19"/>
        </w:rPr>
        <w:t>plurianual;</w:t>
      </w:r>
    </w:p>
    <w:p>
      <w:pPr>
        <w:pStyle w:val="ListParagraph"/>
        <w:numPr>
          <w:ilvl w:val="3"/>
          <w:numId w:val="28"/>
        </w:numPr>
        <w:tabs>
          <w:tab w:pos="926" w:val="left" w:leader="none"/>
        </w:tabs>
        <w:spacing w:line="240" w:lineRule="auto" w:before="37" w:after="0"/>
        <w:ind w:left="926" w:right="0" w:hanging="603"/>
        <w:jc w:val="left"/>
        <w:rPr>
          <w:sz w:val="19"/>
        </w:rPr>
      </w:pPr>
      <w:r>
        <w:rPr>
          <w:sz w:val="19"/>
        </w:rPr>
        <w:t>A</w:t>
      </w:r>
      <w:r>
        <w:rPr>
          <w:spacing w:val="-22"/>
          <w:sz w:val="19"/>
        </w:rPr>
        <w:t> </w:t>
      </w:r>
      <w:r>
        <w:rPr>
          <w:sz w:val="19"/>
        </w:rPr>
        <w:t>Administração</w:t>
      </w:r>
      <w:r>
        <w:rPr>
          <w:spacing w:val="-9"/>
          <w:sz w:val="19"/>
        </w:rPr>
        <w:t> </w:t>
      </w:r>
      <w:r>
        <w:rPr>
          <w:sz w:val="19"/>
        </w:rPr>
        <w:t>deverá</w:t>
      </w:r>
      <w:r>
        <w:rPr>
          <w:spacing w:val="-6"/>
          <w:sz w:val="19"/>
        </w:rPr>
        <w:t> </w:t>
      </w:r>
      <w:r>
        <w:rPr>
          <w:sz w:val="19"/>
        </w:rPr>
        <w:t>atestar,</w:t>
      </w:r>
      <w:r>
        <w:rPr>
          <w:spacing w:val="-6"/>
          <w:sz w:val="19"/>
        </w:rPr>
        <w:t> </w:t>
      </w:r>
      <w:r>
        <w:rPr>
          <w:sz w:val="19"/>
        </w:rPr>
        <w:t>no</w:t>
      </w:r>
      <w:r>
        <w:rPr>
          <w:spacing w:val="-6"/>
          <w:sz w:val="19"/>
        </w:rPr>
        <w:t> </w:t>
      </w:r>
      <w:r>
        <w:rPr>
          <w:sz w:val="19"/>
        </w:rPr>
        <w:t>início</w:t>
      </w:r>
      <w:r>
        <w:rPr>
          <w:spacing w:val="-6"/>
          <w:sz w:val="19"/>
        </w:rPr>
        <w:t> </w:t>
      </w:r>
      <w:r>
        <w:rPr>
          <w:sz w:val="19"/>
        </w:rPr>
        <w:t>da</w:t>
      </w:r>
      <w:r>
        <w:rPr>
          <w:spacing w:val="-6"/>
          <w:sz w:val="19"/>
        </w:rPr>
        <w:t> </w:t>
      </w:r>
      <w:r>
        <w:rPr>
          <w:sz w:val="19"/>
        </w:rPr>
        <w:t>contratação</w:t>
      </w:r>
      <w:r>
        <w:rPr>
          <w:spacing w:val="-5"/>
          <w:sz w:val="19"/>
        </w:rPr>
        <w:t> </w:t>
      </w:r>
      <w:r>
        <w:rPr>
          <w:sz w:val="19"/>
        </w:rPr>
        <w:t>e</w:t>
      </w:r>
      <w:r>
        <w:rPr>
          <w:spacing w:val="-6"/>
          <w:sz w:val="19"/>
        </w:rPr>
        <w:t> </w:t>
      </w:r>
      <w:r>
        <w:rPr>
          <w:sz w:val="19"/>
        </w:rPr>
        <w:t>de</w:t>
      </w:r>
      <w:r>
        <w:rPr>
          <w:spacing w:val="-6"/>
          <w:sz w:val="19"/>
        </w:rPr>
        <w:t> </w:t>
      </w:r>
      <w:r>
        <w:rPr>
          <w:sz w:val="19"/>
        </w:rPr>
        <w:t>cada</w:t>
      </w:r>
      <w:r>
        <w:rPr>
          <w:spacing w:val="-6"/>
          <w:sz w:val="19"/>
        </w:rPr>
        <w:t> </w:t>
      </w:r>
      <w:r>
        <w:rPr>
          <w:sz w:val="19"/>
        </w:rPr>
        <w:t>exercício,</w:t>
      </w:r>
      <w:r>
        <w:rPr>
          <w:spacing w:val="-6"/>
          <w:sz w:val="19"/>
        </w:rPr>
        <w:t> </w:t>
      </w:r>
      <w:r>
        <w:rPr>
          <w:sz w:val="19"/>
        </w:rPr>
        <w:t>a</w:t>
      </w:r>
      <w:r>
        <w:rPr>
          <w:spacing w:val="-6"/>
          <w:sz w:val="19"/>
        </w:rPr>
        <w:t> </w:t>
      </w:r>
      <w:r>
        <w:rPr>
          <w:sz w:val="19"/>
        </w:rPr>
        <w:t>existência</w:t>
      </w:r>
      <w:r>
        <w:rPr>
          <w:spacing w:val="-6"/>
          <w:sz w:val="19"/>
        </w:rPr>
        <w:t> </w:t>
      </w:r>
      <w:r>
        <w:rPr>
          <w:sz w:val="19"/>
        </w:rPr>
        <w:t>de</w:t>
      </w:r>
      <w:r>
        <w:rPr>
          <w:spacing w:val="-6"/>
          <w:sz w:val="19"/>
        </w:rPr>
        <w:t> </w:t>
      </w:r>
      <w:r>
        <w:rPr>
          <w:sz w:val="19"/>
        </w:rPr>
        <w:t>créditos</w:t>
      </w:r>
      <w:r>
        <w:rPr>
          <w:spacing w:val="-6"/>
          <w:sz w:val="19"/>
        </w:rPr>
        <w:t> </w:t>
      </w:r>
      <w:r>
        <w:rPr>
          <w:sz w:val="19"/>
        </w:rPr>
        <w:t>orçamentários</w:t>
      </w:r>
      <w:r>
        <w:rPr>
          <w:spacing w:val="-5"/>
          <w:sz w:val="19"/>
        </w:rPr>
        <w:t> </w:t>
      </w:r>
      <w:r>
        <w:rPr>
          <w:sz w:val="19"/>
        </w:rPr>
        <w:t>vinculados</w:t>
      </w:r>
      <w:r>
        <w:rPr>
          <w:spacing w:val="-6"/>
          <w:sz w:val="19"/>
        </w:rPr>
        <w:t> </w:t>
      </w:r>
      <w:r>
        <w:rPr>
          <w:sz w:val="19"/>
        </w:rPr>
        <w:t>à</w:t>
      </w:r>
      <w:r>
        <w:rPr>
          <w:spacing w:val="-6"/>
          <w:sz w:val="19"/>
        </w:rPr>
        <w:t> </w:t>
      </w:r>
      <w:r>
        <w:rPr>
          <w:sz w:val="19"/>
        </w:rPr>
        <w:t>contratação</w:t>
      </w:r>
      <w:r>
        <w:rPr>
          <w:spacing w:val="-6"/>
          <w:sz w:val="19"/>
        </w:rPr>
        <w:t> </w:t>
      </w:r>
      <w:r>
        <w:rPr>
          <w:sz w:val="19"/>
        </w:rPr>
        <w:t>e</w:t>
      </w:r>
      <w:r>
        <w:rPr>
          <w:spacing w:val="-6"/>
          <w:sz w:val="19"/>
        </w:rPr>
        <w:t> </w:t>
      </w:r>
      <w:r>
        <w:rPr>
          <w:sz w:val="19"/>
        </w:rPr>
        <w:t>a</w:t>
      </w:r>
      <w:r>
        <w:rPr>
          <w:spacing w:val="-6"/>
          <w:sz w:val="19"/>
        </w:rPr>
        <w:t> </w:t>
      </w:r>
      <w:r>
        <w:rPr>
          <w:sz w:val="19"/>
        </w:rPr>
        <w:t>vantagem</w:t>
      </w:r>
      <w:r>
        <w:rPr>
          <w:spacing w:val="-6"/>
          <w:sz w:val="19"/>
        </w:rPr>
        <w:t> </w:t>
      </w:r>
      <w:r>
        <w:rPr>
          <w:sz w:val="19"/>
        </w:rPr>
        <w:t>em</w:t>
      </w:r>
      <w:r>
        <w:rPr>
          <w:spacing w:val="-6"/>
          <w:sz w:val="19"/>
        </w:rPr>
        <w:t> </w:t>
      </w:r>
      <w:r>
        <w:rPr>
          <w:sz w:val="19"/>
        </w:rPr>
        <w:t>sua</w:t>
      </w:r>
      <w:r>
        <w:rPr>
          <w:spacing w:val="-6"/>
          <w:sz w:val="19"/>
        </w:rPr>
        <w:t> </w:t>
      </w:r>
      <w:r>
        <w:rPr>
          <w:spacing w:val="-2"/>
          <w:sz w:val="19"/>
        </w:rPr>
        <w:t>manutenção;</w:t>
      </w:r>
    </w:p>
    <w:p>
      <w:pPr>
        <w:pStyle w:val="ListParagraph"/>
        <w:numPr>
          <w:ilvl w:val="3"/>
          <w:numId w:val="28"/>
        </w:numPr>
        <w:tabs>
          <w:tab w:pos="929" w:val="left" w:leader="none"/>
        </w:tabs>
        <w:spacing w:line="280" w:lineRule="auto" w:before="37" w:after="0"/>
        <w:ind w:left="323" w:right="306" w:firstLine="0"/>
        <w:jc w:val="left"/>
        <w:rPr>
          <w:sz w:val="19"/>
        </w:rPr>
      </w:pPr>
      <w:r>
        <w:rPr>
          <w:sz w:val="19"/>
        </w:rPr>
        <w:t>A</w:t>
      </w:r>
      <w:r>
        <w:rPr>
          <w:spacing w:val="-19"/>
          <w:sz w:val="19"/>
        </w:rPr>
        <w:t> </w:t>
      </w:r>
      <w:r>
        <w:rPr>
          <w:sz w:val="19"/>
        </w:rPr>
        <w:t>Administração</w:t>
      </w:r>
      <w:r>
        <w:rPr>
          <w:spacing w:val="-3"/>
          <w:sz w:val="19"/>
        </w:rPr>
        <w:t> </w:t>
      </w:r>
      <w:r>
        <w:rPr>
          <w:sz w:val="19"/>
        </w:rPr>
        <w:t>terá</w:t>
      </w:r>
      <w:r>
        <w:rPr>
          <w:spacing w:val="-2"/>
          <w:sz w:val="19"/>
        </w:rPr>
        <w:t> </w:t>
      </w:r>
      <w:r>
        <w:rPr>
          <w:sz w:val="19"/>
        </w:rPr>
        <w:t>a</w:t>
      </w:r>
      <w:r>
        <w:rPr>
          <w:spacing w:val="-2"/>
          <w:sz w:val="19"/>
        </w:rPr>
        <w:t> </w:t>
      </w:r>
      <w:r>
        <w:rPr>
          <w:sz w:val="19"/>
        </w:rPr>
        <w:t>opção</w:t>
      </w:r>
      <w:r>
        <w:rPr>
          <w:spacing w:val="-2"/>
          <w:sz w:val="19"/>
        </w:rPr>
        <w:t> </w:t>
      </w:r>
      <w:r>
        <w:rPr>
          <w:sz w:val="19"/>
        </w:rPr>
        <w:t>de</w:t>
      </w:r>
      <w:r>
        <w:rPr>
          <w:spacing w:val="-2"/>
          <w:sz w:val="19"/>
        </w:rPr>
        <w:t> </w:t>
      </w:r>
      <w:r>
        <w:rPr>
          <w:sz w:val="19"/>
        </w:rPr>
        <w:t>extinguir</w:t>
      </w:r>
      <w:r>
        <w:rPr>
          <w:spacing w:val="-2"/>
          <w:sz w:val="19"/>
        </w:rPr>
        <w:t> </w:t>
      </w:r>
      <w:r>
        <w:rPr>
          <w:sz w:val="19"/>
        </w:rPr>
        <w:t>o</w:t>
      </w:r>
      <w:r>
        <w:rPr>
          <w:spacing w:val="-2"/>
          <w:sz w:val="19"/>
        </w:rPr>
        <w:t> </w:t>
      </w:r>
      <w:r>
        <w:rPr>
          <w:sz w:val="19"/>
        </w:rPr>
        <w:t>contrato,</w:t>
      </w:r>
      <w:r>
        <w:rPr>
          <w:spacing w:val="-2"/>
          <w:sz w:val="19"/>
        </w:rPr>
        <w:t> </w:t>
      </w:r>
      <w:r>
        <w:rPr>
          <w:sz w:val="19"/>
        </w:rPr>
        <w:t>sem</w:t>
      </w:r>
      <w:r>
        <w:rPr>
          <w:spacing w:val="-2"/>
          <w:sz w:val="19"/>
        </w:rPr>
        <w:t> </w:t>
      </w:r>
      <w:r>
        <w:rPr>
          <w:sz w:val="19"/>
        </w:rPr>
        <w:t>ônus,</w:t>
      </w:r>
      <w:r>
        <w:rPr>
          <w:spacing w:val="-2"/>
          <w:sz w:val="19"/>
        </w:rPr>
        <w:t> </w:t>
      </w:r>
      <w:r>
        <w:rPr>
          <w:sz w:val="19"/>
        </w:rPr>
        <w:t>quando</w:t>
      </w:r>
      <w:r>
        <w:rPr>
          <w:spacing w:val="-2"/>
          <w:sz w:val="19"/>
        </w:rPr>
        <w:t> </w:t>
      </w:r>
      <w:r>
        <w:rPr>
          <w:sz w:val="19"/>
        </w:rPr>
        <w:t>não</w:t>
      </w:r>
      <w:r>
        <w:rPr>
          <w:spacing w:val="-2"/>
          <w:sz w:val="19"/>
        </w:rPr>
        <w:t> </w:t>
      </w:r>
      <w:r>
        <w:rPr>
          <w:sz w:val="19"/>
        </w:rPr>
        <w:t>dispuser</w:t>
      </w:r>
      <w:r>
        <w:rPr>
          <w:spacing w:val="-2"/>
          <w:sz w:val="19"/>
        </w:rPr>
        <w:t> </w:t>
      </w:r>
      <w:r>
        <w:rPr>
          <w:sz w:val="19"/>
        </w:rPr>
        <w:t>de</w:t>
      </w:r>
      <w:r>
        <w:rPr>
          <w:spacing w:val="-2"/>
          <w:sz w:val="19"/>
        </w:rPr>
        <w:t> </w:t>
      </w:r>
      <w:r>
        <w:rPr>
          <w:sz w:val="19"/>
        </w:rPr>
        <w:t>créditos</w:t>
      </w:r>
      <w:r>
        <w:rPr>
          <w:spacing w:val="-2"/>
          <w:sz w:val="19"/>
        </w:rPr>
        <w:t> </w:t>
      </w:r>
      <w:r>
        <w:rPr>
          <w:sz w:val="19"/>
        </w:rPr>
        <w:t>orçamentários</w:t>
      </w:r>
      <w:r>
        <w:rPr>
          <w:spacing w:val="-2"/>
          <w:sz w:val="19"/>
        </w:rPr>
        <w:t> </w:t>
      </w:r>
      <w:r>
        <w:rPr>
          <w:sz w:val="19"/>
        </w:rPr>
        <w:t>para</w:t>
      </w:r>
      <w:r>
        <w:rPr>
          <w:spacing w:val="-2"/>
          <w:sz w:val="19"/>
        </w:rPr>
        <w:t> </w:t>
      </w:r>
      <w:r>
        <w:rPr>
          <w:sz w:val="19"/>
        </w:rPr>
        <w:t>sua</w:t>
      </w:r>
      <w:r>
        <w:rPr>
          <w:spacing w:val="-2"/>
          <w:sz w:val="19"/>
        </w:rPr>
        <w:t> </w:t>
      </w:r>
      <w:r>
        <w:rPr>
          <w:sz w:val="19"/>
        </w:rPr>
        <w:t>continuidade</w:t>
      </w:r>
      <w:r>
        <w:rPr>
          <w:spacing w:val="-2"/>
          <w:sz w:val="19"/>
        </w:rPr>
        <w:t> </w:t>
      </w:r>
      <w:r>
        <w:rPr>
          <w:sz w:val="19"/>
        </w:rPr>
        <w:t>ou</w:t>
      </w:r>
      <w:r>
        <w:rPr>
          <w:spacing w:val="-2"/>
          <w:sz w:val="19"/>
        </w:rPr>
        <w:t> </w:t>
      </w:r>
      <w:r>
        <w:rPr>
          <w:sz w:val="19"/>
        </w:rPr>
        <w:t>quando</w:t>
      </w:r>
      <w:r>
        <w:rPr>
          <w:spacing w:val="-2"/>
          <w:sz w:val="19"/>
        </w:rPr>
        <w:t> </w:t>
      </w:r>
      <w:r>
        <w:rPr>
          <w:sz w:val="19"/>
        </w:rPr>
        <w:t>entender</w:t>
      </w:r>
      <w:r>
        <w:rPr>
          <w:spacing w:val="-2"/>
          <w:sz w:val="19"/>
        </w:rPr>
        <w:t> </w:t>
      </w:r>
      <w:r>
        <w:rPr>
          <w:sz w:val="19"/>
        </w:rPr>
        <w:t>que</w:t>
      </w:r>
      <w:r>
        <w:rPr>
          <w:spacing w:val="-2"/>
          <w:sz w:val="19"/>
        </w:rPr>
        <w:t> </w:t>
      </w:r>
      <w:r>
        <w:rPr>
          <w:sz w:val="19"/>
        </w:rPr>
        <w:t>o</w:t>
      </w:r>
      <w:r>
        <w:rPr>
          <w:spacing w:val="-2"/>
          <w:sz w:val="19"/>
        </w:rPr>
        <w:t> </w:t>
      </w:r>
      <w:r>
        <w:rPr>
          <w:sz w:val="19"/>
        </w:rPr>
        <w:t>contrato</w:t>
      </w:r>
      <w:r>
        <w:rPr>
          <w:spacing w:val="-2"/>
          <w:sz w:val="19"/>
        </w:rPr>
        <w:t> </w:t>
      </w:r>
      <w:r>
        <w:rPr>
          <w:sz w:val="19"/>
        </w:rPr>
        <w:t>não</w:t>
      </w:r>
      <w:r>
        <w:rPr>
          <w:spacing w:val="-2"/>
          <w:sz w:val="19"/>
        </w:rPr>
        <w:t> </w:t>
      </w:r>
      <w:r>
        <w:rPr>
          <w:sz w:val="19"/>
        </w:rPr>
        <w:t>mais</w:t>
      </w:r>
      <w:r>
        <w:rPr>
          <w:spacing w:val="-2"/>
          <w:sz w:val="19"/>
        </w:rPr>
        <w:t> </w:t>
      </w:r>
      <w:r>
        <w:rPr>
          <w:sz w:val="19"/>
        </w:rPr>
        <w:t>lhe oferece vantagem.</w:t>
      </w:r>
    </w:p>
    <w:p>
      <w:pPr>
        <w:pStyle w:val="BodyText"/>
        <w:spacing w:before="35"/>
      </w:pPr>
    </w:p>
    <w:p>
      <w:pPr>
        <w:pStyle w:val="Heading4"/>
        <w:numPr>
          <w:ilvl w:val="1"/>
          <w:numId w:val="28"/>
        </w:numPr>
        <w:tabs>
          <w:tab w:pos="652" w:val="left" w:leader="none"/>
        </w:tabs>
        <w:spacing w:line="240" w:lineRule="auto" w:before="0" w:after="0"/>
        <w:ind w:left="652" w:right="0" w:hanging="329"/>
        <w:jc w:val="both"/>
      </w:pPr>
      <w:r>
        <w:rPr/>
        <w:t>Reajuste</w:t>
      </w:r>
      <w:r>
        <w:rPr>
          <w:spacing w:val="-6"/>
        </w:rPr>
        <w:t> </w:t>
      </w:r>
      <w:r>
        <w:rPr/>
        <w:t>de</w:t>
      </w:r>
      <w:r>
        <w:rPr>
          <w:spacing w:val="-5"/>
        </w:rPr>
        <w:t> </w:t>
      </w:r>
      <w:r>
        <w:rPr>
          <w:spacing w:val="-2"/>
        </w:rPr>
        <w:t>preços:</w:t>
      </w:r>
    </w:p>
    <w:p>
      <w:pPr>
        <w:pStyle w:val="BodyText"/>
        <w:spacing w:before="37"/>
        <w:ind w:left="323"/>
      </w:pPr>
      <w:r>
        <w:rPr/>
        <w:t>O</w:t>
      </w:r>
      <w:r>
        <w:rPr>
          <w:spacing w:val="-8"/>
        </w:rPr>
        <w:t> </w:t>
      </w:r>
      <w:r>
        <w:rPr/>
        <w:t>reajustamento</w:t>
      </w:r>
      <w:r>
        <w:rPr>
          <w:spacing w:val="-6"/>
        </w:rPr>
        <w:t> </w:t>
      </w:r>
      <w:r>
        <w:rPr/>
        <w:t>de</w:t>
      </w:r>
      <w:r>
        <w:rPr>
          <w:spacing w:val="-5"/>
        </w:rPr>
        <w:t> </w:t>
      </w:r>
      <w:r>
        <w:rPr/>
        <w:t>preços</w:t>
      </w:r>
      <w:r>
        <w:rPr>
          <w:spacing w:val="-5"/>
        </w:rPr>
        <w:t> </w:t>
      </w:r>
      <w:r>
        <w:rPr/>
        <w:t>ocorrerá</w:t>
      </w:r>
      <w:r>
        <w:rPr>
          <w:spacing w:val="-6"/>
        </w:rPr>
        <w:t> </w:t>
      </w:r>
      <w:r>
        <w:rPr/>
        <w:t>conforme</w:t>
      </w:r>
      <w:r>
        <w:rPr>
          <w:spacing w:val="-5"/>
        </w:rPr>
        <w:t> </w:t>
      </w:r>
      <w:r>
        <w:rPr/>
        <w:t>o</w:t>
      </w:r>
      <w:r>
        <w:rPr>
          <w:spacing w:val="-5"/>
        </w:rPr>
        <w:t> </w:t>
      </w:r>
      <w:r>
        <w:rPr/>
        <w:t>índice</w:t>
      </w:r>
      <w:r>
        <w:rPr>
          <w:spacing w:val="-6"/>
        </w:rPr>
        <w:t> </w:t>
      </w:r>
      <w:r>
        <w:rPr/>
        <w:t>IPCA,</w:t>
      </w:r>
      <w:r>
        <w:rPr>
          <w:spacing w:val="-5"/>
        </w:rPr>
        <w:t> </w:t>
      </w:r>
      <w:r>
        <w:rPr/>
        <w:t>após</w:t>
      </w:r>
      <w:r>
        <w:rPr>
          <w:spacing w:val="-6"/>
        </w:rPr>
        <w:t> </w:t>
      </w:r>
      <w:r>
        <w:rPr/>
        <w:t>período</w:t>
      </w:r>
      <w:r>
        <w:rPr>
          <w:spacing w:val="-5"/>
        </w:rPr>
        <w:t> </w:t>
      </w:r>
      <w:r>
        <w:rPr/>
        <w:t>de</w:t>
      </w:r>
      <w:r>
        <w:rPr>
          <w:spacing w:val="-5"/>
        </w:rPr>
        <w:t> </w:t>
      </w:r>
      <w:r>
        <w:rPr/>
        <w:t>12</w:t>
      </w:r>
      <w:r>
        <w:rPr>
          <w:spacing w:val="-6"/>
        </w:rPr>
        <w:t> </w:t>
      </w:r>
      <w:r>
        <w:rPr/>
        <w:t>meses,</w:t>
      </w:r>
      <w:r>
        <w:rPr>
          <w:spacing w:val="-5"/>
        </w:rPr>
        <w:t> </w:t>
      </w:r>
      <w:r>
        <w:rPr/>
        <w:t>em</w:t>
      </w:r>
      <w:r>
        <w:rPr>
          <w:spacing w:val="-5"/>
        </w:rPr>
        <w:t> </w:t>
      </w:r>
      <w:r>
        <w:rPr/>
        <w:t>caso</w:t>
      </w:r>
      <w:r>
        <w:rPr>
          <w:spacing w:val="-6"/>
        </w:rPr>
        <w:t> </w:t>
      </w:r>
      <w:r>
        <w:rPr/>
        <w:t>de</w:t>
      </w:r>
      <w:r>
        <w:rPr>
          <w:spacing w:val="-5"/>
        </w:rPr>
        <w:t> </w:t>
      </w:r>
      <w:r>
        <w:rPr/>
        <w:t>haver</w:t>
      </w:r>
      <w:r>
        <w:rPr>
          <w:spacing w:val="-5"/>
        </w:rPr>
        <w:t> </w:t>
      </w:r>
      <w:r>
        <w:rPr/>
        <w:t>prorrogação</w:t>
      </w:r>
      <w:r>
        <w:rPr>
          <w:spacing w:val="-6"/>
        </w:rPr>
        <w:t> </w:t>
      </w:r>
      <w:r>
        <w:rPr/>
        <w:t>contratual,</w:t>
      </w:r>
      <w:r>
        <w:rPr>
          <w:spacing w:val="-5"/>
        </w:rPr>
        <w:t> </w:t>
      </w:r>
      <w:r>
        <w:rPr/>
        <w:t>conforme</w:t>
      </w:r>
      <w:r>
        <w:rPr>
          <w:spacing w:val="-12"/>
        </w:rPr>
        <w:t> </w:t>
      </w:r>
      <w:r>
        <w:rPr/>
        <w:t>Art.</w:t>
      </w:r>
      <w:r>
        <w:rPr>
          <w:spacing w:val="-5"/>
        </w:rPr>
        <w:t> </w:t>
      </w:r>
      <w:r>
        <w:rPr/>
        <w:t>107,</w:t>
      </w:r>
      <w:r>
        <w:rPr>
          <w:spacing w:val="-6"/>
        </w:rPr>
        <w:t> </w:t>
      </w:r>
      <w:r>
        <w:rPr/>
        <w:t>da</w:t>
      </w:r>
      <w:r>
        <w:rPr>
          <w:spacing w:val="-5"/>
        </w:rPr>
        <w:t> </w:t>
      </w:r>
      <w:r>
        <w:rPr/>
        <w:t>Lei</w:t>
      </w:r>
      <w:r>
        <w:rPr>
          <w:spacing w:val="-5"/>
        </w:rPr>
        <w:t> </w:t>
      </w:r>
      <w:r>
        <w:rPr>
          <w:spacing w:val="-2"/>
        </w:rPr>
        <w:t>14.133/2021.</w:t>
      </w:r>
    </w:p>
    <w:p>
      <w:pPr>
        <w:pStyle w:val="BodyText"/>
        <w:spacing w:before="73"/>
      </w:pPr>
    </w:p>
    <w:p>
      <w:pPr>
        <w:pStyle w:val="Heading4"/>
        <w:numPr>
          <w:ilvl w:val="1"/>
          <w:numId w:val="28"/>
        </w:numPr>
        <w:tabs>
          <w:tab w:pos="652" w:val="left" w:leader="none"/>
        </w:tabs>
        <w:spacing w:line="240" w:lineRule="auto" w:before="0" w:after="0"/>
        <w:ind w:left="652" w:right="0" w:hanging="329"/>
        <w:jc w:val="both"/>
      </w:pPr>
      <w:r>
        <w:rPr>
          <w:spacing w:val="-2"/>
        </w:rPr>
        <w:t>Garantia:</w:t>
      </w:r>
    </w:p>
    <w:p>
      <w:pPr>
        <w:pStyle w:val="ListParagraph"/>
        <w:numPr>
          <w:ilvl w:val="2"/>
          <w:numId w:val="28"/>
        </w:numPr>
        <w:tabs>
          <w:tab w:pos="810" w:val="left" w:leader="none"/>
        </w:tabs>
        <w:spacing w:line="268" w:lineRule="auto" w:before="9" w:after="0"/>
        <w:ind w:left="323" w:right="306" w:firstLine="0"/>
        <w:jc w:val="both"/>
        <w:rPr>
          <w:sz w:val="19"/>
        </w:rPr>
      </w:pPr>
      <w:r>
        <w:rPr>
          <w:sz w:val="19"/>
        </w:rPr>
        <w:t>A cobertura de garantia contratual será avaliada de acordo com a OS-003-GDG-2024, conforme documento SEI </w:t>
      </w:r>
      <w:r>
        <w:rPr>
          <w:sz w:val="22"/>
        </w:rPr>
        <w:t>70136509</w:t>
      </w:r>
      <w:r>
        <w:rPr>
          <w:sz w:val="19"/>
        </w:rPr>
        <w:t>, obedecendo as cláusulas previstas no art. 96 da </w:t>
      </w:r>
      <w:r>
        <w:rPr>
          <w:sz w:val="19"/>
        </w:rPr>
        <w:t>Lei </w:t>
      </w:r>
      <w:r>
        <w:rPr>
          <w:spacing w:val="-2"/>
          <w:sz w:val="19"/>
        </w:rPr>
        <w:t>14.133/21.</w:t>
      </w:r>
    </w:p>
    <w:p>
      <w:pPr>
        <w:pStyle w:val="BodyText"/>
        <w:spacing w:before="47"/>
      </w:pPr>
    </w:p>
    <w:p>
      <w:pPr>
        <w:pStyle w:val="Heading4"/>
        <w:numPr>
          <w:ilvl w:val="1"/>
          <w:numId w:val="28"/>
        </w:numPr>
        <w:tabs>
          <w:tab w:pos="652" w:val="left" w:leader="none"/>
        </w:tabs>
        <w:spacing w:line="240" w:lineRule="auto" w:before="0" w:after="0"/>
        <w:ind w:left="652" w:right="0" w:hanging="329"/>
        <w:jc w:val="both"/>
      </w:pPr>
      <w:r>
        <w:rPr/>
        <w:t>Possibilidade</w:t>
      </w:r>
      <w:r>
        <w:rPr>
          <w:spacing w:val="-8"/>
        </w:rPr>
        <w:t> </w:t>
      </w:r>
      <w:r>
        <w:rPr/>
        <w:t>de</w:t>
      </w:r>
      <w:r>
        <w:rPr>
          <w:spacing w:val="-7"/>
        </w:rPr>
        <w:t> </w:t>
      </w:r>
      <w:r>
        <w:rPr>
          <w:spacing w:val="-2"/>
        </w:rPr>
        <w:t>subcontratação:</w:t>
      </w:r>
    </w:p>
    <w:p>
      <w:pPr>
        <w:pStyle w:val="BodyText"/>
        <w:spacing w:before="37"/>
        <w:ind w:left="323"/>
      </w:pPr>
      <w:r>
        <w:rPr/>
        <w:t>Não</w:t>
      </w:r>
      <w:r>
        <w:rPr>
          <w:spacing w:val="-6"/>
        </w:rPr>
        <w:t> </w:t>
      </w:r>
      <w:r>
        <w:rPr/>
        <w:t>será</w:t>
      </w:r>
      <w:r>
        <w:rPr>
          <w:spacing w:val="-6"/>
        </w:rPr>
        <w:t> </w:t>
      </w:r>
      <w:r>
        <w:rPr/>
        <w:t>admitida</w:t>
      </w:r>
      <w:r>
        <w:rPr>
          <w:spacing w:val="-5"/>
        </w:rPr>
        <w:t> </w:t>
      </w:r>
      <w:r>
        <w:rPr/>
        <w:t>a</w:t>
      </w:r>
      <w:r>
        <w:rPr>
          <w:spacing w:val="-6"/>
        </w:rPr>
        <w:t> </w:t>
      </w:r>
      <w:r>
        <w:rPr/>
        <w:t>subcontratação</w:t>
      </w:r>
      <w:r>
        <w:rPr>
          <w:spacing w:val="-5"/>
        </w:rPr>
        <w:t> </w:t>
      </w:r>
      <w:r>
        <w:rPr/>
        <w:t>do</w:t>
      </w:r>
      <w:r>
        <w:rPr>
          <w:spacing w:val="-6"/>
        </w:rPr>
        <w:t> </w:t>
      </w:r>
      <w:r>
        <w:rPr/>
        <w:t>objeto</w:t>
      </w:r>
      <w:r>
        <w:rPr>
          <w:spacing w:val="-5"/>
        </w:rPr>
        <w:t> </w:t>
      </w:r>
      <w:r>
        <w:rPr>
          <w:spacing w:val="-2"/>
        </w:rPr>
        <w:t>licitatório.</w:t>
      </w:r>
    </w:p>
    <w:p>
      <w:pPr>
        <w:pStyle w:val="BodyText"/>
        <w:spacing w:before="73"/>
      </w:pPr>
    </w:p>
    <w:p>
      <w:pPr>
        <w:pStyle w:val="Heading4"/>
        <w:numPr>
          <w:ilvl w:val="1"/>
          <w:numId w:val="28"/>
        </w:numPr>
        <w:tabs>
          <w:tab w:pos="652" w:val="left" w:leader="none"/>
        </w:tabs>
        <w:spacing w:line="240" w:lineRule="auto" w:before="0" w:after="0"/>
        <w:ind w:left="652" w:right="0" w:hanging="329"/>
        <w:jc w:val="both"/>
      </w:pPr>
      <w:r>
        <w:rPr/>
        <w:t>Incidência</w:t>
      </w:r>
      <w:r>
        <w:rPr>
          <w:spacing w:val="-8"/>
        </w:rPr>
        <w:t> </w:t>
      </w:r>
      <w:r>
        <w:rPr/>
        <w:t>do</w:t>
      </w:r>
      <w:r>
        <w:rPr>
          <w:spacing w:val="-7"/>
        </w:rPr>
        <w:t> </w:t>
      </w:r>
      <w:r>
        <w:rPr/>
        <w:t>Programa</w:t>
      </w:r>
      <w:r>
        <w:rPr>
          <w:spacing w:val="-7"/>
        </w:rPr>
        <w:t> </w:t>
      </w:r>
      <w:r>
        <w:rPr/>
        <w:t>de</w:t>
      </w:r>
      <w:r>
        <w:rPr>
          <w:spacing w:val="-7"/>
        </w:rPr>
        <w:t> </w:t>
      </w:r>
      <w:r>
        <w:rPr>
          <w:spacing w:val="-2"/>
        </w:rPr>
        <w:t>Integridade:</w:t>
      </w:r>
    </w:p>
    <w:p>
      <w:pPr>
        <w:pStyle w:val="BodyText"/>
        <w:spacing w:before="37"/>
        <w:ind w:left="323"/>
      </w:pPr>
      <w:r>
        <w:rPr/>
        <w:t>Não</w:t>
      </w:r>
      <w:r>
        <w:rPr>
          <w:spacing w:val="-4"/>
        </w:rPr>
        <w:t> </w:t>
      </w:r>
      <w:r>
        <w:rPr/>
        <w:t>de</w:t>
      </w:r>
      <w:r>
        <w:rPr>
          <w:spacing w:val="-3"/>
        </w:rPr>
        <w:t> </w:t>
      </w:r>
      <w:r>
        <w:rPr>
          <w:spacing w:val="-2"/>
        </w:rPr>
        <w:t>aplica.</w:t>
      </w:r>
    </w:p>
    <w:p>
      <w:pPr>
        <w:pStyle w:val="BodyText"/>
        <w:spacing w:after="0"/>
        <w:sectPr>
          <w:type w:val="continuous"/>
          <w:pgSz w:w="15840" w:h="24480"/>
          <w:pgMar w:top="540" w:bottom="280" w:left="360" w:right="360"/>
        </w:sectPr>
      </w:pPr>
    </w:p>
    <w:p>
      <w:pPr>
        <w:pStyle w:val="Heading4"/>
        <w:numPr>
          <w:ilvl w:val="1"/>
          <w:numId w:val="28"/>
        </w:numPr>
        <w:tabs>
          <w:tab w:pos="652" w:val="left" w:leader="none"/>
        </w:tabs>
        <w:spacing w:line="240" w:lineRule="auto" w:before="71" w:after="0"/>
        <w:ind w:left="652" w:right="0" w:hanging="329"/>
        <w:jc w:val="left"/>
      </w:pPr>
      <w:r>
        <w:rPr/>
        <w:t>Possíveis</w:t>
      </w:r>
      <w:r>
        <w:rPr>
          <w:spacing w:val="-9"/>
        </w:rPr>
        <w:t> </w:t>
      </w:r>
      <w:r>
        <w:rPr/>
        <w:t>impactos</w:t>
      </w:r>
      <w:r>
        <w:rPr>
          <w:spacing w:val="-8"/>
        </w:rPr>
        <w:t> </w:t>
      </w:r>
      <w:r>
        <w:rPr>
          <w:spacing w:val="-2"/>
        </w:rPr>
        <w:t>ambientais:</w:t>
      </w:r>
    </w:p>
    <w:p>
      <w:pPr>
        <w:pStyle w:val="BodyText"/>
        <w:spacing w:line="280" w:lineRule="auto" w:before="36"/>
        <w:ind w:left="323"/>
      </w:pPr>
      <w:r>
        <w:rPr/>
        <w:t>Os</w:t>
      </w:r>
      <w:r>
        <w:rPr>
          <w:spacing w:val="22"/>
        </w:rPr>
        <w:t> </w:t>
      </w:r>
      <w:r>
        <w:rPr/>
        <w:t>resíduos</w:t>
      </w:r>
      <w:r>
        <w:rPr>
          <w:spacing w:val="22"/>
        </w:rPr>
        <w:t> </w:t>
      </w:r>
      <w:r>
        <w:rPr/>
        <w:t>gerados</w:t>
      </w:r>
      <w:r>
        <w:rPr>
          <w:spacing w:val="22"/>
        </w:rPr>
        <w:t> </w:t>
      </w:r>
      <w:r>
        <w:rPr/>
        <w:t>serão</w:t>
      </w:r>
      <w:r>
        <w:rPr>
          <w:spacing w:val="22"/>
        </w:rPr>
        <w:t> </w:t>
      </w:r>
      <w:r>
        <w:rPr/>
        <w:t>acondicionados</w:t>
      </w:r>
      <w:r>
        <w:rPr>
          <w:spacing w:val="22"/>
        </w:rPr>
        <w:t> </w:t>
      </w:r>
      <w:r>
        <w:rPr/>
        <w:t>em</w:t>
      </w:r>
      <w:r>
        <w:rPr>
          <w:spacing w:val="22"/>
        </w:rPr>
        <w:t> </w:t>
      </w:r>
      <w:r>
        <w:rPr/>
        <w:t>locais</w:t>
      </w:r>
      <w:r>
        <w:rPr>
          <w:spacing w:val="22"/>
        </w:rPr>
        <w:t> </w:t>
      </w:r>
      <w:r>
        <w:rPr/>
        <w:t>adequados</w:t>
      </w:r>
      <w:r>
        <w:rPr>
          <w:spacing w:val="22"/>
        </w:rPr>
        <w:t> </w:t>
      </w:r>
      <w:r>
        <w:rPr/>
        <w:t>e</w:t>
      </w:r>
      <w:r>
        <w:rPr>
          <w:spacing w:val="22"/>
        </w:rPr>
        <w:t> </w:t>
      </w:r>
      <w:r>
        <w:rPr/>
        <w:t>posteriormente</w:t>
      </w:r>
      <w:r>
        <w:rPr>
          <w:spacing w:val="22"/>
        </w:rPr>
        <w:t> </w:t>
      </w:r>
      <w:r>
        <w:rPr/>
        <w:t>recolhidos</w:t>
      </w:r>
      <w:r>
        <w:rPr>
          <w:spacing w:val="22"/>
        </w:rPr>
        <w:t> </w:t>
      </w:r>
      <w:r>
        <w:rPr/>
        <w:t>pela</w:t>
      </w:r>
      <w:r>
        <w:rPr>
          <w:spacing w:val="22"/>
        </w:rPr>
        <w:t> </w:t>
      </w:r>
      <w:r>
        <w:rPr/>
        <w:t>empresa</w:t>
      </w:r>
      <w:r>
        <w:rPr>
          <w:spacing w:val="22"/>
        </w:rPr>
        <w:t> </w:t>
      </w:r>
      <w:r>
        <w:rPr/>
        <w:t>contratada</w:t>
      </w:r>
      <w:r>
        <w:rPr>
          <w:spacing w:val="22"/>
        </w:rPr>
        <w:t> </w:t>
      </w:r>
      <w:r>
        <w:rPr/>
        <w:t>pela</w:t>
      </w:r>
      <w:r>
        <w:rPr>
          <w:spacing w:val="22"/>
        </w:rPr>
        <w:t> </w:t>
      </w:r>
      <w:r>
        <w:rPr/>
        <w:t>UERJ/HUPE</w:t>
      </w:r>
      <w:r>
        <w:rPr>
          <w:spacing w:val="22"/>
        </w:rPr>
        <w:t> </w:t>
      </w:r>
      <w:r>
        <w:rPr/>
        <w:t>para</w:t>
      </w:r>
      <w:r>
        <w:rPr>
          <w:spacing w:val="22"/>
        </w:rPr>
        <w:t> </w:t>
      </w:r>
      <w:r>
        <w:rPr/>
        <w:t>realizar</w:t>
      </w:r>
      <w:r>
        <w:rPr>
          <w:spacing w:val="22"/>
        </w:rPr>
        <w:t> </w:t>
      </w:r>
      <w:r>
        <w:rPr/>
        <w:t>o</w:t>
      </w:r>
      <w:r>
        <w:rPr>
          <w:spacing w:val="22"/>
        </w:rPr>
        <w:t> </w:t>
      </w:r>
      <w:r>
        <w:rPr/>
        <w:t>descarte</w:t>
      </w:r>
      <w:r>
        <w:rPr>
          <w:spacing w:val="22"/>
        </w:rPr>
        <w:t> </w:t>
      </w:r>
      <w:r>
        <w:rPr/>
        <w:t>correto,</w:t>
      </w:r>
      <w:r>
        <w:rPr>
          <w:spacing w:val="22"/>
        </w:rPr>
        <w:t> </w:t>
      </w:r>
      <w:r>
        <w:rPr/>
        <w:t>sob</w:t>
      </w:r>
      <w:r>
        <w:rPr>
          <w:spacing w:val="22"/>
        </w:rPr>
        <w:t> </w:t>
      </w:r>
      <w:r>
        <w:rPr/>
        <w:t>a</w:t>
      </w:r>
      <w:r>
        <w:rPr>
          <w:spacing w:val="22"/>
        </w:rPr>
        <w:t> </w:t>
      </w:r>
      <w:r>
        <w:rPr/>
        <w:t>gestão</w:t>
      </w:r>
      <w:r>
        <w:rPr>
          <w:spacing w:val="22"/>
        </w:rPr>
        <w:t> </w:t>
      </w:r>
      <w:r>
        <w:rPr/>
        <w:t>da Hotelaria Hospitalar.</w:t>
      </w:r>
    </w:p>
    <w:p>
      <w:pPr>
        <w:pStyle w:val="BodyText"/>
        <w:spacing w:before="36"/>
      </w:pPr>
    </w:p>
    <w:p>
      <w:pPr>
        <w:pStyle w:val="Heading4"/>
        <w:numPr>
          <w:ilvl w:val="1"/>
          <w:numId w:val="28"/>
        </w:numPr>
        <w:tabs>
          <w:tab w:pos="747" w:val="left" w:leader="none"/>
        </w:tabs>
        <w:spacing w:line="240" w:lineRule="auto" w:before="0" w:after="0"/>
        <w:ind w:left="747" w:right="0" w:hanging="424"/>
        <w:jc w:val="left"/>
      </w:pPr>
      <w:r>
        <w:rPr/>
        <w:t>Obrigações</w:t>
      </w:r>
      <w:r>
        <w:rPr>
          <w:spacing w:val="-7"/>
        </w:rPr>
        <w:t> </w:t>
      </w:r>
      <w:r>
        <w:rPr/>
        <w:t>das</w:t>
      </w:r>
      <w:r>
        <w:rPr>
          <w:spacing w:val="-7"/>
        </w:rPr>
        <w:t> </w:t>
      </w:r>
      <w:r>
        <w:rPr>
          <w:spacing w:val="-2"/>
        </w:rPr>
        <w:t>partes:</w:t>
      </w:r>
    </w:p>
    <w:p>
      <w:pPr>
        <w:pStyle w:val="ListParagraph"/>
        <w:numPr>
          <w:ilvl w:val="2"/>
          <w:numId w:val="28"/>
        </w:numPr>
        <w:tabs>
          <w:tab w:pos="889" w:val="left" w:leader="none"/>
        </w:tabs>
        <w:spacing w:line="240" w:lineRule="auto" w:before="37" w:after="0"/>
        <w:ind w:left="889" w:right="0" w:hanging="566"/>
        <w:jc w:val="left"/>
        <w:rPr>
          <w:b/>
          <w:sz w:val="19"/>
        </w:rPr>
      </w:pPr>
      <w:r>
        <w:rPr>
          <w:b/>
          <w:sz w:val="19"/>
        </w:rPr>
        <w:t>Obrigações</w:t>
      </w:r>
      <w:r>
        <w:rPr>
          <w:b/>
          <w:spacing w:val="-7"/>
          <w:sz w:val="19"/>
        </w:rPr>
        <w:t> </w:t>
      </w:r>
      <w:r>
        <w:rPr>
          <w:b/>
          <w:sz w:val="19"/>
        </w:rPr>
        <w:t>do</w:t>
      </w:r>
      <w:r>
        <w:rPr>
          <w:b/>
          <w:spacing w:val="-7"/>
          <w:sz w:val="19"/>
        </w:rPr>
        <w:t> </w:t>
      </w:r>
      <w:r>
        <w:rPr>
          <w:b/>
          <w:spacing w:val="-2"/>
          <w:sz w:val="19"/>
        </w:rPr>
        <w:t>Contratante:</w:t>
      </w:r>
    </w:p>
    <w:p>
      <w:pPr>
        <w:pStyle w:val="ListParagraph"/>
        <w:numPr>
          <w:ilvl w:val="3"/>
          <w:numId w:val="28"/>
        </w:numPr>
        <w:tabs>
          <w:tab w:pos="1030" w:val="left" w:leader="none"/>
        </w:tabs>
        <w:spacing w:line="240" w:lineRule="auto" w:before="37" w:after="0"/>
        <w:ind w:left="1030" w:right="0" w:hanging="707"/>
        <w:jc w:val="left"/>
        <w:rPr>
          <w:sz w:val="19"/>
        </w:rPr>
      </w:pPr>
      <w:r>
        <w:rPr>
          <w:sz w:val="19"/>
        </w:rPr>
        <w:t>Fornecer</w:t>
      </w:r>
      <w:r>
        <w:rPr>
          <w:spacing w:val="-12"/>
          <w:sz w:val="19"/>
        </w:rPr>
        <w:t> </w:t>
      </w:r>
      <w:r>
        <w:rPr>
          <w:sz w:val="19"/>
        </w:rPr>
        <w:t>à</w:t>
      </w:r>
      <w:r>
        <w:rPr>
          <w:spacing w:val="-10"/>
          <w:sz w:val="19"/>
        </w:rPr>
        <w:t> </w:t>
      </w:r>
      <w:r>
        <w:rPr>
          <w:sz w:val="19"/>
        </w:rPr>
        <w:t>CONTRATADA</w:t>
      </w:r>
      <w:r>
        <w:rPr>
          <w:spacing w:val="-12"/>
          <w:sz w:val="19"/>
        </w:rPr>
        <w:t> </w:t>
      </w:r>
      <w:r>
        <w:rPr>
          <w:sz w:val="19"/>
        </w:rPr>
        <w:t>documentos</w:t>
      </w:r>
      <w:r>
        <w:rPr>
          <w:spacing w:val="-9"/>
          <w:sz w:val="19"/>
        </w:rPr>
        <w:t> </w:t>
      </w:r>
      <w:r>
        <w:rPr>
          <w:sz w:val="19"/>
        </w:rPr>
        <w:t>e</w:t>
      </w:r>
      <w:r>
        <w:rPr>
          <w:spacing w:val="-8"/>
          <w:sz w:val="19"/>
        </w:rPr>
        <w:t> </w:t>
      </w:r>
      <w:r>
        <w:rPr>
          <w:sz w:val="19"/>
        </w:rPr>
        <w:t>informações</w:t>
      </w:r>
      <w:r>
        <w:rPr>
          <w:spacing w:val="-8"/>
          <w:sz w:val="19"/>
        </w:rPr>
        <w:t> </w:t>
      </w:r>
      <w:r>
        <w:rPr>
          <w:sz w:val="19"/>
        </w:rPr>
        <w:t>que</w:t>
      </w:r>
      <w:r>
        <w:rPr>
          <w:spacing w:val="-9"/>
          <w:sz w:val="19"/>
        </w:rPr>
        <w:t> </w:t>
      </w:r>
      <w:r>
        <w:rPr>
          <w:sz w:val="19"/>
        </w:rPr>
        <w:t>se</w:t>
      </w:r>
      <w:r>
        <w:rPr>
          <w:spacing w:val="-8"/>
          <w:sz w:val="19"/>
        </w:rPr>
        <w:t> </w:t>
      </w:r>
      <w:r>
        <w:rPr>
          <w:sz w:val="19"/>
        </w:rPr>
        <w:t>manifestarem</w:t>
      </w:r>
      <w:r>
        <w:rPr>
          <w:spacing w:val="-9"/>
          <w:sz w:val="19"/>
        </w:rPr>
        <w:t> </w:t>
      </w:r>
      <w:r>
        <w:rPr>
          <w:sz w:val="19"/>
        </w:rPr>
        <w:t>cabíveis</w:t>
      </w:r>
      <w:r>
        <w:rPr>
          <w:spacing w:val="-8"/>
          <w:sz w:val="19"/>
        </w:rPr>
        <w:t> </w:t>
      </w:r>
      <w:r>
        <w:rPr>
          <w:sz w:val="19"/>
        </w:rPr>
        <w:t>que</w:t>
      </w:r>
      <w:r>
        <w:rPr>
          <w:spacing w:val="-8"/>
          <w:sz w:val="19"/>
        </w:rPr>
        <w:t> </w:t>
      </w:r>
      <w:r>
        <w:rPr>
          <w:sz w:val="19"/>
        </w:rPr>
        <w:t>sejam</w:t>
      </w:r>
      <w:r>
        <w:rPr>
          <w:spacing w:val="-9"/>
          <w:sz w:val="19"/>
        </w:rPr>
        <w:t> </w:t>
      </w:r>
      <w:r>
        <w:rPr>
          <w:sz w:val="19"/>
        </w:rPr>
        <w:t>vinculados</w:t>
      </w:r>
      <w:r>
        <w:rPr>
          <w:spacing w:val="-8"/>
          <w:sz w:val="19"/>
        </w:rPr>
        <w:t> </w:t>
      </w:r>
      <w:r>
        <w:rPr>
          <w:sz w:val="19"/>
        </w:rPr>
        <w:t>ao</w:t>
      </w:r>
      <w:r>
        <w:rPr>
          <w:spacing w:val="-9"/>
          <w:sz w:val="19"/>
        </w:rPr>
        <w:t> </w:t>
      </w:r>
      <w:r>
        <w:rPr>
          <w:sz w:val="19"/>
        </w:rPr>
        <w:t>contrato</w:t>
      </w:r>
      <w:r>
        <w:rPr>
          <w:spacing w:val="-8"/>
          <w:sz w:val="19"/>
        </w:rPr>
        <w:t> </w:t>
      </w:r>
      <w:r>
        <w:rPr>
          <w:sz w:val="19"/>
        </w:rPr>
        <w:t>a</w:t>
      </w:r>
      <w:r>
        <w:rPr>
          <w:spacing w:val="-9"/>
          <w:sz w:val="19"/>
        </w:rPr>
        <w:t> </w:t>
      </w:r>
      <w:r>
        <w:rPr>
          <w:sz w:val="19"/>
        </w:rPr>
        <w:t>ser</w:t>
      </w:r>
      <w:r>
        <w:rPr>
          <w:spacing w:val="-8"/>
          <w:sz w:val="19"/>
        </w:rPr>
        <w:t> </w:t>
      </w:r>
      <w:r>
        <w:rPr>
          <w:spacing w:val="-2"/>
          <w:sz w:val="19"/>
        </w:rPr>
        <w:t>formalizado;</w:t>
      </w:r>
    </w:p>
    <w:p>
      <w:pPr>
        <w:pStyle w:val="ListParagraph"/>
        <w:numPr>
          <w:ilvl w:val="3"/>
          <w:numId w:val="28"/>
        </w:numPr>
        <w:tabs>
          <w:tab w:pos="1030" w:val="left" w:leader="none"/>
        </w:tabs>
        <w:spacing w:line="240" w:lineRule="auto" w:before="36" w:after="0"/>
        <w:ind w:left="1030" w:right="0" w:hanging="707"/>
        <w:jc w:val="left"/>
        <w:rPr>
          <w:sz w:val="19"/>
        </w:rPr>
      </w:pPr>
      <w:r>
        <w:rPr>
          <w:sz w:val="19"/>
        </w:rPr>
        <w:t>Conferir</w:t>
      </w:r>
      <w:r>
        <w:rPr>
          <w:spacing w:val="-6"/>
          <w:sz w:val="19"/>
        </w:rPr>
        <w:t> </w:t>
      </w:r>
      <w:r>
        <w:rPr>
          <w:sz w:val="19"/>
        </w:rPr>
        <w:t>o</w:t>
      </w:r>
      <w:r>
        <w:rPr>
          <w:spacing w:val="-5"/>
          <w:sz w:val="19"/>
        </w:rPr>
        <w:t> </w:t>
      </w:r>
      <w:r>
        <w:rPr>
          <w:sz w:val="19"/>
        </w:rPr>
        <w:t>fornecimento</w:t>
      </w:r>
      <w:r>
        <w:rPr>
          <w:spacing w:val="-5"/>
          <w:sz w:val="19"/>
        </w:rPr>
        <w:t> </w:t>
      </w:r>
      <w:r>
        <w:rPr>
          <w:sz w:val="19"/>
        </w:rPr>
        <w:t>do</w:t>
      </w:r>
      <w:r>
        <w:rPr>
          <w:spacing w:val="-5"/>
          <w:sz w:val="19"/>
        </w:rPr>
        <w:t> </w:t>
      </w:r>
      <w:r>
        <w:rPr>
          <w:sz w:val="19"/>
        </w:rPr>
        <w:t>material</w:t>
      </w:r>
      <w:r>
        <w:rPr>
          <w:spacing w:val="-5"/>
          <w:sz w:val="19"/>
        </w:rPr>
        <w:t> </w:t>
      </w:r>
      <w:r>
        <w:rPr>
          <w:sz w:val="19"/>
        </w:rPr>
        <w:t>de</w:t>
      </w:r>
      <w:r>
        <w:rPr>
          <w:spacing w:val="-5"/>
          <w:sz w:val="19"/>
        </w:rPr>
        <w:t> </w:t>
      </w:r>
      <w:r>
        <w:rPr>
          <w:sz w:val="19"/>
        </w:rPr>
        <w:t>acordo</w:t>
      </w:r>
      <w:r>
        <w:rPr>
          <w:spacing w:val="-5"/>
          <w:sz w:val="19"/>
        </w:rPr>
        <w:t> </w:t>
      </w:r>
      <w:r>
        <w:rPr>
          <w:sz w:val="19"/>
        </w:rPr>
        <w:t>com</w:t>
      </w:r>
      <w:r>
        <w:rPr>
          <w:spacing w:val="-5"/>
          <w:sz w:val="19"/>
        </w:rPr>
        <w:t> </w:t>
      </w:r>
      <w:r>
        <w:rPr>
          <w:sz w:val="19"/>
        </w:rPr>
        <w:t>o</w:t>
      </w:r>
      <w:r>
        <w:rPr>
          <w:spacing w:val="-5"/>
          <w:sz w:val="19"/>
        </w:rPr>
        <w:t> </w:t>
      </w:r>
      <w:r>
        <w:rPr>
          <w:spacing w:val="-2"/>
          <w:sz w:val="19"/>
        </w:rPr>
        <w:t>contrato;</w:t>
      </w:r>
    </w:p>
    <w:p>
      <w:pPr>
        <w:pStyle w:val="ListParagraph"/>
        <w:numPr>
          <w:ilvl w:val="3"/>
          <w:numId w:val="28"/>
        </w:numPr>
        <w:tabs>
          <w:tab w:pos="1030" w:val="left" w:leader="none"/>
        </w:tabs>
        <w:spacing w:line="240" w:lineRule="auto" w:before="37" w:after="0"/>
        <w:ind w:left="1030" w:right="0" w:hanging="707"/>
        <w:jc w:val="left"/>
        <w:rPr>
          <w:sz w:val="19"/>
        </w:rPr>
      </w:pPr>
      <w:r>
        <w:rPr>
          <w:sz w:val="19"/>
        </w:rPr>
        <w:t>Efetuar</w:t>
      </w:r>
      <w:r>
        <w:rPr>
          <w:spacing w:val="-12"/>
          <w:sz w:val="19"/>
        </w:rPr>
        <w:t> </w:t>
      </w:r>
      <w:r>
        <w:rPr>
          <w:sz w:val="19"/>
        </w:rPr>
        <w:t>os</w:t>
      </w:r>
      <w:r>
        <w:rPr>
          <w:spacing w:val="-9"/>
          <w:sz w:val="19"/>
        </w:rPr>
        <w:t> </w:t>
      </w:r>
      <w:r>
        <w:rPr>
          <w:sz w:val="19"/>
        </w:rPr>
        <w:t>pagamentos</w:t>
      </w:r>
      <w:r>
        <w:rPr>
          <w:spacing w:val="-9"/>
          <w:sz w:val="19"/>
        </w:rPr>
        <w:t> </w:t>
      </w:r>
      <w:r>
        <w:rPr>
          <w:sz w:val="19"/>
        </w:rPr>
        <w:t>devidos</w:t>
      </w:r>
      <w:r>
        <w:rPr>
          <w:spacing w:val="-9"/>
          <w:sz w:val="19"/>
        </w:rPr>
        <w:t> </w:t>
      </w:r>
      <w:r>
        <w:rPr>
          <w:sz w:val="19"/>
        </w:rPr>
        <w:t>à</w:t>
      </w:r>
      <w:r>
        <w:rPr>
          <w:spacing w:val="-9"/>
          <w:sz w:val="19"/>
        </w:rPr>
        <w:t> </w:t>
      </w:r>
      <w:r>
        <w:rPr>
          <w:sz w:val="19"/>
        </w:rPr>
        <w:t>CONTRATADA,</w:t>
      </w:r>
      <w:r>
        <w:rPr>
          <w:spacing w:val="-9"/>
          <w:sz w:val="19"/>
        </w:rPr>
        <w:t> </w:t>
      </w:r>
      <w:r>
        <w:rPr>
          <w:sz w:val="19"/>
        </w:rPr>
        <w:t>nas</w:t>
      </w:r>
      <w:r>
        <w:rPr>
          <w:spacing w:val="-9"/>
          <w:sz w:val="19"/>
        </w:rPr>
        <w:t> </w:t>
      </w:r>
      <w:r>
        <w:rPr>
          <w:sz w:val="19"/>
        </w:rPr>
        <w:t>condições</w:t>
      </w:r>
      <w:r>
        <w:rPr>
          <w:spacing w:val="-9"/>
          <w:sz w:val="19"/>
        </w:rPr>
        <w:t> </w:t>
      </w:r>
      <w:r>
        <w:rPr>
          <w:sz w:val="19"/>
        </w:rPr>
        <w:t>estabelecidas</w:t>
      </w:r>
      <w:r>
        <w:rPr>
          <w:spacing w:val="-9"/>
          <w:sz w:val="19"/>
        </w:rPr>
        <w:t> </w:t>
      </w:r>
      <w:r>
        <w:rPr>
          <w:sz w:val="19"/>
        </w:rPr>
        <w:t>no</w:t>
      </w:r>
      <w:r>
        <w:rPr>
          <w:spacing w:val="-9"/>
          <w:sz w:val="19"/>
        </w:rPr>
        <w:t> </w:t>
      </w:r>
      <w:r>
        <w:rPr>
          <w:sz w:val="19"/>
        </w:rPr>
        <w:t>contrato</w:t>
      </w:r>
      <w:r>
        <w:rPr>
          <w:spacing w:val="-9"/>
          <w:sz w:val="19"/>
        </w:rPr>
        <w:t> </w:t>
      </w:r>
      <w:r>
        <w:rPr>
          <w:sz w:val="19"/>
        </w:rPr>
        <w:t>a</w:t>
      </w:r>
      <w:r>
        <w:rPr>
          <w:spacing w:val="-9"/>
          <w:sz w:val="19"/>
        </w:rPr>
        <w:t> </w:t>
      </w:r>
      <w:r>
        <w:rPr>
          <w:sz w:val="19"/>
        </w:rPr>
        <w:t>ser</w:t>
      </w:r>
      <w:r>
        <w:rPr>
          <w:spacing w:val="-9"/>
          <w:sz w:val="19"/>
        </w:rPr>
        <w:t> </w:t>
      </w:r>
      <w:r>
        <w:rPr>
          <w:spacing w:val="-2"/>
          <w:sz w:val="19"/>
        </w:rPr>
        <w:t>formalizado;</w:t>
      </w:r>
    </w:p>
    <w:p>
      <w:pPr>
        <w:pStyle w:val="ListParagraph"/>
        <w:numPr>
          <w:ilvl w:val="3"/>
          <w:numId w:val="28"/>
        </w:numPr>
        <w:tabs>
          <w:tab w:pos="1030" w:val="left" w:leader="none"/>
        </w:tabs>
        <w:spacing w:line="240" w:lineRule="auto" w:before="37" w:after="0"/>
        <w:ind w:left="1030" w:right="0" w:hanging="707"/>
        <w:jc w:val="left"/>
        <w:rPr>
          <w:sz w:val="19"/>
        </w:rPr>
      </w:pPr>
      <w:r>
        <w:rPr>
          <w:sz w:val="19"/>
        </w:rPr>
        <w:t>Exercer</w:t>
      </w:r>
      <w:r>
        <w:rPr>
          <w:spacing w:val="-6"/>
          <w:sz w:val="19"/>
        </w:rPr>
        <w:t> </w:t>
      </w:r>
      <w:r>
        <w:rPr>
          <w:sz w:val="19"/>
        </w:rPr>
        <w:t>a</w:t>
      </w:r>
      <w:r>
        <w:rPr>
          <w:spacing w:val="-5"/>
          <w:sz w:val="19"/>
        </w:rPr>
        <w:t> </w:t>
      </w:r>
      <w:r>
        <w:rPr>
          <w:sz w:val="19"/>
        </w:rPr>
        <w:t>fiscalização</w:t>
      </w:r>
      <w:r>
        <w:rPr>
          <w:spacing w:val="-6"/>
          <w:sz w:val="19"/>
        </w:rPr>
        <w:t> </w:t>
      </w:r>
      <w:r>
        <w:rPr>
          <w:sz w:val="19"/>
        </w:rPr>
        <w:t>do</w:t>
      </w:r>
      <w:r>
        <w:rPr>
          <w:spacing w:val="-5"/>
          <w:sz w:val="19"/>
        </w:rPr>
        <w:t> </w:t>
      </w:r>
      <w:r>
        <w:rPr>
          <w:spacing w:val="-2"/>
          <w:sz w:val="19"/>
        </w:rPr>
        <w:t>contrato;</w:t>
      </w:r>
    </w:p>
    <w:p>
      <w:pPr>
        <w:pStyle w:val="ListParagraph"/>
        <w:numPr>
          <w:ilvl w:val="3"/>
          <w:numId w:val="28"/>
        </w:numPr>
        <w:tabs>
          <w:tab w:pos="1030" w:val="left" w:leader="none"/>
        </w:tabs>
        <w:spacing w:line="240" w:lineRule="auto" w:before="36" w:after="0"/>
        <w:ind w:left="1030" w:right="0" w:hanging="707"/>
        <w:jc w:val="left"/>
        <w:rPr>
          <w:sz w:val="19"/>
        </w:rPr>
      </w:pPr>
      <w:r>
        <w:rPr>
          <w:sz w:val="19"/>
        </w:rPr>
        <w:t>Nos</w:t>
      </w:r>
      <w:r>
        <w:rPr>
          <w:spacing w:val="-10"/>
          <w:sz w:val="19"/>
        </w:rPr>
        <w:t> </w:t>
      </w:r>
      <w:r>
        <w:rPr>
          <w:sz w:val="19"/>
        </w:rPr>
        <w:t>casos</w:t>
      </w:r>
      <w:r>
        <w:rPr>
          <w:spacing w:val="-6"/>
          <w:sz w:val="19"/>
        </w:rPr>
        <w:t> </w:t>
      </w:r>
      <w:r>
        <w:rPr>
          <w:sz w:val="19"/>
        </w:rPr>
        <w:t>de</w:t>
      </w:r>
      <w:r>
        <w:rPr>
          <w:spacing w:val="-6"/>
          <w:sz w:val="19"/>
        </w:rPr>
        <w:t> </w:t>
      </w:r>
      <w:r>
        <w:rPr>
          <w:sz w:val="19"/>
        </w:rPr>
        <w:t>comodato,</w:t>
      </w:r>
      <w:r>
        <w:rPr>
          <w:spacing w:val="-7"/>
          <w:sz w:val="19"/>
        </w:rPr>
        <w:t> </w:t>
      </w:r>
      <w:r>
        <w:rPr>
          <w:sz w:val="19"/>
        </w:rPr>
        <w:t>a</w:t>
      </w:r>
      <w:r>
        <w:rPr>
          <w:spacing w:val="-6"/>
          <w:sz w:val="19"/>
        </w:rPr>
        <w:t> </w:t>
      </w:r>
      <w:r>
        <w:rPr>
          <w:sz w:val="19"/>
        </w:rPr>
        <w:t>partir</w:t>
      </w:r>
      <w:r>
        <w:rPr>
          <w:spacing w:val="-6"/>
          <w:sz w:val="19"/>
        </w:rPr>
        <w:t> </w:t>
      </w:r>
      <w:r>
        <w:rPr>
          <w:sz w:val="19"/>
        </w:rPr>
        <w:t>do</w:t>
      </w:r>
      <w:r>
        <w:rPr>
          <w:spacing w:val="-6"/>
          <w:sz w:val="19"/>
        </w:rPr>
        <w:t> </w:t>
      </w:r>
      <w:r>
        <w:rPr>
          <w:sz w:val="19"/>
        </w:rPr>
        <w:t>efetivo</w:t>
      </w:r>
      <w:r>
        <w:rPr>
          <w:spacing w:val="-7"/>
          <w:sz w:val="19"/>
        </w:rPr>
        <w:t> </w:t>
      </w:r>
      <w:r>
        <w:rPr>
          <w:sz w:val="19"/>
        </w:rPr>
        <w:t>recebimento</w:t>
      </w:r>
      <w:r>
        <w:rPr>
          <w:spacing w:val="-6"/>
          <w:sz w:val="19"/>
        </w:rPr>
        <w:t> </w:t>
      </w:r>
      <w:r>
        <w:rPr>
          <w:sz w:val="19"/>
        </w:rPr>
        <w:t>do</w:t>
      </w:r>
      <w:r>
        <w:rPr>
          <w:spacing w:val="-6"/>
          <w:sz w:val="19"/>
        </w:rPr>
        <w:t> </w:t>
      </w:r>
      <w:r>
        <w:rPr>
          <w:sz w:val="19"/>
        </w:rPr>
        <w:t>bem</w:t>
      </w:r>
      <w:r>
        <w:rPr>
          <w:spacing w:val="-6"/>
          <w:sz w:val="19"/>
        </w:rPr>
        <w:t> </w:t>
      </w:r>
      <w:r>
        <w:rPr>
          <w:sz w:val="19"/>
        </w:rPr>
        <w:t>objeto</w:t>
      </w:r>
      <w:r>
        <w:rPr>
          <w:spacing w:val="-6"/>
          <w:sz w:val="19"/>
        </w:rPr>
        <w:t> </w:t>
      </w:r>
      <w:r>
        <w:rPr>
          <w:sz w:val="19"/>
        </w:rPr>
        <w:t>deste</w:t>
      </w:r>
      <w:r>
        <w:rPr>
          <w:spacing w:val="-7"/>
          <w:sz w:val="19"/>
        </w:rPr>
        <w:t> </w:t>
      </w:r>
      <w:r>
        <w:rPr>
          <w:sz w:val="19"/>
        </w:rPr>
        <w:t>contrato,</w:t>
      </w:r>
      <w:r>
        <w:rPr>
          <w:spacing w:val="-6"/>
          <w:sz w:val="19"/>
        </w:rPr>
        <w:t> </w:t>
      </w:r>
      <w:r>
        <w:rPr>
          <w:sz w:val="19"/>
        </w:rPr>
        <w:t>cabe</w:t>
      </w:r>
      <w:r>
        <w:rPr>
          <w:spacing w:val="-6"/>
          <w:sz w:val="19"/>
        </w:rPr>
        <w:t> </w:t>
      </w:r>
      <w:r>
        <w:rPr>
          <w:sz w:val="19"/>
        </w:rPr>
        <w:t>à</w:t>
      </w:r>
      <w:r>
        <w:rPr>
          <w:spacing w:val="-6"/>
          <w:sz w:val="19"/>
        </w:rPr>
        <w:t> </w:t>
      </w:r>
      <w:r>
        <w:rPr>
          <w:sz w:val="19"/>
        </w:rPr>
        <w:t>COMODATÁRIA</w:t>
      </w:r>
      <w:r>
        <w:rPr>
          <w:spacing w:val="-12"/>
          <w:sz w:val="19"/>
        </w:rPr>
        <w:t> </w:t>
      </w:r>
      <w:r>
        <w:rPr>
          <w:sz w:val="19"/>
        </w:rPr>
        <w:t>zelar</w:t>
      </w:r>
      <w:r>
        <w:rPr>
          <w:spacing w:val="-7"/>
          <w:sz w:val="19"/>
        </w:rPr>
        <w:t> </w:t>
      </w:r>
      <w:r>
        <w:rPr>
          <w:sz w:val="19"/>
        </w:rPr>
        <w:t>pela</w:t>
      </w:r>
      <w:r>
        <w:rPr>
          <w:spacing w:val="-6"/>
          <w:sz w:val="19"/>
        </w:rPr>
        <w:t> </w:t>
      </w:r>
      <w:r>
        <w:rPr>
          <w:sz w:val="19"/>
        </w:rPr>
        <w:t>sua</w:t>
      </w:r>
      <w:r>
        <w:rPr>
          <w:spacing w:val="-6"/>
          <w:sz w:val="19"/>
        </w:rPr>
        <w:t> </w:t>
      </w:r>
      <w:r>
        <w:rPr>
          <w:sz w:val="19"/>
        </w:rPr>
        <w:t>guarda</w:t>
      </w:r>
      <w:r>
        <w:rPr>
          <w:spacing w:val="-6"/>
          <w:sz w:val="19"/>
        </w:rPr>
        <w:t> </w:t>
      </w:r>
      <w:r>
        <w:rPr>
          <w:sz w:val="19"/>
        </w:rPr>
        <w:t>e</w:t>
      </w:r>
      <w:r>
        <w:rPr>
          <w:spacing w:val="-6"/>
          <w:sz w:val="19"/>
        </w:rPr>
        <w:t> </w:t>
      </w:r>
      <w:r>
        <w:rPr>
          <w:spacing w:val="-2"/>
          <w:sz w:val="19"/>
        </w:rPr>
        <w:t>conservação.</w:t>
      </w:r>
    </w:p>
    <w:p>
      <w:pPr>
        <w:pStyle w:val="BodyText"/>
        <w:spacing w:before="74"/>
      </w:pPr>
    </w:p>
    <w:p>
      <w:pPr>
        <w:pStyle w:val="Heading4"/>
        <w:numPr>
          <w:ilvl w:val="2"/>
          <w:numId w:val="28"/>
        </w:numPr>
        <w:tabs>
          <w:tab w:pos="889" w:val="left" w:leader="none"/>
        </w:tabs>
        <w:spacing w:line="240" w:lineRule="auto" w:before="0" w:after="0"/>
        <w:ind w:left="889" w:right="0" w:hanging="566"/>
        <w:jc w:val="left"/>
      </w:pPr>
      <w:r>
        <w:rPr/>
        <w:t>Obrigações</w:t>
      </w:r>
      <w:r>
        <w:rPr>
          <w:spacing w:val="-7"/>
        </w:rPr>
        <w:t> </w:t>
      </w:r>
      <w:r>
        <w:rPr/>
        <w:t>do</w:t>
      </w:r>
      <w:r>
        <w:rPr>
          <w:spacing w:val="-7"/>
        </w:rPr>
        <w:t> </w:t>
      </w:r>
      <w:r>
        <w:rPr>
          <w:spacing w:val="-2"/>
        </w:rPr>
        <w:t>Fornecedor/Contratado:</w:t>
      </w:r>
    </w:p>
    <w:p>
      <w:pPr>
        <w:pStyle w:val="ListParagraph"/>
        <w:numPr>
          <w:ilvl w:val="3"/>
          <w:numId w:val="28"/>
        </w:numPr>
        <w:tabs>
          <w:tab w:pos="1030" w:val="left" w:leader="none"/>
        </w:tabs>
        <w:spacing w:line="240" w:lineRule="auto" w:before="37" w:after="0"/>
        <w:ind w:left="1030" w:right="0" w:hanging="707"/>
        <w:jc w:val="left"/>
        <w:rPr>
          <w:sz w:val="19"/>
        </w:rPr>
      </w:pPr>
      <w:r>
        <w:rPr>
          <w:sz w:val="19"/>
        </w:rPr>
        <w:t>Entregar</w:t>
      </w:r>
      <w:r>
        <w:rPr>
          <w:spacing w:val="-6"/>
          <w:sz w:val="19"/>
        </w:rPr>
        <w:t> </w:t>
      </w:r>
      <w:r>
        <w:rPr>
          <w:sz w:val="19"/>
        </w:rPr>
        <w:t>os</w:t>
      </w:r>
      <w:r>
        <w:rPr>
          <w:spacing w:val="-5"/>
          <w:sz w:val="19"/>
        </w:rPr>
        <w:t> </w:t>
      </w:r>
      <w:r>
        <w:rPr>
          <w:sz w:val="19"/>
        </w:rPr>
        <w:t>bens,</w:t>
      </w:r>
      <w:r>
        <w:rPr>
          <w:spacing w:val="-6"/>
          <w:sz w:val="19"/>
        </w:rPr>
        <w:t> </w:t>
      </w:r>
      <w:r>
        <w:rPr>
          <w:sz w:val="19"/>
        </w:rPr>
        <w:t>na</w:t>
      </w:r>
      <w:r>
        <w:rPr>
          <w:spacing w:val="-5"/>
          <w:sz w:val="19"/>
        </w:rPr>
        <w:t> </w:t>
      </w:r>
      <w:r>
        <w:rPr>
          <w:sz w:val="19"/>
        </w:rPr>
        <w:t>quantidade,</w:t>
      </w:r>
      <w:r>
        <w:rPr>
          <w:spacing w:val="-5"/>
          <w:sz w:val="19"/>
        </w:rPr>
        <w:t> </w:t>
      </w:r>
      <w:r>
        <w:rPr>
          <w:sz w:val="19"/>
        </w:rPr>
        <w:t>qualidade,</w:t>
      </w:r>
      <w:r>
        <w:rPr>
          <w:spacing w:val="-6"/>
          <w:sz w:val="19"/>
        </w:rPr>
        <w:t> </w:t>
      </w:r>
      <w:r>
        <w:rPr>
          <w:sz w:val="19"/>
        </w:rPr>
        <w:t>local</w:t>
      </w:r>
      <w:r>
        <w:rPr>
          <w:spacing w:val="-5"/>
          <w:sz w:val="19"/>
        </w:rPr>
        <w:t> </w:t>
      </w:r>
      <w:r>
        <w:rPr>
          <w:sz w:val="19"/>
        </w:rPr>
        <w:t>e</w:t>
      </w:r>
      <w:r>
        <w:rPr>
          <w:spacing w:val="-6"/>
          <w:sz w:val="19"/>
        </w:rPr>
        <w:t> </w:t>
      </w:r>
      <w:r>
        <w:rPr>
          <w:sz w:val="19"/>
        </w:rPr>
        <w:t>prazos</w:t>
      </w:r>
      <w:r>
        <w:rPr>
          <w:spacing w:val="-5"/>
          <w:sz w:val="19"/>
        </w:rPr>
        <w:t> </w:t>
      </w:r>
      <w:r>
        <w:rPr>
          <w:sz w:val="19"/>
        </w:rPr>
        <w:t>especificados</w:t>
      </w:r>
      <w:r>
        <w:rPr>
          <w:spacing w:val="-5"/>
          <w:sz w:val="19"/>
        </w:rPr>
        <w:t> </w:t>
      </w:r>
      <w:r>
        <w:rPr>
          <w:sz w:val="19"/>
        </w:rPr>
        <w:t>no</w:t>
      </w:r>
      <w:r>
        <w:rPr>
          <w:spacing w:val="-6"/>
          <w:sz w:val="19"/>
        </w:rPr>
        <w:t> </w:t>
      </w:r>
      <w:r>
        <w:rPr>
          <w:sz w:val="19"/>
        </w:rPr>
        <w:t>contrato</w:t>
      </w:r>
      <w:r>
        <w:rPr>
          <w:spacing w:val="-5"/>
          <w:sz w:val="19"/>
        </w:rPr>
        <w:t> </w:t>
      </w:r>
      <w:r>
        <w:rPr>
          <w:sz w:val="19"/>
        </w:rPr>
        <w:t>a</w:t>
      </w:r>
      <w:r>
        <w:rPr>
          <w:spacing w:val="-6"/>
          <w:sz w:val="19"/>
        </w:rPr>
        <w:t> </w:t>
      </w:r>
      <w:r>
        <w:rPr>
          <w:sz w:val="19"/>
        </w:rPr>
        <w:t>ser</w:t>
      </w:r>
      <w:r>
        <w:rPr>
          <w:spacing w:val="-5"/>
          <w:sz w:val="19"/>
        </w:rPr>
        <w:t> </w:t>
      </w:r>
      <w:r>
        <w:rPr>
          <w:spacing w:val="-2"/>
          <w:sz w:val="19"/>
        </w:rPr>
        <w:t>formalizado;</w:t>
      </w:r>
    </w:p>
    <w:p>
      <w:pPr>
        <w:pStyle w:val="ListParagraph"/>
        <w:numPr>
          <w:ilvl w:val="3"/>
          <w:numId w:val="28"/>
        </w:numPr>
        <w:tabs>
          <w:tab w:pos="1044" w:val="left" w:leader="none"/>
        </w:tabs>
        <w:spacing w:line="280" w:lineRule="auto" w:before="36" w:after="0"/>
        <w:ind w:left="323" w:right="306" w:firstLine="0"/>
        <w:jc w:val="left"/>
        <w:rPr>
          <w:sz w:val="19"/>
        </w:rPr>
      </w:pPr>
      <w:r>
        <w:rPr>
          <w:sz w:val="19"/>
        </w:rPr>
        <w:t>Entregar o objeto do contrato sem qualquer ônus para o CONTRATANTE, estando incluído no valor do pagamento todas e quaisquer despesas, tais como tributos, frete, seguro e</w:t>
      </w:r>
      <w:r>
        <w:rPr>
          <w:spacing w:val="40"/>
          <w:sz w:val="19"/>
        </w:rPr>
        <w:t> </w:t>
      </w:r>
      <w:r>
        <w:rPr>
          <w:sz w:val="19"/>
        </w:rPr>
        <w:t>descarregamento das mercadorias;</w:t>
      </w:r>
    </w:p>
    <w:p>
      <w:pPr>
        <w:pStyle w:val="ListParagraph"/>
        <w:numPr>
          <w:ilvl w:val="3"/>
          <w:numId w:val="28"/>
        </w:numPr>
        <w:tabs>
          <w:tab w:pos="1030" w:val="left" w:leader="none"/>
        </w:tabs>
        <w:spacing w:line="218" w:lineRule="exact" w:before="0" w:after="0"/>
        <w:ind w:left="1030" w:right="0" w:hanging="707"/>
        <w:jc w:val="left"/>
        <w:rPr>
          <w:sz w:val="19"/>
        </w:rPr>
      </w:pPr>
      <w:r>
        <w:rPr>
          <w:sz w:val="19"/>
        </w:rPr>
        <w:t>Manter</w:t>
      </w:r>
      <w:r>
        <w:rPr>
          <w:spacing w:val="-6"/>
          <w:sz w:val="19"/>
        </w:rPr>
        <w:t> </w:t>
      </w:r>
      <w:r>
        <w:rPr>
          <w:sz w:val="19"/>
        </w:rPr>
        <w:t>em</w:t>
      </w:r>
      <w:r>
        <w:rPr>
          <w:spacing w:val="-5"/>
          <w:sz w:val="19"/>
        </w:rPr>
        <w:t> </w:t>
      </w:r>
      <w:r>
        <w:rPr>
          <w:sz w:val="19"/>
        </w:rPr>
        <w:t>estoque</w:t>
      </w:r>
      <w:r>
        <w:rPr>
          <w:spacing w:val="-5"/>
          <w:sz w:val="19"/>
        </w:rPr>
        <w:t> </w:t>
      </w:r>
      <w:r>
        <w:rPr>
          <w:sz w:val="19"/>
        </w:rPr>
        <w:t>um</w:t>
      </w:r>
      <w:r>
        <w:rPr>
          <w:spacing w:val="-5"/>
          <w:sz w:val="19"/>
        </w:rPr>
        <w:t> </w:t>
      </w:r>
      <w:r>
        <w:rPr>
          <w:sz w:val="19"/>
        </w:rPr>
        <w:t>mínimo</w:t>
      </w:r>
      <w:r>
        <w:rPr>
          <w:spacing w:val="-5"/>
          <w:sz w:val="19"/>
        </w:rPr>
        <w:t> </w:t>
      </w:r>
      <w:r>
        <w:rPr>
          <w:sz w:val="19"/>
        </w:rPr>
        <w:t>de</w:t>
      </w:r>
      <w:r>
        <w:rPr>
          <w:spacing w:val="-5"/>
          <w:sz w:val="19"/>
        </w:rPr>
        <w:t> </w:t>
      </w:r>
      <w:r>
        <w:rPr>
          <w:sz w:val="19"/>
        </w:rPr>
        <w:t>bens</w:t>
      </w:r>
      <w:r>
        <w:rPr>
          <w:spacing w:val="-5"/>
          <w:sz w:val="19"/>
        </w:rPr>
        <w:t> </w:t>
      </w:r>
      <w:r>
        <w:rPr>
          <w:sz w:val="19"/>
        </w:rPr>
        <w:t>necessários</w:t>
      </w:r>
      <w:r>
        <w:rPr>
          <w:spacing w:val="-5"/>
          <w:sz w:val="19"/>
        </w:rPr>
        <w:t> </w:t>
      </w:r>
      <w:r>
        <w:rPr>
          <w:sz w:val="19"/>
        </w:rPr>
        <w:t>à</w:t>
      </w:r>
      <w:r>
        <w:rPr>
          <w:spacing w:val="-5"/>
          <w:sz w:val="19"/>
        </w:rPr>
        <w:t> </w:t>
      </w:r>
      <w:r>
        <w:rPr>
          <w:sz w:val="19"/>
        </w:rPr>
        <w:t>execução</w:t>
      </w:r>
      <w:r>
        <w:rPr>
          <w:spacing w:val="-5"/>
          <w:sz w:val="19"/>
        </w:rPr>
        <w:t> </w:t>
      </w:r>
      <w:r>
        <w:rPr>
          <w:sz w:val="19"/>
        </w:rPr>
        <w:t>do</w:t>
      </w:r>
      <w:r>
        <w:rPr>
          <w:spacing w:val="-5"/>
          <w:sz w:val="19"/>
        </w:rPr>
        <w:t> </w:t>
      </w:r>
      <w:r>
        <w:rPr>
          <w:sz w:val="19"/>
        </w:rPr>
        <w:t>objeto</w:t>
      </w:r>
      <w:r>
        <w:rPr>
          <w:spacing w:val="-5"/>
          <w:sz w:val="19"/>
        </w:rPr>
        <w:t> </w:t>
      </w:r>
      <w:r>
        <w:rPr>
          <w:sz w:val="19"/>
        </w:rPr>
        <w:t>do</w:t>
      </w:r>
      <w:r>
        <w:rPr>
          <w:spacing w:val="-5"/>
          <w:sz w:val="19"/>
        </w:rPr>
        <w:t> </w:t>
      </w:r>
      <w:r>
        <w:rPr>
          <w:spacing w:val="-2"/>
          <w:sz w:val="19"/>
        </w:rPr>
        <w:t>contrato;</w:t>
      </w:r>
    </w:p>
    <w:p>
      <w:pPr>
        <w:pStyle w:val="ListParagraph"/>
        <w:numPr>
          <w:ilvl w:val="3"/>
          <w:numId w:val="28"/>
        </w:numPr>
        <w:tabs>
          <w:tab w:pos="1047" w:val="left" w:leader="none"/>
        </w:tabs>
        <w:spacing w:line="280" w:lineRule="auto" w:before="37" w:after="0"/>
        <w:ind w:left="323" w:right="306" w:firstLine="0"/>
        <w:jc w:val="left"/>
        <w:rPr>
          <w:sz w:val="19"/>
        </w:rPr>
      </w:pPr>
      <w:r>
        <w:rPr>
          <w:sz w:val="19"/>
        </w:rPr>
        <w:t>Comunicar</w:t>
      </w:r>
      <w:r>
        <w:rPr>
          <w:spacing w:val="12"/>
          <w:sz w:val="19"/>
        </w:rPr>
        <w:t> </w:t>
      </w:r>
      <w:r>
        <w:rPr>
          <w:sz w:val="19"/>
        </w:rPr>
        <w:t>ao</w:t>
      </w:r>
      <w:r>
        <w:rPr>
          <w:spacing w:val="12"/>
          <w:sz w:val="19"/>
        </w:rPr>
        <w:t> </w:t>
      </w:r>
      <w:r>
        <w:rPr>
          <w:sz w:val="19"/>
        </w:rPr>
        <w:t>Fiscal</w:t>
      </w:r>
      <w:r>
        <w:rPr>
          <w:spacing w:val="12"/>
          <w:sz w:val="19"/>
        </w:rPr>
        <w:t> </w:t>
      </w:r>
      <w:r>
        <w:rPr>
          <w:sz w:val="19"/>
        </w:rPr>
        <w:t>do</w:t>
      </w:r>
      <w:r>
        <w:rPr>
          <w:spacing w:val="12"/>
          <w:sz w:val="19"/>
        </w:rPr>
        <w:t> </w:t>
      </w:r>
      <w:r>
        <w:rPr>
          <w:sz w:val="19"/>
        </w:rPr>
        <w:t>contrato,</w:t>
      </w:r>
      <w:r>
        <w:rPr>
          <w:spacing w:val="12"/>
          <w:sz w:val="19"/>
        </w:rPr>
        <w:t> </w:t>
      </w:r>
      <w:r>
        <w:rPr>
          <w:sz w:val="19"/>
        </w:rPr>
        <w:t>por</w:t>
      </w:r>
      <w:r>
        <w:rPr>
          <w:spacing w:val="12"/>
          <w:sz w:val="19"/>
        </w:rPr>
        <w:t> </w:t>
      </w:r>
      <w:r>
        <w:rPr>
          <w:sz w:val="19"/>
        </w:rPr>
        <w:t>escrito</w:t>
      </w:r>
      <w:r>
        <w:rPr>
          <w:spacing w:val="12"/>
          <w:sz w:val="19"/>
        </w:rPr>
        <w:t> </w:t>
      </w:r>
      <w:r>
        <w:rPr>
          <w:sz w:val="19"/>
        </w:rPr>
        <w:t>e</w:t>
      </w:r>
      <w:r>
        <w:rPr>
          <w:spacing w:val="12"/>
          <w:sz w:val="19"/>
        </w:rPr>
        <w:t> </w:t>
      </w:r>
      <w:r>
        <w:rPr>
          <w:sz w:val="19"/>
        </w:rPr>
        <w:t>tão</w:t>
      </w:r>
      <w:r>
        <w:rPr>
          <w:spacing w:val="12"/>
          <w:sz w:val="19"/>
        </w:rPr>
        <w:t> </w:t>
      </w:r>
      <w:r>
        <w:rPr>
          <w:sz w:val="19"/>
        </w:rPr>
        <w:t>logo</w:t>
      </w:r>
      <w:r>
        <w:rPr>
          <w:spacing w:val="12"/>
          <w:sz w:val="19"/>
        </w:rPr>
        <w:t> </w:t>
      </w:r>
      <w:r>
        <w:rPr>
          <w:sz w:val="19"/>
        </w:rPr>
        <w:t>constatado</w:t>
      </w:r>
      <w:r>
        <w:rPr>
          <w:spacing w:val="12"/>
          <w:sz w:val="19"/>
        </w:rPr>
        <w:t> </w:t>
      </w:r>
      <w:r>
        <w:rPr>
          <w:sz w:val="19"/>
        </w:rPr>
        <w:t>problema</w:t>
      </w:r>
      <w:r>
        <w:rPr>
          <w:spacing w:val="12"/>
          <w:sz w:val="19"/>
        </w:rPr>
        <w:t> </w:t>
      </w:r>
      <w:r>
        <w:rPr>
          <w:sz w:val="19"/>
        </w:rPr>
        <w:t>ou</w:t>
      </w:r>
      <w:r>
        <w:rPr>
          <w:spacing w:val="12"/>
          <w:sz w:val="19"/>
        </w:rPr>
        <w:t> </w:t>
      </w:r>
      <w:r>
        <w:rPr>
          <w:sz w:val="19"/>
        </w:rPr>
        <w:t>a</w:t>
      </w:r>
      <w:r>
        <w:rPr>
          <w:spacing w:val="12"/>
          <w:sz w:val="19"/>
        </w:rPr>
        <w:t> </w:t>
      </w:r>
      <w:r>
        <w:rPr>
          <w:sz w:val="19"/>
        </w:rPr>
        <w:t>impossibilidade</w:t>
      </w:r>
      <w:r>
        <w:rPr>
          <w:spacing w:val="12"/>
          <w:sz w:val="19"/>
        </w:rPr>
        <w:t> </w:t>
      </w:r>
      <w:r>
        <w:rPr>
          <w:sz w:val="19"/>
        </w:rPr>
        <w:t>de</w:t>
      </w:r>
      <w:r>
        <w:rPr>
          <w:spacing w:val="12"/>
          <w:sz w:val="19"/>
        </w:rPr>
        <w:t> </w:t>
      </w:r>
      <w:r>
        <w:rPr>
          <w:sz w:val="19"/>
        </w:rPr>
        <w:t>execução</w:t>
      </w:r>
      <w:r>
        <w:rPr>
          <w:spacing w:val="12"/>
          <w:sz w:val="19"/>
        </w:rPr>
        <w:t> </w:t>
      </w:r>
      <w:r>
        <w:rPr>
          <w:sz w:val="19"/>
        </w:rPr>
        <w:t>de</w:t>
      </w:r>
      <w:r>
        <w:rPr>
          <w:spacing w:val="12"/>
          <w:sz w:val="19"/>
        </w:rPr>
        <w:t> </w:t>
      </w:r>
      <w:r>
        <w:rPr>
          <w:sz w:val="19"/>
        </w:rPr>
        <w:t>qualquer</w:t>
      </w:r>
      <w:r>
        <w:rPr>
          <w:spacing w:val="12"/>
          <w:sz w:val="19"/>
        </w:rPr>
        <w:t> </w:t>
      </w:r>
      <w:r>
        <w:rPr>
          <w:sz w:val="19"/>
        </w:rPr>
        <w:t>obrigação</w:t>
      </w:r>
      <w:r>
        <w:rPr>
          <w:spacing w:val="12"/>
          <w:sz w:val="19"/>
        </w:rPr>
        <w:t> </w:t>
      </w:r>
      <w:r>
        <w:rPr>
          <w:sz w:val="19"/>
        </w:rPr>
        <w:t>contratual,</w:t>
      </w:r>
      <w:r>
        <w:rPr>
          <w:spacing w:val="12"/>
          <w:sz w:val="19"/>
        </w:rPr>
        <w:t> </w:t>
      </w:r>
      <w:r>
        <w:rPr>
          <w:sz w:val="19"/>
        </w:rPr>
        <w:t>para</w:t>
      </w:r>
      <w:r>
        <w:rPr>
          <w:spacing w:val="12"/>
          <w:sz w:val="19"/>
        </w:rPr>
        <w:t> </w:t>
      </w:r>
      <w:r>
        <w:rPr>
          <w:sz w:val="19"/>
        </w:rPr>
        <w:t>a</w:t>
      </w:r>
      <w:r>
        <w:rPr>
          <w:spacing w:val="12"/>
          <w:sz w:val="19"/>
        </w:rPr>
        <w:t> </w:t>
      </w:r>
      <w:r>
        <w:rPr>
          <w:sz w:val="19"/>
        </w:rPr>
        <w:t>adoção</w:t>
      </w:r>
      <w:r>
        <w:rPr>
          <w:spacing w:val="12"/>
          <w:sz w:val="19"/>
        </w:rPr>
        <w:t> </w:t>
      </w:r>
      <w:r>
        <w:rPr>
          <w:sz w:val="19"/>
        </w:rPr>
        <w:t>das</w:t>
      </w:r>
      <w:r>
        <w:rPr>
          <w:spacing w:val="12"/>
          <w:sz w:val="19"/>
        </w:rPr>
        <w:t> </w:t>
      </w:r>
      <w:r>
        <w:rPr>
          <w:sz w:val="19"/>
        </w:rPr>
        <w:t>providências </w:t>
      </w:r>
      <w:r>
        <w:rPr>
          <w:spacing w:val="-2"/>
          <w:sz w:val="19"/>
        </w:rPr>
        <w:t>cabíveis;</w:t>
      </w:r>
    </w:p>
    <w:p>
      <w:pPr>
        <w:pStyle w:val="ListParagraph"/>
        <w:numPr>
          <w:ilvl w:val="4"/>
          <w:numId w:val="28"/>
        </w:numPr>
        <w:tabs>
          <w:tab w:pos="1162" w:val="left" w:leader="none"/>
        </w:tabs>
        <w:spacing w:line="218" w:lineRule="exact" w:before="0" w:after="0"/>
        <w:ind w:left="1162" w:right="0" w:hanging="839"/>
        <w:jc w:val="left"/>
        <w:rPr>
          <w:sz w:val="19"/>
        </w:rPr>
      </w:pPr>
      <w:r>
        <w:rPr>
          <w:spacing w:val="-2"/>
          <w:sz w:val="19"/>
        </w:rPr>
        <w:t>A</w:t>
      </w:r>
      <w:r>
        <w:rPr>
          <w:spacing w:val="-10"/>
          <w:sz w:val="19"/>
        </w:rPr>
        <w:t> </w:t>
      </w:r>
      <w:r>
        <w:rPr>
          <w:spacing w:val="-2"/>
          <w:sz w:val="19"/>
        </w:rPr>
        <w:t>CONTRATADA</w:t>
      </w:r>
      <w:r>
        <w:rPr>
          <w:spacing w:val="-9"/>
          <w:sz w:val="19"/>
        </w:rPr>
        <w:t> </w:t>
      </w:r>
      <w:r>
        <w:rPr>
          <w:spacing w:val="-2"/>
          <w:sz w:val="19"/>
        </w:rPr>
        <w:t>deverá</w:t>
      </w:r>
      <w:r>
        <w:rPr>
          <w:spacing w:val="1"/>
          <w:sz w:val="19"/>
        </w:rPr>
        <w:t> </w:t>
      </w:r>
      <w:r>
        <w:rPr>
          <w:spacing w:val="-2"/>
          <w:sz w:val="19"/>
        </w:rPr>
        <w:t>prestar</w:t>
      </w:r>
      <w:r>
        <w:rPr>
          <w:spacing w:val="1"/>
          <w:sz w:val="19"/>
        </w:rPr>
        <w:t> </w:t>
      </w:r>
      <w:r>
        <w:rPr>
          <w:spacing w:val="-2"/>
          <w:sz w:val="19"/>
        </w:rPr>
        <w:t>todas</w:t>
      </w:r>
      <w:r>
        <w:rPr>
          <w:spacing w:val="1"/>
          <w:sz w:val="19"/>
        </w:rPr>
        <w:t> </w:t>
      </w:r>
      <w:r>
        <w:rPr>
          <w:spacing w:val="-2"/>
          <w:sz w:val="19"/>
        </w:rPr>
        <w:t>as</w:t>
      </w:r>
      <w:r>
        <w:rPr>
          <w:spacing w:val="1"/>
          <w:sz w:val="19"/>
        </w:rPr>
        <w:t> </w:t>
      </w:r>
      <w:r>
        <w:rPr>
          <w:spacing w:val="-2"/>
          <w:sz w:val="19"/>
        </w:rPr>
        <w:t>informações</w:t>
      </w:r>
      <w:r>
        <w:rPr>
          <w:spacing w:val="1"/>
          <w:sz w:val="19"/>
        </w:rPr>
        <w:t> </w:t>
      </w:r>
      <w:r>
        <w:rPr>
          <w:spacing w:val="-2"/>
          <w:sz w:val="19"/>
        </w:rPr>
        <w:t>que</w:t>
      </w:r>
      <w:r>
        <w:rPr>
          <w:spacing w:val="1"/>
          <w:sz w:val="19"/>
        </w:rPr>
        <w:t> </w:t>
      </w:r>
      <w:r>
        <w:rPr>
          <w:spacing w:val="-2"/>
          <w:sz w:val="19"/>
        </w:rPr>
        <w:t>forem</w:t>
      </w:r>
      <w:r>
        <w:rPr>
          <w:spacing w:val="1"/>
          <w:sz w:val="19"/>
        </w:rPr>
        <w:t> </w:t>
      </w:r>
      <w:r>
        <w:rPr>
          <w:spacing w:val="-2"/>
          <w:sz w:val="19"/>
        </w:rPr>
        <w:t>solicitadas</w:t>
      </w:r>
      <w:r>
        <w:rPr>
          <w:spacing w:val="2"/>
          <w:sz w:val="19"/>
        </w:rPr>
        <w:t> </w:t>
      </w:r>
      <w:r>
        <w:rPr>
          <w:spacing w:val="-2"/>
          <w:sz w:val="19"/>
        </w:rPr>
        <w:t>pela</w:t>
      </w:r>
      <w:r>
        <w:rPr>
          <w:spacing w:val="1"/>
          <w:sz w:val="19"/>
        </w:rPr>
        <w:t> </w:t>
      </w:r>
      <w:r>
        <w:rPr>
          <w:spacing w:val="-2"/>
          <w:sz w:val="19"/>
        </w:rPr>
        <w:t>CONTRATANTE</w:t>
      </w:r>
      <w:r>
        <w:rPr>
          <w:spacing w:val="1"/>
          <w:sz w:val="19"/>
        </w:rPr>
        <w:t> </w:t>
      </w:r>
      <w:r>
        <w:rPr>
          <w:spacing w:val="-2"/>
          <w:sz w:val="19"/>
        </w:rPr>
        <w:t>com</w:t>
      </w:r>
      <w:r>
        <w:rPr>
          <w:spacing w:val="1"/>
          <w:sz w:val="19"/>
        </w:rPr>
        <w:t> </w:t>
      </w:r>
      <w:r>
        <w:rPr>
          <w:spacing w:val="-2"/>
          <w:sz w:val="19"/>
        </w:rPr>
        <w:t>objetivo</w:t>
      </w:r>
      <w:r>
        <w:rPr>
          <w:spacing w:val="1"/>
          <w:sz w:val="19"/>
        </w:rPr>
        <w:t> </w:t>
      </w:r>
      <w:r>
        <w:rPr>
          <w:spacing w:val="-2"/>
          <w:sz w:val="19"/>
        </w:rPr>
        <w:t>de</w:t>
      </w:r>
      <w:r>
        <w:rPr>
          <w:spacing w:val="1"/>
          <w:sz w:val="19"/>
        </w:rPr>
        <w:t> </w:t>
      </w:r>
      <w:r>
        <w:rPr>
          <w:spacing w:val="-2"/>
          <w:sz w:val="19"/>
        </w:rPr>
        <w:t>fiscalizar</w:t>
      </w:r>
      <w:r>
        <w:rPr>
          <w:spacing w:val="1"/>
          <w:sz w:val="19"/>
        </w:rPr>
        <w:t> </w:t>
      </w:r>
      <w:r>
        <w:rPr>
          <w:spacing w:val="-2"/>
          <w:sz w:val="19"/>
        </w:rPr>
        <w:t>o</w:t>
      </w:r>
      <w:r>
        <w:rPr>
          <w:spacing w:val="1"/>
          <w:sz w:val="19"/>
        </w:rPr>
        <w:t> </w:t>
      </w:r>
      <w:r>
        <w:rPr>
          <w:spacing w:val="-2"/>
          <w:sz w:val="19"/>
        </w:rPr>
        <w:t>contrato;</w:t>
      </w:r>
    </w:p>
    <w:p>
      <w:pPr>
        <w:pStyle w:val="ListParagraph"/>
        <w:numPr>
          <w:ilvl w:val="3"/>
          <w:numId w:val="28"/>
        </w:numPr>
        <w:tabs>
          <w:tab w:pos="1060" w:val="left" w:leader="none"/>
        </w:tabs>
        <w:spacing w:line="280" w:lineRule="auto" w:before="37" w:after="0"/>
        <w:ind w:left="323" w:right="306" w:firstLine="0"/>
        <w:jc w:val="both"/>
        <w:rPr>
          <w:sz w:val="19"/>
        </w:rPr>
      </w:pPr>
      <w:r>
        <w:rPr>
          <w:sz w:val="19"/>
        </w:rPr>
        <w:t>Entregar os materiais com validade mínima de 85% do seu período total de validade, conforme Resolução SES nº 1342/2016. Caso a validade 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28"/>
        </w:numPr>
        <w:tabs>
          <w:tab w:pos="1034" w:val="left" w:leader="none"/>
        </w:tabs>
        <w:spacing w:line="280" w:lineRule="auto" w:before="0" w:after="0"/>
        <w:ind w:left="323" w:right="306" w:firstLine="0"/>
        <w:jc w:val="both"/>
        <w:rPr>
          <w:sz w:val="19"/>
        </w:rPr>
      </w:pPr>
      <w:r>
        <w:rPr>
          <w:sz w:val="19"/>
        </w:rPr>
        <w:t>Reparar,</w:t>
      </w:r>
      <w:r>
        <w:rPr>
          <w:spacing w:val="-2"/>
          <w:sz w:val="19"/>
        </w:rPr>
        <w:t> </w:t>
      </w:r>
      <w:r>
        <w:rPr>
          <w:sz w:val="19"/>
        </w:rPr>
        <w:t>corrigir,</w:t>
      </w:r>
      <w:r>
        <w:rPr>
          <w:spacing w:val="-2"/>
          <w:sz w:val="19"/>
        </w:rPr>
        <w:t> </w:t>
      </w:r>
      <w:r>
        <w:rPr>
          <w:sz w:val="19"/>
        </w:rPr>
        <w:t>remover,</w:t>
      </w:r>
      <w:r>
        <w:rPr>
          <w:spacing w:val="-2"/>
          <w:sz w:val="19"/>
        </w:rPr>
        <w:t> </w:t>
      </w:r>
      <w:r>
        <w:rPr>
          <w:sz w:val="19"/>
        </w:rPr>
        <w:t>reconstruir</w:t>
      </w:r>
      <w:r>
        <w:rPr>
          <w:spacing w:val="-2"/>
          <w:sz w:val="19"/>
        </w:rPr>
        <w:t> </w:t>
      </w:r>
      <w:r>
        <w:rPr>
          <w:sz w:val="19"/>
        </w:rPr>
        <w:t>ou</w:t>
      </w:r>
      <w:r>
        <w:rPr>
          <w:spacing w:val="-2"/>
          <w:sz w:val="19"/>
        </w:rPr>
        <w:t> </w:t>
      </w:r>
      <w:r>
        <w:rPr>
          <w:sz w:val="19"/>
        </w:rPr>
        <w:t>substituir,</w:t>
      </w:r>
      <w:r>
        <w:rPr>
          <w:spacing w:val="-2"/>
          <w:sz w:val="19"/>
        </w:rPr>
        <w:t> </w:t>
      </w:r>
      <w:r>
        <w:rPr>
          <w:sz w:val="19"/>
        </w:rPr>
        <w:t>no</w:t>
      </w:r>
      <w:r>
        <w:rPr>
          <w:spacing w:val="-2"/>
          <w:sz w:val="19"/>
        </w:rPr>
        <w:t> </w:t>
      </w:r>
      <w:r>
        <w:rPr>
          <w:sz w:val="19"/>
        </w:rPr>
        <w:t>todo</w:t>
      </w:r>
      <w:r>
        <w:rPr>
          <w:spacing w:val="-2"/>
          <w:sz w:val="19"/>
        </w:rPr>
        <w:t> </w:t>
      </w:r>
      <w:r>
        <w:rPr>
          <w:sz w:val="19"/>
        </w:rPr>
        <w:t>ou</w:t>
      </w:r>
      <w:r>
        <w:rPr>
          <w:spacing w:val="-2"/>
          <w:sz w:val="19"/>
        </w:rPr>
        <w:t> </w:t>
      </w:r>
      <w:r>
        <w:rPr>
          <w:sz w:val="19"/>
        </w:rPr>
        <w:t>em</w:t>
      </w:r>
      <w:r>
        <w:rPr>
          <w:spacing w:val="-2"/>
          <w:sz w:val="19"/>
        </w:rPr>
        <w:t> </w:t>
      </w:r>
      <w:r>
        <w:rPr>
          <w:sz w:val="19"/>
        </w:rPr>
        <w:t>parte</w:t>
      </w:r>
      <w:r>
        <w:rPr>
          <w:spacing w:val="-2"/>
          <w:sz w:val="19"/>
        </w:rPr>
        <w:t> </w:t>
      </w:r>
      <w:r>
        <w:rPr>
          <w:sz w:val="19"/>
        </w:rPr>
        <w:t>e</w:t>
      </w:r>
      <w:r>
        <w:rPr>
          <w:spacing w:val="-2"/>
          <w:sz w:val="19"/>
        </w:rPr>
        <w:t> </w:t>
      </w:r>
      <w:r>
        <w:rPr>
          <w:sz w:val="19"/>
        </w:rPr>
        <w:t>às</w:t>
      </w:r>
      <w:r>
        <w:rPr>
          <w:spacing w:val="-2"/>
          <w:sz w:val="19"/>
        </w:rPr>
        <w:t> </w:t>
      </w:r>
      <w:r>
        <w:rPr>
          <w:sz w:val="19"/>
        </w:rPr>
        <w:t>suas</w:t>
      </w:r>
      <w:r>
        <w:rPr>
          <w:spacing w:val="-2"/>
          <w:sz w:val="19"/>
        </w:rPr>
        <w:t> </w:t>
      </w:r>
      <w:r>
        <w:rPr>
          <w:sz w:val="19"/>
        </w:rPr>
        <w:t>expensas,</w:t>
      </w:r>
      <w:r>
        <w:rPr>
          <w:spacing w:val="-2"/>
          <w:sz w:val="19"/>
        </w:rPr>
        <w:t> </w:t>
      </w:r>
      <w:r>
        <w:rPr>
          <w:sz w:val="19"/>
        </w:rPr>
        <w:t>bens</w:t>
      </w:r>
      <w:r>
        <w:rPr>
          <w:spacing w:val="-2"/>
          <w:sz w:val="19"/>
        </w:rPr>
        <w:t> </w:t>
      </w:r>
      <w:r>
        <w:rPr>
          <w:sz w:val="19"/>
        </w:rPr>
        <w:t>objeto</w:t>
      </w:r>
      <w:r>
        <w:rPr>
          <w:spacing w:val="-2"/>
          <w:sz w:val="19"/>
        </w:rPr>
        <w:t> </w:t>
      </w:r>
      <w:r>
        <w:rPr>
          <w:sz w:val="19"/>
        </w:rPr>
        <w:t>do</w:t>
      </w:r>
      <w:r>
        <w:rPr>
          <w:spacing w:val="-2"/>
          <w:sz w:val="19"/>
        </w:rPr>
        <w:t> </w:t>
      </w:r>
      <w:r>
        <w:rPr>
          <w:sz w:val="19"/>
        </w:rPr>
        <w:t>contrato</w:t>
      </w:r>
      <w:r>
        <w:rPr>
          <w:spacing w:val="-2"/>
          <w:sz w:val="19"/>
        </w:rPr>
        <w:t> </w:t>
      </w:r>
      <w:r>
        <w:rPr>
          <w:sz w:val="19"/>
        </w:rPr>
        <w:t>em</w:t>
      </w:r>
      <w:r>
        <w:rPr>
          <w:spacing w:val="-2"/>
          <w:sz w:val="19"/>
        </w:rPr>
        <w:t> </w:t>
      </w:r>
      <w:r>
        <w:rPr>
          <w:sz w:val="19"/>
        </w:rPr>
        <w:t>que</w:t>
      </w:r>
      <w:r>
        <w:rPr>
          <w:spacing w:val="-2"/>
          <w:sz w:val="19"/>
        </w:rPr>
        <w:t> </w:t>
      </w:r>
      <w:r>
        <w:rPr>
          <w:sz w:val="19"/>
        </w:rPr>
        <w:t>se</w:t>
      </w:r>
      <w:r>
        <w:rPr>
          <w:spacing w:val="-2"/>
          <w:sz w:val="19"/>
        </w:rPr>
        <w:t> </w:t>
      </w:r>
      <w:r>
        <w:rPr>
          <w:sz w:val="19"/>
        </w:rPr>
        <w:t>verificarem</w:t>
      </w:r>
      <w:r>
        <w:rPr>
          <w:spacing w:val="-2"/>
          <w:sz w:val="19"/>
        </w:rPr>
        <w:t> </w:t>
      </w:r>
      <w:r>
        <w:rPr>
          <w:sz w:val="19"/>
        </w:rPr>
        <w:t>vícios,</w:t>
      </w:r>
      <w:r>
        <w:rPr>
          <w:spacing w:val="-2"/>
          <w:sz w:val="19"/>
        </w:rPr>
        <w:t> </w:t>
      </w:r>
      <w:r>
        <w:rPr>
          <w:sz w:val="19"/>
        </w:rPr>
        <w:t>defeitos</w:t>
      </w:r>
      <w:r>
        <w:rPr>
          <w:spacing w:val="-2"/>
          <w:sz w:val="19"/>
        </w:rPr>
        <w:t> </w:t>
      </w:r>
      <w:r>
        <w:rPr>
          <w:sz w:val="19"/>
        </w:rPr>
        <w:t>ou</w:t>
      </w:r>
      <w:r>
        <w:rPr>
          <w:spacing w:val="-2"/>
          <w:sz w:val="19"/>
        </w:rPr>
        <w:t> </w:t>
      </w:r>
      <w:r>
        <w:rPr>
          <w:sz w:val="19"/>
        </w:rPr>
        <w:t>incorreções</w:t>
      </w:r>
      <w:r>
        <w:rPr>
          <w:spacing w:val="-2"/>
          <w:sz w:val="19"/>
        </w:rPr>
        <w:t> </w:t>
      </w:r>
      <w:r>
        <w:rPr>
          <w:sz w:val="19"/>
        </w:rPr>
        <w:t>resultantes de execução irregular ou do fornecimento de materiais inadequados ou desconformes com as especificações;</w:t>
      </w:r>
    </w:p>
    <w:p>
      <w:pPr>
        <w:pStyle w:val="ListParagraph"/>
        <w:numPr>
          <w:ilvl w:val="3"/>
          <w:numId w:val="28"/>
        </w:numPr>
        <w:tabs>
          <w:tab w:pos="1051" w:val="left" w:leader="none"/>
        </w:tabs>
        <w:spacing w:line="280" w:lineRule="auto" w:before="0" w:after="0"/>
        <w:ind w:left="323" w:right="306" w:firstLine="0"/>
        <w:jc w:val="both"/>
        <w:rPr>
          <w:sz w:val="19"/>
        </w:rPr>
      </w:pPr>
      <w:r>
        <w:rPr>
          <w:sz w:val="19"/>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8"/>
        </w:numPr>
        <w:tabs>
          <w:tab w:pos="1030" w:val="left" w:leader="none"/>
        </w:tabs>
        <w:spacing w:line="218" w:lineRule="exact" w:before="0" w:after="0"/>
        <w:ind w:left="1030" w:right="0" w:hanging="707"/>
        <w:jc w:val="left"/>
        <w:rPr>
          <w:sz w:val="19"/>
        </w:rPr>
      </w:pPr>
      <w:r>
        <w:rPr>
          <w:sz w:val="19"/>
        </w:rPr>
        <w:t>Indicar</w:t>
      </w:r>
      <w:r>
        <w:rPr>
          <w:spacing w:val="-7"/>
          <w:sz w:val="19"/>
        </w:rPr>
        <w:t> </w:t>
      </w:r>
      <w:r>
        <w:rPr>
          <w:sz w:val="19"/>
        </w:rPr>
        <w:t>preposto</w:t>
      </w:r>
      <w:r>
        <w:rPr>
          <w:spacing w:val="-6"/>
          <w:sz w:val="19"/>
        </w:rPr>
        <w:t> </w:t>
      </w:r>
      <w:r>
        <w:rPr>
          <w:sz w:val="19"/>
        </w:rPr>
        <w:t>para</w:t>
      </w:r>
      <w:r>
        <w:rPr>
          <w:spacing w:val="-6"/>
          <w:sz w:val="19"/>
        </w:rPr>
        <w:t> </w:t>
      </w:r>
      <w:r>
        <w:rPr>
          <w:sz w:val="19"/>
        </w:rPr>
        <w:t>representá-la</w:t>
      </w:r>
      <w:r>
        <w:rPr>
          <w:spacing w:val="-6"/>
          <w:sz w:val="19"/>
        </w:rPr>
        <w:t> </w:t>
      </w:r>
      <w:r>
        <w:rPr>
          <w:sz w:val="19"/>
        </w:rPr>
        <w:t>durante</w:t>
      </w:r>
      <w:r>
        <w:rPr>
          <w:spacing w:val="-6"/>
          <w:sz w:val="19"/>
        </w:rPr>
        <w:t> </w:t>
      </w:r>
      <w:r>
        <w:rPr>
          <w:sz w:val="19"/>
        </w:rPr>
        <w:t>a</w:t>
      </w:r>
      <w:r>
        <w:rPr>
          <w:spacing w:val="-6"/>
          <w:sz w:val="19"/>
        </w:rPr>
        <w:t> </w:t>
      </w:r>
      <w:r>
        <w:rPr>
          <w:sz w:val="19"/>
        </w:rPr>
        <w:t>execução</w:t>
      </w:r>
      <w:r>
        <w:rPr>
          <w:spacing w:val="-6"/>
          <w:sz w:val="19"/>
        </w:rPr>
        <w:t> </w:t>
      </w:r>
      <w:r>
        <w:rPr>
          <w:sz w:val="19"/>
        </w:rPr>
        <w:t>do</w:t>
      </w:r>
      <w:r>
        <w:rPr>
          <w:spacing w:val="-6"/>
          <w:sz w:val="19"/>
        </w:rPr>
        <w:t> </w:t>
      </w:r>
      <w:r>
        <w:rPr>
          <w:spacing w:val="-2"/>
          <w:sz w:val="19"/>
        </w:rPr>
        <w:t>contrato.</w:t>
      </w:r>
    </w:p>
    <w:p>
      <w:pPr>
        <w:pStyle w:val="BodyText"/>
        <w:spacing w:before="71"/>
      </w:pPr>
    </w:p>
    <w:p>
      <w:pPr>
        <w:pStyle w:val="ListParagraph"/>
        <w:numPr>
          <w:ilvl w:val="3"/>
          <w:numId w:val="28"/>
        </w:numPr>
        <w:tabs>
          <w:tab w:pos="1047" w:val="left" w:leader="none"/>
        </w:tabs>
        <w:spacing w:line="280" w:lineRule="auto" w:before="0" w:after="0"/>
        <w:ind w:left="323" w:right="306" w:firstLine="0"/>
        <w:jc w:val="both"/>
        <w:rPr>
          <w:sz w:val="19"/>
        </w:rPr>
      </w:pPr>
      <w:r>
        <w:rPr>
          <w:sz w:val="19"/>
        </w:rPr>
        <w:t>Durante o período de garantia ou comodato, é obrigatório, quando aplicável, realizar a manutenção preventiva, calibração e qualificação dos equipamentos, emitindo certificados rastreáveis de acordo com as recomendações do fabricante. A empresa deverá elaborar e disponibilizar um cronograma anual das manutenções preventivas, calibrações, qualificações e segurança elétrica, quando aplicável. Todos os custos com reposição de peças, deslocamento, estadia e alimentação da equipe técnica serão de responsabilidade do fornecedor.</w:t>
      </w:r>
      <w:r>
        <w:rPr>
          <w:spacing w:val="-6"/>
          <w:sz w:val="19"/>
        </w:rPr>
        <w:t> </w:t>
      </w:r>
      <w:r>
        <w:rPr>
          <w:sz w:val="19"/>
        </w:rPr>
        <w:t>Além disso o equipamento deve ser entregue com os laudos e certificações vigentes;</w:t>
      </w:r>
    </w:p>
    <w:p>
      <w:pPr>
        <w:pStyle w:val="ListParagraph"/>
        <w:numPr>
          <w:ilvl w:val="3"/>
          <w:numId w:val="28"/>
        </w:numPr>
        <w:tabs>
          <w:tab w:pos="1137" w:val="left" w:leader="none"/>
        </w:tabs>
        <w:spacing w:line="280" w:lineRule="auto" w:before="0" w:after="0"/>
        <w:ind w:left="323" w:right="306" w:firstLine="0"/>
        <w:jc w:val="both"/>
        <w:rPr>
          <w:sz w:val="19"/>
        </w:rPr>
      </w:pPr>
      <w:r>
        <w:rPr>
          <w:sz w:val="19"/>
        </w:rPr>
        <w:t>A equipe técnica destinada a realizar qualquer intervenção nos equipamentos ou itens cedidos, seja corretiva ou programada, deve se apresentar ao setor de engenharia </w:t>
      </w:r>
      <w:r>
        <w:rPr>
          <w:sz w:val="19"/>
        </w:rPr>
        <w:t>clínica previamente para receber instruções e acompanhamento.</w:t>
      </w:r>
      <w:r>
        <w:rPr>
          <w:spacing w:val="-8"/>
          <w:sz w:val="19"/>
        </w:rPr>
        <w:t> </w:t>
      </w:r>
      <w:r>
        <w:rPr>
          <w:sz w:val="19"/>
        </w:rPr>
        <w:t>Ao finalizar o atendimento, deve ser entregue um relatório, ordem de serviço e certificados para a engenharia clínica;</w:t>
      </w:r>
    </w:p>
    <w:p>
      <w:pPr>
        <w:pStyle w:val="ListParagraph"/>
        <w:numPr>
          <w:ilvl w:val="3"/>
          <w:numId w:val="28"/>
        </w:numPr>
        <w:tabs>
          <w:tab w:pos="1124" w:val="left" w:leader="none"/>
        </w:tabs>
        <w:spacing w:line="280" w:lineRule="auto" w:before="0" w:after="0"/>
        <w:ind w:left="323" w:right="306" w:firstLine="0"/>
        <w:jc w:val="both"/>
        <w:rPr>
          <w:sz w:val="19"/>
        </w:rPr>
      </w:pPr>
      <w:r>
        <w:rPr>
          <w:sz w:val="19"/>
        </w:rPr>
        <w:t>Os equipamentos e itens cedidos em comodato devem permanecer nas instalações do HUPE em pleno funcionamento até que os estoques de insumos licitados se esgotem, mesmo após o término da vigência do contrato;</w:t>
      </w:r>
    </w:p>
    <w:p>
      <w:pPr>
        <w:pStyle w:val="ListParagraph"/>
        <w:numPr>
          <w:ilvl w:val="3"/>
          <w:numId w:val="28"/>
        </w:numPr>
        <w:tabs>
          <w:tab w:pos="1129" w:val="left" w:leader="none"/>
        </w:tabs>
        <w:spacing w:line="280" w:lineRule="auto" w:before="0" w:after="0"/>
        <w:ind w:left="323" w:right="306" w:firstLine="0"/>
        <w:jc w:val="both"/>
        <w:rPr>
          <w:sz w:val="19"/>
        </w:rPr>
      </w:pPr>
      <w:r>
        <w:rPr>
          <w:sz w:val="19"/>
        </w:rPr>
        <w:t>A</w:t>
      </w:r>
      <w:r>
        <w:rPr>
          <w:spacing w:val="-1"/>
          <w:sz w:val="19"/>
        </w:rPr>
        <w:t> </w:t>
      </w:r>
      <w:r>
        <w:rPr>
          <w:sz w:val="19"/>
        </w:rPr>
        <w:t>empresa deve fornecer uma declaração comprovando que a assistência técnica será realizada diretamente pelo fabricante, sua filial, seu representante, ou uma empresa por ele autorizada, na região metropolitana. Além disso, deve indicar a empresa, endereço e número de telefone da assistência técnica durante o período de garantia, garantindo que a </w:t>
      </w:r>
      <w:r>
        <w:rPr>
          <w:sz w:val="19"/>
        </w:rPr>
        <w:t>localização esteja em um raio nunca superior a 100 km;</w:t>
      </w:r>
    </w:p>
    <w:p>
      <w:pPr>
        <w:pStyle w:val="ListParagraph"/>
        <w:numPr>
          <w:ilvl w:val="3"/>
          <w:numId w:val="28"/>
        </w:numPr>
        <w:tabs>
          <w:tab w:pos="1125" w:val="left" w:leader="none"/>
        </w:tabs>
        <w:spacing w:line="217" w:lineRule="exact" w:before="0" w:after="0"/>
        <w:ind w:left="1125" w:right="0" w:hanging="802"/>
        <w:jc w:val="both"/>
        <w:rPr>
          <w:sz w:val="19"/>
        </w:rPr>
      </w:pPr>
      <w:r>
        <w:rPr>
          <w:sz w:val="19"/>
        </w:rPr>
        <w:t>É</w:t>
      </w:r>
      <w:r>
        <w:rPr>
          <w:spacing w:val="-6"/>
          <w:sz w:val="19"/>
        </w:rPr>
        <w:t> </w:t>
      </w:r>
      <w:r>
        <w:rPr>
          <w:sz w:val="19"/>
        </w:rPr>
        <w:t>imprescindível</w:t>
      </w:r>
      <w:r>
        <w:rPr>
          <w:spacing w:val="-5"/>
          <w:sz w:val="19"/>
        </w:rPr>
        <w:t> </w:t>
      </w:r>
      <w:r>
        <w:rPr>
          <w:sz w:val="19"/>
        </w:rPr>
        <w:t>garantir</w:t>
      </w:r>
      <w:r>
        <w:rPr>
          <w:spacing w:val="-5"/>
          <w:sz w:val="19"/>
        </w:rPr>
        <w:t> </w:t>
      </w:r>
      <w:r>
        <w:rPr>
          <w:sz w:val="19"/>
        </w:rPr>
        <w:t>a</w:t>
      </w:r>
      <w:r>
        <w:rPr>
          <w:spacing w:val="-5"/>
          <w:sz w:val="19"/>
        </w:rPr>
        <w:t> </w:t>
      </w:r>
      <w:r>
        <w:rPr>
          <w:sz w:val="19"/>
        </w:rPr>
        <w:t>reposição</w:t>
      </w:r>
      <w:r>
        <w:rPr>
          <w:spacing w:val="-5"/>
          <w:sz w:val="19"/>
        </w:rPr>
        <w:t> </w:t>
      </w:r>
      <w:r>
        <w:rPr>
          <w:sz w:val="19"/>
        </w:rPr>
        <w:t>de</w:t>
      </w:r>
      <w:r>
        <w:rPr>
          <w:spacing w:val="-5"/>
          <w:sz w:val="19"/>
        </w:rPr>
        <w:t> </w:t>
      </w:r>
      <w:r>
        <w:rPr>
          <w:sz w:val="19"/>
        </w:rPr>
        <w:t>peças</w:t>
      </w:r>
      <w:r>
        <w:rPr>
          <w:spacing w:val="-5"/>
          <w:sz w:val="19"/>
        </w:rPr>
        <w:t> </w:t>
      </w:r>
      <w:r>
        <w:rPr>
          <w:sz w:val="19"/>
        </w:rPr>
        <w:t>e</w:t>
      </w:r>
      <w:r>
        <w:rPr>
          <w:spacing w:val="-5"/>
          <w:sz w:val="19"/>
        </w:rPr>
        <w:t> </w:t>
      </w:r>
      <w:r>
        <w:rPr>
          <w:sz w:val="19"/>
        </w:rPr>
        <w:t>acessórios</w:t>
      </w:r>
      <w:r>
        <w:rPr>
          <w:spacing w:val="-5"/>
          <w:sz w:val="19"/>
        </w:rPr>
        <w:t> </w:t>
      </w:r>
      <w:r>
        <w:rPr>
          <w:sz w:val="19"/>
        </w:rPr>
        <w:t>em</w:t>
      </w:r>
      <w:r>
        <w:rPr>
          <w:spacing w:val="-5"/>
          <w:sz w:val="19"/>
        </w:rPr>
        <w:t> </w:t>
      </w:r>
      <w:r>
        <w:rPr>
          <w:sz w:val="19"/>
        </w:rPr>
        <w:t>um</w:t>
      </w:r>
      <w:r>
        <w:rPr>
          <w:spacing w:val="-5"/>
          <w:sz w:val="19"/>
        </w:rPr>
        <w:t> </w:t>
      </w:r>
      <w:r>
        <w:rPr>
          <w:sz w:val="19"/>
        </w:rPr>
        <w:t>prazo</w:t>
      </w:r>
      <w:r>
        <w:rPr>
          <w:spacing w:val="-5"/>
          <w:sz w:val="19"/>
        </w:rPr>
        <w:t> </w:t>
      </w:r>
      <w:r>
        <w:rPr>
          <w:sz w:val="19"/>
        </w:rPr>
        <w:t>nunca</w:t>
      </w:r>
      <w:r>
        <w:rPr>
          <w:spacing w:val="-5"/>
          <w:sz w:val="19"/>
        </w:rPr>
        <w:t> </w:t>
      </w:r>
      <w:r>
        <w:rPr>
          <w:sz w:val="19"/>
        </w:rPr>
        <w:t>superior</w:t>
      </w:r>
      <w:r>
        <w:rPr>
          <w:spacing w:val="-5"/>
          <w:sz w:val="19"/>
        </w:rPr>
        <w:t> </w:t>
      </w:r>
      <w:r>
        <w:rPr>
          <w:sz w:val="19"/>
        </w:rPr>
        <w:t>a</w:t>
      </w:r>
      <w:r>
        <w:rPr>
          <w:spacing w:val="-5"/>
          <w:sz w:val="19"/>
        </w:rPr>
        <w:t> </w:t>
      </w:r>
      <w:r>
        <w:rPr>
          <w:sz w:val="19"/>
        </w:rPr>
        <w:t>30</w:t>
      </w:r>
      <w:r>
        <w:rPr>
          <w:spacing w:val="-5"/>
          <w:sz w:val="19"/>
        </w:rPr>
        <w:t> </w:t>
      </w:r>
      <w:r>
        <w:rPr>
          <w:sz w:val="19"/>
        </w:rPr>
        <w:t>dias,</w:t>
      </w:r>
      <w:r>
        <w:rPr>
          <w:spacing w:val="-5"/>
          <w:sz w:val="19"/>
        </w:rPr>
        <w:t> </w:t>
      </w:r>
      <w:r>
        <w:rPr>
          <w:sz w:val="19"/>
        </w:rPr>
        <w:t>mesmo</w:t>
      </w:r>
      <w:r>
        <w:rPr>
          <w:spacing w:val="-5"/>
          <w:sz w:val="19"/>
        </w:rPr>
        <w:t> </w:t>
      </w:r>
      <w:r>
        <w:rPr>
          <w:sz w:val="19"/>
        </w:rPr>
        <w:t>para</w:t>
      </w:r>
      <w:r>
        <w:rPr>
          <w:spacing w:val="-5"/>
          <w:sz w:val="19"/>
        </w:rPr>
        <w:t> </w:t>
      </w:r>
      <w:r>
        <w:rPr>
          <w:sz w:val="19"/>
        </w:rPr>
        <w:t>acessórios</w:t>
      </w:r>
      <w:r>
        <w:rPr>
          <w:spacing w:val="-5"/>
          <w:sz w:val="19"/>
        </w:rPr>
        <w:t> </w:t>
      </w:r>
      <w:r>
        <w:rPr>
          <w:sz w:val="19"/>
        </w:rPr>
        <w:t>e</w:t>
      </w:r>
      <w:r>
        <w:rPr>
          <w:spacing w:val="-5"/>
          <w:sz w:val="19"/>
        </w:rPr>
        <w:t> </w:t>
      </w:r>
      <w:r>
        <w:rPr>
          <w:sz w:val="19"/>
        </w:rPr>
        <w:t>peças</w:t>
      </w:r>
      <w:r>
        <w:rPr>
          <w:spacing w:val="-5"/>
          <w:sz w:val="19"/>
        </w:rPr>
        <w:t> </w:t>
      </w:r>
      <w:r>
        <w:rPr>
          <w:spacing w:val="-2"/>
          <w:sz w:val="19"/>
        </w:rPr>
        <w:t>importados;</w:t>
      </w:r>
    </w:p>
    <w:p>
      <w:pPr>
        <w:pStyle w:val="ListParagraph"/>
        <w:numPr>
          <w:ilvl w:val="3"/>
          <w:numId w:val="28"/>
        </w:numPr>
        <w:tabs>
          <w:tab w:pos="1135" w:val="left" w:leader="none"/>
        </w:tabs>
        <w:spacing w:line="280" w:lineRule="auto" w:before="33" w:after="0"/>
        <w:ind w:left="323" w:right="306" w:firstLine="0"/>
        <w:jc w:val="both"/>
        <w:rPr>
          <w:sz w:val="19"/>
        </w:rPr>
      </w:pPr>
      <w:r>
        <w:rPr>
          <w:sz w:val="19"/>
        </w:rPr>
        <w:t>A empresa deve oferecer treinamento ao pessoal do Serviço de Engenharia Clínica do HUPE, com um grupo mínimo de quatro técnicos, garantindo a transferência mínima de conhecimento da tecnologia para que o pessoal do SEC-HUPE caso necessário possa realizar verificações de funcionalidade, aferir parâmetros aceitáveis, diagnosticar ocorrências comuns, realizar limpeza e trocar dispositivos padrão. Este treinamento deve ser realizado no mês de entrega dos equipamentos e todos os custos, incluindo estadia, transporte e alimentação, serão de responsabilidade da empresa vencedora;</w:t>
      </w:r>
    </w:p>
    <w:p>
      <w:pPr>
        <w:pStyle w:val="ListParagraph"/>
        <w:numPr>
          <w:ilvl w:val="3"/>
          <w:numId w:val="28"/>
        </w:numPr>
        <w:tabs>
          <w:tab w:pos="1125" w:val="left" w:leader="none"/>
        </w:tabs>
        <w:spacing w:line="217" w:lineRule="exact" w:before="0" w:after="0"/>
        <w:ind w:left="1125" w:right="0" w:hanging="802"/>
        <w:jc w:val="both"/>
        <w:rPr>
          <w:sz w:val="19"/>
        </w:rPr>
      </w:pPr>
      <w:r>
        <w:rPr>
          <w:sz w:val="19"/>
        </w:rPr>
        <w:t>Deve-se</w:t>
      </w:r>
      <w:r>
        <w:rPr>
          <w:spacing w:val="-6"/>
          <w:sz w:val="19"/>
        </w:rPr>
        <w:t> </w:t>
      </w:r>
      <w:r>
        <w:rPr>
          <w:sz w:val="19"/>
        </w:rPr>
        <w:t>enviar</w:t>
      </w:r>
      <w:r>
        <w:rPr>
          <w:spacing w:val="-5"/>
          <w:sz w:val="19"/>
        </w:rPr>
        <w:t> </w:t>
      </w:r>
      <w:r>
        <w:rPr>
          <w:sz w:val="19"/>
        </w:rPr>
        <w:t>junto</w:t>
      </w:r>
      <w:r>
        <w:rPr>
          <w:spacing w:val="-5"/>
          <w:sz w:val="19"/>
        </w:rPr>
        <w:t> </w:t>
      </w:r>
      <w:r>
        <w:rPr>
          <w:sz w:val="19"/>
        </w:rPr>
        <w:t>com</w:t>
      </w:r>
      <w:r>
        <w:rPr>
          <w:spacing w:val="-5"/>
          <w:sz w:val="19"/>
        </w:rPr>
        <w:t> </w:t>
      </w:r>
      <w:r>
        <w:rPr>
          <w:sz w:val="19"/>
        </w:rPr>
        <w:t>a</w:t>
      </w:r>
      <w:r>
        <w:rPr>
          <w:spacing w:val="-5"/>
          <w:sz w:val="19"/>
        </w:rPr>
        <w:t> </w:t>
      </w:r>
      <w:r>
        <w:rPr>
          <w:sz w:val="19"/>
        </w:rPr>
        <w:t>proposta</w:t>
      </w:r>
      <w:r>
        <w:rPr>
          <w:spacing w:val="-5"/>
          <w:sz w:val="19"/>
        </w:rPr>
        <w:t> </w:t>
      </w:r>
      <w:r>
        <w:rPr>
          <w:sz w:val="19"/>
        </w:rPr>
        <w:t>a</w:t>
      </w:r>
      <w:r>
        <w:rPr>
          <w:spacing w:val="-5"/>
          <w:sz w:val="19"/>
        </w:rPr>
        <w:t> </w:t>
      </w:r>
      <w:r>
        <w:rPr>
          <w:sz w:val="19"/>
        </w:rPr>
        <w:t>comprovação</w:t>
      </w:r>
      <w:r>
        <w:rPr>
          <w:spacing w:val="-5"/>
          <w:sz w:val="19"/>
        </w:rPr>
        <w:t> </w:t>
      </w:r>
      <w:r>
        <w:rPr>
          <w:sz w:val="19"/>
        </w:rPr>
        <w:t>de</w:t>
      </w:r>
      <w:r>
        <w:rPr>
          <w:spacing w:val="-5"/>
          <w:sz w:val="19"/>
        </w:rPr>
        <w:t> </w:t>
      </w:r>
      <w:r>
        <w:rPr>
          <w:sz w:val="19"/>
        </w:rPr>
        <w:t>teste</w:t>
      </w:r>
      <w:r>
        <w:rPr>
          <w:spacing w:val="-6"/>
          <w:sz w:val="19"/>
        </w:rPr>
        <w:t> </w:t>
      </w:r>
      <w:r>
        <w:rPr>
          <w:sz w:val="19"/>
        </w:rPr>
        <w:t>de</w:t>
      </w:r>
      <w:r>
        <w:rPr>
          <w:spacing w:val="-5"/>
          <w:sz w:val="19"/>
        </w:rPr>
        <w:t> </w:t>
      </w:r>
      <w:r>
        <w:rPr>
          <w:sz w:val="19"/>
        </w:rPr>
        <w:t>aceitação</w:t>
      </w:r>
      <w:r>
        <w:rPr>
          <w:spacing w:val="-5"/>
          <w:sz w:val="19"/>
        </w:rPr>
        <w:t> </w:t>
      </w:r>
      <w:r>
        <w:rPr>
          <w:sz w:val="19"/>
        </w:rPr>
        <w:t>e</w:t>
      </w:r>
      <w:r>
        <w:rPr>
          <w:spacing w:val="-5"/>
          <w:sz w:val="19"/>
        </w:rPr>
        <w:t> </w:t>
      </w:r>
      <w:r>
        <w:rPr>
          <w:sz w:val="19"/>
        </w:rPr>
        <w:t>qualidade</w:t>
      </w:r>
      <w:r>
        <w:rPr>
          <w:spacing w:val="-5"/>
          <w:sz w:val="19"/>
        </w:rPr>
        <w:t> </w:t>
      </w:r>
      <w:r>
        <w:rPr>
          <w:sz w:val="19"/>
        </w:rPr>
        <w:t>dos</w:t>
      </w:r>
      <w:r>
        <w:rPr>
          <w:spacing w:val="-5"/>
          <w:sz w:val="19"/>
        </w:rPr>
        <w:t> </w:t>
      </w:r>
      <w:r>
        <w:rPr>
          <w:spacing w:val="-2"/>
          <w:sz w:val="19"/>
        </w:rPr>
        <w:t>equipamentos;</w:t>
      </w:r>
    </w:p>
    <w:p>
      <w:pPr>
        <w:pStyle w:val="ListParagraph"/>
        <w:numPr>
          <w:ilvl w:val="3"/>
          <w:numId w:val="28"/>
        </w:numPr>
        <w:tabs>
          <w:tab w:pos="1125" w:val="left" w:leader="none"/>
        </w:tabs>
        <w:spacing w:line="240" w:lineRule="auto" w:before="36" w:after="0"/>
        <w:ind w:left="1125" w:right="0" w:hanging="802"/>
        <w:jc w:val="left"/>
        <w:rPr>
          <w:sz w:val="19"/>
        </w:rPr>
      </w:pPr>
      <w:r>
        <w:rPr>
          <w:sz w:val="19"/>
        </w:rPr>
        <w:t>É</w:t>
      </w:r>
      <w:r>
        <w:rPr>
          <w:spacing w:val="-6"/>
          <w:sz w:val="19"/>
        </w:rPr>
        <w:t> </w:t>
      </w:r>
      <w:r>
        <w:rPr>
          <w:sz w:val="19"/>
        </w:rPr>
        <w:t>obrigatório</w:t>
      </w:r>
      <w:r>
        <w:rPr>
          <w:spacing w:val="-5"/>
          <w:sz w:val="19"/>
        </w:rPr>
        <w:t> </w:t>
      </w:r>
      <w:r>
        <w:rPr>
          <w:sz w:val="19"/>
        </w:rPr>
        <w:t>realizar</w:t>
      </w:r>
      <w:r>
        <w:rPr>
          <w:spacing w:val="-6"/>
          <w:sz w:val="19"/>
        </w:rPr>
        <w:t> </w:t>
      </w:r>
      <w:r>
        <w:rPr>
          <w:sz w:val="19"/>
        </w:rPr>
        <w:t>backup</w:t>
      </w:r>
      <w:r>
        <w:rPr>
          <w:spacing w:val="-5"/>
          <w:sz w:val="19"/>
        </w:rPr>
        <w:t> </w:t>
      </w:r>
      <w:r>
        <w:rPr>
          <w:sz w:val="19"/>
        </w:rPr>
        <w:t>do</w:t>
      </w:r>
      <w:r>
        <w:rPr>
          <w:spacing w:val="-5"/>
          <w:sz w:val="19"/>
        </w:rPr>
        <w:t> </w:t>
      </w:r>
      <w:r>
        <w:rPr>
          <w:sz w:val="19"/>
        </w:rPr>
        <w:t>equipamento</w:t>
      </w:r>
      <w:r>
        <w:rPr>
          <w:spacing w:val="-6"/>
          <w:sz w:val="19"/>
        </w:rPr>
        <w:t> </w:t>
      </w:r>
      <w:r>
        <w:rPr>
          <w:sz w:val="19"/>
        </w:rPr>
        <w:t>ou</w:t>
      </w:r>
      <w:r>
        <w:rPr>
          <w:spacing w:val="-5"/>
          <w:sz w:val="19"/>
        </w:rPr>
        <w:t> </w:t>
      </w:r>
      <w:r>
        <w:rPr>
          <w:sz w:val="19"/>
        </w:rPr>
        <w:t>item</w:t>
      </w:r>
      <w:r>
        <w:rPr>
          <w:spacing w:val="-5"/>
          <w:sz w:val="19"/>
        </w:rPr>
        <w:t> </w:t>
      </w:r>
      <w:r>
        <w:rPr>
          <w:sz w:val="19"/>
        </w:rPr>
        <w:t>para</w:t>
      </w:r>
      <w:r>
        <w:rPr>
          <w:spacing w:val="-6"/>
          <w:sz w:val="19"/>
        </w:rPr>
        <w:t> </w:t>
      </w:r>
      <w:r>
        <w:rPr>
          <w:sz w:val="19"/>
        </w:rPr>
        <w:t>qualquer</w:t>
      </w:r>
      <w:r>
        <w:rPr>
          <w:spacing w:val="-5"/>
          <w:sz w:val="19"/>
        </w:rPr>
        <w:t> </w:t>
      </w:r>
      <w:r>
        <w:rPr>
          <w:sz w:val="19"/>
        </w:rPr>
        <w:t>recuperação</w:t>
      </w:r>
      <w:r>
        <w:rPr>
          <w:spacing w:val="-5"/>
          <w:sz w:val="19"/>
        </w:rPr>
        <w:t> </w:t>
      </w:r>
      <w:r>
        <w:rPr>
          <w:sz w:val="19"/>
        </w:rPr>
        <w:t>durante</w:t>
      </w:r>
      <w:r>
        <w:rPr>
          <w:spacing w:val="-6"/>
          <w:sz w:val="19"/>
        </w:rPr>
        <w:t> </w:t>
      </w:r>
      <w:r>
        <w:rPr>
          <w:sz w:val="19"/>
        </w:rPr>
        <w:t>o</w:t>
      </w:r>
      <w:r>
        <w:rPr>
          <w:spacing w:val="-5"/>
          <w:sz w:val="19"/>
        </w:rPr>
        <w:t> </w:t>
      </w:r>
      <w:r>
        <w:rPr>
          <w:sz w:val="19"/>
        </w:rPr>
        <w:t>período</w:t>
      </w:r>
      <w:r>
        <w:rPr>
          <w:spacing w:val="-6"/>
          <w:sz w:val="19"/>
        </w:rPr>
        <w:t> </w:t>
      </w:r>
      <w:r>
        <w:rPr>
          <w:sz w:val="19"/>
        </w:rPr>
        <w:t>de</w:t>
      </w:r>
      <w:r>
        <w:rPr>
          <w:spacing w:val="-5"/>
          <w:sz w:val="19"/>
        </w:rPr>
        <w:t> </w:t>
      </w:r>
      <w:r>
        <w:rPr>
          <w:sz w:val="19"/>
        </w:rPr>
        <w:t>garantia</w:t>
      </w:r>
      <w:r>
        <w:rPr>
          <w:spacing w:val="-5"/>
          <w:sz w:val="19"/>
        </w:rPr>
        <w:t> </w:t>
      </w:r>
      <w:r>
        <w:rPr>
          <w:sz w:val="19"/>
        </w:rPr>
        <w:t>ou</w:t>
      </w:r>
      <w:r>
        <w:rPr>
          <w:spacing w:val="-6"/>
          <w:sz w:val="19"/>
        </w:rPr>
        <w:t> </w:t>
      </w:r>
      <w:r>
        <w:rPr>
          <w:sz w:val="19"/>
        </w:rPr>
        <w:t>comodato,</w:t>
      </w:r>
      <w:r>
        <w:rPr>
          <w:spacing w:val="-5"/>
          <w:sz w:val="19"/>
        </w:rPr>
        <w:t> </w:t>
      </w:r>
      <w:r>
        <w:rPr>
          <w:sz w:val="19"/>
        </w:rPr>
        <w:t>com</w:t>
      </w:r>
      <w:r>
        <w:rPr>
          <w:spacing w:val="-5"/>
          <w:sz w:val="19"/>
        </w:rPr>
        <w:t> </w:t>
      </w:r>
      <w:r>
        <w:rPr>
          <w:sz w:val="19"/>
        </w:rPr>
        <w:t>tempo</w:t>
      </w:r>
      <w:r>
        <w:rPr>
          <w:spacing w:val="-6"/>
          <w:sz w:val="19"/>
        </w:rPr>
        <w:t> </w:t>
      </w:r>
      <w:r>
        <w:rPr>
          <w:sz w:val="19"/>
        </w:rPr>
        <w:t>de</w:t>
      </w:r>
      <w:r>
        <w:rPr>
          <w:spacing w:val="-5"/>
          <w:sz w:val="19"/>
        </w:rPr>
        <w:t> </w:t>
      </w:r>
      <w:r>
        <w:rPr>
          <w:sz w:val="19"/>
        </w:rPr>
        <w:t>resposta</w:t>
      </w:r>
      <w:r>
        <w:rPr>
          <w:spacing w:val="-5"/>
          <w:sz w:val="19"/>
        </w:rPr>
        <w:t> </w:t>
      </w:r>
      <w:r>
        <w:rPr>
          <w:sz w:val="19"/>
        </w:rPr>
        <w:t>de</w:t>
      </w:r>
      <w:r>
        <w:rPr>
          <w:spacing w:val="-6"/>
          <w:sz w:val="19"/>
        </w:rPr>
        <w:t> </w:t>
      </w:r>
      <w:r>
        <w:rPr>
          <w:sz w:val="19"/>
        </w:rPr>
        <w:t>até</w:t>
      </w:r>
      <w:r>
        <w:rPr>
          <w:spacing w:val="-5"/>
          <w:sz w:val="19"/>
        </w:rPr>
        <w:t> </w:t>
      </w:r>
      <w:r>
        <w:rPr>
          <w:sz w:val="19"/>
        </w:rPr>
        <w:t>48</w:t>
      </w:r>
      <w:r>
        <w:rPr>
          <w:spacing w:val="-6"/>
          <w:sz w:val="19"/>
        </w:rPr>
        <w:t> </w:t>
      </w:r>
      <w:r>
        <w:rPr>
          <w:spacing w:val="-2"/>
          <w:sz w:val="19"/>
        </w:rPr>
        <w:t>horas;</w:t>
      </w:r>
    </w:p>
    <w:p>
      <w:pPr>
        <w:pStyle w:val="ListParagraph"/>
        <w:numPr>
          <w:ilvl w:val="3"/>
          <w:numId w:val="28"/>
        </w:numPr>
        <w:tabs>
          <w:tab w:pos="1115" w:val="left" w:leader="none"/>
        </w:tabs>
        <w:spacing w:line="240" w:lineRule="auto" w:before="37" w:after="0"/>
        <w:ind w:left="1115" w:right="0" w:hanging="792"/>
        <w:jc w:val="left"/>
        <w:rPr>
          <w:sz w:val="19"/>
        </w:rPr>
      </w:pPr>
      <w:r>
        <w:rPr>
          <w:sz w:val="19"/>
        </w:rPr>
        <w:t>A</w:t>
      </w:r>
      <w:r>
        <w:rPr>
          <w:spacing w:val="-12"/>
          <w:sz w:val="19"/>
        </w:rPr>
        <w:t> </w:t>
      </w:r>
      <w:r>
        <w:rPr>
          <w:sz w:val="19"/>
        </w:rPr>
        <w:t>empresa</w:t>
      </w:r>
      <w:r>
        <w:rPr>
          <w:spacing w:val="-8"/>
          <w:sz w:val="19"/>
        </w:rPr>
        <w:t> </w:t>
      </w:r>
      <w:r>
        <w:rPr>
          <w:sz w:val="19"/>
        </w:rPr>
        <w:t>deve</w:t>
      </w:r>
      <w:r>
        <w:rPr>
          <w:spacing w:val="-5"/>
          <w:sz w:val="19"/>
        </w:rPr>
        <w:t> </w:t>
      </w:r>
      <w:r>
        <w:rPr>
          <w:sz w:val="19"/>
        </w:rPr>
        <w:t>atender</w:t>
      </w:r>
      <w:r>
        <w:rPr>
          <w:spacing w:val="-5"/>
          <w:sz w:val="19"/>
        </w:rPr>
        <w:t> </w:t>
      </w:r>
      <w:r>
        <w:rPr>
          <w:sz w:val="19"/>
        </w:rPr>
        <w:t>aos</w:t>
      </w:r>
      <w:r>
        <w:rPr>
          <w:spacing w:val="-5"/>
          <w:sz w:val="19"/>
        </w:rPr>
        <w:t> </w:t>
      </w:r>
      <w:r>
        <w:rPr>
          <w:sz w:val="19"/>
        </w:rPr>
        <w:t>chamados</w:t>
      </w:r>
      <w:r>
        <w:rPr>
          <w:spacing w:val="-6"/>
          <w:sz w:val="19"/>
        </w:rPr>
        <w:t> </w:t>
      </w:r>
      <w:r>
        <w:rPr>
          <w:sz w:val="19"/>
        </w:rPr>
        <w:t>e</w:t>
      </w:r>
      <w:r>
        <w:rPr>
          <w:spacing w:val="-5"/>
          <w:sz w:val="19"/>
        </w:rPr>
        <w:t> </w:t>
      </w:r>
      <w:r>
        <w:rPr>
          <w:sz w:val="19"/>
        </w:rPr>
        <w:t>solicitações</w:t>
      </w:r>
      <w:r>
        <w:rPr>
          <w:spacing w:val="-5"/>
          <w:sz w:val="19"/>
        </w:rPr>
        <w:t> </w:t>
      </w:r>
      <w:r>
        <w:rPr>
          <w:sz w:val="19"/>
        </w:rPr>
        <w:t>para</w:t>
      </w:r>
      <w:r>
        <w:rPr>
          <w:spacing w:val="-5"/>
          <w:sz w:val="19"/>
        </w:rPr>
        <w:t> </w:t>
      </w:r>
      <w:r>
        <w:rPr>
          <w:sz w:val="19"/>
        </w:rPr>
        <w:t>reparo</w:t>
      </w:r>
      <w:r>
        <w:rPr>
          <w:spacing w:val="-5"/>
          <w:sz w:val="19"/>
        </w:rPr>
        <w:t> </w:t>
      </w:r>
      <w:r>
        <w:rPr>
          <w:sz w:val="19"/>
        </w:rPr>
        <w:t>do</w:t>
      </w:r>
      <w:r>
        <w:rPr>
          <w:spacing w:val="-5"/>
          <w:sz w:val="19"/>
        </w:rPr>
        <w:t> </w:t>
      </w:r>
      <w:r>
        <w:rPr>
          <w:sz w:val="19"/>
        </w:rPr>
        <w:t>equipamento</w:t>
      </w:r>
      <w:r>
        <w:rPr>
          <w:spacing w:val="-6"/>
          <w:sz w:val="19"/>
        </w:rPr>
        <w:t> </w:t>
      </w:r>
      <w:r>
        <w:rPr>
          <w:sz w:val="19"/>
        </w:rPr>
        <w:t>ou</w:t>
      </w:r>
      <w:r>
        <w:rPr>
          <w:spacing w:val="-5"/>
          <w:sz w:val="19"/>
        </w:rPr>
        <w:t> </w:t>
      </w:r>
      <w:r>
        <w:rPr>
          <w:sz w:val="19"/>
        </w:rPr>
        <w:t>itens</w:t>
      </w:r>
      <w:r>
        <w:rPr>
          <w:spacing w:val="-5"/>
          <w:sz w:val="19"/>
        </w:rPr>
        <w:t> </w:t>
      </w:r>
      <w:r>
        <w:rPr>
          <w:sz w:val="19"/>
        </w:rPr>
        <w:t>cedidos</w:t>
      </w:r>
      <w:r>
        <w:rPr>
          <w:spacing w:val="-5"/>
          <w:sz w:val="19"/>
        </w:rPr>
        <w:t> </w:t>
      </w:r>
      <w:r>
        <w:rPr>
          <w:sz w:val="19"/>
        </w:rPr>
        <w:t>em</w:t>
      </w:r>
      <w:r>
        <w:rPr>
          <w:spacing w:val="-5"/>
          <w:sz w:val="19"/>
        </w:rPr>
        <w:t> </w:t>
      </w:r>
      <w:r>
        <w:rPr>
          <w:sz w:val="19"/>
        </w:rPr>
        <w:t>um</w:t>
      </w:r>
      <w:r>
        <w:rPr>
          <w:spacing w:val="-5"/>
          <w:sz w:val="19"/>
        </w:rPr>
        <w:t> </w:t>
      </w:r>
      <w:r>
        <w:rPr>
          <w:sz w:val="19"/>
        </w:rPr>
        <w:t>prazo</w:t>
      </w:r>
      <w:r>
        <w:rPr>
          <w:spacing w:val="-6"/>
          <w:sz w:val="19"/>
        </w:rPr>
        <w:t> </w:t>
      </w:r>
      <w:r>
        <w:rPr>
          <w:sz w:val="19"/>
        </w:rPr>
        <w:t>máximo</w:t>
      </w:r>
      <w:r>
        <w:rPr>
          <w:spacing w:val="-5"/>
          <w:sz w:val="19"/>
        </w:rPr>
        <w:t> </w:t>
      </w:r>
      <w:r>
        <w:rPr>
          <w:sz w:val="19"/>
        </w:rPr>
        <w:t>de</w:t>
      </w:r>
      <w:r>
        <w:rPr>
          <w:spacing w:val="-5"/>
          <w:sz w:val="19"/>
        </w:rPr>
        <w:t> </w:t>
      </w:r>
      <w:r>
        <w:rPr>
          <w:sz w:val="19"/>
        </w:rPr>
        <w:t>12</w:t>
      </w:r>
      <w:r>
        <w:rPr>
          <w:spacing w:val="-5"/>
          <w:sz w:val="19"/>
        </w:rPr>
        <w:t> </w:t>
      </w:r>
      <w:r>
        <w:rPr>
          <w:sz w:val="19"/>
        </w:rPr>
        <w:t>horas</w:t>
      </w:r>
      <w:r>
        <w:rPr>
          <w:spacing w:val="-5"/>
          <w:sz w:val="19"/>
        </w:rPr>
        <w:t> </w:t>
      </w:r>
      <w:r>
        <w:rPr>
          <w:spacing w:val="-2"/>
          <w:sz w:val="19"/>
        </w:rPr>
        <w:t>úteis;</w:t>
      </w:r>
    </w:p>
    <w:p>
      <w:pPr>
        <w:pStyle w:val="ListParagraph"/>
        <w:numPr>
          <w:ilvl w:val="3"/>
          <w:numId w:val="28"/>
        </w:numPr>
        <w:tabs>
          <w:tab w:pos="1115" w:val="left" w:leader="none"/>
        </w:tabs>
        <w:spacing w:line="240" w:lineRule="auto" w:before="37" w:after="0"/>
        <w:ind w:left="1115" w:right="0" w:hanging="792"/>
        <w:jc w:val="left"/>
        <w:rPr>
          <w:sz w:val="19"/>
        </w:rPr>
      </w:pPr>
      <w:r>
        <w:rPr>
          <w:sz w:val="19"/>
        </w:rPr>
        <w:t>A</w:t>
      </w:r>
      <w:r>
        <w:rPr>
          <w:spacing w:val="-12"/>
          <w:sz w:val="19"/>
        </w:rPr>
        <w:t> </w:t>
      </w:r>
      <w:r>
        <w:rPr>
          <w:sz w:val="19"/>
        </w:rPr>
        <w:t>empresa</w:t>
      </w:r>
      <w:r>
        <w:rPr>
          <w:spacing w:val="-10"/>
          <w:sz w:val="19"/>
        </w:rPr>
        <w:t> </w:t>
      </w:r>
      <w:r>
        <w:rPr>
          <w:sz w:val="19"/>
        </w:rPr>
        <w:t>deve</w:t>
      </w:r>
      <w:r>
        <w:rPr>
          <w:spacing w:val="-7"/>
          <w:sz w:val="19"/>
        </w:rPr>
        <w:t> </w:t>
      </w:r>
      <w:r>
        <w:rPr>
          <w:sz w:val="19"/>
        </w:rPr>
        <w:t>realizar</w:t>
      </w:r>
      <w:r>
        <w:rPr>
          <w:spacing w:val="-6"/>
          <w:sz w:val="19"/>
        </w:rPr>
        <w:t> </w:t>
      </w:r>
      <w:r>
        <w:rPr>
          <w:sz w:val="19"/>
        </w:rPr>
        <w:t>quando</w:t>
      </w:r>
      <w:r>
        <w:rPr>
          <w:spacing w:val="-7"/>
          <w:sz w:val="19"/>
        </w:rPr>
        <w:t> </w:t>
      </w:r>
      <w:r>
        <w:rPr>
          <w:sz w:val="19"/>
        </w:rPr>
        <w:t>aplicável,</w:t>
      </w:r>
      <w:r>
        <w:rPr>
          <w:spacing w:val="-6"/>
          <w:sz w:val="19"/>
        </w:rPr>
        <w:t> </w:t>
      </w:r>
      <w:r>
        <w:rPr>
          <w:sz w:val="19"/>
        </w:rPr>
        <w:t>as</w:t>
      </w:r>
      <w:r>
        <w:rPr>
          <w:spacing w:val="-7"/>
          <w:sz w:val="19"/>
        </w:rPr>
        <w:t> </w:t>
      </w:r>
      <w:r>
        <w:rPr>
          <w:sz w:val="19"/>
        </w:rPr>
        <w:t>qualificações</w:t>
      </w:r>
      <w:r>
        <w:rPr>
          <w:spacing w:val="-6"/>
          <w:sz w:val="19"/>
        </w:rPr>
        <w:t> </w:t>
      </w:r>
      <w:r>
        <w:rPr>
          <w:sz w:val="19"/>
        </w:rPr>
        <w:t>de</w:t>
      </w:r>
      <w:r>
        <w:rPr>
          <w:spacing w:val="-7"/>
          <w:sz w:val="19"/>
        </w:rPr>
        <w:t> </w:t>
      </w:r>
      <w:r>
        <w:rPr>
          <w:sz w:val="19"/>
        </w:rPr>
        <w:t>instalação,</w:t>
      </w:r>
      <w:r>
        <w:rPr>
          <w:spacing w:val="-6"/>
          <w:sz w:val="19"/>
        </w:rPr>
        <w:t> </w:t>
      </w:r>
      <w:r>
        <w:rPr>
          <w:sz w:val="19"/>
        </w:rPr>
        <w:t>operação</w:t>
      </w:r>
      <w:r>
        <w:rPr>
          <w:spacing w:val="-7"/>
          <w:sz w:val="19"/>
        </w:rPr>
        <w:t> </w:t>
      </w:r>
      <w:r>
        <w:rPr>
          <w:sz w:val="19"/>
        </w:rPr>
        <w:t>e</w:t>
      </w:r>
      <w:r>
        <w:rPr>
          <w:spacing w:val="-6"/>
          <w:sz w:val="19"/>
        </w:rPr>
        <w:t> </w:t>
      </w:r>
      <w:r>
        <w:rPr>
          <w:sz w:val="19"/>
        </w:rPr>
        <w:t>desempenho</w:t>
      </w:r>
      <w:r>
        <w:rPr>
          <w:spacing w:val="-7"/>
          <w:sz w:val="19"/>
        </w:rPr>
        <w:t> </w:t>
      </w:r>
      <w:r>
        <w:rPr>
          <w:sz w:val="19"/>
        </w:rPr>
        <w:t>conforme</w:t>
      </w:r>
      <w:r>
        <w:rPr>
          <w:spacing w:val="-6"/>
          <w:sz w:val="19"/>
        </w:rPr>
        <w:t> </w:t>
      </w:r>
      <w:r>
        <w:rPr>
          <w:sz w:val="19"/>
        </w:rPr>
        <w:t>normas</w:t>
      </w:r>
      <w:r>
        <w:rPr>
          <w:spacing w:val="-7"/>
          <w:sz w:val="19"/>
        </w:rPr>
        <w:t> </w:t>
      </w:r>
      <w:r>
        <w:rPr>
          <w:spacing w:val="-2"/>
          <w:sz w:val="19"/>
        </w:rPr>
        <w:t>vigentes;</w:t>
      </w:r>
    </w:p>
    <w:p>
      <w:pPr>
        <w:pStyle w:val="ListParagraph"/>
        <w:numPr>
          <w:ilvl w:val="3"/>
          <w:numId w:val="28"/>
        </w:numPr>
        <w:tabs>
          <w:tab w:pos="1125" w:val="left" w:leader="none"/>
        </w:tabs>
        <w:spacing w:line="240" w:lineRule="auto" w:before="37" w:after="0"/>
        <w:ind w:left="1125" w:right="0" w:hanging="802"/>
        <w:jc w:val="left"/>
        <w:rPr>
          <w:sz w:val="19"/>
        </w:rPr>
      </w:pPr>
      <w:r>
        <w:rPr>
          <w:sz w:val="19"/>
        </w:rPr>
        <w:t>Devem</w:t>
      </w:r>
      <w:r>
        <w:rPr>
          <w:spacing w:val="-6"/>
          <w:sz w:val="19"/>
        </w:rPr>
        <w:t> </w:t>
      </w:r>
      <w:r>
        <w:rPr>
          <w:sz w:val="19"/>
        </w:rPr>
        <w:t>ser</w:t>
      </w:r>
      <w:r>
        <w:rPr>
          <w:spacing w:val="-5"/>
          <w:sz w:val="19"/>
        </w:rPr>
        <w:t> </w:t>
      </w:r>
      <w:r>
        <w:rPr>
          <w:sz w:val="19"/>
        </w:rPr>
        <w:t>disponibilizado</w:t>
      </w:r>
      <w:r>
        <w:rPr>
          <w:spacing w:val="-6"/>
          <w:sz w:val="19"/>
        </w:rPr>
        <w:t> </w:t>
      </w:r>
      <w:r>
        <w:rPr>
          <w:sz w:val="19"/>
        </w:rPr>
        <w:t>os</w:t>
      </w:r>
      <w:r>
        <w:rPr>
          <w:spacing w:val="-5"/>
          <w:sz w:val="19"/>
        </w:rPr>
        <w:t> </w:t>
      </w:r>
      <w:r>
        <w:rPr>
          <w:sz w:val="19"/>
        </w:rPr>
        <w:t>insumos</w:t>
      </w:r>
      <w:r>
        <w:rPr>
          <w:spacing w:val="-6"/>
          <w:sz w:val="19"/>
        </w:rPr>
        <w:t> </w:t>
      </w:r>
      <w:r>
        <w:rPr>
          <w:sz w:val="19"/>
        </w:rPr>
        <w:t>e</w:t>
      </w:r>
      <w:r>
        <w:rPr>
          <w:spacing w:val="-5"/>
          <w:sz w:val="19"/>
        </w:rPr>
        <w:t> </w:t>
      </w:r>
      <w:r>
        <w:rPr>
          <w:sz w:val="19"/>
        </w:rPr>
        <w:t>acessórios</w:t>
      </w:r>
      <w:r>
        <w:rPr>
          <w:spacing w:val="-6"/>
          <w:sz w:val="19"/>
        </w:rPr>
        <w:t> </w:t>
      </w:r>
      <w:r>
        <w:rPr>
          <w:sz w:val="19"/>
        </w:rPr>
        <w:t>em</w:t>
      </w:r>
      <w:r>
        <w:rPr>
          <w:spacing w:val="-5"/>
          <w:sz w:val="19"/>
        </w:rPr>
        <w:t> </w:t>
      </w:r>
      <w:r>
        <w:rPr>
          <w:sz w:val="19"/>
        </w:rPr>
        <w:t>regime</w:t>
      </w:r>
      <w:r>
        <w:rPr>
          <w:spacing w:val="-6"/>
          <w:sz w:val="19"/>
        </w:rPr>
        <w:t> </w:t>
      </w:r>
      <w:r>
        <w:rPr>
          <w:sz w:val="19"/>
        </w:rPr>
        <w:t>de</w:t>
      </w:r>
      <w:r>
        <w:rPr>
          <w:spacing w:val="-5"/>
          <w:sz w:val="19"/>
        </w:rPr>
        <w:t> </w:t>
      </w:r>
      <w:r>
        <w:rPr>
          <w:sz w:val="19"/>
        </w:rPr>
        <w:t>comodato</w:t>
      </w:r>
      <w:r>
        <w:rPr>
          <w:spacing w:val="-6"/>
          <w:sz w:val="19"/>
        </w:rPr>
        <w:t> </w:t>
      </w:r>
      <w:r>
        <w:rPr>
          <w:sz w:val="19"/>
        </w:rPr>
        <w:t>de</w:t>
      </w:r>
      <w:r>
        <w:rPr>
          <w:spacing w:val="-5"/>
          <w:sz w:val="19"/>
        </w:rPr>
        <w:t> </w:t>
      </w:r>
      <w:r>
        <w:rPr>
          <w:sz w:val="19"/>
        </w:rPr>
        <w:t>acordo</w:t>
      </w:r>
      <w:r>
        <w:rPr>
          <w:spacing w:val="-6"/>
          <w:sz w:val="19"/>
        </w:rPr>
        <w:t> </w:t>
      </w:r>
      <w:r>
        <w:rPr>
          <w:sz w:val="19"/>
        </w:rPr>
        <w:t>com</w:t>
      </w:r>
      <w:r>
        <w:rPr>
          <w:spacing w:val="-5"/>
          <w:sz w:val="19"/>
        </w:rPr>
        <w:t> </w:t>
      </w:r>
      <w:r>
        <w:rPr>
          <w:sz w:val="19"/>
        </w:rPr>
        <w:t>as</w:t>
      </w:r>
      <w:r>
        <w:rPr>
          <w:spacing w:val="-6"/>
          <w:sz w:val="19"/>
        </w:rPr>
        <w:t> </w:t>
      </w:r>
      <w:r>
        <w:rPr>
          <w:sz w:val="19"/>
        </w:rPr>
        <w:t>informações</w:t>
      </w:r>
      <w:r>
        <w:rPr>
          <w:spacing w:val="-5"/>
          <w:sz w:val="19"/>
        </w:rPr>
        <w:t> </w:t>
      </w:r>
      <w:r>
        <w:rPr>
          <w:sz w:val="19"/>
        </w:rPr>
        <w:t>e</w:t>
      </w:r>
      <w:r>
        <w:rPr>
          <w:spacing w:val="-5"/>
          <w:sz w:val="19"/>
        </w:rPr>
        <w:t> </w:t>
      </w:r>
      <w:r>
        <w:rPr>
          <w:sz w:val="19"/>
        </w:rPr>
        <w:t>exigências</w:t>
      </w:r>
      <w:r>
        <w:rPr>
          <w:spacing w:val="-6"/>
          <w:sz w:val="19"/>
        </w:rPr>
        <w:t> </w:t>
      </w:r>
      <w:r>
        <w:rPr>
          <w:sz w:val="19"/>
        </w:rPr>
        <w:t>do</w:t>
      </w:r>
      <w:r>
        <w:rPr>
          <w:spacing w:val="-5"/>
          <w:sz w:val="19"/>
        </w:rPr>
        <w:t> </w:t>
      </w:r>
      <w:r>
        <w:rPr>
          <w:spacing w:val="-2"/>
          <w:sz w:val="19"/>
        </w:rPr>
        <w:t>processo;</w:t>
      </w:r>
    </w:p>
    <w:p>
      <w:pPr>
        <w:pStyle w:val="ListParagraph"/>
        <w:numPr>
          <w:ilvl w:val="3"/>
          <w:numId w:val="28"/>
        </w:numPr>
        <w:tabs>
          <w:tab w:pos="1136" w:val="left" w:leader="none"/>
        </w:tabs>
        <w:spacing w:line="280" w:lineRule="auto" w:before="36" w:after="0"/>
        <w:ind w:left="323" w:right="306" w:firstLine="0"/>
        <w:jc w:val="left"/>
        <w:rPr>
          <w:sz w:val="19"/>
        </w:rPr>
      </w:pPr>
      <w:r>
        <w:rPr>
          <w:sz w:val="19"/>
        </w:rPr>
        <w:t>Os materiais deverão possuir validade igual ou superior a 85% do prazo de fabricação no ato da entrega. Caso o produto não possua essa validade, o vencedor do certame </w:t>
      </w:r>
      <w:r>
        <w:rPr>
          <w:sz w:val="19"/>
        </w:rPr>
        <w:t>deverá</w:t>
      </w:r>
      <w:r>
        <w:rPr>
          <w:spacing w:val="40"/>
          <w:sz w:val="19"/>
        </w:rPr>
        <w:t> </w:t>
      </w:r>
      <w:r>
        <w:rPr>
          <w:sz w:val="19"/>
        </w:rPr>
        <w:t>apresentar uma carta de compromisso, responsabilizando-se pela troca do produto;</w:t>
      </w:r>
    </w:p>
    <w:p>
      <w:pPr>
        <w:pStyle w:val="ListParagraph"/>
        <w:numPr>
          <w:ilvl w:val="3"/>
          <w:numId w:val="28"/>
        </w:numPr>
        <w:tabs>
          <w:tab w:pos="1125" w:val="left" w:leader="none"/>
        </w:tabs>
        <w:spacing w:line="218" w:lineRule="exact" w:before="0" w:after="0"/>
        <w:ind w:left="1125" w:right="0" w:hanging="802"/>
        <w:jc w:val="left"/>
        <w:rPr>
          <w:sz w:val="19"/>
        </w:rPr>
      </w:pPr>
      <w:r>
        <w:rPr>
          <w:sz w:val="19"/>
        </w:rPr>
        <w:t>Os</w:t>
      </w:r>
      <w:r>
        <w:rPr>
          <w:spacing w:val="-10"/>
          <w:sz w:val="19"/>
        </w:rPr>
        <w:t> </w:t>
      </w:r>
      <w:r>
        <w:rPr>
          <w:sz w:val="19"/>
        </w:rPr>
        <w:t>insumos</w:t>
      </w:r>
      <w:r>
        <w:rPr>
          <w:spacing w:val="-4"/>
          <w:sz w:val="19"/>
        </w:rPr>
        <w:t> </w:t>
      </w:r>
      <w:r>
        <w:rPr>
          <w:sz w:val="19"/>
        </w:rPr>
        <w:t>deverão</w:t>
      </w:r>
      <w:r>
        <w:rPr>
          <w:spacing w:val="-5"/>
          <w:sz w:val="19"/>
        </w:rPr>
        <w:t> </w:t>
      </w:r>
      <w:r>
        <w:rPr>
          <w:sz w:val="19"/>
        </w:rPr>
        <w:t>atender</w:t>
      </w:r>
      <w:r>
        <w:rPr>
          <w:spacing w:val="-5"/>
          <w:sz w:val="19"/>
        </w:rPr>
        <w:t> </w:t>
      </w:r>
      <w:r>
        <w:rPr>
          <w:sz w:val="19"/>
        </w:rPr>
        <w:t>a</w:t>
      </w:r>
      <w:r>
        <w:rPr>
          <w:spacing w:val="-5"/>
          <w:sz w:val="19"/>
        </w:rPr>
        <w:t> </w:t>
      </w:r>
      <w:r>
        <w:rPr>
          <w:sz w:val="19"/>
        </w:rPr>
        <w:t>RDC</w:t>
      </w:r>
      <w:r>
        <w:rPr>
          <w:spacing w:val="-5"/>
          <w:sz w:val="19"/>
        </w:rPr>
        <w:t> </w:t>
      </w:r>
      <w:r>
        <w:rPr>
          <w:sz w:val="19"/>
        </w:rPr>
        <w:t>25</w:t>
      </w:r>
      <w:r>
        <w:rPr>
          <w:spacing w:val="-4"/>
          <w:sz w:val="19"/>
        </w:rPr>
        <w:t> </w:t>
      </w:r>
      <w:r>
        <w:rPr>
          <w:sz w:val="19"/>
        </w:rPr>
        <w:t>da</w:t>
      </w:r>
      <w:r>
        <w:rPr>
          <w:spacing w:val="-12"/>
          <w:sz w:val="19"/>
        </w:rPr>
        <w:t> </w:t>
      </w:r>
      <w:r>
        <w:rPr>
          <w:sz w:val="19"/>
        </w:rPr>
        <w:t>ANVISA</w:t>
      </w:r>
      <w:r>
        <w:rPr>
          <w:spacing w:val="-12"/>
          <w:sz w:val="19"/>
        </w:rPr>
        <w:t> </w:t>
      </w:r>
      <w:r>
        <w:rPr>
          <w:sz w:val="19"/>
        </w:rPr>
        <w:t>no</w:t>
      </w:r>
      <w:r>
        <w:rPr>
          <w:spacing w:val="-5"/>
          <w:sz w:val="19"/>
        </w:rPr>
        <w:t> </w:t>
      </w:r>
      <w:r>
        <w:rPr>
          <w:sz w:val="19"/>
        </w:rPr>
        <w:t>que</w:t>
      </w:r>
      <w:r>
        <w:rPr>
          <w:spacing w:val="-5"/>
          <w:sz w:val="19"/>
        </w:rPr>
        <w:t> </w:t>
      </w:r>
      <w:r>
        <w:rPr>
          <w:spacing w:val="-2"/>
          <w:sz w:val="19"/>
        </w:rPr>
        <w:t>couber;</w:t>
      </w:r>
    </w:p>
    <w:p>
      <w:pPr>
        <w:pStyle w:val="ListParagraph"/>
        <w:numPr>
          <w:ilvl w:val="3"/>
          <w:numId w:val="28"/>
        </w:numPr>
        <w:tabs>
          <w:tab w:pos="1125" w:val="left" w:leader="none"/>
        </w:tabs>
        <w:spacing w:line="240" w:lineRule="auto" w:before="37" w:after="0"/>
        <w:ind w:left="1125" w:right="0" w:hanging="802"/>
        <w:jc w:val="left"/>
        <w:rPr>
          <w:sz w:val="19"/>
        </w:rPr>
      </w:pPr>
      <w:r>
        <w:rPr>
          <w:sz w:val="19"/>
        </w:rPr>
        <w:t>Materiais</w:t>
      </w:r>
      <w:r>
        <w:rPr>
          <w:spacing w:val="-7"/>
          <w:sz w:val="19"/>
        </w:rPr>
        <w:t> </w:t>
      </w:r>
      <w:r>
        <w:rPr>
          <w:sz w:val="19"/>
        </w:rPr>
        <w:t>importados</w:t>
      </w:r>
      <w:r>
        <w:rPr>
          <w:spacing w:val="-6"/>
          <w:sz w:val="19"/>
        </w:rPr>
        <w:t> </w:t>
      </w:r>
      <w:r>
        <w:rPr>
          <w:sz w:val="19"/>
        </w:rPr>
        <w:t>devem</w:t>
      </w:r>
      <w:r>
        <w:rPr>
          <w:spacing w:val="-7"/>
          <w:sz w:val="19"/>
        </w:rPr>
        <w:t> </w:t>
      </w:r>
      <w:r>
        <w:rPr>
          <w:sz w:val="19"/>
        </w:rPr>
        <w:t>ter</w:t>
      </w:r>
      <w:r>
        <w:rPr>
          <w:spacing w:val="-6"/>
          <w:sz w:val="19"/>
        </w:rPr>
        <w:t> </w:t>
      </w:r>
      <w:r>
        <w:rPr>
          <w:sz w:val="19"/>
        </w:rPr>
        <w:t>adicionalmente</w:t>
      </w:r>
      <w:r>
        <w:rPr>
          <w:spacing w:val="-6"/>
          <w:sz w:val="19"/>
        </w:rPr>
        <w:t> </w:t>
      </w:r>
      <w:r>
        <w:rPr>
          <w:sz w:val="19"/>
        </w:rPr>
        <w:t>etiqueta</w:t>
      </w:r>
      <w:r>
        <w:rPr>
          <w:spacing w:val="-7"/>
          <w:sz w:val="19"/>
        </w:rPr>
        <w:t> </w:t>
      </w:r>
      <w:r>
        <w:rPr>
          <w:sz w:val="19"/>
        </w:rPr>
        <w:t>e/ou</w:t>
      </w:r>
      <w:r>
        <w:rPr>
          <w:spacing w:val="-6"/>
          <w:sz w:val="19"/>
        </w:rPr>
        <w:t> </w:t>
      </w:r>
      <w:r>
        <w:rPr>
          <w:sz w:val="19"/>
        </w:rPr>
        <w:t>manual</w:t>
      </w:r>
      <w:r>
        <w:rPr>
          <w:spacing w:val="-6"/>
          <w:sz w:val="19"/>
        </w:rPr>
        <w:t> </w:t>
      </w:r>
      <w:r>
        <w:rPr>
          <w:sz w:val="19"/>
        </w:rPr>
        <w:t>com</w:t>
      </w:r>
      <w:r>
        <w:rPr>
          <w:spacing w:val="-7"/>
          <w:sz w:val="19"/>
        </w:rPr>
        <w:t> </w:t>
      </w:r>
      <w:r>
        <w:rPr>
          <w:sz w:val="19"/>
        </w:rPr>
        <w:t>todas</w:t>
      </w:r>
      <w:r>
        <w:rPr>
          <w:spacing w:val="-6"/>
          <w:sz w:val="19"/>
        </w:rPr>
        <w:t> </w:t>
      </w:r>
      <w:r>
        <w:rPr>
          <w:sz w:val="19"/>
        </w:rPr>
        <w:t>as</w:t>
      </w:r>
      <w:r>
        <w:rPr>
          <w:spacing w:val="-7"/>
          <w:sz w:val="19"/>
        </w:rPr>
        <w:t> </w:t>
      </w:r>
      <w:r>
        <w:rPr>
          <w:sz w:val="19"/>
        </w:rPr>
        <w:t>informações</w:t>
      </w:r>
      <w:r>
        <w:rPr>
          <w:spacing w:val="-6"/>
          <w:sz w:val="19"/>
        </w:rPr>
        <w:t> </w:t>
      </w:r>
      <w:r>
        <w:rPr>
          <w:sz w:val="19"/>
        </w:rPr>
        <w:t>em</w:t>
      </w:r>
      <w:r>
        <w:rPr>
          <w:spacing w:val="-6"/>
          <w:sz w:val="19"/>
        </w:rPr>
        <w:t> </w:t>
      </w:r>
      <w:r>
        <w:rPr>
          <w:spacing w:val="-2"/>
          <w:sz w:val="19"/>
        </w:rPr>
        <w:t>português;</w:t>
      </w:r>
    </w:p>
    <w:p>
      <w:pPr>
        <w:pStyle w:val="ListParagraph"/>
        <w:numPr>
          <w:ilvl w:val="3"/>
          <w:numId w:val="28"/>
        </w:numPr>
        <w:tabs>
          <w:tab w:pos="1125" w:val="left" w:leader="none"/>
        </w:tabs>
        <w:spacing w:line="240" w:lineRule="auto" w:before="37" w:after="0"/>
        <w:ind w:left="1125" w:right="0" w:hanging="802"/>
        <w:jc w:val="left"/>
        <w:rPr>
          <w:sz w:val="19"/>
        </w:rPr>
      </w:pPr>
      <w:r>
        <w:rPr>
          <w:sz w:val="19"/>
        </w:rPr>
        <w:t>Durante</w:t>
      </w:r>
      <w:r>
        <w:rPr>
          <w:spacing w:val="-6"/>
          <w:sz w:val="19"/>
        </w:rPr>
        <w:t> </w:t>
      </w:r>
      <w:r>
        <w:rPr>
          <w:sz w:val="19"/>
        </w:rPr>
        <w:t>todo</w:t>
      </w:r>
      <w:r>
        <w:rPr>
          <w:spacing w:val="-6"/>
          <w:sz w:val="19"/>
        </w:rPr>
        <w:t> </w:t>
      </w:r>
      <w:r>
        <w:rPr>
          <w:sz w:val="19"/>
        </w:rPr>
        <w:t>o</w:t>
      </w:r>
      <w:r>
        <w:rPr>
          <w:spacing w:val="-5"/>
          <w:sz w:val="19"/>
        </w:rPr>
        <w:t> </w:t>
      </w:r>
      <w:r>
        <w:rPr>
          <w:sz w:val="19"/>
        </w:rPr>
        <w:t>período</w:t>
      </w:r>
      <w:r>
        <w:rPr>
          <w:spacing w:val="-6"/>
          <w:sz w:val="19"/>
        </w:rPr>
        <w:t> </w:t>
      </w:r>
      <w:r>
        <w:rPr>
          <w:sz w:val="19"/>
        </w:rPr>
        <w:t>de</w:t>
      </w:r>
      <w:r>
        <w:rPr>
          <w:spacing w:val="-6"/>
          <w:sz w:val="19"/>
        </w:rPr>
        <w:t> </w:t>
      </w:r>
      <w:r>
        <w:rPr>
          <w:sz w:val="19"/>
        </w:rPr>
        <w:t>garantia</w:t>
      </w:r>
      <w:r>
        <w:rPr>
          <w:spacing w:val="-5"/>
          <w:sz w:val="19"/>
        </w:rPr>
        <w:t> </w:t>
      </w:r>
      <w:r>
        <w:rPr>
          <w:sz w:val="19"/>
        </w:rPr>
        <w:t>ou</w:t>
      </w:r>
      <w:r>
        <w:rPr>
          <w:spacing w:val="-6"/>
          <w:sz w:val="19"/>
        </w:rPr>
        <w:t> </w:t>
      </w:r>
      <w:r>
        <w:rPr>
          <w:sz w:val="19"/>
        </w:rPr>
        <w:t>comodato</w:t>
      </w:r>
      <w:r>
        <w:rPr>
          <w:spacing w:val="-6"/>
          <w:sz w:val="19"/>
        </w:rPr>
        <w:t> </w:t>
      </w:r>
      <w:r>
        <w:rPr>
          <w:sz w:val="19"/>
        </w:rPr>
        <w:t>a</w:t>
      </w:r>
      <w:r>
        <w:rPr>
          <w:spacing w:val="-5"/>
          <w:sz w:val="19"/>
        </w:rPr>
        <w:t> </w:t>
      </w:r>
      <w:r>
        <w:rPr>
          <w:sz w:val="19"/>
        </w:rPr>
        <w:t>empresa</w:t>
      </w:r>
      <w:r>
        <w:rPr>
          <w:spacing w:val="-6"/>
          <w:sz w:val="19"/>
        </w:rPr>
        <w:t> </w:t>
      </w:r>
      <w:r>
        <w:rPr>
          <w:sz w:val="19"/>
        </w:rPr>
        <w:t>deverá</w:t>
      </w:r>
      <w:r>
        <w:rPr>
          <w:spacing w:val="-6"/>
          <w:sz w:val="19"/>
        </w:rPr>
        <w:t> </w:t>
      </w:r>
      <w:r>
        <w:rPr>
          <w:sz w:val="19"/>
        </w:rPr>
        <w:t>disponibilizar</w:t>
      </w:r>
      <w:r>
        <w:rPr>
          <w:spacing w:val="-5"/>
          <w:sz w:val="19"/>
        </w:rPr>
        <w:t> </w:t>
      </w:r>
      <w:r>
        <w:rPr>
          <w:sz w:val="19"/>
        </w:rPr>
        <w:t>atualizações</w:t>
      </w:r>
      <w:r>
        <w:rPr>
          <w:spacing w:val="-6"/>
          <w:sz w:val="19"/>
        </w:rPr>
        <w:t> </w:t>
      </w:r>
      <w:r>
        <w:rPr>
          <w:sz w:val="19"/>
        </w:rPr>
        <w:t>dos</w:t>
      </w:r>
      <w:r>
        <w:rPr>
          <w:spacing w:val="-5"/>
          <w:sz w:val="19"/>
        </w:rPr>
        <w:t> </w:t>
      </w:r>
      <w:r>
        <w:rPr>
          <w:sz w:val="19"/>
        </w:rPr>
        <w:t>softwares</w:t>
      </w:r>
      <w:r>
        <w:rPr>
          <w:spacing w:val="-6"/>
          <w:sz w:val="19"/>
        </w:rPr>
        <w:t> </w:t>
      </w:r>
      <w:r>
        <w:rPr>
          <w:sz w:val="19"/>
        </w:rPr>
        <w:t>e</w:t>
      </w:r>
      <w:r>
        <w:rPr>
          <w:spacing w:val="-6"/>
          <w:sz w:val="19"/>
        </w:rPr>
        <w:t> </w:t>
      </w:r>
      <w:r>
        <w:rPr>
          <w:sz w:val="19"/>
        </w:rPr>
        <w:t>versões</w:t>
      </w:r>
      <w:r>
        <w:rPr>
          <w:spacing w:val="-5"/>
          <w:sz w:val="19"/>
        </w:rPr>
        <w:t> </w:t>
      </w:r>
      <w:r>
        <w:rPr>
          <w:sz w:val="19"/>
        </w:rPr>
        <w:t>do</w:t>
      </w:r>
      <w:r>
        <w:rPr>
          <w:spacing w:val="-6"/>
          <w:sz w:val="19"/>
        </w:rPr>
        <w:t> </w:t>
      </w:r>
      <w:r>
        <w:rPr>
          <w:sz w:val="19"/>
        </w:rPr>
        <w:t>equipamento</w:t>
      </w:r>
      <w:r>
        <w:rPr>
          <w:spacing w:val="-6"/>
          <w:sz w:val="19"/>
        </w:rPr>
        <w:t> </w:t>
      </w:r>
      <w:r>
        <w:rPr>
          <w:sz w:val="19"/>
        </w:rPr>
        <w:t>sem</w:t>
      </w:r>
      <w:r>
        <w:rPr>
          <w:spacing w:val="-5"/>
          <w:sz w:val="19"/>
        </w:rPr>
        <w:t> </w:t>
      </w:r>
      <w:r>
        <w:rPr>
          <w:sz w:val="19"/>
        </w:rPr>
        <w:t>ônus</w:t>
      </w:r>
      <w:r>
        <w:rPr>
          <w:spacing w:val="-6"/>
          <w:sz w:val="19"/>
        </w:rPr>
        <w:t> </w:t>
      </w:r>
      <w:r>
        <w:rPr>
          <w:sz w:val="19"/>
        </w:rPr>
        <w:t>ao</w:t>
      </w:r>
      <w:r>
        <w:rPr>
          <w:spacing w:val="-6"/>
          <w:sz w:val="19"/>
        </w:rPr>
        <w:t> </w:t>
      </w:r>
      <w:r>
        <w:rPr>
          <w:spacing w:val="-2"/>
          <w:sz w:val="19"/>
        </w:rPr>
        <w:t>HUPE.</w:t>
      </w:r>
    </w:p>
    <w:p>
      <w:pPr>
        <w:pStyle w:val="BodyText"/>
        <w:spacing w:before="73"/>
      </w:pPr>
    </w:p>
    <w:p>
      <w:pPr>
        <w:pStyle w:val="Heading3"/>
        <w:numPr>
          <w:ilvl w:val="0"/>
          <w:numId w:val="28"/>
        </w:numPr>
        <w:tabs>
          <w:tab w:pos="511" w:val="left" w:leader="none"/>
        </w:tabs>
        <w:spacing w:line="240" w:lineRule="auto" w:before="0" w:after="0"/>
        <w:ind w:left="511" w:right="0" w:hanging="188"/>
        <w:jc w:val="both"/>
      </w:pPr>
      <w:r>
        <w:rPr>
          <w:spacing w:val="-2"/>
        </w:rPr>
        <w:t>REQUISITOS</w:t>
      </w:r>
      <w:r>
        <w:rPr>
          <w:spacing w:val="-3"/>
        </w:rPr>
        <w:t> </w:t>
      </w:r>
      <w:r>
        <w:rPr>
          <w:spacing w:val="-2"/>
        </w:rPr>
        <w:t>MÍNIMOS</w:t>
      </w:r>
      <w:r>
        <w:rPr>
          <w:spacing w:val="-3"/>
        </w:rPr>
        <w:t> </w:t>
      </w:r>
      <w:r>
        <w:rPr>
          <w:spacing w:val="-2"/>
        </w:rPr>
        <w:t>PARA</w:t>
      </w:r>
      <w:r>
        <w:rPr>
          <w:spacing w:val="-11"/>
        </w:rPr>
        <w:t> </w:t>
      </w:r>
      <w:r>
        <w:rPr>
          <w:spacing w:val="-2"/>
        </w:rPr>
        <w:t>EXECUÇÃO:</w:t>
      </w:r>
    </w:p>
    <w:p>
      <w:pPr>
        <w:pStyle w:val="Heading4"/>
        <w:numPr>
          <w:ilvl w:val="1"/>
          <w:numId w:val="28"/>
        </w:numPr>
        <w:tabs>
          <w:tab w:pos="652" w:val="left" w:leader="none"/>
        </w:tabs>
        <w:spacing w:line="240" w:lineRule="auto" w:before="37" w:after="0"/>
        <w:ind w:left="652" w:right="0" w:hanging="329"/>
        <w:jc w:val="left"/>
      </w:pPr>
      <w:r>
        <w:rPr/>
        <w:t>Habilitação</w:t>
      </w:r>
      <w:r>
        <w:rPr>
          <w:spacing w:val="-11"/>
        </w:rPr>
        <w:t> </w:t>
      </w:r>
      <w:r>
        <w:rPr>
          <w:spacing w:val="-2"/>
        </w:rPr>
        <w:t>Jurídica</w:t>
      </w:r>
    </w:p>
    <w:p>
      <w:pPr>
        <w:pStyle w:val="ListParagraph"/>
        <w:numPr>
          <w:ilvl w:val="2"/>
          <w:numId w:val="28"/>
        </w:numPr>
        <w:tabs>
          <w:tab w:pos="794" w:val="left" w:leader="none"/>
        </w:tabs>
        <w:spacing w:line="240" w:lineRule="auto" w:before="36" w:after="0"/>
        <w:ind w:left="794" w:right="0" w:hanging="471"/>
        <w:jc w:val="left"/>
        <w:rPr>
          <w:sz w:val="19"/>
        </w:rPr>
      </w:pPr>
      <w:r>
        <w:rPr>
          <w:sz w:val="19"/>
        </w:rPr>
        <w:t>Para</w:t>
      </w:r>
      <w:r>
        <w:rPr>
          <w:spacing w:val="-6"/>
          <w:sz w:val="19"/>
        </w:rPr>
        <w:t> </w:t>
      </w:r>
      <w:r>
        <w:rPr>
          <w:sz w:val="19"/>
        </w:rPr>
        <w:t>fins</w:t>
      </w:r>
      <w:r>
        <w:rPr>
          <w:spacing w:val="-6"/>
          <w:sz w:val="19"/>
        </w:rPr>
        <w:t> </w:t>
      </w:r>
      <w:r>
        <w:rPr>
          <w:sz w:val="19"/>
        </w:rPr>
        <w:t>de</w:t>
      </w:r>
      <w:r>
        <w:rPr>
          <w:spacing w:val="-6"/>
          <w:sz w:val="19"/>
        </w:rPr>
        <w:t> </w:t>
      </w:r>
      <w:r>
        <w:rPr>
          <w:sz w:val="19"/>
        </w:rPr>
        <w:t>comprovação</w:t>
      </w:r>
      <w:r>
        <w:rPr>
          <w:spacing w:val="-6"/>
          <w:sz w:val="19"/>
        </w:rPr>
        <w:t> </w:t>
      </w:r>
      <w:r>
        <w:rPr>
          <w:sz w:val="19"/>
        </w:rPr>
        <w:t>da</w:t>
      </w:r>
      <w:r>
        <w:rPr>
          <w:spacing w:val="-6"/>
          <w:sz w:val="19"/>
        </w:rPr>
        <w:t> </w:t>
      </w:r>
      <w:r>
        <w:rPr>
          <w:sz w:val="19"/>
        </w:rPr>
        <w:t>habilitação</w:t>
      </w:r>
      <w:r>
        <w:rPr>
          <w:spacing w:val="-6"/>
          <w:sz w:val="19"/>
        </w:rPr>
        <w:t> </w:t>
      </w:r>
      <w:r>
        <w:rPr>
          <w:sz w:val="19"/>
        </w:rPr>
        <w:t>jurídica,</w:t>
      </w:r>
      <w:r>
        <w:rPr>
          <w:spacing w:val="-6"/>
          <w:sz w:val="19"/>
        </w:rPr>
        <w:t> </w:t>
      </w:r>
      <w:r>
        <w:rPr>
          <w:sz w:val="19"/>
        </w:rPr>
        <w:t>deverão</w:t>
      </w:r>
      <w:r>
        <w:rPr>
          <w:spacing w:val="-6"/>
          <w:sz w:val="19"/>
        </w:rPr>
        <w:t> </w:t>
      </w:r>
      <w:r>
        <w:rPr>
          <w:sz w:val="19"/>
        </w:rPr>
        <w:t>ser</w:t>
      </w:r>
      <w:r>
        <w:rPr>
          <w:spacing w:val="-6"/>
          <w:sz w:val="19"/>
        </w:rPr>
        <w:t> </w:t>
      </w:r>
      <w:r>
        <w:rPr>
          <w:sz w:val="19"/>
        </w:rPr>
        <w:t>apresentados,</w:t>
      </w:r>
      <w:r>
        <w:rPr>
          <w:spacing w:val="-6"/>
          <w:sz w:val="19"/>
        </w:rPr>
        <w:t> </w:t>
      </w:r>
      <w:r>
        <w:rPr>
          <w:sz w:val="19"/>
        </w:rPr>
        <w:t>conforme</w:t>
      </w:r>
      <w:r>
        <w:rPr>
          <w:spacing w:val="-6"/>
          <w:sz w:val="19"/>
        </w:rPr>
        <w:t> </w:t>
      </w:r>
      <w:r>
        <w:rPr>
          <w:sz w:val="19"/>
        </w:rPr>
        <w:t>o</w:t>
      </w:r>
      <w:r>
        <w:rPr>
          <w:spacing w:val="-6"/>
          <w:sz w:val="19"/>
        </w:rPr>
        <w:t> </w:t>
      </w:r>
      <w:r>
        <w:rPr>
          <w:sz w:val="19"/>
        </w:rPr>
        <w:t>caso,</w:t>
      </w:r>
      <w:r>
        <w:rPr>
          <w:spacing w:val="-6"/>
          <w:sz w:val="19"/>
        </w:rPr>
        <w:t> </w:t>
      </w:r>
      <w:r>
        <w:rPr>
          <w:sz w:val="19"/>
        </w:rPr>
        <w:t>os</w:t>
      </w:r>
      <w:r>
        <w:rPr>
          <w:spacing w:val="-6"/>
          <w:sz w:val="19"/>
        </w:rPr>
        <w:t> </w:t>
      </w:r>
      <w:r>
        <w:rPr>
          <w:sz w:val="19"/>
        </w:rPr>
        <w:t>seguintes</w:t>
      </w:r>
      <w:r>
        <w:rPr>
          <w:spacing w:val="-6"/>
          <w:sz w:val="19"/>
        </w:rPr>
        <w:t> </w:t>
      </w:r>
      <w:r>
        <w:rPr>
          <w:spacing w:val="-2"/>
          <w:sz w:val="19"/>
        </w:rPr>
        <w:t>documentos:</w:t>
      </w:r>
    </w:p>
    <w:p>
      <w:pPr>
        <w:pStyle w:val="ListParagraph"/>
        <w:numPr>
          <w:ilvl w:val="0"/>
          <w:numId w:val="30"/>
        </w:numPr>
        <w:tabs>
          <w:tab w:pos="516" w:val="left" w:leader="none"/>
        </w:tabs>
        <w:spacing w:line="240" w:lineRule="auto" w:before="37" w:after="0"/>
        <w:ind w:left="516" w:right="0" w:hanging="193"/>
        <w:jc w:val="left"/>
        <w:rPr>
          <w:sz w:val="19"/>
        </w:rPr>
      </w:pPr>
      <w:r>
        <w:rPr>
          <w:sz w:val="19"/>
        </w:rPr>
        <w:t>Cédula</w:t>
      </w:r>
      <w:r>
        <w:rPr>
          <w:spacing w:val="-5"/>
          <w:sz w:val="19"/>
        </w:rPr>
        <w:t> </w:t>
      </w:r>
      <w:r>
        <w:rPr>
          <w:sz w:val="19"/>
        </w:rPr>
        <w:t>de</w:t>
      </w:r>
      <w:r>
        <w:rPr>
          <w:spacing w:val="-4"/>
          <w:sz w:val="19"/>
        </w:rPr>
        <w:t> </w:t>
      </w:r>
      <w:r>
        <w:rPr>
          <w:sz w:val="19"/>
        </w:rPr>
        <w:t>identidade</w:t>
      </w:r>
      <w:r>
        <w:rPr>
          <w:spacing w:val="-5"/>
          <w:sz w:val="19"/>
        </w:rPr>
        <w:t> </w:t>
      </w:r>
      <w:r>
        <w:rPr>
          <w:sz w:val="19"/>
        </w:rPr>
        <w:t>e</w:t>
      </w:r>
      <w:r>
        <w:rPr>
          <w:spacing w:val="-4"/>
          <w:sz w:val="19"/>
        </w:rPr>
        <w:t> </w:t>
      </w:r>
      <w:r>
        <w:rPr>
          <w:sz w:val="19"/>
        </w:rPr>
        <w:t>CPF</w:t>
      </w:r>
      <w:r>
        <w:rPr>
          <w:spacing w:val="-5"/>
          <w:sz w:val="19"/>
        </w:rPr>
        <w:t> </w:t>
      </w:r>
      <w:r>
        <w:rPr>
          <w:sz w:val="19"/>
        </w:rPr>
        <w:t>dos</w:t>
      </w:r>
      <w:r>
        <w:rPr>
          <w:spacing w:val="-4"/>
          <w:sz w:val="19"/>
        </w:rPr>
        <w:t> </w:t>
      </w:r>
      <w:r>
        <w:rPr>
          <w:sz w:val="19"/>
        </w:rPr>
        <w:t>sócios</w:t>
      </w:r>
      <w:r>
        <w:rPr>
          <w:spacing w:val="-5"/>
          <w:sz w:val="19"/>
        </w:rPr>
        <w:t> </w:t>
      </w:r>
      <w:r>
        <w:rPr>
          <w:sz w:val="19"/>
        </w:rPr>
        <w:t>ou</w:t>
      </w:r>
      <w:r>
        <w:rPr>
          <w:spacing w:val="-4"/>
          <w:sz w:val="19"/>
        </w:rPr>
        <w:t> </w:t>
      </w:r>
      <w:r>
        <w:rPr>
          <w:sz w:val="19"/>
        </w:rPr>
        <w:t>dos</w:t>
      </w:r>
      <w:r>
        <w:rPr>
          <w:spacing w:val="-5"/>
          <w:sz w:val="19"/>
        </w:rPr>
        <w:t> </w:t>
      </w:r>
      <w:r>
        <w:rPr>
          <w:spacing w:val="-2"/>
          <w:sz w:val="19"/>
        </w:rPr>
        <w:t>diretores;</w:t>
      </w:r>
    </w:p>
    <w:p>
      <w:pPr>
        <w:pStyle w:val="ListParagraph"/>
        <w:numPr>
          <w:ilvl w:val="0"/>
          <w:numId w:val="30"/>
        </w:numPr>
        <w:tabs>
          <w:tab w:pos="526" w:val="left" w:leader="none"/>
        </w:tabs>
        <w:spacing w:line="240" w:lineRule="auto" w:before="37" w:after="0"/>
        <w:ind w:left="526" w:right="0" w:hanging="203"/>
        <w:jc w:val="left"/>
        <w:rPr>
          <w:sz w:val="19"/>
        </w:rPr>
      </w:pPr>
      <w:r>
        <w:rPr>
          <w:sz w:val="19"/>
        </w:rPr>
        <w:t>Registro</w:t>
      </w:r>
      <w:r>
        <w:rPr>
          <w:spacing w:val="-7"/>
          <w:sz w:val="19"/>
        </w:rPr>
        <w:t> </w:t>
      </w:r>
      <w:r>
        <w:rPr>
          <w:sz w:val="19"/>
        </w:rPr>
        <w:t>Comercial,</w:t>
      </w:r>
      <w:r>
        <w:rPr>
          <w:spacing w:val="-6"/>
          <w:sz w:val="19"/>
        </w:rPr>
        <w:t> </w:t>
      </w:r>
      <w:r>
        <w:rPr>
          <w:sz w:val="19"/>
        </w:rPr>
        <w:t>no</w:t>
      </w:r>
      <w:r>
        <w:rPr>
          <w:spacing w:val="-6"/>
          <w:sz w:val="19"/>
        </w:rPr>
        <w:t> </w:t>
      </w:r>
      <w:r>
        <w:rPr>
          <w:sz w:val="19"/>
        </w:rPr>
        <w:t>caso</w:t>
      </w:r>
      <w:r>
        <w:rPr>
          <w:spacing w:val="-6"/>
          <w:sz w:val="19"/>
        </w:rPr>
        <w:t> </w:t>
      </w:r>
      <w:r>
        <w:rPr>
          <w:sz w:val="19"/>
        </w:rPr>
        <w:t>de</w:t>
      </w:r>
      <w:r>
        <w:rPr>
          <w:spacing w:val="-6"/>
          <w:sz w:val="19"/>
        </w:rPr>
        <w:t> </w:t>
      </w:r>
      <w:r>
        <w:rPr>
          <w:sz w:val="19"/>
        </w:rPr>
        <w:t>empresário</w:t>
      </w:r>
      <w:r>
        <w:rPr>
          <w:spacing w:val="-6"/>
          <w:sz w:val="19"/>
        </w:rPr>
        <w:t> </w:t>
      </w:r>
      <w:r>
        <w:rPr>
          <w:sz w:val="19"/>
        </w:rPr>
        <w:t>pessoa</w:t>
      </w:r>
      <w:r>
        <w:rPr>
          <w:spacing w:val="-6"/>
          <w:sz w:val="19"/>
        </w:rPr>
        <w:t> </w:t>
      </w:r>
      <w:r>
        <w:rPr>
          <w:spacing w:val="-2"/>
          <w:sz w:val="19"/>
        </w:rPr>
        <w:t>física;</w:t>
      </w:r>
    </w:p>
    <w:p>
      <w:pPr>
        <w:pStyle w:val="ListParagraph"/>
        <w:numPr>
          <w:ilvl w:val="0"/>
          <w:numId w:val="30"/>
        </w:numPr>
        <w:tabs>
          <w:tab w:pos="512" w:val="left" w:leader="none"/>
        </w:tabs>
        <w:spacing w:line="280" w:lineRule="auto" w:before="36" w:after="0"/>
        <w:ind w:left="323" w:right="306" w:firstLine="0"/>
        <w:jc w:val="left"/>
        <w:rPr>
          <w:sz w:val="19"/>
        </w:rPr>
      </w:pPr>
      <w:r>
        <w:rPr>
          <w:sz w:val="19"/>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30"/>
        </w:numPr>
        <w:tabs>
          <w:tab w:pos="526" w:val="left" w:leader="none"/>
        </w:tabs>
        <w:spacing w:line="218" w:lineRule="exact" w:before="0" w:after="0"/>
        <w:ind w:left="526" w:right="0" w:hanging="203"/>
        <w:jc w:val="left"/>
        <w:rPr>
          <w:sz w:val="19"/>
        </w:rPr>
      </w:pPr>
      <w:r>
        <w:rPr>
          <w:sz w:val="19"/>
        </w:rPr>
        <w:t>Inscrição</w:t>
      </w:r>
      <w:r>
        <w:rPr>
          <w:spacing w:val="-6"/>
          <w:sz w:val="19"/>
        </w:rPr>
        <w:t> </w:t>
      </w:r>
      <w:r>
        <w:rPr>
          <w:sz w:val="19"/>
        </w:rPr>
        <w:t>do</w:t>
      </w:r>
      <w:r>
        <w:rPr>
          <w:spacing w:val="-6"/>
          <w:sz w:val="19"/>
        </w:rPr>
        <w:t> </w:t>
      </w:r>
      <w:r>
        <w:rPr>
          <w:sz w:val="19"/>
        </w:rPr>
        <w:t>ato</w:t>
      </w:r>
      <w:r>
        <w:rPr>
          <w:spacing w:val="-5"/>
          <w:sz w:val="19"/>
        </w:rPr>
        <w:t> </w:t>
      </w:r>
      <w:r>
        <w:rPr>
          <w:sz w:val="19"/>
        </w:rPr>
        <w:t>constitutivo,</w:t>
      </w:r>
      <w:r>
        <w:rPr>
          <w:spacing w:val="-6"/>
          <w:sz w:val="19"/>
        </w:rPr>
        <w:t> </w:t>
      </w:r>
      <w:r>
        <w:rPr>
          <w:sz w:val="19"/>
        </w:rPr>
        <w:t>no</w:t>
      </w:r>
      <w:r>
        <w:rPr>
          <w:spacing w:val="-6"/>
          <w:sz w:val="19"/>
        </w:rPr>
        <w:t> </w:t>
      </w:r>
      <w:r>
        <w:rPr>
          <w:sz w:val="19"/>
        </w:rPr>
        <w:t>caso</w:t>
      </w:r>
      <w:r>
        <w:rPr>
          <w:spacing w:val="-5"/>
          <w:sz w:val="19"/>
        </w:rPr>
        <w:t> </w:t>
      </w:r>
      <w:r>
        <w:rPr>
          <w:sz w:val="19"/>
        </w:rPr>
        <w:t>de</w:t>
      </w:r>
      <w:r>
        <w:rPr>
          <w:spacing w:val="-6"/>
          <w:sz w:val="19"/>
        </w:rPr>
        <w:t> </w:t>
      </w:r>
      <w:r>
        <w:rPr>
          <w:sz w:val="19"/>
        </w:rPr>
        <w:t>sociedades</w:t>
      </w:r>
      <w:r>
        <w:rPr>
          <w:spacing w:val="-5"/>
          <w:sz w:val="19"/>
        </w:rPr>
        <w:t> </w:t>
      </w:r>
      <w:r>
        <w:rPr>
          <w:sz w:val="19"/>
        </w:rPr>
        <w:t>simples,</w:t>
      </w:r>
      <w:r>
        <w:rPr>
          <w:spacing w:val="-6"/>
          <w:sz w:val="19"/>
        </w:rPr>
        <w:t> </w:t>
      </w:r>
      <w:r>
        <w:rPr>
          <w:sz w:val="19"/>
        </w:rPr>
        <w:t>acompanhada</w:t>
      </w:r>
      <w:r>
        <w:rPr>
          <w:spacing w:val="-6"/>
          <w:sz w:val="19"/>
        </w:rPr>
        <w:t> </w:t>
      </w:r>
      <w:r>
        <w:rPr>
          <w:sz w:val="19"/>
        </w:rPr>
        <w:t>de</w:t>
      </w:r>
      <w:r>
        <w:rPr>
          <w:spacing w:val="-5"/>
          <w:sz w:val="19"/>
        </w:rPr>
        <w:t> </w:t>
      </w:r>
      <w:r>
        <w:rPr>
          <w:sz w:val="19"/>
        </w:rPr>
        <w:t>prova</w:t>
      </w:r>
      <w:r>
        <w:rPr>
          <w:spacing w:val="-6"/>
          <w:sz w:val="19"/>
        </w:rPr>
        <w:t> </w:t>
      </w:r>
      <w:r>
        <w:rPr>
          <w:sz w:val="19"/>
        </w:rPr>
        <w:t>de</w:t>
      </w:r>
      <w:r>
        <w:rPr>
          <w:spacing w:val="-6"/>
          <w:sz w:val="19"/>
        </w:rPr>
        <w:t> </w:t>
      </w:r>
      <w:r>
        <w:rPr>
          <w:sz w:val="19"/>
        </w:rPr>
        <w:t>diretoria</w:t>
      </w:r>
      <w:r>
        <w:rPr>
          <w:spacing w:val="-5"/>
          <w:sz w:val="19"/>
        </w:rPr>
        <w:t> </w:t>
      </w:r>
      <w:r>
        <w:rPr>
          <w:sz w:val="19"/>
        </w:rPr>
        <w:t>em</w:t>
      </w:r>
      <w:r>
        <w:rPr>
          <w:spacing w:val="-6"/>
          <w:sz w:val="19"/>
        </w:rPr>
        <w:t> </w:t>
      </w:r>
      <w:r>
        <w:rPr>
          <w:spacing w:val="-2"/>
          <w:sz w:val="19"/>
        </w:rPr>
        <w:t>exercício;</w:t>
      </w:r>
    </w:p>
    <w:p>
      <w:pPr>
        <w:pStyle w:val="ListParagraph"/>
        <w:numPr>
          <w:ilvl w:val="0"/>
          <w:numId w:val="30"/>
        </w:numPr>
        <w:tabs>
          <w:tab w:pos="550" w:val="left" w:leader="none"/>
        </w:tabs>
        <w:spacing w:line="280" w:lineRule="auto" w:before="37" w:after="0"/>
        <w:ind w:left="323" w:right="306" w:firstLine="0"/>
        <w:jc w:val="left"/>
        <w:rPr>
          <w:sz w:val="19"/>
        </w:rPr>
      </w:pPr>
      <w:r>
        <w:rPr>
          <w:sz w:val="19"/>
        </w:rPr>
        <w:t>Decreto</w:t>
      </w:r>
      <w:r>
        <w:rPr>
          <w:spacing w:val="30"/>
          <w:sz w:val="19"/>
        </w:rPr>
        <w:t> </w:t>
      </w:r>
      <w:r>
        <w:rPr>
          <w:sz w:val="19"/>
        </w:rPr>
        <w:t>de</w:t>
      </w:r>
      <w:r>
        <w:rPr>
          <w:spacing w:val="30"/>
          <w:sz w:val="19"/>
        </w:rPr>
        <w:t> </w:t>
      </w:r>
      <w:r>
        <w:rPr>
          <w:sz w:val="19"/>
        </w:rPr>
        <w:t>autorização,</w:t>
      </w:r>
      <w:r>
        <w:rPr>
          <w:spacing w:val="30"/>
          <w:sz w:val="19"/>
        </w:rPr>
        <w:t> </w:t>
      </w:r>
      <w:r>
        <w:rPr>
          <w:sz w:val="19"/>
        </w:rPr>
        <w:t>em</w:t>
      </w:r>
      <w:r>
        <w:rPr>
          <w:spacing w:val="30"/>
          <w:sz w:val="19"/>
        </w:rPr>
        <w:t> </w:t>
      </w:r>
      <w:r>
        <w:rPr>
          <w:sz w:val="19"/>
        </w:rPr>
        <w:t>se</w:t>
      </w:r>
      <w:r>
        <w:rPr>
          <w:spacing w:val="30"/>
          <w:sz w:val="19"/>
        </w:rPr>
        <w:t> </w:t>
      </w:r>
      <w:r>
        <w:rPr>
          <w:sz w:val="19"/>
        </w:rPr>
        <w:t>tratando</w:t>
      </w:r>
      <w:r>
        <w:rPr>
          <w:spacing w:val="30"/>
          <w:sz w:val="19"/>
        </w:rPr>
        <w:t> </w:t>
      </w:r>
      <w:r>
        <w:rPr>
          <w:sz w:val="19"/>
        </w:rPr>
        <w:t>de</w:t>
      </w:r>
      <w:r>
        <w:rPr>
          <w:spacing w:val="30"/>
          <w:sz w:val="19"/>
        </w:rPr>
        <w:t> </w:t>
      </w:r>
      <w:r>
        <w:rPr>
          <w:sz w:val="19"/>
        </w:rPr>
        <w:t>empresa</w:t>
      </w:r>
      <w:r>
        <w:rPr>
          <w:spacing w:val="30"/>
          <w:sz w:val="19"/>
        </w:rPr>
        <w:t> </w:t>
      </w:r>
      <w:r>
        <w:rPr>
          <w:sz w:val="19"/>
        </w:rPr>
        <w:t>ou</w:t>
      </w:r>
      <w:r>
        <w:rPr>
          <w:spacing w:val="30"/>
          <w:sz w:val="19"/>
        </w:rPr>
        <w:t> </w:t>
      </w:r>
      <w:r>
        <w:rPr>
          <w:sz w:val="19"/>
        </w:rPr>
        <w:t>sociedade</w:t>
      </w:r>
      <w:r>
        <w:rPr>
          <w:spacing w:val="30"/>
          <w:sz w:val="19"/>
        </w:rPr>
        <w:t> </w:t>
      </w:r>
      <w:r>
        <w:rPr>
          <w:sz w:val="19"/>
        </w:rPr>
        <w:t>estrangeira</w:t>
      </w:r>
      <w:r>
        <w:rPr>
          <w:spacing w:val="30"/>
          <w:sz w:val="19"/>
        </w:rPr>
        <w:t> </w:t>
      </w:r>
      <w:r>
        <w:rPr>
          <w:sz w:val="19"/>
        </w:rPr>
        <w:t>em</w:t>
      </w:r>
      <w:r>
        <w:rPr>
          <w:spacing w:val="30"/>
          <w:sz w:val="19"/>
        </w:rPr>
        <w:t> </w:t>
      </w:r>
      <w:r>
        <w:rPr>
          <w:sz w:val="19"/>
        </w:rPr>
        <w:t>funcionamento</w:t>
      </w:r>
      <w:r>
        <w:rPr>
          <w:spacing w:val="30"/>
          <w:sz w:val="19"/>
        </w:rPr>
        <w:t> </w:t>
      </w:r>
      <w:r>
        <w:rPr>
          <w:sz w:val="19"/>
        </w:rPr>
        <w:t>no</w:t>
      </w:r>
      <w:r>
        <w:rPr>
          <w:spacing w:val="30"/>
          <w:sz w:val="19"/>
        </w:rPr>
        <w:t> </w:t>
      </w:r>
      <w:r>
        <w:rPr>
          <w:sz w:val="19"/>
        </w:rPr>
        <w:t>país,</w:t>
      </w:r>
      <w:r>
        <w:rPr>
          <w:spacing w:val="30"/>
          <w:sz w:val="19"/>
        </w:rPr>
        <w:t> </w:t>
      </w:r>
      <w:r>
        <w:rPr>
          <w:sz w:val="19"/>
        </w:rPr>
        <w:t>e</w:t>
      </w:r>
      <w:r>
        <w:rPr>
          <w:spacing w:val="30"/>
          <w:sz w:val="19"/>
        </w:rPr>
        <w:t> </w:t>
      </w:r>
      <w:r>
        <w:rPr>
          <w:sz w:val="19"/>
        </w:rPr>
        <w:t>ato</w:t>
      </w:r>
      <w:r>
        <w:rPr>
          <w:spacing w:val="30"/>
          <w:sz w:val="19"/>
        </w:rPr>
        <w:t> </w:t>
      </w:r>
      <w:r>
        <w:rPr>
          <w:sz w:val="19"/>
        </w:rPr>
        <w:t>de</w:t>
      </w:r>
      <w:r>
        <w:rPr>
          <w:spacing w:val="30"/>
          <w:sz w:val="19"/>
        </w:rPr>
        <w:t> </w:t>
      </w:r>
      <w:r>
        <w:rPr>
          <w:sz w:val="19"/>
        </w:rPr>
        <w:t>registro</w:t>
      </w:r>
      <w:r>
        <w:rPr>
          <w:spacing w:val="30"/>
          <w:sz w:val="19"/>
        </w:rPr>
        <w:t> </w:t>
      </w:r>
      <w:r>
        <w:rPr>
          <w:sz w:val="19"/>
        </w:rPr>
        <w:t>ou</w:t>
      </w:r>
      <w:r>
        <w:rPr>
          <w:spacing w:val="30"/>
          <w:sz w:val="19"/>
        </w:rPr>
        <w:t> </w:t>
      </w:r>
      <w:r>
        <w:rPr>
          <w:sz w:val="19"/>
        </w:rPr>
        <w:t>autorização</w:t>
      </w:r>
      <w:r>
        <w:rPr>
          <w:spacing w:val="30"/>
          <w:sz w:val="19"/>
        </w:rPr>
        <w:t> </w:t>
      </w:r>
      <w:r>
        <w:rPr>
          <w:sz w:val="19"/>
        </w:rPr>
        <w:t>para</w:t>
      </w:r>
      <w:r>
        <w:rPr>
          <w:spacing w:val="30"/>
          <w:sz w:val="19"/>
        </w:rPr>
        <w:t> </w:t>
      </w:r>
      <w:r>
        <w:rPr>
          <w:sz w:val="19"/>
        </w:rPr>
        <w:t>funcionamento</w:t>
      </w:r>
      <w:r>
        <w:rPr>
          <w:spacing w:val="30"/>
          <w:sz w:val="19"/>
        </w:rPr>
        <w:t> </w:t>
      </w:r>
      <w:r>
        <w:rPr>
          <w:sz w:val="19"/>
        </w:rPr>
        <w:t>expedido</w:t>
      </w:r>
      <w:r>
        <w:rPr>
          <w:spacing w:val="30"/>
          <w:sz w:val="19"/>
        </w:rPr>
        <w:t> </w:t>
      </w:r>
      <w:r>
        <w:rPr>
          <w:sz w:val="19"/>
        </w:rPr>
        <w:t>pelo</w:t>
      </w:r>
      <w:r>
        <w:rPr>
          <w:spacing w:val="30"/>
          <w:sz w:val="19"/>
        </w:rPr>
        <w:t> </w:t>
      </w:r>
      <w:r>
        <w:rPr>
          <w:sz w:val="19"/>
        </w:rPr>
        <w:t>órgão competente, quando a atividade assim o exigir.</w:t>
      </w:r>
    </w:p>
    <w:p>
      <w:pPr>
        <w:pStyle w:val="ListParagraph"/>
        <w:numPr>
          <w:ilvl w:val="0"/>
          <w:numId w:val="30"/>
        </w:numPr>
        <w:tabs>
          <w:tab w:pos="489" w:val="left" w:leader="none"/>
        </w:tabs>
        <w:spacing w:line="280" w:lineRule="auto" w:before="0" w:after="0"/>
        <w:ind w:left="323" w:right="306" w:firstLine="0"/>
        <w:jc w:val="left"/>
        <w:rPr>
          <w:sz w:val="19"/>
        </w:rPr>
      </w:pPr>
      <w:r>
        <w:rPr>
          <w:sz w:val="19"/>
        </w:rPr>
        <w:t>A</w:t>
      </w:r>
      <w:r>
        <w:rPr>
          <w:spacing w:val="-10"/>
          <w:sz w:val="19"/>
        </w:rPr>
        <w:t> </w:t>
      </w:r>
      <w:r>
        <w:rPr>
          <w:sz w:val="19"/>
        </w:rPr>
        <w:t>sociedade simples que não adotar um dos tipos regulados nos artigos 1.039 a 1.092, deverá mencionar, no contrato social, por força do art. 997, inciso</w:t>
      </w:r>
      <w:r>
        <w:rPr>
          <w:spacing w:val="-4"/>
          <w:sz w:val="19"/>
        </w:rPr>
        <w:t> </w:t>
      </w:r>
      <w:r>
        <w:rPr>
          <w:sz w:val="19"/>
        </w:rPr>
        <w:t>VI, as pessoas naturais </w:t>
      </w:r>
      <w:r>
        <w:rPr>
          <w:sz w:val="19"/>
        </w:rPr>
        <w:t>incumbidas da administração;</w:t>
      </w:r>
    </w:p>
    <w:p>
      <w:pPr>
        <w:pStyle w:val="ListParagraph"/>
        <w:numPr>
          <w:ilvl w:val="0"/>
          <w:numId w:val="30"/>
        </w:numPr>
        <w:tabs>
          <w:tab w:pos="525" w:val="left" w:leader="none"/>
        </w:tabs>
        <w:spacing w:line="280" w:lineRule="auto" w:before="0" w:after="0"/>
        <w:ind w:left="323" w:right="306" w:firstLine="0"/>
        <w:jc w:val="left"/>
        <w:rPr>
          <w:sz w:val="19"/>
        </w:rPr>
      </w:pPr>
      <w:r>
        <w:rPr>
          <w:sz w:val="19"/>
        </w:rPr>
        <w:t>Ata da respectiva fundação, e o correspondente registro na Junta Comercial, bem como o estatuto com a ata da assembleia de aprovação, na forma do artigo 18 da Lei nº 5.764/71, em se tratando de sociedade cooperativa.</w:t>
      </w:r>
    </w:p>
    <w:p>
      <w:pPr>
        <w:pStyle w:val="BodyText"/>
      </w:pPr>
    </w:p>
    <w:p>
      <w:pPr>
        <w:pStyle w:val="BodyText"/>
      </w:pPr>
    </w:p>
    <w:p>
      <w:pPr>
        <w:pStyle w:val="BodyText"/>
        <w:spacing w:before="51"/>
      </w:pPr>
    </w:p>
    <w:p>
      <w:pPr>
        <w:pStyle w:val="Heading4"/>
        <w:numPr>
          <w:ilvl w:val="1"/>
          <w:numId w:val="28"/>
        </w:numPr>
        <w:tabs>
          <w:tab w:pos="652" w:val="left" w:leader="none"/>
        </w:tabs>
        <w:spacing w:line="240" w:lineRule="auto" w:before="0" w:after="0"/>
        <w:ind w:left="652" w:right="0" w:hanging="329"/>
        <w:jc w:val="left"/>
      </w:pPr>
      <w:r>
        <w:rPr>
          <w:spacing w:val="-2"/>
        </w:rPr>
        <w:t>Qualificação</w:t>
      </w:r>
      <w:r>
        <w:rPr>
          <w:spacing w:val="9"/>
        </w:rPr>
        <w:t> </w:t>
      </w:r>
      <w:r>
        <w:rPr>
          <w:spacing w:val="-2"/>
        </w:rPr>
        <w:t>Técnica:</w:t>
      </w:r>
    </w:p>
    <w:p>
      <w:pPr>
        <w:pStyle w:val="ListParagraph"/>
        <w:numPr>
          <w:ilvl w:val="2"/>
          <w:numId w:val="28"/>
        </w:numPr>
        <w:tabs>
          <w:tab w:pos="812" w:val="left" w:leader="none"/>
        </w:tabs>
        <w:spacing w:line="280" w:lineRule="auto" w:before="37" w:after="0"/>
        <w:ind w:left="323" w:right="306" w:firstLine="0"/>
        <w:jc w:val="both"/>
        <w:rPr>
          <w:sz w:val="19"/>
        </w:rPr>
      </w:pPr>
      <w:r>
        <w:rPr>
          <w:sz w:val="19"/>
        </w:rPr>
        <w:t>O licitante deverá comprovar a aptidão para o fornecimento de 50% dos bens objeto deste termo mediante a apresentação de atestados de capacidade técnica fornecidos por pessoa jurídica de direito público ou privado;</w:t>
      </w:r>
    </w:p>
    <w:p>
      <w:pPr>
        <w:pStyle w:val="ListParagraph"/>
        <w:numPr>
          <w:ilvl w:val="2"/>
          <w:numId w:val="28"/>
        </w:numPr>
        <w:tabs>
          <w:tab w:pos="784" w:val="left" w:leader="none"/>
        </w:tabs>
        <w:spacing w:line="224" w:lineRule="exact" w:before="0" w:after="0"/>
        <w:ind w:left="784" w:right="0" w:hanging="461"/>
        <w:jc w:val="both"/>
        <w:rPr>
          <w:sz w:val="19"/>
        </w:rPr>
      </w:pPr>
      <w:r>
        <w:rPr>
          <w:sz w:val="19"/>
        </w:rPr>
        <w:t>As</w:t>
      </w:r>
      <w:r>
        <w:rPr>
          <w:spacing w:val="-2"/>
          <w:sz w:val="19"/>
        </w:rPr>
        <w:t> </w:t>
      </w:r>
      <w:r>
        <w:rPr>
          <w:sz w:val="19"/>
        </w:rPr>
        <w:t>comprovações</w:t>
      </w:r>
      <w:r>
        <w:rPr>
          <w:spacing w:val="-2"/>
          <w:sz w:val="19"/>
        </w:rPr>
        <w:t> </w:t>
      </w:r>
      <w:r>
        <w:rPr>
          <w:sz w:val="19"/>
        </w:rPr>
        <w:t>dos</w:t>
      </w:r>
      <w:r>
        <w:rPr>
          <w:spacing w:val="-2"/>
          <w:sz w:val="19"/>
        </w:rPr>
        <w:t> </w:t>
      </w:r>
      <w:r>
        <w:rPr>
          <w:sz w:val="19"/>
        </w:rPr>
        <w:t>subitens</w:t>
      </w:r>
      <w:r>
        <w:rPr>
          <w:spacing w:val="-2"/>
          <w:sz w:val="19"/>
        </w:rPr>
        <w:t> </w:t>
      </w:r>
      <w:r>
        <w:rPr>
          <w:sz w:val="19"/>
        </w:rPr>
        <w:t>abaixo</w:t>
      </w:r>
      <w:r>
        <w:rPr>
          <w:spacing w:val="-2"/>
          <w:sz w:val="19"/>
        </w:rPr>
        <w:t> </w:t>
      </w:r>
      <w:r>
        <w:rPr>
          <w:sz w:val="19"/>
        </w:rPr>
        <w:t>estão</w:t>
      </w:r>
      <w:r>
        <w:rPr>
          <w:spacing w:val="-2"/>
          <w:sz w:val="19"/>
        </w:rPr>
        <w:t> </w:t>
      </w:r>
      <w:r>
        <w:rPr>
          <w:sz w:val="19"/>
        </w:rPr>
        <w:t>norteadas</w:t>
      </w:r>
      <w:r>
        <w:rPr>
          <w:spacing w:val="-1"/>
          <w:sz w:val="19"/>
        </w:rPr>
        <w:t> </w:t>
      </w:r>
      <w:r>
        <w:rPr>
          <w:sz w:val="19"/>
        </w:rPr>
        <w:t>pela</w:t>
      </w:r>
      <w:r>
        <w:rPr>
          <w:spacing w:val="-2"/>
          <w:sz w:val="19"/>
        </w:rPr>
        <w:t> </w:t>
      </w:r>
      <w:r>
        <w:rPr>
          <w:sz w:val="19"/>
        </w:rPr>
        <w:t>legislação</w:t>
      </w:r>
      <w:r>
        <w:rPr>
          <w:spacing w:val="-2"/>
          <w:sz w:val="19"/>
        </w:rPr>
        <w:t> </w:t>
      </w:r>
      <w:r>
        <w:rPr>
          <w:sz w:val="19"/>
        </w:rPr>
        <w:t>presente</w:t>
      </w:r>
      <w:r>
        <w:rPr>
          <w:spacing w:val="-2"/>
          <w:sz w:val="19"/>
        </w:rPr>
        <w:t> </w:t>
      </w:r>
      <w:r>
        <w:rPr>
          <w:sz w:val="19"/>
        </w:rPr>
        <w:t>na</w:t>
      </w:r>
      <w:r>
        <w:rPr>
          <w:spacing w:val="-2"/>
          <w:sz w:val="19"/>
        </w:rPr>
        <w:t> </w:t>
      </w:r>
      <w:hyperlink r:id="rId38">
        <w:r>
          <w:rPr>
            <w:color w:val="0000ED"/>
            <w:sz w:val="22"/>
            <w:u w:val="single" w:color="0000ED"/>
          </w:rPr>
          <w:t>Cartilha Licita</w:t>
        </w:r>
        <w:r>
          <w:rPr>
            <w:color w:val="0000ED"/>
            <w:sz w:val="22"/>
          </w:rPr>
          <w:t>ç</w:t>
        </w:r>
        <w:r>
          <w:rPr>
            <w:color w:val="0000ED"/>
            <w:sz w:val="22"/>
            <w:u w:val="single" w:color="0000ED"/>
          </w:rPr>
          <w:t>ão</w:t>
        </w:r>
        <w:r>
          <w:rPr>
            <w:color w:val="0000ED"/>
            <w:spacing w:val="-12"/>
            <w:sz w:val="22"/>
            <w:u w:val="single" w:color="0000ED"/>
          </w:rPr>
          <w:t> </w:t>
        </w:r>
        <w:r>
          <w:rPr>
            <w:color w:val="0000ED"/>
            <w:spacing w:val="-2"/>
            <w:sz w:val="22"/>
            <w:u w:val="single" w:color="0000ED"/>
          </w:rPr>
          <w:t>ANVISA</w:t>
        </w:r>
      </w:hyperlink>
    </w:p>
    <w:p>
      <w:pPr>
        <w:pStyle w:val="ListParagraph"/>
        <w:numPr>
          <w:ilvl w:val="3"/>
          <w:numId w:val="28"/>
        </w:numPr>
        <w:tabs>
          <w:tab w:pos="926" w:val="left" w:leader="none"/>
        </w:tabs>
        <w:spacing w:line="240" w:lineRule="auto" w:before="30" w:after="0"/>
        <w:ind w:left="926" w:right="0" w:hanging="603"/>
        <w:jc w:val="left"/>
        <w:rPr>
          <w:sz w:val="19"/>
        </w:rPr>
      </w:pPr>
      <w:r>
        <w:rPr>
          <w:sz w:val="19"/>
        </w:rPr>
        <w:t>Autorização</w:t>
      </w:r>
      <w:r>
        <w:rPr>
          <w:spacing w:val="-12"/>
          <w:sz w:val="19"/>
        </w:rPr>
        <w:t> </w:t>
      </w:r>
      <w:r>
        <w:rPr>
          <w:sz w:val="19"/>
        </w:rPr>
        <w:t>de</w:t>
      </w:r>
      <w:r>
        <w:rPr>
          <w:spacing w:val="-9"/>
          <w:sz w:val="19"/>
        </w:rPr>
        <w:t> </w:t>
      </w:r>
      <w:r>
        <w:rPr>
          <w:sz w:val="19"/>
        </w:rPr>
        <w:t>Funcionamento</w:t>
      </w:r>
      <w:r>
        <w:rPr>
          <w:spacing w:val="-8"/>
          <w:sz w:val="19"/>
        </w:rPr>
        <w:t> </w:t>
      </w:r>
      <w:r>
        <w:rPr>
          <w:sz w:val="19"/>
        </w:rPr>
        <w:t>da</w:t>
      </w:r>
      <w:r>
        <w:rPr>
          <w:spacing w:val="-8"/>
          <w:sz w:val="19"/>
        </w:rPr>
        <w:t> </w:t>
      </w:r>
      <w:r>
        <w:rPr>
          <w:sz w:val="19"/>
        </w:rPr>
        <w:t>empresa</w:t>
      </w:r>
      <w:r>
        <w:rPr>
          <w:spacing w:val="-8"/>
          <w:sz w:val="19"/>
        </w:rPr>
        <w:t> </w:t>
      </w:r>
      <w:r>
        <w:rPr>
          <w:sz w:val="19"/>
        </w:rPr>
        <w:t>licitante,</w:t>
      </w:r>
      <w:r>
        <w:rPr>
          <w:spacing w:val="-8"/>
          <w:sz w:val="19"/>
        </w:rPr>
        <w:t> </w:t>
      </w:r>
      <w:r>
        <w:rPr>
          <w:sz w:val="19"/>
        </w:rPr>
        <w:t>expedida</w:t>
      </w:r>
      <w:r>
        <w:rPr>
          <w:spacing w:val="-8"/>
          <w:sz w:val="19"/>
        </w:rPr>
        <w:t> </w:t>
      </w:r>
      <w:r>
        <w:rPr>
          <w:sz w:val="19"/>
        </w:rPr>
        <w:t>pela</w:t>
      </w:r>
      <w:r>
        <w:rPr>
          <w:spacing w:val="-12"/>
          <w:sz w:val="19"/>
        </w:rPr>
        <w:t> </w:t>
      </w:r>
      <w:r>
        <w:rPr>
          <w:sz w:val="19"/>
        </w:rPr>
        <w:t>Agência</w:t>
      </w:r>
      <w:r>
        <w:rPr>
          <w:spacing w:val="-8"/>
          <w:sz w:val="19"/>
        </w:rPr>
        <w:t> </w:t>
      </w:r>
      <w:r>
        <w:rPr>
          <w:sz w:val="19"/>
        </w:rPr>
        <w:t>Nacional</w:t>
      </w:r>
      <w:r>
        <w:rPr>
          <w:spacing w:val="-8"/>
          <w:sz w:val="19"/>
        </w:rPr>
        <w:t> </w:t>
      </w:r>
      <w:r>
        <w:rPr>
          <w:sz w:val="19"/>
        </w:rPr>
        <w:t>de</w:t>
      </w:r>
      <w:r>
        <w:rPr>
          <w:spacing w:val="-11"/>
          <w:sz w:val="19"/>
        </w:rPr>
        <w:t> </w:t>
      </w:r>
      <w:r>
        <w:rPr>
          <w:sz w:val="19"/>
        </w:rPr>
        <w:t>Vigilância</w:t>
      </w:r>
      <w:r>
        <w:rPr>
          <w:spacing w:val="-8"/>
          <w:sz w:val="19"/>
        </w:rPr>
        <w:t> </w:t>
      </w:r>
      <w:r>
        <w:rPr>
          <w:spacing w:val="-2"/>
          <w:sz w:val="19"/>
        </w:rPr>
        <w:t>Sanitária/ANVISA;</w:t>
      </w:r>
    </w:p>
    <w:p>
      <w:pPr>
        <w:pStyle w:val="ListParagraph"/>
        <w:numPr>
          <w:ilvl w:val="3"/>
          <w:numId w:val="28"/>
        </w:numPr>
        <w:tabs>
          <w:tab w:pos="936" w:val="left" w:leader="none"/>
        </w:tabs>
        <w:spacing w:line="240" w:lineRule="auto" w:before="36" w:after="0"/>
        <w:ind w:left="936" w:right="0" w:hanging="613"/>
        <w:jc w:val="left"/>
        <w:rPr>
          <w:sz w:val="19"/>
        </w:rPr>
      </w:pPr>
      <w:r>
        <w:rPr>
          <w:sz w:val="19"/>
        </w:rPr>
        <w:t>Licença</w:t>
      </w:r>
      <w:r>
        <w:rPr>
          <w:spacing w:val="-8"/>
          <w:sz w:val="19"/>
        </w:rPr>
        <w:t> </w:t>
      </w:r>
      <w:r>
        <w:rPr>
          <w:sz w:val="19"/>
        </w:rPr>
        <w:t>de</w:t>
      </w:r>
      <w:r>
        <w:rPr>
          <w:spacing w:val="-8"/>
          <w:sz w:val="19"/>
        </w:rPr>
        <w:t> </w:t>
      </w:r>
      <w:r>
        <w:rPr>
          <w:sz w:val="19"/>
        </w:rPr>
        <w:t>Funcionamento</w:t>
      </w:r>
      <w:r>
        <w:rPr>
          <w:spacing w:val="-7"/>
          <w:sz w:val="19"/>
        </w:rPr>
        <w:t> </w:t>
      </w:r>
      <w:r>
        <w:rPr>
          <w:sz w:val="19"/>
        </w:rPr>
        <w:t>da</w:t>
      </w:r>
      <w:r>
        <w:rPr>
          <w:spacing w:val="-8"/>
          <w:sz w:val="19"/>
        </w:rPr>
        <w:t> </w:t>
      </w:r>
      <w:r>
        <w:rPr>
          <w:sz w:val="19"/>
        </w:rPr>
        <w:t>empresa</w:t>
      </w:r>
      <w:r>
        <w:rPr>
          <w:spacing w:val="-7"/>
          <w:sz w:val="19"/>
        </w:rPr>
        <w:t> </w:t>
      </w:r>
      <w:r>
        <w:rPr>
          <w:sz w:val="19"/>
        </w:rPr>
        <w:t>licitante,</w:t>
      </w:r>
      <w:r>
        <w:rPr>
          <w:spacing w:val="-8"/>
          <w:sz w:val="19"/>
        </w:rPr>
        <w:t> </w:t>
      </w:r>
      <w:r>
        <w:rPr>
          <w:sz w:val="19"/>
        </w:rPr>
        <w:t>emitida</w:t>
      </w:r>
      <w:r>
        <w:rPr>
          <w:spacing w:val="-7"/>
          <w:sz w:val="19"/>
        </w:rPr>
        <w:t> </w:t>
      </w:r>
      <w:r>
        <w:rPr>
          <w:sz w:val="19"/>
        </w:rPr>
        <w:t>pela</w:t>
      </w:r>
      <w:r>
        <w:rPr>
          <w:spacing w:val="-11"/>
          <w:sz w:val="19"/>
        </w:rPr>
        <w:t> </w:t>
      </w:r>
      <w:r>
        <w:rPr>
          <w:sz w:val="19"/>
        </w:rPr>
        <w:t>Vigilância</w:t>
      </w:r>
      <w:r>
        <w:rPr>
          <w:spacing w:val="-7"/>
          <w:sz w:val="19"/>
        </w:rPr>
        <w:t> </w:t>
      </w:r>
      <w:r>
        <w:rPr>
          <w:sz w:val="19"/>
        </w:rPr>
        <w:t>Sanitária</w:t>
      </w:r>
      <w:r>
        <w:rPr>
          <w:spacing w:val="-8"/>
          <w:sz w:val="19"/>
        </w:rPr>
        <w:t> </w:t>
      </w:r>
      <w:r>
        <w:rPr>
          <w:sz w:val="19"/>
        </w:rPr>
        <w:t>Estadual</w:t>
      </w:r>
      <w:r>
        <w:rPr>
          <w:spacing w:val="-7"/>
          <w:sz w:val="19"/>
        </w:rPr>
        <w:t> </w:t>
      </w:r>
      <w:r>
        <w:rPr>
          <w:sz w:val="19"/>
        </w:rPr>
        <w:t>ou</w:t>
      </w:r>
      <w:r>
        <w:rPr>
          <w:spacing w:val="-8"/>
          <w:sz w:val="19"/>
        </w:rPr>
        <w:t> </w:t>
      </w:r>
      <w:r>
        <w:rPr>
          <w:spacing w:val="-2"/>
          <w:sz w:val="19"/>
        </w:rPr>
        <w:t>Municipal;</w:t>
      </w:r>
    </w:p>
    <w:p>
      <w:pPr>
        <w:pStyle w:val="ListParagraph"/>
        <w:numPr>
          <w:ilvl w:val="3"/>
          <w:numId w:val="28"/>
        </w:numPr>
        <w:tabs>
          <w:tab w:pos="936" w:val="left" w:leader="none"/>
        </w:tabs>
        <w:spacing w:line="240" w:lineRule="auto" w:before="37" w:after="0"/>
        <w:ind w:left="936" w:right="0" w:hanging="613"/>
        <w:jc w:val="left"/>
        <w:rPr>
          <w:sz w:val="19"/>
        </w:rPr>
      </w:pPr>
      <w:r>
        <w:rPr>
          <w:sz w:val="19"/>
        </w:rPr>
        <w:t>Certificado</w:t>
      </w:r>
      <w:r>
        <w:rPr>
          <w:spacing w:val="-12"/>
          <w:sz w:val="19"/>
        </w:rPr>
        <w:t> </w:t>
      </w:r>
      <w:r>
        <w:rPr>
          <w:sz w:val="19"/>
        </w:rPr>
        <w:t>de</w:t>
      </w:r>
      <w:r>
        <w:rPr>
          <w:spacing w:val="-8"/>
          <w:sz w:val="19"/>
        </w:rPr>
        <w:t> </w:t>
      </w:r>
      <w:r>
        <w:rPr>
          <w:sz w:val="19"/>
        </w:rPr>
        <w:t>Registro</w:t>
      </w:r>
      <w:r>
        <w:rPr>
          <w:spacing w:val="-7"/>
          <w:sz w:val="19"/>
        </w:rPr>
        <w:t> </w:t>
      </w:r>
      <w:r>
        <w:rPr>
          <w:sz w:val="19"/>
        </w:rPr>
        <w:t>do</w:t>
      </w:r>
      <w:r>
        <w:rPr>
          <w:spacing w:val="-7"/>
          <w:sz w:val="19"/>
        </w:rPr>
        <w:t> </w:t>
      </w:r>
      <w:r>
        <w:rPr>
          <w:sz w:val="19"/>
        </w:rPr>
        <w:t>produto,</w:t>
      </w:r>
      <w:r>
        <w:rPr>
          <w:spacing w:val="-8"/>
          <w:sz w:val="19"/>
        </w:rPr>
        <w:t> </w:t>
      </w:r>
      <w:r>
        <w:rPr>
          <w:sz w:val="19"/>
        </w:rPr>
        <w:t>emitido</w:t>
      </w:r>
      <w:r>
        <w:rPr>
          <w:spacing w:val="-7"/>
          <w:sz w:val="19"/>
        </w:rPr>
        <w:t> </w:t>
      </w:r>
      <w:r>
        <w:rPr>
          <w:sz w:val="19"/>
        </w:rPr>
        <w:t>pela</w:t>
      </w:r>
      <w:r>
        <w:rPr>
          <w:spacing w:val="-12"/>
          <w:sz w:val="19"/>
        </w:rPr>
        <w:t> </w:t>
      </w:r>
      <w:r>
        <w:rPr>
          <w:sz w:val="19"/>
        </w:rPr>
        <w:t>Agência</w:t>
      </w:r>
      <w:r>
        <w:rPr>
          <w:spacing w:val="-8"/>
          <w:sz w:val="19"/>
        </w:rPr>
        <w:t> </w:t>
      </w:r>
      <w:r>
        <w:rPr>
          <w:sz w:val="19"/>
        </w:rPr>
        <w:t>Nacional</w:t>
      </w:r>
      <w:r>
        <w:rPr>
          <w:spacing w:val="-7"/>
          <w:sz w:val="19"/>
        </w:rPr>
        <w:t> </w:t>
      </w:r>
      <w:r>
        <w:rPr>
          <w:sz w:val="19"/>
        </w:rPr>
        <w:t>de</w:t>
      </w:r>
      <w:r>
        <w:rPr>
          <w:spacing w:val="-10"/>
          <w:sz w:val="19"/>
        </w:rPr>
        <w:t> </w:t>
      </w:r>
      <w:r>
        <w:rPr>
          <w:sz w:val="19"/>
        </w:rPr>
        <w:t>Vigilância</w:t>
      </w:r>
      <w:r>
        <w:rPr>
          <w:spacing w:val="-7"/>
          <w:sz w:val="19"/>
        </w:rPr>
        <w:t> </w:t>
      </w:r>
      <w:r>
        <w:rPr>
          <w:spacing w:val="-2"/>
          <w:sz w:val="19"/>
        </w:rPr>
        <w:t>Sanitária/ANVISA.</w:t>
      </w:r>
    </w:p>
    <w:p>
      <w:pPr>
        <w:pStyle w:val="BodyText"/>
        <w:spacing w:before="73"/>
      </w:pPr>
    </w:p>
    <w:p>
      <w:pPr>
        <w:pStyle w:val="Heading4"/>
        <w:numPr>
          <w:ilvl w:val="1"/>
          <w:numId w:val="28"/>
        </w:numPr>
        <w:tabs>
          <w:tab w:pos="652" w:val="left" w:leader="none"/>
        </w:tabs>
        <w:spacing w:line="240" w:lineRule="auto" w:before="1" w:after="0"/>
        <w:ind w:left="652" w:right="0" w:hanging="329"/>
        <w:jc w:val="left"/>
      </w:pPr>
      <w:r>
        <w:rPr/>
        <w:t>Regularidade</w:t>
      </w:r>
      <w:r>
        <w:rPr>
          <w:spacing w:val="-7"/>
        </w:rPr>
        <w:t> </w:t>
      </w:r>
      <w:r>
        <w:rPr/>
        <w:t>fiscal,</w:t>
      </w:r>
      <w:r>
        <w:rPr>
          <w:spacing w:val="-6"/>
        </w:rPr>
        <w:t> </w:t>
      </w:r>
      <w:r>
        <w:rPr/>
        <w:t>social</w:t>
      </w:r>
      <w:r>
        <w:rPr>
          <w:spacing w:val="-6"/>
        </w:rPr>
        <w:t> </w:t>
      </w:r>
      <w:r>
        <w:rPr/>
        <w:t>e</w:t>
      </w:r>
      <w:r>
        <w:rPr>
          <w:spacing w:val="-7"/>
        </w:rPr>
        <w:t> </w:t>
      </w:r>
      <w:r>
        <w:rPr>
          <w:spacing w:val="-2"/>
        </w:rPr>
        <w:t>trabalhista:</w:t>
      </w:r>
    </w:p>
    <w:p>
      <w:pPr>
        <w:pStyle w:val="BodyText"/>
        <w:spacing w:before="36"/>
        <w:ind w:left="323"/>
      </w:pPr>
      <w:r>
        <w:rPr/>
        <w:t>4.3.1</w:t>
      </w:r>
      <w:r>
        <w:rPr>
          <w:spacing w:val="-6"/>
        </w:rPr>
        <w:t> </w:t>
      </w:r>
      <w:r>
        <w:rPr/>
        <w:t>Para</w:t>
      </w:r>
      <w:r>
        <w:rPr>
          <w:spacing w:val="-6"/>
        </w:rPr>
        <w:t> </w:t>
      </w:r>
      <w:r>
        <w:rPr/>
        <w:t>fins</w:t>
      </w:r>
      <w:r>
        <w:rPr>
          <w:spacing w:val="-6"/>
        </w:rPr>
        <w:t> </w:t>
      </w:r>
      <w:r>
        <w:rPr/>
        <w:t>de</w:t>
      </w:r>
      <w:r>
        <w:rPr>
          <w:spacing w:val="-6"/>
        </w:rPr>
        <w:t> </w:t>
      </w:r>
      <w:r>
        <w:rPr/>
        <w:t>comprovação</w:t>
      </w:r>
      <w:r>
        <w:rPr>
          <w:spacing w:val="-6"/>
        </w:rPr>
        <w:t> </w:t>
      </w:r>
      <w:r>
        <w:rPr/>
        <w:t>da</w:t>
      </w:r>
      <w:r>
        <w:rPr>
          <w:spacing w:val="-6"/>
        </w:rPr>
        <w:t> </w:t>
      </w:r>
      <w:r>
        <w:rPr/>
        <w:t>regularidade</w:t>
      </w:r>
      <w:r>
        <w:rPr>
          <w:spacing w:val="-6"/>
        </w:rPr>
        <w:t> </w:t>
      </w:r>
      <w:r>
        <w:rPr/>
        <w:t>fiscal</w:t>
      </w:r>
      <w:r>
        <w:rPr>
          <w:spacing w:val="-6"/>
        </w:rPr>
        <w:t> </w:t>
      </w:r>
      <w:r>
        <w:rPr/>
        <w:t>e</w:t>
      </w:r>
      <w:r>
        <w:rPr>
          <w:spacing w:val="-6"/>
        </w:rPr>
        <w:t> </w:t>
      </w:r>
      <w:r>
        <w:rPr/>
        <w:t>trabalhista,</w:t>
      </w:r>
      <w:r>
        <w:rPr>
          <w:spacing w:val="-5"/>
        </w:rPr>
        <w:t> </w:t>
      </w:r>
      <w:r>
        <w:rPr/>
        <w:t>deverão</w:t>
      </w:r>
      <w:r>
        <w:rPr>
          <w:spacing w:val="-6"/>
        </w:rPr>
        <w:t> </w:t>
      </w:r>
      <w:r>
        <w:rPr/>
        <w:t>ser</w:t>
      </w:r>
      <w:r>
        <w:rPr>
          <w:spacing w:val="-6"/>
        </w:rPr>
        <w:t> </w:t>
      </w:r>
      <w:r>
        <w:rPr/>
        <w:t>apresentados</w:t>
      </w:r>
      <w:r>
        <w:rPr>
          <w:spacing w:val="-6"/>
        </w:rPr>
        <w:t> </w:t>
      </w:r>
      <w:r>
        <w:rPr/>
        <w:t>os</w:t>
      </w:r>
      <w:r>
        <w:rPr>
          <w:spacing w:val="-6"/>
        </w:rPr>
        <w:t> </w:t>
      </w:r>
      <w:r>
        <w:rPr/>
        <w:t>seguintes</w:t>
      </w:r>
      <w:r>
        <w:rPr>
          <w:spacing w:val="-6"/>
        </w:rPr>
        <w:t> </w:t>
      </w:r>
      <w:r>
        <w:rPr>
          <w:spacing w:val="-2"/>
        </w:rPr>
        <w:t>documentos:</w:t>
      </w:r>
    </w:p>
    <w:p>
      <w:pPr>
        <w:pStyle w:val="ListParagraph"/>
        <w:numPr>
          <w:ilvl w:val="0"/>
          <w:numId w:val="31"/>
        </w:numPr>
        <w:tabs>
          <w:tab w:pos="516" w:val="left" w:leader="none"/>
        </w:tabs>
        <w:spacing w:line="240" w:lineRule="auto" w:before="37" w:after="0"/>
        <w:ind w:left="516" w:right="0" w:hanging="193"/>
        <w:jc w:val="left"/>
        <w:rPr>
          <w:sz w:val="19"/>
        </w:rPr>
      </w:pPr>
      <w:r>
        <w:rPr>
          <w:sz w:val="19"/>
        </w:rPr>
        <w:t>Inscrição</w:t>
      </w:r>
      <w:r>
        <w:rPr>
          <w:spacing w:val="-6"/>
          <w:sz w:val="19"/>
        </w:rPr>
        <w:t> </w:t>
      </w:r>
      <w:r>
        <w:rPr>
          <w:sz w:val="19"/>
        </w:rPr>
        <w:t>no</w:t>
      </w:r>
      <w:r>
        <w:rPr>
          <w:spacing w:val="-6"/>
          <w:sz w:val="19"/>
        </w:rPr>
        <w:t> </w:t>
      </w:r>
      <w:r>
        <w:rPr>
          <w:sz w:val="19"/>
        </w:rPr>
        <w:t>Cadastro</w:t>
      </w:r>
      <w:r>
        <w:rPr>
          <w:spacing w:val="-6"/>
          <w:sz w:val="19"/>
        </w:rPr>
        <w:t> </w:t>
      </w:r>
      <w:r>
        <w:rPr>
          <w:sz w:val="19"/>
        </w:rPr>
        <w:t>de</w:t>
      </w:r>
      <w:r>
        <w:rPr>
          <w:spacing w:val="-5"/>
          <w:sz w:val="19"/>
        </w:rPr>
        <w:t> </w:t>
      </w:r>
      <w:r>
        <w:rPr>
          <w:sz w:val="19"/>
        </w:rPr>
        <w:t>Pessoas</w:t>
      </w:r>
      <w:r>
        <w:rPr>
          <w:spacing w:val="-6"/>
          <w:sz w:val="19"/>
        </w:rPr>
        <w:t> </w:t>
      </w:r>
      <w:r>
        <w:rPr>
          <w:sz w:val="19"/>
        </w:rPr>
        <w:t>Físicas</w:t>
      </w:r>
      <w:r>
        <w:rPr>
          <w:spacing w:val="-6"/>
          <w:sz w:val="19"/>
        </w:rPr>
        <w:t> </w:t>
      </w:r>
      <w:r>
        <w:rPr>
          <w:sz w:val="19"/>
        </w:rPr>
        <w:t>(CPF)</w:t>
      </w:r>
      <w:r>
        <w:rPr>
          <w:spacing w:val="-5"/>
          <w:sz w:val="19"/>
        </w:rPr>
        <w:t> </w:t>
      </w:r>
      <w:r>
        <w:rPr>
          <w:sz w:val="19"/>
        </w:rPr>
        <w:t>ou</w:t>
      </w:r>
      <w:r>
        <w:rPr>
          <w:spacing w:val="-6"/>
          <w:sz w:val="19"/>
        </w:rPr>
        <w:t> </w:t>
      </w:r>
      <w:r>
        <w:rPr>
          <w:sz w:val="19"/>
        </w:rPr>
        <w:t>no</w:t>
      </w:r>
      <w:r>
        <w:rPr>
          <w:spacing w:val="-6"/>
          <w:sz w:val="19"/>
        </w:rPr>
        <w:t> </w:t>
      </w:r>
      <w:r>
        <w:rPr>
          <w:sz w:val="19"/>
        </w:rPr>
        <w:t>Cadastro</w:t>
      </w:r>
      <w:r>
        <w:rPr>
          <w:spacing w:val="-5"/>
          <w:sz w:val="19"/>
        </w:rPr>
        <w:t> </w:t>
      </w:r>
      <w:r>
        <w:rPr>
          <w:sz w:val="19"/>
        </w:rPr>
        <w:t>Nacional</w:t>
      </w:r>
      <w:r>
        <w:rPr>
          <w:spacing w:val="-6"/>
          <w:sz w:val="19"/>
        </w:rPr>
        <w:t> </w:t>
      </w:r>
      <w:r>
        <w:rPr>
          <w:sz w:val="19"/>
        </w:rPr>
        <w:t>de</w:t>
      </w:r>
      <w:r>
        <w:rPr>
          <w:spacing w:val="-6"/>
          <w:sz w:val="19"/>
        </w:rPr>
        <w:t> </w:t>
      </w:r>
      <w:r>
        <w:rPr>
          <w:sz w:val="19"/>
        </w:rPr>
        <w:t>Pessoas</w:t>
      </w:r>
      <w:r>
        <w:rPr>
          <w:spacing w:val="-5"/>
          <w:sz w:val="19"/>
        </w:rPr>
        <w:t> </w:t>
      </w:r>
      <w:r>
        <w:rPr>
          <w:sz w:val="19"/>
        </w:rPr>
        <w:t>Jurídicas</w:t>
      </w:r>
      <w:r>
        <w:rPr>
          <w:spacing w:val="-6"/>
          <w:sz w:val="19"/>
        </w:rPr>
        <w:t> </w:t>
      </w:r>
      <w:r>
        <w:rPr>
          <w:sz w:val="19"/>
        </w:rPr>
        <w:t>(CNPJ),</w:t>
      </w:r>
      <w:r>
        <w:rPr>
          <w:spacing w:val="-6"/>
          <w:sz w:val="19"/>
        </w:rPr>
        <w:t> </w:t>
      </w:r>
      <w:r>
        <w:rPr>
          <w:sz w:val="19"/>
        </w:rPr>
        <w:t>conforme</w:t>
      </w:r>
      <w:r>
        <w:rPr>
          <w:spacing w:val="-5"/>
          <w:sz w:val="19"/>
        </w:rPr>
        <w:t> </w:t>
      </w:r>
      <w:r>
        <w:rPr>
          <w:sz w:val="19"/>
        </w:rPr>
        <w:t>o</w:t>
      </w:r>
      <w:r>
        <w:rPr>
          <w:spacing w:val="-6"/>
          <w:sz w:val="19"/>
        </w:rPr>
        <w:t> </w:t>
      </w:r>
      <w:r>
        <w:rPr>
          <w:spacing w:val="-2"/>
          <w:sz w:val="19"/>
        </w:rPr>
        <w:t>caso;</w:t>
      </w:r>
    </w:p>
    <w:p>
      <w:pPr>
        <w:pStyle w:val="ListParagraph"/>
        <w:numPr>
          <w:ilvl w:val="0"/>
          <w:numId w:val="31"/>
        </w:numPr>
        <w:tabs>
          <w:tab w:pos="529" w:val="left" w:leader="none"/>
        </w:tabs>
        <w:spacing w:line="280" w:lineRule="auto" w:before="37" w:after="0"/>
        <w:ind w:left="323" w:right="306" w:firstLine="0"/>
        <w:jc w:val="left"/>
        <w:rPr>
          <w:sz w:val="19"/>
        </w:rPr>
      </w:pPr>
      <w:r>
        <w:rPr>
          <w:sz w:val="19"/>
        </w:rPr>
        <w:t>Prova</w:t>
      </w:r>
      <w:r>
        <w:rPr>
          <w:spacing w:val="-2"/>
          <w:sz w:val="19"/>
        </w:rPr>
        <w:t> </w:t>
      </w:r>
      <w:r>
        <w:rPr>
          <w:sz w:val="19"/>
        </w:rPr>
        <w:t>de</w:t>
      </w:r>
      <w:r>
        <w:rPr>
          <w:spacing w:val="-2"/>
          <w:sz w:val="19"/>
        </w:rPr>
        <w:t> </w:t>
      </w:r>
      <w:r>
        <w:rPr>
          <w:sz w:val="19"/>
        </w:rPr>
        <w:t>inscrição</w:t>
      </w:r>
      <w:r>
        <w:rPr>
          <w:spacing w:val="-2"/>
          <w:sz w:val="19"/>
        </w:rPr>
        <w:t> </w:t>
      </w:r>
      <w:r>
        <w:rPr>
          <w:sz w:val="19"/>
        </w:rPr>
        <w:t>no</w:t>
      </w:r>
      <w:r>
        <w:rPr>
          <w:spacing w:val="-2"/>
          <w:sz w:val="19"/>
        </w:rPr>
        <w:t> </w:t>
      </w:r>
      <w:r>
        <w:rPr>
          <w:sz w:val="19"/>
        </w:rPr>
        <w:t>cadastro</w:t>
      </w:r>
      <w:r>
        <w:rPr>
          <w:spacing w:val="-2"/>
          <w:sz w:val="19"/>
        </w:rPr>
        <w:t> </w:t>
      </w:r>
      <w:r>
        <w:rPr>
          <w:sz w:val="19"/>
        </w:rPr>
        <w:t>de</w:t>
      </w:r>
      <w:r>
        <w:rPr>
          <w:spacing w:val="-2"/>
          <w:sz w:val="19"/>
        </w:rPr>
        <w:t> </w:t>
      </w:r>
      <w:r>
        <w:rPr>
          <w:sz w:val="19"/>
        </w:rPr>
        <w:t>contribuintes</w:t>
      </w:r>
      <w:r>
        <w:rPr>
          <w:spacing w:val="-2"/>
          <w:sz w:val="19"/>
        </w:rPr>
        <w:t> </w:t>
      </w:r>
      <w:r>
        <w:rPr>
          <w:sz w:val="19"/>
        </w:rPr>
        <w:t>estadual/distrital</w:t>
      </w:r>
      <w:r>
        <w:rPr>
          <w:spacing w:val="-2"/>
          <w:sz w:val="19"/>
        </w:rPr>
        <w:t> </w:t>
      </w:r>
      <w:r>
        <w:rPr>
          <w:sz w:val="19"/>
        </w:rPr>
        <w:t>ou</w:t>
      </w:r>
      <w:r>
        <w:rPr>
          <w:spacing w:val="-2"/>
          <w:sz w:val="19"/>
        </w:rPr>
        <w:t> </w:t>
      </w:r>
      <w:r>
        <w:rPr>
          <w:sz w:val="19"/>
        </w:rPr>
        <w:t>municipal,</w:t>
      </w:r>
      <w:r>
        <w:rPr>
          <w:spacing w:val="-2"/>
          <w:sz w:val="19"/>
        </w:rPr>
        <w:t> </w:t>
      </w:r>
      <w:r>
        <w:rPr>
          <w:sz w:val="19"/>
        </w:rPr>
        <w:t>se</w:t>
      </w:r>
      <w:r>
        <w:rPr>
          <w:spacing w:val="-2"/>
          <w:sz w:val="19"/>
        </w:rPr>
        <w:t> </w:t>
      </w:r>
      <w:r>
        <w:rPr>
          <w:sz w:val="19"/>
        </w:rPr>
        <w:t>houver,</w:t>
      </w:r>
      <w:r>
        <w:rPr>
          <w:spacing w:val="-2"/>
          <w:sz w:val="19"/>
        </w:rPr>
        <w:t> </w:t>
      </w:r>
      <w:r>
        <w:rPr>
          <w:sz w:val="19"/>
        </w:rPr>
        <w:t>relativo</w:t>
      </w:r>
      <w:r>
        <w:rPr>
          <w:spacing w:val="-2"/>
          <w:sz w:val="19"/>
        </w:rPr>
        <w:t> </w:t>
      </w:r>
      <w:r>
        <w:rPr>
          <w:sz w:val="19"/>
        </w:rPr>
        <w:t>ao</w:t>
      </w:r>
      <w:r>
        <w:rPr>
          <w:spacing w:val="-2"/>
          <w:sz w:val="19"/>
        </w:rPr>
        <w:t> </w:t>
      </w:r>
      <w:r>
        <w:rPr>
          <w:sz w:val="19"/>
        </w:rPr>
        <w:t>domicílio</w:t>
      </w:r>
      <w:r>
        <w:rPr>
          <w:spacing w:val="-2"/>
          <w:sz w:val="19"/>
        </w:rPr>
        <w:t> </w:t>
      </w:r>
      <w:r>
        <w:rPr>
          <w:sz w:val="19"/>
        </w:rPr>
        <w:t>ou</w:t>
      </w:r>
      <w:r>
        <w:rPr>
          <w:spacing w:val="-2"/>
          <w:sz w:val="19"/>
        </w:rPr>
        <w:t> </w:t>
      </w:r>
      <w:r>
        <w:rPr>
          <w:sz w:val="19"/>
        </w:rPr>
        <w:t>sede</w:t>
      </w:r>
      <w:r>
        <w:rPr>
          <w:spacing w:val="-2"/>
          <w:sz w:val="19"/>
        </w:rPr>
        <w:t> </w:t>
      </w:r>
      <w:r>
        <w:rPr>
          <w:sz w:val="19"/>
        </w:rPr>
        <w:t>do</w:t>
      </w:r>
      <w:r>
        <w:rPr>
          <w:spacing w:val="-2"/>
          <w:sz w:val="19"/>
        </w:rPr>
        <w:t> </w:t>
      </w:r>
      <w:r>
        <w:rPr>
          <w:sz w:val="19"/>
        </w:rPr>
        <w:t>licitante,</w:t>
      </w:r>
      <w:r>
        <w:rPr>
          <w:spacing w:val="-2"/>
          <w:sz w:val="19"/>
        </w:rPr>
        <w:t> </w:t>
      </w:r>
      <w:r>
        <w:rPr>
          <w:sz w:val="19"/>
        </w:rPr>
        <w:t>pertinente</w:t>
      </w:r>
      <w:r>
        <w:rPr>
          <w:spacing w:val="-2"/>
          <w:sz w:val="19"/>
        </w:rPr>
        <w:t> </w:t>
      </w:r>
      <w:r>
        <w:rPr>
          <w:sz w:val="19"/>
        </w:rPr>
        <w:t>ao</w:t>
      </w:r>
      <w:r>
        <w:rPr>
          <w:spacing w:val="-2"/>
          <w:sz w:val="19"/>
        </w:rPr>
        <w:t> </w:t>
      </w:r>
      <w:r>
        <w:rPr>
          <w:sz w:val="19"/>
        </w:rPr>
        <w:t>seu</w:t>
      </w:r>
      <w:r>
        <w:rPr>
          <w:spacing w:val="-2"/>
          <w:sz w:val="19"/>
        </w:rPr>
        <w:t> </w:t>
      </w:r>
      <w:r>
        <w:rPr>
          <w:sz w:val="19"/>
        </w:rPr>
        <w:t>ramo</w:t>
      </w:r>
      <w:r>
        <w:rPr>
          <w:spacing w:val="-2"/>
          <w:sz w:val="19"/>
        </w:rPr>
        <w:t> </w:t>
      </w:r>
      <w:r>
        <w:rPr>
          <w:sz w:val="19"/>
        </w:rPr>
        <w:t>de</w:t>
      </w:r>
      <w:r>
        <w:rPr>
          <w:spacing w:val="-2"/>
          <w:sz w:val="19"/>
        </w:rPr>
        <w:t> </w:t>
      </w:r>
      <w:r>
        <w:rPr>
          <w:sz w:val="19"/>
        </w:rPr>
        <w:t>atividade</w:t>
      </w:r>
      <w:r>
        <w:rPr>
          <w:spacing w:val="-2"/>
          <w:sz w:val="19"/>
        </w:rPr>
        <w:t> </w:t>
      </w:r>
      <w:r>
        <w:rPr>
          <w:sz w:val="19"/>
        </w:rPr>
        <w:t>e</w:t>
      </w:r>
      <w:r>
        <w:rPr>
          <w:spacing w:val="-2"/>
          <w:sz w:val="19"/>
        </w:rPr>
        <w:t> </w:t>
      </w:r>
      <w:r>
        <w:rPr>
          <w:sz w:val="19"/>
        </w:rPr>
        <w:t>compatível</w:t>
      </w:r>
      <w:r>
        <w:rPr>
          <w:spacing w:val="-2"/>
          <w:sz w:val="19"/>
        </w:rPr>
        <w:t> </w:t>
      </w:r>
      <w:r>
        <w:rPr>
          <w:sz w:val="19"/>
        </w:rPr>
        <w:t>com</w:t>
      </w:r>
      <w:r>
        <w:rPr>
          <w:spacing w:val="-2"/>
          <w:sz w:val="19"/>
        </w:rPr>
        <w:t> </w:t>
      </w:r>
      <w:r>
        <w:rPr>
          <w:sz w:val="19"/>
        </w:rPr>
        <w:t>o objeto contratual;</w:t>
      </w:r>
    </w:p>
    <w:p>
      <w:pPr>
        <w:pStyle w:val="ListParagraph"/>
        <w:numPr>
          <w:ilvl w:val="1"/>
          <w:numId w:val="31"/>
        </w:numPr>
        <w:tabs>
          <w:tab w:pos="670" w:val="left" w:leader="none"/>
        </w:tabs>
        <w:spacing w:line="280" w:lineRule="auto" w:before="0" w:after="0"/>
        <w:ind w:left="323" w:right="306" w:firstLine="0"/>
        <w:jc w:val="left"/>
        <w:rPr>
          <w:sz w:val="19"/>
        </w:rPr>
      </w:pPr>
      <w:r>
        <w:rPr>
          <w:sz w:val="19"/>
        </w:rPr>
        <w:t>O</w:t>
      </w:r>
      <w:r>
        <w:rPr>
          <w:spacing w:val="-4"/>
          <w:sz w:val="19"/>
        </w:rPr>
        <w:t> </w:t>
      </w:r>
      <w:r>
        <w:rPr>
          <w:sz w:val="19"/>
        </w:rPr>
        <w:t>licitante</w:t>
      </w:r>
      <w:r>
        <w:rPr>
          <w:spacing w:val="-4"/>
          <w:sz w:val="19"/>
        </w:rPr>
        <w:t> </w:t>
      </w:r>
      <w:r>
        <w:rPr>
          <w:sz w:val="19"/>
        </w:rPr>
        <w:t>enquadrado</w:t>
      </w:r>
      <w:r>
        <w:rPr>
          <w:spacing w:val="-4"/>
          <w:sz w:val="19"/>
        </w:rPr>
        <w:t> </w:t>
      </w:r>
      <w:r>
        <w:rPr>
          <w:sz w:val="19"/>
        </w:rPr>
        <w:t>como</w:t>
      </w:r>
      <w:r>
        <w:rPr>
          <w:spacing w:val="-4"/>
          <w:sz w:val="19"/>
        </w:rPr>
        <w:t> </w:t>
      </w:r>
      <w:r>
        <w:rPr>
          <w:sz w:val="19"/>
        </w:rPr>
        <w:t>microempreendedor</w:t>
      </w:r>
      <w:r>
        <w:rPr>
          <w:spacing w:val="-4"/>
          <w:sz w:val="19"/>
        </w:rPr>
        <w:t> </w:t>
      </w:r>
      <w:r>
        <w:rPr>
          <w:sz w:val="19"/>
        </w:rPr>
        <w:t>individual</w:t>
      </w:r>
      <w:r>
        <w:rPr>
          <w:spacing w:val="-4"/>
          <w:sz w:val="19"/>
        </w:rPr>
        <w:t> </w:t>
      </w:r>
      <w:r>
        <w:rPr>
          <w:sz w:val="19"/>
        </w:rPr>
        <w:t>que</w:t>
      </w:r>
      <w:r>
        <w:rPr>
          <w:spacing w:val="-4"/>
          <w:sz w:val="19"/>
        </w:rPr>
        <w:t> </w:t>
      </w:r>
      <w:r>
        <w:rPr>
          <w:sz w:val="19"/>
        </w:rPr>
        <w:t>pretenda</w:t>
      </w:r>
      <w:r>
        <w:rPr>
          <w:spacing w:val="-4"/>
          <w:sz w:val="19"/>
        </w:rPr>
        <w:t> </w:t>
      </w:r>
      <w:r>
        <w:rPr>
          <w:sz w:val="19"/>
        </w:rPr>
        <w:t>auferir</w:t>
      </w:r>
      <w:r>
        <w:rPr>
          <w:spacing w:val="-4"/>
          <w:sz w:val="19"/>
        </w:rPr>
        <w:t> </w:t>
      </w:r>
      <w:r>
        <w:rPr>
          <w:sz w:val="19"/>
        </w:rPr>
        <w:t>os</w:t>
      </w:r>
      <w:r>
        <w:rPr>
          <w:spacing w:val="-4"/>
          <w:sz w:val="19"/>
        </w:rPr>
        <w:t> </w:t>
      </w:r>
      <w:r>
        <w:rPr>
          <w:sz w:val="19"/>
        </w:rPr>
        <w:t>benefícios</w:t>
      </w:r>
      <w:r>
        <w:rPr>
          <w:spacing w:val="-4"/>
          <w:sz w:val="19"/>
        </w:rPr>
        <w:t> </w:t>
      </w:r>
      <w:r>
        <w:rPr>
          <w:sz w:val="19"/>
        </w:rPr>
        <w:t>do</w:t>
      </w:r>
      <w:r>
        <w:rPr>
          <w:spacing w:val="-4"/>
          <w:sz w:val="19"/>
        </w:rPr>
        <w:t> </w:t>
      </w:r>
      <w:r>
        <w:rPr>
          <w:sz w:val="19"/>
        </w:rPr>
        <w:t>tratamento</w:t>
      </w:r>
      <w:r>
        <w:rPr>
          <w:spacing w:val="-4"/>
          <w:sz w:val="19"/>
        </w:rPr>
        <w:t> </w:t>
      </w:r>
      <w:r>
        <w:rPr>
          <w:sz w:val="19"/>
        </w:rPr>
        <w:t>diferenciado</w:t>
      </w:r>
      <w:r>
        <w:rPr>
          <w:spacing w:val="-4"/>
          <w:sz w:val="19"/>
        </w:rPr>
        <w:t> </w:t>
      </w:r>
      <w:r>
        <w:rPr>
          <w:sz w:val="19"/>
        </w:rPr>
        <w:t>previstos</w:t>
      </w:r>
      <w:r>
        <w:rPr>
          <w:spacing w:val="-4"/>
          <w:sz w:val="19"/>
        </w:rPr>
        <w:t> </w:t>
      </w:r>
      <w:r>
        <w:rPr>
          <w:sz w:val="19"/>
        </w:rPr>
        <w:t>na</w:t>
      </w:r>
      <w:r>
        <w:rPr>
          <w:spacing w:val="-4"/>
          <w:sz w:val="19"/>
        </w:rPr>
        <w:t> </w:t>
      </w:r>
      <w:r>
        <w:rPr>
          <w:sz w:val="19"/>
        </w:rPr>
        <w:t>Lei</w:t>
      </w:r>
      <w:r>
        <w:rPr>
          <w:spacing w:val="-4"/>
          <w:sz w:val="19"/>
        </w:rPr>
        <w:t> </w:t>
      </w:r>
      <w:r>
        <w:rPr>
          <w:sz w:val="19"/>
        </w:rPr>
        <w:t>Complementar</w:t>
      </w:r>
      <w:r>
        <w:rPr>
          <w:spacing w:val="-4"/>
          <w:sz w:val="19"/>
        </w:rPr>
        <w:t> </w:t>
      </w:r>
      <w:r>
        <w:rPr>
          <w:sz w:val="19"/>
        </w:rPr>
        <w:t>123/2006,</w:t>
      </w:r>
      <w:r>
        <w:rPr>
          <w:spacing w:val="-4"/>
          <w:sz w:val="19"/>
        </w:rPr>
        <w:t> </w:t>
      </w:r>
      <w:r>
        <w:rPr>
          <w:sz w:val="19"/>
        </w:rPr>
        <w:t>estará</w:t>
      </w:r>
      <w:r>
        <w:rPr>
          <w:spacing w:val="-4"/>
          <w:sz w:val="19"/>
        </w:rPr>
        <w:t> </w:t>
      </w:r>
      <w:r>
        <w:rPr>
          <w:sz w:val="19"/>
        </w:rPr>
        <w:t>dispensado</w:t>
      </w:r>
      <w:r>
        <w:rPr>
          <w:spacing w:val="-4"/>
          <w:sz w:val="19"/>
        </w:rPr>
        <w:t> </w:t>
      </w:r>
      <w:r>
        <w:rPr>
          <w:sz w:val="19"/>
        </w:rPr>
        <w:t>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516" w:val="left" w:leader="none"/>
        </w:tabs>
        <w:spacing w:line="218" w:lineRule="exact" w:before="0" w:after="0"/>
        <w:ind w:left="516" w:right="0" w:hanging="193"/>
        <w:jc w:val="left"/>
        <w:rPr>
          <w:sz w:val="19"/>
        </w:rPr>
      </w:pPr>
      <w:r>
        <w:rPr>
          <w:sz w:val="19"/>
        </w:rPr>
        <w:t>Regularidade</w:t>
      </w:r>
      <w:r>
        <w:rPr>
          <w:spacing w:val="-6"/>
          <w:sz w:val="19"/>
        </w:rPr>
        <w:t> </w:t>
      </w:r>
      <w:r>
        <w:rPr>
          <w:sz w:val="19"/>
        </w:rPr>
        <w:t>perante</w:t>
      </w:r>
      <w:r>
        <w:rPr>
          <w:spacing w:val="-6"/>
          <w:sz w:val="19"/>
        </w:rPr>
        <w:t> </w:t>
      </w:r>
      <w:r>
        <w:rPr>
          <w:sz w:val="19"/>
        </w:rPr>
        <w:t>a</w:t>
      </w:r>
      <w:r>
        <w:rPr>
          <w:spacing w:val="-6"/>
          <w:sz w:val="19"/>
        </w:rPr>
        <w:t> </w:t>
      </w:r>
      <w:r>
        <w:rPr>
          <w:sz w:val="19"/>
        </w:rPr>
        <w:t>Fazenda</w:t>
      </w:r>
      <w:r>
        <w:rPr>
          <w:spacing w:val="-5"/>
          <w:sz w:val="19"/>
        </w:rPr>
        <w:t> </w:t>
      </w:r>
      <w:r>
        <w:rPr>
          <w:sz w:val="19"/>
        </w:rPr>
        <w:t>Nacional,</w:t>
      </w:r>
      <w:r>
        <w:rPr>
          <w:spacing w:val="-6"/>
          <w:sz w:val="19"/>
        </w:rPr>
        <w:t> </w:t>
      </w:r>
      <w:r>
        <w:rPr>
          <w:sz w:val="19"/>
        </w:rPr>
        <w:t>Estadual</w:t>
      </w:r>
      <w:r>
        <w:rPr>
          <w:spacing w:val="-6"/>
          <w:sz w:val="19"/>
        </w:rPr>
        <w:t> </w:t>
      </w:r>
      <w:r>
        <w:rPr>
          <w:sz w:val="19"/>
        </w:rPr>
        <w:t>e</w:t>
      </w:r>
      <w:r>
        <w:rPr>
          <w:spacing w:val="-5"/>
          <w:sz w:val="19"/>
        </w:rPr>
        <w:t> </w:t>
      </w:r>
      <w:r>
        <w:rPr>
          <w:sz w:val="19"/>
        </w:rPr>
        <w:t>Municipal</w:t>
      </w:r>
      <w:r>
        <w:rPr>
          <w:spacing w:val="-6"/>
          <w:sz w:val="19"/>
        </w:rPr>
        <w:t> </w:t>
      </w:r>
      <w:r>
        <w:rPr>
          <w:sz w:val="19"/>
        </w:rPr>
        <w:t>do</w:t>
      </w:r>
      <w:r>
        <w:rPr>
          <w:spacing w:val="-6"/>
          <w:sz w:val="19"/>
        </w:rPr>
        <w:t> </w:t>
      </w:r>
      <w:r>
        <w:rPr>
          <w:sz w:val="19"/>
        </w:rPr>
        <w:t>domicílio</w:t>
      </w:r>
      <w:r>
        <w:rPr>
          <w:spacing w:val="-5"/>
          <w:sz w:val="19"/>
        </w:rPr>
        <w:t> </w:t>
      </w:r>
      <w:r>
        <w:rPr>
          <w:sz w:val="19"/>
        </w:rPr>
        <w:t>ou</w:t>
      </w:r>
      <w:r>
        <w:rPr>
          <w:spacing w:val="-6"/>
          <w:sz w:val="19"/>
        </w:rPr>
        <w:t> </w:t>
      </w:r>
      <w:r>
        <w:rPr>
          <w:sz w:val="19"/>
        </w:rPr>
        <w:t>sede</w:t>
      </w:r>
      <w:r>
        <w:rPr>
          <w:spacing w:val="-6"/>
          <w:sz w:val="19"/>
        </w:rPr>
        <w:t> </w:t>
      </w:r>
      <w:r>
        <w:rPr>
          <w:sz w:val="19"/>
        </w:rPr>
        <w:t>do</w:t>
      </w:r>
      <w:r>
        <w:rPr>
          <w:spacing w:val="-5"/>
          <w:sz w:val="19"/>
        </w:rPr>
        <w:t> </w:t>
      </w:r>
      <w:r>
        <w:rPr>
          <w:sz w:val="19"/>
        </w:rPr>
        <w:t>licitante,</w:t>
      </w:r>
      <w:r>
        <w:rPr>
          <w:spacing w:val="-6"/>
          <w:sz w:val="19"/>
        </w:rPr>
        <w:t> </w:t>
      </w:r>
      <w:r>
        <w:rPr>
          <w:sz w:val="19"/>
        </w:rPr>
        <w:t>que</w:t>
      </w:r>
      <w:r>
        <w:rPr>
          <w:spacing w:val="-6"/>
          <w:sz w:val="19"/>
        </w:rPr>
        <w:t> </w:t>
      </w:r>
      <w:r>
        <w:rPr>
          <w:sz w:val="19"/>
        </w:rPr>
        <w:t>será</w:t>
      </w:r>
      <w:r>
        <w:rPr>
          <w:spacing w:val="-6"/>
          <w:sz w:val="19"/>
        </w:rPr>
        <w:t> </w:t>
      </w:r>
      <w:r>
        <w:rPr>
          <w:sz w:val="19"/>
        </w:rPr>
        <w:t>realizada</w:t>
      </w:r>
      <w:r>
        <w:rPr>
          <w:spacing w:val="-5"/>
          <w:sz w:val="19"/>
        </w:rPr>
        <w:t> </w:t>
      </w:r>
      <w:r>
        <w:rPr>
          <w:sz w:val="19"/>
        </w:rPr>
        <w:t>da</w:t>
      </w:r>
      <w:r>
        <w:rPr>
          <w:spacing w:val="-6"/>
          <w:sz w:val="19"/>
        </w:rPr>
        <w:t> </w:t>
      </w:r>
      <w:r>
        <w:rPr>
          <w:sz w:val="19"/>
        </w:rPr>
        <w:t>seguinte</w:t>
      </w:r>
      <w:r>
        <w:rPr>
          <w:spacing w:val="-6"/>
          <w:sz w:val="19"/>
        </w:rPr>
        <w:t> </w:t>
      </w:r>
      <w:r>
        <w:rPr>
          <w:spacing w:val="-2"/>
          <w:sz w:val="19"/>
        </w:rPr>
        <w:t>forma:</w:t>
      </w:r>
    </w:p>
    <w:p>
      <w:pPr>
        <w:pStyle w:val="ListParagraph"/>
        <w:numPr>
          <w:ilvl w:val="1"/>
          <w:numId w:val="31"/>
        </w:numPr>
        <w:tabs>
          <w:tab w:pos="674" w:val="left" w:leader="none"/>
        </w:tabs>
        <w:spacing w:line="280" w:lineRule="auto" w:before="35" w:after="0"/>
        <w:ind w:left="323" w:right="306" w:firstLine="0"/>
        <w:jc w:val="left"/>
        <w:rPr>
          <w:sz w:val="19"/>
        </w:rPr>
      </w:pPr>
      <w:r>
        <w:rPr>
          <w:sz w:val="19"/>
        </w:rPr>
        <w:t>Fazenda Federal: apresentação de Certidão Conjunta Negativa de Débitos relativos a Tributos Federais e à Dívida Ativa da União, ou Certidão Conjunta Positiva com efeito </w:t>
      </w:r>
      <w:r>
        <w:rPr>
          <w:sz w:val="19"/>
        </w:rPr>
        <w:t>negativo,</w:t>
      </w:r>
      <w:r>
        <w:rPr>
          <w:spacing w:val="80"/>
          <w:sz w:val="19"/>
        </w:rPr>
        <w:t> </w:t>
      </w:r>
      <w:r>
        <w:rPr>
          <w:sz w:val="19"/>
        </w:rPr>
        <w:t>expedida</w:t>
      </w:r>
      <w:r>
        <w:rPr>
          <w:spacing w:val="-3"/>
          <w:sz w:val="19"/>
        </w:rPr>
        <w:t> </w:t>
      </w:r>
      <w:r>
        <w:rPr>
          <w:sz w:val="19"/>
        </w:rPr>
        <w:t>pela</w:t>
      </w:r>
      <w:r>
        <w:rPr>
          <w:spacing w:val="-3"/>
          <w:sz w:val="19"/>
        </w:rPr>
        <w:t> </w:t>
      </w:r>
      <w:r>
        <w:rPr>
          <w:sz w:val="19"/>
        </w:rPr>
        <w:t>Secretaria</w:t>
      </w:r>
      <w:r>
        <w:rPr>
          <w:spacing w:val="-3"/>
          <w:sz w:val="19"/>
        </w:rPr>
        <w:t> </w:t>
      </w:r>
      <w:r>
        <w:rPr>
          <w:sz w:val="19"/>
        </w:rPr>
        <w:t>da</w:t>
      </w:r>
      <w:r>
        <w:rPr>
          <w:spacing w:val="-3"/>
          <w:sz w:val="19"/>
        </w:rPr>
        <w:t> </w:t>
      </w:r>
      <w:r>
        <w:rPr>
          <w:sz w:val="19"/>
        </w:rPr>
        <w:t>Receita</w:t>
      </w:r>
      <w:r>
        <w:rPr>
          <w:spacing w:val="-3"/>
          <w:sz w:val="19"/>
        </w:rPr>
        <w:t> </w:t>
      </w:r>
      <w:r>
        <w:rPr>
          <w:sz w:val="19"/>
        </w:rPr>
        <w:t>Federal</w:t>
      </w:r>
      <w:r>
        <w:rPr>
          <w:spacing w:val="-3"/>
          <w:sz w:val="19"/>
        </w:rPr>
        <w:t> </w:t>
      </w:r>
      <w:r>
        <w:rPr>
          <w:sz w:val="19"/>
        </w:rPr>
        <w:t>do</w:t>
      </w:r>
      <w:r>
        <w:rPr>
          <w:spacing w:val="-3"/>
          <w:sz w:val="19"/>
        </w:rPr>
        <w:t> </w:t>
      </w:r>
      <w:r>
        <w:rPr>
          <w:sz w:val="19"/>
        </w:rPr>
        <w:t>Brasil</w:t>
      </w:r>
      <w:r>
        <w:rPr>
          <w:spacing w:val="-3"/>
          <w:sz w:val="19"/>
        </w:rPr>
        <w:t> </w:t>
      </w:r>
      <w:r>
        <w:rPr>
          <w:sz w:val="19"/>
        </w:rPr>
        <w:t>(RFB)</w:t>
      </w:r>
      <w:r>
        <w:rPr>
          <w:spacing w:val="-3"/>
          <w:sz w:val="19"/>
        </w:rPr>
        <w:t> </w:t>
      </w:r>
      <w:r>
        <w:rPr>
          <w:sz w:val="19"/>
        </w:rPr>
        <w:t>e</w:t>
      </w:r>
      <w:r>
        <w:rPr>
          <w:spacing w:val="-3"/>
          <w:sz w:val="19"/>
        </w:rPr>
        <w:t> </w:t>
      </w:r>
      <w:r>
        <w:rPr>
          <w:sz w:val="19"/>
        </w:rPr>
        <w:t>Procuradoria-Geral</w:t>
      </w:r>
      <w:r>
        <w:rPr>
          <w:spacing w:val="-3"/>
          <w:sz w:val="19"/>
        </w:rPr>
        <w:t> </w:t>
      </w:r>
      <w:r>
        <w:rPr>
          <w:sz w:val="19"/>
        </w:rPr>
        <w:t>da</w:t>
      </w:r>
      <w:r>
        <w:rPr>
          <w:spacing w:val="-3"/>
          <w:sz w:val="19"/>
        </w:rPr>
        <w:t> </w:t>
      </w:r>
      <w:r>
        <w:rPr>
          <w:sz w:val="19"/>
        </w:rPr>
        <w:t>Fazenda</w:t>
      </w:r>
      <w:r>
        <w:rPr>
          <w:spacing w:val="-3"/>
          <w:sz w:val="19"/>
        </w:rPr>
        <w:t> </w:t>
      </w:r>
      <w:r>
        <w:rPr>
          <w:sz w:val="19"/>
        </w:rPr>
        <w:t>Nacional</w:t>
      </w:r>
      <w:r>
        <w:rPr>
          <w:spacing w:val="-3"/>
          <w:sz w:val="19"/>
        </w:rPr>
        <w:t> </w:t>
      </w:r>
      <w:r>
        <w:rPr>
          <w:sz w:val="19"/>
        </w:rPr>
        <w:t>(PGFN),</w:t>
      </w:r>
      <w:r>
        <w:rPr>
          <w:spacing w:val="-3"/>
          <w:sz w:val="19"/>
        </w:rPr>
        <w:t> </w:t>
      </w:r>
      <w:r>
        <w:rPr>
          <w:sz w:val="19"/>
        </w:rPr>
        <w:t>que</w:t>
      </w:r>
      <w:r>
        <w:rPr>
          <w:spacing w:val="-3"/>
          <w:sz w:val="19"/>
        </w:rPr>
        <w:t> </w:t>
      </w:r>
      <w:r>
        <w:rPr>
          <w:sz w:val="19"/>
        </w:rPr>
        <w:t>abrange,</w:t>
      </w:r>
      <w:r>
        <w:rPr>
          <w:spacing w:val="-3"/>
          <w:sz w:val="19"/>
        </w:rPr>
        <w:t> </w:t>
      </w:r>
      <w:r>
        <w:rPr>
          <w:sz w:val="19"/>
        </w:rPr>
        <w:t>inclusive,</w:t>
      </w:r>
      <w:r>
        <w:rPr>
          <w:spacing w:val="-3"/>
          <w:sz w:val="19"/>
        </w:rPr>
        <w:t> </w:t>
      </w:r>
      <w:r>
        <w:rPr>
          <w:sz w:val="19"/>
        </w:rPr>
        <w:t>as</w:t>
      </w:r>
      <w:r>
        <w:rPr>
          <w:spacing w:val="-3"/>
          <w:sz w:val="19"/>
        </w:rPr>
        <w:t> </w:t>
      </w:r>
      <w:r>
        <w:rPr>
          <w:sz w:val="19"/>
        </w:rPr>
        <w:t>contribuições</w:t>
      </w:r>
      <w:r>
        <w:rPr>
          <w:spacing w:val="-3"/>
          <w:sz w:val="19"/>
        </w:rPr>
        <w:t> </w:t>
      </w:r>
      <w:r>
        <w:rPr>
          <w:sz w:val="19"/>
        </w:rPr>
        <w:t>sociais</w:t>
      </w:r>
      <w:r>
        <w:rPr>
          <w:spacing w:val="-3"/>
          <w:sz w:val="19"/>
        </w:rPr>
        <w:t> </w:t>
      </w:r>
      <w:r>
        <w:rPr>
          <w:sz w:val="19"/>
        </w:rPr>
        <w:t>previstas</w:t>
      </w:r>
      <w:r>
        <w:rPr>
          <w:spacing w:val="-3"/>
          <w:sz w:val="19"/>
        </w:rPr>
        <w:t> </w:t>
      </w:r>
      <w:r>
        <w:rPr>
          <w:sz w:val="19"/>
        </w:rPr>
        <w:t>nas</w:t>
      </w:r>
      <w:r>
        <w:rPr>
          <w:spacing w:val="-3"/>
          <w:sz w:val="19"/>
        </w:rPr>
        <w:t> </w:t>
      </w:r>
      <w:r>
        <w:rPr>
          <w:sz w:val="19"/>
        </w:rPr>
        <w:t>alíneas</w:t>
      </w:r>
      <w:r>
        <w:rPr>
          <w:spacing w:val="-3"/>
          <w:sz w:val="19"/>
        </w:rPr>
        <w:t> </w:t>
      </w:r>
      <w:r>
        <w:rPr>
          <w:sz w:val="19"/>
        </w:rPr>
        <w:t>a</w:t>
      </w:r>
      <w:r>
        <w:rPr>
          <w:spacing w:val="-3"/>
          <w:sz w:val="19"/>
        </w:rPr>
        <w:t> </w:t>
      </w:r>
      <w:r>
        <w:rPr>
          <w:sz w:val="19"/>
        </w:rPr>
        <w:t>a</w:t>
      </w:r>
      <w:r>
        <w:rPr>
          <w:spacing w:val="-3"/>
          <w:sz w:val="19"/>
        </w:rPr>
        <w:t> </w:t>
      </w:r>
      <w:r>
        <w:rPr>
          <w:sz w:val="19"/>
        </w:rPr>
        <w:t>d,</w:t>
      </w:r>
      <w:r>
        <w:rPr>
          <w:spacing w:val="-3"/>
          <w:sz w:val="19"/>
        </w:rPr>
        <w:t> </w:t>
      </w:r>
      <w:r>
        <w:rPr>
          <w:sz w:val="19"/>
        </w:rPr>
        <w:t>do</w:t>
      </w:r>
    </w:p>
    <w:p>
      <w:pPr>
        <w:pStyle w:val="ListParagraph"/>
        <w:spacing w:after="0" w:line="280" w:lineRule="auto"/>
        <w:jc w:val="left"/>
        <w:rPr>
          <w:sz w:val="19"/>
        </w:rPr>
        <w:sectPr>
          <w:pgSz w:w="15840" w:h="24480"/>
          <w:pgMar w:top="520" w:bottom="280" w:left="360" w:right="360"/>
        </w:sectPr>
      </w:pPr>
    </w:p>
    <w:p>
      <w:pPr>
        <w:pStyle w:val="BodyText"/>
        <w:spacing w:before="71"/>
        <w:ind w:left="323"/>
      </w:pPr>
      <w:r>
        <w:rPr/>
        <w:t>parágrafo</w:t>
      </w:r>
      <w:r>
        <w:rPr>
          <w:spacing w:val="-5"/>
        </w:rPr>
        <w:t> </w:t>
      </w:r>
      <w:r>
        <w:rPr/>
        <w:t>único,</w:t>
      </w:r>
      <w:r>
        <w:rPr>
          <w:spacing w:val="-5"/>
        </w:rPr>
        <w:t> </w:t>
      </w:r>
      <w:r>
        <w:rPr/>
        <w:t>do</w:t>
      </w:r>
      <w:r>
        <w:rPr>
          <w:spacing w:val="-5"/>
        </w:rPr>
        <w:t> </w:t>
      </w:r>
      <w:r>
        <w:rPr/>
        <w:t>art.</w:t>
      </w:r>
      <w:r>
        <w:rPr>
          <w:spacing w:val="-5"/>
        </w:rPr>
        <w:t> </w:t>
      </w:r>
      <w:r>
        <w:rPr/>
        <w:t>11,</w:t>
      </w:r>
      <w:r>
        <w:rPr>
          <w:spacing w:val="-5"/>
        </w:rPr>
        <w:t> </w:t>
      </w:r>
      <w:r>
        <w:rPr/>
        <w:t>da</w:t>
      </w:r>
      <w:r>
        <w:rPr>
          <w:spacing w:val="-5"/>
        </w:rPr>
        <w:t> </w:t>
      </w:r>
      <w:r>
        <w:rPr/>
        <w:t>Lei</w:t>
      </w:r>
      <w:r>
        <w:rPr>
          <w:spacing w:val="-5"/>
        </w:rPr>
        <w:t> </w:t>
      </w:r>
      <w:r>
        <w:rPr/>
        <w:t>nº</w:t>
      </w:r>
      <w:r>
        <w:rPr>
          <w:spacing w:val="-5"/>
        </w:rPr>
        <w:t> </w:t>
      </w:r>
      <w:r>
        <w:rPr/>
        <w:t>8.212,</w:t>
      </w:r>
      <w:r>
        <w:rPr>
          <w:spacing w:val="-5"/>
        </w:rPr>
        <w:t> </w:t>
      </w:r>
      <w:r>
        <w:rPr/>
        <w:t>de</w:t>
      </w:r>
      <w:r>
        <w:rPr>
          <w:spacing w:val="-5"/>
        </w:rPr>
        <w:t> </w:t>
      </w:r>
      <w:r>
        <w:rPr>
          <w:spacing w:val="-2"/>
        </w:rPr>
        <w:t>1991;</w:t>
      </w:r>
    </w:p>
    <w:p>
      <w:pPr>
        <w:pStyle w:val="ListParagraph"/>
        <w:numPr>
          <w:ilvl w:val="1"/>
          <w:numId w:val="31"/>
        </w:numPr>
        <w:tabs>
          <w:tab w:pos="658" w:val="left" w:leader="none"/>
        </w:tabs>
        <w:spacing w:line="240" w:lineRule="auto" w:before="36" w:after="0"/>
        <w:ind w:left="658" w:right="0" w:hanging="335"/>
        <w:jc w:val="left"/>
        <w:rPr>
          <w:sz w:val="19"/>
        </w:rPr>
      </w:pPr>
      <w:r>
        <w:rPr>
          <w:sz w:val="19"/>
        </w:rPr>
        <w:t>Prova</w:t>
      </w:r>
      <w:r>
        <w:rPr>
          <w:spacing w:val="-6"/>
          <w:sz w:val="19"/>
        </w:rPr>
        <w:t> </w:t>
      </w:r>
      <w:r>
        <w:rPr>
          <w:sz w:val="19"/>
        </w:rPr>
        <w:t>de</w:t>
      </w:r>
      <w:r>
        <w:rPr>
          <w:spacing w:val="-5"/>
          <w:sz w:val="19"/>
        </w:rPr>
        <w:t> </w:t>
      </w:r>
      <w:r>
        <w:rPr>
          <w:sz w:val="19"/>
        </w:rPr>
        <w:t>regularidade</w:t>
      </w:r>
      <w:r>
        <w:rPr>
          <w:spacing w:val="-6"/>
          <w:sz w:val="19"/>
        </w:rPr>
        <w:t> </w:t>
      </w:r>
      <w:r>
        <w:rPr>
          <w:sz w:val="19"/>
        </w:rPr>
        <w:t>com</w:t>
      </w:r>
      <w:r>
        <w:rPr>
          <w:spacing w:val="-5"/>
          <w:sz w:val="19"/>
        </w:rPr>
        <w:t> </w:t>
      </w:r>
      <w:r>
        <w:rPr>
          <w:sz w:val="19"/>
        </w:rPr>
        <w:t>a</w:t>
      </w:r>
      <w:r>
        <w:rPr>
          <w:spacing w:val="-6"/>
          <w:sz w:val="19"/>
        </w:rPr>
        <w:t> </w:t>
      </w:r>
      <w:r>
        <w:rPr>
          <w:sz w:val="19"/>
        </w:rPr>
        <w:t>Fazenda</w:t>
      </w:r>
      <w:r>
        <w:rPr>
          <w:spacing w:val="-5"/>
          <w:sz w:val="19"/>
        </w:rPr>
        <w:t> </w:t>
      </w:r>
      <w:r>
        <w:rPr>
          <w:sz w:val="19"/>
        </w:rPr>
        <w:t>do</w:t>
      </w:r>
      <w:r>
        <w:rPr>
          <w:spacing w:val="-6"/>
          <w:sz w:val="19"/>
        </w:rPr>
        <w:t> </w:t>
      </w:r>
      <w:r>
        <w:rPr>
          <w:sz w:val="19"/>
        </w:rPr>
        <w:t>Estado</w:t>
      </w:r>
      <w:r>
        <w:rPr>
          <w:spacing w:val="-5"/>
          <w:sz w:val="19"/>
        </w:rPr>
        <w:t> </w:t>
      </w:r>
      <w:r>
        <w:rPr>
          <w:sz w:val="19"/>
        </w:rPr>
        <w:t>do</w:t>
      </w:r>
      <w:r>
        <w:rPr>
          <w:spacing w:val="-6"/>
          <w:sz w:val="19"/>
        </w:rPr>
        <w:t> </w:t>
      </w:r>
      <w:r>
        <w:rPr>
          <w:sz w:val="19"/>
        </w:rPr>
        <w:t>Rio</w:t>
      </w:r>
      <w:r>
        <w:rPr>
          <w:spacing w:val="-5"/>
          <w:sz w:val="19"/>
        </w:rPr>
        <w:t> </w:t>
      </w:r>
      <w:r>
        <w:rPr>
          <w:sz w:val="19"/>
        </w:rPr>
        <w:t>de</w:t>
      </w:r>
      <w:r>
        <w:rPr>
          <w:spacing w:val="-6"/>
          <w:sz w:val="19"/>
        </w:rPr>
        <w:t> </w:t>
      </w:r>
      <w:r>
        <w:rPr>
          <w:sz w:val="19"/>
        </w:rPr>
        <w:t>Janeiro,</w:t>
      </w:r>
      <w:r>
        <w:rPr>
          <w:spacing w:val="-5"/>
          <w:sz w:val="19"/>
        </w:rPr>
        <w:t> </w:t>
      </w:r>
      <w:r>
        <w:rPr>
          <w:sz w:val="19"/>
        </w:rPr>
        <w:t>mediante</w:t>
      </w:r>
      <w:r>
        <w:rPr>
          <w:spacing w:val="-5"/>
          <w:sz w:val="19"/>
        </w:rPr>
        <w:t> </w:t>
      </w:r>
      <w:r>
        <w:rPr>
          <w:sz w:val="19"/>
        </w:rPr>
        <w:t>apresentação</w:t>
      </w:r>
      <w:r>
        <w:rPr>
          <w:spacing w:val="-6"/>
          <w:sz w:val="19"/>
        </w:rPr>
        <w:t> </w:t>
      </w:r>
      <w:r>
        <w:rPr>
          <w:spacing w:val="-5"/>
          <w:sz w:val="19"/>
        </w:rPr>
        <w:t>de:</w:t>
      </w:r>
    </w:p>
    <w:p>
      <w:pPr>
        <w:pStyle w:val="ListParagraph"/>
        <w:numPr>
          <w:ilvl w:val="2"/>
          <w:numId w:val="31"/>
        </w:numPr>
        <w:tabs>
          <w:tab w:pos="799" w:val="left" w:leader="none"/>
        </w:tabs>
        <w:spacing w:line="240" w:lineRule="auto" w:before="37" w:after="0"/>
        <w:ind w:left="799" w:right="0" w:hanging="476"/>
        <w:jc w:val="left"/>
        <w:rPr>
          <w:sz w:val="19"/>
        </w:rPr>
      </w:pPr>
      <w:r>
        <w:rPr>
          <w:sz w:val="19"/>
        </w:rPr>
        <w:t>Certidão</w:t>
      </w:r>
      <w:r>
        <w:rPr>
          <w:spacing w:val="-6"/>
          <w:sz w:val="19"/>
        </w:rPr>
        <w:t> </w:t>
      </w:r>
      <w:r>
        <w:rPr>
          <w:sz w:val="19"/>
        </w:rPr>
        <w:t>Negativa</w:t>
      </w:r>
      <w:r>
        <w:rPr>
          <w:spacing w:val="-6"/>
          <w:sz w:val="19"/>
        </w:rPr>
        <w:t> </w:t>
      </w:r>
      <w:r>
        <w:rPr>
          <w:sz w:val="19"/>
        </w:rPr>
        <w:t>de</w:t>
      </w:r>
      <w:r>
        <w:rPr>
          <w:spacing w:val="-5"/>
          <w:sz w:val="19"/>
        </w:rPr>
        <w:t> </w:t>
      </w:r>
      <w:r>
        <w:rPr>
          <w:sz w:val="19"/>
        </w:rPr>
        <w:t>Débitos,</w:t>
      </w:r>
      <w:r>
        <w:rPr>
          <w:spacing w:val="-6"/>
          <w:sz w:val="19"/>
        </w:rPr>
        <w:t> </w:t>
      </w:r>
      <w:r>
        <w:rPr>
          <w:sz w:val="19"/>
        </w:rPr>
        <w:t>ou</w:t>
      </w:r>
      <w:r>
        <w:rPr>
          <w:spacing w:val="-6"/>
          <w:sz w:val="19"/>
        </w:rPr>
        <w:t> </w:t>
      </w:r>
      <w:r>
        <w:rPr>
          <w:sz w:val="19"/>
        </w:rPr>
        <w:t>Certidão</w:t>
      </w:r>
      <w:r>
        <w:rPr>
          <w:spacing w:val="-5"/>
          <w:sz w:val="19"/>
        </w:rPr>
        <w:t> </w:t>
      </w:r>
      <w:r>
        <w:rPr>
          <w:sz w:val="19"/>
        </w:rPr>
        <w:t>Positiva</w:t>
      </w:r>
      <w:r>
        <w:rPr>
          <w:spacing w:val="-6"/>
          <w:sz w:val="19"/>
        </w:rPr>
        <w:t> </w:t>
      </w:r>
      <w:r>
        <w:rPr>
          <w:sz w:val="19"/>
        </w:rPr>
        <w:t>com</w:t>
      </w:r>
      <w:r>
        <w:rPr>
          <w:spacing w:val="-6"/>
          <w:sz w:val="19"/>
        </w:rPr>
        <w:t> </w:t>
      </w:r>
      <w:r>
        <w:rPr>
          <w:sz w:val="19"/>
        </w:rPr>
        <w:t>efeito</w:t>
      </w:r>
      <w:r>
        <w:rPr>
          <w:spacing w:val="-5"/>
          <w:sz w:val="19"/>
        </w:rPr>
        <w:t> </w:t>
      </w:r>
      <w:r>
        <w:rPr>
          <w:sz w:val="19"/>
        </w:rPr>
        <w:t>de</w:t>
      </w:r>
      <w:r>
        <w:rPr>
          <w:spacing w:val="-6"/>
          <w:sz w:val="19"/>
        </w:rPr>
        <w:t> </w:t>
      </w:r>
      <w:r>
        <w:rPr>
          <w:sz w:val="19"/>
        </w:rPr>
        <w:t>Negativa,</w:t>
      </w:r>
      <w:r>
        <w:rPr>
          <w:spacing w:val="-6"/>
          <w:sz w:val="19"/>
        </w:rPr>
        <w:t> </w:t>
      </w:r>
      <w:r>
        <w:rPr>
          <w:sz w:val="19"/>
        </w:rPr>
        <w:t>expedida</w:t>
      </w:r>
      <w:r>
        <w:rPr>
          <w:spacing w:val="-5"/>
          <w:sz w:val="19"/>
        </w:rPr>
        <w:t> </w:t>
      </w:r>
      <w:r>
        <w:rPr>
          <w:sz w:val="19"/>
        </w:rPr>
        <w:t>pela</w:t>
      </w:r>
      <w:r>
        <w:rPr>
          <w:spacing w:val="-6"/>
          <w:sz w:val="19"/>
        </w:rPr>
        <w:t> </w:t>
      </w:r>
      <w:r>
        <w:rPr>
          <w:sz w:val="19"/>
        </w:rPr>
        <w:t>Secretaria</w:t>
      </w:r>
      <w:r>
        <w:rPr>
          <w:spacing w:val="-6"/>
          <w:sz w:val="19"/>
        </w:rPr>
        <w:t> </w:t>
      </w:r>
      <w:r>
        <w:rPr>
          <w:sz w:val="19"/>
        </w:rPr>
        <w:t>de</w:t>
      </w:r>
      <w:r>
        <w:rPr>
          <w:spacing w:val="-5"/>
          <w:sz w:val="19"/>
        </w:rPr>
        <w:t> </w:t>
      </w:r>
      <w:r>
        <w:rPr>
          <w:sz w:val="19"/>
        </w:rPr>
        <w:t>Estado</w:t>
      </w:r>
      <w:r>
        <w:rPr>
          <w:spacing w:val="-6"/>
          <w:sz w:val="19"/>
        </w:rPr>
        <w:t> </w:t>
      </w:r>
      <w:r>
        <w:rPr>
          <w:sz w:val="19"/>
        </w:rPr>
        <w:t>de</w:t>
      </w:r>
      <w:r>
        <w:rPr>
          <w:spacing w:val="-6"/>
          <w:sz w:val="19"/>
        </w:rPr>
        <w:t> </w:t>
      </w:r>
      <w:r>
        <w:rPr>
          <w:spacing w:val="-2"/>
          <w:sz w:val="19"/>
        </w:rPr>
        <w:t>Fazenda;</w:t>
      </w:r>
    </w:p>
    <w:p>
      <w:pPr>
        <w:pStyle w:val="ListParagraph"/>
        <w:numPr>
          <w:ilvl w:val="2"/>
          <w:numId w:val="31"/>
        </w:numPr>
        <w:tabs>
          <w:tab w:pos="799" w:val="left" w:leader="none"/>
        </w:tabs>
        <w:spacing w:line="240" w:lineRule="auto" w:before="37" w:after="0"/>
        <w:ind w:left="799" w:right="0" w:hanging="476"/>
        <w:jc w:val="left"/>
        <w:rPr>
          <w:sz w:val="19"/>
        </w:rPr>
      </w:pPr>
      <w:r>
        <w:rPr>
          <w:sz w:val="19"/>
        </w:rPr>
        <w:t>Certidão</w:t>
      </w:r>
      <w:r>
        <w:rPr>
          <w:spacing w:val="-6"/>
          <w:sz w:val="19"/>
        </w:rPr>
        <w:t> </w:t>
      </w:r>
      <w:r>
        <w:rPr>
          <w:sz w:val="19"/>
        </w:rPr>
        <w:t>Negativa</w:t>
      </w:r>
      <w:r>
        <w:rPr>
          <w:spacing w:val="-6"/>
          <w:sz w:val="19"/>
        </w:rPr>
        <w:t> </w:t>
      </w:r>
      <w:r>
        <w:rPr>
          <w:sz w:val="19"/>
        </w:rPr>
        <w:t>de</w:t>
      </w:r>
      <w:r>
        <w:rPr>
          <w:spacing w:val="-6"/>
          <w:sz w:val="19"/>
        </w:rPr>
        <w:t> </w:t>
      </w:r>
      <w:r>
        <w:rPr>
          <w:sz w:val="19"/>
        </w:rPr>
        <w:t>Débitos,</w:t>
      </w:r>
      <w:r>
        <w:rPr>
          <w:spacing w:val="-6"/>
          <w:sz w:val="19"/>
        </w:rPr>
        <w:t> </w:t>
      </w:r>
      <w:r>
        <w:rPr>
          <w:sz w:val="19"/>
        </w:rPr>
        <w:t>ou</w:t>
      </w:r>
      <w:r>
        <w:rPr>
          <w:spacing w:val="-5"/>
          <w:sz w:val="19"/>
        </w:rPr>
        <w:t> </w:t>
      </w:r>
      <w:r>
        <w:rPr>
          <w:sz w:val="19"/>
        </w:rPr>
        <w:t>Certidão</w:t>
      </w:r>
      <w:r>
        <w:rPr>
          <w:spacing w:val="-6"/>
          <w:sz w:val="19"/>
        </w:rPr>
        <w:t> </w:t>
      </w:r>
      <w:r>
        <w:rPr>
          <w:sz w:val="19"/>
        </w:rPr>
        <w:t>Positiva</w:t>
      </w:r>
      <w:r>
        <w:rPr>
          <w:spacing w:val="-6"/>
          <w:sz w:val="19"/>
        </w:rPr>
        <w:t> </w:t>
      </w:r>
      <w:r>
        <w:rPr>
          <w:sz w:val="19"/>
        </w:rPr>
        <w:t>com</w:t>
      </w:r>
      <w:r>
        <w:rPr>
          <w:spacing w:val="-6"/>
          <w:sz w:val="19"/>
        </w:rPr>
        <w:t> </w:t>
      </w:r>
      <w:r>
        <w:rPr>
          <w:sz w:val="19"/>
        </w:rPr>
        <w:t>efeito</w:t>
      </w:r>
      <w:r>
        <w:rPr>
          <w:spacing w:val="-6"/>
          <w:sz w:val="19"/>
        </w:rPr>
        <w:t> </w:t>
      </w:r>
      <w:r>
        <w:rPr>
          <w:sz w:val="19"/>
        </w:rPr>
        <w:t>de</w:t>
      </w:r>
      <w:r>
        <w:rPr>
          <w:spacing w:val="-5"/>
          <w:sz w:val="19"/>
        </w:rPr>
        <w:t> </w:t>
      </w:r>
      <w:r>
        <w:rPr>
          <w:sz w:val="19"/>
        </w:rPr>
        <w:t>Negativa,</w:t>
      </w:r>
      <w:r>
        <w:rPr>
          <w:spacing w:val="-6"/>
          <w:sz w:val="19"/>
        </w:rPr>
        <w:t> </w:t>
      </w:r>
      <w:r>
        <w:rPr>
          <w:sz w:val="19"/>
        </w:rPr>
        <w:t>para</w:t>
      </w:r>
      <w:r>
        <w:rPr>
          <w:spacing w:val="-6"/>
          <w:sz w:val="19"/>
        </w:rPr>
        <w:t> </w:t>
      </w:r>
      <w:r>
        <w:rPr>
          <w:sz w:val="19"/>
        </w:rPr>
        <w:t>fins</w:t>
      </w:r>
      <w:r>
        <w:rPr>
          <w:spacing w:val="-6"/>
          <w:sz w:val="19"/>
        </w:rPr>
        <w:t> </w:t>
      </w:r>
      <w:r>
        <w:rPr>
          <w:sz w:val="19"/>
        </w:rPr>
        <w:t>de</w:t>
      </w:r>
      <w:r>
        <w:rPr>
          <w:spacing w:val="-5"/>
          <w:sz w:val="19"/>
        </w:rPr>
        <w:t> </w:t>
      </w:r>
      <w:r>
        <w:rPr>
          <w:sz w:val="19"/>
        </w:rPr>
        <w:t>participação</w:t>
      </w:r>
      <w:r>
        <w:rPr>
          <w:spacing w:val="-6"/>
          <w:sz w:val="19"/>
        </w:rPr>
        <w:t> </w:t>
      </w:r>
      <w:r>
        <w:rPr>
          <w:sz w:val="19"/>
        </w:rPr>
        <w:t>em</w:t>
      </w:r>
      <w:r>
        <w:rPr>
          <w:spacing w:val="-6"/>
          <w:sz w:val="19"/>
        </w:rPr>
        <w:t> </w:t>
      </w:r>
      <w:r>
        <w:rPr>
          <w:sz w:val="19"/>
        </w:rPr>
        <w:t>licitação,</w:t>
      </w:r>
      <w:r>
        <w:rPr>
          <w:spacing w:val="-6"/>
          <w:sz w:val="19"/>
        </w:rPr>
        <w:t> </w:t>
      </w:r>
      <w:r>
        <w:rPr>
          <w:sz w:val="19"/>
        </w:rPr>
        <w:t>expedida</w:t>
      </w:r>
      <w:r>
        <w:rPr>
          <w:spacing w:val="-6"/>
          <w:sz w:val="19"/>
        </w:rPr>
        <w:t> </w:t>
      </w:r>
      <w:r>
        <w:rPr>
          <w:sz w:val="19"/>
        </w:rPr>
        <w:t>pela</w:t>
      </w:r>
      <w:r>
        <w:rPr>
          <w:spacing w:val="-5"/>
          <w:sz w:val="19"/>
        </w:rPr>
        <w:t> </w:t>
      </w:r>
      <w:r>
        <w:rPr>
          <w:sz w:val="19"/>
        </w:rPr>
        <w:t>Procuradoria</w:t>
      </w:r>
      <w:r>
        <w:rPr>
          <w:spacing w:val="-6"/>
          <w:sz w:val="19"/>
        </w:rPr>
        <w:t> </w:t>
      </w:r>
      <w:r>
        <w:rPr>
          <w:sz w:val="19"/>
        </w:rPr>
        <w:t>Geral</w:t>
      </w:r>
      <w:r>
        <w:rPr>
          <w:spacing w:val="-6"/>
          <w:sz w:val="19"/>
        </w:rPr>
        <w:t> </w:t>
      </w:r>
      <w:r>
        <w:rPr>
          <w:sz w:val="19"/>
        </w:rPr>
        <w:t>do</w:t>
      </w:r>
      <w:r>
        <w:rPr>
          <w:spacing w:val="-6"/>
          <w:sz w:val="19"/>
        </w:rPr>
        <w:t> </w:t>
      </w:r>
      <w:r>
        <w:rPr>
          <w:spacing w:val="-2"/>
          <w:sz w:val="19"/>
        </w:rPr>
        <w:t>Estado;</w:t>
      </w:r>
    </w:p>
    <w:p>
      <w:pPr>
        <w:pStyle w:val="ListParagraph"/>
        <w:numPr>
          <w:ilvl w:val="1"/>
          <w:numId w:val="31"/>
        </w:numPr>
        <w:tabs>
          <w:tab w:pos="660" w:val="left" w:leader="none"/>
        </w:tabs>
        <w:spacing w:line="280" w:lineRule="auto" w:before="37" w:after="0"/>
        <w:ind w:left="323" w:right="306" w:firstLine="0"/>
        <w:jc w:val="left"/>
        <w:rPr>
          <w:sz w:val="19"/>
        </w:rPr>
      </w:pPr>
      <w:r>
        <w:rPr>
          <w:sz w:val="19"/>
        </w:rPr>
        <w:t>Fazenda</w:t>
      </w:r>
      <w:r>
        <w:rPr>
          <w:spacing w:val="-3"/>
          <w:sz w:val="19"/>
        </w:rPr>
        <w:t> </w:t>
      </w:r>
      <w:r>
        <w:rPr>
          <w:sz w:val="19"/>
        </w:rPr>
        <w:t>Municipal:</w:t>
      </w:r>
      <w:r>
        <w:rPr>
          <w:spacing w:val="-3"/>
          <w:sz w:val="19"/>
        </w:rPr>
        <w:t> </w:t>
      </w:r>
      <w:r>
        <w:rPr>
          <w:sz w:val="19"/>
        </w:rPr>
        <w:t>apresentação</w:t>
      </w:r>
      <w:r>
        <w:rPr>
          <w:spacing w:val="-3"/>
          <w:sz w:val="19"/>
        </w:rPr>
        <w:t> </w:t>
      </w:r>
      <w:r>
        <w:rPr>
          <w:sz w:val="19"/>
        </w:rPr>
        <w:t>da</w:t>
      </w:r>
      <w:r>
        <w:rPr>
          <w:spacing w:val="-3"/>
          <w:sz w:val="19"/>
        </w:rPr>
        <w:t> </w:t>
      </w:r>
      <w:r>
        <w:rPr>
          <w:sz w:val="19"/>
        </w:rPr>
        <w:t>Certidão</w:t>
      </w:r>
      <w:r>
        <w:rPr>
          <w:spacing w:val="-3"/>
          <w:sz w:val="19"/>
        </w:rPr>
        <w:t> </w:t>
      </w:r>
      <w:r>
        <w:rPr>
          <w:sz w:val="19"/>
        </w:rPr>
        <w:t>Negativa</w:t>
      </w:r>
      <w:r>
        <w:rPr>
          <w:spacing w:val="-3"/>
          <w:sz w:val="19"/>
        </w:rPr>
        <w:t> </w:t>
      </w:r>
      <w:r>
        <w:rPr>
          <w:sz w:val="19"/>
        </w:rPr>
        <w:t>de</w:t>
      </w:r>
      <w:r>
        <w:rPr>
          <w:spacing w:val="-3"/>
          <w:sz w:val="19"/>
        </w:rPr>
        <w:t> </w:t>
      </w:r>
      <w:r>
        <w:rPr>
          <w:sz w:val="19"/>
        </w:rPr>
        <w:t>Débitos,</w:t>
      </w:r>
      <w:r>
        <w:rPr>
          <w:spacing w:val="-3"/>
          <w:sz w:val="19"/>
        </w:rPr>
        <w:t> </w:t>
      </w:r>
      <w:r>
        <w:rPr>
          <w:sz w:val="19"/>
        </w:rPr>
        <w:t>ou</w:t>
      </w:r>
      <w:r>
        <w:rPr>
          <w:spacing w:val="-3"/>
          <w:sz w:val="19"/>
        </w:rPr>
        <w:t> </w:t>
      </w:r>
      <w:r>
        <w:rPr>
          <w:sz w:val="19"/>
        </w:rPr>
        <w:t>Certidão</w:t>
      </w:r>
      <w:r>
        <w:rPr>
          <w:spacing w:val="-3"/>
          <w:sz w:val="19"/>
        </w:rPr>
        <w:t> </w:t>
      </w:r>
      <w:r>
        <w:rPr>
          <w:sz w:val="19"/>
        </w:rPr>
        <w:t>Positiva</w:t>
      </w:r>
      <w:r>
        <w:rPr>
          <w:spacing w:val="-3"/>
          <w:sz w:val="19"/>
        </w:rPr>
        <w:t> </w:t>
      </w:r>
      <w:r>
        <w:rPr>
          <w:sz w:val="19"/>
        </w:rPr>
        <w:t>com</w:t>
      </w:r>
      <w:r>
        <w:rPr>
          <w:spacing w:val="-3"/>
          <w:sz w:val="19"/>
        </w:rPr>
        <w:t> </w:t>
      </w:r>
      <w:r>
        <w:rPr>
          <w:sz w:val="19"/>
        </w:rPr>
        <w:t>efeito</w:t>
      </w:r>
      <w:r>
        <w:rPr>
          <w:spacing w:val="-3"/>
          <w:sz w:val="19"/>
        </w:rPr>
        <w:t> </w:t>
      </w:r>
      <w:r>
        <w:rPr>
          <w:sz w:val="19"/>
        </w:rPr>
        <w:t>de</w:t>
      </w:r>
      <w:r>
        <w:rPr>
          <w:spacing w:val="-3"/>
          <w:sz w:val="19"/>
        </w:rPr>
        <w:t> </w:t>
      </w:r>
      <w:r>
        <w:rPr>
          <w:sz w:val="19"/>
        </w:rPr>
        <w:t>Negativa,</w:t>
      </w:r>
      <w:r>
        <w:rPr>
          <w:spacing w:val="-3"/>
          <w:sz w:val="19"/>
        </w:rPr>
        <w:t> </w:t>
      </w:r>
      <w:r>
        <w:rPr>
          <w:sz w:val="19"/>
        </w:rPr>
        <w:t>do</w:t>
      </w:r>
      <w:r>
        <w:rPr>
          <w:spacing w:val="-3"/>
          <w:sz w:val="19"/>
        </w:rPr>
        <w:t> </w:t>
      </w:r>
      <w:r>
        <w:rPr>
          <w:sz w:val="19"/>
        </w:rPr>
        <w:t>Imposto</w:t>
      </w:r>
      <w:r>
        <w:rPr>
          <w:spacing w:val="-3"/>
          <w:sz w:val="19"/>
        </w:rPr>
        <w:t> </w:t>
      </w:r>
      <w:r>
        <w:rPr>
          <w:sz w:val="19"/>
        </w:rPr>
        <w:t>sobre</w:t>
      </w:r>
      <w:r>
        <w:rPr>
          <w:spacing w:val="-3"/>
          <w:sz w:val="19"/>
        </w:rPr>
        <w:t> </w:t>
      </w:r>
      <w:r>
        <w:rPr>
          <w:sz w:val="19"/>
        </w:rPr>
        <w:t>Serviços</w:t>
      </w:r>
      <w:r>
        <w:rPr>
          <w:spacing w:val="-3"/>
          <w:sz w:val="19"/>
        </w:rPr>
        <w:t> </w:t>
      </w:r>
      <w:r>
        <w:rPr>
          <w:sz w:val="19"/>
        </w:rPr>
        <w:t>de</w:t>
      </w:r>
      <w:r>
        <w:rPr>
          <w:spacing w:val="-3"/>
          <w:sz w:val="19"/>
        </w:rPr>
        <w:t> </w:t>
      </w:r>
      <w:r>
        <w:rPr>
          <w:sz w:val="19"/>
        </w:rPr>
        <w:t>Qualquer</w:t>
      </w:r>
      <w:r>
        <w:rPr>
          <w:spacing w:val="-3"/>
          <w:sz w:val="19"/>
        </w:rPr>
        <w:t> </w:t>
      </w:r>
      <w:r>
        <w:rPr>
          <w:sz w:val="19"/>
        </w:rPr>
        <w:t>Natureza</w:t>
      </w:r>
      <w:r>
        <w:rPr>
          <w:spacing w:val="-3"/>
          <w:sz w:val="19"/>
        </w:rPr>
        <w:t> </w:t>
      </w:r>
      <w:r>
        <w:rPr>
          <w:sz w:val="19"/>
        </w:rPr>
        <w:t>-</w:t>
      </w:r>
      <w:r>
        <w:rPr>
          <w:spacing w:val="-3"/>
          <w:sz w:val="19"/>
        </w:rPr>
        <w:t> </w:t>
      </w:r>
      <w:r>
        <w:rPr>
          <w:sz w:val="19"/>
        </w:rPr>
        <w:t>ISS,</w:t>
      </w:r>
      <w:r>
        <w:rPr>
          <w:spacing w:val="-3"/>
          <w:sz w:val="19"/>
        </w:rPr>
        <w:t> </w:t>
      </w:r>
      <w:r>
        <w:rPr>
          <w:sz w:val="19"/>
        </w:rPr>
        <w:t>ou,</w:t>
      </w:r>
      <w:r>
        <w:rPr>
          <w:spacing w:val="-3"/>
          <w:sz w:val="19"/>
        </w:rPr>
        <w:t> </w:t>
      </w:r>
      <w:r>
        <w:rPr>
          <w:sz w:val="19"/>
        </w:rPr>
        <w:t>se</w:t>
      </w:r>
      <w:r>
        <w:rPr>
          <w:spacing w:val="-3"/>
          <w:sz w:val="19"/>
        </w:rPr>
        <w:t> </w:t>
      </w:r>
      <w:r>
        <w:rPr>
          <w:sz w:val="19"/>
        </w:rPr>
        <w:t>for</w:t>
      </w:r>
      <w:r>
        <w:rPr>
          <w:spacing w:val="-3"/>
          <w:sz w:val="19"/>
        </w:rPr>
        <w:t> </w:t>
      </w:r>
      <w:r>
        <w:rPr>
          <w:sz w:val="19"/>
        </w:rPr>
        <w:t>o</w:t>
      </w:r>
      <w:r>
        <w:rPr>
          <w:spacing w:val="-3"/>
          <w:sz w:val="19"/>
        </w:rPr>
        <w:t> </w:t>
      </w:r>
      <w:r>
        <w:rPr>
          <w:sz w:val="19"/>
        </w:rPr>
        <w:t>caso, certidão comprobatória de que o licitante, em razão do objeto social, está isento de inscrição municipal;</w:t>
      </w:r>
    </w:p>
    <w:p>
      <w:pPr>
        <w:pStyle w:val="ListParagraph"/>
        <w:numPr>
          <w:ilvl w:val="0"/>
          <w:numId w:val="31"/>
        </w:numPr>
        <w:tabs>
          <w:tab w:pos="526" w:val="left" w:leader="none"/>
        </w:tabs>
        <w:spacing w:line="218" w:lineRule="exact" w:before="0" w:after="0"/>
        <w:ind w:left="526" w:right="0" w:hanging="203"/>
        <w:jc w:val="left"/>
        <w:rPr>
          <w:sz w:val="19"/>
        </w:rPr>
      </w:pPr>
      <w:r>
        <w:rPr>
          <w:sz w:val="19"/>
        </w:rPr>
        <w:t>Certificado</w:t>
      </w:r>
      <w:r>
        <w:rPr>
          <w:spacing w:val="-6"/>
          <w:sz w:val="19"/>
        </w:rPr>
        <w:t> </w:t>
      </w:r>
      <w:r>
        <w:rPr>
          <w:sz w:val="19"/>
        </w:rPr>
        <w:t>de</w:t>
      </w:r>
      <w:r>
        <w:rPr>
          <w:spacing w:val="-6"/>
          <w:sz w:val="19"/>
        </w:rPr>
        <w:t> </w:t>
      </w:r>
      <w:r>
        <w:rPr>
          <w:sz w:val="19"/>
        </w:rPr>
        <w:t>Regularidade</w:t>
      </w:r>
      <w:r>
        <w:rPr>
          <w:spacing w:val="-5"/>
          <w:sz w:val="19"/>
        </w:rPr>
        <w:t> </w:t>
      </w:r>
      <w:r>
        <w:rPr>
          <w:sz w:val="19"/>
        </w:rPr>
        <w:t>do</w:t>
      </w:r>
      <w:r>
        <w:rPr>
          <w:spacing w:val="-6"/>
          <w:sz w:val="19"/>
        </w:rPr>
        <w:t> </w:t>
      </w:r>
      <w:r>
        <w:rPr>
          <w:sz w:val="19"/>
        </w:rPr>
        <w:t>FGTS</w:t>
      </w:r>
      <w:r>
        <w:rPr>
          <w:spacing w:val="-6"/>
          <w:sz w:val="19"/>
        </w:rPr>
        <w:t> </w:t>
      </w:r>
      <w:r>
        <w:rPr>
          <w:sz w:val="19"/>
        </w:rPr>
        <w:t>–</w:t>
      </w:r>
      <w:r>
        <w:rPr>
          <w:spacing w:val="-5"/>
          <w:sz w:val="19"/>
        </w:rPr>
        <w:t> </w:t>
      </w:r>
      <w:r>
        <w:rPr>
          <w:spacing w:val="-4"/>
          <w:sz w:val="19"/>
        </w:rPr>
        <w:t>CRF;</w:t>
      </w:r>
    </w:p>
    <w:p>
      <w:pPr>
        <w:pStyle w:val="ListParagraph"/>
        <w:numPr>
          <w:ilvl w:val="0"/>
          <w:numId w:val="31"/>
        </w:numPr>
        <w:tabs>
          <w:tab w:pos="533" w:val="left" w:leader="none"/>
        </w:tabs>
        <w:spacing w:line="280" w:lineRule="auto" w:before="36" w:after="0"/>
        <w:ind w:left="323" w:right="306" w:firstLine="0"/>
        <w:jc w:val="left"/>
        <w:rPr>
          <w:sz w:val="19"/>
        </w:rPr>
      </w:pPr>
      <w:r>
        <w:rPr>
          <w:sz w:val="19"/>
        </w:rPr>
        <w:t>Prova</w:t>
      </w:r>
      <w:r>
        <w:rPr>
          <w:spacing w:val="11"/>
          <w:sz w:val="19"/>
        </w:rPr>
        <w:t> </w:t>
      </w:r>
      <w:r>
        <w:rPr>
          <w:sz w:val="19"/>
        </w:rPr>
        <w:t>de</w:t>
      </w:r>
      <w:r>
        <w:rPr>
          <w:spacing w:val="11"/>
          <w:sz w:val="19"/>
        </w:rPr>
        <w:t> </w:t>
      </w:r>
      <w:r>
        <w:rPr>
          <w:sz w:val="19"/>
        </w:rPr>
        <w:t>inexistência</w:t>
      </w:r>
      <w:r>
        <w:rPr>
          <w:spacing w:val="11"/>
          <w:sz w:val="19"/>
        </w:rPr>
        <w:t> </w:t>
      </w:r>
      <w:r>
        <w:rPr>
          <w:sz w:val="19"/>
        </w:rPr>
        <w:t>de</w:t>
      </w:r>
      <w:r>
        <w:rPr>
          <w:spacing w:val="11"/>
          <w:sz w:val="19"/>
        </w:rPr>
        <w:t> </w:t>
      </w:r>
      <w:r>
        <w:rPr>
          <w:sz w:val="19"/>
        </w:rPr>
        <w:t>débitos</w:t>
      </w:r>
      <w:r>
        <w:rPr>
          <w:spacing w:val="11"/>
          <w:sz w:val="19"/>
        </w:rPr>
        <w:t> </w:t>
      </w:r>
      <w:r>
        <w:rPr>
          <w:sz w:val="19"/>
        </w:rPr>
        <w:t>inadimplidos</w:t>
      </w:r>
      <w:r>
        <w:rPr>
          <w:spacing w:val="11"/>
          <w:sz w:val="19"/>
        </w:rPr>
        <w:t> </w:t>
      </w:r>
      <w:r>
        <w:rPr>
          <w:sz w:val="19"/>
        </w:rPr>
        <w:t>perante</w:t>
      </w:r>
      <w:r>
        <w:rPr>
          <w:spacing w:val="11"/>
          <w:sz w:val="19"/>
        </w:rPr>
        <w:t> </w:t>
      </w:r>
      <w:r>
        <w:rPr>
          <w:sz w:val="19"/>
        </w:rPr>
        <w:t>a</w:t>
      </w:r>
      <w:r>
        <w:rPr>
          <w:spacing w:val="11"/>
          <w:sz w:val="19"/>
        </w:rPr>
        <w:t> </w:t>
      </w:r>
      <w:r>
        <w:rPr>
          <w:sz w:val="19"/>
        </w:rPr>
        <w:t>Justiça</w:t>
      </w:r>
      <w:r>
        <w:rPr>
          <w:spacing w:val="11"/>
          <w:sz w:val="19"/>
        </w:rPr>
        <w:t> </w:t>
      </w:r>
      <w:r>
        <w:rPr>
          <w:sz w:val="19"/>
        </w:rPr>
        <w:t>do Trabalho,</w:t>
      </w:r>
      <w:r>
        <w:rPr>
          <w:spacing w:val="11"/>
          <w:sz w:val="19"/>
        </w:rPr>
        <w:t> </w:t>
      </w:r>
      <w:r>
        <w:rPr>
          <w:sz w:val="19"/>
        </w:rPr>
        <w:t>mediante</w:t>
      </w:r>
      <w:r>
        <w:rPr>
          <w:spacing w:val="11"/>
          <w:sz w:val="19"/>
        </w:rPr>
        <w:t> </w:t>
      </w:r>
      <w:r>
        <w:rPr>
          <w:sz w:val="19"/>
        </w:rPr>
        <w:t>a</w:t>
      </w:r>
      <w:r>
        <w:rPr>
          <w:spacing w:val="11"/>
          <w:sz w:val="19"/>
        </w:rPr>
        <w:t> </w:t>
      </w:r>
      <w:r>
        <w:rPr>
          <w:sz w:val="19"/>
        </w:rPr>
        <w:t>apresentação</w:t>
      </w:r>
      <w:r>
        <w:rPr>
          <w:spacing w:val="11"/>
          <w:sz w:val="19"/>
        </w:rPr>
        <w:t> </w:t>
      </w:r>
      <w:r>
        <w:rPr>
          <w:sz w:val="19"/>
        </w:rPr>
        <w:t>de</w:t>
      </w:r>
      <w:r>
        <w:rPr>
          <w:spacing w:val="11"/>
          <w:sz w:val="19"/>
        </w:rPr>
        <w:t> </w:t>
      </w:r>
      <w:r>
        <w:rPr>
          <w:sz w:val="19"/>
        </w:rPr>
        <w:t>Certidão</w:t>
      </w:r>
      <w:r>
        <w:rPr>
          <w:spacing w:val="11"/>
          <w:sz w:val="19"/>
        </w:rPr>
        <w:t> </w:t>
      </w:r>
      <w:r>
        <w:rPr>
          <w:sz w:val="19"/>
        </w:rPr>
        <w:t>Negativa</w:t>
      </w:r>
      <w:r>
        <w:rPr>
          <w:spacing w:val="11"/>
          <w:sz w:val="19"/>
        </w:rPr>
        <w:t> </w:t>
      </w:r>
      <w:r>
        <w:rPr>
          <w:sz w:val="19"/>
        </w:rPr>
        <w:t>de</w:t>
      </w:r>
      <w:r>
        <w:rPr>
          <w:spacing w:val="11"/>
          <w:sz w:val="19"/>
        </w:rPr>
        <w:t> </w:t>
      </w:r>
      <w:r>
        <w:rPr>
          <w:sz w:val="19"/>
        </w:rPr>
        <w:t>Débitos Trabalhistas</w:t>
      </w:r>
      <w:r>
        <w:rPr>
          <w:spacing w:val="11"/>
          <w:sz w:val="19"/>
        </w:rPr>
        <w:t> </w:t>
      </w:r>
      <w:r>
        <w:rPr>
          <w:sz w:val="19"/>
        </w:rPr>
        <w:t>(CNDT)</w:t>
      </w:r>
      <w:r>
        <w:rPr>
          <w:spacing w:val="11"/>
          <w:sz w:val="19"/>
        </w:rPr>
        <w:t> </w:t>
      </w:r>
      <w:r>
        <w:rPr>
          <w:sz w:val="19"/>
        </w:rPr>
        <w:t>ou</w:t>
      </w:r>
      <w:r>
        <w:rPr>
          <w:spacing w:val="11"/>
          <w:sz w:val="19"/>
        </w:rPr>
        <w:t> </w:t>
      </w:r>
      <w:r>
        <w:rPr>
          <w:sz w:val="19"/>
        </w:rPr>
        <w:t>da</w:t>
      </w:r>
      <w:r>
        <w:rPr>
          <w:spacing w:val="11"/>
          <w:sz w:val="19"/>
        </w:rPr>
        <w:t> </w:t>
      </w:r>
      <w:r>
        <w:rPr>
          <w:sz w:val="19"/>
        </w:rPr>
        <w:t>Certidão</w:t>
      </w:r>
      <w:r>
        <w:rPr>
          <w:spacing w:val="11"/>
          <w:sz w:val="19"/>
        </w:rPr>
        <w:t> </w:t>
      </w:r>
      <w:r>
        <w:rPr>
          <w:sz w:val="19"/>
        </w:rPr>
        <w:t>Positiva</w:t>
      </w:r>
      <w:r>
        <w:rPr>
          <w:spacing w:val="11"/>
          <w:sz w:val="19"/>
        </w:rPr>
        <w:t> </w:t>
      </w:r>
      <w:r>
        <w:rPr>
          <w:sz w:val="19"/>
        </w:rPr>
        <w:t>de Débitos Trabalhistas com os mesmos efeitos da CNDT.</w:t>
      </w:r>
    </w:p>
    <w:p>
      <w:pPr>
        <w:pStyle w:val="ListParagraph"/>
        <w:numPr>
          <w:ilvl w:val="0"/>
          <w:numId w:val="31"/>
        </w:numPr>
        <w:tabs>
          <w:tab w:pos="501" w:val="left" w:leader="none"/>
        </w:tabs>
        <w:spacing w:line="280" w:lineRule="auto" w:before="0" w:after="0"/>
        <w:ind w:left="323" w:right="306" w:firstLine="0"/>
        <w:jc w:val="left"/>
        <w:rPr>
          <w:sz w:val="19"/>
        </w:rPr>
      </w:pPr>
      <w:r>
        <w:rPr>
          <w:sz w:val="19"/>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812" w:val="left" w:leader="none"/>
        </w:tabs>
        <w:spacing w:line="280" w:lineRule="auto" w:before="0" w:after="0"/>
        <w:ind w:left="323" w:right="306" w:firstLine="0"/>
        <w:jc w:val="left"/>
        <w:rPr>
          <w:sz w:val="19"/>
        </w:rPr>
      </w:pPr>
      <w:r>
        <w:rPr>
          <w:sz w:val="19"/>
        </w:rPr>
        <w:t>Na</w:t>
      </w:r>
      <w:r>
        <w:rPr>
          <w:spacing w:val="13"/>
          <w:sz w:val="19"/>
        </w:rPr>
        <w:t> </w:t>
      </w:r>
      <w:r>
        <w:rPr>
          <w:sz w:val="19"/>
        </w:rPr>
        <w:t>hipótese</w:t>
      </w:r>
      <w:r>
        <w:rPr>
          <w:spacing w:val="13"/>
          <w:sz w:val="19"/>
        </w:rPr>
        <w:t> </w:t>
      </w:r>
      <w:r>
        <w:rPr>
          <w:sz w:val="19"/>
        </w:rPr>
        <w:t>de</w:t>
      </w:r>
      <w:r>
        <w:rPr>
          <w:spacing w:val="13"/>
          <w:sz w:val="19"/>
        </w:rPr>
        <w:t> </w:t>
      </w:r>
      <w:r>
        <w:rPr>
          <w:sz w:val="19"/>
        </w:rPr>
        <w:t>tratar-se</w:t>
      </w:r>
      <w:r>
        <w:rPr>
          <w:spacing w:val="13"/>
          <w:sz w:val="19"/>
        </w:rPr>
        <w:t> </w:t>
      </w:r>
      <w:r>
        <w:rPr>
          <w:sz w:val="19"/>
        </w:rPr>
        <w:t>de</w:t>
      </w:r>
      <w:r>
        <w:rPr>
          <w:spacing w:val="13"/>
          <w:sz w:val="19"/>
        </w:rPr>
        <w:t> </w:t>
      </w:r>
      <w:r>
        <w:rPr>
          <w:sz w:val="19"/>
        </w:rPr>
        <w:t>microempresa</w:t>
      </w:r>
      <w:r>
        <w:rPr>
          <w:spacing w:val="13"/>
          <w:sz w:val="19"/>
        </w:rPr>
        <w:t> </w:t>
      </w:r>
      <w:r>
        <w:rPr>
          <w:sz w:val="19"/>
        </w:rPr>
        <w:t>ou</w:t>
      </w:r>
      <w:r>
        <w:rPr>
          <w:spacing w:val="13"/>
          <w:sz w:val="19"/>
        </w:rPr>
        <w:t> </w:t>
      </w:r>
      <w:r>
        <w:rPr>
          <w:sz w:val="19"/>
        </w:rPr>
        <w:t>de</w:t>
      </w:r>
      <w:r>
        <w:rPr>
          <w:spacing w:val="13"/>
          <w:sz w:val="19"/>
        </w:rPr>
        <w:t> </w:t>
      </w:r>
      <w:r>
        <w:rPr>
          <w:sz w:val="19"/>
        </w:rPr>
        <w:t>empresa</w:t>
      </w:r>
      <w:r>
        <w:rPr>
          <w:spacing w:val="13"/>
          <w:sz w:val="19"/>
        </w:rPr>
        <w:t> </w:t>
      </w:r>
      <w:r>
        <w:rPr>
          <w:sz w:val="19"/>
        </w:rPr>
        <w:t>de</w:t>
      </w:r>
      <w:r>
        <w:rPr>
          <w:spacing w:val="13"/>
          <w:sz w:val="19"/>
        </w:rPr>
        <w:t> </w:t>
      </w:r>
      <w:r>
        <w:rPr>
          <w:sz w:val="19"/>
        </w:rPr>
        <w:t>pequeno</w:t>
      </w:r>
      <w:r>
        <w:rPr>
          <w:spacing w:val="13"/>
          <w:sz w:val="19"/>
        </w:rPr>
        <w:t> </w:t>
      </w:r>
      <w:r>
        <w:rPr>
          <w:sz w:val="19"/>
        </w:rPr>
        <w:t>porte,</w:t>
      </w:r>
      <w:r>
        <w:rPr>
          <w:spacing w:val="13"/>
          <w:sz w:val="19"/>
        </w:rPr>
        <w:t> </w:t>
      </w:r>
      <w:r>
        <w:rPr>
          <w:sz w:val="19"/>
        </w:rPr>
        <w:t>na</w:t>
      </w:r>
      <w:r>
        <w:rPr>
          <w:spacing w:val="13"/>
          <w:sz w:val="19"/>
        </w:rPr>
        <w:t> </w:t>
      </w:r>
      <w:r>
        <w:rPr>
          <w:sz w:val="19"/>
        </w:rPr>
        <w:t>forma</w:t>
      </w:r>
      <w:r>
        <w:rPr>
          <w:spacing w:val="13"/>
          <w:sz w:val="19"/>
        </w:rPr>
        <w:t> </w:t>
      </w:r>
      <w:r>
        <w:rPr>
          <w:sz w:val="19"/>
        </w:rPr>
        <w:t>da</w:t>
      </w:r>
      <w:r>
        <w:rPr>
          <w:spacing w:val="13"/>
          <w:sz w:val="19"/>
        </w:rPr>
        <w:t> </w:t>
      </w:r>
      <w:r>
        <w:rPr>
          <w:sz w:val="19"/>
        </w:rPr>
        <w:t>lei,</w:t>
      </w:r>
      <w:r>
        <w:rPr>
          <w:spacing w:val="13"/>
          <w:sz w:val="19"/>
        </w:rPr>
        <w:t> </w:t>
      </w:r>
      <w:r>
        <w:rPr>
          <w:sz w:val="19"/>
        </w:rPr>
        <w:t>não</w:t>
      </w:r>
      <w:r>
        <w:rPr>
          <w:spacing w:val="13"/>
          <w:sz w:val="19"/>
        </w:rPr>
        <w:t> </w:t>
      </w:r>
      <w:r>
        <w:rPr>
          <w:sz w:val="19"/>
        </w:rPr>
        <w:t>obstante</w:t>
      </w:r>
      <w:r>
        <w:rPr>
          <w:spacing w:val="13"/>
          <w:sz w:val="19"/>
        </w:rPr>
        <w:t> </w:t>
      </w:r>
      <w:r>
        <w:rPr>
          <w:sz w:val="19"/>
        </w:rPr>
        <w:t>a</w:t>
      </w:r>
      <w:r>
        <w:rPr>
          <w:spacing w:val="13"/>
          <w:sz w:val="19"/>
        </w:rPr>
        <w:t> </w:t>
      </w:r>
      <w:r>
        <w:rPr>
          <w:sz w:val="19"/>
        </w:rPr>
        <w:t>obrigatoriedade</w:t>
      </w:r>
      <w:r>
        <w:rPr>
          <w:spacing w:val="13"/>
          <w:sz w:val="19"/>
        </w:rPr>
        <w:t> </w:t>
      </w:r>
      <w:r>
        <w:rPr>
          <w:sz w:val="19"/>
        </w:rPr>
        <w:t>de</w:t>
      </w:r>
      <w:r>
        <w:rPr>
          <w:spacing w:val="13"/>
          <w:sz w:val="19"/>
        </w:rPr>
        <w:t> </w:t>
      </w:r>
      <w:r>
        <w:rPr>
          <w:sz w:val="19"/>
        </w:rPr>
        <w:t>apresentação</w:t>
      </w:r>
      <w:r>
        <w:rPr>
          <w:spacing w:val="13"/>
          <w:sz w:val="19"/>
        </w:rPr>
        <w:t> </w:t>
      </w:r>
      <w:r>
        <w:rPr>
          <w:sz w:val="19"/>
        </w:rPr>
        <w:t>de</w:t>
      </w:r>
      <w:r>
        <w:rPr>
          <w:spacing w:val="13"/>
          <w:sz w:val="19"/>
        </w:rPr>
        <w:t> </w:t>
      </w:r>
      <w:r>
        <w:rPr>
          <w:sz w:val="19"/>
        </w:rPr>
        <w:t>toda</w:t>
      </w:r>
      <w:r>
        <w:rPr>
          <w:spacing w:val="13"/>
          <w:sz w:val="19"/>
        </w:rPr>
        <w:t> </w:t>
      </w:r>
      <w:r>
        <w:rPr>
          <w:sz w:val="19"/>
        </w:rPr>
        <w:t>a</w:t>
      </w:r>
      <w:r>
        <w:rPr>
          <w:spacing w:val="13"/>
          <w:sz w:val="19"/>
        </w:rPr>
        <w:t> </w:t>
      </w:r>
      <w:r>
        <w:rPr>
          <w:sz w:val="19"/>
        </w:rPr>
        <w:t>documentação</w:t>
      </w:r>
      <w:r>
        <w:rPr>
          <w:spacing w:val="13"/>
          <w:sz w:val="19"/>
        </w:rPr>
        <w:t> </w:t>
      </w:r>
      <w:r>
        <w:rPr>
          <w:sz w:val="19"/>
        </w:rPr>
        <w:t>habilitatória,</w:t>
      </w:r>
      <w:r>
        <w:rPr>
          <w:spacing w:val="13"/>
          <w:sz w:val="19"/>
        </w:rPr>
        <w:t> </w:t>
      </w:r>
      <w:r>
        <w:rPr>
          <w:sz w:val="19"/>
        </w:rPr>
        <w:t>a comprovação da regularidade fiscal somente será exigida para efeito de assinatura do contrato caso se sagre vencedora na licitação.</w:t>
      </w:r>
    </w:p>
    <w:p>
      <w:pPr>
        <w:pStyle w:val="ListParagraph"/>
        <w:numPr>
          <w:ilvl w:val="2"/>
          <w:numId w:val="32"/>
        </w:numPr>
        <w:tabs>
          <w:tab w:pos="805" w:val="left" w:leader="none"/>
        </w:tabs>
        <w:spacing w:line="280" w:lineRule="auto" w:before="0" w:after="0"/>
        <w:ind w:left="323" w:right="306" w:firstLine="0"/>
        <w:jc w:val="left"/>
        <w:rPr>
          <w:sz w:val="19"/>
        </w:rPr>
      </w:pPr>
      <w:r>
        <w:rPr>
          <w:sz w:val="19"/>
        </w:rPr>
        <w:t>Em sendo declarada vencedora do certame microempresa ou empresa de pequeno porte com débitos fiscais, ficará assegurado, a partir de então, o prazo de 5 (cinco) dias úteis para a</w:t>
      </w:r>
      <w:r>
        <w:rPr>
          <w:spacing w:val="40"/>
          <w:sz w:val="19"/>
        </w:rPr>
        <w:t> </w:t>
      </w:r>
      <w:r>
        <w:rPr>
          <w:sz w:val="19"/>
        </w:rPr>
        <w:t>regularização da documentação, pagamento ou parcelamento do débito, e emissão de eventuais certidões negativas ou positivas com efeito de negativas.</w:t>
      </w:r>
    </w:p>
    <w:p>
      <w:pPr>
        <w:pStyle w:val="ListParagraph"/>
        <w:numPr>
          <w:ilvl w:val="2"/>
          <w:numId w:val="32"/>
        </w:numPr>
        <w:tabs>
          <w:tab w:pos="808" w:val="left" w:leader="none"/>
        </w:tabs>
        <w:spacing w:line="280" w:lineRule="auto" w:before="0" w:after="0"/>
        <w:ind w:left="323" w:right="306" w:firstLine="0"/>
        <w:jc w:val="left"/>
        <w:rPr>
          <w:sz w:val="19"/>
        </w:rPr>
      </w:pPr>
      <w:r>
        <w:rPr>
          <w:sz w:val="19"/>
        </w:rPr>
        <w:t>A</w:t>
      </w:r>
      <w:r>
        <w:rPr>
          <w:spacing w:val="10"/>
          <w:sz w:val="19"/>
        </w:rPr>
        <w:t> </w:t>
      </w:r>
      <w:r>
        <w:rPr>
          <w:sz w:val="19"/>
        </w:rPr>
        <w:t>não</w:t>
      </w:r>
      <w:r>
        <w:rPr>
          <w:spacing w:val="20"/>
          <w:sz w:val="19"/>
        </w:rPr>
        <w:t> </w:t>
      </w:r>
      <w:r>
        <w:rPr>
          <w:sz w:val="19"/>
        </w:rPr>
        <w:t>regularização</w:t>
      </w:r>
      <w:r>
        <w:rPr>
          <w:spacing w:val="20"/>
          <w:sz w:val="19"/>
        </w:rPr>
        <w:t> </w:t>
      </w:r>
      <w:r>
        <w:rPr>
          <w:sz w:val="19"/>
        </w:rPr>
        <w:t>da</w:t>
      </w:r>
      <w:r>
        <w:rPr>
          <w:spacing w:val="20"/>
          <w:sz w:val="19"/>
        </w:rPr>
        <w:t> </w:t>
      </w:r>
      <w:r>
        <w:rPr>
          <w:sz w:val="19"/>
        </w:rPr>
        <w:t>documentação</w:t>
      </w:r>
      <w:r>
        <w:rPr>
          <w:spacing w:val="20"/>
          <w:sz w:val="19"/>
        </w:rPr>
        <w:t> </w:t>
      </w:r>
      <w:r>
        <w:rPr>
          <w:sz w:val="19"/>
        </w:rPr>
        <w:t>no</w:t>
      </w:r>
      <w:r>
        <w:rPr>
          <w:spacing w:val="20"/>
          <w:sz w:val="19"/>
        </w:rPr>
        <w:t> </w:t>
      </w:r>
      <w:r>
        <w:rPr>
          <w:sz w:val="19"/>
        </w:rPr>
        <w:t>prazo</w:t>
      </w:r>
      <w:r>
        <w:rPr>
          <w:spacing w:val="20"/>
          <w:sz w:val="19"/>
        </w:rPr>
        <w:t> </w:t>
      </w:r>
      <w:r>
        <w:rPr>
          <w:sz w:val="19"/>
        </w:rPr>
        <w:t>estipulado</w:t>
      </w:r>
      <w:r>
        <w:rPr>
          <w:spacing w:val="20"/>
          <w:sz w:val="19"/>
        </w:rPr>
        <w:t> </w:t>
      </w:r>
      <w:r>
        <w:rPr>
          <w:sz w:val="19"/>
        </w:rPr>
        <w:t>implicará</w:t>
      </w:r>
      <w:r>
        <w:rPr>
          <w:spacing w:val="20"/>
          <w:sz w:val="19"/>
        </w:rPr>
        <w:t> </w:t>
      </w:r>
      <w:r>
        <w:rPr>
          <w:sz w:val="19"/>
        </w:rPr>
        <w:t>a</w:t>
      </w:r>
      <w:r>
        <w:rPr>
          <w:spacing w:val="20"/>
          <w:sz w:val="19"/>
        </w:rPr>
        <w:t> </w:t>
      </w:r>
      <w:r>
        <w:rPr>
          <w:sz w:val="19"/>
        </w:rPr>
        <w:t>decadência</w:t>
      </w:r>
      <w:r>
        <w:rPr>
          <w:spacing w:val="20"/>
          <w:sz w:val="19"/>
        </w:rPr>
        <w:t> </w:t>
      </w:r>
      <w:r>
        <w:rPr>
          <w:sz w:val="19"/>
        </w:rPr>
        <w:t>do</w:t>
      </w:r>
      <w:r>
        <w:rPr>
          <w:spacing w:val="20"/>
          <w:sz w:val="19"/>
        </w:rPr>
        <w:t> </w:t>
      </w:r>
      <w:r>
        <w:rPr>
          <w:sz w:val="19"/>
        </w:rPr>
        <w:t>direito</w:t>
      </w:r>
      <w:r>
        <w:rPr>
          <w:spacing w:val="20"/>
          <w:sz w:val="19"/>
        </w:rPr>
        <w:t> </w:t>
      </w:r>
      <w:r>
        <w:rPr>
          <w:sz w:val="19"/>
        </w:rPr>
        <w:t>à</w:t>
      </w:r>
      <w:r>
        <w:rPr>
          <w:spacing w:val="20"/>
          <w:sz w:val="19"/>
        </w:rPr>
        <w:t> </w:t>
      </w:r>
      <w:r>
        <w:rPr>
          <w:sz w:val="19"/>
        </w:rPr>
        <w:t>contratação,</w:t>
      </w:r>
      <w:r>
        <w:rPr>
          <w:spacing w:val="20"/>
          <w:sz w:val="19"/>
        </w:rPr>
        <w:t> </w:t>
      </w:r>
      <w:r>
        <w:rPr>
          <w:sz w:val="19"/>
        </w:rPr>
        <w:t>sem</w:t>
      </w:r>
      <w:r>
        <w:rPr>
          <w:spacing w:val="20"/>
          <w:sz w:val="19"/>
        </w:rPr>
        <w:t> </w:t>
      </w:r>
      <w:r>
        <w:rPr>
          <w:sz w:val="19"/>
        </w:rPr>
        <w:t>prejuízo</w:t>
      </w:r>
      <w:r>
        <w:rPr>
          <w:spacing w:val="20"/>
          <w:sz w:val="19"/>
        </w:rPr>
        <w:t> </w:t>
      </w:r>
      <w:r>
        <w:rPr>
          <w:sz w:val="19"/>
        </w:rPr>
        <w:t>da</w:t>
      </w:r>
      <w:r>
        <w:rPr>
          <w:spacing w:val="20"/>
          <w:sz w:val="19"/>
        </w:rPr>
        <w:t> </w:t>
      </w:r>
      <w:r>
        <w:rPr>
          <w:sz w:val="19"/>
        </w:rPr>
        <w:t>aplicação</w:t>
      </w:r>
      <w:r>
        <w:rPr>
          <w:spacing w:val="20"/>
          <w:sz w:val="19"/>
        </w:rPr>
        <w:t> </w:t>
      </w:r>
      <w:r>
        <w:rPr>
          <w:sz w:val="19"/>
        </w:rPr>
        <w:t>das</w:t>
      </w:r>
      <w:r>
        <w:rPr>
          <w:spacing w:val="20"/>
          <w:sz w:val="19"/>
        </w:rPr>
        <w:t> </w:t>
      </w:r>
      <w:r>
        <w:rPr>
          <w:sz w:val="19"/>
        </w:rPr>
        <w:t>sanções</w:t>
      </w:r>
      <w:r>
        <w:rPr>
          <w:spacing w:val="20"/>
          <w:sz w:val="19"/>
        </w:rPr>
        <w:t> </w:t>
      </w:r>
      <w:r>
        <w:rPr>
          <w:sz w:val="19"/>
        </w:rPr>
        <w:t>previstas</w:t>
      </w:r>
      <w:r>
        <w:rPr>
          <w:spacing w:val="20"/>
          <w:sz w:val="19"/>
        </w:rPr>
        <w:t> </w:t>
      </w:r>
      <w:r>
        <w:rPr>
          <w:sz w:val="19"/>
        </w:rPr>
        <w:t>no</w:t>
      </w:r>
      <w:r>
        <w:rPr>
          <w:spacing w:val="20"/>
          <w:sz w:val="19"/>
        </w:rPr>
        <w:t> </w:t>
      </w:r>
      <w:r>
        <w:rPr>
          <w:sz w:val="19"/>
        </w:rPr>
        <w:t>art.</w:t>
      </w:r>
      <w:r>
        <w:rPr>
          <w:spacing w:val="20"/>
          <w:sz w:val="19"/>
        </w:rPr>
        <w:t> </w:t>
      </w:r>
      <w:r>
        <w:rPr>
          <w:sz w:val="19"/>
        </w:rPr>
        <w:t>155,</w:t>
      </w:r>
      <w:r>
        <w:rPr>
          <w:spacing w:val="20"/>
          <w:sz w:val="19"/>
        </w:rPr>
        <w:t> </w:t>
      </w:r>
      <w:r>
        <w:rPr>
          <w:sz w:val="19"/>
        </w:rPr>
        <w:t>da</w:t>
      </w:r>
      <w:r>
        <w:rPr>
          <w:spacing w:val="20"/>
          <w:sz w:val="19"/>
        </w:rPr>
        <w:t> </w:t>
      </w:r>
      <w:r>
        <w:rPr>
          <w:sz w:val="19"/>
        </w:rPr>
        <w:t>Lei</w:t>
      </w:r>
      <w:r>
        <w:rPr>
          <w:spacing w:val="20"/>
          <w:sz w:val="19"/>
        </w:rPr>
        <w:t> </w:t>
      </w:r>
      <w:r>
        <w:rPr>
          <w:sz w:val="19"/>
        </w:rPr>
        <w:t>nº </w:t>
      </w:r>
      <w:r>
        <w:rPr>
          <w:spacing w:val="-2"/>
          <w:sz w:val="19"/>
        </w:rPr>
        <w:t>14.133/21.</w:t>
      </w:r>
    </w:p>
    <w:p>
      <w:pPr>
        <w:pStyle w:val="BodyText"/>
        <w:spacing w:before="32"/>
      </w:pPr>
    </w:p>
    <w:p>
      <w:pPr>
        <w:pStyle w:val="Heading4"/>
        <w:numPr>
          <w:ilvl w:val="1"/>
          <w:numId w:val="33"/>
        </w:numPr>
        <w:tabs>
          <w:tab w:pos="605" w:val="left" w:leader="none"/>
        </w:tabs>
        <w:spacing w:line="240" w:lineRule="auto" w:before="0" w:after="0"/>
        <w:ind w:left="605" w:right="0" w:hanging="282"/>
        <w:jc w:val="both"/>
      </w:pPr>
      <w:r>
        <w:rPr>
          <w:spacing w:val="-2"/>
        </w:rPr>
        <w:t>Qualificação</w:t>
      </w:r>
      <w:r>
        <w:rPr>
          <w:spacing w:val="23"/>
        </w:rPr>
        <w:t> </w:t>
      </w:r>
      <w:r>
        <w:rPr>
          <w:spacing w:val="-2"/>
        </w:rPr>
        <w:t>Econômico-Financeira</w:t>
      </w:r>
    </w:p>
    <w:p>
      <w:pPr>
        <w:pStyle w:val="ListParagraph"/>
        <w:numPr>
          <w:ilvl w:val="2"/>
          <w:numId w:val="33"/>
        </w:numPr>
        <w:tabs>
          <w:tab w:pos="799" w:val="left" w:leader="none"/>
        </w:tabs>
        <w:spacing w:line="280" w:lineRule="auto" w:before="37" w:after="0"/>
        <w:ind w:left="323" w:right="306" w:firstLine="0"/>
        <w:jc w:val="both"/>
        <w:rPr>
          <w:sz w:val="19"/>
        </w:rPr>
      </w:pPr>
      <w:r>
        <w:rPr>
          <w:sz w:val="19"/>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3"/>
        </w:numPr>
        <w:tabs>
          <w:tab w:pos="794" w:val="left" w:leader="none"/>
        </w:tabs>
        <w:spacing w:line="218" w:lineRule="exact" w:before="0" w:after="0"/>
        <w:ind w:left="794" w:right="0" w:hanging="471"/>
        <w:jc w:val="both"/>
        <w:rPr>
          <w:sz w:val="19"/>
        </w:rPr>
      </w:pPr>
      <w:r>
        <w:rPr>
          <w:sz w:val="19"/>
        </w:rPr>
        <w:t>Certidão</w:t>
      </w:r>
      <w:r>
        <w:rPr>
          <w:spacing w:val="-6"/>
          <w:sz w:val="19"/>
        </w:rPr>
        <w:t> </w:t>
      </w:r>
      <w:r>
        <w:rPr>
          <w:sz w:val="19"/>
        </w:rPr>
        <w:t>negativa</w:t>
      </w:r>
      <w:r>
        <w:rPr>
          <w:spacing w:val="-6"/>
          <w:sz w:val="19"/>
        </w:rPr>
        <w:t> </w:t>
      </w:r>
      <w:r>
        <w:rPr>
          <w:sz w:val="19"/>
        </w:rPr>
        <w:t>de</w:t>
      </w:r>
      <w:r>
        <w:rPr>
          <w:spacing w:val="-6"/>
          <w:sz w:val="19"/>
        </w:rPr>
        <w:t> </w:t>
      </w:r>
      <w:r>
        <w:rPr>
          <w:sz w:val="19"/>
        </w:rPr>
        <w:t>falência</w:t>
      </w:r>
      <w:r>
        <w:rPr>
          <w:spacing w:val="-5"/>
          <w:sz w:val="19"/>
        </w:rPr>
        <w:t> </w:t>
      </w:r>
      <w:r>
        <w:rPr>
          <w:sz w:val="19"/>
        </w:rPr>
        <w:t>expedida</w:t>
      </w:r>
      <w:r>
        <w:rPr>
          <w:spacing w:val="-6"/>
          <w:sz w:val="19"/>
        </w:rPr>
        <w:t> </w:t>
      </w:r>
      <w:r>
        <w:rPr>
          <w:sz w:val="19"/>
        </w:rPr>
        <w:t>pelo</w:t>
      </w:r>
      <w:r>
        <w:rPr>
          <w:spacing w:val="-6"/>
          <w:sz w:val="19"/>
        </w:rPr>
        <w:t> </w:t>
      </w:r>
      <w:r>
        <w:rPr>
          <w:sz w:val="19"/>
        </w:rPr>
        <w:t>distribuidor</w:t>
      </w:r>
      <w:r>
        <w:rPr>
          <w:spacing w:val="-5"/>
          <w:sz w:val="19"/>
        </w:rPr>
        <w:t> </w:t>
      </w:r>
      <w:r>
        <w:rPr>
          <w:sz w:val="19"/>
        </w:rPr>
        <w:t>da</w:t>
      </w:r>
      <w:r>
        <w:rPr>
          <w:spacing w:val="-6"/>
          <w:sz w:val="19"/>
        </w:rPr>
        <w:t> </w:t>
      </w:r>
      <w:r>
        <w:rPr>
          <w:sz w:val="19"/>
        </w:rPr>
        <w:t>sede</w:t>
      </w:r>
      <w:r>
        <w:rPr>
          <w:spacing w:val="-6"/>
          <w:sz w:val="19"/>
        </w:rPr>
        <w:t> </w:t>
      </w:r>
      <w:r>
        <w:rPr>
          <w:sz w:val="19"/>
        </w:rPr>
        <w:t>do</w:t>
      </w:r>
      <w:r>
        <w:rPr>
          <w:spacing w:val="-5"/>
          <w:sz w:val="19"/>
        </w:rPr>
        <w:t> </w:t>
      </w:r>
      <w:r>
        <w:rPr>
          <w:spacing w:val="-2"/>
          <w:sz w:val="19"/>
        </w:rPr>
        <w:t>fornecedor;</w:t>
      </w:r>
    </w:p>
    <w:p>
      <w:pPr>
        <w:pStyle w:val="ListParagraph"/>
        <w:numPr>
          <w:ilvl w:val="3"/>
          <w:numId w:val="33"/>
        </w:numPr>
        <w:tabs>
          <w:tab w:pos="926" w:val="left" w:leader="none"/>
        </w:tabs>
        <w:spacing w:line="240" w:lineRule="auto" w:before="37" w:after="0"/>
        <w:ind w:left="926" w:right="0" w:hanging="603"/>
        <w:jc w:val="both"/>
        <w:rPr>
          <w:sz w:val="19"/>
        </w:rPr>
      </w:pPr>
      <w:r>
        <w:rPr>
          <w:sz w:val="19"/>
        </w:rPr>
        <w:t>As</w:t>
      </w:r>
      <w:r>
        <w:rPr>
          <w:spacing w:val="-6"/>
          <w:sz w:val="19"/>
        </w:rPr>
        <w:t> </w:t>
      </w:r>
      <w:r>
        <w:rPr>
          <w:sz w:val="19"/>
        </w:rPr>
        <w:t>certidões</w:t>
      </w:r>
      <w:r>
        <w:rPr>
          <w:spacing w:val="-5"/>
          <w:sz w:val="19"/>
        </w:rPr>
        <w:t> </w:t>
      </w:r>
      <w:r>
        <w:rPr>
          <w:sz w:val="19"/>
        </w:rPr>
        <w:t>comprobatórias</w:t>
      </w:r>
      <w:r>
        <w:rPr>
          <w:spacing w:val="-5"/>
          <w:sz w:val="19"/>
        </w:rPr>
        <w:t> </w:t>
      </w:r>
      <w:r>
        <w:rPr>
          <w:sz w:val="19"/>
        </w:rPr>
        <w:t>do</w:t>
      </w:r>
      <w:r>
        <w:rPr>
          <w:spacing w:val="-5"/>
          <w:sz w:val="19"/>
        </w:rPr>
        <w:t> </w:t>
      </w:r>
      <w:r>
        <w:rPr>
          <w:sz w:val="19"/>
        </w:rPr>
        <w:t>atendimento</w:t>
      </w:r>
      <w:r>
        <w:rPr>
          <w:spacing w:val="-6"/>
          <w:sz w:val="19"/>
        </w:rPr>
        <w:t> </w:t>
      </w:r>
      <w:r>
        <w:rPr>
          <w:sz w:val="19"/>
        </w:rPr>
        <w:t>ao</w:t>
      </w:r>
      <w:r>
        <w:rPr>
          <w:spacing w:val="-5"/>
          <w:sz w:val="19"/>
        </w:rPr>
        <w:t> </w:t>
      </w:r>
      <w:r>
        <w:rPr>
          <w:sz w:val="19"/>
        </w:rPr>
        <w:t>disposto,</w:t>
      </w:r>
      <w:r>
        <w:rPr>
          <w:spacing w:val="-5"/>
          <w:sz w:val="19"/>
        </w:rPr>
        <w:t> </w:t>
      </w:r>
      <w:r>
        <w:rPr>
          <w:sz w:val="19"/>
        </w:rPr>
        <w:t>quando</w:t>
      </w:r>
      <w:r>
        <w:rPr>
          <w:spacing w:val="-5"/>
          <w:sz w:val="19"/>
        </w:rPr>
        <w:t> </w:t>
      </w:r>
      <w:r>
        <w:rPr>
          <w:sz w:val="19"/>
        </w:rPr>
        <w:t>emitidas</w:t>
      </w:r>
      <w:r>
        <w:rPr>
          <w:spacing w:val="-6"/>
          <w:sz w:val="19"/>
        </w:rPr>
        <w:t> </w:t>
      </w:r>
      <w:r>
        <w:rPr>
          <w:sz w:val="19"/>
        </w:rPr>
        <w:t>no</w:t>
      </w:r>
      <w:r>
        <w:rPr>
          <w:spacing w:val="-5"/>
          <w:sz w:val="19"/>
        </w:rPr>
        <w:t> </w:t>
      </w:r>
      <w:r>
        <w:rPr>
          <w:sz w:val="19"/>
        </w:rPr>
        <w:t>Município</w:t>
      </w:r>
      <w:r>
        <w:rPr>
          <w:spacing w:val="-5"/>
          <w:sz w:val="19"/>
        </w:rPr>
        <w:t> </w:t>
      </w:r>
      <w:r>
        <w:rPr>
          <w:sz w:val="19"/>
        </w:rPr>
        <w:t>do</w:t>
      </w:r>
      <w:r>
        <w:rPr>
          <w:spacing w:val="-5"/>
          <w:sz w:val="19"/>
        </w:rPr>
        <w:t> </w:t>
      </w:r>
      <w:r>
        <w:rPr>
          <w:sz w:val="19"/>
        </w:rPr>
        <w:t>Rio</w:t>
      </w:r>
      <w:r>
        <w:rPr>
          <w:spacing w:val="-5"/>
          <w:sz w:val="19"/>
        </w:rPr>
        <w:t> </w:t>
      </w:r>
      <w:r>
        <w:rPr>
          <w:sz w:val="19"/>
        </w:rPr>
        <w:t>de</w:t>
      </w:r>
      <w:r>
        <w:rPr>
          <w:spacing w:val="-6"/>
          <w:sz w:val="19"/>
        </w:rPr>
        <w:t> </w:t>
      </w:r>
      <w:r>
        <w:rPr>
          <w:sz w:val="19"/>
        </w:rPr>
        <w:t>Janeiro,</w:t>
      </w:r>
      <w:r>
        <w:rPr>
          <w:spacing w:val="-5"/>
          <w:sz w:val="19"/>
        </w:rPr>
        <w:t> </w:t>
      </w:r>
      <w:r>
        <w:rPr>
          <w:sz w:val="19"/>
        </w:rPr>
        <w:t>será</w:t>
      </w:r>
      <w:r>
        <w:rPr>
          <w:spacing w:val="-5"/>
          <w:sz w:val="19"/>
        </w:rPr>
        <w:t> </w:t>
      </w:r>
      <w:r>
        <w:rPr>
          <w:sz w:val="19"/>
        </w:rPr>
        <w:t>a</w:t>
      </w:r>
      <w:r>
        <w:rPr>
          <w:spacing w:val="-5"/>
          <w:sz w:val="19"/>
        </w:rPr>
        <w:t> </w:t>
      </w:r>
      <w:r>
        <w:rPr>
          <w:sz w:val="19"/>
        </w:rPr>
        <w:t>do</w:t>
      </w:r>
      <w:r>
        <w:rPr>
          <w:spacing w:val="-6"/>
          <w:sz w:val="19"/>
        </w:rPr>
        <w:t> </w:t>
      </w:r>
      <w:r>
        <w:rPr>
          <w:sz w:val="19"/>
        </w:rPr>
        <w:t>2º</w:t>
      </w:r>
      <w:r>
        <w:rPr>
          <w:spacing w:val="-5"/>
          <w:sz w:val="19"/>
        </w:rPr>
        <w:t> </w:t>
      </w:r>
      <w:r>
        <w:rPr>
          <w:sz w:val="19"/>
        </w:rPr>
        <w:t>Ofício</w:t>
      </w:r>
      <w:r>
        <w:rPr>
          <w:spacing w:val="-5"/>
          <w:sz w:val="19"/>
        </w:rPr>
        <w:t> </w:t>
      </w:r>
      <w:r>
        <w:rPr>
          <w:sz w:val="19"/>
        </w:rPr>
        <w:t>do</w:t>
      </w:r>
      <w:r>
        <w:rPr>
          <w:spacing w:val="-5"/>
          <w:sz w:val="19"/>
        </w:rPr>
        <w:t> </w:t>
      </w:r>
      <w:r>
        <w:rPr>
          <w:sz w:val="19"/>
        </w:rPr>
        <w:t>Registro</w:t>
      </w:r>
      <w:r>
        <w:rPr>
          <w:spacing w:val="-6"/>
          <w:sz w:val="19"/>
        </w:rPr>
        <w:t> </w:t>
      </w:r>
      <w:r>
        <w:rPr>
          <w:sz w:val="19"/>
        </w:rPr>
        <w:t>de</w:t>
      </w:r>
      <w:r>
        <w:rPr>
          <w:spacing w:val="-5"/>
          <w:sz w:val="19"/>
        </w:rPr>
        <w:t> </w:t>
      </w:r>
      <w:r>
        <w:rPr>
          <w:spacing w:val="-2"/>
          <w:sz w:val="19"/>
        </w:rPr>
        <w:t>Distribuição.</w:t>
      </w:r>
    </w:p>
    <w:p>
      <w:pPr>
        <w:pStyle w:val="ListParagraph"/>
        <w:numPr>
          <w:ilvl w:val="2"/>
          <w:numId w:val="34"/>
        </w:numPr>
        <w:tabs>
          <w:tab w:pos="826" w:val="left" w:leader="none"/>
        </w:tabs>
        <w:spacing w:line="280" w:lineRule="auto" w:before="37" w:after="0"/>
        <w:ind w:left="323" w:right="306" w:firstLine="0"/>
        <w:jc w:val="both"/>
        <w:rPr>
          <w:sz w:val="19"/>
        </w:rPr>
      </w:pPr>
      <w:r>
        <w:rPr>
          <w:sz w:val="19"/>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4"/>
        </w:numPr>
        <w:tabs>
          <w:tab w:pos="805" w:val="left" w:leader="none"/>
        </w:tabs>
        <w:spacing w:line="280" w:lineRule="auto" w:before="0" w:after="0"/>
        <w:ind w:left="323" w:right="306" w:firstLine="0"/>
        <w:jc w:val="both"/>
        <w:rPr>
          <w:sz w:val="19"/>
        </w:rPr>
      </w:pPr>
      <w:r>
        <w:rPr>
          <w:sz w:val="19"/>
        </w:rPr>
        <w:t>Balanço Patrimonial e demonstrações contábeis do último exercício social, já exigíveis e apresentados na forma da lei, que comprovem a boa situação financeira da empresa. </w:t>
      </w:r>
      <w:r>
        <w:rPr>
          <w:sz w:val="19"/>
        </w:rPr>
        <w:t>Quando encerrados</w:t>
      </w:r>
      <w:r>
        <w:rPr>
          <w:spacing w:val="-1"/>
          <w:sz w:val="19"/>
        </w:rPr>
        <w:t> </w:t>
      </w:r>
      <w:r>
        <w:rPr>
          <w:sz w:val="19"/>
        </w:rPr>
        <w:t>há</w:t>
      </w:r>
      <w:r>
        <w:rPr>
          <w:spacing w:val="-1"/>
          <w:sz w:val="19"/>
        </w:rPr>
        <w:t> </w:t>
      </w:r>
      <w:r>
        <w:rPr>
          <w:sz w:val="19"/>
        </w:rPr>
        <w:t>mais</w:t>
      </w:r>
      <w:r>
        <w:rPr>
          <w:spacing w:val="-1"/>
          <w:sz w:val="19"/>
        </w:rPr>
        <w:t> </w:t>
      </w:r>
      <w:r>
        <w:rPr>
          <w:sz w:val="19"/>
        </w:rPr>
        <w:t>de</w:t>
      </w:r>
      <w:r>
        <w:rPr>
          <w:spacing w:val="-1"/>
          <w:sz w:val="19"/>
        </w:rPr>
        <w:t> </w:t>
      </w:r>
      <w:r>
        <w:rPr>
          <w:sz w:val="19"/>
        </w:rPr>
        <w:t>três</w:t>
      </w:r>
      <w:r>
        <w:rPr>
          <w:spacing w:val="-1"/>
          <w:sz w:val="19"/>
        </w:rPr>
        <w:t> </w:t>
      </w:r>
      <w:r>
        <w:rPr>
          <w:sz w:val="19"/>
        </w:rPr>
        <w:t>meses</w:t>
      </w:r>
      <w:r>
        <w:rPr>
          <w:spacing w:val="-1"/>
          <w:sz w:val="19"/>
        </w:rPr>
        <w:t> </w:t>
      </w:r>
      <w:r>
        <w:rPr>
          <w:sz w:val="19"/>
        </w:rPr>
        <w:t>da</w:t>
      </w:r>
      <w:r>
        <w:rPr>
          <w:spacing w:val="-1"/>
          <w:sz w:val="19"/>
        </w:rPr>
        <w:t> </w:t>
      </w:r>
      <w:r>
        <w:rPr>
          <w:sz w:val="19"/>
        </w:rPr>
        <w:t>data</w:t>
      </w:r>
      <w:r>
        <w:rPr>
          <w:spacing w:val="-1"/>
          <w:sz w:val="19"/>
        </w:rPr>
        <w:t> </w:t>
      </w:r>
      <w:r>
        <w:rPr>
          <w:sz w:val="19"/>
        </w:rPr>
        <w:t>da</w:t>
      </w:r>
      <w:r>
        <w:rPr>
          <w:spacing w:val="-1"/>
          <w:sz w:val="19"/>
        </w:rPr>
        <w:t> </w:t>
      </w:r>
      <w:r>
        <w:rPr>
          <w:sz w:val="19"/>
        </w:rPr>
        <w:t>apresentação</w:t>
      </w:r>
      <w:r>
        <w:rPr>
          <w:spacing w:val="-1"/>
          <w:sz w:val="19"/>
        </w:rPr>
        <w:t> </w:t>
      </w:r>
      <w:r>
        <w:rPr>
          <w:sz w:val="19"/>
        </w:rPr>
        <w:t>da</w:t>
      </w:r>
      <w:r>
        <w:rPr>
          <w:spacing w:val="-1"/>
          <w:sz w:val="19"/>
        </w:rPr>
        <w:t> </w:t>
      </w:r>
      <w:r>
        <w:rPr>
          <w:sz w:val="19"/>
        </w:rPr>
        <w:t>proposta,</w:t>
      </w:r>
      <w:r>
        <w:rPr>
          <w:spacing w:val="-1"/>
          <w:sz w:val="19"/>
        </w:rPr>
        <w:t> </w:t>
      </w:r>
      <w:r>
        <w:rPr>
          <w:sz w:val="19"/>
        </w:rPr>
        <w:t>admitir-se-á</w:t>
      </w:r>
      <w:r>
        <w:rPr>
          <w:spacing w:val="-1"/>
          <w:sz w:val="19"/>
        </w:rPr>
        <w:t> </w:t>
      </w:r>
      <w:r>
        <w:rPr>
          <w:sz w:val="19"/>
        </w:rPr>
        <w:t>atualização</w:t>
      </w:r>
      <w:r>
        <w:rPr>
          <w:spacing w:val="-1"/>
          <w:sz w:val="19"/>
        </w:rPr>
        <w:t> </w:t>
      </w:r>
      <w:r>
        <w:rPr>
          <w:sz w:val="19"/>
        </w:rPr>
        <w:t>dos</w:t>
      </w:r>
      <w:r>
        <w:rPr>
          <w:spacing w:val="-1"/>
          <w:sz w:val="19"/>
        </w:rPr>
        <w:t> </w:t>
      </w:r>
      <w:r>
        <w:rPr>
          <w:sz w:val="19"/>
        </w:rPr>
        <w:t>valores</w:t>
      </w:r>
      <w:r>
        <w:rPr>
          <w:spacing w:val="-1"/>
          <w:sz w:val="19"/>
        </w:rPr>
        <w:t> </w:t>
      </w:r>
      <w:r>
        <w:rPr>
          <w:sz w:val="19"/>
        </w:rPr>
        <w:t>por</w:t>
      </w:r>
      <w:r>
        <w:rPr>
          <w:spacing w:val="-1"/>
          <w:sz w:val="19"/>
        </w:rPr>
        <w:t> </w:t>
      </w:r>
      <w:r>
        <w:rPr>
          <w:sz w:val="19"/>
        </w:rPr>
        <w:t>índices</w:t>
      </w:r>
      <w:r>
        <w:rPr>
          <w:spacing w:val="-1"/>
          <w:sz w:val="19"/>
        </w:rPr>
        <w:t> </w:t>
      </w:r>
      <w:r>
        <w:rPr>
          <w:sz w:val="19"/>
        </w:rPr>
        <w:t>oficiais,</w:t>
      </w:r>
      <w:r>
        <w:rPr>
          <w:spacing w:val="-1"/>
          <w:sz w:val="19"/>
        </w:rPr>
        <w:t> </w:t>
      </w:r>
      <w:r>
        <w:rPr>
          <w:sz w:val="19"/>
        </w:rPr>
        <w:t>sendo</w:t>
      </w:r>
      <w:r>
        <w:rPr>
          <w:spacing w:val="-1"/>
          <w:sz w:val="19"/>
        </w:rPr>
        <w:t> </w:t>
      </w:r>
      <w:r>
        <w:rPr>
          <w:sz w:val="19"/>
        </w:rPr>
        <w:t>vedada</w:t>
      </w:r>
      <w:r>
        <w:rPr>
          <w:spacing w:val="-1"/>
          <w:sz w:val="19"/>
        </w:rPr>
        <w:t> </w:t>
      </w:r>
      <w:r>
        <w:rPr>
          <w:sz w:val="19"/>
        </w:rPr>
        <w:t>a</w:t>
      </w:r>
      <w:r>
        <w:rPr>
          <w:spacing w:val="-1"/>
          <w:sz w:val="19"/>
        </w:rPr>
        <w:t> </w:t>
      </w:r>
      <w:r>
        <w:rPr>
          <w:sz w:val="19"/>
        </w:rPr>
        <w:t>substituição</w:t>
      </w:r>
      <w:r>
        <w:rPr>
          <w:spacing w:val="-1"/>
          <w:sz w:val="19"/>
        </w:rPr>
        <w:t> </w:t>
      </w:r>
      <w:r>
        <w:rPr>
          <w:sz w:val="19"/>
        </w:rPr>
        <w:t>das</w:t>
      </w:r>
      <w:r>
        <w:rPr>
          <w:spacing w:val="-1"/>
          <w:sz w:val="19"/>
        </w:rPr>
        <w:t> </w:t>
      </w:r>
      <w:r>
        <w:rPr>
          <w:sz w:val="19"/>
        </w:rPr>
        <w:t>demonstrações</w:t>
      </w:r>
      <w:r>
        <w:rPr>
          <w:spacing w:val="-1"/>
          <w:sz w:val="19"/>
        </w:rPr>
        <w:t> </w:t>
      </w:r>
      <w:r>
        <w:rPr>
          <w:sz w:val="19"/>
        </w:rPr>
        <w:t>financeiras</w:t>
      </w:r>
      <w:r>
        <w:rPr>
          <w:spacing w:val="-1"/>
          <w:sz w:val="19"/>
        </w:rPr>
        <w:t> </w:t>
      </w:r>
      <w:r>
        <w:rPr>
          <w:sz w:val="19"/>
        </w:rPr>
        <w:t>por balancetes ou balanços provisórios.</w:t>
      </w:r>
    </w:p>
    <w:p>
      <w:pPr>
        <w:pStyle w:val="BodyText"/>
        <w:spacing w:before="34"/>
      </w:pPr>
    </w:p>
    <w:p>
      <w:pPr>
        <w:pStyle w:val="Heading4"/>
        <w:numPr>
          <w:ilvl w:val="1"/>
          <w:numId w:val="35"/>
        </w:numPr>
        <w:tabs>
          <w:tab w:pos="642" w:val="left" w:leader="none"/>
        </w:tabs>
        <w:spacing w:line="240" w:lineRule="auto" w:before="0" w:after="0"/>
        <w:ind w:left="642" w:right="0" w:hanging="319"/>
        <w:jc w:val="both"/>
      </w:pPr>
      <w:r>
        <w:rPr>
          <w:spacing w:val="-2"/>
        </w:rPr>
        <w:t>Amostra:</w:t>
      </w:r>
    </w:p>
    <w:p>
      <w:pPr>
        <w:pStyle w:val="ListParagraph"/>
        <w:numPr>
          <w:ilvl w:val="2"/>
          <w:numId w:val="35"/>
        </w:numPr>
        <w:tabs>
          <w:tab w:pos="737" w:val="left" w:leader="none"/>
        </w:tabs>
        <w:spacing w:line="240" w:lineRule="auto" w:before="37" w:after="0"/>
        <w:ind w:left="737" w:right="0" w:hanging="414"/>
        <w:jc w:val="both"/>
        <w:rPr>
          <w:sz w:val="19"/>
        </w:rPr>
      </w:pPr>
      <w:r>
        <w:rPr>
          <w:sz w:val="19"/>
        </w:rPr>
        <w:t>Após</w:t>
      </w:r>
      <w:r>
        <w:rPr>
          <w:spacing w:val="-6"/>
          <w:sz w:val="19"/>
        </w:rPr>
        <w:t> </w:t>
      </w:r>
      <w:r>
        <w:rPr>
          <w:sz w:val="19"/>
        </w:rPr>
        <w:t>classificação</w:t>
      </w:r>
      <w:r>
        <w:rPr>
          <w:spacing w:val="-5"/>
          <w:sz w:val="19"/>
        </w:rPr>
        <w:t> </w:t>
      </w:r>
      <w:r>
        <w:rPr>
          <w:sz w:val="19"/>
        </w:rPr>
        <w:t>preliminar</w:t>
      </w:r>
      <w:r>
        <w:rPr>
          <w:spacing w:val="-6"/>
          <w:sz w:val="19"/>
        </w:rPr>
        <w:t> </w:t>
      </w:r>
      <w:r>
        <w:rPr>
          <w:sz w:val="19"/>
        </w:rPr>
        <w:t>das</w:t>
      </w:r>
      <w:r>
        <w:rPr>
          <w:spacing w:val="-5"/>
          <w:sz w:val="19"/>
        </w:rPr>
        <w:t> </w:t>
      </w:r>
      <w:r>
        <w:rPr>
          <w:sz w:val="19"/>
        </w:rPr>
        <w:t>empresas,</w:t>
      </w:r>
      <w:r>
        <w:rPr>
          <w:spacing w:val="-6"/>
          <w:sz w:val="19"/>
        </w:rPr>
        <w:t> </w:t>
      </w:r>
      <w:r>
        <w:rPr>
          <w:sz w:val="19"/>
        </w:rPr>
        <w:t>na</w:t>
      </w:r>
      <w:r>
        <w:rPr>
          <w:spacing w:val="-5"/>
          <w:sz w:val="19"/>
        </w:rPr>
        <w:t> </w:t>
      </w:r>
      <w:r>
        <w:rPr>
          <w:sz w:val="19"/>
        </w:rPr>
        <w:t>fase</w:t>
      </w:r>
      <w:r>
        <w:rPr>
          <w:spacing w:val="-5"/>
          <w:sz w:val="19"/>
        </w:rPr>
        <w:t> </w:t>
      </w:r>
      <w:r>
        <w:rPr>
          <w:sz w:val="19"/>
        </w:rPr>
        <w:t>de</w:t>
      </w:r>
      <w:r>
        <w:rPr>
          <w:spacing w:val="-6"/>
          <w:sz w:val="19"/>
        </w:rPr>
        <w:t> </w:t>
      </w:r>
      <w:r>
        <w:rPr>
          <w:sz w:val="19"/>
        </w:rPr>
        <w:t>habilitação</w:t>
      </w:r>
      <w:r>
        <w:rPr>
          <w:spacing w:val="-5"/>
          <w:sz w:val="19"/>
        </w:rPr>
        <w:t> </w:t>
      </w:r>
      <w:r>
        <w:rPr>
          <w:sz w:val="19"/>
        </w:rPr>
        <w:t>do</w:t>
      </w:r>
      <w:r>
        <w:rPr>
          <w:spacing w:val="-6"/>
          <w:sz w:val="19"/>
        </w:rPr>
        <w:t> </w:t>
      </w:r>
      <w:r>
        <w:rPr>
          <w:sz w:val="19"/>
        </w:rPr>
        <w:t>futuro</w:t>
      </w:r>
      <w:r>
        <w:rPr>
          <w:spacing w:val="-5"/>
          <w:sz w:val="19"/>
        </w:rPr>
        <w:t> </w:t>
      </w:r>
      <w:r>
        <w:rPr>
          <w:sz w:val="19"/>
        </w:rPr>
        <w:t>pregão,</w:t>
      </w:r>
      <w:r>
        <w:rPr>
          <w:spacing w:val="-5"/>
          <w:sz w:val="19"/>
        </w:rPr>
        <w:t> </w:t>
      </w:r>
      <w:r>
        <w:rPr>
          <w:sz w:val="19"/>
        </w:rPr>
        <w:t>serão</w:t>
      </w:r>
      <w:r>
        <w:rPr>
          <w:spacing w:val="-6"/>
          <w:sz w:val="19"/>
        </w:rPr>
        <w:t> </w:t>
      </w:r>
      <w:r>
        <w:rPr>
          <w:sz w:val="19"/>
        </w:rPr>
        <w:t>solicitadas</w:t>
      </w:r>
      <w:r>
        <w:rPr>
          <w:spacing w:val="-5"/>
          <w:sz w:val="19"/>
        </w:rPr>
        <w:t> </w:t>
      </w:r>
      <w:r>
        <w:rPr>
          <w:sz w:val="19"/>
        </w:rPr>
        <w:t>amostras</w:t>
      </w:r>
      <w:r>
        <w:rPr>
          <w:spacing w:val="-6"/>
          <w:sz w:val="19"/>
        </w:rPr>
        <w:t> </w:t>
      </w:r>
      <w:r>
        <w:rPr>
          <w:sz w:val="19"/>
        </w:rPr>
        <w:t>e</w:t>
      </w:r>
      <w:r>
        <w:rPr>
          <w:spacing w:val="-5"/>
          <w:sz w:val="19"/>
        </w:rPr>
        <w:t> </w:t>
      </w:r>
      <w:r>
        <w:rPr>
          <w:sz w:val="19"/>
        </w:rPr>
        <w:t>catálogos</w:t>
      </w:r>
      <w:r>
        <w:rPr>
          <w:spacing w:val="-5"/>
          <w:sz w:val="19"/>
        </w:rPr>
        <w:t> </w:t>
      </w:r>
      <w:r>
        <w:rPr>
          <w:sz w:val="19"/>
        </w:rPr>
        <w:t>nos</w:t>
      </w:r>
      <w:r>
        <w:rPr>
          <w:spacing w:val="-6"/>
          <w:sz w:val="19"/>
        </w:rPr>
        <w:t> </w:t>
      </w:r>
      <w:r>
        <w:rPr>
          <w:sz w:val="19"/>
        </w:rPr>
        <w:t>casos</w:t>
      </w:r>
      <w:r>
        <w:rPr>
          <w:spacing w:val="-5"/>
          <w:sz w:val="19"/>
        </w:rPr>
        <w:t> </w:t>
      </w:r>
      <w:r>
        <w:rPr>
          <w:sz w:val="19"/>
        </w:rPr>
        <w:t>em</w:t>
      </w:r>
      <w:r>
        <w:rPr>
          <w:spacing w:val="-6"/>
          <w:sz w:val="19"/>
        </w:rPr>
        <w:t> </w:t>
      </w:r>
      <w:r>
        <w:rPr>
          <w:sz w:val="19"/>
        </w:rPr>
        <w:t>que</w:t>
      </w:r>
      <w:r>
        <w:rPr>
          <w:spacing w:val="-5"/>
          <w:sz w:val="19"/>
        </w:rPr>
        <w:t> </w:t>
      </w:r>
      <w:r>
        <w:rPr>
          <w:sz w:val="19"/>
        </w:rPr>
        <w:t>a</w:t>
      </w:r>
      <w:r>
        <w:rPr>
          <w:spacing w:val="-6"/>
          <w:sz w:val="19"/>
        </w:rPr>
        <w:t> </w:t>
      </w:r>
      <w:r>
        <w:rPr>
          <w:sz w:val="19"/>
        </w:rPr>
        <w:t>marca</w:t>
      </w:r>
      <w:r>
        <w:rPr>
          <w:spacing w:val="-5"/>
          <w:sz w:val="19"/>
        </w:rPr>
        <w:t> </w:t>
      </w:r>
      <w:r>
        <w:rPr>
          <w:sz w:val="19"/>
        </w:rPr>
        <w:t>do</w:t>
      </w:r>
      <w:r>
        <w:rPr>
          <w:spacing w:val="-5"/>
          <w:sz w:val="19"/>
        </w:rPr>
        <w:t> </w:t>
      </w:r>
      <w:r>
        <w:rPr>
          <w:sz w:val="19"/>
        </w:rPr>
        <w:t>material</w:t>
      </w:r>
      <w:r>
        <w:rPr>
          <w:spacing w:val="-6"/>
          <w:sz w:val="19"/>
        </w:rPr>
        <w:t> </w:t>
      </w:r>
      <w:r>
        <w:rPr>
          <w:sz w:val="19"/>
        </w:rPr>
        <w:t>não</w:t>
      </w:r>
      <w:r>
        <w:rPr>
          <w:spacing w:val="-5"/>
          <w:sz w:val="19"/>
        </w:rPr>
        <w:t> </w:t>
      </w:r>
      <w:r>
        <w:rPr>
          <w:sz w:val="19"/>
        </w:rPr>
        <w:t>for</w:t>
      </w:r>
      <w:r>
        <w:rPr>
          <w:spacing w:val="-6"/>
          <w:sz w:val="19"/>
        </w:rPr>
        <w:t> </w:t>
      </w:r>
      <w:r>
        <w:rPr>
          <w:sz w:val="19"/>
        </w:rPr>
        <w:t>pré-</w:t>
      </w:r>
      <w:r>
        <w:rPr>
          <w:spacing w:val="-2"/>
          <w:sz w:val="19"/>
        </w:rPr>
        <w:t>aprovada.</w:t>
      </w:r>
    </w:p>
    <w:p>
      <w:pPr>
        <w:pStyle w:val="ListParagraph"/>
        <w:numPr>
          <w:ilvl w:val="2"/>
          <w:numId w:val="36"/>
        </w:numPr>
        <w:tabs>
          <w:tab w:pos="797" w:val="left" w:leader="none"/>
        </w:tabs>
        <w:spacing w:line="280" w:lineRule="auto" w:before="36" w:after="0"/>
        <w:ind w:left="323" w:right="306" w:firstLine="0"/>
        <w:jc w:val="both"/>
        <w:rPr>
          <w:sz w:val="19"/>
        </w:rPr>
      </w:pPr>
      <w:r>
        <w:rPr>
          <w:sz w:val="19"/>
        </w:rPr>
        <w:t>Justificativa</w:t>
      </w:r>
      <w:r>
        <w:rPr>
          <w:spacing w:val="-3"/>
          <w:sz w:val="19"/>
        </w:rPr>
        <w:t> </w:t>
      </w:r>
      <w:r>
        <w:rPr>
          <w:sz w:val="19"/>
        </w:rPr>
        <w:t>da</w:t>
      </w:r>
      <w:r>
        <w:rPr>
          <w:spacing w:val="-3"/>
          <w:sz w:val="19"/>
        </w:rPr>
        <w:t> </w:t>
      </w:r>
      <w:r>
        <w:rPr>
          <w:sz w:val="19"/>
        </w:rPr>
        <w:t>necessidade</w:t>
      </w:r>
      <w:r>
        <w:rPr>
          <w:spacing w:val="-3"/>
          <w:sz w:val="19"/>
        </w:rPr>
        <w:t> </w:t>
      </w:r>
      <w:r>
        <w:rPr>
          <w:sz w:val="19"/>
        </w:rPr>
        <w:t>de</w:t>
      </w:r>
      <w:r>
        <w:rPr>
          <w:spacing w:val="-3"/>
          <w:sz w:val="19"/>
        </w:rPr>
        <w:t> </w:t>
      </w:r>
      <w:r>
        <w:rPr>
          <w:sz w:val="19"/>
        </w:rPr>
        <w:t>avaliação</w:t>
      </w:r>
      <w:r>
        <w:rPr>
          <w:spacing w:val="-3"/>
          <w:sz w:val="19"/>
        </w:rPr>
        <w:t> </w:t>
      </w:r>
      <w:r>
        <w:rPr>
          <w:sz w:val="19"/>
        </w:rPr>
        <w:t>de</w:t>
      </w:r>
      <w:r>
        <w:rPr>
          <w:spacing w:val="-3"/>
          <w:sz w:val="19"/>
        </w:rPr>
        <w:t> </w:t>
      </w:r>
      <w:r>
        <w:rPr>
          <w:sz w:val="19"/>
        </w:rPr>
        <w:t>amostras:</w:t>
      </w:r>
      <w:r>
        <w:rPr>
          <w:spacing w:val="-12"/>
          <w:sz w:val="19"/>
        </w:rPr>
        <w:t> </w:t>
      </w:r>
      <w:r>
        <w:rPr>
          <w:sz w:val="19"/>
        </w:rPr>
        <w:t>A</w:t>
      </w:r>
      <w:r>
        <w:rPr>
          <w:spacing w:val="-12"/>
          <w:sz w:val="19"/>
        </w:rPr>
        <w:t> </w:t>
      </w:r>
      <w:r>
        <w:rPr>
          <w:sz w:val="19"/>
        </w:rPr>
        <w:t>avaliação</w:t>
      </w:r>
      <w:r>
        <w:rPr>
          <w:spacing w:val="-2"/>
          <w:sz w:val="19"/>
        </w:rPr>
        <w:t> </w:t>
      </w:r>
      <w:r>
        <w:rPr>
          <w:sz w:val="19"/>
        </w:rPr>
        <w:t>é</w:t>
      </w:r>
      <w:r>
        <w:rPr>
          <w:spacing w:val="-3"/>
          <w:sz w:val="19"/>
        </w:rPr>
        <w:t> </w:t>
      </w:r>
      <w:r>
        <w:rPr>
          <w:sz w:val="19"/>
        </w:rPr>
        <w:t>importante</w:t>
      </w:r>
      <w:r>
        <w:rPr>
          <w:spacing w:val="-3"/>
          <w:sz w:val="19"/>
        </w:rPr>
        <w:t> </w:t>
      </w:r>
      <w:r>
        <w:rPr>
          <w:sz w:val="19"/>
        </w:rPr>
        <w:t>considerando</w:t>
      </w:r>
      <w:r>
        <w:rPr>
          <w:spacing w:val="-3"/>
          <w:sz w:val="19"/>
        </w:rPr>
        <w:t> </w:t>
      </w:r>
      <w:r>
        <w:rPr>
          <w:sz w:val="19"/>
        </w:rPr>
        <w:t>que</w:t>
      </w:r>
      <w:r>
        <w:rPr>
          <w:spacing w:val="-3"/>
          <w:sz w:val="19"/>
        </w:rPr>
        <w:t> </w:t>
      </w:r>
      <w:r>
        <w:rPr>
          <w:sz w:val="19"/>
        </w:rPr>
        <w:t>os</w:t>
      </w:r>
      <w:r>
        <w:rPr>
          <w:spacing w:val="-3"/>
          <w:sz w:val="19"/>
        </w:rPr>
        <w:t> </w:t>
      </w:r>
      <w:r>
        <w:rPr>
          <w:sz w:val="19"/>
        </w:rPr>
        <w:t>insumos</w:t>
      </w:r>
      <w:r>
        <w:rPr>
          <w:spacing w:val="-3"/>
          <w:sz w:val="19"/>
        </w:rPr>
        <w:t> </w:t>
      </w:r>
      <w:r>
        <w:rPr>
          <w:sz w:val="19"/>
        </w:rPr>
        <w:t>são</w:t>
      </w:r>
      <w:r>
        <w:rPr>
          <w:spacing w:val="-3"/>
          <w:sz w:val="19"/>
        </w:rPr>
        <w:t> </w:t>
      </w:r>
      <w:r>
        <w:rPr>
          <w:sz w:val="19"/>
        </w:rPr>
        <w:t>utilizados</w:t>
      </w:r>
      <w:r>
        <w:rPr>
          <w:spacing w:val="-3"/>
          <w:sz w:val="19"/>
        </w:rPr>
        <w:t> </w:t>
      </w:r>
      <w:r>
        <w:rPr>
          <w:sz w:val="19"/>
        </w:rPr>
        <w:t>para</w:t>
      </w:r>
      <w:r>
        <w:rPr>
          <w:spacing w:val="-3"/>
          <w:sz w:val="19"/>
        </w:rPr>
        <w:t> </w:t>
      </w:r>
      <w:r>
        <w:rPr>
          <w:sz w:val="19"/>
        </w:rPr>
        <w:t>o</w:t>
      </w:r>
      <w:r>
        <w:rPr>
          <w:spacing w:val="-3"/>
          <w:sz w:val="19"/>
        </w:rPr>
        <w:t> </w:t>
      </w:r>
      <w:r>
        <w:rPr>
          <w:sz w:val="19"/>
        </w:rPr>
        <w:t>desenvolvimento</w:t>
      </w:r>
      <w:r>
        <w:rPr>
          <w:spacing w:val="-3"/>
          <w:sz w:val="19"/>
        </w:rPr>
        <w:t> </w:t>
      </w:r>
      <w:r>
        <w:rPr>
          <w:sz w:val="19"/>
        </w:rPr>
        <w:t>da</w:t>
      </w:r>
      <w:r>
        <w:rPr>
          <w:spacing w:val="-3"/>
          <w:sz w:val="19"/>
        </w:rPr>
        <w:t> </w:t>
      </w:r>
      <w:r>
        <w:rPr>
          <w:sz w:val="19"/>
        </w:rPr>
        <w:t>assistência</w:t>
      </w:r>
      <w:r>
        <w:rPr>
          <w:spacing w:val="-3"/>
          <w:sz w:val="19"/>
        </w:rPr>
        <w:t> </w:t>
      </w:r>
      <w:r>
        <w:rPr>
          <w:sz w:val="19"/>
        </w:rPr>
        <w:t>integral</w:t>
      </w:r>
      <w:r>
        <w:rPr>
          <w:spacing w:val="-3"/>
          <w:sz w:val="19"/>
        </w:rPr>
        <w:t> </w:t>
      </w:r>
      <w:r>
        <w:rPr>
          <w:sz w:val="19"/>
        </w:rPr>
        <w:t>aos</w:t>
      </w:r>
      <w:r>
        <w:rPr>
          <w:spacing w:val="-3"/>
          <w:sz w:val="19"/>
        </w:rPr>
        <w:t> </w:t>
      </w:r>
      <w:r>
        <w:rPr>
          <w:sz w:val="19"/>
        </w:rPr>
        <w:t>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6"/>
        </w:numPr>
        <w:tabs>
          <w:tab w:pos="804" w:val="left" w:leader="none"/>
        </w:tabs>
        <w:spacing w:line="280" w:lineRule="auto" w:before="0" w:after="0"/>
        <w:ind w:left="323" w:right="306" w:firstLine="0"/>
        <w:jc w:val="both"/>
        <w:rPr>
          <w:sz w:val="19"/>
        </w:rPr>
      </w:pPr>
      <w:r>
        <w:rPr>
          <w:sz w:val="19"/>
        </w:rPr>
        <w:t>Será exigida do proponente provisoriamente vencedor, a apresentação de amostras de cada um dos itens arrematados, a ser encaminhada ao</w:t>
      </w:r>
      <w:r>
        <w:rPr>
          <w:spacing w:val="-4"/>
          <w:sz w:val="19"/>
        </w:rPr>
        <w:t> </w:t>
      </w:r>
      <w:r>
        <w:rPr>
          <w:sz w:val="19"/>
        </w:rPr>
        <w:t>Agente da Contratação, localizado na Rua São Francisco Xavier nº. 524 – Sala 2.105 – 2° andar – Bloco F – Coordenadoria Técnica de Licitações e Contratos da UERJ. Os materiais apresentados para análise deverão estar corretamente identificados com o nome do proponente responsável pelo envio:</w:t>
      </w:r>
    </w:p>
    <w:p>
      <w:pPr>
        <w:pStyle w:val="ListParagraph"/>
        <w:numPr>
          <w:ilvl w:val="3"/>
          <w:numId w:val="36"/>
        </w:numPr>
        <w:tabs>
          <w:tab w:pos="936" w:val="left" w:leader="none"/>
        </w:tabs>
        <w:spacing w:line="217" w:lineRule="exact" w:before="0" w:after="0"/>
        <w:ind w:left="936" w:right="0" w:hanging="613"/>
        <w:jc w:val="both"/>
        <w:rPr>
          <w:sz w:val="19"/>
        </w:rPr>
      </w:pPr>
      <w:r>
        <w:rPr>
          <w:sz w:val="19"/>
        </w:rPr>
        <w:t>O</w:t>
      </w:r>
      <w:r>
        <w:rPr>
          <w:spacing w:val="-6"/>
          <w:sz w:val="19"/>
        </w:rPr>
        <w:t> </w:t>
      </w:r>
      <w:r>
        <w:rPr>
          <w:sz w:val="19"/>
        </w:rPr>
        <w:t>quantitativo</w:t>
      </w:r>
      <w:r>
        <w:rPr>
          <w:spacing w:val="-6"/>
          <w:sz w:val="19"/>
        </w:rPr>
        <w:t> </w:t>
      </w:r>
      <w:r>
        <w:rPr>
          <w:sz w:val="19"/>
        </w:rPr>
        <w:t>de</w:t>
      </w:r>
      <w:r>
        <w:rPr>
          <w:spacing w:val="-5"/>
          <w:sz w:val="19"/>
        </w:rPr>
        <w:t> </w:t>
      </w:r>
      <w:r>
        <w:rPr>
          <w:sz w:val="19"/>
        </w:rPr>
        <w:t>amostras</w:t>
      </w:r>
      <w:r>
        <w:rPr>
          <w:spacing w:val="-6"/>
          <w:sz w:val="19"/>
        </w:rPr>
        <w:t> </w:t>
      </w:r>
      <w:r>
        <w:rPr>
          <w:b/>
          <w:sz w:val="19"/>
        </w:rPr>
        <w:t>não</w:t>
      </w:r>
      <w:r>
        <w:rPr>
          <w:b/>
          <w:spacing w:val="-5"/>
          <w:sz w:val="19"/>
        </w:rPr>
        <w:t> </w:t>
      </w:r>
      <w:r>
        <w:rPr>
          <w:sz w:val="19"/>
        </w:rPr>
        <w:t>será</w:t>
      </w:r>
      <w:r>
        <w:rPr>
          <w:spacing w:val="-6"/>
          <w:sz w:val="19"/>
        </w:rPr>
        <w:t> </w:t>
      </w:r>
      <w:r>
        <w:rPr>
          <w:sz w:val="19"/>
        </w:rPr>
        <w:t>contabilizado</w:t>
      </w:r>
      <w:r>
        <w:rPr>
          <w:spacing w:val="-5"/>
          <w:sz w:val="19"/>
        </w:rPr>
        <w:t> </w:t>
      </w:r>
      <w:r>
        <w:rPr>
          <w:sz w:val="19"/>
        </w:rPr>
        <w:t>como</w:t>
      </w:r>
      <w:r>
        <w:rPr>
          <w:spacing w:val="-6"/>
          <w:sz w:val="19"/>
        </w:rPr>
        <w:t> </w:t>
      </w:r>
      <w:r>
        <w:rPr>
          <w:sz w:val="19"/>
        </w:rPr>
        <w:t>item</w:t>
      </w:r>
      <w:r>
        <w:rPr>
          <w:spacing w:val="-5"/>
          <w:sz w:val="19"/>
        </w:rPr>
        <w:t> </w:t>
      </w:r>
      <w:r>
        <w:rPr>
          <w:sz w:val="19"/>
        </w:rPr>
        <w:t>de</w:t>
      </w:r>
      <w:r>
        <w:rPr>
          <w:spacing w:val="-6"/>
          <w:sz w:val="19"/>
        </w:rPr>
        <w:t> </w:t>
      </w:r>
      <w:r>
        <w:rPr>
          <w:sz w:val="19"/>
        </w:rPr>
        <w:t>entrega,</w:t>
      </w:r>
      <w:r>
        <w:rPr>
          <w:spacing w:val="-5"/>
          <w:sz w:val="19"/>
        </w:rPr>
        <w:t> </w:t>
      </w:r>
      <w:r>
        <w:rPr>
          <w:sz w:val="19"/>
        </w:rPr>
        <w:t>a</w:t>
      </w:r>
      <w:r>
        <w:rPr>
          <w:spacing w:val="-6"/>
          <w:sz w:val="19"/>
        </w:rPr>
        <w:t> </w:t>
      </w:r>
      <w:r>
        <w:rPr>
          <w:sz w:val="19"/>
        </w:rPr>
        <w:t>ser</w:t>
      </w:r>
      <w:r>
        <w:rPr>
          <w:spacing w:val="-5"/>
          <w:sz w:val="19"/>
        </w:rPr>
        <w:t> </w:t>
      </w:r>
      <w:r>
        <w:rPr>
          <w:sz w:val="19"/>
        </w:rPr>
        <w:t>descontado</w:t>
      </w:r>
      <w:r>
        <w:rPr>
          <w:spacing w:val="-6"/>
          <w:sz w:val="19"/>
        </w:rPr>
        <w:t> </w:t>
      </w:r>
      <w:r>
        <w:rPr>
          <w:sz w:val="19"/>
        </w:rPr>
        <w:t>da</w:t>
      </w:r>
      <w:r>
        <w:rPr>
          <w:spacing w:val="-5"/>
          <w:sz w:val="19"/>
        </w:rPr>
        <w:t> </w:t>
      </w:r>
      <w:r>
        <w:rPr>
          <w:sz w:val="19"/>
        </w:rPr>
        <w:t>quantidade</w:t>
      </w:r>
      <w:r>
        <w:rPr>
          <w:spacing w:val="-6"/>
          <w:sz w:val="19"/>
        </w:rPr>
        <w:t> </w:t>
      </w:r>
      <w:r>
        <w:rPr>
          <w:spacing w:val="-2"/>
          <w:sz w:val="19"/>
        </w:rPr>
        <w:t>contratada;</w:t>
      </w:r>
    </w:p>
    <w:p>
      <w:pPr>
        <w:pStyle w:val="ListParagraph"/>
        <w:numPr>
          <w:ilvl w:val="3"/>
          <w:numId w:val="36"/>
        </w:numPr>
        <w:tabs>
          <w:tab w:pos="926" w:val="left" w:leader="none"/>
        </w:tabs>
        <w:spacing w:line="240" w:lineRule="auto" w:before="36" w:after="0"/>
        <w:ind w:left="926" w:right="0" w:hanging="603"/>
        <w:jc w:val="left"/>
        <w:rPr>
          <w:sz w:val="19"/>
        </w:rPr>
      </w:pPr>
      <w:r>
        <w:rPr>
          <w:sz w:val="19"/>
        </w:rPr>
        <w:t>A</w:t>
      </w:r>
      <w:r>
        <w:rPr>
          <w:spacing w:val="-12"/>
          <w:sz w:val="19"/>
        </w:rPr>
        <w:t> </w:t>
      </w:r>
      <w:r>
        <w:rPr>
          <w:sz w:val="19"/>
        </w:rPr>
        <w:t>quantidade</w:t>
      </w:r>
      <w:r>
        <w:rPr>
          <w:spacing w:val="-8"/>
          <w:sz w:val="19"/>
        </w:rPr>
        <w:t> </w:t>
      </w:r>
      <w:r>
        <w:rPr>
          <w:sz w:val="19"/>
        </w:rPr>
        <w:t>de</w:t>
      </w:r>
      <w:r>
        <w:rPr>
          <w:spacing w:val="-5"/>
          <w:sz w:val="19"/>
        </w:rPr>
        <w:t> </w:t>
      </w:r>
      <w:r>
        <w:rPr>
          <w:sz w:val="19"/>
        </w:rPr>
        <w:t>amostras</w:t>
      </w:r>
      <w:r>
        <w:rPr>
          <w:spacing w:val="-5"/>
          <w:sz w:val="19"/>
        </w:rPr>
        <w:t> </w:t>
      </w:r>
      <w:r>
        <w:rPr>
          <w:sz w:val="19"/>
        </w:rPr>
        <w:t>para</w:t>
      </w:r>
      <w:r>
        <w:rPr>
          <w:spacing w:val="-5"/>
          <w:sz w:val="19"/>
        </w:rPr>
        <w:t> </w:t>
      </w:r>
      <w:r>
        <w:rPr>
          <w:sz w:val="19"/>
        </w:rPr>
        <w:t>análise</w:t>
      </w:r>
      <w:r>
        <w:rPr>
          <w:spacing w:val="-5"/>
          <w:sz w:val="19"/>
        </w:rPr>
        <w:t> </w:t>
      </w:r>
      <w:r>
        <w:rPr>
          <w:sz w:val="19"/>
        </w:rPr>
        <w:t>e</w:t>
      </w:r>
      <w:r>
        <w:rPr>
          <w:spacing w:val="-5"/>
          <w:sz w:val="19"/>
        </w:rPr>
        <w:t> </w:t>
      </w:r>
      <w:r>
        <w:rPr>
          <w:sz w:val="19"/>
        </w:rPr>
        <w:t>avaliação</w:t>
      </w:r>
      <w:r>
        <w:rPr>
          <w:spacing w:val="-5"/>
          <w:sz w:val="19"/>
        </w:rPr>
        <w:t> </w:t>
      </w:r>
      <w:r>
        <w:rPr>
          <w:sz w:val="19"/>
        </w:rPr>
        <w:t>técnica</w:t>
      </w:r>
      <w:r>
        <w:rPr>
          <w:spacing w:val="-5"/>
          <w:sz w:val="19"/>
        </w:rPr>
        <w:t> </w:t>
      </w:r>
      <w:r>
        <w:rPr>
          <w:sz w:val="19"/>
        </w:rPr>
        <w:t>terá</w:t>
      </w:r>
      <w:r>
        <w:rPr>
          <w:spacing w:val="-5"/>
          <w:sz w:val="19"/>
        </w:rPr>
        <w:t> </w:t>
      </w:r>
      <w:r>
        <w:rPr>
          <w:sz w:val="19"/>
        </w:rPr>
        <w:t>que</w:t>
      </w:r>
      <w:r>
        <w:rPr>
          <w:spacing w:val="-5"/>
          <w:sz w:val="19"/>
        </w:rPr>
        <w:t> </w:t>
      </w:r>
      <w:r>
        <w:rPr>
          <w:sz w:val="19"/>
        </w:rPr>
        <w:t>seguir</w:t>
      </w:r>
      <w:r>
        <w:rPr>
          <w:spacing w:val="-5"/>
          <w:sz w:val="19"/>
        </w:rPr>
        <w:t> </w:t>
      </w:r>
      <w:r>
        <w:rPr>
          <w:sz w:val="19"/>
        </w:rPr>
        <w:t>o</w:t>
      </w:r>
      <w:r>
        <w:rPr>
          <w:spacing w:val="-5"/>
          <w:sz w:val="19"/>
        </w:rPr>
        <w:t> </w:t>
      </w:r>
      <w:r>
        <w:rPr>
          <w:sz w:val="19"/>
        </w:rPr>
        <w:t>solicitado</w:t>
      </w:r>
      <w:r>
        <w:rPr>
          <w:spacing w:val="-5"/>
          <w:sz w:val="19"/>
        </w:rPr>
        <w:t> </w:t>
      </w:r>
      <w:r>
        <w:rPr>
          <w:sz w:val="19"/>
        </w:rPr>
        <w:t>no</w:t>
      </w:r>
      <w:r>
        <w:rPr>
          <w:spacing w:val="-5"/>
          <w:sz w:val="19"/>
        </w:rPr>
        <w:t> </w:t>
      </w:r>
      <w:r>
        <w:rPr>
          <w:sz w:val="19"/>
        </w:rPr>
        <w:t>quadro</w:t>
      </w:r>
      <w:r>
        <w:rPr>
          <w:spacing w:val="-5"/>
          <w:sz w:val="19"/>
        </w:rPr>
        <w:t> </w:t>
      </w:r>
      <w:r>
        <w:rPr>
          <w:sz w:val="19"/>
        </w:rPr>
        <w:t>do</w:t>
      </w:r>
      <w:r>
        <w:rPr>
          <w:spacing w:val="-5"/>
          <w:sz w:val="19"/>
        </w:rPr>
        <w:t> </w:t>
      </w:r>
      <w:r>
        <w:rPr>
          <w:sz w:val="19"/>
        </w:rPr>
        <w:t>Item</w:t>
      </w:r>
      <w:r>
        <w:rPr>
          <w:spacing w:val="-5"/>
          <w:sz w:val="19"/>
        </w:rPr>
        <w:t> </w:t>
      </w:r>
      <w:r>
        <w:rPr>
          <w:b/>
          <w:spacing w:val="-2"/>
          <w:sz w:val="19"/>
        </w:rPr>
        <w:t>2.2.</w:t>
      </w:r>
      <w:r>
        <w:rPr>
          <w:spacing w:val="-2"/>
          <w:sz w:val="19"/>
        </w:rPr>
        <w:t>;</w:t>
      </w:r>
    </w:p>
    <w:p>
      <w:pPr>
        <w:pStyle w:val="ListParagraph"/>
        <w:numPr>
          <w:ilvl w:val="2"/>
          <w:numId w:val="36"/>
        </w:numPr>
        <w:tabs>
          <w:tab w:pos="784" w:val="left" w:leader="none"/>
        </w:tabs>
        <w:spacing w:line="240" w:lineRule="auto" w:before="36" w:after="0"/>
        <w:ind w:left="784" w:right="0" w:hanging="461"/>
        <w:jc w:val="left"/>
        <w:rPr>
          <w:sz w:val="19"/>
        </w:rPr>
      </w:pPr>
      <w:r>
        <w:rPr>
          <w:sz w:val="19"/>
        </w:rPr>
        <w:t>A</w:t>
      </w:r>
      <w:r>
        <w:rPr>
          <w:spacing w:val="-12"/>
          <w:sz w:val="19"/>
        </w:rPr>
        <w:t> </w:t>
      </w:r>
      <w:r>
        <w:rPr>
          <w:sz w:val="19"/>
        </w:rPr>
        <w:t>apresentação</w:t>
      </w:r>
      <w:r>
        <w:rPr>
          <w:spacing w:val="-9"/>
          <w:sz w:val="19"/>
        </w:rPr>
        <w:t> </w:t>
      </w:r>
      <w:r>
        <w:rPr>
          <w:sz w:val="19"/>
        </w:rPr>
        <w:t>da</w:t>
      </w:r>
      <w:r>
        <w:rPr>
          <w:spacing w:val="-6"/>
          <w:sz w:val="19"/>
        </w:rPr>
        <w:t> </w:t>
      </w:r>
      <w:r>
        <w:rPr>
          <w:sz w:val="19"/>
        </w:rPr>
        <w:t>amostra</w:t>
      </w:r>
      <w:r>
        <w:rPr>
          <w:spacing w:val="-5"/>
          <w:sz w:val="19"/>
        </w:rPr>
        <w:t> </w:t>
      </w:r>
      <w:r>
        <w:rPr>
          <w:sz w:val="19"/>
        </w:rPr>
        <w:t>do</w:t>
      </w:r>
      <w:r>
        <w:rPr>
          <w:spacing w:val="-6"/>
          <w:sz w:val="19"/>
        </w:rPr>
        <w:t> </w:t>
      </w:r>
      <w:r>
        <w:rPr>
          <w:sz w:val="19"/>
        </w:rPr>
        <w:t>material</w:t>
      </w:r>
      <w:r>
        <w:rPr>
          <w:spacing w:val="-6"/>
          <w:sz w:val="19"/>
        </w:rPr>
        <w:t> </w:t>
      </w:r>
      <w:r>
        <w:rPr>
          <w:sz w:val="19"/>
        </w:rPr>
        <w:t>cotado</w:t>
      </w:r>
      <w:r>
        <w:rPr>
          <w:spacing w:val="-6"/>
          <w:sz w:val="19"/>
        </w:rPr>
        <w:t> </w:t>
      </w:r>
      <w:r>
        <w:rPr>
          <w:sz w:val="19"/>
        </w:rPr>
        <w:t>tem</w:t>
      </w:r>
      <w:r>
        <w:rPr>
          <w:spacing w:val="-6"/>
          <w:sz w:val="19"/>
        </w:rPr>
        <w:t> </w:t>
      </w:r>
      <w:r>
        <w:rPr>
          <w:sz w:val="19"/>
        </w:rPr>
        <w:t>por</w:t>
      </w:r>
      <w:r>
        <w:rPr>
          <w:spacing w:val="-5"/>
          <w:sz w:val="19"/>
        </w:rPr>
        <w:t> </w:t>
      </w:r>
      <w:r>
        <w:rPr>
          <w:sz w:val="19"/>
        </w:rPr>
        <w:t>objetivo</w:t>
      </w:r>
      <w:r>
        <w:rPr>
          <w:spacing w:val="-6"/>
          <w:sz w:val="19"/>
        </w:rPr>
        <w:t> </w:t>
      </w:r>
      <w:r>
        <w:rPr>
          <w:sz w:val="19"/>
        </w:rPr>
        <w:t>a</w:t>
      </w:r>
      <w:r>
        <w:rPr>
          <w:spacing w:val="-6"/>
          <w:sz w:val="19"/>
        </w:rPr>
        <w:t> </w:t>
      </w:r>
      <w:r>
        <w:rPr>
          <w:sz w:val="19"/>
        </w:rPr>
        <w:t>verificação</w:t>
      </w:r>
      <w:r>
        <w:rPr>
          <w:spacing w:val="-6"/>
          <w:sz w:val="19"/>
        </w:rPr>
        <w:t> </w:t>
      </w:r>
      <w:r>
        <w:rPr>
          <w:sz w:val="19"/>
        </w:rPr>
        <w:t>de</w:t>
      </w:r>
      <w:r>
        <w:rPr>
          <w:spacing w:val="-5"/>
          <w:sz w:val="19"/>
        </w:rPr>
        <w:t> </w:t>
      </w:r>
      <w:r>
        <w:rPr>
          <w:sz w:val="19"/>
        </w:rPr>
        <w:t>sua</w:t>
      </w:r>
      <w:r>
        <w:rPr>
          <w:spacing w:val="-6"/>
          <w:sz w:val="19"/>
        </w:rPr>
        <w:t> </w:t>
      </w:r>
      <w:r>
        <w:rPr>
          <w:sz w:val="19"/>
        </w:rPr>
        <w:t>compatibilidade</w:t>
      </w:r>
      <w:r>
        <w:rPr>
          <w:spacing w:val="-6"/>
          <w:sz w:val="19"/>
        </w:rPr>
        <w:t> </w:t>
      </w:r>
      <w:r>
        <w:rPr>
          <w:sz w:val="19"/>
        </w:rPr>
        <w:t>com</w:t>
      </w:r>
      <w:r>
        <w:rPr>
          <w:spacing w:val="-6"/>
          <w:sz w:val="19"/>
        </w:rPr>
        <w:t> </w:t>
      </w:r>
      <w:r>
        <w:rPr>
          <w:sz w:val="19"/>
        </w:rPr>
        <w:t>as</w:t>
      </w:r>
      <w:r>
        <w:rPr>
          <w:spacing w:val="-5"/>
          <w:sz w:val="19"/>
        </w:rPr>
        <w:t> </w:t>
      </w:r>
      <w:r>
        <w:rPr>
          <w:sz w:val="19"/>
        </w:rPr>
        <w:t>especificações</w:t>
      </w:r>
      <w:r>
        <w:rPr>
          <w:spacing w:val="-6"/>
          <w:sz w:val="19"/>
        </w:rPr>
        <w:t> </w:t>
      </w:r>
      <w:r>
        <w:rPr>
          <w:sz w:val="19"/>
        </w:rPr>
        <w:t>deste</w:t>
      </w:r>
      <w:r>
        <w:rPr>
          <w:spacing w:val="-6"/>
          <w:sz w:val="19"/>
        </w:rPr>
        <w:t> </w:t>
      </w:r>
      <w:r>
        <w:rPr>
          <w:spacing w:val="-2"/>
          <w:sz w:val="19"/>
        </w:rPr>
        <w:t>termo;</w:t>
      </w:r>
    </w:p>
    <w:p>
      <w:pPr>
        <w:pStyle w:val="ListParagraph"/>
        <w:numPr>
          <w:ilvl w:val="2"/>
          <w:numId w:val="36"/>
        </w:numPr>
        <w:tabs>
          <w:tab w:pos="784" w:val="left" w:leader="none"/>
        </w:tabs>
        <w:spacing w:line="240" w:lineRule="auto" w:before="37" w:after="0"/>
        <w:ind w:left="784" w:right="0" w:hanging="461"/>
        <w:jc w:val="left"/>
        <w:rPr>
          <w:sz w:val="19"/>
        </w:rPr>
      </w:pPr>
      <w:r>
        <w:rPr>
          <w:sz w:val="19"/>
        </w:rPr>
        <w:t>A</w:t>
      </w:r>
      <w:r>
        <w:rPr>
          <w:spacing w:val="-12"/>
          <w:sz w:val="19"/>
        </w:rPr>
        <w:t> </w:t>
      </w:r>
      <w:r>
        <w:rPr>
          <w:sz w:val="19"/>
        </w:rPr>
        <w:t>validade</w:t>
      </w:r>
      <w:r>
        <w:rPr>
          <w:spacing w:val="-7"/>
          <w:sz w:val="19"/>
        </w:rPr>
        <w:t> </w:t>
      </w:r>
      <w:r>
        <w:rPr>
          <w:sz w:val="19"/>
        </w:rPr>
        <w:t>das</w:t>
      </w:r>
      <w:r>
        <w:rPr>
          <w:spacing w:val="-5"/>
          <w:sz w:val="19"/>
        </w:rPr>
        <w:t> </w:t>
      </w:r>
      <w:r>
        <w:rPr>
          <w:sz w:val="19"/>
        </w:rPr>
        <w:t>amostras</w:t>
      </w:r>
      <w:r>
        <w:rPr>
          <w:spacing w:val="-5"/>
          <w:sz w:val="19"/>
        </w:rPr>
        <w:t> </w:t>
      </w:r>
      <w:r>
        <w:rPr>
          <w:sz w:val="19"/>
        </w:rPr>
        <w:t>a</w:t>
      </w:r>
      <w:r>
        <w:rPr>
          <w:spacing w:val="-5"/>
          <w:sz w:val="19"/>
        </w:rPr>
        <w:t> </w:t>
      </w:r>
      <w:r>
        <w:rPr>
          <w:sz w:val="19"/>
        </w:rPr>
        <w:t>serem</w:t>
      </w:r>
      <w:r>
        <w:rPr>
          <w:spacing w:val="-4"/>
          <w:sz w:val="19"/>
        </w:rPr>
        <w:t> </w:t>
      </w:r>
      <w:r>
        <w:rPr>
          <w:sz w:val="19"/>
        </w:rPr>
        <w:t>entregues</w:t>
      </w:r>
      <w:r>
        <w:rPr>
          <w:spacing w:val="-5"/>
          <w:sz w:val="19"/>
        </w:rPr>
        <w:t> </w:t>
      </w:r>
      <w:r>
        <w:rPr>
          <w:sz w:val="19"/>
        </w:rPr>
        <w:t>deve</w:t>
      </w:r>
      <w:r>
        <w:rPr>
          <w:spacing w:val="-5"/>
          <w:sz w:val="19"/>
        </w:rPr>
        <w:t> </w:t>
      </w:r>
      <w:r>
        <w:rPr>
          <w:sz w:val="19"/>
        </w:rPr>
        <w:t>ser</w:t>
      </w:r>
      <w:r>
        <w:rPr>
          <w:spacing w:val="-5"/>
          <w:sz w:val="19"/>
        </w:rPr>
        <w:t> </w:t>
      </w:r>
      <w:r>
        <w:rPr>
          <w:sz w:val="19"/>
        </w:rPr>
        <w:t>de,</w:t>
      </w:r>
      <w:r>
        <w:rPr>
          <w:spacing w:val="-5"/>
          <w:sz w:val="19"/>
        </w:rPr>
        <w:t> </w:t>
      </w:r>
      <w:r>
        <w:rPr>
          <w:sz w:val="19"/>
        </w:rPr>
        <w:t>no</w:t>
      </w:r>
      <w:r>
        <w:rPr>
          <w:spacing w:val="-5"/>
          <w:sz w:val="19"/>
        </w:rPr>
        <w:t> </w:t>
      </w:r>
      <w:r>
        <w:rPr>
          <w:sz w:val="19"/>
        </w:rPr>
        <w:t>mínimo,</w:t>
      </w:r>
      <w:r>
        <w:rPr>
          <w:spacing w:val="-4"/>
          <w:sz w:val="19"/>
        </w:rPr>
        <w:t> </w:t>
      </w:r>
      <w:r>
        <w:rPr>
          <w:sz w:val="19"/>
        </w:rPr>
        <w:t>02</w:t>
      </w:r>
      <w:r>
        <w:rPr>
          <w:spacing w:val="-5"/>
          <w:sz w:val="19"/>
        </w:rPr>
        <w:t> </w:t>
      </w:r>
      <w:r>
        <w:rPr>
          <w:sz w:val="19"/>
        </w:rPr>
        <w:t>(dois)</w:t>
      </w:r>
      <w:r>
        <w:rPr>
          <w:spacing w:val="-5"/>
          <w:sz w:val="19"/>
        </w:rPr>
        <w:t> </w:t>
      </w:r>
      <w:r>
        <w:rPr>
          <w:spacing w:val="-2"/>
          <w:sz w:val="19"/>
        </w:rPr>
        <w:t>meses;</w:t>
      </w:r>
    </w:p>
    <w:p>
      <w:pPr>
        <w:pStyle w:val="ListParagraph"/>
        <w:numPr>
          <w:ilvl w:val="2"/>
          <w:numId w:val="36"/>
        </w:numPr>
        <w:tabs>
          <w:tab w:pos="809" w:val="left" w:leader="none"/>
        </w:tabs>
        <w:spacing w:line="280" w:lineRule="auto" w:before="37" w:after="0"/>
        <w:ind w:left="323" w:right="306" w:firstLine="0"/>
        <w:jc w:val="left"/>
        <w:rPr>
          <w:sz w:val="19"/>
        </w:rPr>
      </w:pPr>
      <w:r>
        <w:rPr>
          <w:sz w:val="19"/>
        </w:rPr>
        <w:t>O material será analisado por representante ou membro da Comissão de Padronização de Materiais, que emitirá Parecer Técnico, motivado acerca do mesmo, podendo, ainda, </w:t>
      </w:r>
      <w:r>
        <w:rPr>
          <w:sz w:val="19"/>
        </w:rPr>
        <w:t>serem</w:t>
      </w:r>
      <w:r>
        <w:rPr>
          <w:spacing w:val="80"/>
          <w:sz w:val="19"/>
        </w:rPr>
        <w:t> </w:t>
      </w:r>
      <w:r>
        <w:rPr>
          <w:sz w:val="19"/>
        </w:rPr>
        <w:t>realizados</w:t>
      </w:r>
      <w:r>
        <w:rPr>
          <w:spacing w:val="-6"/>
          <w:sz w:val="19"/>
        </w:rPr>
        <w:t> </w:t>
      </w:r>
      <w:r>
        <w:rPr>
          <w:sz w:val="19"/>
        </w:rPr>
        <w:t>testes</w:t>
      </w:r>
      <w:r>
        <w:rPr>
          <w:spacing w:val="-4"/>
          <w:sz w:val="19"/>
        </w:rPr>
        <w:t> </w:t>
      </w:r>
      <w:r>
        <w:rPr>
          <w:sz w:val="19"/>
        </w:rPr>
        <w:t>em</w:t>
      </w:r>
      <w:r>
        <w:rPr>
          <w:spacing w:val="-4"/>
          <w:sz w:val="19"/>
        </w:rPr>
        <w:t> </w:t>
      </w:r>
      <w:r>
        <w:rPr>
          <w:sz w:val="19"/>
        </w:rPr>
        <w:t>laboratórios</w:t>
      </w:r>
      <w:r>
        <w:rPr>
          <w:spacing w:val="-5"/>
          <w:sz w:val="19"/>
        </w:rPr>
        <w:t> </w:t>
      </w:r>
      <w:r>
        <w:rPr>
          <w:sz w:val="19"/>
        </w:rPr>
        <w:t>especializados</w:t>
      </w:r>
      <w:r>
        <w:rPr>
          <w:spacing w:val="-4"/>
          <w:sz w:val="19"/>
        </w:rPr>
        <w:t> </w:t>
      </w:r>
      <w:r>
        <w:rPr>
          <w:sz w:val="19"/>
        </w:rPr>
        <w:t>ou</w:t>
      </w:r>
      <w:r>
        <w:rPr>
          <w:spacing w:val="-4"/>
          <w:sz w:val="19"/>
        </w:rPr>
        <w:t> </w:t>
      </w:r>
      <w:r>
        <w:rPr>
          <w:sz w:val="19"/>
        </w:rPr>
        <w:t>quaisquer</w:t>
      </w:r>
      <w:r>
        <w:rPr>
          <w:spacing w:val="-5"/>
          <w:sz w:val="19"/>
        </w:rPr>
        <w:t> </w:t>
      </w:r>
      <w:r>
        <w:rPr>
          <w:sz w:val="19"/>
        </w:rPr>
        <w:t>outros</w:t>
      </w:r>
      <w:r>
        <w:rPr>
          <w:spacing w:val="-4"/>
          <w:sz w:val="19"/>
        </w:rPr>
        <w:t> </w:t>
      </w:r>
      <w:r>
        <w:rPr>
          <w:sz w:val="19"/>
        </w:rPr>
        <w:t>procedimentos</w:t>
      </w:r>
      <w:r>
        <w:rPr>
          <w:spacing w:val="-4"/>
          <w:sz w:val="19"/>
        </w:rPr>
        <w:t> </w:t>
      </w:r>
      <w:r>
        <w:rPr>
          <w:sz w:val="19"/>
        </w:rPr>
        <w:t>necessários</w:t>
      </w:r>
      <w:r>
        <w:rPr>
          <w:spacing w:val="-5"/>
          <w:sz w:val="19"/>
        </w:rPr>
        <w:t> </w:t>
      </w:r>
      <w:r>
        <w:rPr>
          <w:sz w:val="19"/>
        </w:rPr>
        <w:t>para</w:t>
      </w:r>
      <w:r>
        <w:rPr>
          <w:spacing w:val="-4"/>
          <w:sz w:val="19"/>
        </w:rPr>
        <w:t> </w:t>
      </w:r>
      <w:r>
        <w:rPr>
          <w:sz w:val="19"/>
        </w:rPr>
        <w:t>a</w:t>
      </w:r>
      <w:r>
        <w:rPr>
          <w:spacing w:val="-4"/>
          <w:sz w:val="19"/>
        </w:rPr>
        <w:t> </w:t>
      </w:r>
      <w:r>
        <w:rPr>
          <w:sz w:val="19"/>
        </w:rPr>
        <w:t>adequada</w:t>
      </w:r>
      <w:r>
        <w:rPr>
          <w:spacing w:val="-5"/>
          <w:sz w:val="19"/>
        </w:rPr>
        <w:t> </w:t>
      </w:r>
      <w:r>
        <w:rPr>
          <w:sz w:val="19"/>
        </w:rPr>
        <w:t>verificação</w:t>
      </w:r>
      <w:r>
        <w:rPr>
          <w:spacing w:val="-4"/>
          <w:sz w:val="19"/>
        </w:rPr>
        <w:t> </w:t>
      </w:r>
      <w:r>
        <w:rPr>
          <w:sz w:val="19"/>
        </w:rPr>
        <w:t>da</w:t>
      </w:r>
      <w:r>
        <w:rPr>
          <w:spacing w:val="-4"/>
          <w:sz w:val="19"/>
        </w:rPr>
        <w:t> </w:t>
      </w:r>
      <w:r>
        <w:rPr>
          <w:sz w:val="19"/>
        </w:rPr>
        <w:t>amostra</w:t>
      </w:r>
      <w:r>
        <w:rPr>
          <w:spacing w:val="-5"/>
          <w:sz w:val="19"/>
        </w:rPr>
        <w:t> </w:t>
      </w:r>
      <w:r>
        <w:rPr>
          <w:sz w:val="19"/>
        </w:rPr>
        <w:t>apresentada,</w:t>
      </w:r>
      <w:r>
        <w:rPr>
          <w:spacing w:val="-4"/>
          <w:sz w:val="19"/>
        </w:rPr>
        <w:t> </w:t>
      </w:r>
      <w:r>
        <w:rPr>
          <w:sz w:val="19"/>
        </w:rPr>
        <w:t>nos</w:t>
      </w:r>
      <w:r>
        <w:rPr>
          <w:spacing w:val="-4"/>
          <w:sz w:val="19"/>
        </w:rPr>
        <w:t> </w:t>
      </w:r>
      <w:r>
        <w:rPr>
          <w:sz w:val="19"/>
        </w:rPr>
        <w:t>termos</w:t>
      </w:r>
      <w:r>
        <w:rPr>
          <w:spacing w:val="-5"/>
          <w:sz w:val="19"/>
        </w:rPr>
        <w:t> </w:t>
      </w:r>
      <w:r>
        <w:rPr>
          <w:sz w:val="19"/>
        </w:rPr>
        <w:t>do</w:t>
      </w:r>
      <w:r>
        <w:rPr>
          <w:spacing w:val="-12"/>
          <w:sz w:val="19"/>
        </w:rPr>
        <w:t> </w:t>
      </w:r>
      <w:r>
        <w:rPr>
          <w:sz w:val="19"/>
        </w:rPr>
        <w:t>Art.</w:t>
      </w:r>
      <w:r>
        <w:rPr>
          <w:spacing w:val="-4"/>
          <w:sz w:val="19"/>
        </w:rPr>
        <w:t> </w:t>
      </w:r>
      <w:r>
        <w:rPr>
          <w:sz w:val="19"/>
        </w:rPr>
        <w:t>42</w:t>
      </w:r>
      <w:r>
        <w:rPr>
          <w:spacing w:val="-4"/>
          <w:sz w:val="19"/>
        </w:rPr>
        <w:t> </w:t>
      </w:r>
      <w:r>
        <w:rPr>
          <w:sz w:val="19"/>
        </w:rPr>
        <w:t>da</w:t>
      </w:r>
      <w:r>
        <w:rPr>
          <w:spacing w:val="-4"/>
          <w:sz w:val="19"/>
        </w:rPr>
        <w:t> </w:t>
      </w:r>
      <w:r>
        <w:rPr>
          <w:sz w:val="19"/>
        </w:rPr>
        <w:t>Lei</w:t>
      </w:r>
      <w:r>
        <w:rPr>
          <w:spacing w:val="-5"/>
          <w:sz w:val="19"/>
        </w:rPr>
        <w:t> </w:t>
      </w:r>
      <w:r>
        <w:rPr>
          <w:sz w:val="19"/>
        </w:rPr>
        <w:t>14.133/2021;</w:t>
      </w:r>
    </w:p>
    <w:p>
      <w:pPr>
        <w:pStyle w:val="BodyText"/>
        <w:spacing w:line="218" w:lineRule="exact"/>
        <w:ind w:left="323"/>
      </w:pPr>
      <w:r>
        <w:rPr/>
        <w:t>4.5.6.1</w:t>
      </w:r>
      <w:r>
        <w:rPr>
          <w:spacing w:val="-6"/>
        </w:rPr>
        <w:t> </w:t>
      </w:r>
      <w:r>
        <w:rPr/>
        <w:t>Os</w:t>
      </w:r>
      <w:r>
        <w:rPr>
          <w:spacing w:val="-6"/>
        </w:rPr>
        <w:t> </w:t>
      </w:r>
      <w:r>
        <w:rPr/>
        <w:t>resultados</w:t>
      </w:r>
      <w:r>
        <w:rPr>
          <w:spacing w:val="-5"/>
        </w:rPr>
        <w:t> </w:t>
      </w:r>
      <w:r>
        <w:rPr/>
        <w:t>das</w:t>
      </w:r>
      <w:r>
        <w:rPr>
          <w:spacing w:val="-6"/>
        </w:rPr>
        <w:t> </w:t>
      </w:r>
      <w:r>
        <w:rPr/>
        <w:t>avaliações</w:t>
      </w:r>
      <w:r>
        <w:rPr>
          <w:spacing w:val="-6"/>
        </w:rPr>
        <w:t> </w:t>
      </w:r>
      <w:r>
        <w:rPr/>
        <w:t>serão</w:t>
      </w:r>
      <w:r>
        <w:rPr>
          <w:spacing w:val="-5"/>
        </w:rPr>
        <w:t> </w:t>
      </w:r>
      <w:r>
        <w:rPr/>
        <w:t>divulgados</w:t>
      </w:r>
      <w:r>
        <w:rPr>
          <w:spacing w:val="-6"/>
        </w:rPr>
        <w:t> </w:t>
      </w:r>
      <w:r>
        <w:rPr/>
        <w:t>por</w:t>
      </w:r>
      <w:r>
        <w:rPr>
          <w:spacing w:val="-6"/>
        </w:rPr>
        <w:t> </w:t>
      </w:r>
      <w:r>
        <w:rPr/>
        <w:t>meio</w:t>
      </w:r>
      <w:r>
        <w:rPr>
          <w:spacing w:val="-5"/>
        </w:rPr>
        <w:t> </w:t>
      </w:r>
      <w:r>
        <w:rPr/>
        <w:t>de</w:t>
      </w:r>
      <w:r>
        <w:rPr>
          <w:spacing w:val="-6"/>
        </w:rPr>
        <w:t> </w:t>
      </w:r>
      <w:r>
        <w:rPr/>
        <w:t>mensagem</w:t>
      </w:r>
      <w:r>
        <w:rPr>
          <w:spacing w:val="-6"/>
        </w:rPr>
        <w:t> </w:t>
      </w:r>
      <w:r>
        <w:rPr/>
        <w:t>no</w:t>
      </w:r>
      <w:r>
        <w:rPr>
          <w:spacing w:val="-5"/>
        </w:rPr>
        <w:t> </w:t>
      </w:r>
      <w:r>
        <w:rPr>
          <w:spacing w:val="-2"/>
        </w:rPr>
        <w:t>sistema.</w:t>
      </w:r>
    </w:p>
    <w:p>
      <w:pPr>
        <w:pStyle w:val="ListParagraph"/>
        <w:numPr>
          <w:ilvl w:val="2"/>
          <w:numId w:val="36"/>
        </w:numPr>
        <w:tabs>
          <w:tab w:pos="786" w:val="left" w:leader="none"/>
        </w:tabs>
        <w:spacing w:line="280" w:lineRule="auto" w:before="36" w:after="0"/>
        <w:ind w:left="323" w:right="306" w:firstLine="0"/>
        <w:jc w:val="left"/>
        <w:rPr>
          <w:sz w:val="19"/>
        </w:rPr>
      </w:pPr>
      <w:r>
        <w:rPr>
          <w:sz w:val="19"/>
        </w:rPr>
        <w:t>A</w:t>
      </w:r>
      <w:r>
        <w:rPr>
          <w:spacing w:val="-12"/>
          <w:sz w:val="19"/>
        </w:rPr>
        <w:t> </w:t>
      </w:r>
      <w:r>
        <w:rPr>
          <w:sz w:val="19"/>
        </w:rPr>
        <w:t>proposta</w:t>
      </w:r>
      <w:r>
        <w:rPr>
          <w:spacing w:val="-2"/>
          <w:sz w:val="19"/>
        </w:rPr>
        <w:t> </w:t>
      </w:r>
      <w:r>
        <w:rPr>
          <w:sz w:val="19"/>
        </w:rPr>
        <w:t>do</w:t>
      </w:r>
      <w:r>
        <w:rPr>
          <w:spacing w:val="-2"/>
          <w:sz w:val="19"/>
        </w:rPr>
        <w:t> </w:t>
      </w:r>
      <w:r>
        <w:rPr>
          <w:sz w:val="19"/>
        </w:rPr>
        <w:t>proponente</w:t>
      </w:r>
      <w:r>
        <w:rPr>
          <w:spacing w:val="-2"/>
          <w:sz w:val="19"/>
        </w:rPr>
        <w:t> </w:t>
      </w:r>
      <w:r>
        <w:rPr>
          <w:sz w:val="19"/>
        </w:rPr>
        <w:t>será</w:t>
      </w:r>
      <w:r>
        <w:rPr>
          <w:spacing w:val="-2"/>
          <w:sz w:val="19"/>
        </w:rPr>
        <w:t> </w:t>
      </w:r>
      <w:r>
        <w:rPr>
          <w:sz w:val="19"/>
        </w:rPr>
        <w:t>desclassificada</w:t>
      </w:r>
      <w:r>
        <w:rPr>
          <w:spacing w:val="-2"/>
          <w:sz w:val="19"/>
        </w:rPr>
        <w:t> </w:t>
      </w:r>
      <w:r>
        <w:rPr>
          <w:sz w:val="19"/>
        </w:rPr>
        <w:t>no</w:t>
      </w:r>
      <w:r>
        <w:rPr>
          <w:spacing w:val="-2"/>
          <w:sz w:val="19"/>
        </w:rPr>
        <w:t> </w:t>
      </w:r>
      <w:r>
        <w:rPr>
          <w:sz w:val="19"/>
        </w:rPr>
        <w:t>caso</w:t>
      </w:r>
      <w:r>
        <w:rPr>
          <w:spacing w:val="-2"/>
          <w:sz w:val="19"/>
        </w:rPr>
        <w:t> </w:t>
      </w:r>
      <w:r>
        <w:rPr>
          <w:sz w:val="19"/>
        </w:rPr>
        <w:t>de</w:t>
      </w:r>
      <w:r>
        <w:rPr>
          <w:spacing w:val="-2"/>
          <w:sz w:val="19"/>
        </w:rPr>
        <w:t> </w:t>
      </w:r>
      <w:r>
        <w:rPr>
          <w:sz w:val="19"/>
        </w:rPr>
        <w:t>o</w:t>
      </w:r>
      <w:r>
        <w:rPr>
          <w:spacing w:val="-2"/>
          <w:sz w:val="19"/>
        </w:rPr>
        <w:t> </w:t>
      </w:r>
      <w:r>
        <w:rPr>
          <w:sz w:val="19"/>
        </w:rPr>
        <w:t>material</w:t>
      </w:r>
      <w:r>
        <w:rPr>
          <w:spacing w:val="-2"/>
          <w:sz w:val="19"/>
        </w:rPr>
        <w:t> </w:t>
      </w:r>
      <w:r>
        <w:rPr>
          <w:sz w:val="19"/>
        </w:rPr>
        <w:t>ser</w:t>
      </w:r>
      <w:r>
        <w:rPr>
          <w:spacing w:val="-2"/>
          <w:sz w:val="19"/>
        </w:rPr>
        <w:t> </w:t>
      </w:r>
      <w:r>
        <w:rPr>
          <w:sz w:val="19"/>
        </w:rPr>
        <w:t>reprovado,</w:t>
      </w:r>
      <w:r>
        <w:rPr>
          <w:spacing w:val="-2"/>
          <w:sz w:val="19"/>
        </w:rPr>
        <w:t> </w:t>
      </w:r>
      <w:r>
        <w:rPr>
          <w:sz w:val="19"/>
        </w:rPr>
        <w:t>devendo</w:t>
      </w:r>
      <w:r>
        <w:rPr>
          <w:spacing w:val="-2"/>
          <w:sz w:val="19"/>
        </w:rPr>
        <w:t> </w:t>
      </w:r>
      <w:r>
        <w:rPr>
          <w:sz w:val="19"/>
        </w:rPr>
        <w:t>o</w:t>
      </w:r>
      <w:r>
        <w:rPr>
          <w:spacing w:val="-2"/>
          <w:sz w:val="19"/>
        </w:rPr>
        <w:t> </w:t>
      </w:r>
      <w:r>
        <w:rPr>
          <w:sz w:val="19"/>
        </w:rPr>
        <w:t>mesmo</w:t>
      </w:r>
      <w:r>
        <w:rPr>
          <w:spacing w:val="-2"/>
          <w:sz w:val="19"/>
        </w:rPr>
        <w:t> </w:t>
      </w:r>
      <w:r>
        <w:rPr>
          <w:sz w:val="19"/>
        </w:rPr>
        <w:t>ser</w:t>
      </w:r>
      <w:r>
        <w:rPr>
          <w:spacing w:val="-2"/>
          <w:sz w:val="19"/>
        </w:rPr>
        <w:t> </w:t>
      </w:r>
      <w:r>
        <w:rPr>
          <w:sz w:val="19"/>
        </w:rPr>
        <w:t>notificado</w:t>
      </w:r>
      <w:r>
        <w:rPr>
          <w:spacing w:val="-2"/>
          <w:sz w:val="19"/>
        </w:rPr>
        <w:t> </w:t>
      </w:r>
      <w:r>
        <w:rPr>
          <w:sz w:val="19"/>
        </w:rPr>
        <w:t>para</w:t>
      </w:r>
      <w:r>
        <w:rPr>
          <w:spacing w:val="-2"/>
          <w:sz w:val="19"/>
        </w:rPr>
        <w:t> </w:t>
      </w:r>
      <w:r>
        <w:rPr>
          <w:sz w:val="19"/>
        </w:rPr>
        <w:t>ciência</w:t>
      </w:r>
      <w:r>
        <w:rPr>
          <w:spacing w:val="-2"/>
          <w:sz w:val="19"/>
        </w:rPr>
        <w:t> </w:t>
      </w:r>
      <w:r>
        <w:rPr>
          <w:sz w:val="19"/>
        </w:rPr>
        <w:t>do</w:t>
      </w:r>
      <w:r>
        <w:rPr>
          <w:spacing w:val="-2"/>
          <w:sz w:val="19"/>
        </w:rPr>
        <w:t> </w:t>
      </w:r>
      <w:r>
        <w:rPr>
          <w:sz w:val="19"/>
        </w:rPr>
        <w:t>laudo</w:t>
      </w:r>
      <w:r>
        <w:rPr>
          <w:spacing w:val="-2"/>
          <w:sz w:val="19"/>
        </w:rPr>
        <w:t> </w:t>
      </w:r>
      <w:r>
        <w:rPr>
          <w:sz w:val="19"/>
        </w:rPr>
        <w:t>e</w:t>
      </w:r>
      <w:r>
        <w:rPr>
          <w:spacing w:val="-2"/>
          <w:sz w:val="19"/>
        </w:rPr>
        <w:t> </w:t>
      </w:r>
      <w:r>
        <w:rPr>
          <w:sz w:val="19"/>
        </w:rPr>
        <w:t>retirada</w:t>
      </w:r>
      <w:r>
        <w:rPr>
          <w:spacing w:val="-2"/>
          <w:sz w:val="19"/>
        </w:rPr>
        <w:t> </w:t>
      </w:r>
      <w:r>
        <w:rPr>
          <w:sz w:val="19"/>
        </w:rPr>
        <w:t>do</w:t>
      </w:r>
      <w:r>
        <w:rPr>
          <w:spacing w:val="-2"/>
          <w:sz w:val="19"/>
        </w:rPr>
        <w:t> </w:t>
      </w:r>
      <w:r>
        <w:rPr>
          <w:sz w:val="19"/>
        </w:rPr>
        <w:t>mesmo.</w:t>
      </w:r>
      <w:r>
        <w:rPr>
          <w:spacing w:val="-2"/>
          <w:sz w:val="19"/>
        </w:rPr>
        <w:t> </w:t>
      </w:r>
      <w:r>
        <w:rPr>
          <w:sz w:val="19"/>
        </w:rPr>
        <w:t>Caso</w:t>
      </w:r>
      <w:r>
        <w:rPr>
          <w:spacing w:val="-2"/>
          <w:sz w:val="19"/>
        </w:rPr>
        <w:t> </w:t>
      </w:r>
      <w:r>
        <w:rPr>
          <w:sz w:val="19"/>
        </w:rPr>
        <w:t>o</w:t>
      </w:r>
      <w:r>
        <w:rPr>
          <w:spacing w:val="-2"/>
          <w:sz w:val="19"/>
        </w:rPr>
        <w:t> </w:t>
      </w:r>
      <w:r>
        <w:rPr>
          <w:sz w:val="19"/>
        </w:rPr>
        <w:t>material</w:t>
      </w:r>
      <w:r>
        <w:rPr>
          <w:spacing w:val="-2"/>
          <w:sz w:val="19"/>
        </w:rPr>
        <w:t> </w:t>
      </w:r>
      <w:r>
        <w:rPr>
          <w:sz w:val="19"/>
        </w:rPr>
        <w:t>não</w:t>
      </w:r>
      <w:r>
        <w:rPr>
          <w:spacing w:val="-2"/>
          <w:sz w:val="19"/>
        </w:rPr>
        <w:t> </w:t>
      </w:r>
      <w:r>
        <w:rPr>
          <w:sz w:val="19"/>
        </w:rPr>
        <w:t>seja retirado pelo proponente no prazo de 10 (dez) dias úteis, presumir-se-á seu desinteresse em relação ao mesmo, que poderá ser descartado ou incorporado ao patrimônio da UERJ/HUPE;</w:t>
      </w:r>
    </w:p>
    <w:p>
      <w:pPr>
        <w:pStyle w:val="ListParagraph"/>
        <w:numPr>
          <w:ilvl w:val="2"/>
          <w:numId w:val="36"/>
        </w:numPr>
        <w:tabs>
          <w:tab w:pos="802" w:val="left" w:leader="none"/>
        </w:tabs>
        <w:spacing w:line="280" w:lineRule="auto" w:before="0" w:after="0"/>
        <w:ind w:left="323" w:right="306" w:firstLine="0"/>
        <w:jc w:val="left"/>
        <w:rPr>
          <w:sz w:val="19"/>
        </w:rPr>
      </w:pPr>
      <w:r>
        <w:rPr>
          <w:sz w:val="19"/>
        </w:rPr>
        <w:t>A desclassificação</w:t>
      </w:r>
      <w:r>
        <w:rPr>
          <w:spacing w:val="12"/>
          <w:sz w:val="19"/>
        </w:rPr>
        <w:t> </w:t>
      </w:r>
      <w:r>
        <w:rPr>
          <w:sz w:val="19"/>
        </w:rPr>
        <w:t>da</w:t>
      </w:r>
      <w:r>
        <w:rPr>
          <w:spacing w:val="12"/>
          <w:sz w:val="19"/>
        </w:rPr>
        <w:t> </w:t>
      </w:r>
      <w:r>
        <w:rPr>
          <w:sz w:val="19"/>
        </w:rPr>
        <w:t>proposta</w:t>
      </w:r>
      <w:r>
        <w:rPr>
          <w:spacing w:val="12"/>
          <w:sz w:val="19"/>
        </w:rPr>
        <w:t> </w:t>
      </w:r>
      <w:r>
        <w:rPr>
          <w:sz w:val="19"/>
        </w:rPr>
        <w:t>na</w:t>
      </w:r>
      <w:r>
        <w:rPr>
          <w:spacing w:val="12"/>
          <w:sz w:val="19"/>
        </w:rPr>
        <w:t> </w:t>
      </w:r>
      <w:r>
        <w:rPr>
          <w:sz w:val="19"/>
        </w:rPr>
        <w:t>forma</w:t>
      </w:r>
      <w:r>
        <w:rPr>
          <w:spacing w:val="12"/>
          <w:sz w:val="19"/>
        </w:rPr>
        <w:t> </w:t>
      </w:r>
      <w:r>
        <w:rPr>
          <w:sz w:val="19"/>
        </w:rPr>
        <w:t>prevista</w:t>
      </w:r>
      <w:r>
        <w:rPr>
          <w:spacing w:val="12"/>
          <w:sz w:val="19"/>
        </w:rPr>
        <w:t> </w:t>
      </w:r>
      <w:r>
        <w:rPr>
          <w:sz w:val="19"/>
        </w:rPr>
        <w:t>no</w:t>
      </w:r>
      <w:r>
        <w:rPr>
          <w:spacing w:val="12"/>
          <w:sz w:val="19"/>
        </w:rPr>
        <w:t> </w:t>
      </w:r>
      <w:r>
        <w:rPr>
          <w:sz w:val="19"/>
        </w:rPr>
        <w:t>subitem</w:t>
      </w:r>
      <w:r>
        <w:rPr>
          <w:spacing w:val="12"/>
          <w:sz w:val="19"/>
        </w:rPr>
        <w:t> </w:t>
      </w:r>
      <w:r>
        <w:rPr>
          <w:sz w:val="19"/>
        </w:rPr>
        <w:t>anterior</w:t>
      </w:r>
      <w:r>
        <w:rPr>
          <w:spacing w:val="12"/>
          <w:sz w:val="19"/>
        </w:rPr>
        <w:t> </w:t>
      </w:r>
      <w:r>
        <w:rPr>
          <w:sz w:val="19"/>
        </w:rPr>
        <w:t>acarretará</w:t>
      </w:r>
      <w:r>
        <w:rPr>
          <w:spacing w:val="12"/>
          <w:sz w:val="19"/>
        </w:rPr>
        <w:t> </w:t>
      </w:r>
      <w:r>
        <w:rPr>
          <w:sz w:val="19"/>
        </w:rPr>
        <w:t>o</w:t>
      </w:r>
      <w:r>
        <w:rPr>
          <w:spacing w:val="12"/>
          <w:sz w:val="19"/>
        </w:rPr>
        <w:t> </w:t>
      </w:r>
      <w:r>
        <w:rPr>
          <w:sz w:val="19"/>
        </w:rPr>
        <w:t>consequente</w:t>
      </w:r>
      <w:r>
        <w:rPr>
          <w:spacing w:val="12"/>
          <w:sz w:val="19"/>
        </w:rPr>
        <w:t> </w:t>
      </w:r>
      <w:r>
        <w:rPr>
          <w:sz w:val="19"/>
        </w:rPr>
        <w:t>chamamento</w:t>
      </w:r>
      <w:r>
        <w:rPr>
          <w:spacing w:val="12"/>
          <w:sz w:val="19"/>
        </w:rPr>
        <w:t> </w:t>
      </w:r>
      <w:r>
        <w:rPr>
          <w:sz w:val="19"/>
        </w:rPr>
        <w:t>do</w:t>
      </w:r>
      <w:r>
        <w:rPr>
          <w:spacing w:val="12"/>
          <w:sz w:val="19"/>
        </w:rPr>
        <w:t> </w:t>
      </w:r>
      <w:r>
        <w:rPr>
          <w:sz w:val="19"/>
        </w:rPr>
        <w:t>segundo</w:t>
      </w:r>
      <w:r>
        <w:rPr>
          <w:spacing w:val="12"/>
          <w:sz w:val="19"/>
        </w:rPr>
        <w:t> </w:t>
      </w:r>
      <w:r>
        <w:rPr>
          <w:sz w:val="19"/>
        </w:rPr>
        <w:t>colocado,</w:t>
      </w:r>
      <w:r>
        <w:rPr>
          <w:spacing w:val="12"/>
          <w:sz w:val="19"/>
        </w:rPr>
        <w:t> </w:t>
      </w:r>
      <w:r>
        <w:rPr>
          <w:sz w:val="19"/>
        </w:rPr>
        <w:t>adotando-se</w:t>
      </w:r>
      <w:r>
        <w:rPr>
          <w:spacing w:val="12"/>
          <w:sz w:val="19"/>
        </w:rPr>
        <w:t> </w:t>
      </w:r>
      <w:r>
        <w:rPr>
          <w:sz w:val="19"/>
        </w:rPr>
        <w:t>o</w:t>
      </w:r>
      <w:r>
        <w:rPr>
          <w:spacing w:val="12"/>
          <w:sz w:val="19"/>
        </w:rPr>
        <w:t> </w:t>
      </w:r>
      <w:r>
        <w:rPr>
          <w:sz w:val="19"/>
        </w:rPr>
        <w:t>mesmo</w:t>
      </w:r>
      <w:r>
        <w:rPr>
          <w:spacing w:val="12"/>
          <w:sz w:val="19"/>
        </w:rPr>
        <w:t> </w:t>
      </w:r>
      <w:r>
        <w:rPr>
          <w:sz w:val="19"/>
        </w:rPr>
        <w:t>procedimento</w:t>
      </w:r>
      <w:r>
        <w:rPr>
          <w:spacing w:val="12"/>
          <w:sz w:val="19"/>
        </w:rPr>
        <w:t> </w:t>
      </w:r>
      <w:r>
        <w:rPr>
          <w:sz w:val="19"/>
        </w:rPr>
        <w:t>em</w:t>
      </w:r>
      <w:r>
        <w:rPr>
          <w:spacing w:val="12"/>
          <w:sz w:val="19"/>
        </w:rPr>
        <w:t> </w:t>
      </w:r>
      <w:r>
        <w:rPr>
          <w:sz w:val="19"/>
        </w:rPr>
        <w:t>relação</w:t>
      </w:r>
      <w:r>
        <w:rPr>
          <w:spacing w:val="12"/>
          <w:sz w:val="19"/>
        </w:rPr>
        <w:t> </w:t>
      </w:r>
      <w:r>
        <w:rPr>
          <w:sz w:val="19"/>
        </w:rPr>
        <w:t>à avaliação do material.</w:t>
      </w:r>
    </w:p>
    <w:p>
      <w:pPr>
        <w:pStyle w:val="ListParagraph"/>
        <w:numPr>
          <w:ilvl w:val="2"/>
          <w:numId w:val="36"/>
        </w:numPr>
        <w:tabs>
          <w:tab w:pos="799" w:val="left" w:leader="none"/>
        </w:tabs>
        <w:spacing w:line="280" w:lineRule="auto" w:before="0" w:after="0"/>
        <w:ind w:left="323" w:right="306" w:firstLine="0"/>
        <w:jc w:val="left"/>
        <w:rPr>
          <w:b/>
          <w:sz w:val="19"/>
        </w:rPr>
      </w:pPr>
      <w:r>
        <w:rPr>
          <w:sz w:val="19"/>
        </w:rPr>
        <w:t>As empresas que oferecerem produtos de marcas pré-aprovadas, conforme constam nas especificações deste termo, estarão dispensadas da apresentação de amostras. </w:t>
      </w:r>
      <w:r>
        <w:rPr>
          <w:b/>
          <w:sz w:val="19"/>
        </w:rPr>
        <w:t>Cabe ressaltar</w:t>
      </w:r>
      <w:r>
        <w:rPr>
          <w:b/>
          <w:spacing w:val="40"/>
          <w:sz w:val="19"/>
        </w:rPr>
        <w:t> </w:t>
      </w:r>
      <w:r>
        <w:rPr>
          <w:b/>
          <w:sz w:val="19"/>
        </w:rPr>
        <w:t>que, nos casos de marca pré-aprovada, dispensada, portanto, a apresentação da amostra, não será válido apresentar</w:t>
      </w:r>
      <w:r>
        <w:rPr>
          <w:b/>
          <w:spacing w:val="-2"/>
          <w:sz w:val="19"/>
        </w:rPr>
        <w:t> </w:t>
      </w:r>
      <w:r>
        <w:rPr>
          <w:b/>
          <w:sz w:val="19"/>
        </w:rPr>
        <w:t>proposta detalhe contendo item diferente do licitado.</w:t>
      </w:r>
    </w:p>
    <w:p>
      <w:pPr>
        <w:pStyle w:val="BodyText"/>
        <w:spacing w:before="34"/>
        <w:rPr>
          <w:b/>
        </w:rPr>
      </w:pPr>
    </w:p>
    <w:p>
      <w:pPr>
        <w:pStyle w:val="Heading4"/>
        <w:numPr>
          <w:ilvl w:val="1"/>
          <w:numId w:val="35"/>
        </w:numPr>
        <w:tabs>
          <w:tab w:pos="652" w:val="left" w:leader="none"/>
        </w:tabs>
        <w:spacing w:line="240" w:lineRule="auto" w:before="0" w:after="0"/>
        <w:ind w:left="652" w:right="0" w:hanging="329"/>
        <w:jc w:val="left"/>
      </w:pPr>
      <w:r>
        <w:rPr/>
        <w:t>Entrega,</w:t>
      </w:r>
      <w:r>
        <w:rPr>
          <w:spacing w:val="-12"/>
        </w:rPr>
        <w:t> </w:t>
      </w:r>
      <w:r>
        <w:rPr/>
        <w:t>Avaliação</w:t>
      </w:r>
      <w:r>
        <w:rPr>
          <w:spacing w:val="-12"/>
        </w:rPr>
        <w:t> </w:t>
      </w:r>
      <w:r>
        <w:rPr/>
        <w:t>da</w:t>
      </w:r>
      <w:r>
        <w:rPr>
          <w:spacing w:val="-12"/>
        </w:rPr>
        <w:t> </w:t>
      </w:r>
      <w:r>
        <w:rPr/>
        <w:t>Qualidade</w:t>
      </w:r>
      <w:r>
        <w:rPr>
          <w:spacing w:val="-12"/>
        </w:rPr>
        <w:t> </w:t>
      </w:r>
      <w:r>
        <w:rPr/>
        <w:t>e</w:t>
      </w:r>
      <w:r>
        <w:rPr>
          <w:spacing w:val="-12"/>
        </w:rPr>
        <w:t> </w:t>
      </w:r>
      <w:r>
        <w:rPr/>
        <w:t>Aceite</w:t>
      </w:r>
      <w:r>
        <w:rPr>
          <w:spacing w:val="-11"/>
        </w:rPr>
        <w:t> </w:t>
      </w:r>
      <w:r>
        <w:rPr/>
        <w:t>do</w:t>
      </w:r>
      <w:r>
        <w:rPr>
          <w:spacing w:val="-9"/>
        </w:rPr>
        <w:t> </w:t>
      </w:r>
      <w:r>
        <w:rPr>
          <w:spacing w:val="-2"/>
        </w:rPr>
        <w:t>objeto:</w:t>
      </w:r>
    </w:p>
    <w:p>
      <w:pPr>
        <w:pStyle w:val="ListParagraph"/>
        <w:numPr>
          <w:ilvl w:val="2"/>
          <w:numId w:val="37"/>
        </w:numPr>
        <w:tabs>
          <w:tab w:pos="822" w:val="left" w:leader="none"/>
        </w:tabs>
        <w:spacing w:line="249" w:lineRule="auto" w:before="37" w:after="0"/>
        <w:ind w:left="323" w:right="306" w:firstLine="0"/>
        <w:jc w:val="left"/>
        <w:rPr>
          <w:sz w:val="19"/>
        </w:rPr>
      </w:pPr>
      <w:r>
        <w:rPr>
          <w:sz w:val="19"/>
        </w:rPr>
        <w:t>Após</w:t>
      </w:r>
      <w:r>
        <w:rPr>
          <w:spacing w:val="29"/>
          <w:sz w:val="19"/>
        </w:rPr>
        <w:t> </w:t>
      </w:r>
      <w:r>
        <w:rPr>
          <w:sz w:val="19"/>
        </w:rPr>
        <w:t>a</w:t>
      </w:r>
      <w:r>
        <w:rPr>
          <w:spacing w:val="29"/>
          <w:sz w:val="19"/>
        </w:rPr>
        <w:t> </w:t>
      </w:r>
      <w:r>
        <w:rPr>
          <w:sz w:val="19"/>
        </w:rPr>
        <w:t>concretização</w:t>
      </w:r>
      <w:r>
        <w:rPr>
          <w:spacing w:val="29"/>
          <w:sz w:val="19"/>
        </w:rPr>
        <w:t> </w:t>
      </w:r>
      <w:r>
        <w:rPr>
          <w:sz w:val="19"/>
        </w:rPr>
        <w:t>da</w:t>
      </w:r>
      <w:r>
        <w:rPr>
          <w:spacing w:val="29"/>
          <w:sz w:val="19"/>
        </w:rPr>
        <w:t> </w:t>
      </w:r>
      <w:r>
        <w:rPr>
          <w:sz w:val="19"/>
        </w:rPr>
        <w:t>contratação,</w:t>
      </w:r>
      <w:r>
        <w:rPr>
          <w:spacing w:val="29"/>
          <w:sz w:val="19"/>
        </w:rPr>
        <w:t> </w:t>
      </w:r>
      <w:r>
        <w:rPr>
          <w:sz w:val="19"/>
        </w:rPr>
        <w:t>conforme</w:t>
      </w:r>
      <w:r>
        <w:rPr>
          <w:spacing w:val="29"/>
          <w:sz w:val="19"/>
        </w:rPr>
        <w:t> </w:t>
      </w:r>
      <w:r>
        <w:rPr>
          <w:sz w:val="19"/>
        </w:rPr>
        <w:t>necessidade</w:t>
      </w:r>
      <w:r>
        <w:rPr>
          <w:spacing w:val="29"/>
          <w:sz w:val="19"/>
        </w:rPr>
        <w:t> </w:t>
      </w:r>
      <w:r>
        <w:rPr>
          <w:sz w:val="19"/>
        </w:rPr>
        <w:t>da</w:t>
      </w:r>
      <w:r>
        <w:rPr>
          <w:spacing w:val="29"/>
          <w:sz w:val="19"/>
        </w:rPr>
        <w:t> </w:t>
      </w:r>
      <w:r>
        <w:rPr>
          <w:sz w:val="19"/>
        </w:rPr>
        <w:t>CONTRATANTE</w:t>
      </w:r>
      <w:r>
        <w:rPr>
          <w:spacing w:val="29"/>
          <w:sz w:val="19"/>
        </w:rPr>
        <w:t> </w:t>
      </w:r>
      <w:r>
        <w:rPr>
          <w:sz w:val="19"/>
        </w:rPr>
        <w:t>será</w:t>
      </w:r>
      <w:r>
        <w:rPr>
          <w:spacing w:val="29"/>
          <w:sz w:val="19"/>
        </w:rPr>
        <w:t> </w:t>
      </w:r>
      <w:r>
        <w:rPr>
          <w:sz w:val="19"/>
        </w:rPr>
        <w:t>enviada</w:t>
      </w:r>
      <w:r>
        <w:rPr>
          <w:spacing w:val="29"/>
          <w:sz w:val="19"/>
        </w:rPr>
        <w:t> </w:t>
      </w:r>
      <w:r>
        <w:rPr>
          <w:sz w:val="19"/>
        </w:rPr>
        <w:t>à</w:t>
      </w:r>
      <w:r>
        <w:rPr>
          <w:spacing w:val="29"/>
          <w:sz w:val="19"/>
        </w:rPr>
        <w:t> </w:t>
      </w:r>
      <w:r>
        <w:rPr>
          <w:sz w:val="19"/>
        </w:rPr>
        <w:t>CONTRATADA</w:t>
      </w:r>
      <w:r>
        <w:rPr>
          <w:spacing w:val="19"/>
          <w:sz w:val="19"/>
        </w:rPr>
        <w:t> </w:t>
      </w:r>
      <w:r>
        <w:rPr>
          <w:sz w:val="19"/>
        </w:rPr>
        <w:t>uma</w:t>
      </w:r>
      <w:r>
        <w:rPr>
          <w:spacing w:val="29"/>
          <w:sz w:val="19"/>
        </w:rPr>
        <w:t> </w:t>
      </w:r>
      <w:r>
        <w:rPr>
          <w:sz w:val="19"/>
        </w:rPr>
        <w:t>autorização</w:t>
      </w:r>
      <w:r>
        <w:rPr>
          <w:spacing w:val="29"/>
          <w:sz w:val="19"/>
        </w:rPr>
        <w:t> </w:t>
      </w:r>
      <w:r>
        <w:rPr>
          <w:sz w:val="19"/>
        </w:rPr>
        <w:t>de</w:t>
      </w:r>
      <w:r>
        <w:rPr>
          <w:spacing w:val="29"/>
          <w:sz w:val="19"/>
        </w:rPr>
        <w:t> </w:t>
      </w:r>
      <w:r>
        <w:rPr>
          <w:sz w:val="19"/>
        </w:rPr>
        <w:t>entrega</w:t>
      </w:r>
      <w:r>
        <w:rPr>
          <w:spacing w:val="29"/>
          <w:sz w:val="19"/>
        </w:rPr>
        <w:t> </w:t>
      </w:r>
      <w:r>
        <w:rPr>
          <w:sz w:val="19"/>
        </w:rPr>
        <w:t>de</w:t>
      </w:r>
      <w:r>
        <w:rPr>
          <w:spacing w:val="29"/>
          <w:sz w:val="19"/>
        </w:rPr>
        <w:t> </w:t>
      </w:r>
      <w:r>
        <w:rPr>
          <w:sz w:val="19"/>
        </w:rPr>
        <w:t>material,</w:t>
      </w:r>
      <w:r>
        <w:rPr>
          <w:spacing w:val="29"/>
          <w:sz w:val="19"/>
        </w:rPr>
        <w:t> </w:t>
      </w:r>
      <w:r>
        <w:rPr>
          <w:sz w:val="19"/>
        </w:rPr>
        <w:t>conforme</w:t>
      </w:r>
      <w:r>
        <w:rPr>
          <w:spacing w:val="29"/>
          <w:sz w:val="19"/>
        </w:rPr>
        <w:t> </w:t>
      </w:r>
      <w:r>
        <w:rPr>
          <w:sz w:val="19"/>
        </w:rPr>
        <w:t>anexo</w:t>
      </w:r>
      <w:r>
        <w:rPr>
          <w:spacing w:val="29"/>
          <w:sz w:val="19"/>
        </w:rPr>
        <w:t> </w:t>
      </w:r>
      <w:r>
        <w:rPr>
          <w:sz w:val="19"/>
        </w:rPr>
        <w:t>em documento SEI </w:t>
      </w:r>
      <w:r>
        <w:rPr>
          <w:sz w:val="22"/>
        </w:rPr>
        <w:t>30203367</w:t>
      </w:r>
      <w:r>
        <w:rPr>
          <w:sz w:val="19"/>
        </w:rPr>
        <w:t>.</w:t>
      </w:r>
    </w:p>
    <w:p>
      <w:pPr>
        <w:pStyle w:val="ListParagraph"/>
        <w:numPr>
          <w:ilvl w:val="2"/>
          <w:numId w:val="37"/>
        </w:numPr>
        <w:tabs>
          <w:tab w:pos="803" w:val="left" w:leader="none"/>
        </w:tabs>
        <w:spacing w:line="280" w:lineRule="auto" w:before="20" w:after="0"/>
        <w:ind w:left="323" w:right="306" w:firstLine="0"/>
        <w:jc w:val="left"/>
        <w:rPr>
          <w:sz w:val="19"/>
        </w:rPr>
      </w:pPr>
      <w:r>
        <w:rPr>
          <w:sz w:val="19"/>
        </w:rPr>
        <w:t>Havendo</w:t>
      </w:r>
      <w:r>
        <w:rPr>
          <w:spacing w:val="-1"/>
          <w:sz w:val="19"/>
        </w:rPr>
        <w:t> </w:t>
      </w:r>
      <w:r>
        <w:rPr>
          <w:sz w:val="19"/>
        </w:rPr>
        <w:t>necessidade</w:t>
      </w:r>
      <w:r>
        <w:rPr>
          <w:spacing w:val="-1"/>
          <w:sz w:val="19"/>
        </w:rPr>
        <w:t> </w:t>
      </w:r>
      <w:r>
        <w:rPr>
          <w:sz w:val="19"/>
        </w:rPr>
        <w:t>por</w:t>
      </w:r>
      <w:r>
        <w:rPr>
          <w:spacing w:val="-1"/>
          <w:sz w:val="19"/>
        </w:rPr>
        <w:t> </w:t>
      </w:r>
      <w:r>
        <w:rPr>
          <w:sz w:val="19"/>
        </w:rPr>
        <w:t>parte</w:t>
      </w:r>
      <w:r>
        <w:rPr>
          <w:spacing w:val="-1"/>
          <w:sz w:val="19"/>
        </w:rPr>
        <w:t> </w:t>
      </w:r>
      <w:r>
        <w:rPr>
          <w:sz w:val="19"/>
        </w:rPr>
        <w:t>da</w:t>
      </w:r>
      <w:r>
        <w:rPr>
          <w:spacing w:val="-1"/>
          <w:sz w:val="19"/>
        </w:rPr>
        <w:t> </w:t>
      </w:r>
      <w:r>
        <w:rPr>
          <w:sz w:val="19"/>
        </w:rPr>
        <w:t>CONTRATANTE,</w:t>
      </w:r>
      <w:r>
        <w:rPr>
          <w:spacing w:val="-1"/>
          <w:sz w:val="19"/>
        </w:rPr>
        <w:t> </w:t>
      </w:r>
      <w:r>
        <w:rPr>
          <w:sz w:val="19"/>
        </w:rPr>
        <w:t>a</w:t>
      </w:r>
      <w:r>
        <w:rPr>
          <w:spacing w:val="-1"/>
          <w:sz w:val="19"/>
        </w:rPr>
        <w:t> </w:t>
      </w:r>
      <w:r>
        <w:rPr>
          <w:sz w:val="19"/>
        </w:rPr>
        <w:t>CONTRATADA</w:t>
      </w:r>
      <w:r>
        <w:rPr>
          <w:spacing w:val="-10"/>
          <w:sz w:val="19"/>
        </w:rPr>
        <w:t> </w:t>
      </w:r>
      <w:r>
        <w:rPr>
          <w:sz w:val="19"/>
        </w:rPr>
        <w:t>fica</w:t>
      </w:r>
      <w:r>
        <w:rPr>
          <w:spacing w:val="-1"/>
          <w:sz w:val="19"/>
        </w:rPr>
        <w:t> </w:t>
      </w:r>
      <w:r>
        <w:rPr>
          <w:sz w:val="19"/>
        </w:rPr>
        <w:t>obrigada</w:t>
      </w:r>
      <w:r>
        <w:rPr>
          <w:spacing w:val="-1"/>
          <w:sz w:val="19"/>
        </w:rPr>
        <w:t> </w:t>
      </w:r>
      <w:r>
        <w:rPr>
          <w:sz w:val="19"/>
        </w:rPr>
        <w:t>a</w:t>
      </w:r>
      <w:r>
        <w:rPr>
          <w:spacing w:val="-1"/>
          <w:sz w:val="19"/>
        </w:rPr>
        <w:t> </w:t>
      </w:r>
      <w:r>
        <w:rPr>
          <w:sz w:val="19"/>
        </w:rPr>
        <w:t>comunicar</w:t>
      </w:r>
      <w:r>
        <w:rPr>
          <w:spacing w:val="-1"/>
          <w:sz w:val="19"/>
        </w:rPr>
        <w:t> </w:t>
      </w:r>
      <w:r>
        <w:rPr>
          <w:sz w:val="19"/>
        </w:rPr>
        <w:t>antecipadamente</w:t>
      </w:r>
      <w:r>
        <w:rPr>
          <w:spacing w:val="-1"/>
          <w:sz w:val="19"/>
        </w:rPr>
        <w:t> </w:t>
      </w:r>
      <w:r>
        <w:rPr>
          <w:sz w:val="19"/>
        </w:rPr>
        <w:t>quais</w:t>
      </w:r>
      <w:r>
        <w:rPr>
          <w:spacing w:val="-1"/>
          <w:sz w:val="19"/>
        </w:rPr>
        <w:t> </w:t>
      </w:r>
      <w:r>
        <w:rPr>
          <w:sz w:val="19"/>
        </w:rPr>
        <w:t>os</w:t>
      </w:r>
      <w:r>
        <w:rPr>
          <w:spacing w:val="-1"/>
          <w:sz w:val="19"/>
        </w:rPr>
        <w:t> </w:t>
      </w:r>
      <w:r>
        <w:rPr>
          <w:sz w:val="19"/>
        </w:rPr>
        <w:t>nomes/descrições</w:t>
      </w:r>
      <w:r>
        <w:rPr>
          <w:spacing w:val="-1"/>
          <w:sz w:val="19"/>
        </w:rPr>
        <w:t> </w:t>
      </w:r>
      <w:r>
        <w:rPr>
          <w:sz w:val="19"/>
        </w:rPr>
        <w:t>que</w:t>
      </w:r>
      <w:r>
        <w:rPr>
          <w:spacing w:val="-1"/>
          <w:sz w:val="19"/>
        </w:rPr>
        <w:t> </w:t>
      </w:r>
      <w:r>
        <w:rPr>
          <w:sz w:val="19"/>
        </w:rPr>
        <w:t>constarão</w:t>
      </w:r>
      <w:r>
        <w:rPr>
          <w:spacing w:val="-1"/>
          <w:sz w:val="19"/>
        </w:rPr>
        <w:t> </w:t>
      </w:r>
      <w:r>
        <w:rPr>
          <w:sz w:val="19"/>
        </w:rPr>
        <w:t>na</w:t>
      </w:r>
      <w:r>
        <w:rPr>
          <w:spacing w:val="-1"/>
          <w:sz w:val="19"/>
        </w:rPr>
        <w:t> </w:t>
      </w:r>
      <w:r>
        <w:rPr>
          <w:sz w:val="19"/>
        </w:rPr>
        <w:t>Nota</w:t>
      </w:r>
      <w:r>
        <w:rPr>
          <w:spacing w:val="-1"/>
          <w:sz w:val="19"/>
        </w:rPr>
        <w:t> </w:t>
      </w:r>
      <w:r>
        <w:rPr>
          <w:sz w:val="19"/>
        </w:rPr>
        <w:t>Fiscal,</w:t>
      </w:r>
      <w:r>
        <w:rPr>
          <w:spacing w:val="-1"/>
          <w:sz w:val="19"/>
        </w:rPr>
        <w:t> </w:t>
      </w:r>
      <w:r>
        <w:rPr>
          <w:sz w:val="19"/>
        </w:rPr>
        <w:t>para</w:t>
      </w:r>
      <w:r>
        <w:rPr>
          <w:spacing w:val="-1"/>
          <w:sz w:val="19"/>
        </w:rPr>
        <w:t> </w:t>
      </w:r>
      <w:r>
        <w:rPr>
          <w:sz w:val="19"/>
        </w:rPr>
        <w:t>fins de identificação dos materiais recebidos e correspondência com os itens contratados.</w:t>
      </w:r>
    </w:p>
    <w:p>
      <w:pPr>
        <w:pStyle w:val="ListParagraph"/>
        <w:numPr>
          <w:ilvl w:val="2"/>
          <w:numId w:val="37"/>
        </w:numPr>
        <w:tabs>
          <w:tab w:pos="784" w:val="left" w:leader="none"/>
        </w:tabs>
        <w:spacing w:line="218" w:lineRule="exact" w:before="0" w:after="0"/>
        <w:ind w:left="784" w:right="0" w:hanging="461"/>
        <w:jc w:val="left"/>
        <w:rPr>
          <w:sz w:val="19"/>
        </w:rPr>
      </w:pPr>
      <w:r>
        <w:rPr>
          <w:sz w:val="19"/>
        </w:rPr>
        <w:t>As</w:t>
      </w:r>
      <w:r>
        <w:rPr>
          <w:spacing w:val="-6"/>
          <w:sz w:val="19"/>
        </w:rPr>
        <w:t> </w:t>
      </w:r>
      <w:r>
        <w:rPr>
          <w:sz w:val="19"/>
        </w:rPr>
        <w:t>entregas</w:t>
      </w:r>
      <w:r>
        <w:rPr>
          <w:spacing w:val="-5"/>
          <w:sz w:val="19"/>
        </w:rPr>
        <w:t> </w:t>
      </w:r>
      <w:r>
        <w:rPr>
          <w:sz w:val="19"/>
        </w:rPr>
        <w:t>serão</w:t>
      </w:r>
      <w:r>
        <w:rPr>
          <w:spacing w:val="-5"/>
          <w:sz w:val="19"/>
        </w:rPr>
        <w:t> </w:t>
      </w:r>
      <w:r>
        <w:rPr>
          <w:sz w:val="19"/>
        </w:rPr>
        <w:t>parceladas,</w:t>
      </w:r>
      <w:r>
        <w:rPr>
          <w:spacing w:val="-5"/>
          <w:sz w:val="19"/>
        </w:rPr>
        <w:t> </w:t>
      </w:r>
      <w:r>
        <w:rPr>
          <w:sz w:val="19"/>
        </w:rPr>
        <w:t>de</w:t>
      </w:r>
      <w:r>
        <w:rPr>
          <w:spacing w:val="-5"/>
          <w:sz w:val="19"/>
        </w:rPr>
        <w:t> </w:t>
      </w:r>
      <w:r>
        <w:rPr>
          <w:sz w:val="19"/>
        </w:rPr>
        <w:t>acordo</w:t>
      </w:r>
      <w:r>
        <w:rPr>
          <w:spacing w:val="-5"/>
          <w:sz w:val="19"/>
        </w:rPr>
        <w:t> </w:t>
      </w:r>
      <w:r>
        <w:rPr>
          <w:sz w:val="19"/>
        </w:rPr>
        <w:t>com</w:t>
      </w:r>
      <w:r>
        <w:rPr>
          <w:spacing w:val="-5"/>
          <w:sz w:val="19"/>
        </w:rPr>
        <w:t> </w:t>
      </w:r>
      <w:r>
        <w:rPr>
          <w:sz w:val="19"/>
        </w:rPr>
        <w:t>a</w:t>
      </w:r>
      <w:r>
        <w:rPr>
          <w:spacing w:val="-5"/>
          <w:sz w:val="19"/>
        </w:rPr>
        <w:t> </w:t>
      </w:r>
      <w:r>
        <w:rPr>
          <w:sz w:val="19"/>
        </w:rPr>
        <w:t>demanda</w:t>
      </w:r>
      <w:r>
        <w:rPr>
          <w:spacing w:val="-5"/>
          <w:sz w:val="19"/>
        </w:rPr>
        <w:t> </w:t>
      </w:r>
      <w:r>
        <w:rPr>
          <w:sz w:val="19"/>
        </w:rPr>
        <w:t>da</w:t>
      </w:r>
      <w:r>
        <w:rPr>
          <w:spacing w:val="-5"/>
          <w:sz w:val="19"/>
        </w:rPr>
        <w:t> </w:t>
      </w:r>
      <w:r>
        <w:rPr>
          <w:spacing w:val="-2"/>
          <w:sz w:val="19"/>
        </w:rPr>
        <w:t>unidade;</w:t>
      </w:r>
    </w:p>
    <w:p>
      <w:pPr>
        <w:pStyle w:val="ListParagraph"/>
        <w:numPr>
          <w:ilvl w:val="2"/>
          <w:numId w:val="37"/>
        </w:numPr>
        <w:tabs>
          <w:tab w:pos="794" w:val="left" w:leader="none"/>
        </w:tabs>
        <w:spacing w:line="240" w:lineRule="auto" w:before="37" w:after="0"/>
        <w:ind w:left="794" w:right="0" w:hanging="471"/>
        <w:jc w:val="left"/>
        <w:rPr>
          <w:sz w:val="19"/>
        </w:rPr>
      </w:pPr>
      <w:r>
        <w:rPr>
          <w:sz w:val="19"/>
        </w:rPr>
        <w:t>O</w:t>
      </w:r>
      <w:r>
        <w:rPr>
          <w:spacing w:val="-5"/>
          <w:sz w:val="19"/>
        </w:rPr>
        <w:t> </w:t>
      </w:r>
      <w:r>
        <w:rPr>
          <w:sz w:val="19"/>
        </w:rPr>
        <w:t>prazo</w:t>
      </w:r>
      <w:r>
        <w:rPr>
          <w:spacing w:val="-4"/>
          <w:sz w:val="19"/>
        </w:rPr>
        <w:t> </w:t>
      </w:r>
      <w:r>
        <w:rPr>
          <w:sz w:val="19"/>
        </w:rPr>
        <w:t>máximo</w:t>
      </w:r>
      <w:r>
        <w:rPr>
          <w:spacing w:val="-4"/>
          <w:sz w:val="19"/>
        </w:rPr>
        <w:t> </w:t>
      </w:r>
      <w:r>
        <w:rPr>
          <w:sz w:val="19"/>
        </w:rPr>
        <w:t>de</w:t>
      </w:r>
      <w:r>
        <w:rPr>
          <w:spacing w:val="-5"/>
          <w:sz w:val="19"/>
        </w:rPr>
        <w:t> </w:t>
      </w:r>
      <w:r>
        <w:rPr>
          <w:sz w:val="19"/>
        </w:rPr>
        <w:t>entrega</w:t>
      </w:r>
      <w:r>
        <w:rPr>
          <w:spacing w:val="-4"/>
          <w:sz w:val="19"/>
        </w:rPr>
        <w:t> </w:t>
      </w:r>
      <w:r>
        <w:rPr>
          <w:sz w:val="19"/>
        </w:rPr>
        <w:t>será</w:t>
      </w:r>
      <w:r>
        <w:rPr>
          <w:spacing w:val="-4"/>
          <w:sz w:val="19"/>
        </w:rPr>
        <w:t> </w:t>
      </w:r>
      <w:r>
        <w:rPr>
          <w:sz w:val="19"/>
        </w:rPr>
        <w:t>de</w:t>
      </w:r>
      <w:r>
        <w:rPr>
          <w:spacing w:val="-3"/>
          <w:sz w:val="19"/>
        </w:rPr>
        <w:t> </w:t>
      </w:r>
      <w:r>
        <w:rPr>
          <w:sz w:val="19"/>
        </w:rPr>
        <w:t>10</w:t>
      </w:r>
      <w:r>
        <w:rPr>
          <w:spacing w:val="-5"/>
          <w:sz w:val="19"/>
        </w:rPr>
        <w:t> </w:t>
      </w:r>
      <w:r>
        <w:rPr>
          <w:sz w:val="19"/>
        </w:rPr>
        <w:t>(dez)</w:t>
      </w:r>
      <w:r>
        <w:rPr>
          <w:spacing w:val="-4"/>
          <w:sz w:val="19"/>
        </w:rPr>
        <w:t> </w:t>
      </w:r>
      <w:r>
        <w:rPr>
          <w:sz w:val="19"/>
        </w:rPr>
        <w:t>dias</w:t>
      </w:r>
      <w:r>
        <w:rPr>
          <w:spacing w:val="-4"/>
          <w:sz w:val="19"/>
        </w:rPr>
        <w:t> </w:t>
      </w:r>
      <w:r>
        <w:rPr>
          <w:sz w:val="19"/>
        </w:rPr>
        <w:t>úteis</w:t>
      </w:r>
      <w:r>
        <w:rPr>
          <w:spacing w:val="-4"/>
          <w:sz w:val="19"/>
        </w:rPr>
        <w:t> </w:t>
      </w:r>
      <w:r>
        <w:rPr>
          <w:sz w:val="19"/>
        </w:rPr>
        <w:t>a</w:t>
      </w:r>
      <w:r>
        <w:rPr>
          <w:spacing w:val="-5"/>
          <w:sz w:val="19"/>
        </w:rPr>
        <w:t> </w:t>
      </w:r>
      <w:r>
        <w:rPr>
          <w:sz w:val="19"/>
        </w:rPr>
        <w:t>contar</w:t>
      </w:r>
      <w:r>
        <w:rPr>
          <w:spacing w:val="-4"/>
          <w:sz w:val="19"/>
        </w:rPr>
        <w:t> </w:t>
      </w:r>
      <w:r>
        <w:rPr>
          <w:sz w:val="19"/>
        </w:rPr>
        <w:t>da</w:t>
      </w:r>
      <w:r>
        <w:rPr>
          <w:spacing w:val="-4"/>
          <w:sz w:val="19"/>
        </w:rPr>
        <w:t> </w:t>
      </w:r>
      <w:r>
        <w:rPr>
          <w:sz w:val="19"/>
        </w:rPr>
        <w:t>data</w:t>
      </w:r>
      <w:r>
        <w:rPr>
          <w:spacing w:val="-4"/>
          <w:sz w:val="19"/>
        </w:rPr>
        <w:t> </w:t>
      </w:r>
      <w:r>
        <w:rPr>
          <w:sz w:val="19"/>
        </w:rPr>
        <w:t>da</w:t>
      </w:r>
      <w:r>
        <w:rPr>
          <w:spacing w:val="-5"/>
          <w:sz w:val="19"/>
        </w:rPr>
        <w:t> </w:t>
      </w:r>
      <w:r>
        <w:rPr>
          <w:sz w:val="19"/>
        </w:rPr>
        <w:t>solicitação</w:t>
      </w:r>
      <w:r>
        <w:rPr>
          <w:spacing w:val="-4"/>
          <w:sz w:val="19"/>
        </w:rPr>
        <w:t> </w:t>
      </w:r>
      <w:r>
        <w:rPr>
          <w:sz w:val="19"/>
        </w:rPr>
        <w:t>de</w:t>
      </w:r>
      <w:r>
        <w:rPr>
          <w:spacing w:val="-4"/>
          <w:sz w:val="19"/>
        </w:rPr>
        <w:t> </w:t>
      </w:r>
      <w:r>
        <w:rPr>
          <w:spacing w:val="-2"/>
          <w:sz w:val="19"/>
        </w:rPr>
        <w:t>entrega;</w:t>
      </w:r>
    </w:p>
    <w:p>
      <w:pPr>
        <w:pStyle w:val="ListParagraph"/>
        <w:numPr>
          <w:ilvl w:val="3"/>
          <w:numId w:val="37"/>
        </w:numPr>
        <w:tabs>
          <w:tab w:pos="936" w:val="left" w:leader="none"/>
        </w:tabs>
        <w:spacing w:line="240" w:lineRule="auto" w:before="37" w:after="0"/>
        <w:ind w:left="936" w:right="0" w:hanging="613"/>
        <w:jc w:val="left"/>
        <w:rPr>
          <w:sz w:val="19"/>
        </w:rPr>
      </w:pPr>
      <w:r>
        <w:rPr>
          <w:sz w:val="19"/>
        </w:rPr>
        <w:t>Os</w:t>
      </w:r>
      <w:r>
        <w:rPr>
          <w:spacing w:val="-7"/>
          <w:sz w:val="19"/>
        </w:rPr>
        <w:t> </w:t>
      </w:r>
      <w:r>
        <w:rPr>
          <w:sz w:val="19"/>
        </w:rPr>
        <w:t>equipamentos</w:t>
      </w:r>
      <w:r>
        <w:rPr>
          <w:spacing w:val="-6"/>
          <w:sz w:val="19"/>
        </w:rPr>
        <w:t> </w:t>
      </w:r>
      <w:r>
        <w:rPr>
          <w:sz w:val="19"/>
        </w:rPr>
        <w:t>oferecidos</w:t>
      </w:r>
      <w:r>
        <w:rPr>
          <w:spacing w:val="-7"/>
          <w:sz w:val="19"/>
        </w:rPr>
        <w:t> </w:t>
      </w:r>
      <w:r>
        <w:rPr>
          <w:sz w:val="19"/>
        </w:rPr>
        <w:t>em</w:t>
      </w:r>
      <w:r>
        <w:rPr>
          <w:spacing w:val="-6"/>
          <w:sz w:val="19"/>
        </w:rPr>
        <w:t> </w:t>
      </w:r>
      <w:r>
        <w:rPr>
          <w:sz w:val="19"/>
        </w:rPr>
        <w:t>comodato</w:t>
      </w:r>
      <w:r>
        <w:rPr>
          <w:spacing w:val="-6"/>
          <w:sz w:val="19"/>
        </w:rPr>
        <w:t> </w:t>
      </w:r>
      <w:r>
        <w:rPr>
          <w:sz w:val="19"/>
        </w:rPr>
        <w:t>deverão</w:t>
      </w:r>
      <w:r>
        <w:rPr>
          <w:spacing w:val="-7"/>
          <w:sz w:val="19"/>
        </w:rPr>
        <w:t> </w:t>
      </w:r>
      <w:r>
        <w:rPr>
          <w:sz w:val="19"/>
        </w:rPr>
        <w:t>ser</w:t>
      </w:r>
      <w:r>
        <w:rPr>
          <w:spacing w:val="-6"/>
          <w:sz w:val="19"/>
        </w:rPr>
        <w:t> </w:t>
      </w:r>
      <w:r>
        <w:rPr>
          <w:sz w:val="19"/>
        </w:rPr>
        <w:t>entregues</w:t>
      </w:r>
      <w:r>
        <w:rPr>
          <w:spacing w:val="-7"/>
          <w:sz w:val="19"/>
        </w:rPr>
        <w:t> </w:t>
      </w:r>
      <w:r>
        <w:rPr>
          <w:sz w:val="19"/>
        </w:rPr>
        <w:t>no</w:t>
      </w:r>
      <w:r>
        <w:rPr>
          <w:spacing w:val="-6"/>
          <w:sz w:val="19"/>
        </w:rPr>
        <w:t> </w:t>
      </w:r>
      <w:r>
        <w:rPr>
          <w:sz w:val="19"/>
        </w:rPr>
        <w:t>1º</w:t>
      </w:r>
      <w:r>
        <w:rPr>
          <w:spacing w:val="-6"/>
          <w:sz w:val="19"/>
        </w:rPr>
        <w:t> </w:t>
      </w:r>
      <w:r>
        <w:rPr>
          <w:sz w:val="19"/>
        </w:rPr>
        <w:t>(primeiro)</w:t>
      </w:r>
      <w:r>
        <w:rPr>
          <w:spacing w:val="-7"/>
          <w:sz w:val="19"/>
        </w:rPr>
        <w:t> </w:t>
      </w:r>
      <w:r>
        <w:rPr>
          <w:sz w:val="19"/>
        </w:rPr>
        <w:t>fornecimento</w:t>
      </w:r>
      <w:r>
        <w:rPr>
          <w:spacing w:val="-6"/>
          <w:sz w:val="19"/>
        </w:rPr>
        <w:t> </w:t>
      </w:r>
      <w:r>
        <w:rPr>
          <w:sz w:val="19"/>
        </w:rPr>
        <w:t>observando</w:t>
      </w:r>
      <w:r>
        <w:rPr>
          <w:spacing w:val="-6"/>
          <w:sz w:val="19"/>
        </w:rPr>
        <w:t> </w:t>
      </w:r>
      <w:r>
        <w:rPr>
          <w:sz w:val="19"/>
        </w:rPr>
        <w:t>o</w:t>
      </w:r>
      <w:r>
        <w:rPr>
          <w:spacing w:val="-7"/>
          <w:sz w:val="19"/>
        </w:rPr>
        <w:t> </w:t>
      </w:r>
      <w:r>
        <w:rPr>
          <w:sz w:val="19"/>
        </w:rPr>
        <w:t>prazo</w:t>
      </w:r>
      <w:r>
        <w:rPr>
          <w:spacing w:val="-6"/>
          <w:sz w:val="19"/>
        </w:rPr>
        <w:t> </w:t>
      </w:r>
      <w:r>
        <w:rPr>
          <w:sz w:val="19"/>
        </w:rPr>
        <w:t>estipulado</w:t>
      </w:r>
      <w:r>
        <w:rPr>
          <w:spacing w:val="-7"/>
          <w:sz w:val="19"/>
        </w:rPr>
        <w:t> </w:t>
      </w:r>
      <w:r>
        <w:rPr>
          <w:sz w:val="19"/>
        </w:rPr>
        <w:t>no</w:t>
      </w:r>
      <w:r>
        <w:rPr>
          <w:spacing w:val="-6"/>
          <w:sz w:val="19"/>
        </w:rPr>
        <w:t> </w:t>
      </w:r>
      <w:r>
        <w:rPr>
          <w:sz w:val="19"/>
        </w:rPr>
        <w:t>subitem</w:t>
      </w:r>
      <w:r>
        <w:rPr>
          <w:spacing w:val="-6"/>
          <w:sz w:val="19"/>
        </w:rPr>
        <w:t> </w:t>
      </w:r>
      <w:r>
        <w:rPr>
          <w:spacing w:val="-2"/>
          <w:sz w:val="19"/>
        </w:rPr>
        <w:t>4.6.4.</w:t>
      </w:r>
    </w:p>
    <w:p>
      <w:pPr>
        <w:pStyle w:val="ListParagraph"/>
        <w:numPr>
          <w:ilvl w:val="2"/>
          <w:numId w:val="37"/>
        </w:numPr>
        <w:tabs>
          <w:tab w:pos="812" w:val="left" w:leader="none"/>
        </w:tabs>
        <w:spacing w:line="280" w:lineRule="auto" w:before="36" w:after="0"/>
        <w:ind w:left="323" w:right="306" w:firstLine="0"/>
        <w:jc w:val="left"/>
        <w:rPr>
          <w:sz w:val="19"/>
        </w:rPr>
      </w:pPr>
      <w:r>
        <w:rPr>
          <w:sz w:val="19"/>
        </w:rPr>
        <w:t>O</w:t>
      </w:r>
      <w:r>
        <w:rPr>
          <w:spacing w:val="13"/>
          <w:sz w:val="19"/>
        </w:rPr>
        <w:t> </w:t>
      </w:r>
      <w:r>
        <w:rPr>
          <w:sz w:val="19"/>
        </w:rPr>
        <w:t>local</w:t>
      </w:r>
      <w:r>
        <w:rPr>
          <w:spacing w:val="13"/>
          <w:sz w:val="19"/>
        </w:rPr>
        <w:t> </w:t>
      </w:r>
      <w:r>
        <w:rPr>
          <w:sz w:val="19"/>
        </w:rPr>
        <w:t>de</w:t>
      </w:r>
      <w:r>
        <w:rPr>
          <w:spacing w:val="13"/>
          <w:sz w:val="19"/>
        </w:rPr>
        <w:t> </w:t>
      </w:r>
      <w:r>
        <w:rPr>
          <w:sz w:val="19"/>
        </w:rPr>
        <w:t>entrega</w:t>
      </w:r>
      <w:r>
        <w:rPr>
          <w:spacing w:val="13"/>
          <w:sz w:val="19"/>
        </w:rPr>
        <w:t> </w:t>
      </w:r>
      <w:r>
        <w:rPr>
          <w:sz w:val="19"/>
        </w:rPr>
        <w:t>será</w:t>
      </w:r>
      <w:r>
        <w:rPr>
          <w:spacing w:val="13"/>
          <w:sz w:val="19"/>
        </w:rPr>
        <w:t> </w:t>
      </w:r>
      <w:r>
        <w:rPr>
          <w:sz w:val="19"/>
        </w:rPr>
        <w:t>no Almoxarifado</w:t>
      </w:r>
      <w:r>
        <w:rPr>
          <w:spacing w:val="13"/>
          <w:sz w:val="19"/>
        </w:rPr>
        <w:t> </w:t>
      </w:r>
      <w:r>
        <w:rPr>
          <w:sz w:val="19"/>
        </w:rPr>
        <w:t>Central</w:t>
      </w:r>
      <w:r>
        <w:rPr>
          <w:spacing w:val="13"/>
          <w:sz w:val="19"/>
        </w:rPr>
        <w:t> </w:t>
      </w:r>
      <w:r>
        <w:rPr>
          <w:sz w:val="19"/>
        </w:rPr>
        <w:t>do</w:t>
      </w:r>
      <w:r>
        <w:rPr>
          <w:spacing w:val="13"/>
          <w:sz w:val="19"/>
        </w:rPr>
        <w:t> </w:t>
      </w:r>
      <w:r>
        <w:rPr>
          <w:sz w:val="19"/>
        </w:rPr>
        <w:t>Hospital</w:t>
      </w:r>
      <w:r>
        <w:rPr>
          <w:spacing w:val="13"/>
          <w:sz w:val="19"/>
        </w:rPr>
        <w:t> </w:t>
      </w:r>
      <w:r>
        <w:rPr>
          <w:sz w:val="19"/>
        </w:rPr>
        <w:t>Universitário</w:t>
      </w:r>
      <w:r>
        <w:rPr>
          <w:spacing w:val="13"/>
          <w:sz w:val="19"/>
        </w:rPr>
        <w:t> </w:t>
      </w:r>
      <w:r>
        <w:rPr>
          <w:sz w:val="19"/>
        </w:rPr>
        <w:t>Pedro</w:t>
      </w:r>
      <w:r>
        <w:rPr>
          <w:spacing w:val="13"/>
          <w:sz w:val="19"/>
        </w:rPr>
        <w:t> </w:t>
      </w:r>
      <w:r>
        <w:rPr>
          <w:sz w:val="19"/>
        </w:rPr>
        <w:t>Ernesto,</w:t>
      </w:r>
      <w:r>
        <w:rPr>
          <w:spacing w:val="13"/>
          <w:sz w:val="19"/>
        </w:rPr>
        <w:t> </w:t>
      </w:r>
      <w:r>
        <w:rPr>
          <w:sz w:val="19"/>
        </w:rPr>
        <w:t>situado</w:t>
      </w:r>
      <w:r>
        <w:rPr>
          <w:spacing w:val="13"/>
          <w:sz w:val="19"/>
        </w:rPr>
        <w:t> </w:t>
      </w:r>
      <w:r>
        <w:rPr>
          <w:sz w:val="19"/>
        </w:rPr>
        <w:t>na Avenida</w:t>
      </w:r>
      <w:r>
        <w:rPr>
          <w:spacing w:val="13"/>
          <w:sz w:val="19"/>
        </w:rPr>
        <w:t> </w:t>
      </w:r>
      <w:r>
        <w:rPr>
          <w:sz w:val="19"/>
        </w:rPr>
        <w:t>Boulevard</w:t>
      </w:r>
      <w:r>
        <w:rPr>
          <w:spacing w:val="13"/>
          <w:sz w:val="19"/>
        </w:rPr>
        <w:t> </w:t>
      </w:r>
      <w:r>
        <w:rPr>
          <w:sz w:val="19"/>
        </w:rPr>
        <w:t>28</w:t>
      </w:r>
      <w:r>
        <w:rPr>
          <w:spacing w:val="13"/>
          <w:sz w:val="19"/>
        </w:rPr>
        <w:t> </w:t>
      </w:r>
      <w:r>
        <w:rPr>
          <w:sz w:val="19"/>
        </w:rPr>
        <w:t>de</w:t>
      </w:r>
      <w:r>
        <w:rPr>
          <w:spacing w:val="13"/>
          <w:sz w:val="19"/>
        </w:rPr>
        <w:t> </w:t>
      </w:r>
      <w:r>
        <w:rPr>
          <w:sz w:val="19"/>
        </w:rPr>
        <w:t>Setembro,</w:t>
      </w:r>
      <w:r>
        <w:rPr>
          <w:spacing w:val="13"/>
          <w:sz w:val="19"/>
        </w:rPr>
        <w:t> </w:t>
      </w:r>
      <w:r>
        <w:rPr>
          <w:sz w:val="19"/>
        </w:rPr>
        <w:t>77</w:t>
      </w:r>
      <w:r>
        <w:rPr>
          <w:spacing w:val="13"/>
          <w:sz w:val="19"/>
        </w:rPr>
        <w:t> </w:t>
      </w:r>
      <w:r>
        <w:rPr>
          <w:sz w:val="19"/>
        </w:rPr>
        <w:t>–</w:t>
      </w:r>
      <w:r>
        <w:rPr>
          <w:spacing w:val="10"/>
          <w:sz w:val="19"/>
        </w:rPr>
        <w:t> </w:t>
      </w:r>
      <w:r>
        <w:rPr>
          <w:sz w:val="19"/>
        </w:rPr>
        <w:t>Vila</w:t>
      </w:r>
      <w:r>
        <w:rPr>
          <w:spacing w:val="13"/>
          <w:sz w:val="19"/>
        </w:rPr>
        <w:t> </w:t>
      </w:r>
      <w:r>
        <w:rPr>
          <w:sz w:val="19"/>
        </w:rPr>
        <w:t>Isabel,</w:t>
      </w:r>
      <w:r>
        <w:rPr>
          <w:spacing w:val="13"/>
          <w:sz w:val="19"/>
        </w:rPr>
        <w:t> </w:t>
      </w:r>
      <w:r>
        <w:rPr>
          <w:sz w:val="19"/>
        </w:rPr>
        <w:t>Rio</w:t>
      </w:r>
      <w:r>
        <w:rPr>
          <w:spacing w:val="13"/>
          <w:sz w:val="19"/>
        </w:rPr>
        <w:t> </w:t>
      </w:r>
      <w:r>
        <w:rPr>
          <w:sz w:val="19"/>
        </w:rPr>
        <w:t>de</w:t>
      </w:r>
      <w:r>
        <w:rPr>
          <w:spacing w:val="13"/>
          <w:sz w:val="19"/>
        </w:rPr>
        <w:t> </w:t>
      </w:r>
      <w:r>
        <w:rPr>
          <w:sz w:val="19"/>
        </w:rPr>
        <w:t>Janeiro/RJ,</w:t>
      </w:r>
      <w:r>
        <w:rPr>
          <w:spacing w:val="13"/>
          <w:sz w:val="19"/>
        </w:rPr>
        <w:t> </w:t>
      </w:r>
      <w:r>
        <w:rPr>
          <w:sz w:val="19"/>
        </w:rPr>
        <w:t>CEP 20.551-030 e a entrega deverá ocorrer de segunda-feira a sexta-feira, das 08h às 15h;</w:t>
      </w:r>
    </w:p>
    <w:p>
      <w:pPr>
        <w:pStyle w:val="ListParagraph"/>
        <w:numPr>
          <w:ilvl w:val="2"/>
          <w:numId w:val="37"/>
        </w:numPr>
        <w:tabs>
          <w:tab w:pos="795" w:val="left" w:leader="none"/>
        </w:tabs>
        <w:spacing w:line="280" w:lineRule="auto" w:before="0" w:after="0"/>
        <w:ind w:left="323" w:right="306" w:firstLine="0"/>
        <w:jc w:val="left"/>
        <w:rPr>
          <w:sz w:val="19"/>
        </w:rPr>
      </w:pPr>
      <w:r>
        <w:rPr>
          <w:sz w:val="19"/>
        </w:rPr>
        <w:t>O</w:t>
      </w:r>
      <w:r>
        <w:rPr>
          <w:spacing w:val="-4"/>
          <w:sz w:val="19"/>
        </w:rPr>
        <w:t> </w:t>
      </w:r>
      <w:r>
        <w:rPr>
          <w:sz w:val="19"/>
        </w:rPr>
        <w:t>material</w:t>
      </w:r>
      <w:r>
        <w:rPr>
          <w:spacing w:val="-4"/>
          <w:sz w:val="19"/>
        </w:rPr>
        <w:t> </w:t>
      </w:r>
      <w:r>
        <w:rPr>
          <w:sz w:val="19"/>
        </w:rPr>
        <w:t>deverá</w:t>
      </w:r>
      <w:r>
        <w:rPr>
          <w:spacing w:val="-4"/>
          <w:sz w:val="19"/>
        </w:rPr>
        <w:t> </w:t>
      </w:r>
      <w:r>
        <w:rPr>
          <w:sz w:val="19"/>
        </w:rPr>
        <w:t>apresentar</w:t>
      </w:r>
      <w:r>
        <w:rPr>
          <w:spacing w:val="-4"/>
          <w:sz w:val="19"/>
        </w:rPr>
        <w:t> </w:t>
      </w:r>
      <w:r>
        <w:rPr>
          <w:sz w:val="19"/>
        </w:rPr>
        <w:t>em</w:t>
      </w:r>
      <w:r>
        <w:rPr>
          <w:spacing w:val="-4"/>
          <w:sz w:val="19"/>
        </w:rPr>
        <w:t> </w:t>
      </w:r>
      <w:r>
        <w:rPr>
          <w:sz w:val="19"/>
        </w:rPr>
        <w:t>sua</w:t>
      </w:r>
      <w:r>
        <w:rPr>
          <w:spacing w:val="-4"/>
          <w:sz w:val="19"/>
        </w:rPr>
        <w:t> </w:t>
      </w:r>
      <w:r>
        <w:rPr>
          <w:sz w:val="19"/>
        </w:rPr>
        <w:t>embalagem</w:t>
      </w:r>
      <w:r>
        <w:rPr>
          <w:spacing w:val="-4"/>
          <w:sz w:val="19"/>
        </w:rPr>
        <w:t> </w:t>
      </w:r>
      <w:r>
        <w:rPr>
          <w:sz w:val="19"/>
        </w:rPr>
        <w:t>dados</w:t>
      </w:r>
      <w:r>
        <w:rPr>
          <w:spacing w:val="-4"/>
          <w:sz w:val="19"/>
        </w:rPr>
        <w:t> </w:t>
      </w:r>
      <w:r>
        <w:rPr>
          <w:sz w:val="19"/>
        </w:rPr>
        <w:t>de</w:t>
      </w:r>
      <w:r>
        <w:rPr>
          <w:spacing w:val="-4"/>
          <w:sz w:val="19"/>
        </w:rPr>
        <w:t> </w:t>
      </w:r>
      <w:r>
        <w:rPr>
          <w:sz w:val="19"/>
        </w:rPr>
        <w:t>identificação,</w:t>
      </w:r>
      <w:r>
        <w:rPr>
          <w:spacing w:val="-4"/>
          <w:sz w:val="19"/>
        </w:rPr>
        <w:t> </w:t>
      </w:r>
      <w:r>
        <w:rPr>
          <w:sz w:val="19"/>
        </w:rPr>
        <w:t>procedência,</w:t>
      </w:r>
      <w:r>
        <w:rPr>
          <w:spacing w:val="-4"/>
          <w:sz w:val="19"/>
        </w:rPr>
        <w:t> </w:t>
      </w:r>
      <w:r>
        <w:rPr>
          <w:sz w:val="19"/>
        </w:rPr>
        <w:t>data</w:t>
      </w:r>
      <w:r>
        <w:rPr>
          <w:spacing w:val="-4"/>
          <w:sz w:val="19"/>
        </w:rPr>
        <w:t> </w:t>
      </w:r>
      <w:r>
        <w:rPr>
          <w:sz w:val="19"/>
        </w:rPr>
        <w:t>da</w:t>
      </w:r>
      <w:r>
        <w:rPr>
          <w:spacing w:val="-4"/>
          <w:sz w:val="19"/>
        </w:rPr>
        <w:t> </w:t>
      </w:r>
      <w:r>
        <w:rPr>
          <w:sz w:val="19"/>
        </w:rPr>
        <w:t>fabricação,</w:t>
      </w:r>
      <w:r>
        <w:rPr>
          <w:spacing w:val="-4"/>
          <w:sz w:val="19"/>
        </w:rPr>
        <w:t> </w:t>
      </w:r>
      <w:r>
        <w:rPr>
          <w:sz w:val="19"/>
        </w:rPr>
        <w:t>validade</w:t>
      </w:r>
      <w:r>
        <w:rPr>
          <w:spacing w:val="-4"/>
          <w:sz w:val="19"/>
        </w:rPr>
        <w:t> </w:t>
      </w:r>
      <w:r>
        <w:rPr>
          <w:sz w:val="19"/>
        </w:rPr>
        <w:t>(conforme</w:t>
      </w:r>
      <w:r>
        <w:rPr>
          <w:spacing w:val="-4"/>
          <w:sz w:val="19"/>
        </w:rPr>
        <w:t> </w:t>
      </w:r>
      <w:r>
        <w:rPr>
          <w:sz w:val="19"/>
        </w:rPr>
        <w:t>subitem</w:t>
      </w:r>
      <w:r>
        <w:rPr>
          <w:spacing w:val="-4"/>
          <w:sz w:val="19"/>
        </w:rPr>
        <w:t> </w:t>
      </w:r>
      <w:r>
        <w:rPr>
          <w:sz w:val="19"/>
        </w:rPr>
        <w:t>3.10.2.5.),</w:t>
      </w:r>
      <w:r>
        <w:rPr>
          <w:spacing w:val="-4"/>
          <w:sz w:val="19"/>
        </w:rPr>
        <w:t> </w:t>
      </w:r>
      <w:r>
        <w:rPr>
          <w:sz w:val="19"/>
        </w:rPr>
        <w:t>número</w:t>
      </w:r>
      <w:r>
        <w:rPr>
          <w:spacing w:val="-4"/>
          <w:sz w:val="19"/>
        </w:rPr>
        <w:t> </w:t>
      </w:r>
      <w:r>
        <w:rPr>
          <w:sz w:val="19"/>
        </w:rPr>
        <w:t>do</w:t>
      </w:r>
      <w:r>
        <w:rPr>
          <w:spacing w:val="-4"/>
          <w:sz w:val="19"/>
        </w:rPr>
        <w:t> </w:t>
      </w:r>
      <w:r>
        <w:rPr>
          <w:sz w:val="19"/>
        </w:rPr>
        <w:t>lote</w:t>
      </w:r>
      <w:r>
        <w:rPr>
          <w:spacing w:val="-4"/>
          <w:sz w:val="19"/>
        </w:rPr>
        <w:t> </w:t>
      </w:r>
      <w:r>
        <w:rPr>
          <w:sz w:val="19"/>
        </w:rPr>
        <w:t>e</w:t>
      </w:r>
      <w:r>
        <w:rPr>
          <w:spacing w:val="-4"/>
          <w:sz w:val="19"/>
        </w:rPr>
        <w:t> </w:t>
      </w:r>
      <w:r>
        <w:rPr>
          <w:sz w:val="19"/>
        </w:rPr>
        <w:t>registro/notificação</w:t>
      </w:r>
      <w:r>
        <w:rPr>
          <w:spacing w:val="-4"/>
          <w:sz w:val="19"/>
        </w:rPr>
        <w:t> </w:t>
      </w:r>
      <w:r>
        <w:rPr>
          <w:sz w:val="19"/>
        </w:rPr>
        <w:t>no MS ou ANVISA para os itens que forem necessários;</w:t>
      </w:r>
    </w:p>
    <w:p>
      <w:pPr>
        <w:pStyle w:val="ListParagraph"/>
        <w:numPr>
          <w:ilvl w:val="2"/>
          <w:numId w:val="37"/>
        </w:numPr>
        <w:tabs>
          <w:tab w:pos="810" w:val="left" w:leader="none"/>
        </w:tabs>
        <w:spacing w:line="280" w:lineRule="auto" w:before="0" w:after="0"/>
        <w:ind w:left="323" w:right="306" w:firstLine="0"/>
        <w:jc w:val="left"/>
        <w:rPr>
          <w:sz w:val="19"/>
        </w:rPr>
      </w:pPr>
      <w:r>
        <w:rPr>
          <w:sz w:val="19"/>
        </w:rPr>
        <w:t>Em caso de material importado, deve ter, adicionalmente, etiqueta e/ou manual com todas as informações técnicas em português. Informações incorretas ou inconsistências serão de</w:t>
      </w:r>
      <w:r>
        <w:rPr>
          <w:spacing w:val="80"/>
          <w:sz w:val="19"/>
        </w:rPr>
        <w:t> </w:t>
      </w:r>
      <w:r>
        <w:rPr>
          <w:sz w:val="19"/>
        </w:rPr>
        <w:t>responsabilidade exclusiva do fornecedor;</w:t>
      </w:r>
    </w:p>
    <w:p>
      <w:pPr>
        <w:pStyle w:val="BodyText"/>
        <w:spacing w:before="34"/>
      </w:pPr>
    </w:p>
    <w:p>
      <w:pPr>
        <w:pStyle w:val="Heading3"/>
        <w:numPr>
          <w:ilvl w:val="0"/>
          <w:numId w:val="28"/>
        </w:numPr>
        <w:tabs>
          <w:tab w:pos="511" w:val="left" w:leader="none"/>
        </w:tabs>
        <w:spacing w:line="240" w:lineRule="auto" w:before="0" w:after="0"/>
        <w:ind w:left="511" w:right="0" w:hanging="188"/>
        <w:jc w:val="both"/>
      </w:pPr>
      <w:r>
        <w:rPr/>
        <w:t>GESTÃO</w:t>
      </w:r>
      <w:r>
        <w:rPr>
          <w:spacing w:val="-8"/>
        </w:rPr>
        <w:t> </w:t>
      </w:r>
      <w:r>
        <w:rPr/>
        <w:t>E</w:t>
      </w:r>
      <w:r>
        <w:rPr>
          <w:spacing w:val="-8"/>
        </w:rPr>
        <w:t> </w:t>
      </w:r>
      <w:r>
        <w:rPr/>
        <w:t>FISCALIZAÇÃO</w:t>
      </w:r>
      <w:r>
        <w:rPr>
          <w:spacing w:val="-7"/>
        </w:rPr>
        <w:t> </w:t>
      </w:r>
      <w:r>
        <w:rPr/>
        <w:t>DO</w:t>
      </w:r>
      <w:r>
        <w:rPr>
          <w:spacing w:val="-8"/>
        </w:rPr>
        <w:t> </w:t>
      </w:r>
      <w:r>
        <w:rPr>
          <w:spacing w:val="-2"/>
        </w:rPr>
        <w:t>CONTRATO:</w:t>
      </w:r>
    </w:p>
    <w:p>
      <w:pPr>
        <w:pStyle w:val="Heading4"/>
        <w:numPr>
          <w:ilvl w:val="1"/>
          <w:numId w:val="28"/>
        </w:numPr>
        <w:tabs>
          <w:tab w:pos="642" w:val="left" w:leader="none"/>
        </w:tabs>
        <w:spacing w:line="240" w:lineRule="auto" w:before="37" w:after="0"/>
        <w:ind w:left="642" w:right="0" w:hanging="319"/>
        <w:jc w:val="both"/>
      </w:pPr>
      <w:r>
        <w:rPr/>
        <w:t>Agentes</w:t>
      </w:r>
      <w:r>
        <w:rPr>
          <w:spacing w:val="-6"/>
        </w:rPr>
        <w:t> </w:t>
      </w:r>
      <w:r>
        <w:rPr/>
        <w:t>que</w:t>
      </w:r>
      <w:r>
        <w:rPr>
          <w:spacing w:val="-6"/>
        </w:rPr>
        <w:t> </w:t>
      </w:r>
      <w:r>
        <w:rPr/>
        <w:t>participarão</w:t>
      </w:r>
      <w:r>
        <w:rPr>
          <w:spacing w:val="-6"/>
        </w:rPr>
        <w:t> </w:t>
      </w:r>
      <w:r>
        <w:rPr/>
        <w:t>da</w:t>
      </w:r>
      <w:r>
        <w:rPr>
          <w:spacing w:val="-6"/>
        </w:rPr>
        <w:t> </w:t>
      </w:r>
      <w:r>
        <w:rPr/>
        <w:t>gestão</w:t>
      </w:r>
      <w:r>
        <w:rPr>
          <w:spacing w:val="-5"/>
        </w:rPr>
        <w:t> </w:t>
      </w:r>
      <w:r>
        <w:rPr/>
        <w:t>do</w:t>
      </w:r>
      <w:r>
        <w:rPr>
          <w:spacing w:val="-6"/>
        </w:rPr>
        <w:t> </w:t>
      </w:r>
      <w:r>
        <w:rPr>
          <w:spacing w:val="-2"/>
        </w:rPr>
        <w:t>contrato:</w:t>
      </w:r>
    </w:p>
    <w:p>
      <w:pPr>
        <w:pStyle w:val="BodyText"/>
        <w:spacing w:before="45"/>
        <w:rPr>
          <w:b/>
        </w:rPr>
      </w:pPr>
    </w:p>
    <w:p>
      <w:pPr>
        <w:pStyle w:val="ListParagraph"/>
        <w:numPr>
          <w:ilvl w:val="2"/>
          <w:numId w:val="28"/>
        </w:numPr>
        <w:tabs>
          <w:tab w:pos="803" w:val="left" w:leader="none"/>
        </w:tabs>
        <w:spacing w:line="280" w:lineRule="auto" w:before="0" w:after="0"/>
        <w:ind w:left="323" w:right="306" w:firstLine="0"/>
        <w:jc w:val="both"/>
        <w:rPr>
          <w:sz w:val="19"/>
        </w:rPr>
      </w:pPr>
      <w:r>
        <w:rPr>
          <w:sz w:val="19"/>
        </w:rPr>
        <w:t>A gestão e a fiscalização da execução da contratação serão realizadas por agentes públicos, designados pela CONTRATANTE, que indicará o gestor e fiscal(is) para cada </w:t>
      </w:r>
      <w:r>
        <w:rPr>
          <w:sz w:val="19"/>
        </w:rPr>
        <w:t>contrato, observando-se os requisitos estabelecidos pelo</w:t>
      </w:r>
      <w:r>
        <w:rPr>
          <w:spacing w:val="-3"/>
          <w:sz w:val="19"/>
        </w:rPr>
        <w:t> </w:t>
      </w:r>
      <w:r>
        <w:rPr>
          <w:sz w:val="19"/>
        </w:rPr>
        <w:t>Art. 7º da Lei nº 14.133, de 2021;</w:t>
      </w:r>
    </w:p>
    <w:p>
      <w:pPr>
        <w:pStyle w:val="BodyText"/>
        <w:spacing w:before="7"/>
      </w:pPr>
    </w:p>
    <w:p>
      <w:pPr>
        <w:pStyle w:val="ListParagraph"/>
        <w:numPr>
          <w:ilvl w:val="2"/>
          <w:numId w:val="28"/>
        </w:numPr>
        <w:tabs>
          <w:tab w:pos="807" w:val="left" w:leader="none"/>
        </w:tabs>
        <w:spacing w:line="280" w:lineRule="auto" w:before="0" w:after="0"/>
        <w:ind w:left="323" w:right="306" w:firstLine="0"/>
        <w:jc w:val="both"/>
        <w:rPr>
          <w:sz w:val="19"/>
        </w:rPr>
      </w:pPr>
      <w:r>
        <w:rPr>
          <w:sz w:val="19"/>
        </w:rPr>
        <w:t>Será designado um fiscal (ou mais, a depender da complexidade do contrato) de perfil técnico, que ficará a cargo de acompanhar o 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BodyText"/>
        <w:spacing w:before="7"/>
      </w:pPr>
    </w:p>
    <w:p>
      <w:pPr>
        <w:pStyle w:val="ListParagraph"/>
        <w:numPr>
          <w:ilvl w:val="3"/>
          <w:numId w:val="28"/>
        </w:numPr>
        <w:tabs>
          <w:tab w:pos="941" w:val="left" w:leader="none"/>
        </w:tabs>
        <w:spacing w:line="280" w:lineRule="auto" w:before="0" w:after="0"/>
        <w:ind w:left="323" w:right="306" w:firstLine="0"/>
        <w:jc w:val="both"/>
        <w:rPr>
          <w:sz w:val="19"/>
        </w:rPr>
      </w:pPr>
      <w:r>
        <w:rPr>
          <w:sz w:val="19"/>
        </w:rPr>
        <w:t>Especificamente</w:t>
      </w:r>
      <w:r>
        <w:rPr>
          <w:spacing w:val="-1"/>
          <w:sz w:val="19"/>
        </w:rPr>
        <w:t> </w:t>
      </w:r>
      <w:r>
        <w:rPr>
          <w:sz w:val="19"/>
        </w:rPr>
        <w:t>sobre</w:t>
      </w:r>
      <w:r>
        <w:rPr>
          <w:spacing w:val="-1"/>
          <w:sz w:val="19"/>
        </w:rPr>
        <w:t> </w:t>
      </w:r>
      <w:r>
        <w:rPr>
          <w:sz w:val="19"/>
        </w:rPr>
        <w:t>aquisição</w:t>
      </w:r>
      <w:r>
        <w:rPr>
          <w:spacing w:val="-1"/>
          <w:sz w:val="19"/>
        </w:rPr>
        <w:t> </w:t>
      </w:r>
      <w:r>
        <w:rPr>
          <w:sz w:val="19"/>
        </w:rPr>
        <w:t>de</w:t>
      </w:r>
      <w:r>
        <w:rPr>
          <w:spacing w:val="-1"/>
          <w:sz w:val="19"/>
        </w:rPr>
        <w:t> </w:t>
      </w:r>
      <w:r>
        <w:rPr>
          <w:sz w:val="19"/>
        </w:rPr>
        <w:t>PPS,</w:t>
      </w:r>
      <w:r>
        <w:rPr>
          <w:spacing w:val="-1"/>
          <w:sz w:val="19"/>
        </w:rPr>
        <w:t> </w:t>
      </w:r>
      <w:r>
        <w:rPr>
          <w:sz w:val="19"/>
        </w:rPr>
        <w:t>na</w:t>
      </w:r>
      <w:r>
        <w:rPr>
          <w:spacing w:val="-1"/>
          <w:sz w:val="19"/>
        </w:rPr>
        <w:t> </w:t>
      </w:r>
      <w:r>
        <w:rPr>
          <w:sz w:val="19"/>
        </w:rPr>
        <w:t>qualidade</w:t>
      </w:r>
      <w:r>
        <w:rPr>
          <w:spacing w:val="-1"/>
          <w:sz w:val="19"/>
        </w:rPr>
        <w:t> </w:t>
      </w:r>
      <w:r>
        <w:rPr>
          <w:sz w:val="19"/>
        </w:rPr>
        <w:t>de</w:t>
      </w:r>
      <w:r>
        <w:rPr>
          <w:spacing w:val="-1"/>
          <w:sz w:val="19"/>
        </w:rPr>
        <w:t> </w:t>
      </w:r>
      <w:r>
        <w:rPr>
          <w:sz w:val="19"/>
        </w:rPr>
        <w:t>materiais</w:t>
      </w:r>
      <w:r>
        <w:rPr>
          <w:spacing w:val="-1"/>
          <w:sz w:val="19"/>
        </w:rPr>
        <w:t> </w:t>
      </w:r>
      <w:r>
        <w:rPr>
          <w:sz w:val="19"/>
        </w:rPr>
        <w:t>médico-hospitalares,</w:t>
      </w:r>
      <w:r>
        <w:rPr>
          <w:spacing w:val="-1"/>
          <w:sz w:val="19"/>
        </w:rPr>
        <w:t> </w:t>
      </w:r>
      <w:r>
        <w:rPr>
          <w:sz w:val="19"/>
        </w:rPr>
        <w:t>serão</w:t>
      </w:r>
      <w:r>
        <w:rPr>
          <w:spacing w:val="-1"/>
          <w:sz w:val="19"/>
        </w:rPr>
        <w:t> </w:t>
      </w:r>
      <w:r>
        <w:rPr>
          <w:sz w:val="19"/>
        </w:rPr>
        <w:t>confrontadas</w:t>
      </w:r>
      <w:r>
        <w:rPr>
          <w:spacing w:val="-1"/>
          <w:sz w:val="19"/>
        </w:rPr>
        <w:t> </w:t>
      </w:r>
      <w:r>
        <w:rPr>
          <w:sz w:val="19"/>
        </w:rPr>
        <w:t>as</w:t>
      </w:r>
      <w:r>
        <w:rPr>
          <w:spacing w:val="-1"/>
          <w:sz w:val="19"/>
        </w:rPr>
        <w:t> </w:t>
      </w:r>
      <w:r>
        <w:rPr>
          <w:sz w:val="19"/>
        </w:rPr>
        <w:t>descrições</w:t>
      </w:r>
      <w:r>
        <w:rPr>
          <w:spacing w:val="-1"/>
          <w:sz w:val="19"/>
        </w:rPr>
        <w:t> </w:t>
      </w:r>
      <w:r>
        <w:rPr>
          <w:sz w:val="19"/>
        </w:rPr>
        <w:t>constantes</w:t>
      </w:r>
      <w:r>
        <w:rPr>
          <w:spacing w:val="-1"/>
          <w:sz w:val="19"/>
        </w:rPr>
        <w:t> </w:t>
      </w:r>
      <w:r>
        <w:rPr>
          <w:sz w:val="19"/>
        </w:rPr>
        <w:t>no</w:t>
      </w:r>
      <w:r>
        <w:rPr>
          <w:spacing w:val="-1"/>
          <w:sz w:val="19"/>
        </w:rPr>
        <w:t> </w:t>
      </w:r>
      <w:r>
        <w:rPr>
          <w:sz w:val="19"/>
        </w:rPr>
        <w:t>presente</w:t>
      </w:r>
      <w:r>
        <w:rPr>
          <w:spacing w:val="-1"/>
          <w:sz w:val="19"/>
        </w:rPr>
        <w:t> </w:t>
      </w:r>
      <w:r>
        <w:rPr>
          <w:sz w:val="19"/>
        </w:rPr>
        <w:t>termo</w:t>
      </w:r>
      <w:r>
        <w:rPr>
          <w:spacing w:val="-1"/>
          <w:sz w:val="19"/>
        </w:rPr>
        <w:t> </w:t>
      </w:r>
      <w:r>
        <w:rPr>
          <w:sz w:val="19"/>
        </w:rPr>
        <w:t>com</w:t>
      </w:r>
      <w:r>
        <w:rPr>
          <w:spacing w:val="-1"/>
          <w:sz w:val="19"/>
        </w:rPr>
        <w:t> </w:t>
      </w:r>
      <w:r>
        <w:rPr>
          <w:sz w:val="19"/>
        </w:rPr>
        <w:t>o</w:t>
      </w:r>
      <w:r>
        <w:rPr>
          <w:spacing w:val="-1"/>
          <w:sz w:val="19"/>
        </w:rPr>
        <w:t> </w:t>
      </w:r>
      <w:r>
        <w:rPr>
          <w:sz w:val="19"/>
        </w:rPr>
        <w:t>material</w:t>
      </w:r>
      <w:r>
        <w:rPr>
          <w:spacing w:val="-1"/>
          <w:sz w:val="19"/>
        </w:rPr>
        <w:t> </w:t>
      </w:r>
      <w:r>
        <w:rPr>
          <w:sz w:val="19"/>
        </w:rPr>
        <w:t>que</w:t>
      </w:r>
      <w:r>
        <w:rPr>
          <w:spacing w:val="-1"/>
          <w:sz w:val="19"/>
        </w:rPr>
        <w:t> </w:t>
      </w:r>
      <w:r>
        <w:rPr>
          <w:sz w:val="19"/>
        </w:rPr>
        <w:t>é</w:t>
      </w:r>
      <w:r>
        <w:rPr>
          <w:spacing w:val="-1"/>
          <w:sz w:val="19"/>
        </w:rPr>
        <w:t> </w:t>
      </w:r>
      <w:r>
        <w:rPr>
          <w:sz w:val="19"/>
        </w:rPr>
        <w:t>entregue pela</w:t>
      </w:r>
      <w:r>
        <w:rPr>
          <w:spacing w:val="-2"/>
          <w:sz w:val="19"/>
        </w:rPr>
        <w:t> </w:t>
      </w:r>
      <w:r>
        <w:rPr>
          <w:sz w:val="19"/>
        </w:rPr>
        <w:t>CONTRATADA,</w:t>
      </w:r>
      <w:r>
        <w:rPr>
          <w:spacing w:val="-2"/>
          <w:sz w:val="19"/>
        </w:rPr>
        <w:t> </w:t>
      </w:r>
      <w:r>
        <w:rPr>
          <w:sz w:val="19"/>
        </w:rPr>
        <w:t>bem</w:t>
      </w:r>
      <w:r>
        <w:rPr>
          <w:spacing w:val="-2"/>
          <w:sz w:val="19"/>
        </w:rPr>
        <w:t> </w:t>
      </w:r>
      <w:r>
        <w:rPr>
          <w:sz w:val="19"/>
        </w:rPr>
        <w:t>como</w:t>
      </w:r>
      <w:r>
        <w:rPr>
          <w:spacing w:val="-2"/>
          <w:sz w:val="19"/>
        </w:rPr>
        <w:t> </w:t>
      </w:r>
      <w:r>
        <w:rPr>
          <w:sz w:val="19"/>
        </w:rPr>
        <w:t>a</w:t>
      </w:r>
      <w:r>
        <w:rPr>
          <w:spacing w:val="-2"/>
          <w:sz w:val="19"/>
        </w:rPr>
        <w:t> </w:t>
      </w:r>
      <w:r>
        <w:rPr>
          <w:sz w:val="19"/>
        </w:rPr>
        <w:t>marca</w:t>
      </w:r>
      <w:r>
        <w:rPr>
          <w:spacing w:val="-2"/>
          <w:sz w:val="19"/>
        </w:rPr>
        <w:t> </w:t>
      </w:r>
      <w:r>
        <w:rPr>
          <w:sz w:val="19"/>
        </w:rPr>
        <w:t>ofertada</w:t>
      </w:r>
      <w:r>
        <w:rPr>
          <w:spacing w:val="-2"/>
          <w:sz w:val="19"/>
        </w:rPr>
        <w:t> </w:t>
      </w:r>
      <w:r>
        <w:rPr>
          <w:sz w:val="19"/>
        </w:rPr>
        <w:t>no</w:t>
      </w:r>
      <w:r>
        <w:rPr>
          <w:spacing w:val="-2"/>
          <w:sz w:val="19"/>
        </w:rPr>
        <w:t> </w:t>
      </w:r>
      <w:r>
        <w:rPr>
          <w:sz w:val="19"/>
        </w:rPr>
        <w:t>certame,</w:t>
      </w:r>
      <w:r>
        <w:rPr>
          <w:spacing w:val="-2"/>
          <w:sz w:val="19"/>
        </w:rPr>
        <w:t> </w:t>
      </w:r>
      <w:r>
        <w:rPr>
          <w:sz w:val="19"/>
        </w:rPr>
        <w:t>sua</w:t>
      </w:r>
      <w:r>
        <w:rPr>
          <w:spacing w:val="-2"/>
          <w:sz w:val="19"/>
        </w:rPr>
        <w:t> </w:t>
      </w:r>
      <w:r>
        <w:rPr>
          <w:sz w:val="19"/>
        </w:rPr>
        <w:t>qualidade</w:t>
      </w:r>
      <w:r>
        <w:rPr>
          <w:spacing w:val="-2"/>
          <w:sz w:val="19"/>
        </w:rPr>
        <w:t> </w:t>
      </w:r>
      <w:r>
        <w:rPr>
          <w:sz w:val="19"/>
        </w:rPr>
        <w:t>no</w:t>
      </w:r>
      <w:r>
        <w:rPr>
          <w:spacing w:val="-2"/>
          <w:sz w:val="19"/>
        </w:rPr>
        <w:t> </w:t>
      </w:r>
      <w:r>
        <w:rPr>
          <w:sz w:val="19"/>
        </w:rPr>
        <w:t>momento</w:t>
      </w:r>
      <w:r>
        <w:rPr>
          <w:spacing w:val="-2"/>
          <w:sz w:val="19"/>
        </w:rPr>
        <w:t> </w:t>
      </w:r>
      <w:r>
        <w:rPr>
          <w:sz w:val="19"/>
        </w:rPr>
        <w:t>do</w:t>
      </w:r>
      <w:r>
        <w:rPr>
          <w:spacing w:val="-2"/>
          <w:sz w:val="19"/>
        </w:rPr>
        <w:t> </w:t>
      </w:r>
      <w:r>
        <w:rPr>
          <w:sz w:val="19"/>
        </w:rPr>
        <w:t>uso,</w:t>
      </w:r>
      <w:r>
        <w:rPr>
          <w:spacing w:val="-2"/>
          <w:sz w:val="19"/>
        </w:rPr>
        <w:t> </w:t>
      </w:r>
      <w:r>
        <w:rPr>
          <w:sz w:val="19"/>
        </w:rPr>
        <w:t>ou</w:t>
      </w:r>
      <w:r>
        <w:rPr>
          <w:spacing w:val="-2"/>
          <w:sz w:val="19"/>
        </w:rPr>
        <w:t> </w:t>
      </w:r>
      <w:r>
        <w:rPr>
          <w:sz w:val="19"/>
        </w:rPr>
        <w:t>qualquer</w:t>
      </w:r>
      <w:r>
        <w:rPr>
          <w:spacing w:val="-2"/>
          <w:sz w:val="19"/>
        </w:rPr>
        <w:t> </w:t>
      </w:r>
      <w:r>
        <w:rPr>
          <w:sz w:val="19"/>
        </w:rPr>
        <w:t>outra</w:t>
      </w:r>
      <w:r>
        <w:rPr>
          <w:spacing w:val="-2"/>
          <w:sz w:val="19"/>
        </w:rPr>
        <w:t> </w:t>
      </w:r>
      <w:r>
        <w:rPr>
          <w:sz w:val="19"/>
        </w:rPr>
        <w:t>inconformidade</w:t>
      </w:r>
      <w:r>
        <w:rPr>
          <w:spacing w:val="-2"/>
          <w:sz w:val="19"/>
        </w:rPr>
        <w:t> </w:t>
      </w:r>
      <w:r>
        <w:rPr>
          <w:sz w:val="19"/>
        </w:rPr>
        <w:t>que</w:t>
      </w:r>
      <w:r>
        <w:rPr>
          <w:spacing w:val="-2"/>
          <w:sz w:val="19"/>
        </w:rPr>
        <w:t> </w:t>
      </w:r>
      <w:r>
        <w:rPr>
          <w:sz w:val="19"/>
        </w:rPr>
        <w:t>venha</w:t>
      </w:r>
      <w:r>
        <w:rPr>
          <w:spacing w:val="-2"/>
          <w:sz w:val="19"/>
        </w:rPr>
        <w:t> </w:t>
      </w:r>
      <w:r>
        <w:rPr>
          <w:sz w:val="19"/>
        </w:rPr>
        <w:t>a</w:t>
      </w:r>
      <w:r>
        <w:rPr>
          <w:spacing w:val="-2"/>
          <w:sz w:val="19"/>
        </w:rPr>
        <w:t> </w:t>
      </w:r>
      <w:r>
        <w:rPr>
          <w:sz w:val="19"/>
        </w:rPr>
        <w:t>ser</w:t>
      </w:r>
      <w:r>
        <w:rPr>
          <w:spacing w:val="-2"/>
          <w:sz w:val="19"/>
        </w:rPr>
        <w:t> </w:t>
      </w:r>
      <w:r>
        <w:rPr>
          <w:sz w:val="19"/>
        </w:rPr>
        <w:t>verificada</w:t>
      </w:r>
      <w:r>
        <w:rPr>
          <w:spacing w:val="-2"/>
          <w:sz w:val="19"/>
        </w:rPr>
        <w:t> </w:t>
      </w:r>
      <w:r>
        <w:rPr>
          <w:sz w:val="19"/>
        </w:rPr>
        <w:t>adversa</w:t>
      </w:r>
      <w:r>
        <w:rPr>
          <w:spacing w:val="-2"/>
          <w:sz w:val="19"/>
        </w:rPr>
        <w:t> </w:t>
      </w:r>
      <w:r>
        <w:rPr>
          <w:sz w:val="19"/>
        </w:rPr>
        <w:t>a</w:t>
      </w:r>
      <w:r>
        <w:rPr>
          <w:spacing w:val="-2"/>
          <w:sz w:val="19"/>
        </w:rPr>
        <w:t> </w:t>
      </w:r>
      <w:r>
        <w:rPr>
          <w:sz w:val="19"/>
        </w:rPr>
        <w:t>todo</w:t>
      </w:r>
      <w:r>
        <w:rPr>
          <w:spacing w:val="-2"/>
          <w:sz w:val="19"/>
        </w:rPr>
        <w:t> </w:t>
      </w:r>
      <w:r>
        <w:rPr>
          <w:sz w:val="19"/>
        </w:rPr>
        <w:t>o</w:t>
      </w:r>
      <w:r>
        <w:rPr>
          <w:spacing w:val="-2"/>
          <w:sz w:val="19"/>
        </w:rPr>
        <w:t> </w:t>
      </w:r>
      <w:r>
        <w:rPr>
          <w:sz w:val="19"/>
        </w:rPr>
        <w:t>registrado</w:t>
      </w:r>
      <w:r>
        <w:rPr>
          <w:spacing w:val="-2"/>
          <w:sz w:val="19"/>
        </w:rPr>
        <w:t> </w:t>
      </w:r>
      <w:r>
        <w:rPr>
          <w:sz w:val="19"/>
        </w:rPr>
        <w:t>na fase habilitatória;</w:t>
      </w:r>
    </w:p>
    <w:p>
      <w:pPr>
        <w:pStyle w:val="BodyText"/>
      </w:pPr>
    </w:p>
    <w:p>
      <w:pPr>
        <w:pStyle w:val="BodyText"/>
        <w:spacing w:before="44"/>
      </w:pPr>
    </w:p>
    <w:p>
      <w:pPr>
        <w:pStyle w:val="Heading4"/>
        <w:numPr>
          <w:ilvl w:val="1"/>
          <w:numId w:val="28"/>
        </w:numPr>
        <w:tabs>
          <w:tab w:pos="652" w:val="left" w:leader="none"/>
        </w:tabs>
        <w:spacing w:line="240" w:lineRule="auto" w:before="0" w:after="0"/>
        <w:ind w:left="652" w:right="0" w:hanging="329"/>
        <w:jc w:val="both"/>
      </w:pPr>
      <w:r>
        <w:rPr/>
        <w:t>Mecanismos</w:t>
      </w:r>
      <w:r>
        <w:rPr>
          <w:spacing w:val="-8"/>
        </w:rPr>
        <w:t> </w:t>
      </w:r>
      <w:r>
        <w:rPr/>
        <w:t>de</w:t>
      </w:r>
      <w:r>
        <w:rPr>
          <w:spacing w:val="-7"/>
        </w:rPr>
        <w:t> </w:t>
      </w:r>
      <w:r>
        <w:rPr/>
        <w:t>comunicação</w:t>
      </w:r>
      <w:r>
        <w:rPr>
          <w:spacing w:val="-8"/>
        </w:rPr>
        <w:t> </w:t>
      </w:r>
      <w:r>
        <w:rPr/>
        <w:t>a</w:t>
      </w:r>
      <w:r>
        <w:rPr>
          <w:spacing w:val="-7"/>
        </w:rPr>
        <w:t> </w:t>
      </w:r>
      <w:r>
        <w:rPr/>
        <w:t>serem</w:t>
      </w:r>
      <w:r>
        <w:rPr>
          <w:spacing w:val="-8"/>
        </w:rPr>
        <w:t> </w:t>
      </w:r>
      <w:r>
        <w:rPr>
          <w:spacing w:val="-2"/>
        </w:rPr>
        <w:t>estabelecidos:</w:t>
      </w:r>
    </w:p>
    <w:p>
      <w:pPr>
        <w:pStyle w:val="ListParagraph"/>
        <w:numPr>
          <w:ilvl w:val="2"/>
          <w:numId w:val="28"/>
        </w:numPr>
        <w:tabs>
          <w:tab w:pos="794" w:val="left" w:leader="none"/>
        </w:tabs>
        <w:spacing w:line="240" w:lineRule="auto" w:before="37" w:after="0"/>
        <w:ind w:left="794" w:right="0" w:hanging="471"/>
        <w:jc w:val="both"/>
        <w:rPr>
          <w:sz w:val="19"/>
        </w:rPr>
      </w:pPr>
      <w:r>
        <w:rPr>
          <w:sz w:val="19"/>
        </w:rPr>
        <w:t>Os</w:t>
      </w:r>
      <w:r>
        <w:rPr>
          <w:spacing w:val="-5"/>
          <w:sz w:val="19"/>
        </w:rPr>
        <w:t> </w:t>
      </w:r>
      <w:r>
        <w:rPr>
          <w:sz w:val="19"/>
        </w:rPr>
        <w:t>procedimentos</w:t>
      </w:r>
      <w:r>
        <w:rPr>
          <w:spacing w:val="-5"/>
          <w:sz w:val="19"/>
        </w:rPr>
        <w:t> </w:t>
      </w:r>
      <w:r>
        <w:rPr>
          <w:sz w:val="19"/>
        </w:rPr>
        <w:t>de</w:t>
      </w:r>
      <w:r>
        <w:rPr>
          <w:spacing w:val="-5"/>
          <w:sz w:val="19"/>
        </w:rPr>
        <w:t> </w:t>
      </w:r>
      <w:r>
        <w:rPr>
          <w:sz w:val="19"/>
        </w:rPr>
        <w:t>gestão</w:t>
      </w:r>
      <w:r>
        <w:rPr>
          <w:spacing w:val="-5"/>
          <w:sz w:val="19"/>
        </w:rPr>
        <w:t> </w:t>
      </w:r>
      <w:r>
        <w:rPr>
          <w:sz w:val="19"/>
        </w:rPr>
        <w:t>e</w:t>
      </w:r>
      <w:r>
        <w:rPr>
          <w:spacing w:val="-4"/>
          <w:sz w:val="19"/>
        </w:rPr>
        <w:t> </w:t>
      </w:r>
      <w:r>
        <w:rPr>
          <w:sz w:val="19"/>
        </w:rPr>
        <w:t>fiscalização</w:t>
      </w:r>
      <w:r>
        <w:rPr>
          <w:spacing w:val="-5"/>
          <w:sz w:val="19"/>
        </w:rPr>
        <w:t> </w:t>
      </w:r>
      <w:r>
        <w:rPr>
          <w:sz w:val="19"/>
        </w:rPr>
        <w:t>são</w:t>
      </w:r>
      <w:r>
        <w:rPr>
          <w:spacing w:val="-5"/>
          <w:sz w:val="19"/>
        </w:rPr>
        <w:t> </w:t>
      </w:r>
      <w:r>
        <w:rPr>
          <w:sz w:val="19"/>
        </w:rPr>
        <w:t>os</w:t>
      </w:r>
      <w:r>
        <w:rPr>
          <w:spacing w:val="-5"/>
          <w:sz w:val="19"/>
        </w:rPr>
        <w:t> </w:t>
      </w:r>
      <w:r>
        <w:rPr>
          <w:sz w:val="19"/>
        </w:rPr>
        <w:t>elencados</w:t>
      </w:r>
      <w:r>
        <w:rPr>
          <w:spacing w:val="-5"/>
          <w:sz w:val="19"/>
        </w:rPr>
        <w:t> </w:t>
      </w:r>
      <w:r>
        <w:rPr>
          <w:sz w:val="19"/>
        </w:rPr>
        <w:t>no</w:t>
      </w:r>
      <w:r>
        <w:rPr>
          <w:spacing w:val="-4"/>
          <w:sz w:val="19"/>
        </w:rPr>
        <w:t> </w:t>
      </w:r>
      <w:r>
        <w:rPr>
          <w:sz w:val="19"/>
        </w:rPr>
        <w:t>Decreto</w:t>
      </w:r>
      <w:r>
        <w:rPr>
          <w:spacing w:val="-5"/>
          <w:sz w:val="19"/>
        </w:rPr>
        <w:t> </w:t>
      </w:r>
      <w:r>
        <w:rPr>
          <w:sz w:val="19"/>
        </w:rPr>
        <w:t>nº</w:t>
      </w:r>
      <w:r>
        <w:rPr>
          <w:spacing w:val="-5"/>
          <w:sz w:val="19"/>
        </w:rPr>
        <w:t> </w:t>
      </w:r>
      <w:r>
        <w:rPr>
          <w:sz w:val="19"/>
        </w:rPr>
        <w:t>48.817</w:t>
      </w:r>
      <w:r>
        <w:rPr>
          <w:spacing w:val="-5"/>
          <w:sz w:val="19"/>
        </w:rPr>
        <w:t> </w:t>
      </w:r>
      <w:r>
        <w:rPr>
          <w:sz w:val="19"/>
        </w:rPr>
        <w:t>de</w:t>
      </w:r>
      <w:r>
        <w:rPr>
          <w:spacing w:val="-5"/>
          <w:sz w:val="19"/>
        </w:rPr>
        <w:t> </w:t>
      </w:r>
      <w:r>
        <w:rPr>
          <w:sz w:val="19"/>
        </w:rPr>
        <w:t>27</w:t>
      </w:r>
      <w:r>
        <w:rPr>
          <w:spacing w:val="-4"/>
          <w:sz w:val="19"/>
        </w:rPr>
        <w:t> </w:t>
      </w:r>
      <w:r>
        <w:rPr>
          <w:sz w:val="19"/>
        </w:rPr>
        <w:t>de</w:t>
      </w:r>
      <w:r>
        <w:rPr>
          <w:spacing w:val="-5"/>
          <w:sz w:val="19"/>
        </w:rPr>
        <w:t> </w:t>
      </w:r>
      <w:r>
        <w:rPr>
          <w:sz w:val="19"/>
        </w:rPr>
        <w:t>novembro</w:t>
      </w:r>
      <w:r>
        <w:rPr>
          <w:spacing w:val="-5"/>
          <w:sz w:val="19"/>
        </w:rPr>
        <w:t> </w:t>
      </w:r>
      <w:r>
        <w:rPr>
          <w:sz w:val="19"/>
        </w:rPr>
        <w:t>de</w:t>
      </w:r>
      <w:r>
        <w:rPr>
          <w:spacing w:val="-5"/>
          <w:sz w:val="19"/>
        </w:rPr>
        <w:t> </w:t>
      </w:r>
      <w:r>
        <w:rPr>
          <w:sz w:val="19"/>
        </w:rPr>
        <w:t>2023,</w:t>
      </w:r>
      <w:r>
        <w:rPr>
          <w:spacing w:val="-5"/>
          <w:sz w:val="19"/>
        </w:rPr>
        <w:t> </w:t>
      </w:r>
      <w:r>
        <w:rPr>
          <w:sz w:val="19"/>
        </w:rPr>
        <w:t>no</w:t>
      </w:r>
      <w:r>
        <w:rPr>
          <w:spacing w:val="-4"/>
          <w:sz w:val="19"/>
        </w:rPr>
        <w:t> </w:t>
      </w:r>
      <w:r>
        <w:rPr>
          <w:sz w:val="19"/>
        </w:rPr>
        <w:t>que</w:t>
      </w:r>
      <w:r>
        <w:rPr>
          <w:spacing w:val="-5"/>
          <w:sz w:val="19"/>
        </w:rPr>
        <w:t> </w:t>
      </w:r>
      <w:r>
        <w:rPr>
          <w:sz w:val="19"/>
        </w:rPr>
        <w:t>couber</w:t>
      </w:r>
      <w:r>
        <w:rPr>
          <w:spacing w:val="-5"/>
          <w:sz w:val="19"/>
        </w:rPr>
        <w:t> </w:t>
      </w:r>
      <w:r>
        <w:rPr>
          <w:sz w:val="19"/>
        </w:rPr>
        <w:t>a</w:t>
      </w:r>
      <w:r>
        <w:rPr>
          <w:spacing w:val="-5"/>
          <w:sz w:val="19"/>
        </w:rPr>
        <w:t> </w:t>
      </w:r>
      <w:r>
        <w:rPr>
          <w:sz w:val="19"/>
        </w:rPr>
        <w:t>contratos</w:t>
      </w:r>
      <w:r>
        <w:rPr>
          <w:spacing w:val="-5"/>
          <w:sz w:val="19"/>
        </w:rPr>
        <w:t> </w:t>
      </w:r>
      <w:r>
        <w:rPr>
          <w:sz w:val="19"/>
        </w:rPr>
        <w:t>de</w:t>
      </w:r>
      <w:r>
        <w:rPr>
          <w:spacing w:val="-4"/>
          <w:sz w:val="19"/>
        </w:rPr>
        <w:t> </w:t>
      </w:r>
      <w:r>
        <w:rPr>
          <w:spacing w:val="-2"/>
          <w:sz w:val="19"/>
        </w:rPr>
        <w:t>fornecimento;</w:t>
      </w:r>
    </w:p>
    <w:p>
      <w:pPr>
        <w:pStyle w:val="ListParagraph"/>
        <w:numPr>
          <w:ilvl w:val="2"/>
          <w:numId w:val="28"/>
        </w:numPr>
        <w:tabs>
          <w:tab w:pos="796" w:val="left" w:leader="none"/>
        </w:tabs>
        <w:spacing w:line="280" w:lineRule="auto" w:before="36" w:after="0"/>
        <w:ind w:left="323" w:right="306" w:firstLine="0"/>
        <w:jc w:val="both"/>
        <w:rPr>
          <w:sz w:val="19"/>
        </w:rPr>
      </w:pPr>
      <w:r>
        <w:rPr>
          <w:sz w:val="19"/>
        </w:rPr>
        <w:t>Em</w:t>
      </w:r>
      <w:r>
        <w:rPr>
          <w:spacing w:val="-3"/>
          <w:sz w:val="19"/>
        </w:rPr>
        <w:t> </w:t>
      </w:r>
      <w:r>
        <w:rPr>
          <w:sz w:val="19"/>
        </w:rPr>
        <w:t>caso</w:t>
      </w:r>
      <w:r>
        <w:rPr>
          <w:spacing w:val="-3"/>
          <w:sz w:val="19"/>
        </w:rPr>
        <w:t> </w:t>
      </w:r>
      <w:r>
        <w:rPr>
          <w:sz w:val="19"/>
        </w:rPr>
        <w:t>de</w:t>
      </w:r>
      <w:r>
        <w:rPr>
          <w:spacing w:val="-3"/>
          <w:sz w:val="19"/>
        </w:rPr>
        <w:t> </w:t>
      </w:r>
      <w:r>
        <w:rPr>
          <w:sz w:val="19"/>
        </w:rPr>
        <w:t>necessidade</w:t>
      </w:r>
      <w:r>
        <w:rPr>
          <w:spacing w:val="-3"/>
          <w:sz w:val="19"/>
        </w:rPr>
        <w:t> </w:t>
      </w:r>
      <w:r>
        <w:rPr>
          <w:sz w:val="19"/>
        </w:rPr>
        <w:t>da</w:t>
      </w:r>
      <w:r>
        <w:rPr>
          <w:spacing w:val="-3"/>
          <w:sz w:val="19"/>
        </w:rPr>
        <w:t> </w:t>
      </w:r>
      <w:r>
        <w:rPr>
          <w:sz w:val="19"/>
        </w:rPr>
        <w:t>garantia</w:t>
      </w:r>
      <w:r>
        <w:rPr>
          <w:spacing w:val="-3"/>
          <w:sz w:val="19"/>
        </w:rPr>
        <w:t> </w:t>
      </w:r>
      <w:r>
        <w:rPr>
          <w:sz w:val="19"/>
        </w:rPr>
        <w:t>contratual,</w:t>
      </w:r>
      <w:r>
        <w:rPr>
          <w:spacing w:val="-3"/>
          <w:sz w:val="19"/>
        </w:rPr>
        <w:t> </w:t>
      </w:r>
      <w:r>
        <w:rPr>
          <w:sz w:val="19"/>
        </w:rPr>
        <w:t>a</w:t>
      </w:r>
      <w:r>
        <w:rPr>
          <w:spacing w:val="-3"/>
          <w:sz w:val="19"/>
        </w:rPr>
        <w:t> </w:t>
      </w:r>
      <w:r>
        <w:rPr>
          <w:sz w:val="19"/>
        </w:rPr>
        <w:t>gestão</w:t>
      </w:r>
      <w:r>
        <w:rPr>
          <w:spacing w:val="-3"/>
          <w:sz w:val="19"/>
        </w:rPr>
        <w:t> </w:t>
      </w:r>
      <w:r>
        <w:rPr>
          <w:sz w:val="19"/>
        </w:rPr>
        <w:t>solicitará</w:t>
      </w:r>
      <w:r>
        <w:rPr>
          <w:spacing w:val="-3"/>
          <w:sz w:val="19"/>
        </w:rPr>
        <w:t> </w:t>
      </w:r>
      <w:r>
        <w:rPr>
          <w:sz w:val="19"/>
        </w:rPr>
        <w:t>à</w:t>
      </w:r>
      <w:r>
        <w:rPr>
          <w:spacing w:val="-3"/>
          <w:sz w:val="19"/>
        </w:rPr>
        <w:t> </w:t>
      </w:r>
      <w:r>
        <w:rPr>
          <w:sz w:val="19"/>
        </w:rPr>
        <w:t>CONTRATADA</w:t>
      </w:r>
      <w:r>
        <w:rPr>
          <w:spacing w:val="-12"/>
          <w:sz w:val="19"/>
        </w:rPr>
        <w:t> </w:t>
      </w:r>
      <w:r>
        <w:rPr>
          <w:sz w:val="19"/>
        </w:rPr>
        <w:t>o</w:t>
      </w:r>
      <w:r>
        <w:rPr>
          <w:spacing w:val="-3"/>
          <w:sz w:val="19"/>
        </w:rPr>
        <w:t> </w:t>
      </w:r>
      <w:r>
        <w:rPr>
          <w:sz w:val="19"/>
        </w:rPr>
        <w:t>valor</w:t>
      </w:r>
      <w:r>
        <w:rPr>
          <w:spacing w:val="-3"/>
          <w:sz w:val="19"/>
        </w:rPr>
        <w:t> </w:t>
      </w:r>
      <w:r>
        <w:rPr>
          <w:sz w:val="19"/>
        </w:rPr>
        <w:t>referente</w:t>
      </w:r>
      <w:r>
        <w:rPr>
          <w:spacing w:val="-3"/>
          <w:sz w:val="19"/>
        </w:rPr>
        <w:t> </w:t>
      </w:r>
      <w:r>
        <w:rPr>
          <w:sz w:val="19"/>
        </w:rPr>
        <w:t>ao</w:t>
      </w:r>
      <w:r>
        <w:rPr>
          <w:spacing w:val="-3"/>
          <w:sz w:val="19"/>
        </w:rPr>
        <w:t> </w:t>
      </w:r>
      <w:r>
        <w:rPr>
          <w:sz w:val="19"/>
        </w:rPr>
        <w:t>disposto</w:t>
      </w:r>
      <w:r>
        <w:rPr>
          <w:spacing w:val="-3"/>
          <w:sz w:val="19"/>
        </w:rPr>
        <w:t> </w:t>
      </w:r>
      <w:r>
        <w:rPr>
          <w:sz w:val="19"/>
        </w:rPr>
        <w:t>no</w:t>
      </w:r>
      <w:r>
        <w:rPr>
          <w:spacing w:val="-3"/>
          <w:sz w:val="19"/>
        </w:rPr>
        <w:t> </w:t>
      </w:r>
      <w:r>
        <w:rPr>
          <w:sz w:val="19"/>
        </w:rPr>
        <w:t>item</w:t>
      </w:r>
      <w:r>
        <w:rPr>
          <w:spacing w:val="-3"/>
          <w:sz w:val="19"/>
        </w:rPr>
        <w:t> </w:t>
      </w:r>
      <w:r>
        <w:rPr>
          <w:sz w:val="19"/>
        </w:rPr>
        <w:t>3.6,</w:t>
      </w:r>
      <w:r>
        <w:rPr>
          <w:spacing w:val="-3"/>
          <w:sz w:val="19"/>
        </w:rPr>
        <w:t> </w:t>
      </w:r>
      <w:r>
        <w:rPr>
          <w:sz w:val="19"/>
        </w:rPr>
        <w:t>o</w:t>
      </w:r>
      <w:r>
        <w:rPr>
          <w:spacing w:val="-3"/>
          <w:sz w:val="19"/>
        </w:rPr>
        <w:t> </w:t>
      </w:r>
      <w:r>
        <w:rPr>
          <w:sz w:val="19"/>
        </w:rPr>
        <w:t>qual</w:t>
      </w:r>
      <w:r>
        <w:rPr>
          <w:spacing w:val="-3"/>
          <w:sz w:val="19"/>
        </w:rPr>
        <w:t> </w:t>
      </w:r>
      <w:r>
        <w:rPr>
          <w:sz w:val="19"/>
        </w:rPr>
        <w:t>pode</w:t>
      </w:r>
      <w:r>
        <w:rPr>
          <w:spacing w:val="-3"/>
          <w:sz w:val="19"/>
        </w:rPr>
        <w:t> </w:t>
      </w:r>
      <w:r>
        <w:rPr>
          <w:sz w:val="19"/>
        </w:rPr>
        <w:t>ser</w:t>
      </w:r>
      <w:r>
        <w:rPr>
          <w:spacing w:val="-3"/>
          <w:sz w:val="19"/>
        </w:rPr>
        <w:t> </w:t>
      </w:r>
      <w:r>
        <w:rPr>
          <w:sz w:val="19"/>
        </w:rPr>
        <w:t>efetuado</w:t>
      </w:r>
      <w:r>
        <w:rPr>
          <w:spacing w:val="-3"/>
          <w:sz w:val="19"/>
        </w:rPr>
        <w:t> </w:t>
      </w:r>
      <w:r>
        <w:rPr>
          <w:sz w:val="19"/>
        </w:rPr>
        <w:t>em</w:t>
      </w:r>
      <w:r>
        <w:rPr>
          <w:spacing w:val="-3"/>
          <w:sz w:val="19"/>
        </w:rPr>
        <w:t> </w:t>
      </w:r>
      <w:r>
        <w:rPr>
          <w:sz w:val="19"/>
        </w:rPr>
        <w:t>forma</w:t>
      </w:r>
      <w:r>
        <w:rPr>
          <w:spacing w:val="-3"/>
          <w:sz w:val="19"/>
        </w:rPr>
        <w:t> </w:t>
      </w:r>
      <w:r>
        <w:rPr>
          <w:sz w:val="19"/>
        </w:rPr>
        <w:t>de</w:t>
      </w:r>
      <w:r>
        <w:rPr>
          <w:spacing w:val="-3"/>
          <w:sz w:val="19"/>
        </w:rPr>
        <w:t> </w:t>
      </w:r>
      <w:r>
        <w:rPr>
          <w:sz w:val="19"/>
        </w:rPr>
        <w:t>depósito</w:t>
      </w:r>
      <w:r>
        <w:rPr>
          <w:spacing w:val="-3"/>
          <w:sz w:val="19"/>
        </w:rPr>
        <w:t> </w:t>
      </w:r>
      <w:r>
        <w:rPr>
          <w:sz w:val="19"/>
        </w:rPr>
        <w:t>ou</w:t>
      </w:r>
      <w:r>
        <w:rPr>
          <w:spacing w:val="-3"/>
          <w:sz w:val="19"/>
        </w:rPr>
        <w:t> </w:t>
      </w:r>
      <w:r>
        <w:rPr>
          <w:sz w:val="19"/>
        </w:rPr>
        <w:t>apólice de seguro;</w:t>
      </w:r>
    </w:p>
    <w:p>
      <w:pPr>
        <w:pStyle w:val="ListParagraph"/>
        <w:numPr>
          <w:ilvl w:val="2"/>
          <w:numId w:val="28"/>
        </w:numPr>
        <w:tabs>
          <w:tab w:pos="798" w:val="left" w:leader="none"/>
        </w:tabs>
        <w:spacing w:line="280" w:lineRule="auto" w:before="0" w:after="0"/>
        <w:ind w:left="323" w:right="306" w:firstLine="0"/>
        <w:jc w:val="both"/>
        <w:rPr>
          <w:sz w:val="19"/>
        </w:rPr>
      </w:pPr>
      <w:r>
        <w:rPr>
          <w:sz w:val="19"/>
        </w:rPr>
        <w:t>Os bens ou os materiais cujos padrões de qualidade e desempenho estejam em desacordo com a especificação do edital e do termo de referência deverão ser recusados pelo responsável pela</w:t>
      </w:r>
      <w:r>
        <w:rPr>
          <w:spacing w:val="-2"/>
          <w:sz w:val="19"/>
        </w:rPr>
        <w:t> </w:t>
      </w:r>
      <w:r>
        <w:rPr>
          <w:sz w:val="19"/>
        </w:rPr>
        <w:t>execução</w:t>
      </w:r>
      <w:r>
        <w:rPr>
          <w:spacing w:val="-2"/>
          <w:sz w:val="19"/>
        </w:rPr>
        <w:t> </w:t>
      </w:r>
      <w:r>
        <w:rPr>
          <w:sz w:val="19"/>
        </w:rPr>
        <w:t>e</w:t>
      </w:r>
      <w:r>
        <w:rPr>
          <w:spacing w:val="-2"/>
          <w:sz w:val="19"/>
        </w:rPr>
        <w:t> </w:t>
      </w:r>
      <w:r>
        <w:rPr>
          <w:sz w:val="19"/>
        </w:rPr>
        <w:t>fiscalização</w:t>
      </w:r>
      <w:r>
        <w:rPr>
          <w:spacing w:val="-2"/>
          <w:sz w:val="19"/>
        </w:rPr>
        <w:t> </w:t>
      </w:r>
      <w:r>
        <w:rPr>
          <w:sz w:val="19"/>
        </w:rPr>
        <w:t>do</w:t>
      </w:r>
      <w:r>
        <w:rPr>
          <w:spacing w:val="-2"/>
          <w:sz w:val="19"/>
        </w:rPr>
        <w:t> </w:t>
      </w:r>
      <w:r>
        <w:rPr>
          <w:sz w:val="19"/>
        </w:rPr>
        <w:t>contrato,</w:t>
      </w:r>
      <w:r>
        <w:rPr>
          <w:spacing w:val="-2"/>
          <w:sz w:val="19"/>
        </w:rPr>
        <w:t> </w:t>
      </w:r>
      <w:r>
        <w:rPr>
          <w:sz w:val="19"/>
        </w:rPr>
        <w:t>que</w:t>
      </w:r>
      <w:r>
        <w:rPr>
          <w:spacing w:val="-2"/>
          <w:sz w:val="19"/>
        </w:rPr>
        <w:t> </w:t>
      </w:r>
      <w:r>
        <w:rPr>
          <w:sz w:val="19"/>
        </w:rPr>
        <w:t>anotará</w:t>
      </w:r>
      <w:r>
        <w:rPr>
          <w:spacing w:val="-2"/>
          <w:sz w:val="19"/>
        </w:rPr>
        <w:t> </w:t>
      </w:r>
      <w:r>
        <w:rPr>
          <w:sz w:val="19"/>
        </w:rPr>
        <w:t>em</w:t>
      </w:r>
      <w:r>
        <w:rPr>
          <w:spacing w:val="-2"/>
          <w:sz w:val="19"/>
        </w:rPr>
        <w:t> </w:t>
      </w:r>
      <w:r>
        <w:rPr>
          <w:sz w:val="19"/>
        </w:rPr>
        <w:t>registro</w:t>
      </w:r>
      <w:r>
        <w:rPr>
          <w:spacing w:val="-2"/>
          <w:sz w:val="19"/>
        </w:rPr>
        <w:t> </w:t>
      </w:r>
      <w:r>
        <w:rPr>
          <w:sz w:val="19"/>
        </w:rPr>
        <w:t>próprio</w:t>
      </w:r>
      <w:r>
        <w:rPr>
          <w:spacing w:val="-2"/>
          <w:sz w:val="19"/>
        </w:rPr>
        <w:t> </w:t>
      </w:r>
      <w:r>
        <w:rPr>
          <w:sz w:val="19"/>
        </w:rPr>
        <w:t>as</w:t>
      </w:r>
      <w:r>
        <w:rPr>
          <w:spacing w:val="-2"/>
          <w:sz w:val="19"/>
        </w:rPr>
        <w:t> </w:t>
      </w:r>
      <w:r>
        <w:rPr>
          <w:sz w:val="19"/>
        </w:rPr>
        <w:t>ocorrências</w:t>
      </w:r>
      <w:r>
        <w:rPr>
          <w:spacing w:val="-2"/>
          <w:sz w:val="19"/>
        </w:rPr>
        <w:t> </w:t>
      </w:r>
      <w:r>
        <w:rPr>
          <w:sz w:val="19"/>
        </w:rPr>
        <w:t>e</w:t>
      </w:r>
      <w:r>
        <w:rPr>
          <w:spacing w:val="-2"/>
          <w:sz w:val="19"/>
        </w:rPr>
        <w:t> </w:t>
      </w:r>
      <w:r>
        <w:rPr>
          <w:sz w:val="19"/>
        </w:rPr>
        <w:t>determinará</w:t>
      </w:r>
      <w:r>
        <w:rPr>
          <w:spacing w:val="-2"/>
          <w:sz w:val="19"/>
        </w:rPr>
        <w:t> </w:t>
      </w:r>
      <w:r>
        <w:rPr>
          <w:sz w:val="19"/>
        </w:rPr>
        <w:t>o</w:t>
      </w:r>
      <w:r>
        <w:rPr>
          <w:spacing w:val="-2"/>
          <w:sz w:val="19"/>
        </w:rPr>
        <w:t> </w:t>
      </w:r>
      <w:r>
        <w:rPr>
          <w:sz w:val="19"/>
        </w:rPr>
        <w:t>que</w:t>
      </w:r>
      <w:r>
        <w:rPr>
          <w:spacing w:val="-2"/>
          <w:sz w:val="19"/>
        </w:rPr>
        <w:t> </w:t>
      </w:r>
      <w:r>
        <w:rPr>
          <w:sz w:val="19"/>
        </w:rPr>
        <w:t>for</w:t>
      </w:r>
      <w:r>
        <w:rPr>
          <w:spacing w:val="-2"/>
          <w:sz w:val="19"/>
        </w:rPr>
        <w:t> </w:t>
      </w:r>
      <w:r>
        <w:rPr>
          <w:sz w:val="19"/>
        </w:rPr>
        <w:t>necessário</w:t>
      </w:r>
      <w:r>
        <w:rPr>
          <w:spacing w:val="-2"/>
          <w:sz w:val="19"/>
        </w:rPr>
        <w:t> </w:t>
      </w:r>
      <w:r>
        <w:rPr>
          <w:sz w:val="19"/>
        </w:rPr>
        <w:t>à</w:t>
      </w:r>
      <w:r>
        <w:rPr>
          <w:spacing w:val="-2"/>
          <w:sz w:val="19"/>
        </w:rPr>
        <w:t> </w:t>
      </w:r>
      <w:r>
        <w:rPr>
          <w:sz w:val="19"/>
        </w:rPr>
        <w:t>regularização</w:t>
      </w:r>
      <w:r>
        <w:rPr>
          <w:spacing w:val="-2"/>
          <w:sz w:val="19"/>
        </w:rPr>
        <w:t> </w:t>
      </w:r>
      <w:r>
        <w:rPr>
          <w:sz w:val="19"/>
        </w:rPr>
        <w:t>das</w:t>
      </w:r>
      <w:r>
        <w:rPr>
          <w:spacing w:val="-2"/>
          <w:sz w:val="19"/>
        </w:rPr>
        <w:t> </w:t>
      </w:r>
      <w:r>
        <w:rPr>
          <w:sz w:val="19"/>
        </w:rPr>
        <w:t>faltas</w:t>
      </w:r>
      <w:r>
        <w:rPr>
          <w:spacing w:val="-2"/>
          <w:sz w:val="19"/>
        </w:rPr>
        <w:t> </w:t>
      </w:r>
      <w:r>
        <w:rPr>
          <w:sz w:val="19"/>
        </w:rPr>
        <w:t>ou</w:t>
      </w:r>
      <w:r>
        <w:rPr>
          <w:spacing w:val="-2"/>
          <w:sz w:val="19"/>
        </w:rPr>
        <w:t> </w:t>
      </w:r>
      <w:r>
        <w:rPr>
          <w:sz w:val="19"/>
        </w:rPr>
        <w:t>defeitos</w:t>
      </w:r>
      <w:r>
        <w:rPr>
          <w:spacing w:val="-2"/>
          <w:sz w:val="19"/>
        </w:rPr>
        <w:t> </w:t>
      </w:r>
      <w:r>
        <w:rPr>
          <w:sz w:val="19"/>
        </w:rPr>
        <w:t>observados.</w:t>
      </w:r>
      <w:r>
        <w:rPr>
          <w:spacing w:val="-2"/>
          <w:sz w:val="19"/>
        </w:rPr>
        <w:t> </w:t>
      </w:r>
      <w:r>
        <w:rPr>
          <w:sz w:val="19"/>
        </w:rPr>
        <w:t>No</w:t>
      </w:r>
      <w:r>
        <w:rPr>
          <w:spacing w:val="-2"/>
          <w:sz w:val="19"/>
        </w:rPr>
        <w:t> </w:t>
      </w:r>
      <w:r>
        <w:rPr>
          <w:sz w:val="19"/>
        </w:rPr>
        <w:t>que</w:t>
      </w:r>
      <w:r>
        <w:rPr>
          <w:spacing w:val="-2"/>
          <w:sz w:val="19"/>
        </w:rPr>
        <w:t> </w:t>
      </w:r>
      <w:r>
        <w:rPr>
          <w:sz w:val="19"/>
        </w:rPr>
        <w:t>exceder</w:t>
      </w:r>
      <w:r>
        <w:rPr>
          <w:spacing w:val="-2"/>
          <w:sz w:val="19"/>
        </w:rPr>
        <w:t> </w:t>
      </w:r>
      <w:r>
        <w:rPr>
          <w:sz w:val="19"/>
        </w:rPr>
        <w:t>à sua competência, comunicará o fato à autoridade superior, em 5 (cinco) dias, para ratificação.</w:t>
      </w:r>
    </w:p>
    <w:p>
      <w:pPr>
        <w:pStyle w:val="BodyText"/>
        <w:spacing w:before="6"/>
      </w:pPr>
    </w:p>
    <w:p>
      <w:pPr>
        <w:pStyle w:val="ListParagraph"/>
        <w:numPr>
          <w:ilvl w:val="2"/>
          <w:numId w:val="28"/>
        </w:numPr>
        <w:tabs>
          <w:tab w:pos="796" w:val="left" w:leader="none"/>
        </w:tabs>
        <w:spacing w:line="280" w:lineRule="auto" w:before="1" w:after="0"/>
        <w:ind w:left="323" w:right="306" w:firstLine="0"/>
        <w:jc w:val="both"/>
        <w:rPr>
          <w:sz w:val="19"/>
        </w:rPr>
      </w:pPr>
      <w:r>
        <w:rPr>
          <w:sz w:val="19"/>
        </w:rPr>
        <w:t>Havendo</w:t>
      </w:r>
      <w:r>
        <w:rPr>
          <w:spacing w:val="-5"/>
          <w:sz w:val="19"/>
        </w:rPr>
        <w:t> </w:t>
      </w:r>
      <w:r>
        <w:rPr>
          <w:sz w:val="19"/>
        </w:rPr>
        <w:t>necessidade</w:t>
      </w:r>
      <w:r>
        <w:rPr>
          <w:spacing w:val="-5"/>
          <w:sz w:val="19"/>
        </w:rPr>
        <w:t> </w:t>
      </w:r>
      <w:r>
        <w:rPr>
          <w:sz w:val="19"/>
        </w:rPr>
        <w:t>de</w:t>
      </w:r>
      <w:r>
        <w:rPr>
          <w:spacing w:val="-5"/>
          <w:sz w:val="19"/>
        </w:rPr>
        <w:t> </w:t>
      </w:r>
      <w:r>
        <w:rPr>
          <w:sz w:val="19"/>
        </w:rPr>
        <w:t>intervenção,</w:t>
      </w:r>
      <w:r>
        <w:rPr>
          <w:spacing w:val="-5"/>
          <w:sz w:val="19"/>
        </w:rPr>
        <w:t> </w:t>
      </w:r>
      <w:r>
        <w:rPr>
          <w:sz w:val="19"/>
        </w:rPr>
        <w:t>a</w:t>
      </w:r>
      <w:r>
        <w:rPr>
          <w:spacing w:val="-5"/>
          <w:sz w:val="19"/>
        </w:rPr>
        <w:t> </w:t>
      </w:r>
      <w:r>
        <w:rPr>
          <w:sz w:val="19"/>
        </w:rPr>
        <w:t>fiscalização</w:t>
      </w:r>
      <w:r>
        <w:rPr>
          <w:spacing w:val="-5"/>
          <w:sz w:val="19"/>
        </w:rPr>
        <w:t> </w:t>
      </w:r>
      <w:r>
        <w:rPr>
          <w:sz w:val="19"/>
        </w:rPr>
        <w:t>notificará</w:t>
      </w:r>
      <w:r>
        <w:rPr>
          <w:spacing w:val="-5"/>
          <w:sz w:val="19"/>
        </w:rPr>
        <w:t> </w:t>
      </w:r>
      <w:r>
        <w:rPr>
          <w:sz w:val="19"/>
        </w:rPr>
        <w:t>o</w:t>
      </w:r>
      <w:r>
        <w:rPr>
          <w:spacing w:val="-5"/>
          <w:sz w:val="19"/>
        </w:rPr>
        <w:t> </w:t>
      </w:r>
      <w:r>
        <w:rPr>
          <w:sz w:val="19"/>
        </w:rPr>
        <w:t>gestor,</w:t>
      </w:r>
      <w:r>
        <w:rPr>
          <w:spacing w:val="-5"/>
          <w:sz w:val="19"/>
        </w:rPr>
        <w:t> </w:t>
      </w:r>
      <w:r>
        <w:rPr>
          <w:sz w:val="19"/>
        </w:rPr>
        <w:t>que</w:t>
      </w:r>
      <w:r>
        <w:rPr>
          <w:spacing w:val="-5"/>
          <w:sz w:val="19"/>
        </w:rPr>
        <w:t> </w:t>
      </w:r>
      <w:r>
        <w:rPr>
          <w:sz w:val="19"/>
        </w:rPr>
        <w:t>entrará</w:t>
      </w:r>
      <w:r>
        <w:rPr>
          <w:spacing w:val="-5"/>
          <w:sz w:val="19"/>
        </w:rPr>
        <w:t> </w:t>
      </w:r>
      <w:r>
        <w:rPr>
          <w:sz w:val="19"/>
        </w:rPr>
        <w:t>em</w:t>
      </w:r>
      <w:r>
        <w:rPr>
          <w:spacing w:val="-5"/>
          <w:sz w:val="19"/>
        </w:rPr>
        <w:t> </w:t>
      </w:r>
      <w:r>
        <w:rPr>
          <w:sz w:val="19"/>
        </w:rPr>
        <w:t>contato</w:t>
      </w:r>
      <w:r>
        <w:rPr>
          <w:spacing w:val="-5"/>
          <w:sz w:val="19"/>
        </w:rPr>
        <w:t> </w:t>
      </w:r>
      <w:r>
        <w:rPr>
          <w:sz w:val="19"/>
        </w:rPr>
        <w:t>com</w:t>
      </w:r>
      <w:r>
        <w:rPr>
          <w:spacing w:val="-5"/>
          <w:sz w:val="19"/>
        </w:rPr>
        <w:t> </w:t>
      </w:r>
      <w:r>
        <w:rPr>
          <w:sz w:val="19"/>
        </w:rPr>
        <w:t>a</w:t>
      </w:r>
      <w:r>
        <w:rPr>
          <w:spacing w:val="-5"/>
          <w:sz w:val="19"/>
        </w:rPr>
        <w:t> </w:t>
      </w:r>
      <w:r>
        <w:rPr>
          <w:sz w:val="19"/>
        </w:rPr>
        <w:t>CONTRATADA,</w:t>
      </w:r>
      <w:r>
        <w:rPr>
          <w:spacing w:val="-5"/>
          <w:sz w:val="19"/>
        </w:rPr>
        <w:t> </w:t>
      </w:r>
      <w:r>
        <w:rPr>
          <w:sz w:val="19"/>
        </w:rPr>
        <w:t>seja</w:t>
      </w:r>
      <w:r>
        <w:rPr>
          <w:spacing w:val="-5"/>
          <w:sz w:val="19"/>
        </w:rPr>
        <w:t> </w:t>
      </w:r>
      <w:r>
        <w:rPr>
          <w:sz w:val="19"/>
        </w:rPr>
        <w:t>através</w:t>
      </w:r>
      <w:r>
        <w:rPr>
          <w:spacing w:val="-5"/>
          <w:sz w:val="19"/>
        </w:rPr>
        <w:t> </w:t>
      </w:r>
      <w:r>
        <w:rPr>
          <w:sz w:val="19"/>
        </w:rPr>
        <w:t>de</w:t>
      </w:r>
      <w:r>
        <w:rPr>
          <w:spacing w:val="-5"/>
          <w:sz w:val="19"/>
        </w:rPr>
        <w:t> </w:t>
      </w:r>
      <w:r>
        <w:rPr>
          <w:sz w:val="19"/>
        </w:rPr>
        <w:t>preposto</w:t>
      </w:r>
      <w:r>
        <w:rPr>
          <w:spacing w:val="-5"/>
          <w:sz w:val="19"/>
        </w:rPr>
        <w:t> </w:t>
      </w:r>
      <w:r>
        <w:rPr>
          <w:sz w:val="19"/>
        </w:rPr>
        <w:t>previamente</w:t>
      </w:r>
      <w:r>
        <w:rPr>
          <w:spacing w:val="-5"/>
          <w:sz w:val="19"/>
        </w:rPr>
        <w:t> </w:t>
      </w:r>
      <w:r>
        <w:rPr>
          <w:sz w:val="19"/>
        </w:rPr>
        <w:t>designado,</w:t>
      </w:r>
      <w:r>
        <w:rPr>
          <w:spacing w:val="-5"/>
          <w:sz w:val="19"/>
        </w:rPr>
        <w:t> </w:t>
      </w:r>
      <w:r>
        <w:rPr>
          <w:sz w:val="19"/>
        </w:rPr>
        <w:t>ou</w:t>
      </w:r>
      <w:r>
        <w:rPr>
          <w:spacing w:val="-5"/>
          <w:sz w:val="19"/>
        </w:rPr>
        <w:t> </w:t>
      </w:r>
      <w:r>
        <w:rPr>
          <w:sz w:val="19"/>
        </w:rPr>
        <w:t>nos</w:t>
      </w:r>
      <w:r>
        <w:rPr>
          <w:spacing w:val="-5"/>
          <w:sz w:val="19"/>
        </w:rPr>
        <w:t> </w:t>
      </w:r>
      <w:r>
        <w:rPr>
          <w:sz w:val="19"/>
        </w:rPr>
        <w:t>canais</w:t>
      </w:r>
      <w:r>
        <w:rPr>
          <w:spacing w:val="-5"/>
          <w:sz w:val="19"/>
        </w:rPr>
        <w:t> </w:t>
      </w:r>
      <w:r>
        <w:rPr>
          <w:sz w:val="19"/>
        </w:rPr>
        <w:t>de contato habituais, como </w:t>
      </w:r>
      <w:r>
        <w:rPr>
          <w:i/>
          <w:sz w:val="19"/>
        </w:rPr>
        <w:t>e-mail</w:t>
      </w:r>
      <w:r>
        <w:rPr>
          <w:sz w:val="19"/>
        </w:rPr>
        <w:t>, telefones, etc;</w:t>
      </w:r>
    </w:p>
    <w:p>
      <w:pPr>
        <w:pStyle w:val="ListParagraph"/>
        <w:spacing w:after="0" w:line="280" w:lineRule="auto"/>
        <w:jc w:val="both"/>
        <w:rPr>
          <w:sz w:val="19"/>
        </w:rPr>
        <w:sectPr>
          <w:pgSz w:w="15840" w:h="24480"/>
          <w:pgMar w:top="520" w:bottom="280" w:left="360" w:right="360"/>
        </w:sectPr>
      </w:pPr>
    </w:p>
    <w:p>
      <w:pPr>
        <w:pStyle w:val="ListParagraph"/>
        <w:numPr>
          <w:ilvl w:val="3"/>
          <w:numId w:val="28"/>
        </w:numPr>
        <w:tabs>
          <w:tab w:pos="936" w:val="left" w:leader="none"/>
        </w:tabs>
        <w:spacing w:line="240" w:lineRule="auto" w:before="71" w:after="0"/>
        <w:ind w:left="936" w:right="0" w:hanging="613"/>
        <w:jc w:val="left"/>
        <w:rPr>
          <w:sz w:val="19"/>
        </w:rPr>
      </w:pPr>
      <w:r>
        <w:rPr>
          <w:sz w:val="19"/>
        </w:rPr>
        <w:t>Persistindo</w:t>
      </w:r>
      <w:r>
        <w:rPr>
          <w:spacing w:val="-7"/>
          <w:sz w:val="19"/>
        </w:rPr>
        <w:t> </w:t>
      </w:r>
      <w:r>
        <w:rPr>
          <w:sz w:val="19"/>
        </w:rPr>
        <w:t>a</w:t>
      </w:r>
      <w:r>
        <w:rPr>
          <w:spacing w:val="-6"/>
          <w:sz w:val="19"/>
        </w:rPr>
        <w:t> </w:t>
      </w:r>
      <w:r>
        <w:rPr>
          <w:sz w:val="19"/>
        </w:rPr>
        <w:t>situação</w:t>
      </w:r>
      <w:r>
        <w:rPr>
          <w:spacing w:val="-7"/>
          <w:sz w:val="19"/>
        </w:rPr>
        <w:t> </w:t>
      </w:r>
      <w:r>
        <w:rPr>
          <w:sz w:val="19"/>
        </w:rPr>
        <w:t>adversa</w:t>
      </w:r>
      <w:r>
        <w:rPr>
          <w:spacing w:val="-6"/>
          <w:sz w:val="19"/>
        </w:rPr>
        <w:t> </w:t>
      </w:r>
      <w:r>
        <w:rPr>
          <w:sz w:val="19"/>
        </w:rPr>
        <w:t>ao</w:t>
      </w:r>
      <w:r>
        <w:rPr>
          <w:spacing w:val="-7"/>
          <w:sz w:val="19"/>
        </w:rPr>
        <w:t> </w:t>
      </w:r>
      <w:r>
        <w:rPr>
          <w:sz w:val="19"/>
        </w:rPr>
        <w:t>determinado</w:t>
      </w:r>
      <w:r>
        <w:rPr>
          <w:spacing w:val="-7"/>
          <w:sz w:val="19"/>
        </w:rPr>
        <w:t> </w:t>
      </w:r>
      <w:r>
        <w:rPr>
          <w:sz w:val="19"/>
        </w:rPr>
        <w:t>em</w:t>
      </w:r>
      <w:r>
        <w:rPr>
          <w:spacing w:val="-6"/>
          <w:sz w:val="19"/>
        </w:rPr>
        <w:t> </w:t>
      </w:r>
      <w:r>
        <w:rPr>
          <w:sz w:val="19"/>
        </w:rPr>
        <w:t>contrato,</w:t>
      </w:r>
      <w:r>
        <w:rPr>
          <w:spacing w:val="-7"/>
          <w:sz w:val="19"/>
        </w:rPr>
        <w:t> </w:t>
      </w:r>
      <w:r>
        <w:rPr>
          <w:sz w:val="19"/>
        </w:rPr>
        <w:t>será</w:t>
      </w:r>
      <w:r>
        <w:rPr>
          <w:spacing w:val="-6"/>
          <w:sz w:val="19"/>
        </w:rPr>
        <w:t> </w:t>
      </w:r>
      <w:r>
        <w:rPr>
          <w:sz w:val="19"/>
        </w:rPr>
        <w:t>aberto</w:t>
      </w:r>
      <w:r>
        <w:rPr>
          <w:spacing w:val="-7"/>
          <w:sz w:val="19"/>
        </w:rPr>
        <w:t> </w:t>
      </w:r>
      <w:r>
        <w:rPr>
          <w:sz w:val="19"/>
        </w:rPr>
        <w:t>processo</w:t>
      </w:r>
      <w:r>
        <w:rPr>
          <w:spacing w:val="-6"/>
          <w:sz w:val="19"/>
        </w:rPr>
        <w:t> </w:t>
      </w:r>
      <w:r>
        <w:rPr>
          <w:sz w:val="19"/>
        </w:rPr>
        <w:t>administrativo</w:t>
      </w:r>
      <w:r>
        <w:rPr>
          <w:spacing w:val="-7"/>
          <w:sz w:val="19"/>
        </w:rPr>
        <w:t> </w:t>
      </w:r>
      <w:r>
        <w:rPr>
          <w:sz w:val="19"/>
        </w:rPr>
        <w:t>para</w:t>
      </w:r>
      <w:r>
        <w:rPr>
          <w:spacing w:val="-6"/>
          <w:sz w:val="19"/>
        </w:rPr>
        <w:t> </w:t>
      </w:r>
      <w:r>
        <w:rPr>
          <w:sz w:val="19"/>
        </w:rPr>
        <w:t>apuração</w:t>
      </w:r>
      <w:r>
        <w:rPr>
          <w:spacing w:val="-7"/>
          <w:sz w:val="19"/>
        </w:rPr>
        <w:t> </w:t>
      </w:r>
      <w:r>
        <w:rPr>
          <w:sz w:val="19"/>
        </w:rPr>
        <w:t>de</w:t>
      </w:r>
      <w:r>
        <w:rPr>
          <w:spacing w:val="-6"/>
          <w:sz w:val="19"/>
        </w:rPr>
        <w:t> </w:t>
      </w:r>
      <w:r>
        <w:rPr>
          <w:sz w:val="19"/>
        </w:rPr>
        <w:t>responsabilidade</w:t>
      </w:r>
      <w:r>
        <w:rPr>
          <w:spacing w:val="-7"/>
          <w:sz w:val="19"/>
        </w:rPr>
        <w:t> </w:t>
      </w:r>
      <w:r>
        <w:rPr>
          <w:sz w:val="19"/>
        </w:rPr>
        <w:t>da</w:t>
      </w:r>
      <w:r>
        <w:rPr>
          <w:spacing w:val="-6"/>
          <w:sz w:val="19"/>
        </w:rPr>
        <w:t> </w:t>
      </w:r>
      <w:r>
        <w:rPr>
          <w:spacing w:val="-2"/>
          <w:sz w:val="19"/>
        </w:rPr>
        <w:t>CONTRATADA;</w:t>
      </w:r>
    </w:p>
    <w:p>
      <w:pPr>
        <w:pStyle w:val="BodyText"/>
        <w:spacing w:before="45"/>
      </w:pPr>
    </w:p>
    <w:p>
      <w:pPr>
        <w:pStyle w:val="ListParagraph"/>
        <w:numPr>
          <w:ilvl w:val="3"/>
          <w:numId w:val="28"/>
        </w:numPr>
        <w:tabs>
          <w:tab w:pos="945" w:val="left" w:leader="none"/>
        </w:tabs>
        <w:spacing w:line="280" w:lineRule="auto" w:before="0" w:after="0"/>
        <w:ind w:left="323" w:right="306" w:firstLine="0"/>
        <w:jc w:val="left"/>
        <w:rPr>
          <w:sz w:val="19"/>
        </w:rPr>
      </w:pPr>
      <w:r>
        <w:rPr>
          <w:sz w:val="19"/>
        </w:rPr>
        <w:t>O procedimento será observado pela</w:t>
      </w:r>
      <w:r>
        <w:rPr>
          <w:spacing w:val="-7"/>
          <w:sz w:val="19"/>
        </w:rPr>
        <w:t> </w:t>
      </w:r>
      <w:r>
        <w:rPr>
          <w:sz w:val="19"/>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7"/>
          <w:sz w:val="19"/>
        </w:rPr>
        <w:t> </w:t>
      </w:r>
      <w:r>
        <w:rPr>
          <w:sz w:val="19"/>
        </w:rPr>
        <w:t>Administração Pública.</w:t>
      </w:r>
    </w:p>
    <w:p>
      <w:pPr>
        <w:pStyle w:val="BodyText"/>
        <w:spacing w:before="7"/>
      </w:pPr>
    </w:p>
    <w:p>
      <w:pPr>
        <w:pStyle w:val="ListParagraph"/>
        <w:numPr>
          <w:ilvl w:val="3"/>
          <w:numId w:val="28"/>
        </w:numPr>
        <w:tabs>
          <w:tab w:pos="926" w:val="left" w:leader="none"/>
        </w:tabs>
        <w:spacing w:line="240" w:lineRule="auto" w:before="0" w:after="0"/>
        <w:ind w:left="926" w:right="0" w:hanging="603"/>
        <w:jc w:val="left"/>
        <w:rPr>
          <w:sz w:val="19"/>
        </w:rPr>
      </w:pPr>
      <w:r>
        <w:rPr>
          <w:sz w:val="19"/>
        </w:rPr>
        <w:t>As</w:t>
      </w:r>
      <w:r>
        <w:rPr>
          <w:spacing w:val="-8"/>
          <w:sz w:val="19"/>
        </w:rPr>
        <w:t> </w:t>
      </w:r>
      <w:r>
        <w:rPr>
          <w:sz w:val="19"/>
        </w:rPr>
        <w:t>possíveis</w:t>
      </w:r>
      <w:r>
        <w:rPr>
          <w:spacing w:val="-5"/>
          <w:sz w:val="19"/>
        </w:rPr>
        <w:t> </w:t>
      </w:r>
      <w:r>
        <w:rPr>
          <w:sz w:val="19"/>
        </w:rPr>
        <w:t>infrações</w:t>
      </w:r>
      <w:r>
        <w:rPr>
          <w:spacing w:val="-5"/>
          <w:sz w:val="19"/>
        </w:rPr>
        <w:t> </w:t>
      </w:r>
      <w:r>
        <w:rPr>
          <w:sz w:val="19"/>
        </w:rPr>
        <w:t>e</w:t>
      </w:r>
      <w:r>
        <w:rPr>
          <w:spacing w:val="-5"/>
          <w:sz w:val="19"/>
        </w:rPr>
        <w:t> </w:t>
      </w:r>
      <w:r>
        <w:rPr>
          <w:sz w:val="19"/>
        </w:rPr>
        <w:t>sanções</w:t>
      </w:r>
      <w:r>
        <w:rPr>
          <w:spacing w:val="-5"/>
          <w:sz w:val="19"/>
        </w:rPr>
        <w:t> </w:t>
      </w:r>
      <w:r>
        <w:rPr>
          <w:sz w:val="19"/>
        </w:rPr>
        <w:t>a</w:t>
      </w:r>
      <w:r>
        <w:rPr>
          <w:spacing w:val="-5"/>
          <w:sz w:val="19"/>
        </w:rPr>
        <w:t> </w:t>
      </w:r>
      <w:r>
        <w:rPr>
          <w:sz w:val="19"/>
        </w:rPr>
        <w:t>serem</w:t>
      </w:r>
      <w:r>
        <w:rPr>
          <w:spacing w:val="-5"/>
          <w:sz w:val="19"/>
        </w:rPr>
        <w:t> </w:t>
      </w:r>
      <w:r>
        <w:rPr>
          <w:sz w:val="19"/>
        </w:rPr>
        <w:t>verificadas</w:t>
      </w:r>
      <w:r>
        <w:rPr>
          <w:spacing w:val="-5"/>
          <w:sz w:val="19"/>
        </w:rPr>
        <w:t> </w:t>
      </w:r>
      <w:r>
        <w:rPr>
          <w:sz w:val="19"/>
        </w:rPr>
        <w:t>estão</w:t>
      </w:r>
      <w:r>
        <w:rPr>
          <w:spacing w:val="-5"/>
          <w:sz w:val="19"/>
        </w:rPr>
        <w:t> </w:t>
      </w:r>
      <w:r>
        <w:rPr>
          <w:sz w:val="19"/>
        </w:rPr>
        <w:t>previstas</w:t>
      </w:r>
      <w:r>
        <w:rPr>
          <w:spacing w:val="-5"/>
          <w:sz w:val="19"/>
        </w:rPr>
        <w:t> </w:t>
      </w:r>
      <w:r>
        <w:rPr>
          <w:sz w:val="19"/>
        </w:rPr>
        <w:t>nos</w:t>
      </w:r>
      <w:r>
        <w:rPr>
          <w:spacing w:val="-11"/>
          <w:sz w:val="19"/>
        </w:rPr>
        <w:t> </w:t>
      </w:r>
      <w:r>
        <w:rPr>
          <w:sz w:val="19"/>
        </w:rPr>
        <w:t>Artigos</w:t>
      </w:r>
      <w:r>
        <w:rPr>
          <w:spacing w:val="-5"/>
          <w:sz w:val="19"/>
        </w:rPr>
        <w:t> </w:t>
      </w:r>
      <w:r>
        <w:rPr>
          <w:sz w:val="19"/>
        </w:rPr>
        <w:t>155</w:t>
      </w:r>
      <w:r>
        <w:rPr>
          <w:spacing w:val="-5"/>
          <w:sz w:val="19"/>
        </w:rPr>
        <w:t> </w:t>
      </w:r>
      <w:r>
        <w:rPr>
          <w:sz w:val="19"/>
        </w:rPr>
        <w:t>a</w:t>
      </w:r>
      <w:r>
        <w:rPr>
          <w:spacing w:val="-5"/>
          <w:sz w:val="19"/>
        </w:rPr>
        <w:t> </w:t>
      </w:r>
      <w:r>
        <w:rPr>
          <w:sz w:val="19"/>
        </w:rPr>
        <w:t>163,</w:t>
      </w:r>
      <w:r>
        <w:rPr>
          <w:spacing w:val="-5"/>
          <w:sz w:val="19"/>
        </w:rPr>
        <w:t> </w:t>
      </w:r>
      <w:r>
        <w:rPr>
          <w:sz w:val="19"/>
        </w:rPr>
        <w:t>da</w:t>
      </w:r>
      <w:r>
        <w:rPr>
          <w:spacing w:val="-5"/>
          <w:sz w:val="19"/>
        </w:rPr>
        <w:t> </w:t>
      </w:r>
      <w:r>
        <w:rPr>
          <w:sz w:val="19"/>
        </w:rPr>
        <w:t>Lei</w:t>
      </w:r>
      <w:r>
        <w:rPr>
          <w:spacing w:val="-5"/>
          <w:sz w:val="19"/>
        </w:rPr>
        <w:t> </w:t>
      </w:r>
      <w:r>
        <w:rPr>
          <w:spacing w:val="-2"/>
          <w:sz w:val="19"/>
        </w:rPr>
        <w:t>14.133/21;</w:t>
      </w:r>
    </w:p>
    <w:p>
      <w:pPr>
        <w:pStyle w:val="BodyText"/>
        <w:spacing w:before="45"/>
      </w:pPr>
    </w:p>
    <w:p>
      <w:pPr>
        <w:pStyle w:val="ListParagraph"/>
        <w:numPr>
          <w:ilvl w:val="3"/>
          <w:numId w:val="28"/>
        </w:numPr>
        <w:tabs>
          <w:tab w:pos="957" w:val="left" w:leader="none"/>
        </w:tabs>
        <w:spacing w:line="280" w:lineRule="auto" w:before="0" w:after="0"/>
        <w:ind w:left="323" w:right="306" w:firstLine="0"/>
        <w:jc w:val="left"/>
        <w:rPr>
          <w:sz w:val="19"/>
        </w:rPr>
      </w:pPr>
      <w:r>
        <w:rPr>
          <w:sz w:val="19"/>
        </w:rPr>
        <w:t>Após</w:t>
      </w:r>
      <w:r>
        <w:rPr>
          <w:spacing w:val="25"/>
          <w:sz w:val="19"/>
        </w:rPr>
        <w:t> </w:t>
      </w:r>
      <w:r>
        <w:rPr>
          <w:sz w:val="19"/>
        </w:rPr>
        <w:t>a</w:t>
      </w:r>
      <w:r>
        <w:rPr>
          <w:spacing w:val="25"/>
          <w:sz w:val="19"/>
        </w:rPr>
        <w:t> </w:t>
      </w:r>
      <w:r>
        <w:rPr>
          <w:sz w:val="19"/>
        </w:rPr>
        <w:t>apuração</w:t>
      </w:r>
      <w:r>
        <w:rPr>
          <w:spacing w:val="25"/>
          <w:sz w:val="19"/>
        </w:rPr>
        <w:t> </w:t>
      </w:r>
      <w:r>
        <w:rPr>
          <w:sz w:val="19"/>
        </w:rPr>
        <w:t>da</w:t>
      </w:r>
      <w:r>
        <w:rPr>
          <w:spacing w:val="25"/>
          <w:sz w:val="19"/>
        </w:rPr>
        <w:t> </w:t>
      </w:r>
      <w:r>
        <w:rPr>
          <w:sz w:val="19"/>
        </w:rPr>
        <w:t>penalidade,</w:t>
      </w:r>
      <w:r>
        <w:rPr>
          <w:spacing w:val="25"/>
          <w:sz w:val="19"/>
        </w:rPr>
        <w:t> </w:t>
      </w:r>
      <w:r>
        <w:rPr>
          <w:sz w:val="19"/>
        </w:rPr>
        <w:t>a</w:t>
      </w:r>
      <w:r>
        <w:rPr>
          <w:spacing w:val="25"/>
          <w:sz w:val="19"/>
        </w:rPr>
        <w:t> </w:t>
      </w:r>
      <w:r>
        <w:rPr>
          <w:sz w:val="19"/>
        </w:rPr>
        <w:t>depender</w:t>
      </w:r>
      <w:r>
        <w:rPr>
          <w:spacing w:val="25"/>
          <w:sz w:val="19"/>
        </w:rPr>
        <w:t> </w:t>
      </w:r>
      <w:r>
        <w:rPr>
          <w:sz w:val="19"/>
        </w:rPr>
        <w:t>do</w:t>
      </w:r>
      <w:r>
        <w:rPr>
          <w:spacing w:val="25"/>
          <w:sz w:val="19"/>
        </w:rPr>
        <w:t> </w:t>
      </w:r>
      <w:r>
        <w:rPr>
          <w:sz w:val="19"/>
        </w:rPr>
        <w:t>entendimento</w:t>
      </w:r>
      <w:r>
        <w:rPr>
          <w:spacing w:val="25"/>
          <w:sz w:val="19"/>
        </w:rPr>
        <w:t> </w:t>
      </w:r>
      <w:r>
        <w:rPr>
          <w:sz w:val="19"/>
        </w:rPr>
        <w:t>jurídico,</w:t>
      </w:r>
      <w:r>
        <w:rPr>
          <w:spacing w:val="25"/>
          <w:sz w:val="19"/>
        </w:rPr>
        <w:t> </w:t>
      </w:r>
      <w:r>
        <w:rPr>
          <w:sz w:val="19"/>
        </w:rPr>
        <w:t>bem</w:t>
      </w:r>
      <w:r>
        <w:rPr>
          <w:spacing w:val="25"/>
          <w:sz w:val="19"/>
        </w:rPr>
        <w:t> </w:t>
      </w:r>
      <w:r>
        <w:rPr>
          <w:sz w:val="19"/>
        </w:rPr>
        <w:t>como</w:t>
      </w:r>
      <w:r>
        <w:rPr>
          <w:spacing w:val="25"/>
          <w:sz w:val="19"/>
        </w:rPr>
        <w:t> </w:t>
      </w:r>
      <w:r>
        <w:rPr>
          <w:sz w:val="19"/>
        </w:rPr>
        <w:t>da</w:t>
      </w:r>
      <w:r>
        <w:rPr>
          <w:spacing w:val="25"/>
          <w:sz w:val="19"/>
        </w:rPr>
        <w:t> </w:t>
      </w:r>
      <w:r>
        <w:rPr>
          <w:sz w:val="19"/>
        </w:rPr>
        <w:t>decisão</w:t>
      </w:r>
      <w:r>
        <w:rPr>
          <w:spacing w:val="25"/>
          <w:sz w:val="19"/>
        </w:rPr>
        <w:t> </w:t>
      </w:r>
      <w:r>
        <w:rPr>
          <w:sz w:val="19"/>
        </w:rPr>
        <w:t>da</w:t>
      </w:r>
      <w:r>
        <w:rPr>
          <w:spacing w:val="25"/>
          <w:sz w:val="19"/>
        </w:rPr>
        <w:t> </w:t>
      </w:r>
      <w:r>
        <w:rPr>
          <w:sz w:val="19"/>
        </w:rPr>
        <w:t>CONTRATANTE,</w:t>
      </w:r>
      <w:r>
        <w:rPr>
          <w:spacing w:val="25"/>
          <w:sz w:val="19"/>
        </w:rPr>
        <w:t> </w:t>
      </w:r>
      <w:r>
        <w:rPr>
          <w:sz w:val="19"/>
        </w:rPr>
        <w:t>a</w:t>
      </w:r>
      <w:r>
        <w:rPr>
          <w:spacing w:val="25"/>
          <w:sz w:val="19"/>
        </w:rPr>
        <w:t> </w:t>
      </w:r>
      <w:r>
        <w:rPr>
          <w:sz w:val="19"/>
        </w:rPr>
        <w:t>gestão</w:t>
      </w:r>
      <w:r>
        <w:rPr>
          <w:spacing w:val="25"/>
          <w:sz w:val="19"/>
        </w:rPr>
        <w:t> </w:t>
      </w:r>
      <w:r>
        <w:rPr>
          <w:sz w:val="19"/>
        </w:rPr>
        <w:t>poderá</w:t>
      </w:r>
      <w:r>
        <w:rPr>
          <w:spacing w:val="25"/>
          <w:sz w:val="19"/>
        </w:rPr>
        <w:t> </w:t>
      </w:r>
      <w:r>
        <w:rPr>
          <w:sz w:val="19"/>
        </w:rPr>
        <w:t>solicitar</w:t>
      </w:r>
      <w:r>
        <w:rPr>
          <w:spacing w:val="25"/>
          <w:sz w:val="19"/>
        </w:rPr>
        <w:t> </w:t>
      </w:r>
      <w:r>
        <w:rPr>
          <w:sz w:val="19"/>
        </w:rPr>
        <w:t>o</w:t>
      </w:r>
      <w:r>
        <w:rPr>
          <w:spacing w:val="25"/>
          <w:sz w:val="19"/>
        </w:rPr>
        <w:t> </w:t>
      </w:r>
      <w:r>
        <w:rPr>
          <w:sz w:val="19"/>
        </w:rPr>
        <w:t>distrato</w:t>
      </w:r>
      <w:r>
        <w:rPr>
          <w:spacing w:val="25"/>
          <w:sz w:val="19"/>
        </w:rPr>
        <w:t> </w:t>
      </w:r>
      <w:r>
        <w:rPr>
          <w:sz w:val="19"/>
        </w:rPr>
        <w:t>contratual</w:t>
      </w:r>
      <w:r>
        <w:rPr>
          <w:spacing w:val="25"/>
          <w:sz w:val="19"/>
        </w:rPr>
        <w:t> </w:t>
      </w:r>
      <w:r>
        <w:rPr>
          <w:sz w:val="19"/>
        </w:rPr>
        <w:t>(amigável</w:t>
      </w:r>
      <w:r>
        <w:rPr>
          <w:spacing w:val="25"/>
          <w:sz w:val="19"/>
        </w:rPr>
        <w:t> </w:t>
      </w:r>
      <w:r>
        <w:rPr>
          <w:sz w:val="19"/>
        </w:rPr>
        <w:t>ou </w:t>
      </w:r>
      <w:r>
        <w:rPr>
          <w:spacing w:val="-2"/>
          <w:sz w:val="19"/>
        </w:rPr>
        <w:t>unilateral).</w:t>
      </w:r>
    </w:p>
    <w:p>
      <w:pPr>
        <w:pStyle w:val="BodyText"/>
        <w:spacing w:before="8"/>
      </w:pPr>
    </w:p>
    <w:p>
      <w:pPr>
        <w:pStyle w:val="ListParagraph"/>
        <w:numPr>
          <w:ilvl w:val="2"/>
          <w:numId w:val="28"/>
        </w:numPr>
        <w:tabs>
          <w:tab w:pos="784" w:val="left" w:leader="none"/>
        </w:tabs>
        <w:spacing w:line="240" w:lineRule="auto" w:before="0" w:after="0"/>
        <w:ind w:left="784" w:right="0" w:hanging="461"/>
        <w:jc w:val="left"/>
        <w:rPr>
          <w:sz w:val="19"/>
        </w:rPr>
      </w:pPr>
      <w:r>
        <w:rPr>
          <w:sz w:val="19"/>
        </w:rPr>
        <w:t>A</w:t>
      </w:r>
      <w:r>
        <w:rPr>
          <w:spacing w:val="-12"/>
          <w:sz w:val="19"/>
        </w:rPr>
        <w:t> </w:t>
      </w:r>
      <w:r>
        <w:rPr>
          <w:sz w:val="19"/>
        </w:rPr>
        <w:t>instituição</w:t>
      </w:r>
      <w:r>
        <w:rPr>
          <w:spacing w:val="-12"/>
          <w:sz w:val="19"/>
        </w:rPr>
        <w:t> </w:t>
      </w:r>
      <w:r>
        <w:rPr>
          <w:sz w:val="19"/>
        </w:rPr>
        <w:t>e</w:t>
      </w:r>
      <w:r>
        <w:rPr>
          <w:spacing w:val="-8"/>
          <w:sz w:val="19"/>
        </w:rPr>
        <w:t> </w:t>
      </w:r>
      <w:r>
        <w:rPr>
          <w:sz w:val="19"/>
        </w:rPr>
        <w:t>a</w:t>
      </w:r>
      <w:r>
        <w:rPr>
          <w:spacing w:val="-7"/>
          <w:sz w:val="19"/>
        </w:rPr>
        <w:t> </w:t>
      </w:r>
      <w:r>
        <w:rPr>
          <w:sz w:val="19"/>
        </w:rPr>
        <w:t>atuação</w:t>
      </w:r>
      <w:r>
        <w:rPr>
          <w:spacing w:val="-8"/>
          <w:sz w:val="19"/>
        </w:rPr>
        <w:t> </w:t>
      </w:r>
      <w:r>
        <w:rPr>
          <w:sz w:val="19"/>
        </w:rPr>
        <w:t>da</w:t>
      </w:r>
      <w:r>
        <w:rPr>
          <w:spacing w:val="-7"/>
          <w:sz w:val="19"/>
        </w:rPr>
        <w:t> </w:t>
      </w:r>
      <w:r>
        <w:rPr>
          <w:sz w:val="19"/>
        </w:rPr>
        <w:t>fiscalização</w:t>
      </w:r>
      <w:r>
        <w:rPr>
          <w:spacing w:val="-8"/>
          <w:sz w:val="19"/>
        </w:rPr>
        <w:t> </w:t>
      </w:r>
      <w:r>
        <w:rPr>
          <w:sz w:val="19"/>
        </w:rPr>
        <w:t>não</w:t>
      </w:r>
      <w:r>
        <w:rPr>
          <w:spacing w:val="-7"/>
          <w:sz w:val="19"/>
        </w:rPr>
        <w:t> </w:t>
      </w:r>
      <w:r>
        <w:rPr>
          <w:sz w:val="19"/>
        </w:rPr>
        <w:t>excluem</w:t>
      </w:r>
      <w:r>
        <w:rPr>
          <w:spacing w:val="-8"/>
          <w:sz w:val="19"/>
        </w:rPr>
        <w:t> </w:t>
      </w:r>
      <w:r>
        <w:rPr>
          <w:sz w:val="19"/>
        </w:rPr>
        <w:t>ou</w:t>
      </w:r>
      <w:r>
        <w:rPr>
          <w:spacing w:val="-7"/>
          <w:sz w:val="19"/>
        </w:rPr>
        <w:t> </w:t>
      </w:r>
      <w:r>
        <w:rPr>
          <w:sz w:val="19"/>
        </w:rPr>
        <w:t>atenuam</w:t>
      </w:r>
      <w:r>
        <w:rPr>
          <w:spacing w:val="-8"/>
          <w:sz w:val="19"/>
        </w:rPr>
        <w:t> </w:t>
      </w:r>
      <w:r>
        <w:rPr>
          <w:sz w:val="19"/>
        </w:rPr>
        <w:t>a</w:t>
      </w:r>
      <w:r>
        <w:rPr>
          <w:spacing w:val="-7"/>
          <w:sz w:val="19"/>
        </w:rPr>
        <w:t> </w:t>
      </w:r>
      <w:r>
        <w:rPr>
          <w:sz w:val="19"/>
        </w:rPr>
        <w:t>responsabilidade</w:t>
      </w:r>
      <w:r>
        <w:rPr>
          <w:spacing w:val="-8"/>
          <w:sz w:val="19"/>
        </w:rPr>
        <w:t> </w:t>
      </w:r>
      <w:r>
        <w:rPr>
          <w:sz w:val="19"/>
        </w:rPr>
        <w:t>da</w:t>
      </w:r>
      <w:r>
        <w:rPr>
          <w:spacing w:val="-8"/>
          <w:sz w:val="19"/>
        </w:rPr>
        <w:t> </w:t>
      </w:r>
      <w:r>
        <w:rPr>
          <w:sz w:val="19"/>
        </w:rPr>
        <w:t>CONTRATADA,</w:t>
      </w:r>
      <w:r>
        <w:rPr>
          <w:spacing w:val="-7"/>
          <w:sz w:val="19"/>
        </w:rPr>
        <w:t> </w:t>
      </w:r>
      <w:r>
        <w:rPr>
          <w:sz w:val="19"/>
        </w:rPr>
        <w:t>nem</w:t>
      </w:r>
      <w:r>
        <w:rPr>
          <w:spacing w:val="-8"/>
          <w:sz w:val="19"/>
        </w:rPr>
        <w:t> </w:t>
      </w:r>
      <w:r>
        <w:rPr>
          <w:sz w:val="19"/>
        </w:rPr>
        <w:t>a</w:t>
      </w:r>
      <w:r>
        <w:rPr>
          <w:spacing w:val="-7"/>
          <w:sz w:val="19"/>
        </w:rPr>
        <w:t> </w:t>
      </w:r>
      <w:r>
        <w:rPr>
          <w:sz w:val="19"/>
        </w:rPr>
        <w:t>exime</w:t>
      </w:r>
      <w:r>
        <w:rPr>
          <w:spacing w:val="-8"/>
          <w:sz w:val="19"/>
        </w:rPr>
        <w:t> </w:t>
      </w:r>
      <w:r>
        <w:rPr>
          <w:sz w:val="19"/>
        </w:rPr>
        <w:t>de</w:t>
      </w:r>
      <w:r>
        <w:rPr>
          <w:spacing w:val="-7"/>
          <w:sz w:val="19"/>
        </w:rPr>
        <w:t> </w:t>
      </w:r>
      <w:r>
        <w:rPr>
          <w:sz w:val="19"/>
        </w:rPr>
        <w:t>manter</w:t>
      </w:r>
      <w:r>
        <w:rPr>
          <w:spacing w:val="-8"/>
          <w:sz w:val="19"/>
        </w:rPr>
        <w:t> </w:t>
      </w:r>
      <w:r>
        <w:rPr>
          <w:sz w:val="19"/>
        </w:rPr>
        <w:t>fiscalização</w:t>
      </w:r>
      <w:r>
        <w:rPr>
          <w:spacing w:val="-7"/>
          <w:sz w:val="19"/>
        </w:rPr>
        <w:t> </w:t>
      </w:r>
      <w:r>
        <w:rPr>
          <w:spacing w:val="-2"/>
          <w:sz w:val="19"/>
        </w:rPr>
        <w:t>própria.</w:t>
      </w:r>
    </w:p>
    <w:p>
      <w:pPr>
        <w:pStyle w:val="BodyText"/>
        <w:spacing w:before="73"/>
      </w:pPr>
    </w:p>
    <w:p>
      <w:pPr>
        <w:pStyle w:val="Heading4"/>
        <w:numPr>
          <w:ilvl w:val="1"/>
          <w:numId w:val="28"/>
        </w:numPr>
        <w:tabs>
          <w:tab w:pos="652" w:val="left" w:leader="none"/>
        </w:tabs>
        <w:spacing w:line="240" w:lineRule="auto" w:before="0" w:after="0"/>
        <w:ind w:left="652" w:right="0" w:hanging="329"/>
        <w:jc w:val="left"/>
      </w:pPr>
      <w:r>
        <w:rPr>
          <w:spacing w:val="-2"/>
        </w:rPr>
        <w:t>Pagamento:</w:t>
      </w:r>
    </w:p>
    <w:p>
      <w:pPr>
        <w:pStyle w:val="ListParagraph"/>
        <w:numPr>
          <w:ilvl w:val="2"/>
          <w:numId w:val="38"/>
        </w:numPr>
        <w:tabs>
          <w:tab w:pos="794" w:val="left" w:leader="none"/>
        </w:tabs>
        <w:spacing w:line="240" w:lineRule="auto" w:before="37" w:after="0"/>
        <w:ind w:left="794" w:right="0" w:hanging="471"/>
        <w:jc w:val="left"/>
        <w:rPr>
          <w:sz w:val="19"/>
        </w:rPr>
      </w:pPr>
      <w:r>
        <w:rPr>
          <w:sz w:val="19"/>
        </w:rPr>
        <w:t>O</w:t>
      </w:r>
      <w:r>
        <w:rPr>
          <w:spacing w:val="-8"/>
          <w:sz w:val="19"/>
        </w:rPr>
        <w:t> </w:t>
      </w:r>
      <w:r>
        <w:rPr>
          <w:sz w:val="19"/>
        </w:rPr>
        <w:t>pagamento</w:t>
      </w:r>
      <w:r>
        <w:rPr>
          <w:spacing w:val="-5"/>
          <w:sz w:val="19"/>
        </w:rPr>
        <w:t> </w:t>
      </w:r>
      <w:r>
        <w:rPr>
          <w:sz w:val="19"/>
        </w:rPr>
        <w:t>será</w:t>
      </w:r>
      <w:r>
        <w:rPr>
          <w:spacing w:val="-5"/>
          <w:sz w:val="19"/>
        </w:rPr>
        <w:t> </w:t>
      </w:r>
      <w:r>
        <w:rPr>
          <w:sz w:val="19"/>
        </w:rPr>
        <w:t>realizado</w:t>
      </w:r>
      <w:r>
        <w:rPr>
          <w:spacing w:val="-5"/>
          <w:sz w:val="19"/>
        </w:rPr>
        <w:t> </w:t>
      </w:r>
      <w:r>
        <w:rPr>
          <w:sz w:val="19"/>
        </w:rPr>
        <w:t>até</w:t>
      </w:r>
      <w:r>
        <w:rPr>
          <w:spacing w:val="-6"/>
          <w:sz w:val="19"/>
        </w:rPr>
        <w:t> </w:t>
      </w:r>
      <w:r>
        <w:rPr>
          <w:sz w:val="19"/>
        </w:rPr>
        <w:t>30</w:t>
      </w:r>
      <w:r>
        <w:rPr>
          <w:spacing w:val="-5"/>
          <w:sz w:val="19"/>
        </w:rPr>
        <w:t> </w:t>
      </w:r>
      <w:r>
        <w:rPr>
          <w:sz w:val="19"/>
        </w:rPr>
        <w:t>dias</w:t>
      </w:r>
      <w:r>
        <w:rPr>
          <w:spacing w:val="-5"/>
          <w:sz w:val="19"/>
        </w:rPr>
        <w:t> </w:t>
      </w:r>
      <w:r>
        <w:rPr>
          <w:sz w:val="19"/>
        </w:rPr>
        <w:t>após</w:t>
      </w:r>
      <w:r>
        <w:rPr>
          <w:spacing w:val="-5"/>
          <w:sz w:val="19"/>
        </w:rPr>
        <w:t> </w:t>
      </w:r>
      <w:r>
        <w:rPr>
          <w:sz w:val="19"/>
        </w:rPr>
        <w:t>o</w:t>
      </w:r>
      <w:r>
        <w:rPr>
          <w:spacing w:val="-6"/>
          <w:sz w:val="19"/>
        </w:rPr>
        <w:t> </w:t>
      </w:r>
      <w:r>
        <w:rPr>
          <w:sz w:val="19"/>
        </w:rPr>
        <w:t>adimplemento</w:t>
      </w:r>
      <w:r>
        <w:rPr>
          <w:spacing w:val="-5"/>
          <w:sz w:val="19"/>
        </w:rPr>
        <w:t> </w:t>
      </w:r>
      <w:r>
        <w:rPr>
          <w:sz w:val="19"/>
        </w:rPr>
        <w:t>de</w:t>
      </w:r>
      <w:r>
        <w:rPr>
          <w:spacing w:val="-5"/>
          <w:sz w:val="19"/>
        </w:rPr>
        <w:t> </w:t>
      </w:r>
      <w:r>
        <w:rPr>
          <w:sz w:val="19"/>
        </w:rPr>
        <w:t>cada</w:t>
      </w:r>
      <w:r>
        <w:rPr>
          <w:spacing w:val="-5"/>
          <w:sz w:val="19"/>
        </w:rPr>
        <w:t> </w:t>
      </w:r>
      <w:r>
        <w:rPr>
          <w:sz w:val="19"/>
        </w:rPr>
        <w:t>parcela,</w:t>
      </w:r>
      <w:r>
        <w:rPr>
          <w:spacing w:val="-5"/>
          <w:sz w:val="19"/>
        </w:rPr>
        <w:t> </w:t>
      </w:r>
      <w:r>
        <w:rPr>
          <w:sz w:val="19"/>
        </w:rPr>
        <w:t>que</w:t>
      </w:r>
      <w:r>
        <w:rPr>
          <w:spacing w:val="-6"/>
          <w:sz w:val="19"/>
        </w:rPr>
        <w:t> </w:t>
      </w:r>
      <w:r>
        <w:rPr>
          <w:sz w:val="19"/>
        </w:rPr>
        <w:t>será</w:t>
      </w:r>
      <w:r>
        <w:rPr>
          <w:spacing w:val="-5"/>
          <w:sz w:val="19"/>
        </w:rPr>
        <w:t> </w:t>
      </w:r>
      <w:r>
        <w:rPr>
          <w:sz w:val="19"/>
        </w:rPr>
        <w:t>solicitada</w:t>
      </w:r>
      <w:r>
        <w:rPr>
          <w:spacing w:val="-5"/>
          <w:sz w:val="19"/>
        </w:rPr>
        <w:t> </w:t>
      </w:r>
      <w:r>
        <w:rPr>
          <w:sz w:val="19"/>
        </w:rPr>
        <w:t>pelo</w:t>
      </w:r>
      <w:r>
        <w:rPr>
          <w:spacing w:val="-5"/>
          <w:sz w:val="19"/>
        </w:rPr>
        <w:t> </w:t>
      </w:r>
      <w:r>
        <w:rPr>
          <w:sz w:val="19"/>
        </w:rPr>
        <w:t>Serviço</w:t>
      </w:r>
      <w:r>
        <w:rPr>
          <w:spacing w:val="-6"/>
          <w:sz w:val="19"/>
        </w:rPr>
        <w:t> </w:t>
      </w:r>
      <w:r>
        <w:rPr>
          <w:sz w:val="19"/>
        </w:rPr>
        <w:t>de</w:t>
      </w:r>
      <w:r>
        <w:rPr>
          <w:spacing w:val="-5"/>
          <w:sz w:val="19"/>
        </w:rPr>
        <w:t> </w:t>
      </w:r>
      <w:r>
        <w:rPr>
          <w:sz w:val="19"/>
        </w:rPr>
        <w:t>Controle</w:t>
      </w:r>
      <w:r>
        <w:rPr>
          <w:spacing w:val="-5"/>
          <w:sz w:val="19"/>
        </w:rPr>
        <w:t> </w:t>
      </w:r>
      <w:r>
        <w:rPr>
          <w:sz w:val="19"/>
        </w:rPr>
        <w:t>de</w:t>
      </w:r>
      <w:r>
        <w:rPr>
          <w:spacing w:val="-5"/>
          <w:sz w:val="19"/>
        </w:rPr>
        <w:t> </w:t>
      </w:r>
      <w:r>
        <w:rPr>
          <w:sz w:val="19"/>
        </w:rPr>
        <w:t>Materiais</w:t>
      </w:r>
      <w:r>
        <w:rPr>
          <w:spacing w:val="-5"/>
          <w:sz w:val="19"/>
        </w:rPr>
        <w:t> </w:t>
      </w:r>
      <w:r>
        <w:rPr>
          <w:spacing w:val="-2"/>
          <w:sz w:val="19"/>
        </w:rPr>
        <w:t>Hospitalares;</w:t>
      </w:r>
    </w:p>
    <w:p>
      <w:pPr>
        <w:pStyle w:val="ListParagraph"/>
        <w:numPr>
          <w:ilvl w:val="3"/>
          <w:numId w:val="38"/>
        </w:numPr>
        <w:tabs>
          <w:tab w:pos="936" w:val="left" w:leader="none"/>
        </w:tabs>
        <w:spacing w:line="240" w:lineRule="auto" w:before="36" w:after="0"/>
        <w:ind w:left="936" w:right="0" w:hanging="613"/>
        <w:jc w:val="left"/>
        <w:rPr>
          <w:sz w:val="19"/>
        </w:rPr>
      </w:pPr>
      <w:r>
        <w:rPr>
          <w:sz w:val="19"/>
        </w:rPr>
        <w:t>Considera-se</w:t>
      </w:r>
      <w:r>
        <w:rPr>
          <w:spacing w:val="-7"/>
          <w:sz w:val="19"/>
        </w:rPr>
        <w:t> </w:t>
      </w:r>
      <w:r>
        <w:rPr>
          <w:sz w:val="19"/>
        </w:rPr>
        <w:t>adimplemento</w:t>
      </w:r>
      <w:r>
        <w:rPr>
          <w:spacing w:val="-6"/>
          <w:sz w:val="19"/>
        </w:rPr>
        <w:t> </w:t>
      </w:r>
      <w:r>
        <w:rPr>
          <w:sz w:val="19"/>
        </w:rPr>
        <w:t>o</w:t>
      </w:r>
      <w:r>
        <w:rPr>
          <w:spacing w:val="-7"/>
          <w:sz w:val="19"/>
        </w:rPr>
        <w:t> </w:t>
      </w:r>
      <w:r>
        <w:rPr>
          <w:sz w:val="19"/>
        </w:rPr>
        <w:t>cumprimento</w:t>
      </w:r>
      <w:r>
        <w:rPr>
          <w:spacing w:val="-6"/>
          <w:sz w:val="19"/>
        </w:rPr>
        <w:t> </w:t>
      </w:r>
      <w:r>
        <w:rPr>
          <w:sz w:val="19"/>
        </w:rPr>
        <w:t>da</w:t>
      </w:r>
      <w:r>
        <w:rPr>
          <w:spacing w:val="-6"/>
          <w:sz w:val="19"/>
        </w:rPr>
        <w:t> </w:t>
      </w:r>
      <w:r>
        <w:rPr>
          <w:sz w:val="19"/>
        </w:rPr>
        <w:t>prestação</w:t>
      </w:r>
      <w:r>
        <w:rPr>
          <w:spacing w:val="-7"/>
          <w:sz w:val="19"/>
        </w:rPr>
        <w:t> </w:t>
      </w:r>
      <w:r>
        <w:rPr>
          <w:sz w:val="19"/>
        </w:rPr>
        <w:t>com</w:t>
      </w:r>
      <w:r>
        <w:rPr>
          <w:spacing w:val="-6"/>
          <w:sz w:val="19"/>
        </w:rPr>
        <w:t> </w:t>
      </w:r>
      <w:r>
        <w:rPr>
          <w:sz w:val="19"/>
        </w:rPr>
        <w:t>a</w:t>
      </w:r>
      <w:r>
        <w:rPr>
          <w:spacing w:val="-6"/>
          <w:sz w:val="19"/>
        </w:rPr>
        <w:t> </w:t>
      </w:r>
      <w:r>
        <w:rPr>
          <w:sz w:val="19"/>
        </w:rPr>
        <w:t>entrega</w:t>
      </w:r>
      <w:r>
        <w:rPr>
          <w:spacing w:val="-7"/>
          <w:sz w:val="19"/>
        </w:rPr>
        <w:t> </w:t>
      </w:r>
      <w:r>
        <w:rPr>
          <w:sz w:val="19"/>
        </w:rPr>
        <w:t>devidamente</w:t>
      </w:r>
      <w:r>
        <w:rPr>
          <w:spacing w:val="-6"/>
          <w:sz w:val="19"/>
        </w:rPr>
        <w:t> </w:t>
      </w:r>
      <w:r>
        <w:rPr>
          <w:sz w:val="19"/>
        </w:rPr>
        <w:t>atestada</w:t>
      </w:r>
      <w:r>
        <w:rPr>
          <w:spacing w:val="-6"/>
          <w:sz w:val="19"/>
        </w:rPr>
        <w:t> </w:t>
      </w:r>
      <w:r>
        <w:rPr>
          <w:sz w:val="19"/>
        </w:rPr>
        <w:t>por</w:t>
      </w:r>
      <w:r>
        <w:rPr>
          <w:spacing w:val="-7"/>
          <w:sz w:val="19"/>
        </w:rPr>
        <w:t> </w:t>
      </w:r>
      <w:r>
        <w:rPr>
          <w:sz w:val="19"/>
        </w:rPr>
        <w:t>agente</w:t>
      </w:r>
      <w:r>
        <w:rPr>
          <w:spacing w:val="-6"/>
          <w:sz w:val="19"/>
        </w:rPr>
        <w:t> </w:t>
      </w:r>
      <w:r>
        <w:rPr>
          <w:sz w:val="19"/>
        </w:rPr>
        <w:t>competente</w:t>
      </w:r>
      <w:r>
        <w:rPr>
          <w:spacing w:val="-6"/>
          <w:sz w:val="19"/>
        </w:rPr>
        <w:t> </w:t>
      </w:r>
      <w:r>
        <w:rPr>
          <w:sz w:val="19"/>
        </w:rPr>
        <w:t>e</w:t>
      </w:r>
      <w:r>
        <w:rPr>
          <w:spacing w:val="-7"/>
          <w:sz w:val="19"/>
        </w:rPr>
        <w:t> </w:t>
      </w:r>
      <w:r>
        <w:rPr>
          <w:sz w:val="19"/>
        </w:rPr>
        <w:t>da</w:t>
      </w:r>
      <w:r>
        <w:rPr>
          <w:spacing w:val="-6"/>
          <w:sz w:val="19"/>
        </w:rPr>
        <w:t> </w:t>
      </w:r>
      <w:r>
        <w:rPr>
          <w:sz w:val="19"/>
        </w:rPr>
        <w:t>instalação</w:t>
      </w:r>
      <w:r>
        <w:rPr>
          <w:spacing w:val="-6"/>
          <w:sz w:val="19"/>
        </w:rPr>
        <w:t> </w:t>
      </w:r>
      <w:r>
        <w:rPr>
          <w:sz w:val="19"/>
        </w:rPr>
        <w:t>(quando</w:t>
      </w:r>
      <w:r>
        <w:rPr>
          <w:spacing w:val="-7"/>
          <w:sz w:val="19"/>
        </w:rPr>
        <w:t> </w:t>
      </w:r>
      <w:r>
        <w:rPr>
          <w:sz w:val="19"/>
        </w:rPr>
        <w:t>houver)</w:t>
      </w:r>
      <w:r>
        <w:rPr>
          <w:spacing w:val="-6"/>
          <w:sz w:val="19"/>
        </w:rPr>
        <w:t> </w:t>
      </w:r>
      <w:r>
        <w:rPr>
          <w:sz w:val="19"/>
        </w:rPr>
        <w:t>do</w:t>
      </w:r>
      <w:r>
        <w:rPr>
          <w:spacing w:val="-6"/>
          <w:sz w:val="19"/>
        </w:rPr>
        <w:t> </w:t>
      </w:r>
      <w:r>
        <w:rPr>
          <w:spacing w:val="-2"/>
          <w:sz w:val="19"/>
        </w:rPr>
        <w:t>objeto;</w:t>
      </w:r>
    </w:p>
    <w:p>
      <w:pPr>
        <w:pStyle w:val="ListParagraph"/>
        <w:numPr>
          <w:ilvl w:val="2"/>
          <w:numId w:val="38"/>
        </w:numPr>
        <w:tabs>
          <w:tab w:pos="809" w:val="left" w:leader="none"/>
        </w:tabs>
        <w:spacing w:line="280" w:lineRule="auto" w:before="37" w:after="0"/>
        <w:ind w:left="323" w:right="306" w:firstLine="0"/>
        <w:jc w:val="left"/>
        <w:rPr>
          <w:sz w:val="19"/>
        </w:rPr>
      </w:pPr>
      <w:r>
        <w:rPr>
          <w:sz w:val="19"/>
        </w:rPr>
        <w:t>Caso se faça necessária, a reapresentação da Nota Fiscal Eletrônica de Venda (ou apresentação da carta de correção) por culpa da CONTRATADA, o prazo de 30 (trinta) dias ficará</w:t>
      </w:r>
      <w:r>
        <w:rPr>
          <w:spacing w:val="80"/>
          <w:sz w:val="19"/>
        </w:rPr>
        <w:t> </w:t>
      </w:r>
      <w:r>
        <w:rPr>
          <w:sz w:val="19"/>
        </w:rPr>
        <w:t>suspenso, prosseguindo a sua contagem a partir da data da respectiva reapresentação.</w:t>
      </w:r>
    </w:p>
    <w:p>
      <w:pPr>
        <w:pStyle w:val="ListParagraph"/>
        <w:numPr>
          <w:ilvl w:val="2"/>
          <w:numId w:val="38"/>
        </w:numPr>
        <w:tabs>
          <w:tab w:pos="794" w:val="left" w:leader="none"/>
        </w:tabs>
        <w:spacing w:line="218" w:lineRule="exact" w:before="0" w:after="0"/>
        <w:ind w:left="794" w:right="0" w:hanging="471"/>
        <w:jc w:val="left"/>
        <w:rPr>
          <w:sz w:val="19"/>
        </w:rPr>
      </w:pPr>
      <w:r>
        <w:rPr>
          <w:sz w:val="19"/>
        </w:rPr>
        <w:t>Os</w:t>
      </w:r>
      <w:r>
        <w:rPr>
          <w:spacing w:val="-12"/>
          <w:sz w:val="19"/>
        </w:rPr>
        <w:t> </w:t>
      </w:r>
      <w:r>
        <w:rPr>
          <w:sz w:val="19"/>
        </w:rPr>
        <w:t>pagamentos</w:t>
      </w:r>
      <w:r>
        <w:rPr>
          <w:spacing w:val="-12"/>
          <w:sz w:val="19"/>
        </w:rPr>
        <w:t> </w:t>
      </w:r>
      <w:r>
        <w:rPr>
          <w:sz w:val="19"/>
        </w:rPr>
        <w:t>devidos</w:t>
      </w:r>
      <w:r>
        <w:rPr>
          <w:spacing w:val="-10"/>
          <w:sz w:val="19"/>
        </w:rPr>
        <w:t> </w:t>
      </w:r>
      <w:r>
        <w:rPr>
          <w:sz w:val="19"/>
        </w:rPr>
        <w:t>à</w:t>
      </w:r>
      <w:r>
        <w:rPr>
          <w:spacing w:val="-10"/>
          <w:sz w:val="19"/>
        </w:rPr>
        <w:t> </w:t>
      </w:r>
      <w:r>
        <w:rPr>
          <w:sz w:val="19"/>
        </w:rPr>
        <w:t>CONTRATADA</w:t>
      </w:r>
      <w:r>
        <w:rPr>
          <w:spacing w:val="-11"/>
          <w:sz w:val="19"/>
        </w:rPr>
        <w:t> </w:t>
      </w:r>
      <w:r>
        <w:rPr>
          <w:sz w:val="19"/>
        </w:rPr>
        <w:t>não</w:t>
      </w:r>
      <w:r>
        <w:rPr>
          <w:spacing w:val="-10"/>
          <w:sz w:val="19"/>
        </w:rPr>
        <w:t> </w:t>
      </w:r>
      <w:r>
        <w:rPr>
          <w:sz w:val="19"/>
        </w:rPr>
        <w:t>excederão</w:t>
      </w:r>
      <w:r>
        <w:rPr>
          <w:spacing w:val="-9"/>
          <w:sz w:val="19"/>
        </w:rPr>
        <w:t> </w:t>
      </w:r>
      <w:r>
        <w:rPr>
          <w:sz w:val="19"/>
        </w:rPr>
        <w:t>os</w:t>
      </w:r>
      <w:r>
        <w:rPr>
          <w:spacing w:val="-10"/>
          <w:sz w:val="19"/>
        </w:rPr>
        <w:t> </w:t>
      </w:r>
      <w:r>
        <w:rPr>
          <w:sz w:val="19"/>
        </w:rPr>
        <w:t>valores</w:t>
      </w:r>
      <w:r>
        <w:rPr>
          <w:spacing w:val="-9"/>
          <w:sz w:val="19"/>
        </w:rPr>
        <w:t> </w:t>
      </w:r>
      <w:r>
        <w:rPr>
          <w:sz w:val="19"/>
        </w:rPr>
        <w:t>apresentados</w:t>
      </w:r>
      <w:r>
        <w:rPr>
          <w:spacing w:val="-9"/>
          <w:sz w:val="19"/>
        </w:rPr>
        <w:t> </w:t>
      </w:r>
      <w:r>
        <w:rPr>
          <w:sz w:val="19"/>
        </w:rPr>
        <w:t>em</w:t>
      </w:r>
      <w:r>
        <w:rPr>
          <w:spacing w:val="-10"/>
          <w:sz w:val="19"/>
        </w:rPr>
        <w:t> </w:t>
      </w:r>
      <w:r>
        <w:rPr>
          <w:sz w:val="19"/>
        </w:rPr>
        <w:t>sua</w:t>
      </w:r>
      <w:r>
        <w:rPr>
          <w:spacing w:val="-9"/>
          <w:sz w:val="19"/>
        </w:rPr>
        <w:t> </w:t>
      </w:r>
      <w:r>
        <w:rPr>
          <w:sz w:val="19"/>
        </w:rPr>
        <w:t>proposta</w:t>
      </w:r>
      <w:r>
        <w:rPr>
          <w:spacing w:val="-9"/>
          <w:sz w:val="19"/>
        </w:rPr>
        <w:t> </w:t>
      </w:r>
      <w:r>
        <w:rPr>
          <w:spacing w:val="-2"/>
          <w:sz w:val="19"/>
        </w:rPr>
        <w:t>comercial.</w:t>
      </w:r>
    </w:p>
    <w:p>
      <w:pPr>
        <w:pStyle w:val="BodyText"/>
        <w:spacing w:before="73"/>
      </w:pPr>
    </w:p>
    <w:p>
      <w:pPr>
        <w:pStyle w:val="Heading3"/>
        <w:numPr>
          <w:ilvl w:val="0"/>
          <w:numId w:val="28"/>
        </w:numPr>
        <w:tabs>
          <w:tab w:pos="511" w:val="left" w:leader="none"/>
        </w:tabs>
        <w:spacing w:line="240" w:lineRule="auto" w:before="1" w:after="0"/>
        <w:ind w:left="511" w:right="0" w:hanging="188"/>
        <w:jc w:val="left"/>
      </w:pPr>
      <w:r>
        <w:rPr/>
        <w:t>JULGAMENTO</w:t>
      </w:r>
      <w:r>
        <w:rPr>
          <w:spacing w:val="-12"/>
        </w:rPr>
        <w:t> </w:t>
      </w:r>
      <w:r>
        <w:rPr/>
        <w:t>DAS</w:t>
      </w:r>
      <w:r>
        <w:rPr>
          <w:spacing w:val="-11"/>
        </w:rPr>
        <w:t> </w:t>
      </w:r>
      <w:r>
        <w:rPr/>
        <w:t>PROPOSTAS</w:t>
      </w:r>
      <w:r>
        <w:rPr>
          <w:spacing w:val="-12"/>
        </w:rPr>
        <w:t> </w:t>
      </w:r>
      <w:r>
        <w:rPr/>
        <w:t>E</w:t>
      </w:r>
      <w:r>
        <w:rPr>
          <w:spacing w:val="-11"/>
        </w:rPr>
        <w:t> </w:t>
      </w:r>
      <w:r>
        <w:rPr/>
        <w:t>CRITÉRIOS</w:t>
      </w:r>
      <w:r>
        <w:rPr>
          <w:spacing w:val="-11"/>
        </w:rPr>
        <w:t> </w:t>
      </w:r>
      <w:r>
        <w:rPr/>
        <w:t>DE</w:t>
      </w:r>
      <w:r>
        <w:rPr>
          <w:spacing w:val="-12"/>
        </w:rPr>
        <w:t> </w:t>
      </w:r>
      <w:r>
        <w:rPr>
          <w:spacing w:val="-2"/>
        </w:rPr>
        <w:t>PREÇOS:</w:t>
      </w:r>
    </w:p>
    <w:p>
      <w:pPr>
        <w:pStyle w:val="ListParagraph"/>
        <w:numPr>
          <w:ilvl w:val="1"/>
          <w:numId w:val="28"/>
        </w:numPr>
        <w:tabs>
          <w:tab w:pos="666" w:val="left" w:leader="none"/>
        </w:tabs>
        <w:spacing w:line="280" w:lineRule="auto" w:before="36" w:after="0"/>
        <w:ind w:left="323" w:right="306" w:firstLine="0"/>
        <w:jc w:val="left"/>
        <w:rPr>
          <w:sz w:val="19"/>
        </w:rPr>
      </w:pPr>
      <w:r>
        <w:rPr>
          <w:sz w:val="19"/>
        </w:rPr>
        <w:t>Será contratada a empresa que ofertar o</w:t>
      </w:r>
      <w:r>
        <w:rPr>
          <w:spacing w:val="17"/>
          <w:sz w:val="19"/>
        </w:rPr>
        <w:t> </w:t>
      </w:r>
      <w:r>
        <w:rPr>
          <w:b/>
          <w:sz w:val="19"/>
        </w:rPr>
        <w:t>MENOR PREÇO POR LOTE </w:t>
      </w:r>
      <w:r>
        <w:rPr>
          <w:sz w:val="19"/>
        </w:rPr>
        <w:t>em </w:t>
      </w:r>
      <w:r>
        <w:rPr>
          <w:b/>
          <w:sz w:val="19"/>
        </w:rPr>
        <w:t>MODO DE DISPUTA</w:t>
      </w:r>
      <w:r>
        <w:rPr>
          <w:b/>
          <w:spacing w:val="-11"/>
          <w:sz w:val="19"/>
        </w:rPr>
        <w:t> </w:t>
      </w:r>
      <w:r>
        <w:rPr>
          <w:b/>
          <w:sz w:val="19"/>
        </w:rPr>
        <w:t>ABERTO </w:t>
      </w:r>
      <w:r>
        <w:rPr>
          <w:sz w:val="19"/>
        </w:rPr>
        <w:t>e atender a todas as fases de habilitação do certame, que constarão em</w:t>
      </w:r>
      <w:r>
        <w:rPr>
          <w:spacing w:val="80"/>
          <w:sz w:val="19"/>
        </w:rPr>
        <w:t> </w:t>
      </w:r>
      <w:r>
        <w:rPr>
          <w:sz w:val="19"/>
        </w:rPr>
        <w:t>futuro edital;</w:t>
      </w:r>
    </w:p>
    <w:p>
      <w:pPr>
        <w:pStyle w:val="ListParagraph"/>
        <w:numPr>
          <w:ilvl w:val="1"/>
          <w:numId w:val="28"/>
        </w:numPr>
        <w:tabs>
          <w:tab w:pos="659" w:val="left" w:leader="none"/>
        </w:tabs>
        <w:spacing w:line="280" w:lineRule="auto" w:before="0" w:after="0"/>
        <w:ind w:left="323" w:right="306" w:firstLine="0"/>
        <w:jc w:val="left"/>
        <w:rPr>
          <w:sz w:val="19"/>
        </w:rPr>
      </w:pPr>
      <w:r>
        <w:rPr>
          <w:sz w:val="19"/>
        </w:rPr>
        <w:t>Se a proposta de preços ou o lance de menor valor não for aceitável, o</w:t>
      </w:r>
      <w:r>
        <w:rPr>
          <w:spacing w:val="-8"/>
          <w:sz w:val="19"/>
        </w:rPr>
        <w:t> </w:t>
      </w:r>
      <w:r>
        <w:rPr>
          <w:sz w:val="19"/>
        </w:rPr>
        <w:t>Agente da Contratação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8"/>
        </w:numPr>
        <w:tabs>
          <w:tab w:pos="652" w:val="left" w:leader="none"/>
        </w:tabs>
        <w:spacing w:line="218" w:lineRule="exact" w:before="0" w:after="0"/>
        <w:ind w:left="652" w:right="0" w:hanging="329"/>
        <w:jc w:val="left"/>
        <w:rPr>
          <w:sz w:val="19"/>
        </w:rPr>
      </w:pPr>
      <w:r>
        <w:rPr>
          <w:sz w:val="19"/>
        </w:rPr>
        <w:t>O</w:t>
      </w:r>
      <w:r>
        <w:rPr>
          <w:spacing w:val="-7"/>
          <w:sz w:val="19"/>
        </w:rPr>
        <w:t> </w:t>
      </w:r>
      <w:r>
        <w:rPr>
          <w:sz w:val="19"/>
        </w:rPr>
        <w:t>licitante</w:t>
      </w:r>
      <w:r>
        <w:rPr>
          <w:spacing w:val="-6"/>
          <w:sz w:val="19"/>
        </w:rPr>
        <w:t> </w:t>
      </w:r>
      <w:r>
        <w:rPr>
          <w:sz w:val="19"/>
        </w:rPr>
        <w:t>deverá</w:t>
      </w:r>
      <w:r>
        <w:rPr>
          <w:spacing w:val="-6"/>
          <w:sz w:val="19"/>
        </w:rPr>
        <w:t> </w:t>
      </w:r>
      <w:r>
        <w:rPr>
          <w:sz w:val="19"/>
        </w:rPr>
        <w:t>enviar</w:t>
      </w:r>
      <w:r>
        <w:rPr>
          <w:spacing w:val="-6"/>
          <w:sz w:val="19"/>
        </w:rPr>
        <w:t> </w:t>
      </w:r>
      <w:r>
        <w:rPr>
          <w:sz w:val="19"/>
        </w:rPr>
        <w:t>sua</w:t>
      </w:r>
      <w:r>
        <w:rPr>
          <w:spacing w:val="-6"/>
          <w:sz w:val="19"/>
        </w:rPr>
        <w:t> </w:t>
      </w:r>
      <w:r>
        <w:rPr>
          <w:sz w:val="19"/>
        </w:rPr>
        <w:t>proposta</w:t>
      </w:r>
      <w:r>
        <w:rPr>
          <w:spacing w:val="-6"/>
          <w:sz w:val="19"/>
        </w:rPr>
        <w:t> </w:t>
      </w:r>
      <w:r>
        <w:rPr>
          <w:sz w:val="19"/>
        </w:rPr>
        <w:t>mediante</w:t>
      </w:r>
      <w:r>
        <w:rPr>
          <w:spacing w:val="-6"/>
          <w:sz w:val="19"/>
        </w:rPr>
        <w:t> </w:t>
      </w:r>
      <w:r>
        <w:rPr>
          <w:sz w:val="19"/>
        </w:rPr>
        <w:t>o</w:t>
      </w:r>
      <w:r>
        <w:rPr>
          <w:spacing w:val="-6"/>
          <w:sz w:val="19"/>
        </w:rPr>
        <w:t> </w:t>
      </w:r>
      <w:r>
        <w:rPr>
          <w:sz w:val="19"/>
        </w:rPr>
        <w:t>preenchimento,</w:t>
      </w:r>
      <w:r>
        <w:rPr>
          <w:spacing w:val="-6"/>
          <w:sz w:val="19"/>
        </w:rPr>
        <w:t> </w:t>
      </w:r>
      <w:r>
        <w:rPr>
          <w:sz w:val="19"/>
        </w:rPr>
        <w:t>no</w:t>
      </w:r>
      <w:r>
        <w:rPr>
          <w:spacing w:val="-7"/>
          <w:sz w:val="19"/>
        </w:rPr>
        <w:t> </w:t>
      </w:r>
      <w:r>
        <w:rPr>
          <w:sz w:val="19"/>
        </w:rPr>
        <w:t>sistema</w:t>
      </w:r>
      <w:r>
        <w:rPr>
          <w:spacing w:val="-6"/>
          <w:sz w:val="19"/>
        </w:rPr>
        <w:t> </w:t>
      </w:r>
      <w:r>
        <w:rPr>
          <w:sz w:val="19"/>
        </w:rPr>
        <w:t>eletrônico,</w:t>
      </w:r>
      <w:r>
        <w:rPr>
          <w:spacing w:val="-6"/>
          <w:sz w:val="19"/>
        </w:rPr>
        <w:t> </w:t>
      </w:r>
      <w:r>
        <w:rPr>
          <w:sz w:val="19"/>
        </w:rPr>
        <w:t>dos</w:t>
      </w:r>
      <w:r>
        <w:rPr>
          <w:spacing w:val="-6"/>
          <w:sz w:val="19"/>
        </w:rPr>
        <w:t> </w:t>
      </w:r>
      <w:r>
        <w:rPr>
          <w:sz w:val="19"/>
        </w:rPr>
        <w:t>seguintes</w:t>
      </w:r>
      <w:r>
        <w:rPr>
          <w:spacing w:val="-6"/>
          <w:sz w:val="19"/>
        </w:rPr>
        <w:t> </w:t>
      </w:r>
      <w:r>
        <w:rPr>
          <w:spacing w:val="-2"/>
          <w:sz w:val="19"/>
        </w:rPr>
        <w:t>campos:</w:t>
      </w:r>
    </w:p>
    <w:p>
      <w:pPr>
        <w:pStyle w:val="ListParagraph"/>
        <w:numPr>
          <w:ilvl w:val="2"/>
          <w:numId w:val="28"/>
        </w:numPr>
        <w:tabs>
          <w:tab w:pos="794" w:val="left" w:leader="none"/>
        </w:tabs>
        <w:spacing w:line="240" w:lineRule="auto" w:before="36" w:after="0"/>
        <w:ind w:left="794" w:right="0" w:hanging="471"/>
        <w:jc w:val="left"/>
        <w:rPr>
          <w:sz w:val="19"/>
        </w:rPr>
      </w:pPr>
      <w:r>
        <w:rPr>
          <w:sz w:val="19"/>
        </w:rPr>
        <w:t>valor</w:t>
      </w:r>
      <w:r>
        <w:rPr>
          <w:spacing w:val="-5"/>
          <w:sz w:val="19"/>
        </w:rPr>
        <w:t> </w:t>
      </w:r>
      <w:r>
        <w:rPr>
          <w:sz w:val="19"/>
        </w:rPr>
        <w:t>unitário</w:t>
      </w:r>
      <w:r>
        <w:rPr>
          <w:spacing w:val="-5"/>
          <w:sz w:val="19"/>
        </w:rPr>
        <w:t> </w:t>
      </w:r>
      <w:r>
        <w:rPr>
          <w:sz w:val="19"/>
        </w:rPr>
        <w:t>do</w:t>
      </w:r>
      <w:r>
        <w:rPr>
          <w:spacing w:val="-5"/>
          <w:sz w:val="19"/>
        </w:rPr>
        <w:t> </w:t>
      </w:r>
      <w:r>
        <w:rPr>
          <w:spacing w:val="-2"/>
          <w:sz w:val="19"/>
        </w:rPr>
        <w:t>item;</w:t>
      </w:r>
    </w:p>
    <w:p>
      <w:pPr>
        <w:pStyle w:val="ListParagraph"/>
        <w:numPr>
          <w:ilvl w:val="2"/>
          <w:numId w:val="28"/>
        </w:numPr>
        <w:tabs>
          <w:tab w:pos="794" w:val="left" w:leader="none"/>
        </w:tabs>
        <w:spacing w:line="240" w:lineRule="auto" w:before="37" w:after="0"/>
        <w:ind w:left="794" w:right="0" w:hanging="471"/>
        <w:jc w:val="left"/>
        <w:rPr>
          <w:sz w:val="19"/>
        </w:rPr>
      </w:pPr>
      <w:r>
        <w:rPr>
          <w:spacing w:val="-2"/>
          <w:sz w:val="19"/>
        </w:rPr>
        <w:t>Marca;</w:t>
      </w:r>
    </w:p>
    <w:p>
      <w:pPr>
        <w:pStyle w:val="ListParagraph"/>
        <w:numPr>
          <w:ilvl w:val="2"/>
          <w:numId w:val="28"/>
        </w:numPr>
        <w:tabs>
          <w:tab w:pos="794" w:val="left" w:leader="none"/>
        </w:tabs>
        <w:spacing w:line="240" w:lineRule="auto" w:before="36" w:after="0"/>
        <w:ind w:left="794" w:right="0" w:hanging="471"/>
        <w:jc w:val="left"/>
        <w:rPr>
          <w:sz w:val="19"/>
        </w:rPr>
      </w:pPr>
      <w:r>
        <w:rPr>
          <w:spacing w:val="-2"/>
          <w:sz w:val="19"/>
        </w:rPr>
        <w:t>Fabricante;</w:t>
      </w:r>
    </w:p>
    <w:p>
      <w:pPr>
        <w:pStyle w:val="ListParagraph"/>
        <w:numPr>
          <w:ilvl w:val="2"/>
          <w:numId w:val="28"/>
        </w:numPr>
        <w:tabs>
          <w:tab w:pos="794" w:val="left" w:leader="none"/>
        </w:tabs>
        <w:spacing w:line="240" w:lineRule="auto" w:before="37" w:after="0"/>
        <w:ind w:left="794" w:right="0" w:hanging="471"/>
        <w:jc w:val="left"/>
        <w:rPr>
          <w:sz w:val="19"/>
        </w:rPr>
      </w:pPr>
      <w:r>
        <w:rPr>
          <w:sz w:val="19"/>
        </w:rPr>
        <w:t>Descrição</w:t>
      </w:r>
      <w:r>
        <w:rPr>
          <w:spacing w:val="-8"/>
          <w:sz w:val="19"/>
        </w:rPr>
        <w:t> </w:t>
      </w:r>
      <w:r>
        <w:rPr>
          <w:sz w:val="19"/>
        </w:rPr>
        <w:t>do</w:t>
      </w:r>
      <w:r>
        <w:rPr>
          <w:spacing w:val="-7"/>
          <w:sz w:val="19"/>
        </w:rPr>
        <w:t> </w:t>
      </w:r>
      <w:r>
        <w:rPr>
          <w:sz w:val="19"/>
        </w:rPr>
        <w:t>objeto,</w:t>
      </w:r>
      <w:r>
        <w:rPr>
          <w:spacing w:val="-7"/>
          <w:sz w:val="19"/>
        </w:rPr>
        <w:t> </w:t>
      </w:r>
      <w:r>
        <w:rPr>
          <w:sz w:val="19"/>
        </w:rPr>
        <w:t>contendo</w:t>
      </w:r>
      <w:r>
        <w:rPr>
          <w:spacing w:val="-7"/>
          <w:sz w:val="19"/>
        </w:rPr>
        <w:t> </w:t>
      </w:r>
      <w:r>
        <w:rPr>
          <w:sz w:val="19"/>
        </w:rPr>
        <w:t>as</w:t>
      </w:r>
      <w:r>
        <w:rPr>
          <w:spacing w:val="-7"/>
          <w:sz w:val="19"/>
        </w:rPr>
        <w:t> </w:t>
      </w:r>
      <w:r>
        <w:rPr>
          <w:sz w:val="19"/>
        </w:rPr>
        <w:t>informações</w:t>
      </w:r>
      <w:r>
        <w:rPr>
          <w:spacing w:val="-7"/>
          <w:sz w:val="19"/>
        </w:rPr>
        <w:t> </w:t>
      </w:r>
      <w:r>
        <w:rPr>
          <w:sz w:val="19"/>
        </w:rPr>
        <w:t>similares</w:t>
      </w:r>
      <w:r>
        <w:rPr>
          <w:spacing w:val="-8"/>
          <w:sz w:val="19"/>
        </w:rPr>
        <w:t> </w:t>
      </w:r>
      <w:r>
        <w:rPr>
          <w:sz w:val="19"/>
        </w:rPr>
        <w:t>à</w:t>
      </w:r>
      <w:r>
        <w:rPr>
          <w:spacing w:val="-7"/>
          <w:sz w:val="19"/>
        </w:rPr>
        <w:t> </w:t>
      </w:r>
      <w:r>
        <w:rPr>
          <w:sz w:val="19"/>
        </w:rPr>
        <w:t>especificação</w:t>
      </w:r>
      <w:r>
        <w:rPr>
          <w:spacing w:val="-7"/>
          <w:sz w:val="19"/>
        </w:rPr>
        <w:t> </w:t>
      </w:r>
      <w:r>
        <w:rPr>
          <w:sz w:val="19"/>
        </w:rPr>
        <w:t>do</w:t>
      </w:r>
      <w:r>
        <w:rPr>
          <w:spacing w:val="-10"/>
          <w:sz w:val="19"/>
        </w:rPr>
        <w:t> </w:t>
      </w:r>
      <w:r>
        <w:rPr>
          <w:sz w:val="19"/>
        </w:rPr>
        <w:t>Termo</w:t>
      </w:r>
      <w:r>
        <w:rPr>
          <w:spacing w:val="-7"/>
          <w:sz w:val="19"/>
        </w:rPr>
        <w:t> </w:t>
      </w:r>
      <w:r>
        <w:rPr>
          <w:sz w:val="19"/>
        </w:rPr>
        <w:t>de</w:t>
      </w:r>
      <w:r>
        <w:rPr>
          <w:spacing w:val="-7"/>
          <w:sz w:val="19"/>
        </w:rPr>
        <w:t> </w:t>
      </w:r>
      <w:r>
        <w:rPr>
          <w:spacing w:val="-2"/>
          <w:sz w:val="19"/>
        </w:rPr>
        <w:t>Referência;</w:t>
      </w:r>
    </w:p>
    <w:p>
      <w:pPr>
        <w:pStyle w:val="ListParagraph"/>
        <w:numPr>
          <w:ilvl w:val="1"/>
          <w:numId w:val="28"/>
        </w:numPr>
        <w:tabs>
          <w:tab w:pos="649" w:val="left" w:leader="none"/>
        </w:tabs>
        <w:spacing w:line="240" w:lineRule="auto" w:before="37" w:after="0"/>
        <w:ind w:left="649" w:right="0" w:hanging="326"/>
        <w:jc w:val="left"/>
        <w:rPr>
          <w:sz w:val="19"/>
        </w:rPr>
      </w:pPr>
      <w:r>
        <w:rPr>
          <w:sz w:val="19"/>
        </w:rPr>
        <w:t>Todas</w:t>
      </w:r>
      <w:r>
        <w:rPr>
          <w:spacing w:val="-8"/>
          <w:sz w:val="19"/>
        </w:rPr>
        <w:t> </w:t>
      </w:r>
      <w:r>
        <w:rPr>
          <w:sz w:val="19"/>
        </w:rPr>
        <w:t>as</w:t>
      </w:r>
      <w:r>
        <w:rPr>
          <w:spacing w:val="-7"/>
          <w:sz w:val="19"/>
        </w:rPr>
        <w:t> </w:t>
      </w:r>
      <w:r>
        <w:rPr>
          <w:sz w:val="19"/>
        </w:rPr>
        <w:t>especificações</w:t>
      </w:r>
      <w:r>
        <w:rPr>
          <w:spacing w:val="-7"/>
          <w:sz w:val="19"/>
        </w:rPr>
        <w:t> </w:t>
      </w:r>
      <w:r>
        <w:rPr>
          <w:sz w:val="19"/>
        </w:rPr>
        <w:t>do</w:t>
      </w:r>
      <w:r>
        <w:rPr>
          <w:spacing w:val="-7"/>
          <w:sz w:val="19"/>
        </w:rPr>
        <w:t> </w:t>
      </w:r>
      <w:r>
        <w:rPr>
          <w:sz w:val="19"/>
        </w:rPr>
        <w:t>objeto</w:t>
      </w:r>
      <w:r>
        <w:rPr>
          <w:spacing w:val="-7"/>
          <w:sz w:val="19"/>
        </w:rPr>
        <w:t> </w:t>
      </w:r>
      <w:r>
        <w:rPr>
          <w:sz w:val="19"/>
        </w:rPr>
        <w:t>contidas</w:t>
      </w:r>
      <w:r>
        <w:rPr>
          <w:spacing w:val="-7"/>
          <w:sz w:val="19"/>
        </w:rPr>
        <w:t> </w:t>
      </w:r>
      <w:r>
        <w:rPr>
          <w:sz w:val="19"/>
        </w:rPr>
        <w:t>na</w:t>
      </w:r>
      <w:r>
        <w:rPr>
          <w:spacing w:val="-7"/>
          <w:sz w:val="19"/>
        </w:rPr>
        <w:t> </w:t>
      </w:r>
      <w:r>
        <w:rPr>
          <w:sz w:val="19"/>
        </w:rPr>
        <w:t>proposta</w:t>
      </w:r>
      <w:r>
        <w:rPr>
          <w:spacing w:val="-7"/>
          <w:sz w:val="19"/>
        </w:rPr>
        <w:t> </w:t>
      </w:r>
      <w:r>
        <w:rPr>
          <w:sz w:val="19"/>
        </w:rPr>
        <w:t>vinculam</w:t>
      </w:r>
      <w:r>
        <w:rPr>
          <w:spacing w:val="-7"/>
          <w:sz w:val="19"/>
        </w:rPr>
        <w:t> </w:t>
      </w:r>
      <w:r>
        <w:rPr>
          <w:sz w:val="19"/>
        </w:rPr>
        <w:t>o</w:t>
      </w:r>
      <w:r>
        <w:rPr>
          <w:spacing w:val="-7"/>
          <w:sz w:val="19"/>
        </w:rPr>
        <w:t> </w:t>
      </w:r>
      <w:r>
        <w:rPr>
          <w:spacing w:val="-2"/>
          <w:sz w:val="19"/>
        </w:rPr>
        <w:t>licitante;</w:t>
      </w:r>
    </w:p>
    <w:p>
      <w:pPr>
        <w:pStyle w:val="ListParagraph"/>
        <w:numPr>
          <w:ilvl w:val="1"/>
          <w:numId w:val="28"/>
        </w:numPr>
        <w:tabs>
          <w:tab w:pos="657" w:val="left" w:leader="none"/>
        </w:tabs>
        <w:spacing w:line="280" w:lineRule="auto" w:before="36" w:after="0"/>
        <w:ind w:left="323" w:right="306" w:firstLine="0"/>
        <w:jc w:val="left"/>
        <w:rPr>
          <w:sz w:val="19"/>
        </w:rPr>
      </w:pPr>
      <w:r>
        <w:rPr>
          <w:sz w:val="19"/>
        </w:rPr>
        <w:t>Nos</w:t>
      </w:r>
      <w:r>
        <w:rPr>
          <w:spacing w:val="-1"/>
          <w:sz w:val="19"/>
        </w:rPr>
        <w:t> </w:t>
      </w:r>
      <w:r>
        <w:rPr>
          <w:sz w:val="19"/>
        </w:rPr>
        <w:t>valores</w:t>
      </w:r>
      <w:r>
        <w:rPr>
          <w:spacing w:val="-1"/>
          <w:sz w:val="19"/>
        </w:rPr>
        <w:t> </w:t>
      </w:r>
      <w:r>
        <w:rPr>
          <w:sz w:val="19"/>
        </w:rPr>
        <w:t>propostos</w:t>
      </w:r>
      <w:r>
        <w:rPr>
          <w:spacing w:val="-1"/>
          <w:sz w:val="19"/>
        </w:rPr>
        <w:t> </w:t>
      </w:r>
      <w:r>
        <w:rPr>
          <w:sz w:val="19"/>
        </w:rPr>
        <w:t>estarão</w:t>
      </w:r>
      <w:r>
        <w:rPr>
          <w:spacing w:val="-1"/>
          <w:sz w:val="19"/>
        </w:rPr>
        <w:t> </w:t>
      </w:r>
      <w:r>
        <w:rPr>
          <w:sz w:val="19"/>
        </w:rPr>
        <w:t>inclusos</w:t>
      </w:r>
      <w:r>
        <w:rPr>
          <w:spacing w:val="-1"/>
          <w:sz w:val="19"/>
        </w:rPr>
        <w:t> </w:t>
      </w:r>
      <w:r>
        <w:rPr>
          <w:sz w:val="19"/>
        </w:rPr>
        <w:t>todos</w:t>
      </w:r>
      <w:r>
        <w:rPr>
          <w:spacing w:val="-1"/>
          <w:sz w:val="19"/>
        </w:rPr>
        <w:t> </w:t>
      </w:r>
      <w:r>
        <w:rPr>
          <w:sz w:val="19"/>
        </w:rPr>
        <w:t>os</w:t>
      </w:r>
      <w:r>
        <w:rPr>
          <w:spacing w:val="-1"/>
          <w:sz w:val="19"/>
        </w:rPr>
        <w:t> </w:t>
      </w:r>
      <w:r>
        <w:rPr>
          <w:sz w:val="19"/>
        </w:rPr>
        <w:t>custos</w:t>
      </w:r>
      <w:r>
        <w:rPr>
          <w:spacing w:val="-1"/>
          <w:sz w:val="19"/>
        </w:rPr>
        <w:t> </w:t>
      </w:r>
      <w:r>
        <w:rPr>
          <w:sz w:val="19"/>
        </w:rPr>
        <w:t>operacionais,</w:t>
      </w:r>
      <w:r>
        <w:rPr>
          <w:spacing w:val="-1"/>
          <w:sz w:val="19"/>
        </w:rPr>
        <w:t> </w:t>
      </w:r>
      <w:r>
        <w:rPr>
          <w:sz w:val="19"/>
        </w:rPr>
        <w:t>encargos</w:t>
      </w:r>
      <w:r>
        <w:rPr>
          <w:spacing w:val="-1"/>
          <w:sz w:val="19"/>
        </w:rPr>
        <w:t> </w:t>
      </w:r>
      <w:r>
        <w:rPr>
          <w:sz w:val="19"/>
        </w:rPr>
        <w:t>previdenciários,</w:t>
      </w:r>
      <w:r>
        <w:rPr>
          <w:spacing w:val="-1"/>
          <w:sz w:val="19"/>
        </w:rPr>
        <w:t> </w:t>
      </w:r>
      <w:r>
        <w:rPr>
          <w:sz w:val="19"/>
        </w:rPr>
        <w:t>trabalhistas,</w:t>
      </w:r>
      <w:r>
        <w:rPr>
          <w:spacing w:val="-1"/>
          <w:sz w:val="19"/>
        </w:rPr>
        <w:t> </w:t>
      </w:r>
      <w:r>
        <w:rPr>
          <w:sz w:val="19"/>
        </w:rPr>
        <w:t>tributários,</w:t>
      </w:r>
      <w:r>
        <w:rPr>
          <w:spacing w:val="-1"/>
          <w:sz w:val="19"/>
        </w:rPr>
        <w:t> </w:t>
      </w:r>
      <w:r>
        <w:rPr>
          <w:sz w:val="19"/>
        </w:rPr>
        <w:t>comerciais</w:t>
      </w:r>
      <w:r>
        <w:rPr>
          <w:spacing w:val="-1"/>
          <w:sz w:val="19"/>
        </w:rPr>
        <w:t> </w:t>
      </w:r>
      <w:r>
        <w:rPr>
          <w:sz w:val="19"/>
        </w:rPr>
        <w:t>e</w:t>
      </w:r>
      <w:r>
        <w:rPr>
          <w:spacing w:val="-1"/>
          <w:sz w:val="19"/>
        </w:rPr>
        <w:t> </w:t>
      </w:r>
      <w:r>
        <w:rPr>
          <w:sz w:val="19"/>
        </w:rPr>
        <w:t>quaisquer</w:t>
      </w:r>
      <w:r>
        <w:rPr>
          <w:spacing w:val="-1"/>
          <w:sz w:val="19"/>
        </w:rPr>
        <w:t> </w:t>
      </w:r>
      <w:r>
        <w:rPr>
          <w:sz w:val="19"/>
        </w:rPr>
        <w:t>outros</w:t>
      </w:r>
      <w:r>
        <w:rPr>
          <w:spacing w:val="-1"/>
          <w:sz w:val="19"/>
        </w:rPr>
        <w:t> </w:t>
      </w:r>
      <w:r>
        <w:rPr>
          <w:sz w:val="19"/>
        </w:rPr>
        <w:t>que</w:t>
      </w:r>
      <w:r>
        <w:rPr>
          <w:spacing w:val="-1"/>
          <w:sz w:val="19"/>
        </w:rPr>
        <w:t> </w:t>
      </w:r>
      <w:r>
        <w:rPr>
          <w:sz w:val="19"/>
        </w:rPr>
        <w:t>incidam</w:t>
      </w:r>
      <w:r>
        <w:rPr>
          <w:spacing w:val="-1"/>
          <w:sz w:val="19"/>
        </w:rPr>
        <w:t> </w:t>
      </w:r>
      <w:r>
        <w:rPr>
          <w:sz w:val="19"/>
        </w:rPr>
        <w:t>direta</w:t>
      </w:r>
      <w:r>
        <w:rPr>
          <w:spacing w:val="-1"/>
          <w:sz w:val="19"/>
        </w:rPr>
        <w:t> </w:t>
      </w:r>
      <w:r>
        <w:rPr>
          <w:sz w:val="19"/>
        </w:rPr>
        <w:t>ou</w:t>
      </w:r>
      <w:r>
        <w:rPr>
          <w:spacing w:val="-1"/>
          <w:sz w:val="19"/>
        </w:rPr>
        <w:t> </w:t>
      </w:r>
      <w:r>
        <w:rPr>
          <w:sz w:val="19"/>
        </w:rPr>
        <w:t>indiretamente na execução do objeto;</w:t>
      </w:r>
    </w:p>
    <w:p>
      <w:pPr>
        <w:pStyle w:val="ListParagraph"/>
        <w:numPr>
          <w:ilvl w:val="1"/>
          <w:numId w:val="28"/>
        </w:numPr>
        <w:tabs>
          <w:tab w:pos="662" w:val="left" w:leader="none"/>
        </w:tabs>
        <w:spacing w:line="280" w:lineRule="auto" w:before="0" w:after="0"/>
        <w:ind w:left="323" w:right="306" w:firstLine="0"/>
        <w:jc w:val="left"/>
        <w:rPr>
          <w:sz w:val="19"/>
        </w:rPr>
      </w:pPr>
      <w:r>
        <w:rPr>
          <w:sz w:val="19"/>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8"/>
        </w:numPr>
        <w:tabs>
          <w:tab w:pos="681" w:val="left" w:leader="none"/>
        </w:tabs>
        <w:spacing w:line="280" w:lineRule="auto" w:before="0" w:after="0"/>
        <w:ind w:left="323" w:right="306" w:firstLine="0"/>
        <w:jc w:val="left"/>
        <w:rPr>
          <w:sz w:val="19"/>
        </w:rPr>
      </w:pPr>
      <w:r>
        <w:rPr>
          <w:sz w:val="19"/>
        </w:rPr>
        <w:t>O</w:t>
      </w:r>
      <w:r>
        <w:rPr>
          <w:spacing w:val="24"/>
          <w:sz w:val="19"/>
        </w:rPr>
        <w:t> </w:t>
      </w:r>
      <w:r>
        <w:rPr>
          <w:sz w:val="19"/>
        </w:rPr>
        <w:t>prazo</w:t>
      </w:r>
      <w:r>
        <w:rPr>
          <w:spacing w:val="24"/>
          <w:sz w:val="19"/>
        </w:rPr>
        <w:t> </w:t>
      </w:r>
      <w:r>
        <w:rPr>
          <w:sz w:val="19"/>
        </w:rPr>
        <w:t>de</w:t>
      </w:r>
      <w:r>
        <w:rPr>
          <w:spacing w:val="24"/>
          <w:sz w:val="19"/>
        </w:rPr>
        <w:t> </w:t>
      </w:r>
      <w:r>
        <w:rPr>
          <w:sz w:val="19"/>
        </w:rPr>
        <w:t>validade</w:t>
      </w:r>
      <w:r>
        <w:rPr>
          <w:spacing w:val="24"/>
          <w:sz w:val="19"/>
        </w:rPr>
        <w:t> </w:t>
      </w:r>
      <w:r>
        <w:rPr>
          <w:sz w:val="19"/>
        </w:rPr>
        <w:t>da</w:t>
      </w:r>
      <w:r>
        <w:rPr>
          <w:spacing w:val="24"/>
          <w:sz w:val="19"/>
        </w:rPr>
        <w:t> </w:t>
      </w:r>
      <w:r>
        <w:rPr>
          <w:sz w:val="19"/>
        </w:rPr>
        <w:t>proposta</w:t>
      </w:r>
      <w:r>
        <w:rPr>
          <w:spacing w:val="24"/>
          <w:sz w:val="19"/>
        </w:rPr>
        <w:t> </w:t>
      </w:r>
      <w:r>
        <w:rPr>
          <w:sz w:val="19"/>
        </w:rPr>
        <w:t>não</w:t>
      </w:r>
      <w:r>
        <w:rPr>
          <w:spacing w:val="24"/>
          <w:sz w:val="19"/>
        </w:rPr>
        <w:t> </w:t>
      </w:r>
      <w:r>
        <w:rPr>
          <w:sz w:val="19"/>
        </w:rPr>
        <w:t>será</w:t>
      </w:r>
      <w:r>
        <w:rPr>
          <w:spacing w:val="24"/>
          <w:sz w:val="19"/>
        </w:rPr>
        <w:t> </w:t>
      </w:r>
      <w:r>
        <w:rPr>
          <w:sz w:val="19"/>
        </w:rPr>
        <w:t>inferior</w:t>
      </w:r>
      <w:r>
        <w:rPr>
          <w:spacing w:val="24"/>
          <w:sz w:val="19"/>
        </w:rPr>
        <w:t> </w:t>
      </w:r>
      <w:r>
        <w:rPr>
          <w:sz w:val="19"/>
        </w:rPr>
        <w:t>a</w:t>
      </w:r>
      <w:r>
        <w:rPr>
          <w:spacing w:val="24"/>
          <w:sz w:val="19"/>
        </w:rPr>
        <w:t> </w:t>
      </w:r>
      <w:r>
        <w:rPr>
          <w:sz w:val="19"/>
        </w:rPr>
        <w:t>60</w:t>
      </w:r>
      <w:r>
        <w:rPr>
          <w:spacing w:val="24"/>
          <w:sz w:val="19"/>
        </w:rPr>
        <w:t> </w:t>
      </w:r>
      <w:r>
        <w:rPr>
          <w:sz w:val="19"/>
        </w:rPr>
        <w:t>(sessenta)</w:t>
      </w:r>
      <w:r>
        <w:rPr>
          <w:spacing w:val="24"/>
          <w:sz w:val="19"/>
        </w:rPr>
        <w:t> </w:t>
      </w:r>
      <w:r>
        <w:rPr>
          <w:sz w:val="19"/>
        </w:rPr>
        <w:t>dias</w:t>
      </w:r>
      <w:r>
        <w:rPr>
          <w:spacing w:val="24"/>
          <w:sz w:val="19"/>
        </w:rPr>
        <w:t> </w:t>
      </w:r>
      <w:r>
        <w:rPr>
          <w:sz w:val="19"/>
        </w:rPr>
        <w:t>corridos,</w:t>
      </w:r>
      <w:r>
        <w:rPr>
          <w:spacing w:val="24"/>
          <w:sz w:val="19"/>
        </w:rPr>
        <w:t> </w:t>
      </w:r>
      <w:r>
        <w:rPr>
          <w:sz w:val="19"/>
        </w:rPr>
        <w:t>a</w:t>
      </w:r>
      <w:r>
        <w:rPr>
          <w:spacing w:val="24"/>
          <w:sz w:val="19"/>
        </w:rPr>
        <w:t> </w:t>
      </w:r>
      <w:r>
        <w:rPr>
          <w:sz w:val="19"/>
        </w:rPr>
        <w:t>contar</w:t>
      </w:r>
      <w:r>
        <w:rPr>
          <w:spacing w:val="24"/>
          <w:sz w:val="19"/>
        </w:rPr>
        <w:t> </w:t>
      </w:r>
      <w:r>
        <w:rPr>
          <w:sz w:val="19"/>
        </w:rPr>
        <w:t>da</w:t>
      </w:r>
      <w:r>
        <w:rPr>
          <w:spacing w:val="24"/>
          <w:sz w:val="19"/>
        </w:rPr>
        <w:t> </w:t>
      </w:r>
      <w:r>
        <w:rPr>
          <w:sz w:val="19"/>
        </w:rPr>
        <w:t>data</w:t>
      </w:r>
      <w:r>
        <w:rPr>
          <w:spacing w:val="24"/>
          <w:sz w:val="19"/>
        </w:rPr>
        <w:t> </w:t>
      </w:r>
      <w:r>
        <w:rPr>
          <w:sz w:val="19"/>
        </w:rPr>
        <w:t>de</w:t>
      </w:r>
      <w:r>
        <w:rPr>
          <w:spacing w:val="24"/>
          <w:sz w:val="19"/>
        </w:rPr>
        <w:t> </w:t>
      </w:r>
      <w:r>
        <w:rPr>
          <w:sz w:val="19"/>
        </w:rPr>
        <w:t>sua</w:t>
      </w:r>
      <w:r>
        <w:rPr>
          <w:spacing w:val="24"/>
          <w:sz w:val="19"/>
        </w:rPr>
        <w:t> </w:t>
      </w:r>
      <w:r>
        <w:rPr>
          <w:sz w:val="19"/>
        </w:rPr>
        <w:t>apresentação,</w:t>
      </w:r>
      <w:r>
        <w:rPr>
          <w:spacing w:val="24"/>
          <w:sz w:val="19"/>
        </w:rPr>
        <w:t> </w:t>
      </w:r>
      <w:r>
        <w:rPr>
          <w:sz w:val="19"/>
        </w:rPr>
        <w:t>podendo</w:t>
      </w:r>
      <w:r>
        <w:rPr>
          <w:spacing w:val="24"/>
          <w:sz w:val="19"/>
        </w:rPr>
        <w:t> </w:t>
      </w:r>
      <w:r>
        <w:rPr>
          <w:sz w:val="19"/>
        </w:rPr>
        <w:t>ser</w:t>
      </w:r>
      <w:r>
        <w:rPr>
          <w:spacing w:val="24"/>
          <w:sz w:val="19"/>
        </w:rPr>
        <w:t> </w:t>
      </w:r>
      <w:r>
        <w:rPr>
          <w:sz w:val="19"/>
        </w:rPr>
        <w:t>prorrogado,</w:t>
      </w:r>
      <w:r>
        <w:rPr>
          <w:spacing w:val="24"/>
          <w:sz w:val="19"/>
        </w:rPr>
        <w:t> </w:t>
      </w:r>
      <w:r>
        <w:rPr>
          <w:sz w:val="19"/>
        </w:rPr>
        <w:t>por</w:t>
      </w:r>
      <w:r>
        <w:rPr>
          <w:spacing w:val="24"/>
          <w:sz w:val="19"/>
        </w:rPr>
        <w:t> </w:t>
      </w:r>
      <w:r>
        <w:rPr>
          <w:sz w:val="19"/>
        </w:rPr>
        <w:t>igual</w:t>
      </w:r>
      <w:r>
        <w:rPr>
          <w:spacing w:val="24"/>
          <w:sz w:val="19"/>
        </w:rPr>
        <w:t> </w:t>
      </w:r>
      <w:r>
        <w:rPr>
          <w:sz w:val="19"/>
        </w:rPr>
        <w:t>período,</w:t>
      </w:r>
      <w:r>
        <w:rPr>
          <w:spacing w:val="24"/>
          <w:sz w:val="19"/>
        </w:rPr>
        <w:t> </w:t>
      </w:r>
      <w:r>
        <w:rPr>
          <w:sz w:val="19"/>
        </w:rPr>
        <w:t>salvo</w:t>
      </w:r>
      <w:r>
        <w:rPr>
          <w:spacing w:val="24"/>
          <w:sz w:val="19"/>
        </w:rPr>
        <w:t> </w:t>
      </w:r>
      <w:r>
        <w:rPr>
          <w:sz w:val="19"/>
        </w:rPr>
        <w:t>se</w:t>
      </w:r>
      <w:r>
        <w:rPr>
          <w:spacing w:val="24"/>
          <w:sz w:val="19"/>
        </w:rPr>
        <w:t> </w:t>
      </w:r>
      <w:r>
        <w:rPr>
          <w:sz w:val="19"/>
        </w:rPr>
        <w:t>houver justificativa para prazo diverso aceita pela Administração.</w:t>
      </w:r>
    </w:p>
    <w:p>
      <w:pPr>
        <w:pStyle w:val="BodyText"/>
        <w:spacing w:before="34"/>
      </w:pPr>
    </w:p>
    <w:p>
      <w:pPr>
        <w:pStyle w:val="Heading3"/>
        <w:numPr>
          <w:ilvl w:val="0"/>
          <w:numId w:val="28"/>
        </w:numPr>
        <w:tabs>
          <w:tab w:pos="511" w:val="left" w:leader="none"/>
        </w:tabs>
        <w:spacing w:line="240" w:lineRule="auto" w:before="0" w:after="0"/>
        <w:ind w:left="511" w:right="0" w:hanging="188"/>
        <w:jc w:val="left"/>
      </w:pPr>
      <w:r>
        <w:rPr>
          <w:spacing w:val="-2"/>
        </w:rPr>
        <w:t>SANÇÕES</w:t>
      </w:r>
      <w:r>
        <w:rPr>
          <w:spacing w:val="-6"/>
        </w:rPr>
        <w:t> </w:t>
      </w:r>
      <w:r>
        <w:rPr>
          <w:spacing w:val="-2"/>
        </w:rPr>
        <w:t>ADMINISTRATIVAS:</w:t>
      </w:r>
    </w:p>
    <w:p>
      <w:pPr>
        <w:pStyle w:val="BodyText"/>
        <w:spacing w:line="280" w:lineRule="auto" w:before="37"/>
        <w:ind w:left="323"/>
      </w:pPr>
      <w:r>
        <w:rPr/>
        <w:t>A inexecução</w:t>
      </w:r>
      <w:r>
        <w:rPr>
          <w:spacing w:val="14"/>
        </w:rPr>
        <w:t> </w:t>
      </w:r>
      <w:r>
        <w:rPr/>
        <w:t>dos</w:t>
      </w:r>
      <w:r>
        <w:rPr>
          <w:spacing w:val="14"/>
        </w:rPr>
        <w:t> </w:t>
      </w:r>
      <w:r>
        <w:rPr/>
        <w:t>serviços,</w:t>
      </w:r>
      <w:r>
        <w:rPr>
          <w:spacing w:val="14"/>
        </w:rPr>
        <w:t> </w:t>
      </w:r>
      <w:r>
        <w:rPr/>
        <w:t>total</w:t>
      </w:r>
      <w:r>
        <w:rPr>
          <w:spacing w:val="14"/>
        </w:rPr>
        <w:t> </w:t>
      </w:r>
      <w:r>
        <w:rPr/>
        <w:t>ou</w:t>
      </w:r>
      <w:r>
        <w:rPr>
          <w:spacing w:val="14"/>
        </w:rPr>
        <w:t> </w:t>
      </w:r>
      <w:r>
        <w:rPr/>
        <w:t>parcial,</w:t>
      </w:r>
      <w:r>
        <w:rPr>
          <w:spacing w:val="14"/>
        </w:rPr>
        <w:t> </w:t>
      </w:r>
      <w:r>
        <w:rPr/>
        <w:t>a</w:t>
      </w:r>
      <w:r>
        <w:rPr>
          <w:spacing w:val="14"/>
        </w:rPr>
        <w:t> </w:t>
      </w:r>
      <w:r>
        <w:rPr/>
        <w:t>execução</w:t>
      </w:r>
      <w:r>
        <w:rPr>
          <w:spacing w:val="14"/>
        </w:rPr>
        <w:t> </w:t>
      </w:r>
      <w:r>
        <w:rPr/>
        <w:t>imperfeita,</w:t>
      </w:r>
      <w:r>
        <w:rPr>
          <w:spacing w:val="14"/>
        </w:rPr>
        <w:t> </w:t>
      </w:r>
      <w:r>
        <w:rPr/>
        <w:t>a</w:t>
      </w:r>
      <w:r>
        <w:rPr>
          <w:spacing w:val="14"/>
        </w:rPr>
        <w:t> </w:t>
      </w:r>
      <w:r>
        <w:rPr/>
        <w:t>mora</w:t>
      </w:r>
      <w:r>
        <w:rPr>
          <w:spacing w:val="14"/>
        </w:rPr>
        <w:t> </w:t>
      </w:r>
      <w:r>
        <w:rPr/>
        <w:t>na</w:t>
      </w:r>
      <w:r>
        <w:rPr>
          <w:spacing w:val="14"/>
        </w:rPr>
        <w:t> </w:t>
      </w:r>
      <w:r>
        <w:rPr/>
        <w:t>execução</w:t>
      </w:r>
      <w:r>
        <w:rPr>
          <w:spacing w:val="14"/>
        </w:rPr>
        <w:t> </w:t>
      </w:r>
      <w:r>
        <w:rPr/>
        <w:t>ou</w:t>
      </w:r>
      <w:r>
        <w:rPr>
          <w:spacing w:val="14"/>
        </w:rPr>
        <w:t> </w:t>
      </w:r>
      <w:r>
        <w:rPr/>
        <w:t>qualquer</w:t>
      </w:r>
      <w:r>
        <w:rPr>
          <w:spacing w:val="14"/>
        </w:rPr>
        <w:t> </w:t>
      </w:r>
      <w:r>
        <w:rPr/>
        <w:t>inadimplemento</w:t>
      </w:r>
      <w:r>
        <w:rPr>
          <w:spacing w:val="14"/>
        </w:rPr>
        <w:t> </w:t>
      </w:r>
      <w:r>
        <w:rPr/>
        <w:t>ou</w:t>
      </w:r>
      <w:r>
        <w:rPr>
          <w:spacing w:val="14"/>
        </w:rPr>
        <w:t> </w:t>
      </w:r>
      <w:r>
        <w:rPr/>
        <w:t>infração</w:t>
      </w:r>
      <w:r>
        <w:rPr>
          <w:spacing w:val="14"/>
        </w:rPr>
        <w:t> </w:t>
      </w:r>
      <w:r>
        <w:rPr/>
        <w:t>contratual,</w:t>
      </w:r>
      <w:r>
        <w:rPr>
          <w:spacing w:val="14"/>
        </w:rPr>
        <w:t> </w:t>
      </w:r>
      <w:r>
        <w:rPr/>
        <w:t>sujeitará</w:t>
      </w:r>
      <w:r>
        <w:rPr>
          <w:spacing w:val="14"/>
        </w:rPr>
        <w:t> </w:t>
      </w:r>
      <w:r>
        <w:rPr/>
        <w:t>a</w:t>
      </w:r>
      <w:r>
        <w:rPr>
          <w:spacing w:val="14"/>
        </w:rPr>
        <w:t> </w:t>
      </w:r>
      <w:r>
        <w:rPr/>
        <w:t>CONTRATADA,</w:t>
      </w:r>
      <w:r>
        <w:rPr>
          <w:spacing w:val="14"/>
        </w:rPr>
        <w:t> </w:t>
      </w:r>
      <w:r>
        <w:rPr/>
        <w:t>sem</w:t>
      </w:r>
      <w:r>
        <w:rPr>
          <w:spacing w:val="14"/>
        </w:rPr>
        <w:t> </w:t>
      </w:r>
      <w:r>
        <w:rPr/>
        <w:t>prejuízo</w:t>
      </w:r>
      <w:r>
        <w:rPr>
          <w:spacing w:val="14"/>
        </w:rPr>
        <w:t> </w:t>
      </w:r>
      <w:r>
        <w:rPr/>
        <w:t>da responsabilidade civil ou criminal que couber, às sanções previstas na Lei n.º 14.133/21 e demais normas pertinentes, assegurados, nos termos da lei, a ampla defesa e o contraditório.</w:t>
      </w:r>
    </w:p>
    <w:p>
      <w:pPr>
        <w:pStyle w:val="BodyText"/>
        <w:spacing w:before="36"/>
      </w:pPr>
    </w:p>
    <w:p>
      <w:pPr>
        <w:pStyle w:val="Heading3"/>
        <w:numPr>
          <w:ilvl w:val="0"/>
          <w:numId w:val="28"/>
        </w:numPr>
        <w:tabs>
          <w:tab w:pos="511" w:val="left" w:leader="none"/>
        </w:tabs>
        <w:spacing w:line="240" w:lineRule="auto" w:before="0" w:after="0"/>
        <w:ind w:left="511" w:right="0" w:hanging="188"/>
        <w:jc w:val="left"/>
      </w:pPr>
      <w:r>
        <w:rPr/>
        <w:t>DAS</w:t>
      </w:r>
      <w:r>
        <w:rPr>
          <w:spacing w:val="-10"/>
        </w:rPr>
        <w:t> </w:t>
      </w:r>
      <w:r>
        <w:rPr/>
        <w:t>DISPOSIÇÕES</w:t>
      </w:r>
      <w:r>
        <w:rPr>
          <w:spacing w:val="-9"/>
        </w:rPr>
        <w:t> </w:t>
      </w:r>
      <w:r>
        <w:rPr>
          <w:spacing w:val="-2"/>
        </w:rPr>
        <w:t>FINAIS:</w:t>
      </w:r>
    </w:p>
    <w:p>
      <w:pPr>
        <w:pStyle w:val="ListParagraph"/>
        <w:numPr>
          <w:ilvl w:val="1"/>
          <w:numId w:val="28"/>
        </w:numPr>
        <w:tabs>
          <w:tab w:pos="652" w:val="left" w:leader="none"/>
        </w:tabs>
        <w:spacing w:line="240" w:lineRule="auto" w:before="37" w:after="0"/>
        <w:ind w:left="652" w:right="0" w:hanging="329"/>
        <w:jc w:val="left"/>
        <w:rPr>
          <w:sz w:val="19"/>
        </w:rPr>
      </w:pPr>
      <w:r>
        <w:rPr>
          <w:sz w:val="19"/>
        </w:rPr>
        <w:t>Somente</w:t>
      </w:r>
      <w:r>
        <w:rPr>
          <w:spacing w:val="-7"/>
          <w:sz w:val="19"/>
        </w:rPr>
        <w:t> </w:t>
      </w:r>
      <w:r>
        <w:rPr>
          <w:sz w:val="19"/>
        </w:rPr>
        <w:t>o</w:t>
      </w:r>
      <w:r>
        <w:rPr>
          <w:spacing w:val="-6"/>
          <w:sz w:val="19"/>
        </w:rPr>
        <w:t> </w:t>
      </w:r>
      <w:r>
        <w:rPr>
          <w:sz w:val="19"/>
        </w:rPr>
        <w:t>Serviço</w:t>
      </w:r>
      <w:r>
        <w:rPr>
          <w:spacing w:val="-7"/>
          <w:sz w:val="19"/>
        </w:rPr>
        <w:t> </w:t>
      </w:r>
      <w:r>
        <w:rPr>
          <w:sz w:val="19"/>
        </w:rPr>
        <w:t>de</w:t>
      </w:r>
      <w:r>
        <w:rPr>
          <w:spacing w:val="-6"/>
          <w:sz w:val="19"/>
        </w:rPr>
        <w:t> </w:t>
      </w:r>
      <w:r>
        <w:rPr>
          <w:sz w:val="19"/>
        </w:rPr>
        <w:t>Controle</w:t>
      </w:r>
      <w:r>
        <w:rPr>
          <w:spacing w:val="-6"/>
          <w:sz w:val="19"/>
        </w:rPr>
        <w:t> </w:t>
      </w:r>
      <w:r>
        <w:rPr>
          <w:sz w:val="19"/>
        </w:rPr>
        <w:t>de</w:t>
      </w:r>
      <w:r>
        <w:rPr>
          <w:spacing w:val="-7"/>
          <w:sz w:val="19"/>
        </w:rPr>
        <w:t> </w:t>
      </w:r>
      <w:r>
        <w:rPr>
          <w:sz w:val="19"/>
        </w:rPr>
        <w:t>Materiais</w:t>
      </w:r>
      <w:r>
        <w:rPr>
          <w:spacing w:val="-6"/>
          <w:sz w:val="19"/>
        </w:rPr>
        <w:t> </w:t>
      </w:r>
      <w:r>
        <w:rPr>
          <w:sz w:val="19"/>
        </w:rPr>
        <w:t>Hospitalares</w:t>
      </w:r>
      <w:r>
        <w:rPr>
          <w:spacing w:val="-7"/>
          <w:sz w:val="19"/>
        </w:rPr>
        <w:t> </w:t>
      </w:r>
      <w:r>
        <w:rPr>
          <w:sz w:val="19"/>
        </w:rPr>
        <w:t>poderá</w:t>
      </w:r>
      <w:r>
        <w:rPr>
          <w:spacing w:val="-6"/>
          <w:sz w:val="19"/>
        </w:rPr>
        <w:t> </w:t>
      </w:r>
      <w:r>
        <w:rPr>
          <w:sz w:val="19"/>
        </w:rPr>
        <w:t>solicitar/autorizar</w:t>
      </w:r>
      <w:r>
        <w:rPr>
          <w:spacing w:val="-6"/>
          <w:sz w:val="19"/>
        </w:rPr>
        <w:t> </w:t>
      </w:r>
      <w:r>
        <w:rPr>
          <w:sz w:val="19"/>
        </w:rPr>
        <w:t>a</w:t>
      </w:r>
      <w:r>
        <w:rPr>
          <w:spacing w:val="-7"/>
          <w:sz w:val="19"/>
        </w:rPr>
        <w:t> </w:t>
      </w:r>
      <w:r>
        <w:rPr>
          <w:sz w:val="19"/>
        </w:rPr>
        <w:t>entrega</w:t>
      </w:r>
      <w:r>
        <w:rPr>
          <w:spacing w:val="-6"/>
          <w:sz w:val="19"/>
        </w:rPr>
        <w:t> </w:t>
      </w:r>
      <w:r>
        <w:rPr>
          <w:sz w:val="19"/>
        </w:rPr>
        <w:t>de</w:t>
      </w:r>
      <w:r>
        <w:rPr>
          <w:spacing w:val="-6"/>
          <w:sz w:val="19"/>
        </w:rPr>
        <w:t> </w:t>
      </w:r>
      <w:r>
        <w:rPr>
          <w:sz w:val="19"/>
        </w:rPr>
        <w:t>material,</w:t>
      </w:r>
      <w:r>
        <w:rPr>
          <w:spacing w:val="-7"/>
          <w:sz w:val="19"/>
        </w:rPr>
        <w:t> </w:t>
      </w:r>
      <w:r>
        <w:rPr>
          <w:sz w:val="19"/>
        </w:rPr>
        <w:t>salvo</w:t>
      </w:r>
      <w:r>
        <w:rPr>
          <w:spacing w:val="-6"/>
          <w:sz w:val="19"/>
        </w:rPr>
        <w:t> </w:t>
      </w:r>
      <w:r>
        <w:rPr>
          <w:sz w:val="19"/>
        </w:rPr>
        <w:t>comando</w:t>
      </w:r>
      <w:r>
        <w:rPr>
          <w:spacing w:val="-7"/>
          <w:sz w:val="19"/>
        </w:rPr>
        <w:t> </w:t>
      </w:r>
      <w:r>
        <w:rPr>
          <w:sz w:val="19"/>
        </w:rPr>
        <w:t>de</w:t>
      </w:r>
      <w:r>
        <w:rPr>
          <w:spacing w:val="-6"/>
          <w:sz w:val="19"/>
        </w:rPr>
        <w:t> </w:t>
      </w:r>
      <w:r>
        <w:rPr>
          <w:sz w:val="19"/>
        </w:rPr>
        <w:t>departamento</w:t>
      </w:r>
      <w:r>
        <w:rPr>
          <w:spacing w:val="-6"/>
          <w:sz w:val="19"/>
        </w:rPr>
        <w:t> </w:t>
      </w:r>
      <w:r>
        <w:rPr>
          <w:spacing w:val="-2"/>
          <w:sz w:val="19"/>
        </w:rPr>
        <w:t>superior.</w:t>
      </w:r>
    </w:p>
    <w:p>
      <w:pPr>
        <w:pStyle w:val="ListParagraph"/>
        <w:numPr>
          <w:ilvl w:val="2"/>
          <w:numId w:val="28"/>
        </w:numPr>
        <w:tabs>
          <w:tab w:pos="803" w:val="left" w:leader="none"/>
        </w:tabs>
        <w:spacing w:line="280" w:lineRule="auto" w:before="36" w:after="0"/>
        <w:ind w:left="323" w:right="306" w:firstLine="0"/>
        <w:jc w:val="left"/>
        <w:rPr>
          <w:sz w:val="19"/>
        </w:rPr>
      </w:pPr>
      <w:r>
        <w:rPr>
          <w:sz w:val="19"/>
        </w:rPr>
        <w:t>Os setores/clínicas de destino do material </w:t>
      </w:r>
      <w:r>
        <w:rPr>
          <w:b/>
          <w:sz w:val="19"/>
        </w:rPr>
        <w:t>NÃO </w:t>
      </w:r>
      <w:r>
        <w:rPr>
          <w:sz w:val="19"/>
        </w:rPr>
        <w:t>estão autorizados a solicitar diretamente junto à CONTRATADA</w:t>
      </w:r>
      <w:r>
        <w:rPr>
          <w:spacing w:val="-8"/>
          <w:sz w:val="19"/>
        </w:rPr>
        <w:t> </w:t>
      </w:r>
      <w:r>
        <w:rPr>
          <w:sz w:val="19"/>
        </w:rPr>
        <w:t>a entrega do material, salvo permitido e chancelado pelo Controle </w:t>
      </w:r>
      <w:r>
        <w:rPr>
          <w:sz w:val="19"/>
        </w:rPr>
        <w:t>de Materiais ou departamento superior.</w:t>
      </w:r>
    </w:p>
    <w:p>
      <w:pPr>
        <w:pStyle w:val="ListParagraph"/>
        <w:numPr>
          <w:ilvl w:val="1"/>
          <w:numId w:val="28"/>
        </w:numPr>
        <w:tabs>
          <w:tab w:pos="681" w:val="left" w:leader="none"/>
        </w:tabs>
        <w:spacing w:line="280" w:lineRule="auto" w:before="0" w:after="0"/>
        <w:ind w:left="323" w:right="306" w:firstLine="0"/>
        <w:jc w:val="left"/>
        <w:rPr>
          <w:sz w:val="19"/>
        </w:rPr>
      </w:pPr>
      <w:r>
        <w:rPr>
          <w:sz w:val="19"/>
        </w:rPr>
        <w:t>Antes</w:t>
      </w:r>
      <w:r>
        <w:rPr>
          <w:spacing w:val="33"/>
          <w:sz w:val="19"/>
        </w:rPr>
        <w:t> </w:t>
      </w:r>
      <w:r>
        <w:rPr>
          <w:sz w:val="19"/>
        </w:rPr>
        <w:t>de</w:t>
      </w:r>
      <w:r>
        <w:rPr>
          <w:spacing w:val="33"/>
          <w:sz w:val="19"/>
        </w:rPr>
        <w:t> </w:t>
      </w:r>
      <w:r>
        <w:rPr>
          <w:sz w:val="19"/>
        </w:rPr>
        <w:t>apresentar</w:t>
      </w:r>
      <w:r>
        <w:rPr>
          <w:spacing w:val="33"/>
          <w:sz w:val="19"/>
        </w:rPr>
        <w:t> </w:t>
      </w:r>
      <w:r>
        <w:rPr>
          <w:sz w:val="19"/>
        </w:rPr>
        <w:t>a</w:t>
      </w:r>
      <w:r>
        <w:rPr>
          <w:spacing w:val="33"/>
          <w:sz w:val="19"/>
        </w:rPr>
        <w:t> </w:t>
      </w:r>
      <w:r>
        <w:rPr>
          <w:sz w:val="19"/>
        </w:rPr>
        <w:t>proposta,</w:t>
      </w:r>
      <w:r>
        <w:rPr>
          <w:spacing w:val="33"/>
          <w:sz w:val="19"/>
        </w:rPr>
        <w:t> </w:t>
      </w:r>
      <w:r>
        <w:rPr>
          <w:sz w:val="19"/>
        </w:rPr>
        <w:t>a</w:t>
      </w:r>
      <w:r>
        <w:rPr>
          <w:spacing w:val="33"/>
          <w:sz w:val="19"/>
        </w:rPr>
        <w:t> </w:t>
      </w:r>
      <w:r>
        <w:rPr>
          <w:sz w:val="19"/>
        </w:rPr>
        <w:t>CONTRATADA</w:t>
      </w:r>
      <w:r>
        <w:rPr>
          <w:spacing w:val="22"/>
          <w:sz w:val="19"/>
        </w:rPr>
        <w:t> </w:t>
      </w:r>
      <w:r>
        <w:rPr>
          <w:sz w:val="19"/>
        </w:rPr>
        <w:t>deverá</w:t>
      </w:r>
      <w:r>
        <w:rPr>
          <w:spacing w:val="33"/>
          <w:sz w:val="19"/>
        </w:rPr>
        <w:t> </w:t>
      </w:r>
      <w:r>
        <w:rPr>
          <w:sz w:val="19"/>
        </w:rPr>
        <w:t>realizar</w:t>
      </w:r>
      <w:r>
        <w:rPr>
          <w:spacing w:val="33"/>
          <w:sz w:val="19"/>
        </w:rPr>
        <w:t> </w:t>
      </w:r>
      <w:r>
        <w:rPr>
          <w:sz w:val="19"/>
        </w:rPr>
        <w:t>todos</w:t>
      </w:r>
      <w:r>
        <w:rPr>
          <w:spacing w:val="33"/>
          <w:sz w:val="19"/>
        </w:rPr>
        <w:t> </w:t>
      </w:r>
      <w:r>
        <w:rPr>
          <w:sz w:val="19"/>
        </w:rPr>
        <w:t>os</w:t>
      </w:r>
      <w:r>
        <w:rPr>
          <w:spacing w:val="33"/>
          <w:sz w:val="19"/>
        </w:rPr>
        <w:t> </w:t>
      </w:r>
      <w:r>
        <w:rPr>
          <w:sz w:val="19"/>
        </w:rPr>
        <w:t>levantamentos</w:t>
      </w:r>
      <w:r>
        <w:rPr>
          <w:spacing w:val="33"/>
          <w:sz w:val="19"/>
        </w:rPr>
        <w:t> </w:t>
      </w:r>
      <w:r>
        <w:rPr>
          <w:sz w:val="19"/>
        </w:rPr>
        <w:t>essenciais,</w:t>
      </w:r>
      <w:r>
        <w:rPr>
          <w:spacing w:val="33"/>
          <w:sz w:val="19"/>
        </w:rPr>
        <w:t> </w:t>
      </w:r>
      <w:r>
        <w:rPr>
          <w:sz w:val="19"/>
        </w:rPr>
        <w:t>de</w:t>
      </w:r>
      <w:r>
        <w:rPr>
          <w:spacing w:val="33"/>
          <w:sz w:val="19"/>
        </w:rPr>
        <w:t> </w:t>
      </w:r>
      <w:r>
        <w:rPr>
          <w:sz w:val="19"/>
        </w:rPr>
        <w:t>modo</w:t>
      </w:r>
      <w:r>
        <w:rPr>
          <w:spacing w:val="33"/>
          <w:sz w:val="19"/>
        </w:rPr>
        <w:t> </w:t>
      </w:r>
      <w:r>
        <w:rPr>
          <w:sz w:val="19"/>
        </w:rPr>
        <w:t>a</w:t>
      </w:r>
      <w:r>
        <w:rPr>
          <w:spacing w:val="33"/>
          <w:sz w:val="19"/>
        </w:rPr>
        <w:t> </w:t>
      </w:r>
      <w:r>
        <w:rPr>
          <w:sz w:val="19"/>
        </w:rPr>
        <w:t>não</w:t>
      </w:r>
      <w:r>
        <w:rPr>
          <w:spacing w:val="33"/>
          <w:sz w:val="19"/>
        </w:rPr>
        <w:t> </w:t>
      </w:r>
      <w:r>
        <w:rPr>
          <w:sz w:val="19"/>
        </w:rPr>
        <w:t>incorrer</w:t>
      </w:r>
      <w:r>
        <w:rPr>
          <w:spacing w:val="33"/>
          <w:sz w:val="19"/>
        </w:rPr>
        <w:t> </w:t>
      </w:r>
      <w:r>
        <w:rPr>
          <w:sz w:val="19"/>
        </w:rPr>
        <w:t>em</w:t>
      </w:r>
      <w:r>
        <w:rPr>
          <w:spacing w:val="33"/>
          <w:sz w:val="19"/>
        </w:rPr>
        <w:t> </w:t>
      </w:r>
      <w:r>
        <w:rPr>
          <w:sz w:val="19"/>
        </w:rPr>
        <w:t>omissões</w:t>
      </w:r>
      <w:r>
        <w:rPr>
          <w:spacing w:val="33"/>
          <w:sz w:val="19"/>
        </w:rPr>
        <w:t> </w:t>
      </w:r>
      <w:r>
        <w:rPr>
          <w:sz w:val="19"/>
        </w:rPr>
        <w:t>que</w:t>
      </w:r>
      <w:r>
        <w:rPr>
          <w:spacing w:val="33"/>
          <w:sz w:val="19"/>
        </w:rPr>
        <w:t> </w:t>
      </w:r>
      <w:r>
        <w:rPr>
          <w:sz w:val="19"/>
        </w:rPr>
        <w:t>jamais</w:t>
      </w:r>
      <w:r>
        <w:rPr>
          <w:spacing w:val="33"/>
          <w:sz w:val="19"/>
        </w:rPr>
        <w:t> </w:t>
      </w:r>
      <w:r>
        <w:rPr>
          <w:sz w:val="19"/>
        </w:rPr>
        <w:t>poderão</w:t>
      </w:r>
      <w:r>
        <w:rPr>
          <w:spacing w:val="33"/>
          <w:sz w:val="19"/>
        </w:rPr>
        <w:t> </w:t>
      </w:r>
      <w:r>
        <w:rPr>
          <w:sz w:val="19"/>
        </w:rPr>
        <w:t>ser</w:t>
      </w:r>
      <w:r>
        <w:rPr>
          <w:spacing w:val="33"/>
          <w:sz w:val="19"/>
        </w:rPr>
        <w:t> </w:t>
      </w:r>
      <w:r>
        <w:rPr>
          <w:sz w:val="19"/>
        </w:rPr>
        <w:t>alegadas</w:t>
      </w:r>
      <w:r>
        <w:rPr>
          <w:spacing w:val="33"/>
          <w:sz w:val="19"/>
        </w:rPr>
        <w:t> </w:t>
      </w:r>
      <w:r>
        <w:rPr>
          <w:sz w:val="19"/>
        </w:rPr>
        <w:t>ao fornecimento em favor de eventuais pretensões de acréscimos de preços, alteração de data de entrega ou alteração de qualidade.</w:t>
      </w:r>
    </w:p>
    <w:p>
      <w:pPr>
        <w:pStyle w:val="ListParagraph"/>
        <w:numPr>
          <w:ilvl w:val="1"/>
          <w:numId w:val="28"/>
        </w:numPr>
        <w:tabs>
          <w:tab w:pos="642" w:val="left" w:leader="none"/>
        </w:tabs>
        <w:spacing w:line="218" w:lineRule="exact" w:before="0" w:after="0"/>
        <w:ind w:left="642" w:right="0" w:hanging="319"/>
        <w:jc w:val="left"/>
        <w:rPr>
          <w:sz w:val="19"/>
        </w:rPr>
      </w:pPr>
      <w:r>
        <w:rPr>
          <w:sz w:val="19"/>
        </w:rPr>
        <w:t>A</w:t>
      </w:r>
      <w:r>
        <w:rPr>
          <w:spacing w:val="-12"/>
          <w:sz w:val="19"/>
        </w:rPr>
        <w:t> </w:t>
      </w:r>
      <w:r>
        <w:rPr>
          <w:sz w:val="19"/>
        </w:rPr>
        <w:t>apresentação</w:t>
      </w:r>
      <w:r>
        <w:rPr>
          <w:spacing w:val="-10"/>
          <w:sz w:val="19"/>
        </w:rPr>
        <w:t> </w:t>
      </w:r>
      <w:r>
        <w:rPr>
          <w:sz w:val="19"/>
        </w:rPr>
        <w:t>da</w:t>
      </w:r>
      <w:r>
        <w:rPr>
          <w:spacing w:val="-6"/>
          <w:sz w:val="19"/>
        </w:rPr>
        <w:t> </w:t>
      </w:r>
      <w:r>
        <w:rPr>
          <w:sz w:val="19"/>
        </w:rPr>
        <w:t>proposta</w:t>
      </w:r>
      <w:r>
        <w:rPr>
          <w:spacing w:val="-6"/>
          <w:sz w:val="19"/>
        </w:rPr>
        <w:t> </w:t>
      </w:r>
      <w:r>
        <w:rPr>
          <w:sz w:val="19"/>
        </w:rPr>
        <w:t>implica</w:t>
      </w:r>
      <w:r>
        <w:rPr>
          <w:spacing w:val="-6"/>
          <w:sz w:val="19"/>
        </w:rPr>
        <w:t> </w:t>
      </w:r>
      <w:r>
        <w:rPr>
          <w:sz w:val="19"/>
        </w:rPr>
        <w:t>na</w:t>
      </w:r>
      <w:r>
        <w:rPr>
          <w:spacing w:val="-7"/>
          <w:sz w:val="19"/>
        </w:rPr>
        <w:t> </w:t>
      </w:r>
      <w:r>
        <w:rPr>
          <w:sz w:val="19"/>
        </w:rPr>
        <w:t>obrigatoriedade</w:t>
      </w:r>
      <w:r>
        <w:rPr>
          <w:spacing w:val="-6"/>
          <w:sz w:val="19"/>
        </w:rPr>
        <w:t> </w:t>
      </w:r>
      <w:r>
        <w:rPr>
          <w:sz w:val="19"/>
        </w:rPr>
        <w:t>do</w:t>
      </w:r>
      <w:r>
        <w:rPr>
          <w:spacing w:val="-6"/>
          <w:sz w:val="19"/>
        </w:rPr>
        <w:t> </w:t>
      </w:r>
      <w:r>
        <w:rPr>
          <w:sz w:val="19"/>
        </w:rPr>
        <w:t>cumprimento</w:t>
      </w:r>
      <w:r>
        <w:rPr>
          <w:spacing w:val="-6"/>
          <w:sz w:val="19"/>
        </w:rPr>
        <w:t> </w:t>
      </w:r>
      <w:r>
        <w:rPr>
          <w:sz w:val="19"/>
        </w:rPr>
        <w:t>das</w:t>
      </w:r>
      <w:r>
        <w:rPr>
          <w:spacing w:val="-6"/>
          <w:sz w:val="19"/>
        </w:rPr>
        <w:t> </w:t>
      </w:r>
      <w:r>
        <w:rPr>
          <w:sz w:val="19"/>
        </w:rPr>
        <w:t>disposições</w:t>
      </w:r>
      <w:r>
        <w:rPr>
          <w:spacing w:val="-7"/>
          <w:sz w:val="19"/>
        </w:rPr>
        <w:t> </w:t>
      </w:r>
      <w:r>
        <w:rPr>
          <w:sz w:val="19"/>
        </w:rPr>
        <w:t>nelas</w:t>
      </w:r>
      <w:r>
        <w:rPr>
          <w:spacing w:val="-6"/>
          <w:sz w:val="19"/>
        </w:rPr>
        <w:t> </w:t>
      </w:r>
      <w:r>
        <w:rPr>
          <w:sz w:val="19"/>
        </w:rPr>
        <w:t>contidas,</w:t>
      </w:r>
      <w:r>
        <w:rPr>
          <w:spacing w:val="-6"/>
          <w:sz w:val="19"/>
        </w:rPr>
        <w:t> </w:t>
      </w:r>
      <w:r>
        <w:rPr>
          <w:sz w:val="19"/>
        </w:rPr>
        <w:t>assumindo</w:t>
      </w:r>
      <w:r>
        <w:rPr>
          <w:spacing w:val="-6"/>
          <w:sz w:val="19"/>
        </w:rPr>
        <w:t> </w:t>
      </w:r>
      <w:r>
        <w:rPr>
          <w:sz w:val="19"/>
        </w:rPr>
        <w:t>o</w:t>
      </w:r>
      <w:r>
        <w:rPr>
          <w:spacing w:val="-6"/>
          <w:sz w:val="19"/>
        </w:rPr>
        <w:t> </w:t>
      </w:r>
      <w:r>
        <w:rPr>
          <w:sz w:val="19"/>
        </w:rPr>
        <w:t>proponente</w:t>
      </w:r>
      <w:r>
        <w:rPr>
          <w:spacing w:val="-7"/>
          <w:sz w:val="19"/>
        </w:rPr>
        <w:t> </w:t>
      </w:r>
      <w:r>
        <w:rPr>
          <w:sz w:val="19"/>
        </w:rPr>
        <w:t>o</w:t>
      </w:r>
      <w:r>
        <w:rPr>
          <w:spacing w:val="-6"/>
          <w:sz w:val="19"/>
        </w:rPr>
        <w:t> </w:t>
      </w:r>
      <w:r>
        <w:rPr>
          <w:sz w:val="19"/>
        </w:rPr>
        <w:t>compromisso</w:t>
      </w:r>
      <w:r>
        <w:rPr>
          <w:spacing w:val="-6"/>
          <w:sz w:val="19"/>
        </w:rPr>
        <w:t> </w:t>
      </w:r>
      <w:r>
        <w:rPr>
          <w:sz w:val="19"/>
        </w:rPr>
        <w:t>de</w:t>
      </w:r>
      <w:r>
        <w:rPr>
          <w:spacing w:val="-6"/>
          <w:sz w:val="19"/>
        </w:rPr>
        <w:t> </w:t>
      </w:r>
      <w:r>
        <w:rPr>
          <w:sz w:val="19"/>
        </w:rPr>
        <w:t>executar</w:t>
      </w:r>
      <w:r>
        <w:rPr>
          <w:spacing w:val="-6"/>
          <w:sz w:val="19"/>
        </w:rPr>
        <w:t> </w:t>
      </w:r>
      <w:r>
        <w:rPr>
          <w:sz w:val="19"/>
        </w:rPr>
        <w:t>os</w:t>
      </w:r>
      <w:r>
        <w:rPr>
          <w:spacing w:val="-7"/>
          <w:sz w:val="19"/>
        </w:rPr>
        <w:t> </w:t>
      </w:r>
      <w:r>
        <w:rPr>
          <w:sz w:val="19"/>
        </w:rPr>
        <w:t>serviços</w:t>
      </w:r>
      <w:r>
        <w:rPr>
          <w:spacing w:val="-6"/>
          <w:sz w:val="19"/>
        </w:rPr>
        <w:t> </w:t>
      </w:r>
      <w:r>
        <w:rPr>
          <w:sz w:val="19"/>
        </w:rPr>
        <w:t>nos</w:t>
      </w:r>
      <w:r>
        <w:rPr>
          <w:spacing w:val="-6"/>
          <w:sz w:val="19"/>
        </w:rPr>
        <w:t> </w:t>
      </w:r>
      <w:r>
        <w:rPr>
          <w:sz w:val="19"/>
        </w:rPr>
        <w:t>seus</w:t>
      </w:r>
      <w:r>
        <w:rPr>
          <w:spacing w:val="-6"/>
          <w:sz w:val="19"/>
        </w:rPr>
        <w:t> </w:t>
      </w:r>
      <w:r>
        <w:rPr>
          <w:spacing w:val="-2"/>
          <w:sz w:val="19"/>
        </w:rPr>
        <w:t>termos.</w:t>
      </w:r>
    </w:p>
    <w:p>
      <w:pPr>
        <w:pStyle w:val="ListParagraph"/>
        <w:numPr>
          <w:ilvl w:val="1"/>
          <w:numId w:val="28"/>
        </w:numPr>
        <w:tabs>
          <w:tab w:pos="677" w:val="left" w:leader="none"/>
        </w:tabs>
        <w:spacing w:line="280" w:lineRule="auto" w:before="36" w:after="0"/>
        <w:ind w:left="323" w:right="306" w:firstLine="0"/>
        <w:jc w:val="left"/>
        <w:rPr>
          <w:sz w:val="19"/>
        </w:rPr>
      </w:pPr>
      <w:r>
        <w:rPr>
          <w:sz w:val="19"/>
        </w:rPr>
        <w:t>O</w:t>
      </w:r>
      <w:r>
        <w:rPr>
          <w:spacing w:val="20"/>
          <w:sz w:val="19"/>
        </w:rPr>
        <w:t> </w:t>
      </w:r>
      <w:r>
        <w:rPr>
          <w:sz w:val="19"/>
        </w:rPr>
        <w:t>preço</w:t>
      </w:r>
      <w:r>
        <w:rPr>
          <w:spacing w:val="20"/>
          <w:sz w:val="19"/>
        </w:rPr>
        <w:t> </w:t>
      </w:r>
      <w:r>
        <w:rPr>
          <w:sz w:val="19"/>
        </w:rPr>
        <w:t>total</w:t>
      </w:r>
      <w:r>
        <w:rPr>
          <w:spacing w:val="20"/>
          <w:sz w:val="19"/>
        </w:rPr>
        <w:t> </w:t>
      </w:r>
      <w:r>
        <w:rPr>
          <w:sz w:val="19"/>
        </w:rPr>
        <w:t>proposto</w:t>
      </w:r>
      <w:r>
        <w:rPr>
          <w:spacing w:val="20"/>
          <w:sz w:val="19"/>
        </w:rPr>
        <w:t> </w:t>
      </w:r>
      <w:r>
        <w:rPr>
          <w:sz w:val="19"/>
        </w:rPr>
        <w:t>deverá</w:t>
      </w:r>
      <w:r>
        <w:rPr>
          <w:spacing w:val="20"/>
          <w:sz w:val="19"/>
        </w:rPr>
        <w:t> </w:t>
      </w:r>
      <w:r>
        <w:rPr>
          <w:sz w:val="19"/>
        </w:rPr>
        <w:t>considerar</w:t>
      </w:r>
      <w:r>
        <w:rPr>
          <w:spacing w:val="20"/>
          <w:sz w:val="19"/>
        </w:rPr>
        <w:t> </w:t>
      </w:r>
      <w:r>
        <w:rPr>
          <w:sz w:val="19"/>
        </w:rPr>
        <w:t>a</w:t>
      </w:r>
      <w:r>
        <w:rPr>
          <w:spacing w:val="20"/>
          <w:sz w:val="19"/>
        </w:rPr>
        <w:t> </w:t>
      </w:r>
      <w:r>
        <w:rPr>
          <w:sz w:val="19"/>
        </w:rPr>
        <w:t>consecução</w:t>
      </w:r>
      <w:r>
        <w:rPr>
          <w:spacing w:val="20"/>
          <w:sz w:val="19"/>
        </w:rPr>
        <w:t> </w:t>
      </w:r>
      <w:r>
        <w:rPr>
          <w:sz w:val="19"/>
        </w:rPr>
        <w:t>do</w:t>
      </w:r>
      <w:r>
        <w:rPr>
          <w:spacing w:val="20"/>
          <w:sz w:val="19"/>
        </w:rPr>
        <w:t> </w:t>
      </w:r>
      <w:r>
        <w:rPr>
          <w:sz w:val="19"/>
        </w:rPr>
        <w:t>objeto</w:t>
      </w:r>
      <w:r>
        <w:rPr>
          <w:spacing w:val="20"/>
          <w:sz w:val="19"/>
        </w:rPr>
        <w:t> </w:t>
      </w:r>
      <w:r>
        <w:rPr>
          <w:sz w:val="19"/>
        </w:rPr>
        <w:t>referente</w:t>
      </w:r>
      <w:r>
        <w:rPr>
          <w:spacing w:val="20"/>
          <w:sz w:val="19"/>
        </w:rPr>
        <w:t> </w:t>
      </w:r>
      <w:r>
        <w:rPr>
          <w:sz w:val="19"/>
        </w:rPr>
        <w:t>a</w:t>
      </w:r>
      <w:r>
        <w:rPr>
          <w:spacing w:val="20"/>
          <w:sz w:val="19"/>
        </w:rPr>
        <w:t> </w:t>
      </w:r>
      <w:r>
        <w:rPr>
          <w:sz w:val="19"/>
        </w:rPr>
        <w:t>presente</w:t>
      </w:r>
      <w:r>
        <w:rPr>
          <w:spacing w:val="20"/>
          <w:sz w:val="19"/>
        </w:rPr>
        <w:t> </w:t>
      </w:r>
      <w:r>
        <w:rPr>
          <w:sz w:val="19"/>
        </w:rPr>
        <w:t>contratação,</w:t>
      </w:r>
      <w:r>
        <w:rPr>
          <w:spacing w:val="20"/>
          <w:sz w:val="19"/>
        </w:rPr>
        <w:t> </w:t>
      </w:r>
      <w:r>
        <w:rPr>
          <w:sz w:val="19"/>
        </w:rPr>
        <w:t>englobando</w:t>
      </w:r>
      <w:r>
        <w:rPr>
          <w:spacing w:val="20"/>
          <w:sz w:val="19"/>
        </w:rPr>
        <w:t> </w:t>
      </w:r>
      <w:r>
        <w:rPr>
          <w:sz w:val="19"/>
        </w:rPr>
        <w:t>todos</w:t>
      </w:r>
      <w:r>
        <w:rPr>
          <w:spacing w:val="20"/>
          <w:sz w:val="19"/>
        </w:rPr>
        <w:t> </w:t>
      </w:r>
      <w:r>
        <w:rPr>
          <w:sz w:val="19"/>
        </w:rPr>
        <w:t>os</w:t>
      </w:r>
      <w:r>
        <w:rPr>
          <w:spacing w:val="20"/>
          <w:sz w:val="19"/>
        </w:rPr>
        <w:t> </w:t>
      </w:r>
      <w:r>
        <w:rPr>
          <w:sz w:val="19"/>
        </w:rPr>
        <w:t>custos</w:t>
      </w:r>
      <w:r>
        <w:rPr>
          <w:spacing w:val="20"/>
          <w:sz w:val="19"/>
        </w:rPr>
        <w:t> </w:t>
      </w:r>
      <w:r>
        <w:rPr>
          <w:sz w:val="19"/>
        </w:rPr>
        <w:t>diretos</w:t>
      </w:r>
      <w:r>
        <w:rPr>
          <w:spacing w:val="20"/>
          <w:sz w:val="19"/>
        </w:rPr>
        <w:t> </w:t>
      </w:r>
      <w:r>
        <w:rPr>
          <w:sz w:val="19"/>
        </w:rPr>
        <w:t>e</w:t>
      </w:r>
      <w:r>
        <w:rPr>
          <w:spacing w:val="20"/>
          <w:sz w:val="19"/>
        </w:rPr>
        <w:t> </w:t>
      </w:r>
      <w:r>
        <w:rPr>
          <w:sz w:val="19"/>
        </w:rPr>
        <w:t>indiretos</w:t>
      </w:r>
      <w:r>
        <w:rPr>
          <w:spacing w:val="20"/>
          <w:sz w:val="19"/>
        </w:rPr>
        <w:t> </w:t>
      </w:r>
      <w:r>
        <w:rPr>
          <w:sz w:val="19"/>
        </w:rPr>
        <w:t>incidentes,</w:t>
      </w:r>
      <w:r>
        <w:rPr>
          <w:spacing w:val="20"/>
          <w:sz w:val="19"/>
        </w:rPr>
        <w:t> </w:t>
      </w:r>
      <w:r>
        <w:rPr>
          <w:sz w:val="19"/>
        </w:rPr>
        <w:t>inclusive</w:t>
      </w:r>
      <w:r>
        <w:rPr>
          <w:spacing w:val="20"/>
          <w:sz w:val="19"/>
        </w:rPr>
        <w:t> </w:t>
      </w:r>
      <w:r>
        <w:rPr>
          <w:sz w:val="19"/>
        </w:rPr>
        <w:t>a</w:t>
      </w:r>
      <w:r>
        <w:rPr>
          <w:spacing w:val="20"/>
          <w:sz w:val="19"/>
        </w:rPr>
        <w:t> </w:t>
      </w:r>
      <w:r>
        <w:rPr>
          <w:sz w:val="19"/>
        </w:rPr>
        <w:t>entrega</w:t>
      </w:r>
      <w:r>
        <w:rPr>
          <w:spacing w:val="20"/>
          <w:sz w:val="19"/>
        </w:rPr>
        <w:t> </w:t>
      </w:r>
      <w:r>
        <w:rPr>
          <w:sz w:val="19"/>
        </w:rPr>
        <w:t>e</w:t>
      </w:r>
      <w:r>
        <w:rPr>
          <w:spacing w:val="20"/>
          <w:sz w:val="19"/>
        </w:rPr>
        <w:t> </w:t>
      </w:r>
      <w:r>
        <w:rPr>
          <w:sz w:val="19"/>
        </w:rPr>
        <w:t>o </w:t>
      </w:r>
      <w:r>
        <w:rPr>
          <w:spacing w:val="-2"/>
          <w:sz w:val="19"/>
        </w:rPr>
        <w:t>descarregamento.</w:t>
      </w:r>
    </w:p>
    <w:p>
      <w:pPr>
        <w:pStyle w:val="Heading3"/>
        <w:numPr>
          <w:ilvl w:val="0"/>
          <w:numId w:val="28"/>
        </w:numPr>
        <w:tabs>
          <w:tab w:pos="511" w:val="left" w:leader="none"/>
        </w:tabs>
        <w:spacing w:line="218" w:lineRule="exact" w:before="0" w:after="0"/>
        <w:ind w:left="511" w:right="0" w:hanging="188"/>
        <w:jc w:val="left"/>
      </w:pPr>
      <w:r>
        <w:rPr/>
        <w:t>RESPONSÁVEIS</w:t>
      </w:r>
      <w:r>
        <w:rPr>
          <w:spacing w:val="-12"/>
        </w:rPr>
        <w:t> </w:t>
      </w:r>
      <w:r>
        <w:rPr/>
        <w:t>PELA</w:t>
      </w:r>
      <w:r>
        <w:rPr>
          <w:spacing w:val="-12"/>
        </w:rPr>
        <w:t> </w:t>
      </w:r>
      <w:r>
        <w:rPr/>
        <w:t>ELABORAÇÃO</w:t>
      </w:r>
      <w:r>
        <w:rPr>
          <w:spacing w:val="-12"/>
        </w:rPr>
        <w:t> </w:t>
      </w:r>
      <w:r>
        <w:rPr/>
        <w:t>DO</w:t>
      </w:r>
      <w:r>
        <w:rPr>
          <w:spacing w:val="-11"/>
        </w:rPr>
        <w:t> </w:t>
      </w:r>
      <w:r>
        <w:rPr/>
        <w:t>TERMO</w:t>
      </w:r>
      <w:r>
        <w:rPr>
          <w:spacing w:val="-9"/>
        </w:rPr>
        <w:t> </w:t>
      </w:r>
      <w:r>
        <w:rPr/>
        <w:t>DE</w:t>
      </w:r>
      <w:r>
        <w:rPr>
          <w:spacing w:val="-9"/>
        </w:rPr>
        <w:t> </w:t>
      </w:r>
      <w:r>
        <w:rPr>
          <w:spacing w:val="-2"/>
        </w:rPr>
        <w:t>REFERÊNCIA:</w:t>
      </w:r>
    </w:p>
    <w:p>
      <w:pPr>
        <w:pStyle w:val="BodyText"/>
        <w:spacing w:before="73"/>
        <w:rPr>
          <w:b/>
        </w:rPr>
      </w:pPr>
    </w:p>
    <w:p>
      <w:pPr>
        <w:pStyle w:val="Heading4"/>
        <w:spacing w:before="1"/>
        <w:ind w:left="323" w:firstLine="0"/>
      </w:pPr>
      <w:r>
        <w:rPr/>
        <w:t>Rodrigo</w:t>
      </w:r>
      <w:r>
        <w:rPr>
          <w:spacing w:val="-9"/>
        </w:rPr>
        <w:t> </w:t>
      </w:r>
      <w:r>
        <w:rPr/>
        <w:t>Domingues</w:t>
      </w:r>
      <w:r>
        <w:rPr>
          <w:spacing w:val="-9"/>
        </w:rPr>
        <w:t> </w:t>
      </w:r>
      <w:r>
        <w:rPr>
          <w:spacing w:val="-2"/>
        </w:rPr>
        <w:t>Pereira</w:t>
      </w:r>
    </w:p>
    <w:p>
      <w:pPr>
        <w:pStyle w:val="BodyText"/>
        <w:spacing w:before="36"/>
        <w:ind w:left="323"/>
      </w:pPr>
      <w:r>
        <w:rPr/>
        <w:t>Téc.</w:t>
      </w:r>
      <w:r>
        <w:rPr>
          <w:spacing w:val="-7"/>
        </w:rPr>
        <w:t> </w:t>
      </w:r>
      <w:r>
        <w:rPr/>
        <w:t>Univ.</w:t>
      </w:r>
      <w:r>
        <w:rPr>
          <w:spacing w:val="-7"/>
        </w:rPr>
        <w:t> </w:t>
      </w:r>
      <w:r>
        <w:rPr/>
        <w:t>II</w:t>
      </w:r>
      <w:r>
        <w:rPr>
          <w:spacing w:val="-6"/>
        </w:rPr>
        <w:t> </w:t>
      </w:r>
      <w:r>
        <w:rPr/>
        <w:t>-</w:t>
      </w:r>
      <w:r>
        <w:rPr>
          <w:spacing w:val="-7"/>
        </w:rPr>
        <w:t> </w:t>
      </w:r>
      <w:r>
        <w:rPr>
          <w:spacing w:val="-2"/>
        </w:rPr>
        <w:t>HUPE/UERJ</w:t>
      </w:r>
    </w:p>
    <w:p>
      <w:pPr>
        <w:pStyle w:val="BodyText"/>
        <w:spacing w:line="280" w:lineRule="auto" w:before="37"/>
        <w:ind w:left="323" w:right="11624"/>
      </w:pPr>
      <w:r>
        <w:rPr/>
        <w:t>DIVLS</w:t>
      </w:r>
      <w:r>
        <w:rPr>
          <w:spacing w:val="-10"/>
        </w:rPr>
        <w:t> </w:t>
      </w:r>
      <w:r>
        <w:rPr/>
        <w:t>/</w:t>
      </w:r>
      <w:r>
        <w:rPr>
          <w:spacing w:val="-10"/>
        </w:rPr>
        <w:t> </w:t>
      </w:r>
      <w:r>
        <w:rPr/>
        <w:t>Seção</w:t>
      </w:r>
      <w:r>
        <w:rPr>
          <w:spacing w:val="-10"/>
        </w:rPr>
        <w:t> </w:t>
      </w:r>
      <w:r>
        <w:rPr/>
        <w:t>de</w:t>
      </w:r>
      <w:r>
        <w:rPr>
          <w:spacing w:val="-10"/>
        </w:rPr>
        <w:t> </w:t>
      </w:r>
      <w:r>
        <w:rPr/>
        <w:t>Controle</w:t>
      </w:r>
      <w:r>
        <w:rPr>
          <w:spacing w:val="-10"/>
        </w:rPr>
        <w:t> </w:t>
      </w:r>
      <w:r>
        <w:rPr/>
        <w:t>de</w:t>
      </w:r>
      <w:r>
        <w:rPr>
          <w:spacing w:val="-10"/>
        </w:rPr>
        <w:t> </w:t>
      </w:r>
      <w:r>
        <w:rPr/>
        <w:t>Materiais Matr. 37.259-9 / ID 4459908</w:t>
      </w:r>
    </w:p>
    <w:p>
      <w:pPr>
        <w:pStyle w:val="BodyText"/>
        <w:spacing w:before="36"/>
      </w:pPr>
    </w:p>
    <w:p>
      <w:pPr>
        <w:pStyle w:val="BodyText"/>
        <w:spacing w:line="280" w:lineRule="auto"/>
        <w:ind w:left="323" w:right="11624"/>
      </w:pPr>
      <w:r>
        <w:rPr>
          <w:b/>
        </w:rPr>
        <w:t>Leonardo Gomes Leite </w:t>
      </w:r>
      <w:r>
        <w:rPr/>
        <w:t>Téc.Universitário II - HUPE/UERJ DIVLS</w:t>
      </w:r>
      <w:r>
        <w:rPr>
          <w:spacing w:val="-10"/>
        </w:rPr>
        <w:t> </w:t>
      </w:r>
      <w:r>
        <w:rPr/>
        <w:t>/</w:t>
      </w:r>
      <w:r>
        <w:rPr>
          <w:spacing w:val="-10"/>
        </w:rPr>
        <w:t> </w:t>
      </w:r>
      <w:r>
        <w:rPr/>
        <w:t>Seção</w:t>
      </w:r>
      <w:r>
        <w:rPr>
          <w:spacing w:val="-10"/>
        </w:rPr>
        <w:t> </w:t>
      </w:r>
      <w:r>
        <w:rPr/>
        <w:t>de</w:t>
      </w:r>
      <w:r>
        <w:rPr>
          <w:spacing w:val="-10"/>
        </w:rPr>
        <w:t> </w:t>
      </w:r>
      <w:r>
        <w:rPr/>
        <w:t>Controle</w:t>
      </w:r>
      <w:r>
        <w:rPr>
          <w:spacing w:val="-10"/>
        </w:rPr>
        <w:t> </w:t>
      </w:r>
      <w:r>
        <w:rPr/>
        <w:t>de</w:t>
      </w:r>
      <w:r>
        <w:rPr>
          <w:spacing w:val="-10"/>
        </w:rPr>
        <w:t> </w:t>
      </w:r>
      <w:r>
        <w:rPr/>
        <w:t>Materiais Matr.: 42.710-4/ID:51529564</w:t>
      </w:r>
    </w:p>
    <w:p>
      <w:pPr>
        <w:pStyle w:val="BodyText"/>
        <w:spacing w:before="34"/>
      </w:pPr>
    </w:p>
    <w:p>
      <w:pPr>
        <w:pStyle w:val="Heading4"/>
        <w:spacing w:before="1"/>
        <w:ind w:left="323" w:firstLine="0"/>
      </w:pPr>
      <w:r>
        <w:rPr/>
        <w:t>Sarah</w:t>
      </w:r>
      <w:r>
        <w:rPr>
          <w:spacing w:val="-6"/>
        </w:rPr>
        <w:t> </w:t>
      </w:r>
      <w:r>
        <w:rPr/>
        <w:t>Lopes</w:t>
      </w:r>
      <w:r>
        <w:rPr>
          <w:spacing w:val="-6"/>
        </w:rPr>
        <w:t> </w:t>
      </w:r>
      <w:r>
        <w:rPr/>
        <w:t>Silva</w:t>
      </w:r>
      <w:r>
        <w:rPr>
          <w:spacing w:val="-5"/>
        </w:rPr>
        <w:t> </w:t>
      </w:r>
      <w:r>
        <w:rPr>
          <w:spacing w:val="-2"/>
        </w:rPr>
        <w:t>Sodré</w:t>
      </w:r>
    </w:p>
    <w:p>
      <w:pPr>
        <w:pStyle w:val="BodyText"/>
        <w:spacing w:before="36"/>
        <w:ind w:left="323"/>
      </w:pPr>
      <w:r>
        <w:rPr/>
        <w:t>COREN-RJ</w:t>
      </w:r>
      <w:r>
        <w:rPr>
          <w:spacing w:val="-11"/>
        </w:rPr>
        <w:t> </w:t>
      </w:r>
      <w:r>
        <w:rPr>
          <w:spacing w:val="-2"/>
        </w:rPr>
        <w:t>225.211</w:t>
      </w:r>
    </w:p>
    <w:p>
      <w:pPr>
        <w:pStyle w:val="BodyText"/>
        <w:spacing w:before="37"/>
        <w:ind w:left="323"/>
      </w:pPr>
      <w:r>
        <w:rPr/>
        <w:t>MAT</w:t>
      </w:r>
      <w:r>
        <w:rPr>
          <w:spacing w:val="-12"/>
        </w:rPr>
        <w:t> </w:t>
      </w:r>
      <w:r>
        <w:rPr/>
        <w:t>42168-5</w:t>
      </w:r>
      <w:r>
        <w:rPr>
          <w:spacing w:val="-10"/>
        </w:rPr>
        <w:t> </w:t>
      </w:r>
      <w:r>
        <w:rPr/>
        <w:t>|</w:t>
      </w:r>
      <w:r>
        <w:rPr>
          <w:spacing w:val="-10"/>
        </w:rPr>
        <w:t> </w:t>
      </w:r>
      <w:r>
        <w:rPr/>
        <w:t>ID</w:t>
      </w:r>
      <w:r>
        <w:rPr>
          <w:spacing w:val="-9"/>
        </w:rPr>
        <w:t> </w:t>
      </w:r>
      <w:r>
        <w:rPr>
          <w:spacing w:val="-2"/>
        </w:rPr>
        <w:t>4354213</w:t>
      </w:r>
    </w:p>
    <w:p>
      <w:pPr>
        <w:pStyle w:val="BodyText"/>
        <w:spacing w:before="37"/>
        <w:ind w:left="323"/>
      </w:pPr>
      <w:r>
        <w:rPr/>
        <w:t>Coordenadora</w:t>
      </w:r>
      <w:r>
        <w:rPr>
          <w:spacing w:val="-7"/>
        </w:rPr>
        <w:t> </w:t>
      </w:r>
      <w:r>
        <w:rPr/>
        <w:t>da</w:t>
      </w:r>
      <w:r>
        <w:rPr>
          <w:spacing w:val="-6"/>
        </w:rPr>
        <w:t> </w:t>
      </w:r>
      <w:r>
        <w:rPr/>
        <w:t>Comissão</w:t>
      </w:r>
      <w:r>
        <w:rPr>
          <w:spacing w:val="-6"/>
        </w:rPr>
        <w:t> </w:t>
      </w:r>
      <w:r>
        <w:rPr/>
        <w:t>de</w:t>
      </w:r>
      <w:r>
        <w:rPr>
          <w:spacing w:val="-6"/>
        </w:rPr>
        <w:t> </w:t>
      </w:r>
      <w:r>
        <w:rPr/>
        <w:t>Cuidados</w:t>
      </w:r>
      <w:r>
        <w:rPr>
          <w:spacing w:val="-7"/>
        </w:rPr>
        <w:t> </w:t>
      </w:r>
      <w:r>
        <w:rPr/>
        <w:t>em</w:t>
      </w:r>
      <w:r>
        <w:rPr>
          <w:spacing w:val="-6"/>
        </w:rPr>
        <w:t> </w:t>
      </w:r>
      <w:r>
        <w:rPr>
          <w:spacing w:val="-2"/>
        </w:rPr>
        <w:t>Estomaterapia</w:t>
      </w:r>
    </w:p>
    <w:p>
      <w:pPr>
        <w:pStyle w:val="BodyText"/>
        <w:spacing w:before="73"/>
      </w:pPr>
    </w:p>
    <w:p>
      <w:pPr>
        <w:pStyle w:val="Heading4"/>
        <w:ind w:left="323" w:firstLine="0"/>
      </w:pPr>
      <w:r>
        <w:rPr/>
        <w:t>Marcos</w:t>
      </w:r>
      <w:r>
        <w:rPr>
          <w:spacing w:val="-9"/>
        </w:rPr>
        <w:t> </w:t>
      </w:r>
      <w:r>
        <w:rPr/>
        <w:t>Bettini</w:t>
      </w:r>
      <w:r>
        <w:rPr>
          <w:spacing w:val="-9"/>
        </w:rPr>
        <w:t> </w:t>
      </w:r>
      <w:r>
        <w:rPr>
          <w:spacing w:val="-2"/>
        </w:rPr>
        <w:t>Pitombo</w:t>
      </w:r>
    </w:p>
    <w:p>
      <w:pPr>
        <w:pStyle w:val="BodyText"/>
        <w:spacing w:line="280" w:lineRule="auto" w:before="37"/>
        <w:ind w:left="323" w:right="11624"/>
      </w:pPr>
      <w:r>
        <w:rPr/>
        <w:t>Coordenador</w:t>
      </w:r>
      <w:r>
        <w:rPr>
          <w:spacing w:val="-12"/>
        </w:rPr>
        <w:t> </w:t>
      </w:r>
      <w:r>
        <w:rPr/>
        <w:t>da</w:t>
      </w:r>
      <w:r>
        <w:rPr>
          <w:spacing w:val="-12"/>
        </w:rPr>
        <w:t> </w:t>
      </w:r>
      <w:r>
        <w:rPr/>
        <w:t>UDA</w:t>
      </w:r>
      <w:r>
        <w:rPr>
          <w:spacing w:val="-12"/>
        </w:rPr>
        <w:t> </w:t>
      </w:r>
      <w:r>
        <w:rPr/>
        <w:t>de</w:t>
      </w:r>
      <w:r>
        <w:rPr>
          <w:spacing w:val="-12"/>
        </w:rPr>
        <w:t> </w:t>
      </w:r>
      <w:r>
        <w:rPr/>
        <w:t>Cirurgia</w:t>
      </w:r>
      <w:r>
        <w:rPr>
          <w:spacing w:val="-12"/>
        </w:rPr>
        <w:t> </w:t>
      </w:r>
      <w:r>
        <w:rPr/>
        <w:t>Geral Matrícula 32704-9 | ID 2552608</w:t>
      </w:r>
    </w:p>
    <w:p>
      <w:pPr>
        <w:pStyle w:val="BodyText"/>
      </w:pPr>
    </w:p>
    <w:p>
      <w:pPr>
        <w:pStyle w:val="BodyText"/>
      </w:pPr>
    </w:p>
    <w:p>
      <w:pPr>
        <w:pStyle w:val="BodyText"/>
      </w:pPr>
    </w:p>
    <w:p>
      <w:pPr>
        <w:pStyle w:val="BodyText"/>
      </w:pPr>
    </w:p>
    <w:p>
      <w:pPr>
        <w:pStyle w:val="BodyText"/>
        <w:spacing w:before="97"/>
      </w:pPr>
    </w:p>
    <w:p>
      <w:pPr>
        <w:pStyle w:val="Heading3"/>
        <w:ind w:left="57" w:right="139"/>
        <w:jc w:val="center"/>
      </w:pPr>
      <w:r>
        <w:rPr>
          <w:u w:val="single"/>
        </w:rPr>
        <w:t>ANEXO</w:t>
      </w:r>
      <w:r>
        <w:rPr>
          <w:spacing w:val="-12"/>
          <w:u w:val="single"/>
        </w:rPr>
        <w:t> </w:t>
      </w:r>
      <w:r>
        <w:rPr>
          <w:u w:val="single"/>
        </w:rPr>
        <w:t>II-</w:t>
      </w:r>
      <w:r>
        <w:rPr>
          <w:spacing w:val="-11"/>
          <w:u w:val="single"/>
        </w:rPr>
        <w:t> </w:t>
      </w:r>
      <w:r>
        <w:rPr>
          <w:u w:val="single"/>
        </w:rPr>
        <w:t>MINUTA</w:t>
      </w:r>
      <w:r>
        <w:rPr>
          <w:spacing w:val="-12"/>
          <w:u w:val="single"/>
        </w:rPr>
        <w:t> </w:t>
      </w:r>
      <w:r>
        <w:rPr>
          <w:u w:val="single"/>
        </w:rPr>
        <w:t>DE</w:t>
      </w:r>
      <w:r>
        <w:rPr>
          <w:spacing w:val="-11"/>
          <w:u w:val="single"/>
        </w:rPr>
        <w:t> </w:t>
      </w:r>
      <w:r>
        <w:rPr>
          <w:u w:val="single"/>
        </w:rPr>
        <w:t>TERMO</w:t>
      </w:r>
      <w:r>
        <w:rPr>
          <w:spacing w:val="-9"/>
          <w:u w:val="single"/>
        </w:rPr>
        <w:t> </w:t>
      </w:r>
      <w:r>
        <w:rPr>
          <w:u w:val="single"/>
        </w:rPr>
        <w:t>DE</w:t>
      </w:r>
      <w:r>
        <w:rPr>
          <w:spacing w:val="-9"/>
          <w:u w:val="single"/>
        </w:rPr>
        <w:t> </w:t>
      </w:r>
      <w:r>
        <w:rPr>
          <w:spacing w:val="-2"/>
          <w:u w:val="single"/>
        </w:rPr>
        <w:t>CONTRATO</w:t>
      </w:r>
    </w:p>
    <w:p>
      <w:pPr>
        <w:pStyle w:val="BodyText"/>
        <w:rPr>
          <w:b/>
        </w:rPr>
      </w:pPr>
    </w:p>
    <w:p>
      <w:pPr>
        <w:pStyle w:val="BodyText"/>
        <w:spacing w:before="110"/>
        <w:rPr>
          <w:b/>
        </w:rPr>
      </w:pPr>
    </w:p>
    <w:p>
      <w:pPr>
        <w:tabs>
          <w:tab w:pos="2498" w:val="left" w:leader="dot"/>
        </w:tabs>
        <w:spacing w:before="0"/>
        <w:ind w:left="323" w:right="0" w:firstLine="0"/>
        <w:jc w:val="both"/>
        <w:rPr>
          <w:b/>
          <w:sz w:val="19"/>
        </w:rPr>
      </w:pPr>
      <w:r>
        <w:rPr>
          <w:b/>
          <w:spacing w:val="-4"/>
          <w:sz w:val="19"/>
        </w:rPr>
        <w:t>CONTRATO</w:t>
      </w:r>
      <w:r>
        <w:rPr>
          <w:b/>
          <w:spacing w:val="4"/>
          <w:sz w:val="19"/>
        </w:rPr>
        <w:t> </w:t>
      </w:r>
      <w:r>
        <w:rPr>
          <w:b/>
          <w:spacing w:val="-5"/>
          <w:sz w:val="19"/>
        </w:rPr>
        <w:t>Nº</w:t>
      </w:r>
      <w:r>
        <w:rPr>
          <w:sz w:val="19"/>
        </w:rPr>
        <w:tab/>
      </w:r>
      <w:r>
        <w:rPr>
          <w:b/>
          <w:sz w:val="19"/>
        </w:rPr>
        <w:t>/2026/HUPE,</w:t>
      </w:r>
      <w:r>
        <w:rPr>
          <w:b/>
          <w:spacing w:val="-12"/>
          <w:sz w:val="19"/>
        </w:rPr>
        <w:t> </w:t>
      </w:r>
      <w:r>
        <w:rPr>
          <w:b/>
          <w:sz w:val="19"/>
        </w:rPr>
        <w:t>DE</w:t>
      </w:r>
      <w:r>
        <w:rPr>
          <w:b/>
          <w:spacing w:val="-12"/>
          <w:sz w:val="19"/>
        </w:rPr>
        <w:t> </w:t>
      </w:r>
      <w:r>
        <w:rPr>
          <w:b/>
          <w:sz w:val="19"/>
        </w:rPr>
        <w:t>AQUISIÇÃO</w:t>
      </w:r>
      <w:r>
        <w:rPr>
          <w:b/>
          <w:spacing w:val="-12"/>
          <w:sz w:val="19"/>
        </w:rPr>
        <w:t> </w:t>
      </w:r>
      <w:r>
        <w:rPr>
          <w:b/>
          <w:sz w:val="19"/>
        </w:rPr>
        <w:t>DE</w:t>
      </w:r>
      <w:r>
        <w:rPr>
          <w:b/>
          <w:spacing w:val="-12"/>
          <w:sz w:val="19"/>
        </w:rPr>
        <w:t> </w:t>
      </w:r>
      <w:r>
        <w:rPr>
          <w:b/>
          <w:sz w:val="19"/>
        </w:rPr>
        <w:t>MATERIAL</w:t>
      </w:r>
      <w:r>
        <w:rPr>
          <w:b/>
          <w:spacing w:val="-12"/>
          <w:sz w:val="19"/>
        </w:rPr>
        <w:t> </w:t>
      </w:r>
      <w:r>
        <w:rPr>
          <w:b/>
          <w:sz w:val="19"/>
        </w:rPr>
        <w:t>HOSPITALAR,</w:t>
      </w:r>
      <w:r>
        <w:rPr>
          <w:b/>
          <w:spacing w:val="-12"/>
          <w:sz w:val="19"/>
        </w:rPr>
        <w:t> </w:t>
      </w:r>
      <w:r>
        <w:rPr>
          <w:b/>
          <w:sz w:val="19"/>
        </w:rPr>
        <w:t>QUE</w:t>
      </w:r>
      <w:r>
        <w:rPr>
          <w:b/>
          <w:spacing w:val="-12"/>
          <w:sz w:val="19"/>
        </w:rPr>
        <w:t> </w:t>
      </w:r>
      <w:r>
        <w:rPr>
          <w:b/>
          <w:sz w:val="19"/>
        </w:rPr>
        <w:t>FAZEM</w:t>
      </w:r>
      <w:r>
        <w:rPr>
          <w:b/>
          <w:spacing w:val="-10"/>
          <w:sz w:val="19"/>
        </w:rPr>
        <w:t> </w:t>
      </w:r>
      <w:r>
        <w:rPr>
          <w:b/>
          <w:sz w:val="19"/>
        </w:rPr>
        <w:t>ENTRE</w:t>
      </w:r>
      <w:r>
        <w:rPr>
          <w:b/>
          <w:spacing w:val="-9"/>
          <w:sz w:val="19"/>
        </w:rPr>
        <w:t> </w:t>
      </w:r>
      <w:r>
        <w:rPr>
          <w:b/>
          <w:sz w:val="19"/>
        </w:rPr>
        <w:t>SI</w:t>
      </w:r>
      <w:r>
        <w:rPr>
          <w:b/>
          <w:spacing w:val="-11"/>
          <w:sz w:val="19"/>
        </w:rPr>
        <w:t> </w:t>
      </w:r>
      <w:r>
        <w:rPr>
          <w:b/>
          <w:sz w:val="19"/>
        </w:rPr>
        <w:t>A</w:t>
      </w:r>
      <w:r>
        <w:rPr>
          <w:b/>
          <w:spacing w:val="-12"/>
          <w:sz w:val="19"/>
        </w:rPr>
        <w:t> </w:t>
      </w:r>
      <w:r>
        <w:rPr>
          <w:b/>
          <w:sz w:val="19"/>
        </w:rPr>
        <w:t>UNIVERSIDADE</w:t>
      </w:r>
      <w:r>
        <w:rPr>
          <w:b/>
          <w:spacing w:val="-9"/>
          <w:sz w:val="19"/>
        </w:rPr>
        <w:t> </w:t>
      </w:r>
      <w:r>
        <w:rPr>
          <w:b/>
          <w:sz w:val="19"/>
        </w:rPr>
        <w:t>DO</w:t>
      </w:r>
      <w:r>
        <w:rPr>
          <w:b/>
          <w:spacing w:val="-8"/>
          <w:sz w:val="19"/>
        </w:rPr>
        <w:t> </w:t>
      </w:r>
      <w:r>
        <w:rPr>
          <w:b/>
          <w:sz w:val="19"/>
        </w:rPr>
        <w:t>ESTADO</w:t>
      </w:r>
      <w:r>
        <w:rPr>
          <w:b/>
          <w:spacing w:val="-8"/>
          <w:sz w:val="19"/>
        </w:rPr>
        <w:t> </w:t>
      </w:r>
      <w:r>
        <w:rPr>
          <w:b/>
          <w:sz w:val="19"/>
        </w:rPr>
        <w:t>DO</w:t>
      </w:r>
      <w:r>
        <w:rPr>
          <w:b/>
          <w:spacing w:val="-8"/>
          <w:sz w:val="19"/>
        </w:rPr>
        <w:t> </w:t>
      </w:r>
      <w:r>
        <w:rPr>
          <w:b/>
          <w:sz w:val="19"/>
        </w:rPr>
        <w:t>RIO</w:t>
      </w:r>
      <w:r>
        <w:rPr>
          <w:b/>
          <w:spacing w:val="-9"/>
          <w:sz w:val="19"/>
        </w:rPr>
        <w:t> </w:t>
      </w:r>
      <w:r>
        <w:rPr>
          <w:b/>
          <w:sz w:val="19"/>
        </w:rPr>
        <w:t>DE</w:t>
      </w:r>
      <w:r>
        <w:rPr>
          <w:b/>
          <w:spacing w:val="-8"/>
          <w:sz w:val="19"/>
        </w:rPr>
        <w:t> </w:t>
      </w:r>
      <w:r>
        <w:rPr>
          <w:b/>
          <w:spacing w:val="-2"/>
          <w:sz w:val="19"/>
        </w:rPr>
        <w:t>JANEIRO</w:t>
      </w:r>
    </w:p>
    <w:p>
      <w:pPr>
        <w:pStyle w:val="Heading3"/>
        <w:spacing w:before="37"/>
        <w:jc w:val="both"/>
      </w:pPr>
      <w:r>
        <w:rPr>
          <w:spacing w:val="-2"/>
        </w:rPr>
        <w:t>E</w:t>
      </w:r>
      <w:r>
        <w:rPr>
          <w:spacing w:val="-9"/>
        </w:rPr>
        <w:t> </w:t>
      </w:r>
      <w:r>
        <w:rPr>
          <w:spacing w:val="-2"/>
        </w:rPr>
        <w:t>A</w:t>
      </w:r>
      <w:r>
        <w:rPr>
          <w:spacing w:val="-9"/>
        </w:rPr>
        <w:t> </w:t>
      </w:r>
      <w:r>
        <w:rPr>
          <w:spacing w:val="-2"/>
        </w:rPr>
        <w:t>EMPRESA</w:t>
      </w:r>
      <w:r>
        <w:rPr>
          <w:spacing w:val="-9"/>
        </w:rPr>
        <w:t> </w:t>
      </w:r>
      <w:r>
        <w:rPr>
          <w:spacing w:val="-2"/>
        </w:rPr>
        <w:t>..................................................</w:t>
      </w:r>
    </w:p>
    <w:p>
      <w:pPr>
        <w:pStyle w:val="BodyText"/>
        <w:spacing w:before="73"/>
        <w:rPr>
          <w:b/>
        </w:rPr>
      </w:pPr>
    </w:p>
    <w:p>
      <w:pPr>
        <w:pStyle w:val="BodyText"/>
        <w:tabs>
          <w:tab w:pos="14466" w:val="left" w:leader="dot"/>
        </w:tabs>
        <w:spacing w:line="280" w:lineRule="auto"/>
        <w:ind w:left="323" w:right="604"/>
        <w:jc w:val="both"/>
      </w:pPr>
      <w:r>
        <w:rPr>
          <w:b/>
        </w:rPr>
        <w:t>A</w:t>
      </w:r>
      <w:r>
        <w:rPr>
          <w:b/>
          <w:spacing w:val="-12"/>
        </w:rPr>
        <w:t> </w:t>
      </w:r>
      <w:r>
        <w:rPr>
          <w:b/>
        </w:rPr>
        <w:t>UNIVERSIDADE</w:t>
      </w:r>
      <w:r>
        <w:rPr>
          <w:b/>
          <w:spacing w:val="-3"/>
        </w:rPr>
        <w:t> </w:t>
      </w:r>
      <w:r>
        <w:rPr>
          <w:b/>
        </w:rPr>
        <w:t>DO</w:t>
      </w:r>
      <w:r>
        <w:rPr>
          <w:b/>
          <w:spacing w:val="-3"/>
        </w:rPr>
        <w:t> </w:t>
      </w:r>
      <w:r>
        <w:rPr>
          <w:b/>
        </w:rPr>
        <w:t>ESTADO</w:t>
      </w:r>
      <w:r>
        <w:rPr>
          <w:b/>
          <w:spacing w:val="-3"/>
        </w:rPr>
        <w:t> </w:t>
      </w:r>
      <w:r>
        <w:rPr>
          <w:b/>
        </w:rPr>
        <w:t>DO</w:t>
      </w:r>
      <w:r>
        <w:rPr>
          <w:b/>
          <w:spacing w:val="-3"/>
        </w:rPr>
        <w:t> </w:t>
      </w:r>
      <w:r>
        <w:rPr>
          <w:b/>
        </w:rPr>
        <w:t>RIO</w:t>
      </w:r>
      <w:r>
        <w:rPr>
          <w:b/>
          <w:spacing w:val="-3"/>
        </w:rPr>
        <w:t> </w:t>
      </w:r>
      <w:r>
        <w:rPr>
          <w:b/>
        </w:rPr>
        <w:t>DE</w:t>
      </w:r>
      <w:r>
        <w:rPr>
          <w:b/>
          <w:spacing w:val="-3"/>
        </w:rPr>
        <w:t> </w:t>
      </w:r>
      <w:r>
        <w:rPr>
          <w:b/>
        </w:rPr>
        <w:t>JANEIRO</w:t>
      </w:r>
      <w:r>
        <w:rPr>
          <w:i/>
        </w:rPr>
        <w:t>,</w:t>
      </w:r>
      <w:r>
        <w:rPr>
          <w:i/>
          <w:spacing w:val="-3"/>
        </w:rPr>
        <w:t> </w:t>
      </w:r>
      <w:r>
        <w:rPr/>
        <w:t>com</w:t>
      </w:r>
      <w:r>
        <w:rPr>
          <w:spacing w:val="-3"/>
        </w:rPr>
        <w:t> </w:t>
      </w:r>
      <w:r>
        <w:rPr/>
        <w:t>sede</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3"/>
        </w:rPr>
        <w:t> </w:t>
      </w:r>
      <w:r>
        <w:rPr/>
        <w:t>524</w:t>
      </w:r>
      <w:r>
        <w:rPr>
          <w:spacing w:val="-3"/>
        </w:rPr>
        <w:t> </w:t>
      </w:r>
      <w:r>
        <w:rPr/>
        <w:t>–</w:t>
      </w:r>
      <w:r>
        <w:rPr>
          <w:spacing w:val="-3"/>
        </w:rPr>
        <w:t> </w:t>
      </w:r>
      <w:r>
        <w:rPr/>
        <w:t>Maracanã</w:t>
      </w:r>
      <w:r>
        <w:rPr>
          <w:spacing w:val="-3"/>
        </w:rPr>
        <w:t> </w:t>
      </w:r>
      <w:r>
        <w:rPr/>
        <w:t>,</w:t>
      </w:r>
      <w:r>
        <w:rPr>
          <w:spacing w:val="-3"/>
        </w:rPr>
        <w:t> </w:t>
      </w:r>
      <w:r>
        <w:rPr/>
        <w:t>na</w:t>
      </w:r>
      <w:r>
        <w:rPr>
          <w:spacing w:val="-3"/>
        </w:rPr>
        <w:t> </w:t>
      </w:r>
      <w:r>
        <w:rPr/>
        <w:t>cidade</w:t>
      </w:r>
      <w:r>
        <w:rPr>
          <w:spacing w:val="-3"/>
        </w:rPr>
        <w:t> </w:t>
      </w:r>
      <w:r>
        <w:rPr/>
        <w:t>do</w:t>
      </w:r>
      <w:r>
        <w:rPr>
          <w:spacing w:val="-3"/>
        </w:rPr>
        <w:t> </w:t>
      </w:r>
      <w:r>
        <w:rPr/>
        <w:t>Rio</w:t>
      </w:r>
      <w:r>
        <w:rPr>
          <w:spacing w:val="-3"/>
        </w:rPr>
        <w:t> </w:t>
      </w:r>
      <w:r>
        <w:rPr/>
        <w:t>de</w:t>
      </w:r>
      <w:r>
        <w:rPr>
          <w:spacing w:val="-3"/>
        </w:rPr>
        <w:t> </w:t>
      </w:r>
      <w:r>
        <w:rPr/>
        <w:t>Janeiro</w:t>
      </w:r>
      <w:r>
        <w:rPr>
          <w:spacing w:val="-3"/>
        </w:rPr>
        <w:t> </w:t>
      </w:r>
      <w:r>
        <w:rPr/>
        <w:t>no</w:t>
      </w:r>
      <w:r>
        <w:rPr>
          <w:spacing w:val="-3"/>
        </w:rPr>
        <w:t> </w:t>
      </w:r>
      <w:r>
        <w:rPr/>
        <w:t>Estado</w:t>
      </w:r>
      <w:r>
        <w:rPr>
          <w:spacing w:val="-3"/>
        </w:rPr>
        <w:t> </w:t>
      </w:r>
      <w:r>
        <w:rPr/>
        <w:t>do</w:t>
      </w:r>
      <w:r>
        <w:rPr>
          <w:spacing w:val="-3"/>
        </w:rPr>
        <w:t> </w:t>
      </w:r>
      <w:r>
        <w:rPr/>
        <w:t>Rio</w:t>
      </w:r>
      <w:r>
        <w:rPr>
          <w:spacing w:val="-3"/>
        </w:rPr>
        <w:t> </w:t>
      </w:r>
      <w:r>
        <w:rPr/>
        <w:t>de</w:t>
      </w:r>
      <w:r>
        <w:rPr>
          <w:spacing w:val="-3"/>
        </w:rPr>
        <w:t> </w:t>
      </w:r>
      <w:r>
        <w:rPr/>
        <w:t>Janeiro,</w:t>
      </w:r>
      <w:r>
        <w:rPr>
          <w:spacing w:val="-3"/>
        </w:rPr>
        <w:t> </w:t>
      </w:r>
      <w:r>
        <w:rPr/>
        <w:t>inscrita no CNPJ sob o nº 33.540.014/0001-57, neste ato representada pelo Ordenador de Despesas, o Vice-Diretor </w:t>
      </w:r>
      <w:r>
        <w:rPr>
          <w:b/>
        </w:rPr>
        <w:t>José Luiz Muniz Bandeira Duarte</w:t>
      </w:r>
      <w:r>
        <w:rPr/>
        <w:t>, portador da Carteira de Identidade </w:t>
      </w:r>
      <w:r>
        <w:rPr/>
        <w:t>n.º 52.22513-9</w:t>
      </w:r>
      <w:r>
        <w:rPr>
          <w:spacing w:val="2"/>
        </w:rPr>
        <w:t> </w:t>
      </w:r>
      <w:r>
        <w:rPr/>
        <w:t>CRM/RJ,</w:t>
      </w:r>
      <w:r>
        <w:rPr>
          <w:spacing w:val="2"/>
        </w:rPr>
        <w:t> </w:t>
      </w:r>
      <w:r>
        <w:rPr/>
        <w:t>CPF</w:t>
      </w:r>
      <w:r>
        <w:rPr>
          <w:spacing w:val="2"/>
        </w:rPr>
        <w:t> </w:t>
      </w:r>
      <w:r>
        <w:rPr/>
        <w:t>nº</w:t>
      </w:r>
      <w:r>
        <w:rPr>
          <w:spacing w:val="2"/>
        </w:rPr>
        <w:t> </w:t>
      </w:r>
      <w:r>
        <w:rPr/>
        <w:t>332.272.257-00,</w:t>
      </w:r>
      <w:r>
        <w:rPr>
          <w:spacing w:val="2"/>
        </w:rPr>
        <w:t> </w:t>
      </w:r>
      <w:r>
        <w:rPr/>
        <w:t>doravante</w:t>
      </w:r>
      <w:r>
        <w:rPr>
          <w:spacing w:val="2"/>
        </w:rPr>
        <w:t> </w:t>
      </w:r>
      <w:r>
        <w:rPr/>
        <w:t>denominado</w:t>
      </w:r>
      <w:r>
        <w:rPr>
          <w:spacing w:val="2"/>
        </w:rPr>
        <w:t> </w:t>
      </w:r>
      <w:r>
        <w:rPr>
          <w:b/>
        </w:rPr>
        <w:t>CONTRATANTE</w:t>
      </w:r>
      <w:r>
        <w:rPr/>
        <w:t>,</w:t>
      </w:r>
      <w:r>
        <w:rPr>
          <w:spacing w:val="2"/>
        </w:rPr>
        <w:t> </w:t>
      </w:r>
      <w:r>
        <w:rPr/>
        <w:t>e</w:t>
      </w:r>
      <w:r>
        <w:rPr>
          <w:spacing w:val="18"/>
        </w:rPr>
        <w:t> </w:t>
      </w:r>
      <w:r>
        <w:rPr/>
        <w:t>a</w:t>
      </w:r>
      <w:r>
        <w:rPr>
          <w:spacing w:val="35"/>
        </w:rPr>
        <w:t> </w:t>
      </w:r>
      <w:r>
        <w:rPr/>
        <w:t>empresa</w:t>
      </w:r>
      <w:r>
        <w:rPr>
          <w:spacing w:val="2"/>
        </w:rPr>
        <w:t> </w:t>
      </w:r>
      <w:r>
        <w:rPr/>
        <w:t>..............................,</w:t>
      </w:r>
      <w:r>
        <w:rPr>
          <w:spacing w:val="2"/>
        </w:rPr>
        <w:t> </w:t>
      </w:r>
      <w:r>
        <w:rPr/>
        <w:t>com</w:t>
      </w:r>
      <w:r>
        <w:rPr>
          <w:spacing w:val="2"/>
        </w:rPr>
        <w:t> </w:t>
      </w:r>
      <w:r>
        <w:rPr/>
        <w:t>sede</w:t>
      </w:r>
      <w:r>
        <w:rPr>
          <w:spacing w:val="2"/>
        </w:rPr>
        <w:t> </w:t>
      </w:r>
      <w:r>
        <w:rPr/>
        <w:t>na</w:t>
      </w:r>
      <w:r>
        <w:rPr>
          <w:spacing w:val="2"/>
        </w:rPr>
        <w:t> </w:t>
      </w:r>
      <w:r>
        <w:rPr/>
        <w:t>............,</w:t>
      </w:r>
      <w:r>
        <w:rPr>
          <w:spacing w:val="2"/>
        </w:rPr>
        <w:t> </w:t>
      </w:r>
      <w:r>
        <w:rPr/>
        <w:t>inscrita</w:t>
      </w:r>
      <w:r>
        <w:rPr>
          <w:spacing w:val="2"/>
        </w:rPr>
        <w:t> </w:t>
      </w:r>
      <w:r>
        <w:rPr/>
        <w:t>no</w:t>
      </w:r>
      <w:r>
        <w:rPr>
          <w:spacing w:val="3"/>
        </w:rPr>
        <w:t> </w:t>
      </w:r>
      <w:r>
        <w:rPr/>
        <w:t>CNPJ/MF</w:t>
      </w:r>
      <w:r>
        <w:rPr>
          <w:spacing w:val="2"/>
        </w:rPr>
        <w:t> </w:t>
      </w:r>
      <w:r>
        <w:rPr/>
        <w:t>sob</w:t>
      </w:r>
      <w:r>
        <w:rPr>
          <w:spacing w:val="2"/>
        </w:rPr>
        <w:t> </w:t>
      </w:r>
      <w:r>
        <w:rPr/>
        <w:t>o</w:t>
      </w:r>
      <w:r>
        <w:rPr>
          <w:spacing w:val="2"/>
        </w:rPr>
        <w:t> </w:t>
      </w:r>
      <w:r>
        <w:rPr>
          <w:spacing w:val="-5"/>
        </w:rPr>
        <w:t>nº</w:t>
      </w:r>
      <w:r>
        <w:rPr/>
        <w:tab/>
      </w:r>
      <w:r>
        <w:rPr>
          <w:spacing w:val="-10"/>
        </w:rPr>
        <w:t>,</w:t>
      </w:r>
    </w:p>
    <w:p>
      <w:pPr>
        <w:pStyle w:val="BodyText"/>
        <w:tabs>
          <w:tab w:pos="9569" w:val="left" w:leader="dot"/>
        </w:tabs>
        <w:spacing w:line="217" w:lineRule="exact"/>
        <w:ind w:left="323"/>
        <w:jc w:val="both"/>
      </w:pPr>
      <w:r>
        <w:rPr/>
        <w:t>neste</w:t>
      </w:r>
      <w:r>
        <w:rPr>
          <w:spacing w:val="16"/>
        </w:rPr>
        <w:t> </w:t>
      </w:r>
      <w:r>
        <w:rPr/>
        <w:t>ato</w:t>
      </w:r>
      <w:r>
        <w:rPr>
          <w:spacing w:val="16"/>
        </w:rPr>
        <w:t> </w:t>
      </w:r>
      <w:r>
        <w:rPr/>
        <w:t>representada</w:t>
      </w:r>
      <w:r>
        <w:rPr>
          <w:spacing w:val="17"/>
        </w:rPr>
        <w:t> </w:t>
      </w:r>
      <w:r>
        <w:rPr/>
        <w:t>por</w:t>
      </w:r>
      <w:r>
        <w:rPr>
          <w:spacing w:val="16"/>
        </w:rPr>
        <w:t> </w:t>
      </w:r>
      <w:r>
        <w:rPr/>
        <w:t>..................................,</w:t>
      </w:r>
      <w:r>
        <w:rPr>
          <w:spacing w:val="17"/>
        </w:rPr>
        <w:t> </w:t>
      </w:r>
      <w:r>
        <w:rPr/>
        <w:t>portador</w:t>
      </w:r>
      <w:r>
        <w:rPr>
          <w:spacing w:val="16"/>
        </w:rPr>
        <w:t> </w:t>
      </w:r>
      <w:r>
        <w:rPr/>
        <w:t>da</w:t>
      </w:r>
      <w:r>
        <w:rPr>
          <w:spacing w:val="16"/>
        </w:rPr>
        <w:t> </w:t>
      </w:r>
      <w:r>
        <w:rPr/>
        <w:t>Carteira</w:t>
      </w:r>
      <w:r>
        <w:rPr>
          <w:spacing w:val="17"/>
        </w:rPr>
        <w:t> </w:t>
      </w:r>
      <w:r>
        <w:rPr/>
        <w:t>de</w:t>
      </w:r>
      <w:r>
        <w:rPr>
          <w:spacing w:val="16"/>
        </w:rPr>
        <w:t> </w:t>
      </w:r>
      <w:r>
        <w:rPr/>
        <w:t>Identidade</w:t>
      </w:r>
      <w:r>
        <w:rPr>
          <w:spacing w:val="17"/>
        </w:rPr>
        <w:t> </w:t>
      </w:r>
      <w:r>
        <w:rPr/>
        <w:t>nº</w:t>
      </w:r>
      <w:r>
        <w:rPr>
          <w:spacing w:val="16"/>
        </w:rPr>
        <w:t> </w:t>
      </w:r>
      <w:r>
        <w:rPr/>
        <w:t>.................,</w:t>
      </w:r>
      <w:r>
        <w:rPr>
          <w:spacing w:val="16"/>
        </w:rPr>
        <w:t> </w:t>
      </w:r>
      <w:r>
        <w:rPr/>
        <w:t>CPF</w:t>
      </w:r>
      <w:r>
        <w:rPr>
          <w:spacing w:val="17"/>
        </w:rPr>
        <w:t> </w:t>
      </w:r>
      <w:r>
        <w:rPr>
          <w:spacing w:val="-5"/>
        </w:rPr>
        <w:t>nº</w:t>
      </w:r>
      <w:r>
        <w:rPr/>
        <w:tab/>
        <w:t>,</w:t>
      </w:r>
      <w:r>
        <w:rPr>
          <w:spacing w:val="9"/>
        </w:rPr>
        <w:t> </w:t>
      </w:r>
      <w:r>
        <w:rPr/>
        <w:t>doravante</w:t>
      </w:r>
      <w:r>
        <w:rPr>
          <w:spacing w:val="10"/>
        </w:rPr>
        <w:t> </w:t>
      </w:r>
      <w:r>
        <w:rPr/>
        <w:t>denominado</w:t>
      </w:r>
      <w:r>
        <w:rPr>
          <w:spacing w:val="10"/>
        </w:rPr>
        <w:t> </w:t>
      </w:r>
      <w:r>
        <w:rPr>
          <w:b/>
        </w:rPr>
        <w:t>CONTRATADO</w:t>
      </w:r>
      <w:r>
        <w:rPr/>
        <w:t>,</w:t>
      </w:r>
      <w:r>
        <w:rPr>
          <w:spacing w:val="9"/>
        </w:rPr>
        <w:t> </w:t>
      </w:r>
      <w:r>
        <w:rPr/>
        <w:t>com</w:t>
      </w:r>
      <w:r>
        <w:rPr>
          <w:spacing w:val="10"/>
        </w:rPr>
        <w:t> </w:t>
      </w:r>
      <w:r>
        <w:rPr/>
        <w:t>fundamento</w:t>
      </w:r>
      <w:r>
        <w:rPr>
          <w:spacing w:val="10"/>
        </w:rPr>
        <w:t> </w:t>
      </w:r>
      <w:r>
        <w:rPr>
          <w:spacing w:val="-5"/>
        </w:rPr>
        <w:t>no</w:t>
      </w:r>
    </w:p>
    <w:p>
      <w:pPr>
        <w:pStyle w:val="BodyText"/>
        <w:spacing w:line="280" w:lineRule="auto" w:before="37"/>
        <w:ind w:left="323" w:right="604"/>
        <w:jc w:val="both"/>
      </w:pPr>
      <w:r>
        <w:rPr/>
        <w:t>Processo nº </w:t>
      </w:r>
      <w:r>
        <w:rPr>
          <w:b/>
        </w:rPr>
        <w:t>SEI-260007/009166/2025</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w:t>
      </w:r>
      <w:r>
        <w:rPr>
          <w:b/>
        </w:rPr>
        <w:t>026/2026</w:t>
      </w:r>
      <w:r>
        <w:rPr/>
        <w:t>, mediante as cláusulas e condições a seguir enunciadas.</w:t>
      </w:r>
    </w:p>
    <w:p>
      <w:pPr>
        <w:pStyle w:val="BodyText"/>
      </w:pPr>
    </w:p>
    <w:p>
      <w:pPr>
        <w:pStyle w:val="BodyText"/>
        <w:spacing w:before="86"/>
      </w:pPr>
    </w:p>
    <w:p>
      <w:pPr>
        <w:pStyle w:val="Heading3"/>
        <w:jc w:val="both"/>
      </w:pPr>
      <w:r>
        <w:rPr>
          <w:spacing w:val="-2"/>
        </w:rPr>
        <w:t>CLÁUSULA</w:t>
      </w:r>
      <w:r>
        <w:rPr>
          <w:spacing w:val="-8"/>
        </w:rPr>
        <w:t> </w:t>
      </w:r>
      <w:r>
        <w:rPr>
          <w:spacing w:val="-2"/>
        </w:rPr>
        <w:t>PRIMEIRA</w:t>
      </w:r>
      <w:r>
        <w:rPr>
          <w:spacing w:val="-7"/>
        </w:rPr>
        <w:t> </w:t>
      </w:r>
      <w:r>
        <w:rPr>
          <w:spacing w:val="-2"/>
        </w:rPr>
        <w:t>–</w:t>
      </w:r>
      <w:r>
        <w:rPr>
          <w:spacing w:val="4"/>
        </w:rPr>
        <w:t> </w:t>
      </w:r>
      <w:r>
        <w:rPr>
          <w:spacing w:val="-2"/>
        </w:rPr>
        <w:t>OBJETO</w:t>
      </w:r>
    </w:p>
    <w:p>
      <w:pPr>
        <w:pStyle w:val="Heading3"/>
        <w:spacing w:after="0"/>
        <w:jc w:val="both"/>
        <w:sectPr>
          <w:pgSz w:w="15840" w:h="24480"/>
          <w:pgMar w:top="520" w:bottom="280" w:left="360" w:right="360"/>
        </w:sectPr>
      </w:pPr>
    </w:p>
    <w:p>
      <w:pPr>
        <w:pStyle w:val="ListParagraph"/>
        <w:numPr>
          <w:ilvl w:val="1"/>
          <w:numId w:val="39"/>
        </w:numPr>
        <w:tabs>
          <w:tab w:pos="611" w:val="left" w:leader="none"/>
        </w:tabs>
        <w:spacing w:line="240" w:lineRule="auto" w:before="71" w:after="0"/>
        <w:ind w:left="611" w:right="0" w:hanging="288"/>
        <w:jc w:val="left"/>
        <w:rPr>
          <w:b/>
          <w:sz w:val="19"/>
        </w:rPr>
      </w:pPr>
      <w:r>
        <w:rPr>
          <w:sz w:val="19"/>
        </w:rPr>
        <w:t>O</w:t>
      </w:r>
      <w:r>
        <w:rPr>
          <w:spacing w:val="-4"/>
          <w:sz w:val="19"/>
        </w:rPr>
        <w:t> </w:t>
      </w:r>
      <w:r>
        <w:rPr>
          <w:sz w:val="19"/>
        </w:rPr>
        <w:t>objeto</w:t>
      </w:r>
      <w:r>
        <w:rPr>
          <w:spacing w:val="-3"/>
          <w:sz w:val="19"/>
        </w:rPr>
        <w:t> </w:t>
      </w:r>
      <w:r>
        <w:rPr>
          <w:sz w:val="19"/>
        </w:rPr>
        <w:t>do</w:t>
      </w:r>
      <w:r>
        <w:rPr>
          <w:spacing w:val="-3"/>
          <w:sz w:val="19"/>
        </w:rPr>
        <w:t> </w:t>
      </w:r>
      <w:r>
        <w:rPr>
          <w:sz w:val="19"/>
        </w:rPr>
        <w:t>presente</w:t>
      </w:r>
      <w:r>
        <w:rPr>
          <w:spacing w:val="-3"/>
          <w:sz w:val="19"/>
        </w:rPr>
        <w:t> </w:t>
      </w:r>
      <w:r>
        <w:rPr>
          <w:sz w:val="19"/>
        </w:rPr>
        <w:t>Contrato</w:t>
      </w:r>
      <w:r>
        <w:rPr>
          <w:spacing w:val="-4"/>
          <w:sz w:val="19"/>
        </w:rPr>
        <w:t> </w:t>
      </w:r>
      <w:r>
        <w:rPr>
          <w:sz w:val="19"/>
        </w:rPr>
        <w:t>é</w:t>
      </w:r>
      <w:r>
        <w:rPr>
          <w:spacing w:val="-3"/>
          <w:sz w:val="19"/>
        </w:rPr>
        <w:t> </w:t>
      </w:r>
      <w:r>
        <w:rPr>
          <w:sz w:val="19"/>
        </w:rPr>
        <w:t>a</w:t>
      </w:r>
      <w:r>
        <w:rPr>
          <w:spacing w:val="-3"/>
          <w:sz w:val="19"/>
        </w:rPr>
        <w:t> </w:t>
      </w:r>
      <w:r>
        <w:rPr>
          <w:b/>
          <w:sz w:val="19"/>
        </w:rPr>
        <w:t>AQUISIÇÃO</w:t>
      </w:r>
      <w:r>
        <w:rPr>
          <w:b/>
          <w:spacing w:val="-4"/>
          <w:sz w:val="19"/>
        </w:rPr>
        <w:t> </w:t>
      </w:r>
      <w:r>
        <w:rPr>
          <w:b/>
          <w:sz w:val="19"/>
        </w:rPr>
        <w:t>DE</w:t>
      </w:r>
      <w:r>
        <w:rPr>
          <w:b/>
          <w:spacing w:val="-3"/>
          <w:sz w:val="19"/>
        </w:rPr>
        <w:t> </w:t>
      </w:r>
      <w:r>
        <w:rPr>
          <w:b/>
          <w:sz w:val="19"/>
        </w:rPr>
        <w:t>MATERIAL</w:t>
      </w:r>
      <w:r>
        <w:rPr>
          <w:b/>
          <w:spacing w:val="-11"/>
          <w:sz w:val="19"/>
        </w:rPr>
        <w:t> </w:t>
      </w:r>
      <w:r>
        <w:rPr>
          <w:b/>
          <w:sz w:val="19"/>
        </w:rPr>
        <w:t>HOSPITALAR</w:t>
      </w:r>
      <w:r>
        <w:rPr>
          <w:b/>
          <w:spacing w:val="-4"/>
          <w:sz w:val="19"/>
        </w:rPr>
        <w:t> </w:t>
      </w:r>
      <w:r>
        <w:rPr>
          <w:b/>
          <w:sz w:val="19"/>
        </w:rPr>
        <w:t>(ESPONJA</w:t>
      </w:r>
      <w:r>
        <w:rPr>
          <w:b/>
          <w:spacing w:val="-11"/>
          <w:sz w:val="19"/>
        </w:rPr>
        <w:t> </w:t>
      </w:r>
      <w:r>
        <w:rPr>
          <w:b/>
          <w:sz w:val="19"/>
        </w:rPr>
        <w:t>HIDROFOBICA,</w:t>
      </w:r>
      <w:r>
        <w:rPr>
          <w:b/>
          <w:spacing w:val="-4"/>
          <w:sz w:val="19"/>
        </w:rPr>
        <w:t> </w:t>
      </w:r>
      <w:r>
        <w:rPr>
          <w:b/>
          <w:sz w:val="19"/>
        </w:rPr>
        <w:t>ETC.)</w:t>
      </w:r>
      <w:r>
        <w:rPr>
          <w:b/>
          <w:spacing w:val="-3"/>
          <w:sz w:val="19"/>
        </w:rPr>
        <w:t> </w:t>
      </w:r>
      <w:r>
        <w:rPr>
          <w:b/>
          <w:sz w:val="19"/>
        </w:rPr>
        <w:t>PARA</w:t>
      </w:r>
      <w:r>
        <w:rPr>
          <w:b/>
          <w:spacing w:val="-12"/>
          <w:sz w:val="19"/>
        </w:rPr>
        <w:t> </w:t>
      </w:r>
      <w:r>
        <w:rPr>
          <w:b/>
          <w:sz w:val="19"/>
        </w:rPr>
        <w:t>O</w:t>
      </w:r>
      <w:r>
        <w:rPr>
          <w:b/>
          <w:spacing w:val="-3"/>
          <w:sz w:val="19"/>
        </w:rPr>
        <w:t> </w:t>
      </w:r>
      <w:r>
        <w:rPr>
          <w:b/>
          <w:sz w:val="19"/>
        </w:rPr>
        <w:t>HUPE,</w:t>
      </w:r>
      <w:r>
        <w:rPr>
          <w:b/>
          <w:spacing w:val="-3"/>
          <w:sz w:val="19"/>
        </w:rPr>
        <w:t> </w:t>
      </w:r>
      <w:r>
        <w:rPr>
          <w:b/>
          <w:sz w:val="19"/>
        </w:rPr>
        <w:t>COM</w:t>
      </w:r>
      <w:r>
        <w:rPr>
          <w:b/>
          <w:spacing w:val="-3"/>
          <w:sz w:val="19"/>
        </w:rPr>
        <w:t> </w:t>
      </w:r>
      <w:r>
        <w:rPr>
          <w:b/>
          <w:sz w:val="19"/>
        </w:rPr>
        <w:t>CESSÃO</w:t>
      </w:r>
      <w:r>
        <w:rPr>
          <w:b/>
          <w:spacing w:val="-4"/>
          <w:sz w:val="19"/>
        </w:rPr>
        <w:t> </w:t>
      </w:r>
      <w:r>
        <w:rPr>
          <w:b/>
          <w:sz w:val="19"/>
        </w:rPr>
        <w:t>DE</w:t>
      </w:r>
      <w:r>
        <w:rPr>
          <w:b/>
          <w:spacing w:val="-3"/>
          <w:sz w:val="19"/>
        </w:rPr>
        <w:t> </w:t>
      </w:r>
      <w:r>
        <w:rPr>
          <w:b/>
          <w:spacing w:val="-2"/>
          <w:sz w:val="19"/>
        </w:rPr>
        <w:t>EQUIPAMENTO</w:t>
      </w:r>
    </w:p>
    <w:p>
      <w:pPr>
        <w:pStyle w:val="BodyText"/>
        <w:spacing w:before="36"/>
        <w:ind w:left="323"/>
      </w:pPr>
      <w:r>
        <w:rPr>
          <w:b/>
        </w:rPr>
        <w:t>EM</w:t>
      </w:r>
      <w:r>
        <w:rPr>
          <w:b/>
          <w:spacing w:val="-8"/>
        </w:rPr>
        <w:t> </w:t>
      </w:r>
      <w:r>
        <w:rPr>
          <w:b/>
        </w:rPr>
        <w:t>REGIME</w:t>
      </w:r>
      <w:r>
        <w:rPr>
          <w:b/>
          <w:spacing w:val="-8"/>
        </w:rPr>
        <w:t> </w:t>
      </w:r>
      <w:r>
        <w:rPr>
          <w:b/>
        </w:rPr>
        <w:t>DE</w:t>
      </w:r>
      <w:r>
        <w:rPr>
          <w:b/>
          <w:spacing w:val="-8"/>
        </w:rPr>
        <w:t> </w:t>
      </w:r>
      <w:r>
        <w:rPr>
          <w:b/>
        </w:rPr>
        <w:t>COMODATO</w:t>
      </w:r>
      <w:r>
        <w:rPr>
          <w:b/>
          <w:spacing w:val="-8"/>
        </w:rPr>
        <w:t> </w:t>
      </w:r>
      <w:r>
        <w:rPr/>
        <w:t>a</w:t>
      </w:r>
      <w:r>
        <w:rPr>
          <w:spacing w:val="-7"/>
        </w:rPr>
        <w:t> </w:t>
      </w:r>
      <w:r>
        <w:rPr/>
        <w:t>serem</w:t>
      </w:r>
      <w:r>
        <w:rPr>
          <w:spacing w:val="-8"/>
        </w:rPr>
        <w:t> </w:t>
      </w:r>
      <w:r>
        <w:rPr/>
        <w:t>executados</w:t>
      </w:r>
      <w:r>
        <w:rPr>
          <w:spacing w:val="-8"/>
        </w:rPr>
        <w:t> </w:t>
      </w:r>
      <w:r>
        <w:rPr/>
        <w:t>nas</w:t>
      </w:r>
      <w:r>
        <w:rPr>
          <w:spacing w:val="-8"/>
        </w:rPr>
        <w:t> </w:t>
      </w:r>
      <w:r>
        <w:rPr/>
        <w:t>condições</w:t>
      </w:r>
      <w:r>
        <w:rPr>
          <w:spacing w:val="-8"/>
        </w:rPr>
        <w:t> </w:t>
      </w:r>
      <w:r>
        <w:rPr/>
        <w:t>estabelecidas</w:t>
      </w:r>
      <w:r>
        <w:rPr>
          <w:spacing w:val="-7"/>
        </w:rPr>
        <w:t> </w:t>
      </w:r>
      <w:r>
        <w:rPr/>
        <w:t>no</w:t>
      </w:r>
      <w:r>
        <w:rPr>
          <w:spacing w:val="-11"/>
        </w:rPr>
        <w:t> </w:t>
      </w:r>
      <w:r>
        <w:rPr/>
        <w:t>Termo</w:t>
      </w:r>
      <w:r>
        <w:rPr>
          <w:spacing w:val="-8"/>
        </w:rPr>
        <w:t> </w:t>
      </w:r>
      <w:r>
        <w:rPr/>
        <w:t>de</w:t>
      </w:r>
      <w:r>
        <w:rPr>
          <w:spacing w:val="-7"/>
        </w:rPr>
        <w:t> </w:t>
      </w:r>
      <w:r>
        <w:rPr/>
        <w:t>Referência</w:t>
      </w:r>
      <w:r>
        <w:rPr>
          <w:spacing w:val="-8"/>
        </w:rPr>
        <w:t> </w:t>
      </w:r>
      <w:r>
        <w:rPr/>
        <w:t>e</w:t>
      </w:r>
      <w:r>
        <w:rPr>
          <w:spacing w:val="-8"/>
        </w:rPr>
        <w:t> </w:t>
      </w:r>
      <w:r>
        <w:rPr/>
        <w:t>nos</w:t>
      </w:r>
      <w:r>
        <w:rPr>
          <w:spacing w:val="-8"/>
        </w:rPr>
        <w:t> </w:t>
      </w:r>
      <w:r>
        <w:rPr/>
        <w:t>anexos</w:t>
      </w:r>
      <w:r>
        <w:rPr>
          <w:spacing w:val="-8"/>
        </w:rPr>
        <w:t> </w:t>
      </w:r>
      <w:r>
        <w:rPr/>
        <w:t>deste</w:t>
      </w:r>
      <w:r>
        <w:rPr>
          <w:spacing w:val="-7"/>
        </w:rPr>
        <w:t> </w:t>
      </w:r>
      <w:r>
        <w:rPr>
          <w:spacing w:val="-2"/>
        </w:rPr>
        <w:t>Contrato.</w:t>
      </w:r>
    </w:p>
    <w:p>
      <w:pPr>
        <w:pStyle w:val="ListParagraph"/>
        <w:numPr>
          <w:ilvl w:val="1"/>
          <w:numId w:val="39"/>
        </w:numPr>
        <w:tabs>
          <w:tab w:pos="605" w:val="left" w:leader="none"/>
        </w:tabs>
        <w:spacing w:line="240" w:lineRule="auto" w:before="37" w:after="0"/>
        <w:ind w:left="605" w:right="0" w:hanging="282"/>
        <w:jc w:val="left"/>
        <w:rPr>
          <w:sz w:val="19"/>
        </w:rPr>
      </w:pPr>
      <w:r>
        <w:rPr>
          <w:sz w:val="19"/>
        </w:rPr>
        <w:t>Objeto</w:t>
      </w:r>
      <w:r>
        <w:rPr>
          <w:spacing w:val="-5"/>
          <w:sz w:val="19"/>
        </w:rPr>
        <w:t> </w:t>
      </w:r>
      <w:r>
        <w:rPr>
          <w:sz w:val="19"/>
        </w:rPr>
        <w:t>da</w:t>
      </w:r>
      <w:r>
        <w:rPr>
          <w:spacing w:val="-4"/>
          <w:sz w:val="19"/>
        </w:rPr>
        <w:t> </w:t>
      </w:r>
      <w:r>
        <w:rPr>
          <w:spacing w:val="-2"/>
          <w:sz w:val="19"/>
        </w:rPr>
        <w:t>contratação:</w:t>
      </w:r>
    </w:p>
    <w:p>
      <w:pPr>
        <w:pStyle w:val="ListParagraph"/>
        <w:numPr>
          <w:ilvl w:val="1"/>
          <w:numId w:val="39"/>
        </w:numPr>
        <w:tabs>
          <w:tab w:pos="559" w:val="left" w:leader="none"/>
        </w:tabs>
        <w:spacing w:line="240" w:lineRule="auto" w:before="37" w:after="16"/>
        <w:ind w:left="559" w:right="0" w:hanging="236"/>
        <w:jc w:val="left"/>
        <w:rPr>
          <w:sz w:val="19"/>
        </w:rPr>
      </w:pPr>
    </w:p>
    <w:tbl>
      <w:tblPr>
        <w:tblW w:w="0" w:type="auto"/>
        <w:jc w:val="left"/>
        <w:tblInd w:w="46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10"/>
        <w:gridCol w:w="1376"/>
        <w:gridCol w:w="384"/>
        <w:gridCol w:w="823"/>
        <w:gridCol w:w="1021"/>
        <w:gridCol w:w="879"/>
        <w:gridCol w:w="737"/>
      </w:tblGrid>
      <w:tr>
        <w:trPr>
          <w:trHeight w:val="1218" w:hRule="atLeast"/>
        </w:trPr>
        <w:tc>
          <w:tcPr>
            <w:tcW w:w="610" w:type="dxa"/>
          </w:tcPr>
          <w:p>
            <w:pPr>
              <w:pStyle w:val="TableParagraph"/>
              <w:spacing w:before="112"/>
              <w:rPr>
                <w:sz w:val="15"/>
              </w:rPr>
            </w:pPr>
          </w:p>
          <w:p>
            <w:pPr>
              <w:pStyle w:val="TableParagraph"/>
              <w:ind w:left="15"/>
              <w:jc w:val="center"/>
              <w:rPr>
                <w:b/>
                <w:sz w:val="15"/>
              </w:rPr>
            </w:pPr>
            <w:r>
              <w:rPr>
                <w:b/>
                <w:spacing w:val="-4"/>
                <w:sz w:val="15"/>
              </w:rPr>
              <w:t>ITEM</w:t>
            </w:r>
          </w:p>
        </w:tc>
        <w:tc>
          <w:tcPr>
            <w:tcW w:w="1376" w:type="dxa"/>
          </w:tcPr>
          <w:p>
            <w:pPr>
              <w:pStyle w:val="TableParagraph"/>
              <w:spacing w:before="112"/>
              <w:rPr>
                <w:sz w:val="15"/>
              </w:rPr>
            </w:pPr>
          </w:p>
          <w:p>
            <w:pPr>
              <w:pStyle w:val="TableParagraph"/>
              <w:ind w:left="109"/>
              <w:rPr>
                <w:b/>
                <w:sz w:val="15"/>
              </w:rPr>
            </w:pPr>
            <w:r>
              <w:rPr>
                <w:b/>
                <w:spacing w:val="-2"/>
                <w:sz w:val="15"/>
              </w:rPr>
              <w:t>ESPECIFICAÇÃO</w:t>
            </w:r>
          </w:p>
        </w:tc>
        <w:tc>
          <w:tcPr>
            <w:tcW w:w="384" w:type="dxa"/>
          </w:tcPr>
          <w:p>
            <w:pPr>
              <w:pStyle w:val="TableParagraph"/>
              <w:spacing w:line="355" w:lineRule="auto" w:before="58"/>
              <w:ind w:left="-30" w:right="22"/>
              <w:jc w:val="center"/>
              <w:rPr>
                <w:b/>
                <w:sz w:val="15"/>
              </w:rPr>
            </w:pPr>
            <w:r>
              <w:rPr>
                <w:b/>
                <w:spacing w:val="-4"/>
                <w:sz w:val="15"/>
              </w:rPr>
              <w:t>CÓD.</w:t>
            </w:r>
            <w:r>
              <w:rPr>
                <w:b/>
                <w:spacing w:val="40"/>
                <w:sz w:val="15"/>
              </w:rPr>
              <w:t> </w:t>
            </w:r>
            <w:r>
              <w:rPr>
                <w:b/>
                <w:spacing w:val="-6"/>
                <w:sz w:val="15"/>
              </w:rPr>
              <w:t>ID</w:t>
            </w:r>
            <w:r>
              <w:rPr>
                <w:b/>
                <w:spacing w:val="40"/>
                <w:sz w:val="15"/>
              </w:rPr>
              <w:t> </w:t>
            </w:r>
            <w:r>
              <w:rPr>
                <w:b/>
                <w:spacing w:val="-4"/>
                <w:sz w:val="15"/>
              </w:rPr>
              <w:t>SIGA</w:t>
            </w:r>
          </w:p>
        </w:tc>
        <w:tc>
          <w:tcPr>
            <w:tcW w:w="823" w:type="dxa"/>
          </w:tcPr>
          <w:p>
            <w:pPr>
              <w:pStyle w:val="TableParagraph"/>
              <w:spacing w:before="112"/>
              <w:rPr>
                <w:sz w:val="15"/>
              </w:rPr>
            </w:pPr>
          </w:p>
          <w:p>
            <w:pPr>
              <w:pStyle w:val="TableParagraph"/>
              <w:spacing w:line="355" w:lineRule="auto"/>
              <w:ind w:left="102"/>
              <w:jc w:val="center"/>
              <w:rPr>
                <w:b/>
                <w:sz w:val="15"/>
              </w:rPr>
            </w:pPr>
            <w:r>
              <w:rPr>
                <w:b/>
                <w:spacing w:val="-2"/>
                <w:sz w:val="15"/>
              </w:rPr>
              <w:t>UNIDADE</w:t>
            </w:r>
            <w:r>
              <w:rPr>
                <w:b/>
                <w:spacing w:val="40"/>
                <w:sz w:val="15"/>
              </w:rPr>
              <w:t> </w:t>
            </w:r>
            <w:r>
              <w:rPr>
                <w:b/>
                <w:spacing w:val="-6"/>
                <w:sz w:val="15"/>
              </w:rPr>
              <w:t>DE</w:t>
            </w:r>
            <w:r>
              <w:rPr>
                <w:b/>
                <w:spacing w:val="40"/>
                <w:sz w:val="15"/>
              </w:rPr>
              <w:t> </w:t>
            </w:r>
            <w:r>
              <w:rPr>
                <w:b/>
                <w:spacing w:val="-2"/>
                <w:sz w:val="15"/>
              </w:rPr>
              <w:t>MEDIDA</w:t>
            </w:r>
          </w:p>
        </w:tc>
        <w:tc>
          <w:tcPr>
            <w:tcW w:w="1021" w:type="dxa"/>
          </w:tcPr>
          <w:p>
            <w:pPr>
              <w:pStyle w:val="TableParagraph"/>
              <w:spacing w:before="58"/>
              <w:ind w:left="-30"/>
              <w:rPr>
                <w:b/>
                <w:sz w:val="15"/>
              </w:rPr>
            </w:pPr>
            <w:r>
              <w:rPr>
                <w:b/>
                <w:spacing w:val="-2"/>
                <w:sz w:val="15"/>
              </w:rPr>
              <w:t>QUANTIDADE</w:t>
            </w:r>
          </w:p>
        </w:tc>
        <w:tc>
          <w:tcPr>
            <w:tcW w:w="879" w:type="dxa"/>
          </w:tcPr>
          <w:p>
            <w:pPr>
              <w:pStyle w:val="TableParagraph"/>
              <w:spacing w:line="355" w:lineRule="auto" w:before="58"/>
              <w:ind w:left="53" w:right="36" w:hanging="1"/>
              <w:jc w:val="center"/>
              <w:rPr>
                <w:b/>
                <w:sz w:val="15"/>
              </w:rPr>
            </w:pPr>
            <w:r>
              <w:rPr>
                <w:b/>
                <w:spacing w:val="-2"/>
                <w:sz w:val="15"/>
              </w:rPr>
              <w:t>VALOR</w:t>
            </w:r>
            <w:r>
              <w:rPr>
                <w:b/>
                <w:spacing w:val="40"/>
                <w:sz w:val="15"/>
              </w:rPr>
              <w:t> </w:t>
            </w:r>
            <w:r>
              <w:rPr>
                <w:b/>
                <w:spacing w:val="-2"/>
                <w:sz w:val="15"/>
              </w:rPr>
              <w:t>UNITÁRIO</w:t>
            </w:r>
            <w:r>
              <w:rPr>
                <w:b/>
                <w:spacing w:val="40"/>
                <w:sz w:val="15"/>
              </w:rPr>
              <w:t> </w:t>
            </w:r>
            <w:r>
              <w:rPr>
                <w:b/>
                <w:spacing w:val="-4"/>
                <w:sz w:val="15"/>
              </w:rPr>
              <w:t>(R$)</w:t>
            </w:r>
          </w:p>
        </w:tc>
        <w:tc>
          <w:tcPr>
            <w:tcW w:w="737" w:type="dxa"/>
          </w:tcPr>
          <w:p>
            <w:pPr>
              <w:pStyle w:val="TableParagraph"/>
              <w:spacing w:before="112"/>
              <w:rPr>
                <w:sz w:val="15"/>
              </w:rPr>
            </w:pPr>
          </w:p>
          <w:p>
            <w:pPr>
              <w:pStyle w:val="TableParagraph"/>
              <w:spacing w:line="355" w:lineRule="auto"/>
              <w:ind w:left="102" w:right="91"/>
              <w:jc w:val="center"/>
              <w:rPr>
                <w:b/>
                <w:sz w:val="15"/>
              </w:rPr>
            </w:pPr>
            <w:r>
              <w:rPr>
                <w:b/>
                <w:spacing w:val="-6"/>
                <w:sz w:val="15"/>
              </w:rPr>
              <w:t>VALOR</w:t>
            </w:r>
            <w:r>
              <w:rPr>
                <w:b/>
                <w:spacing w:val="40"/>
                <w:sz w:val="15"/>
              </w:rPr>
              <w:t> </w:t>
            </w:r>
            <w:r>
              <w:rPr>
                <w:b/>
                <w:spacing w:val="-2"/>
                <w:sz w:val="15"/>
              </w:rPr>
              <w:t>TOTAL</w:t>
            </w:r>
            <w:r>
              <w:rPr>
                <w:b/>
                <w:spacing w:val="40"/>
                <w:sz w:val="15"/>
              </w:rPr>
              <w:t> </w:t>
            </w:r>
            <w:r>
              <w:rPr>
                <w:b/>
                <w:spacing w:val="-4"/>
                <w:sz w:val="15"/>
              </w:rPr>
              <w:t>(R$)</w:t>
            </w:r>
          </w:p>
        </w:tc>
      </w:tr>
      <w:tr>
        <w:trPr>
          <w:trHeight w:val="707" w:hRule="atLeast"/>
        </w:trPr>
        <w:tc>
          <w:tcPr>
            <w:tcW w:w="610" w:type="dxa"/>
          </w:tcPr>
          <w:p>
            <w:pPr>
              <w:pStyle w:val="TableParagraph"/>
              <w:spacing w:before="112"/>
              <w:rPr>
                <w:sz w:val="15"/>
              </w:rPr>
            </w:pPr>
          </w:p>
          <w:p>
            <w:pPr>
              <w:pStyle w:val="TableParagraph"/>
              <w:ind w:left="15"/>
              <w:jc w:val="center"/>
              <w:rPr>
                <w:b/>
                <w:sz w:val="15"/>
              </w:rPr>
            </w:pPr>
            <w:r>
              <w:rPr>
                <w:b/>
                <w:spacing w:val="-10"/>
                <w:sz w:val="15"/>
              </w:rPr>
              <w:t>1</w:t>
            </w:r>
          </w:p>
        </w:tc>
        <w:tc>
          <w:tcPr>
            <w:tcW w:w="1376" w:type="dxa"/>
          </w:tcPr>
          <w:p>
            <w:pPr>
              <w:pStyle w:val="TableParagraph"/>
              <w:rPr>
                <w:sz w:val="18"/>
              </w:rPr>
            </w:pPr>
          </w:p>
        </w:tc>
        <w:tc>
          <w:tcPr>
            <w:tcW w:w="384" w:type="dxa"/>
          </w:tcPr>
          <w:p>
            <w:pPr>
              <w:pStyle w:val="TableParagraph"/>
              <w:rPr>
                <w:sz w:val="18"/>
              </w:rPr>
            </w:pPr>
          </w:p>
        </w:tc>
        <w:tc>
          <w:tcPr>
            <w:tcW w:w="823" w:type="dxa"/>
          </w:tcPr>
          <w:p>
            <w:pPr>
              <w:pStyle w:val="TableParagraph"/>
              <w:rPr>
                <w:sz w:val="18"/>
              </w:rPr>
            </w:pPr>
          </w:p>
        </w:tc>
        <w:tc>
          <w:tcPr>
            <w:tcW w:w="1021" w:type="dxa"/>
          </w:tcPr>
          <w:p>
            <w:pPr>
              <w:pStyle w:val="TableParagraph"/>
              <w:rPr>
                <w:sz w:val="18"/>
              </w:rPr>
            </w:pPr>
          </w:p>
        </w:tc>
        <w:tc>
          <w:tcPr>
            <w:tcW w:w="879" w:type="dxa"/>
          </w:tcPr>
          <w:p>
            <w:pPr>
              <w:pStyle w:val="TableParagraph"/>
              <w:rPr>
                <w:sz w:val="18"/>
              </w:rPr>
            </w:pPr>
          </w:p>
        </w:tc>
        <w:tc>
          <w:tcPr>
            <w:tcW w:w="737" w:type="dxa"/>
          </w:tcPr>
          <w:p>
            <w:pPr>
              <w:pStyle w:val="TableParagraph"/>
              <w:rPr>
                <w:sz w:val="18"/>
              </w:rPr>
            </w:pPr>
          </w:p>
        </w:tc>
      </w:tr>
      <w:tr>
        <w:trPr>
          <w:trHeight w:val="707" w:hRule="atLeast"/>
        </w:trPr>
        <w:tc>
          <w:tcPr>
            <w:tcW w:w="610" w:type="dxa"/>
          </w:tcPr>
          <w:p>
            <w:pPr>
              <w:pStyle w:val="TableParagraph"/>
              <w:spacing w:before="112"/>
              <w:rPr>
                <w:sz w:val="15"/>
              </w:rPr>
            </w:pPr>
          </w:p>
          <w:p>
            <w:pPr>
              <w:pStyle w:val="TableParagraph"/>
              <w:ind w:left="15"/>
              <w:jc w:val="center"/>
              <w:rPr>
                <w:b/>
                <w:sz w:val="15"/>
              </w:rPr>
            </w:pPr>
            <w:r>
              <w:rPr>
                <w:b/>
                <w:spacing w:val="-10"/>
                <w:sz w:val="15"/>
              </w:rPr>
              <w:t>2</w:t>
            </w:r>
          </w:p>
        </w:tc>
        <w:tc>
          <w:tcPr>
            <w:tcW w:w="1376" w:type="dxa"/>
          </w:tcPr>
          <w:p>
            <w:pPr>
              <w:pStyle w:val="TableParagraph"/>
              <w:rPr>
                <w:sz w:val="18"/>
              </w:rPr>
            </w:pPr>
          </w:p>
        </w:tc>
        <w:tc>
          <w:tcPr>
            <w:tcW w:w="384" w:type="dxa"/>
          </w:tcPr>
          <w:p>
            <w:pPr>
              <w:pStyle w:val="TableParagraph"/>
              <w:rPr>
                <w:sz w:val="18"/>
              </w:rPr>
            </w:pPr>
          </w:p>
        </w:tc>
        <w:tc>
          <w:tcPr>
            <w:tcW w:w="823" w:type="dxa"/>
          </w:tcPr>
          <w:p>
            <w:pPr>
              <w:pStyle w:val="TableParagraph"/>
              <w:rPr>
                <w:sz w:val="18"/>
              </w:rPr>
            </w:pPr>
          </w:p>
        </w:tc>
        <w:tc>
          <w:tcPr>
            <w:tcW w:w="1021" w:type="dxa"/>
          </w:tcPr>
          <w:p>
            <w:pPr>
              <w:pStyle w:val="TableParagraph"/>
              <w:rPr>
                <w:sz w:val="18"/>
              </w:rPr>
            </w:pPr>
          </w:p>
        </w:tc>
        <w:tc>
          <w:tcPr>
            <w:tcW w:w="879" w:type="dxa"/>
          </w:tcPr>
          <w:p>
            <w:pPr>
              <w:pStyle w:val="TableParagraph"/>
              <w:rPr>
                <w:sz w:val="18"/>
              </w:rPr>
            </w:pPr>
          </w:p>
        </w:tc>
        <w:tc>
          <w:tcPr>
            <w:tcW w:w="737" w:type="dxa"/>
          </w:tcPr>
          <w:p>
            <w:pPr>
              <w:pStyle w:val="TableParagraph"/>
              <w:rPr>
                <w:sz w:val="18"/>
              </w:rPr>
            </w:pPr>
          </w:p>
        </w:tc>
      </w:tr>
    </w:tbl>
    <w:p>
      <w:pPr>
        <w:pStyle w:val="BodyText"/>
        <w:spacing w:before="59"/>
      </w:pPr>
    </w:p>
    <w:p>
      <w:pPr>
        <w:pStyle w:val="ListParagraph"/>
        <w:numPr>
          <w:ilvl w:val="1"/>
          <w:numId w:val="39"/>
        </w:numPr>
        <w:tabs>
          <w:tab w:pos="605" w:val="left" w:leader="none"/>
        </w:tabs>
        <w:spacing w:line="240" w:lineRule="auto" w:before="0" w:after="0"/>
        <w:ind w:left="605" w:right="0" w:hanging="282"/>
        <w:jc w:val="left"/>
        <w:rPr>
          <w:sz w:val="19"/>
        </w:rPr>
      </w:pPr>
      <w:r>
        <w:rPr>
          <w:sz w:val="19"/>
        </w:rPr>
        <w:t>São</w:t>
      </w:r>
      <w:r>
        <w:rPr>
          <w:spacing w:val="-7"/>
          <w:sz w:val="19"/>
        </w:rPr>
        <w:t> </w:t>
      </w:r>
      <w:r>
        <w:rPr>
          <w:sz w:val="19"/>
        </w:rPr>
        <w:t>anexos</w:t>
      </w:r>
      <w:r>
        <w:rPr>
          <w:spacing w:val="-6"/>
          <w:sz w:val="19"/>
        </w:rPr>
        <w:t> </w:t>
      </w:r>
      <w:r>
        <w:rPr>
          <w:sz w:val="19"/>
        </w:rPr>
        <w:t>a</w:t>
      </w:r>
      <w:r>
        <w:rPr>
          <w:spacing w:val="-6"/>
          <w:sz w:val="19"/>
        </w:rPr>
        <w:t> </w:t>
      </w:r>
      <w:r>
        <w:rPr>
          <w:sz w:val="19"/>
        </w:rPr>
        <w:t>este</w:t>
      </w:r>
      <w:r>
        <w:rPr>
          <w:spacing w:val="-6"/>
          <w:sz w:val="19"/>
        </w:rPr>
        <w:t> </w:t>
      </w:r>
      <w:r>
        <w:rPr>
          <w:sz w:val="19"/>
        </w:rPr>
        <w:t>instrumento</w:t>
      </w:r>
      <w:r>
        <w:rPr>
          <w:spacing w:val="-7"/>
          <w:sz w:val="19"/>
        </w:rPr>
        <w:t> </w:t>
      </w:r>
      <w:r>
        <w:rPr>
          <w:sz w:val="19"/>
        </w:rPr>
        <w:t>e</w:t>
      </w:r>
      <w:r>
        <w:rPr>
          <w:spacing w:val="-6"/>
          <w:sz w:val="19"/>
        </w:rPr>
        <w:t> </w:t>
      </w:r>
      <w:r>
        <w:rPr>
          <w:sz w:val="19"/>
        </w:rPr>
        <w:t>vinculam</w:t>
      </w:r>
      <w:r>
        <w:rPr>
          <w:spacing w:val="-6"/>
          <w:sz w:val="19"/>
        </w:rPr>
        <w:t> </w:t>
      </w:r>
      <w:r>
        <w:rPr>
          <w:sz w:val="19"/>
        </w:rPr>
        <w:t>esta</w:t>
      </w:r>
      <w:r>
        <w:rPr>
          <w:spacing w:val="-6"/>
          <w:sz w:val="19"/>
        </w:rPr>
        <w:t> </w:t>
      </w:r>
      <w:r>
        <w:rPr>
          <w:sz w:val="19"/>
        </w:rPr>
        <w:t>contratação,</w:t>
      </w:r>
      <w:r>
        <w:rPr>
          <w:spacing w:val="-7"/>
          <w:sz w:val="19"/>
        </w:rPr>
        <w:t> </w:t>
      </w:r>
      <w:r>
        <w:rPr>
          <w:sz w:val="19"/>
        </w:rPr>
        <w:t>independentemente</w:t>
      </w:r>
      <w:r>
        <w:rPr>
          <w:spacing w:val="-6"/>
          <w:sz w:val="19"/>
        </w:rPr>
        <w:t> </w:t>
      </w:r>
      <w:r>
        <w:rPr>
          <w:sz w:val="19"/>
        </w:rPr>
        <w:t>de</w:t>
      </w:r>
      <w:r>
        <w:rPr>
          <w:spacing w:val="-6"/>
          <w:sz w:val="19"/>
        </w:rPr>
        <w:t> </w:t>
      </w:r>
      <w:r>
        <w:rPr>
          <w:spacing w:val="-2"/>
          <w:sz w:val="19"/>
        </w:rPr>
        <w:t>transcrição:</w:t>
      </w:r>
    </w:p>
    <w:p>
      <w:pPr>
        <w:pStyle w:val="ListParagraph"/>
        <w:numPr>
          <w:ilvl w:val="2"/>
          <w:numId w:val="39"/>
        </w:numPr>
        <w:tabs>
          <w:tab w:pos="747" w:val="left" w:leader="none"/>
        </w:tabs>
        <w:spacing w:line="240" w:lineRule="auto" w:before="37" w:after="0"/>
        <w:ind w:left="747" w:right="0" w:hanging="424"/>
        <w:jc w:val="left"/>
        <w:rPr>
          <w:sz w:val="19"/>
        </w:rPr>
      </w:pPr>
      <w:r>
        <w:rPr>
          <w:sz w:val="19"/>
        </w:rPr>
        <w:t>O</w:t>
      </w:r>
      <w:r>
        <w:rPr>
          <w:spacing w:val="-10"/>
          <w:sz w:val="19"/>
        </w:rPr>
        <w:t> </w:t>
      </w:r>
      <w:r>
        <w:rPr>
          <w:sz w:val="19"/>
        </w:rPr>
        <w:t>Termo</w:t>
      </w:r>
      <w:r>
        <w:rPr>
          <w:spacing w:val="-7"/>
          <w:sz w:val="19"/>
        </w:rPr>
        <w:t> </w:t>
      </w:r>
      <w:r>
        <w:rPr>
          <w:sz w:val="19"/>
        </w:rPr>
        <w:t>de</w:t>
      </w:r>
      <w:r>
        <w:rPr>
          <w:spacing w:val="-7"/>
          <w:sz w:val="19"/>
        </w:rPr>
        <w:t> </w:t>
      </w:r>
      <w:r>
        <w:rPr>
          <w:sz w:val="19"/>
        </w:rPr>
        <w:t>Referência</w:t>
      </w:r>
      <w:r>
        <w:rPr>
          <w:spacing w:val="-7"/>
          <w:sz w:val="19"/>
        </w:rPr>
        <w:t> </w:t>
      </w:r>
      <w:r>
        <w:rPr>
          <w:sz w:val="19"/>
        </w:rPr>
        <w:t>que</w:t>
      </w:r>
      <w:r>
        <w:rPr>
          <w:spacing w:val="-7"/>
          <w:sz w:val="19"/>
        </w:rPr>
        <w:t> </w:t>
      </w:r>
      <w:r>
        <w:rPr>
          <w:sz w:val="19"/>
        </w:rPr>
        <w:t>embasou</w:t>
      </w:r>
      <w:r>
        <w:rPr>
          <w:spacing w:val="-6"/>
          <w:sz w:val="19"/>
        </w:rPr>
        <w:t> </w:t>
      </w:r>
      <w:r>
        <w:rPr>
          <w:sz w:val="19"/>
        </w:rPr>
        <w:t>a</w:t>
      </w:r>
      <w:r>
        <w:rPr>
          <w:spacing w:val="-7"/>
          <w:sz w:val="19"/>
        </w:rPr>
        <w:t> </w:t>
      </w:r>
      <w:r>
        <w:rPr>
          <w:spacing w:val="-2"/>
          <w:sz w:val="19"/>
        </w:rPr>
        <w:t>contratação;</w:t>
      </w:r>
    </w:p>
    <w:p>
      <w:pPr>
        <w:pStyle w:val="ListParagraph"/>
        <w:numPr>
          <w:ilvl w:val="2"/>
          <w:numId w:val="39"/>
        </w:numPr>
        <w:tabs>
          <w:tab w:pos="747" w:val="left" w:leader="none"/>
        </w:tabs>
        <w:spacing w:line="240" w:lineRule="auto" w:before="36" w:after="0"/>
        <w:ind w:left="747" w:right="0" w:hanging="424"/>
        <w:jc w:val="left"/>
        <w:rPr>
          <w:sz w:val="19"/>
        </w:rPr>
      </w:pPr>
      <w:r>
        <w:rPr>
          <w:sz w:val="19"/>
        </w:rPr>
        <w:t>O</w:t>
      </w:r>
      <w:r>
        <w:rPr>
          <w:spacing w:val="-11"/>
          <w:sz w:val="19"/>
        </w:rPr>
        <w:t> </w:t>
      </w:r>
      <w:r>
        <w:rPr>
          <w:sz w:val="19"/>
        </w:rPr>
        <w:t>instrumento</w:t>
      </w:r>
      <w:r>
        <w:rPr>
          <w:spacing w:val="-6"/>
          <w:sz w:val="19"/>
        </w:rPr>
        <w:t> </w:t>
      </w:r>
      <w:r>
        <w:rPr>
          <w:sz w:val="19"/>
        </w:rPr>
        <w:t>convocatório,</w:t>
      </w:r>
      <w:r>
        <w:rPr>
          <w:spacing w:val="-7"/>
          <w:sz w:val="19"/>
        </w:rPr>
        <w:t> </w:t>
      </w:r>
      <w:r>
        <w:rPr>
          <w:sz w:val="19"/>
        </w:rPr>
        <w:t>assim</w:t>
      </w:r>
      <w:r>
        <w:rPr>
          <w:spacing w:val="-7"/>
          <w:sz w:val="19"/>
        </w:rPr>
        <w:t> </w:t>
      </w:r>
      <w:r>
        <w:rPr>
          <w:sz w:val="19"/>
        </w:rPr>
        <w:t>considerado</w:t>
      </w:r>
      <w:r>
        <w:rPr>
          <w:spacing w:val="-6"/>
          <w:sz w:val="19"/>
        </w:rPr>
        <w:t> </w:t>
      </w:r>
      <w:r>
        <w:rPr>
          <w:sz w:val="19"/>
        </w:rPr>
        <w:t>o</w:t>
      </w:r>
      <w:r>
        <w:rPr>
          <w:spacing w:val="-7"/>
          <w:sz w:val="19"/>
        </w:rPr>
        <w:t> </w:t>
      </w:r>
      <w:r>
        <w:rPr>
          <w:sz w:val="19"/>
        </w:rPr>
        <w:t>edital</w:t>
      </w:r>
      <w:r>
        <w:rPr>
          <w:spacing w:val="-6"/>
          <w:sz w:val="19"/>
        </w:rPr>
        <w:t> </w:t>
      </w:r>
      <w:r>
        <w:rPr>
          <w:sz w:val="19"/>
        </w:rPr>
        <w:t>de</w:t>
      </w:r>
      <w:r>
        <w:rPr>
          <w:spacing w:val="-7"/>
          <w:sz w:val="19"/>
        </w:rPr>
        <w:t> </w:t>
      </w:r>
      <w:r>
        <w:rPr>
          <w:sz w:val="19"/>
        </w:rPr>
        <w:t>licitação</w:t>
      </w:r>
      <w:r>
        <w:rPr>
          <w:spacing w:val="-7"/>
          <w:sz w:val="19"/>
        </w:rPr>
        <w:t> </w:t>
      </w:r>
      <w:r>
        <w:rPr>
          <w:sz w:val="19"/>
        </w:rPr>
        <w:t>ou</w:t>
      </w:r>
      <w:r>
        <w:rPr>
          <w:spacing w:val="-6"/>
          <w:sz w:val="19"/>
        </w:rPr>
        <w:t> </w:t>
      </w:r>
      <w:r>
        <w:rPr>
          <w:sz w:val="19"/>
        </w:rPr>
        <w:t>o</w:t>
      </w:r>
      <w:r>
        <w:rPr>
          <w:spacing w:val="-12"/>
          <w:sz w:val="19"/>
        </w:rPr>
        <w:t> </w:t>
      </w:r>
      <w:r>
        <w:rPr>
          <w:sz w:val="19"/>
        </w:rPr>
        <w:t>Aviso</w:t>
      </w:r>
      <w:r>
        <w:rPr>
          <w:spacing w:val="-7"/>
          <w:sz w:val="19"/>
        </w:rPr>
        <w:t> </w:t>
      </w:r>
      <w:r>
        <w:rPr>
          <w:sz w:val="19"/>
        </w:rPr>
        <w:t>de</w:t>
      </w:r>
      <w:r>
        <w:rPr>
          <w:spacing w:val="-7"/>
          <w:sz w:val="19"/>
        </w:rPr>
        <w:t> </w:t>
      </w:r>
      <w:r>
        <w:rPr>
          <w:sz w:val="19"/>
        </w:rPr>
        <w:t>Contratação</w:t>
      </w:r>
      <w:r>
        <w:rPr>
          <w:spacing w:val="-6"/>
          <w:sz w:val="19"/>
        </w:rPr>
        <w:t> </w:t>
      </w:r>
      <w:r>
        <w:rPr>
          <w:sz w:val="19"/>
        </w:rPr>
        <w:t>Direta,</w:t>
      </w:r>
      <w:r>
        <w:rPr>
          <w:spacing w:val="-7"/>
          <w:sz w:val="19"/>
        </w:rPr>
        <w:t> </w:t>
      </w:r>
      <w:r>
        <w:rPr>
          <w:sz w:val="19"/>
        </w:rPr>
        <w:t>conforme</w:t>
      </w:r>
      <w:r>
        <w:rPr>
          <w:spacing w:val="-6"/>
          <w:sz w:val="19"/>
        </w:rPr>
        <w:t> </w:t>
      </w:r>
      <w:r>
        <w:rPr>
          <w:sz w:val="19"/>
        </w:rPr>
        <w:t>o</w:t>
      </w:r>
      <w:r>
        <w:rPr>
          <w:spacing w:val="-7"/>
          <w:sz w:val="19"/>
        </w:rPr>
        <w:t> </w:t>
      </w:r>
      <w:r>
        <w:rPr>
          <w:spacing w:val="-2"/>
          <w:sz w:val="19"/>
        </w:rPr>
        <w:t>caso;</w:t>
      </w:r>
    </w:p>
    <w:p>
      <w:pPr>
        <w:pStyle w:val="ListParagraph"/>
        <w:numPr>
          <w:ilvl w:val="2"/>
          <w:numId w:val="39"/>
        </w:numPr>
        <w:tabs>
          <w:tab w:pos="737" w:val="left" w:leader="none"/>
        </w:tabs>
        <w:spacing w:line="240" w:lineRule="auto" w:before="37" w:after="0"/>
        <w:ind w:left="737" w:right="0" w:hanging="414"/>
        <w:jc w:val="left"/>
        <w:rPr>
          <w:sz w:val="19"/>
        </w:rPr>
      </w:pPr>
      <w:r>
        <w:rPr>
          <w:sz w:val="19"/>
        </w:rPr>
        <w:t>A</w:t>
      </w:r>
      <w:r>
        <w:rPr>
          <w:spacing w:val="-12"/>
          <w:sz w:val="19"/>
        </w:rPr>
        <w:t> </w:t>
      </w:r>
      <w:r>
        <w:rPr>
          <w:sz w:val="19"/>
        </w:rPr>
        <w:t>Proposta</w:t>
      </w:r>
      <w:r>
        <w:rPr>
          <w:spacing w:val="-12"/>
          <w:sz w:val="19"/>
        </w:rPr>
        <w:t> </w:t>
      </w:r>
      <w:r>
        <w:rPr>
          <w:sz w:val="19"/>
        </w:rPr>
        <w:t>do</w:t>
      </w:r>
      <w:r>
        <w:rPr>
          <w:spacing w:val="-8"/>
          <w:sz w:val="19"/>
        </w:rPr>
        <w:t> </w:t>
      </w:r>
      <w:r>
        <w:rPr>
          <w:b/>
          <w:sz w:val="19"/>
        </w:rPr>
        <w:t>CONTRATADO</w:t>
      </w:r>
      <w:r>
        <w:rPr>
          <w:sz w:val="19"/>
        </w:rPr>
        <w:t>,</w:t>
      </w:r>
      <w:r>
        <w:rPr>
          <w:spacing w:val="-8"/>
          <w:sz w:val="19"/>
        </w:rPr>
        <w:t> </w:t>
      </w:r>
      <w:r>
        <w:rPr>
          <w:sz w:val="19"/>
        </w:rPr>
        <w:t>que,</w:t>
      </w:r>
      <w:r>
        <w:rPr>
          <w:spacing w:val="-8"/>
          <w:sz w:val="19"/>
        </w:rPr>
        <w:t> </w:t>
      </w:r>
      <w:r>
        <w:rPr>
          <w:sz w:val="19"/>
        </w:rPr>
        <w:t>em</w:t>
      </w:r>
      <w:r>
        <w:rPr>
          <w:spacing w:val="-7"/>
          <w:sz w:val="19"/>
        </w:rPr>
        <w:t> </w:t>
      </w:r>
      <w:r>
        <w:rPr>
          <w:sz w:val="19"/>
        </w:rPr>
        <w:t>caso</w:t>
      </w:r>
      <w:r>
        <w:rPr>
          <w:spacing w:val="-8"/>
          <w:sz w:val="19"/>
        </w:rPr>
        <w:t> </w:t>
      </w:r>
      <w:r>
        <w:rPr>
          <w:sz w:val="19"/>
        </w:rPr>
        <w:t>de</w:t>
      </w:r>
      <w:r>
        <w:rPr>
          <w:spacing w:val="-8"/>
          <w:sz w:val="19"/>
        </w:rPr>
        <w:t> </w:t>
      </w:r>
      <w:r>
        <w:rPr>
          <w:sz w:val="19"/>
        </w:rPr>
        <w:t>divergência</w:t>
      </w:r>
      <w:r>
        <w:rPr>
          <w:spacing w:val="-7"/>
          <w:sz w:val="19"/>
        </w:rPr>
        <w:t> </w:t>
      </w:r>
      <w:r>
        <w:rPr>
          <w:sz w:val="19"/>
        </w:rPr>
        <w:t>com</w:t>
      </w:r>
      <w:r>
        <w:rPr>
          <w:spacing w:val="-8"/>
          <w:sz w:val="19"/>
        </w:rPr>
        <w:t> </w:t>
      </w:r>
      <w:r>
        <w:rPr>
          <w:sz w:val="19"/>
        </w:rPr>
        <w:t>as</w:t>
      </w:r>
      <w:r>
        <w:rPr>
          <w:spacing w:val="-8"/>
          <w:sz w:val="19"/>
        </w:rPr>
        <w:t> </w:t>
      </w:r>
      <w:r>
        <w:rPr>
          <w:sz w:val="19"/>
        </w:rPr>
        <w:t>condições</w:t>
      </w:r>
      <w:r>
        <w:rPr>
          <w:spacing w:val="-8"/>
          <w:sz w:val="19"/>
        </w:rPr>
        <w:t> </w:t>
      </w:r>
      <w:r>
        <w:rPr>
          <w:sz w:val="19"/>
        </w:rPr>
        <w:t>estabelecidas</w:t>
      </w:r>
      <w:r>
        <w:rPr>
          <w:spacing w:val="-7"/>
          <w:sz w:val="19"/>
        </w:rPr>
        <w:t> </w:t>
      </w:r>
      <w:r>
        <w:rPr>
          <w:sz w:val="19"/>
        </w:rPr>
        <w:t>neste</w:t>
      </w:r>
      <w:r>
        <w:rPr>
          <w:spacing w:val="-8"/>
          <w:sz w:val="19"/>
        </w:rPr>
        <w:t> </w:t>
      </w:r>
      <w:r>
        <w:rPr>
          <w:sz w:val="19"/>
        </w:rPr>
        <w:t>Contrato</w:t>
      </w:r>
      <w:r>
        <w:rPr>
          <w:spacing w:val="-8"/>
          <w:sz w:val="19"/>
        </w:rPr>
        <w:t> </w:t>
      </w:r>
      <w:r>
        <w:rPr>
          <w:sz w:val="19"/>
        </w:rPr>
        <w:t>e</w:t>
      </w:r>
      <w:r>
        <w:rPr>
          <w:spacing w:val="-8"/>
          <w:sz w:val="19"/>
        </w:rPr>
        <w:t> </w:t>
      </w:r>
      <w:r>
        <w:rPr>
          <w:sz w:val="19"/>
        </w:rPr>
        <w:t>nos</w:t>
      </w:r>
      <w:r>
        <w:rPr>
          <w:spacing w:val="-7"/>
          <w:sz w:val="19"/>
        </w:rPr>
        <w:t> </w:t>
      </w:r>
      <w:r>
        <w:rPr>
          <w:sz w:val="19"/>
        </w:rPr>
        <w:t>demais</w:t>
      </w:r>
      <w:r>
        <w:rPr>
          <w:spacing w:val="-8"/>
          <w:sz w:val="19"/>
        </w:rPr>
        <w:t> </w:t>
      </w:r>
      <w:r>
        <w:rPr>
          <w:sz w:val="19"/>
        </w:rPr>
        <w:t>instrumentos</w:t>
      </w:r>
      <w:r>
        <w:rPr>
          <w:spacing w:val="-8"/>
          <w:sz w:val="19"/>
        </w:rPr>
        <w:t> </w:t>
      </w:r>
      <w:r>
        <w:rPr>
          <w:sz w:val="19"/>
        </w:rPr>
        <w:t>anexos,</w:t>
      </w:r>
      <w:r>
        <w:rPr>
          <w:spacing w:val="-7"/>
          <w:sz w:val="19"/>
        </w:rPr>
        <w:t> </w:t>
      </w:r>
      <w:r>
        <w:rPr>
          <w:sz w:val="19"/>
        </w:rPr>
        <w:t>cederá</w:t>
      </w:r>
      <w:r>
        <w:rPr>
          <w:spacing w:val="-8"/>
          <w:sz w:val="19"/>
        </w:rPr>
        <w:t> </w:t>
      </w:r>
      <w:r>
        <w:rPr>
          <w:sz w:val="19"/>
        </w:rPr>
        <w:t>àquelas;</w:t>
      </w:r>
      <w:r>
        <w:rPr>
          <w:spacing w:val="-8"/>
          <w:sz w:val="19"/>
        </w:rPr>
        <w:t> </w:t>
      </w:r>
      <w:r>
        <w:rPr>
          <w:spacing w:val="-10"/>
          <w:sz w:val="19"/>
        </w:rPr>
        <w:t>e</w:t>
      </w:r>
    </w:p>
    <w:p>
      <w:pPr>
        <w:pStyle w:val="ListParagraph"/>
        <w:numPr>
          <w:ilvl w:val="2"/>
          <w:numId w:val="39"/>
        </w:numPr>
        <w:tabs>
          <w:tab w:pos="747" w:val="left" w:leader="none"/>
        </w:tabs>
        <w:spacing w:line="240" w:lineRule="auto" w:before="37" w:after="0"/>
        <w:ind w:left="747" w:right="0" w:hanging="424"/>
        <w:jc w:val="left"/>
        <w:rPr>
          <w:sz w:val="19"/>
        </w:rPr>
      </w:pPr>
      <w:r>
        <w:rPr>
          <w:sz w:val="19"/>
        </w:rPr>
        <w:t>Eventuais</w:t>
      </w:r>
      <w:r>
        <w:rPr>
          <w:spacing w:val="-8"/>
          <w:sz w:val="19"/>
        </w:rPr>
        <w:t> </w:t>
      </w:r>
      <w:r>
        <w:rPr>
          <w:sz w:val="19"/>
        </w:rPr>
        <w:t>anexos</w:t>
      </w:r>
      <w:r>
        <w:rPr>
          <w:spacing w:val="-7"/>
          <w:sz w:val="19"/>
        </w:rPr>
        <w:t> </w:t>
      </w:r>
      <w:r>
        <w:rPr>
          <w:sz w:val="19"/>
        </w:rPr>
        <w:t>dos</w:t>
      </w:r>
      <w:r>
        <w:rPr>
          <w:spacing w:val="-7"/>
          <w:sz w:val="19"/>
        </w:rPr>
        <w:t> </w:t>
      </w:r>
      <w:r>
        <w:rPr>
          <w:sz w:val="19"/>
        </w:rPr>
        <w:t>documentos</w:t>
      </w:r>
      <w:r>
        <w:rPr>
          <w:spacing w:val="-7"/>
          <w:sz w:val="19"/>
        </w:rPr>
        <w:t> </w:t>
      </w:r>
      <w:r>
        <w:rPr>
          <w:spacing w:val="-2"/>
          <w:sz w:val="19"/>
        </w:rPr>
        <w:t>supracitados.</w:t>
      </w:r>
    </w:p>
    <w:p>
      <w:pPr>
        <w:pStyle w:val="ListParagraph"/>
        <w:numPr>
          <w:ilvl w:val="1"/>
          <w:numId w:val="39"/>
        </w:numPr>
        <w:tabs>
          <w:tab w:pos="605" w:val="left" w:leader="none"/>
        </w:tabs>
        <w:spacing w:line="240" w:lineRule="auto" w:before="36" w:after="0"/>
        <w:ind w:left="605" w:right="0" w:hanging="282"/>
        <w:jc w:val="left"/>
        <w:rPr>
          <w:sz w:val="19"/>
        </w:rPr>
      </w:pPr>
      <w:r>
        <w:rPr>
          <w:sz w:val="19"/>
        </w:rPr>
        <w:t>Havendo</w:t>
      </w:r>
      <w:r>
        <w:rPr>
          <w:spacing w:val="-11"/>
          <w:sz w:val="19"/>
        </w:rPr>
        <w:t> </w:t>
      </w:r>
      <w:r>
        <w:rPr>
          <w:sz w:val="19"/>
        </w:rPr>
        <w:t>qualquer</w:t>
      </w:r>
      <w:r>
        <w:rPr>
          <w:spacing w:val="-7"/>
          <w:sz w:val="19"/>
        </w:rPr>
        <w:t> </w:t>
      </w:r>
      <w:r>
        <w:rPr>
          <w:sz w:val="19"/>
        </w:rPr>
        <w:t>divergência</w:t>
      </w:r>
      <w:r>
        <w:rPr>
          <w:spacing w:val="-6"/>
          <w:sz w:val="19"/>
        </w:rPr>
        <w:t> </w:t>
      </w:r>
      <w:r>
        <w:rPr>
          <w:sz w:val="19"/>
        </w:rPr>
        <w:t>entre</w:t>
      </w:r>
      <w:r>
        <w:rPr>
          <w:spacing w:val="-7"/>
          <w:sz w:val="19"/>
        </w:rPr>
        <w:t> </w:t>
      </w:r>
      <w:r>
        <w:rPr>
          <w:sz w:val="19"/>
        </w:rPr>
        <w:t>as</w:t>
      </w:r>
      <w:r>
        <w:rPr>
          <w:spacing w:val="-7"/>
          <w:sz w:val="19"/>
        </w:rPr>
        <w:t> </w:t>
      </w:r>
      <w:r>
        <w:rPr>
          <w:sz w:val="19"/>
        </w:rPr>
        <w:t>disposições</w:t>
      </w:r>
      <w:r>
        <w:rPr>
          <w:spacing w:val="-7"/>
          <w:sz w:val="19"/>
        </w:rPr>
        <w:t> </w:t>
      </w:r>
      <w:r>
        <w:rPr>
          <w:sz w:val="19"/>
        </w:rPr>
        <w:t>deste</w:t>
      </w:r>
      <w:r>
        <w:rPr>
          <w:spacing w:val="-7"/>
          <w:sz w:val="19"/>
        </w:rPr>
        <w:t> </w:t>
      </w:r>
      <w:r>
        <w:rPr>
          <w:sz w:val="19"/>
        </w:rPr>
        <w:t>instrumento</w:t>
      </w:r>
      <w:r>
        <w:rPr>
          <w:spacing w:val="-6"/>
          <w:sz w:val="19"/>
        </w:rPr>
        <w:t> </w:t>
      </w:r>
      <w:r>
        <w:rPr>
          <w:sz w:val="19"/>
        </w:rPr>
        <w:t>e</w:t>
      </w:r>
      <w:r>
        <w:rPr>
          <w:spacing w:val="-7"/>
          <w:sz w:val="19"/>
        </w:rPr>
        <w:t> </w:t>
      </w:r>
      <w:r>
        <w:rPr>
          <w:sz w:val="19"/>
        </w:rPr>
        <w:t>dos</w:t>
      </w:r>
      <w:r>
        <w:rPr>
          <w:spacing w:val="-7"/>
          <w:sz w:val="19"/>
        </w:rPr>
        <w:t> </w:t>
      </w:r>
      <w:r>
        <w:rPr>
          <w:sz w:val="19"/>
        </w:rPr>
        <w:t>seus</w:t>
      </w:r>
      <w:r>
        <w:rPr>
          <w:spacing w:val="-12"/>
          <w:sz w:val="19"/>
        </w:rPr>
        <w:t> </w:t>
      </w:r>
      <w:r>
        <w:rPr>
          <w:sz w:val="19"/>
        </w:rPr>
        <w:t>Anexos,</w:t>
      </w:r>
      <w:r>
        <w:rPr>
          <w:spacing w:val="-7"/>
          <w:sz w:val="19"/>
        </w:rPr>
        <w:t> </w:t>
      </w:r>
      <w:r>
        <w:rPr>
          <w:sz w:val="19"/>
        </w:rPr>
        <w:t>como</w:t>
      </w:r>
      <w:r>
        <w:rPr>
          <w:spacing w:val="-6"/>
          <w:sz w:val="19"/>
        </w:rPr>
        <w:t> </w:t>
      </w:r>
      <w:r>
        <w:rPr>
          <w:sz w:val="19"/>
        </w:rPr>
        <w:t>o</w:t>
      </w:r>
      <w:r>
        <w:rPr>
          <w:spacing w:val="-10"/>
          <w:sz w:val="19"/>
        </w:rPr>
        <w:t> </w:t>
      </w:r>
      <w:r>
        <w:rPr>
          <w:sz w:val="19"/>
        </w:rPr>
        <w:t>Termo</w:t>
      </w:r>
      <w:r>
        <w:rPr>
          <w:spacing w:val="-7"/>
          <w:sz w:val="19"/>
        </w:rPr>
        <w:t> </w:t>
      </w:r>
      <w:r>
        <w:rPr>
          <w:sz w:val="19"/>
        </w:rPr>
        <w:t>de</w:t>
      </w:r>
      <w:r>
        <w:rPr>
          <w:spacing w:val="-6"/>
          <w:sz w:val="19"/>
        </w:rPr>
        <w:t> </w:t>
      </w:r>
      <w:r>
        <w:rPr>
          <w:sz w:val="19"/>
        </w:rPr>
        <w:t>Referência,</w:t>
      </w:r>
      <w:r>
        <w:rPr>
          <w:spacing w:val="-7"/>
          <w:sz w:val="19"/>
        </w:rPr>
        <w:t> </w:t>
      </w:r>
      <w:r>
        <w:rPr>
          <w:sz w:val="19"/>
        </w:rPr>
        <w:t>prevalecerá</w:t>
      </w:r>
      <w:r>
        <w:rPr>
          <w:spacing w:val="-7"/>
          <w:sz w:val="19"/>
        </w:rPr>
        <w:t> </w:t>
      </w:r>
      <w:r>
        <w:rPr>
          <w:sz w:val="19"/>
        </w:rPr>
        <w:t>o</w:t>
      </w:r>
      <w:r>
        <w:rPr>
          <w:spacing w:val="-7"/>
          <w:sz w:val="19"/>
        </w:rPr>
        <w:t> </w:t>
      </w:r>
      <w:r>
        <w:rPr>
          <w:sz w:val="19"/>
        </w:rPr>
        <w:t>disposto</w:t>
      </w:r>
      <w:r>
        <w:rPr>
          <w:spacing w:val="-6"/>
          <w:sz w:val="19"/>
        </w:rPr>
        <w:t> </w:t>
      </w:r>
      <w:r>
        <w:rPr>
          <w:sz w:val="19"/>
        </w:rPr>
        <w:t>no</w:t>
      </w:r>
      <w:r>
        <w:rPr>
          <w:spacing w:val="-7"/>
          <w:sz w:val="19"/>
        </w:rPr>
        <w:t> </w:t>
      </w:r>
      <w:r>
        <w:rPr>
          <w:sz w:val="19"/>
        </w:rPr>
        <w:t>presente</w:t>
      </w:r>
      <w:r>
        <w:rPr>
          <w:spacing w:val="-7"/>
          <w:sz w:val="19"/>
        </w:rPr>
        <w:t> </w:t>
      </w:r>
      <w:r>
        <w:rPr>
          <w:spacing w:val="-2"/>
          <w:sz w:val="19"/>
        </w:rPr>
        <w:t>Contrato.</w:t>
      </w:r>
    </w:p>
    <w:p>
      <w:pPr>
        <w:pStyle w:val="BodyText"/>
        <w:spacing w:before="116"/>
      </w:pPr>
    </w:p>
    <w:p>
      <w:pPr>
        <w:pStyle w:val="Heading3"/>
      </w:pPr>
      <w:r>
        <w:rPr>
          <w:spacing w:val="-2"/>
        </w:rPr>
        <w:t>CLÁUSULA</w:t>
      </w:r>
      <w:r>
        <w:rPr>
          <w:spacing w:val="-8"/>
        </w:rPr>
        <w:t> </w:t>
      </w:r>
      <w:r>
        <w:rPr>
          <w:spacing w:val="-2"/>
        </w:rPr>
        <w:t>SEGUNDA</w:t>
      </w:r>
      <w:r>
        <w:rPr>
          <w:spacing w:val="-8"/>
        </w:rPr>
        <w:t> </w:t>
      </w:r>
      <w:r>
        <w:rPr>
          <w:spacing w:val="-2"/>
        </w:rPr>
        <w:t>–</w:t>
      </w:r>
      <w:r>
        <w:rPr/>
        <w:t> </w:t>
      </w:r>
      <w:r>
        <w:rPr>
          <w:spacing w:val="-2"/>
        </w:rPr>
        <w:t>VIGÊNCIA</w:t>
      </w:r>
      <w:r>
        <w:rPr>
          <w:spacing w:val="-7"/>
        </w:rPr>
        <w:t> </w:t>
      </w:r>
      <w:r>
        <w:rPr>
          <w:spacing w:val="-2"/>
        </w:rPr>
        <w:t>E</w:t>
      </w:r>
      <w:r>
        <w:rPr>
          <w:spacing w:val="3"/>
        </w:rPr>
        <w:t> </w:t>
      </w:r>
      <w:r>
        <w:rPr>
          <w:spacing w:val="-2"/>
        </w:rPr>
        <w:t>PRORROGAÇÃO</w:t>
      </w:r>
    </w:p>
    <w:p>
      <w:pPr>
        <w:pStyle w:val="ListParagraph"/>
        <w:numPr>
          <w:ilvl w:val="1"/>
          <w:numId w:val="40"/>
        </w:numPr>
        <w:tabs>
          <w:tab w:pos="624" w:val="left" w:leader="none"/>
        </w:tabs>
        <w:spacing w:line="280" w:lineRule="auto" w:before="51" w:after="0"/>
        <w:ind w:left="323" w:right="306" w:firstLine="0"/>
        <w:jc w:val="left"/>
        <w:rPr>
          <w:sz w:val="19"/>
        </w:rPr>
      </w:pPr>
      <w:r>
        <w:rPr>
          <w:sz w:val="19"/>
        </w:rPr>
        <w:t>O</w:t>
      </w:r>
      <w:r>
        <w:rPr>
          <w:spacing w:val="14"/>
          <w:sz w:val="19"/>
        </w:rPr>
        <w:t> </w:t>
      </w:r>
      <w:r>
        <w:rPr>
          <w:sz w:val="19"/>
        </w:rPr>
        <w:t>prazo</w:t>
      </w:r>
      <w:r>
        <w:rPr>
          <w:spacing w:val="14"/>
          <w:sz w:val="19"/>
        </w:rPr>
        <w:t> </w:t>
      </w:r>
      <w:r>
        <w:rPr>
          <w:sz w:val="19"/>
        </w:rPr>
        <w:t>de</w:t>
      </w:r>
      <w:r>
        <w:rPr>
          <w:spacing w:val="14"/>
          <w:sz w:val="19"/>
        </w:rPr>
        <w:t> </w:t>
      </w:r>
      <w:r>
        <w:rPr>
          <w:sz w:val="19"/>
        </w:rPr>
        <w:t>vigência</w:t>
      </w:r>
      <w:r>
        <w:rPr>
          <w:spacing w:val="14"/>
          <w:sz w:val="19"/>
        </w:rPr>
        <w:t> </w:t>
      </w:r>
      <w:r>
        <w:rPr>
          <w:sz w:val="19"/>
        </w:rPr>
        <w:t>do</w:t>
      </w:r>
      <w:r>
        <w:rPr>
          <w:spacing w:val="14"/>
          <w:sz w:val="19"/>
        </w:rPr>
        <w:t> </w:t>
      </w:r>
      <w:r>
        <w:rPr>
          <w:sz w:val="19"/>
        </w:rPr>
        <w:t>Contrato</w:t>
      </w:r>
      <w:r>
        <w:rPr>
          <w:spacing w:val="14"/>
          <w:sz w:val="19"/>
        </w:rPr>
        <w:t> </w:t>
      </w:r>
      <w:r>
        <w:rPr>
          <w:sz w:val="19"/>
        </w:rPr>
        <w:t>é</w:t>
      </w:r>
      <w:r>
        <w:rPr>
          <w:spacing w:val="14"/>
          <w:sz w:val="19"/>
        </w:rPr>
        <w:t> </w:t>
      </w:r>
      <w:r>
        <w:rPr>
          <w:sz w:val="19"/>
        </w:rPr>
        <w:t>de</w:t>
      </w:r>
      <w:r>
        <w:rPr>
          <w:spacing w:val="14"/>
          <w:sz w:val="19"/>
        </w:rPr>
        <w:t> </w:t>
      </w:r>
      <w:r>
        <w:rPr>
          <w:b/>
          <w:sz w:val="19"/>
        </w:rPr>
        <w:t>12</w:t>
      </w:r>
      <w:r>
        <w:rPr>
          <w:b/>
          <w:spacing w:val="14"/>
          <w:sz w:val="19"/>
        </w:rPr>
        <w:t> </w:t>
      </w:r>
      <w:r>
        <w:rPr>
          <w:b/>
          <w:sz w:val="19"/>
        </w:rPr>
        <w:t>(doze)</w:t>
      </w:r>
      <w:r>
        <w:rPr>
          <w:b/>
          <w:spacing w:val="14"/>
          <w:sz w:val="19"/>
        </w:rPr>
        <w:t> </w:t>
      </w:r>
      <w:r>
        <w:rPr>
          <w:b/>
          <w:sz w:val="19"/>
        </w:rPr>
        <w:t>meses</w:t>
      </w:r>
      <w:r>
        <w:rPr>
          <w:sz w:val="19"/>
        </w:rPr>
        <w:t>,</w:t>
      </w:r>
      <w:r>
        <w:rPr>
          <w:spacing w:val="14"/>
          <w:sz w:val="19"/>
        </w:rPr>
        <w:t> </w:t>
      </w:r>
      <w:r>
        <w:rPr>
          <w:sz w:val="19"/>
        </w:rPr>
        <w:t>contado</w:t>
      </w:r>
      <w:r>
        <w:rPr>
          <w:spacing w:val="14"/>
          <w:sz w:val="19"/>
        </w:rPr>
        <w:t> </w:t>
      </w:r>
      <w:r>
        <w:rPr>
          <w:sz w:val="19"/>
        </w:rPr>
        <w:t>da</w:t>
      </w:r>
      <w:r>
        <w:rPr>
          <w:spacing w:val="14"/>
          <w:sz w:val="19"/>
        </w:rPr>
        <w:t> </w:t>
      </w:r>
      <w:r>
        <w:rPr>
          <w:sz w:val="19"/>
        </w:rPr>
        <w:t>expedição</w:t>
      </w:r>
      <w:r>
        <w:rPr>
          <w:spacing w:val="14"/>
          <w:sz w:val="19"/>
        </w:rPr>
        <w:t> </w:t>
      </w:r>
      <w:r>
        <w:rPr>
          <w:sz w:val="19"/>
        </w:rPr>
        <w:t>da Autorização</w:t>
      </w:r>
      <w:r>
        <w:rPr>
          <w:spacing w:val="14"/>
          <w:sz w:val="19"/>
        </w:rPr>
        <w:t> </w:t>
      </w:r>
      <w:r>
        <w:rPr>
          <w:sz w:val="19"/>
        </w:rPr>
        <w:t>de</w:t>
      </w:r>
      <w:r>
        <w:rPr>
          <w:spacing w:val="14"/>
          <w:sz w:val="19"/>
        </w:rPr>
        <w:t> </w:t>
      </w:r>
      <w:r>
        <w:rPr>
          <w:sz w:val="19"/>
        </w:rPr>
        <w:t>Fornecimento,</w:t>
      </w:r>
      <w:r>
        <w:rPr>
          <w:spacing w:val="14"/>
          <w:sz w:val="19"/>
        </w:rPr>
        <w:t> </w:t>
      </w:r>
      <w:r>
        <w:rPr>
          <w:sz w:val="19"/>
        </w:rPr>
        <w:t>desde</w:t>
      </w:r>
      <w:r>
        <w:rPr>
          <w:spacing w:val="14"/>
          <w:sz w:val="19"/>
        </w:rPr>
        <w:t> </w:t>
      </w:r>
      <w:r>
        <w:rPr>
          <w:sz w:val="19"/>
        </w:rPr>
        <w:t>que</w:t>
      </w:r>
      <w:r>
        <w:rPr>
          <w:spacing w:val="14"/>
          <w:sz w:val="19"/>
        </w:rPr>
        <w:t> </w:t>
      </w:r>
      <w:r>
        <w:rPr>
          <w:sz w:val="19"/>
        </w:rPr>
        <w:t>previamente</w:t>
      </w:r>
      <w:r>
        <w:rPr>
          <w:spacing w:val="14"/>
          <w:sz w:val="19"/>
        </w:rPr>
        <w:t> </w:t>
      </w:r>
      <w:r>
        <w:rPr>
          <w:sz w:val="19"/>
        </w:rPr>
        <w:t>divulgado</w:t>
      </w:r>
      <w:r>
        <w:rPr>
          <w:spacing w:val="14"/>
          <w:sz w:val="19"/>
        </w:rPr>
        <w:t> </w:t>
      </w:r>
      <w:r>
        <w:rPr>
          <w:sz w:val="19"/>
        </w:rPr>
        <w:t>no</w:t>
      </w:r>
      <w:r>
        <w:rPr>
          <w:spacing w:val="14"/>
          <w:sz w:val="19"/>
        </w:rPr>
        <w:t> </w:t>
      </w:r>
      <w:r>
        <w:rPr>
          <w:sz w:val="19"/>
        </w:rPr>
        <w:t>Portal</w:t>
      </w:r>
      <w:r>
        <w:rPr>
          <w:spacing w:val="14"/>
          <w:sz w:val="19"/>
        </w:rPr>
        <w:t> </w:t>
      </w:r>
      <w:r>
        <w:rPr>
          <w:sz w:val="19"/>
        </w:rPr>
        <w:t>Nacional</w:t>
      </w:r>
      <w:r>
        <w:rPr>
          <w:spacing w:val="14"/>
          <w:sz w:val="19"/>
        </w:rPr>
        <w:t> </w:t>
      </w:r>
      <w:r>
        <w:rPr>
          <w:sz w:val="19"/>
        </w:rPr>
        <w:t>de</w:t>
      </w:r>
      <w:r>
        <w:rPr>
          <w:spacing w:val="14"/>
          <w:sz w:val="19"/>
        </w:rPr>
        <w:t> </w:t>
      </w:r>
      <w:r>
        <w:rPr>
          <w:sz w:val="19"/>
        </w:rPr>
        <w:t>Contratações </w:t>
      </w:r>
      <w:r>
        <w:rPr>
          <w:spacing w:val="-2"/>
          <w:sz w:val="19"/>
        </w:rPr>
        <w:t>Públicas.</w:t>
      </w:r>
    </w:p>
    <w:p>
      <w:pPr>
        <w:pStyle w:val="ListParagraph"/>
        <w:numPr>
          <w:ilvl w:val="1"/>
          <w:numId w:val="40"/>
        </w:numPr>
        <w:tabs>
          <w:tab w:pos="605" w:val="left" w:leader="none"/>
        </w:tabs>
        <w:spacing w:line="218" w:lineRule="exact" w:before="0" w:after="0"/>
        <w:ind w:left="605" w:right="0" w:hanging="282"/>
        <w:jc w:val="left"/>
        <w:rPr>
          <w:sz w:val="19"/>
        </w:rPr>
      </w:pPr>
      <w:r>
        <w:rPr>
          <w:sz w:val="19"/>
        </w:rPr>
        <w:t>O</w:t>
      </w:r>
      <w:r>
        <w:rPr>
          <w:spacing w:val="-5"/>
          <w:sz w:val="19"/>
        </w:rPr>
        <w:t> </w:t>
      </w:r>
      <w:r>
        <w:rPr>
          <w:sz w:val="19"/>
        </w:rPr>
        <w:t>prazo</w:t>
      </w:r>
      <w:r>
        <w:rPr>
          <w:spacing w:val="-5"/>
          <w:sz w:val="19"/>
        </w:rPr>
        <w:t> </w:t>
      </w:r>
      <w:r>
        <w:rPr>
          <w:sz w:val="19"/>
        </w:rPr>
        <w:t>de</w:t>
      </w:r>
      <w:r>
        <w:rPr>
          <w:spacing w:val="-4"/>
          <w:sz w:val="19"/>
        </w:rPr>
        <w:t> </w:t>
      </w:r>
      <w:r>
        <w:rPr>
          <w:sz w:val="19"/>
        </w:rPr>
        <w:t>vigência</w:t>
      </w:r>
      <w:r>
        <w:rPr>
          <w:spacing w:val="-5"/>
          <w:sz w:val="19"/>
        </w:rPr>
        <w:t> </w:t>
      </w:r>
      <w:r>
        <w:rPr>
          <w:sz w:val="19"/>
        </w:rPr>
        <w:t>do</w:t>
      </w:r>
      <w:r>
        <w:rPr>
          <w:spacing w:val="-5"/>
          <w:sz w:val="19"/>
        </w:rPr>
        <w:t> </w:t>
      </w:r>
      <w:r>
        <w:rPr>
          <w:sz w:val="19"/>
        </w:rPr>
        <w:t>Contrato</w:t>
      </w:r>
      <w:r>
        <w:rPr>
          <w:spacing w:val="-4"/>
          <w:sz w:val="19"/>
        </w:rPr>
        <w:t> </w:t>
      </w:r>
      <w:r>
        <w:rPr>
          <w:sz w:val="19"/>
        </w:rPr>
        <w:t>poderá</w:t>
      </w:r>
      <w:r>
        <w:rPr>
          <w:spacing w:val="-5"/>
          <w:sz w:val="19"/>
        </w:rPr>
        <w:t> </w:t>
      </w:r>
      <w:r>
        <w:rPr>
          <w:sz w:val="19"/>
        </w:rPr>
        <w:t>ser</w:t>
      </w:r>
      <w:r>
        <w:rPr>
          <w:spacing w:val="-5"/>
          <w:sz w:val="19"/>
        </w:rPr>
        <w:t> </w:t>
      </w:r>
      <w:r>
        <w:rPr>
          <w:sz w:val="19"/>
        </w:rPr>
        <w:t>prorrogado,</w:t>
      </w:r>
      <w:r>
        <w:rPr>
          <w:spacing w:val="-4"/>
          <w:sz w:val="19"/>
        </w:rPr>
        <w:t> </w:t>
      </w:r>
      <w:r>
        <w:rPr>
          <w:sz w:val="19"/>
        </w:rPr>
        <w:t>sucessivamente,</w:t>
      </w:r>
      <w:r>
        <w:rPr>
          <w:spacing w:val="-5"/>
          <w:sz w:val="19"/>
        </w:rPr>
        <w:t> </w:t>
      </w:r>
      <w:r>
        <w:rPr>
          <w:sz w:val="19"/>
        </w:rPr>
        <w:t>até</w:t>
      </w:r>
      <w:r>
        <w:rPr>
          <w:spacing w:val="-5"/>
          <w:sz w:val="19"/>
        </w:rPr>
        <w:t> </w:t>
      </w:r>
      <w:r>
        <w:rPr>
          <w:sz w:val="19"/>
        </w:rPr>
        <w:t>o</w:t>
      </w:r>
      <w:r>
        <w:rPr>
          <w:spacing w:val="-4"/>
          <w:sz w:val="19"/>
        </w:rPr>
        <w:t> </w:t>
      </w:r>
      <w:r>
        <w:rPr>
          <w:sz w:val="19"/>
        </w:rPr>
        <w:t>máximo</w:t>
      </w:r>
      <w:r>
        <w:rPr>
          <w:spacing w:val="-5"/>
          <w:sz w:val="19"/>
        </w:rPr>
        <w:t> </w:t>
      </w:r>
      <w:r>
        <w:rPr>
          <w:sz w:val="19"/>
        </w:rPr>
        <w:t>de</w:t>
      </w:r>
      <w:r>
        <w:rPr>
          <w:spacing w:val="-5"/>
          <w:sz w:val="19"/>
        </w:rPr>
        <w:t> </w:t>
      </w:r>
      <w:r>
        <w:rPr>
          <w:sz w:val="19"/>
        </w:rPr>
        <w:t>5</w:t>
      </w:r>
      <w:r>
        <w:rPr>
          <w:spacing w:val="-4"/>
          <w:sz w:val="19"/>
        </w:rPr>
        <w:t> </w:t>
      </w:r>
      <w:r>
        <w:rPr>
          <w:sz w:val="19"/>
        </w:rPr>
        <w:t>(cinco)</w:t>
      </w:r>
      <w:r>
        <w:rPr>
          <w:spacing w:val="-5"/>
          <w:sz w:val="19"/>
        </w:rPr>
        <w:t> </w:t>
      </w:r>
      <w:r>
        <w:rPr>
          <w:sz w:val="19"/>
        </w:rPr>
        <w:t>anos,</w:t>
      </w:r>
      <w:r>
        <w:rPr>
          <w:spacing w:val="-5"/>
          <w:sz w:val="19"/>
        </w:rPr>
        <w:t> </w:t>
      </w:r>
      <w:r>
        <w:rPr>
          <w:sz w:val="19"/>
        </w:rPr>
        <w:t>na</w:t>
      </w:r>
      <w:r>
        <w:rPr>
          <w:spacing w:val="-4"/>
          <w:sz w:val="19"/>
        </w:rPr>
        <w:t> </w:t>
      </w:r>
      <w:r>
        <w:rPr>
          <w:sz w:val="19"/>
        </w:rPr>
        <w:t>forma</w:t>
      </w:r>
      <w:r>
        <w:rPr>
          <w:spacing w:val="-5"/>
          <w:sz w:val="19"/>
        </w:rPr>
        <w:t> </w:t>
      </w:r>
      <w:r>
        <w:rPr>
          <w:sz w:val="19"/>
        </w:rPr>
        <w:t>dos</w:t>
      </w:r>
      <w:r>
        <w:rPr>
          <w:spacing w:val="-5"/>
          <w:sz w:val="19"/>
        </w:rPr>
        <w:t> </w:t>
      </w:r>
      <w:r>
        <w:rPr>
          <w:sz w:val="19"/>
        </w:rPr>
        <w:t>artigos</w:t>
      </w:r>
      <w:r>
        <w:rPr>
          <w:spacing w:val="-4"/>
          <w:sz w:val="19"/>
        </w:rPr>
        <w:t> </w:t>
      </w:r>
      <w:r>
        <w:rPr>
          <w:sz w:val="19"/>
        </w:rPr>
        <w:t>106</w:t>
      </w:r>
      <w:r>
        <w:rPr>
          <w:spacing w:val="-5"/>
          <w:sz w:val="19"/>
        </w:rPr>
        <w:t> </w:t>
      </w:r>
      <w:r>
        <w:rPr>
          <w:sz w:val="19"/>
        </w:rPr>
        <w:t>e</w:t>
      </w:r>
      <w:r>
        <w:rPr>
          <w:spacing w:val="-5"/>
          <w:sz w:val="19"/>
        </w:rPr>
        <w:t> </w:t>
      </w:r>
      <w:r>
        <w:rPr>
          <w:sz w:val="19"/>
        </w:rPr>
        <w:t>107</w:t>
      </w:r>
      <w:r>
        <w:rPr>
          <w:spacing w:val="-4"/>
          <w:sz w:val="19"/>
        </w:rPr>
        <w:t> </w:t>
      </w:r>
      <w:r>
        <w:rPr>
          <w:sz w:val="19"/>
        </w:rPr>
        <w:t>da</w:t>
      </w:r>
      <w:r>
        <w:rPr>
          <w:spacing w:val="-5"/>
          <w:sz w:val="19"/>
        </w:rPr>
        <w:t> </w:t>
      </w:r>
      <w:hyperlink r:id="rId6">
        <w:r>
          <w:rPr>
            <w:color w:val="0000ED"/>
            <w:sz w:val="19"/>
            <w:u w:val="single" w:color="0000ED"/>
          </w:rPr>
          <w:t>Lei</w:t>
        </w:r>
        <w:r>
          <w:rPr>
            <w:color w:val="0000ED"/>
            <w:spacing w:val="-5"/>
            <w:sz w:val="19"/>
            <w:u w:val="single" w:color="0000ED"/>
          </w:rPr>
          <w:t> </w:t>
        </w:r>
        <w:r>
          <w:rPr>
            <w:color w:val="0000ED"/>
            <w:sz w:val="19"/>
            <w:u w:val="single" w:color="0000ED"/>
          </w:rPr>
          <w:t>nº</w:t>
        </w:r>
        <w:r>
          <w:rPr>
            <w:color w:val="0000ED"/>
            <w:spacing w:val="-4"/>
            <w:sz w:val="19"/>
            <w:u w:val="single" w:color="0000ED"/>
          </w:rPr>
          <w:t> </w:t>
        </w:r>
        <w:r>
          <w:rPr>
            <w:color w:val="0000ED"/>
            <w:spacing w:val="-2"/>
            <w:sz w:val="19"/>
            <w:u w:val="single" w:color="0000ED"/>
          </w:rPr>
          <w:t>14.133/2021</w:t>
        </w:r>
      </w:hyperlink>
      <w:r>
        <w:rPr>
          <w:spacing w:val="-2"/>
          <w:sz w:val="19"/>
        </w:rPr>
        <w:t>.</w:t>
      </w:r>
    </w:p>
    <w:p>
      <w:pPr>
        <w:pStyle w:val="ListParagraph"/>
        <w:numPr>
          <w:ilvl w:val="2"/>
          <w:numId w:val="40"/>
        </w:numPr>
        <w:tabs>
          <w:tab w:pos="741" w:val="left" w:leader="none"/>
        </w:tabs>
        <w:spacing w:line="280" w:lineRule="auto" w:before="37" w:after="0"/>
        <w:ind w:left="323" w:right="306" w:firstLine="0"/>
        <w:jc w:val="left"/>
        <w:rPr>
          <w:sz w:val="19"/>
        </w:rPr>
      </w:pPr>
      <w:r>
        <w:rPr>
          <w:sz w:val="19"/>
        </w:rPr>
        <w:t>A</w:t>
      </w:r>
      <w:r>
        <w:rPr>
          <w:spacing w:val="-10"/>
          <w:sz w:val="19"/>
        </w:rPr>
        <w:t> </w:t>
      </w:r>
      <w:r>
        <w:rPr>
          <w:sz w:val="19"/>
        </w:rPr>
        <w:t>prorrogação</w:t>
      </w:r>
      <w:r>
        <w:rPr>
          <w:spacing w:val="-1"/>
          <w:sz w:val="19"/>
        </w:rPr>
        <w:t> </w:t>
      </w:r>
      <w:r>
        <w:rPr>
          <w:sz w:val="19"/>
        </w:rPr>
        <w:t>de</w:t>
      </w:r>
      <w:r>
        <w:rPr>
          <w:spacing w:val="-1"/>
          <w:sz w:val="19"/>
        </w:rPr>
        <w:t> </w:t>
      </w:r>
      <w:r>
        <w:rPr>
          <w:sz w:val="19"/>
        </w:rPr>
        <w:t>que</w:t>
      </w:r>
      <w:r>
        <w:rPr>
          <w:spacing w:val="-1"/>
          <w:sz w:val="19"/>
        </w:rPr>
        <w:t> </w:t>
      </w:r>
      <w:r>
        <w:rPr>
          <w:sz w:val="19"/>
        </w:rPr>
        <w:t>trata</w:t>
      </w:r>
      <w:r>
        <w:rPr>
          <w:spacing w:val="-1"/>
          <w:sz w:val="19"/>
        </w:rPr>
        <w:t> </w:t>
      </w:r>
      <w:r>
        <w:rPr>
          <w:sz w:val="19"/>
        </w:rPr>
        <w:t>este</w:t>
      </w:r>
      <w:r>
        <w:rPr>
          <w:spacing w:val="-1"/>
          <w:sz w:val="19"/>
        </w:rPr>
        <w:t> </w:t>
      </w:r>
      <w:r>
        <w:rPr>
          <w:sz w:val="19"/>
        </w:rPr>
        <w:t>item</w:t>
      </w:r>
      <w:r>
        <w:rPr>
          <w:spacing w:val="-1"/>
          <w:sz w:val="19"/>
        </w:rPr>
        <w:t> </w:t>
      </w:r>
      <w:r>
        <w:rPr>
          <w:sz w:val="19"/>
        </w:rPr>
        <w:t>está</w:t>
      </w:r>
      <w:r>
        <w:rPr>
          <w:spacing w:val="-1"/>
          <w:sz w:val="19"/>
        </w:rPr>
        <w:t> </w:t>
      </w:r>
      <w:r>
        <w:rPr>
          <w:sz w:val="19"/>
        </w:rPr>
        <w:t>condicionada</w:t>
      </w:r>
      <w:r>
        <w:rPr>
          <w:spacing w:val="-1"/>
          <w:sz w:val="19"/>
        </w:rPr>
        <w:t> </w:t>
      </w:r>
      <w:r>
        <w:rPr>
          <w:sz w:val="19"/>
        </w:rPr>
        <w:t>ao</w:t>
      </w:r>
      <w:r>
        <w:rPr>
          <w:spacing w:val="-1"/>
          <w:sz w:val="19"/>
        </w:rPr>
        <w:t> </w:t>
      </w:r>
      <w:r>
        <w:rPr>
          <w:sz w:val="19"/>
        </w:rPr>
        <w:t>ateste,</w:t>
      </w:r>
      <w:r>
        <w:rPr>
          <w:spacing w:val="-1"/>
          <w:sz w:val="19"/>
        </w:rPr>
        <w:t> </w:t>
      </w:r>
      <w:r>
        <w:rPr>
          <w:sz w:val="19"/>
        </w:rPr>
        <w:t>pela</w:t>
      </w:r>
      <w:r>
        <w:rPr>
          <w:spacing w:val="-1"/>
          <w:sz w:val="19"/>
        </w:rPr>
        <w:t> </w:t>
      </w:r>
      <w:r>
        <w:rPr>
          <w:sz w:val="19"/>
        </w:rPr>
        <w:t>autoridade</w:t>
      </w:r>
      <w:r>
        <w:rPr>
          <w:spacing w:val="-1"/>
          <w:sz w:val="19"/>
        </w:rPr>
        <w:t> </w:t>
      </w:r>
      <w:r>
        <w:rPr>
          <w:sz w:val="19"/>
        </w:rPr>
        <w:t>competente,</w:t>
      </w:r>
      <w:r>
        <w:rPr>
          <w:spacing w:val="-1"/>
          <w:sz w:val="19"/>
        </w:rPr>
        <w:t> </w:t>
      </w:r>
      <w:r>
        <w:rPr>
          <w:sz w:val="19"/>
        </w:rPr>
        <w:t>de</w:t>
      </w:r>
      <w:r>
        <w:rPr>
          <w:spacing w:val="-1"/>
          <w:sz w:val="19"/>
        </w:rPr>
        <w:t> </w:t>
      </w:r>
      <w:r>
        <w:rPr>
          <w:sz w:val="19"/>
        </w:rPr>
        <w:t>que</w:t>
      </w:r>
      <w:r>
        <w:rPr>
          <w:spacing w:val="-1"/>
          <w:sz w:val="19"/>
        </w:rPr>
        <w:t> </w:t>
      </w:r>
      <w:r>
        <w:rPr>
          <w:sz w:val="19"/>
        </w:rPr>
        <w:t>as</w:t>
      </w:r>
      <w:r>
        <w:rPr>
          <w:spacing w:val="-1"/>
          <w:sz w:val="19"/>
        </w:rPr>
        <w:t> </w:t>
      </w:r>
      <w:r>
        <w:rPr>
          <w:sz w:val="19"/>
        </w:rPr>
        <w:t>condições</w:t>
      </w:r>
      <w:r>
        <w:rPr>
          <w:spacing w:val="-1"/>
          <w:sz w:val="19"/>
        </w:rPr>
        <w:t> </w:t>
      </w:r>
      <w:r>
        <w:rPr>
          <w:sz w:val="19"/>
        </w:rPr>
        <w:t>e</w:t>
      </w:r>
      <w:r>
        <w:rPr>
          <w:spacing w:val="-1"/>
          <w:sz w:val="19"/>
        </w:rPr>
        <w:t> </w:t>
      </w:r>
      <w:r>
        <w:rPr>
          <w:sz w:val="19"/>
        </w:rPr>
        <w:t>os</w:t>
      </w:r>
      <w:r>
        <w:rPr>
          <w:spacing w:val="-1"/>
          <w:sz w:val="19"/>
        </w:rPr>
        <w:t> </w:t>
      </w:r>
      <w:r>
        <w:rPr>
          <w:sz w:val="19"/>
        </w:rPr>
        <w:t>preços</w:t>
      </w:r>
      <w:r>
        <w:rPr>
          <w:spacing w:val="-1"/>
          <w:sz w:val="19"/>
        </w:rPr>
        <w:t> </w:t>
      </w:r>
      <w:r>
        <w:rPr>
          <w:sz w:val="19"/>
        </w:rPr>
        <w:t>permanecem</w:t>
      </w:r>
      <w:r>
        <w:rPr>
          <w:spacing w:val="-1"/>
          <w:sz w:val="19"/>
        </w:rPr>
        <w:t> </w:t>
      </w:r>
      <w:r>
        <w:rPr>
          <w:sz w:val="19"/>
        </w:rPr>
        <w:t>vantajosos</w:t>
      </w:r>
      <w:r>
        <w:rPr>
          <w:spacing w:val="-1"/>
          <w:sz w:val="19"/>
        </w:rPr>
        <w:t> </w:t>
      </w:r>
      <w:r>
        <w:rPr>
          <w:sz w:val="19"/>
        </w:rPr>
        <w:t>para</w:t>
      </w:r>
      <w:r>
        <w:rPr>
          <w:spacing w:val="-1"/>
          <w:sz w:val="19"/>
        </w:rPr>
        <w:t> </w:t>
      </w:r>
      <w:r>
        <w:rPr>
          <w:sz w:val="19"/>
        </w:rPr>
        <w:t>a</w:t>
      </w:r>
      <w:r>
        <w:rPr>
          <w:spacing w:val="-10"/>
          <w:sz w:val="19"/>
        </w:rPr>
        <w:t> </w:t>
      </w:r>
      <w:r>
        <w:rPr>
          <w:sz w:val="19"/>
        </w:rPr>
        <w:t>Administração,</w:t>
      </w:r>
      <w:r>
        <w:rPr>
          <w:spacing w:val="-1"/>
          <w:sz w:val="19"/>
        </w:rPr>
        <w:t> </w:t>
      </w:r>
      <w:r>
        <w:rPr>
          <w:sz w:val="19"/>
        </w:rPr>
        <w:t>permitida</w:t>
      </w:r>
      <w:r>
        <w:rPr>
          <w:spacing w:val="-1"/>
          <w:sz w:val="19"/>
        </w:rPr>
        <w:t> </w:t>
      </w:r>
      <w:r>
        <w:rPr>
          <w:sz w:val="19"/>
        </w:rPr>
        <w:t>a negociação com o </w:t>
      </w:r>
      <w:r>
        <w:rPr>
          <w:b/>
          <w:sz w:val="19"/>
        </w:rPr>
        <w:t>CONTRATADO</w:t>
      </w:r>
      <w:r>
        <w:rPr>
          <w:sz w:val="19"/>
        </w:rPr>
        <w:t>, desde que observados, ainda, os seguintes requisitos:</w:t>
      </w:r>
    </w:p>
    <w:p>
      <w:pPr>
        <w:pStyle w:val="ListParagraph"/>
        <w:numPr>
          <w:ilvl w:val="0"/>
          <w:numId w:val="41"/>
        </w:numPr>
        <w:tabs>
          <w:tab w:pos="516" w:val="left" w:leader="none"/>
        </w:tabs>
        <w:spacing w:line="218" w:lineRule="exact" w:before="0" w:after="0"/>
        <w:ind w:left="516" w:right="0" w:hanging="193"/>
        <w:jc w:val="left"/>
        <w:rPr>
          <w:sz w:val="19"/>
        </w:rPr>
      </w:pPr>
      <w:r>
        <w:rPr>
          <w:sz w:val="19"/>
        </w:rPr>
        <w:t>demonstração</w:t>
      </w:r>
      <w:r>
        <w:rPr>
          <w:spacing w:val="-6"/>
          <w:sz w:val="19"/>
        </w:rPr>
        <w:t> </w:t>
      </w:r>
      <w:r>
        <w:rPr>
          <w:sz w:val="19"/>
        </w:rPr>
        <w:t>formal,</w:t>
      </w:r>
      <w:r>
        <w:rPr>
          <w:spacing w:val="-6"/>
          <w:sz w:val="19"/>
        </w:rPr>
        <w:t> </w:t>
      </w:r>
      <w:r>
        <w:rPr>
          <w:sz w:val="19"/>
        </w:rPr>
        <w:t>no</w:t>
      </w:r>
      <w:r>
        <w:rPr>
          <w:spacing w:val="-6"/>
          <w:sz w:val="19"/>
        </w:rPr>
        <w:t> </w:t>
      </w:r>
      <w:r>
        <w:rPr>
          <w:sz w:val="19"/>
        </w:rPr>
        <w:t>processo,</w:t>
      </w:r>
      <w:r>
        <w:rPr>
          <w:spacing w:val="-6"/>
          <w:sz w:val="19"/>
        </w:rPr>
        <w:t> </w:t>
      </w:r>
      <w:r>
        <w:rPr>
          <w:sz w:val="19"/>
        </w:rPr>
        <w:t>de</w:t>
      </w:r>
      <w:r>
        <w:rPr>
          <w:spacing w:val="-6"/>
          <w:sz w:val="19"/>
        </w:rPr>
        <w:t> </w:t>
      </w:r>
      <w:r>
        <w:rPr>
          <w:sz w:val="19"/>
        </w:rPr>
        <w:t>que</w:t>
      </w:r>
      <w:r>
        <w:rPr>
          <w:spacing w:val="-5"/>
          <w:sz w:val="19"/>
        </w:rPr>
        <w:t> </w:t>
      </w:r>
      <w:r>
        <w:rPr>
          <w:sz w:val="19"/>
        </w:rPr>
        <w:t>a</w:t>
      </w:r>
      <w:r>
        <w:rPr>
          <w:spacing w:val="-6"/>
          <w:sz w:val="19"/>
        </w:rPr>
        <w:t> </w:t>
      </w:r>
      <w:r>
        <w:rPr>
          <w:sz w:val="19"/>
        </w:rPr>
        <w:t>forma</w:t>
      </w:r>
      <w:r>
        <w:rPr>
          <w:spacing w:val="-6"/>
          <w:sz w:val="19"/>
        </w:rPr>
        <w:t> </w:t>
      </w:r>
      <w:r>
        <w:rPr>
          <w:sz w:val="19"/>
        </w:rPr>
        <w:t>dos</w:t>
      </w:r>
      <w:r>
        <w:rPr>
          <w:spacing w:val="-6"/>
          <w:sz w:val="19"/>
        </w:rPr>
        <w:t> </w:t>
      </w:r>
      <w:r>
        <w:rPr>
          <w:sz w:val="19"/>
        </w:rPr>
        <w:t>fornecimentos</w:t>
      </w:r>
      <w:r>
        <w:rPr>
          <w:spacing w:val="-6"/>
          <w:sz w:val="19"/>
        </w:rPr>
        <w:t> </w:t>
      </w:r>
      <w:r>
        <w:rPr>
          <w:sz w:val="19"/>
        </w:rPr>
        <w:t>tem</w:t>
      </w:r>
      <w:r>
        <w:rPr>
          <w:spacing w:val="-5"/>
          <w:sz w:val="19"/>
        </w:rPr>
        <w:t> </w:t>
      </w:r>
      <w:r>
        <w:rPr>
          <w:sz w:val="19"/>
        </w:rPr>
        <w:t>natureza</w:t>
      </w:r>
      <w:r>
        <w:rPr>
          <w:spacing w:val="-6"/>
          <w:sz w:val="19"/>
        </w:rPr>
        <w:t> </w:t>
      </w:r>
      <w:r>
        <w:rPr>
          <w:spacing w:val="-2"/>
          <w:sz w:val="19"/>
        </w:rPr>
        <w:t>continuada;</w:t>
      </w:r>
    </w:p>
    <w:p>
      <w:pPr>
        <w:pStyle w:val="ListParagraph"/>
        <w:numPr>
          <w:ilvl w:val="0"/>
          <w:numId w:val="41"/>
        </w:numPr>
        <w:tabs>
          <w:tab w:pos="526" w:val="left" w:leader="none"/>
        </w:tabs>
        <w:spacing w:line="240" w:lineRule="auto" w:before="37" w:after="0"/>
        <w:ind w:left="526" w:right="0" w:hanging="203"/>
        <w:jc w:val="left"/>
        <w:rPr>
          <w:sz w:val="19"/>
        </w:rPr>
      </w:pPr>
      <w:r>
        <w:rPr>
          <w:sz w:val="19"/>
        </w:rPr>
        <w:t>juntada</w:t>
      </w:r>
      <w:r>
        <w:rPr>
          <w:spacing w:val="-6"/>
          <w:sz w:val="19"/>
        </w:rPr>
        <w:t> </w:t>
      </w:r>
      <w:r>
        <w:rPr>
          <w:sz w:val="19"/>
        </w:rPr>
        <w:t>de</w:t>
      </w:r>
      <w:r>
        <w:rPr>
          <w:spacing w:val="-6"/>
          <w:sz w:val="19"/>
        </w:rPr>
        <w:t> </w:t>
      </w:r>
      <w:r>
        <w:rPr>
          <w:sz w:val="19"/>
        </w:rPr>
        <w:t>relatório</w:t>
      </w:r>
      <w:r>
        <w:rPr>
          <w:spacing w:val="-6"/>
          <w:sz w:val="19"/>
        </w:rPr>
        <w:t> </w:t>
      </w:r>
      <w:r>
        <w:rPr>
          <w:sz w:val="19"/>
        </w:rPr>
        <w:t>sobre</w:t>
      </w:r>
      <w:r>
        <w:rPr>
          <w:spacing w:val="-6"/>
          <w:sz w:val="19"/>
        </w:rPr>
        <w:t> </w:t>
      </w:r>
      <w:r>
        <w:rPr>
          <w:sz w:val="19"/>
        </w:rPr>
        <w:t>a</w:t>
      </w:r>
      <w:r>
        <w:rPr>
          <w:spacing w:val="-5"/>
          <w:sz w:val="19"/>
        </w:rPr>
        <w:t> </w:t>
      </w:r>
      <w:r>
        <w:rPr>
          <w:sz w:val="19"/>
        </w:rPr>
        <w:t>execução</w:t>
      </w:r>
      <w:r>
        <w:rPr>
          <w:spacing w:val="-6"/>
          <w:sz w:val="19"/>
        </w:rPr>
        <w:t> </w:t>
      </w:r>
      <w:r>
        <w:rPr>
          <w:sz w:val="19"/>
        </w:rPr>
        <w:t>do</w:t>
      </w:r>
      <w:r>
        <w:rPr>
          <w:spacing w:val="-6"/>
          <w:sz w:val="19"/>
        </w:rPr>
        <w:t> </w:t>
      </w:r>
      <w:r>
        <w:rPr>
          <w:sz w:val="19"/>
        </w:rPr>
        <w:t>Contrato,</w:t>
      </w:r>
      <w:r>
        <w:rPr>
          <w:spacing w:val="-6"/>
          <w:sz w:val="19"/>
        </w:rPr>
        <w:t> </w:t>
      </w:r>
      <w:r>
        <w:rPr>
          <w:sz w:val="19"/>
        </w:rPr>
        <w:t>com</w:t>
      </w:r>
      <w:r>
        <w:rPr>
          <w:spacing w:val="-5"/>
          <w:sz w:val="19"/>
        </w:rPr>
        <w:t> </w:t>
      </w:r>
      <w:r>
        <w:rPr>
          <w:sz w:val="19"/>
        </w:rPr>
        <w:t>informações</w:t>
      </w:r>
      <w:r>
        <w:rPr>
          <w:spacing w:val="-6"/>
          <w:sz w:val="19"/>
        </w:rPr>
        <w:t> </w:t>
      </w:r>
      <w:r>
        <w:rPr>
          <w:sz w:val="19"/>
        </w:rPr>
        <w:t>de</w:t>
      </w:r>
      <w:r>
        <w:rPr>
          <w:spacing w:val="-6"/>
          <w:sz w:val="19"/>
        </w:rPr>
        <w:t> </w:t>
      </w:r>
      <w:r>
        <w:rPr>
          <w:sz w:val="19"/>
        </w:rPr>
        <w:t>que</w:t>
      </w:r>
      <w:r>
        <w:rPr>
          <w:spacing w:val="-6"/>
          <w:sz w:val="19"/>
        </w:rPr>
        <w:t> </w:t>
      </w:r>
      <w:r>
        <w:rPr>
          <w:sz w:val="19"/>
        </w:rPr>
        <w:t>os</w:t>
      </w:r>
      <w:r>
        <w:rPr>
          <w:spacing w:val="-5"/>
          <w:sz w:val="19"/>
        </w:rPr>
        <w:t> </w:t>
      </w:r>
      <w:r>
        <w:rPr>
          <w:sz w:val="19"/>
        </w:rPr>
        <w:t>fornecimentos</w:t>
      </w:r>
      <w:r>
        <w:rPr>
          <w:spacing w:val="-6"/>
          <w:sz w:val="19"/>
        </w:rPr>
        <w:t> </w:t>
      </w:r>
      <w:r>
        <w:rPr>
          <w:sz w:val="19"/>
        </w:rPr>
        <w:t>tenham</w:t>
      </w:r>
      <w:r>
        <w:rPr>
          <w:spacing w:val="-6"/>
          <w:sz w:val="19"/>
        </w:rPr>
        <w:t> </w:t>
      </w:r>
      <w:r>
        <w:rPr>
          <w:sz w:val="19"/>
        </w:rPr>
        <w:t>sido</w:t>
      </w:r>
      <w:r>
        <w:rPr>
          <w:spacing w:val="-6"/>
          <w:sz w:val="19"/>
        </w:rPr>
        <w:t> </w:t>
      </w:r>
      <w:r>
        <w:rPr>
          <w:sz w:val="19"/>
        </w:rPr>
        <w:t>realizados</w:t>
      </w:r>
      <w:r>
        <w:rPr>
          <w:spacing w:val="-6"/>
          <w:sz w:val="19"/>
        </w:rPr>
        <w:t> </w:t>
      </w:r>
      <w:r>
        <w:rPr>
          <w:spacing w:val="-2"/>
          <w:sz w:val="19"/>
        </w:rPr>
        <w:t>regularmente;</w:t>
      </w:r>
    </w:p>
    <w:p>
      <w:pPr>
        <w:pStyle w:val="ListParagraph"/>
        <w:numPr>
          <w:ilvl w:val="0"/>
          <w:numId w:val="41"/>
        </w:numPr>
        <w:tabs>
          <w:tab w:pos="516" w:val="left" w:leader="none"/>
        </w:tabs>
        <w:spacing w:line="240" w:lineRule="auto" w:before="36" w:after="0"/>
        <w:ind w:left="516" w:right="0" w:hanging="193"/>
        <w:jc w:val="left"/>
        <w:rPr>
          <w:sz w:val="19"/>
        </w:rPr>
      </w:pPr>
      <w:r>
        <w:rPr>
          <w:sz w:val="19"/>
        </w:rPr>
        <w:t>juntada</w:t>
      </w:r>
      <w:r>
        <w:rPr>
          <w:spacing w:val="-10"/>
          <w:sz w:val="19"/>
        </w:rPr>
        <w:t> </w:t>
      </w:r>
      <w:r>
        <w:rPr>
          <w:sz w:val="19"/>
        </w:rPr>
        <w:t>de</w:t>
      </w:r>
      <w:r>
        <w:rPr>
          <w:spacing w:val="-6"/>
          <w:sz w:val="19"/>
        </w:rPr>
        <w:t> </w:t>
      </w:r>
      <w:r>
        <w:rPr>
          <w:sz w:val="19"/>
        </w:rPr>
        <w:t>justificativa</w:t>
      </w:r>
      <w:r>
        <w:rPr>
          <w:spacing w:val="-6"/>
          <w:sz w:val="19"/>
        </w:rPr>
        <w:t> </w:t>
      </w:r>
      <w:r>
        <w:rPr>
          <w:sz w:val="19"/>
        </w:rPr>
        <w:t>de</w:t>
      </w:r>
      <w:r>
        <w:rPr>
          <w:spacing w:val="-6"/>
          <w:sz w:val="19"/>
        </w:rPr>
        <w:t> </w:t>
      </w:r>
      <w:r>
        <w:rPr>
          <w:sz w:val="19"/>
        </w:rPr>
        <w:t>que</w:t>
      </w:r>
      <w:r>
        <w:rPr>
          <w:spacing w:val="-6"/>
          <w:sz w:val="19"/>
        </w:rPr>
        <w:t> </w:t>
      </w:r>
      <w:r>
        <w:rPr>
          <w:sz w:val="19"/>
        </w:rPr>
        <w:t>a</w:t>
      </w:r>
      <w:r>
        <w:rPr>
          <w:spacing w:val="-12"/>
          <w:sz w:val="19"/>
        </w:rPr>
        <w:t> </w:t>
      </w:r>
      <w:r>
        <w:rPr>
          <w:sz w:val="19"/>
        </w:rPr>
        <w:t>Administração</w:t>
      </w:r>
      <w:r>
        <w:rPr>
          <w:spacing w:val="-6"/>
          <w:sz w:val="19"/>
        </w:rPr>
        <w:t> </w:t>
      </w:r>
      <w:r>
        <w:rPr>
          <w:sz w:val="19"/>
        </w:rPr>
        <w:t>mantém</w:t>
      </w:r>
      <w:r>
        <w:rPr>
          <w:spacing w:val="-6"/>
          <w:sz w:val="19"/>
        </w:rPr>
        <w:t> </w:t>
      </w:r>
      <w:r>
        <w:rPr>
          <w:sz w:val="19"/>
        </w:rPr>
        <w:t>interesse</w:t>
      </w:r>
      <w:r>
        <w:rPr>
          <w:spacing w:val="-6"/>
          <w:sz w:val="19"/>
        </w:rPr>
        <w:t> </w:t>
      </w:r>
      <w:r>
        <w:rPr>
          <w:sz w:val="19"/>
        </w:rPr>
        <w:t>na</w:t>
      </w:r>
      <w:r>
        <w:rPr>
          <w:spacing w:val="-6"/>
          <w:sz w:val="19"/>
        </w:rPr>
        <w:t> </w:t>
      </w:r>
      <w:r>
        <w:rPr>
          <w:sz w:val="19"/>
        </w:rPr>
        <w:t>continuidade</w:t>
      </w:r>
      <w:r>
        <w:rPr>
          <w:spacing w:val="-6"/>
          <w:sz w:val="19"/>
        </w:rPr>
        <w:t> </w:t>
      </w:r>
      <w:r>
        <w:rPr>
          <w:sz w:val="19"/>
        </w:rPr>
        <w:t>dos</w:t>
      </w:r>
      <w:r>
        <w:rPr>
          <w:spacing w:val="-6"/>
          <w:sz w:val="19"/>
        </w:rPr>
        <w:t> </w:t>
      </w:r>
      <w:r>
        <w:rPr>
          <w:spacing w:val="-2"/>
          <w:sz w:val="19"/>
        </w:rPr>
        <w:t>fornecimentos;</w:t>
      </w:r>
    </w:p>
    <w:p>
      <w:pPr>
        <w:pStyle w:val="ListParagraph"/>
        <w:numPr>
          <w:ilvl w:val="0"/>
          <w:numId w:val="41"/>
        </w:numPr>
        <w:tabs>
          <w:tab w:pos="526" w:val="left" w:leader="none"/>
        </w:tabs>
        <w:spacing w:line="240" w:lineRule="auto" w:before="37" w:after="0"/>
        <w:ind w:left="526" w:right="0" w:hanging="203"/>
        <w:jc w:val="left"/>
        <w:rPr>
          <w:sz w:val="19"/>
        </w:rPr>
      </w:pPr>
      <w:r>
        <w:rPr>
          <w:sz w:val="19"/>
        </w:rPr>
        <w:t>manifestação</w:t>
      </w:r>
      <w:r>
        <w:rPr>
          <w:spacing w:val="-12"/>
          <w:sz w:val="19"/>
        </w:rPr>
        <w:t> </w:t>
      </w:r>
      <w:r>
        <w:rPr>
          <w:sz w:val="19"/>
        </w:rPr>
        <w:t>expressa</w:t>
      </w:r>
      <w:r>
        <w:rPr>
          <w:spacing w:val="-11"/>
          <w:sz w:val="19"/>
        </w:rPr>
        <w:t> </w:t>
      </w:r>
      <w:r>
        <w:rPr>
          <w:sz w:val="19"/>
        </w:rPr>
        <w:t>do</w:t>
      </w:r>
      <w:r>
        <w:rPr>
          <w:spacing w:val="-11"/>
          <w:sz w:val="19"/>
        </w:rPr>
        <w:t> </w:t>
      </w:r>
      <w:r>
        <w:rPr>
          <w:b/>
          <w:sz w:val="19"/>
        </w:rPr>
        <w:t>CONTRATADO</w:t>
      </w:r>
      <w:r>
        <w:rPr>
          <w:b/>
          <w:spacing w:val="-11"/>
          <w:sz w:val="19"/>
        </w:rPr>
        <w:t> </w:t>
      </w:r>
      <w:r>
        <w:rPr>
          <w:sz w:val="19"/>
        </w:rPr>
        <w:t>informando</w:t>
      </w:r>
      <w:r>
        <w:rPr>
          <w:spacing w:val="-11"/>
          <w:sz w:val="19"/>
        </w:rPr>
        <w:t> </w:t>
      </w:r>
      <w:r>
        <w:rPr>
          <w:sz w:val="19"/>
        </w:rPr>
        <w:t>o</w:t>
      </w:r>
      <w:r>
        <w:rPr>
          <w:spacing w:val="-11"/>
          <w:sz w:val="19"/>
        </w:rPr>
        <w:t> </w:t>
      </w:r>
      <w:r>
        <w:rPr>
          <w:sz w:val="19"/>
        </w:rPr>
        <w:t>interesse</w:t>
      </w:r>
      <w:r>
        <w:rPr>
          <w:spacing w:val="-11"/>
          <w:sz w:val="19"/>
        </w:rPr>
        <w:t> </w:t>
      </w:r>
      <w:r>
        <w:rPr>
          <w:sz w:val="19"/>
        </w:rPr>
        <w:t>na</w:t>
      </w:r>
      <w:r>
        <w:rPr>
          <w:spacing w:val="-11"/>
          <w:sz w:val="19"/>
        </w:rPr>
        <w:t> </w:t>
      </w:r>
      <w:r>
        <w:rPr>
          <w:spacing w:val="-2"/>
          <w:sz w:val="19"/>
        </w:rPr>
        <w:t>prorrogação;</w:t>
      </w:r>
    </w:p>
    <w:p>
      <w:pPr>
        <w:pStyle w:val="ListParagraph"/>
        <w:numPr>
          <w:ilvl w:val="0"/>
          <w:numId w:val="41"/>
        </w:numPr>
        <w:tabs>
          <w:tab w:pos="516" w:val="left" w:leader="none"/>
        </w:tabs>
        <w:spacing w:line="240" w:lineRule="auto" w:before="37" w:after="0"/>
        <w:ind w:left="516" w:right="0" w:hanging="193"/>
        <w:jc w:val="left"/>
        <w:rPr>
          <w:sz w:val="19"/>
        </w:rPr>
      </w:pPr>
      <w:r>
        <w:rPr>
          <w:sz w:val="19"/>
        </w:rPr>
        <w:t>comprovação</w:t>
      </w:r>
      <w:r>
        <w:rPr>
          <w:spacing w:val="-10"/>
          <w:sz w:val="19"/>
        </w:rPr>
        <w:t> </w:t>
      </w:r>
      <w:r>
        <w:rPr>
          <w:sz w:val="19"/>
        </w:rPr>
        <w:t>de</w:t>
      </w:r>
      <w:r>
        <w:rPr>
          <w:spacing w:val="-10"/>
          <w:sz w:val="19"/>
        </w:rPr>
        <w:t> </w:t>
      </w:r>
      <w:r>
        <w:rPr>
          <w:sz w:val="19"/>
        </w:rPr>
        <w:t>que</w:t>
      </w:r>
      <w:r>
        <w:rPr>
          <w:spacing w:val="-9"/>
          <w:sz w:val="19"/>
        </w:rPr>
        <w:t> </w:t>
      </w:r>
      <w:r>
        <w:rPr>
          <w:sz w:val="19"/>
        </w:rPr>
        <w:t>o</w:t>
      </w:r>
      <w:r>
        <w:rPr>
          <w:spacing w:val="-10"/>
          <w:sz w:val="19"/>
        </w:rPr>
        <w:t> </w:t>
      </w:r>
      <w:r>
        <w:rPr>
          <w:b/>
          <w:sz w:val="19"/>
        </w:rPr>
        <w:t>CONTRATADO</w:t>
      </w:r>
      <w:r>
        <w:rPr>
          <w:b/>
          <w:spacing w:val="-9"/>
          <w:sz w:val="19"/>
        </w:rPr>
        <w:t> </w:t>
      </w:r>
      <w:r>
        <w:rPr>
          <w:sz w:val="19"/>
        </w:rPr>
        <w:t>mantém</w:t>
      </w:r>
      <w:r>
        <w:rPr>
          <w:spacing w:val="-10"/>
          <w:sz w:val="19"/>
        </w:rPr>
        <w:t> </w:t>
      </w:r>
      <w:r>
        <w:rPr>
          <w:sz w:val="19"/>
        </w:rPr>
        <w:t>as</w:t>
      </w:r>
      <w:r>
        <w:rPr>
          <w:spacing w:val="-9"/>
          <w:sz w:val="19"/>
        </w:rPr>
        <w:t> </w:t>
      </w:r>
      <w:r>
        <w:rPr>
          <w:sz w:val="19"/>
        </w:rPr>
        <w:t>condições</w:t>
      </w:r>
      <w:r>
        <w:rPr>
          <w:spacing w:val="-10"/>
          <w:sz w:val="19"/>
        </w:rPr>
        <w:t> </w:t>
      </w:r>
      <w:r>
        <w:rPr>
          <w:sz w:val="19"/>
        </w:rPr>
        <w:t>de</w:t>
      </w:r>
      <w:r>
        <w:rPr>
          <w:spacing w:val="-9"/>
          <w:sz w:val="19"/>
        </w:rPr>
        <w:t> </w:t>
      </w:r>
      <w:r>
        <w:rPr>
          <w:sz w:val="19"/>
        </w:rPr>
        <w:t>habilitação;</w:t>
      </w:r>
      <w:r>
        <w:rPr>
          <w:spacing w:val="-10"/>
          <w:sz w:val="19"/>
        </w:rPr>
        <w:t> e</w:t>
      </w:r>
    </w:p>
    <w:p>
      <w:pPr>
        <w:pStyle w:val="ListParagraph"/>
        <w:numPr>
          <w:ilvl w:val="0"/>
          <w:numId w:val="41"/>
        </w:numPr>
        <w:tabs>
          <w:tab w:pos="495" w:val="left" w:leader="none"/>
        </w:tabs>
        <w:spacing w:line="240" w:lineRule="auto" w:before="36" w:after="0"/>
        <w:ind w:left="495" w:right="0" w:hanging="172"/>
        <w:jc w:val="left"/>
        <w:rPr>
          <w:sz w:val="19"/>
        </w:rPr>
      </w:pPr>
      <w:r>
        <w:rPr>
          <w:sz w:val="19"/>
        </w:rPr>
        <w:t>informação</w:t>
      </w:r>
      <w:r>
        <w:rPr>
          <w:spacing w:val="-8"/>
          <w:sz w:val="19"/>
        </w:rPr>
        <w:t> </w:t>
      </w:r>
      <w:r>
        <w:rPr>
          <w:sz w:val="19"/>
        </w:rPr>
        <w:t>quanto</w:t>
      </w:r>
      <w:r>
        <w:rPr>
          <w:spacing w:val="-8"/>
          <w:sz w:val="19"/>
        </w:rPr>
        <w:t> </w:t>
      </w:r>
      <w:r>
        <w:rPr>
          <w:sz w:val="19"/>
        </w:rPr>
        <w:t>à</w:t>
      </w:r>
      <w:r>
        <w:rPr>
          <w:spacing w:val="-7"/>
          <w:sz w:val="19"/>
        </w:rPr>
        <w:t> </w:t>
      </w:r>
      <w:r>
        <w:rPr>
          <w:sz w:val="19"/>
        </w:rPr>
        <w:t>existência</w:t>
      </w:r>
      <w:r>
        <w:rPr>
          <w:spacing w:val="-8"/>
          <w:sz w:val="19"/>
        </w:rPr>
        <w:t> </w:t>
      </w:r>
      <w:r>
        <w:rPr>
          <w:sz w:val="19"/>
        </w:rPr>
        <w:t>de</w:t>
      </w:r>
      <w:r>
        <w:rPr>
          <w:spacing w:val="-7"/>
          <w:sz w:val="19"/>
        </w:rPr>
        <w:t> </w:t>
      </w:r>
      <w:r>
        <w:rPr>
          <w:sz w:val="19"/>
        </w:rPr>
        <w:t>disponibilidade</w:t>
      </w:r>
      <w:r>
        <w:rPr>
          <w:spacing w:val="-8"/>
          <w:sz w:val="19"/>
        </w:rPr>
        <w:t> </w:t>
      </w:r>
      <w:r>
        <w:rPr>
          <w:sz w:val="19"/>
        </w:rPr>
        <w:t>orçamentário-financeira</w:t>
      </w:r>
      <w:r>
        <w:rPr>
          <w:spacing w:val="-7"/>
          <w:sz w:val="19"/>
        </w:rPr>
        <w:t> </w:t>
      </w:r>
      <w:r>
        <w:rPr>
          <w:sz w:val="19"/>
        </w:rPr>
        <w:t>para</w:t>
      </w:r>
      <w:r>
        <w:rPr>
          <w:spacing w:val="-8"/>
          <w:sz w:val="19"/>
        </w:rPr>
        <w:t> </w:t>
      </w:r>
      <w:r>
        <w:rPr>
          <w:sz w:val="19"/>
        </w:rPr>
        <w:t>as</w:t>
      </w:r>
      <w:r>
        <w:rPr>
          <w:spacing w:val="-7"/>
          <w:sz w:val="19"/>
        </w:rPr>
        <w:t> </w:t>
      </w:r>
      <w:r>
        <w:rPr>
          <w:sz w:val="19"/>
        </w:rPr>
        <w:t>despesas</w:t>
      </w:r>
      <w:r>
        <w:rPr>
          <w:spacing w:val="-8"/>
          <w:sz w:val="19"/>
        </w:rPr>
        <w:t> </w:t>
      </w:r>
      <w:r>
        <w:rPr>
          <w:spacing w:val="-2"/>
          <w:sz w:val="19"/>
        </w:rPr>
        <w:t>vindouras.</w:t>
      </w:r>
    </w:p>
    <w:p>
      <w:pPr>
        <w:pStyle w:val="ListParagraph"/>
        <w:numPr>
          <w:ilvl w:val="1"/>
          <w:numId w:val="42"/>
        </w:numPr>
        <w:tabs>
          <w:tab w:pos="652" w:val="left" w:leader="none"/>
        </w:tabs>
        <w:spacing w:line="240" w:lineRule="auto" w:before="37" w:after="0"/>
        <w:ind w:left="652" w:right="0" w:hanging="329"/>
        <w:jc w:val="left"/>
        <w:rPr>
          <w:sz w:val="19"/>
        </w:rPr>
      </w:pPr>
      <w:r>
        <w:rPr>
          <w:sz w:val="19"/>
        </w:rPr>
        <w:t>O</w:t>
      </w:r>
      <w:r>
        <w:rPr>
          <w:spacing w:val="-11"/>
          <w:sz w:val="19"/>
        </w:rPr>
        <w:t> </w:t>
      </w:r>
      <w:r>
        <w:rPr>
          <w:b/>
          <w:sz w:val="19"/>
        </w:rPr>
        <w:t>CONTRATADO</w:t>
      </w:r>
      <w:r>
        <w:rPr>
          <w:b/>
          <w:spacing w:val="-10"/>
          <w:sz w:val="19"/>
        </w:rPr>
        <w:t> </w:t>
      </w:r>
      <w:r>
        <w:rPr>
          <w:sz w:val="19"/>
        </w:rPr>
        <w:t>não</w:t>
      </w:r>
      <w:r>
        <w:rPr>
          <w:spacing w:val="-10"/>
          <w:sz w:val="19"/>
        </w:rPr>
        <w:t> </w:t>
      </w:r>
      <w:r>
        <w:rPr>
          <w:sz w:val="19"/>
        </w:rPr>
        <w:t>tem</w:t>
      </w:r>
      <w:r>
        <w:rPr>
          <w:spacing w:val="-10"/>
          <w:sz w:val="19"/>
        </w:rPr>
        <w:t> </w:t>
      </w:r>
      <w:r>
        <w:rPr>
          <w:sz w:val="19"/>
        </w:rPr>
        <w:t>direito</w:t>
      </w:r>
      <w:r>
        <w:rPr>
          <w:spacing w:val="-10"/>
          <w:sz w:val="19"/>
        </w:rPr>
        <w:t> </w:t>
      </w:r>
      <w:r>
        <w:rPr>
          <w:sz w:val="19"/>
        </w:rPr>
        <w:t>subjetivo</w:t>
      </w:r>
      <w:r>
        <w:rPr>
          <w:spacing w:val="-10"/>
          <w:sz w:val="19"/>
        </w:rPr>
        <w:t> </w:t>
      </w:r>
      <w:r>
        <w:rPr>
          <w:sz w:val="19"/>
        </w:rPr>
        <w:t>à</w:t>
      </w:r>
      <w:r>
        <w:rPr>
          <w:spacing w:val="-10"/>
          <w:sz w:val="19"/>
        </w:rPr>
        <w:t> </w:t>
      </w:r>
      <w:r>
        <w:rPr>
          <w:sz w:val="19"/>
        </w:rPr>
        <w:t>prorrogação</w:t>
      </w:r>
      <w:r>
        <w:rPr>
          <w:spacing w:val="-10"/>
          <w:sz w:val="19"/>
        </w:rPr>
        <w:t> </w:t>
      </w:r>
      <w:r>
        <w:rPr>
          <w:spacing w:val="-2"/>
          <w:sz w:val="19"/>
        </w:rPr>
        <w:t>contratual.</w:t>
      </w:r>
    </w:p>
    <w:p>
      <w:pPr>
        <w:pStyle w:val="ListParagraph"/>
        <w:numPr>
          <w:ilvl w:val="1"/>
          <w:numId w:val="42"/>
        </w:numPr>
        <w:tabs>
          <w:tab w:pos="642" w:val="left" w:leader="none"/>
        </w:tabs>
        <w:spacing w:line="240" w:lineRule="auto" w:before="37" w:after="0"/>
        <w:ind w:left="642" w:right="0" w:hanging="319"/>
        <w:jc w:val="left"/>
        <w:rPr>
          <w:sz w:val="19"/>
        </w:rPr>
      </w:pPr>
      <w:r>
        <w:rPr>
          <w:sz w:val="19"/>
        </w:rPr>
        <w:t>A</w:t>
      </w:r>
      <w:r>
        <w:rPr>
          <w:spacing w:val="-12"/>
          <w:sz w:val="19"/>
        </w:rPr>
        <w:t> </w:t>
      </w:r>
      <w:r>
        <w:rPr>
          <w:sz w:val="19"/>
        </w:rPr>
        <w:t>prorrogação</w:t>
      </w:r>
      <w:r>
        <w:rPr>
          <w:spacing w:val="-9"/>
          <w:sz w:val="19"/>
        </w:rPr>
        <w:t> </w:t>
      </w:r>
      <w:r>
        <w:rPr>
          <w:sz w:val="19"/>
        </w:rPr>
        <w:t>do</w:t>
      </w:r>
      <w:r>
        <w:rPr>
          <w:spacing w:val="-6"/>
          <w:sz w:val="19"/>
        </w:rPr>
        <w:t> </w:t>
      </w:r>
      <w:r>
        <w:rPr>
          <w:sz w:val="19"/>
        </w:rPr>
        <w:t>Contrato</w:t>
      </w:r>
      <w:r>
        <w:rPr>
          <w:spacing w:val="-6"/>
          <w:sz w:val="19"/>
        </w:rPr>
        <w:t> </w:t>
      </w:r>
      <w:r>
        <w:rPr>
          <w:sz w:val="19"/>
        </w:rPr>
        <w:t>deverá</w:t>
      </w:r>
      <w:r>
        <w:rPr>
          <w:spacing w:val="-6"/>
          <w:sz w:val="19"/>
        </w:rPr>
        <w:t> </w:t>
      </w:r>
      <w:r>
        <w:rPr>
          <w:sz w:val="19"/>
        </w:rPr>
        <w:t>ser</w:t>
      </w:r>
      <w:r>
        <w:rPr>
          <w:spacing w:val="-5"/>
          <w:sz w:val="19"/>
        </w:rPr>
        <w:t> </w:t>
      </w:r>
      <w:r>
        <w:rPr>
          <w:sz w:val="19"/>
        </w:rPr>
        <w:t>promovida</w:t>
      </w:r>
      <w:r>
        <w:rPr>
          <w:spacing w:val="-6"/>
          <w:sz w:val="19"/>
        </w:rPr>
        <w:t> </w:t>
      </w:r>
      <w:r>
        <w:rPr>
          <w:sz w:val="19"/>
        </w:rPr>
        <w:t>mediante</w:t>
      </w:r>
      <w:r>
        <w:rPr>
          <w:spacing w:val="-6"/>
          <w:sz w:val="19"/>
        </w:rPr>
        <w:t> </w:t>
      </w:r>
      <w:r>
        <w:rPr>
          <w:sz w:val="19"/>
        </w:rPr>
        <w:t>a</w:t>
      </w:r>
      <w:r>
        <w:rPr>
          <w:spacing w:val="-6"/>
          <w:sz w:val="19"/>
        </w:rPr>
        <w:t> </w:t>
      </w:r>
      <w:r>
        <w:rPr>
          <w:sz w:val="19"/>
        </w:rPr>
        <w:t>celebração</w:t>
      </w:r>
      <w:r>
        <w:rPr>
          <w:spacing w:val="-6"/>
          <w:sz w:val="19"/>
        </w:rPr>
        <w:t> </w:t>
      </w:r>
      <w:r>
        <w:rPr>
          <w:sz w:val="19"/>
        </w:rPr>
        <w:t>de</w:t>
      </w:r>
      <w:r>
        <w:rPr>
          <w:spacing w:val="-5"/>
          <w:sz w:val="19"/>
        </w:rPr>
        <w:t> </w:t>
      </w:r>
      <w:r>
        <w:rPr>
          <w:sz w:val="19"/>
        </w:rPr>
        <w:t>termo</w:t>
      </w:r>
      <w:r>
        <w:rPr>
          <w:spacing w:val="-6"/>
          <w:sz w:val="19"/>
        </w:rPr>
        <w:t> </w:t>
      </w:r>
      <w:r>
        <w:rPr>
          <w:spacing w:val="-2"/>
          <w:sz w:val="19"/>
        </w:rPr>
        <w:t>aditivo.</w:t>
      </w:r>
    </w:p>
    <w:p>
      <w:pPr>
        <w:pStyle w:val="ListParagraph"/>
        <w:numPr>
          <w:ilvl w:val="1"/>
          <w:numId w:val="42"/>
        </w:numPr>
        <w:tabs>
          <w:tab w:pos="658" w:val="left" w:leader="none"/>
        </w:tabs>
        <w:spacing w:line="280" w:lineRule="auto" w:before="36" w:after="0"/>
        <w:ind w:left="323" w:right="306" w:firstLine="0"/>
        <w:jc w:val="left"/>
        <w:rPr>
          <w:sz w:val="19"/>
        </w:rPr>
      </w:pPr>
      <w:r>
        <w:rPr>
          <w:sz w:val="19"/>
        </w:rPr>
        <w:t>O Contrato não poderá ser prorrogado quando o </w:t>
      </w:r>
      <w:r>
        <w:rPr>
          <w:b/>
          <w:sz w:val="19"/>
        </w:rPr>
        <w:t>CONTRATADO </w:t>
      </w:r>
      <w:r>
        <w:rPr>
          <w:sz w:val="19"/>
        </w:rPr>
        <w:t>tiver sido penalizado com as sanções de declaração de inidoneidade ou impedimento de licitar e contratar com o </w:t>
      </w:r>
      <w:r>
        <w:rPr>
          <w:sz w:val="19"/>
        </w:rPr>
        <w:t>poder público, observadas as abrangências de aplicação.</w:t>
      </w:r>
    </w:p>
    <w:p>
      <w:pPr>
        <w:pStyle w:val="BodyText"/>
        <w:spacing w:before="79"/>
      </w:pPr>
    </w:p>
    <w:p>
      <w:pPr>
        <w:pStyle w:val="Heading3"/>
      </w:pPr>
      <w:r>
        <w:rPr>
          <w:spacing w:val="-2"/>
        </w:rPr>
        <w:t>CLÁUSULA</w:t>
      </w:r>
      <w:r>
        <w:rPr>
          <w:spacing w:val="-12"/>
        </w:rPr>
        <w:t> </w:t>
      </w:r>
      <w:r>
        <w:rPr>
          <w:spacing w:val="-2"/>
        </w:rPr>
        <w:t>TERCEIRA</w:t>
      </w:r>
      <w:r>
        <w:rPr>
          <w:spacing w:val="-7"/>
        </w:rPr>
        <w:t> </w:t>
      </w:r>
      <w:r>
        <w:rPr>
          <w:spacing w:val="-2"/>
        </w:rPr>
        <w:t>–</w:t>
      </w:r>
      <w:r>
        <w:rPr>
          <w:spacing w:val="4"/>
        </w:rPr>
        <w:t> </w:t>
      </w:r>
      <w:r>
        <w:rPr>
          <w:spacing w:val="-2"/>
        </w:rPr>
        <w:t>EXECUÇÃO,</w:t>
      </w:r>
      <w:r>
        <w:rPr>
          <w:spacing w:val="4"/>
        </w:rPr>
        <w:t> </w:t>
      </w:r>
      <w:r>
        <w:rPr>
          <w:spacing w:val="-2"/>
        </w:rPr>
        <w:t>GESTÃO</w:t>
      </w:r>
      <w:r>
        <w:rPr>
          <w:spacing w:val="5"/>
        </w:rPr>
        <w:t> </w:t>
      </w:r>
      <w:r>
        <w:rPr>
          <w:spacing w:val="-2"/>
        </w:rPr>
        <w:t>E</w:t>
      </w:r>
      <w:r>
        <w:rPr>
          <w:spacing w:val="4"/>
        </w:rPr>
        <w:t> </w:t>
      </w:r>
      <w:r>
        <w:rPr>
          <w:spacing w:val="-2"/>
        </w:rPr>
        <w:t>FISCALIZAÇÃO</w:t>
      </w:r>
      <w:r>
        <w:rPr>
          <w:spacing w:val="4"/>
        </w:rPr>
        <w:t> </w:t>
      </w:r>
      <w:r>
        <w:rPr>
          <w:spacing w:val="-2"/>
        </w:rPr>
        <w:t>CONTRATUAIS</w:t>
      </w:r>
    </w:p>
    <w:p>
      <w:pPr>
        <w:pStyle w:val="BodyText"/>
        <w:spacing w:line="280" w:lineRule="auto" w:before="51"/>
        <w:ind w:left="323" w:right="336"/>
      </w:pPr>
      <w:r>
        <w:rPr/>
        <w:t>3.1 O regime de execução contratual, o modelo de gestão e a fiscalização, assim como os prazos e condições de conclusão, entrega, observação e recebimento se submetem ao disposto no</w:t>
      </w:r>
      <w:r>
        <w:rPr>
          <w:spacing w:val="80"/>
        </w:rPr>
        <w:t> </w:t>
      </w:r>
      <w:r>
        <w:rPr/>
        <w:t>Termo de Referência anexo a este Contrato e no Decreto nº 48.817, 24 de novembro de 2023.</w:t>
      </w:r>
    </w:p>
    <w:p>
      <w:pPr>
        <w:pStyle w:val="BodyText"/>
        <w:spacing w:before="78"/>
      </w:pPr>
    </w:p>
    <w:p>
      <w:pPr>
        <w:pStyle w:val="Heading3"/>
      </w:pPr>
      <w:r>
        <w:rPr>
          <w:spacing w:val="-4"/>
        </w:rPr>
        <w:t>CLÁUSULA</w:t>
      </w:r>
      <w:r>
        <w:rPr>
          <w:spacing w:val="-6"/>
        </w:rPr>
        <w:t> </w:t>
      </w:r>
      <w:r>
        <w:rPr>
          <w:spacing w:val="-4"/>
        </w:rPr>
        <w:t>QUARTA</w:t>
      </w:r>
      <w:r>
        <w:rPr>
          <w:spacing w:val="-5"/>
        </w:rPr>
        <w:t> </w:t>
      </w:r>
      <w:r>
        <w:rPr>
          <w:spacing w:val="-4"/>
        </w:rPr>
        <w:t>–</w:t>
      </w:r>
      <w:r>
        <w:rPr>
          <w:spacing w:val="6"/>
        </w:rPr>
        <w:t> </w:t>
      </w:r>
      <w:r>
        <w:rPr>
          <w:spacing w:val="-4"/>
        </w:rPr>
        <w:t>SUBCONTRATAÇÃO</w:t>
      </w:r>
    </w:p>
    <w:p>
      <w:pPr>
        <w:pStyle w:val="BodyText"/>
        <w:spacing w:before="51"/>
        <w:ind w:left="323"/>
      </w:pPr>
      <w:r>
        <w:rPr/>
        <w:t>4.1</w:t>
      </w:r>
      <w:r>
        <w:rPr>
          <w:spacing w:val="-6"/>
        </w:rPr>
        <w:t> </w:t>
      </w:r>
      <w:r>
        <w:rPr/>
        <w:t>Não</w:t>
      </w:r>
      <w:r>
        <w:rPr>
          <w:spacing w:val="-5"/>
        </w:rPr>
        <w:t> </w:t>
      </w:r>
      <w:r>
        <w:rPr/>
        <w:t>será</w:t>
      </w:r>
      <w:r>
        <w:rPr>
          <w:spacing w:val="-5"/>
        </w:rPr>
        <w:t> </w:t>
      </w:r>
      <w:r>
        <w:rPr/>
        <w:t>admitida</w:t>
      </w:r>
      <w:r>
        <w:rPr>
          <w:spacing w:val="-6"/>
        </w:rPr>
        <w:t> </w:t>
      </w:r>
      <w:r>
        <w:rPr/>
        <w:t>a</w:t>
      </w:r>
      <w:r>
        <w:rPr>
          <w:spacing w:val="-5"/>
        </w:rPr>
        <w:t> </w:t>
      </w:r>
      <w:r>
        <w:rPr/>
        <w:t>subcontratação</w:t>
      </w:r>
      <w:r>
        <w:rPr>
          <w:spacing w:val="-5"/>
        </w:rPr>
        <w:t> </w:t>
      </w:r>
      <w:r>
        <w:rPr/>
        <w:t>do</w:t>
      </w:r>
      <w:r>
        <w:rPr>
          <w:spacing w:val="-5"/>
        </w:rPr>
        <w:t> </w:t>
      </w:r>
      <w:r>
        <w:rPr/>
        <w:t>objeto</w:t>
      </w:r>
      <w:r>
        <w:rPr>
          <w:spacing w:val="-6"/>
        </w:rPr>
        <w:t> </w:t>
      </w:r>
      <w:r>
        <w:rPr>
          <w:spacing w:val="-2"/>
        </w:rPr>
        <w:t>contratual.</w:t>
      </w:r>
    </w:p>
    <w:p>
      <w:pPr>
        <w:pStyle w:val="BodyText"/>
        <w:spacing w:before="73"/>
      </w:pPr>
    </w:p>
    <w:p>
      <w:pPr>
        <w:pStyle w:val="Heading3"/>
      </w:pPr>
      <w:r>
        <w:rPr>
          <w:spacing w:val="-2"/>
        </w:rPr>
        <w:t>CLÁUSULA</w:t>
      </w:r>
      <w:r>
        <w:rPr>
          <w:spacing w:val="-13"/>
        </w:rPr>
        <w:t> </w:t>
      </w:r>
      <w:r>
        <w:rPr>
          <w:spacing w:val="-2"/>
        </w:rPr>
        <w:t>QUINTA</w:t>
      </w:r>
      <w:r>
        <w:rPr>
          <w:spacing w:val="-11"/>
        </w:rPr>
        <w:t> </w:t>
      </w:r>
      <w:r>
        <w:rPr>
          <w:spacing w:val="-2"/>
        </w:rPr>
        <w:t>–</w:t>
      </w:r>
      <w:r>
        <w:rPr>
          <w:spacing w:val="-5"/>
        </w:rPr>
        <w:t> </w:t>
      </w:r>
      <w:r>
        <w:rPr>
          <w:spacing w:val="-2"/>
        </w:rPr>
        <w:t>PREÇO</w:t>
      </w:r>
    </w:p>
    <w:p>
      <w:pPr>
        <w:pStyle w:val="ListParagraph"/>
        <w:numPr>
          <w:ilvl w:val="1"/>
          <w:numId w:val="43"/>
        </w:numPr>
        <w:tabs>
          <w:tab w:pos="662" w:val="left" w:leader="none"/>
          <w:tab w:pos="5489" w:val="left" w:leader="dot"/>
        </w:tabs>
        <w:spacing w:line="240" w:lineRule="auto" w:before="9" w:after="0"/>
        <w:ind w:left="662" w:right="0" w:hanging="339"/>
        <w:jc w:val="left"/>
        <w:rPr>
          <w:b/>
          <w:sz w:val="22"/>
        </w:rPr>
      </w:pPr>
      <w:r>
        <w:rPr>
          <w:w w:val="105"/>
          <w:sz w:val="22"/>
        </w:rPr>
        <w:t>O</w:t>
      </w:r>
      <w:r>
        <w:rPr>
          <w:spacing w:val="-10"/>
          <w:w w:val="105"/>
          <w:sz w:val="22"/>
        </w:rPr>
        <w:t> </w:t>
      </w:r>
      <w:r>
        <w:rPr>
          <w:w w:val="105"/>
          <w:sz w:val="22"/>
        </w:rPr>
        <w:t>valor</w:t>
      </w:r>
      <w:r>
        <w:rPr>
          <w:spacing w:val="-9"/>
          <w:w w:val="105"/>
          <w:sz w:val="22"/>
        </w:rPr>
        <w:t> </w:t>
      </w:r>
      <w:r>
        <w:rPr>
          <w:w w:val="105"/>
          <w:sz w:val="22"/>
        </w:rPr>
        <w:t>total</w:t>
      </w:r>
      <w:r>
        <w:rPr>
          <w:spacing w:val="-9"/>
          <w:w w:val="105"/>
          <w:sz w:val="22"/>
        </w:rPr>
        <w:t> </w:t>
      </w:r>
      <w:r>
        <w:rPr>
          <w:w w:val="105"/>
          <w:sz w:val="22"/>
        </w:rPr>
        <w:t>máximo</w:t>
      </w:r>
      <w:r>
        <w:rPr>
          <w:spacing w:val="-10"/>
          <w:w w:val="105"/>
          <w:sz w:val="22"/>
        </w:rPr>
        <w:t> </w:t>
      </w:r>
      <w:r>
        <w:rPr>
          <w:w w:val="105"/>
          <w:sz w:val="22"/>
        </w:rPr>
        <w:t>do</w:t>
      </w:r>
      <w:r>
        <w:rPr>
          <w:spacing w:val="-9"/>
          <w:w w:val="105"/>
          <w:sz w:val="22"/>
        </w:rPr>
        <w:t> </w:t>
      </w:r>
      <w:r>
        <w:rPr>
          <w:w w:val="105"/>
          <w:sz w:val="22"/>
        </w:rPr>
        <w:t>Contrato</w:t>
      </w:r>
      <w:r>
        <w:rPr>
          <w:spacing w:val="-9"/>
          <w:w w:val="105"/>
          <w:sz w:val="22"/>
        </w:rPr>
        <w:t> </w:t>
      </w:r>
      <w:r>
        <w:rPr>
          <w:w w:val="105"/>
          <w:sz w:val="22"/>
        </w:rPr>
        <w:t>é</w:t>
      </w:r>
      <w:r>
        <w:rPr>
          <w:spacing w:val="-10"/>
          <w:w w:val="105"/>
          <w:sz w:val="22"/>
        </w:rPr>
        <w:t> </w:t>
      </w:r>
      <w:r>
        <w:rPr>
          <w:w w:val="105"/>
          <w:sz w:val="22"/>
        </w:rPr>
        <w:t>de</w:t>
      </w:r>
      <w:r>
        <w:rPr>
          <w:spacing w:val="-9"/>
          <w:w w:val="105"/>
          <w:sz w:val="22"/>
        </w:rPr>
        <w:t> </w:t>
      </w:r>
      <w:r>
        <w:rPr>
          <w:b/>
          <w:w w:val="105"/>
          <w:sz w:val="22"/>
        </w:rPr>
        <w:t>R$</w:t>
      </w:r>
      <w:r>
        <w:rPr>
          <w:b/>
          <w:spacing w:val="-9"/>
          <w:w w:val="105"/>
          <w:sz w:val="22"/>
        </w:rPr>
        <w:t> </w:t>
      </w:r>
      <w:r>
        <w:rPr>
          <w:b/>
          <w:w w:val="105"/>
          <w:sz w:val="22"/>
        </w:rPr>
        <w:t>.........</w:t>
      </w:r>
      <w:r>
        <w:rPr>
          <w:b/>
          <w:spacing w:val="-10"/>
          <w:w w:val="105"/>
          <w:sz w:val="22"/>
        </w:rPr>
        <w:t> (</w:t>
      </w:r>
      <w:r>
        <w:rPr>
          <w:sz w:val="22"/>
        </w:rPr>
        <w:tab/>
      </w:r>
      <w:r>
        <w:rPr>
          <w:b/>
          <w:spacing w:val="-5"/>
          <w:w w:val="105"/>
          <w:sz w:val="22"/>
        </w:rPr>
        <w:t>).</w:t>
      </w:r>
    </w:p>
    <w:p>
      <w:pPr>
        <w:pStyle w:val="ListParagraph"/>
        <w:numPr>
          <w:ilvl w:val="1"/>
          <w:numId w:val="43"/>
        </w:numPr>
        <w:tabs>
          <w:tab w:pos="662" w:val="left" w:leader="none"/>
        </w:tabs>
        <w:spacing w:line="242" w:lineRule="auto" w:before="2" w:after="0"/>
        <w:ind w:left="323" w:right="711" w:firstLine="0"/>
        <w:jc w:val="left"/>
        <w:rPr>
          <w:sz w:val="22"/>
        </w:rPr>
      </w:pPr>
      <w:r>
        <w:rPr>
          <w:w w:val="105"/>
          <w:sz w:val="22"/>
        </w:rPr>
        <w:t>No</w:t>
      </w:r>
      <w:r>
        <w:rPr>
          <w:spacing w:val="-6"/>
          <w:w w:val="105"/>
          <w:sz w:val="22"/>
        </w:rPr>
        <w:t> </w:t>
      </w:r>
      <w:r>
        <w:rPr>
          <w:w w:val="105"/>
          <w:sz w:val="22"/>
        </w:rPr>
        <w:t>valor</w:t>
      </w:r>
      <w:r>
        <w:rPr>
          <w:spacing w:val="-6"/>
          <w:w w:val="105"/>
          <w:sz w:val="22"/>
        </w:rPr>
        <w:t> </w:t>
      </w:r>
      <w:r>
        <w:rPr>
          <w:w w:val="105"/>
          <w:sz w:val="22"/>
        </w:rPr>
        <w:t>acima</w:t>
      </w:r>
      <w:r>
        <w:rPr>
          <w:spacing w:val="-6"/>
          <w:w w:val="105"/>
          <w:sz w:val="22"/>
        </w:rPr>
        <w:t> </w:t>
      </w:r>
      <w:r>
        <w:rPr>
          <w:w w:val="105"/>
          <w:sz w:val="22"/>
        </w:rPr>
        <w:t>estão</w:t>
      </w:r>
      <w:r>
        <w:rPr>
          <w:spacing w:val="-6"/>
          <w:w w:val="105"/>
          <w:sz w:val="22"/>
        </w:rPr>
        <w:t> </w:t>
      </w:r>
      <w:r>
        <w:rPr>
          <w:w w:val="105"/>
          <w:sz w:val="22"/>
        </w:rPr>
        <w:t>incluídas</w:t>
      </w:r>
      <w:r>
        <w:rPr>
          <w:spacing w:val="-6"/>
          <w:w w:val="105"/>
          <w:sz w:val="22"/>
        </w:rPr>
        <w:t> </w:t>
      </w:r>
      <w:r>
        <w:rPr>
          <w:w w:val="105"/>
          <w:sz w:val="22"/>
        </w:rPr>
        <w:t>todas</w:t>
      </w:r>
      <w:r>
        <w:rPr>
          <w:spacing w:val="-6"/>
          <w:w w:val="105"/>
          <w:sz w:val="22"/>
        </w:rPr>
        <w:t> </w:t>
      </w:r>
      <w:r>
        <w:rPr>
          <w:w w:val="105"/>
          <w:sz w:val="22"/>
        </w:rPr>
        <w:t>as</w:t>
      </w:r>
      <w:r>
        <w:rPr>
          <w:spacing w:val="-6"/>
          <w:w w:val="105"/>
          <w:sz w:val="22"/>
        </w:rPr>
        <w:t> </w:t>
      </w:r>
      <w:r>
        <w:rPr>
          <w:w w:val="105"/>
          <w:sz w:val="22"/>
        </w:rPr>
        <w:t>despesas</w:t>
      </w:r>
      <w:r>
        <w:rPr>
          <w:spacing w:val="-6"/>
          <w:w w:val="105"/>
          <w:sz w:val="22"/>
        </w:rPr>
        <w:t> </w:t>
      </w:r>
      <w:r>
        <w:rPr>
          <w:w w:val="105"/>
          <w:sz w:val="22"/>
        </w:rPr>
        <w:t>ordinárias</w:t>
      </w:r>
      <w:r>
        <w:rPr>
          <w:spacing w:val="-6"/>
          <w:w w:val="105"/>
          <w:sz w:val="22"/>
        </w:rPr>
        <w:t> </w:t>
      </w:r>
      <w:r>
        <w:rPr>
          <w:w w:val="105"/>
          <w:sz w:val="22"/>
        </w:rPr>
        <w:t>diretas</w:t>
      </w:r>
      <w:r>
        <w:rPr>
          <w:spacing w:val="-6"/>
          <w:w w:val="105"/>
          <w:sz w:val="22"/>
        </w:rPr>
        <w:t> </w:t>
      </w:r>
      <w:r>
        <w:rPr>
          <w:w w:val="105"/>
          <w:sz w:val="22"/>
        </w:rPr>
        <w:t>e</w:t>
      </w:r>
      <w:r>
        <w:rPr>
          <w:spacing w:val="-6"/>
          <w:w w:val="105"/>
          <w:sz w:val="22"/>
        </w:rPr>
        <w:t> </w:t>
      </w:r>
      <w:r>
        <w:rPr>
          <w:w w:val="105"/>
          <w:sz w:val="22"/>
        </w:rPr>
        <w:t>indiretas</w:t>
      </w:r>
      <w:r>
        <w:rPr>
          <w:spacing w:val="-6"/>
          <w:w w:val="105"/>
          <w:sz w:val="22"/>
        </w:rPr>
        <w:t> </w:t>
      </w:r>
      <w:r>
        <w:rPr>
          <w:w w:val="105"/>
          <w:sz w:val="22"/>
        </w:rPr>
        <w:t>decorrentes</w:t>
      </w:r>
      <w:r>
        <w:rPr>
          <w:spacing w:val="-6"/>
          <w:w w:val="105"/>
          <w:sz w:val="22"/>
        </w:rPr>
        <w:t> </w:t>
      </w:r>
      <w:r>
        <w:rPr>
          <w:w w:val="105"/>
          <w:sz w:val="22"/>
        </w:rPr>
        <w:t>da</w:t>
      </w:r>
      <w:r>
        <w:rPr>
          <w:spacing w:val="-6"/>
          <w:w w:val="105"/>
          <w:sz w:val="22"/>
        </w:rPr>
        <w:t> </w:t>
      </w:r>
      <w:r>
        <w:rPr>
          <w:w w:val="105"/>
          <w:sz w:val="22"/>
        </w:rPr>
        <w:t>execução</w:t>
      </w:r>
      <w:r>
        <w:rPr>
          <w:spacing w:val="-6"/>
          <w:w w:val="105"/>
          <w:sz w:val="22"/>
        </w:rPr>
        <w:t> </w:t>
      </w:r>
      <w:r>
        <w:rPr>
          <w:w w:val="105"/>
          <w:sz w:val="22"/>
        </w:rPr>
        <w:t>do</w:t>
      </w:r>
      <w:r>
        <w:rPr>
          <w:spacing w:val="-6"/>
          <w:w w:val="105"/>
          <w:sz w:val="22"/>
        </w:rPr>
        <w:t> </w:t>
      </w:r>
      <w:r>
        <w:rPr>
          <w:w w:val="105"/>
          <w:sz w:val="22"/>
        </w:rPr>
        <w:t>objeto,</w:t>
      </w:r>
      <w:r>
        <w:rPr>
          <w:spacing w:val="-6"/>
          <w:w w:val="105"/>
          <w:sz w:val="22"/>
        </w:rPr>
        <w:t> </w:t>
      </w:r>
      <w:r>
        <w:rPr>
          <w:w w:val="105"/>
          <w:sz w:val="22"/>
        </w:rPr>
        <w:t>inclusive</w:t>
      </w:r>
      <w:r>
        <w:rPr>
          <w:spacing w:val="-6"/>
          <w:w w:val="105"/>
          <w:sz w:val="22"/>
        </w:rPr>
        <w:t> </w:t>
      </w:r>
      <w:r>
        <w:rPr>
          <w:w w:val="105"/>
          <w:sz w:val="22"/>
        </w:rPr>
        <w:t>tributos,</w:t>
      </w:r>
      <w:r>
        <w:rPr>
          <w:spacing w:val="-6"/>
          <w:w w:val="105"/>
          <w:sz w:val="22"/>
        </w:rPr>
        <w:t> </w:t>
      </w:r>
      <w:r>
        <w:rPr>
          <w:w w:val="105"/>
          <w:sz w:val="22"/>
        </w:rPr>
        <w:t>encargos</w:t>
      </w:r>
      <w:r>
        <w:rPr>
          <w:spacing w:val="-6"/>
          <w:w w:val="105"/>
          <w:sz w:val="22"/>
        </w:rPr>
        <w:t> </w:t>
      </w:r>
      <w:r>
        <w:rPr>
          <w:w w:val="105"/>
          <w:sz w:val="22"/>
        </w:rPr>
        <w:t>sociais, trabalhistas,</w:t>
      </w:r>
      <w:r>
        <w:rPr>
          <w:spacing w:val="-15"/>
          <w:w w:val="105"/>
          <w:sz w:val="22"/>
        </w:rPr>
        <w:t> </w:t>
      </w:r>
      <w:r>
        <w:rPr>
          <w:w w:val="105"/>
          <w:sz w:val="22"/>
        </w:rPr>
        <w:t>previdenciários,</w:t>
      </w:r>
      <w:r>
        <w:rPr>
          <w:spacing w:val="-14"/>
          <w:w w:val="105"/>
          <w:sz w:val="22"/>
        </w:rPr>
        <w:t> </w:t>
      </w:r>
      <w:r>
        <w:rPr>
          <w:w w:val="105"/>
          <w:sz w:val="22"/>
        </w:rPr>
        <w:t>fiscais</w:t>
      </w:r>
      <w:r>
        <w:rPr>
          <w:spacing w:val="-15"/>
          <w:w w:val="105"/>
          <w:sz w:val="22"/>
        </w:rPr>
        <w:t> </w:t>
      </w:r>
      <w:r>
        <w:rPr>
          <w:w w:val="105"/>
          <w:sz w:val="22"/>
        </w:rPr>
        <w:t>e</w:t>
      </w:r>
      <w:r>
        <w:rPr>
          <w:spacing w:val="-14"/>
          <w:w w:val="105"/>
          <w:sz w:val="22"/>
        </w:rPr>
        <w:t> </w:t>
      </w:r>
      <w:r>
        <w:rPr>
          <w:w w:val="105"/>
          <w:sz w:val="22"/>
        </w:rPr>
        <w:t>comerciais</w:t>
      </w:r>
      <w:r>
        <w:rPr>
          <w:spacing w:val="-15"/>
          <w:w w:val="105"/>
          <w:sz w:val="22"/>
        </w:rPr>
        <w:t> </w:t>
      </w:r>
      <w:r>
        <w:rPr>
          <w:w w:val="105"/>
          <w:sz w:val="22"/>
        </w:rPr>
        <w:t>incidentes,</w:t>
      </w:r>
      <w:r>
        <w:rPr>
          <w:spacing w:val="-14"/>
          <w:w w:val="105"/>
          <w:sz w:val="22"/>
        </w:rPr>
        <w:t> </w:t>
      </w:r>
      <w:r>
        <w:rPr>
          <w:w w:val="105"/>
          <w:sz w:val="22"/>
        </w:rPr>
        <w:t>taxa</w:t>
      </w:r>
      <w:r>
        <w:rPr>
          <w:spacing w:val="-15"/>
          <w:w w:val="105"/>
          <w:sz w:val="22"/>
        </w:rPr>
        <w:t> </w:t>
      </w:r>
      <w:r>
        <w:rPr>
          <w:w w:val="105"/>
          <w:sz w:val="22"/>
        </w:rPr>
        <w:t>de</w:t>
      </w:r>
      <w:r>
        <w:rPr>
          <w:spacing w:val="-14"/>
          <w:w w:val="105"/>
          <w:sz w:val="22"/>
        </w:rPr>
        <w:t> </w:t>
      </w:r>
      <w:r>
        <w:rPr>
          <w:w w:val="105"/>
          <w:sz w:val="22"/>
        </w:rPr>
        <w:t>administração,</w:t>
      </w:r>
      <w:r>
        <w:rPr>
          <w:spacing w:val="-14"/>
          <w:w w:val="105"/>
          <w:sz w:val="22"/>
        </w:rPr>
        <w:t> </w:t>
      </w:r>
      <w:r>
        <w:rPr>
          <w:w w:val="105"/>
          <w:sz w:val="22"/>
        </w:rPr>
        <w:t>frete,</w:t>
      </w:r>
      <w:r>
        <w:rPr>
          <w:spacing w:val="-15"/>
          <w:w w:val="105"/>
          <w:sz w:val="22"/>
        </w:rPr>
        <w:t> </w:t>
      </w:r>
      <w:r>
        <w:rPr>
          <w:w w:val="105"/>
          <w:sz w:val="22"/>
        </w:rPr>
        <w:t>seguro</w:t>
      </w:r>
      <w:r>
        <w:rPr>
          <w:spacing w:val="-14"/>
          <w:w w:val="105"/>
          <w:sz w:val="22"/>
        </w:rPr>
        <w:t> </w:t>
      </w:r>
      <w:r>
        <w:rPr>
          <w:w w:val="105"/>
          <w:sz w:val="22"/>
        </w:rPr>
        <w:t>e</w:t>
      </w:r>
      <w:r>
        <w:rPr>
          <w:spacing w:val="-15"/>
          <w:w w:val="105"/>
          <w:sz w:val="22"/>
        </w:rPr>
        <w:t> </w:t>
      </w:r>
      <w:r>
        <w:rPr>
          <w:w w:val="105"/>
          <w:sz w:val="22"/>
        </w:rPr>
        <w:t>outros</w:t>
      </w:r>
      <w:r>
        <w:rPr>
          <w:spacing w:val="-14"/>
          <w:w w:val="105"/>
          <w:sz w:val="22"/>
        </w:rPr>
        <w:t> </w:t>
      </w:r>
      <w:r>
        <w:rPr>
          <w:w w:val="105"/>
          <w:sz w:val="22"/>
        </w:rPr>
        <w:t>necessários</w:t>
      </w:r>
      <w:r>
        <w:rPr>
          <w:spacing w:val="-15"/>
          <w:w w:val="105"/>
          <w:sz w:val="22"/>
        </w:rPr>
        <w:t> </w:t>
      </w:r>
      <w:r>
        <w:rPr>
          <w:w w:val="105"/>
          <w:sz w:val="22"/>
        </w:rPr>
        <w:t>ao</w:t>
      </w:r>
      <w:r>
        <w:rPr>
          <w:spacing w:val="-14"/>
          <w:w w:val="105"/>
          <w:sz w:val="22"/>
        </w:rPr>
        <w:t> </w:t>
      </w:r>
      <w:r>
        <w:rPr>
          <w:w w:val="105"/>
          <w:sz w:val="22"/>
        </w:rPr>
        <w:t>cumprimento</w:t>
      </w:r>
      <w:r>
        <w:rPr>
          <w:spacing w:val="-14"/>
          <w:w w:val="105"/>
          <w:sz w:val="22"/>
        </w:rPr>
        <w:t> </w:t>
      </w:r>
      <w:r>
        <w:rPr>
          <w:w w:val="105"/>
          <w:sz w:val="22"/>
        </w:rPr>
        <w:t>integral</w:t>
      </w:r>
      <w:r>
        <w:rPr>
          <w:spacing w:val="-15"/>
          <w:w w:val="105"/>
          <w:sz w:val="22"/>
        </w:rPr>
        <w:t> </w:t>
      </w:r>
      <w:r>
        <w:rPr>
          <w:w w:val="105"/>
          <w:sz w:val="22"/>
        </w:rPr>
        <w:t>do</w:t>
      </w:r>
      <w:r>
        <w:rPr>
          <w:spacing w:val="-14"/>
          <w:w w:val="105"/>
          <w:sz w:val="22"/>
        </w:rPr>
        <w:t> </w:t>
      </w:r>
      <w:r>
        <w:rPr>
          <w:w w:val="105"/>
          <w:sz w:val="22"/>
        </w:rPr>
        <w:t>objeto</w:t>
      </w:r>
      <w:r>
        <w:rPr>
          <w:spacing w:val="-15"/>
          <w:w w:val="105"/>
          <w:sz w:val="22"/>
        </w:rPr>
        <w:t> </w:t>
      </w:r>
      <w:r>
        <w:rPr>
          <w:w w:val="105"/>
          <w:sz w:val="22"/>
        </w:rPr>
        <w:t>da </w:t>
      </w:r>
      <w:r>
        <w:rPr>
          <w:spacing w:val="-2"/>
          <w:w w:val="105"/>
          <w:sz w:val="22"/>
        </w:rPr>
        <w:t>contratação.</w:t>
      </w:r>
    </w:p>
    <w:p>
      <w:pPr>
        <w:pStyle w:val="ListParagraph"/>
        <w:numPr>
          <w:ilvl w:val="1"/>
          <w:numId w:val="43"/>
        </w:numPr>
        <w:tabs>
          <w:tab w:pos="662" w:val="left" w:leader="none"/>
        </w:tabs>
        <w:spacing w:line="252" w:lineRule="exact" w:before="0" w:after="0"/>
        <w:ind w:left="662" w:right="0" w:hanging="339"/>
        <w:jc w:val="left"/>
        <w:rPr>
          <w:sz w:val="22"/>
        </w:rPr>
      </w:pPr>
      <w:r>
        <w:rPr>
          <w:sz w:val="22"/>
        </w:rPr>
        <w:t>Os</w:t>
      </w:r>
      <w:r>
        <w:rPr>
          <w:spacing w:val="21"/>
          <w:sz w:val="22"/>
        </w:rPr>
        <w:t> </w:t>
      </w:r>
      <w:r>
        <w:rPr>
          <w:sz w:val="22"/>
        </w:rPr>
        <w:t>pagamentos</w:t>
      </w:r>
      <w:r>
        <w:rPr>
          <w:spacing w:val="22"/>
          <w:sz w:val="22"/>
        </w:rPr>
        <w:t> </w:t>
      </w:r>
      <w:r>
        <w:rPr>
          <w:sz w:val="22"/>
        </w:rPr>
        <w:t>devidos</w:t>
      </w:r>
      <w:r>
        <w:rPr>
          <w:spacing w:val="22"/>
          <w:sz w:val="22"/>
        </w:rPr>
        <w:t> </w:t>
      </w:r>
      <w:r>
        <w:rPr>
          <w:sz w:val="22"/>
        </w:rPr>
        <w:t>ao</w:t>
      </w:r>
      <w:r>
        <w:rPr>
          <w:spacing w:val="22"/>
          <w:sz w:val="22"/>
        </w:rPr>
        <w:t> </w:t>
      </w:r>
      <w:r>
        <w:rPr>
          <w:b/>
          <w:sz w:val="22"/>
        </w:rPr>
        <w:t>CONTRATADO</w:t>
      </w:r>
      <w:r>
        <w:rPr>
          <w:b/>
          <w:spacing w:val="21"/>
          <w:sz w:val="22"/>
        </w:rPr>
        <w:t> </w:t>
      </w:r>
      <w:r>
        <w:rPr>
          <w:sz w:val="22"/>
        </w:rPr>
        <w:t>dependerão</w:t>
      </w:r>
      <w:r>
        <w:rPr>
          <w:spacing w:val="22"/>
          <w:sz w:val="22"/>
        </w:rPr>
        <w:t> </w:t>
      </w:r>
      <w:r>
        <w:rPr>
          <w:sz w:val="22"/>
        </w:rPr>
        <w:t>dos</w:t>
      </w:r>
      <w:r>
        <w:rPr>
          <w:spacing w:val="22"/>
          <w:sz w:val="22"/>
        </w:rPr>
        <w:t> </w:t>
      </w:r>
      <w:r>
        <w:rPr>
          <w:sz w:val="22"/>
        </w:rPr>
        <w:t>quantitativos</w:t>
      </w:r>
      <w:r>
        <w:rPr>
          <w:spacing w:val="22"/>
          <w:sz w:val="22"/>
        </w:rPr>
        <w:t> </w:t>
      </w:r>
      <w:r>
        <w:rPr>
          <w:sz w:val="22"/>
        </w:rPr>
        <w:t>efetivamente</w:t>
      </w:r>
      <w:r>
        <w:rPr>
          <w:spacing w:val="22"/>
          <w:sz w:val="22"/>
        </w:rPr>
        <w:t> </w:t>
      </w:r>
      <w:r>
        <w:rPr>
          <w:spacing w:val="-2"/>
          <w:sz w:val="22"/>
        </w:rPr>
        <w:t>fornecidos.</w:t>
      </w:r>
    </w:p>
    <w:p>
      <w:pPr>
        <w:pStyle w:val="BodyText"/>
        <w:spacing w:before="75"/>
        <w:rPr>
          <w:sz w:val="22"/>
        </w:rPr>
      </w:pPr>
    </w:p>
    <w:p>
      <w:pPr>
        <w:pStyle w:val="Heading3"/>
      </w:pPr>
      <w:r>
        <w:rPr>
          <w:spacing w:val="-2"/>
        </w:rPr>
        <w:t>CLÁUSULA</w:t>
      </w:r>
      <w:r>
        <w:rPr>
          <w:spacing w:val="-11"/>
        </w:rPr>
        <w:t> </w:t>
      </w:r>
      <w:r>
        <w:rPr>
          <w:spacing w:val="-2"/>
        </w:rPr>
        <w:t>SEXTA</w:t>
      </w:r>
      <w:r>
        <w:rPr>
          <w:spacing w:val="-11"/>
        </w:rPr>
        <w:t> </w:t>
      </w:r>
      <w:r>
        <w:rPr>
          <w:spacing w:val="-2"/>
        </w:rPr>
        <w:t>–</w:t>
      </w:r>
      <w:r>
        <w:rPr>
          <w:spacing w:val="-6"/>
        </w:rPr>
        <w:t> </w:t>
      </w:r>
      <w:r>
        <w:rPr>
          <w:spacing w:val="-2"/>
        </w:rPr>
        <w:t>PAGAMENTO</w:t>
      </w:r>
    </w:p>
    <w:p>
      <w:pPr>
        <w:pStyle w:val="ListParagraph"/>
        <w:numPr>
          <w:ilvl w:val="1"/>
          <w:numId w:val="44"/>
        </w:numPr>
        <w:tabs>
          <w:tab w:pos="624" w:val="left" w:leader="none"/>
        </w:tabs>
        <w:spacing w:line="280" w:lineRule="auto" w:before="51" w:after="0"/>
        <w:ind w:left="323" w:right="306" w:firstLine="0"/>
        <w:jc w:val="both"/>
        <w:rPr>
          <w:sz w:val="19"/>
        </w:rPr>
      </w:pPr>
      <w:r>
        <w:rPr>
          <w:sz w:val="19"/>
        </w:rPr>
        <w:t>O </w:t>
      </w:r>
      <w:r>
        <w:rPr>
          <w:b/>
          <w:sz w:val="19"/>
        </w:rPr>
        <w:t>CONTRATANTE </w:t>
      </w:r>
      <w:r>
        <w:rPr>
          <w:sz w:val="19"/>
        </w:rPr>
        <w:t>deverá pagar ao </w:t>
      </w:r>
      <w:r>
        <w:rPr>
          <w:b/>
          <w:sz w:val="19"/>
        </w:rPr>
        <w:t>CONTRATADO </w:t>
      </w:r>
      <w:r>
        <w:rPr>
          <w:sz w:val="19"/>
        </w:rPr>
        <w:t>o valor total referente à </w:t>
      </w:r>
      <w:r>
        <w:rPr>
          <w:b/>
          <w:sz w:val="19"/>
        </w:rPr>
        <w:t>CLÁUSULA QUINTA</w:t>
      </w:r>
      <w:r>
        <w:rPr>
          <w:sz w:val="19"/>
        </w:rPr>
        <w:t>, a ser realizado em parcelas, conforme cronograma de execução do contrato, diretamente na conta corrente de titularidade do </w:t>
      </w:r>
      <w:r>
        <w:rPr>
          <w:b/>
          <w:sz w:val="19"/>
        </w:rPr>
        <w:t>CONTRATADO</w:t>
      </w:r>
      <w:r>
        <w:rPr>
          <w:sz w:val="19"/>
        </w:rPr>
        <w:t>, junto à instituição financeira contratada pelo Estado do Rio de Janeiro, observando-se o disposto no item 5.3. deste </w:t>
      </w:r>
      <w:r>
        <w:rPr>
          <w:spacing w:val="-2"/>
          <w:sz w:val="19"/>
        </w:rPr>
        <w:t>Contrato.</w:t>
      </w:r>
    </w:p>
    <w:p>
      <w:pPr>
        <w:pStyle w:val="ListParagraph"/>
        <w:numPr>
          <w:ilvl w:val="1"/>
          <w:numId w:val="44"/>
        </w:numPr>
        <w:tabs>
          <w:tab w:pos="631" w:val="left" w:leader="none"/>
        </w:tabs>
        <w:spacing w:line="280" w:lineRule="auto" w:before="0" w:after="0"/>
        <w:ind w:left="323" w:right="306" w:firstLine="0"/>
        <w:jc w:val="both"/>
        <w:rPr>
          <w:sz w:val="19"/>
        </w:rPr>
      </w:pPr>
      <w:r>
        <w:rPr>
          <w:sz w:val="19"/>
        </w:rPr>
        <w:t>No caso de o </w:t>
      </w:r>
      <w:r>
        <w:rPr>
          <w:b/>
          <w:sz w:val="19"/>
        </w:rPr>
        <w:t>CONTRATADO </w:t>
      </w:r>
      <w:r>
        <w:rPr>
          <w:sz w:val="19"/>
        </w:rPr>
        <w:t>estar estabelecido em localidade que não possua agência da instituição financeira contratada pelo Estado do Rio de Janeiro ou, caso verificada pelo </w:t>
      </w:r>
      <w:r>
        <w:rPr>
          <w:b/>
          <w:sz w:val="19"/>
        </w:rPr>
        <w:t>CONTRATANTE</w:t>
      </w:r>
      <w:r>
        <w:rPr>
          <w:b/>
          <w:spacing w:val="-2"/>
          <w:sz w:val="19"/>
        </w:rPr>
        <w:t> </w:t>
      </w:r>
      <w:r>
        <w:rPr>
          <w:sz w:val="19"/>
        </w:rPr>
        <w:t>a</w:t>
      </w:r>
      <w:r>
        <w:rPr>
          <w:spacing w:val="-2"/>
          <w:sz w:val="19"/>
        </w:rPr>
        <w:t> </w:t>
      </w:r>
      <w:r>
        <w:rPr>
          <w:sz w:val="19"/>
        </w:rPr>
        <w:t>impossibilidade</w:t>
      </w:r>
      <w:r>
        <w:rPr>
          <w:spacing w:val="-2"/>
          <w:sz w:val="19"/>
        </w:rPr>
        <w:t> </w:t>
      </w:r>
      <w:r>
        <w:rPr>
          <w:sz w:val="19"/>
        </w:rPr>
        <w:t>de</w:t>
      </w:r>
      <w:r>
        <w:rPr>
          <w:spacing w:val="-2"/>
          <w:sz w:val="19"/>
        </w:rPr>
        <w:t> </w:t>
      </w:r>
      <w:r>
        <w:rPr>
          <w:sz w:val="19"/>
        </w:rPr>
        <w:t>o</w:t>
      </w:r>
      <w:r>
        <w:rPr>
          <w:spacing w:val="-2"/>
          <w:sz w:val="19"/>
        </w:rPr>
        <w:t> </w:t>
      </w:r>
      <w:r>
        <w:rPr>
          <w:b/>
          <w:sz w:val="19"/>
        </w:rPr>
        <w:t>CONTRATADO</w:t>
      </w:r>
      <w:r>
        <w:rPr>
          <w:sz w:val="19"/>
        </w:rPr>
        <w:t>,</w:t>
      </w:r>
      <w:r>
        <w:rPr>
          <w:spacing w:val="-2"/>
          <w:sz w:val="19"/>
        </w:rPr>
        <w:t> </w:t>
      </w:r>
      <w:r>
        <w:rPr>
          <w:sz w:val="19"/>
        </w:rPr>
        <w:t>em</w:t>
      </w:r>
      <w:r>
        <w:rPr>
          <w:spacing w:val="-2"/>
          <w:sz w:val="19"/>
        </w:rPr>
        <w:t> </w:t>
      </w:r>
      <w:r>
        <w:rPr>
          <w:sz w:val="19"/>
        </w:rPr>
        <w:t>razão</w:t>
      </w:r>
      <w:r>
        <w:rPr>
          <w:spacing w:val="-2"/>
          <w:sz w:val="19"/>
        </w:rPr>
        <w:t> </w:t>
      </w:r>
      <w:r>
        <w:rPr>
          <w:sz w:val="19"/>
        </w:rPr>
        <w:t>de</w:t>
      </w:r>
      <w:r>
        <w:rPr>
          <w:spacing w:val="-2"/>
          <w:sz w:val="19"/>
        </w:rPr>
        <w:t> </w:t>
      </w:r>
      <w:r>
        <w:rPr>
          <w:sz w:val="19"/>
        </w:rPr>
        <w:t>negativa</w:t>
      </w:r>
      <w:r>
        <w:rPr>
          <w:spacing w:val="-2"/>
          <w:sz w:val="19"/>
        </w:rPr>
        <w:t> </w:t>
      </w:r>
      <w:r>
        <w:rPr>
          <w:sz w:val="19"/>
        </w:rPr>
        <w:t>expressa</w:t>
      </w:r>
      <w:r>
        <w:rPr>
          <w:spacing w:val="-2"/>
          <w:sz w:val="19"/>
        </w:rPr>
        <w:t> </w:t>
      </w:r>
      <w:r>
        <w:rPr>
          <w:sz w:val="19"/>
        </w:rPr>
        <w:t>da</w:t>
      </w:r>
      <w:r>
        <w:rPr>
          <w:spacing w:val="-2"/>
          <w:sz w:val="19"/>
        </w:rPr>
        <w:t> </w:t>
      </w:r>
      <w:r>
        <w:rPr>
          <w:sz w:val="19"/>
        </w:rPr>
        <w:t>instituição</w:t>
      </w:r>
      <w:r>
        <w:rPr>
          <w:spacing w:val="-2"/>
          <w:sz w:val="19"/>
        </w:rPr>
        <w:t> </w:t>
      </w:r>
      <w:r>
        <w:rPr>
          <w:sz w:val="19"/>
        </w:rPr>
        <w:t>financeira</w:t>
      </w:r>
      <w:r>
        <w:rPr>
          <w:spacing w:val="-2"/>
          <w:sz w:val="19"/>
        </w:rPr>
        <w:t> </w:t>
      </w:r>
      <w:r>
        <w:rPr>
          <w:sz w:val="19"/>
        </w:rPr>
        <w:t>contratada</w:t>
      </w:r>
      <w:r>
        <w:rPr>
          <w:spacing w:val="-2"/>
          <w:sz w:val="19"/>
        </w:rPr>
        <w:t> </w:t>
      </w:r>
      <w:r>
        <w:rPr>
          <w:sz w:val="19"/>
        </w:rPr>
        <w:t>pelo</w:t>
      </w:r>
      <w:r>
        <w:rPr>
          <w:spacing w:val="-2"/>
          <w:sz w:val="19"/>
        </w:rPr>
        <w:t> </w:t>
      </w:r>
      <w:r>
        <w:rPr>
          <w:sz w:val="19"/>
        </w:rPr>
        <w:t>Estado</w:t>
      </w:r>
      <w:r>
        <w:rPr>
          <w:spacing w:val="-2"/>
          <w:sz w:val="19"/>
        </w:rPr>
        <w:t> </w:t>
      </w:r>
      <w:r>
        <w:rPr>
          <w:sz w:val="19"/>
        </w:rPr>
        <w:t>do</w:t>
      </w:r>
      <w:r>
        <w:rPr>
          <w:spacing w:val="-2"/>
          <w:sz w:val="19"/>
        </w:rPr>
        <w:t> </w:t>
      </w:r>
      <w:r>
        <w:rPr>
          <w:sz w:val="19"/>
        </w:rPr>
        <w:t>Rio</w:t>
      </w:r>
      <w:r>
        <w:rPr>
          <w:spacing w:val="-2"/>
          <w:sz w:val="19"/>
        </w:rPr>
        <w:t> </w:t>
      </w:r>
      <w:r>
        <w:rPr>
          <w:sz w:val="19"/>
        </w:rPr>
        <w:t>de</w:t>
      </w:r>
      <w:r>
        <w:rPr>
          <w:spacing w:val="-2"/>
          <w:sz w:val="19"/>
        </w:rPr>
        <w:t> </w:t>
      </w:r>
      <w:r>
        <w:rPr>
          <w:sz w:val="19"/>
        </w:rPr>
        <w:t>Janeiro,</w:t>
      </w:r>
      <w:r>
        <w:rPr>
          <w:spacing w:val="-2"/>
          <w:sz w:val="19"/>
        </w:rPr>
        <w:t> </w:t>
      </w:r>
      <w:r>
        <w:rPr>
          <w:sz w:val="19"/>
        </w:rPr>
        <w:t>abrir</w:t>
      </w:r>
      <w:r>
        <w:rPr>
          <w:spacing w:val="-2"/>
          <w:sz w:val="19"/>
        </w:rPr>
        <w:t> </w:t>
      </w:r>
      <w:r>
        <w:rPr>
          <w:sz w:val="19"/>
        </w:rPr>
        <w:t>ou</w:t>
      </w:r>
      <w:r>
        <w:rPr>
          <w:spacing w:val="-2"/>
          <w:sz w:val="19"/>
        </w:rPr>
        <w:t> </w:t>
      </w:r>
      <w:r>
        <w:rPr>
          <w:sz w:val="19"/>
        </w:rPr>
        <w:t>manter</w:t>
      </w:r>
      <w:r>
        <w:rPr>
          <w:spacing w:val="-2"/>
          <w:sz w:val="19"/>
        </w:rPr>
        <w:t> </w:t>
      </w:r>
      <w:r>
        <w:rPr>
          <w:sz w:val="19"/>
        </w:rPr>
        <w:t>conta</w:t>
      </w:r>
      <w:r>
        <w:rPr>
          <w:spacing w:val="-2"/>
          <w:sz w:val="19"/>
        </w:rPr>
        <w:t> </w:t>
      </w:r>
      <w:r>
        <w:rPr>
          <w:sz w:val="19"/>
        </w:rPr>
        <w:t>corrente naquela instituição financeira, o pagamento poderá ser feito mediante crédito em conta corrente de outra instituição financeira. Nesse caso, eventuais ônus financeiros e/ou </w:t>
      </w:r>
      <w:r>
        <w:rPr>
          <w:sz w:val="19"/>
        </w:rPr>
        <w:t>contratuais adicionais serão suportados exclusivamente pelo </w:t>
      </w:r>
      <w:r>
        <w:rPr>
          <w:b/>
          <w:sz w:val="19"/>
        </w:rPr>
        <w:t>CONTRATADO</w:t>
      </w:r>
      <w:r>
        <w:rPr>
          <w:sz w:val="19"/>
        </w:rPr>
        <w:t>.</w:t>
      </w:r>
    </w:p>
    <w:p>
      <w:pPr>
        <w:pStyle w:val="ListParagraph"/>
        <w:numPr>
          <w:ilvl w:val="1"/>
          <w:numId w:val="44"/>
        </w:numPr>
        <w:tabs>
          <w:tab w:pos="604" w:val="left" w:leader="none"/>
        </w:tabs>
        <w:spacing w:line="280" w:lineRule="auto" w:before="0" w:after="0"/>
        <w:ind w:left="323" w:right="306" w:firstLine="0"/>
        <w:jc w:val="both"/>
        <w:rPr>
          <w:sz w:val="19"/>
        </w:rPr>
      </w:pPr>
      <w:r>
        <w:rPr>
          <w:sz w:val="19"/>
        </w:rPr>
        <w:t>A</w:t>
      </w:r>
      <w:r>
        <w:rPr>
          <w:spacing w:val="-5"/>
          <w:sz w:val="19"/>
        </w:rPr>
        <w:t> </w:t>
      </w:r>
      <w:r>
        <w:rPr>
          <w:sz w:val="19"/>
        </w:rPr>
        <w:t>emissão da Nota Fiscal ou Fatura será precedida do recebimento definitivo do objeto ou de cada parcela, mediante atestação, que não poderá ser realizada pelo ordenador de despesas, conforme disposto neste instrumento e/ou no</w:t>
      </w:r>
      <w:r>
        <w:rPr>
          <w:spacing w:val="-2"/>
          <w:sz w:val="19"/>
        </w:rPr>
        <w:t> </w:t>
      </w:r>
      <w:r>
        <w:rPr>
          <w:sz w:val="19"/>
        </w:rPr>
        <w:t>Termo de Referência, bem ainda no artigo 140, II, alínea “b”, da Lei nº 14.133/2021 e nos arts. 20 e 22, XXIII, do Decreto nº 48.817/2023.</w:t>
      </w:r>
    </w:p>
    <w:p>
      <w:pPr>
        <w:pStyle w:val="ListParagraph"/>
        <w:numPr>
          <w:ilvl w:val="2"/>
          <w:numId w:val="44"/>
        </w:numPr>
        <w:tabs>
          <w:tab w:pos="747" w:val="left" w:leader="none"/>
        </w:tabs>
        <w:spacing w:line="218" w:lineRule="exact" w:before="0" w:after="0"/>
        <w:ind w:left="747" w:right="0" w:hanging="424"/>
        <w:jc w:val="both"/>
        <w:rPr>
          <w:sz w:val="19"/>
        </w:rPr>
      </w:pPr>
      <w:r>
        <w:rPr>
          <w:sz w:val="19"/>
        </w:rPr>
        <w:t>Quando</w:t>
      </w:r>
      <w:r>
        <w:rPr>
          <w:spacing w:val="-9"/>
          <w:sz w:val="19"/>
        </w:rPr>
        <w:t> </w:t>
      </w:r>
      <w:r>
        <w:rPr>
          <w:sz w:val="19"/>
        </w:rPr>
        <w:t>houver</w:t>
      </w:r>
      <w:r>
        <w:rPr>
          <w:spacing w:val="-8"/>
          <w:sz w:val="19"/>
        </w:rPr>
        <w:t> </w:t>
      </w:r>
      <w:r>
        <w:rPr>
          <w:sz w:val="19"/>
        </w:rPr>
        <w:t>glosa</w:t>
      </w:r>
      <w:r>
        <w:rPr>
          <w:spacing w:val="-9"/>
          <w:sz w:val="19"/>
        </w:rPr>
        <w:t> </w:t>
      </w:r>
      <w:r>
        <w:rPr>
          <w:sz w:val="19"/>
        </w:rPr>
        <w:t>parcial</w:t>
      </w:r>
      <w:r>
        <w:rPr>
          <w:spacing w:val="-8"/>
          <w:sz w:val="19"/>
        </w:rPr>
        <w:t> </w:t>
      </w:r>
      <w:r>
        <w:rPr>
          <w:sz w:val="19"/>
        </w:rPr>
        <w:t>do</w:t>
      </w:r>
      <w:r>
        <w:rPr>
          <w:spacing w:val="-8"/>
          <w:sz w:val="19"/>
        </w:rPr>
        <w:t> </w:t>
      </w:r>
      <w:r>
        <w:rPr>
          <w:sz w:val="19"/>
        </w:rPr>
        <w:t>objeto,</w:t>
      </w:r>
      <w:r>
        <w:rPr>
          <w:spacing w:val="-9"/>
          <w:sz w:val="19"/>
        </w:rPr>
        <w:t> </w:t>
      </w:r>
      <w:r>
        <w:rPr>
          <w:sz w:val="19"/>
        </w:rPr>
        <w:t>o</w:t>
      </w:r>
      <w:r>
        <w:rPr>
          <w:spacing w:val="-8"/>
          <w:sz w:val="19"/>
        </w:rPr>
        <w:t> </w:t>
      </w:r>
      <w:r>
        <w:rPr>
          <w:b/>
          <w:sz w:val="19"/>
        </w:rPr>
        <w:t>CONTRATANTE</w:t>
      </w:r>
      <w:r>
        <w:rPr>
          <w:b/>
          <w:spacing w:val="-8"/>
          <w:sz w:val="19"/>
        </w:rPr>
        <w:t> </w:t>
      </w:r>
      <w:r>
        <w:rPr>
          <w:sz w:val="19"/>
        </w:rPr>
        <w:t>deverá</w:t>
      </w:r>
      <w:r>
        <w:rPr>
          <w:spacing w:val="-9"/>
          <w:sz w:val="19"/>
        </w:rPr>
        <w:t> </w:t>
      </w:r>
      <w:r>
        <w:rPr>
          <w:sz w:val="19"/>
        </w:rPr>
        <w:t>comunicar</w:t>
      </w:r>
      <w:r>
        <w:rPr>
          <w:spacing w:val="-8"/>
          <w:sz w:val="19"/>
        </w:rPr>
        <w:t> </w:t>
      </w:r>
      <w:r>
        <w:rPr>
          <w:sz w:val="19"/>
        </w:rPr>
        <w:t>ao</w:t>
      </w:r>
      <w:r>
        <w:rPr>
          <w:spacing w:val="-8"/>
          <w:sz w:val="19"/>
        </w:rPr>
        <w:t> </w:t>
      </w:r>
      <w:r>
        <w:rPr>
          <w:b/>
          <w:sz w:val="19"/>
        </w:rPr>
        <w:t>CONTRATADO</w:t>
      </w:r>
      <w:r>
        <w:rPr>
          <w:b/>
          <w:spacing w:val="-9"/>
          <w:sz w:val="19"/>
        </w:rPr>
        <w:t> </w:t>
      </w:r>
      <w:r>
        <w:rPr>
          <w:sz w:val="19"/>
        </w:rPr>
        <w:t>para</w:t>
      </w:r>
      <w:r>
        <w:rPr>
          <w:spacing w:val="-8"/>
          <w:sz w:val="19"/>
        </w:rPr>
        <w:t> </w:t>
      </w:r>
      <w:r>
        <w:rPr>
          <w:sz w:val="19"/>
        </w:rPr>
        <w:t>que</w:t>
      </w:r>
      <w:r>
        <w:rPr>
          <w:spacing w:val="-9"/>
          <w:sz w:val="19"/>
        </w:rPr>
        <w:t> </w:t>
      </w:r>
      <w:r>
        <w:rPr>
          <w:sz w:val="19"/>
        </w:rPr>
        <w:t>emita</w:t>
      </w:r>
      <w:r>
        <w:rPr>
          <w:spacing w:val="-8"/>
          <w:sz w:val="19"/>
        </w:rPr>
        <w:t> </w:t>
      </w:r>
      <w:r>
        <w:rPr>
          <w:sz w:val="19"/>
        </w:rPr>
        <w:t>Nota</w:t>
      </w:r>
      <w:r>
        <w:rPr>
          <w:spacing w:val="-8"/>
          <w:sz w:val="19"/>
        </w:rPr>
        <w:t> </w:t>
      </w:r>
      <w:r>
        <w:rPr>
          <w:sz w:val="19"/>
        </w:rPr>
        <w:t>Fiscal</w:t>
      </w:r>
      <w:r>
        <w:rPr>
          <w:spacing w:val="-9"/>
          <w:sz w:val="19"/>
        </w:rPr>
        <w:t> </w:t>
      </w:r>
      <w:r>
        <w:rPr>
          <w:sz w:val="19"/>
        </w:rPr>
        <w:t>ou</w:t>
      </w:r>
      <w:r>
        <w:rPr>
          <w:spacing w:val="-8"/>
          <w:sz w:val="19"/>
        </w:rPr>
        <w:t> </w:t>
      </w:r>
      <w:r>
        <w:rPr>
          <w:sz w:val="19"/>
        </w:rPr>
        <w:t>Fatura</w:t>
      </w:r>
      <w:r>
        <w:rPr>
          <w:spacing w:val="-8"/>
          <w:sz w:val="19"/>
        </w:rPr>
        <w:t> </w:t>
      </w:r>
      <w:r>
        <w:rPr>
          <w:sz w:val="19"/>
        </w:rPr>
        <w:t>com</w:t>
      </w:r>
      <w:r>
        <w:rPr>
          <w:spacing w:val="-9"/>
          <w:sz w:val="19"/>
        </w:rPr>
        <w:t> </w:t>
      </w:r>
      <w:r>
        <w:rPr>
          <w:sz w:val="19"/>
        </w:rPr>
        <w:t>o</w:t>
      </w:r>
      <w:r>
        <w:rPr>
          <w:spacing w:val="-8"/>
          <w:sz w:val="19"/>
        </w:rPr>
        <w:t> </w:t>
      </w:r>
      <w:r>
        <w:rPr>
          <w:sz w:val="19"/>
        </w:rPr>
        <w:t>valor</w:t>
      </w:r>
      <w:r>
        <w:rPr>
          <w:spacing w:val="-9"/>
          <w:sz w:val="19"/>
        </w:rPr>
        <w:t> </w:t>
      </w:r>
      <w:r>
        <w:rPr>
          <w:sz w:val="19"/>
        </w:rPr>
        <w:t>exato</w:t>
      </w:r>
      <w:r>
        <w:rPr>
          <w:spacing w:val="-8"/>
          <w:sz w:val="19"/>
        </w:rPr>
        <w:t> </w:t>
      </w:r>
      <w:r>
        <w:rPr>
          <w:spacing w:val="-2"/>
          <w:sz w:val="19"/>
        </w:rPr>
        <w:t>dimensionado.</w:t>
      </w:r>
    </w:p>
    <w:p>
      <w:pPr>
        <w:pStyle w:val="ListParagraph"/>
        <w:numPr>
          <w:ilvl w:val="1"/>
          <w:numId w:val="44"/>
        </w:numPr>
        <w:tabs>
          <w:tab w:pos="612" w:val="left" w:leader="none"/>
        </w:tabs>
        <w:spacing w:line="280" w:lineRule="auto" w:before="33" w:after="0"/>
        <w:ind w:left="323" w:right="306" w:firstLine="0"/>
        <w:jc w:val="both"/>
        <w:rPr>
          <w:sz w:val="19"/>
        </w:rPr>
      </w:pPr>
      <w:r>
        <w:rPr>
          <w:sz w:val="19"/>
        </w:rPr>
        <w:t>O CONTRATADO deverá encaminhar a Nota Fiscal ou Fatura para pagamento ao Hospital Universitário Pedro Ernesto — HUPE, sito à Boulevard</w:t>
      </w:r>
      <w:r>
        <w:rPr>
          <w:spacing w:val="-3"/>
          <w:sz w:val="19"/>
        </w:rPr>
        <w:t> </w:t>
      </w:r>
      <w:r>
        <w:rPr>
          <w:sz w:val="19"/>
        </w:rPr>
        <w:t>Vinte e Oito de Setembro, 77 —</w:t>
      </w:r>
      <w:r>
        <w:rPr>
          <w:spacing w:val="-3"/>
          <w:sz w:val="19"/>
        </w:rPr>
        <w:t> </w:t>
      </w:r>
      <w:r>
        <w:rPr>
          <w:sz w:val="19"/>
        </w:rPr>
        <w:t>Vila Isabel — CEP: 20.551-030.</w:t>
      </w:r>
    </w:p>
    <w:p>
      <w:pPr>
        <w:pStyle w:val="ListParagraph"/>
        <w:numPr>
          <w:ilvl w:val="1"/>
          <w:numId w:val="44"/>
        </w:numPr>
        <w:tabs>
          <w:tab w:pos="605" w:val="left" w:leader="none"/>
        </w:tabs>
        <w:spacing w:line="218" w:lineRule="exact" w:before="0" w:after="0"/>
        <w:ind w:left="605" w:right="0" w:hanging="282"/>
        <w:jc w:val="both"/>
        <w:rPr>
          <w:sz w:val="19"/>
        </w:rPr>
      </w:pPr>
      <w:r>
        <w:rPr>
          <w:sz w:val="19"/>
        </w:rPr>
        <w:t>Recebida</w:t>
      </w:r>
      <w:r>
        <w:rPr>
          <w:spacing w:val="-6"/>
          <w:sz w:val="19"/>
        </w:rPr>
        <w:t> </w:t>
      </w:r>
      <w:r>
        <w:rPr>
          <w:sz w:val="19"/>
        </w:rPr>
        <w:t>a</w:t>
      </w:r>
      <w:r>
        <w:rPr>
          <w:spacing w:val="-6"/>
          <w:sz w:val="19"/>
        </w:rPr>
        <w:t> </w:t>
      </w:r>
      <w:r>
        <w:rPr>
          <w:sz w:val="19"/>
        </w:rPr>
        <w:t>Nota</w:t>
      </w:r>
      <w:r>
        <w:rPr>
          <w:spacing w:val="-5"/>
          <w:sz w:val="19"/>
        </w:rPr>
        <w:t> </w:t>
      </w:r>
      <w:r>
        <w:rPr>
          <w:sz w:val="19"/>
        </w:rPr>
        <w:t>Fiscal</w:t>
      </w:r>
      <w:r>
        <w:rPr>
          <w:spacing w:val="-6"/>
          <w:sz w:val="19"/>
        </w:rPr>
        <w:t> </w:t>
      </w:r>
      <w:r>
        <w:rPr>
          <w:sz w:val="19"/>
        </w:rPr>
        <w:t>ou</w:t>
      </w:r>
      <w:r>
        <w:rPr>
          <w:spacing w:val="-5"/>
          <w:sz w:val="19"/>
        </w:rPr>
        <w:t> </w:t>
      </w:r>
      <w:r>
        <w:rPr>
          <w:sz w:val="19"/>
        </w:rPr>
        <w:t>Fatura,</w:t>
      </w:r>
      <w:r>
        <w:rPr>
          <w:spacing w:val="-6"/>
          <w:sz w:val="19"/>
        </w:rPr>
        <w:t> </w:t>
      </w:r>
      <w:r>
        <w:rPr>
          <w:sz w:val="19"/>
        </w:rPr>
        <w:t>o</w:t>
      </w:r>
      <w:r>
        <w:rPr>
          <w:spacing w:val="-6"/>
          <w:sz w:val="19"/>
        </w:rPr>
        <w:t> </w:t>
      </w:r>
      <w:r>
        <w:rPr>
          <w:sz w:val="19"/>
        </w:rPr>
        <w:t>órgão</w:t>
      </w:r>
      <w:r>
        <w:rPr>
          <w:spacing w:val="-5"/>
          <w:sz w:val="19"/>
        </w:rPr>
        <w:t> </w:t>
      </w:r>
      <w:r>
        <w:rPr>
          <w:sz w:val="19"/>
        </w:rPr>
        <w:t>competente</w:t>
      </w:r>
      <w:r>
        <w:rPr>
          <w:spacing w:val="-6"/>
          <w:sz w:val="19"/>
        </w:rPr>
        <w:t> </w:t>
      </w:r>
      <w:r>
        <w:rPr>
          <w:sz w:val="19"/>
        </w:rPr>
        <w:t>deverá</w:t>
      </w:r>
      <w:r>
        <w:rPr>
          <w:spacing w:val="-5"/>
          <w:sz w:val="19"/>
        </w:rPr>
        <w:t> </w:t>
      </w:r>
      <w:r>
        <w:rPr>
          <w:sz w:val="19"/>
        </w:rPr>
        <w:t>realizar</w:t>
      </w:r>
      <w:r>
        <w:rPr>
          <w:spacing w:val="-6"/>
          <w:sz w:val="19"/>
        </w:rPr>
        <w:t> </w:t>
      </w:r>
      <w:r>
        <w:rPr>
          <w:sz w:val="19"/>
        </w:rPr>
        <w:t>consulta</w:t>
      </w:r>
      <w:r>
        <w:rPr>
          <w:spacing w:val="-6"/>
          <w:sz w:val="19"/>
        </w:rPr>
        <w:t> </w:t>
      </w:r>
      <w:r>
        <w:rPr>
          <w:sz w:val="19"/>
        </w:rPr>
        <w:t>ao</w:t>
      </w:r>
      <w:r>
        <w:rPr>
          <w:spacing w:val="-5"/>
          <w:sz w:val="19"/>
        </w:rPr>
        <w:t> </w:t>
      </w:r>
      <w:r>
        <w:rPr>
          <w:sz w:val="19"/>
        </w:rPr>
        <w:t>SICAF</w:t>
      </w:r>
      <w:r>
        <w:rPr>
          <w:spacing w:val="-6"/>
          <w:sz w:val="19"/>
        </w:rPr>
        <w:t> </w:t>
      </w:r>
      <w:r>
        <w:rPr>
          <w:sz w:val="19"/>
        </w:rPr>
        <w:t>para</w:t>
      </w:r>
      <w:r>
        <w:rPr>
          <w:spacing w:val="-5"/>
          <w:sz w:val="19"/>
        </w:rPr>
        <w:t> </w:t>
      </w:r>
      <w:r>
        <w:rPr>
          <w:spacing w:val="-2"/>
          <w:sz w:val="19"/>
        </w:rPr>
        <w:t>verificar:</w:t>
      </w:r>
    </w:p>
    <w:p>
      <w:pPr>
        <w:pStyle w:val="ListParagraph"/>
        <w:numPr>
          <w:ilvl w:val="0"/>
          <w:numId w:val="45"/>
        </w:numPr>
        <w:tabs>
          <w:tab w:pos="514" w:val="left" w:leader="none"/>
        </w:tabs>
        <w:spacing w:line="240" w:lineRule="auto" w:before="37" w:after="0"/>
        <w:ind w:left="514" w:right="0" w:hanging="191"/>
        <w:jc w:val="left"/>
        <w:rPr>
          <w:sz w:val="19"/>
        </w:rPr>
      </w:pPr>
      <w:r>
        <w:rPr>
          <w:sz w:val="19"/>
        </w:rPr>
        <w:t>a</w:t>
      </w:r>
      <w:r>
        <w:rPr>
          <w:spacing w:val="-7"/>
          <w:sz w:val="19"/>
        </w:rPr>
        <w:t> </w:t>
      </w:r>
      <w:r>
        <w:rPr>
          <w:sz w:val="19"/>
        </w:rPr>
        <w:t>manutenção</w:t>
      </w:r>
      <w:r>
        <w:rPr>
          <w:spacing w:val="-6"/>
          <w:sz w:val="19"/>
        </w:rPr>
        <w:t> </w:t>
      </w:r>
      <w:r>
        <w:rPr>
          <w:sz w:val="19"/>
        </w:rPr>
        <w:t>das</w:t>
      </w:r>
      <w:r>
        <w:rPr>
          <w:spacing w:val="-7"/>
          <w:sz w:val="19"/>
        </w:rPr>
        <w:t> </w:t>
      </w:r>
      <w:r>
        <w:rPr>
          <w:sz w:val="19"/>
        </w:rPr>
        <w:t>condições</w:t>
      </w:r>
      <w:r>
        <w:rPr>
          <w:spacing w:val="-6"/>
          <w:sz w:val="19"/>
        </w:rPr>
        <w:t> </w:t>
      </w:r>
      <w:r>
        <w:rPr>
          <w:sz w:val="19"/>
        </w:rPr>
        <w:t>de</w:t>
      </w:r>
      <w:r>
        <w:rPr>
          <w:spacing w:val="-7"/>
          <w:sz w:val="19"/>
        </w:rPr>
        <w:t> </w:t>
      </w:r>
      <w:r>
        <w:rPr>
          <w:sz w:val="19"/>
        </w:rPr>
        <w:t>habilitação</w:t>
      </w:r>
      <w:r>
        <w:rPr>
          <w:spacing w:val="-6"/>
          <w:sz w:val="19"/>
        </w:rPr>
        <w:t> </w:t>
      </w:r>
      <w:r>
        <w:rPr>
          <w:sz w:val="19"/>
        </w:rPr>
        <w:t>exigidas</w:t>
      </w:r>
      <w:r>
        <w:rPr>
          <w:spacing w:val="-7"/>
          <w:sz w:val="19"/>
        </w:rPr>
        <w:t> </w:t>
      </w:r>
      <w:r>
        <w:rPr>
          <w:sz w:val="19"/>
        </w:rPr>
        <w:t>pelo</w:t>
      </w:r>
      <w:r>
        <w:rPr>
          <w:spacing w:val="-6"/>
          <w:sz w:val="19"/>
        </w:rPr>
        <w:t> </w:t>
      </w:r>
      <w:r>
        <w:rPr>
          <w:sz w:val="19"/>
        </w:rPr>
        <w:t>instrumento</w:t>
      </w:r>
      <w:r>
        <w:rPr>
          <w:spacing w:val="-6"/>
          <w:sz w:val="19"/>
        </w:rPr>
        <w:t> </w:t>
      </w:r>
      <w:r>
        <w:rPr>
          <w:spacing w:val="-2"/>
          <w:sz w:val="19"/>
        </w:rPr>
        <w:t>convocatório;</w:t>
      </w:r>
    </w:p>
    <w:p>
      <w:pPr>
        <w:pStyle w:val="ListParagraph"/>
        <w:numPr>
          <w:ilvl w:val="0"/>
          <w:numId w:val="45"/>
        </w:numPr>
        <w:tabs>
          <w:tab w:pos="524" w:val="left" w:leader="none"/>
        </w:tabs>
        <w:spacing w:line="240" w:lineRule="auto" w:before="37" w:after="0"/>
        <w:ind w:left="524" w:right="0" w:hanging="201"/>
        <w:jc w:val="left"/>
        <w:rPr>
          <w:sz w:val="19"/>
        </w:rPr>
      </w:pPr>
      <w:r>
        <w:rPr>
          <w:sz w:val="19"/>
        </w:rPr>
        <w:t>se</w:t>
      </w:r>
      <w:r>
        <w:rPr>
          <w:spacing w:val="-7"/>
          <w:sz w:val="19"/>
        </w:rPr>
        <w:t> </w:t>
      </w:r>
      <w:r>
        <w:rPr>
          <w:sz w:val="19"/>
        </w:rPr>
        <w:t>o</w:t>
      </w:r>
      <w:r>
        <w:rPr>
          <w:spacing w:val="-7"/>
          <w:sz w:val="19"/>
        </w:rPr>
        <w:t> </w:t>
      </w:r>
      <w:r>
        <w:rPr>
          <w:b/>
          <w:sz w:val="19"/>
        </w:rPr>
        <w:t>CONTRATADO</w:t>
      </w:r>
      <w:r>
        <w:rPr>
          <w:b/>
          <w:spacing w:val="-7"/>
          <w:sz w:val="19"/>
        </w:rPr>
        <w:t> </w:t>
      </w:r>
      <w:r>
        <w:rPr>
          <w:sz w:val="19"/>
        </w:rPr>
        <w:t>foi</w:t>
      </w:r>
      <w:r>
        <w:rPr>
          <w:spacing w:val="-7"/>
          <w:sz w:val="19"/>
        </w:rPr>
        <w:t> </w:t>
      </w:r>
      <w:r>
        <w:rPr>
          <w:sz w:val="19"/>
        </w:rPr>
        <w:t>penalizado</w:t>
      </w:r>
      <w:r>
        <w:rPr>
          <w:spacing w:val="-7"/>
          <w:sz w:val="19"/>
        </w:rPr>
        <w:t> </w:t>
      </w:r>
      <w:r>
        <w:rPr>
          <w:sz w:val="19"/>
        </w:rPr>
        <w:t>com</w:t>
      </w:r>
      <w:r>
        <w:rPr>
          <w:spacing w:val="-7"/>
          <w:sz w:val="19"/>
        </w:rPr>
        <w:t> </w:t>
      </w:r>
      <w:r>
        <w:rPr>
          <w:sz w:val="19"/>
        </w:rPr>
        <w:t>as</w:t>
      </w:r>
      <w:r>
        <w:rPr>
          <w:spacing w:val="-7"/>
          <w:sz w:val="19"/>
        </w:rPr>
        <w:t> </w:t>
      </w:r>
      <w:r>
        <w:rPr>
          <w:sz w:val="19"/>
        </w:rPr>
        <w:t>sanções</w:t>
      </w:r>
      <w:r>
        <w:rPr>
          <w:spacing w:val="-7"/>
          <w:sz w:val="19"/>
        </w:rPr>
        <w:t> </w:t>
      </w:r>
      <w:r>
        <w:rPr>
          <w:sz w:val="19"/>
        </w:rPr>
        <w:t>de</w:t>
      </w:r>
      <w:r>
        <w:rPr>
          <w:spacing w:val="-6"/>
          <w:sz w:val="19"/>
        </w:rPr>
        <w:t> </w:t>
      </w:r>
      <w:r>
        <w:rPr>
          <w:sz w:val="19"/>
        </w:rPr>
        <w:t>declaração</w:t>
      </w:r>
      <w:r>
        <w:rPr>
          <w:spacing w:val="-7"/>
          <w:sz w:val="19"/>
        </w:rPr>
        <w:t> </w:t>
      </w:r>
      <w:r>
        <w:rPr>
          <w:sz w:val="19"/>
        </w:rPr>
        <w:t>de</w:t>
      </w:r>
      <w:r>
        <w:rPr>
          <w:spacing w:val="-7"/>
          <w:sz w:val="19"/>
        </w:rPr>
        <w:t> </w:t>
      </w:r>
      <w:r>
        <w:rPr>
          <w:sz w:val="19"/>
        </w:rPr>
        <w:t>inidoneidade</w:t>
      </w:r>
      <w:r>
        <w:rPr>
          <w:spacing w:val="-7"/>
          <w:sz w:val="19"/>
        </w:rPr>
        <w:t> </w:t>
      </w:r>
      <w:r>
        <w:rPr>
          <w:sz w:val="19"/>
        </w:rPr>
        <w:t>ou</w:t>
      </w:r>
      <w:r>
        <w:rPr>
          <w:spacing w:val="-7"/>
          <w:sz w:val="19"/>
        </w:rPr>
        <w:t> </w:t>
      </w:r>
      <w:r>
        <w:rPr>
          <w:sz w:val="19"/>
        </w:rPr>
        <w:t>impedimento</w:t>
      </w:r>
      <w:r>
        <w:rPr>
          <w:spacing w:val="-7"/>
          <w:sz w:val="19"/>
        </w:rPr>
        <w:t> </w:t>
      </w:r>
      <w:r>
        <w:rPr>
          <w:sz w:val="19"/>
        </w:rPr>
        <w:t>de</w:t>
      </w:r>
      <w:r>
        <w:rPr>
          <w:spacing w:val="-7"/>
          <w:sz w:val="19"/>
        </w:rPr>
        <w:t> </w:t>
      </w:r>
      <w:r>
        <w:rPr>
          <w:sz w:val="19"/>
        </w:rPr>
        <w:t>licitar</w:t>
      </w:r>
      <w:r>
        <w:rPr>
          <w:spacing w:val="-7"/>
          <w:sz w:val="19"/>
        </w:rPr>
        <w:t> </w:t>
      </w:r>
      <w:r>
        <w:rPr>
          <w:sz w:val="19"/>
        </w:rPr>
        <w:t>e</w:t>
      </w:r>
      <w:r>
        <w:rPr>
          <w:spacing w:val="-6"/>
          <w:sz w:val="19"/>
        </w:rPr>
        <w:t> </w:t>
      </w:r>
      <w:r>
        <w:rPr>
          <w:sz w:val="19"/>
        </w:rPr>
        <w:t>contratar</w:t>
      </w:r>
      <w:r>
        <w:rPr>
          <w:spacing w:val="-7"/>
          <w:sz w:val="19"/>
        </w:rPr>
        <w:t> </w:t>
      </w:r>
      <w:r>
        <w:rPr>
          <w:sz w:val="19"/>
        </w:rPr>
        <w:t>com</w:t>
      </w:r>
      <w:r>
        <w:rPr>
          <w:spacing w:val="-7"/>
          <w:sz w:val="19"/>
        </w:rPr>
        <w:t> </w:t>
      </w:r>
      <w:r>
        <w:rPr>
          <w:sz w:val="19"/>
        </w:rPr>
        <w:t>o</w:t>
      </w:r>
      <w:r>
        <w:rPr>
          <w:spacing w:val="-7"/>
          <w:sz w:val="19"/>
        </w:rPr>
        <w:t> </w:t>
      </w:r>
      <w:r>
        <w:rPr>
          <w:sz w:val="19"/>
        </w:rPr>
        <w:t>poder</w:t>
      </w:r>
      <w:r>
        <w:rPr>
          <w:spacing w:val="-7"/>
          <w:sz w:val="19"/>
        </w:rPr>
        <w:t> </w:t>
      </w:r>
      <w:r>
        <w:rPr>
          <w:sz w:val="19"/>
        </w:rPr>
        <w:t>público,</w:t>
      </w:r>
      <w:r>
        <w:rPr>
          <w:spacing w:val="-7"/>
          <w:sz w:val="19"/>
        </w:rPr>
        <w:t> </w:t>
      </w:r>
      <w:r>
        <w:rPr>
          <w:sz w:val="19"/>
        </w:rPr>
        <w:t>observadas</w:t>
      </w:r>
      <w:r>
        <w:rPr>
          <w:spacing w:val="-7"/>
          <w:sz w:val="19"/>
        </w:rPr>
        <w:t> </w:t>
      </w:r>
      <w:r>
        <w:rPr>
          <w:sz w:val="19"/>
        </w:rPr>
        <w:t>as</w:t>
      </w:r>
      <w:r>
        <w:rPr>
          <w:spacing w:val="-7"/>
          <w:sz w:val="19"/>
        </w:rPr>
        <w:t> </w:t>
      </w:r>
      <w:r>
        <w:rPr>
          <w:sz w:val="19"/>
        </w:rPr>
        <w:t>abrangências</w:t>
      </w:r>
      <w:r>
        <w:rPr>
          <w:spacing w:val="-7"/>
          <w:sz w:val="19"/>
        </w:rPr>
        <w:t> </w:t>
      </w:r>
      <w:r>
        <w:rPr>
          <w:sz w:val="19"/>
        </w:rPr>
        <w:t>de</w:t>
      </w:r>
      <w:r>
        <w:rPr>
          <w:spacing w:val="-6"/>
          <w:sz w:val="19"/>
        </w:rPr>
        <w:t> </w:t>
      </w:r>
      <w:r>
        <w:rPr>
          <w:sz w:val="19"/>
        </w:rPr>
        <w:t>aplicação;</w:t>
      </w:r>
      <w:r>
        <w:rPr>
          <w:spacing w:val="-7"/>
          <w:sz w:val="19"/>
        </w:rPr>
        <w:t> </w:t>
      </w:r>
      <w:r>
        <w:rPr>
          <w:spacing w:val="-10"/>
          <w:sz w:val="19"/>
        </w:rPr>
        <w:t>e</w:t>
      </w:r>
    </w:p>
    <w:p>
      <w:pPr>
        <w:pStyle w:val="ListParagraph"/>
        <w:numPr>
          <w:ilvl w:val="0"/>
          <w:numId w:val="45"/>
        </w:numPr>
        <w:tabs>
          <w:tab w:pos="514" w:val="left" w:leader="none"/>
        </w:tabs>
        <w:spacing w:line="240" w:lineRule="auto" w:before="36" w:after="0"/>
        <w:ind w:left="514" w:right="0" w:hanging="191"/>
        <w:jc w:val="left"/>
        <w:rPr>
          <w:sz w:val="19"/>
        </w:rPr>
      </w:pPr>
      <w:r>
        <w:rPr>
          <w:sz w:val="19"/>
        </w:rPr>
        <w:t>eventuais</w:t>
      </w:r>
      <w:r>
        <w:rPr>
          <w:spacing w:val="-7"/>
          <w:sz w:val="19"/>
        </w:rPr>
        <w:t> </w:t>
      </w:r>
      <w:r>
        <w:rPr>
          <w:sz w:val="19"/>
        </w:rPr>
        <w:t>ocorrências</w:t>
      </w:r>
      <w:r>
        <w:rPr>
          <w:spacing w:val="-6"/>
          <w:sz w:val="19"/>
        </w:rPr>
        <w:t> </w:t>
      </w:r>
      <w:r>
        <w:rPr>
          <w:sz w:val="19"/>
        </w:rPr>
        <w:t>impeditivas</w:t>
      </w:r>
      <w:r>
        <w:rPr>
          <w:spacing w:val="-6"/>
          <w:sz w:val="19"/>
        </w:rPr>
        <w:t> </w:t>
      </w:r>
      <w:r>
        <w:rPr>
          <w:sz w:val="19"/>
        </w:rPr>
        <w:t>indiretas,</w:t>
      </w:r>
      <w:r>
        <w:rPr>
          <w:spacing w:val="-6"/>
          <w:sz w:val="19"/>
        </w:rPr>
        <w:t> </w:t>
      </w:r>
      <w:r>
        <w:rPr>
          <w:sz w:val="19"/>
        </w:rPr>
        <w:t>hipótese</w:t>
      </w:r>
      <w:r>
        <w:rPr>
          <w:spacing w:val="-6"/>
          <w:sz w:val="19"/>
        </w:rPr>
        <w:t> </w:t>
      </w:r>
      <w:r>
        <w:rPr>
          <w:sz w:val="19"/>
        </w:rPr>
        <w:t>na</w:t>
      </w:r>
      <w:r>
        <w:rPr>
          <w:spacing w:val="-6"/>
          <w:sz w:val="19"/>
        </w:rPr>
        <w:t> </w:t>
      </w:r>
      <w:r>
        <w:rPr>
          <w:sz w:val="19"/>
        </w:rPr>
        <w:t>qual</w:t>
      </w:r>
      <w:r>
        <w:rPr>
          <w:spacing w:val="-7"/>
          <w:sz w:val="19"/>
        </w:rPr>
        <w:t> </w:t>
      </w:r>
      <w:r>
        <w:rPr>
          <w:sz w:val="19"/>
        </w:rPr>
        <w:t>o</w:t>
      </w:r>
      <w:r>
        <w:rPr>
          <w:spacing w:val="-6"/>
          <w:sz w:val="19"/>
        </w:rPr>
        <w:t> </w:t>
      </w:r>
      <w:r>
        <w:rPr>
          <w:sz w:val="19"/>
        </w:rPr>
        <w:t>gestor</w:t>
      </w:r>
      <w:r>
        <w:rPr>
          <w:spacing w:val="-6"/>
          <w:sz w:val="19"/>
        </w:rPr>
        <w:t> </w:t>
      </w:r>
      <w:r>
        <w:rPr>
          <w:sz w:val="19"/>
        </w:rPr>
        <w:t>deverá</w:t>
      </w:r>
      <w:r>
        <w:rPr>
          <w:spacing w:val="-6"/>
          <w:sz w:val="19"/>
        </w:rPr>
        <w:t> </w:t>
      </w:r>
      <w:r>
        <w:rPr>
          <w:sz w:val="19"/>
        </w:rPr>
        <w:t>verificar</w:t>
      </w:r>
      <w:r>
        <w:rPr>
          <w:spacing w:val="-6"/>
          <w:sz w:val="19"/>
        </w:rPr>
        <w:t> </w:t>
      </w:r>
      <w:r>
        <w:rPr>
          <w:sz w:val="19"/>
        </w:rPr>
        <w:t>se</w:t>
      </w:r>
      <w:r>
        <w:rPr>
          <w:spacing w:val="-6"/>
          <w:sz w:val="19"/>
        </w:rPr>
        <w:t> </w:t>
      </w:r>
      <w:r>
        <w:rPr>
          <w:sz w:val="19"/>
        </w:rPr>
        <w:t>houve</w:t>
      </w:r>
      <w:r>
        <w:rPr>
          <w:spacing w:val="-7"/>
          <w:sz w:val="19"/>
        </w:rPr>
        <w:t> </w:t>
      </w:r>
      <w:r>
        <w:rPr>
          <w:sz w:val="19"/>
        </w:rPr>
        <w:t>fraude</w:t>
      </w:r>
      <w:r>
        <w:rPr>
          <w:spacing w:val="-6"/>
          <w:sz w:val="19"/>
        </w:rPr>
        <w:t> </w:t>
      </w:r>
      <w:r>
        <w:rPr>
          <w:sz w:val="19"/>
        </w:rPr>
        <w:t>por</w:t>
      </w:r>
      <w:r>
        <w:rPr>
          <w:spacing w:val="-6"/>
          <w:sz w:val="19"/>
        </w:rPr>
        <w:t> </w:t>
      </w:r>
      <w:r>
        <w:rPr>
          <w:sz w:val="19"/>
        </w:rPr>
        <w:t>parte</w:t>
      </w:r>
      <w:r>
        <w:rPr>
          <w:spacing w:val="-6"/>
          <w:sz w:val="19"/>
        </w:rPr>
        <w:t> </w:t>
      </w:r>
      <w:r>
        <w:rPr>
          <w:sz w:val="19"/>
        </w:rPr>
        <w:t>das</w:t>
      </w:r>
      <w:r>
        <w:rPr>
          <w:spacing w:val="-6"/>
          <w:sz w:val="19"/>
        </w:rPr>
        <w:t> </w:t>
      </w:r>
      <w:r>
        <w:rPr>
          <w:sz w:val="19"/>
        </w:rPr>
        <w:t>empresas</w:t>
      </w:r>
      <w:r>
        <w:rPr>
          <w:spacing w:val="-6"/>
          <w:sz w:val="19"/>
        </w:rPr>
        <w:t> </w:t>
      </w:r>
      <w:r>
        <w:rPr>
          <w:sz w:val="19"/>
        </w:rPr>
        <w:t>apontadas</w:t>
      </w:r>
      <w:r>
        <w:rPr>
          <w:spacing w:val="-7"/>
          <w:sz w:val="19"/>
        </w:rPr>
        <w:t> </w:t>
      </w:r>
      <w:r>
        <w:rPr>
          <w:sz w:val="19"/>
        </w:rPr>
        <w:t>no</w:t>
      </w:r>
      <w:r>
        <w:rPr>
          <w:spacing w:val="-6"/>
          <w:sz w:val="19"/>
        </w:rPr>
        <w:t> </w:t>
      </w:r>
      <w:r>
        <w:rPr>
          <w:sz w:val="19"/>
        </w:rPr>
        <w:t>Relatório</w:t>
      </w:r>
      <w:r>
        <w:rPr>
          <w:spacing w:val="-6"/>
          <w:sz w:val="19"/>
        </w:rPr>
        <w:t> </w:t>
      </w:r>
      <w:r>
        <w:rPr>
          <w:sz w:val="19"/>
        </w:rPr>
        <w:t>de</w:t>
      </w:r>
      <w:r>
        <w:rPr>
          <w:spacing w:val="-6"/>
          <w:sz w:val="19"/>
        </w:rPr>
        <w:t> </w:t>
      </w:r>
      <w:r>
        <w:rPr>
          <w:sz w:val="19"/>
        </w:rPr>
        <w:t>Ocorrências</w:t>
      </w:r>
      <w:r>
        <w:rPr>
          <w:spacing w:val="-6"/>
          <w:sz w:val="19"/>
        </w:rPr>
        <w:t> </w:t>
      </w:r>
      <w:r>
        <w:rPr>
          <w:sz w:val="19"/>
        </w:rPr>
        <w:t>Impeditivas</w:t>
      </w:r>
      <w:r>
        <w:rPr>
          <w:spacing w:val="-6"/>
          <w:sz w:val="19"/>
        </w:rPr>
        <w:t> </w:t>
      </w:r>
      <w:r>
        <w:rPr>
          <w:spacing w:val="-2"/>
          <w:sz w:val="19"/>
        </w:rPr>
        <w:t>Indiretas.</w:t>
      </w:r>
    </w:p>
    <w:p>
      <w:pPr>
        <w:pStyle w:val="ListParagraph"/>
        <w:numPr>
          <w:ilvl w:val="2"/>
          <w:numId w:val="44"/>
        </w:numPr>
        <w:tabs>
          <w:tab w:pos="750" w:val="left" w:leader="none"/>
        </w:tabs>
        <w:spacing w:line="280" w:lineRule="auto" w:before="37" w:after="0"/>
        <w:ind w:left="323" w:right="306" w:firstLine="0"/>
        <w:jc w:val="both"/>
        <w:rPr>
          <w:sz w:val="19"/>
        </w:rPr>
      </w:pPr>
      <w:r>
        <w:rPr>
          <w:sz w:val="19"/>
        </w:rPr>
        <w:t>Constatando-se</w:t>
      </w:r>
      <w:r>
        <w:rPr>
          <w:spacing w:val="-4"/>
          <w:sz w:val="19"/>
        </w:rPr>
        <w:t> </w:t>
      </w:r>
      <w:r>
        <w:rPr>
          <w:sz w:val="19"/>
        </w:rPr>
        <w:t>a</w:t>
      </w:r>
      <w:r>
        <w:rPr>
          <w:spacing w:val="-4"/>
          <w:sz w:val="19"/>
        </w:rPr>
        <w:t> </w:t>
      </w:r>
      <w:r>
        <w:rPr>
          <w:sz w:val="19"/>
        </w:rPr>
        <w:t>situação</w:t>
      </w:r>
      <w:r>
        <w:rPr>
          <w:spacing w:val="-4"/>
          <w:sz w:val="19"/>
        </w:rPr>
        <w:t> </w:t>
      </w:r>
      <w:r>
        <w:rPr>
          <w:sz w:val="19"/>
        </w:rPr>
        <w:t>de</w:t>
      </w:r>
      <w:r>
        <w:rPr>
          <w:spacing w:val="-4"/>
          <w:sz w:val="19"/>
        </w:rPr>
        <w:t> </w:t>
      </w:r>
      <w:r>
        <w:rPr>
          <w:sz w:val="19"/>
        </w:rPr>
        <w:t>irregularidade</w:t>
      </w:r>
      <w:r>
        <w:rPr>
          <w:spacing w:val="-4"/>
          <w:sz w:val="19"/>
        </w:rPr>
        <w:t> </w:t>
      </w:r>
      <w:r>
        <w:rPr>
          <w:sz w:val="19"/>
        </w:rPr>
        <w:t>do</w:t>
      </w:r>
      <w:r>
        <w:rPr>
          <w:spacing w:val="-4"/>
          <w:sz w:val="19"/>
        </w:rPr>
        <w:t> </w:t>
      </w:r>
      <w:r>
        <w:rPr>
          <w:b/>
          <w:sz w:val="19"/>
        </w:rPr>
        <w:t>CONTRATADO</w:t>
      </w:r>
      <w:r>
        <w:rPr>
          <w:sz w:val="19"/>
        </w:rPr>
        <w:t>,</w:t>
      </w:r>
      <w:r>
        <w:rPr>
          <w:spacing w:val="-4"/>
          <w:sz w:val="19"/>
        </w:rPr>
        <w:t> </w:t>
      </w:r>
      <w:r>
        <w:rPr>
          <w:sz w:val="19"/>
        </w:rPr>
        <w:t>será</w:t>
      </w:r>
      <w:r>
        <w:rPr>
          <w:spacing w:val="-4"/>
          <w:sz w:val="19"/>
        </w:rPr>
        <w:t> </w:t>
      </w:r>
      <w:r>
        <w:rPr>
          <w:sz w:val="19"/>
        </w:rPr>
        <w:t>providenciada</w:t>
      </w:r>
      <w:r>
        <w:rPr>
          <w:spacing w:val="-4"/>
          <w:sz w:val="19"/>
        </w:rPr>
        <w:t> </w:t>
      </w:r>
      <w:r>
        <w:rPr>
          <w:sz w:val="19"/>
        </w:rPr>
        <w:t>sua</w:t>
      </w:r>
      <w:r>
        <w:rPr>
          <w:spacing w:val="-4"/>
          <w:sz w:val="19"/>
        </w:rPr>
        <w:t> </w:t>
      </w:r>
      <w:r>
        <w:rPr>
          <w:sz w:val="19"/>
        </w:rPr>
        <w:t>notificação,</w:t>
      </w:r>
      <w:r>
        <w:rPr>
          <w:spacing w:val="-4"/>
          <w:sz w:val="19"/>
        </w:rPr>
        <w:t> </w:t>
      </w:r>
      <w:r>
        <w:rPr>
          <w:sz w:val="19"/>
        </w:rPr>
        <w:t>por</w:t>
      </w:r>
      <w:r>
        <w:rPr>
          <w:spacing w:val="-4"/>
          <w:sz w:val="19"/>
        </w:rPr>
        <w:t> </w:t>
      </w:r>
      <w:r>
        <w:rPr>
          <w:sz w:val="19"/>
        </w:rPr>
        <w:t>escrito,</w:t>
      </w:r>
      <w:r>
        <w:rPr>
          <w:spacing w:val="-4"/>
          <w:sz w:val="19"/>
        </w:rPr>
        <w:t> </w:t>
      </w:r>
      <w:r>
        <w:rPr>
          <w:sz w:val="19"/>
        </w:rPr>
        <w:t>para</w:t>
      </w:r>
      <w:r>
        <w:rPr>
          <w:spacing w:val="-4"/>
          <w:sz w:val="19"/>
        </w:rPr>
        <w:t> </w:t>
      </w:r>
      <w:r>
        <w:rPr>
          <w:sz w:val="19"/>
        </w:rPr>
        <w:t>que,</w:t>
      </w:r>
      <w:r>
        <w:rPr>
          <w:spacing w:val="-4"/>
          <w:sz w:val="19"/>
        </w:rPr>
        <w:t> </w:t>
      </w:r>
      <w:r>
        <w:rPr>
          <w:sz w:val="19"/>
        </w:rPr>
        <w:t>no</w:t>
      </w:r>
      <w:r>
        <w:rPr>
          <w:spacing w:val="-4"/>
          <w:sz w:val="19"/>
        </w:rPr>
        <w:t> </w:t>
      </w:r>
      <w:r>
        <w:rPr>
          <w:sz w:val="19"/>
        </w:rPr>
        <w:t>prazo</w:t>
      </w:r>
      <w:r>
        <w:rPr>
          <w:spacing w:val="-4"/>
          <w:sz w:val="19"/>
        </w:rPr>
        <w:t> </w:t>
      </w:r>
      <w:r>
        <w:rPr>
          <w:sz w:val="19"/>
        </w:rPr>
        <w:t>de</w:t>
      </w:r>
      <w:r>
        <w:rPr>
          <w:spacing w:val="-4"/>
          <w:sz w:val="19"/>
        </w:rPr>
        <w:t> </w:t>
      </w:r>
      <w:r>
        <w:rPr>
          <w:sz w:val="19"/>
        </w:rPr>
        <w:t>15</w:t>
      </w:r>
      <w:r>
        <w:rPr>
          <w:spacing w:val="-4"/>
          <w:sz w:val="19"/>
        </w:rPr>
        <w:t> </w:t>
      </w:r>
      <w:r>
        <w:rPr>
          <w:sz w:val="19"/>
        </w:rPr>
        <w:t>(quinze)</w:t>
      </w:r>
      <w:r>
        <w:rPr>
          <w:spacing w:val="-4"/>
          <w:sz w:val="19"/>
        </w:rPr>
        <w:t> </w:t>
      </w:r>
      <w:r>
        <w:rPr>
          <w:sz w:val="19"/>
        </w:rPr>
        <w:t>dias</w:t>
      </w:r>
      <w:r>
        <w:rPr>
          <w:spacing w:val="-4"/>
          <w:sz w:val="19"/>
        </w:rPr>
        <w:t> </w:t>
      </w:r>
      <w:r>
        <w:rPr>
          <w:sz w:val="19"/>
        </w:rPr>
        <w:t>úteis,</w:t>
      </w:r>
      <w:r>
        <w:rPr>
          <w:spacing w:val="-4"/>
          <w:sz w:val="19"/>
        </w:rPr>
        <w:t> </w:t>
      </w:r>
      <w:r>
        <w:rPr>
          <w:sz w:val="19"/>
        </w:rPr>
        <w:t>regularize</w:t>
      </w:r>
      <w:r>
        <w:rPr>
          <w:spacing w:val="-4"/>
          <w:sz w:val="19"/>
        </w:rPr>
        <w:t> </w:t>
      </w:r>
      <w:r>
        <w:rPr>
          <w:sz w:val="19"/>
        </w:rPr>
        <w:t>sua</w:t>
      </w:r>
      <w:r>
        <w:rPr>
          <w:spacing w:val="-4"/>
          <w:sz w:val="19"/>
        </w:rPr>
        <w:t> </w:t>
      </w:r>
      <w:r>
        <w:rPr>
          <w:sz w:val="19"/>
        </w:rPr>
        <w:t>situação</w:t>
      </w:r>
      <w:r>
        <w:rPr>
          <w:spacing w:val="-4"/>
          <w:sz w:val="19"/>
        </w:rPr>
        <w:t> </w:t>
      </w:r>
      <w:r>
        <w:rPr>
          <w:sz w:val="19"/>
        </w:rPr>
        <w:t>ou, no mesmo prazo, apresente sua defesa e especifique as provas que pretende produzir. O prazo poderá ser prorrogado uma vez, por igual período, a critério do </w:t>
      </w:r>
      <w:r>
        <w:rPr>
          <w:b/>
          <w:sz w:val="19"/>
        </w:rPr>
        <w:t>CONTRATANTE</w:t>
      </w:r>
      <w:r>
        <w:rPr>
          <w:sz w:val="19"/>
        </w:rPr>
        <w:t>.</w:t>
      </w:r>
    </w:p>
    <w:p>
      <w:pPr>
        <w:pStyle w:val="ListParagraph"/>
        <w:numPr>
          <w:ilvl w:val="2"/>
          <w:numId w:val="44"/>
        </w:numPr>
        <w:tabs>
          <w:tab w:pos="753" w:val="left" w:leader="none"/>
        </w:tabs>
        <w:spacing w:line="280" w:lineRule="auto" w:before="0" w:after="0"/>
        <w:ind w:left="323" w:right="306" w:firstLine="0"/>
        <w:jc w:val="both"/>
        <w:rPr>
          <w:sz w:val="19"/>
        </w:rPr>
      </w:pPr>
      <w:r>
        <w:rPr>
          <w:sz w:val="19"/>
        </w:rPr>
        <w:t>Não</w:t>
      </w:r>
      <w:r>
        <w:rPr>
          <w:spacing w:val="-2"/>
          <w:sz w:val="19"/>
        </w:rPr>
        <w:t> </w:t>
      </w:r>
      <w:r>
        <w:rPr>
          <w:sz w:val="19"/>
        </w:rPr>
        <w:t>havendo</w:t>
      </w:r>
      <w:r>
        <w:rPr>
          <w:spacing w:val="-2"/>
          <w:sz w:val="19"/>
        </w:rPr>
        <w:t> </w:t>
      </w:r>
      <w:r>
        <w:rPr>
          <w:sz w:val="19"/>
        </w:rPr>
        <w:t>regularização</w:t>
      </w:r>
      <w:r>
        <w:rPr>
          <w:spacing w:val="-2"/>
          <w:sz w:val="19"/>
        </w:rPr>
        <w:t> </w:t>
      </w:r>
      <w:r>
        <w:rPr>
          <w:sz w:val="19"/>
        </w:rPr>
        <w:t>ou</w:t>
      </w:r>
      <w:r>
        <w:rPr>
          <w:spacing w:val="-2"/>
          <w:sz w:val="19"/>
        </w:rPr>
        <w:t> </w:t>
      </w:r>
      <w:r>
        <w:rPr>
          <w:sz w:val="19"/>
        </w:rPr>
        <w:t>sendo</w:t>
      </w:r>
      <w:r>
        <w:rPr>
          <w:spacing w:val="-2"/>
          <w:sz w:val="19"/>
        </w:rPr>
        <w:t> </w:t>
      </w:r>
      <w:r>
        <w:rPr>
          <w:sz w:val="19"/>
        </w:rPr>
        <w:t>a</w:t>
      </w:r>
      <w:r>
        <w:rPr>
          <w:spacing w:val="-2"/>
          <w:sz w:val="19"/>
        </w:rPr>
        <w:t> </w:t>
      </w:r>
      <w:r>
        <w:rPr>
          <w:sz w:val="19"/>
        </w:rPr>
        <w:t>defesa</w:t>
      </w:r>
      <w:r>
        <w:rPr>
          <w:spacing w:val="-2"/>
          <w:sz w:val="19"/>
        </w:rPr>
        <w:t> </w:t>
      </w:r>
      <w:r>
        <w:rPr>
          <w:sz w:val="19"/>
        </w:rPr>
        <w:t>considerada</w:t>
      </w:r>
      <w:r>
        <w:rPr>
          <w:spacing w:val="-2"/>
          <w:sz w:val="19"/>
        </w:rPr>
        <w:t> </w:t>
      </w:r>
      <w:r>
        <w:rPr>
          <w:sz w:val="19"/>
        </w:rPr>
        <w:t>improcedente,</w:t>
      </w:r>
      <w:r>
        <w:rPr>
          <w:spacing w:val="-2"/>
          <w:sz w:val="19"/>
        </w:rPr>
        <w:t> </w:t>
      </w:r>
      <w:r>
        <w:rPr>
          <w:sz w:val="19"/>
        </w:rPr>
        <w:t>o</w:t>
      </w:r>
      <w:r>
        <w:rPr>
          <w:spacing w:val="-2"/>
          <w:sz w:val="19"/>
        </w:rPr>
        <w:t> </w:t>
      </w:r>
      <w:r>
        <w:rPr>
          <w:b/>
          <w:sz w:val="19"/>
        </w:rPr>
        <w:t>CONTRATANTE</w:t>
      </w:r>
      <w:r>
        <w:rPr>
          <w:b/>
          <w:spacing w:val="-2"/>
          <w:sz w:val="19"/>
        </w:rPr>
        <w:t> </w:t>
      </w:r>
      <w:r>
        <w:rPr>
          <w:sz w:val="19"/>
        </w:rPr>
        <w:t>deverá</w:t>
      </w:r>
      <w:r>
        <w:rPr>
          <w:spacing w:val="-2"/>
          <w:sz w:val="19"/>
        </w:rPr>
        <w:t> </w:t>
      </w:r>
      <w:r>
        <w:rPr>
          <w:sz w:val="19"/>
        </w:rPr>
        <w:t>comunicar</w:t>
      </w:r>
      <w:r>
        <w:rPr>
          <w:spacing w:val="-2"/>
          <w:sz w:val="19"/>
        </w:rPr>
        <w:t> </w:t>
      </w:r>
      <w:r>
        <w:rPr>
          <w:sz w:val="19"/>
        </w:rPr>
        <w:t>aos</w:t>
      </w:r>
      <w:r>
        <w:rPr>
          <w:spacing w:val="-2"/>
          <w:sz w:val="19"/>
        </w:rPr>
        <w:t> </w:t>
      </w:r>
      <w:r>
        <w:rPr>
          <w:sz w:val="19"/>
        </w:rPr>
        <w:t>órgãos</w:t>
      </w:r>
      <w:r>
        <w:rPr>
          <w:spacing w:val="-2"/>
          <w:sz w:val="19"/>
        </w:rPr>
        <w:t> </w:t>
      </w:r>
      <w:r>
        <w:rPr>
          <w:sz w:val="19"/>
        </w:rPr>
        <w:t>responsáveis</w:t>
      </w:r>
      <w:r>
        <w:rPr>
          <w:spacing w:val="-2"/>
          <w:sz w:val="19"/>
        </w:rPr>
        <w:t> </w:t>
      </w:r>
      <w:r>
        <w:rPr>
          <w:sz w:val="19"/>
        </w:rPr>
        <w:t>pela</w:t>
      </w:r>
      <w:r>
        <w:rPr>
          <w:spacing w:val="-2"/>
          <w:sz w:val="19"/>
        </w:rPr>
        <w:t> </w:t>
      </w:r>
      <w:r>
        <w:rPr>
          <w:sz w:val="19"/>
        </w:rPr>
        <w:t>fiscalização</w:t>
      </w:r>
      <w:r>
        <w:rPr>
          <w:spacing w:val="-2"/>
          <w:sz w:val="19"/>
        </w:rPr>
        <w:t> </w:t>
      </w:r>
      <w:r>
        <w:rPr>
          <w:sz w:val="19"/>
        </w:rPr>
        <w:t>da</w:t>
      </w:r>
      <w:r>
        <w:rPr>
          <w:spacing w:val="-2"/>
          <w:sz w:val="19"/>
        </w:rPr>
        <w:t> </w:t>
      </w:r>
      <w:r>
        <w:rPr>
          <w:sz w:val="19"/>
        </w:rPr>
        <w:t>regularidade</w:t>
      </w:r>
      <w:r>
        <w:rPr>
          <w:spacing w:val="-2"/>
          <w:sz w:val="19"/>
        </w:rPr>
        <w:t> </w:t>
      </w:r>
      <w:r>
        <w:rPr>
          <w:sz w:val="19"/>
        </w:rPr>
        <w:t>fiscal</w:t>
      </w:r>
      <w:r>
        <w:rPr>
          <w:spacing w:val="-2"/>
          <w:sz w:val="19"/>
        </w:rPr>
        <w:t> </w:t>
      </w:r>
      <w:r>
        <w:rPr>
          <w:sz w:val="19"/>
        </w:rPr>
        <w:t>quanto à</w:t>
      </w:r>
      <w:r>
        <w:rPr>
          <w:spacing w:val="-3"/>
          <w:sz w:val="19"/>
        </w:rPr>
        <w:t> </w:t>
      </w:r>
      <w:r>
        <w:rPr>
          <w:sz w:val="19"/>
        </w:rPr>
        <w:t>inadimplência</w:t>
      </w:r>
      <w:r>
        <w:rPr>
          <w:spacing w:val="-3"/>
          <w:sz w:val="19"/>
        </w:rPr>
        <w:t> </w:t>
      </w:r>
      <w:r>
        <w:rPr>
          <w:sz w:val="19"/>
        </w:rPr>
        <w:t>do</w:t>
      </w:r>
      <w:r>
        <w:rPr>
          <w:spacing w:val="-3"/>
          <w:sz w:val="19"/>
        </w:rPr>
        <w:t> </w:t>
      </w:r>
      <w:r>
        <w:rPr>
          <w:b/>
          <w:sz w:val="19"/>
        </w:rPr>
        <w:t>CONTRATADO</w:t>
      </w:r>
      <w:r>
        <w:rPr>
          <w:sz w:val="19"/>
        </w:rPr>
        <w:t>,</w:t>
      </w:r>
      <w:r>
        <w:rPr>
          <w:spacing w:val="-3"/>
          <w:sz w:val="19"/>
        </w:rPr>
        <w:t> </w:t>
      </w:r>
      <w:r>
        <w:rPr>
          <w:sz w:val="19"/>
        </w:rPr>
        <w:t>bem</w:t>
      </w:r>
      <w:r>
        <w:rPr>
          <w:spacing w:val="-3"/>
          <w:sz w:val="19"/>
        </w:rPr>
        <w:t> </w:t>
      </w:r>
      <w:r>
        <w:rPr>
          <w:sz w:val="19"/>
        </w:rPr>
        <w:t>como</w:t>
      </w:r>
      <w:r>
        <w:rPr>
          <w:spacing w:val="-3"/>
          <w:sz w:val="19"/>
        </w:rPr>
        <w:t> </w:t>
      </w:r>
      <w:r>
        <w:rPr>
          <w:sz w:val="19"/>
        </w:rPr>
        <w:t>quanto</w:t>
      </w:r>
      <w:r>
        <w:rPr>
          <w:spacing w:val="-3"/>
          <w:sz w:val="19"/>
        </w:rPr>
        <w:t> </w:t>
      </w:r>
      <w:r>
        <w:rPr>
          <w:sz w:val="19"/>
        </w:rPr>
        <w:t>à</w:t>
      </w:r>
      <w:r>
        <w:rPr>
          <w:spacing w:val="-3"/>
          <w:sz w:val="19"/>
        </w:rPr>
        <w:t> </w:t>
      </w:r>
      <w:r>
        <w:rPr>
          <w:sz w:val="19"/>
        </w:rPr>
        <w:t>existência</w:t>
      </w:r>
      <w:r>
        <w:rPr>
          <w:spacing w:val="-3"/>
          <w:sz w:val="19"/>
        </w:rPr>
        <w:t> </w:t>
      </w:r>
      <w:r>
        <w:rPr>
          <w:sz w:val="19"/>
        </w:rPr>
        <w:t>de</w:t>
      </w:r>
      <w:r>
        <w:rPr>
          <w:spacing w:val="-3"/>
          <w:sz w:val="19"/>
        </w:rPr>
        <w:t> </w:t>
      </w:r>
      <w:r>
        <w:rPr>
          <w:sz w:val="19"/>
        </w:rPr>
        <w:t>pagamento</w:t>
      </w:r>
      <w:r>
        <w:rPr>
          <w:spacing w:val="-3"/>
          <w:sz w:val="19"/>
        </w:rPr>
        <w:t> </w:t>
      </w:r>
      <w:r>
        <w:rPr>
          <w:sz w:val="19"/>
        </w:rPr>
        <w:t>a</w:t>
      </w:r>
      <w:r>
        <w:rPr>
          <w:spacing w:val="-3"/>
          <w:sz w:val="19"/>
        </w:rPr>
        <w:t> </w:t>
      </w:r>
      <w:r>
        <w:rPr>
          <w:sz w:val="19"/>
        </w:rPr>
        <w:t>ser</w:t>
      </w:r>
      <w:r>
        <w:rPr>
          <w:spacing w:val="-3"/>
          <w:sz w:val="19"/>
        </w:rPr>
        <w:t> </w:t>
      </w:r>
      <w:r>
        <w:rPr>
          <w:sz w:val="19"/>
        </w:rPr>
        <w:t>efetuado,</w:t>
      </w:r>
      <w:r>
        <w:rPr>
          <w:spacing w:val="-3"/>
          <w:sz w:val="19"/>
        </w:rPr>
        <w:t> </w:t>
      </w:r>
      <w:r>
        <w:rPr>
          <w:sz w:val="19"/>
        </w:rPr>
        <w:t>para</w:t>
      </w:r>
      <w:r>
        <w:rPr>
          <w:spacing w:val="-3"/>
          <w:sz w:val="19"/>
        </w:rPr>
        <w:t> </w:t>
      </w:r>
      <w:r>
        <w:rPr>
          <w:sz w:val="19"/>
        </w:rPr>
        <w:t>que</w:t>
      </w:r>
      <w:r>
        <w:rPr>
          <w:spacing w:val="-3"/>
          <w:sz w:val="19"/>
        </w:rPr>
        <w:t> </w:t>
      </w:r>
      <w:r>
        <w:rPr>
          <w:sz w:val="19"/>
        </w:rPr>
        <w:t>sejam</w:t>
      </w:r>
      <w:r>
        <w:rPr>
          <w:spacing w:val="-3"/>
          <w:sz w:val="19"/>
        </w:rPr>
        <w:t> </w:t>
      </w:r>
      <w:r>
        <w:rPr>
          <w:sz w:val="19"/>
        </w:rPr>
        <w:t>acionados</w:t>
      </w:r>
      <w:r>
        <w:rPr>
          <w:spacing w:val="-3"/>
          <w:sz w:val="19"/>
        </w:rPr>
        <w:t> </w:t>
      </w:r>
      <w:r>
        <w:rPr>
          <w:sz w:val="19"/>
        </w:rPr>
        <w:t>os</w:t>
      </w:r>
      <w:r>
        <w:rPr>
          <w:spacing w:val="-3"/>
          <w:sz w:val="19"/>
        </w:rPr>
        <w:t> </w:t>
      </w:r>
      <w:r>
        <w:rPr>
          <w:sz w:val="19"/>
        </w:rPr>
        <w:t>meios</w:t>
      </w:r>
      <w:r>
        <w:rPr>
          <w:spacing w:val="-3"/>
          <w:sz w:val="19"/>
        </w:rPr>
        <w:t> </w:t>
      </w:r>
      <w:r>
        <w:rPr>
          <w:sz w:val="19"/>
        </w:rPr>
        <w:t>pertinentes</w:t>
      </w:r>
      <w:r>
        <w:rPr>
          <w:spacing w:val="-3"/>
          <w:sz w:val="19"/>
        </w:rPr>
        <w:t> </w:t>
      </w:r>
      <w:r>
        <w:rPr>
          <w:sz w:val="19"/>
        </w:rPr>
        <w:t>e</w:t>
      </w:r>
      <w:r>
        <w:rPr>
          <w:spacing w:val="-3"/>
          <w:sz w:val="19"/>
        </w:rPr>
        <w:t> </w:t>
      </w:r>
      <w:r>
        <w:rPr>
          <w:sz w:val="19"/>
        </w:rPr>
        <w:t>necessários</w:t>
      </w:r>
      <w:r>
        <w:rPr>
          <w:spacing w:val="-3"/>
          <w:sz w:val="19"/>
        </w:rPr>
        <w:t> </w:t>
      </w:r>
      <w:r>
        <w:rPr>
          <w:sz w:val="19"/>
        </w:rPr>
        <w:t>para</w:t>
      </w:r>
      <w:r>
        <w:rPr>
          <w:spacing w:val="-3"/>
          <w:sz w:val="19"/>
        </w:rPr>
        <w:t> </w:t>
      </w:r>
      <w:r>
        <w:rPr>
          <w:sz w:val="19"/>
        </w:rPr>
        <w:t>garantir</w:t>
      </w:r>
      <w:r>
        <w:rPr>
          <w:spacing w:val="-3"/>
          <w:sz w:val="19"/>
        </w:rPr>
        <w:t> </w:t>
      </w:r>
      <w:r>
        <w:rPr>
          <w:sz w:val="19"/>
        </w:rPr>
        <w:t>o</w:t>
      </w:r>
      <w:r>
        <w:rPr>
          <w:spacing w:val="-3"/>
          <w:sz w:val="19"/>
        </w:rPr>
        <w:t> </w:t>
      </w:r>
      <w:r>
        <w:rPr>
          <w:sz w:val="19"/>
        </w:rPr>
        <w:t>recebimento</w:t>
      </w:r>
      <w:r>
        <w:rPr>
          <w:spacing w:val="-3"/>
          <w:sz w:val="19"/>
        </w:rPr>
        <w:t> </w:t>
      </w:r>
      <w:r>
        <w:rPr>
          <w:sz w:val="19"/>
        </w:rPr>
        <w:t>de seus créditos.</w:t>
      </w:r>
    </w:p>
    <w:p>
      <w:pPr>
        <w:pStyle w:val="ListParagraph"/>
        <w:numPr>
          <w:ilvl w:val="2"/>
          <w:numId w:val="44"/>
        </w:numPr>
        <w:tabs>
          <w:tab w:pos="771" w:val="left" w:leader="none"/>
        </w:tabs>
        <w:spacing w:line="217" w:lineRule="exact" w:before="0" w:after="0"/>
        <w:ind w:left="771" w:right="0" w:hanging="448"/>
        <w:jc w:val="both"/>
        <w:rPr>
          <w:sz w:val="19"/>
        </w:rPr>
      </w:pPr>
      <w:r>
        <w:rPr>
          <w:sz w:val="19"/>
        </w:rPr>
        <w:t>Persistindo</w:t>
      </w:r>
      <w:r>
        <w:rPr>
          <w:spacing w:val="15"/>
          <w:sz w:val="19"/>
        </w:rPr>
        <w:t> </w:t>
      </w:r>
      <w:r>
        <w:rPr>
          <w:sz w:val="19"/>
        </w:rPr>
        <w:t>a</w:t>
      </w:r>
      <w:r>
        <w:rPr>
          <w:spacing w:val="16"/>
          <w:sz w:val="19"/>
        </w:rPr>
        <w:t> </w:t>
      </w:r>
      <w:r>
        <w:rPr>
          <w:sz w:val="19"/>
        </w:rPr>
        <w:t>irregularidade,</w:t>
      </w:r>
      <w:r>
        <w:rPr>
          <w:spacing w:val="15"/>
          <w:sz w:val="19"/>
        </w:rPr>
        <w:t> </w:t>
      </w:r>
      <w:r>
        <w:rPr>
          <w:sz w:val="19"/>
        </w:rPr>
        <w:t>o</w:t>
      </w:r>
      <w:r>
        <w:rPr>
          <w:spacing w:val="16"/>
          <w:sz w:val="19"/>
        </w:rPr>
        <w:t> </w:t>
      </w:r>
      <w:r>
        <w:rPr>
          <w:b/>
          <w:sz w:val="19"/>
        </w:rPr>
        <w:t>CONTRATANTE</w:t>
      </w:r>
      <w:r>
        <w:rPr>
          <w:b/>
          <w:spacing w:val="16"/>
          <w:sz w:val="19"/>
        </w:rPr>
        <w:t> </w:t>
      </w:r>
      <w:r>
        <w:rPr>
          <w:sz w:val="19"/>
        </w:rPr>
        <w:t>deverá</w:t>
      </w:r>
      <w:r>
        <w:rPr>
          <w:spacing w:val="15"/>
          <w:sz w:val="19"/>
        </w:rPr>
        <w:t> </w:t>
      </w:r>
      <w:r>
        <w:rPr>
          <w:sz w:val="19"/>
        </w:rPr>
        <w:t>adotar</w:t>
      </w:r>
      <w:r>
        <w:rPr>
          <w:spacing w:val="16"/>
          <w:sz w:val="19"/>
        </w:rPr>
        <w:t> </w:t>
      </w:r>
      <w:r>
        <w:rPr>
          <w:sz w:val="19"/>
        </w:rPr>
        <w:t>as</w:t>
      </w:r>
      <w:r>
        <w:rPr>
          <w:spacing w:val="16"/>
          <w:sz w:val="19"/>
        </w:rPr>
        <w:t> </w:t>
      </w:r>
      <w:r>
        <w:rPr>
          <w:sz w:val="19"/>
        </w:rPr>
        <w:t>medidas</w:t>
      </w:r>
      <w:r>
        <w:rPr>
          <w:spacing w:val="15"/>
          <w:sz w:val="19"/>
        </w:rPr>
        <w:t> </w:t>
      </w:r>
      <w:r>
        <w:rPr>
          <w:sz w:val="19"/>
        </w:rPr>
        <w:t>necessárias</w:t>
      </w:r>
      <w:r>
        <w:rPr>
          <w:spacing w:val="16"/>
          <w:sz w:val="19"/>
        </w:rPr>
        <w:t> </w:t>
      </w:r>
      <w:r>
        <w:rPr>
          <w:sz w:val="19"/>
        </w:rPr>
        <w:t>à</w:t>
      </w:r>
      <w:r>
        <w:rPr>
          <w:spacing w:val="16"/>
          <w:sz w:val="19"/>
        </w:rPr>
        <w:t> </w:t>
      </w:r>
      <w:r>
        <w:rPr>
          <w:sz w:val="19"/>
        </w:rPr>
        <w:t>rescisão</w:t>
      </w:r>
      <w:r>
        <w:rPr>
          <w:spacing w:val="15"/>
          <w:sz w:val="19"/>
        </w:rPr>
        <w:t> </w:t>
      </w:r>
      <w:r>
        <w:rPr>
          <w:sz w:val="19"/>
        </w:rPr>
        <w:t>do</w:t>
      </w:r>
      <w:r>
        <w:rPr>
          <w:spacing w:val="16"/>
          <w:sz w:val="19"/>
        </w:rPr>
        <w:t> </w:t>
      </w:r>
      <w:r>
        <w:rPr>
          <w:sz w:val="19"/>
        </w:rPr>
        <w:t>Contrato</w:t>
      </w:r>
      <w:r>
        <w:rPr>
          <w:spacing w:val="15"/>
          <w:sz w:val="19"/>
        </w:rPr>
        <w:t> </w:t>
      </w:r>
      <w:r>
        <w:rPr>
          <w:sz w:val="19"/>
        </w:rPr>
        <w:t>nos</w:t>
      </w:r>
      <w:r>
        <w:rPr>
          <w:spacing w:val="16"/>
          <w:sz w:val="19"/>
        </w:rPr>
        <w:t> </w:t>
      </w:r>
      <w:r>
        <w:rPr>
          <w:sz w:val="19"/>
        </w:rPr>
        <w:t>autos</w:t>
      </w:r>
      <w:r>
        <w:rPr>
          <w:spacing w:val="16"/>
          <w:sz w:val="19"/>
        </w:rPr>
        <w:t> </w:t>
      </w:r>
      <w:r>
        <w:rPr>
          <w:sz w:val="19"/>
        </w:rPr>
        <w:t>do</w:t>
      </w:r>
      <w:r>
        <w:rPr>
          <w:spacing w:val="15"/>
          <w:sz w:val="19"/>
        </w:rPr>
        <w:t> </w:t>
      </w:r>
      <w:r>
        <w:rPr>
          <w:sz w:val="19"/>
        </w:rPr>
        <w:t>processo</w:t>
      </w:r>
      <w:r>
        <w:rPr>
          <w:spacing w:val="16"/>
          <w:sz w:val="19"/>
        </w:rPr>
        <w:t> </w:t>
      </w:r>
      <w:r>
        <w:rPr>
          <w:sz w:val="19"/>
        </w:rPr>
        <w:t>administrativo</w:t>
      </w:r>
      <w:r>
        <w:rPr>
          <w:spacing w:val="16"/>
          <w:sz w:val="19"/>
        </w:rPr>
        <w:t> </w:t>
      </w:r>
      <w:r>
        <w:rPr>
          <w:sz w:val="19"/>
        </w:rPr>
        <w:t>correspondente,</w:t>
      </w:r>
      <w:r>
        <w:rPr>
          <w:spacing w:val="15"/>
          <w:sz w:val="19"/>
        </w:rPr>
        <w:t> </w:t>
      </w:r>
      <w:r>
        <w:rPr>
          <w:sz w:val="19"/>
        </w:rPr>
        <w:t>assegurada</w:t>
      </w:r>
      <w:r>
        <w:rPr>
          <w:spacing w:val="16"/>
          <w:sz w:val="19"/>
        </w:rPr>
        <w:t> </w:t>
      </w:r>
      <w:r>
        <w:rPr>
          <w:spacing w:val="-5"/>
          <w:sz w:val="19"/>
        </w:rPr>
        <w:t>ao</w:t>
      </w:r>
    </w:p>
    <w:p>
      <w:pPr>
        <w:spacing w:before="36"/>
        <w:ind w:left="323" w:right="0" w:firstLine="0"/>
        <w:jc w:val="left"/>
        <w:rPr>
          <w:sz w:val="19"/>
        </w:rPr>
      </w:pPr>
      <w:r>
        <w:rPr>
          <w:b/>
          <w:spacing w:val="-2"/>
          <w:sz w:val="19"/>
        </w:rPr>
        <w:t>CONTRATADO</w:t>
      </w:r>
      <w:r>
        <w:rPr>
          <w:b/>
          <w:spacing w:val="-7"/>
          <w:sz w:val="19"/>
        </w:rPr>
        <w:t> </w:t>
      </w:r>
      <w:r>
        <w:rPr>
          <w:spacing w:val="-2"/>
          <w:sz w:val="19"/>
        </w:rPr>
        <w:t>a</w:t>
      </w:r>
      <w:r>
        <w:rPr>
          <w:spacing w:val="-7"/>
          <w:sz w:val="19"/>
        </w:rPr>
        <w:t> </w:t>
      </w:r>
      <w:r>
        <w:rPr>
          <w:spacing w:val="-2"/>
          <w:sz w:val="19"/>
        </w:rPr>
        <w:t>ampla</w:t>
      </w:r>
      <w:r>
        <w:rPr>
          <w:spacing w:val="-7"/>
          <w:sz w:val="19"/>
        </w:rPr>
        <w:t> </w:t>
      </w:r>
      <w:r>
        <w:rPr>
          <w:spacing w:val="-2"/>
          <w:sz w:val="19"/>
        </w:rPr>
        <w:t>defesa.</w:t>
      </w:r>
    </w:p>
    <w:p>
      <w:pPr>
        <w:pStyle w:val="ListParagraph"/>
        <w:numPr>
          <w:ilvl w:val="2"/>
          <w:numId w:val="44"/>
        </w:numPr>
        <w:tabs>
          <w:tab w:pos="747" w:val="left" w:leader="none"/>
        </w:tabs>
        <w:spacing w:line="240" w:lineRule="auto" w:before="37" w:after="0"/>
        <w:ind w:left="747" w:right="0" w:hanging="424"/>
        <w:jc w:val="left"/>
        <w:rPr>
          <w:sz w:val="19"/>
        </w:rPr>
      </w:pPr>
      <w:r>
        <w:rPr>
          <w:sz w:val="19"/>
        </w:rPr>
        <w:t>Havendo</w:t>
      </w:r>
      <w:r>
        <w:rPr>
          <w:spacing w:val="-8"/>
          <w:sz w:val="19"/>
        </w:rPr>
        <w:t> </w:t>
      </w:r>
      <w:r>
        <w:rPr>
          <w:sz w:val="19"/>
        </w:rPr>
        <w:t>a</w:t>
      </w:r>
      <w:r>
        <w:rPr>
          <w:spacing w:val="-7"/>
          <w:sz w:val="19"/>
        </w:rPr>
        <w:t> </w:t>
      </w:r>
      <w:r>
        <w:rPr>
          <w:sz w:val="19"/>
        </w:rPr>
        <w:t>efetiva</w:t>
      </w:r>
      <w:r>
        <w:rPr>
          <w:spacing w:val="-7"/>
          <w:sz w:val="19"/>
        </w:rPr>
        <w:t> </w:t>
      </w:r>
      <w:r>
        <w:rPr>
          <w:sz w:val="19"/>
        </w:rPr>
        <w:t>execução</w:t>
      </w:r>
      <w:r>
        <w:rPr>
          <w:spacing w:val="-7"/>
          <w:sz w:val="19"/>
        </w:rPr>
        <w:t> </w:t>
      </w:r>
      <w:r>
        <w:rPr>
          <w:sz w:val="19"/>
        </w:rPr>
        <w:t>do</w:t>
      </w:r>
      <w:r>
        <w:rPr>
          <w:spacing w:val="-7"/>
          <w:sz w:val="19"/>
        </w:rPr>
        <w:t> </w:t>
      </w:r>
      <w:r>
        <w:rPr>
          <w:sz w:val="19"/>
        </w:rPr>
        <w:t>objeto,</w:t>
      </w:r>
      <w:r>
        <w:rPr>
          <w:spacing w:val="-7"/>
          <w:sz w:val="19"/>
        </w:rPr>
        <w:t> </w:t>
      </w:r>
      <w:r>
        <w:rPr>
          <w:sz w:val="19"/>
        </w:rPr>
        <w:t>os</w:t>
      </w:r>
      <w:r>
        <w:rPr>
          <w:spacing w:val="-7"/>
          <w:sz w:val="19"/>
        </w:rPr>
        <w:t> </w:t>
      </w:r>
      <w:r>
        <w:rPr>
          <w:sz w:val="19"/>
        </w:rPr>
        <w:t>pagamentos</w:t>
      </w:r>
      <w:r>
        <w:rPr>
          <w:spacing w:val="-7"/>
          <w:sz w:val="19"/>
        </w:rPr>
        <w:t> </w:t>
      </w:r>
      <w:r>
        <w:rPr>
          <w:sz w:val="19"/>
        </w:rPr>
        <w:t>serão</w:t>
      </w:r>
      <w:r>
        <w:rPr>
          <w:spacing w:val="-7"/>
          <w:sz w:val="19"/>
        </w:rPr>
        <w:t> </w:t>
      </w:r>
      <w:r>
        <w:rPr>
          <w:sz w:val="19"/>
        </w:rPr>
        <w:t>realizados</w:t>
      </w:r>
      <w:r>
        <w:rPr>
          <w:spacing w:val="-7"/>
          <w:sz w:val="19"/>
        </w:rPr>
        <w:t> </w:t>
      </w:r>
      <w:r>
        <w:rPr>
          <w:sz w:val="19"/>
        </w:rPr>
        <w:t>normalmente,</w:t>
      </w:r>
      <w:r>
        <w:rPr>
          <w:spacing w:val="-7"/>
          <w:sz w:val="19"/>
        </w:rPr>
        <w:t> </w:t>
      </w:r>
      <w:r>
        <w:rPr>
          <w:sz w:val="19"/>
        </w:rPr>
        <w:t>até</w:t>
      </w:r>
      <w:r>
        <w:rPr>
          <w:spacing w:val="-7"/>
          <w:sz w:val="19"/>
        </w:rPr>
        <w:t> </w:t>
      </w:r>
      <w:r>
        <w:rPr>
          <w:sz w:val="19"/>
        </w:rPr>
        <w:t>que</w:t>
      </w:r>
      <w:r>
        <w:rPr>
          <w:spacing w:val="-7"/>
          <w:sz w:val="19"/>
        </w:rPr>
        <w:t> </w:t>
      </w:r>
      <w:r>
        <w:rPr>
          <w:sz w:val="19"/>
        </w:rPr>
        <w:t>se</w:t>
      </w:r>
      <w:r>
        <w:rPr>
          <w:spacing w:val="-7"/>
          <w:sz w:val="19"/>
        </w:rPr>
        <w:t> </w:t>
      </w:r>
      <w:r>
        <w:rPr>
          <w:sz w:val="19"/>
        </w:rPr>
        <w:t>decida</w:t>
      </w:r>
      <w:r>
        <w:rPr>
          <w:spacing w:val="-7"/>
          <w:sz w:val="19"/>
        </w:rPr>
        <w:t> </w:t>
      </w:r>
      <w:r>
        <w:rPr>
          <w:sz w:val="19"/>
        </w:rPr>
        <w:t>pela</w:t>
      </w:r>
      <w:r>
        <w:rPr>
          <w:spacing w:val="-7"/>
          <w:sz w:val="19"/>
        </w:rPr>
        <w:t> </w:t>
      </w:r>
      <w:r>
        <w:rPr>
          <w:sz w:val="19"/>
        </w:rPr>
        <w:t>rescisão</w:t>
      </w:r>
      <w:r>
        <w:rPr>
          <w:spacing w:val="-7"/>
          <w:sz w:val="19"/>
        </w:rPr>
        <w:t> </w:t>
      </w:r>
      <w:r>
        <w:rPr>
          <w:sz w:val="19"/>
        </w:rPr>
        <w:t>do</w:t>
      </w:r>
      <w:r>
        <w:rPr>
          <w:spacing w:val="-7"/>
          <w:sz w:val="19"/>
        </w:rPr>
        <w:t> </w:t>
      </w:r>
      <w:r>
        <w:rPr>
          <w:sz w:val="19"/>
        </w:rPr>
        <w:t>Contrato,</w:t>
      </w:r>
      <w:r>
        <w:rPr>
          <w:spacing w:val="-7"/>
          <w:sz w:val="19"/>
        </w:rPr>
        <w:t> </w:t>
      </w:r>
      <w:r>
        <w:rPr>
          <w:sz w:val="19"/>
        </w:rPr>
        <w:t>caso</w:t>
      </w:r>
      <w:r>
        <w:rPr>
          <w:spacing w:val="-7"/>
          <w:sz w:val="19"/>
        </w:rPr>
        <w:t> </w:t>
      </w:r>
      <w:r>
        <w:rPr>
          <w:sz w:val="19"/>
        </w:rPr>
        <w:t>o</w:t>
      </w:r>
      <w:r>
        <w:rPr>
          <w:spacing w:val="-7"/>
          <w:sz w:val="19"/>
        </w:rPr>
        <w:t> </w:t>
      </w:r>
      <w:r>
        <w:rPr>
          <w:b/>
          <w:sz w:val="19"/>
        </w:rPr>
        <w:t>CONTRATADO</w:t>
      </w:r>
      <w:r>
        <w:rPr>
          <w:b/>
          <w:spacing w:val="-7"/>
          <w:sz w:val="19"/>
        </w:rPr>
        <w:t> </w:t>
      </w:r>
      <w:r>
        <w:rPr>
          <w:sz w:val="19"/>
        </w:rPr>
        <w:t>não</w:t>
      </w:r>
      <w:r>
        <w:rPr>
          <w:spacing w:val="-7"/>
          <w:sz w:val="19"/>
        </w:rPr>
        <w:t> </w:t>
      </w:r>
      <w:r>
        <w:rPr>
          <w:sz w:val="19"/>
        </w:rPr>
        <w:t>regularize</w:t>
      </w:r>
      <w:r>
        <w:rPr>
          <w:spacing w:val="-7"/>
          <w:sz w:val="19"/>
        </w:rPr>
        <w:t> </w:t>
      </w:r>
      <w:r>
        <w:rPr>
          <w:sz w:val="19"/>
        </w:rPr>
        <w:t>sua</w:t>
      </w:r>
      <w:r>
        <w:rPr>
          <w:spacing w:val="-7"/>
          <w:sz w:val="19"/>
        </w:rPr>
        <w:t> </w:t>
      </w:r>
      <w:r>
        <w:rPr>
          <w:spacing w:val="-2"/>
          <w:sz w:val="19"/>
        </w:rPr>
        <w:t>situação.</w:t>
      </w:r>
    </w:p>
    <w:p>
      <w:pPr>
        <w:pStyle w:val="ListParagraph"/>
        <w:numPr>
          <w:ilvl w:val="1"/>
          <w:numId w:val="44"/>
        </w:numPr>
        <w:tabs>
          <w:tab w:pos="605" w:val="left" w:leader="none"/>
        </w:tabs>
        <w:spacing w:line="240" w:lineRule="auto" w:before="36" w:after="0"/>
        <w:ind w:left="605" w:right="0" w:hanging="282"/>
        <w:jc w:val="left"/>
        <w:rPr>
          <w:sz w:val="19"/>
        </w:rPr>
      </w:pPr>
      <w:r>
        <w:rPr>
          <w:sz w:val="19"/>
        </w:rPr>
        <w:t>O</w:t>
      </w:r>
      <w:r>
        <w:rPr>
          <w:spacing w:val="-5"/>
          <w:sz w:val="19"/>
        </w:rPr>
        <w:t> </w:t>
      </w:r>
      <w:r>
        <w:rPr>
          <w:sz w:val="19"/>
        </w:rPr>
        <w:t>pagamento</w:t>
      </w:r>
      <w:r>
        <w:rPr>
          <w:spacing w:val="-5"/>
          <w:sz w:val="19"/>
        </w:rPr>
        <w:t> </w:t>
      </w:r>
      <w:r>
        <w:rPr>
          <w:sz w:val="19"/>
        </w:rPr>
        <w:t>será</w:t>
      </w:r>
      <w:r>
        <w:rPr>
          <w:spacing w:val="-5"/>
          <w:sz w:val="19"/>
        </w:rPr>
        <w:t> </w:t>
      </w:r>
      <w:r>
        <w:rPr>
          <w:sz w:val="19"/>
        </w:rPr>
        <w:t>efetuado</w:t>
      </w:r>
      <w:r>
        <w:rPr>
          <w:spacing w:val="-5"/>
          <w:sz w:val="19"/>
        </w:rPr>
        <w:t> </w:t>
      </w:r>
      <w:r>
        <w:rPr>
          <w:sz w:val="19"/>
        </w:rPr>
        <w:t>no</w:t>
      </w:r>
      <w:r>
        <w:rPr>
          <w:spacing w:val="-5"/>
          <w:sz w:val="19"/>
        </w:rPr>
        <w:t> </w:t>
      </w:r>
      <w:r>
        <w:rPr>
          <w:sz w:val="19"/>
        </w:rPr>
        <w:t>prazo</w:t>
      </w:r>
      <w:r>
        <w:rPr>
          <w:spacing w:val="-5"/>
          <w:sz w:val="19"/>
        </w:rPr>
        <w:t> </w:t>
      </w:r>
      <w:r>
        <w:rPr>
          <w:sz w:val="19"/>
        </w:rPr>
        <w:t>máximo</w:t>
      </w:r>
      <w:r>
        <w:rPr>
          <w:spacing w:val="-5"/>
          <w:sz w:val="19"/>
        </w:rPr>
        <w:t> </w:t>
      </w:r>
      <w:r>
        <w:rPr>
          <w:sz w:val="19"/>
        </w:rPr>
        <w:t>de</w:t>
      </w:r>
      <w:r>
        <w:rPr>
          <w:spacing w:val="-5"/>
          <w:sz w:val="19"/>
        </w:rPr>
        <w:t> </w:t>
      </w:r>
      <w:r>
        <w:rPr>
          <w:sz w:val="19"/>
        </w:rPr>
        <w:t>até</w:t>
      </w:r>
      <w:r>
        <w:rPr>
          <w:spacing w:val="-5"/>
          <w:sz w:val="19"/>
        </w:rPr>
        <w:t> </w:t>
      </w:r>
      <w:r>
        <w:rPr>
          <w:sz w:val="19"/>
        </w:rPr>
        <w:t>30</w:t>
      </w:r>
      <w:r>
        <w:rPr>
          <w:spacing w:val="-5"/>
          <w:sz w:val="19"/>
        </w:rPr>
        <w:t> </w:t>
      </w:r>
      <w:r>
        <w:rPr>
          <w:sz w:val="19"/>
        </w:rPr>
        <w:t>(trinta)</w:t>
      </w:r>
      <w:r>
        <w:rPr>
          <w:spacing w:val="-5"/>
          <w:sz w:val="19"/>
        </w:rPr>
        <w:t> </w:t>
      </w:r>
      <w:r>
        <w:rPr>
          <w:sz w:val="19"/>
        </w:rPr>
        <w:t>dias,</w:t>
      </w:r>
      <w:r>
        <w:rPr>
          <w:spacing w:val="-5"/>
          <w:sz w:val="19"/>
        </w:rPr>
        <w:t> </w:t>
      </w:r>
      <w:r>
        <w:rPr>
          <w:sz w:val="19"/>
        </w:rPr>
        <w:t>contado</w:t>
      </w:r>
      <w:r>
        <w:rPr>
          <w:spacing w:val="-5"/>
          <w:sz w:val="19"/>
        </w:rPr>
        <w:t> </w:t>
      </w:r>
      <w:r>
        <w:rPr>
          <w:sz w:val="19"/>
        </w:rPr>
        <w:t>do</w:t>
      </w:r>
      <w:r>
        <w:rPr>
          <w:spacing w:val="-5"/>
          <w:sz w:val="19"/>
        </w:rPr>
        <w:t> </w:t>
      </w:r>
      <w:r>
        <w:rPr>
          <w:sz w:val="19"/>
        </w:rPr>
        <w:t>recebimento</w:t>
      </w:r>
      <w:r>
        <w:rPr>
          <w:spacing w:val="-5"/>
          <w:sz w:val="19"/>
        </w:rPr>
        <w:t> </w:t>
      </w:r>
      <w:r>
        <w:rPr>
          <w:sz w:val="19"/>
        </w:rPr>
        <w:t>da</w:t>
      </w:r>
      <w:r>
        <w:rPr>
          <w:spacing w:val="-5"/>
          <w:sz w:val="19"/>
        </w:rPr>
        <w:t> </w:t>
      </w:r>
      <w:r>
        <w:rPr>
          <w:sz w:val="19"/>
        </w:rPr>
        <w:t>Nota</w:t>
      </w:r>
      <w:r>
        <w:rPr>
          <w:spacing w:val="-5"/>
          <w:sz w:val="19"/>
        </w:rPr>
        <w:t> </w:t>
      </w:r>
      <w:r>
        <w:rPr>
          <w:sz w:val="19"/>
        </w:rPr>
        <w:t>Fiscal</w:t>
      </w:r>
      <w:r>
        <w:rPr>
          <w:spacing w:val="-5"/>
          <w:sz w:val="19"/>
        </w:rPr>
        <w:t> </w:t>
      </w:r>
      <w:r>
        <w:rPr>
          <w:sz w:val="19"/>
        </w:rPr>
        <w:t>ou</w:t>
      </w:r>
      <w:r>
        <w:rPr>
          <w:spacing w:val="-5"/>
          <w:sz w:val="19"/>
        </w:rPr>
        <w:t> </w:t>
      </w:r>
      <w:r>
        <w:rPr>
          <w:spacing w:val="-2"/>
          <w:sz w:val="19"/>
        </w:rPr>
        <w:t>Fatura.</w:t>
      </w:r>
    </w:p>
    <w:p>
      <w:pPr>
        <w:pStyle w:val="ListParagraph"/>
        <w:numPr>
          <w:ilvl w:val="2"/>
          <w:numId w:val="44"/>
        </w:numPr>
        <w:tabs>
          <w:tab w:pos="753" w:val="left" w:leader="none"/>
        </w:tabs>
        <w:spacing w:line="280" w:lineRule="auto" w:before="37" w:after="0"/>
        <w:ind w:left="323" w:right="306" w:firstLine="0"/>
        <w:jc w:val="left"/>
        <w:rPr>
          <w:sz w:val="19"/>
        </w:rPr>
      </w:pPr>
      <w:r>
        <w:rPr>
          <w:sz w:val="19"/>
        </w:rPr>
        <w:t>Havendo erro na apresentação da Nota Fiscal ou Fatura, ou circunstância que impeça a liquidação da despesa, o pagamento ficará sobrestado até que o </w:t>
      </w:r>
      <w:r>
        <w:rPr>
          <w:b/>
          <w:sz w:val="19"/>
        </w:rPr>
        <w:t>CONTRATADO </w:t>
      </w:r>
      <w:r>
        <w:rPr>
          <w:sz w:val="19"/>
        </w:rPr>
        <w:t>providencie as medidas saneadoras. Nessa hipótese, o prazo para pagamento iniciar-se-á após a comprovação da regularização da situação, não acarretando qualquer ônus para o </w:t>
      </w:r>
      <w:r>
        <w:rPr>
          <w:b/>
          <w:sz w:val="19"/>
        </w:rPr>
        <w:t>CONTRATANTE</w:t>
      </w:r>
      <w:r>
        <w:rPr>
          <w:sz w:val="19"/>
        </w:rPr>
        <w:t>.</w:t>
      </w:r>
    </w:p>
    <w:p>
      <w:pPr>
        <w:pStyle w:val="ListParagraph"/>
        <w:numPr>
          <w:ilvl w:val="1"/>
          <w:numId w:val="44"/>
        </w:numPr>
        <w:tabs>
          <w:tab w:pos="605" w:val="left" w:leader="none"/>
        </w:tabs>
        <w:spacing w:line="218" w:lineRule="exact" w:before="0" w:after="0"/>
        <w:ind w:left="605" w:right="0" w:hanging="282"/>
        <w:jc w:val="left"/>
        <w:rPr>
          <w:sz w:val="19"/>
        </w:rPr>
      </w:pPr>
      <w:r>
        <w:rPr>
          <w:sz w:val="19"/>
        </w:rPr>
        <w:t>Quando</w:t>
      </w:r>
      <w:r>
        <w:rPr>
          <w:spacing w:val="-7"/>
          <w:sz w:val="19"/>
        </w:rPr>
        <w:t> </w:t>
      </w:r>
      <w:r>
        <w:rPr>
          <w:sz w:val="19"/>
        </w:rPr>
        <w:t>do</w:t>
      </w:r>
      <w:r>
        <w:rPr>
          <w:spacing w:val="-6"/>
          <w:sz w:val="19"/>
        </w:rPr>
        <w:t> </w:t>
      </w:r>
      <w:r>
        <w:rPr>
          <w:sz w:val="19"/>
        </w:rPr>
        <w:t>pagamento,</w:t>
      </w:r>
      <w:r>
        <w:rPr>
          <w:spacing w:val="-6"/>
          <w:sz w:val="19"/>
        </w:rPr>
        <w:t> </w:t>
      </w:r>
      <w:r>
        <w:rPr>
          <w:sz w:val="19"/>
        </w:rPr>
        <w:t>será</w:t>
      </w:r>
      <w:r>
        <w:rPr>
          <w:spacing w:val="-6"/>
          <w:sz w:val="19"/>
        </w:rPr>
        <w:t> </w:t>
      </w:r>
      <w:r>
        <w:rPr>
          <w:sz w:val="19"/>
        </w:rPr>
        <w:t>efetuada</w:t>
      </w:r>
      <w:r>
        <w:rPr>
          <w:spacing w:val="-6"/>
          <w:sz w:val="19"/>
        </w:rPr>
        <w:t> </w:t>
      </w:r>
      <w:r>
        <w:rPr>
          <w:sz w:val="19"/>
        </w:rPr>
        <w:t>a</w:t>
      </w:r>
      <w:r>
        <w:rPr>
          <w:spacing w:val="-6"/>
          <w:sz w:val="19"/>
        </w:rPr>
        <w:t> </w:t>
      </w:r>
      <w:r>
        <w:rPr>
          <w:sz w:val="19"/>
        </w:rPr>
        <w:t>retenção</w:t>
      </w:r>
      <w:r>
        <w:rPr>
          <w:spacing w:val="-6"/>
          <w:sz w:val="19"/>
        </w:rPr>
        <w:t> </w:t>
      </w:r>
      <w:r>
        <w:rPr>
          <w:sz w:val="19"/>
        </w:rPr>
        <w:t>tributária</w:t>
      </w:r>
      <w:r>
        <w:rPr>
          <w:spacing w:val="-6"/>
          <w:sz w:val="19"/>
        </w:rPr>
        <w:t> </w:t>
      </w:r>
      <w:r>
        <w:rPr>
          <w:sz w:val="19"/>
        </w:rPr>
        <w:t>prevista</w:t>
      </w:r>
      <w:r>
        <w:rPr>
          <w:spacing w:val="-6"/>
          <w:sz w:val="19"/>
        </w:rPr>
        <w:t> </w:t>
      </w:r>
      <w:r>
        <w:rPr>
          <w:sz w:val="19"/>
        </w:rPr>
        <w:t>na</w:t>
      </w:r>
      <w:r>
        <w:rPr>
          <w:spacing w:val="-6"/>
          <w:sz w:val="19"/>
        </w:rPr>
        <w:t> </w:t>
      </w:r>
      <w:r>
        <w:rPr>
          <w:sz w:val="19"/>
        </w:rPr>
        <w:t>legislação</w:t>
      </w:r>
      <w:r>
        <w:rPr>
          <w:spacing w:val="-6"/>
          <w:sz w:val="19"/>
        </w:rPr>
        <w:t> </w:t>
      </w:r>
      <w:r>
        <w:rPr>
          <w:spacing w:val="-2"/>
          <w:sz w:val="19"/>
        </w:rPr>
        <w:t>aplicável.</w:t>
      </w:r>
    </w:p>
    <w:p>
      <w:pPr>
        <w:pStyle w:val="ListParagraph"/>
        <w:numPr>
          <w:ilvl w:val="2"/>
          <w:numId w:val="44"/>
        </w:numPr>
        <w:tabs>
          <w:tab w:pos="747" w:val="left" w:leader="none"/>
        </w:tabs>
        <w:spacing w:line="240" w:lineRule="auto" w:before="37" w:after="0"/>
        <w:ind w:left="747" w:right="0" w:hanging="424"/>
        <w:jc w:val="left"/>
        <w:rPr>
          <w:sz w:val="19"/>
        </w:rPr>
      </w:pPr>
      <w:r>
        <w:rPr>
          <w:sz w:val="19"/>
        </w:rPr>
        <w:t>Independentemente</w:t>
      </w:r>
      <w:r>
        <w:rPr>
          <w:spacing w:val="-7"/>
          <w:sz w:val="19"/>
        </w:rPr>
        <w:t> </w:t>
      </w:r>
      <w:r>
        <w:rPr>
          <w:sz w:val="19"/>
        </w:rPr>
        <w:t>do</w:t>
      </w:r>
      <w:r>
        <w:rPr>
          <w:spacing w:val="-6"/>
          <w:sz w:val="19"/>
        </w:rPr>
        <w:t> </w:t>
      </w:r>
      <w:r>
        <w:rPr>
          <w:sz w:val="19"/>
        </w:rPr>
        <w:t>percentual</w:t>
      </w:r>
      <w:r>
        <w:rPr>
          <w:spacing w:val="-6"/>
          <w:sz w:val="19"/>
        </w:rPr>
        <w:t> </w:t>
      </w:r>
      <w:r>
        <w:rPr>
          <w:sz w:val="19"/>
        </w:rPr>
        <w:t>de</w:t>
      </w:r>
      <w:r>
        <w:rPr>
          <w:spacing w:val="-7"/>
          <w:sz w:val="19"/>
        </w:rPr>
        <w:t> </w:t>
      </w:r>
      <w:r>
        <w:rPr>
          <w:sz w:val="19"/>
        </w:rPr>
        <w:t>tributo</w:t>
      </w:r>
      <w:r>
        <w:rPr>
          <w:spacing w:val="-6"/>
          <w:sz w:val="19"/>
        </w:rPr>
        <w:t> </w:t>
      </w:r>
      <w:r>
        <w:rPr>
          <w:sz w:val="19"/>
        </w:rPr>
        <w:t>inserido</w:t>
      </w:r>
      <w:r>
        <w:rPr>
          <w:spacing w:val="-6"/>
          <w:sz w:val="19"/>
        </w:rPr>
        <w:t> </w:t>
      </w:r>
      <w:r>
        <w:rPr>
          <w:sz w:val="19"/>
        </w:rPr>
        <w:t>na</w:t>
      </w:r>
      <w:r>
        <w:rPr>
          <w:spacing w:val="-7"/>
          <w:sz w:val="19"/>
        </w:rPr>
        <w:t> </w:t>
      </w:r>
      <w:r>
        <w:rPr>
          <w:sz w:val="19"/>
        </w:rPr>
        <w:t>planilha,</w:t>
      </w:r>
      <w:r>
        <w:rPr>
          <w:spacing w:val="-6"/>
          <w:sz w:val="19"/>
        </w:rPr>
        <w:t> </w:t>
      </w:r>
      <w:r>
        <w:rPr>
          <w:sz w:val="19"/>
        </w:rPr>
        <w:t>no</w:t>
      </w:r>
      <w:r>
        <w:rPr>
          <w:spacing w:val="-6"/>
          <w:sz w:val="19"/>
        </w:rPr>
        <w:t> </w:t>
      </w:r>
      <w:r>
        <w:rPr>
          <w:sz w:val="19"/>
        </w:rPr>
        <w:t>pagamento</w:t>
      </w:r>
      <w:r>
        <w:rPr>
          <w:spacing w:val="-7"/>
          <w:sz w:val="19"/>
        </w:rPr>
        <w:t> </w:t>
      </w:r>
      <w:r>
        <w:rPr>
          <w:sz w:val="19"/>
        </w:rPr>
        <w:t>serão</w:t>
      </w:r>
      <w:r>
        <w:rPr>
          <w:spacing w:val="-6"/>
          <w:sz w:val="19"/>
        </w:rPr>
        <w:t> </w:t>
      </w:r>
      <w:r>
        <w:rPr>
          <w:sz w:val="19"/>
        </w:rPr>
        <w:t>retidos</w:t>
      </w:r>
      <w:r>
        <w:rPr>
          <w:spacing w:val="-6"/>
          <w:sz w:val="19"/>
        </w:rPr>
        <w:t> </w:t>
      </w:r>
      <w:r>
        <w:rPr>
          <w:sz w:val="19"/>
        </w:rPr>
        <w:t>na</w:t>
      </w:r>
      <w:r>
        <w:rPr>
          <w:spacing w:val="-7"/>
          <w:sz w:val="19"/>
        </w:rPr>
        <w:t> </w:t>
      </w:r>
      <w:r>
        <w:rPr>
          <w:sz w:val="19"/>
        </w:rPr>
        <w:t>fonte</w:t>
      </w:r>
      <w:r>
        <w:rPr>
          <w:spacing w:val="-6"/>
          <w:sz w:val="19"/>
        </w:rPr>
        <w:t> </w:t>
      </w:r>
      <w:r>
        <w:rPr>
          <w:sz w:val="19"/>
        </w:rPr>
        <w:t>os</w:t>
      </w:r>
      <w:r>
        <w:rPr>
          <w:spacing w:val="-6"/>
          <w:sz w:val="19"/>
        </w:rPr>
        <w:t> </w:t>
      </w:r>
      <w:r>
        <w:rPr>
          <w:sz w:val="19"/>
        </w:rPr>
        <w:t>percentuais</w:t>
      </w:r>
      <w:r>
        <w:rPr>
          <w:spacing w:val="-7"/>
          <w:sz w:val="19"/>
        </w:rPr>
        <w:t> </w:t>
      </w:r>
      <w:r>
        <w:rPr>
          <w:sz w:val="19"/>
        </w:rPr>
        <w:t>estabelecidos</w:t>
      </w:r>
      <w:r>
        <w:rPr>
          <w:spacing w:val="-6"/>
          <w:sz w:val="19"/>
        </w:rPr>
        <w:t> </w:t>
      </w:r>
      <w:r>
        <w:rPr>
          <w:sz w:val="19"/>
        </w:rPr>
        <w:t>na</w:t>
      </w:r>
      <w:r>
        <w:rPr>
          <w:spacing w:val="-6"/>
          <w:sz w:val="19"/>
        </w:rPr>
        <w:t> </w:t>
      </w:r>
      <w:r>
        <w:rPr>
          <w:sz w:val="19"/>
        </w:rPr>
        <w:t>legislação</w:t>
      </w:r>
      <w:r>
        <w:rPr>
          <w:spacing w:val="-7"/>
          <w:sz w:val="19"/>
        </w:rPr>
        <w:t> </w:t>
      </w:r>
      <w:r>
        <w:rPr>
          <w:spacing w:val="-2"/>
          <w:sz w:val="19"/>
        </w:rPr>
        <w:t>vigente.</w:t>
      </w:r>
    </w:p>
    <w:p>
      <w:pPr>
        <w:pStyle w:val="ListParagraph"/>
        <w:numPr>
          <w:ilvl w:val="2"/>
          <w:numId w:val="44"/>
        </w:numPr>
        <w:tabs>
          <w:tab w:pos="759" w:val="left" w:leader="none"/>
        </w:tabs>
        <w:spacing w:line="280" w:lineRule="auto" w:before="36" w:after="0"/>
        <w:ind w:left="323" w:right="306" w:firstLine="0"/>
        <w:jc w:val="both"/>
        <w:rPr>
          <w:sz w:val="19"/>
        </w:rPr>
      </w:pPr>
      <w:r>
        <w:rPr>
          <w:sz w:val="19"/>
        </w:rPr>
        <w:t>O </w:t>
      </w:r>
      <w:r>
        <w:rPr>
          <w:b/>
          <w:sz w:val="19"/>
        </w:rPr>
        <w:t>CONTRATADO </w:t>
      </w:r>
      <w:r>
        <w:rPr>
          <w:sz w:val="19"/>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w:t>
      </w:r>
      <w:r>
        <w:rPr>
          <w:sz w:val="19"/>
        </w:rPr>
        <w:t>tributário favorecido previsto na referida Lei Complementar nº 123/2006.</w:t>
      </w:r>
    </w:p>
    <w:p>
      <w:pPr>
        <w:pStyle w:val="ListParagraph"/>
        <w:numPr>
          <w:ilvl w:val="1"/>
          <w:numId w:val="44"/>
        </w:numPr>
        <w:tabs>
          <w:tab w:pos="606" w:val="left" w:leader="none"/>
        </w:tabs>
        <w:spacing w:line="280" w:lineRule="auto" w:before="0" w:after="0"/>
        <w:ind w:left="323" w:right="306" w:firstLine="0"/>
        <w:jc w:val="both"/>
        <w:rPr>
          <w:i/>
          <w:sz w:val="19"/>
        </w:rPr>
      </w:pPr>
      <w:r>
        <w:rPr>
          <w:sz w:val="19"/>
        </w:rPr>
        <w:t>Os</w:t>
      </w:r>
      <w:r>
        <w:rPr>
          <w:spacing w:val="-5"/>
          <w:sz w:val="19"/>
        </w:rPr>
        <w:t> </w:t>
      </w:r>
      <w:r>
        <w:rPr>
          <w:sz w:val="19"/>
        </w:rPr>
        <w:t>pagamentos</w:t>
      </w:r>
      <w:r>
        <w:rPr>
          <w:spacing w:val="-5"/>
          <w:sz w:val="19"/>
        </w:rPr>
        <w:t> </w:t>
      </w:r>
      <w:r>
        <w:rPr>
          <w:sz w:val="19"/>
        </w:rPr>
        <w:t>eventualmente</w:t>
      </w:r>
      <w:r>
        <w:rPr>
          <w:spacing w:val="-5"/>
          <w:sz w:val="19"/>
        </w:rPr>
        <w:t> </w:t>
      </w:r>
      <w:r>
        <w:rPr>
          <w:sz w:val="19"/>
        </w:rPr>
        <w:t>realizados</w:t>
      </w:r>
      <w:r>
        <w:rPr>
          <w:spacing w:val="-5"/>
          <w:sz w:val="19"/>
        </w:rPr>
        <w:t> </w:t>
      </w:r>
      <w:r>
        <w:rPr>
          <w:sz w:val="19"/>
        </w:rPr>
        <w:t>com</w:t>
      </w:r>
      <w:r>
        <w:rPr>
          <w:spacing w:val="-5"/>
          <w:sz w:val="19"/>
        </w:rPr>
        <w:t> </w:t>
      </w:r>
      <w:r>
        <w:rPr>
          <w:sz w:val="19"/>
        </w:rPr>
        <w:t>atraso,</w:t>
      </w:r>
      <w:r>
        <w:rPr>
          <w:spacing w:val="-5"/>
          <w:sz w:val="19"/>
        </w:rPr>
        <w:t> </w:t>
      </w:r>
      <w:r>
        <w:rPr>
          <w:sz w:val="19"/>
        </w:rPr>
        <w:t>desde</w:t>
      </w:r>
      <w:r>
        <w:rPr>
          <w:spacing w:val="-5"/>
          <w:sz w:val="19"/>
        </w:rPr>
        <w:t> </w:t>
      </w:r>
      <w:r>
        <w:rPr>
          <w:sz w:val="19"/>
        </w:rPr>
        <w:t>que</w:t>
      </w:r>
      <w:r>
        <w:rPr>
          <w:spacing w:val="-5"/>
          <w:sz w:val="19"/>
        </w:rPr>
        <w:t> </w:t>
      </w:r>
      <w:r>
        <w:rPr>
          <w:sz w:val="19"/>
        </w:rPr>
        <w:t>não</w:t>
      </w:r>
      <w:r>
        <w:rPr>
          <w:spacing w:val="-5"/>
          <w:sz w:val="19"/>
        </w:rPr>
        <w:t> </w:t>
      </w:r>
      <w:r>
        <w:rPr>
          <w:sz w:val="19"/>
        </w:rPr>
        <w:t>decorram</w:t>
      </w:r>
      <w:r>
        <w:rPr>
          <w:spacing w:val="-5"/>
          <w:sz w:val="19"/>
        </w:rPr>
        <w:t> </w:t>
      </w:r>
      <w:r>
        <w:rPr>
          <w:sz w:val="19"/>
        </w:rPr>
        <w:t>de</w:t>
      </w:r>
      <w:r>
        <w:rPr>
          <w:spacing w:val="-5"/>
          <w:sz w:val="19"/>
        </w:rPr>
        <w:t> </w:t>
      </w:r>
      <w:r>
        <w:rPr>
          <w:sz w:val="19"/>
        </w:rPr>
        <w:t>ato</w:t>
      </w:r>
      <w:r>
        <w:rPr>
          <w:spacing w:val="-5"/>
          <w:sz w:val="19"/>
        </w:rPr>
        <w:t> </w:t>
      </w:r>
      <w:r>
        <w:rPr>
          <w:sz w:val="19"/>
        </w:rPr>
        <w:t>ou</w:t>
      </w:r>
      <w:r>
        <w:rPr>
          <w:spacing w:val="-5"/>
          <w:sz w:val="19"/>
        </w:rPr>
        <w:t> </w:t>
      </w:r>
      <w:r>
        <w:rPr>
          <w:sz w:val="19"/>
        </w:rPr>
        <w:t>fato</w:t>
      </w:r>
      <w:r>
        <w:rPr>
          <w:spacing w:val="-5"/>
          <w:sz w:val="19"/>
        </w:rPr>
        <w:t> </w:t>
      </w:r>
      <w:r>
        <w:rPr>
          <w:sz w:val="19"/>
        </w:rPr>
        <w:t>atribuível</w:t>
      </w:r>
      <w:r>
        <w:rPr>
          <w:spacing w:val="-5"/>
          <w:sz w:val="19"/>
        </w:rPr>
        <w:t> </w:t>
      </w:r>
      <w:r>
        <w:rPr>
          <w:sz w:val="19"/>
        </w:rPr>
        <w:t>ao</w:t>
      </w:r>
      <w:r>
        <w:rPr>
          <w:spacing w:val="-5"/>
          <w:sz w:val="19"/>
        </w:rPr>
        <w:t> </w:t>
      </w:r>
      <w:r>
        <w:rPr>
          <w:b/>
          <w:sz w:val="19"/>
        </w:rPr>
        <w:t>CONTRATADO</w:t>
      </w:r>
      <w:r>
        <w:rPr>
          <w:sz w:val="19"/>
        </w:rPr>
        <w:t>,</w:t>
      </w:r>
      <w:r>
        <w:rPr>
          <w:spacing w:val="-5"/>
          <w:sz w:val="19"/>
        </w:rPr>
        <w:t> </w:t>
      </w:r>
      <w:r>
        <w:rPr>
          <w:sz w:val="19"/>
        </w:rPr>
        <w:t>sofrerão</w:t>
      </w:r>
      <w:r>
        <w:rPr>
          <w:spacing w:val="-5"/>
          <w:sz w:val="19"/>
        </w:rPr>
        <w:t> </w:t>
      </w:r>
      <w:r>
        <w:rPr>
          <w:sz w:val="19"/>
        </w:rPr>
        <w:t>a</w:t>
      </w:r>
      <w:r>
        <w:rPr>
          <w:spacing w:val="-5"/>
          <w:sz w:val="19"/>
        </w:rPr>
        <w:t> </w:t>
      </w:r>
      <w:r>
        <w:rPr>
          <w:sz w:val="19"/>
        </w:rPr>
        <w:t>incidência</w:t>
      </w:r>
      <w:r>
        <w:rPr>
          <w:spacing w:val="-5"/>
          <w:sz w:val="19"/>
        </w:rPr>
        <w:t> </w:t>
      </w:r>
      <w:r>
        <w:rPr>
          <w:sz w:val="19"/>
        </w:rPr>
        <w:t>de</w:t>
      </w:r>
      <w:r>
        <w:rPr>
          <w:spacing w:val="-5"/>
          <w:sz w:val="19"/>
        </w:rPr>
        <w:t> </w:t>
      </w:r>
      <w:r>
        <w:rPr>
          <w:sz w:val="19"/>
        </w:rPr>
        <w:t>atualização</w:t>
      </w:r>
      <w:r>
        <w:rPr>
          <w:spacing w:val="-5"/>
          <w:sz w:val="19"/>
        </w:rPr>
        <w:t> </w:t>
      </w:r>
      <w:r>
        <w:rPr>
          <w:sz w:val="19"/>
        </w:rPr>
        <w:t>monetária</w:t>
      </w:r>
      <w:r>
        <w:rPr>
          <w:spacing w:val="-5"/>
          <w:sz w:val="19"/>
        </w:rPr>
        <w:t> </w:t>
      </w:r>
      <w:r>
        <w:rPr>
          <w:sz w:val="19"/>
        </w:rPr>
        <w:t>e</w:t>
      </w:r>
      <w:r>
        <w:rPr>
          <w:spacing w:val="-5"/>
          <w:sz w:val="19"/>
        </w:rPr>
        <w:t> </w:t>
      </w:r>
      <w:r>
        <w:rPr>
          <w:sz w:val="19"/>
        </w:rPr>
        <w:t>juros</w:t>
      </w:r>
      <w:r>
        <w:rPr>
          <w:spacing w:val="-5"/>
          <w:sz w:val="19"/>
        </w:rPr>
        <w:t> </w:t>
      </w:r>
      <w:r>
        <w:rPr>
          <w:sz w:val="19"/>
        </w:rPr>
        <w:t>de</w:t>
      </w:r>
      <w:r>
        <w:rPr>
          <w:spacing w:val="-5"/>
          <w:sz w:val="19"/>
        </w:rPr>
        <w:t> </w:t>
      </w:r>
      <w:r>
        <w:rPr>
          <w:sz w:val="19"/>
        </w:rPr>
        <w:t>mora pelo </w:t>
      </w:r>
      <w:r>
        <w:rPr>
          <w:b/>
          <w:sz w:val="19"/>
        </w:rPr>
        <w:t>IPCA</w:t>
      </w:r>
      <w:r>
        <w:rPr>
          <w:sz w:val="19"/>
        </w:rPr>
        <w:t>, calculado </w:t>
      </w:r>
      <w:r>
        <w:rPr>
          <w:i/>
          <w:sz w:val="19"/>
        </w:rPr>
        <w:t>pro rata die</w:t>
      </w:r>
      <w:r>
        <w:rPr>
          <w:sz w:val="19"/>
        </w:rPr>
        <w:t>, e aqueles pagos em prazo inferior ao estabelecido no instrumento convocatório serão feitos mediante desconto de 0,5% (um meio por cento) ao </w:t>
      </w:r>
      <w:r>
        <w:rPr>
          <w:sz w:val="19"/>
        </w:rPr>
        <w:t>mês, calculado </w:t>
      </w:r>
      <w:r>
        <w:rPr>
          <w:i/>
          <w:sz w:val="19"/>
        </w:rPr>
        <w:t>pro rata die.</w:t>
      </w:r>
    </w:p>
    <w:p>
      <w:pPr>
        <w:pStyle w:val="ListParagraph"/>
        <w:spacing w:after="0" w:line="280" w:lineRule="auto"/>
        <w:jc w:val="both"/>
        <w:rPr>
          <w:i/>
          <w:sz w:val="19"/>
        </w:rPr>
        <w:sectPr>
          <w:pgSz w:w="15840" w:h="24480"/>
          <w:pgMar w:top="520" w:bottom="280" w:left="360" w:right="360"/>
        </w:sectPr>
      </w:pPr>
    </w:p>
    <w:p>
      <w:pPr>
        <w:pStyle w:val="ListParagraph"/>
        <w:numPr>
          <w:ilvl w:val="1"/>
          <w:numId w:val="44"/>
        </w:numPr>
        <w:tabs>
          <w:tab w:pos="631" w:val="left" w:leader="none"/>
        </w:tabs>
        <w:spacing w:line="280" w:lineRule="auto" w:before="71" w:after="0"/>
        <w:ind w:left="323" w:right="306" w:firstLine="0"/>
        <w:jc w:val="left"/>
        <w:rPr>
          <w:sz w:val="19"/>
        </w:rPr>
      </w:pPr>
      <w:r>
        <w:rPr>
          <w:sz w:val="19"/>
        </w:rPr>
        <w:t>O</w:t>
      </w:r>
      <w:r>
        <w:rPr>
          <w:spacing w:val="19"/>
          <w:sz w:val="19"/>
        </w:rPr>
        <w:t> </w:t>
      </w:r>
      <w:r>
        <w:rPr>
          <w:b/>
          <w:sz w:val="19"/>
        </w:rPr>
        <w:t>CONTRATADO</w:t>
      </w:r>
      <w:r>
        <w:rPr>
          <w:b/>
          <w:spacing w:val="19"/>
          <w:sz w:val="19"/>
        </w:rPr>
        <w:t> </w:t>
      </w:r>
      <w:r>
        <w:rPr>
          <w:sz w:val="19"/>
        </w:rPr>
        <w:t>deverá</w:t>
      </w:r>
      <w:r>
        <w:rPr>
          <w:spacing w:val="19"/>
          <w:sz w:val="19"/>
        </w:rPr>
        <w:t> </w:t>
      </w:r>
      <w:r>
        <w:rPr>
          <w:sz w:val="19"/>
        </w:rPr>
        <w:t>emitir</w:t>
      </w:r>
      <w:r>
        <w:rPr>
          <w:spacing w:val="19"/>
          <w:sz w:val="19"/>
        </w:rPr>
        <w:t> </w:t>
      </w:r>
      <w:r>
        <w:rPr>
          <w:sz w:val="19"/>
        </w:rPr>
        <w:t>a</w:t>
      </w:r>
      <w:r>
        <w:rPr>
          <w:spacing w:val="19"/>
          <w:sz w:val="19"/>
        </w:rPr>
        <w:t> </w:t>
      </w:r>
      <w:r>
        <w:rPr>
          <w:sz w:val="19"/>
        </w:rPr>
        <w:t>Nota</w:t>
      </w:r>
      <w:r>
        <w:rPr>
          <w:spacing w:val="19"/>
          <w:sz w:val="19"/>
        </w:rPr>
        <w:t> </w:t>
      </w:r>
      <w:r>
        <w:rPr>
          <w:sz w:val="19"/>
        </w:rPr>
        <w:t>Fiscal</w:t>
      </w:r>
      <w:r>
        <w:rPr>
          <w:spacing w:val="19"/>
          <w:sz w:val="19"/>
        </w:rPr>
        <w:t> </w:t>
      </w:r>
      <w:r>
        <w:rPr>
          <w:sz w:val="19"/>
        </w:rPr>
        <w:t>Eletrônica</w:t>
      </w:r>
      <w:r>
        <w:rPr>
          <w:spacing w:val="19"/>
          <w:sz w:val="19"/>
        </w:rPr>
        <w:t> </w:t>
      </w:r>
      <w:r>
        <w:rPr>
          <w:sz w:val="19"/>
        </w:rPr>
        <w:t>–</w:t>
      </w:r>
      <w:r>
        <w:rPr>
          <w:spacing w:val="19"/>
          <w:sz w:val="19"/>
        </w:rPr>
        <w:t> </w:t>
      </w:r>
      <w:r>
        <w:rPr>
          <w:sz w:val="19"/>
        </w:rPr>
        <w:t>NF-e,</w:t>
      </w:r>
      <w:r>
        <w:rPr>
          <w:spacing w:val="19"/>
          <w:sz w:val="19"/>
        </w:rPr>
        <w:t> </w:t>
      </w:r>
      <w:r>
        <w:rPr>
          <w:sz w:val="19"/>
        </w:rPr>
        <w:t>consoante</w:t>
      </w:r>
      <w:r>
        <w:rPr>
          <w:spacing w:val="19"/>
          <w:sz w:val="19"/>
        </w:rPr>
        <w:t> </w:t>
      </w:r>
      <w:r>
        <w:rPr>
          <w:sz w:val="19"/>
        </w:rPr>
        <w:t>o</w:t>
      </w:r>
      <w:r>
        <w:rPr>
          <w:spacing w:val="19"/>
          <w:sz w:val="19"/>
        </w:rPr>
        <w:t> </w:t>
      </w:r>
      <w:r>
        <w:rPr>
          <w:sz w:val="19"/>
        </w:rPr>
        <w:t>Protocolo</w:t>
      </w:r>
      <w:r>
        <w:rPr>
          <w:spacing w:val="19"/>
          <w:sz w:val="19"/>
        </w:rPr>
        <w:t> </w:t>
      </w:r>
      <w:r>
        <w:rPr>
          <w:sz w:val="19"/>
        </w:rPr>
        <w:t>ICMS</w:t>
      </w:r>
      <w:r>
        <w:rPr>
          <w:spacing w:val="19"/>
          <w:sz w:val="19"/>
        </w:rPr>
        <w:t> </w:t>
      </w:r>
      <w:r>
        <w:rPr>
          <w:sz w:val="19"/>
        </w:rPr>
        <w:t>nº</w:t>
      </w:r>
      <w:r>
        <w:rPr>
          <w:spacing w:val="19"/>
          <w:sz w:val="19"/>
        </w:rPr>
        <w:t> </w:t>
      </w:r>
      <w:r>
        <w:rPr>
          <w:sz w:val="19"/>
        </w:rPr>
        <w:t>42/2009,</w:t>
      </w:r>
      <w:r>
        <w:rPr>
          <w:spacing w:val="19"/>
          <w:sz w:val="19"/>
        </w:rPr>
        <w:t> </w:t>
      </w:r>
      <w:r>
        <w:rPr>
          <w:sz w:val="19"/>
        </w:rPr>
        <w:t>com</w:t>
      </w:r>
      <w:r>
        <w:rPr>
          <w:spacing w:val="19"/>
          <w:sz w:val="19"/>
        </w:rPr>
        <w:t> </w:t>
      </w:r>
      <w:r>
        <w:rPr>
          <w:sz w:val="19"/>
        </w:rPr>
        <w:t>a</w:t>
      </w:r>
      <w:r>
        <w:rPr>
          <w:spacing w:val="19"/>
          <w:sz w:val="19"/>
        </w:rPr>
        <w:t> </w:t>
      </w:r>
      <w:r>
        <w:rPr>
          <w:sz w:val="19"/>
        </w:rPr>
        <w:t>redação</w:t>
      </w:r>
      <w:r>
        <w:rPr>
          <w:spacing w:val="19"/>
          <w:sz w:val="19"/>
        </w:rPr>
        <w:t> </w:t>
      </w:r>
      <w:r>
        <w:rPr>
          <w:sz w:val="19"/>
        </w:rPr>
        <w:t>conferida</w:t>
      </w:r>
      <w:r>
        <w:rPr>
          <w:spacing w:val="19"/>
          <w:sz w:val="19"/>
        </w:rPr>
        <w:t> </w:t>
      </w:r>
      <w:r>
        <w:rPr>
          <w:sz w:val="19"/>
        </w:rPr>
        <w:t>pelo</w:t>
      </w:r>
      <w:r>
        <w:rPr>
          <w:spacing w:val="19"/>
          <w:sz w:val="19"/>
        </w:rPr>
        <w:t> </w:t>
      </w:r>
      <w:r>
        <w:rPr>
          <w:sz w:val="19"/>
        </w:rPr>
        <w:t>Protocolo</w:t>
      </w:r>
      <w:r>
        <w:rPr>
          <w:spacing w:val="19"/>
          <w:sz w:val="19"/>
        </w:rPr>
        <w:t> </w:t>
      </w:r>
      <w:r>
        <w:rPr>
          <w:sz w:val="19"/>
        </w:rPr>
        <w:t>ICMS</w:t>
      </w:r>
      <w:r>
        <w:rPr>
          <w:spacing w:val="19"/>
          <w:sz w:val="19"/>
        </w:rPr>
        <w:t> </w:t>
      </w:r>
      <w:r>
        <w:rPr>
          <w:sz w:val="19"/>
        </w:rPr>
        <w:t>nº</w:t>
      </w:r>
      <w:r>
        <w:rPr>
          <w:spacing w:val="19"/>
          <w:sz w:val="19"/>
        </w:rPr>
        <w:t> </w:t>
      </w:r>
      <w:r>
        <w:rPr>
          <w:sz w:val="19"/>
        </w:rPr>
        <w:t>85/2010,</w:t>
      </w:r>
      <w:r>
        <w:rPr>
          <w:spacing w:val="19"/>
          <w:sz w:val="19"/>
        </w:rPr>
        <w:t> </w:t>
      </w:r>
      <w:r>
        <w:rPr>
          <w:sz w:val="19"/>
        </w:rPr>
        <w:t>e</w:t>
      </w:r>
      <w:r>
        <w:rPr>
          <w:spacing w:val="19"/>
          <w:sz w:val="19"/>
        </w:rPr>
        <w:t> </w:t>
      </w:r>
      <w:r>
        <w:rPr>
          <w:sz w:val="19"/>
        </w:rPr>
        <w:t>caso</w:t>
      </w:r>
      <w:r>
        <w:rPr>
          <w:spacing w:val="19"/>
          <w:sz w:val="19"/>
        </w:rPr>
        <w:t> </w:t>
      </w:r>
      <w:r>
        <w:rPr>
          <w:sz w:val="19"/>
        </w:rPr>
        <w:t>seu estabelecimento esteja localizado no Estado do Rio de Janeiro, deverá observar a forma prescrita nas alíneas </w:t>
      </w:r>
      <w:r>
        <w:rPr>
          <w:i/>
          <w:sz w:val="19"/>
        </w:rPr>
        <w:t>a, b, c, d </w:t>
      </w:r>
      <w:r>
        <w:rPr>
          <w:sz w:val="19"/>
        </w:rPr>
        <w:t>e </w:t>
      </w:r>
      <w:r>
        <w:rPr>
          <w:i/>
          <w:sz w:val="19"/>
        </w:rPr>
        <w:t>e, </w:t>
      </w:r>
      <w:r>
        <w:rPr>
          <w:sz w:val="19"/>
        </w:rPr>
        <w:t>do §1º, do art. 2º da Resolução SEFAZ nº 971/2016.</w:t>
      </w:r>
    </w:p>
    <w:p>
      <w:pPr>
        <w:pStyle w:val="BodyText"/>
        <w:spacing w:before="35"/>
      </w:pPr>
    </w:p>
    <w:p>
      <w:pPr>
        <w:pStyle w:val="Heading3"/>
        <w:spacing w:before="1"/>
      </w:pPr>
      <w:r>
        <w:rPr>
          <w:spacing w:val="-2"/>
        </w:rPr>
        <w:t>CLÁUSULA</w:t>
      </w:r>
      <w:r>
        <w:rPr>
          <w:spacing w:val="-8"/>
        </w:rPr>
        <w:t> </w:t>
      </w:r>
      <w:r>
        <w:rPr>
          <w:spacing w:val="-2"/>
        </w:rPr>
        <w:t>SÉTIMA</w:t>
      </w:r>
      <w:r>
        <w:rPr>
          <w:spacing w:val="-8"/>
        </w:rPr>
        <w:t> </w:t>
      </w:r>
      <w:r>
        <w:rPr>
          <w:spacing w:val="-2"/>
        </w:rPr>
        <w:t>–</w:t>
      </w:r>
      <w:r>
        <w:rPr>
          <w:spacing w:val="4"/>
        </w:rPr>
        <w:t> </w:t>
      </w:r>
      <w:r>
        <w:rPr>
          <w:spacing w:val="-2"/>
        </w:rPr>
        <w:t>REAJUSTE</w:t>
      </w:r>
    </w:p>
    <w:p>
      <w:pPr>
        <w:pStyle w:val="ListParagraph"/>
        <w:numPr>
          <w:ilvl w:val="1"/>
          <w:numId w:val="46"/>
        </w:numPr>
        <w:tabs>
          <w:tab w:pos="605" w:val="left" w:leader="none"/>
        </w:tabs>
        <w:spacing w:line="240" w:lineRule="auto" w:before="36" w:after="0"/>
        <w:ind w:left="605" w:right="0" w:hanging="282"/>
        <w:jc w:val="left"/>
        <w:rPr>
          <w:sz w:val="19"/>
        </w:rPr>
      </w:pPr>
      <w:r>
        <w:rPr>
          <w:sz w:val="19"/>
        </w:rPr>
        <w:t>Os</w:t>
      </w:r>
      <w:r>
        <w:rPr>
          <w:spacing w:val="-6"/>
          <w:sz w:val="19"/>
        </w:rPr>
        <w:t> </w:t>
      </w:r>
      <w:r>
        <w:rPr>
          <w:sz w:val="19"/>
        </w:rPr>
        <w:t>preços</w:t>
      </w:r>
      <w:r>
        <w:rPr>
          <w:spacing w:val="-6"/>
          <w:sz w:val="19"/>
        </w:rPr>
        <w:t> </w:t>
      </w:r>
      <w:r>
        <w:rPr>
          <w:sz w:val="19"/>
        </w:rPr>
        <w:t>contratados</w:t>
      </w:r>
      <w:r>
        <w:rPr>
          <w:spacing w:val="-5"/>
          <w:sz w:val="19"/>
        </w:rPr>
        <w:t> </w:t>
      </w:r>
      <w:r>
        <w:rPr>
          <w:sz w:val="19"/>
        </w:rPr>
        <w:t>serão</w:t>
      </w:r>
      <w:r>
        <w:rPr>
          <w:spacing w:val="-6"/>
          <w:sz w:val="19"/>
        </w:rPr>
        <w:t> </w:t>
      </w:r>
      <w:r>
        <w:rPr>
          <w:sz w:val="19"/>
        </w:rPr>
        <w:t>reajustados,</w:t>
      </w:r>
      <w:r>
        <w:rPr>
          <w:spacing w:val="-5"/>
          <w:sz w:val="19"/>
        </w:rPr>
        <w:t> </w:t>
      </w:r>
      <w:r>
        <w:rPr>
          <w:sz w:val="19"/>
        </w:rPr>
        <w:t>após</w:t>
      </w:r>
      <w:r>
        <w:rPr>
          <w:spacing w:val="-6"/>
          <w:sz w:val="19"/>
        </w:rPr>
        <w:t> </w:t>
      </w:r>
      <w:r>
        <w:rPr>
          <w:sz w:val="19"/>
        </w:rPr>
        <w:t>o</w:t>
      </w:r>
      <w:r>
        <w:rPr>
          <w:spacing w:val="-5"/>
          <w:sz w:val="19"/>
        </w:rPr>
        <w:t> </w:t>
      </w:r>
      <w:r>
        <w:rPr>
          <w:sz w:val="19"/>
        </w:rPr>
        <w:t>interregno</w:t>
      </w:r>
      <w:r>
        <w:rPr>
          <w:spacing w:val="-6"/>
          <w:sz w:val="19"/>
        </w:rPr>
        <w:t> </w:t>
      </w:r>
      <w:r>
        <w:rPr>
          <w:sz w:val="19"/>
        </w:rPr>
        <w:t>de</w:t>
      </w:r>
      <w:r>
        <w:rPr>
          <w:spacing w:val="-5"/>
          <w:sz w:val="19"/>
        </w:rPr>
        <w:t> </w:t>
      </w:r>
      <w:r>
        <w:rPr>
          <w:sz w:val="19"/>
        </w:rPr>
        <w:t>1</w:t>
      </w:r>
      <w:r>
        <w:rPr>
          <w:spacing w:val="-6"/>
          <w:sz w:val="19"/>
        </w:rPr>
        <w:t> </w:t>
      </w:r>
      <w:r>
        <w:rPr>
          <w:sz w:val="19"/>
        </w:rPr>
        <w:t>(um)</w:t>
      </w:r>
      <w:r>
        <w:rPr>
          <w:spacing w:val="-5"/>
          <w:sz w:val="19"/>
        </w:rPr>
        <w:t> </w:t>
      </w:r>
      <w:r>
        <w:rPr>
          <w:sz w:val="19"/>
        </w:rPr>
        <w:t>ano,</w:t>
      </w:r>
      <w:r>
        <w:rPr>
          <w:spacing w:val="-6"/>
          <w:sz w:val="19"/>
        </w:rPr>
        <w:t> </w:t>
      </w:r>
      <w:r>
        <w:rPr>
          <w:sz w:val="19"/>
        </w:rPr>
        <w:t>mediante</w:t>
      </w:r>
      <w:r>
        <w:rPr>
          <w:spacing w:val="-5"/>
          <w:sz w:val="19"/>
        </w:rPr>
        <w:t> </w:t>
      </w:r>
      <w:r>
        <w:rPr>
          <w:sz w:val="19"/>
        </w:rPr>
        <w:t>solicitação</w:t>
      </w:r>
      <w:r>
        <w:rPr>
          <w:spacing w:val="-6"/>
          <w:sz w:val="19"/>
        </w:rPr>
        <w:t> </w:t>
      </w:r>
      <w:r>
        <w:rPr>
          <w:sz w:val="19"/>
        </w:rPr>
        <w:t>do</w:t>
      </w:r>
      <w:r>
        <w:rPr>
          <w:spacing w:val="-5"/>
          <w:sz w:val="19"/>
        </w:rPr>
        <w:t> </w:t>
      </w:r>
      <w:r>
        <w:rPr>
          <w:b/>
          <w:spacing w:val="-2"/>
          <w:sz w:val="19"/>
        </w:rPr>
        <w:t>CONTRATADO</w:t>
      </w:r>
      <w:r>
        <w:rPr>
          <w:spacing w:val="-2"/>
          <w:sz w:val="19"/>
        </w:rPr>
        <w:t>.</w:t>
      </w:r>
    </w:p>
    <w:p>
      <w:pPr>
        <w:pStyle w:val="ListParagraph"/>
        <w:numPr>
          <w:ilvl w:val="1"/>
          <w:numId w:val="46"/>
        </w:numPr>
        <w:tabs>
          <w:tab w:pos="605" w:val="left" w:leader="none"/>
        </w:tabs>
        <w:spacing w:line="240" w:lineRule="auto" w:before="37" w:after="0"/>
        <w:ind w:left="605" w:right="0" w:hanging="282"/>
        <w:jc w:val="left"/>
        <w:rPr>
          <w:sz w:val="19"/>
        </w:rPr>
      </w:pPr>
      <w:r>
        <w:rPr>
          <w:sz w:val="19"/>
        </w:rPr>
        <w:t>O</w:t>
      </w:r>
      <w:r>
        <w:rPr>
          <w:spacing w:val="-5"/>
          <w:sz w:val="19"/>
        </w:rPr>
        <w:t> </w:t>
      </w:r>
      <w:r>
        <w:rPr>
          <w:sz w:val="19"/>
        </w:rPr>
        <w:t>interregno</w:t>
      </w:r>
      <w:r>
        <w:rPr>
          <w:spacing w:val="-5"/>
          <w:sz w:val="19"/>
        </w:rPr>
        <w:t> </w:t>
      </w:r>
      <w:r>
        <w:rPr>
          <w:sz w:val="19"/>
        </w:rPr>
        <w:t>mínimo</w:t>
      </w:r>
      <w:r>
        <w:rPr>
          <w:spacing w:val="-5"/>
          <w:sz w:val="19"/>
        </w:rPr>
        <w:t> </w:t>
      </w:r>
      <w:r>
        <w:rPr>
          <w:sz w:val="19"/>
        </w:rPr>
        <w:t>de</w:t>
      </w:r>
      <w:r>
        <w:rPr>
          <w:spacing w:val="-5"/>
          <w:sz w:val="19"/>
        </w:rPr>
        <w:t> </w:t>
      </w:r>
      <w:r>
        <w:rPr>
          <w:sz w:val="19"/>
        </w:rPr>
        <w:t>1</w:t>
      </w:r>
      <w:r>
        <w:rPr>
          <w:spacing w:val="-5"/>
          <w:sz w:val="19"/>
        </w:rPr>
        <w:t> </w:t>
      </w:r>
      <w:r>
        <w:rPr>
          <w:sz w:val="19"/>
        </w:rPr>
        <w:t>(um)</w:t>
      </w:r>
      <w:r>
        <w:rPr>
          <w:spacing w:val="-4"/>
          <w:sz w:val="19"/>
        </w:rPr>
        <w:t> </w:t>
      </w:r>
      <w:r>
        <w:rPr>
          <w:sz w:val="19"/>
        </w:rPr>
        <w:t>ano</w:t>
      </w:r>
      <w:r>
        <w:rPr>
          <w:spacing w:val="-5"/>
          <w:sz w:val="19"/>
        </w:rPr>
        <w:t> </w:t>
      </w:r>
      <w:r>
        <w:rPr>
          <w:sz w:val="19"/>
        </w:rPr>
        <w:t>para</w:t>
      </w:r>
      <w:r>
        <w:rPr>
          <w:spacing w:val="-5"/>
          <w:sz w:val="19"/>
        </w:rPr>
        <w:t> </w:t>
      </w:r>
      <w:r>
        <w:rPr>
          <w:sz w:val="19"/>
        </w:rPr>
        <w:t>o</w:t>
      </w:r>
      <w:r>
        <w:rPr>
          <w:spacing w:val="-5"/>
          <w:sz w:val="19"/>
        </w:rPr>
        <w:t> </w:t>
      </w:r>
      <w:r>
        <w:rPr>
          <w:sz w:val="19"/>
        </w:rPr>
        <w:t>primeiro</w:t>
      </w:r>
      <w:r>
        <w:rPr>
          <w:spacing w:val="-5"/>
          <w:sz w:val="19"/>
        </w:rPr>
        <w:t> </w:t>
      </w:r>
      <w:r>
        <w:rPr>
          <w:sz w:val="19"/>
        </w:rPr>
        <w:t>reajuste</w:t>
      </w:r>
      <w:r>
        <w:rPr>
          <w:spacing w:val="-4"/>
          <w:sz w:val="19"/>
        </w:rPr>
        <w:t> </w:t>
      </w:r>
      <w:r>
        <w:rPr>
          <w:sz w:val="19"/>
        </w:rPr>
        <w:t>será</w:t>
      </w:r>
      <w:r>
        <w:rPr>
          <w:spacing w:val="-5"/>
          <w:sz w:val="19"/>
        </w:rPr>
        <w:t> </w:t>
      </w:r>
      <w:r>
        <w:rPr>
          <w:sz w:val="19"/>
        </w:rPr>
        <w:t>contado</w:t>
      </w:r>
      <w:r>
        <w:rPr>
          <w:spacing w:val="-5"/>
          <w:sz w:val="19"/>
        </w:rPr>
        <w:t> </w:t>
      </w:r>
      <w:r>
        <w:rPr>
          <w:sz w:val="19"/>
        </w:rPr>
        <w:t>da</w:t>
      </w:r>
      <w:r>
        <w:rPr>
          <w:spacing w:val="-5"/>
          <w:sz w:val="19"/>
        </w:rPr>
        <w:t> </w:t>
      </w:r>
      <w:r>
        <w:rPr>
          <w:sz w:val="19"/>
        </w:rPr>
        <w:t>data</w:t>
      </w:r>
      <w:r>
        <w:rPr>
          <w:spacing w:val="-5"/>
          <w:sz w:val="19"/>
        </w:rPr>
        <w:t> </w:t>
      </w:r>
      <w:r>
        <w:rPr>
          <w:sz w:val="19"/>
        </w:rPr>
        <w:t>do</w:t>
      </w:r>
      <w:r>
        <w:rPr>
          <w:spacing w:val="-5"/>
          <w:sz w:val="19"/>
        </w:rPr>
        <w:t> </w:t>
      </w:r>
      <w:r>
        <w:rPr>
          <w:sz w:val="19"/>
        </w:rPr>
        <w:t>orçamento</w:t>
      </w:r>
      <w:r>
        <w:rPr>
          <w:spacing w:val="-4"/>
          <w:sz w:val="19"/>
        </w:rPr>
        <w:t> </w:t>
      </w:r>
      <w:r>
        <w:rPr>
          <w:spacing w:val="-2"/>
          <w:sz w:val="19"/>
        </w:rPr>
        <w:t>estimado.</w:t>
      </w:r>
    </w:p>
    <w:p>
      <w:pPr>
        <w:pStyle w:val="ListParagraph"/>
        <w:numPr>
          <w:ilvl w:val="1"/>
          <w:numId w:val="46"/>
        </w:numPr>
        <w:tabs>
          <w:tab w:pos="605" w:val="left" w:leader="none"/>
        </w:tabs>
        <w:spacing w:line="240" w:lineRule="auto" w:before="37" w:after="0"/>
        <w:ind w:left="605" w:right="0" w:hanging="282"/>
        <w:jc w:val="left"/>
        <w:rPr>
          <w:sz w:val="19"/>
        </w:rPr>
      </w:pPr>
      <w:r>
        <w:rPr>
          <w:sz w:val="19"/>
        </w:rPr>
        <w:t>Nos</w:t>
      </w:r>
      <w:r>
        <w:rPr>
          <w:spacing w:val="-5"/>
          <w:sz w:val="19"/>
        </w:rPr>
        <w:t> </w:t>
      </w:r>
      <w:r>
        <w:rPr>
          <w:sz w:val="19"/>
        </w:rPr>
        <w:t>reajustes</w:t>
      </w:r>
      <w:r>
        <w:rPr>
          <w:spacing w:val="-5"/>
          <w:sz w:val="19"/>
        </w:rPr>
        <w:t> </w:t>
      </w:r>
      <w:r>
        <w:rPr>
          <w:sz w:val="19"/>
        </w:rPr>
        <w:t>subsequentes</w:t>
      </w:r>
      <w:r>
        <w:rPr>
          <w:spacing w:val="-5"/>
          <w:sz w:val="19"/>
        </w:rPr>
        <w:t> </w:t>
      </w:r>
      <w:r>
        <w:rPr>
          <w:sz w:val="19"/>
        </w:rPr>
        <w:t>ao</w:t>
      </w:r>
      <w:r>
        <w:rPr>
          <w:spacing w:val="-5"/>
          <w:sz w:val="19"/>
        </w:rPr>
        <w:t> </w:t>
      </w:r>
      <w:r>
        <w:rPr>
          <w:sz w:val="19"/>
        </w:rPr>
        <w:t>primeiro,</w:t>
      </w:r>
      <w:r>
        <w:rPr>
          <w:spacing w:val="-5"/>
          <w:sz w:val="19"/>
        </w:rPr>
        <w:t> </w:t>
      </w:r>
      <w:r>
        <w:rPr>
          <w:sz w:val="19"/>
        </w:rPr>
        <w:t>o</w:t>
      </w:r>
      <w:r>
        <w:rPr>
          <w:spacing w:val="-4"/>
          <w:sz w:val="19"/>
        </w:rPr>
        <w:t> </w:t>
      </w:r>
      <w:r>
        <w:rPr>
          <w:sz w:val="19"/>
        </w:rPr>
        <w:t>interregno</w:t>
      </w:r>
      <w:r>
        <w:rPr>
          <w:spacing w:val="-5"/>
          <w:sz w:val="19"/>
        </w:rPr>
        <w:t> </w:t>
      </w:r>
      <w:r>
        <w:rPr>
          <w:sz w:val="19"/>
        </w:rPr>
        <w:t>mínimo</w:t>
      </w:r>
      <w:r>
        <w:rPr>
          <w:spacing w:val="-5"/>
          <w:sz w:val="19"/>
        </w:rPr>
        <w:t> </w:t>
      </w:r>
      <w:r>
        <w:rPr>
          <w:sz w:val="19"/>
        </w:rPr>
        <w:t>de</w:t>
      </w:r>
      <w:r>
        <w:rPr>
          <w:spacing w:val="-5"/>
          <w:sz w:val="19"/>
        </w:rPr>
        <w:t> </w:t>
      </w:r>
      <w:r>
        <w:rPr>
          <w:sz w:val="19"/>
        </w:rPr>
        <w:t>1</w:t>
      </w:r>
      <w:r>
        <w:rPr>
          <w:spacing w:val="-5"/>
          <w:sz w:val="19"/>
        </w:rPr>
        <w:t> </w:t>
      </w:r>
      <w:r>
        <w:rPr>
          <w:sz w:val="19"/>
        </w:rPr>
        <w:t>(um)</w:t>
      </w:r>
      <w:r>
        <w:rPr>
          <w:spacing w:val="-4"/>
          <w:sz w:val="19"/>
        </w:rPr>
        <w:t> </w:t>
      </w:r>
      <w:r>
        <w:rPr>
          <w:sz w:val="19"/>
        </w:rPr>
        <w:t>ano</w:t>
      </w:r>
      <w:r>
        <w:rPr>
          <w:spacing w:val="-5"/>
          <w:sz w:val="19"/>
        </w:rPr>
        <w:t> </w:t>
      </w:r>
      <w:r>
        <w:rPr>
          <w:sz w:val="19"/>
        </w:rPr>
        <w:t>será</w:t>
      </w:r>
      <w:r>
        <w:rPr>
          <w:spacing w:val="-5"/>
          <w:sz w:val="19"/>
        </w:rPr>
        <w:t> </w:t>
      </w:r>
      <w:r>
        <w:rPr>
          <w:sz w:val="19"/>
        </w:rPr>
        <w:t>contado</w:t>
      </w:r>
      <w:r>
        <w:rPr>
          <w:spacing w:val="-5"/>
          <w:sz w:val="19"/>
        </w:rPr>
        <w:t> </w:t>
      </w:r>
      <w:r>
        <w:rPr>
          <w:sz w:val="19"/>
        </w:rPr>
        <w:t>a</w:t>
      </w:r>
      <w:r>
        <w:rPr>
          <w:spacing w:val="-5"/>
          <w:sz w:val="19"/>
        </w:rPr>
        <w:t> </w:t>
      </w:r>
      <w:r>
        <w:rPr>
          <w:sz w:val="19"/>
        </w:rPr>
        <w:t>partir</w:t>
      </w:r>
      <w:r>
        <w:rPr>
          <w:spacing w:val="-4"/>
          <w:sz w:val="19"/>
        </w:rPr>
        <w:t> </w:t>
      </w:r>
      <w:r>
        <w:rPr>
          <w:sz w:val="19"/>
        </w:rPr>
        <w:t>da</w:t>
      </w:r>
      <w:r>
        <w:rPr>
          <w:spacing w:val="-5"/>
          <w:sz w:val="19"/>
        </w:rPr>
        <w:t> </w:t>
      </w:r>
      <w:r>
        <w:rPr>
          <w:sz w:val="19"/>
        </w:rPr>
        <w:t>data</w:t>
      </w:r>
      <w:r>
        <w:rPr>
          <w:spacing w:val="-5"/>
          <w:sz w:val="19"/>
        </w:rPr>
        <w:t> </w:t>
      </w:r>
      <w:r>
        <w:rPr>
          <w:sz w:val="19"/>
        </w:rPr>
        <w:t>do</w:t>
      </w:r>
      <w:r>
        <w:rPr>
          <w:spacing w:val="-5"/>
          <w:sz w:val="19"/>
        </w:rPr>
        <w:t> </w:t>
      </w:r>
      <w:r>
        <w:rPr>
          <w:sz w:val="19"/>
        </w:rPr>
        <w:t>fato</w:t>
      </w:r>
      <w:r>
        <w:rPr>
          <w:spacing w:val="-5"/>
          <w:sz w:val="19"/>
        </w:rPr>
        <w:t> </w:t>
      </w:r>
      <w:r>
        <w:rPr>
          <w:sz w:val="19"/>
        </w:rPr>
        <w:t>gerador</w:t>
      </w:r>
      <w:r>
        <w:rPr>
          <w:spacing w:val="-5"/>
          <w:sz w:val="19"/>
        </w:rPr>
        <w:t> </w:t>
      </w:r>
      <w:r>
        <w:rPr>
          <w:sz w:val="19"/>
        </w:rPr>
        <w:t>que</w:t>
      </w:r>
      <w:r>
        <w:rPr>
          <w:spacing w:val="-4"/>
          <w:sz w:val="19"/>
        </w:rPr>
        <w:t> </w:t>
      </w:r>
      <w:r>
        <w:rPr>
          <w:sz w:val="19"/>
        </w:rPr>
        <w:t>deu</w:t>
      </w:r>
      <w:r>
        <w:rPr>
          <w:spacing w:val="-5"/>
          <w:sz w:val="19"/>
        </w:rPr>
        <w:t> </w:t>
      </w:r>
      <w:r>
        <w:rPr>
          <w:sz w:val="19"/>
        </w:rPr>
        <w:t>ensejo</w:t>
      </w:r>
      <w:r>
        <w:rPr>
          <w:spacing w:val="-5"/>
          <w:sz w:val="19"/>
        </w:rPr>
        <w:t> </w:t>
      </w:r>
      <w:r>
        <w:rPr>
          <w:sz w:val="19"/>
        </w:rPr>
        <w:t>ao</w:t>
      </w:r>
      <w:r>
        <w:rPr>
          <w:spacing w:val="-5"/>
          <w:sz w:val="19"/>
        </w:rPr>
        <w:t> </w:t>
      </w:r>
      <w:r>
        <w:rPr>
          <w:sz w:val="19"/>
        </w:rPr>
        <w:t>último</w:t>
      </w:r>
      <w:r>
        <w:rPr>
          <w:spacing w:val="-5"/>
          <w:sz w:val="19"/>
        </w:rPr>
        <w:t> </w:t>
      </w:r>
      <w:r>
        <w:rPr>
          <w:spacing w:val="-2"/>
          <w:sz w:val="19"/>
        </w:rPr>
        <w:t>reajuste.</w:t>
      </w:r>
    </w:p>
    <w:p>
      <w:pPr>
        <w:pStyle w:val="ListParagraph"/>
        <w:numPr>
          <w:ilvl w:val="1"/>
          <w:numId w:val="46"/>
        </w:numPr>
        <w:tabs>
          <w:tab w:pos="605" w:val="left" w:leader="none"/>
        </w:tabs>
        <w:spacing w:line="240" w:lineRule="auto" w:before="36" w:after="0"/>
        <w:ind w:left="605" w:right="0" w:hanging="282"/>
        <w:jc w:val="left"/>
        <w:rPr>
          <w:sz w:val="19"/>
        </w:rPr>
      </w:pPr>
      <w:r>
        <w:rPr>
          <w:spacing w:val="-2"/>
          <w:sz w:val="19"/>
        </w:rPr>
        <w:t>Os preços iniciais</w:t>
      </w:r>
      <w:r>
        <w:rPr>
          <w:spacing w:val="-1"/>
          <w:sz w:val="19"/>
        </w:rPr>
        <w:t> </w:t>
      </w:r>
      <w:r>
        <w:rPr>
          <w:spacing w:val="-2"/>
          <w:sz w:val="19"/>
        </w:rPr>
        <w:t>serão reajustados,</w:t>
      </w:r>
      <w:r>
        <w:rPr>
          <w:spacing w:val="-1"/>
          <w:sz w:val="19"/>
        </w:rPr>
        <w:t> </w:t>
      </w:r>
      <w:r>
        <w:rPr>
          <w:spacing w:val="-2"/>
          <w:sz w:val="19"/>
        </w:rPr>
        <w:t>mediante a</w:t>
      </w:r>
      <w:r>
        <w:rPr>
          <w:spacing w:val="-1"/>
          <w:sz w:val="19"/>
        </w:rPr>
        <w:t> </w:t>
      </w:r>
      <w:r>
        <w:rPr>
          <w:spacing w:val="-2"/>
          <w:sz w:val="19"/>
        </w:rPr>
        <w:t>aplicação, pelo</w:t>
      </w:r>
      <w:r>
        <w:rPr>
          <w:spacing w:val="-1"/>
          <w:sz w:val="19"/>
        </w:rPr>
        <w:t> </w:t>
      </w:r>
      <w:r>
        <w:rPr>
          <w:b/>
          <w:spacing w:val="-2"/>
          <w:sz w:val="19"/>
        </w:rPr>
        <w:t>CONTRATANTE</w:t>
      </w:r>
      <w:r>
        <w:rPr>
          <w:spacing w:val="-2"/>
          <w:sz w:val="19"/>
        </w:rPr>
        <w:t>, do</w:t>
      </w:r>
      <w:r>
        <w:rPr>
          <w:spacing w:val="-1"/>
          <w:sz w:val="19"/>
        </w:rPr>
        <w:t> </w:t>
      </w:r>
      <w:r>
        <w:rPr>
          <w:spacing w:val="-2"/>
          <w:sz w:val="19"/>
        </w:rPr>
        <w:t>índice IPCA,</w:t>
      </w:r>
      <w:r>
        <w:rPr>
          <w:spacing w:val="-1"/>
          <w:sz w:val="19"/>
        </w:rPr>
        <w:t> </w:t>
      </w:r>
      <w:r>
        <w:rPr>
          <w:spacing w:val="-2"/>
          <w:sz w:val="19"/>
        </w:rPr>
        <w:t>exclusivamente para</w:t>
      </w:r>
      <w:r>
        <w:rPr>
          <w:spacing w:val="-1"/>
          <w:sz w:val="19"/>
        </w:rPr>
        <w:t> </w:t>
      </w:r>
      <w:r>
        <w:rPr>
          <w:spacing w:val="-2"/>
          <w:sz w:val="19"/>
        </w:rPr>
        <w:t>as</w:t>
      </w:r>
      <w:r>
        <w:rPr>
          <w:spacing w:val="-1"/>
          <w:sz w:val="19"/>
        </w:rPr>
        <w:t> </w:t>
      </w:r>
      <w:r>
        <w:rPr>
          <w:spacing w:val="-2"/>
          <w:sz w:val="19"/>
        </w:rPr>
        <w:t>obrigações</w:t>
      </w:r>
      <w:r>
        <w:rPr>
          <w:spacing w:val="1"/>
          <w:sz w:val="19"/>
        </w:rPr>
        <w:t> </w:t>
      </w:r>
      <w:r>
        <w:rPr>
          <w:spacing w:val="-2"/>
          <w:sz w:val="19"/>
        </w:rPr>
        <w:t>que</w:t>
      </w:r>
      <w:r>
        <w:rPr>
          <w:sz w:val="19"/>
        </w:rPr>
        <w:t> </w:t>
      </w:r>
      <w:r>
        <w:rPr>
          <w:spacing w:val="-2"/>
          <w:sz w:val="19"/>
        </w:rPr>
        <w:t>se</w:t>
      </w:r>
      <w:r>
        <w:rPr>
          <w:spacing w:val="1"/>
          <w:sz w:val="19"/>
        </w:rPr>
        <w:t> </w:t>
      </w:r>
      <w:r>
        <w:rPr>
          <w:spacing w:val="-2"/>
          <w:sz w:val="19"/>
        </w:rPr>
        <w:t>iniciem</w:t>
      </w:r>
      <w:r>
        <w:rPr>
          <w:sz w:val="19"/>
        </w:rPr>
        <w:t> </w:t>
      </w:r>
      <w:r>
        <w:rPr>
          <w:spacing w:val="-2"/>
          <w:sz w:val="19"/>
        </w:rPr>
        <w:t>após</w:t>
      </w:r>
      <w:r>
        <w:rPr>
          <w:spacing w:val="1"/>
          <w:sz w:val="19"/>
        </w:rPr>
        <w:t> </w:t>
      </w:r>
      <w:r>
        <w:rPr>
          <w:spacing w:val="-2"/>
          <w:sz w:val="19"/>
        </w:rPr>
        <w:t>a</w:t>
      </w:r>
      <w:r>
        <w:rPr>
          <w:sz w:val="19"/>
        </w:rPr>
        <w:t> </w:t>
      </w:r>
      <w:r>
        <w:rPr>
          <w:spacing w:val="-2"/>
          <w:sz w:val="19"/>
        </w:rPr>
        <w:t>anualidade.</w:t>
      </w:r>
    </w:p>
    <w:p>
      <w:pPr>
        <w:pStyle w:val="ListParagraph"/>
        <w:numPr>
          <w:ilvl w:val="1"/>
          <w:numId w:val="46"/>
        </w:numPr>
        <w:tabs>
          <w:tab w:pos="642" w:val="left" w:leader="none"/>
        </w:tabs>
        <w:spacing w:line="280" w:lineRule="auto" w:before="37" w:after="0"/>
        <w:ind w:left="323" w:right="306" w:firstLine="0"/>
        <w:jc w:val="left"/>
        <w:rPr>
          <w:sz w:val="19"/>
        </w:rPr>
      </w:pPr>
      <w:r>
        <w:rPr>
          <w:sz w:val="19"/>
        </w:rPr>
        <w:t>No</w:t>
      </w:r>
      <w:r>
        <w:rPr>
          <w:spacing w:val="28"/>
          <w:sz w:val="19"/>
        </w:rPr>
        <w:t> </w:t>
      </w:r>
      <w:r>
        <w:rPr>
          <w:sz w:val="19"/>
        </w:rPr>
        <w:t>caso</w:t>
      </w:r>
      <w:r>
        <w:rPr>
          <w:spacing w:val="28"/>
          <w:sz w:val="19"/>
        </w:rPr>
        <w:t> </w:t>
      </w:r>
      <w:r>
        <w:rPr>
          <w:sz w:val="19"/>
        </w:rPr>
        <w:t>de</w:t>
      </w:r>
      <w:r>
        <w:rPr>
          <w:spacing w:val="28"/>
          <w:sz w:val="19"/>
        </w:rPr>
        <w:t> </w:t>
      </w:r>
      <w:r>
        <w:rPr>
          <w:sz w:val="19"/>
        </w:rPr>
        <w:t>atraso</w:t>
      </w:r>
      <w:r>
        <w:rPr>
          <w:spacing w:val="28"/>
          <w:sz w:val="19"/>
        </w:rPr>
        <w:t> </w:t>
      </w:r>
      <w:r>
        <w:rPr>
          <w:sz w:val="19"/>
        </w:rPr>
        <w:t>ou</w:t>
      </w:r>
      <w:r>
        <w:rPr>
          <w:spacing w:val="28"/>
          <w:sz w:val="19"/>
        </w:rPr>
        <w:t> </w:t>
      </w:r>
      <w:r>
        <w:rPr>
          <w:sz w:val="19"/>
        </w:rPr>
        <w:t>não</w:t>
      </w:r>
      <w:r>
        <w:rPr>
          <w:spacing w:val="28"/>
          <w:sz w:val="19"/>
        </w:rPr>
        <w:t> </w:t>
      </w:r>
      <w:r>
        <w:rPr>
          <w:sz w:val="19"/>
        </w:rPr>
        <w:t>divulgação</w:t>
      </w:r>
      <w:r>
        <w:rPr>
          <w:spacing w:val="28"/>
          <w:sz w:val="19"/>
        </w:rPr>
        <w:t> </w:t>
      </w:r>
      <w:r>
        <w:rPr>
          <w:sz w:val="19"/>
        </w:rPr>
        <w:t>do(s)</w:t>
      </w:r>
      <w:r>
        <w:rPr>
          <w:spacing w:val="28"/>
          <w:sz w:val="19"/>
        </w:rPr>
        <w:t> </w:t>
      </w:r>
      <w:r>
        <w:rPr>
          <w:sz w:val="19"/>
        </w:rPr>
        <w:t>índice(s)</w:t>
      </w:r>
      <w:r>
        <w:rPr>
          <w:spacing w:val="28"/>
          <w:sz w:val="19"/>
        </w:rPr>
        <w:t> </w:t>
      </w:r>
      <w:r>
        <w:rPr>
          <w:sz w:val="19"/>
        </w:rPr>
        <w:t>de</w:t>
      </w:r>
      <w:r>
        <w:rPr>
          <w:spacing w:val="28"/>
          <w:sz w:val="19"/>
        </w:rPr>
        <w:t> </w:t>
      </w:r>
      <w:r>
        <w:rPr>
          <w:sz w:val="19"/>
        </w:rPr>
        <w:t>reajustamento,</w:t>
      </w:r>
      <w:r>
        <w:rPr>
          <w:spacing w:val="28"/>
          <w:sz w:val="19"/>
        </w:rPr>
        <w:t> </w:t>
      </w:r>
      <w:r>
        <w:rPr>
          <w:sz w:val="19"/>
        </w:rPr>
        <w:t>o</w:t>
      </w:r>
      <w:r>
        <w:rPr>
          <w:spacing w:val="28"/>
          <w:sz w:val="19"/>
        </w:rPr>
        <w:t> </w:t>
      </w:r>
      <w:r>
        <w:rPr>
          <w:b/>
          <w:sz w:val="19"/>
        </w:rPr>
        <w:t>CONTRATANTE</w:t>
      </w:r>
      <w:r>
        <w:rPr>
          <w:b/>
          <w:spacing w:val="28"/>
          <w:sz w:val="19"/>
        </w:rPr>
        <w:t> </w:t>
      </w:r>
      <w:r>
        <w:rPr>
          <w:sz w:val="19"/>
        </w:rPr>
        <w:t>pagará</w:t>
      </w:r>
      <w:r>
        <w:rPr>
          <w:spacing w:val="28"/>
          <w:sz w:val="19"/>
        </w:rPr>
        <w:t> </w:t>
      </w:r>
      <w:r>
        <w:rPr>
          <w:sz w:val="19"/>
        </w:rPr>
        <w:t>ao</w:t>
      </w:r>
      <w:r>
        <w:rPr>
          <w:spacing w:val="28"/>
          <w:sz w:val="19"/>
        </w:rPr>
        <w:t> </w:t>
      </w:r>
      <w:r>
        <w:rPr>
          <w:b/>
          <w:sz w:val="19"/>
        </w:rPr>
        <w:t>CONTRATADO</w:t>
      </w:r>
      <w:r>
        <w:rPr>
          <w:b/>
          <w:spacing w:val="28"/>
          <w:sz w:val="19"/>
        </w:rPr>
        <w:t> </w:t>
      </w:r>
      <w:r>
        <w:rPr>
          <w:sz w:val="19"/>
        </w:rPr>
        <w:t>a</w:t>
      </w:r>
      <w:r>
        <w:rPr>
          <w:spacing w:val="28"/>
          <w:sz w:val="19"/>
        </w:rPr>
        <w:t> </w:t>
      </w:r>
      <w:r>
        <w:rPr>
          <w:sz w:val="19"/>
        </w:rPr>
        <w:t>importância</w:t>
      </w:r>
      <w:r>
        <w:rPr>
          <w:spacing w:val="28"/>
          <w:sz w:val="19"/>
        </w:rPr>
        <w:t> </w:t>
      </w:r>
      <w:r>
        <w:rPr>
          <w:sz w:val="19"/>
        </w:rPr>
        <w:t>calculada</w:t>
      </w:r>
      <w:r>
        <w:rPr>
          <w:spacing w:val="28"/>
          <w:sz w:val="19"/>
        </w:rPr>
        <w:t> </w:t>
      </w:r>
      <w:r>
        <w:rPr>
          <w:sz w:val="19"/>
        </w:rPr>
        <w:t>pela</w:t>
      </w:r>
      <w:r>
        <w:rPr>
          <w:spacing w:val="28"/>
          <w:sz w:val="19"/>
        </w:rPr>
        <w:t> </w:t>
      </w:r>
      <w:r>
        <w:rPr>
          <w:sz w:val="19"/>
        </w:rPr>
        <w:t>última</w:t>
      </w:r>
      <w:r>
        <w:rPr>
          <w:spacing w:val="28"/>
          <w:sz w:val="19"/>
        </w:rPr>
        <w:t> </w:t>
      </w:r>
      <w:r>
        <w:rPr>
          <w:sz w:val="19"/>
        </w:rPr>
        <w:t>variação</w:t>
      </w:r>
      <w:r>
        <w:rPr>
          <w:spacing w:val="28"/>
          <w:sz w:val="19"/>
        </w:rPr>
        <w:t> </w:t>
      </w:r>
      <w:r>
        <w:rPr>
          <w:sz w:val="19"/>
        </w:rPr>
        <w:t>conhecida, liquidando a diferença correspondente tão logo seja(m) divulgado(s) o(s) índice(s) definitivo(s).</w:t>
      </w:r>
    </w:p>
    <w:p>
      <w:pPr>
        <w:pStyle w:val="ListParagraph"/>
        <w:numPr>
          <w:ilvl w:val="2"/>
          <w:numId w:val="46"/>
        </w:numPr>
        <w:tabs>
          <w:tab w:pos="751" w:val="left" w:leader="none"/>
        </w:tabs>
        <w:spacing w:line="280" w:lineRule="auto" w:before="0" w:after="0"/>
        <w:ind w:left="323" w:right="306" w:firstLine="0"/>
        <w:jc w:val="left"/>
        <w:rPr>
          <w:sz w:val="19"/>
        </w:rPr>
      </w:pPr>
      <w:r>
        <w:rPr>
          <w:sz w:val="19"/>
        </w:rPr>
        <w:t>Fica</w:t>
      </w:r>
      <w:r>
        <w:rPr>
          <w:spacing w:val="-3"/>
          <w:sz w:val="19"/>
        </w:rPr>
        <w:t> </w:t>
      </w:r>
      <w:r>
        <w:rPr>
          <w:sz w:val="19"/>
        </w:rPr>
        <w:t>o</w:t>
      </w:r>
      <w:r>
        <w:rPr>
          <w:spacing w:val="-3"/>
          <w:sz w:val="19"/>
        </w:rPr>
        <w:t> </w:t>
      </w:r>
      <w:r>
        <w:rPr>
          <w:b/>
          <w:sz w:val="19"/>
        </w:rPr>
        <w:t>CONTRATADO</w:t>
      </w:r>
      <w:r>
        <w:rPr>
          <w:b/>
          <w:spacing w:val="-3"/>
          <w:sz w:val="19"/>
        </w:rPr>
        <w:t> </w:t>
      </w:r>
      <w:r>
        <w:rPr>
          <w:sz w:val="19"/>
        </w:rPr>
        <w:t>obrigado</w:t>
      </w:r>
      <w:r>
        <w:rPr>
          <w:spacing w:val="-3"/>
          <w:sz w:val="19"/>
        </w:rPr>
        <w:t> </w:t>
      </w:r>
      <w:r>
        <w:rPr>
          <w:sz w:val="19"/>
        </w:rPr>
        <w:t>a</w:t>
      </w:r>
      <w:r>
        <w:rPr>
          <w:spacing w:val="-3"/>
          <w:sz w:val="19"/>
        </w:rPr>
        <w:t> </w:t>
      </w:r>
      <w:r>
        <w:rPr>
          <w:sz w:val="19"/>
        </w:rPr>
        <w:t>apresentar</w:t>
      </w:r>
      <w:r>
        <w:rPr>
          <w:spacing w:val="-3"/>
          <w:sz w:val="19"/>
        </w:rPr>
        <w:t> </w:t>
      </w:r>
      <w:r>
        <w:rPr>
          <w:sz w:val="19"/>
        </w:rPr>
        <w:t>memória</w:t>
      </w:r>
      <w:r>
        <w:rPr>
          <w:spacing w:val="-3"/>
          <w:sz w:val="19"/>
        </w:rPr>
        <w:t> </w:t>
      </w:r>
      <w:r>
        <w:rPr>
          <w:sz w:val="19"/>
        </w:rPr>
        <w:t>de</w:t>
      </w:r>
      <w:r>
        <w:rPr>
          <w:spacing w:val="-3"/>
          <w:sz w:val="19"/>
        </w:rPr>
        <w:t> </w:t>
      </w:r>
      <w:r>
        <w:rPr>
          <w:sz w:val="19"/>
        </w:rPr>
        <w:t>cálculo</w:t>
      </w:r>
      <w:r>
        <w:rPr>
          <w:spacing w:val="-3"/>
          <w:sz w:val="19"/>
        </w:rPr>
        <w:t> </w:t>
      </w:r>
      <w:r>
        <w:rPr>
          <w:sz w:val="19"/>
        </w:rPr>
        <w:t>referente</w:t>
      </w:r>
      <w:r>
        <w:rPr>
          <w:spacing w:val="-3"/>
          <w:sz w:val="19"/>
        </w:rPr>
        <w:t> </w:t>
      </w:r>
      <w:r>
        <w:rPr>
          <w:sz w:val="19"/>
        </w:rPr>
        <w:t>ao</w:t>
      </w:r>
      <w:r>
        <w:rPr>
          <w:spacing w:val="-3"/>
          <w:sz w:val="19"/>
        </w:rPr>
        <w:t> </w:t>
      </w:r>
      <w:r>
        <w:rPr>
          <w:sz w:val="19"/>
        </w:rPr>
        <w:t>reajustamento</w:t>
      </w:r>
      <w:r>
        <w:rPr>
          <w:spacing w:val="-3"/>
          <w:sz w:val="19"/>
        </w:rPr>
        <w:t> </w:t>
      </w:r>
      <w:r>
        <w:rPr>
          <w:sz w:val="19"/>
        </w:rPr>
        <w:t>de</w:t>
      </w:r>
      <w:r>
        <w:rPr>
          <w:spacing w:val="-3"/>
          <w:sz w:val="19"/>
        </w:rPr>
        <w:t> </w:t>
      </w:r>
      <w:r>
        <w:rPr>
          <w:sz w:val="19"/>
        </w:rPr>
        <w:t>preços</w:t>
      </w:r>
      <w:r>
        <w:rPr>
          <w:spacing w:val="-3"/>
          <w:sz w:val="19"/>
        </w:rPr>
        <w:t> </w:t>
      </w:r>
      <w:r>
        <w:rPr>
          <w:sz w:val="19"/>
        </w:rPr>
        <w:t>do</w:t>
      </w:r>
      <w:r>
        <w:rPr>
          <w:spacing w:val="-3"/>
          <w:sz w:val="19"/>
        </w:rPr>
        <w:t> </w:t>
      </w:r>
      <w:r>
        <w:rPr>
          <w:sz w:val="19"/>
        </w:rPr>
        <w:t>valor</w:t>
      </w:r>
      <w:r>
        <w:rPr>
          <w:spacing w:val="-3"/>
          <w:sz w:val="19"/>
        </w:rPr>
        <w:t> </w:t>
      </w:r>
      <w:r>
        <w:rPr>
          <w:sz w:val="19"/>
        </w:rPr>
        <w:t>remanescente,</w:t>
      </w:r>
      <w:r>
        <w:rPr>
          <w:spacing w:val="-3"/>
          <w:sz w:val="19"/>
        </w:rPr>
        <w:t> </w:t>
      </w:r>
      <w:r>
        <w:rPr>
          <w:sz w:val="19"/>
        </w:rPr>
        <w:t>sempre</w:t>
      </w:r>
      <w:r>
        <w:rPr>
          <w:spacing w:val="-3"/>
          <w:sz w:val="19"/>
        </w:rPr>
        <w:t> </w:t>
      </w:r>
      <w:r>
        <w:rPr>
          <w:sz w:val="19"/>
        </w:rPr>
        <w:t>que</w:t>
      </w:r>
      <w:r>
        <w:rPr>
          <w:spacing w:val="-3"/>
          <w:sz w:val="19"/>
        </w:rPr>
        <w:t> </w:t>
      </w:r>
      <w:r>
        <w:rPr>
          <w:sz w:val="19"/>
        </w:rPr>
        <w:t>este</w:t>
      </w:r>
      <w:r>
        <w:rPr>
          <w:spacing w:val="-3"/>
          <w:sz w:val="19"/>
        </w:rPr>
        <w:t> </w:t>
      </w:r>
      <w:r>
        <w:rPr>
          <w:sz w:val="19"/>
        </w:rPr>
        <w:t>ocorrer,</w:t>
      </w:r>
      <w:r>
        <w:rPr>
          <w:spacing w:val="-3"/>
          <w:sz w:val="19"/>
        </w:rPr>
        <w:t> </w:t>
      </w:r>
      <w:r>
        <w:rPr>
          <w:sz w:val="19"/>
        </w:rPr>
        <w:t>sendo</w:t>
      </w:r>
      <w:r>
        <w:rPr>
          <w:spacing w:val="-3"/>
          <w:sz w:val="19"/>
        </w:rPr>
        <w:t> </w:t>
      </w:r>
      <w:r>
        <w:rPr>
          <w:sz w:val="19"/>
        </w:rPr>
        <w:t>adotado</w:t>
      </w:r>
      <w:r>
        <w:rPr>
          <w:spacing w:val="-3"/>
          <w:sz w:val="19"/>
        </w:rPr>
        <w:t> </w:t>
      </w:r>
      <w:r>
        <w:rPr>
          <w:sz w:val="19"/>
        </w:rPr>
        <w:t>na</w:t>
      </w:r>
      <w:r>
        <w:rPr>
          <w:spacing w:val="-3"/>
          <w:sz w:val="19"/>
        </w:rPr>
        <w:t> </w:t>
      </w:r>
      <w:r>
        <w:rPr>
          <w:sz w:val="19"/>
        </w:rPr>
        <w:t>aferição</w:t>
      </w:r>
      <w:r>
        <w:rPr>
          <w:spacing w:val="-3"/>
          <w:sz w:val="19"/>
        </w:rPr>
        <w:t> </w:t>
      </w:r>
      <w:r>
        <w:rPr>
          <w:sz w:val="19"/>
        </w:rPr>
        <w:t>final o índice definitivo.</w:t>
      </w:r>
    </w:p>
    <w:p>
      <w:pPr>
        <w:pStyle w:val="ListParagraph"/>
        <w:numPr>
          <w:ilvl w:val="1"/>
          <w:numId w:val="46"/>
        </w:numPr>
        <w:tabs>
          <w:tab w:pos="619" w:val="left" w:leader="none"/>
        </w:tabs>
        <w:spacing w:line="280" w:lineRule="auto" w:before="0" w:after="0"/>
        <w:ind w:left="323" w:right="306" w:firstLine="0"/>
        <w:jc w:val="left"/>
        <w:rPr>
          <w:sz w:val="19"/>
        </w:rPr>
      </w:pPr>
      <w:r>
        <w:rPr>
          <w:sz w:val="19"/>
        </w:rPr>
        <w:t>Caso o(s) índice(s) estabelecido(s) para reajustamento venha(m) a ser extinto(s) ou de qualquer forma não possa(m) mais ser utilizado(s), será(ão) adotado(s), em substituição, o(s) </w:t>
      </w:r>
      <w:r>
        <w:rPr>
          <w:sz w:val="19"/>
        </w:rPr>
        <w:t>que</w:t>
      </w:r>
      <w:r>
        <w:rPr>
          <w:spacing w:val="40"/>
          <w:sz w:val="19"/>
        </w:rPr>
        <w:t> </w:t>
      </w:r>
      <w:r>
        <w:rPr>
          <w:sz w:val="19"/>
        </w:rPr>
        <w:t>vier(em) a ser determinado(s) pela legislação então em vigor.</w:t>
      </w:r>
    </w:p>
    <w:p>
      <w:pPr>
        <w:pStyle w:val="ListParagraph"/>
        <w:numPr>
          <w:ilvl w:val="1"/>
          <w:numId w:val="46"/>
        </w:numPr>
        <w:tabs>
          <w:tab w:pos="616" w:val="left" w:leader="none"/>
        </w:tabs>
        <w:spacing w:line="280" w:lineRule="auto" w:before="0" w:after="0"/>
        <w:ind w:left="323" w:right="306" w:firstLine="0"/>
        <w:jc w:val="left"/>
        <w:rPr>
          <w:sz w:val="19"/>
        </w:rPr>
      </w:pPr>
      <w:r>
        <w:rPr>
          <w:sz w:val="19"/>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46"/>
        </w:numPr>
        <w:tabs>
          <w:tab w:pos="605" w:val="left" w:leader="none"/>
        </w:tabs>
        <w:spacing w:line="218" w:lineRule="exact" w:before="0" w:after="0"/>
        <w:ind w:left="605" w:right="0" w:hanging="282"/>
        <w:jc w:val="left"/>
        <w:rPr>
          <w:sz w:val="19"/>
        </w:rPr>
      </w:pPr>
      <w:r>
        <w:rPr>
          <w:sz w:val="19"/>
        </w:rPr>
        <w:t>O</w:t>
      </w:r>
      <w:r>
        <w:rPr>
          <w:spacing w:val="-6"/>
          <w:sz w:val="19"/>
        </w:rPr>
        <w:t> </w:t>
      </w:r>
      <w:r>
        <w:rPr>
          <w:sz w:val="19"/>
        </w:rPr>
        <w:t>pedido</w:t>
      </w:r>
      <w:r>
        <w:rPr>
          <w:spacing w:val="-5"/>
          <w:sz w:val="19"/>
        </w:rPr>
        <w:t> </w:t>
      </w:r>
      <w:r>
        <w:rPr>
          <w:sz w:val="19"/>
        </w:rPr>
        <w:t>de</w:t>
      </w:r>
      <w:r>
        <w:rPr>
          <w:spacing w:val="-5"/>
          <w:sz w:val="19"/>
        </w:rPr>
        <w:t> </w:t>
      </w:r>
      <w:r>
        <w:rPr>
          <w:sz w:val="19"/>
        </w:rPr>
        <w:t>reajuste</w:t>
      </w:r>
      <w:r>
        <w:rPr>
          <w:spacing w:val="-5"/>
          <w:sz w:val="19"/>
        </w:rPr>
        <w:t> </w:t>
      </w:r>
      <w:r>
        <w:rPr>
          <w:sz w:val="19"/>
        </w:rPr>
        <w:t>deverá</w:t>
      </w:r>
      <w:r>
        <w:rPr>
          <w:spacing w:val="-6"/>
          <w:sz w:val="19"/>
        </w:rPr>
        <w:t> </w:t>
      </w:r>
      <w:r>
        <w:rPr>
          <w:sz w:val="19"/>
        </w:rPr>
        <w:t>ser</w:t>
      </w:r>
      <w:r>
        <w:rPr>
          <w:spacing w:val="-5"/>
          <w:sz w:val="19"/>
        </w:rPr>
        <w:t> </w:t>
      </w:r>
      <w:r>
        <w:rPr>
          <w:sz w:val="19"/>
        </w:rPr>
        <w:t>formulado</w:t>
      </w:r>
      <w:r>
        <w:rPr>
          <w:spacing w:val="-5"/>
          <w:sz w:val="19"/>
        </w:rPr>
        <w:t> </w:t>
      </w:r>
      <w:r>
        <w:rPr>
          <w:sz w:val="19"/>
        </w:rPr>
        <w:t>durante</w:t>
      </w:r>
      <w:r>
        <w:rPr>
          <w:spacing w:val="-5"/>
          <w:sz w:val="19"/>
        </w:rPr>
        <w:t> </w:t>
      </w:r>
      <w:r>
        <w:rPr>
          <w:sz w:val="19"/>
        </w:rPr>
        <w:t>a</w:t>
      </w:r>
      <w:r>
        <w:rPr>
          <w:spacing w:val="-6"/>
          <w:sz w:val="19"/>
        </w:rPr>
        <w:t> </w:t>
      </w:r>
      <w:r>
        <w:rPr>
          <w:sz w:val="19"/>
        </w:rPr>
        <w:t>vigência</w:t>
      </w:r>
      <w:r>
        <w:rPr>
          <w:spacing w:val="-5"/>
          <w:sz w:val="19"/>
        </w:rPr>
        <w:t> </w:t>
      </w:r>
      <w:r>
        <w:rPr>
          <w:sz w:val="19"/>
        </w:rPr>
        <w:t>do</w:t>
      </w:r>
      <w:r>
        <w:rPr>
          <w:spacing w:val="-5"/>
          <w:sz w:val="19"/>
        </w:rPr>
        <w:t> </w:t>
      </w:r>
      <w:r>
        <w:rPr>
          <w:sz w:val="19"/>
        </w:rPr>
        <w:t>Contrato</w:t>
      </w:r>
      <w:r>
        <w:rPr>
          <w:spacing w:val="-5"/>
          <w:sz w:val="19"/>
        </w:rPr>
        <w:t> </w:t>
      </w:r>
      <w:r>
        <w:rPr>
          <w:sz w:val="19"/>
        </w:rPr>
        <w:t>e</w:t>
      </w:r>
      <w:r>
        <w:rPr>
          <w:spacing w:val="-6"/>
          <w:sz w:val="19"/>
        </w:rPr>
        <w:t> </w:t>
      </w:r>
      <w:r>
        <w:rPr>
          <w:sz w:val="19"/>
        </w:rPr>
        <w:t>antes</w:t>
      </w:r>
      <w:r>
        <w:rPr>
          <w:spacing w:val="-5"/>
          <w:sz w:val="19"/>
        </w:rPr>
        <w:t> </w:t>
      </w:r>
      <w:r>
        <w:rPr>
          <w:sz w:val="19"/>
        </w:rPr>
        <w:t>de</w:t>
      </w:r>
      <w:r>
        <w:rPr>
          <w:spacing w:val="-5"/>
          <w:sz w:val="19"/>
        </w:rPr>
        <w:t> </w:t>
      </w:r>
      <w:r>
        <w:rPr>
          <w:sz w:val="19"/>
        </w:rPr>
        <w:t>eventual</w:t>
      </w:r>
      <w:r>
        <w:rPr>
          <w:spacing w:val="-5"/>
          <w:sz w:val="19"/>
        </w:rPr>
        <w:t> </w:t>
      </w:r>
      <w:r>
        <w:rPr>
          <w:sz w:val="19"/>
        </w:rPr>
        <w:t>prorrogação</w:t>
      </w:r>
      <w:r>
        <w:rPr>
          <w:spacing w:val="-6"/>
          <w:sz w:val="19"/>
        </w:rPr>
        <w:t> </w:t>
      </w:r>
      <w:r>
        <w:rPr>
          <w:sz w:val="19"/>
        </w:rPr>
        <w:t>contratual,</w:t>
      </w:r>
      <w:r>
        <w:rPr>
          <w:spacing w:val="-5"/>
          <w:sz w:val="19"/>
        </w:rPr>
        <w:t> </w:t>
      </w:r>
      <w:r>
        <w:rPr>
          <w:sz w:val="19"/>
        </w:rPr>
        <w:t>sob</w:t>
      </w:r>
      <w:r>
        <w:rPr>
          <w:spacing w:val="-5"/>
          <w:sz w:val="19"/>
        </w:rPr>
        <w:t> </w:t>
      </w:r>
      <w:r>
        <w:rPr>
          <w:sz w:val="19"/>
        </w:rPr>
        <w:t>pena</w:t>
      </w:r>
      <w:r>
        <w:rPr>
          <w:spacing w:val="-5"/>
          <w:sz w:val="19"/>
        </w:rPr>
        <w:t> </w:t>
      </w:r>
      <w:r>
        <w:rPr>
          <w:sz w:val="19"/>
        </w:rPr>
        <w:t>de</w:t>
      </w:r>
      <w:r>
        <w:rPr>
          <w:spacing w:val="-6"/>
          <w:sz w:val="19"/>
        </w:rPr>
        <w:t> </w:t>
      </w:r>
      <w:r>
        <w:rPr>
          <w:spacing w:val="-2"/>
          <w:sz w:val="19"/>
        </w:rPr>
        <w:t>preclusão.</w:t>
      </w:r>
    </w:p>
    <w:p>
      <w:pPr>
        <w:pStyle w:val="ListParagraph"/>
        <w:numPr>
          <w:ilvl w:val="2"/>
          <w:numId w:val="46"/>
        </w:numPr>
        <w:tabs>
          <w:tab w:pos="747" w:val="left" w:leader="none"/>
        </w:tabs>
        <w:spacing w:line="240" w:lineRule="auto" w:before="34" w:after="0"/>
        <w:ind w:left="747" w:right="0" w:hanging="424"/>
        <w:jc w:val="left"/>
        <w:rPr>
          <w:sz w:val="19"/>
        </w:rPr>
      </w:pPr>
      <w:r>
        <w:rPr>
          <w:sz w:val="19"/>
        </w:rPr>
        <w:t>Os</w:t>
      </w:r>
      <w:r>
        <w:rPr>
          <w:spacing w:val="-6"/>
          <w:sz w:val="19"/>
        </w:rPr>
        <w:t> </w:t>
      </w:r>
      <w:r>
        <w:rPr>
          <w:sz w:val="19"/>
        </w:rPr>
        <w:t>efeitos</w:t>
      </w:r>
      <w:r>
        <w:rPr>
          <w:spacing w:val="-5"/>
          <w:sz w:val="19"/>
        </w:rPr>
        <w:t> </w:t>
      </w:r>
      <w:r>
        <w:rPr>
          <w:sz w:val="19"/>
        </w:rPr>
        <w:t>financeiros</w:t>
      </w:r>
      <w:r>
        <w:rPr>
          <w:spacing w:val="-5"/>
          <w:sz w:val="19"/>
        </w:rPr>
        <w:t> </w:t>
      </w:r>
      <w:r>
        <w:rPr>
          <w:sz w:val="19"/>
        </w:rPr>
        <w:t>do</w:t>
      </w:r>
      <w:r>
        <w:rPr>
          <w:spacing w:val="-6"/>
          <w:sz w:val="19"/>
        </w:rPr>
        <w:t> </w:t>
      </w:r>
      <w:r>
        <w:rPr>
          <w:sz w:val="19"/>
        </w:rPr>
        <w:t>pedido</w:t>
      </w:r>
      <w:r>
        <w:rPr>
          <w:spacing w:val="-5"/>
          <w:sz w:val="19"/>
        </w:rPr>
        <w:t> </w:t>
      </w:r>
      <w:r>
        <w:rPr>
          <w:sz w:val="19"/>
        </w:rPr>
        <w:t>de</w:t>
      </w:r>
      <w:r>
        <w:rPr>
          <w:spacing w:val="-5"/>
          <w:sz w:val="19"/>
        </w:rPr>
        <w:t> </w:t>
      </w:r>
      <w:r>
        <w:rPr>
          <w:sz w:val="19"/>
        </w:rPr>
        <w:t>reajuste</w:t>
      </w:r>
      <w:r>
        <w:rPr>
          <w:spacing w:val="-6"/>
          <w:sz w:val="19"/>
        </w:rPr>
        <w:t> </w:t>
      </w:r>
      <w:r>
        <w:rPr>
          <w:sz w:val="19"/>
        </w:rPr>
        <w:t>serão</w:t>
      </w:r>
      <w:r>
        <w:rPr>
          <w:spacing w:val="-5"/>
          <w:sz w:val="19"/>
        </w:rPr>
        <w:t> </w:t>
      </w:r>
      <w:r>
        <w:rPr>
          <w:spacing w:val="-2"/>
          <w:sz w:val="19"/>
        </w:rPr>
        <w:t>contados:</w:t>
      </w:r>
    </w:p>
    <w:p>
      <w:pPr>
        <w:pStyle w:val="ListParagraph"/>
        <w:numPr>
          <w:ilvl w:val="0"/>
          <w:numId w:val="47"/>
        </w:numPr>
        <w:tabs>
          <w:tab w:pos="514" w:val="left" w:leader="none"/>
        </w:tabs>
        <w:spacing w:line="240" w:lineRule="auto" w:before="37" w:after="0"/>
        <w:ind w:left="514" w:right="0" w:hanging="191"/>
        <w:jc w:val="left"/>
        <w:rPr>
          <w:sz w:val="19"/>
        </w:rPr>
      </w:pPr>
      <w:r>
        <w:rPr>
          <w:sz w:val="19"/>
        </w:rPr>
        <w:t>da</w:t>
      </w:r>
      <w:r>
        <w:rPr>
          <w:spacing w:val="-6"/>
          <w:sz w:val="19"/>
        </w:rPr>
        <w:t> </w:t>
      </w:r>
      <w:r>
        <w:rPr>
          <w:sz w:val="19"/>
        </w:rPr>
        <w:t>data-base</w:t>
      </w:r>
      <w:r>
        <w:rPr>
          <w:spacing w:val="-5"/>
          <w:sz w:val="19"/>
        </w:rPr>
        <w:t> </w:t>
      </w:r>
      <w:r>
        <w:rPr>
          <w:sz w:val="19"/>
        </w:rPr>
        <w:t>prevista</w:t>
      </w:r>
      <w:r>
        <w:rPr>
          <w:spacing w:val="-5"/>
          <w:sz w:val="19"/>
        </w:rPr>
        <w:t> </w:t>
      </w:r>
      <w:r>
        <w:rPr>
          <w:sz w:val="19"/>
        </w:rPr>
        <w:t>no</w:t>
      </w:r>
      <w:r>
        <w:rPr>
          <w:spacing w:val="-5"/>
          <w:sz w:val="19"/>
        </w:rPr>
        <w:t> </w:t>
      </w:r>
      <w:r>
        <w:rPr>
          <w:sz w:val="19"/>
        </w:rPr>
        <w:t>Contrato,</w:t>
      </w:r>
      <w:r>
        <w:rPr>
          <w:spacing w:val="-5"/>
          <w:sz w:val="19"/>
        </w:rPr>
        <w:t> </w:t>
      </w:r>
      <w:r>
        <w:rPr>
          <w:sz w:val="19"/>
        </w:rPr>
        <w:t>desde</w:t>
      </w:r>
      <w:r>
        <w:rPr>
          <w:spacing w:val="-5"/>
          <w:sz w:val="19"/>
        </w:rPr>
        <w:t> </w:t>
      </w:r>
      <w:r>
        <w:rPr>
          <w:sz w:val="19"/>
        </w:rPr>
        <w:t>que</w:t>
      </w:r>
      <w:r>
        <w:rPr>
          <w:spacing w:val="-5"/>
          <w:sz w:val="19"/>
        </w:rPr>
        <w:t> </w:t>
      </w:r>
      <w:r>
        <w:rPr>
          <w:sz w:val="19"/>
        </w:rPr>
        <w:t>requerido</w:t>
      </w:r>
      <w:r>
        <w:rPr>
          <w:spacing w:val="-5"/>
          <w:sz w:val="19"/>
        </w:rPr>
        <w:t> </w:t>
      </w:r>
      <w:r>
        <w:rPr>
          <w:sz w:val="19"/>
        </w:rPr>
        <w:t>no</w:t>
      </w:r>
      <w:r>
        <w:rPr>
          <w:spacing w:val="-6"/>
          <w:sz w:val="19"/>
        </w:rPr>
        <w:t> </w:t>
      </w:r>
      <w:r>
        <w:rPr>
          <w:sz w:val="19"/>
        </w:rPr>
        <w:t>prazo</w:t>
      </w:r>
      <w:r>
        <w:rPr>
          <w:spacing w:val="-5"/>
          <w:sz w:val="19"/>
        </w:rPr>
        <w:t> </w:t>
      </w:r>
      <w:r>
        <w:rPr>
          <w:sz w:val="19"/>
        </w:rPr>
        <w:t>de</w:t>
      </w:r>
      <w:r>
        <w:rPr>
          <w:spacing w:val="-5"/>
          <w:sz w:val="19"/>
        </w:rPr>
        <w:t> </w:t>
      </w:r>
      <w:r>
        <w:rPr>
          <w:sz w:val="19"/>
        </w:rPr>
        <w:t>60</w:t>
      </w:r>
      <w:r>
        <w:rPr>
          <w:spacing w:val="-5"/>
          <w:sz w:val="19"/>
        </w:rPr>
        <w:t> </w:t>
      </w:r>
      <w:r>
        <w:rPr>
          <w:sz w:val="19"/>
        </w:rPr>
        <w:t>(sessenta)</w:t>
      </w:r>
      <w:r>
        <w:rPr>
          <w:spacing w:val="-5"/>
          <w:sz w:val="19"/>
        </w:rPr>
        <w:t> </w:t>
      </w:r>
      <w:r>
        <w:rPr>
          <w:sz w:val="19"/>
        </w:rPr>
        <w:t>dias</w:t>
      </w:r>
      <w:r>
        <w:rPr>
          <w:spacing w:val="-5"/>
          <w:sz w:val="19"/>
        </w:rPr>
        <w:t> </w:t>
      </w:r>
      <w:r>
        <w:rPr>
          <w:sz w:val="19"/>
        </w:rPr>
        <w:t>da</w:t>
      </w:r>
      <w:r>
        <w:rPr>
          <w:spacing w:val="-5"/>
          <w:sz w:val="19"/>
        </w:rPr>
        <w:t> </w:t>
      </w:r>
      <w:r>
        <w:rPr>
          <w:sz w:val="19"/>
        </w:rPr>
        <w:t>data</w:t>
      </w:r>
      <w:r>
        <w:rPr>
          <w:spacing w:val="-5"/>
          <w:sz w:val="19"/>
        </w:rPr>
        <w:t> </w:t>
      </w:r>
      <w:r>
        <w:rPr>
          <w:sz w:val="19"/>
        </w:rPr>
        <w:t>de</w:t>
      </w:r>
      <w:r>
        <w:rPr>
          <w:spacing w:val="-6"/>
          <w:sz w:val="19"/>
        </w:rPr>
        <w:t> </w:t>
      </w:r>
      <w:r>
        <w:rPr>
          <w:sz w:val="19"/>
        </w:rPr>
        <w:t>publicação</w:t>
      </w:r>
      <w:r>
        <w:rPr>
          <w:spacing w:val="-5"/>
          <w:sz w:val="19"/>
        </w:rPr>
        <w:t> </w:t>
      </w:r>
      <w:r>
        <w:rPr>
          <w:sz w:val="19"/>
        </w:rPr>
        <w:t>do</w:t>
      </w:r>
      <w:r>
        <w:rPr>
          <w:spacing w:val="-5"/>
          <w:sz w:val="19"/>
        </w:rPr>
        <w:t> </w:t>
      </w:r>
      <w:r>
        <w:rPr>
          <w:sz w:val="19"/>
        </w:rPr>
        <w:t>índice</w:t>
      </w:r>
      <w:r>
        <w:rPr>
          <w:spacing w:val="-5"/>
          <w:sz w:val="19"/>
        </w:rPr>
        <w:t> </w:t>
      </w:r>
      <w:r>
        <w:rPr>
          <w:sz w:val="19"/>
        </w:rPr>
        <w:t>ajustado</w:t>
      </w:r>
      <w:r>
        <w:rPr>
          <w:spacing w:val="-5"/>
          <w:sz w:val="19"/>
        </w:rPr>
        <w:t> </w:t>
      </w:r>
      <w:r>
        <w:rPr>
          <w:spacing w:val="-2"/>
          <w:sz w:val="19"/>
        </w:rPr>
        <w:t>contratualmente;</w:t>
      </w:r>
    </w:p>
    <w:p>
      <w:pPr>
        <w:pStyle w:val="ListParagraph"/>
        <w:numPr>
          <w:ilvl w:val="0"/>
          <w:numId w:val="47"/>
        </w:numPr>
        <w:tabs>
          <w:tab w:pos="538" w:val="left" w:leader="none"/>
        </w:tabs>
        <w:spacing w:line="280" w:lineRule="auto" w:before="36" w:after="0"/>
        <w:ind w:left="323" w:right="306" w:firstLine="0"/>
        <w:jc w:val="left"/>
        <w:rPr>
          <w:sz w:val="19"/>
        </w:rPr>
      </w:pPr>
      <w:r>
        <w:rPr>
          <w:sz w:val="19"/>
        </w:rPr>
        <w:t>a</w:t>
      </w:r>
      <w:r>
        <w:rPr>
          <w:spacing w:val="9"/>
          <w:sz w:val="19"/>
        </w:rPr>
        <w:t> </w:t>
      </w:r>
      <w:r>
        <w:rPr>
          <w:sz w:val="19"/>
        </w:rPr>
        <w:t>partir</w:t>
      </w:r>
      <w:r>
        <w:rPr>
          <w:spacing w:val="9"/>
          <w:sz w:val="19"/>
        </w:rPr>
        <w:t> </w:t>
      </w:r>
      <w:r>
        <w:rPr>
          <w:sz w:val="19"/>
        </w:rPr>
        <w:t>da</w:t>
      </w:r>
      <w:r>
        <w:rPr>
          <w:spacing w:val="9"/>
          <w:sz w:val="19"/>
        </w:rPr>
        <w:t> </w:t>
      </w:r>
      <w:r>
        <w:rPr>
          <w:sz w:val="19"/>
        </w:rPr>
        <w:t>data</w:t>
      </w:r>
      <w:r>
        <w:rPr>
          <w:spacing w:val="9"/>
          <w:sz w:val="19"/>
        </w:rPr>
        <w:t> </w:t>
      </w:r>
      <w:r>
        <w:rPr>
          <w:sz w:val="19"/>
        </w:rPr>
        <w:t>do</w:t>
      </w:r>
      <w:r>
        <w:rPr>
          <w:spacing w:val="9"/>
          <w:sz w:val="19"/>
        </w:rPr>
        <w:t> </w:t>
      </w:r>
      <w:r>
        <w:rPr>
          <w:sz w:val="19"/>
        </w:rPr>
        <w:t>requerimento</w:t>
      </w:r>
      <w:r>
        <w:rPr>
          <w:spacing w:val="9"/>
          <w:sz w:val="19"/>
        </w:rPr>
        <w:t> </w:t>
      </w:r>
      <w:r>
        <w:rPr>
          <w:sz w:val="19"/>
        </w:rPr>
        <w:t>do</w:t>
      </w:r>
      <w:r>
        <w:rPr>
          <w:spacing w:val="9"/>
          <w:sz w:val="19"/>
        </w:rPr>
        <w:t> </w:t>
      </w:r>
      <w:r>
        <w:rPr>
          <w:b/>
          <w:sz w:val="19"/>
        </w:rPr>
        <w:t>CONTRATADO</w:t>
      </w:r>
      <w:r>
        <w:rPr>
          <w:sz w:val="19"/>
        </w:rPr>
        <w:t>,</w:t>
      </w:r>
      <w:r>
        <w:rPr>
          <w:spacing w:val="9"/>
          <w:sz w:val="19"/>
        </w:rPr>
        <w:t> </w:t>
      </w:r>
      <w:r>
        <w:rPr>
          <w:sz w:val="19"/>
        </w:rPr>
        <w:t>caso</w:t>
      </w:r>
      <w:r>
        <w:rPr>
          <w:spacing w:val="9"/>
          <w:sz w:val="19"/>
        </w:rPr>
        <w:t> </w:t>
      </w:r>
      <w:r>
        <w:rPr>
          <w:sz w:val="19"/>
        </w:rPr>
        <w:t>o</w:t>
      </w:r>
      <w:r>
        <w:rPr>
          <w:spacing w:val="9"/>
          <w:sz w:val="19"/>
        </w:rPr>
        <w:t> </w:t>
      </w:r>
      <w:r>
        <w:rPr>
          <w:sz w:val="19"/>
        </w:rPr>
        <w:t>pedido</w:t>
      </w:r>
      <w:r>
        <w:rPr>
          <w:spacing w:val="9"/>
          <w:sz w:val="19"/>
        </w:rPr>
        <w:t> </w:t>
      </w:r>
      <w:r>
        <w:rPr>
          <w:sz w:val="19"/>
        </w:rPr>
        <w:t>seja</w:t>
      </w:r>
      <w:r>
        <w:rPr>
          <w:spacing w:val="9"/>
          <w:sz w:val="19"/>
        </w:rPr>
        <w:t> </w:t>
      </w:r>
      <w:r>
        <w:rPr>
          <w:sz w:val="19"/>
        </w:rPr>
        <w:t>formulado</w:t>
      </w:r>
      <w:r>
        <w:rPr>
          <w:spacing w:val="9"/>
          <w:sz w:val="19"/>
        </w:rPr>
        <w:t> </w:t>
      </w:r>
      <w:r>
        <w:rPr>
          <w:sz w:val="19"/>
        </w:rPr>
        <w:t>após</w:t>
      </w:r>
      <w:r>
        <w:rPr>
          <w:spacing w:val="9"/>
          <w:sz w:val="19"/>
        </w:rPr>
        <w:t> </w:t>
      </w:r>
      <w:r>
        <w:rPr>
          <w:sz w:val="19"/>
        </w:rPr>
        <w:t>o</w:t>
      </w:r>
      <w:r>
        <w:rPr>
          <w:spacing w:val="9"/>
          <w:sz w:val="19"/>
        </w:rPr>
        <w:t> </w:t>
      </w:r>
      <w:r>
        <w:rPr>
          <w:sz w:val="19"/>
        </w:rPr>
        <w:t>prazo</w:t>
      </w:r>
      <w:r>
        <w:rPr>
          <w:spacing w:val="9"/>
          <w:sz w:val="19"/>
        </w:rPr>
        <w:t> </w:t>
      </w:r>
      <w:r>
        <w:rPr>
          <w:sz w:val="19"/>
        </w:rPr>
        <w:t>fixado</w:t>
      </w:r>
      <w:r>
        <w:rPr>
          <w:spacing w:val="9"/>
          <w:sz w:val="19"/>
        </w:rPr>
        <w:t> </w:t>
      </w:r>
      <w:r>
        <w:rPr>
          <w:sz w:val="19"/>
        </w:rPr>
        <w:t>na</w:t>
      </w:r>
      <w:r>
        <w:rPr>
          <w:spacing w:val="9"/>
          <w:sz w:val="19"/>
        </w:rPr>
        <w:t> </w:t>
      </w:r>
      <w:r>
        <w:rPr>
          <w:sz w:val="19"/>
        </w:rPr>
        <w:t>alínea</w:t>
      </w:r>
      <w:r>
        <w:rPr>
          <w:spacing w:val="9"/>
          <w:sz w:val="19"/>
        </w:rPr>
        <w:t> </w:t>
      </w:r>
      <w:r>
        <w:rPr>
          <w:sz w:val="19"/>
          <w:u w:val="single"/>
        </w:rPr>
        <w:t>a</w:t>
      </w:r>
      <w:r>
        <w:rPr>
          <w:sz w:val="19"/>
        </w:rPr>
        <w:t>,</w:t>
      </w:r>
      <w:r>
        <w:rPr>
          <w:spacing w:val="9"/>
          <w:sz w:val="19"/>
        </w:rPr>
        <w:t> </w:t>
      </w:r>
      <w:r>
        <w:rPr>
          <w:sz w:val="19"/>
        </w:rPr>
        <w:t>acima,</w:t>
      </w:r>
      <w:r>
        <w:rPr>
          <w:spacing w:val="9"/>
          <w:sz w:val="19"/>
        </w:rPr>
        <w:t> </w:t>
      </w:r>
      <w:r>
        <w:rPr>
          <w:sz w:val="19"/>
        </w:rPr>
        <w:t>o</w:t>
      </w:r>
      <w:r>
        <w:rPr>
          <w:spacing w:val="9"/>
          <w:sz w:val="19"/>
        </w:rPr>
        <w:t> </w:t>
      </w:r>
      <w:r>
        <w:rPr>
          <w:sz w:val="19"/>
        </w:rPr>
        <w:t>que</w:t>
      </w:r>
      <w:r>
        <w:rPr>
          <w:spacing w:val="9"/>
          <w:sz w:val="19"/>
        </w:rPr>
        <w:t> </w:t>
      </w:r>
      <w:r>
        <w:rPr>
          <w:sz w:val="19"/>
        </w:rPr>
        <w:t>não</w:t>
      </w:r>
      <w:r>
        <w:rPr>
          <w:spacing w:val="9"/>
          <w:sz w:val="19"/>
        </w:rPr>
        <w:t> </w:t>
      </w:r>
      <w:r>
        <w:rPr>
          <w:sz w:val="19"/>
        </w:rPr>
        <w:t>acarretará</w:t>
      </w:r>
      <w:r>
        <w:rPr>
          <w:spacing w:val="9"/>
          <w:sz w:val="19"/>
        </w:rPr>
        <w:t> </w:t>
      </w:r>
      <w:r>
        <w:rPr>
          <w:sz w:val="19"/>
        </w:rPr>
        <w:t>a</w:t>
      </w:r>
      <w:r>
        <w:rPr>
          <w:spacing w:val="9"/>
          <w:sz w:val="19"/>
        </w:rPr>
        <w:t> </w:t>
      </w:r>
      <w:r>
        <w:rPr>
          <w:sz w:val="19"/>
        </w:rPr>
        <w:t>alteração</w:t>
      </w:r>
      <w:r>
        <w:rPr>
          <w:spacing w:val="9"/>
          <w:sz w:val="19"/>
        </w:rPr>
        <w:t> </w:t>
      </w:r>
      <w:r>
        <w:rPr>
          <w:sz w:val="19"/>
        </w:rPr>
        <w:t>do</w:t>
      </w:r>
      <w:r>
        <w:rPr>
          <w:spacing w:val="9"/>
          <w:sz w:val="19"/>
        </w:rPr>
        <w:t> </w:t>
      </w:r>
      <w:r>
        <w:rPr>
          <w:sz w:val="19"/>
        </w:rPr>
        <w:t>marco</w:t>
      </w:r>
      <w:r>
        <w:rPr>
          <w:spacing w:val="9"/>
          <w:sz w:val="19"/>
        </w:rPr>
        <w:t> </w:t>
      </w:r>
      <w:r>
        <w:rPr>
          <w:sz w:val="19"/>
        </w:rPr>
        <w:t>para</w:t>
      </w:r>
      <w:r>
        <w:rPr>
          <w:spacing w:val="9"/>
          <w:sz w:val="19"/>
        </w:rPr>
        <w:t> </w:t>
      </w:r>
      <w:r>
        <w:rPr>
          <w:sz w:val="19"/>
        </w:rPr>
        <w:t>cômputo</w:t>
      </w:r>
      <w:r>
        <w:rPr>
          <w:spacing w:val="9"/>
          <w:sz w:val="19"/>
        </w:rPr>
        <w:t> </w:t>
      </w:r>
      <w:r>
        <w:rPr>
          <w:sz w:val="19"/>
        </w:rPr>
        <w:t>da anualidade do reajuste, já adotado no edital e no contrato.</w:t>
      </w:r>
    </w:p>
    <w:p>
      <w:pPr>
        <w:pStyle w:val="ListParagraph"/>
        <w:numPr>
          <w:ilvl w:val="1"/>
          <w:numId w:val="46"/>
        </w:numPr>
        <w:tabs>
          <w:tab w:pos="629" w:val="left" w:leader="none"/>
        </w:tabs>
        <w:spacing w:line="280" w:lineRule="auto" w:before="0" w:after="0"/>
        <w:ind w:left="323" w:right="306" w:firstLine="0"/>
        <w:jc w:val="left"/>
        <w:rPr>
          <w:sz w:val="19"/>
        </w:rPr>
      </w:pPr>
      <w:r>
        <w:rPr>
          <w:sz w:val="19"/>
        </w:rPr>
        <w:t>Caso,</w:t>
      </w:r>
      <w:r>
        <w:rPr>
          <w:spacing w:val="18"/>
          <w:sz w:val="19"/>
        </w:rPr>
        <w:t> </w:t>
      </w:r>
      <w:r>
        <w:rPr>
          <w:sz w:val="19"/>
        </w:rPr>
        <w:t>na</w:t>
      </w:r>
      <w:r>
        <w:rPr>
          <w:spacing w:val="18"/>
          <w:sz w:val="19"/>
        </w:rPr>
        <w:t> </w:t>
      </w:r>
      <w:r>
        <w:rPr>
          <w:sz w:val="19"/>
        </w:rPr>
        <w:t>data</w:t>
      </w:r>
      <w:r>
        <w:rPr>
          <w:spacing w:val="18"/>
          <w:sz w:val="19"/>
        </w:rPr>
        <w:t> </w:t>
      </w:r>
      <w:r>
        <w:rPr>
          <w:sz w:val="19"/>
        </w:rPr>
        <w:t>da</w:t>
      </w:r>
      <w:r>
        <w:rPr>
          <w:spacing w:val="18"/>
          <w:sz w:val="19"/>
        </w:rPr>
        <w:t> </w:t>
      </w:r>
      <w:r>
        <w:rPr>
          <w:sz w:val="19"/>
        </w:rPr>
        <w:t>prorrogação</w:t>
      </w:r>
      <w:r>
        <w:rPr>
          <w:spacing w:val="18"/>
          <w:sz w:val="19"/>
        </w:rPr>
        <w:t> </w:t>
      </w:r>
      <w:r>
        <w:rPr>
          <w:sz w:val="19"/>
        </w:rPr>
        <w:t>contratual,</w:t>
      </w:r>
      <w:r>
        <w:rPr>
          <w:spacing w:val="18"/>
          <w:sz w:val="19"/>
        </w:rPr>
        <w:t> </w:t>
      </w:r>
      <w:r>
        <w:rPr>
          <w:sz w:val="19"/>
        </w:rPr>
        <w:t>ainda</w:t>
      </w:r>
      <w:r>
        <w:rPr>
          <w:spacing w:val="18"/>
          <w:sz w:val="19"/>
        </w:rPr>
        <w:t> </w:t>
      </w:r>
      <w:r>
        <w:rPr>
          <w:sz w:val="19"/>
        </w:rPr>
        <w:t>não</w:t>
      </w:r>
      <w:r>
        <w:rPr>
          <w:spacing w:val="18"/>
          <w:sz w:val="19"/>
        </w:rPr>
        <w:t> </w:t>
      </w:r>
      <w:r>
        <w:rPr>
          <w:sz w:val="19"/>
        </w:rPr>
        <w:t>tenha</w:t>
      </w:r>
      <w:r>
        <w:rPr>
          <w:spacing w:val="18"/>
          <w:sz w:val="19"/>
        </w:rPr>
        <w:t> </w:t>
      </w:r>
      <w:r>
        <w:rPr>
          <w:sz w:val="19"/>
        </w:rPr>
        <w:t>sido</w:t>
      </w:r>
      <w:r>
        <w:rPr>
          <w:spacing w:val="18"/>
          <w:sz w:val="19"/>
        </w:rPr>
        <w:t> </w:t>
      </w:r>
      <w:r>
        <w:rPr>
          <w:sz w:val="19"/>
        </w:rPr>
        <w:t>divulgado</w:t>
      </w:r>
      <w:r>
        <w:rPr>
          <w:spacing w:val="18"/>
          <w:sz w:val="19"/>
        </w:rPr>
        <w:t> </w:t>
      </w:r>
      <w:r>
        <w:rPr>
          <w:sz w:val="19"/>
        </w:rPr>
        <w:t>o</w:t>
      </w:r>
      <w:r>
        <w:rPr>
          <w:spacing w:val="18"/>
          <w:sz w:val="19"/>
        </w:rPr>
        <w:t> </w:t>
      </w:r>
      <w:r>
        <w:rPr>
          <w:sz w:val="19"/>
        </w:rPr>
        <w:t>índice</w:t>
      </w:r>
      <w:r>
        <w:rPr>
          <w:spacing w:val="18"/>
          <w:sz w:val="19"/>
        </w:rPr>
        <w:t> </w:t>
      </w:r>
      <w:r>
        <w:rPr>
          <w:sz w:val="19"/>
        </w:rPr>
        <w:t>de</w:t>
      </w:r>
      <w:r>
        <w:rPr>
          <w:spacing w:val="18"/>
          <w:sz w:val="19"/>
        </w:rPr>
        <w:t> </w:t>
      </w:r>
      <w:r>
        <w:rPr>
          <w:sz w:val="19"/>
        </w:rPr>
        <w:t>reajuste,</w:t>
      </w:r>
      <w:r>
        <w:rPr>
          <w:spacing w:val="18"/>
          <w:sz w:val="19"/>
        </w:rPr>
        <w:t> </w:t>
      </w:r>
      <w:r>
        <w:rPr>
          <w:sz w:val="19"/>
        </w:rPr>
        <w:t>deverá,</w:t>
      </w:r>
      <w:r>
        <w:rPr>
          <w:spacing w:val="18"/>
          <w:sz w:val="19"/>
        </w:rPr>
        <w:t> </w:t>
      </w:r>
      <w:r>
        <w:rPr>
          <w:sz w:val="19"/>
        </w:rPr>
        <w:t>a</w:t>
      </w:r>
      <w:r>
        <w:rPr>
          <w:spacing w:val="18"/>
          <w:sz w:val="19"/>
        </w:rPr>
        <w:t> </w:t>
      </w:r>
      <w:r>
        <w:rPr>
          <w:sz w:val="19"/>
        </w:rPr>
        <w:t>requerimento</w:t>
      </w:r>
      <w:r>
        <w:rPr>
          <w:spacing w:val="18"/>
          <w:sz w:val="19"/>
        </w:rPr>
        <w:t> </w:t>
      </w:r>
      <w:r>
        <w:rPr>
          <w:sz w:val="19"/>
        </w:rPr>
        <w:t>do</w:t>
      </w:r>
      <w:r>
        <w:rPr>
          <w:spacing w:val="18"/>
          <w:sz w:val="19"/>
        </w:rPr>
        <w:t> </w:t>
      </w:r>
      <w:r>
        <w:rPr>
          <w:b/>
          <w:sz w:val="19"/>
        </w:rPr>
        <w:t>CONTRATADO</w:t>
      </w:r>
      <w:r>
        <w:rPr>
          <w:sz w:val="19"/>
        </w:rPr>
        <w:t>,</w:t>
      </w:r>
      <w:r>
        <w:rPr>
          <w:spacing w:val="18"/>
          <w:sz w:val="19"/>
        </w:rPr>
        <w:t> </w:t>
      </w:r>
      <w:r>
        <w:rPr>
          <w:sz w:val="19"/>
        </w:rPr>
        <w:t>ser</w:t>
      </w:r>
      <w:r>
        <w:rPr>
          <w:spacing w:val="18"/>
          <w:sz w:val="19"/>
        </w:rPr>
        <w:t> </w:t>
      </w:r>
      <w:r>
        <w:rPr>
          <w:sz w:val="19"/>
        </w:rPr>
        <w:t>inserida</w:t>
      </w:r>
      <w:r>
        <w:rPr>
          <w:spacing w:val="18"/>
          <w:sz w:val="19"/>
        </w:rPr>
        <w:t> </w:t>
      </w:r>
      <w:r>
        <w:rPr>
          <w:sz w:val="19"/>
        </w:rPr>
        <w:t>cláusula</w:t>
      </w:r>
      <w:r>
        <w:rPr>
          <w:spacing w:val="18"/>
          <w:sz w:val="19"/>
        </w:rPr>
        <w:t> </w:t>
      </w:r>
      <w:r>
        <w:rPr>
          <w:sz w:val="19"/>
        </w:rPr>
        <w:t>no</w:t>
      </w:r>
      <w:r>
        <w:rPr>
          <w:spacing w:val="18"/>
          <w:sz w:val="19"/>
        </w:rPr>
        <w:t> </w:t>
      </w:r>
      <w:r>
        <w:rPr>
          <w:sz w:val="19"/>
        </w:rPr>
        <w:t>termo</w:t>
      </w:r>
      <w:r>
        <w:rPr>
          <w:spacing w:val="18"/>
          <w:sz w:val="19"/>
        </w:rPr>
        <w:t> </w:t>
      </w:r>
      <w:r>
        <w:rPr>
          <w:sz w:val="19"/>
        </w:rPr>
        <w:t>aditivo</w:t>
      </w:r>
      <w:r>
        <w:rPr>
          <w:spacing w:val="18"/>
          <w:sz w:val="19"/>
        </w:rPr>
        <w:t> </w:t>
      </w:r>
      <w:r>
        <w:rPr>
          <w:sz w:val="19"/>
        </w:rPr>
        <w:t>de prorrogação para resguardar o direito futuro do </w:t>
      </w:r>
      <w:r>
        <w:rPr>
          <w:b/>
          <w:sz w:val="19"/>
        </w:rPr>
        <w:t>CONTRATADO</w:t>
      </w:r>
      <w:r>
        <w:rPr>
          <w:sz w:val="19"/>
        </w:rPr>
        <w:t>, a ser exercido tão logo se disponha dos valores reajustados, sob pena de preclusão.</w:t>
      </w:r>
    </w:p>
    <w:p>
      <w:pPr>
        <w:pStyle w:val="ListParagraph"/>
        <w:numPr>
          <w:ilvl w:val="1"/>
          <w:numId w:val="46"/>
        </w:numPr>
        <w:tabs>
          <w:tab w:pos="690" w:val="left" w:leader="none"/>
        </w:tabs>
        <w:spacing w:line="218" w:lineRule="exact" w:before="0" w:after="0"/>
        <w:ind w:left="690" w:right="0" w:hanging="367"/>
        <w:jc w:val="left"/>
        <w:rPr>
          <w:sz w:val="19"/>
        </w:rPr>
      </w:pPr>
      <w:r>
        <w:rPr>
          <w:sz w:val="19"/>
        </w:rPr>
        <w:t>A</w:t>
      </w:r>
      <w:r>
        <w:rPr>
          <w:spacing w:val="-12"/>
          <w:sz w:val="19"/>
        </w:rPr>
        <w:t> </w:t>
      </w:r>
      <w:r>
        <w:rPr>
          <w:sz w:val="19"/>
        </w:rPr>
        <w:t>extinção</w:t>
      </w:r>
      <w:r>
        <w:rPr>
          <w:spacing w:val="-9"/>
          <w:sz w:val="19"/>
        </w:rPr>
        <w:t> </w:t>
      </w:r>
      <w:r>
        <w:rPr>
          <w:sz w:val="19"/>
        </w:rPr>
        <w:t>do</w:t>
      </w:r>
      <w:r>
        <w:rPr>
          <w:spacing w:val="-6"/>
          <w:sz w:val="19"/>
        </w:rPr>
        <w:t> </w:t>
      </w:r>
      <w:r>
        <w:rPr>
          <w:sz w:val="19"/>
        </w:rPr>
        <w:t>contrato</w:t>
      </w:r>
      <w:r>
        <w:rPr>
          <w:spacing w:val="-5"/>
          <w:sz w:val="19"/>
        </w:rPr>
        <w:t> </w:t>
      </w:r>
      <w:r>
        <w:rPr>
          <w:sz w:val="19"/>
        </w:rPr>
        <w:t>não</w:t>
      </w:r>
      <w:r>
        <w:rPr>
          <w:spacing w:val="-6"/>
          <w:sz w:val="19"/>
        </w:rPr>
        <w:t> </w:t>
      </w:r>
      <w:r>
        <w:rPr>
          <w:sz w:val="19"/>
        </w:rPr>
        <w:t>configurará</w:t>
      </w:r>
      <w:r>
        <w:rPr>
          <w:spacing w:val="-6"/>
          <w:sz w:val="19"/>
        </w:rPr>
        <w:t> </w:t>
      </w:r>
      <w:r>
        <w:rPr>
          <w:sz w:val="19"/>
        </w:rPr>
        <w:t>óbice</w:t>
      </w:r>
      <w:r>
        <w:rPr>
          <w:spacing w:val="-6"/>
          <w:sz w:val="19"/>
        </w:rPr>
        <w:t> </w:t>
      </w:r>
      <w:r>
        <w:rPr>
          <w:sz w:val="19"/>
        </w:rPr>
        <w:t>para</w:t>
      </w:r>
      <w:r>
        <w:rPr>
          <w:spacing w:val="-5"/>
          <w:sz w:val="19"/>
        </w:rPr>
        <w:t> </w:t>
      </w:r>
      <w:r>
        <w:rPr>
          <w:sz w:val="19"/>
        </w:rPr>
        <w:t>o</w:t>
      </w:r>
      <w:r>
        <w:rPr>
          <w:spacing w:val="-6"/>
          <w:sz w:val="19"/>
        </w:rPr>
        <w:t> </w:t>
      </w:r>
      <w:r>
        <w:rPr>
          <w:sz w:val="19"/>
        </w:rPr>
        <w:t>deferimento</w:t>
      </w:r>
      <w:r>
        <w:rPr>
          <w:spacing w:val="-6"/>
          <w:sz w:val="19"/>
        </w:rPr>
        <w:t> </w:t>
      </w:r>
      <w:r>
        <w:rPr>
          <w:sz w:val="19"/>
        </w:rPr>
        <w:t>do</w:t>
      </w:r>
      <w:r>
        <w:rPr>
          <w:spacing w:val="-6"/>
          <w:sz w:val="19"/>
        </w:rPr>
        <w:t> </w:t>
      </w:r>
      <w:r>
        <w:rPr>
          <w:sz w:val="19"/>
        </w:rPr>
        <w:t>reajuste</w:t>
      </w:r>
      <w:r>
        <w:rPr>
          <w:spacing w:val="-6"/>
          <w:sz w:val="19"/>
        </w:rPr>
        <w:t> </w:t>
      </w:r>
      <w:r>
        <w:rPr>
          <w:sz w:val="19"/>
        </w:rPr>
        <w:t>solicitado</w:t>
      </w:r>
      <w:r>
        <w:rPr>
          <w:spacing w:val="-5"/>
          <w:sz w:val="19"/>
        </w:rPr>
        <w:t> </w:t>
      </w:r>
      <w:r>
        <w:rPr>
          <w:sz w:val="19"/>
        </w:rPr>
        <w:t>tempestivamente,</w:t>
      </w:r>
      <w:r>
        <w:rPr>
          <w:spacing w:val="-6"/>
          <w:sz w:val="19"/>
        </w:rPr>
        <w:t> </w:t>
      </w:r>
      <w:r>
        <w:rPr>
          <w:sz w:val="19"/>
        </w:rPr>
        <w:t>hipótese</w:t>
      </w:r>
      <w:r>
        <w:rPr>
          <w:spacing w:val="-6"/>
          <w:sz w:val="19"/>
        </w:rPr>
        <w:t> </w:t>
      </w:r>
      <w:r>
        <w:rPr>
          <w:sz w:val="19"/>
        </w:rPr>
        <w:t>em</w:t>
      </w:r>
      <w:r>
        <w:rPr>
          <w:spacing w:val="-6"/>
          <w:sz w:val="19"/>
        </w:rPr>
        <w:t> </w:t>
      </w:r>
      <w:r>
        <w:rPr>
          <w:sz w:val="19"/>
        </w:rPr>
        <w:t>que</w:t>
      </w:r>
      <w:r>
        <w:rPr>
          <w:spacing w:val="-5"/>
          <w:sz w:val="19"/>
        </w:rPr>
        <w:t> </w:t>
      </w:r>
      <w:r>
        <w:rPr>
          <w:sz w:val="19"/>
        </w:rPr>
        <w:t>será</w:t>
      </w:r>
      <w:r>
        <w:rPr>
          <w:spacing w:val="-6"/>
          <w:sz w:val="19"/>
        </w:rPr>
        <w:t> </w:t>
      </w:r>
      <w:r>
        <w:rPr>
          <w:sz w:val="19"/>
        </w:rPr>
        <w:t>concedido</w:t>
      </w:r>
      <w:r>
        <w:rPr>
          <w:spacing w:val="-6"/>
          <w:sz w:val="19"/>
        </w:rPr>
        <w:t> </w:t>
      </w:r>
      <w:r>
        <w:rPr>
          <w:sz w:val="19"/>
        </w:rPr>
        <w:t>por</w:t>
      </w:r>
      <w:r>
        <w:rPr>
          <w:spacing w:val="-6"/>
          <w:sz w:val="19"/>
        </w:rPr>
        <w:t> </w:t>
      </w:r>
      <w:r>
        <w:rPr>
          <w:sz w:val="19"/>
        </w:rPr>
        <w:t>meio</w:t>
      </w:r>
      <w:r>
        <w:rPr>
          <w:spacing w:val="-5"/>
          <w:sz w:val="19"/>
        </w:rPr>
        <w:t> </w:t>
      </w:r>
      <w:r>
        <w:rPr>
          <w:sz w:val="19"/>
        </w:rPr>
        <w:t>de</w:t>
      </w:r>
      <w:r>
        <w:rPr>
          <w:spacing w:val="-6"/>
          <w:sz w:val="19"/>
        </w:rPr>
        <w:t> </w:t>
      </w:r>
      <w:r>
        <w:rPr>
          <w:sz w:val="19"/>
        </w:rPr>
        <w:t>termo</w:t>
      </w:r>
      <w:r>
        <w:rPr>
          <w:spacing w:val="-6"/>
          <w:sz w:val="19"/>
        </w:rPr>
        <w:t> </w:t>
      </w:r>
      <w:r>
        <w:rPr>
          <w:spacing w:val="-2"/>
          <w:sz w:val="19"/>
        </w:rPr>
        <w:t>indenizatório.</w:t>
      </w:r>
    </w:p>
    <w:p>
      <w:pPr>
        <w:pStyle w:val="ListParagraph"/>
        <w:numPr>
          <w:ilvl w:val="1"/>
          <w:numId w:val="46"/>
        </w:numPr>
        <w:tabs>
          <w:tab w:pos="692" w:val="left" w:leader="none"/>
        </w:tabs>
        <w:spacing w:line="240" w:lineRule="auto" w:before="36" w:after="0"/>
        <w:ind w:left="692" w:right="0" w:hanging="369"/>
        <w:jc w:val="left"/>
        <w:rPr>
          <w:sz w:val="19"/>
        </w:rPr>
      </w:pPr>
      <w:r>
        <w:rPr>
          <w:sz w:val="19"/>
        </w:rPr>
        <w:t>O</w:t>
      </w:r>
      <w:r>
        <w:rPr>
          <w:spacing w:val="-6"/>
          <w:sz w:val="19"/>
        </w:rPr>
        <w:t> </w:t>
      </w:r>
      <w:r>
        <w:rPr>
          <w:sz w:val="19"/>
        </w:rPr>
        <w:t>reajuste</w:t>
      </w:r>
      <w:r>
        <w:rPr>
          <w:spacing w:val="-5"/>
          <w:sz w:val="19"/>
        </w:rPr>
        <w:t> </w:t>
      </w:r>
      <w:r>
        <w:rPr>
          <w:sz w:val="19"/>
        </w:rPr>
        <w:t>será</w:t>
      </w:r>
      <w:r>
        <w:rPr>
          <w:spacing w:val="-5"/>
          <w:sz w:val="19"/>
        </w:rPr>
        <w:t> </w:t>
      </w:r>
      <w:r>
        <w:rPr>
          <w:sz w:val="19"/>
        </w:rPr>
        <w:t>realizado</w:t>
      </w:r>
      <w:r>
        <w:rPr>
          <w:spacing w:val="-5"/>
          <w:sz w:val="19"/>
        </w:rPr>
        <w:t> </w:t>
      </w:r>
      <w:r>
        <w:rPr>
          <w:sz w:val="19"/>
        </w:rPr>
        <w:t>por</w:t>
      </w:r>
      <w:r>
        <w:rPr>
          <w:spacing w:val="-5"/>
          <w:sz w:val="19"/>
        </w:rPr>
        <w:t> </w:t>
      </w:r>
      <w:r>
        <w:rPr>
          <w:sz w:val="19"/>
        </w:rPr>
        <w:t>apostilamento,</w:t>
      </w:r>
      <w:r>
        <w:rPr>
          <w:spacing w:val="-5"/>
          <w:sz w:val="19"/>
        </w:rPr>
        <w:t> </w:t>
      </w:r>
      <w:r>
        <w:rPr>
          <w:sz w:val="19"/>
        </w:rPr>
        <w:t>se</w:t>
      </w:r>
      <w:r>
        <w:rPr>
          <w:spacing w:val="-5"/>
          <w:sz w:val="19"/>
        </w:rPr>
        <w:t> </w:t>
      </w:r>
      <w:r>
        <w:rPr>
          <w:sz w:val="19"/>
        </w:rPr>
        <w:t>esta</w:t>
      </w:r>
      <w:r>
        <w:rPr>
          <w:spacing w:val="-5"/>
          <w:sz w:val="19"/>
        </w:rPr>
        <w:t> </w:t>
      </w:r>
      <w:r>
        <w:rPr>
          <w:sz w:val="19"/>
        </w:rPr>
        <w:t>for</w:t>
      </w:r>
      <w:r>
        <w:rPr>
          <w:spacing w:val="-5"/>
          <w:sz w:val="19"/>
        </w:rPr>
        <w:t> </w:t>
      </w:r>
      <w:r>
        <w:rPr>
          <w:sz w:val="19"/>
        </w:rPr>
        <w:t>a</w:t>
      </w:r>
      <w:r>
        <w:rPr>
          <w:spacing w:val="-5"/>
          <w:sz w:val="19"/>
        </w:rPr>
        <w:t> </w:t>
      </w:r>
      <w:r>
        <w:rPr>
          <w:sz w:val="19"/>
        </w:rPr>
        <w:t>única</w:t>
      </w:r>
      <w:r>
        <w:rPr>
          <w:spacing w:val="-5"/>
          <w:sz w:val="19"/>
        </w:rPr>
        <w:t> </w:t>
      </w:r>
      <w:r>
        <w:rPr>
          <w:sz w:val="19"/>
        </w:rPr>
        <w:t>alteração</w:t>
      </w:r>
      <w:r>
        <w:rPr>
          <w:spacing w:val="-5"/>
          <w:sz w:val="19"/>
        </w:rPr>
        <w:t> </w:t>
      </w:r>
      <w:r>
        <w:rPr>
          <w:sz w:val="19"/>
        </w:rPr>
        <w:t>contratual</w:t>
      </w:r>
      <w:r>
        <w:rPr>
          <w:spacing w:val="-5"/>
          <w:sz w:val="19"/>
        </w:rPr>
        <w:t> </w:t>
      </w:r>
      <w:r>
        <w:rPr>
          <w:sz w:val="19"/>
        </w:rPr>
        <w:t>a</w:t>
      </w:r>
      <w:r>
        <w:rPr>
          <w:spacing w:val="-5"/>
          <w:sz w:val="19"/>
        </w:rPr>
        <w:t> </w:t>
      </w:r>
      <w:r>
        <w:rPr>
          <w:sz w:val="19"/>
        </w:rPr>
        <w:t>ser</w:t>
      </w:r>
      <w:r>
        <w:rPr>
          <w:spacing w:val="-5"/>
          <w:sz w:val="19"/>
        </w:rPr>
        <w:t> </w:t>
      </w:r>
      <w:r>
        <w:rPr>
          <w:spacing w:val="-2"/>
          <w:sz w:val="19"/>
        </w:rPr>
        <w:t>realizada.</w:t>
      </w:r>
    </w:p>
    <w:p>
      <w:pPr>
        <w:pStyle w:val="ListParagraph"/>
        <w:numPr>
          <w:ilvl w:val="1"/>
          <w:numId w:val="46"/>
        </w:numPr>
        <w:tabs>
          <w:tab w:pos="701" w:val="left" w:leader="none"/>
        </w:tabs>
        <w:spacing w:line="280" w:lineRule="auto" w:before="37" w:after="0"/>
        <w:ind w:left="323" w:right="306" w:firstLine="0"/>
        <w:jc w:val="left"/>
        <w:rPr>
          <w:sz w:val="19"/>
        </w:rPr>
      </w:pPr>
      <w:r>
        <w:rPr>
          <w:sz w:val="19"/>
        </w:rPr>
        <w:t>O</w:t>
      </w:r>
      <w:r>
        <w:rPr>
          <w:spacing w:val="-4"/>
          <w:sz w:val="19"/>
        </w:rPr>
        <w:t> </w:t>
      </w:r>
      <w:r>
        <w:rPr>
          <w:sz w:val="19"/>
        </w:rPr>
        <w:t>reajuste</w:t>
      </w:r>
      <w:r>
        <w:rPr>
          <w:spacing w:val="-4"/>
          <w:sz w:val="19"/>
        </w:rPr>
        <w:t> </w:t>
      </w:r>
      <w:r>
        <w:rPr>
          <w:sz w:val="19"/>
        </w:rPr>
        <w:t>dos</w:t>
      </w:r>
      <w:r>
        <w:rPr>
          <w:spacing w:val="-4"/>
          <w:sz w:val="19"/>
        </w:rPr>
        <w:t> </w:t>
      </w:r>
      <w:r>
        <w:rPr>
          <w:sz w:val="19"/>
        </w:rPr>
        <w:t>preços</w:t>
      </w:r>
      <w:r>
        <w:rPr>
          <w:spacing w:val="-4"/>
          <w:sz w:val="19"/>
        </w:rPr>
        <w:t> </w:t>
      </w:r>
      <w:r>
        <w:rPr>
          <w:sz w:val="19"/>
        </w:rPr>
        <w:t>não</w:t>
      </w:r>
      <w:r>
        <w:rPr>
          <w:spacing w:val="-4"/>
          <w:sz w:val="19"/>
        </w:rPr>
        <w:t> </w:t>
      </w:r>
      <w:r>
        <w:rPr>
          <w:sz w:val="19"/>
        </w:rPr>
        <w:t>interfere</w:t>
      </w:r>
      <w:r>
        <w:rPr>
          <w:spacing w:val="-4"/>
          <w:sz w:val="19"/>
        </w:rPr>
        <w:t> </w:t>
      </w:r>
      <w:r>
        <w:rPr>
          <w:sz w:val="19"/>
        </w:rPr>
        <w:t>no</w:t>
      </w:r>
      <w:r>
        <w:rPr>
          <w:spacing w:val="-4"/>
          <w:sz w:val="19"/>
        </w:rPr>
        <w:t> </w:t>
      </w:r>
      <w:r>
        <w:rPr>
          <w:sz w:val="19"/>
        </w:rPr>
        <w:t>direito</w:t>
      </w:r>
      <w:r>
        <w:rPr>
          <w:spacing w:val="-4"/>
          <w:sz w:val="19"/>
        </w:rPr>
        <w:t> </w:t>
      </w:r>
      <w:r>
        <w:rPr>
          <w:sz w:val="19"/>
        </w:rPr>
        <w:t>das</w:t>
      </w:r>
      <w:r>
        <w:rPr>
          <w:spacing w:val="-4"/>
          <w:sz w:val="19"/>
        </w:rPr>
        <w:t> </w:t>
      </w:r>
      <w:r>
        <w:rPr>
          <w:sz w:val="19"/>
        </w:rPr>
        <w:t>partes</w:t>
      </w:r>
      <w:r>
        <w:rPr>
          <w:spacing w:val="-4"/>
          <w:sz w:val="19"/>
        </w:rPr>
        <w:t> </w:t>
      </w:r>
      <w:r>
        <w:rPr>
          <w:sz w:val="19"/>
        </w:rPr>
        <w:t>de</w:t>
      </w:r>
      <w:r>
        <w:rPr>
          <w:spacing w:val="-4"/>
          <w:sz w:val="19"/>
        </w:rPr>
        <w:t> </w:t>
      </w:r>
      <w:r>
        <w:rPr>
          <w:sz w:val="19"/>
        </w:rPr>
        <w:t>solicitar,</w:t>
      </w:r>
      <w:r>
        <w:rPr>
          <w:spacing w:val="-4"/>
          <w:sz w:val="19"/>
        </w:rPr>
        <w:t> </w:t>
      </w:r>
      <w:r>
        <w:rPr>
          <w:sz w:val="19"/>
        </w:rPr>
        <w:t>a</w:t>
      </w:r>
      <w:r>
        <w:rPr>
          <w:spacing w:val="-4"/>
          <w:sz w:val="19"/>
        </w:rPr>
        <w:t> </w:t>
      </w:r>
      <w:r>
        <w:rPr>
          <w:sz w:val="19"/>
        </w:rPr>
        <w:t>qualquer</w:t>
      </w:r>
      <w:r>
        <w:rPr>
          <w:spacing w:val="-4"/>
          <w:sz w:val="19"/>
        </w:rPr>
        <w:t> </w:t>
      </w:r>
      <w:r>
        <w:rPr>
          <w:sz w:val="19"/>
        </w:rPr>
        <w:t>momento,</w:t>
      </w:r>
      <w:r>
        <w:rPr>
          <w:spacing w:val="-4"/>
          <w:sz w:val="19"/>
        </w:rPr>
        <w:t> </w:t>
      </w:r>
      <w:r>
        <w:rPr>
          <w:sz w:val="19"/>
        </w:rPr>
        <w:t>a</w:t>
      </w:r>
      <w:r>
        <w:rPr>
          <w:spacing w:val="-4"/>
          <w:sz w:val="19"/>
        </w:rPr>
        <w:t> </w:t>
      </w:r>
      <w:r>
        <w:rPr>
          <w:sz w:val="19"/>
        </w:rPr>
        <w:t>manutenção</w:t>
      </w:r>
      <w:r>
        <w:rPr>
          <w:spacing w:val="-4"/>
          <w:sz w:val="19"/>
        </w:rPr>
        <w:t> </w:t>
      </w:r>
      <w:r>
        <w:rPr>
          <w:sz w:val="19"/>
        </w:rPr>
        <w:t>do</w:t>
      </w:r>
      <w:r>
        <w:rPr>
          <w:spacing w:val="-4"/>
          <w:sz w:val="19"/>
        </w:rPr>
        <w:t> </w:t>
      </w:r>
      <w:r>
        <w:rPr>
          <w:sz w:val="19"/>
        </w:rPr>
        <w:t>equilíbrio</w:t>
      </w:r>
      <w:r>
        <w:rPr>
          <w:spacing w:val="-4"/>
          <w:sz w:val="19"/>
        </w:rPr>
        <w:t> </w:t>
      </w:r>
      <w:r>
        <w:rPr>
          <w:sz w:val="19"/>
        </w:rPr>
        <w:t>econômico</w:t>
      </w:r>
      <w:r>
        <w:rPr>
          <w:spacing w:val="-4"/>
          <w:sz w:val="19"/>
        </w:rPr>
        <w:t> </w:t>
      </w:r>
      <w:r>
        <w:rPr>
          <w:sz w:val="19"/>
        </w:rPr>
        <w:t>dos</w:t>
      </w:r>
      <w:r>
        <w:rPr>
          <w:spacing w:val="-4"/>
          <w:sz w:val="19"/>
        </w:rPr>
        <w:t> </w:t>
      </w:r>
      <w:r>
        <w:rPr>
          <w:sz w:val="19"/>
        </w:rPr>
        <w:t>contratos</w:t>
      </w:r>
      <w:r>
        <w:rPr>
          <w:spacing w:val="-4"/>
          <w:sz w:val="19"/>
        </w:rPr>
        <w:t> </w:t>
      </w:r>
      <w:r>
        <w:rPr>
          <w:sz w:val="19"/>
        </w:rPr>
        <w:t>com</w:t>
      </w:r>
      <w:r>
        <w:rPr>
          <w:spacing w:val="-4"/>
          <w:sz w:val="19"/>
        </w:rPr>
        <w:t> </w:t>
      </w:r>
      <w:r>
        <w:rPr>
          <w:sz w:val="19"/>
        </w:rPr>
        <w:t>base</w:t>
      </w:r>
      <w:r>
        <w:rPr>
          <w:spacing w:val="-4"/>
          <w:sz w:val="19"/>
        </w:rPr>
        <w:t> </w:t>
      </w:r>
      <w:r>
        <w:rPr>
          <w:sz w:val="19"/>
        </w:rPr>
        <w:t>no</w:t>
      </w:r>
      <w:r>
        <w:rPr>
          <w:spacing w:val="-4"/>
          <w:sz w:val="19"/>
        </w:rPr>
        <w:t> </w:t>
      </w:r>
      <w:r>
        <w:rPr>
          <w:sz w:val="19"/>
        </w:rPr>
        <w:t>disposto</w:t>
      </w:r>
      <w:r>
        <w:rPr>
          <w:spacing w:val="-4"/>
          <w:sz w:val="19"/>
        </w:rPr>
        <w:t> </w:t>
      </w:r>
      <w:r>
        <w:rPr>
          <w:sz w:val="19"/>
        </w:rPr>
        <w:t>no</w:t>
      </w:r>
      <w:r>
        <w:rPr>
          <w:spacing w:val="-4"/>
          <w:sz w:val="19"/>
        </w:rPr>
        <w:t> </w:t>
      </w:r>
      <w:r>
        <w:rPr>
          <w:sz w:val="19"/>
        </w:rPr>
        <w:t>art.</w:t>
      </w:r>
      <w:r>
        <w:rPr>
          <w:spacing w:val="-4"/>
          <w:sz w:val="19"/>
        </w:rPr>
        <w:t> </w:t>
      </w:r>
      <w:r>
        <w:rPr>
          <w:sz w:val="19"/>
        </w:rPr>
        <w:t>124,</w:t>
      </w:r>
      <w:r>
        <w:rPr>
          <w:spacing w:val="-4"/>
          <w:sz w:val="19"/>
        </w:rPr>
        <w:t> </w:t>
      </w:r>
      <w:r>
        <w:rPr>
          <w:sz w:val="19"/>
        </w:rPr>
        <w:t>inciso</w:t>
      </w:r>
      <w:r>
        <w:rPr>
          <w:spacing w:val="-4"/>
          <w:sz w:val="19"/>
        </w:rPr>
        <w:t> </w:t>
      </w:r>
      <w:r>
        <w:rPr>
          <w:sz w:val="19"/>
        </w:rPr>
        <w:t>II, alínea “d”, da Lei nº 14.133/2021.</w:t>
      </w:r>
    </w:p>
    <w:p>
      <w:pPr>
        <w:pStyle w:val="BodyText"/>
        <w:spacing w:before="78"/>
      </w:pPr>
    </w:p>
    <w:p>
      <w:pPr>
        <w:pStyle w:val="Heading3"/>
      </w:pPr>
      <w:r>
        <w:rPr>
          <w:spacing w:val="-4"/>
        </w:rPr>
        <w:t>CLÁUSULA</w:t>
      </w:r>
      <w:r>
        <w:rPr>
          <w:spacing w:val="-10"/>
        </w:rPr>
        <w:t> </w:t>
      </w:r>
      <w:r>
        <w:rPr>
          <w:spacing w:val="-4"/>
        </w:rPr>
        <w:t>OITAVA</w:t>
      </w:r>
      <w:r>
        <w:rPr>
          <w:spacing w:val="-10"/>
        </w:rPr>
        <w:t> </w:t>
      </w:r>
      <w:r>
        <w:rPr>
          <w:spacing w:val="-4"/>
        </w:rPr>
        <w:t>-</w:t>
      </w:r>
      <w:r>
        <w:rPr>
          <w:spacing w:val="1"/>
        </w:rPr>
        <w:t> </w:t>
      </w:r>
      <w:r>
        <w:rPr>
          <w:spacing w:val="-4"/>
        </w:rPr>
        <w:t>OBRIGAÇÕES</w:t>
      </w:r>
      <w:r>
        <w:rPr>
          <w:spacing w:val="1"/>
        </w:rPr>
        <w:t> </w:t>
      </w:r>
      <w:r>
        <w:rPr>
          <w:spacing w:val="-4"/>
        </w:rPr>
        <w:t>DO</w:t>
      </w:r>
      <w:r>
        <w:rPr>
          <w:spacing w:val="1"/>
        </w:rPr>
        <w:t> </w:t>
      </w:r>
      <w:r>
        <w:rPr>
          <w:spacing w:val="-4"/>
        </w:rPr>
        <w:t>CONTRATANTE</w:t>
      </w:r>
    </w:p>
    <w:p>
      <w:pPr>
        <w:pStyle w:val="ListParagraph"/>
        <w:numPr>
          <w:ilvl w:val="1"/>
          <w:numId w:val="48"/>
        </w:numPr>
        <w:tabs>
          <w:tab w:pos="605" w:val="left" w:leader="none"/>
        </w:tabs>
        <w:spacing w:line="240" w:lineRule="auto" w:before="51" w:after="0"/>
        <w:ind w:left="605" w:right="0" w:hanging="282"/>
        <w:jc w:val="left"/>
        <w:rPr>
          <w:sz w:val="19"/>
        </w:rPr>
      </w:pPr>
      <w:r>
        <w:rPr>
          <w:sz w:val="19"/>
        </w:rPr>
        <w:t>São</w:t>
      </w:r>
      <w:r>
        <w:rPr>
          <w:spacing w:val="-6"/>
          <w:sz w:val="19"/>
        </w:rPr>
        <w:t> </w:t>
      </w:r>
      <w:r>
        <w:rPr>
          <w:sz w:val="19"/>
        </w:rPr>
        <w:t>obrigações</w:t>
      </w:r>
      <w:r>
        <w:rPr>
          <w:spacing w:val="-5"/>
          <w:sz w:val="19"/>
        </w:rPr>
        <w:t> </w:t>
      </w:r>
      <w:r>
        <w:rPr>
          <w:sz w:val="19"/>
        </w:rPr>
        <w:t>do</w:t>
      </w:r>
      <w:r>
        <w:rPr>
          <w:spacing w:val="-5"/>
          <w:sz w:val="19"/>
        </w:rPr>
        <w:t> </w:t>
      </w:r>
      <w:r>
        <w:rPr>
          <w:b/>
          <w:spacing w:val="-2"/>
          <w:sz w:val="19"/>
        </w:rPr>
        <w:t>CONTRATANTE</w:t>
      </w:r>
      <w:r>
        <w:rPr>
          <w:spacing w:val="-2"/>
          <w:sz w:val="19"/>
        </w:rPr>
        <w:t>:</w:t>
      </w:r>
    </w:p>
    <w:p>
      <w:pPr>
        <w:pStyle w:val="ListParagraph"/>
        <w:numPr>
          <w:ilvl w:val="2"/>
          <w:numId w:val="48"/>
        </w:numPr>
        <w:tabs>
          <w:tab w:pos="747" w:val="left" w:leader="none"/>
        </w:tabs>
        <w:spacing w:line="240" w:lineRule="auto" w:before="37" w:after="0"/>
        <w:ind w:left="747" w:right="0" w:hanging="424"/>
        <w:jc w:val="left"/>
        <w:rPr>
          <w:sz w:val="19"/>
        </w:rPr>
      </w:pPr>
      <w:r>
        <w:rPr>
          <w:sz w:val="19"/>
        </w:rPr>
        <w:t>Exigir</w:t>
      </w:r>
      <w:r>
        <w:rPr>
          <w:spacing w:val="-8"/>
          <w:sz w:val="19"/>
        </w:rPr>
        <w:t> </w:t>
      </w:r>
      <w:r>
        <w:rPr>
          <w:sz w:val="19"/>
        </w:rPr>
        <w:t>o</w:t>
      </w:r>
      <w:r>
        <w:rPr>
          <w:spacing w:val="-7"/>
          <w:sz w:val="19"/>
        </w:rPr>
        <w:t> </w:t>
      </w:r>
      <w:r>
        <w:rPr>
          <w:sz w:val="19"/>
        </w:rPr>
        <w:t>cumprimento</w:t>
      </w:r>
      <w:r>
        <w:rPr>
          <w:spacing w:val="-8"/>
          <w:sz w:val="19"/>
        </w:rPr>
        <w:t> </w:t>
      </w:r>
      <w:r>
        <w:rPr>
          <w:sz w:val="19"/>
        </w:rPr>
        <w:t>de</w:t>
      </w:r>
      <w:r>
        <w:rPr>
          <w:spacing w:val="-7"/>
          <w:sz w:val="19"/>
        </w:rPr>
        <w:t> </w:t>
      </w:r>
      <w:r>
        <w:rPr>
          <w:sz w:val="19"/>
        </w:rPr>
        <w:t>todas</w:t>
      </w:r>
      <w:r>
        <w:rPr>
          <w:spacing w:val="-7"/>
          <w:sz w:val="19"/>
        </w:rPr>
        <w:t> </w:t>
      </w:r>
      <w:r>
        <w:rPr>
          <w:sz w:val="19"/>
        </w:rPr>
        <w:t>as</w:t>
      </w:r>
      <w:r>
        <w:rPr>
          <w:spacing w:val="-8"/>
          <w:sz w:val="19"/>
        </w:rPr>
        <w:t> </w:t>
      </w:r>
      <w:r>
        <w:rPr>
          <w:sz w:val="19"/>
        </w:rPr>
        <w:t>obrigações</w:t>
      </w:r>
      <w:r>
        <w:rPr>
          <w:spacing w:val="-7"/>
          <w:sz w:val="19"/>
        </w:rPr>
        <w:t> </w:t>
      </w:r>
      <w:r>
        <w:rPr>
          <w:sz w:val="19"/>
        </w:rPr>
        <w:t>assumidas</w:t>
      </w:r>
      <w:r>
        <w:rPr>
          <w:spacing w:val="-8"/>
          <w:sz w:val="19"/>
        </w:rPr>
        <w:t> </w:t>
      </w:r>
      <w:r>
        <w:rPr>
          <w:sz w:val="19"/>
        </w:rPr>
        <w:t>pelo</w:t>
      </w:r>
      <w:r>
        <w:rPr>
          <w:spacing w:val="-7"/>
          <w:sz w:val="19"/>
        </w:rPr>
        <w:t> </w:t>
      </w:r>
      <w:r>
        <w:rPr>
          <w:b/>
          <w:sz w:val="19"/>
        </w:rPr>
        <w:t>CONTRATADO</w:t>
      </w:r>
      <w:r>
        <w:rPr>
          <w:sz w:val="19"/>
        </w:rPr>
        <w:t>,</w:t>
      </w:r>
      <w:r>
        <w:rPr>
          <w:spacing w:val="-7"/>
          <w:sz w:val="19"/>
        </w:rPr>
        <w:t> </w:t>
      </w:r>
      <w:r>
        <w:rPr>
          <w:sz w:val="19"/>
        </w:rPr>
        <w:t>de</w:t>
      </w:r>
      <w:r>
        <w:rPr>
          <w:spacing w:val="-8"/>
          <w:sz w:val="19"/>
        </w:rPr>
        <w:t> </w:t>
      </w:r>
      <w:r>
        <w:rPr>
          <w:sz w:val="19"/>
        </w:rPr>
        <w:t>acordo</w:t>
      </w:r>
      <w:r>
        <w:rPr>
          <w:spacing w:val="-7"/>
          <w:sz w:val="19"/>
        </w:rPr>
        <w:t> </w:t>
      </w:r>
      <w:r>
        <w:rPr>
          <w:sz w:val="19"/>
        </w:rPr>
        <w:t>com</w:t>
      </w:r>
      <w:r>
        <w:rPr>
          <w:spacing w:val="-8"/>
          <w:sz w:val="19"/>
        </w:rPr>
        <w:t> </w:t>
      </w:r>
      <w:r>
        <w:rPr>
          <w:sz w:val="19"/>
        </w:rPr>
        <w:t>o</w:t>
      </w:r>
      <w:r>
        <w:rPr>
          <w:spacing w:val="-7"/>
          <w:sz w:val="19"/>
        </w:rPr>
        <w:t> </w:t>
      </w:r>
      <w:r>
        <w:rPr>
          <w:sz w:val="19"/>
        </w:rPr>
        <w:t>Contrato</w:t>
      </w:r>
      <w:r>
        <w:rPr>
          <w:spacing w:val="-7"/>
          <w:sz w:val="19"/>
        </w:rPr>
        <w:t> </w:t>
      </w:r>
      <w:r>
        <w:rPr>
          <w:sz w:val="19"/>
        </w:rPr>
        <w:t>e</w:t>
      </w:r>
      <w:r>
        <w:rPr>
          <w:spacing w:val="-8"/>
          <w:sz w:val="19"/>
        </w:rPr>
        <w:t> </w:t>
      </w:r>
      <w:r>
        <w:rPr>
          <w:sz w:val="19"/>
        </w:rPr>
        <w:t>seus</w:t>
      </w:r>
      <w:r>
        <w:rPr>
          <w:spacing w:val="-7"/>
          <w:sz w:val="19"/>
        </w:rPr>
        <w:t> </w:t>
      </w:r>
      <w:r>
        <w:rPr>
          <w:spacing w:val="-2"/>
          <w:sz w:val="19"/>
        </w:rPr>
        <w:t>anexos.</w:t>
      </w:r>
    </w:p>
    <w:p>
      <w:pPr>
        <w:pStyle w:val="ListParagraph"/>
        <w:numPr>
          <w:ilvl w:val="2"/>
          <w:numId w:val="48"/>
        </w:numPr>
        <w:tabs>
          <w:tab w:pos="747" w:val="left" w:leader="none"/>
        </w:tabs>
        <w:spacing w:line="240" w:lineRule="auto" w:before="36" w:after="0"/>
        <w:ind w:left="747" w:right="0" w:hanging="424"/>
        <w:jc w:val="left"/>
        <w:rPr>
          <w:sz w:val="19"/>
        </w:rPr>
      </w:pPr>
      <w:r>
        <w:rPr>
          <w:sz w:val="19"/>
        </w:rPr>
        <w:t>Receber</w:t>
      </w:r>
      <w:r>
        <w:rPr>
          <w:spacing w:val="-7"/>
          <w:sz w:val="19"/>
        </w:rPr>
        <w:t> </w:t>
      </w:r>
      <w:r>
        <w:rPr>
          <w:sz w:val="19"/>
        </w:rPr>
        <w:t>o</w:t>
      </w:r>
      <w:r>
        <w:rPr>
          <w:spacing w:val="-6"/>
          <w:sz w:val="19"/>
        </w:rPr>
        <w:t> </w:t>
      </w:r>
      <w:r>
        <w:rPr>
          <w:sz w:val="19"/>
        </w:rPr>
        <w:t>objeto</w:t>
      </w:r>
      <w:r>
        <w:rPr>
          <w:spacing w:val="-7"/>
          <w:sz w:val="19"/>
        </w:rPr>
        <w:t> </w:t>
      </w:r>
      <w:r>
        <w:rPr>
          <w:sz w:val="19"/>
        </w:rPr>
        <w:t>no</w:t>
      </w:r>
      <w:r>
        <w:rPr>
          <w:spacing w:val="-6"/>
          <w:sz w:val="19"/>
        </w:rPr>
        <w:t> </w:t>
      </w:r>
      <w:r>
        <w:rPr>
          <w:sz w:val="19"/>
        </w:rPr>
        <w:t>prazo</w:t>
      </w:r>
      <w:r>
        <w:rPr>
          <w:spacing w:val="-7"/>
          <w:sz w:val="19"/>
        </w:rPr>
        <w:t> </w:t>
      </w:r>
      <w:r>
        <w:rPr>
          <w:sz w:val="19"/>
        </w:rPr>
        <w:t>e</w:t>
      </w:r>
      <w:r>
        <w:rPr>
          <w:spacing w:val="-6"/>
          <w:sz w:val="19"/>
        </w:rPr>
        <w:t> </w:t>
      </w:r>
      <w:r>
        <w:rPr>
          <w:sz w:val="19"/>
        </w:rPr>
        <w:t>condições</w:t>
      </w:r>
      <w:r>
        <w:rPr>
          <w:spacing w:val="-6"/>
          <w:sz w:val="19"/>
        </w:rPr>
        <w:t> </w:t>
      </w:r>
      <w:r>
        <w:rPr>
          <w:sz w:val="19"/>
        </w:rPr>
        <w:t>estabelecidas</w:t>
      </w:r>
      <w:r>
        <w:rPr>
          <w:spacing w:val="-7"/>
          <w:sz w:val="19"/>
        </w:rPr>
        <w:t> </w:t>
      </w:r>
      <w:r>
        <w:rPr>
          <w:sz w:val="19"/>
        </w:rPr>
        <w:t>no</w:t>
      </w:r>
      <w:r>
        <w:rPr>
          <w:spacing w:val="-9"/>
          <w:sz w:val="19"/>
        </w:rPr>
        <w:t> </w:t>
      </w:r>
      <w:r>
        <w:rPr>
          <w:sz w:val="19"/>
        </w:rPr>
        <w:t>Termo</w:t>
      </w:r>
      <w:r>
        <w:rPr>
          <w:spacing w:val="-6"/>
          <w:sz w:val="19"/>
        </w:rPr>
        <w:t> </w:t>
      </w:r>
      <w:r>
        <w:rPr>
          <w:sz w:val="19"/>
        </w:rPr>
        <w:t>de</w:t>
      </w:r>
      <w:r>
        <w:rPr>
          <w:spacing w:val="-7"/>
          <w:sz w:val="19"/>
        </w:rPr>
        <w:t> </w:t>
      </w:r>
      <w:r>
        <w:rPr>
          <w:spacing w:val="-2"/>
          <w:sz w:val="19"/>
        </w:rPr>
        <w:t>Referência.</w:t>
      </w:r>
    </w:p>
    <w:p>
      <w:pPr>
        <w:pStyle w:val="ListParagraph"/>
        <w:numPr>
          <w:ilvl w:val="2"/>
          <w:numId w:val="48"/>
        </w:numPr>
        <w:tabs>
          <w:tab w:pos="757" w:val="left" w:leader="none"/>
        </w:tabs>
        <w:spacing w:line="280" w:lineRule="auto" w:before="37" w:after="0"/>
        <w:ind w:left="323" w:right="306" w:firstLine="0"/>
        <w:jc w:val="left"/>
        <w:rPr>
          <w:sz w:val="19"/>
        </w:rPr>
      </w:pPr>
      <w:r>
        <w:rPr>
          <w:sz w:val="19"/>
        </w:rPr>
        <w:t>Notificar o </w:t>
      </w:r>
      <w:r>
        <w:rPr>
          <w:b/>
          <w:sz w:val="19"/>
        </w:rPr>
        <w:t>CONTRATADO</w:t>
      </w:r>
      <w:r>
        <w:rPr>
          <w:sz w:val="19"/>
        </w:rPr>
        <w:t>, por escrito, sobre vícios, defeitos ou incorreções verificadas no objeto fornecido, para que seja por ele substituído, reparado ou corrigido, no todo ou em parte, às suas expensas.</w:t>
      </w:r>
    </w:p>
    <w:p>
      <w:pPr>
        <w:pStyle w:val="ListParagraph"/>
        <w:numPr>
          <w:ilvl w:val="2"/>
          <w:numId w:val="48"/>
        </w:numPr>
        <w:tabs>
          <w:tab w:pos="737" w:val="left" w:leader="none"/>
        </w:tabs>
        <w:spacing w:line="218" w:lineRule="exact" w:before="0" w:after="0"/>
        <w:ind w:left="737" w:right="0" w:hanging="414"/>
        <w:jc w:val="left"/>
        <w:rPr>
          <w:sz w:val="19"/>
        </w:rPr>
      </w:pPr>
      <w:r>
        <w:rPr>
          <w:sz w:val="19"/>
        </w:rPr>
        <w:t>Acompanhar</w:t>
      </w:r>
      <w:r>
        <w:rPr>
          <w:spacing w:val="-6"/>
          <w:sz w:val="19"/>
        </w:rPr>
        <w:t> </w:t>
      </w:r>
      <w:r>
        <w:rPr>
          <w:sz w:val="19"/>
        </w:rPr>
        <w:t>e</w:t>
      </w:r>
      <w:r>
        <w:rPr>
          <w:spacing w:val="-6"/>
          <w:sz w:val="19"/>
        </w:rPr>
        <w:t> </w:t>
      </w:r>
      <w:r>
        <w:rPr>
          <w:sz w:val="19"/>
        </w:rPr>
        <w:t>fiscalizar</w:t>
      </w:r>
      <w:r>
        <w:rPr>
          <w:spacing w:val="-5"/>
          <w:sz w:val="19"/>
        </w:rPr>
        <w:t> </w:t>
      </w:r>
      <w:r>
        <w:rPr>
          <w:sz w:val="19"/>
        </w:rPr>
        <w:t>a</w:t>
      </w:r>
      <w:r>
        <w:rPr>
          <w:spacing w:val="-6"/>
          <w:sz w:val="19"/>
        </w:rPr>
        <w:t> </w:t>
      </w:r>
      <w:r>
        <w:rPr>
          <w:sz w:val="19"/>
        </w:rPr>
        <w:t>execução</w:t>
      </w:r>
      <w:r>
        <w:rPr>
          <w:spacing w:val="-6"/>
          <w:sz w:val="19"/>
        </w:rPr>
        <w:t> </w:t>
      </w:r>
      <w:r>
        <w:rPr>
          <w:sz w:val="19"/>
        </w:rPr>
        <w:t>do</w:t>
      </w:r>
      <w:r>
        <w:rPr>
          <w:spacing w:val="-5"/>
          <w:sz w:val="19"/>
        </w:rPr>
        <w:t> </w:t>
      </w:r>
      <w:r>
        <w:rPr>
          <w:sz w:val="19"/>
        </w:rPr>
        <w:t>Contrato</w:t>
      </w:r>
      <w:r>
        <w:rPr>
          <w:spacing w:val="-6"/>
          <w:sz w:val="19"/>
        </w:rPr>
        <w:t> </w:t>
      </w:r>
      <w:r>
        <w:rPr>
          <w:sz w:val="19"/>
        </w:rPr>
        <w:t>e</w:t>
      </w:r>
      <w:r>
        <w:rPr>
          <w:spacing w:val="-5"/>
          <w:sz w:val="19"/>
        </w:rPr>
        <w:t> </w:t>
      </w:r>
      <w:r>
        <w:rPr>
          <w:sz w:val="19"/>
        </w:rPr>
        <w:t>o</w:t>
      </w:r>
      <w:r>
        <w:rPr>
          <w:spacing w:val="-6"/>
          <w:sz w:val="19"/>
        </w:rPr>
        <w:t> </w:t>
      </w:r>
      <w:r>
        <w:rPr>
          <w:sz w:val="19"/>
        </w:rPr>
        <w:t>cumprimento</w:t>
      </w:r>
      <w:r>
        <w:rPr>
          <w:spacing w:val="-6"/>
          <w:sz w:val="19"/>
        </w:rPr>
        <w:t> </w:t>
      </w:r>
      <w:r>
        <w:rPr>
          <w:sz w:val="19"/>
        </w:rPr>
        <w:t>das</w:t>
      </w:r>
      <w:r>
        <w:rPr>
          <w:spacing w:val="-5"/>
          <w:sz w:val="19"/>
        </w:rPr>
        <w:t> </w:t>
      </w:r>
      <w:r>
        <w:rPr>
          <w:sz w:val="19"/>
        </w:rPr>
        <w:t>obrigações</w:t>
      </w:r>
      <w:r>
        <w:rPr>
          <w:spacing w:val="-6"/>
          <w:sz w:val="19"/>
        </w:rPr>
        <w:t> </w:t>
      </w:r>
      <w:r>
        <w:rPr>
          <w:sz w:val="19"/>
        </w:rPr>
        <w:t>pelo</w:t>
      </w:r>
      <w:r>
        <w:rPr>
          <w:spacing w:val="-6"/>
          <w:sz w:val="19"/>
        </w:rPr>
        <w:t> </w:t>
      </w:r>
      <w:r>
        <w:rPr>
          <w:b/>
          <w:spacing w:val="-2"/>
          <w:sz w:val="19"/>
        </w:rPr>
        <w:t>CONTRATADO</w:t>
      </w:r>
      <w:r>
        <w:rPr>
          <w:spacing w:val="-2"/>
          <w:sz w:val="19"/>
        </w:rPr>
        <w:t>.</w:t>
      </w:r>
    </w:p>
    <w:p>
      <w:pPr>
        <w:pStyle w:val="ListParagraph"/>
        <w:numPr>
          <w:ilvl w:val="2"/>
          <w:numId w:val="48"/>
        </w:numPr>
        <w:tabs>
          <w:tab w:pos="754" w:val="left" w:leader="none"/>
        </w:tabs>
        <w:spacing w:line="280" w:lineRule="auto" w:before="37" w:after="0"/>
        <w:ind w:left="323" w:right="306" w:firstLine="0"/>
        <w:jc w:val="left"/>
        <w:rPr>
          <w:sz w:val="19"/>
        </w:rPr>
      </w:pPr>
      <w:r>
        <w:rPr>
          <w:sz w:val="19"/>
        </w:rPr>
        <w:t>Comunicar ao </w:t>
      </w:r>
      <w:r>
        <w:rPr>
          <w:b/>
          <w:sz w:val="19"/>
        </w:rPr>
        <w:t>CONTRATADO </w:t>
      </w:r>
      <w:r>
        <w:rPr>
          <w:sz w:val="19"/>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48"/>
        </w:numPr>
        <w:tabs>
          <w:tab w:pos="747" w:val="left" w:leader="none"/>
        </w:tabs>
        <w:spacing w:line="218" w:lineRule="exact" w:before="0" w:after="0"/>
        <w:ind w:left="747" w:right="0" w:hanging="424"/>
        <w:jc w:val="left"/>
        <w:rPr>
          <w:sz w:val="19"/>
        </w:rPr>
      </w:pPr>
      <w:r>
        <w:rPr>
          <w:sz w:val="19"/>
        </w:rPr>
        <w:t>Efetuar</w:t>
      </w:r>
      <w:r>
        <w:rPr>
          <w:spacing w:val="-8"/>
          <w:sz w:val="19"/>
        </w:rPr>
        <w:t> </w:t>
      </w:r>
      <w:r>
        <w:rPr>
          <w:sz w:val="19"/>
        </w:rPr>
        <w:t>o</w:t>
      </w:r>
      <w:r>
        <w:rPr>
          <w:spacing w:val="-8"/>
          <w:sz w:val="19"/>
        </w:rPr>
        <w:t> </w:t>
      </w:r>
      <w:r>
        <w:rPr>
          <w:sz w:val="19"/>
        </w:rPr>
        <w:t>pagamento</w:t>
      </w:r>
      <w:r>
        <w:rPr>
          <w:spacing w:val="-7"/>
          <w:sz w:val="19"/>
        </w:rPr>
        <w:t> </w:t>
      </w:r>
      <w:r>
        <w:rPr>
          <w:sz w:val="19"/>
        </w:rPr>
        <w:t>ao</w:t>
      </w:r>
      <w:r>
        <w:rPr>
          <w:spacing w:val="-8"/>
          <w:sz w:val="19"/>
        </w:rPr>
        <w:t> </w:t>
      </w:r>
      <w:r>
        <w:rPr>
          <w:b/>
          <w:sz w:val="19"/>
        </w:rPr>
        <w:t>CONTRATADO</w:t>
      </w:r>
      <w:r>
        <w:rPr>
          <w:b/>
          <w:spacing w:val="-7"/>
          <w:sz w:val="19"/>
        </w:rPr>
        <w:t> </w:t>
      </w:r>
      <w:r>
        <w:rPr>
          <w:sz w:val="19"/>
        </w:rPr>
        <w:t>do</w:t>
      </w:r>
      <w:r>
        <w:rPr>
          <w:spacing w:val="-8"/>
          <w:sz w:val="19"/>
        </w:rPr>
        <w:t> </w:t>
      </w:r>
      <w:r>
        <w:rPr>
          <w:sz w:val="19"/>
        </w:rPr>
        <w:t>valor</w:t>
      </w:r>
      <w:r>
        <w:rPr>
          <w:spacing w:val="-7"/>
          <w:sz w:val="19"/>
        </w:rPr>
        <w:t> </w:t>
      </w:r>
      <w:r>
        <w:rPr>
          <w:sz w:val="19"/>
        </w:rPr>
        <w:t>correspondente</w:t>
      </w:r>
      <w:r>
        <w:rPr>
          <w:spacing w:val="-8"/>
          <w:sz w:val="19"/>
        </w:rPr>
        <w:t> </w:t>
      </w:r>
      <w:r>
        <w:rPr>
          <w:sz w:val="19"/>
        </w:rPr>
        <w:t>à</w:t>
      </w:r>
      <w:r>
        <w:rPr>
          <w:spacing w:val="-7"/>
          <w:sz w:val="19"/>
        </w:rPr>
        <w:t> </w:t>
      </w:r>
      <w:r>
        <w:rPr>
          <w:sz w:val="19"/>
        </w:rPr>
        <w:t>execução</w:t>
      </w:r>
      <w:r>
        <w:rPr>
          <w:spacing w:val="-8"/>
          <w:sz w:val="19"/>
        </w:rPr>
        <w:t> </w:t>
      </w:r>
      <w:r>
        <w:rPr>
          <w:sz w:val="19"/>
        </w:rPr>
        <w:t>do</w:t>
      </w:r>
      <w:r>
        <w:rPr>
          <w:spacing w:val="-7"/>
          <w:sz w:val="19"/>
        </w:rPr>
        <w:t> </w:t>
      </w:r>
      <w:r>
        <w:rPr>
          <w:sz w:val="19"/>
        </w:rPr>
        <w:t>objeto,</w:t>
      </w:r>
      <w:r>
        <w:rPr>
          <w:spacing w:val="-8"/>
          <w:sz w:val="19"/>
        </w:rPr>
        <w:t> </w:t>
      </w:r>
      <w:r>
        <w:rPr>
          <w:sz w:val="19"/>
        </w:rPr>
        <w:t>no</w:t>
      </w:r>
      <w:r>
        <w:rPr>
          <w:spacing w:val="-7"/>
          <w:sz w:val="19"/>
        </w:rPr>
        <w:t> </w:t>
      </w:r>
      <w:r>
        <w:rPr>
          <w:sz w:val="19"/>
        </w:rPr>
        <w:t>prazo,</w:t>
      </w:r>
      <w:r>
        <w:rPr>
          <w:spacing w:val="-8"/>
          <w:sz w:val="19"/>
        </w:rPr>
        <w:t> </w:t>
      </w:r>
      <w:r>
        <w:rPr>
          <w:sz w:val="19"/>
        </w:rPr>
        <w:t>forma</w:t>
      </w:r>
      <w:r>
        <w:rPr>
          <w:spacing w:val="-8"/>
          <w:sz w:val="19"/>
        </w:rPr>
        <w:t> </w:t>
      </w:r>
      <w:r>
        <w:rPr>
          <w:sz w:val="19"/>
        </w:rPr>
        <w:t>e</w:t>
      </w:r>
      <w:r>
        <w:rPr>
          <w:spacing w:val="-7"/>
          <w:sz w:val="19"/>
        </w:rPr>
        <w:t> </w:t>
      </w:r>
      <w:r>
        <w:rPr>
          <w:sz w:val="19"/>
        </w:rPr>
        <w:t>condições</w:t>
      </w:r>
      <w:r>
        <w:rPr>
          <w:spacing w:val="-8"/>
          <w:sz w:val="19"/>
        </w:rPr>
        <w:t> </w:t>
      </w:r>
      <w:r>
        <w:rPr>
          <w:sz w:val="19"/>
        </w:rPr>
        <w:t>estabelecidos</w:t>
      </w:r>
      <w:r>
        <w:rPr>
          <w:spacing w:val="-7"/>
          <w:sz w:val="19"/>
        </w:rPr>
        <w:t> </w:t>
      </w:r>
      <w:r>
        <w:rPr>
          <w:sz w:val="19"/>
        </w:rPr>
        <w:t>no</w:t>
      </w:r>
      <w:r>
        <w:rPr>
          <w:spacing w:val="-8"/>
          <w:sz w:val="19"/>
        </w:rPr>
        <w:t> </w:t>
      </w:r>
      <w:r>
        <w:rPr>
          <w:sz w:val="19"/>
        </w:rPr>
        <w:t>presente</w:t>
      </w:r>
      <w:r>
        <w:rPr>
          <w:spacing w:val="-7"/>
          <w:sz w:val="19"/>
        </w:rPr>
        <w:t> </w:t>
      </w:r>
      <w:r>
        <w:rPr>
          <w:spacing w:val="-2"/>
          <w:sz w:val="19"/>
        </w:rPr>
        <w:t>Contrato.</w:t>
      </w:r>
    </w:p>
    <w:p>
      <w:pPr>
        <w:pStyle w:val="ListParagraph"/>
        <w:numPr>
          <w:ilvl w:val="2"/>
          <w:numId w:val="48"/>
        </w:numPr>
        <w:tabs>
          <w:tab w:pos="737" w:val="left" w:leader="none"/>
        </w:tabs>
        <w:spacing w:line="240" w:lineRule="auto" w:before="37" w:after="0"/>
        <w:ind w:left="737" w:right="0" w:hanging="414"/>
        <w:jc w:val="left"/>
        <w:rPr>
          <w:sz w:val="19"/>
        </w:rPr>
      </w:pPr>
      <w:r>
        <w:rPr>
          <w:sz w:val="19"/>
        </w:rPr>
        <w:t>Aplicar</w:t>
      </w:r>
      <w:r>
        <w:rPr>
          <w:spacing w:val="-8"/>
          <w:sz w:val="19"/>
        </w:rPr>
        <w:t> </w:t>
      </w:r>
      <w:r>
        <w:rPr>
          <w:sz w:val="19"/>
        </w:rPr>
        <w:t>ao</w:t>
      </w:r>
      <w:r>
        <w:rPr>
          <w:spacing w:val="-7"/>
          <w:sz w:val="19"/>
        </w:rPr>
        <w:t> </w:t>
      </w:r>
      <w:r>
        <w:rPr>
          <w:b/>
          <w:sz w:val="19"/>
        </w:rPr>
        <w:t>CONTRATADO</w:t>
      </w:r>
      <w:r>
        <w:rPr>
          <w:b/>
          <w:spacing w:val="-8"/>
          <w:sz w:val="19"/>
        </w:rPr>
        <w:t> </w:t>
      </w:r>
      <w:r>
        <w:rPr>
          <w:sz w:val="19"/>
        </w:rPr>
        <w:t>sanções</w:t>
      </w:r>
      <w:r>
        <w:rPr>
          <w:spacing w:val="-7"/>
          <w:sz w:val="19"/>
        </w:rPr>
        <w:t> </w:t>
      </w:r>
      <w:r>
        <w:rPr>
          <w:sz w:val="19"/>
        </w:rPr>
        <w:t>motivadas</w:t>
      </w:r>
      <w:r>
        <w:rPr>
          <w:spacing w:val="-7"/>
          <w:sz w:val="19"/>
        </w:rPr>
        <w:t> </w:t>
      </w:r>
      <w:r>
        <w:rPr>
          <w:sz w:val="19"/>
        </w:rPr>
        <w:t>pela</w:t>
      </w:r>
      <w:r>
        <w:rPr>
          <w:spacing w:val="-8"/>
          <w:sz w:val="19"/>
        </w:rPr>
        <w:t> </w:t>
      </w:r>
      <w:r>
        <w:rPr>
          <w:sz w:val="19"/>
        </w:rPr>
        <w:t>inexecução</w:t>
      </w:r>
      <w:r>
        <w:rPr>
          <w:spacing w:val="-7"/>
          <w:sz w:val="19"/>
        </w:rPr>
        <w:t> </w:t>
      </w:r>
      <w:r>
        <w:rPr>
          <w:sz w:val="19"/>
        </w:rPr>
        <w:t>total</w:t>
      </w:r>
      <w:r>
        <w:rPr>
          <w:spacing w:val="-7"/>
          <w:sz w:val="19"/>
        </w:rPr>
        <w:t> </w:t>
      </w:r>
      <w:r>
        <w:rPr>
          <w:sz w:val="19"/>
        </w:rPr>
        <w:t>ou</w:t>
      </w:r>
      <w:r>
        <w:rPr>
          <w:spacing w:val="-8"/>
          <w:sz w:val="19"/>
        </w:rPr>
        <w:t> </w:t>
      </w:r>
      <w:r>
        <w:rPr>
          <w:sz w:val="19"/>
        </w:rPr>
        <w:t>parcial</w:t>
      </w:r>
      <w:r>
        <w:rPr>
          <w:spacing w:val="-7"/>
          <w:sz w:val="19"/>
        </w:rPr>
        <w:t> </w:t>
      </w:r>
      <w:r>
        <w:rPr>
          <w:sz w:val="19"/>
        </w:rPr>
        <w:t>das</w:t>
      </w:r>
      <w:r>
        <w:rPr>
          <w:spacing w:val="-8"/>
          <w:sz w:val="19"/>
        </w:rPr>
        <w:t> </w:t>
      </w:r>
      <w:r>
        <w:rPr>
          <w:sz w:val="19"/>
        </w:rPr>
        <w:t>obrigações</w:t>
      </w:r>
      <w:r>
        <w:rPr>
          <w:spacing w:val="-7"/>
          <w:sz w:val="19"/>
        </w:rPr>
        <w:t> </w:t>
      </w:r>
      <w:r>
        <w:rPr>
          <w:sz w:val="19"/>
        </w:rPr>
        <w:t>contratuais,</w:t>
      </w:r>
      <w:r>
        <w:rPr>
          <w:spacing w:val="-7"/>
          <w:sz w:val="19"/>
        </w:rPr>
        <w:t> </w:t>
      </w:r>
      <w:r>
        <w:rPr>
          <w:sz w:val="19"/>
        </w:rPr>
        <w:t>na</w:t>
      </w:r>
      <w:r>
        <w:rPr>
          <w:spacing w:val="-8"/>
          <w:sz w:val="19"/>
        </w:rPr>
        <w:t> </w:t>
      </w:r>
      <w:r>
        <w:rPr>
          <w:sz w:val="19"/>
        </w:rPr>
        <w:t>forma</w:t>
      </w:r>
      <w:r>
        <w:rPr>
          <w:spacing w:val="-7"/>
          <w:sz w:val="19"/>
        </w:rPr>
        <w:t> </w:t>
      </w:r>
      <w:r>
        <w:rPr>
          <w:sz w:val="19"/>
        </w:rPr>
        <w:t>prevista</w:t>
      </w:r>
      <w:r>
        <w:rPr>
          <w:spacing w:val="-7"/>
          <w:sz w:val="19"/>
        </w:rPr>
        <w:t> </w:t>
      </w:r>
      <w:r>
        <w:rPr>
          <w:sz w:val="19"/>
        </w:rPr>
        <w:t>na</w:t>
      </w:r>
      <w:r>
        <w:rPr>
          <w:spacing w:val="-8"/>
          <w:sz w:val="19"/>
        </w:rPr>
        <w:t> </w:t>
      </w:r>
      <w:r>
        <w:rPr>
          <w:sz w:val="19"/>
        </w:rPr>
        <w:t>lei</w:t>
      </w:r>
      <w:r>
        <w:rPr>
          <w:spacing w:val="-7"/>
          <w:sz w:val="19"/>
        </w:rPr>
        <w:t> </w:t>
      </w:r>
      <w:r>
        <w:rPr>
          <w:sz w:val="19"/>
        </w:rPr>
        <w:t>e</w:t>
      </w:r>
      <w:r>
        <w:rPr>
          <w:spacing w:val="-8"/>
          <w:sz w:val="19"/>
        </w:rPr>
        <w:t> </w:t>
      </w:r>
      <w:r>
        <w:rPr>
          <w:sz w:val="19"/>
        </w:rPr>
        <w:t>neste</w:t>
      </w:r>
      <w:r>
        <w:rPr>
          <w:spacing w:val="-7"/>
          <w:sz w:val="19"/>
        </w:rPr>
        <w:t> </w:t>
      </w:r>
      <w:r>
        <w:rPr>
          <w:spacing w:val="-2"/>
          <w:sz w:val="19"/>
        </w:rPr>
        <w:t>Contrato.</w:t>
      </w:r>
    </w:p>
    <w:p>
      <w:pPr>
        <w:pStyle w:val="ListParagraph"/>
        <w:numPr>
          <w:ilvl w:val="2"/>
          <w:numId w:val="48"/>
        </w:numPr>
        <w:tabs>
          <w:tab w:pos="768" w:val="left" w:leader="none"/>
        </w:tabs>
        <w:spacing w:line="280" w:lineRule="auto" w:before="36" w:after="0"/>
        <w:ind w:left="323" w:right="306" w:firstLine="0"/>
        <w:jc w:val="left"/>
        <w:rPr>
          <w:sz w:val="19"/>
        </w:rPr>
      </w:pPr>
      <w:r>
        <w:rPr>
          <w:sz w:val="19"/>
        </w:rPr>
        <w:t>Dar</w:t>
      </w:r>
      <w:r>
        <w:rPr>
          <w:spacing w:val="16"/>
          <w:sz w:val="19"/>
        </w:rPr>
        <w:t> </w:t>
      </w:r>
      <w:r>
        <w:rPr>
          <w:sz w:val="19"/>
        </w:rPr>
        <w:t>ciência</w:t>
      </w:r>
      <w:r>
        <w:rPr>
          <w:spacing w:val="16"/>
          <w:sz w:val="19"/>
        </w:rPr>
        <w:t> </w:t>
      </w:r>
      <w:r>
        <w:rPr>
          <w:sz w:val="19"/>
        </w:rPr>
        <w:t>à Assessoria</w:t>
      </w:r>
      <w:r>
        <w:rPr>
          <w:spacing w:val="16"/>
          <w:sz w:val="19"/>
        </w:rPr>
        <w:t> </w:t>
      </w:r>
      <w:r>
        <w:rPr>
          <w:sz w:val="19"/>
        </w:rPr>
        <w:t>Jurídica</w:t>
      </w:r>
      <w:r>
        <w:rPr>
          <w:spacing w:val="16"/>
          <w:sz w:val="19"/>
        </w:rPr>
        <w:t> </w:t>
      </w:r>
      <w:r>
        <w:rPr>
          <w:sz w:val="19"/>
        </w:rPr>
        <w:t>do</w:t>
      </w:r>
      <w:r>
        <w:rPr>
          <w:spacing w:val="16"/>
          <w:sz w:val="19"/>
        </w:rPr>
        <w:t> </w:t>
      </w:r>
      <w:r>
        <w:rPr>
          <w:sz w:val="19"/>
        </w:rPr>
        <w:t>órgão</w:t>
      </w:r>
      <w:r>
        <w:rPr>
          <w:spacing w:val="16"/>
          <w:sz w:val="19"/>
        </w:rPr>
        <w:t> </w:t>
      </w:r>
      <w:r>
        <w:rPr>
          <w:sz w:val="19"/>
        </w:rPr>
        <w:t>ou</w:t>
      </w:r>
      <w:r>
        <w:rPr>
          <w:spacing w:val="16"/>
          <w:sz w:val="19"/>
        </w:rPr>
        <w:t> </w:t>
      </w:r>
      <w:r>
        <w:rPr>
          <w:sz w:val="19"/>
        </w:rPr>
        <w:t>entidade</w:t>
      </w:r>
      <w:r>
        <w:rPr>
          <w:spacing w:val="16"/>
          <w:sz w:val="19"/>
        </w:rPr>
        <w:t> </w:t>
      </w:r>
      <w:r>
        <w:rPr>
          <w:sz w:val="19"/>
        </w:rPr>
        <w:t>para</w:t>
      </w:r>
      <w:r>
        <w:rPr>
          <w:spacing w:val="16"/>
          <w:sz w:val="19"/>
        </w:rPr>
        <w:t> </w:t>
      </w:r>
      <w:r>
        <w:rPr>
          <w:sz w:val="19"/>
        </w:rPr>
        <w:t>as</w:t>
      </w:r>
      <w:r>
        <w:rPr>
          <w:spacing w:val="16"/>
          <w:sz w:val="19"/>
        </w:rPr>
        <w:t> </w:t>
      </w:r>
      <w:r>
        <w:rPr>
          <w:sz w:val="19"/>
        </w:rPr>
        <w:t>providências</w:t>
      </w:r>
      <w:r>
        <w:rPr>
          <w:spacing w:val="16"/>
          <w:sz w:val="19"/>
        </w:rPr>
        <w:t> </w:t>
      </w:r>
      <w:r>
        <w:rPr>
          <w:sz w:val="19"/>
        </w:rPr>
        <w:t>junto</w:t>
      </w:r>
      <w:r>
        <w:rPr>
          <w:spacing w:val="16"/>
          <w:sz w:val="19"/>
        </w:rPr>
        <w:t> </w:t>
      </w:r>
      <w:r>
        <w:rPr>
          <w:sz w:val="19"/>
        </w:rPr>
        <w:t>à</w:t>
      </w:r>
      <w:r>
        <w:rPr>
          <w:spacing w:val="16"/>
          <w:sz w:val="19"/>
        </w:rPr>
        <w:t> </w:t>
      </w:r>
      <w:r>
        <w:rPr>
          <w:sz w:val="19"/>
        </w:rPr>
        <w:t>Procuradoria</w:t>
      </w:r>
      <w:r>
        <w:rPr>
          <w:spacing w:val="16"/>
          <w:sz w:val="19"/>
        </w:rPr>
        <w:t> </w:t>
      </w:r>
      <w:r>
        <w:rPr>
          <w:sz w:val="19"/>
        </w:rPr>
        <w:t>Geral</w:t>
      </w:r>
      <w:r>
        <w:rPr>
          <w:spacing w:val="16"/>
          <w:sz w:val="19"/>
        </w:rPr>
        <w:t> </w:t>
      </w:r>
      <w:r>
        <w:rPr>
          <w:sz w:val="19"/>
        </w:rPr>
        <w:t>do</w:t>
      </w:r>
      <w:r>
        <w:rPr>
          <w:spacing w:val="16"/>
          <w:sz w:val="19"/>
        </w:rPr>
        <w:t> </w:t>
      </w:r>
      <w:r>
        <w:rPr>
          <w:sz w:val="19"/>
        </w:rPr>
        <w:t>Estado,</w:t>
      </w:r>
      <w:r>
        <w:rPr>
          <w:spacing w:val="16"/>
          <w:sz w:val="19"/>
        </w:rPr>
        <w:t> </w:t>
      </w:r>
      <w:r>
        <w:rPr>
          <w:sz w:val="19"/>
        </w:rPr>
        <w:t>com</w:t>
      </w:r>
      <w:r>
        <w:rPr>
          <w:spacing w:val="16"/>
          <w:sz w:val="19"/>
        </w:rPr>
        <w:t> </w:t>
      </w:r>
      <w:r>
        <w:rPr>
          <w:sz w:val="19"/>
        </w:rPr>
        <w:t>vistas</w:t>
      </w:r>
      <w:r>
        <w:rPr>
          <w:spacing w:val="16"/>
          <w:sz w:val="19"/>
        </w:rPr>
        <w:t> </w:t>
      </w:r>
      <w:r>
        <w:rPr>
          <w:sz w:val="19"/>
        </w:rPr>
        <w:t>a</w:t>
      </w:r>
      <w:r>
        <w:rPr>
          <w:spacing w:val="16"/>
          <w:sz w:val="19"/>
        </w:rPr>
        <w:t> </w:t>
      </w:r>
      <w:r>
        <w:rPr>
          <w:sz w:val="19"/>
        </w:rPr>
        <w:t>adoção</w:t>
      </w:r>
      <w:r>
        <w:rPr>
          <w:spacing w:val="16"/>
          <w:sz w:val="19"/>
        </w:rPr>
        <w:t> </w:t>
      </w:r>
      <w:r>
        <w:rPr>
          <w:sz w:val="19"/>
        </w:rPr>
        <w:t>de</w:t>
      </w:r>
      <w:r>
        <w:rPr>
          <w:spacing w:val="16"/>
          <w:sz w:val="19"/>
        </w:rPr>
        <w:t> </w:t>
      </w:r>
      <w:r>
        <w:rPr>
          <w:sz w:val="19"/>
        </w:rPr>
        <w:t>eventuais</w:t>
      </w:r>
      <w:r>
        <w:rPr>
          <w:spacing w:val="16"/>
          <w:sz w:val="19"/>
        </w:rPr>
        <w:t> </w:t>
      </w:r>
      <w:r>
        <w:rPr>
          <w:sz w:val="19"/>
        </w:rPr>
        <w:t>medidas</w:t>
      </w:r>
      <w:r>
        <w:rPr>
          <w:spacing w:val="16"/>
          <w:sz w:val="19"/>
        </w:rPr>
        <w:t> </w:t>
      </w:r>
      <w:r>
        <w:rPr>
          <w:sz w:val="19"/>
        </w:rPr>
        <w:t>judiciais,</w:t>
      </w:r>
      <w:r>
        <w:rPr>
          <w:spacing w:val="16"/>
          <w:sz w:val="19"/>
        </w:rPr>
        <w:t> </w:t>
      </w:r>
      <w:r>
        <w:rPr>
          <w:sz w:val="19"/>
        </w:rPr>
        <w:t>em</w:t>
      </w:r>
      <w:r>
        <w:rPr>
          <w:spacing w:val="16"/>
          <w:sz w:val="19"/>
        </w:rPr>
        <w:t> </w:t>
      </w:r>
      <w:r>
        <w:rPr>
          <w:sz w:val="19"/>
        </w:rPr>
        <w:t>caso</w:t>
      </w:r>
      <w:r>
        <w:rPr>
          <w:spacing w:val="16"/>
          <w:sz w:val="19"/>
        </w:rPr>
        <w:t> </w:t>
      </w:r>
      <w:r>
        <w:rPr>
          <w:sz w:val="19"/>
        </w:rPr>
        <w:t>de descumprimento de obrigações pelo </w:t>
      </w:r>
      <w:r>
        <w:rPr>
          <w:b/>
          <w:sz w:val="19"/>
        </w:rPr>
        <w:t>CONTRATADO</w:t>
      </w:r>
      <w:r>
        <w:rPr>
          <w:sz w:val="19"/>
        </w:rPr>
        <w:t>.</w:t>
      </w:r>
    </w:p>
    <w:p>
      <w:pPr>
        <w:pStyle w:val="ListParagraph"/>
        <w:numPr>
          <w:ilvl w:val="2"/>
          <w:numId w:val="48"/>
        </w:numPr>
        <w:tabs>
          <w:tab w:pos="773" w:val="left" w:leader="none"/>
        </w:tabs>
        <w:spacing w:line="280" w:lineRule="auto" w:before="0" w:after="0"/>
        <w:ind w:left="323" w:right="306" w:firstLine="0"/>
        <w:jc w:val="left"/>
        <w:rPr>
          <w:sz w:val="19"/>
        </w:rPr>
      </w:pPr>
      <w:r>
        <w:rPr>
          <w:sz w:val="19"/>
        </w:rPr>
        <w:t>Emitir</w:t>
      </w:r>
      <w:r>
        <w:rPr>
          <w:spacing w:val="20"/>
          <w:sz w:val="19"/>
        </w:rPr>
        <w:t> </w:t>
      </w:r>
      <w:r>
        <w:rPr>
          <w:sz w:val="19"/>
        </w:rPr>
        <w:t>decisão</w:t>
      </w:r>
      <w:r>
        <w:rPr>
          <w:spacing w:val="20"/>
          <w:sz w:val="19"/>
        </w:rPr>
        <w:t> </w:t>
      </w:r>
      <w:r>
        <w:rPr>
          <w:sz w:val="19"/>
        </w:rPr>
        <w:t>fundamentada</w:t>
      </w:r>
      <w:r>
        <w:rPr>
          <w:spacing w:val="20"/>
          <w:sz w:val="19"/>
        </w:rPr>
        <w:t> </w:t>
      </w:r>
      <w:r>
        <w:rPr>
          <w:sz w:val="19"/>
        </w:rPr>
        <w:t>sobre</w:t>
      </w:r>
      <w:r>
        <w:rPr>
          <w:spacing w:val="20"/>
          <w:sz w:val="19"/>
        </w:rPr>
        <w:t> </w:t>
      </w:r>
      <w:r>
        <w:rPr>
          <w:sz w:val="19"/>
        </w:rPr>
        <w:t>todas</w:t>
      </w:r>
      <w:r>
        <w:rPr>
          <w:spacing w:val="20"/>
          <w:sz w:val="19"/>
        </w:rPr>
        <w:t> </w:t>
      </w:r>
      <w:r>
        <w:rPr>
          <w:sz w:val="19"/>
        </w:rPr>
        <w:t>as</w:t>
      </w:r>
      <w:r>
        <w:rPr>
          <w:spacing w:val="20"/>
          <w:sz w:val="19"/>
        </w:rPr>
        <w:t> </w:t>
      </w:r>
      <w:r>
        <w:rPr>
          <w:sz w:val="19"/>
        </w:rPr>
        <w:t>solicitações</w:t>
      </w:r>
      <w:r>
        <w:rPr>
          <w:spacing w:val="20"/>
          <w:sz w:val="19"/>
        </w:rPr>
        <w:t> </w:t>
      </w:r>
      <w:r>
        <w:rPr>
          <w:sz w:val="19"/>
        </w:rPr>
        <w:t>e</w:t>
      </w:r>
      <w:r>
        <w:rPr>
          <w:spacing w:val="20"/>
          <w:sz w:val="19"/>
        </w:rPr>
        <w:t> </w:t>
      </w:r>
      <w:r>
        <w:rPr>
          <w:sz w:val="19"/>
        </w:rPr>
        <w:t>reclamações</w:t>
      </w:r>
      <w:r>
        <w:rPr>
          <w:spacing w:val="20"/>
          <w:sz w:val="19"/>
        </w:rPr>
        <w:t> </w:t>
      </w:r>
      <w:r>
        <w:rPr>
          <w:sz w:val="19"/>
        </w:rPr>
        <w:t>relacionadas</w:t>
      </w:r>
      <w:r>
        <w:rPr>
          <w:spacing w:val="20"/>
          <w:sz w:val="19"/>
        </w:rPr>
        <w:t> </w:t>
      </w:r>
      <w:r>
        <w:rPr>
          <w:sz w:val="19"/>
        </w:rPr>
        <w:t>à</w:t>
      </w:r>
      <w:r>
        <w:rPr>
          <w:spacing w:val="20"/>
          <w:sz w:val="19"/>
        </w:rPr>
        <w:t> </w:t>
      </w:r>
      <w:r>
        <w:rPr>
          <w:sz w:val="19"/>
        </w:rPr>
        <w:t>execução</w:t>
      </w:r>
      <w:r>
        <w:rPr>
          <w:spacing w:val="20"/>
          <w:sz w:val="19"/>
        </w:rPr>
        <w:t> </w:t>
      </w:r>
      <w:r>
        <w:rPr>
          <w:sz w:val="19"/>
        </w:rPr>
        <w:t>do</w:t>
      </w:r>
      <w:r>
        <w:rPr>
          <w:spacing w:val="20"/>
          <w:sz w:val="19"/>
        </w:rPr>
        <w:t> </w:t>
      </w:r>
      <w:r>
        <w:rPr>
          <w:sz w:val="19"/>
        </w:rPr>
        <w:t>presente</w:t>
      </w:r>
      <w:r>
        <w:rPr>
          <w:spacing w:val="20"/>
          <w:sz w:val="19"/>
        </w:rPr>
        <w:t> </w:t>
      </w:r>
      <w:r>
        <w:rPr>
          <w:sz w:val="19"/>
        </w:rPr>
        <w:t>Contrato,</w:t>
      </w:r>
      <w:r>
        <w:rPr>
          <w:spacing w:val="20"/>
          <w:sz w:val="19"/>
        </w:rPr>
        <w:t> </w:t>
      </w:r>
      <w:r>
        <w:rPr>
          <w:sz w:val="19"/>
        </w:rPr>
        <w:t>ressalvados</w:t>
      </w:r>
      <w:r>
        <w:rPr>
          <w:spacing w:val="20"/>
          <w:sz w:val="19"/>
        </w:rPr>
        <w:t> </w:t>
      </w:r>
      <w:r>
        <w:rPr>
          <w:sz w:val="19"/>
        </w:rPr>
        <w:t>os</w:t>
      </w:r>
      <w:r>
        <w:rPr>
          <w:spacing w:val="20"/>
          <w:sz w:val="19"/>
        </w:rPr>
        <w:t> </w:t>
      </w:r>
      <w:r>
        <w:rPr>
          <w:sz w:val="19"/>
        </w:rPr>
        <w:t>requerimentos</w:t>
      </w:r>
      <w:r>
        <w:rPr>
          <w:spacing w:val="20"/>
          <w:sz w:val="19"/>
        </w:rPr>
        <w:t> </w:t>
      </w:r>
      <w:r>
        <w:rPr>
          <w:sz w:val="19"/>
        </w:rPr>
        <w:t>manifestamente</w:t>
      </w:r>
      <w:r>
        <w:rPr>
          <w:spacing w:val="20"/>
          <w:sz w:val="19"/>
        </w:rPr>
        <w:t> </w:t>
      </w:r>
      <w:r>
        <w:rPr>
          <w:sz w:val="19"/>
        </w:rPr>
        <w:t>impertinentes, meramente protelatórios ou de nenhum interesse para a boa execução do ajuste.</w:t>
      </w:r>
    </w:p>
    <w:p>
      <w:pPr>
        <w:pStyle w:val="ListParagraph"/>
        <w:numPr>
          <w:ilvl w:val="3"/>
          <w:numId w:val="48"/>
        </w:numPr>
        <w:tabs>
          <w:tab w:pos="889" w:val="left" w:leader="none"/>
        </w:tabs>
        <w:spacing w:line="218" w:lineRule="exact" w:before="0" w:after="0"/>
        <w:ind w:left="889" w:right="0" w:hanging="566"/>
        <w:jc w:val="left"/>
        <w:rPr>
          <w:sz w:val="19"/>
        </w:rPr>
      </w:pPr>
      <w:r>
        <w:rPr>
          <w:sz w:val="19"/>
        </w:rPr>
        <w:t>O</w:t>
      </w:r>
      <w:r>
        <w:rPr>
          <w:spacing w:val="-7"/>
          <w:sz w:val="19"/>
        </w:rPr>
        <w:t> </w:t>
      </w:r>
      <w:r>
        <w:rPr>
          <w:b/>
          <w:sz w:val="19"/>
        </w:rPr>
        <w:t>CONTRATANTE</w:t>
      </w:r>
      <w:r>
        <w:rPr>
          <w:b/>
          <w:spacing w:val="-7"/>
          <w:sz w:val="19"/>
        </w:rPr>
        <w:t> </w:t>
      </w:r>
      <w:r>
        <w:rPr>
          <w:sz w:val="19"/>
        </w:rPr>
        <w:t>terá</w:t>
      </w:r>
      <w:r>
        <w:rPr>
          <w:spacing w:val="-7"/>
          <w:sz w:val="19"/>
        </w:rPr>
        <w:t> </w:t>
      </w:r>
      <w:r>
        <w:rPr>
          <w:sz w:val="19"/>
        </w:rPr>
        <w:t>o</w:t>
      </w:r>
      <w:r>
        <w:rPr>
          <w:spacing w:val="-6"/>
          <w:sz w:val="19"/>
        </w:rPr>
        <w:t> </w:t>
      </w:r>
      <w:r>
        <w:rPr>
          <w:sz w:val="19"/>
        </w:rPr>
        <w:t>prazo</w:t>
      </w:r>
      <w:r>
        <w:rPr>
          <w:spacing w:val="-7"/>
          <w:sz w:val="19"/>
        </w:rPr>
        <w:t> </w:t>
      </w:r>
      <w:r>
        <w:rPr>
          <w:sz w:val="19"/>
        </w:rPr>
        <w:t>de</w:t>
      </w:r>
      <w:r>
        <w:rPr>
          <w:spacing w:val="-7"/>
          <w:sz w:val="19"/>
        </w:rPr>
        <w:t> </w:t>
      </w:r>
      <w:r>
        <w:rPr>
          <w:sz w:val="19"/>
        </w:rPr>
        <w:t>1</w:t>
      </w:r>
      <w:r>
        <w:rPr>
          <w:spacing w:val="-7"/>
          <w:sz w:val="19"/>
        </w:rPr>
        <w:t> </w:t>
      </w:r>
      <w:r>
        <w:rPr>
          <w:sz w:val="19"/>
        </w:rPr>
        <w:t>(um)</w:t>
      </w:r>
      <w:r>
        <w:rPr>
          <w:spacing w:val="-6"/>
          <w:sz w:val="19"/>
        </w:rPr>
        <w:t> </w:t>
      </w:r>
      <w:r>
        <w:rPr>
          <w:sz w:val="19"/>
        </w:rPr>
        <w:t>mês,</w:t>
      </w:r>
      <w:r>
        <w:rPr>
          <w:spacing w:val="-7"/>
          <w:sz w:val="19"/>
        </w:rPr>
        <w:t> </w:t>
      </w:r>
      <w:r>
        <w:rPr>
          <w:sz w:val="19"/>
        </w:rPr>
        <w:t>a</w:t>
      </w:r>
      <w:r>
        <w:rPr>
          <w:spacing w:val="-7"/>
          <w:sz w:val="19"/>
        </w:rPr>
        <w:t> </w:t>
      </w:r>
      <w:r>
        <w:rPr>
          <w:sz w:val="19"/>
        </w:rPr>
        <w:t>contar</w:t>
      </w:r>
      <w:r>
        <w:rPr>
          <w:spacing w:val="-6"/>
          <w:sz w:val="19"/>
        </w:rPr>
        <w:t> </w:t>
      </w:r>
      <w:r>
        <w:rPr>
          <w:sz w:val="19"/>
        </w:rPr>
        <w:t>da</w:t>
      </w:r>
      <w:r>
        <w:rPr>
          <w:spacing w:val="-7"/>
          <w:sz w:val="19"/>
        </w:rPr>
        <w:t> </w:t>
      </w:r>
      <w:r>
        <w:rPr>
          <w:sz w:val="19"/>
        </w:rPr>
        <w:t>data</w:t>
      </w:r>
      <w:r>
        <w:rPr>
          <w:spacing w:val="-7"/>
          <w:sz w:val="19"/>
        </w:rPr>
        <w:t> </w:t>
      </w:r>
      <w:r>
        <w:rPr>
          <w:sz w:val="19"/>
        </w:rPr>
        <w:t>do</w:t>
      </w:r>
      <w:r>
        <w:rPr>
          <w:spacing w:val="-7"/>
          <w:sz w:val="19"/>
        </w:rPr>
        <w:t> </w:t>
      </w:r>
      <w:r>
        <w:rPr>
          <w:sz w:val="19"/>
        </w:rPr>
        <w:t>protocolo</w:t>
      </w:r>
      <w:r>
        <w:rPr>
          <w:spacing w:val="-6"/>
          <w:sz w:val="19"/>
        </w:rPr>
        <w:t> </w:t>
      </w:r>
      <w:r>
        <w:rPr>
          <w:sz w:val="19"/>
        </w:rPr>
        <w:t>do</w:t>
      </w:r>
      <w:r>
        <w:rPr>
          <w:spacing w:val="-7"/>
          <w:sz w:val="19"/>
        </w:rPr>
        <w:t> </w:t>
      </w:r>
      <w:r>
        <w:rPr>
          <w:sz w:val="19"/>
        </w:rPr>
        <w:t>requerimento</w:t>
      </w:r>
      <w:r>
        <w:rPr>
          <w:spacing w:val="-7"/>
          <w:sz w:val="19"/>
        </w:rPr>
        <w:t> </w:t>
      </w:r>
      <w:r>
        <w:rPr>
          <w:sz w:val="19"/>
        </w:rPr>
        <w:t>para</w:t>
      </w:r>
      <w:r>
        <w:rPr>
          <w:spacing w:val="-6"/>
          <w:sz w:val="19"/>
        </w:rPr>
        <w:t> </w:t>
      </w:r>
      <w:r>
        <w:rPr>
          <w:sz w:val="19"/>
        </w:rPr>
        <w:t>decidir,</w:t>
      </w:r>
      <w:r>
        <w:rPr>
          <w:spacing w:val="-7"/>
          <w:sz w:val="19"/>
        </w:rPr>
        <w:t> </w:t>
      </w:r>
      <w:r>
        <w:rPr>
          <w:sz w:val="19"/>
        </w:rPr>
        <w:t>admitida</w:t>
      </w:r>
      <w:r>
        <w:rPr>
          <w:spacing w:val="-7"/>
          <w:sz w:val="19"/>
        </w:rPr>
        <w:t> </w:t>
      </w:r>
      <w:r>
        <w:rPr>
          <w:sz w:val="19"/>
        </w:rPr>
        <w:t>a</w:t>
      </w:r>
      <w:r>
        <w:rPr>
          <w:spacing w:val="-7"/>
          <w:sz w:val="19"/>
        </w:rPr>
        <w:t> </w:t>
      </w:r>
      <w:r>
        <w:rPr>
          <w:sz w:val="19"/>
        </w:rPr>
        <w:t>prorrogação</w:t>
      </w:r>
      <w:r>
        <w:rPr>
          <w:spacing w:val="-6"/>
          <w:sz w:val="19"/>
        </w:rPr>
        <w:t> </w:t>
      </w:r>
      <w:r>
        <w:rPr>
          <w:sz w:val="19"/>
        </w:rPr>
        <w:t>motivada</w:t>
      </w:r>
      <w:r>
        <w:rPr>
          <w:spacing w:val="-7"/>
          <w:sz w:val="19"/>
        </w:rPr>
        <w:t> </w:t>
      </w:r>
      <w:r>
        <w:rPr>
          <w:sz w:val="19"/>
        </w:rPr>
        <w:t>por</w:t>
      </w:r>
      <w:r>
        <w:rPr>
          <w:spacing w:val="-7"/>
          <w:sz w:val="19"/>
        </w:rPr>
        <w:t> </w:t>
      </w:r>
      <w:r>
        <w:rPr>
          <w:sz w:val="19"/>
        </w:rPr>
        <w:t>igual</w:t>
      </w:r>
      <w:r>
        <w:rPr>
          <w:spacing w:val="-6"/>
          <w:sz w:val="19"/>
        </w:rPr>
        <w:t> </w:t>
      </w:r>
      <w:r>
        <w:rPr>
          <w:spacing w:val="-2"/>
          <w:sz w:val="19"/>
        </w:rPr>
        <w:t>período.</w:t>
      </w:r>
    </w:p>
    <w:p>
      <w:pPr>
        <w:pStyle w:val="ListParagraph"/>
        <w:numPr>
          <w:ilvl w:val="2"/>
          <w:numId w:val="48"/>
        </w:numPr>
        <w:tabs>
          <w:tab w:pos="849" w:val="left" w:leader="none"/>
        </w:tabs>
        <w:spacing w:line="280" w:lineRule="auto" w:before="36" w:after="0"/>
        <w:ind w:left="323" w:right="306" w:firstLine="0"/>
        <w:jc w:val="left"/>
        <w:rPr>
          <w:sz w:val="19"/>
        </w:rPr>
      </w:pPr>
      <w:r>
        <w:rPr>
          <w:sz w:val="19"/>
        </w:rPr>
        <w:t>Responder aos eventuais pedidos de restabelecimento do equilíbrio econômico-financeiro efetuados pelo </w:t>
      </w:r>
      <w:r>
        <w:rPr>
          <w:b/>
          <w:sz w:val="19"/>
        </w:rPr>
        <w:t>CONTRATADO </w:t>
      </w:r>
      <w:r>
        <w:rPr>
          <w:sz w:val="19"/>
        </w:rPr>
        <w:t>no prazo máximo de 45 (quarenta e cinco) dias, admitida a prorrogação motivada, uma única vez, por igual período.</w:t>
      </w:r>
    </w:p>
    <w:p>
      <w:pPr>
        <w:pStyle w:val="ListParagraph"/>
        <w:numPr>
          <w:ilvl w:val="2"/>
          <w:numId w:val="48"/>
        </w:numPr>
        <w:tabs>
          <w:tab w:pos="858" w:val="left" w:leader="none"/>
        </w:tabs>
        <w:spacing w:line="280" w:lineRule="auto" w:before="0" w:after="0"/>
        <w:ind w:left="323" w:right="306" w:firstLine="0"/>
        <w:jc w:val="left"/>
        <w:rPr>
          <w:sz w:val="19"/>
        </w:rPr>
      </w:pPr>
      <w:r>
        <w:rPr>
          <w:sz w:val="19"/>
        </w:rPr>
        <w:t>Notificar</w:t>
      </w:r>
      <w:r>
        <w:rPr>
          <w:spacing w:val="19"/>
          <w:sz w:val="19"/>
        </w:rPr>
        <w:t> </w:t>
      </w:r>
      <w:r>
        <w:rPr>
          <w:sz w:val="19"/>
        </w:rPr>
        <w:t>os</w:t>
      </w:r>
      <w:r>
        <w:rPr>
          <w:spacing w:val="19"/>
          <w:sz w:val="19"/>
        </w:rPr>
        <w:t> </w:t>
      </w:r>
      <w:r>
        <w:rPr>
          <w:sz w:val="19"/>
        </w:rPr>
        <w:t>emitentes</w:t>
      </w:r>
      <w:r>
        <w:rPr>
          <w:spacing w:val="19"/>
          <w:sz w:val="19"/>
        </w:rPr>
        <w:t> </w:t>
      </w:r>
      <w:r>
        <w:rPr>
          <w:sz w:val="19"/>
        </w:rPr>
        <w:t>das</w:t>
      </w:r>
      <w:r>
        <w:rPr>
          <w:spacing w:val="19"/>
          <w:sz w:val="19"/>
        </w:rPr>
        <w:t> </w:t>
      </w:r>
      <w:r>
        <w:rPr>
          <w:sz w:val="19"/>
        </w:rPr>
        <w:t>garantias</w:t>
      </w:r>
      <w:r>
        <w:rPr>
          <w:spacing w:val="19"/>
          <w:sz w:val="19"/>
        </w:rPr>
        <w:t> </w:t>
      </w:r>
      <w:r>
        <w:rPr>
          <w:sz w:val="19"/>
        </w:rPr>
        <w:t>quanto</w:t>
      </w:r>
      <w:r>
        <w:rPr>
          <w:spacing w:val="19"/>
          <w:sz w:val="19"/>
        </w:rPr>
        <w:t> </w:t>
      </w:r>
      <w:r>
        <w:rPr>
          <w:sz w:val="19"/>
        </w:rPr>
        <w:t>ao</w:t>
      </w:r>
      <w:r>
        <w:rPr>
          <w:spacing w:val="19"/>
          <w:sz w:val="19"/>
        </w:rPr>
        <w:t> </w:t>
      </w:r>
      <w:r>
        <w:rPr>
          <w:sz w:val="19"/>
        </w:rPr>
        <w:t>início</w:t>
      </w:r>
      <w:r>
        <w:rPr>
          <w:spacing w:val="19"/>
          <w:sz w:val="19"/>
        </w:rPr>
        <w:t> </w:t>
      </w:r>
      <w:r>
        <w:rPr>
          <w:sz w:val="19"/>
        </w:rPr>
        <w:t>de</w:t>
      </w:r>
      <w:r>
        <w:rPr>
          <w:spacing w:val="19"/>
          <w:sz w:val="19"/>
        </w:rPr>
        <w:t> </w:t>
      </w:r>
      <w:r>
        <w:rPr>
          <w:sz w:val="19"/>
        </w:rPr>
        <w:t>processo</w:t>
      </w:r>
      <w:r>
        <w:rPr>
          <w:spacing w:val="19"/>
          <w:sz w:val="19"/>
        </w:rPr>
        <w:t> </w:t>
      </w:r>
      <w:r>
        <w:rPr>
          <w:sz w:val="19"/>
        </w:rPr>
        <w:t>administrativo</w:t>
      </w:r>
      <w:r>
        <w:rPr>
          <w:spacing w:val="19"/>
          <w:sz w:val="19"/>
        </w:rPr>
        <w:t> </w:t>
      </w:r>
      <w:r>
        <w:rPr>
          <w:sz w:val="19"/>
        </w:rPr>
        <w:t>para</w:t>
      </w:r>
      <w:r>
        <w:rPr>
          <w:spacing w:val="19"/>
          <w:sz w:val="19"/>
        </w:rPr>
        <w:t> </w:t>
      </w:r>
      <w:r>
        <w:rPr>
          <w:sz w:val="19"/>
        </w:rPr>
        <w:t>apuração</w:t>
      </w:r>
      <w:r>
        <w:rPr>
          <w:spacing w:val="19"/>
          <w:sz w:val="19"/>
        </w:rPr>
        <w:t> </w:t>
      </w:r>
      <w:r>
        <w:rPr>
          <w:sz w:val="19"/>
        </w:rPr>
        <w:t>de</w:t>
      </w:r>
      <w:r>
        <w:rPr>
          <w:spacing w:val="19"/>
          <w:sz w:val="19"/>
        </w:rPr>
        <w:t> </w:t>
      </w:r>
      <w:r>
        <w:rPr>
          <w:sz w:val="19"/>
        </w:rPr>
        <w:t>descumprimento</w:t>
      </w:r>
      <w:r>
        <w:rPr>
          <w:spacing w:val="19"/>
          <w:sz w:val="19"/>
        </w:rPr>
        <w:t> </w:t>
      </w:r>
      <w:r>
        <w:rPr>
          <w:sz w:val="19"/>
        </w:rPr>
        <w:t>de</w:t>
      </w:r>
      <w:r>
        <w:rPr>
          <w:spacing w:val="19"/>
          <w:sz w:val="19"/>
        </w:rPr>
        <w:t> </w:t>
      </w:r>
      <w:r>
        <w:rPr>
          <w:sz w:val="19"/>
        </w:rPr>
        <w:t>cláusulas</w:t>
      </w:r>
      <w:r>
        <w:rPr>
          <w:spacing w:val="19"/>
          <w:sz w:val="19"/>
        </w:rPr>
        <w:t> </w:t>
      </w:r>
      <w:r>
        <w:rPr>
          <w:sz w:val="19"/>
        </w:rPr>
        <w:t>contratuais,</w:t>
      </w:r>
      <w:r>
        <w:rPr>
          <w:spacing w:val="19"/>
          <w:sz w:val="19"/>
        </w:rPr>
        <w:t> </w:t>
      </w:r>
      <w:r>
        <w:rPr>
          <w:sz w:val="19"/>
        </w:rPr>
        <w:t>na</w:t>
      </w:r>
      <w:r>
        <w:rPr>
          <w:spacing w:val="19"/>
          <w:sz w:val="19"/>
        </w:rPr>
        <w:t> </w:t>
      </w:r>
      <w:r>
        <w:rPr>
          <w:sz w:val="19"/>
        </w:rPr>
        <w:t>forma</w:t>
      </w:r>
      <w:r>
        <w:rPr>
          <w:spacing w:val="19"/>
          <w:sz w:val="19"/>
        </w:rPr>
        <w:t> </w:t>
      </w:r>
      <w:r>
        <w:rPr>
          <w:sz w:val="19"/>
        </w:rPr>
        <w:t>do</w:t>
      </w:r>
      <w:r>
        <w:rPr>
          <w:spacing w:val="19"/>
          <w:sz w:val="19"/>
        </w:rPr>
        <w:t> </w:t>
      </w:r>
      <w:r>
        <w:rPr>
          <w:sz w:val="19"/>
        </w:rPr>
        <w:t>art.</w:t>
      </w:r>
      <w:r>
        <w:rPr>
          <w:spacing w:val="19"/>
          <w:sz w:val="19"/>
        </w:rPr>
        <w:t> </w:t>
      </w:r>
      <w:r>
        <w:rPr>
          <w:sz w:val="19"/>
        </w:rPr>
        <w:t>137,</w:t>
      </w:r>
      <w:r>
        <w:rPr>
          <w:spacing w:val="19"/>
          <w:sz w:val="19"/>
        </w:rPr>
        <w:t> </w:t>
      </w:r>
      <w:r>
        <w:rPr>
          <w:sz w:val="19"/>
        </w:rPr>
        <w:t>§</w:t>
      </w:r>
      <w:r>
        <w:rPr>
          <w:spacing w:val="19"/>
          <w:sz w:val="19"/>
        </w:rPr>
        <w:t> </w:t>
      </w:r>
      <w:r>
        <w:rPr>
          <w:sz w:val="19"/>
        </w:rPr>
        <w:t>4º,</w:t>
      </w:r>
      <w:r>
        <w:rPr>
          <w:spacing w:val="19"/>
          <w:sz w:val="19"/>
        </w:rPr>
        <w:t> </w:t>
      </w:r>
      <w:r>
        <w:rPr>
          <w:sz w:val="19"/>
        </w:rPr>
        <w:t>da</w:t>
      </w:r>
      <w:r>
        <w:rPr>
          <w:spacing w:val="19"/>
          <w:sz w:val="19"/>
        </w:rPr>
        <w:t> </w:t>
      </w:r>
      <w:r>
        <w:rPr>
          <w:sz w:val="19"/>
        </w:rPr>
        <w:t>Lei</w:t>
      </w:r>
      <w:r>
        <w:rPr>
          <w:spacing w:val="19"/>
          <w:sz w:val="19"/>
        </w:rPr>
        <w:t> </w:t>
      </w:r>
      <w:r>
        <w:rPr>
          <w:sz w:val="19"/>
        </w:rPr>
        <w:t>nº </w:t>
      </w:r>
      <w:r>
        <w:rPr>
          <w:spacing w:val="-2"/>
          <w:sz w:val="19"/>
        </w:rPr>
        <w:t>14.133/2021.</w:t>
      </w:r>
    </w:p>
    <w:p>
      <w:pPr>
        <w:pStyle w:val="ListParagraph"/>
        <w:numPr>
          <w:ilvl w:val="2"/>
          <w:numId w:val="48"/>
        </w:numPr>
        <w:tabs>
          <w:tab w:pos="854" w:val="left" w:leader="none"/>
        </w:tabs>
        <w:spacing w:line="280" w:lineRule="auto" w:before="0" w:after="0"/>
        <w:ind w:left="323" w:right="306" w:firstLine="0"/>
        <w:jc w:val="left"/>
        <w:rPr>
          <w:sz w:val="19"/>
        </w:rPr>
      </w:pPr>
      <w:r>
        <w:rPr>
          <w:sz w:val="19"/>
        </w:rPr>
        <w:t>A</w:t>
      </w:r>
      <w:r>
        <w:rPr>
          <w:spacing w:val="-12"/>
          <w:sz w:val="19"/>
        </w:rPr>
        <w:t> </w:t>
      </w:r>
      <w:r>
        <w:rPr>
          <w:sz w:val="19"/>
        </w:rPr>
        <w:t>Administração</w:t>
      </w:r>
      <w:r>
        <w:rPr>
          <w:spacing w:val="-3"/>
          <w:sz w:val="19"/>
        </w:rPr>
        <w:t> </w:t>
      </w:r>
      <w:r>
        <w:rPr>
          <w:sz w:val="19"/>
        </w:rPr>
        <w:t>não responderá por quaisquer compromissos assumidos pelo </w:t>
      </w:r>
      <w:r>
        <w:rPr>
          <w:b/>
          <w:sz w:val="19"/>
        </w:rPr>
        <w:t>CONTRATADO </w:t>
      </w:r>
      <w:r>
        <w:rPr>
          <w:sz w:val="19"/>
        </w:rPr>
        <w:t>com terceiros, ainda que vinculados à execução do Contrato, bem como por qualquer dano causado a terceiros em decorrência de ato do </w:t>
      </w:r>
      <w:r>
        <w:rPr>
          <w:b/>
          <w:sz w:val="19"/>
        </w:rPr>
        <w:t>CONTRATADO</w:t>
      </w:r>
      <w:r>
        <w:rPr>
          <w:sz w:val="19"/>
        </w:rPr>
        <w:t>, de seus empregados, prepostos ou subordinados.</w:t>
      </w:r>
    </w:p>
    <w:p>
      <w:pPr>
        <w:pStyle w:val="ListParagraph"/>
        <w:numPr>
          <w:ilvl w:val="2"/>
          <w:numId w:val="48"/>
        </w:numPr>
        <w:tabs>
          <w:tab w:pos="841" w:val="left" w:leader="none"/>
        </w:tabs>
        <w:spacing w:line="218" w:lineRule="exact" w:before="0" w:after="0"/>
        <w:ind w:left="841" w:right="0" w:hanging="518"/>
        <w:jc w:val="left"/>
        <w:rPr>
          <w:sz w:val="19"/>
        </w:rPr>
      </w:pPr>
      <w:r>
        <w:rPr>
          <w:sz w:val="19"/>
        </w:rPr>
        <w:t>O</w:t>
      </w:r>
      <w:r>
        <w:rPr>
          <w:spacing w:val="-8"/>
          <w:sz w:val="19"/>
        </w:rPr>
        <w:t> </w:t>
      </w:r>
      <w:r>
        <w:rPr>
          <w:sz w:val="19"/>
        </w:rPr>
        <w:t>presente</w:t>
      </w:r>
      <w:r>
        <w:rPr>
          <w:spacing w:val="-8"/>
          <w:sz w:val="19"/>
        </w:rPr>
        <w:t> </w:t>
      </w:r>
      <w:r>
        <w:rPr>
          <w:sz w:val="19"/>
        </w:rPr>
        <w:t>Contrato</w:t>
      </w:r>
      <w:r>
        <w:rPr>
          <w:spacing w:val="-8"/>
          <w:sz w:val="19"/>
        </w:rPr>
        <w:t> </w:t>
      </w:r>
      <w:r>
        <w:rPr>
          <w:sz w:val="19"/>
        </w:rPr>
        <w:t>não</w:t>
      </w:r>
      <w:r>
        <w:rPr>
          <w:spacing w:val="-8"/>
          <w:sz w:val="19"/>
        </w:rPr>
        <w:t> </w:t>
      </w:r>
      <w:r>
        <w:rPr>
          <w:sz w:val="19"/>
        </w:rPr>
        <w:t>configura</w:t>
      </w:r>
      <w:r>
        <w:rPr>
          <w:spacing w:val="-8"/>
          <w:sz w:val="19"/>
        </w:rPr>
        <w:t> </w:t>
      </w:r>
      <w:r>
        <w:rPr>
          <w:sz w:val="19"/>
        </w:rPr>
        <w:t>vínculo</w:t>
      </w:r>
      <w:r>
        <w:rPr>
          <w:spacing w:val="-8"/>
          <w:sz w:val="19"/>
        </w:rPr>
        <w:t> </w:t>
      </w:r>
      <w:r>
        <w:rPr>
          <w:sz w:val="19"/>
        </w:rPr>
        <w:t>empregatício</w:t>
      </w:r>
      <w:r>
        <w:rPr>
          <w:spacing w:val="-8"/>
          <w:sz w:val="19"/>
        </w:rPr>
        <w:t> </w:t>
      </w:r>
      <w:r>
        <w:rPr>
          <w:sz w:val="19"/>
        </w:rPr>
        <w:t>entre</w:t>
      </w:r>
      <w:r>
        <w:rPr>
          <w:spacing w:val="-8"/>
          <w:sz w:val="19"/>
        </w:rPr>
        <w:t> </w:t>
      </w:r>
      <w:r>
        <w:rPr>
          <w:sz w:val="19"/>
        </w:rPr>
        <w:t>os</w:t>
      </w:r>
      <w:r>
        <w:rPr>
          <w:spacing w:val="-8"/>
          <w:sz w:val="19"/>
        </w:rPr>
        <w:t> </w:t>
      </w:r>
      <w:r>
        <w:rPr>
          <w:sz w:val="19"/>
        </w:rPr>
        <w:t>trabalhadores,</w:t>
      </w:r>
      <w:r>
        <w:rPr>
          <w:spacing w:val="-7"/>
          <w:sz w:val="19"/>
        </w:rPr>
        <w:t> </w:t>
      </w:r>
      <w:r>
        <w:rPr>
          <w:sz w:val="19"/>
        </w:rPr>
        <w:t>ou</w:t>
      </w:r>
      <w:r>
        <w:rPr>
          <w:spacing w:val="-8"/>
          <w:sz w:val="19"/>
        </w:rPr>
        <w:t> </w:t>
      </w:r>
      <w:r>
        <w:rPr>
          <w:sz w:val="19"/>
        </w:rPr>
        <w:t>sócios</w:t>
      </w:r>
      <w:r>
        <w:rPr>
          <w:spacing w:val="-8"/>
          <w:sz w:val="19"/>
        </w:rPr>
        <w:t> </w:t>
      </w:r>
      <w:r>
        <w:rPr>
          <w:sz w:val="19"/>
        </w:rPr>
        <w:t>do</w:t>
      </w:r>
      <w:r>
        <w:rPr>
          <w:spacing w:val="-8"/>
          <w:sz w:val="19"/>
        </w:rPr>
        <w:t> </w:t>
      </w:r>
      <w:r>
        <w:rPr>
          <w:b/>
          <w:sz w:val="19"/>
        </w:rPr>
        <w:t>CONTRATADO</w:t>
      </w:r>
      <w:r>
        <w:rPr>
          <w:b/>
          <w:spacing w:val="-8"/>
          <w:sz w:val="19"/>
        </w:rPr>
        <w:t> </w:t>
      </w:r>
      <w:r>
        <w:rPr>
          <w:sz w:val="19"/>
        </w:rPr>
        <w:t>e</w:t>
      </w:r>
      <w:r>
        <w:rPr>
          <w:spacing w:val="-8"/>
          <w:sz w:val="19"/>
        </w:rPr>
        <w:t> </w:t>
      </w:r>
      <w:r>
        <w:rPr>
          <w:sz w:val="19"/>
        </w:rPr>
        <w:t>o</w:t>
      </w:r>
      <w:r>
        <w:rPr>
          <w:spacing w:val="-8"/>
          <w:sz w:val="19"/>
        </w:rPr>
        <w:t> </w:t>
      </w:r>
      <w:r>
        <w:rPr>
          <w:b/>
          <w:spacing w:val="-2"/>
          <w:sz w:val="19"/>
        </w:rPr>
        <w:t>CONTRATANTE</w:t>
      </w:r>
      <w:r>
        <w:rPr>
          <w:spacing w:val="-2"/>
          <w:sz w:val="19"/>
        </w:rPr>
        <w:t>.</w:t>
      </w:r>
    </w:p>
    <w:p>
      <w:pPr>
        <w:pStyle w:val="BodyText"/>
        <w:spacing w:before="128"/>
      </w:pPr>
    </w:p>
    <w:p>
      <w:pPr>
        <w:pStyle w:val="Heading3"/>
      </w:pPr>
      <w:r>
        <w:rPr/>
        <w:t>CLÁUSULA</w:t>
      </w:r>
      <w:r>
        <w:rPr>
          <w:spacing w:val="-12"/>
        </w:rPr>
        <w:t> </w:t>
      </w:r>
      <w:r>
        <w:rPr/>
        <w:t>NONA</w:t>
      </w:r>
      <w:r>
        <w:rPr>
          <w:spacing w:val="-12"/>
        </w:rPr>
        <w:t> </w:t>
      </w:r>
      <w:r>
        <w:rPr/>
        <w:t>-</w:t>
      </w:r>
      <w:r>
        <w:rPr>
          <w:spacing w:val="-12"/>
        </w:rPr>
        <w:t> </w:t>
      </w:r>
      <w:r>
        <w:rPr/>
        <w:t>OBRIGAÇÕES</w:t>
      </w:r>
      <w:r>
        <w:rPr>
          <w:spacing w:val="-12"/>
        </w:rPr>
        <w:t> </w:t>
      </w:r>
      <w:r>
        <w:rPr/>
        <w:t>DO</w:t>
      </w:r>
      <w:r>
        <w:rPr>
          <w:spacing w:val="-10"/>
        </w:rPr>
        <w:t> </w:t>
      </w:r>
      <w:r>
        <w:rPr>
          <w:spacing w:val="-2"/>
        </w:rPr>
        <w:t>CONTRATADO</w:t>
      </w:r>
    </w:p>
    <w:p>
      <w:pPr>
        <w:pStyle w:val="ListParagraph"/>
        <w:numPr>
          <w:ilvl w:val="1"/>
          <w:numId w:val="49"/>
        </w:numPr>
        <w:tabs>
          <w:tab w:pos="616" w:val="left" w:leader="none"/>
        </w:tabs>
        <w:spacing w:line="280" w:lineRule="auto" w:before="37" w:after="0"/>
        <w:ind w:left="323" w:right="306" w:firstLine="0"/>
        <w:jc w:val="left"/>
        <w:rPr>
          <w:sz w:val="19"/>
        </w:rPr>
      </w:pPr>
      <w:r>
        <w:rPr>
          <w:sz w:val="19"/>
        </w:rPr>
        <w:t>O </w:t>
      </w:r>
      <w:r>
        <w:rPr>
          <w:b/>
          <w:sz w:val="19"/>
        </w:rPr>
        <w:t>CONTRATADO </w:t>
      </w:r>
      <w:r>
        <w:rPr>
          <w:sz w:val="19"/>
        </w:rPr>
        <w:t>deverá cumprir todas as obrigações constantes deste Contrato e em seus</w:t>
      </w:r>
      <w:r>
        <w:rPr>
          <w:spacing w:val="-4"/>
          <w:sz w:val="19"/>
        </w:rPr>
        <w:t> </w:t>
      </w:r>
      <w:r>
        <w:rPr>
          <w:sz w:val="19"/>
        </w:rPr>
        <w:t>Anexos, assumindo como exclusivamente seus os riscos e as despesas decorrentes da boa e perfeita execução do objeto, observando, ainda, as obrigações a seguir dispostas:</w:t>
      </w:r>
    </w:p>
    <w:p>
      <w:pPr>
        <w:pStyle w:val="BodyText"/>
        <w:spacing w:before="36"/>
      </w:pPr>
    </w:p>
    <w:p>
      <w:pPr>
        <w:pStyle w:val="ListParagraph"/>
        <w:numPr>
          <w:ilvl w:val="2"/>
          <w:numId w:val="49"/>
        </w:numPr>
        <w:tabs>
          <w:tab w:pos="747" w:val="left" w:leader="none"/>
        </w:tabs>
        <w:spacing w:line="240" w:lineRule="auto" w:before="0" w:after="0"/>
        <w:ind w:left="747" w:right="0" w:hanging="424"/>
        <w:jc w:val="left"/>
        <w:rPr>
          <w:sz w:val="19"/>
        </w:rPr>
      </w:pPr>
      <w:r>
        <w:rPr>
          <w:sz w:val="19"/>
        </w:rPr>
        <w:t>Entregar</w:t>
      </w:r>
      <w:r>
        <w:rPr>
          <w:spacing w:val="-5"/>
          <w:sz w:val="19"/>
        </w:rPr>
        <w:t> </w:t>
      </w:r>
      <w:r>
        <w:rPr>
          <w:sz w:val="19"/>
        </w:rPr>
        <w:t>o</w:t>
      </w:r>
      <w:r>
        <w:rPr>
          <w:spacing w:val="-5"/>
          <w:sz w:val="19"/>
        </w:rPr>
        <w:t> </w:t>
      </w:r>
      <w:r>
        <w:rPr>
          <w:sz w:val="19"/>
        </w:rPr>
        <w:t>objeto</w:t>
      </w:r>
      <w:r>
        <w:rPr>
          <w:spacing w:val="-5"/>
          <w:sz w:val="19"/>
        </w:rPr>
        <w:t> </w:t>
      </w:r>
      <w:r>
        <w:rPr>
          <w:sz w:val="19"/>
        </w:rPr>
        <w:t>acompanhado,</w:t>
      </w:r>
      <w:r>
        <w:rPr>
          <w:spacing w:val="-5"/>
          <w:sz w:val="19"/>
        </w:rPr>
        <w:t> </w:t>
      </w:r>
      <w:r>
        <w:rPr>
          <w:sz w:val="19"/>
        </w:rPr>
        <w:t>se</w:t>
      </w:r>
      <w:r>
        <w:rPr>
          <w:spacing w:val="-5"/>
          <w:sz w:val="19"/>
        </w:rPr>
        <w:t> </w:t>
      </w:r>
      <w:r>
        <w:rPr>
          <w:sz w:val="19"/>
        </w:rPr>
        <w:t>for</w:t>
      </w:r>
      <w:r>
        <w:rPr>
          <w:spacing w:val="-5"/>
          <w:sz w:val="19"/>
        </w:rPr>
        <w:t> </w:t>
      </w:r>
      <w:r>
        <w:rPr>
          <w:sz w:val="19"/>
        </w:rPr>
        <w:t>o</w:t>
      </w:r>
      <w:r>
        <w:rPr>
          <w:spacing w:val="-5"/>
          <w:sz w:val="19"/>
        </w:rPr>
        <w:t> </w:t>
      </w:r>
      <w:r>
        <w:rPr>
          <w:sz w:val="19"/>
        </w:rPr>
        <w:t>caso,</w:t>
      </w:r>
      <w:r>
        <w:rPr>
          <w:spacing w:val="-5"/>
          <w:sz w:val="19"/>
        </w:rPr>
        <w:t> </w:t>
      </w:r>
      <w:r>
        <w:rPr>
          <w:sz w:val="19"/>
        </w:rPr>
        <w:t>do</w:t>
      </w:r>
      <w:r>
        <w:rPr>
          <w:spacing w:val="-5"/>
          <w:sz w:val="19"/>
        </w:rPr>
        <w:t> </w:t>
      </w:r>
      <w:r>
        <w:rPr>
          <w:sz w:val="19"/>
        </w:rPr>
        <w:t>manual</w:t>
      </w:r>
      <w:r>
        <w:rPr>
          <w:spacing w:val="-5"/>
          <w:sz w:val="19"/>
        </w:rPr>
        <w:t> </w:t>
      </w:r>
      <w:r>
        <w:rPr>
          <w:sz w:val="19"/>
        </w:rPr>
        <w:t>do</w:t>
      </w:r>
      <w:r>
        <w:rPr>
          <w:spacing w:val="-4"/>
          <w:sz w:val="19"/>
        </w:rPr>
        <w:t> </w:t>
      </w:r>
      <w:r>
        <w:rPr>
          <w:sz w:val="19"/>
        </w:rPr>
        <w:t>usuário,</w:t>
      </w:r>
      <w:r>
        <w:rPr>
          <w:spacing w:val="-5"/>
          <w:sz w:val="19"/>
        </w:rPr>
        <w:t> </w:t>
      </w:r>
      <w:r>
        <w:rPr>
          <w:sz w:val="19"/>
        </w:rPr>
        <w:t>com</w:t>
      </w:r>
      <w:r>
        <w:rPr>
          <w:spacing w:val="-5"/>
          <w:sz w:val="19"/>
        </w:rPr>
        <w:t> </w:t>
      </w:r>
      <w:r>
        <w:rPr>
          <w:sz w:val="19"/>
        </w:rPr>
        <w:t>uma</w:t>
      </w:r>
      <w:r>
        <w:rPr>
          <w:spacing w:val="-5"/>
          <w:sz w:val="19"/>
        </w:rPr>
        <w:t> </w:t>
      </w:r>
      <w:r>
        <w:rPr>
          <w:sz w:val="19"/>
        </w:rPr>
        <w:t>versão</w:t>
      </w:r>
      <w:r>
        <w:rPr>
          <w:spacing w:val="-5"/>
          <w:sz w:val="19"/>
        </w:rPr>
        <w:t> </w:t>
      </w:r>
      <w:r>
        <w:rPr>
          <w:sz w:val="19"/>
        </w:rPr>
        <w:t>em</w:t>
      </w:r>
      <w:r>
        <w:rPr>
          <w:spacing w:val="-5"/>
          <w:sz w:val="19"/>
        </w:rPr>
        <w:t> </w:t>
      </w:r>
      <w:r>
        <w:rPr>
          <w:sz w:val="19"/>
        </w:rPr>
        <w:t>português,</w:t>
      </w:r>
      <w:r>
        <w:rPr>
          <w:spacing w:val="-5"/>
          <w:sz w:val="19"/>
        </w:rPr>
        <w:t> </w:t>
      </w:r>
      <w:r>
        <w:rPr>
          <w:sz w:val="19"/>
        </w:rPr>
        <w:t>e</w:t>
      </w:r>
      <w:r>
        <w:rPr>
          <w:spacing w:val="-5"/>
          <w:sz w:val="19"/>
        </w:rPr>
        <w:t> </w:t>
      </w:r>
      <w:r>
        <w:rPr>
          <w:sz w:val="19"/>
        </w:rPr>
        <w:t>da</w:t>
      </w:r>
      <w:r>
        <w:rPr>
          <w:spacing w:val="-5"/>
          <w:sz w:val="19"/>
        </w:rPr>
        <w:t> </w:t>
      </w:r>
      <w:r>
        <w:rPr>
          <w:sz w:val="19"/>
        </w:rPr>
        <w:t>relação</w:t>
      </w:r>
      <w:r>
        <w:rPr>
          <w:spacing w:val="-5"/>
          <w:sz w:val="19"/>
        </w:rPr>
        <w:t> </w:t>
      </w:r>
      <w:r>
        <w:rPr>
          <w:sz w:val="19"/>
        </w:rPr>
        <w:t>da</w:t>
      </w:r>
      <w:r>
        <w:rPr>
          <w:spacing w:val="-4"/>
          <w:sz w:val="19"/>
        </w:rPr>
        <w:t> </w:t>
      </w:r>
      <w:r>
        <w:rPr>
          <w:sz w:val="19"/>
        </w:rPr>
        <w:t>rede</w:t>
      </w:r>
      <w:r>
        <w:rPr>
          <w:spacing w:val="-5"/>
          <w:sz w:val="19"/>
        </w:rPr>
        <w:t> </w:t>
      </w:r>
      <w:r>
        <w:rPr>
          <w:sz w:val="19"/>
        </w:rPr>
        <w:t>de</w:t>
      </w:r>
      <w:r>
        <w:rPr>
          <w:spacing w:val="-5"/>
          <w:sz w:val="19"/>
        </w:rPr>
        <w:t> </w:t>
      </w:r>
      <w:r>
        <w:rPr>
          <w:sz w:val="19"/>
        </w:rPr>
        <w:t>assistência</w:t>
      </w:r>
      <w:r>
        <w:rPr>
          <w:spacing w:val="-5"/>
          <w:sz w:val="19"/>
        </w:rPr>
        <w:t> </w:t>
      </w:r>
      <w:r>
        <w:rPr>
          <w:sz w:val="19"/>
        </w:rPr>
        <w:t>técnica</w:t>
      </w:r>
      <w:r>
        <w:rPr>
          <w:spacing w:val="-5"/>
          <w:sz w:val="19"/>
        </w:rPr>
        <w:t> </w:t>
      </w:r>
      <w:r>
        <w:rPr>
          <w:spacing w:val="-2"/>
          <w:sz w:val="19"/>
        </w:rPr>
        <w:t>autorizada.</w:t>
      </w:r>
    </w:p>
    <w:p>
      <w:pPr>
        <w:pStyle w:val="ListParagraph"/>
        <w:numPr>
          <w:ilvl w:val="2"/>
          <w:numId w:val="49"/>
        </w:numPr>
        <w:tabs>
          <w:tab w:pos="832" w:val="left" w:leader="none"/>
        </w:tabs>
        <w:spacing w:line="242" w:lineRule="auto" w:before="8" w:after="0"/>
        <w:ind w:left="323" w:right="1077" w:firstLine="0"/>
        <w:jc w:val="left"/>
        <w:rPr>
          <w:sz w:val="22"/>
        </w:rPr>
      </w:pPr>
      <w:r>
        <w:rPr>
          <w:w w:val="105"/>
          <w:sz w:val="22"/>
        </w:rPr>
        <w:t>Comunicar</w:t>
      </w:r>
      <w:r>
        <w:rPr>
          <w:spacing w:val="-15"/>
          <w:w w:val="105"/>
          <w:sz w:val="22"/>
        </w:rPr>
        <w:t> </w:t>
      </w:r>
      <w:r>
        <w:rPr>
          <w:w w:val="105"/>
          <w:sz w:val="22"/>
        </w:rPr>
        <w:t>ao</w:t>
      </w:r>
      <w:r>
        <w:rPr>
          <w:spacing w:val="-14"/>
          <w:w w:val="105"/>
          <w:sz w:val="22"/>
        </w:rPr>
        <w:t> </w:t>
      </w:r>
      <w:r>
        <w:rPr>
          <w:b/>
          <w:w w:val="105"/>
          <w:sz w:val="22"/>
        </w:rPr>
        <w:t>CONTRATANTE</w:t>
      </w:r>
      <w:r>
        <w:rPr>
          <w:w w:val="105"/>
          <w:sz w:val="22"/>
        </w:rPr>
        <w:t>,</w:t>
      </w:r>
      <w:r>
        <w:rPr>
          <w:spacing w:val="-15"/>
          <w:w w:val="105"/>
          <w:sz w:val="22"/>
        </w:rPr>
        <w:t> </w:t>
      </w:r>
      <w:r>
        <w:rPr>
          <w:w w:val="105"/>
          <w:sz w:val="22"/>
        </w:rPr>
        <w:t>no</w:t>
      </w:r>
      <w:r>
        <w:rPr>
          <w:spacing w:val="-14"/>
          <w:w w:val="105"/>
          <w:sz w:val="22"/>
        </w:rPr>
        <w:t> </w:t>
      </w:r>
      <w:r>
        <w:rPr>
          <w:w w:val="105"/>
          <w:sz w:val="22"/>
        </w:rPr>
        <w:t>prazo</w:t>
      </w:r>
      <w:r>
        <w:rPr>
          <w:spacing w:val="-15"/>
          <w:w w:val="105"/>
          <w:sz w:val="22"/>
        </w:rPr>
        <w:t> </w:t>
      </w:r>
      <w:r>
        <w:rPr>
          <w:w w:val="105"/>
          <w:sz w:val="22"/>
        </w:rPr>
        <w:t>máximo</w:t>
      </w:r>
      <w:r>
        <w:rPr>
          <w:spacing w:val="-14"/>
          <w:w w:val="105"/>
          <w:sz w:val="22"/>
        </w:rPr>
        <w:t> </w:t>
      </w:r>
      <w:r>
        <w:rPr>
          <w:w w:val="105"/>
          <w:sz w:val="22"/>
        </w:rPr>
        <w:t>de</w:t>
      </w:r>
      <w:r>
        <w:rPr>
          <w:spacing w:val="-14"/>
          <w:w w:val="105"/>
          <w:sz w:val="22"/>
        </w:rPr>
        <w:t> </w:t>
      </w:r>
      <w:r>
        <w:rPr>
          <w:w w:val="105"/>
          <w:sz w:val="22"/>
        </w:rPr>
        <w:t>24</w:t>
      </w:r>
      <w:r>
        <w:rPr>
          <w:spacing w:val="-15"/>
          <w:w w:val="105"/>
          <w:sz w:val="22"/>
        </w:rPr>
        <w:t> </w:t>
      </w:r>
      <w:r>
        <w:rPr>
          <w:w w:val="105"/>
          <w:sz w:val="22"/>
        </w:rPr>
        <w:t>(vinte</w:t>
      </w:r>
      <w:r>
        <w:rPr>
          <w:spacing w:val="-14"/>
          <w:w w:val="105"/>
          <w:sz w:val="22"/>
        </w:rPr>
        <w:t> </w:t>
      </w:r>
      <w:r>
        <w:rPr>
          <w:w w:val="105"/>
          <w:sz w:val="22"/>
        </w:rPr>
        <w:t>e</w:t>
      </w:r>
      <w:r>
        <w:rPr>
          <w:spacing w:val="-15"/>
          <w:w w:val="105"/>
          <w:sz w:val="22"/>
        </w:rPr>
        <w:t> </w:t>
      </w:r>
      <w:r>
        <w:rPr>
          <w:w w:val="105"/>
          <w:sz w:val="22"/>
        </w:rPr>
        <w:t>quatro)</w:t>
      </w:r>
      <w:r>
        <w:rPr>
          <w:spacing w:val="-14"/>
          <w:w w:val="105"/>
          <w:sz w:val="22"/>
        </w:rPr>
        <w:t> </w:t>
      </w:r>
      <w:r>
        <w:rPr>
          <w:w w:val="105"/>
          <w:sz w:val="22"/>
        </w:rPr>
        <w:t>horas</w:t>
      </w:r>
      <w:r>
        <w:rPr>
          <w:spacing w:val="-15"/>
          <w:w w:val="105"/>
          <w:sz w:val="22"/>
        </w:rPr>
        <w:t> </w:t>
      </w:r>
      <w:r>
        <w:rPr>
          <w:w w:val="105"/>
          <w:sz w:val="22"/>
        </w:rPr>
        <w:t>que</w:t>
      </w:r>
      <w:r>
        <w:rPr>
          <w:spacing w:val="-14"/>
          <w:w w:val="105"/>
          <w:sz w:val="22"/>
        </w:rPr>
        <w:t> </w:t>
      </w:r>
      <w:r>
        <w:rPr>
          <w:w w:val="105"/>
          <w:sz w:val="22"/>
        </w:rPr>
        <w:t>antecede</w:t>
      </w:r>
      <w:r>
        <w:rPr>
          <w:spacing w:val="-14"/>
          <w:w w:val="105"/>
          <w:sz w:val="22"/>
        </w:rPr>
        <w:t> </w:t>
      </w:r>
      <w:r>
        <w:rPr>
          <w:w w:val="105"/>
          <w:sz w:val="22"/>
        </w:rPr>
        <w:t>a</w:t>
      </w:r>
      <w:r>
        <w:rPr>
          <w:spacing w:val="-15"/>
          <w:w w:val="105"/>
          <w:sz w:val="22"/>
        </w:rPr>
        <w:t> </w:t>
      </w:r>
      <w:r>
        <w:rPr>
          <w:w w:val="105"/>
          <w:sz w:val="22"/>
        </w:rPr>
        <w:t>data</w:t>
      </w:r>
      <w:r>
        <w:rPr>
          <w:spacing w:val="-14"/>
          <w:w w:val="105"/>
          <w:sz w:val="22"/>
        </w:rPr>
        <w:t> </w:t>
      </w:r>
      <w:r>
        <w:rPr>
          <w:w w:val="105"/>
          <w:sz w:val="22"/>
        </w:rPr>
        <w:t>da</w:t>
      </w:r>
      <w:r>
        <w:rPr>
          <w:spacing w:val="-15"/>
          <w:w w:val="105"/>
          <w:sz w:val="22"/>
        </w:rPr>
        <w:t> </w:t>
      </w:r>
      <w:r>
        <w:rPr>
          <w:w w:val="105"/>
          <w:sz w:val="22"/>
        </w:rPr>
        <w:t>entrega,</w:t>
      </w:r>
      <w:r>
        <w:rPr>
          <w:spacing w:val="-14"/>
          <w:w w:val="105"/>
          <w:sz w:val="22"/>
        </w:rPr>
        <w:t> </w:t>
      </w:r>
      <w:r>
        <w:rPr>
          <w:w w:val="105"/>
          <w:sz w:val="22"/>
        </w:rPr>
        <w:t>os</w:t>
      </w:r>
      <w:r>
        <w:rPr>
          <w:spacing w:val="-15"/>
          <w:w w:val="105"/>
          <w:sz w:val="22"/>
        </w:rPr>
        <w:t> </w:t>
      </w:r>
      <w:r>
        <w:rPr>
          <w:w w:val="105"/>
          <w:sz w:val="22"/>
        </w:rPr>
        <w:t>motivos</w:t>
      </w:r>
      <w:r>
        <w:rPr>
          <w:spacing w:val="-14"/>
          <w:w w:val="105"/>
          <w:sz w:val="22"/>
        </w:rPr>
        <w:t> </w:t>
      </w:r>
      <w:r>
        <w:rPr>
          <w:w w:val="105"/>
          <w:sz w:val="22"/>
        </w:rPr>
        <w:t>que</w:t>
      </w:r>
      <w:r>
        <w:rPr>
          <w:spacing w:val="-14"/>
          <w:w w:val="105"/>
          <w:sz w:val="22"/>
        </w:rPr>
        <w:t> </w:t>
      </w:r>
      <w:r>
        <w:rPr>
          <w:w w:val="105"/>
          <w:sz w:val="22"/>
        </w:rPr>
        <w:t>impossibilitem</w:t>
      </w:r>
      <w:r>
        <w:rPr>
          <w:spacing w:val="-15"/>
          <w:w w:val="105"/>
          <w:sz w:val="22"/>
        </w:rPr>
        <w:t> </w:t>
      </w:r>
      <w:r>
        <w:rPr>
          <w:w w:val="105"/>
          <w:sz w:val="22"/>
        </w:rPr>
        <w:t>o cumprimento do prazo previsto, com a devida comprovação.</w:t>
      </w:r>
    </w:p>
    <w:p>
      <w:pPr>
        <w:pStyle w:val="ListParagraph"/>
        <w:numPr>
          <w:ilvl w:val="2"/>
          <w:numId w:val="49"/>
        </w:numPr>
        <w:tabs>
          <w:tab w:pos="820" w:val="left" w:leader="none"/>
        </w:tabs>
        <w:spacing w:line="242" w:lineRule="auto" w:before="0" w:after="0"/>
        <w:ind w:left="323" w:right="539" w:firstLine="0"/>
        <w:jc w:val="left"/>
        <w:rPr>
          <w:sz w:val="22"/>
        </w:rPr>
      </w:pPr>
      <w:r>
        <w:rPr>
          <w:w w:val="105"/>
          <w:sz w:val="22"/>
        </w:rPr>
        <w:t>Atender</w:t>
      </w:r>
      <w:r>
        <w:rPr>
          <w:spacing w:val="-15"/>
          <w:w w:val="105"/>
          <w:sz w:val="22"/>
        </w:rPr>
        <w:t> </w:t>
      </w:r>
      <w:r>
        <w:rPr>
          <w:w w:val="105"/>
          <w:sz w:val="22"/>
        </w:rPr>
        <w:t>às</w:t>
      </w:r>
      <w:r>
        <w:rPr>
          <w:spacing w:val="-13"/>
          <w:w w:val="105"/>
          <w:sz w:val="22"/>
        </w:rPr>
        <w:t> </w:t>
      </w:r>
      <w:r>
        <w:rPr>
          <w:w w:val="105"/>
          <w:sz w:val="22"/>
        </w:rPr>
        <w:t>determinações</w:t>
      </w:r>
      <w:r>
        <w:rPr>
          <w:spacing w:val="-13"/>
          <w:w w:val="105"/>
          <w:sz w:val="22"/>
        </w:rPr>
        <w:t> </w:t>
      </w:r>
      <w:r>
        <w:rPr>
          <w:w w:val="105"/>
          <w:sz w:val="22"/>
        </w:rPr>
        <w:t>regulares</w:t>
      </w:r>
      <w:r>
        <w:rPr>
          <w:spacing w:val="-13"/>
          <w:w w:val="105"/>
          <w:sz w:val="22"/>
        </w:rPr>
        <w:t> </w:t>
      </w:r>
      <w:r>
        <w:rPr>
          <w:w w:val="105"/>
          <w:sz w:val="22"/>
        </w:rPr>
        <w:t>emitidas</w:t>
      </w:r>
      <w:r>
        <w:rPr>
          <w:spacing w:val="-13"/>
          <w:w w:val="105"/>
          <w:sz w:val="22"/>
        </w:rPr>
        <w:t> </w:t>
      </w:r>
      <w:r>
        <w:rPr>
          <w:w w:val="105"/>
          <w:sz w:val="22"/>
        </w:rPr>
        <w:t>pelo</w:t>
      </w:r>
      <w:r>
        <w:rPr>
          <w:spacing w:val="-13"/>
          <w:w w:val="105"/>
          <w:sz w:val="22"/>
        </w:rPr>
        <w:t> </w:t>
      </w:r>
      <w:r>
        <w:rPr>
          <w:w w:val="105"/>
          <w:sz w:val="22"/>
        </w:rPr>
        <w:t>fiscal</w:t>
      </w:r>
      <w:r>
        <w:rPr>
          <w:spacing w:val="-13"/>
          <w:w w:val="105"/>
          <w:sz w:val="22"/>
        </w:rPr>
        <w:t> </w:t>
      </w:r>
      <w:r>
        <w:rPr>
          <w:w w:val="105"/>
          <w:sz w:val="22"/>
        </w:rPr>
        <w:t>ou</w:t>
      </w:r>
      <w:r>
        <w:rPr>
          <w:spacing w:val="-13"/>
          <w:w w:val="105"/>
          <w:sz w:val="22"/>
        </w:rPr>
        <w:t> </w:t>
      </w:r>
      <w:r>
        <w:rPr>
          <w:w w:val="105"/>
          <w:sz w:val="22"/>
        </w:rPr>
        <w:t>gestor</w:t>
      </w:r>
      <w:r>
        <w:rPr>
          <w:spacing w:val="-13"/>
          <w:w w:val="105"/>
          <w:sz w:val="22"/>
        </w:rPr>
        <w:t> </w:t>
      </w:r>
      <w:r>
        <w:rPr>
          <w:w w:val="105"/>
          <w:sz w:val="22"/>
        </w:rPr>
        <w:t>do</w:t>
      </w:r>
      <w:r>
        <w:rPr>
          <w:spacing w:val="-13"/>
          <w:w w:val="105"/>
          <w:sz w:val="22"/>
        </w:rPr>
        <w:t> </w:t>
      </w:r>
      <w:r>
        <w:rPr>
          <w:w w:val="105"/>
          <w:sz w:val="22"/>
        </w:rPr>
        <w:t>Contrato</w:t>
      </w:r>
      <w:r>
        <w:rPr>
          <w:spacing w:val="-13"/>
          <w:w w:val="105"/>
          <w:sz w:val="22"/>
        </w:rPr>
        <w:t> </w:t>
      </w:r>
      <w:r>
        <w:rPr>
          <w:w w:val="105"/>
          <w:sz w:val="22"/>
        </w:rPr>
        <w:t>ou</w:t>
      </w:r>
      <w:r>
        <w:rPr>
          <w:spacing w:val="-13"/>
          <w:w w:val="105"/>
          <w:sz w:val="22"/>
        </w:rPr>
        <w:t> </w:t>
      </w:r>
      <w:r>
        <w:rPr>
          <w:w w:val="105"/>
          <w:sz w:val="22"/>
        </w:rPr>
        <w:t>autoridade</w:t>
      </w:r>
      <w:r>
        <w:rPr>
          <w:spacing w:val="-13"/>
          <w:w w:val="105"/>
          <w:sz w:val="22"/>
        </w:rPr>
        <w:t> </w:t>
      </w:r>
      <w:r>
        <w:rPr>
          <w:w w:val="105"/>
          <w:sz w:val="22"/>
        </w:rPr>
        <w:t>superior</w:t>
      </w:r>
      <w:r>
        <w:rPr>
          <w:spacing w:val="-13"/>
          <w:w w:val="105"/>
          <w:sz w:val="22"/>
        </w:rPr>
        <w:t> </w:t>
      </w:r>
      <w:r>
        <w:rPr>
          <w:w w:val="105"/>
          <w:sz w:val="22"/>
        </w:rPr>
        <w:t>(</w:t>
      </w:r>
      <w:hyperlink r:id="rId39">
        <w:r>
          <w:rPr>
            <w:color w:val="000080"/>
            <w:w w:val="105"/>
            <w:sz w:val="22"/>
            <w:u w:val="single" w:color="000080"/>
          </w:rPr>
          <w:t>art.</w:t>
        </w:r>
        <w:r>
          <w:rPr>
            <w:color w:val="000080"/>
            <w:spacing w:val="-13"/>
            <w:w w:val="105"/>
            <w:sz w:val="22"/>
            <w:u w:val="single" w:color="000080"/>
          </w:rPr>
          <w:t> </w:t>
        </w:r>
        <w:r>
          <w:rPr>
            <w:color w:val="000080"/>
            <w:w w:val="105"/>
            <w:sz w:val="22"/>
            <w:u w:val="single" w:color="000080"/>
          </w:rPr>
          <w:t>137</w:t>
        </w:r>
        <w:r>
          <w:rPr>
            <w:color w:val="000080"/>
            <w:w w:val="105"/>
            <w:sz w:val="22"/>
          </w:rPr>
          <w:t>,</w:t>
        </w:r>
        <w:r>
          <w:rPr>
            <w:color w:val="000080"/>
            <w:spacing w:val="-15"/>
            <w:w w:val="105"/>
            <w:sz w:val="22"/>
            <w:u w:val="single" w:color="000080"/>
          </w:rPr>
          <w:t> </w:t>
        </w:r>
        <w:r>
          <w:rPr>
            <w:color w:val="000080"/>
            <w:w w:val="105"/>
            <w:sz w:val="22"/>
            <w:u w:val="single" w:color="000080"/>
          </w:rPr>
          <w:t>II</w:t>
        </w:r>
        <w:r>
          <w:rPr>
            <w:color w:val="000080"/>
            <w:w w:val="105"/>
            <w:sz w:val="22"/>
          </w:rPr>
          <w:t>,</w:t>
        </w:r>
        <w:r>
          <w:rPr>
            <w:color w:val="000080"/>
            <w:spacing w:val="-14"/>
            <w:w w:val="105"/>
            <w:sz w:val="22"/>
            <w:u w:val="single" w:color="000080"/>
          </w:rPr>
          <w:t> </w:t>
        </w:r>
        <w:r>
          <w:rPr>
            <w:color w:val="000080"/>
            <w:w w:val="105"/>
            <w:sz w:val="22"/>
            <w:u w:val="single" w:color="000080"/>
          </w:rPr>
          <w:t>da</w:t>
        </w:r>
        <w:r>
          <w:rPr>
            <w:color w:val="000080"/>
            <w:spacing w:val="-13"/>
            <w:w w:val="105"/>
            <w:sz w:val="22"/>
            <w:u w:val="single" w:color="000080"/>
          </w:rPr>
          <w:t> </w:t>
        </w:r>
        <w:r>
          <w:rPr>
            <w:color w:val="000080"/>
            <w:w w:val="105"/>
            <w:sz w:val="22"/>
            <w:u w:val="single" w:color="000080"/>
          </w:rPr>
          <w:t>Lei</w:t>
        </w:r>
        <w:r>
          <w:rPr>
            <w:color w:val="000080"/>
            <w:spacing w:val="-13"/>
            <w:w w:val="105"/>
            <w:sz w:val="22"/>
            <w:u w:val="single" w:color="000080"/>
          </w:rPr>
          <w:t> </w:t>
        </w:r>
        <w:r>
          <w:rPr>
            <w:color w:val="000080"/>
            <w:w w:val="105"/>
            <w:sz w:val="22"/>
            <w:u w:val="single" w:color="000080"/>
          </w:rPr>
          <w:t>nº</w:t>
        </w:r>
        <w:r>
          <w:rPr>
            <w:color w:val="000080"/>
            <w:spacing w:val="-13"/>
            <w:w w:val="105"/>
            <w:sz w:val="22"/>
            <w:u w:val="single" w:color="000080"/>
          </w:rPr>
          <w:t> </w:t>
        </w:r>
        <w:r>
          <w:rPr>
            <w:color w:val="000080"/>
            <w:w w:val="105"/>
            <w:sz w:val="22"/>
            <w:u w:val="single" w:color="000080"/>
          </w:rPr>
          <w:t>14.133/2021</w:t>
        </w:r>
      </w:hyperlink>
      <w:r>
        <w:rPr>
          <w:w w:val="105"/>
          <w:sz w:val="22"/>
        </w:rPr>
        <w:t>)</w:t>
      </w:r>
      <w:r>
        <w:rPr>
          <w:spacing w:val="-13"/>
          <w:w w:val="105"/>
          <w:sz w:val="22"/>
        </w:rPr>
        <w:t> </w:t>
      </w:r>
      <w:r>
        <w:rPr>
          <w:w w:val="105"/>
          <w:sz w:val="22"/>
        </w:rPr>
        <w:t>e</w:t>
      </w:r>
      <w:r>
        <w:rPr>
          <w:spacing w:val="-13"/>
          <w:w w:val="105"/>
          <w:sz w:val="22"/>
        </w:rPr>
        <w:t> </w:t>
      </w:r>
      <w:r>
        <w:rPr>
          <w:w w:val="105"/>
          <w:sz w:val="22"/>
        </w:rPr>
        <w:t>prestar</w:t>
      </w:r>
      <w:r>
        <w:rPr>
          <w:spacing w:val="-13"/>
          <w:w w:val="105"/>
          <w:sz w:val="22"/>
        </w:rPr>
        <w:t> </w:t>
      </w:r>
      <w:r>
        <w:rPr>
          <w:w w:val="105"/>
          <w:sz w:val="22"/>
        </w:rPr>
        <w:t>todo esclarecimento ou informação por eles solicitados.</w:t>
      </w:r>
    </w:p>
    <w:p>
      <w:pPr>
        <w:pStyle w:val="ListParagraph"/>
        <w:numPr>
          <w:ilvl w:val="2"/>
          <w:numId w:val="49"/>
        </w:numPr>
        <w:tabs>
          <w:tab w:pos="779" w:val="left" w:leader="none"/>
        </w:tabs>
        <w:spacing w:line="280" w:lineRule="auto" w:before="27" w:after="0"/>
        <w:ind w:left="323" w:right="306" w:firstLine="0"/>
        <w:jc w:val="left"/>
        <w:rPr>
          <w:sz w:val="19"/>
        </w:rPr>
      </w:pPr>
      <w:r>
        <w:rPr>
          <w:sz w:val="19"/>
        </w:rPr>
        <w:t>Alocar</w:t>
      </w:r>
      <w:r>
        <w:rPr>
          <w:spacing w:val="37"/>
          <w:sz w:val="19"/>
        </w:rPr>
        <w:t> </w:t>
      </w:r>
      <w:r>
        <w:rPr>
          <w:sz w:val="19"/>
        </w:rPr>
        <w:t>os</w:t>
      </w:r>
      <w:r>
        <w:rPr>
          <w:spacing w:val="37"/>
          <w:sz w:val="19"/>
        </w:rPr>
        <w:t> </w:t>
      </w:r>
      <w:r>
        <w:rPr>
          <w:sz w:val="19"/>
        </w:rPr>
        <w:t>empregados</w:t>
      </w:r>
      <w:r>
        <w:rPr>
          <w:spacing w:val="37"/>
          <w:sz w:val="19"/>
        </w:rPr>
        <w:t> </w:t>
      </w:r>
      <w:r>
        <w:rPr>
          <w:sz w:val="19"/>
        </w:rPr>
        <w:t>necessários,</w:t>
      </w:r>
      <w:r>
        <w:rPr>
          <w:spacing w:val="37"/>
          <w:sz w:val="19"/>
        </w:rPr>
        <w:t> </w:t>
      </w:r>
      <w:r>
        <w:rPr>
          <w:sz w:val="19"/>
        </w:rPr>
        <w:t>com</w:t>
      </w:r>
      <w:r>
        <w:rPr>
          <w:spacing w:val="37"/>
          <w:sz w:val="19"/>
        </w:rPr>
        <w:t> </w:t>
      </w:r>
      <w:r>
        <w:rPr>
          <w:sz w:val="19"/>
        </w:rPr>
        <w:t>habilitação</w:t>
      </w:r>
      <w:r>
        <w:rPr>
          <w:spacing w:val="37"/>
          <w:sz w:val="19"/>
        </w:rPr>
        <w:t> </w:t>
      </w:r>
      <w:r>
        <w:rPr>
          <w:sz w:val="19"/>
        </w:rPr>
        <w:t>e</w:t>
      </w:r>
      <w:r>
        <w:rPr>
          <w:spacing w:val="37"/>
          <w:sz w:val="19"/>
        </w:rPr>
        <w:t> </w:t>
      </w:r>
      <w:r>
        <w:rPr>
          <w:sz w:val="19"/>
        </w:rPr>
        <w:t>conhecimento</w:t>
      </w:r>
      <w:r>
        <w:rPr>
          <w:spacing w:val="37"/>
          <w:sz w:val="19"/>
        </w:rPr>
        <w:t> </w:t>
      </w:r>
      <w:r>
        <w:rPr>
          <w:sz w:val="19"/>
        </w:rPr>
        <w:t>adequados,</w:t>
      </w:r>
      <w:r>
        <w:rPr>
          <w:spacing w:val="37"/>
          <w:sz w:val="19"/>
        </w:rPr>
        <w:t> </w:t>
      </w:r>
      <w:r>
        <w:rPr>
          <w:sz w:val="19"/>
        </w:rPr>
        <w:t>ao</w:t>
      </w:r>
      <w:r>
        <w:rPr>
          <w:spacing w:val="37"/>
          <w:sz w:val="19"/>
        </w:rPr>
        <w:t> </w:t>
      </w:r>
      <w:r>
        <w:rPr>
          <w:sz w:val="19"/>
        </w:rPr>
        <w:t>perfeito</w:t>
      </w:r>
      <w:r>
        <w:rPr>
          <w:spacing w:val="37"/>
          <w:sz w:val="19"/>
        </w:rPr>
        <w:t> </w:t>
      </w:r>
      <w:r>
        <w:rPr>
          <w:sz w:val="19"/>
        </w:rPr>
        <w:t>cumprimento</w:t>
      </w:r>
      <w:r>
        <w:rPr>
          <w:spacing w:val="37"/>
          <w:sz w:val="19"/>
        </w:rPr>
        <w:t> </w:t>
      </w:r>
      <w:r>
        <w:rPr>
          <w:sz w:val="19"/>
        </w:rPr>
        <w:t>das</w:t>
      </w:r>
      <w:r>
        <w:rPr>
          <w:spacing w:val="37"/>
          <w:sz w:val="19"/>
        </w:rPr>
        <w:t> </w:t>
      </w:r>
      <w:r>
        <w:rPr>
          <w:sz w:val="19"/>
        </w:rPr>
        <w:t>cláusulas</w:t>
      </w:r>
      <w:r>
        <w:rPr>
          <w:spacing w:val="37"/>
          <w:sz w:val="19"/>
        </w:rPr>
        <w:t> </w:t>
      </w:r>
      <w:r>
        <w:rPr>
          <w:sz w:val="19"/>
        </w:rPr>
        <w:t>deste</w:t>
      </w:r>
      <w:r>
        <w:rPr>
          <w:spacing w:val="37"/>
          <w:sz w:val="19"/>
        </w:rPr>
        <w:t> </w:t>
      </w:r>
      <w:r>
        <w:rPr>
          <w:sz w:val="19"/>
        </w:rPr>
        <w:t>Contrato,</w:t>
      </w:r>
      <w:r>
        <w:rPr>
          <w:spacing w:val="37"/>
          <w:sz w:val="19"/>
        </w:rPr>
        <w:t> </w:t>
      </w:r>
      <w:r>
        <w:rPr>
          <w:sz w:val="19"/>
        </w:rPr>
        <w:t>fornecendo</w:t>
      </w:r>
      <w:r>
        <w:rPr>
          <w:spacing w:val="37"/>
          <w:sz w:val="19"/>
        </w:rPr>
        <w:t> </w:t>
      </w:r>
      <w:r>
        <w:rPr>
          <w:sz w:val="19"/>
        </w:rPr>
        <w:t>os</w:t>
      </w:r>
      <w:r>
        <w:rPr>
          <w:spacing w:val="37"/>
          <w:sz w:val="19"/>
        </w:rPr>
        <w:t> </w:t>
      </w:r>
      <w:r>
        <w:rPr>
          <w:sz w:val="19"/>
        </w:rPr>
        <w:t>materiais,</w:t>
      </w:r>
      <w:r>
        <w:rPr>
          <w:spacing w:val="37"/>
          <w:sz w:val="19"/>
        </w:rPr>
        <w:t> </w:t>
      </w:r>
      <w:r>
        <w:rPr>
          <w:sz w:val="19"/>
        </w:rPr>
        <w:t>equipamentos, ferramentas e utensílios demandados, cuja quantidade, qualidade e tecnologia deverão atender às recomendações de boa técnica e a legislação de regência.</w:t>
      </w:r>
    </w:p>
    <w:p>
      <w:pPr>
        <w:pStyle w:val="ListParagraph"/>
        <w:numPr>
          <w:ilvl w:val="2"/>
          <w:numId w:val="49"/>
        </w:numPr>
        <w:tabs>
          <w:tab w:pos="832" w:val="left" w:leader="none"/>
        </w:tabs>
        <w:spacing w:line="224" w:lineRule="exact" w:before="0" w:after="0"/>
        <w:ind w:left="832" w:right="0" w:hanging="509"/>
        <w:jc w:val="left"/>
        <w:rPr>
          <w:sz w:val="22"/>
        </w:rPr>
      </w:pPr>
      <w:r>
        <w:rPr>
          <w:w w:val="105"/>
          <w:sz w:val="22"/>
        </w:rPr>
        <w:t>Reparar,</w:t>
      </w:r>
      <w:r>
        <w:rPr>
          <w:spacing w:val="-13"/>
          <w:w w:val="105"/>
          <w:sz w:val="22"/>
        </w:rPr>
        <w:t> </w:t>
      </w:r>
      <w:r>
        <w:rPr>
          <w:w w:val="105"/>
          <w:sz w:val="22"/>
        </w:rPr>
        <w:t>corrigir,</w:t>
      </w:r>
      <w:r>
        <w:rPr>
          <w:spacing w:val="-13"/>
          <w:w w:val="105"/>
          <w:sz w:val="22"/>
        </w:rPr>
        <w:t> </w:t>
      </w:r>
      <w:r>
        <w:rPr>
          <w:w w:val="105"/>
          <w:sz w:val="22"/>
        </w:rPr>
        <w:t>remover,</w:t>
      </w:r>
      <w:r>
        <w:rPr>
          <w:spacing w:val="-13"/>
          <w:w w:val="105"/>
          <w:sz w:val="22"/>
        </w:rPr>
        <w:t> </w:t>
      </w:r>
      <w:r>
        <w:rPr>
          <w:w w:val="105"/>
          <w:sz w:val="22"/>
        </w:rPr>
        <w:t>reconstruir</w:t>
      </w:r>
      <w:r>
        <w:rPr>
          <w:spacing w:val="-13"/>
          <w:w w:val="105"/>
          <w:sz w:val="22"/>
        </w:rPr>
        <w:t> </w:t>
      </w:r>
      <w:r>
        <w:rPr>
          <w:w w:val="105"/>
          <w:sz w:val="22"/>
        </w:rPr>
        <w:t>ou</w:t>
      </w:r>
      <w:r>
        <w:rPr>
          <w:spacing w:val="-13"/>
          <w:w w:val="105"/>
          <w:sz w:val="22"/>
        </w:rPr>
        <w:t> </w:t>
      </w:r>
      <w:r>
        <w:rPr>
          <w:w w:val="105"/>
          <w:sz w:val="22"/>
        </w:rPr>
        <w:t>substituir,</w:t>
      </w:r>
      <w:r>
        <w:rPr>
          <w:spacing w:val="-12"/>
          <w:w w:val="105"/>
          <w:sz w:val="22"/>
        </w:rPr>
        <w:t> </w:t>
      </w:r>
      <w:r>
        <w:rPr>
          <w:w w:val="105"/>
          <w:sz w:val="22"/>
        </w:rPr>
        <w:t>às</w:t>
      </w:r>
      <w:r>
        <w:rPr>
          <w:spacing w:val="-13"/>
          <w:w w:val="105"/>
          <w:sz w:val="22"/>
        </w:rPr>
        <w:t> </w:t>
      </w:r>
      <w:r>
        <w:rPr>
          <w:w w:val="105"/>
          <w:sz w:val="22"/>
        </w:rPr>
        <w:t>suas</w:t>
      </w:r>
      <w:r>
        <w:rPr>
          <w:spacing w:val="-13"/>
          <w:w w:val="105"/>
          <w:sz w:val="22"/>
        </w:rPr>
        <w:t> </w:t>
      </w:r>
      <w:r>
        <w:rPr>
          <w:w w:val="105"/>
          <w:sz w:val="22"/>
        </w:rPr>
        <w:t>expensas,</w:t>
      </w:r>
      <w:r>
        <w:rPr>
          <w:spacing w:val="-13"/>
          <w:w w:val="105"/>
          <w:sz w:val="22"/>
        </w:rPr>
        <w:t> </w:t>
      </w:r>
      <w:r>
        <w:rPr>
          <w:w w:val="105"/>
          <w:sz w:val="22"/>
        </w:rPr>
        <w:t>no</w:t>
      </w:r>
      <w:r>
        <w:rPr>
          <w:spacing w:val="-13"/>
          <w:w w:val="105"/>
          <w:sz w:val="22"/>
        </w:rPr>
        <w:t> </w:t>
      </w:r>
      <w:r>
        <w:rPr>
          <w:w w:val="105"/>
          <w:sz w:val="22"/>
        </w:rPr>
        <w:t>total</w:t>
      </w:r>
      <w:r>
        <w:rPr>
          <w:spacing w:val="-13"/>
          <w:w w:val="105"/>
          <w:sz w:val="22"/>
        </w:rPr>
        <w:t> </w:t>
      </w:r>
      <w:r>
        <w:rPr>
          <w:w w:val="105"/>
          <w:sz w:val="22"/>
        </w:rPr>
        <w:t>ou</w:t>
      </w:r>
      <w:r>
        <w:rPr>
          <w:spacing w:val="-12"/>
          <w:w w:val="105"/>
          <w:sz w:val="22"/>
        </w:rPr>
        <w:t> </w:t>
      </w:r>
      <w:r>
        <w:rPr>
          <w:w w:val="105"/>
          <w:sz w:val="22"/>
        </w:rPr>
        <w:t>em</w:t>
      </w:r>
      <w:r>
        <w:rPr>
          <w:spacing w:val="-13"/>
          <w:w w:val="105"/>
          <w:sz w:val="22"/>
        </w:rPr>
        <w:t> </w:t>
      </w:r>
      <w:r>
        <w:rPr>
          <w:w w:val="105"/>
          <w:sz w:val="22"/>
        </w:rPr>
        <w:t>parte,</w:t>
      </w:r>
      <w:r>
        <w:rPr>
          <w:spacing w:val="-13"/>
          <w:w w:val="105"/>
          <w:sz w:val="22"/>
        </w:rPr>
        <w:t> </w:t>
      </w:r>
      <w:r>
        <w:rPr>
          <w:w w:val="105"/>
          <w:sz w:val="22"/>
        </w:rPr>
        <w:t>no</w:t>
      </w:r>
      <w:r>
        <w:rPr>
          <w:spacing w:val="-13"/>
          <w:w w:val="105"/>
          <w:sz w:val="22"/>
        </w:rPr>
        <w:t> </w:t>
      </w:r>
      <w:r>
        <w:rPr>
          <w:w w:val="105"/>
          <w:sz w:val="22"/>
        </w:rPr>
        <w:t>prazo</w:t>
      </w:r>
      <w:r>
        <w:rPr>
          <w:spacing w:val="-13"/>
          <w:w w:val="105"/>
          <w:sz w:val="22"/>
        </w:rPr>
        <w:t> </w:t>
      </w:r>
      <w:r>
        <w:rPr>
          <w:w w:val="105"/>
          <w:sz w:val="22"/>
        </w:rPr>
        <w:t>fixado</w:t>
      </w:r>
      <w:r>
        <w:rPr>
          <w:spacing w:val="-13"/>
          <w:w w:val="105"/>
          <w:sz w:val="22"/>
        </w:rPr>
        <w:t> </w:t>
      </w:r>
      <w:r>
        <w:rPr>
          <w:w w:val="105"/>
          <w:sz w:val="22"/>
        </w:rPr>
        <w:t>pelo</w:t>
      </w:r>
      <w:r>
        <w:rPr>
          <w:spacing w:val="-12"/>
          <w:w w:val="105"/>
          <w:sz w:val="22"/>
        </w:rPr>
        <w:t> </w:t>
      </w:r>
      <w:r>
        <w:rPr>
          <w:w w:val="105"/>
          <w:sz w:val="22"/>
        </w:rPr>
        <w:t>fiscal</w:t>
      </w:r>
      <w:r>
        <w:rPr>
          <w:spacing w:val="-13"/>
          <w:w w:val="105"/>
          <w:sz w:val="22"/>
        </w:rPr>
        <w:t> </w:t>
      </w:r>
      <w:r>
        <w:rPr>
          <w:w w:val="105"/>
          <w:sz w:val="22"/>
        </w:rPr>
        <w:t>do</w:t>
      </w:r>
      <w:r>
        <w:rPr>
          <w:spacing w:val="-13"/>
          <w:w w:val="105"/>
          <w:sz w:val="22"/>
        </w:rPr>
        <w:t> </w:t>
      </w:r>
      <w:r>
        <w:rPr>
          <w:w w:val="105"/>
          <w:sz w:val="22"/>
        </w:rPr>
        <w:t>Contrato,</w:t>
      </w:r>
      <w:r>
        <w:rPr>
          <w:spacing w:val="-13"/>
          <w:w w:val="105"/>
          <w:sz w:val="22"/>
        </w:rPr>
        <w:t> </w:t>
      </w:r>
      <w:r>
        <w:rPr>
          <w:w w:val="105"/>
          <w:sz w:val="22"/>
        </w:rPr>
        <w:t>os</w:t>
      </w:r>
      <w:r>
        <w:rPr>
          <w:spacing w:val="-13"/>
          <w:w w:val="105"/>
          <w:sz w:val="22"/>
        </w:rPr>
        <w:t> </w:t>
      </w:r>
      <w:r>
        <w:rPr>
          <w:w w:val="105"/>
          <w:sz w:val="22"/>
        </w:rPr>
        <w:t>bens</w:t>
      </w:r>
      <w:r>
        <w:rPr>
          <w:spacing w:val="-13"/>
          <w:w w:val="105"/>
          <w:sz w:val="22"/>
        </w:rPr>
        <w:t> </w:t>
      </w:r>
      <w:r>
        <w:rPr>
          <w:w w:val="105"/>
          <w:sz w:val="22"/>
        </w:rPr>
        <w:t>nos</w:t>
      </w:r>
      <w:r>
        <w:rPr>
          <w:spacing w:val="-12"/>
          <w:w w:val="105"/>
          <w:sz w:val="22"/>
        </w:rPr>
        <w:t> </w:t>
      </w:r>
      <w:r>
        <w:rPr>
          <w:w w:val="105"/>
          <w:sz w:val="22"/>
        </w:rPr>
        <w:t>quais</w:t>
      </w:r>
      <w:r>
        <w:rPr>
          <w:spacing w:val="-13"/>
          <w:w w:val="105"/>
          <w:sz w:val="22"/>
        </w:rPr>
        <w:t> </w:t>
      </w:r>
      <w:r>
        <w:rPr>
          <w:spacing w:val="-5"/>
          <w:w w:val="105"/>
          <w:sz w:val="22"/>
        </w:rPr>
        <w:t>se</w:t>
      </w:r>
    </w:p>
    <w:p>
      <w:pPr>
        <w:spacing w:before="2"/>
        <w:ind w:left="323" w:right="0" w:firstLine="0"/>
        <w:jc w:val="left"/>
        <w:rPr>
          <w:sz w:val="22"/>
        </w:rPr>
      </w:pPr>
      <w:r>
        <w:rPr>
          <w:w w:val="105"/>
          <w:sz w:val="22"/>
        </w:rPr>
        <w:t>verificarem</w:t>
      </w:r>
      <w:r>
        <w:rPr>
          <w:spacing w:val="-15"/>
          <w:w w:val="105"/>
          <w:sz w:val="22"/>
        </w:rPr>
        <w:t> </w:t>
      </w:r>
      <w:r>
        <w:rPr>
          <w:w w:val="105"/>
          <w:sz w:val="22"/>
        </w:rPr>
        <w:t>vícios,</w:t>
      </w:r>
      <w:r>
        <w:rPr>
          <w:spacing w:val="-14"/>
          <w:w w:val="105"/>
          <w:sz w:val="22"/>
        </w:rPr>
        <w:t> </w:t>
      </w:r>
      <w:r>
        <w:rPr>
          <w:w w:val="105"/>
          <w:sz w:val="22"/>
        </w:rPr>
        <w:t>defeitos</w:t>
      </w:r>
      <w:r>
        <w:rPr>
          <w:spacing w:val="-14"/>
          <w:w w:val="105"/>
          <w:sz w:val="22"/>
        </w:rPr>
        <w:t> </w:t>
      </w:r>
      <w:r>
        <w:rPr>
          <w:w w:val="105"/>
          <w:sz w:val="22"/>
        </w:rPr>
        <w:t>ou</w:t>
      </w:r>
      <w:r>
        <w:rPr>
          <w:spacing w:val="-14"/>
          <w:w w:val="105"/>
          <w:sz w:val="22"/>
        </w:rPr>
        <w:t> </w:t>
      </w:r>
      <w:r>
        <w:rPr>
          <w:w w:val="105"/>
          <w:sz w:val="22"/>
        </w:rPr>
        <w:t>incorreções</w:t>
      </w:r>
      <w:r>
        <w:rPr>
          <w:spacing w:val="-14"/>
          <w:w w:val="105"/>
          <w:sz w:val="22"/>
        </w:rPr>
        <w:t> </w:t>
      </w:r>
      <w:r>
        <w:rPr>
          <w:w w:val="105"/>
          <w:sz w:val="22"/>
        </w:rPr>
        <w:t>resultantes</w:t>
      </w:r>
      <w:r>
        <w:rPr>
          <w:spacing w:val="-14"/>
          <w:w w:val="105"/>
          <w:sz w:val="22"/>
        </w:rPr>
        <w:t> </w:t>
      </w:r>
      <w:r>
        <w:rPr>
          <w:w w:val="105"/>
          <w:sz w:val="22"/>
        </w:rPr>
        <w:t>da</w:t>
      </w:r>
      <w:r>
        <w:rPr>
          <w:spacing w:val="-15"/>
          <w:w w:val="105"/>
          <w:sz w:val="22"/>
        </w:rPr>
        <w:t> </w:t>
      </w:r>
      <w:r>
        <w:rPr>
          <w:w w:val="105"/>
          <w:sz w:val="22"/>
        </w:rPr>
        <w:t>execução</w:t>
      </w:r>
      <w:r>
        <w:rPr>
          <w:spacing w:val="-14"/>
          <w:w w:val="105"/>
          <w:sz w:val="22"/>
        </w:rPr>
        <w:t> </w:t>
      </w:r>
      <w:r>
        <w:rPr>
          <w:w w:val="105"/>
          <w:sz w:val="22"/>
        </w:rPr>
        <w:t>ou</w:t>
      </w:r>
      <w:r>
        <w:rPr>
          <w:spacing w:val="-14"/>
          <w:w w:val="105"/>
          <w:sz w:val="22"/>
        </w:rPr>
        <w:t> </w:t>
      </w:r>
      <w:r>
        <w:rPr>
          <w:w w:val="105"/>
          <w:sz w:val="22"/>
        </w:rPr>
        <w:t>dos</w:t>
      </w:r>
      <w:r>
        <w:rPr>
          <w:spacing w:val="-14"/>
          <w:w w:val="105"/>
          <w:sz w:val="22"/>
        </w:rPr>
        <w:t> </w:t>
      </w:r>
      <w:r>
        <w:rPr>
          <w:w w:val="105"/>
          <w:sz w:val="22"/>
        </w:rPr>
        <w:t>materiais</w:t>
      </w:r>
      <w:r>
        <w:rPr>
          <w:spacing w:val="-14"/>
          <w:w w:val="105"/>
          <w:sz w:val="22"/>
        </w:rPr>
        <w:t> </w:t>
      </w:r>
      <w:r>
        <w:rPr>
          <w:spacing w:val="-2"/>
          <w:w w:val="105"/>
          <w:sz w:val="22"/>
        </w:rPr>
        <w:t>empregados.</w:t>
      </w:r>
    </w:p>
    <w:p>
      <w:pPr>
        <w:pStyle w:val="ListParagraph"/>
        <w:numPr>
          <w:ilvl w:val="2"/>
          <w:numId w:val="49"/>
        </w:numPr>
        <w:tabs>
          <w:tab w:pos="832" w:val="left" w:leader="none"/>
        </w:tabs>
        <w:spacing w:line="242" w:lineRule="auto" w:before="3" w:after="0"/>
        <w:ind w:left="323" w:right="491" w:firstLine="0"/>
        <w:jc w:val="left"/>
        <w:rPr>
          <w:sz w:val="22"/>
        </w:rPr>
      </w:pPr>
      <w:r>
        <w:rPr>
          <w:w w:val="105"/>
          <w:sz w:val="22"/>
        </w:rPr>
        <w:t>Responsabilizar-se</w:t>
      </w:r>
      <w:r>
        <w:rPr>
          <w:spacing w:val="-6"/>
          <w:w w:val="105"/>
          <w:sz w:val="22"/>
        </w:rPr>
        <w:t> </w:t>
      </w:r>
      <w:r>
        <w:rPr>
          <w:w w:val="105"/>
          <w:sz w:val="22"/>
        </w:rPr>
        <w:t>pelos</w:t>
      </w:r>
      <w:r>
        <w:rPr>
          <w:spacing w:val="-6"/>
          <w:w w:val="105"/>
          <w:sz w:val="22"/>
        </w:rPr>
        <w:t> </w:t>
      </w:r>
      <w:r>
        <w:rPr>
          <w:w w:val="105"/>
          <w:sz w:val="22"/>
        </w:rPr>
        <w:t>vícios</w:t>
      </w:r>
      <w:r>
        <w:rPr>
          <w:spacing w:val="-6"/>
          <w:w w:val="105"/>
          <w:sz w:val="22"/>
        </w:rPr>
        <w:t> </w:t>
      </w:r>
      <w:r>
        <w:rPr>
          <w:w w:val="105"/>
          <w:sz w:val="22"/>
        </w:rPr>
        <w:t>e</w:t>
      </w:r>
      <w:r>
        <w:rPr>
          <w:spacing w:val="-6"/>
          <w:w w:val="105"/>
          <w:sz w:val="22"/>
        </w:rPr>
        <w:t> </w:t>
      </w:r>
      <w:r>
        <w:rPr>
          <w:w w:val="105"/>
          <w:sz w:val="22"/>
        </w:rPr>
        <w:t>danos</w:t>
      </w:r>
      <w:r>
        <w:rPr>
          <w:spacing w:val="-6"/>
          <w:w w:val="105"/>
          <w:sz w:val="22"/>
        </w:rPr>
        <w:t> </w:t>
      </w:r>
      <w:r>
        <w:rPr>
          <w:w w:val="105"/>
          <w:sz w:val="22"/>
        </w:rPr>
        <w:t>decorrentes</w:t>
      </w:r>
      <w:r>
        <w:rPr>
          <w:spacing w:val="-6"/>
          <w:w w:val="105"/>
          <w:sz w:val="22"/>
        </w:rPr>
        <w:t> </w:t>
      </w:r>
      <w:r>
        <w:rPr>
          <w:w w:val="105"/>
          <w:sz w:val="22"/>
        </w:rPr>
        <w:t>do</w:t>
      </w:r>
      <w:r>
        <w:rPr>
          <w:spacing w:val="-6"/>
          <w:w w:val="105"/>
          <w:sz w:val="22"/>
        </w:rPr>
        <w:t> </w:t>
      </w:r>
      <w:r>
        <w:rPr>
          <w:w w:val="105"/>
          <w:sz w:val="22"/>
        </w:rPr>
        <w:t>objeto,</w:t>
      </w:r>
      <w:r>
        <w:rPr>
          <w:spacing w:val="-6"/>
          <w:w w:val="105"/>
          <w:sz w:val="22"/>
        </w:rPr>
        <w:t> </w:t>
      </w:r>
      <w:r>
        <w:rPr>
          <w:w w:val="105"/>
          <w:sz w:val="22"/>
        </w:rPr>
        <w:t>de</w:t>
      </w:r>
      <w:r>
        <w:rPr>
          <w:spacing w:val="-6"/>
          <w:w w:val="105"/>
          <w:sz w:val="22"/>
        </w:rPr>
        <w:t> </w:t>
      </w:r>
      <w:r>
        <w:rPr>
          <w:w w:val="105"/>
          <w:sz w:val="22"/>
        </w:rPr>
        <w:t>acordo</w:t>
      </w:r>
      <w:r>
        <w:rPr>
          <w:spacing w:val="-6"/>
          <w:w w:val="105"/>
          <w:sz w:val="22"/>
        </w:rPr>
        <w:t> </w:t>
      </w:r>
      <w:r>
        <w:rPr>
          <w:w w:val="105"/>
          <w:sz w:val="22"/>
        </w:rPr>
        <w:t>com</w:t>
      </w:r>
      <w:r>
        <w:rPr>
          <w:spacing w:val="-6"/>
          <w:w w:val="105"/>
          <w:sz w:val="22"/>
        </w:rPr>
        <w:t> </w:t>
      </w:r>
      <w:r>
        <w:rPr>
          <w:w w:val="105"/>
          <w:sz w:val="22"/>
        </w:rPr>
        <w:t>o</w:t>
      </w:r>
      <w:r>
        <w:rPr>
          <w:spacing w:val="-6"/>
          <w:w w:val="105"/>
          <w:sz w:val="22"/>
        </w:rPr>
        <w:t> </w:t>
      </w:r>
      <w:r>
        <w:rPr>
          <w:w w:val="105"/>
          <w:sz w:val="22"/>
        </w:rPr>
        <w:t>Código</w:t>
      </w:r>
      <w:r>
        <w:rPr>
          <w:spacing w:val="-6"/>
          <w:w w:val="105"/>
          <w:sz w:val="22"/>
        </w:rPr>
        <w:t> </w:t>
      </w:r>
      <w:r>
        <w:rPr>
          <w:w w:val="105"/>
          <w:sz w:val="22"/>
        </w:rPr>
        <w:t>de</w:t>
      </w:r>
      <w:r>
        <w:rPr>
          <w:spacing w:val="-6"/>
          <w:w w:val="105"/>
          <w:sz w:val="22"/>
        </w:rPr>
        <w:t> </w:t>
      </w:r>
      <w:r>
        <w:rPr>
          <w:w w:val="105"/>
          <w:sz w:val="22"/>
        </w:rPr>
        <w:t>Defesa</w:t>
      </w:r>
      <w:r>
        <w:rPr>
          <w:spacing w:val="-6"/>
          <w:w w:val="105"/>
          <w:sz w:val="22"/>
        </w:rPr>
        <w:t> </w:t>
      </w:r>
      <w:r>
        <w:rPr>
          <w:w w:val="105"/>
          <w:sz w:val="22"/>
        </w:rPr>
        <w:t>do</w:t>
      </w:r>
      <w:r>
        <w:rPr>
          <w:spacing w:val="-6"/>
          <w:w w:val="105"/>
          <w:sz w:val="22"/>
        </w:rPr>
        <w:t> </w:t>
      </w:r>
      <w:r>
        <w:rPr>
          <w:w w:val="105"/>
          <w:sz w:val="22"/>
        </w:rPr>
        <w:t>Consumidor</w:t>
      </w:r>
      <w:r>
        <w:rPr>
          <w:spacing w:val="-6"/>
          <w:w w:val="105"/>
          <w:sz w:val="22"/>
        </w:rPr>
        <w:t> </w:t>
      </w:r>
      <w:r>
        <w:rPr>
          <w:w w:val="105"/>
          <w:sz w:val="22"/>
        </w:rPr>
        <w:t>(</w:t>
      </w:r>
      <w:hyperlink r:id="rId40">
        <w:r>
          <w:rPr>
            <w:color w:val="000080"/>
            <w:w w:val="105"/>
            <w:sz w:val="22"/>
            <w:u w:val="single" w:color="000080"/>
          </w:rPr>
          <w:t>Lei</w:t>
        </w:r>
        <w:r>
          <w:rPr>
            <w:color w:val="000080"/>
            <w:spacing w:val="-6"/>
            <w:w w:val="105"/>
            <w:sz w:val="22"/>
            <w:u w:val="single" w:color="000080"/>
          </w:rPr>
          <w:t> </w:t>
        </w:r>
        <w:r>
          <w:rPr>
            <w:color w:val="000080"/>
            <w:w w:val="105"/>
            <w:sz w:val="22"/>
            <w:u w:val="single" w:color="000080"/>
          </w:rPr>
          <w:t>nº</w:t>
        </w:r>
        <w:r>
          <w:rPr>
            <w:color w:val="000080"/>
            <w:spacing w:val="-6"/>
            <w:w w:val="105"/>
            <w:sz w:val="22"/>
            <w:u w:val="single" w:color="000080"/>
          </w:rPr>
          <w:t> </w:t>
        </w:r>
        <w:r>
          <w:rPr>
            <w:color w:val="000080"/>
            <w:w w:val="105"/>
            <w:sz w:val="22"/>
            <w:u w:val="single" w:color="000080"/>
          </w:rPr>
          <w:t>8.078/1990</w:t>
        </w:r>
      </w:hyperlink>
      <w:r>
        <w:rPr>
          <w:w w:val="105"/>
          <w:sz w:val="22"/>
        </w:rPr>
        <w:t>),</w:t>
      </w:r>
      <w:r>
        <w:rPr>
          <w:spacing w:val="-6"/>
          <w:w w:val="105"/>
          <w:sz w:val="22"/>
        </w:rPr>
        <w:t> </w:t>
      </w:r>
      <w:r>
        <w:rPr>
          <w:w w:val="105"/>
          <w:sz w:val="22"/>
        </w:rPr>
        <w:t>bem</w:t>
      </w:r>
      <w:r>
        <w:rPr>
          <w:spacing w:val="-6"/>
          <w:w w:val="105"/>
          <w:sz w:val="22"/>
        </w:rPr>
        <w:t> </w:t>
      </w:r>
      <w:r>
        <w:rPr>
          <w:w w:val="105"/>
          <w:sz w:val="22"/>
        </w:rPr>
        <w:t>como</w:t>
      </w:r>
      <w:r>
        <w:rPr>
          <w:spacing w:val="-6"/>
          <w:w w:val="105"/>
          <w:sz w:val="22"/>
        </w:rPr>
        <w:t> </w:t>
      </w:r>
      <w:r>
        <w:rPr>
          <w:w w:val="105"/>
          <w:sz w:val="22"/>
        </w:rPr>
        <w:t>por todo</w:t>
      </w:r>
      <w:r>
        <w:rPr>
          <w:spacing w:val="-15"/>
          <w:w w:val="105"/>
          <w:sz w:val="22"/>
        </w:rPr>
        <w:t> </w:t>
      </w:r>
      <w:r>
        <w:rPr>
          <w:w w:val="105"/>
          <w:sz w:val="22"/>
        </w:rPr>
        <w:t>e</w:t>
      </w:r>
      <w:r>
        <w:rPr>
          <w:spacing w:val="-14"/>
          <w:w w:val="105"/>
          <w:sz w:val="22"/>
        </w:rPr>
        <w:t> </w:t>
      </w:r>
      <w:r>
        <w:rPr>
          <w:w w:val="105"/>
          <w:sz w:val="22"/>
        </w:rPr>
        <w:t>qualquer</w:t>
      </w:r>
      <w:r>
        <w:rPr>
          <w:spacing w:val="-15"/>
          <w:w w:val="105"/>
          <w:sz w:val="22"/>
        </w:rPr>
        <w:t> </w:t>
      </w:r>
      <w:r>
        <w:rPr>
          <w:w w:val="105"/>
          <w:sz w:val="22"/>
        </w:rPr>
        <w:t>dano</w:t>
      </w:r>
      <w:r>
        <w:rPr>
          <w:spacing w:val="-14"/>
          <w:w w:val="105"/>
          <w:sz w:val="22"/>
        </w:rPr>
        <w:t> </w:t>
      </w:r>
      <w:r>
        <w:rPr>
          <w:w w:val="105"/>
          <w:sz w:val="22"/>
        </w:rPr>
        <w:t>causado</w:t>
      </w:r>
      <w:r>
        <w:rPr>
          <w:spacing w:val="-15"/>
          <w:w w:val="105"/>
          <w:sz w:val="22"/>
        </w:rPr>
        <w:t> </w:t>
      </w:r>
      <w:r>
        <w:rPr>
          <w:w w:val="105"/>
          <w:sz w:val="22"/>
        </w:rPr>
        <w:t>à</w:t>
      </w:r>
      <w:r>
        <w:rPr>
          <w:spacing w:val="-14"/>
          <w:w w:val="105"/>
          <w:sz w:val="22"/>
        </w:rPr>
        <w:t> </w:t>
      </w:r>
      <w:r>
        <w:rPr>
          <w:w w:val="105"/>
          <w:sz w:val="22"/>
        </w:rPr>
        <w:t>Administração</w:t>
      </w:r>
      <w:r>
        <w:rPr>
          <w:spacing w:val="-15"/>
          <w:w w:val="105"/>
          <w:sz w:val="22"/>
        </w:rPr>
        <w:t> </w:t>
      </w:r>
      <w:r>
        <w:rPr>
          <w:w w:val="105"/>
          <w:sz w:val="22"/>
        </w:rPr>
        <w:t>ou</w:t>
      </w:r>
      <w:r>
        <w:rPr>
          <w:spacing w:val="-14"/>
          <w:w w:val="105"/>
          <w:sz w:val="22"/>
        </w:rPr>
        <w:t> </w:t>
      </w:r>
      <w:r>
        <w:rPr>
          <w:w w:val="105"/>
          <w:sz w:val="22"/>
        </w:rPr>
        <w:t>terceiros,</w:t>
      </w:r>
      <w:r>
        <w:rPr>
          <w:spacing w:val="-14"/>
          <w:w w:val="105"/>
          <w:sz w:val="22"/>
        </w:rPr>
        <w:t> </w:t>
      </w:r>
      <w:r>
        <w:rPr>
          <w:w w:val="105"/>
          <w:sz w:val="22"/>
        </w:rPr>
        <w:t>não</w:t>
      </w:r>
      <w:r>
        <w:rPr>
          <w:spacing w:val="-15"/>
          <w:w w:val="105"/>
          <w:sz w:val="22"/>
        </w:rPr>
        <w:t> </w:t>
      </w:r>
      <w:r>
        <w:rPr>
          <w:w w:val="105"/>
          <w:sz w:val="22"/>
        </w:rPr>
        <w:t>reduzindo</w:t>
      </w:r>
      <w:r>
        <w:rPr>
          <w:spacing w:val="-14"/>
          <w:w w:val="105"/>
          <w:sz w:val="22"/>
        </w:rPr>
        <w:t> </w:t>
      </w:r>
      <w:r>
        <w:rPr>
          <w:w w:val="105"/>
          <w:sz w:val="22"/>
        </w:rPr>
        <w:t>essa</w:t>
      </w:r>
      <w:r>
        <w:rPr>
          <w:spacing w:val="-15"/>
          <w:w w:val="105"/>
          <w:sz w:val="22"/>
        </w:rPr>
        <w:t> </w:t>
      </w:r>
      <w:r>
        <w:rPr>
          <w:w w:val="105"/>
          <w:sz w:val="22"/>
        </w:rPr>
        <w:t>responsabilidade</w:t>
      </w:r>
      <w:r>
        <w:rPr>
          <w:spacing w:val="-14"/>
          <w:w w:val="105"/>
          <w:sz w:val="22"/>
        </w:rPr>
        <w:t> </w:t>
      </w:r>
      <w:r>
        <w:rPr>
          <w:w w:val="105"/>
          <w:sz w:val="22"/>
        </w:rPr>
        <w:t>a</w:t>
      </w:r>
      <w:r>
        <w:rPr>
          <w:spacing w:val="-15"/>
          <w:w w:val="105"/>
          <w:sz w:val="22"/>
        </w:rPr>
        <w:t> </w:t>
      </w:r>
      <w:r>
        <w:rPr>
          <w:w w:val="105"/>
          <w:sz w:val="22"/>
        </w:rPr>
        <w:t>fiscalização</w:t>
      </w:r>
      <w:r>
        <w:rPr>
          <w:spacing w:val="-14"/>
          <w:w w:val="105"/>
          <w:sz w:val="22"/>
        </w:rPr>
        <w:t> </w:t>
      </w:r>
      <w:r>
        <w:rPr>
          <w:w w:val="105"/>
          <w:sz w:val="22"/>
        </w:rPr>
        <w:t>ou</w:t>
      </w:r>
      <w:r>
        <w:rPr>
          <w:spacing w:val="-14"/>
          <w:w w:val="105"/>
          <w:sz w:val="22"/>
        </w:rPr>
        <w:t> </w:t>
      </w:r>
      <w:r>
        <w:rPr>
          <w:w w:val="105"/>
          <w:sz w:val="22"/>
        </w:rPr>
        <w:t>o</w:t>
      </w:r>
      <w:r>
        <w:rPr>
          <w:spacing w:val="-15"/>
          <w:w w:val="105"/>
          <w:sz w:val="22"/>
        </w:rPr>
        <w:t> </w:t>
      </w:r>
      <w:r>
        <w:rPr>
          <w:w w:val="105"/>
          <w:sz w:val="22"/>
        </w:rPr>
        <w:t>acompanhamento</w:t>
      </w:r>
      <w:r>
        <w:rPr>
          <w:spacing w:val="-14"/>
          <w:w w:val="105"/>
          <w:sz w:val="22"/>
        </w:rPr>
        <w:t> </w:t>
      </w:r>
      <w:r>
        <w:rPr>
          <w:w w:val="105"/>
          <w:sz w:val="22"/>
        </w:rPr>
        <w:t>da</w:t>
      </w:r>
      <w:r>
        <w:rPr>
          <w:spacing w:val="-15"/>
          <w:w w:val="105"/>
          <w:sz w:val="22"/>
        </w:rPr>
        <w:t> </w:t>
      </w:r>
      <w:r>
        <w:rPr>
          <w:w w:val="105"/>
          <w:sz w:val="22"/>
        </w:rPr>
        <w:t>execução</w:t>
      </w:r>
      <w:r>
        <w:rPr>
          <w:spacing w:val="-14"/>
          <w:w w:val="105"/>
          <w:sz w:val="22"/>
        </w:rPr>
        <w:t> </w:t>
      </w:r>
      <w:r>
        <w:rPr>
          <w:w w:val="105"/>
          <w:sz w:val="22"/>
        </w:rPr>
        <w:t>contratual pelo</w:t>
      </w:r>
      <w:r>
        <w:rPr>
          <w:spacing w:val="-7"/>
          <w:w w:val="105"/>
          <w:sz w:val="22"/>
        </w:rPr>
        <w:t> </w:t>
      </w:r>
      <w:r>
        <w:rPr>
          <w:b/>
          <w:w w:val="105"/>
          <w:sz w:val="22"/>
        </w:rPr>
        <w:t>CONTRATANTE</w:t>
      </w:r>
      <w:r>
        <w:rPr>
          <w:w w:val="105"/>
          <w:sz w:val="22"/>
        </w:rPr>
        <w:t>,</w:t>
      </w:r>
      <w:r>
        <w:rPr>
          <w:spacing w:val="-7"/>
          <w:w w:val="105"/>
          <w:sz w:val="22"/>
        </w:rPr>
        <w:t> </w:t>
      </w:r>
      <w:r>
        <w:rPr>
          <w:w w:val="105"/>
          <w:sz w:val="22"/>
        </w:rPr>
        <w:t>que</w:t>
      </w:r>
      <w:r>
        <w:rPr>
          <w:spacing w:val="-7"/>
          <w:w w:val="105"/>
          <w:sz w:val="22"/>
        </w:rPr>
        <w:t> </w:t>
      </w:r>
      <w:r>
        <w:rPr>
          <w:w w:val="105"/>
          <w:sz w:val="22"/>
        </w:rPr>
        <w:t>ficará</w:t>
      </w:r>
      <w:r>
        <w:rPr>
          <w:spacing w:val="-7"/>
          <w:w w:val="105"/>
          <w:sz w:val="22"/>
        </w:rPr>
        <w:t> </w:t>
      </w:r>
      <w:r>
        <w:rPr>
          <w:w w:val="105"/>
          <w:sz w:val="22"/>
        </w:rPr>
        <w:t>autorizado</w:t>
      </w:r>
      <w:r>
        <w:rPr>
          <w:spacing w:val="-7"/>
          <w:w w:val="105"/>
          <w:sz w:val="22"/>
        </w:rPr>
        <w:t> </w:t>
      </w:r>
      <w:r>
        <w:rPr>
          <w:w w:val="105"/>
          <w:sz w:val="22"/>
        </w:rPr>
        <w:t>a</w:t>
      </w:r>
      <w:r>
        <w:rPr>
          <w:spacing w:val="-7"/>
          <w:w w:val="105"/>
          <w:sz w:val="22"/>
        </w:rPr>
        <w:t> </w:t>
      </w:r>
      <w:r>
        <w:rPr>
          <w:w w:val="105"/>
          <w:sz w:val="22"/>
        </w:rPr>
        <w:t>descontar</w:t>
      </w:r>
      <w:r>
        <w:rPr>
          <w:spacing w:val="-7"/>
          <w:w w:val="105"/>
          <w:sz w:val="22"/>
        </w:rPr>
        <w:t> </w:t>
      </w:r>
      <w:r>
        <w:rPr>
          <w:w w:val="105"/>
          <w:sz w:val="22"/>
        </w:rPr>
        <w:t>dos</w:t>
      </w:r>
      <w:r>
        <w:rPr>
          <w:spacing w:val="-7"/>
          <w:w w:val="105"/>
          <w:sz w:val="22"/>
        </w:rPr>
        <w:t> </w:t>
      </w:r>
      <w:r>
        <w:rPr>
          <w:w w:val="105"/>
          <w:sz w:val="22"/>
        </w:rPr>
        <w:t>pagamentos</w:t>
      </w:r>
      <w:r>
        <w:rPr>
          <w:spacing w:val="-7"/>
          <w:w w:val="105"/>
          <w:sz w:val="22"/>
        </w:rPr>
        <w:t> </w:t>
      </w:r>
      <w:r>
        <w:rPr>
          <w:w w:val="105"/>
          <w:sz w:val="22"/>
        </w:rPr>
        <w:t>devidos</w:t>
      </w:r>
      <w:r>
        <w:rPr>
          <w:spacing w:val="-7"/>
          <w:w w:val="105"/>
          <w:sz w:val="22"/>
        </w:rPr>
        <w:t> </w:t>
      </w:r>
      <w:r>
        <w:rPr>
          <w:w w:val="105"/>
          <w:sz w:val="22"/>
        </w:rPr>
        <w:t>ou</w:t>
      </w:r>
      <w:r>
        <w:rPr>
          <w:spacing w:val="-7"/>
          <w:w w:val="105"/>
          <w:sz w:val="22"/>
        </w:rPr>
        <w:t> </w:t>
      </w:r>
      <w:r>
        <w:rPr>
          <w:w w:val="105"/>
          <w:sz w:val="22"/>
        </w:rPr>
        <w:t>da</w:t>
      </w:r>
      <w:r>
        <w:rPr>
          <w:spacing w:val="-7"/>
          <w:w w:val="105"/>
          <w:sz w:val="22"/>
        </w:rPr>
        <w:t> </w:t>
      </w:r>
      <w:r>
        <w:rPr>
          <w:w w:val="105"/>
          <w:sz w:val="22"/>
        </w:rPr>
        <w:t>garantia</w:t>
      </w:r>
      <w:r>
        <w:rPr>
          <w:spacing w:val="-7"/>
          <w:w w:val="105"/>
          <w:sz w:val="22"/>
        </w:rPr>
        <w:t> </w:t>
      </w:r>
      <w:r>
        <w:rPr>
          <w:w w:val="105"/>
          <w:sz w:val="22"/>
        </w:rPr>
        <w:t>o</w:t>
      </w:r>
      <w:r>
        <w:rPr>
          <w:spacing w:val="-7"/>
          <w:w w:val="105"/>
          <w:sz w:val="22"/>
        </w:rPr>
        <w:t> </w:t>
      </w:r>
      <w:r>
        <w:rPr>
          <w:w w:val="105"/>
          <w:sz w:val="22"/>
        </w:rPr>
        <w:t>valor</w:t>
      </w:r>
      <w:r>
        <w:rPr>
          <w:spacing w:val="-7"/>
          <w:w w:val="105"/>
          <w:sz w:val="22"/>
        </w:rPr>
        <w:t> </w:t>
      </w:r>
      <w:r>
        <w:rPr>
          <w:w w:val="105"/>
          <w:sz w:val="22"/>
        </w:rPr>
        <w:t>correspondente</w:t>
      </w:r>
      <w:r>
        <w:rPr>
          <w:spacing w:val="-7"/>
          <w:w w:val="105"/>
          <w:sz w:val="22"/>
        </w:rPr>
        <w:t> </w:t>
      </w:r>
      <w:r>
        <w:rPr>
          <w:w w:val="105"/>
          <w:sz w:val="22"/>
        </w:rPr>
        <w:t>aos</w:t>
      </w:r>
      <w:r>
        <w:rPr>
          <w:spacing w:val="-7"/>
          <w:w w:val="105"/>
          <w:sz w:val="22"/>
        </w:rPr>
        <w:t> </w:t>
      </w:r>
      <w:r>
        <w:rPr>
          <w:w w:val="105"/>
          <w:sz w:val="22"/>
        </w:rPr>
        <w:t>danos</w:t>
      </w:r>
      <w:r>
        <w:rPr>
          <w:spacing w:val="-7"/>
          <w:w w:val="105"/>
          <w:sz w:val="22"/>
        </w:rPr>
        <w:t> </w:t>
      </w:r>
      <w:r>
        <w:rPr>
          <w:w w:val="105"/>
          <w:sz w:val="22"/>
        </w:rPr>
        <w:t>sofridos.</w:t>
      </w:r>
    </w:p>
    <w:p>
      <w:pPr>
        <w:pStyle w:val="ListParagraph"/>
        <w:numPr>
          <w:ilvl w:val="2"/>
          <w:numId w:val="49"/>
        </w:numPr>
        <w:tabs>
          <w:tab w:pos="832" w:val="left" w:leader="none"/>
        </w:tabs>
        <w:spacing w:line="242" w:lineRule="auto" w:before="0" w:after="0"/>
        <w:ind w:left="323" w:right="381" w:firstLine="0"/>
        <w:jc w:val="left"/>
        <w:rPr>
          <w:sz w:val="22"/>
        </w:rPr>
      </w:pPr>
      <w:r>
        <w:rPr>
          <w:w w:val="105"/>
          <w:sz w:val="22"/>
        </w:rPr>
        <w:t>Não</w:t>
      </w:r>
      <w:r>
        <w:rPr>
          <w:spacing w:val="-14"/>
          <w:w w:val="105"/>
          <w:sz w:val="22"/>
        </w:rPr>
        <w:t> </w:t>
      </w:r>
      <w:r>
        <w:rPr>
          <w:w w:val="105"/>
          <w:sz w:val="22"/>
        </w:rPr>
        <w:t>contratar,</w:t>
      </w:r>
      <w:r>
        <w:rPr>
          <w:spacing w:val="-14"/>
          <w:w w:val="105"/>
          <w:sz w:val="22"/>
        </w:rPr>
        <w:t> </w:t>
      </w:r>
      <w:r>
        <w:rPr>
          <w:w w:val="105"/>
          <w:sz w:val="22"/>
        </w:rPr>
        <w:t>durante</w:t>
      </w:r>
      <w:r>
        <w:rPr>
          <w:spacing w:val="-14"/>
          <w:w w:val="105"/>
          <w:sz w:val="22"/>
        </w:rPr>
        <w:t> </w:t>
      </w:r>
      <w:r>
        <w:rPr>
          <w:w w:val="105"/>
          <w:sz w:val="22"/>
        </w:rPr>
        <w:t>a</w:t>
      </w:r>
      <w:r>
        <w:rPr>
          <w:spacing w:val="-14"/>
          <w:w w:val="105"/>
          <w:sz w:val="22"/>
        </w:rPr>
        <w:t> </w:t>
      </w:r>
      <w:r>
        <w:rPr>
          <w:w w:val="105"/>
          <w:sz w:val="22"/>
        </w:rPr>
        <w:t>vigência</w:t>
      </w:r>
      <w:r>
        <w:rPr>
          <w:spacing w:val="-14"/>
          <w:w w:val="105"/>
          <w:sz w:val="22"/>
        </w:rPr>
        <w:t> </w:t>
      </w:r>
      <w:r>
        <w:rPr>
          <w:w w:val="105"/>
          <w:sz w:val="22"/>
        </w:rPr>
        <w:t>do</w:t>
      </w:r>
      <w:r>
        <w:rPr>
          <w:spacing w:val="-14"/>
          <w:w w:val="105"/>
          <w:sz w:val="22"/>
        </w:rPr>
        <w:t> </w:t>
      </w:r>
      <w:r>
        <w:rPr>
          <w:w w:val="105"/>
          <w:sz w:val="22"/>
        </w:rPr>
        <w:t>Contrato,</w:t>
      </w:r>
      <w:r>
        <w:rPr>
          <w:spacing w:val="-14"/>
          <w:w w:val="105"/>
          <w:sz w:val="22"/>
        </w:rPr>
        <w:t> </w:t>
      </w:r>
      <w:r>
        <w:rPr>
          <w:w w:val="105"/>
          <w:sz w:val="22"/>
        </w:rPr>
        <w:t>cônjuge,</w:t>
      </w:r>
      <w:r>
        <w:rPr>
          <w:spacing w:val="-14"/>
          <w:w w:val="105"/>
          <w:sz w:val="22"/>
        </w:rPr>
        <w:t> </w:t>
      </w:r>
      <w:r>
        <w:rPr>
          <w:w w:val="105"/>
          <w:sz w:val="22"/>
        </w:rPr>
        <w:t>companheiro</w:t>
      </w:r>
      <w:r>
        <w:rPr>
          <w:spacing w:val="-14"/>
          <w:w w:val="105"/>
          <w:sz w:val="22"/>
        </w:rPr>
        <w:t> </w:t>
      </w:r>
      <w:r>
        <w:rPr>
          <w:w w:val="105"/>
          <w:sz w:val="22"/>
        </w:rPr>
        <w:t>ou</w:t>
      </w:r>
      <w:r>
        <w:rPr>
          <w:spacing w:val="-14"/>
          <w:w w:val="105"/>
          <w:sz w:val="22"/>
        </w:rPr>
        <w:t> </w:t>
      </w:r>
      <w:r>
        <w:rPr>
          <w:w w:val="105"/>
          <w:sz w:val="22"/>
        </w:rPr>
        <w:t>parente</w:t>
      </w:r>
      <w:r>
        <w:rPr>
          <w:spacing w:val="-14"/>
          <w:w w:val="105"/>
          <w:sz w:val="22"/>
        </w:rPr>
        <w:t> </w:t>
      </w:r>
      <w:r>
        <w:rPr>
          <w:w w:val="105"/>
          <w:sz w:val="22"/>
        </w:rPr>
        <w:t>em</w:t>
      </w:r>
      <w:r>
        <w:rPr>
          <w:spacing w:val="-14"/>
          <w:w w:val="105"/>
          <w:sz w:val="22"/>
        </w:rPr>
        <w:t> </w:t>
      </w:r>
      <w:r>
        <w:rPr>
          <w:w w:val="105"/>
          <w:sz w:val="22"/>
        </w:rPr>
        <w:t>linha</w:t>
      </w:r>
      <w:r>
        <w:rPr>
          <w:spacing w:val="-14"/>
          <w:w w:val="105"/>
          <w:sz w:val="22"/>
        </w:rPr>
        <w:t> </w:t>
      </w:r>
      <w:r>
        <w:rPr>
          <w:w w:val="105"/>
          <w:sz w:val="22"/>
        </w:rPr>
        <w:t>reta,</w:t>
      </w:r>
      <w:r>
        <w:rPr>
          <w:spacing w:val="-14"/>
          <w:w w:val="105"/>
          <w:sz w:val="22"/>
        </w:rPr>
        <w:t> </w:t>
      </w:r>
      <w:r>
        <w:rPr>
          <w:w w:val="105"/>
          <w:sz w:val="22"/>
        </w:rPr>
        <w:t>colateral</w:t>
      </w:r>
      <w:r>
        <w:rPr>
          <w:spacing w:val="-14"/>
          <w:w w:val="105"/>
          <w:sz w:val="22"/>
        </w:rPr>
        <w:t> </w:t>
      </w:r>
      <w:r>
        <w:rPr>
          <w:w w:val="105"/>
          <w:sz w:val="22"/>
        </w:rPr>
        <w:t>ou</w:t>
      </w:r>
      <w:r>
        <w:rPr>
          <w:spacing w:val="-14"/>
          <w:w w:val="105"/>
          <w:sz w:val="22"/>
        </w:rPr>
        <w:t> </w:t>
      </w:r>
      <w:r>
        <w:rPr>
          <w:w w:val="105"/>
          <w:sz w:val="22"/>
        </w:rPr>
        <w:t>por</w:t>
      </w:r>
      <w:r>
        <w:rPr>
          <w:spacing w:val="-14"/>
          <w:w w:val="105"/>
          <w:sz w:val="22"/>
        </w:rPr>
        <w:t> </w:t>
      </w:r>
      <w:r>
        <w:rPr>
          <w:w w:val="105"/>
          <w:sz w:val="22"/>
        </w:rPr>
        <w:t>afinidade,</w:t>
      </w:r>
      <w:r>
        <w:rPr>
          <w:spacing w:val="-14"/>
          <w:w w:val="105"/>
          <w:sz w:val="22"/>
        </w:rPr>
        <w:t> </w:t>
      </w:r>
      <w:r>
        <w:rPr>
          <w:w w:val="105"/>
          <w:sz w:val="22"/>
        </w:rPr>
        <w:t>até</w:t>
      </w:r>
      <w:r>
        <w:rPr>
          <w:spacing w:val="-14"/>
          <w:w w:val="105"/>
          <w:sz w:val="22"/>
        </w:rPr>
        <w:t> </w:t>
      </w:r>
      <w:r>
        <w:rPr>
          <w:w w:val="105"/>
          <w:sz w:val="22"/>
        </w:rPr>
        <w:t>o</w:t>
      </w:r>
      <w:r>
        <w:rPr>
          <w:spacing w:val="-14"/>
          <w:w w:val="105"/>
          <w:sz w:val="22"/>
        </w:rPr>
        <w:t> </w:t>
      </w:r>
      <w:r>
        <w:rPr>
          <w:w w:val="105"/>
          <w:sz w:val="22"/>
        </w:rPr>
        <w:t>terceiro</w:t>
      </w:r>
      <w:r>
        <w:rPr>
          <w:spacing w:val="-14"/>
          <w:w w:val="105"/>
          <w:sz w:val="22"/>
        </w:rPr>
        <w:t> </w:t>
      </w:r>
      <w:r>
        <w:rPr>
          <w:w w:val="105"/>
          <w:sz w:val="22"/>
        </w:rPr>
        <w:t>grau,</w:t>
      </w:r>
      <w:r>
        <w:rPr>
          <w:spacing w:val="-14"/>
          <w:w w:val="105"/>
          <w:sz w:val="22"/>
        </w:rPr>
        <w:t> </w:t>
      </w:r>
      <w:r>
        <w:rPr>
          <w:w w:val="105"/>
          <w:sz w:val="22"/>
        </w:rPr>
        <w:t>de</w:t>
      </w:r>
      <w:r>
        <w:rPr>
          <w:spacing w:val="-14"/>
          <w:w w:val="105"/>
          <w:sz w:val="22"/>
        </w:rPr>
        <w:t> </w:t>
      </w:r>
      <w:r>
        <w:rPr>
          <w:w w:val="105"/>
          <w:sz w:val="22"/>
        </w:rPr>
        <w:t>dirigente do</w:t>
      </w:r>
      <w:r>
        <w:rPr>
          <w:spacing w:val="-7"/>
          <w:w w:val="105"/>
          <w:sz w:val="22"/>
        </w:rPr>
        <w:t> </w:t>
      </w:r>
      <w:r>
        <w:rPr>
          <w:b/>
          <w:w w:val="105"/>
          <w:sz w:val="22"/>
        </w:rPr>
        <w:t>CONTRATANTE</w:t>
      </w:r>
      <w:r>
        <w:rPr>
          <w:b/>
          <w:spacing w:val="-7"/>
          <w:w w:val="105"/>
          <w:sz w:val="22"/>
        </w:rPr>
        <w:t> </w:t>
      </w:r>
      <w:r>
        <w:rPr>
          <w:w w:val="105"/>
          <w:sz w:val="22"/>
        </w:rPr>
        <w:t>ou</w:t>
      </w:r>
      <w:r>
        <w:rPr>
          <w:spacing w:val="-7"/>
          <w:w w:val="105"/>
          <w:sz w:val="22"/>
        </w:rPr>
        <w:t> </w:t>
      </w:r>
      <w:r>
        <w:rPr>
          <w:w w:val="105"/>
          <w:sz w:val="22"/>
        </w:rPr>
        <w:t>de</w:t>
      </w:r>
      <w:r>
        <w:rPr>
          <w:spacing w:val="-7"/>
          <w:w w:val="105"/>
          <w:sz w:val="22"/>
        </w:rPr>
        <w:t> </w:t>
      </w:r>
      <w:r>
        <w:rPr>
          <w:w w:val="105"/>
          <w:sz w:val="22"/>
        </w:rPr>
        <w:t>agente</w:t>
      </w:r>
      <w:r>
        <w:rPr>
          <w:spacing w:val="-7"/>
          <w:w w:val="105"/>
          <w:sz w:val="22"/>
        </w:rPr>
        <w:t> </w:t>
      </w:r>
      <w:r>
        <w:rPr>
          <w:w w:val="105"/>
          <w:sz w:val="22"/>
        </w:rPr>
        <w:t>público</w:t>
      </w:r>
      <w:r>
        <w:rPr>
          <w:spacing w:val="-7"/>
          <w:w w:val="105"/>
          <w:sz w:val="22"/>
        </w:rPr>
        <w:t> </w:t>
      </w:r>
      <w:r>
        <w:rPr>
          <w:w w:val="105"/>
          <w:sz w:val="22"/>
        </w:rPr>
        <w:t>que</w:t>
      </w:r>
      <w:r>
        <w:rPr>
          <w:spacing w:val="-7"/>
          <w:w w:val="105"/>
          <w:sz w:val="22"/>
        </w:rPr>
        <w:t> </w:t>
      </w:r>
      <w:r>
        <w:rPr>
          <w:w w:val="105"/>
          <w:sz w:val="22"/>
        </w:rPr>
        <w:t>atue</w:t>
      </w:r>
      <w:r>
        <w:rPr>
          <w:spacing w:val="-7"/>
          <w:w w:val="105"/>
          <w:sz w:val="22"/>
        </w:rPr>
        <w:t> </w:t>
      </w:r>
      <w:r>
        <w:rPr>
          <w:w w:val="105"/>
          <w:sz w:val="22"/>
        </w:rPr>
        <w:t>na</w:t>
      </w:r>
      <w:r>
        <w:rPr>
          <w:spacing w:val="-7"/>
          <w:w w:val="105"/>
          <w:sz w:val="22"/>
        </w:rPr>
        <w:t> </w:t>
      </w:r>
      <w:r>
        <w:rPr>
          <w:w w:val="105"/>
          <w:sz w:val="22"/>
        </w:rPr>
        <w:t>fiscalização</w:t>
      </w:r>
      <w:r>
        <w:rPr>
          <w:spacing w:val="-7"/>
          <w:w w:val="105"/>
          <w:sz w:val="22"/>
        </w:rPr>
        <w:t> </w:t>
      </w:r>
      <w:r>
        <w:rPr>
          <w:w w:val="105"/>
          <w:sz w:val="22"/>
        </w:rPr>
        <w:t>ou</w:t>
      </w:r>
      <w:r>
        <w:rPr>
          <w:spacing w:val="-7"/>
          <w:w w:val="105"/>
          <w:sz w:val="22"/>
        </w:rPr>
        <w:t> </w:t>
      </w:r>
      <w:r>
        <w:rPr>
          <w:w w:val="105"/>
          <w:sz w:val="22"/>
        </w:rPr>
        <w:t>na</w:t>
      </w:r>
      <w:r>
        <w:rPr>
          <w:spacing w:val="-7"/>
          <w:w w:val="105"/>
          <w:sz w:val="22"/>
        </w:rPr>
        <w:t> </w:t>
      </w:r>
      <w:r>
        <w:rPr>
          <w:w w:val="105"/>
          <w:sz w:val="22"/>
        </w:rPr>
        <w:t>gestão</w:t>
      </w:r>
      <w:r>
        <w:rPr>
          <w:spacing w:val="-7"/>
          <w:w w:val="105"/>
          <w:sz w:val="22"/>
        </w:rPr>
        <w:t> </w:t>
      </w:r>
      <w:r>
        <w:rPr>
          <w:w w:val="105"/>
          <w:sz w:val="22"/>
        </w:rPr>
        <w:t>do</w:t>
      </w:r>
      <w:r>
        <w:rPr>
          <w:spacing w:val="-7"/>
          <w:w w:val="105"/>
          <w:sz w:val="22"/>
        </w:rPr>
        <w:t> </w:t>
      </w:r>
      <w:r>
        <w:rPr>
          <w:w w:val="105"/>
          <w:sz w:val="22"/>
        </w:rPr>
        <w:t>Contrato,</w:t>
      </w:r>
      <w:r>
        <w:rPr>
          <w:spacing w:val="-7"/>
          <w:w w:val="105"/>
          <w:sz w:val="22"/>
        </w:rPr>
        <w:t> </w:t>
      </w:r>
      <w:r>
        <w:rPr>
          <w:w w:val="105"/>
          <w:sz w:val="22"/>
        </w:rPr>
        <w:t>nos</w:t>
      </w:r>
      <w:r>
        <w:rPr>
          <w:spacing w:val="-7"/>
          <w:w w:val="105"/>
          <w:sz w:val="22"/>
        </w:rPr>
        <w:t> </w:t>
      </w:r>
      <w:r>
        <w:rPr>
          <w:w w:val="105"/>
          <w:sz w:val="22"/>
        </w:rPr>
        <w:t>termos</w:t>
      </w:r>
      <w:r>
        <w:rPr>
          <w:spacing w:val="-7"/>
          <w:w w:val="105"/>
          <w:sz w:val="22"/>
        </w:rPr>
        <w:t> </w:t>
      </w:r>
      <w:r>
        <w:rPr>
          <w:w w:val="105"/>
          <w:sz w:val="22"/>
        </w:rPr>
        <w:t>do</w:t>
      </w:r>
      <w:r>
        <w:rPr>
          <w:spacing w:val="-7"/>
          <w:w w:val="105"/>
          <w:sz w:val="22"/>
        </w:rPr>
        <w:t> </w:t>
      </w:r>
      <w:r>
        <w:rPr>
          <w:w w:val="105"/>
          <w:sz w:val="22"/>
        </w:rPr>
        <w:t>art.</w:t>
      </w:r>
      <w:r>
        <w:rPr>
          <w:spacing w:val="-7"/>
          <w:w w:val="105"/>
          <w:sz w:val="22"/>
        </w:rPr>
        <w:t> </w:t>
      </w:r>
      <w:r>
        <w:rPr>
          <w:w w:val="105"/>
          <w:sz w:val="22"/>
        </w:rPr>
        <w:t>48,</w:t>
      </w:r>
      <w:r>
        <w:rPr>
          <w:spacing w:val="-7"/>
          <w:w w:val="105"/>
          <w:sz w:val="22"/>
        </w:rPr>
        <w:t> </w:t>
      </w:r>
      <w:r>
        <w:rPr>
          <w:w w:val="105"/>
          <w:sz w:val="22"/>
        </w:rPr>
        <w:t>parágrafo</w:t>
      </w:r>
      <w:r>
        <w:rPr>
          <w:spacing w:val="-7"/>
          <w:w w:val="105"/>
          <w:sz w:val="22"/>
        </w:rPr>
        <w:t> </w:t>
      </w:r>
      <w:r>
        <w:rPr>
          <w:w w:val="105"/>
          <w:sz w:val="22"/>
        </w:rPr>
        <w:t>único,</w:t>
      </w:r>
      <w:r>
        <w:rPr>
          <w:spacing w:val="-7"/>
          <w:w w:val="105"/>
          <w:sz w:val="22"/>
        </w:rPr>
        <w:t> </w:t>
      </w:r>
      <w:r>
        <w:rPr>
          <w:w w:val="105"/>
          <w:sz w:val="22"/>
        </w:rPr>
        <w:t>da</w:t>
      </w:r>
      <w:r>
        <w:rPr>
          <w:spacing w:val="-7"/>
          <w:w w:val="105"/>
          <w:sz w:val="22"/>
        </w:rPr>
        <w:t> </w:t>
      </w:r>
      <w:r>
        <w:rPr>
          <w:w w:val="105"/>
          <w:sz w:val="22"/>
        </w:rPr>
        <w:t>Lei</w:t>
      </w:r>
      <w:r>
        <w:rPr>
          <w:spacing w:val="-7"/>
          <w:w w:val="105"/>
          <w:sz w:val="22"/>
        </w:rPr>
        <w:t> </w:t>
      </w:r>
      <w:r>
        <w:rPr>
          <w:w w:val="105"/>
          <w:sz w:val="22"/>
        </w:rPr>
        <w:t>nº</w:t>
      </w:r>
      <w:r>
        <w:rPr>
          <w:spacing w:val="-7"/>
          <w:w w:val="105"/>
          <w:sz w:val="22"/>
        </w:rPr>
        <w:t> </w:t>
      </w:r>
      <w:r>
        <w:rPr>
          <w:w w:val="105"/>
          <w:sz w:val="22"/>
        </w:rPr>
        <w:t>14.133/2021.</w:t>
      </w:r>
    </w:p>
    <w:p>
      <w:pPr>
        <w:pStyle w:val="ListParagraph"/>
        <w:numPr>
          <w:ilvl w:val="2"/>
          <w:numId w:val="49"/>
        </w:numPr>
        <w:tabs>
          <w:tab w:pos="832" w:val="left" w:leader="none"/>
        </w:tabs>
        <w:spacing w:line="252" w:lineRule="exact" w:before="0" w:after="0"/>
        <w:ind w:left="832" w:right="0" w:hanging="509"/>
        <w:jc w:val="left"/>
        <w:rPr>
          <w:sz w:val="22"/>
        </w:rPr>
      </w:pPr>
      <w:r>
        <w:rPr>
          <w:w w:val="105"/>
          <w:sz w:val="22"/>
        </w:rPr>
        <w:t>Manter</w:t>
      </w:r>
      <w:r>
        <w:rPr>
          <w:spacing w:val="-12"/>
          <w:w w:val="105"/>
          <w:sz w:val="22"/>
        </w:rPr>
        <w:t> </w:t>
      </w:r>
      <w:r>
        <w:rPr>
          <w:w w:val="105"/>
          <w:sz w:val="22"/>
        </w:rPr>
        <w:t>a</w:t>
      </w:r>
      <w:r>
        <w:rPr>
          <w:spacing w:val="-12"/>
          <w:w w:val="105"/>
          <w:sz w:val="22"/>
        </w:rPr>
        <w:t> </w:t>
      </w:r>
      <w:r>
        <w:rPr>
          <w:w w:val="105"/>
          <w:sz w:val="22"/>
        </w:rPr>
        <w:t>regularidade</w:t>
      </w:r>
      <w:r>
        <w:rPr>
          <w:spacing w:val="-12"/>
          <w:w w:val="105"/>
          <w:sz w:val="22"/>
        </w:rPr>
        <w:t> </w:t>
      </w:r>
      <w:r>
        <w:rPr>
          <w:w w:val="105"/>
          <w:sz w:val="22"/>
        </w:rPr>
        <w:t>junto</w:t>
      </w:r>
      <w:r>
        <w:rPr>
          <w:spacing w:val="-11"/>
          <w:w w:val="105"/>
          <w:sz w:val="22"/>
        </w:rPr>
        <w:t> </w:t>
      </w:r>
      <w:r>
        <w:rPr>
          <w:w w:val="105"/>
          <w:sz w:val="22"/>
        </w:rPr>
        <w:t>ao</w:t>
      </w:r>
      <w:r>
        <w:rPr>
          <w:spacing w:val="-12"/>
          <w:w w:val="105"/>
          <w:sz w:val="22"/>
        </w:rPr>
        <w:t> </w:t>
      </w:r>
      <w:r>
        <w:rPr>
          <w:spacing w:val="-2"/>
          <w:w w:val="105"/>
          <w:sz w:val="22"/>
        </w:rPr>
        <w:t>SICAF.</w:t>
      </w:r>
    </w:p>
    <w:p>
      <w:pPr>
        <w:pStyle w:val="ListParagraph"/>
        <w:numPr>
          <w:ilvl w:val="3"/>
          <w:numId w:val="49"/>
        </w:numPr>
        <w:tabs>
          <w:tab w:pos="1002" w:val="left" w:leader="none"/>
        </w:tabs>
        <w:spacing w:line="242" w:lineRule="auto" w:before="1" w:after="0"/>
        <w:ind w:left="323" w:right="497" w:firstLine="0"/>
        <w:jc w:val="left"/>
        <w:rPr>
          <w:sz w:val="22"/>
        </w:rPr>
      </w:pPr>
      <w:r>
        <w:rPr>
          <w:spacing w:val="-2"/>
          <w:w w:val="105"/>
          <w:sz w:val="22"/>
        </w:rPr>
        <w:t>Quando</w:t>
      </w:r>
      <w:r>
        <w:rPr>
          <w:spacing w:val="-5"/>
          <w:w w:val="105"/>
          <w:sz w:val="22"/>
        </w:rPr>
        <w:t> </w:t>
      </w:r>
      <w:r>
        <w:rPr>
          <w:spacing w:val="-2"/>
          <w:w w:val="105"/>
          <w:sz w:val="22"/>
        </w:rPr>
        <w:t>não</w:t>
      </w:r>
      <w:r>
        <w:rPr>
          <w:spacing w:val="-5"/>
          <w:w w:val="105"/>
          <w:sz w:val="22"/>
        </w:rPr>
        <w:t> </w:t>
      </w:r>
      <w:r>
        <w:rPr>
          <w:spacing w:val="-2"/>
          <w:w w:val="105"/>
          <w:sz w:val="22"/>
        </w:rPr>
        <w:t>for</w:t>
      </w:r>
      <w:r>
        <w:rPr>
          <w:spacing w:val="-5"/>
          <w:w w:val="105"/>
          <w:sz w:val="22"/>
        </w:rPr>
        <w:t> </w:t>
      </w:r>
      <w:r>
        <w:rPr>
          <w:spacing w:val="-2"/>
          <w:w w:val="105"/>
          <w:sz w:val="22"/>
        </w:rPr>
        <w:t>possível</w:t>
      </w:r>
      <w:r>
        <w:rPr>
          <w:spacing w:val="-5"/>
          <w:w w:val="105"/>
          <w:sz w:val="22"/>
        </w:rPr>
        <w:t> </w:t>
      </w:r>
      <w:r>
        <w:rPr>
          <w:spacing w:val="-2"/>
          <w:w w:val="105"/>
          <w:sz w:val="22"/>
        </w:rPr>
        <w:t>a</w:t>
      </w:r>
      <w:r>
        <w:rPr>
          <w:spacing w:val="-5"/>
          <w:w w:val="105"/>
          <w:sz w:val="22"/>
        </w:rPr>
        <w:t> </w:t>
      </w:r>
      <w:r>
        <w:rPr>
          <w:spacing w:val="-2"/>
          <w:w w:val="105"/>
          <w:sz w:val="22"/>
        </w:rPr>
        <w:t>verificação</w:t>
      </w:r>
      <w:r>
        <w:rPr>
          <w:spacing w:val="-5"/>
          <w:w w:val="105"/>
          <w:sz w:val="22"/>
        </w:rPr>
        <w:t> </w:t>
      </w:r>
      <w:r>
        <w:rPr>
          <w:spacing w:val="-2"/>
          <w:w w:val="105"/>
          <w:sz w:val="22"/>
        </w:rPr>
        <w:t>da</w:t>
      </w:r>
      <w:r>
        <w:rPr>
          <w:spacing w:val="-5"/>
          <w:w w:val="105"/>
          <w:sz w:val="22"/>
        </w:rPr>
        <w:t> </w:t>
      </w:r>
      <w:r>
        <w:rPr>
          <w:spacing w:val="-2"/>
          <w:w w:val="105"/>
          <w:sz w:val="22"/>
        </w:rPr>
        <w:t>regularidade</w:t>
      </w:r>
      <w:r>
        <w:rPr>
          <w:spacing w:val="-5"/>
          <w:w w:val="105"/>
          <w:sz w:val="22"/>
        </w:rPr>
        <w:t> </w:t>
      </w:r>
      <w:r>
        <w:rPr>
          <w:spacing w:val="-2"/>
          <w:w w:val="105"/>
          <w:sz w:val="22"/>
        </w:rPr>
        <w:t>no</w:t>
      </w:r>
      <w:r>
        <w:rPr>
          <w:spacing w:val="-5"/>
          <w:w w:val="105"/>
          <w:sz w:val="22"/>
        </w:rPr>
        <w:t> </w:t>
      </w:r>
      <w:r>
        <w:rPr>
          <w:spacing w:val="-2"/>
          <w:w w:val="105"/>
          <w:sz w:val="22"/>
        </w:rPr>
        <w:t>Sistema</w:t>
      </w:r>
      <w:r>
        <w:rPr>
          <w:spacing w:val="-5"/>
          <w:w w:val="105"/>
          <w:sz w:val="22"/>
        </w:rPr>
        <w:t> </w:t>
      </w:r>
      <w:r>
        <w:rPr>
          <w:spacing w:val="-2"/>
          <w:w w:val="105"/>
          <w:sz w:val="22"/>
        </w:rPr>
        <w:t>de</w:t>
      </w:r>
      <w:r>
        <w:rPr>
          <w:spacing w:val="-5"/>
          <w:w w:val="105"/>
          <w:sz w:val="22"/>
        </w:rPr>
        <w:t> </w:t>
      </w:r>
      <w:r>
        <w:rPr>
          <w:spacing w:val="-2"/>
          <w:w w:val="105"/>
          <w:sz w:val="22"/>
        </w:rPr>
        <w:t>Cadastro</w:t>
      </w:r>
      <w:r>
        <w:rPr>
          <w:spacing w:val="-5"/>
          <w:w w:val="105"/>
          <w:sz w:val="22"/>
        </w:rPr>
        <w:t> </w:t>
      </w:r>
      <w:r>
        <w:rPr>
          <w:spacing w:val="-2"/>
          <w:w w:val="105"/>
          <w:sz w:val="22"/>
        </w:rPr>
        <w:t>de</w:t>
      </w:r>
      <w:r>
        <w:rPr>
          <w:spacing w:val="-5"/>
          <w:w w:val="105"/>
          <w:sz w:val="22"/>
        </w:rPr>
        <w:t> </w:t>
      </w:r>
      <w:r>
        <w:rPr>
          <w:spacing w:val="-2"/>
          <w:w w:val="105"/>
          <w:sz w:val="22"/>
        </w:rPr>
        <w:t>Fornecedores</w:t>
      </w:r>
      <w:r>
        <w:rPr>
          <w:spacing w:val="-5"/>
          <w:w w:val="105"/>
          <w:sz w:val="22"/>
        </w:rPr>
        <w:t> </w:t>
      </w:r>
      <w:r>
        <w:rPr>
          <w:spacing w:val="-2"/>
          <w:w w:val="105"/>
          <w:sz w:val="22"/>
        </w:rPr>
        <w:t>–</w:t>
      </w:r>
      <w:r>
        <w:rPr>
          <w:spacing w:val="-5"/>
          <w:w w:val="105"/>
          <w:sz w:val="22"/>
        </w:rPr>
        <w:t> </w:t>
      </w:r>
      <w:r>
        <w:rPr>
          <w:spacing w:val="-2"/>
          <w:w w:val="105"/>
          <w:sz w:val="22"/>
        </w:rPr>
        <w:t>SICAF,</w:t>
      </w:r>
      <w:r>
        <w:rPr>
          <w:spacing w:val="-5"/>
          <w:w w:val="105"/>
          <w:sz w:val="22"/>
        </w:rPr>
        <w:t> </w:t>
      </w:r>
      <w:r>
        <w:rPr>
          <w:spacing w:val="-2"/>
          <w:w w:val="105"/>
          <w:sz w:val="22"/>
        </w:rPr>
        <w:t>o</w:t>
      </w:r>
      <w:r>
        <w:rPr>
          <w:spacing w:val="-5"/>
          <w:w w:val="105"/>
          <w:sz w:val="22"/>
        </w:rPr>
        <w:t> </w:t>
      </w:r>
      <w:r>
        <w:rPr>
          <w:b/>
          <w:spacing w:val="-2"/>
          <w:w w:val="105"/>
          <w:sz w:val="22"/>
        </w:rPr>
        <w:t>CONTRATADO</w:t>
      </w:r>
      <w:r>
        <w:rPr>
          <w:b/>
          <w:spacing w:val="-5"/>
          <w:w w:val="105"/>
          <w:sz w:val="22"/>
        </w:rPr>
        <w:t> </w:t>
      </w:r>
      <w:r>
        <w:rPr>
          <w:spacing w:val="-2"/>
          <w:w w:val="105"/>
          <w:sz w:val="22"/>
        </w:rPr>
        <w:t>deverá</w:t>
      </w:r>
      <w:r>
        <w:rPr>
          <w:spacing w:val="-5"/>
          <w:w w:val="105"/>
          <w:sz w:val="22"/>
        </w:rPr>
        <w:t> </w:t>
      </w:r>
      <w:r>
        <w:rPr>
          <w:spacing w:val="-2"/>
          <w:w w:val="105"/>
          <w:sz w:val="22"/>
        </w:rPr>
        <w:t>entregar</w:t>
      </w:r>
      <w:r>
        <w:rPr>
          <w:spacing w:val="-5"/>
          <w:w w:val="105"/>
          <w:sz w:val="22"/>
        </w:rPr>
        <w:t> </w:t>
      </w:r>
      <w:r>
        <w:rPr>
          <w:spacing w:val="-2"/>
          <w:w w:val="105"/>
          <w:sz w:val="22"/>
        </w:rPr>
        <w:t>ao</w:t>
      </w:r>
      <w:r>
        <w:rPr>
          <w:spacing w:val="-5"/>
          <w:w w:val="105"/>
          <w:sz w:val="22"/>
        </w:rPr>
        <w:t> </w:t>
      </w:r>
      <w:r>
        <w:rPr>
          <w:spacing w:val="-2"/>
          <w:w w:val="105"/>
          <w:sz w:val="22"/>
        </w:rPr>
        <w:t>setor </w:t>
      </w:r>
      <w:r>
        <w:rPr>
          <w:w w:val="105"/>
          <w:sz w:val="22"/>
        </w:rPr>
        <w:t>responsável</w:t>
      </w:r>
      <w:r>
        <w:rPr>
          <w:spacing w:val="-3"/>
          <w:w w:val="105"/>
          <w:sz w:val="22"/>
        </w:rPr>
        <w:t> </w:t>
      </w:r>
      <w:r>
        <w:rPr>
          <w:w w:val="105"/>
          <w:sz w:val="22"/>
        </w:rPr>
        <w:t>pela</w:t>
      </w:r>
      <w:r>
        <w:rPr>
          <w:spacing w:val="-3"/>
          <w:w w:val="105"/>
          <w:sz w:val="22"/>
        </w:rPr>
        <w:t> </w:t>
      </w:r>
      <w:r>
        <w:rPr>
          <w:w w:val="105"/>
          <w:sz w:val="22"/>
        </w:rPr>
        <w:t>fiscalização</w:t>
      </w:r>
      <w:r>
        <w:rPr>
          <w:spacing w:val="-3"/>
          <w:w w:val="105"/>
          <w:sz w:val="22"/>
        </w:rPr>
        <w:t> </w:t>
      </w:r>
      <w:r>
        <w:rPr>
          <w:w w:val="105"/>
          <w:sz w:val="22"/>
        </w:rPr>
        <w:t>do</w:t>
      </w:r>
      <w:r>
        <w:rPr>
          <w:spacing w:val="-3"/>
          <w:w w:val="105"/>
          <w:sz w:val="22"/>
        </w:rPr>
        <w:t> </w:t>
      </w:r>
      <w:r>
        <w:rPr>
          <w:w w:val="105"/>
          <w:sz w:val="22"/>
        </w:rPr>
        <w:t>Contrato,</w:t>
      </w:r>
      <w:r>
        <w:rPr>
          <w:spacing w:val="-3"/>
          <w:w w:val="105"/>
          <w:sz w:val="22"/>
        </w:rPr>
        <w:t> </w:t>
      </w:r>
      <w:r>
        <w:rPr>
          <w:w w:val="105"/>
          <w:sz w:val="22"/>
        </w:rPr>
        <w:t>junto</w:t>
      </w:r>
      <w:r>
        <w:rPr>
          <w:spacing w:val="-3"/>
          <w:w w:val="105"/>
          <w:sz w:val="22"/>
        </w:rPr>
        <w:t> </w:t>
      </w:r>
      <w:r>
        <w:rPr>
          <w:w w:val="105"/>
          <w:sz w:val="22"/>
        </w:rPr>
        <w:t>com</w:t>
      </w:r>
      <w:r>
        <w:rPr>
          <w:spacing w:val="-3"/>
          <w:w w:val="105"/>
          <w:sz w:val="22"/>
        </w:rPr>
        <w:t> </w:t>
      </w:r>
      <w:r>
        <w:rPr>
          <w:w w:val="105"/>
          <w:sz w:val="22"/>
        </w:rPr>
        <w:t>a</w:t>
      </w:r>
      <w:r>
        <w:rPr>
          <w:spacing w:val="-3"/>
          <w:w w:val="105"/>
          <w:sz w:val="22"/>
        </w:rPr>
        <w:t> </w:t>
      </w:r>
      <w:r>
        <w:rPr>
          <w:w w:val="105"/>
          <w:sz w:val="22"/>
        </w:rPr>
        <w:t>Nota</w:t>
      </w:r>
      <w:r>
        <w:rPr>
          <w:spacing w:val="-3"/>
          <w:w w:val="105"/>
          <w:sz w:val="22"/>
        </w:rPr>
        <w:t> </w:t>
      </w:r>
      <w:r>
        <w:rPr>
          <w:w w:val="105"/>
          <w:sz w:val="22"/>
        </w:rPr>
        <w:t>Fiscal</w:t>
      </w:r>
      <w:r>
        <w:rPr>
          <w:spacing w:val="-3"/>
          <w:w w:val="105"/>
          <w:sz w:val="22"/>
        </w:rPr>
        <w:t> </w:t>
      </w:r>
      <w:r>
        <w:rPr>
          <w:w w:val="105"/>
          <w:sz w:val="22"/>
        </w:rPr>
        <w:t>para</w:t>
      </w:r>
      <w:r>
        <w:rPr>
          <w:spacing w:val="-3"/>
          <w:w w:val="105"/>
          <w:sz w:val="22"/>
        </w:rPr>
        <w:t> </w:t>
      </w:r>
      <w:r>
        <w:rPr>
          <w:w w:val="105"/>
          <w:sz w:val="22"/>
        </w:rPr>
        <w:t>fins</w:t>
      </w:r>
      <w:r>
        <w:rPr>
          <w:spacing w:val="-3"/>
          <w:w w:val="105"/>
          <w:sz w:val="22"/>
        </w:rPr>
        <w:t> </w:t>
      </w:r>
      <w:r>
        <w:rPr>
          <w:w w:val="105"/>
          <w:sz w:val="22"/>
        </w:rPr>
        <w:t>de</w:t>
      </w:r>
      <w:r>
        <w:rPr>
          <w:spacing w:val="-3"/>
          <w:w w:val="105"/>
          <w:sz w:val="22"/>
        </w:rPr>
        <w:t> </w:t>
      </w:r>
      <w:r>
        <w:rPr>
          <w:w w:val="105"/>
          <w:sz w:val="22"/>
        </w:rPr>
        <w:t>pagamento,</w:t>
      </w:r>
      <w:r>
        <w:rPr>
          <w:spacing w:val="-3"/>
          <w:w w:val="105"/>
          <w:sz w:val="22"/>
        </w:rPr>
        <w:t> </w:t>
      </w:r>
      <w:r>
        <w:rPr>
          <w:w w:val="105"/>
          <w:sz w:val="22"/>
        </w:rPr>
        <w:t>os</w:t>
      </w:r>
      <w:r>
        <w:rPr>
          <w:spacing w:val="-3"/>
          <w:w w:val="105"/>
          <w:sz w:val="22"/>
        </w:rPr>
        <w:t> </w:t>
      </w:r>
      <w:r>
        <w:rPr>
          <w:w w:val="105"/>
          <w:sz w:val="22"/>
        </w:rPr>
        <w:t>seguintes</w:t>
      </w:r>
      <w:r>
        <w:rPr>
          <w:spacing w:val="-3"/>
          <w:w w:val="105"/>
          <w:sz w:val="22"/>
        </w:rPr>
        <w:t> </w:t>
      </w:r>
      <w:r>
        <w:rPr>
          <w:w w:val="105"/>
          <w:sz w:val="22"/>
        </w:rPr>
        <w:t>documentos:</w:t>
      </w:r>
    </w:p>
    <w:p>
      <w:pPr>
        <w:pStyle w:val="ListParagraph"/>
        <w:numPr>
          <w:ilvl w:val="0"/>
          <w:numId w:val="50"/>
        </w:numPr>
        <w:tabs>
          <w:tab w:pos="555" w:val="left" w:leader="none"/>
        </w:tabs>
        <w:spacing w:line="252" w:lineRule="exact" w:before="0" w:after="0"/>
        <w:ind w:left="555" w:right="0" w:hanging="232"/>
        <w:jc w:val="left"/>
        <w:rPr>
          <w:sz w:val="22"/>
        </w:rPr>
      </w:pPr>
      <w:r>
        <w:rPr>
          <w:w w:val="105"/>
          <w:sz w:val="22"/>
        </w:rPr>
        <w:t>prova</w:t>
      </w:r>
      <w:r>
        <w:rPr>
          <w:spacing w:val="-14"/>
          <w:w w:val="105"/>
          <w:sz w:val="22"/>
        </w:rPr>
        <w:t> </w:t>
      </w:r>
      <w:r>
        <w:rPr>
          <w:w w:val="105"/>
          <w:sz w:val="22"/>
        </w:rPr>
        <w:t>de</w:t>
      </w:r>
      <w:r>
        <w:rPr>
          <w:spacing w:val="-14"/>
          <w:w w:val="105"/>
          <w:sz w:val="22"/>
        </w:rPr>
        <w:t> </w:t>
      </w:r>
      <w:r>
        <w:rPr>
          <w:w w:val="105"/>
          <w:sz w:val="22"/>
        </w:rPr>
        <w:t>regularidade</w:t>
      </w:r>
      <w:r>
        <w:rPr>
          <w:spacing w:val="-13"/>
          <w:w w:val="105"/>
          <w:sz w:val="22"/>
        </w:rPr>
        <w:t> </w:t>
      </w:r>
      <w:r>
        <w:rPr>
          <w:w w:val="105"/>
          <w:sz w:val="22"/>
        </w:rPr>
        <w:t>relativa</w:t>
      </w:r>
      <w:r>
        <w:rPr>
          <w:spacing w:val="-14"/>
          <w:w w:val="105"/>
          <w:sz w:val="22"/>
        </w:rPr>
        <w:t> </w:t>
      </w:r>
      <w:r>
        <w:rPr>
          <w:w w:val="105"/>
          <w:sz w:val="22"/>
        </w:rPr>
        <w:t>à</w:t>
      </w:r>
      <w:r>
        <w:rPr>
          <w:spacing w:val="-13"/>
          <w:w w:val="105"/>
          <w:sz w:val="22"/>
        </w:rPr>
        <w:t> </w:t>
      </w:r>
      <w:r>
        <w:rPr>
          <w:w w:val="105"/>
          <w:sz w:val="22"/>
        </w:rPr>
        <w:t>Seguridade</w:t>
      </w:r>
      <w:r>
        <w:rPr>
          <w:spacing w:val="-14"/>
          <w:w w:val="105"/>
          <w:sz w:val="22"/>
        </w:rPr>
        <w:t> </w:t>
      </w:r>
      <w:r>
        <w:rPr>
          <w:spacing w:val="-2"/>
          <w:w w:val="105"/>
          <w:sz w:val="22"/>
        </w:rPr>
        <w:t>Social;</w:t>
      </w:r>
    </w:p>
    <w:p>
      <w:pPr>
        <w:pStyle w:val="ListParagraph"/>
        <w:numPr>
          <w:ilvl w:val="0"/>
          <w:numId w:val="50"/>
        </w:numPr>
        <w:tabs>
          <w:tab w:pos="567" w:val="left" w:leader="none"/>
        </w:tabs>
        <w:spacing w:line="240" w:lineRule="auto" w:before="2" w:after="0"/>
        <w:ind w:left="567" w:right="0" w:hanging="244"/>
        <w:jc w:val="left"/>
        <w:rPr>
          <w:sz w:val="22"/>
        </w:rPr>
      </w:pPr>
      <w:r>
        <w:rPr>
          <w:w w:val="105"/>
          <w:sz w:val="22"/>
        </w:rPr>
        <w:t>certidão</w:t>
      </w:r>
      <w:r>
        <w:rPr>
          <w:spacing w:val="-15"/>
          <w:w w:val="105"/>
          <w:sz w:val="22"/>
        </w:rPr>
        <w:t> </w:t>
      </w:r>
      <w:r>
        <w:rPr>
          <w:w w:val="105"/>
          <w:sz w:val="22"/>
        </w:rPr>
        <w:t>conjunta</w:t>
      </w:r>
      <w:r>
        <w:rPr>
          <w:spacing w:val="-14"/>
          <w:w w:val="105"/>
          <w:sz w:val="22"/>
        </w:rPr>
        <w:t> </w:t>
      </w:r>
      <w:r>
        <w:rPr>
          <w:w w:val="105"/>
          <w:sz w:val="22"/>
        </w:rPr>
        <w:t>relativa</w:t>
      </w:r>
      <w:r>
        <w:rPr>
          <w:spacing w:val="-13"/>
          <w:w w:val="105"/>
          <w:sz w:val="22"/>
        </w:rPr>
        <w:t> </w:t>
      </w:r>
      <w:r>
        <w:rPr>
          <w:w w:val="105"/>
          <w:sz w:val="22"/>
        </w:rPr>
        <w:t>aos</w:t>
      </w:r>
      <w:r>
        <w:rPr>
          <w:spacing w:val="-12"/>
          <w:w w:val="105"/>
          <w:sz w:val="22"/>
        </w:rPr>
        <w:t> </w:t>
      </w:r>
      <w:r>
        <w:rPr>
          <w:w w:val="105"/>
          <w:sz w:val="22"/>
        </w:rPr>
        <w:t>tributos</w:t>
      </w:r>
      <w:r>
        <w:rPr>
          <w:spacing w:val="-11"/>
          <w:w w:val="105"/>
          <w:sz w:val="22"/>
        </w:rPr>
        <w:t> </w:t>
      </w:r>
      <w:r>
        <w:rPr>
          <w:w w:val="105"/>
          <w:sz w:val="22"/>
        </w:rPr>
        <w:t>federais</w:t>
      </w:r>
      <w:r>
        <w:rPr>
          <w:spacing w:val="-12"/>
          <w:w w:val="105"/>
          <w:sz w:val="22"/>
        </w:rPr>
        <w:t> </w:t>
      </w:r>
      <w:r>
        <w:rPr>
          <w:w w:val="105"/>
          <w:sz w:val="22"/>
        </w:rPr>
        <w:t>e</w:t>
      </w:r>
      <w:r>
        <w:rPr>
          <w:spacing w:val="-11"/>
          <w:w w:val="105"/>
          <w:sz w:val="22"/>
        </w:rPr>
        <w:t> </w:t>
      </w:r>
      <w:r>
        <w:rPr>
          <w:w w:val="105"/>
          <w:sz w:val="22"/>
        </w:rPr>
        <w:t>à</w:t>
      </w:r>
      <w:r>
        <w:rPr>
          <w:spacing w:val="-12"/>
          <w:w w:val="105"/>
          <w:sz w:val="22"/>
        </w:rPr>
        <w:t> </w:t>
      </w:r>
      <w:r>
        <w:rPr>
          <w:w w:val="105"/>
          <w:sz w:val="22"/>
        </w:rPr>
        <w:t>Dívida</w:t>
      </w:r>
      <w:r>
        <w:rPr>
          <w:spacing w:val="-14"/>
          <w:w w:val="105"/>
          <w:sz w:val="22"/>
        </w:rPr>
        <w:t> </w:t>
      </w:r>
      <w:r>
        <w:rPr>
          <w:w w:val="105"/>
          <w:sz w:val="22"/>
        </w:rPr>
        <w:t>Ativa</w:t>
      </w:r>
      <w:r>
        <w:rPr>
          <w:spacing w:val="-12"/>
          <w:w w:val="105"/>
          <w:sz w:val="22"/>
        </w:rPr>
        <w:t> </w:t>
      </w:r>
      <w:r>
        <w:rPr>
          <w:w w:val="105"/>
          <w:sz w:val="22"/>
        </w:rPr>
        <w:t>da</w:t>
      </w:r>
      <w:r>
        <w:rPr>
          <w:spacing w:val="-11"/>
          <w:w w:val="105"/>
          <w:sz w:val="22"/>
        </w:rPr>
        <w:t> </w:t>
      </w:r>
      <w:r>
        <w:rPr>
          <w:spacing w:val="-2"/>
          <w:w w:val="105"/>
          <w:sz w:val="22"/>
        </w:rPr>
        <w:t>União;</w:t>
      </w:r>
    </w:p>
    <w:p>
      <w:pPr>
        <w:pStyle w:val="ListParagraph"/>
        <w:numPr>
          <w:ilvl w:val="0"/>
          <w:numId w:val="50"/>
        </w:numPr>
        <w:tabs>
          <w:tab w:pos="555" w:val="left" w:leader="none"/>
        </w:tabs>
        <w:spacing w:line="240" w:lineRule="auto" w:before="2" w:after="0"/>
        <w:ind w:left="555" w:right="0" w:hanging="232"/>
        <w:jc w:val="left"/>
        <w:rPr>
          <w:sz w:val="22"/>
        </w:rPr>
      </w:pPr>
      <w:r>
        <w:rPr>
          <w:w w:val="105"/>
          <w:sz w:val="22"/>
        </w:rPr>
        <w:t>certidões</w:t>
      </w:r>
      <w:r>
        <w:rPr>
          <w:spacing w:val="-13"/>
          <w:w w:val="105"/>
          <w:sz w:val="22"/>
        </w:rPr>
        <w:t> </w:t>
      </w:r>
      <w:r>
        <w:rPr>
          <w:w w:val="105"/>
          <w:sz w:val="22"/>
        </w:rPr>
        <w:t>que</w:t>
      </w:r>
      <w:r>
        <w:rPr>
          <w:spacing w:val="-13"/>
          <w:w w:val="105"/>
          <w:sz w:val="22"/>
        </w:rPr>
        <w:t> </w:t>
      </w:r>
      <w:r>
        <w:rPr>
          <w:w w:val="105"/>
          <w:sz w:val="22"/>
        </w:rPr>
        <w:t>comprovem</w:t>
      </w:r>
      <w:r>
        <w:rPr>
          <w:spacing w:val="-13"/>
          <w:w w:val="105"/>
          <w:sz w:val="22"/>
        </w:rPr>
        <w:t> </w:t>
      </w:r>
      <w:r>
        <w:rPr>
          <w:w w:val="105"/>
          <w:sz w:val="22"/>
        </w:rPr>
        <w:t>a</w:t>
      </w:r>
      <w:r>
        <w:rPr>
          <w:spacing w:val="-13"/>
          <w:w w:val="105"/>
          <w:sz w:val="22"/>
        </w:rPr>
        <w:t> </w:t>
      </w:r>
      <w:r>
        <w:rPr>
          <w:w w:val="105"/>
          <w:sz w:val="22"/>
        </w:rPr>
        <w:t>regularidade</w:t>
      </w:r>
      <w:r>
        <w:rPr>
          <w:spacing w:val="-12"/>
          <w:w w:val="105"/>
          <w:sz w:val="22"/>
        </w:rPr>
        <w:t> </w:t>
      </w:r>
      <w:r>
        <w:rPr>
          <w:w w:val="105"/>
          <w:sz w:val="22"/>
        </w:rPr>
        <w:t>perante</w:t>
      </w:r>
      <w:r>
        <w:rPr>
          <w:spacing w:val="-13"/>
          <w:w w:val="105"/>
          <w:sz w:val="22"/>
        </w:rPr>
        <w:t> </w:t>
      </w:r>
      <w:r>
        <w:rPr>
          <w:w w:val="105"/>
          <w:sz w:val="22"/>
        </w:rPr>
        <w:t>a</w:t>
      </w:r>
      <w:r>
        <w:rPr>
          <w:spacing w:val="-13"/>
          <w:w w:val="105"/>
          <w:sz w:val="22"/>
        </w:rPr>
        <w:t> </w:t>
      </w:r>
      <w:r>
        <w:rPr>
          <w:w w:val="105"/>
          <w:sz w:val="22"/>
        </w:rPr>
        <w:t>Fazenda</w:t>
      </w:r>
      <w:r>
        <w:rPr>
          <w:spacing w:val="-13"/>
          <w:w w:val="105"/>
          <w:sz w:val="22"/>
        </w:rPr>
        <w:t> </w:t>
      </w:r>
      <w:r>
        <w:rPr>
          <w:w w:val="105"/>
          <w:sz w:val="22"/>
        </w:rPr>
        <w:t>Municipal,</w:t>
      </w:r>
      <w:r>
        <w:rPr>
          <w:spacing w:val="-13"/>
          <w:w w:val="105"/>
          <w:sz w:val="22"/>
        </w:rPr>
        <w:t> </w:t>
      </w:r>
      <w:r>
        <w:rPr>
          <w:w w:val="105"/>
          <w:sz w:val="22"/>
        </w:rPr>
        <w:t>Estadual</w:t>
      </w:r>
      <w:r>
        <w:rPr>
          <w:spacing w:val="-12"/>
          <w:w w:val="105"/>
          <w:sz w:val="22"/>
        </w:rPr>
        <w:t> </w:t>
      </w:r>
      <w:r>
        <w:rPr>
          <w:w w:val="105"/>
          <w:sz w:val="22"/>
        </w:rPr>
        <w:t>ou</w:t>
      </w:r>
      <w:r>
        <w:rPr>
          <w:spacing w:val="-13"/>
          <w:w w:val="105"/>
          <w:sz w:val="22"/>
        </w:rPr>
        <w:t> </w:t>
      </w:r>
      <w:r>
        <w:rPr>
          <w:w w:val="105"/>
          <w:sz w:val="22"/>
        </w:rPr>
        <w:t>Distrital</w:t>
      </w:r>
      <w:r>
        <w:rPr>
          <w:spacing w:val="-13"/>
          <w:w w:val="105"/>
          <w:sz w:val="22"/>
        </w:rPr>
        <w:t> </w:t>
      </w:r>
      <w:r>
        <w:rPr>
          <w:w w:val="105"/>
          <w:sz w:val="22"/>
        </w:rPr>
        <w:t>do</w:t>
      </w:r>
      <w:r>
        <w:rPr>
          <w:spacing w:val="-13"/>
          <w:w w:val="105"/>
          <w:sz w:val="22"/>
        </w:rPr>
        <w:t> </w:t>
      </w:r>
      <w:r>
        <w:rPr>
          <w:w w:val="105"/>
          <w:sz w:val="22"/>
        </w:rPr>
        <w:t>domicílio</w:t>
      </w:r>
      <w:r>
        <w:rPr>
          <w:spacing w:val="-13"/>
          <w:w w:val="105"/>
          <w:sz w:val="22"/>
        </w:rPr>
        <w:t> </w:t>
      </w:r>
      <w:r>
        <w:rPr>
          <w:w w:val="105"/>
          <w:sz w:val="22"/>
        </w:rPr>
        <w:t>ou</w:t>
      </w:r>
      <w:r>
        <w:rPr>
          <w:spacing w:val="-12"/>
          <w:w w:val="105"/>
          <w:sz w:val="22"/>
        </w:rPr>
        <w:t> </w:t>
      </w:r>
      <w:r>
        <w:rPr>
          <w:w w:val="105"/>
          <w:sz w:val="22"/>
        </w:rPr>
        <w:t>sede</w:t>
      </w:r>
      <w:r>
        <w:rPr>
          <w:spacing w:val="-13"/>
          <w:w w:val="105"/>
          <w:sz w:val="22"/>
        </w:rPr>
        <w:t> </w:t>
      </w:r>
      <w:r>
        <w:rPr>
          <w:w w:val="105"/>
          <w:sz w:val="22"/>
        </w:rPr>
        <w:t>do</w:t>
      </w:r>
      <w:r>
        <w:rPr>
          <w:spacing w:val="-13"/>
          <w:w w:val="105"/>
          <w:sz w:val="22"/>
        </w:rPr>
        <w:t> </w:t>
      </w:r>
      <w:r>
        <w:rPr>
          <w:spacing w:val="-2"/>
          <w:w w:val="105"/>
          <w:sz w:val="22"/>
        </w:rPr>
        <w:t>contratado;</w:t>
      </w:r>
    </w:p>
    <w:p>
      <w:pPr>
        <w:pStyle w:val="ListParagraph"/>
        <w:numPr>
          <w:ilvl w:val="0"/>
          <w:numId w:val="50"/>
        </w:numPr>
        <w:tabs>
          <w:tab w:pos="567" w:val="left" w:leader="none"/>
        </w:tabs>
        <w:spacing w:line="240" w:lineRule="auto" w:before="2" w:after="0"/>
        <w:ind w:left="567" w:right="0" w:hanging="244"/>
        <w:jc w:val="left"/>
        <w:rPr>
          <w:sz w:val="22"/>
        </w:rPr>
      </w:pPr>
      <w:r>
        <w:rPr>
          <w:sz w:val="22"/>
        </w:rPr>
        <w:t>Certificado</w:t>
      </w:r>
      <w:r>
        <w:rPr>
          <w:spacing w:val="20"/>
          <w:sz w:val="22"/>
        </w:rPr>
        <w:t> </w:t>
      </w:r>
      <w:r>
        <w:rPr>
          <w:sz w:val="22"/>
        </w:rPr>
        <w:t>de</w:t>
      </w:r>
      <w:r>
        <w:rPr>
          <w:spacing w:val="20"/>
          <w:sz w:val="22"/>
        </w:rPr>
        <w:t> </w:t>
      </w:r>
      <w:r>
        <w:rPr>
          <w:sz w:val="22"/>
        </w:rPr>
        <w:t>Regularidade</w:t>
      </w:r>
      <w:r>
        <w:rPr>
          <w:spacing w:val="20"/>
          <w:sz w:val="22"/>
        </w:rPr>
        <w:t> </w:t>
      </w:r>
      <w:r>
        <w:rPr>
          <w:sz w:val="22"/>
        </w:rPr>
        <w:t>do</w:t>
      </w:r>
      <w:r>
        <w:rPr>
          <w:spacing w:val="20"/>
          <w:sz w:val="22"/>
        </w:rPr>
        <w:t> </w:t>
      </w:r>
      <w:r>
        <w:rPr>
          <w:sz w:val="22"/>
        </w:rPr>
        <w:t>FGTS;</w:t>
      </w:r>
      <w:r>
        <w:rPr>
          <w:spacing w:val="20"/>
          <w:sz w:val="22"/>
        </w:rPr>
        <w:t> </w:t>
      </w:r>
      <w:r>
        <w:rPr>
          <w:spacing w:val="-10"/>
          <w:sz w:val="22"/>
        </w:rPr>
        <w:t>e</w:t>
      </w:r>
    </w:p>
    <w:p>
      <w:pPr>
        <w:pStyle w:val="ListParagraph"/>
        <w:numPr>
          <w:ilvl w:val="0"/>
          <w:numId w:val="50"/>
        </w:numPr>
        <w:tabs>
          <w:tab w:pos="555" w:val="left" w:leader="none"/>
        </w:tabs>
        <w:spacing w:line="240" w:lineRule="auto" w:before="2" w:after="0"/>
        <w:ind w:left="555" w:right="0" w:hanging="232"/>
        <w:jc w:val="left"/>
        <w:rPr>
          <w:sz w:val="22"/>
        </w:rPr>
      </w:pPr>
      <w:r>
        <w:rPr>
          <w:sz w:val="22"/>
        </w:rPr>
        <w:t>Certidão</w:t>
      </w:r>
      <w:r>
        <w:rPr>
          <w:spacing w:val="18"/>
          <w:sz w:val="22"/>
        </w:rPr>
        <w:t> </w:t>
      </w:r>
      <w:r>
        <w:rPr>
          <w:sz w:val="22"/>
        </w:rPr>
        <w:t>Negativa</w:t>
      </w:r>
      <w:r>
        <w:rPr>
          <w:spacing w:val="18"/>
          <w:sz w:val="22"/>
        </w:rPr>
        <w:t> </w:t>
      </w:r>
      <w:r>
        <w:rPr>
          <w:sz w:val="22"/>
        </w:rPr>
        <w:t>de</w:t>
      </w:r>
      <w:r>
        <w:rPr>
          <w:spacing w:val="18"/>
          <w:sz w:val="22"/>
        </w:rPr>
        <w:t> </w:t>
      </w:r>
      <w:r>
        <w:rPr>
          <w:sz w:val="22"/>
        </w:rPr>
        <w:t>Débitos</w:t>
      </w:r>
      <w:r>
        <w:rPr>
          <w:spacing w:val="12"/>
          <w:sz w:val="22"/>
        </w:rPr>
        <w:t> </w:t>
      </w:r>
      <w:r>
        <w:rPr>
          <w:sz w:val="22"/>
        </w:rPr>
        <w:t>Trabalhistas</w:t>
      </w:r>
      <w:r>
        <w:rPr>
          <w:spacing w:val="18"/>
          <w:sz w:val="22"/>
        </w:rPr>
        <w:t> </w:t>
      </w:r>
      <w:r>
        <w:rPr>
          <w:sz w:val="22"/>
        </w:rPr>
        <w:t>–</w:t>
      </w:r>
      <w:r>
        <w:rPr>
          <w:spacing w:val="18"/>
          <w:sz w:val="22"/>
        </w:rPr>
        <w:t> </w:t>
      </w:r>
      <w:r>
        <w:rPr>
          <w:spacing w:val="-2"/>
          <w:sz w:val="22"/>
        </w:rPr>
        <w:t>CNDT.</w:t>
      </w:r>
    </w:p>
    <w:p>
      <w:pPr>
        <w:pStyle w:val="ListParagraph"/>
        <w:numPr>
          <w:ilvl w:val="2"/>
          <w:numId w:val="49"/>
        </w:numPr>
        <w:tabs>
          <w:tab w:pos="832" w:val="left" w:leader="none"/>
        </w:tabs>
        <w:spacing w:line="242" w:lineRule="auto" w:before="3" w:after="0"/>
        <w:ind w:left="323" w:right="1131" w:firstLine="0"/>
        <w:jc w:val="left"/>
        <w:rPr>
          <w:sz w:val="22"/>
        </w:rPr>
      </w:pPr>
      <w:r>
        <w:rPr>
          <w:sz w:val="22"/>
        </w:rPr>
        <w:t>Responsabilizar-se</w:t>
      </w:r>
      <w:r>
        <w:rPr>
          <w:spacing w:val="22"/>
          <w:sz w:val="22"/>
        </w:rPr>
        <w:t> </w:t>
      </w:r>
      <w:r>
        <w:rPr>
          <w:sz w:val="22"/>
        </w:rPr>
        <w:t>pelo</w:t>
      </w:r>
      <w:r>
        <w:rPr>
          <w:spacing w:val="22"/>
          <w:sz w:val="22"/>
        </w:rPr>
        <w:t> </w:t>
      </w:r>
      <w:r>
        <w:rPr>
          <w:sz w:val="22"/>
        </w:rPr>
        <w:t>cumprimento</w:t>
      </w:r>
      <w:r>
        <w:rPr>
          <w:spacing w:val="22"/>
          <w:sz w:val="22"/>
        </w:rPr>
        <w:t> </w:t>
      </w:r>
      <w:r>
        <w:rPr>
          <w:sz w:val="22"/>
        </w:rPr>
        <w:t>de</w:t>
      </w:r>
      <w:r>
        <w:rPr>
          <w:spacing w:val="22"/>
          <w:sz w:val="22"/>
        </w:rPr>
        <w:t> </w:t>
      </w:r>
      <w:r>
        <w:rPr>
          <w:sz w:val="22"/>
        </w:rPr>
        <w:t>todas</w:t>
      </w:r>
      <w:r>
        <w:rPr>
          <w:spacing w:val="22"/>
          <w:sz w:val="22"/>
        </w:rPr>
        <w:t> </w:t>
      </w:r>
      <w:r>
        <w:rPr>
          <w:sz w:val="22"/>
        </w:rPr>
        <w:t>as</w:t>
      </w:r>
      <w:r>
        <w:rPr>
          <w:spacing w:val="22"/>
          <w:sz w:val="22"/>
        </w:rPr>
        <w:t> </w:t>
      </w:r>
      <w:r>
        <w:rPr>
          <w:sz w:val="22"/>
        </w:rPr>
        <w:t>obrigações</w:t>
      </w:r>
      <w:r>
        <w:rPr>
          <w:spacing w:val="22"/>
          <w:sz w:val="22"/>
        </w:rPr>
        <w:t> </w:t>
      </w:r>
      <w:r>
        <w:rPr>
          <w:sz w:val="22"/>
        </w:rPr>
        <w:t>trabalhistas,</w:t>
      </w:r>
      <w:r>
        <w:rPr>
          <w:spacing w:val="22"/>
          <w:sz w:val="22"/>
        </w:rPr>
        <w:t> </w:t>
      </w:r>
      <w:r>
        <w:rPr>
          <w:sz w:val="22"/>
        </w:rPr>
        <w:t>previdenciárias,</w:t>
      </w:r>
      <w:r>
        <w:rPr>
          <w:spacing w:val="22"/>
          <w:sz w:val="22"/>
        </w:rPr>
        <w:t> </w:t>
      </w:r>
      <w:r>
        <w:rPr>
          <w:sz w:val="22"/>
        </w:rPr>
        <w:t>fiscais,</w:t>
      </w:r>
      <w:r>
        <w:rPr>
          <w:spacing w:val="22"/>
          <w:sz w:val="22"/>
        </w:rPr>
        <w:t> </w:t>
      </w:r>
      <w:r>
        <w:rPr>
          <w:sz w:val="22"/>
        </w:rPr>
        <w:t>comerciais</w:t>
      </w:r>
      <w:r>
        <w:rPr>
          <w:spacing w:val="22"/>
          <w:sz w:val="22"/>
        </w:rPr>
        <w:t> </w:t>
      </w:r>
      <w:r>
        <w:rPr>
          <w:sz w:val="22"/>
        </w:rPr>
        <w:t>e</w:t>
      </w:r>
      <w:r>
        <w:rPr>
          <w:spacing w:val="22"/>
          <w:sz w:val="22"/>
        </w:rPr>
        <w:t> </w:t>
      </w:r>
      <w:r>
        <w:rPr>
          <w:sz w:val="22"/>
        </w:rPr>
        <w:t>as</w:t>
      </w:r>
      <w:r>
        <w:rPr>
          <w:spacing w:val="22"/>
          <w:sz w:val="22"/>
        </w:rPr>
        <w:t> </w:t>
      </w:r>
      <w:r>
        <w:rPr>
          <w:sz w:val="22"/>
        </w:rPr>
        <w:t>demais</w:t>
      </w:r>
      <w:r>
        <w:rPr>
          <w:spacing w:val="22"/>
          <w:sz w:val="22"/>
        </w:rPr>
        <w:t> </w:t>
      </w:r>
      <w:r>
        <w:rPr>
          <w:sz w:val="22"/>
        </w:rPr>
        <w:t>previstas</w:t>
      </w:r>
      <w:r>
        <w:rPr>
          <w:spacing w:val="22"/>
          <w:sz w:val="22"/>
        </w:rPr>
        <w:t> </w:t>
      </w:r>
      <w:r>
        <w:rPr>
          <w:sz w:val="22"/>
        </w:rPr>
        <w:t>em</w:t>
      </w:r>
      <w:r>
        <w:rPr>
          <w:spacing w:val="22"/>
          <w:sz w:val="22"/>
        </w:rPr>
        <w:t> </w:t>
      </w:r>
      <w:r>
        <w:rPr>
          <w:sz w:val="22"/>
        </w:rPr>
        <w:t>legislação </w:t>
      </w:r>
      <w:r>
        <w:rPr>
          <w:w w:val="105"/>
          <w:sz w:val="22"/>
        </w:rPr>
        <w:t>específica,</w:t>
      </w:r>
      <w:r>
        <w:rPr>
          <w:spacing w:val="-7"/>
          <w:w w:val="105"/>
          <w:sz w:val="22"/>
        </w:rPr>
        <w:t> </w:t>
      </w:r>
      <w:r>
        <w:rPr>
          <w:w w:val="105"/>
          <w:sz w:val="22"/>
        </w:rPr>
        <w:t>cuja</w:t>
      </w:r>
      <w:r>
        <w:rPr>
          <w:spacing w:val="-7"/>
          <w:w w:val="105"/>
          <w:sz w:val="22"/>
        </w:rPr>
        <w:t> </w:t>
      </w:r>
      <w:r>
        <w:rPr>
          <w:w w:val="105"/>
          <w:sz w:val="22"/>
        </w:rPr>
        <w:t>inadimplência</w:t>
      </w:r>
      <w:r>
        <w:rPr>
          <w:spacing w:val="-7"/>
          <w:w w:val="105"/>
          <w:sz w:val="22"/>
        </w:rPr>
        <w:t> </w:t>
      </w:r>
      <w:r>
        <w:rPr>
          <w:w w:val="105"/>
          <w:sz w:val="22"/>
        </w:rPr>
        <w:t>não</w:t>
      </w:r>
      <w:r>
        <w:rPr>
          <w:spacing w:val="-7"/>
          <w:w w:val="105"/>
          <w:sz w:val="22"/>
        </w:rPr>
        <w:t> </w:t>
      </w:r>
      <w:r>
        <w:rPr>
          <w:w w:val="105"/>
          <w:sz w:val="22"/>
        </w:rPr>
        <w:t>transfere</w:t>
      </w:r>
      <w:r>
        <w:rPr>
          <w:spacing w:val="-7"/>
          <w:w w:val="105"/>
          <w:sz w:val="22"/>
        </w:rPr>
        <w:t> </w:t>
      </w:r>
      <w:r>
        <w:rPr>
          <w:w w:val="105"/>
          <w:sz w:val="22"/>
        </w:rPr>
        <w:t>a</w:t>
      </w:r>
      <w:r>
        <w:rPr>
          <w:spacing w:val="-7"/>
          <w:w w:val="105"/>
          <w:sz w:val="22"/>
        </w:rPr>
        <w:t> </w:t>
      </w:r>
      <w:r>
        <w:rPr>
          <w:w w:val="105"/>
          <w:sz w:val="22"/>
        </w:rPr>
        <w:t>responsabilidade</w:t>
      </w:r>
      <w:r>
        <w:rPr>
          <w:spacing w:val="-7"/>
          <w:w w:val="105"/>
          <w:sz w:val="22"/>
        </w:rPr>
        <w:t> </w:t>
      </w:r>
      <w:r>
        <w:rPr>
          <w:w w:val="105"/>
          <w:sz w:val="22"/>
        </w:rPr>
        <w:t>ao</w:t>
      </w:r>
      <w:r>
        <w:rPr>
          <w:spacing w:val="-7"/>
          <w:w w:val="105"/>
          <w:sz w:val="22"/>
        </w:rPr>
        <w:t> </w:t>
      </w:r>
      <w:r>
        <w:rPr>
          <w:b/>
          <w:w w:val="105"/>
          <w:sz w:val="22"/>
        </w:rPr>
        <w:t>CONTRATANTE</w:t>
      </w:r>
      <w:r>
        <w:rPr>
          <w:b/>
          <w:spacing w:val="-7"/>
          <w:w w:val="105"/>
          <w:sz w:val="22"/>
        </w:rPr>
        <w:t> </w:t>
      </w:r>
      <w:r>
        <w:rPr>
          <w:w w:val="105"/>
          <w:sz w:val="22"/>
        </w:rPr>
        <w:t>e</w:t>
      </w:r>
      <w:r>
        <w:rPr>
          <w:spacing w:val="-7"/>
          <w:w w:val="105"/>
          <w:sz w:val="22"/>
        </w:rPr>
        <w:t> </w:t>
      </w:r>
      <w:r>
        <w:rPr>
          <w:w w:val="105"/>
          <w:sz w:val="22"/>
        </w:rPr>
        <w:t>não</w:t>
      </w:r>
      <w:r>
        <w:rPr>
          <w:spacing w:val="-7"/>
          <w:w w:val="105"/>
          <w:sz w:val="22"/>
        </w:rPr>
        <w:t> </w:t>
      </w:r>
      <w:r>
        <w:rPr>
          <w:w w:val="105"/>
          <w:sz w:val="22"/>
        </w:rPr>
        <w:t>poderá</w:t>
      </w:r>
      <w:r>
        <w:rPr>
          <w:spacing w:val="-7"/>
          <w:w w:val="105"/>
          <w:sz w:val="22"/>
        </w:rPr>
        <w:t> </w:t>
      </w:r>
      <w:r>
        <w:rPr>
          <w:w w:val="105"/>
          <w:sz w:val="22"/>
        </w:rPr>
        <w:t>onerar</w:t>
      </w:r>
      <w:r>
        <w:rPr>
          <w:spacing w:val="-7"/>
          <w:w w:val="105"/>
          <w:sz w:val="22"/>
        </w:rPr>
        <w:t> </w:t>
      </w:r>
      <w:r>
        <w:rPr>
          <w:w w:val="105"/>
          <w:sz w:val="22"/>
        </w:rPr>
        <w:t>o</w:t>
      </w:r>
      <w:r>
        <w:rPr>
          <w:spacing w:val="-7"/>
          <w:w w:val="105"/>
          <w:sz w:val="22"/>
        </w:rPr>
        <w:t> </w:t>
      </w:r>
      <w:r>
        <w:rPr>
          <w:w w:val="105"/>
          <w:sz w:val="22"/>
        </w:rPr>
        <w:t>objeto</w:t>
      </w:r>
      <w:r>
        <w:rPr>
          <w:spacing w:val="-7"/>
          <w:w w:val="105"/>
          <w:sz w:val="22"/>
        </w:rPr>
        <w:t> </w:t>
      </w:r>
      <w:r>
        <w:rPr>
          <w:w w:val="105"/>
          <w:sz w:val="22"/>
        </w:rPr>
        <w:t>do</w:t>
      </w:r>
      <w:r>
        <w:rPr>
          <w:spacing w:val="-7"/>
          <w:w w:val="105"/>
          <w:sz w:val="22"/>
        </w:rPr>
        <w:t> </w:t>
      </w:r>
      <w:r>
        <w:rPr>
          <w:w w:val="105"/>
          <w:sz w:val="22"/>
        </w:rPr>
        <w:t>Contrato.</w:t>
      </w:r>
    </w:p>
    <w:p>
      <w:pPr>
        <w:pStyle w:val="ListParagraph"/>
        <w:numPr>
          <w:ilvl w:val="2"/>
          <w:numId w:val="49"/>
        </w:numPr>
        <w:tabs>
          <w:tab w:pos="946" w:val="left" w:leader="none"/>
        </w:tabs>
        <w:spacing w:line="242" w:lineRule="auto" w:before="0" w:after="0"/>
        <w:ind w:left="323" w:right="428" w:firstLine="0"/>
        <w:jc w:val="left"/>
        <w:rPr>
          <w:sz w:val="22"/>
        </w:rPr>
      </w:pPr>
      <w:r>
        <w:rPr>
          <w:w w:val="105"/>
          <w:sz w:val="22"/>
        </w:rPr>
        <w:t>Comunicar</w:t>
      </w:r>
      <w:r>
        <w:rPr>
          <w:spacing w:val="-13"/>
          <w:w w:val="105"/>
          <w:sz w:val="22"/>
        </w:rPr>
        <w:t> </w:t>
      </w:r>
      <w:r>
        <w:rPr>
          <w:w w:val="105"/>
          <w:sz w:val="22"/>
        </w:rPr>
        <w:t>ao</w:t>
      </w:r>
      <w:r>
        <w:rPr>
          <w:spacing w:val="-13"/>
          <w:w w:val="105"/>
          <w:sz w:val="22"/>
        </w:rPr>
        <w:t> </w:t>
      </w:r>
      <w:r>
        <w:rPr>
          <w:w w:val="105"/>
          <w:sz w:val="22"/>
        </w:rPr>
        <w:t>Fiscal</w:t>
      </w:r>
      <w:r>
        <w:rPr>
          <w:spacing w:val="-13"/>
          <w:w w:val="105"/>
          <w:sz w:val="22"/>
        </w:rPr>
        <w:t> </w:t>
      </w:r>
      <w:r>
        <w:rPr>
          <w:w w:val="105"/>
          <w:sz w:val="22"/>
        </w:rPr>
        <w:t>do</w:t>
      </w:r>
      <w:r>
        <w:rPr>
          <w:spacing w:val="-13"/>
          <w:w w:val="105"/>
          <w:sz w:val="22"/>
        </w:rPr>
        <w:t> </w:t>
      </w:r>
      <w:r>
        <w:rPr>
          <w:w w:val="105"/>
          <w:sz w:val="22"/>
        </w:rPr>
        <w:t>Contrato,</w:t>
      </w:r>
      <w:r>
        <w:rPr>
          <w:spacing w:val="-13"/>
          <w:w w:val="105"/>
          <w:sz w:val="22"/>
        </w:rPr>
        <w:t> </w:t>
      </w:r>
      <w:r>
        <w:rPr>
          <w:w w:val="105"/>
          <w:sz w:val="22"/>
        </w:rPr>
        <w:t>no</w:t>
      </w:r>
      <w:r>
        <w:rPr>
          <w:spacing w:val="-13"/>
          <w:w w:val="105"/>
          <w:sz w:val="22"/>
        </w:rPr>
        <w:t> </w:t>
      </w:r>
      <w:r>
        <w:rPr>
          <w:w w:val="105"/>
          <w:sz w:val="22"/>
        </w:rPr>
        <w:t>prazo</w:t>
      </w:r>
      <w:r>
        <w:rPr>
          <w:spacing w:val="-13"/>
          <w:w w:val="105"/>
          <w:sz w:val="22"/>
        </w:rPr>
        <w:t> </w:t>
      </w:r>
      <w:r>
        <w:rPr>
          <w:w w:val="105"/>
          <w:sz w:val="22"/>
        </w:rPr>
        <w:t>de</w:t>
      </w:r>
      <w:r>
        <w:rPr>
          <w:spacing w:val="-13"/>
          <w:w w:val="105"/>
          <w:sz w:val="22"/>
        </w:rPr>
        <w:t> </w:t>
      </w:r>
      <w:r>
        <w:rPr>
          <w:w w:val="105"/>
          <w:sz w:val="22"/>
        </w:rPr>
        <w:t>24</w:t>
      </w:r>
      <w:r>
        <w:rPr>
          <w:spacing w:val="-13"/>
          <w:w w:val="105"/>
          <w:sz w:val="22"/>
        </w:rPr>
        <w:t> </w:t>
      </w:r>
      <w:r>
        <w:rPr>
          <w:w w:val="105"/>
          <w:sz w:val="22"/>
        </w:rPr>
        <w:t>(vinte</w:t>
      </w:r>
      <w:r>
        <w:rPr>
          <w:spacing w:val="-13"/>
          <w:w w:val="105"/>
          <w:sz w:val="22"/>
        </w:rPr>
        <w:t> </w:t>
      </w:r>
      <w:r>
        <w:rPr>
          <w:w w:val="105"/>
          <w:sz w:val="22"/>
        </w:rPr>
        <w:t>e</w:t>
      </w:r>
      <w:r>
        <w:rPr>
          <w:spacing w:val="-13"/>
          <w:w w:val="105"/>
          <w:sz w:val="22"/>
        </w:rPr>
        <w:t> </w:t>
      </w:r>
      <w:r>
        <w:rPr>
          <w:w w:val="105"/>
          <w:sz w:val="22"/>
        </w:rPr>
        <w:t>quatro)</w:t>
      </w:r>
      <w:r>
        <w:rPr>
          <w:spacing w:val="-13"/>
          <w:w w:val="105"/>
          <w:sz w:val="22"/>
        </w:rPr>
        <w:t> </w:t>
      </w:r>
      <w:r>
        <w:rPr>
          <w:w w:val="105"/>
          <w:sz w:val="22"/>
        </w:rPr>
        <w:t>horas,</w:t>
      </w:r>
      <w:r>
        <w:rPr>
          <w:spacing w:val="-13"/>
          <w:w w:val="105"/>
          <w:sz w:val="22"/>
        </w:rPr>
        <w:t> </w:t>
      </w:r>
      <w:r>
        <w:rPr>
          <w:w w:val="105"/>
          <w:sz w:val="22"/>
        </w:rPr>
        <w:t>qualquer</w:t>
      </w:r>
      <w:r>
        <w:rPr>
          <w:spacing w:val="-13"/>
          <w:w w:val="105"/>
          <w:sz w:val="22"/>
        </w:rPr>
        <w:t> </w:t>
      </w:r>
      <w:r>
        <w:rPr>
          <w:w w:val="105"/>
          <w:sz w:val="22"/>
        </w:rPr>
        <w:t>ocorrência</w:t>
      </w:r>
      <w:r>
        <w:rPr>
          <w:spacing w:val="-13"/>
          <w:w w:val="105"/>
          <w:sz w:val="22"/>
        </w:rPr>
        <w:t> </w:t>
      </w:r>
      <w:r>
        <w:rPr>
          <w:w w:val="105"/>
          <w:sz w:val="22"/>
        </w:rPr>
        <w:t>anormal</w:t>
      </w:r>
      <w:r>
        <w:rPr>
          <w:spacing w:val="-13"/>
          <w:w w:val="105"/>
          <w:sz w:val="22"/>
        </w:rPr>
        <w:t> </w:t>
      </w:r>
      <w:r>
        <w:rPr>
          <w:w w:val="105"/>
          <w:sz w:val="22"/>
        </w:rPr>
        <w:t>ou</w:t>
      </w:r>
      <w:r>
        <w:rPr>
          <w:spacing w:val="-13"/>
          <w:w w:val="105"/>
          <w:sz w:val="22"/>
        </w:rPr>
        <w:t> </w:t>
      </w:r>
      <w:r>
        <w:rPr>
          <w:w w:val="105"/>
          <w:sz w:val="22"/>
        </w:rPr>
        <w:t>acidente</w:t>
      </w:r>
      <w:r>
        <w:rPr>
          <w:spacing w:val="-13"/>
          <w:w w:val="105"/>
          <w:sz w:val="22"/>
        </w:rPr>
        <w:t> </w:t>
      </w:r>
      <w:r>
        <w:rPr>
          <w:w w:val="105"/>
          <w:sz w:val="22"/>
        </w:rPr>
        <w:t>que</w:t>
      </w:r>
      <w:r>
        <w:rPr>
          <w:spacing w:val="-13"/>
          <w:w w:val="105"/>
          <w:sz w:val="22"/>
        </w:rPr>
        <w:t> </w:t>
      </w:r>
      <w:r>
        <w:rPr>
          <w:w w:val="105"/>
          <w:sz w:val="22"/>
        </w:rPr>
        <w:t>se</w:t>
      </w:r>
      <w:r>
        <w:rPr>
          <w:spacing w:val="-13"/>
          <w:w w:val="105"/>
          <w:sz w:val="22"/>
        </w:rPr>
        <w:t> </w:t>
      </w:r>
      <w:r>
        <w:rPr>
          <w:w w:val="105"/>
          <w:sz w:val="22"/>
        </w:rPr>
        <w:t>verifique</w:t>
      </w:r>
      <w:r>
        <w:rPr>
          <w:spacing w:val="-13"/>
          <w:w w:val="105"/>
          <w:sz w:val="22"/>
        </w:rPr>
        <w:t> </w:t>
      </w:r>
      <w:r>
        <w:rPr>
          <w:w w:val="105"/>
          <w:sz w:val="22"/>
        </w:rPr>
        <w:t>no</w:t>
      </w:r>
      <w:r>
        <w:rPr>
          <w:spacing w:val="-13"/>
          <w:w w:val="105"/>
          <w:sz w:val="22"/>
        </w:rPr>
        <w:t> </w:t>
      </w:r>
      <w:r>
        <w:rPr>
          <w:w w:val="105"/>
          <w:sz w:val="22"/>
        </w:rPr>
        <w:t>local</w:t>
      </w:r>
      <w:r>
        <w:rPr>
          <w:spacing w:val="-13"/>
          <w:w w:val="105"/>
          <w:sz w:val="22"/>
        </w:rPr>
        <w:t> </w:t>
      </w:r>
      <w:r>
        <w:rPr>
          <w:w w:val="105"/>
          <w:sz w:val="22"/>
        </w:rPr>
        <w:t>da</w:t>
      </w:r>
      <w:r>
        <w:rPr>
          <w:spacing w:val="-13"/>
          <w:w w:val="105"/>
          <w:sz w:val="22"/>
        </w:rPr>
        <w:t> </w:t>
      </w:r>
      <w:r>
        <w:rPr>
          <w:w w:val="105"/>
          <w:sz w:val="22"/>
        </w:rPr>
        <w:t>execução do objeto contratual.</w:t>
      </w:r>
    </w:p>
    <w:p>
      <w:pPr>
        <w:pStyle w:val="ListParagraph"/>
        <w:numPr>
          <w:ilvl w:val="2"/>
          <w:numId w:val="49"/>
        </w:numPr>
        <w:tabs>
          <w:tab w:pos="937" w:val="left" w:leader="none"/>
        </w:tabs>
        <w:spacing w:line="242" w:lineRule="auto" w:before="0" w:after="0"/>
        <w:ind w:left="323" w:right="699" w:firstLine="0"/>
        <w:jc w:val="left"/>
        <w:rPr>
          <w:sz w:val="22"/>
        </w:rPr>
      </w:pPr>
      <w:r>
        <w:rPr>
          <w:w w:val="105"/>
          <w:sz w:val="22"/>
        </w:rPr>
        <w:t>Paralisar,</w:t>
      </w:r>
      <w:r>
        <w:rPr>
          <w:spacing w:val="-15"/>
          <w:w w:val="105"/>
          <w:sz w:val="22"/>
        </w:rPr>
        <w:t> </w:t>
      </w:r>
      <w:r>
        <w:rPr>
          <w:w w:val="105"/>
          <w:sz w:val="22"/>
        </w:rPr>
        <w:t>por</w:t>
      </w:r>
      <w:r>
        <w:rPr>
          <w:spacing w:val="-14"/>
          <w:w w:val="105"/>
          <w:sz w:val="22"/>
        </w:rPr>
        <w:t> </w:t>
      </w:r>
      <w:r>
        <w:rPr>
          <w:w w:val="105"/>
          <w:sz w:val="22"/>
        </w:rPr>
        <w:t>determinação</w:t>
      </w:r>
      <w:r>
        <w:rPr>
          <w:spacing w:val="-15"/>
          <w:w w:val="105"/>
          <w:sz w:val="22"/>
        </w:rPr>
        <w:t> </w:t>
      </w:r>
      <w:r>
        <w:rPr>
          <w:w w:val="105"/>
          <w:sz w:val="22"/>
        </w:rPr>
        <w:t>do</w:t>
      </w:r>
      <w:r>
        <w:rPr>
          <w:spacing w:val="-14"/>
          <w:w w:val="105"/>
          <w:sz w:val="22"/>
        </w:rPr>
        <w:t> </w:t>
      </w:r>
      <w:r>
        <w:rPr>
          <w:b/>
          <w:w w:val="105"/>
          <w:sz w:val="22"/>
        </w:rPr>
        <w:t>CONTRATANTE</w:t>
      </w:r>
      <w:r>
        <w:rPr>
          <w:w w:val="105"/>
          <w:sz w:val="22"/>
        </w:rPr>
        <w:t>,</w:t>
      </w:r>
      <w:r>
        <w:rPr>
          <w:spacing w:val="-15"/>
          <w:w w:val="105"/>
          <w:sz w:val="22"/>
        </w:rPr>
        <w:t> </w:t>
      </w:r>
      <w:r>
        <w:rPr>
          <w:w w:val="105"/>
          <w:sz w:val="22"/>
        </w:rPr>
        <w:t>qualquer</w:t>
      </w:r>
      <w:r>
        <w:rPr>
          <w:spacing w:val="-14"/>
          <w:w w:val="105"/>
          <w:sz w:val="22"/>
        </w:rPr>
        <w:t> </w:t>
      </w:r>
      <w:r>
        <w:rPr>
          <w:w w:val="105"/>
          <w:sz w:val="22"/>
        </w:rPr>
        <w:t>atividade</w:t>
      </w:r>
      <w:r>
        <w:rPr>
          <w:spacing w:val="-15"/>
          <w:w w:val="105"/>
          <w:sz w:val="22"/>
        </w:rPr>
        <w:t> </w:t>
      </w:r>
      <w:r>
        <w:rPr>
          <w:w w:val="105"/>
          <w:sz w:val="22"/>
        </w:rPr>
        <w:t>que</w:t>
      </w:r>
      <w:r>
        <w:rPr>
          <w:spacing w:val="-14"/>
          <w:w w:val="105"/>
          <w:sz w:val="22"/>
        </w:rPr>
        <w:t> </w:t>
      </w:r>
      <w:r>
        <w:rPr>
          <w:w w:val="105"/>
          <w:sz w:val="22"/>
        </w:rPr>
        <w:t>não</w:t>
      </w:r>
      <w:r>
        <w:rPr>
          <w:spacing w:val="-14"/>
          <w:w w:val="105"/>
          <w:sz w:val="22"/>
        </w:rPr>
        <w:t> </w:t>
      </w:r>
      <w:r>
        <w:rPr>
          <w:w w:val="105"/>
          <w:sz w:val="22"/>
        </w:rPr>
        <w:t>esteja</w:t>
      </w:r>
      <w:r>
        <w:rPr>
          <w:spacing w:val="-15"/>
          <w:w w:val="105"/>
          <w:sz w:val="22"/>
        </w:rPr>
        <w:t> </w:t>
      </w:r>
      <w:r>
        <w:rPr>
          <w:w w:val="105"/>
          <w:sz w:val="22"/>
        </w:rPr>
        <w:t>sendo</w:t>
      </w:r>
      <w:r>
        <w:rPr>
          <w:spacing w:val="-14"/>
          <w:w w:val="105"/>
          <w:sz w:val="22"/>
        </w:rPr>
        <w:t> </w:t>
      </w:r>
      <w:r>
        <w:rPr>
          <w:w w:val="105"/>
          <w:sz w:val="22"/>
        </w:rPr>
        <w:t>executada</w:t>
      </w:r>
      <w:r>
        <w:rPr>
          <w:spacing w:val="-15"/>
          <w:w w:val="105"/>
          <w:sz w:val="22"/>
        </w:rPr>
        <w:t> </w:t>
      </w:r>
      <w:r>
        <w:rPr>
          <w:w w:val="105"/>
          <w:sz w:val="22"/>
        </w:rPr>
        <w:t>de</w:t>
      </w:r>
      <w:r>
        <w:rPr>
          <w:spacing w:val="-14"/>
          <w:w w:val="105"/>
          <w:sz w:val="22"/>
        </w:rPr>
        <w:t> </w:t>
      </w:r>
      <w:r>
        <w:rPr>
          <w:w w:val="105"/>
          <w:sz w:val="22"/>
        </w:rPr>
        <w:t>acordo</w:t>
      </w:r>
      <w:r>
        <w:rPr>
          <w:spacing w:val="-15"/>
          <w:w w:val="105"/>
          <w:sz w:val="22"/>
        </w:rPr>
        <w:t> </w:t>
      </w:r>
      <w:r>
        <w:rPr>
          <w:w w:val="105"/>
          <w:sz w:val="22"/>
        </w:rPr>
        <w:t>com</w:t>
      </w:r>
      <w:r>
        <w:rPr>
          <w:spacing w:val="-14"/>
          <w:w w:val="105"/>
          <w:sz w:val="22"/>
        </w:rPr>
        <w:t> </w:t>
      </w:r>
      <w:r>
        <w:rPr>
          <w:w w:val="105"/>
          <w:sz w:val="22"/>
        </w:rPr>
        <w:t>a</w:t>
      </w:r>
      <w:r>
        <w:rPr>
          <w:spacing w:val="-14"/>
          <w:w w:val="105"/>
          <w:sz w:val="22"/>
        </w:rPr>
        <w:t> </w:t>
      </w:r>
      <w:r>
        <w:rPr>
          <w:w w:val="105"/>
          <w:sz w:val="22"/>
        </w:rPr>
        <w:t>boa</w:t>
      </w:r>
      <w:r>
        <w:rPr>
          <w:spacing w:val="-15"/>
          <w:w w:val="105"/>
          <w:sz w:val="22"/>
        </w:rPr>
        <w:t> </w:t>
      </w:r>
      <w:r>
        <w:rPr>
          <w:w w:val="105"/>
          <w:sz w:val="22"/>
        </w:rPr>
        <w:t>técnica</w:t>
      </w:r>
      <w:r>
        <w:rPr>
          <w:spacing w:val="-14"/>
          <w:w w:val="105"/>
          <w:sz w:val="22"/>
        </w:rPr>
        <w:t> </w:t>
      </w:r>
      <w:r>
        <w:rPr>
          <w:w w:val="105"/>
          <w:sz w:val="22"/>
        </w:rPr>
        <w:t>ou</w:t>
      </w:r>
      <w:r>
        <w:rPr>
          <w:spacing w:val="-15"/>
          <w:w w:val="105"/>
          <w:sz w:val="22"/>
        </w:rPr>
        <w:t> </w:t>
      </w:r>
      <w:r>
        <w:rPr>
          <w:w w:val="105"/>
          <w:sz w:val="22"/>
        </w:rPr>
        <w:t>que</w:t>
      </w:r>
      <w:r>
        <w:rPr>
          <w:spacing w:val="-14"/>
          <w:w w:val="105"/>
          <w:sz w:val="22"/>
        </w:rPr>
        <w:t> </w:t>
      </w:r>
      <w:r>
        <w:rPr>
          <w:w w:val="105"/>
          <w:sz w:val="22"/>
        </w:rPr>
        <w:t>ponha</w:t>
      </w:r>
      <w:r>
        <w:rPr>
          <w:spacing w:val="-15"/>
          <w:w w:val="105"/>
          <w:sz w:val="22"/>
        </w:rPr>
        <w:t> </w:t>
      </w:r>
      <w:r>
        <w:rPr>
          <w:w w:val="105"/>
          <w:sz w:val="22"/>
        </w:rPr>
        <w:t>em risco a segurança de pessoas ou bens de terceiros.</w:t>
      </w:r>
    </w:p>
    <w:p>
      <w:pPr>
        <w:pStyle w:val="ListParagraph"/>
        <w:numPr>
          <w:ilvl w:val="2"/>
          <w:numId w:val="49"/>
        </w:numPr>
        <w:tabs>
          <w:tab w:pos="946" w:val="left" w:leader="none"/>
        </w:tabs>
        <w:spacing w:line="242" w:lineRule="auto" w:before="0" w:after="0"/>
        <w:ind w:left="323" w:right="401" w:firstLine="0"/>
        <w:jc w:val="left"/>
        <w:rPr>
          <w:sz w:val="22"/>
        </w:rPr>
      </w:pPr>
      <w:r>
        <w:rPr>
          <w:w w:val="105"/>
          <w:sz w:val="22"/>
        </w:rPr>
        <w:t>Conduzir</w:t>
      </w:r>
      <w:r>
        <w:rPr>
          <w:spacing w:val="-15"/>
          <w:w w:val="105"/>
          <w:sz w:val="22"/>
        </w:rPr>
        <w:t> </w:t>
      </w:r>
      <w:r>
        <w:rPr>
          <w:w w:val="105"/>
          <w:sz w:val="22"/>
        </w:rPr>
        <w:t>os</w:t>
      </w:r>
      <w:r>
        <w:rPr>
          <w:spacing w:val="-14"/>
          <w:w w:val="105"/>
          <w:sz w:val="22"/>
        </w:rPr>
        <w:t> </w:t>
      </w:r>
      <w:r>
        <w:rPr>
          <w:w w:val="105"/>
          <w:sz w:val="22"/>
        </w:rPr>
        <w:t>trabalhos</w:t>
      </w:r>
      <w:r>
        <w:rPr>
          <w:spacing w:val="-15"/>
          <w:w w:val="105"/>
          <w:sz w:val="22"/>
        </w:rPr>
        <w:t> </w:t>
      </w:r>
      <w:r>
        <w:rPr>
          <w:w w:val="105"/>
          <w:sz w:val="22"/>
        </w:rPr>
        <w:t>com</w:t>
      </w:r>
      <w:r>
        <w:rPr>
          <w:spacing w:val="-14"/>
          <w:w w:val="105"/>
          <w:sz w:val="22"/>
        </w:rPr>
        <w:t> </w:t>
      </w:r>
      <w:r>
        <w:rPr>
          <w:w w:val="105"/>
          <w:sz w:val="22"/>
        </w:rPr>
        <w:t>estrita</w:t>
      </w:r>
      <w:r>
        <w:rPr>
          <w:spacing w:val="-15"/>
          <w:w w:val="105"/>
          <w:sz w:val="22"/>
        </w:rPr>
        <w:t> </w:t>
      </w:r>
      <w:r>
        <w:rPr>
          <w:w w:val="105"/>
          <w:sz w:val="22"/>
        </w:rPr>
        <w:t>observância</w:t>
      </w:r>
      <w:r>
        <w:rPr>
          <w:spacing w:val="-14"/>
          <w:w w:val="105"/>
          <w:sz w:val="22"/>
        </w:rPr>
        <w:t> </w:t>
      </w:r>
      <w:r>
        <w:rPr>
          <w:w w:val="105"/>
          <w:sz w:val="22"/>
        </w:rPr>
        <w:t>às</w:t>
      </w:r>
      <w:r>
        <w:rPr>
          <w:spacing w:val="-15"/>
          <w:w w:val="105"/>
          <w:sz w:val="22"/>
        </w:rPr>
        <w:t> </w:t>
      </w:r>
      <w:r>
        <w:rPr>
          <w:w w:val="105"/>
          <w:sz w:val="22"/>
        </w:rPr>
        <w:t>normas</w:t>
      </w:r>
      <w:r>
        <w:rPr>
          <w:spacing w:val="-14"/>
          <w:w w:val="105"/>
          <w:sz w:val="22"/>
        </w:rPr>
        <w:t> </w:t>
      </w:r>
      <w:r>
        <w:rPr>
          <w:w w:val="105"/>
          <w:sz w:val="22"/>
        </w:rPr>
        <w:t>da</w:t>
      </w:r>
      <w:r>
        <w:rPr>
          <w:spacing w:val="-14"/>
          <w:w w:val="105"/>
          <w:sz w:val="22"/>
        </w:rPr>
        <w:t> </w:t>
      </w:r>
      <w:r>
        <w:rPr>
          <w:w w:val="105"/>
          <w:sz w:val="22"/>
        </w:rPr>
        <w:t>legislação</w:t>
      </w:r>
      <w:r>
        <w:rPr>
          <w:spacing w:val="-15"/>
          <w:w w:val="105"/>
          <w:sz w:val="22"/>
        </w:rPr>
        <w:t> </w:t>
      </w:r>
      <w:r>
        <w:rPr>
          <w:w w:val="105"/>
          <w:sz w:val="22"/>
        </w:rPr>
        <w:t>pertinente,</w:t>
      </w:r>
      <w:r>
        <w:rPr>
          <w:spacing w:val="-14"/>
          <w:w w:val="105"/>
          <w:sz w:val="22"/>
        </w:rPr>
        <w:t> </w:t>
      </w:r>
      <w:r>
        <w:rPr>
          <w:w w:val="105"/>
          <w:sz w:val="22"/>
        </w:rPr>
        <w:t>cumprindo</w:t>
      </w:r>
      <w:r>
        <w:rPr>
          <w:spacing w:val="-15"/>
          <w:w w:val="105"/>
          <w:sz w:val="22"/>
        </w:rPr>
        <w:t> </w:t>
      </w:r>
      <w:r>
        <w:rPr>
          <w:w w:val="105"/>
          <w:sz w:val="22"/>
        </w:rPr>
        <w:t>as</w:t>
      </w:r>
      <w:r>
        <w:rPr>
          <w:spacing w:val="-14"/>
          <w:w w:val="105"/>
          <w:sz w:val="22"/>
        </w:rPr>
        <w:t> </w:t>
      </w:r>
      <w:r>
        <w:rPr>
          <w:w w:val="105"/>
          <w:sz w:val="22"/>
        </w:rPr>
        <w:t>determinações</w:t>
      </w:r>
      <w:r>
        <w:rPr>
          <w:spacing w:val="-15"/>
          <w:w w:val="105"/>
          <w:sz w:val="22"/>
        </w:rPr>
        <w:t> </w:t>
      </w:r>
      <w:r>
        <w:rPr>
          <w:w w:val="105"/>
          <w:sz w:val="22"/>
        </w:rPr>
        <w:t>dos</w:t>
      </w:r>
      <w:r>
        <w:rPr>
          <w:spacing w:val="-14"/>
          <w:w w:val="105"/>
          <w:sz w:val="22"/>
        </w:rPr>
        <w:t> </w:t>
      </w:r>
      <w:r>
        <w:rPr>
          <w:w w:val="105"/>
          <w:sz w:val="22"/>
        </w:rPr>
        <w:t>Poderes</w:t>
      </w:r>
      <w:r>
        <w:rPr>
          <w:spacing w:val="-14"/>
          <w:w w:val="105"/>
          <w:sz w:val="22"/>
        </w:rPr>
        <w:t> </w:t>
      </w:r>
      <w:r>
        <w:rPr>
          <w:w w:val="105"/>
          <w:sz w:val="22"/>
        </w:rPr>
        <w:t>Públicos,</w:t>
      </w:r>
      <w:r>
        <w:rPr>
          <w:spacing w:val="-15"/>
          <w:w w:val="105"/>
          <w:sz w:val="22"/>
        </w:rPr>
        <w:t> </w:t>
      </w:r>
      <w:r>
        <w:rPr>
          <w:w w:val="105"/>
          <w:sz w:val="22"/>
        </w:rPr>
        <w:t>mantendo</w:t>
      </w:r>
      <w:r>
        <w:rPr>
          <w:spacing w:val="-14"/>
          <w:w w:val="105"/>
          <w:sz w:val="22"/>
        </w:rPr>
        <w:t> </w:t>
      </w:r>
      <w:r>
        <w:rPr>
          <w:w w:val="105"/>
          <w:sz w:val="22"/>
        </w:rPr>
        <w:t>sempre limpo</w:t>
      </w:r>
      <w:r>
        <w:rPr>
          <w:spacing w:val="-1"/>
          <w:w w:val="105"/>
          <w:sz w:val="22"/>
        </w:rPr>
        <w:t> </w:t>
      </w:r>
      <w:r>
        <w:rPr>
          <w:w w:val="105"/>
          <w:sz w:val="22"/>
        </w:rPr>
        <w:t>o</w:t>
      </w:r>
      <w:r>
        <w:rPr>
          <w:spacing w:val="-1"/>
          <w:w w:val="105"/>
          <w:sz w:val="22"/>
        </w:rPr>
        <w:t> </w:t>
      </w:r>
      <w:r>
        <w:rPr>
          <w:w w:val="105"/>
          <w:sz w:val="22"/>
        </w:rPr>
        <w:t>local</w:t>
      </w:r>
      <w:r>
        <w:rPr>
          <w:spacing w:val="-1"/>
          <w:w w:val="105"/>
          <w:sz w:val="22"/>
        </w:rPr>
        <w:t> </w:t>
      </w:r>
      <w:r>
        <w:rPr>
          <w:w w:val="105"/>
          <w:sz w:val="22"/>
        </w:rPr>
        <w:t>de</w:t>
      </w:r>
      <w:r>
        <w:rPr>
          <w:spacing w:val="-1"/>
          <w:w w:val="105"/>
          <w:sz w:val="22"/>
        </w:rPr>
        <w:t> </w:t>
      </w:r>
      <w:r>
        <w:rPr>
          <w:w w:val="105"/>
          <w:sz w:val="22"/>
        </w:rPr>
        <w:t>execução</w:t>
      </w:r>
      <w:r>
        <w:rPr>
          <w:spacing w:val="-1"/>
          <w:w w:val="105"/>
          <w:sz w:val="22"/>
        </w:rPr>
        <w:t> </w:t>
      </w:r>
      <w:r>
        <w:rPr>
          <w:w w:val="105"/>
          <w:sz w:val="22"/>
        </w:rPr>
        <w:t>do</w:t>
      </w:r>
      <w:r>
        <w:rPr>
          <w:spacing w:val="-1"/>
          <w:w w:val="105"/>
          <w:sz w:val="22"/>
        </w:rPr>
        <w:t> </w:t>
      </w:r>
      <w:r>
        <w:rPr>
          <w:w w:val="105"/>
          <w:sz w:val="22"/>
        </w:rPr>
        <w:t>objeto</w:t>
      </w:r>
      <w:r>
        <w:rPr>
          <w:spacing w:val="-1"/>
          <w:w w:val="105"/>
          <w:sz w:val="22"/>
        </w:rPr>
        <w:t> </w:t>
      </w:r>
      <w:r>
        <w:rPr>
          <w:w w:val="105"/>
          <w:sz w:val="22"/>
        </w:rPr>
        <w:t>e</w:t>
      </w:r>
      <w:r>
        <w:rPr>
          <w:spacing w:val="-1"/>
          <w:w w:val="105"/>
          <w:sz w:val="22"/>
        </w:rPr>
        <w:t> </w:t>
      </w:r>
      <w:r>
        <w:rPr>
          <w:w w:val="105"/>
          <w:sz w:val="22"/>
        </w:rPr>
        <w:t>nas</w:t>
      </w:r>
      <w:r>
        <w:rPr>
          <w:spacing w:val="-1"/>
          <w:w w:val="105"/>
          <w:sz w:val="22"/>
        </w:rPr>
        <w:t> </w:t>
      </w:r>
      <w:r>
        <w:rPr>
          <w:w w:val="105"/>
          <w:sz w:val="22"/>
        </w:rPr>
        <w:t>melhores</w:t>
      </w:r>
      <w:r>
        <w:rPr>
          <w:spacing w:val="-1"/>
          <w:w w:val="105"/>
          <w:sz w:val="22"/>
        </w:rPr>
        <w:t> </w:t>
      </w:r>
      <w:r>
        <w:rPr>
          <w:w w:val="105"/>
          <w:sz w:val="22"/>
        </w:rPr>
        <w:t>condições</w:t>
      </w:r>
      <w:r>
        <w:rPr>
          <w:spacing w:val="-1"/>
          <w:w w:val="105"/>
          <w:sz w:val="22"/>
        </w:rPr>
        <w:t> </w:t>
      </w:r>
      <w:r>
        <w:rPr>
          <w:w w:val="105"/>
          <w:sz w:val="22"/>
        </w:rPr>
        <w:t>de</w:t>
      </w:r>
      <w:r>
        <w:rPr>
          <w:spacing w:val="-1"/>
          <w:w w:val="105"/>
          <w:sz w:val="22"/>
        </w:rPr>
        <w:t> </w:t>
      </w:r>
      <w:r>
        <w:rPr>
          <w:w w:val="105"/>
          <w:sz w:val="22"/>
        </w:rPr>
        <w:t>segurança,</w:t>
      </w:r>
      <w:r>
        <w:rPr>
          <w:spacing w:val="-1"/>
          <w:w w:val="105"/>
          <w:sz w:val="22"/>
        </w:rPr>
        <w:t> </w:t>
      </w:r>
      <w:r>
        <w:rPr>
          <w:w w:val="105"/>
          <w:sz w:val="22"/>
        </w:rPr>
        <w:t>higiene</w:t>
      </w:r>
      <w:r>
        <w:rPr>
          <w:spacing w:val="-1"/>
          <w:w w:val="105"/>
          <w:sz w:val="22"/>
        </w:rPr>
        <w:t> </w:t>
      </w:r>
      <w:r>
        <w:rPr>
          <w:w w:val="105"/>
          <w:sz w:val="22"/>
        </w:rPr>
        <w:t>e</w:t>
      </w:r>
      <w:r>
        <w:rPr>
          <w:spacing w:val="-1"/>
          <w:w w:val="105"/>
          <w:sz w:val="22"/>
        </w:rPr>
        <w:t> </w:t>
      </w:r>
      <w:r>
        <w:rPr>
          <w:w w:val="105"/>
          <w:sz w:val="22"/>
        </w:rPr>
        <w:t>disciplina.</w:t>
      </w:r>
    </w:p>
    <w:p>
      <w:pPr>
        <w:pStyle w:val="ListParagraph"/>
        <w:numPr>
          <w:ilvl w:val="2"/>
          <w:numId w:val="49"/>
        </w:numPr>
        <w:tabs>
          <w:tab w:pos="946" w:val="left" w:leader="none"/>
        </w:tabs>
        <w:spacing w:line="242" w:lineRule="auto" w:before="0" w:after="0"/>
        <w:ind w:left="323" w:right="1197" w:firstLine="0"/>
        <w:jc w:val="left"/>
        <w:rPr>
          <w:sz w:val="22"/>
        </w:rPr>
      </w:pPr>
      <w:r>
        <w:rPr>
          <w:spacing w:val="-2"/>
          <w:w w:val="105"/>
          <w:sz w:val="22"/>
        </w:rPr>
        <w:t>Submeter</w:t>
      </w:r>
      <w:r>
        <w:rPr>
          <w:spacing w:val="-5"/>
          <w:w w:val="105"/>
          <w:sz w:val="22"/>
        </w:rPr>
        <w:t> </w:t>
      </w:r>
      <w:r>
        <w:rPr>
          <w:spacing w:val="-2"/>
          <w:w w:val="105"/>
          <w:sz w:val="22"/>
        </w:rPr>
        <w:t>previamente,</w:t>
      </w:r>
      <w:r>
        <w:rPr>
          <w:spacing w:val="-5"/>
          <w:w w:val="105"/>
          <w:sz w:val="22"/>
        </w:rPr>
        <w:t> </w:t>
      </w:r>
      <w:r>
        <w:rPr>
          <w:spacing w:val="-2"/>
          <w:w w:val="105"/>
          <w:sz w:val="22"/>
        </w:rPr>
        <w:t>por</w:t>
      </w:r>
      <w:r>
        <w:rPr>
          <w:spacing w:val="-5"/>
          <w:w w:val="105"/>
          <w:sz w:val="22"/>
        </w:rPr>
        <w:t> </w:t>
      </w:r>
      <w:r>
        <w:rPr>
          <w:spacing w:val="-2"/>
          <w:w w:val="105"/>
          <w:sz w:val="22"/>
        </w:rPr>
        <w:t>escrito,</w:t>
      </w:r>
      <w:r>
        <w:rPr>
          <w:spacing w:val="-5"/>
          <w:w w:val="105"/>
          <w:sz w:val="22"/>
        </w:rPr>
        <w:t> </w:t>
      </w:r>
      <w:r>
        <w:rPr>
          <w:spacing w:val="-2"/>
          <w:w w:val="105"/>
          <w:sz w:val="22"/>
        </w:rPr>
        <w:t>ao</w:t>
      </w:r>
      <w:r>
        <w:rPr>
          <w:spacing w:val="-5"/>
          <w:w w:val="105"/>
          <w:sz w:val="22"/>
        </w:rPr>
        <w:t> </w:t>
      </w:r>
      <w:r>
        <w:rPr>
          <w:b/>
          <w:spacing w:val="-2"/>
          <w:w w:val="105"/>
          <w:sz w:val="22"/>
        </w:rPr>
        <w:t>CONTRATANTE</w:t>
      </w:r>
      <w:r>
        <w:rPr>
          <w:spacing w:val="-2"/>
          <w:w w:val="105"/>
          <w:sz w:val="22"/>
        </w:rPr>
        <w:t>,</w:t>
      </w:r>
      <w:r>
        <w:rPr>
          <w:spacing w:val="-5"/>
          <w:w w:val="105"/>
          <w:sz w:val="22"/>
        </w:rPr>
        <w:t> </w:t>
      </w:r>
      <w:r>
        <w:rPr>
          <w:spacing w:val="-2"/>
          <w:w w:val="105"/>
          <w:sz w:val="22"/>
        </w:rPr>
        <w:t>para</w:t>
      </w:r>
      <w:r>
        <w:rPr>
          <w:spacing w:val="-5"/>
          <w:w w:val="105"/>
          <w:sz w:val="22"/>
        </w:rPr>
        <w:t> </w:t>
      </w:r>
      <w:r>
        <w:rPr>
          <w:spacing w:val="-2"/>
          <w:w w:val="105"/>
          <w:sz w:val="22"/>
        </w:rPr>
        <w:t>análise</w:t>
      </w:r>
      <w:r>
        <w:rPr>
          <w:spacing w:val="-5"/>
          <w:w w:val="105"/>
          <w:sz w:val="22"/>
        </w:rPr>
        <w:t> </w:t>
      </w:r>
      <w:r>
        <w:rPr>
          <w:spacing w:val="-2"/>
          <w:w w:val="105"/>
          <w:sz w:val="22"/>
        </w:rPr>
        <w:t>e</w:t>
      </w:r>
      <w:r>
        <w:rPr>
          <w:spacing w:val="-5"/>
          <w:w w:val="105"/>
          <w:sz w:val="22"/>
        </w:rPr>
        <w:t> </w:t>
      </w:r>
      <w:r>
        <w:rPr>
          <w:spacing w:val="-2"/>
          <w:w w:val="105"/>
          <w:sz w:val="22"/>
        </w:rPr>
        <w:t>aprovação,</w:t>
      </w:r>
      <w:r>
        <w:rPr>
          <w:spacing w:val="-5"/>
          <w:w w:val="105"/>
          <w:sz w:val="22"/>
        </w:rPr>
        <w:t> </w:t>
      </w:r>
      <w:r>
        <w:rPr>
          <w:spacing w:val="-2"/>
          <w:w w:val="105"/>
          <w:sz w:val="22"/>
        </w:rPr>
        <w:t>quaisquer</w:t>
      </w:r>
      <w:r>
        <w:rPr>
          <w:spacing w:val="-5"/>
          <w:w w:val="105"/>
          <w:sz w:val="22"/>
        </w:rPr>
        <w:t> </w:t>
      </w:r>
      <w:r>
        <w:rPr>
          <w:spacing w:val="-2"/>
          <w:w w:val="105"/>
          <w:sz w:val="22"/>
        </w:rPr>
        <w:t>mudanças</w:t>
      </w:r>
      <w:r>
        <w:rPr>
          <w:spacing w:val="-5"/>
          <w:w w:val="105"/>
          <w:sz w:val="22"/>
        </w:rPr>
        <w:t> </w:t>
      </w:r>
      <w:r>
        <w:rPr>
          <w:spacing w:val="-2"/>
          <w:w w:val="105"/>
          <w:sz w:val="22"/>
        </w:rPr>
        <w:t>nos</w:t>
      </w:r>
      <w:r>
        <w:rPr>
          <w:spacing w:val="-5"/>
          <w:w w:val="105"/>
          <w:sz w:val="22"/>
        </w:rPr>
        <w:t> </w:t>
      </w:r>
      <w:r>
        <w:rPr>
          <w:spacing w:val="-2"/>
          <w:w w:val="105"/>
          <w:sz w:val="22"/>
        </w:rPr>
        <w:t>métodos</w:t>
      </w:r>
      <w:r>
        <w:rPr>
          <w:spacing w:val="-5"/>
          <w:w w:val="105"/>
          <w:sz w:val="22"/>
        </w:rPr>
        <w:t> </w:t>
      </w:r>
      <w:r>
        <w:rPr>
          <w:spacing w:val="-2"/>
          <w:w w:val="105"/>
          <w:sz w:val="22"/>
        </w:rPr>
        <w:t>executivos</w:t>
      </w:r>
      <w:r>
        <w:rPr>
          <w:spacing w:val="-5"/>
          <w:w w:val="105"/>
          <w:sz w:val="22"/>
        </w:rPr>
        <w:t> </w:t>
      </w:r>
      <w:r>
        <w:rPr>
          <w:spacing w:val="-2"/>
          <w:w w:val="105"/>
          <w:sz w:val="22"/>
        </w:rPr>
        <w:t>que</w:t>
      </w:r>
      <w:r>
        <w:rPr>
          <w:spacing w:val="-5"/>
          <w:w w:val="105"/>
          <w:sz w:val="22"/>
        </w:rPr>
        <w:t> </w:t>
      </w:r>
      <w:r>
        <w:rPr>
          <w:spacing w:val="-2"/>
          <w:w w:val="105"/>
          <w:sz w:val="22"/>
        </w:rPr>
        <w:t>fujam</w:t>
      </w:r>
      <w:r>
        <w:rPr>
          <w:spacing w:val="-5"/>
          <w:w w:val="105"/>
          <w:sz w:val="22"/>
        </w:rPr>
        <w:t> </w:t>
      </w:r>
      <w:r>
        <w:rPr>
          <w:spacing w:val="-2"/>
          <w:w w:val="105"/>
          <w:sz w:val="22"/>
        </w:rPr>
        <w:t>às </w:t>
      </w:r>
      <w:r>
        <w:rPr>
          <w:w w:val="105"/>
          <w:sz w:val="22"/>
        </w:rPr>
        <w:t>especificações do memorial descritivo ou instrumento congênere.</w:t>
      </w:r>
    </w:p>
    <w:p>
      <w:pPr>
        <w:pStyle w:val="ListParagraph"/>
        <w:numPr>
          <w:ilvl w:val="2"/>
          <w:numId w:val="49"/>
        </w:numPr>
        <w:tabs>
          <w:tab w:pos="946" w:val="left" w:leader="none"/>
        </w:tabs>
        <w:spacing w:line="242" w:lineRule="auto" w:before="0" w:after="0"/>
        <w:ind w:left="323" w:right="577" w:firstLine="0"/>
        <w:jc w:val="left"/>
        <w:rPr>
          <w:sz w:val="22"/>
        </w:rPr>
      </w:pPr>
      <w:r>
        <w:rPr>
          <w:w w:val="105"/>
          <w:sz w:val="22"/>
        </w:rPr>
        <w:t>Não</w:t>
      </w:r>
      <w:r>
        <w:rPr>
          <w:spacing w:val="-5"/>
          <w:w w:val="105"/>
          <w:sz w:val="22"/>
        </w:rPr>
        <w:t> </w:t>
      </w:r>
      <w:r>
        <w:rPr>
          <w:w w:val="105"/>
          <w:sz w:val="22"/>
        </w:rPr>
        <w:t>permitir</w:t>
      </w:r>
      <w:r>
        <w:rPr>
          <w:spacing w:val="-5"/>
          <w:w w:val="105"/>
          <w:sz w:val="22"/>
        </w:rPr>
        <w:t> </w:t>
      </w:r>
      <w:r>
        <w:rPr>
          <w:w w:val="105"/>
          <w:sz w:val="22"/>
        </w:rPr>
        <w:t>a</w:t>
      </w:r>
      <w:r>
        <w:rPr>
          <w:spacing w:val="-5"/>
          <w:w w:val="105"/>
          <w:sz w:val="22"/>
        </w:rPr>
        <w:t> </w:t>
      </w:r>
      <w:r>
        <w:rPr>
          <w:w w:val="105"/>
          <w:sz w:val="22"/>
        </w:rPr>
        <w:t>utilização</w:t>
      </w:r>
      <w:r>
        <w:rPr>
          <w:spacing w:val="-5"/>
          <w:w w:val="105"/>
          <w:sz w:val="22"/>
        </w:rPr>
        <w:t> </w:t>
      </w:r>
      <w:r>
        <w:rPr>
          <w:w w:val="105"/>
          <w:sz w:val="22"/>
        </w:rPr>
        <w:t>de</w:t>
      </w:r>
      <w:r>
        <w:rPr>
          <w:spacing w:val="-5"/>
          <w:w w:val="105"/>
          <w:sz w:val="22"/>
        </w:rPr>
        <w:t> </w:t>
      </w:r>
      <w:r>
        <w:rPr>
          <w:w w:val="105"/>
          <w:sz w:val="22"/>
        </w:rPr>
        <w:t>qualquer</w:t>
      </w:r>
      <w:r>
        <w:rPr>
          <w:spacing w:val="-5"/>
          <w:w w:val="105"/>
          <w:sz w:val="22"/>
        </w:rPr>
        <w:t> </w:t>
      </w:r>
      <w:r>
        <w:rPr>
          <w:w w:val="105"/>
          <w:sz w:val="22"/>
        </w:rPr>
        <w:t>trabalho</w:t>
      </w:r>
      <w:r>
        <w:rPr>
          <w:spacing w:val="-5"/>
          <w:w w:val="105"/>
          <w:sz w:val="22"/>
        </w:rPr>
        <w:t> </w:t>
      </w:r>
      <w:r>
        <w:rPr>
          <w:w w:val="105"/>
          <w:sz w:val="22"/>
        </w:rPr>
        <w:t>do</w:t>
      </w:r>
      <w:r>
        <w:rPr>
          <w:spacing w:val="-5"/>
          <w:w w:val="105"/>
          <w:sz w:val="22"/>
        </w:rPr>
        <w:t> </w:t>
      </w:r>
      <w:r>
        <w:rPr>
          <w:w w:val="105"/>
          <w:sz w:val="22"/>
        </w:rPr>
        <w:t>menor</w:t>
      </w:r>
      <w:r>
        <w:rPr>
          <w:spacing w:val="-5"/>
          <w:w w:val="105"/>
          <w:sz w:val="22"/>
        </w:rPr>
        <w:t> </w:t>
      </w:r>
      <w:r>
        <w:rPr>
          <w:w w:val="105"/>
          <w:sz w:val="22"/>
        </w:rPr>
        <w:t>de</w:t>
      </w:r>
      <w:r>
        <w:rPr>
          <w:spacing w:val="-5"/>
          <w:w w:val="105"/>
          <w:sz w:val="22"/>
        </w:rPr>
        <w:t> </w:t>
      </w:r>
      <w:r>
        <w:rPr>
          <w:w w:val="105"/>
          <w:sz w:val="22"/>
        </w:rPr>
        <w:t>dezesseis</w:t>
      </w:r>
      <w:r>
        <w:rPr>
          <w:spacing w:val="-5"/>
          <w:w w:val="105"/>
          <w:sz w:val="22"/>
        </w:rPr>
        <w:t> </w:t>
      </w:r>
      <w:r>
        <w:rPr>
          <w:w w:val="105"/>
          <w:sz w:val="22"/>
        </w:rPr>
        <w:t>anos,</w:t>
      </w:r>
      <w:r>
        <w:rPr>
          <w:spacing w:val="-5"/>
          <w:w w:val="105"/>
          <w:sz w:val="22"/>
        </w:rPr>
        <w:t> </w:t>
      </w:r>
      <w:r>
        <w:rPr>
          <w:w w:val="105"/>
          <w:sz w:val="22"/>
        </w:rPr>
        <w:t>exceto</w:t>
      </w:r>
      <w:r>
        <w:rPr>
          <w:spacing w:val="-5"/>
          <w:w w:val="105"/>
          <w:sz w:val="22"/>
        </w:rPr>
        <w:t> </w:t>
      </w:r>
      <w:r>
        <w:rPr>
          <w:w w:val="105"/>
          <w:sz w:val="22"/>
        </w:rPr>
        <w:t>na</w:t>
      </w:r>
      <w:r>
        <w:rPr>
          <w:spacing w:val="-5"/>
          <w:w w:val="105"/>
          <w:sz w:val="22"/>
        </w:rPr>
        <w:t> </w:t>
      </w:r>
      <w:r>
        <w:rPr>
          <w:w w:val="105"/>
          <w:sz w:val="22"/>
        </w:rPr>
        <w:t>condição</w:t>
      </w:r>
      <w:r>
        <w:rPr>
          <w:spacing w:val="-5"/>
          <w:w w:val="105"/>
          <w:sz w:val="22"/>
        </w:rPr>
        <w:t> </w:t>
      </w:r>
      <w:r>
        <w:rPr>
          <w:w w:val="105"/>
          <w:sz w:val="22"/>
        </w:rPr>
        <w:t>de</w:t>
      </w:r>
      <w:r>
        <w:rPr>
          <w:spacing w:val="-5"/>
          <w:w w:val="105"/>
          <w:sz w:val="22"/>
        </w:rPr>
        <w:t> </w:t>
      </w:r>
      <w:r>
        <w:rPr>
          <w:w w:val="105"/>
          <w:sz w:val="22"/>
        </w:rPr>
        <w:t>aprendiz</w:t>
      </w:r>
      <w:r>
        <w:rPr>
          <w:spacing w:val="-5"/>
          <w:w w:val="105"/>
          <w:sz w:val="22"/>
        </w:rPr>
        <w:t> </w:t>
      </w:r>
      <w:r>
        <w:rPr>
          <w:w w:val="105"/>
          <w:sz w:val="22"/>
        </w:rPr>
        <w:t>para</w:t>
      </w:r>
      <w:r>
        <w:rPr>
          <w:spacing w:val="-5"/>
          <w:w w:val="105"/>
          <w:sz w:val="22"/>
        </w:rPr>
        <w:t> </w:t>
      </w:r>
      <w:r>
        <w:rPr>
          <w:w w:val="105"/>
          <w:sz w:val="22"/>
        </w:rPr>
        <w:t>os</w:t>
      </w:r>
      <w:r>
        <w:rPr>
          <w:spacing w:val="-5"/>
          <w:w w:val="105"/>
          <w:sz w:val="22"/>
        </w:rPr>
        <w:t> </w:t>
      </w:r>
      <w:r>
        <w:rPr>
          <w:w w:val="105"/>
          <w:sz w:val="22"/>
        </w:rPr>
        <w:t>maiores</w:t>
      </w:r>
      <w:r>
        <w:rPr>
          <w:spacing w:val="-5"/>
          <w:w w:val="105"/>
          <w:sz w:val="22"/>
        </w:rPr>
        <w:t> </w:t>
      </w:r>
      <w:r>
        <w:rPr>
          <w:w w:val="105"/>
          <w:sz w:val="22"/>
        </w:rPr>
        <w:t>de</w:t>
      </w:r>
      <w:r>
        <w:rPr>
          <w:spacing w:val="-5"/>
          <w:w w:val="105"/>
          <w:sz w:val="22"/>
        </w:rPr>
        <w:t> </w:t>
      </w:r>
      <w:r>
        <w:rPr>
          <w:w w:val="105"/>
          <w:sz w:val="22"/>
        </w:rPr>
        <w:t>quatorze</w:t>
      </w:r>
      <w:r>
        <w:rPr>
          <w:spacing w:val="-5"/>
          <w:w w:val="105"/>
          <w:sz w:val="22"/>
        </w:rPr>
        <w:t> </w:t>
      </w:r>
      <w:r>
        <w:rPr>
          <w:w w:val="105"/>
          <w:sz w:val="22"/>
        </w:rPr>
        <w:t>anos,</w:t>
      </w:r>
      <w:r>
        <w:rPr>
          <w:spacing w:val="-5"/>
          <w:w w:val="105"/>
          <w:sz w:val="22"/>
        </w:rPr>
        <w:t> </w:t>
      </w:r>
      <w:r>
        <w:rPr>
          <w:w w:val="105"/>
          <w:sz w:val="22"/>
        </w:rPr>
        <w:t>nem permitir</w:t>
      </w:r>
      <w:r>
        <w:rPr>
          <w:spacing w:val="-13"/>
          <w:w w:val="105"/>
          <w:sz w:val="22"/>
        </w:rPr>
        <w:t> </w:t>
      </w:r>
      <w:r>
        <w:rPr>
          <w:w w:val="105"/>
          <w:sz w:val="22"/>
        </w:rPr>
        <w:t>a</w:t>
      </w:r>
      <w:r>
        <w:rPr>
          <w:spacing w:val="-13"/>
          <w:w w:val="105"/>
          <w:sz w:val="22"/>
        </w:rPr>
        <w:t> </w:t>
      </w:r>
      <w:r>
        <w:rPr>
          <w:w w:val="105"/>
          <w:sz w:val="22"/>
        </w:rPr>
        <w:t>utilização</w:t>
      </w:r>
      <w:r>
        <w:rPr>
          <w:spacing w:val="-13"/>
          <w:w w:val="105"/>
          <w:sz w:val="22"/>
        </w:rPr>
        <w:t> </w:t>
      </w:r>
      <w:r>
        <w:rPr>
          <w:w w:val="105"/>
          <w:sz w:val="22"/>
        </w:rPr>
        <w:t>do</w:t>
      </w:r>
      <w:r>
        <w:rPr>
          <w:spacing w:val="-13"/>
          <w:w w:val="105"/>
          <w:sz w:val="22"/>
        </w:rPr>
        <w:t> </w:t>
      </w:r>
      <w:r>
        <w:rPr>
          <w:w w:val="105"/>
          <w:sz w:val="22"/>
        </w:rPr>
        <w:t>trabalho</w:t>
      </w:r>
      <w:r>
        <w:rPr>
          <w:spacing w:val="-13"/>
          <w:w w:val="105"/>
          <w:sz w:val="22"/>
        </w:rPr>
        <w:t> </w:t>
      </w:r>
      <w:r>
        <w:rPr>
          <w:w w:val="105"/>
          <w:sz w:val="22"/>
        </w:rPr>
        <w:t>do</w:t>
      </w:r>
      <w:r>
        <w:rPr>
          <w:spacing w:val="-13"/>
          <w:w w:val="105"/>
          <w:sz w:val="22"/>
        </w:rPr>
        <w:t> </w:t>
      </w:r>
      <w:r>
        <w:rPr>
          <w:w w:val="105"/>
          <w:sz w:val="22"/>
        </w:rPr>
        <w:t>menor</w:t>
      </w:r>
      <w:r>
        <w:rPr>
          <w:spacing w:val="-13"/>
          <w:w w:val="105"/>
          <w:sz w:val="22"/>
        </w:rPr>
        <w:t> </w:t>
      </w:r>
      <w:r>
        <w:rPr>
          <w:w w:val="105"/>
          <w:sz w:val="22"/>
        </w:rPr>
        <w:t>de</w:t>
      </w:r>
      <w:r>
        <w:rPr>
          <w:spacing w:val="-13"/>
          <w:w w:val="105"/>
          <w:sz w:val="22"/>
        </w:rPr>
        <w:t> </w:t>
      </w:r>
      <w:r>
        <w:rPr>
          <w:w w:val="105"/>
          <w:sz w:val="22"/>
        </w:rPr>
        <w:t>dezoito</w:t>
      </w:r>
      <w:r>
        <w:rPr>
          <w:spacing w:val="-13"/>
          <w:w w:val="105"/>
          <w:sz w:val="22"/>
        </w:rPr>
        <w:t> </w:t>
      </w:r>
      <w:r>
        <w:rPr>
          <w:w w:val="105"/>
          <w:sz w:val="22"/>
        </w:rPr>
        <w:t>anos</w:t>
      </w:r>
      <w:r>
        <w:rPr>
          <w:spacing w:val="-13"/>
          <w:w w:val="105"/>
          <w:sz w:val="22"/>
        </w:rPr>
        <w:t> </w:t>
      </w:r>
      <w:r>
        <w:rPr>
          <w:w w:val="105"/>
          <w:sz w:val="22"/>
        </w:rPr>
        <w:t>em</w:t>
      </w:r>
      <w:r>
        <w:rPr>
          <w:spacing w:val="-13"/>
          <w:w w:val="105"/>
          <w:sz w:val="22"/>
        </w:rPr>
        <w:t> </w:t>
      </w:r>
      <w:r>
        <w:rPr>
          <w:w w:val="105"/>
          <w:sz w:val="22"/>
        </w:rPr>
        <w:t>trabalho</w:t>
      </w:r>
      <w:r>
        <w:rPr>
          <w:spacing w:val="-13"/>
          <w:w w:val="105"/>
          <w:sz w:val="22"/>
        </w:rPr>
        <w:t> </w:t>
      </w:r>
      <w:r>
        <w:rPr>
          <w:w w:val="105"/>
          <w:sz w:val="22"/>
        </w:rPr>
        <w:t>noturno,</w:t>
      </w:r>
      <w:r>
        <w:rPr>
          <w:spacing w:val="-13"/>
          <w:w w:val="105"/>
          <w:sz w:val="22"/>
        </w:rPr>
        <w:t> </w:t>
      </w:r>
      <w:r>
        <w:rPr>
          <w:w w:val="105"/>
          <w:sz w:val="22"/>
        </w:rPr>
        <w:t>perigoso</w:t>
      </w:r>
      <w:r>
        <w:rPr>
          <w:spacing w:val="-13"/>
          <w:w w:val="105"/>
          <w:sz w:val="22"/>
        </w:rPr>
        <w:t> </w:t>
      </w:r>
      <w:r>
        <w:rPr>
          <w:w w:val="105"/>
          <w:sz w:val="22"/>
        </w:rPr>
        <w:t>ou</w:t>
      </w:r>
      <w:r>
        <w:rPr>
          <w:spacing w:val="-13"/>
          <w:w w:val="105"/>
          <w:sz w:val="22"/>
        </w:rPr>
        <w:t> </w:t>
      </w:r>
      <w:r>
        <w:rPr>
          <w:w w:val="105"/>
          <w:sz w:val="22"/>
        </w:rPr>
        <w:t>insalubre,</w:t>
      </w:r>
      <w:r>
        <w:rPr>
          <w:spacing w:val="-13"/>
          <w:w w:val="105"/>
          <w:sz w:val="22"/>
        </w:rPr>
        <w:t> </w:t>
      </w:r>
      <w:r>
        <w:rPr>
          <w:w w:val="105"/>
          <w:sz w:val="22"/>
        </w:rPr>
        <w:t>na</w:t>
      </w:r>
      <w:r>
        <w:rPr>
          <w:spacing w:val="-13"/>
          <w:w w:val="105"/>
          <w:sz w:val="22"/>
        </w:rPr>
        <w:t> </w:t>
      </w:r>
      <w:r>
        <w:rPr>
          <w:w w:val="105"/>
          <w:sz w:val="22"/>
        </w:rPr>
        <w:t>forma</w:t>
      </w:r>
      <w:r>
        <w:rPr>
          <w:spacing w:val="-13"/>
          <w:w w:val="105"/>
          <w:sz w:val="22"/>
        </w:rPr>
        <w:t> </w:t>
      </w:r>
      <w:r>
        <w:rPr>
          <w:w w:val="105"/>
          <w:sz w:val="22"/>
        </w:rPr>
        <w:t>do</w:t>
      </w:r>
      <w:r>
        <w:rPr>
          <w:spacing w:val="-13"/>
          <w:w w:val="105"/>
          <w:sz w:val="22"/>
        </w:rPr>
        <w:t> </w:t>
      </w:r>
      <w:r>
        <w:rPr>
          <w:w w:val="105"/>
          <w:sz w:val="22"/>
        </w:rPr>
        <w:t>art.</w:t>
      </w:r>
      <w:r>
        <w:rPr>
          <w:spacing w:val="-13"/>
          <w:w w:val="105"/>
          <w:sz w:val="22"/>
        </w:rPr>
        <w:t> </w:t>
      </w:r>
      <w:r>
        <w:rPr>
          <w:w w:val="105"/>
          <w:sz w:val="22"/>
        </w:rPr>
        <w:t>7º,</w:t>
      </w:r>
      <w:r>
        <w:rPr>
          <w:spacing w:val="-13"/>
          <w:w w:val="105"/>
          <w:sz w:val="22"/>
        </w:rPr>
        <w:t> </w:t>
      </w:r>
      <w:r>
        <w:rPr>
          <w:w w:val="105"/>
          <w:sz w:val="22"/>
        </w:rPr>
        <w:t>XXXIII,</w:t>
      </w:r>
      <w:r>
        <w:rPr>
          <w:spacing w:val="-13"/>
          <w:w w:val="105"/>
          <w:sz w:val="22"/>
        </w:rPr>
        <w:t> </w:t>
      </w:r>
      <w:r>
        <w:rPr>
          <w:w w:val="105"/>
          <w:sz w:val="22"/>
        </w:rPr>
        <w:t>da</w:t>
      </w:r>
      <w:r>
        <w:rPr>
          <w:spacing w:val="-13"/>
          <w:w w:val="105"/>
          <w:sz w:val="22"/>
        </w:rPr>
        <w:t> </w:t>
      </w:r>
      <w:r>
        <w:rPr>
          <w:w w:val="105"/>
          <w:sz w:val="22"/>
        </w:rPr>
        <w:t>Constituição</w:t>
      </w:r>
      <w:r>
        <w:rPr>
          <w:spacing w:val="-13"/>
          <w:w w:val="105"/>
          <w:sz w:val="22"/>
        </w:rPr>
        <w:t> </w:t>
      </w:r>
      <w:r>
        <w:rPr>
          <w:w w:val="105"/>
          <w:sz w:val="22"/>
        </w:rPr>
        <w:t>Federal.</w:t>
      </w:r>
    </w:p>
    <w:p>
      <w:pPr>
        <w:pStyle w:val="ListParagraph"/>
        <w:numPr>
          <w:ilvl w:val="2"/>
          <w:numId w:val="49"/>
        </w:numPr>
        <w:tabs>
          <w:tab w:pos="946" w:val="left" w:leader="none"/>
        </w:tabs>
        <w:spacing w:line="252" w:lineRule="exact" w:before="0" w:after="0"/>
        <w:ind w:left="946" w:right="0" w:hanging="623"/>
        <w:jc w:val="left"/>
        <w:rPr>
          <w:sz w:val="22"/>
        </w:rPr>
      </w:pPr>
      <w:r>
        <w:rPr>
          <w:w w:val="105"/>
          <w:sz w:val="22"/>
        </w:rPr>
        <w:t>Manter</w:t>
      </w:r>
      <w:r>
        <w:rPr>
          <w:spacing w:val="-14"/>
          <w:w w:val="105"/>
          <w:sz w:val="22"/>
        </w:rPr>
        <w:t> </w:t>
      </w:r>
      <w:r>
        <w:rPr>
          <w:w w:val="105"/>
          <w:sz w:val="22"/>
        </w:rPr>
        <w:t>durante</w:t>
      </w:r>
      <w:r>
        <w:rPr>
          <w:spacing w:val="-13"/>
          <w:w w:val="105"/>
          <w:sz w:val="22"/>
        </w:rPr>
        <w:t> </w:t>
      </w:r>
      <w:r>
        <w:rPr>
          <w:w w:val="105"/>
          <w:sz w:val="22"/>
        </w:rPr>
        <w:t>toda</w:t>
      </w:r>
      <w:r>
        <w:rPr>
          <w:spacing w:val="-13"/>
          <w:w w:val="105"/>
          <w:sz w:val="22"/>
        </w:rPr>
        <w:t> </w:t>
      </w:r>
      <w:r>
        <w:rPr>
          <w:w w:val="105"/>
          <w:sz w:val="22"/>
        </w:rPr>
        <w:t>a</w:t>
      </w:r>
      <w:r>
        <w:rPr>
          <w:spacing w:val="-14"/>
          <w:w w:val="105"/>
          <w:sz w:val="22"/>
        </w:rPr>
        <w:t> </w:t>
      </w:r>
      <w:r>
        <w:rPr>
          <w:w w:val="105"/>
          <w:sz w:val="22"/>
        </w:rPr>
        <w:t>vigência</w:t>
      </w:r>
      <w:r>
        <w:rPr>
          <w:spacing w:val="-13"/>
          <w:w w:val="105"/>
          <w:sz w:val="22"/>
        </w:rPr>
        <w:t> </w:t>
      </w:r>
      <w:r>
        <w:rPr>
          <w:w w:val="105"/>
          <w:sz w:val="22"/>
        </w:rPr>
        <w:t>do</w:t>
      </w:r>
      <w:r>
        <w:rPr>
          <w:spacing w:val="-13"/>
          <w:w w:val="105"/>
          <w:sz w:val="22"/>
        </w:rPr>
        <w:t> </w:t>
      </w:r>
      <w:r>
        <w:rPr>
          <w:w w:val="105"/>
          <w:sz w:val="22"/>
        </w:rPr>
        <w:t>Contrato,</w:t>
      </w:r>
      <w:r>
        <w:rPr>
          <w:spacing w:val="-13"/>
          <w:w w:val="105"/>
          <w:sz w:val="22"/>
        </w:rPr>
        <w:t> </w:t>
      </w:r>
      <w:r>
        <w:rPr>
          <w:w w:val="105"/>
          <w:sz w:val="22"/>
        </w:rPr>
        <w:t>em</w:t>
      </w:r>
      <w:r>
        <w:rPr>
          <w:spacing w:val="-14"/>
          <w:w w:val="105"/>
          <w:sz w:val="22"/>
        </w:rPr>
        <w:t> </w:t>
      </w:r>
      <w:r>
        <w:rPr>
          <w:w w:val="105"/>
          <w:sz w:val="22"/>
        </w:rPr>
        <w:t>compatibilidade</w:t>
      </w:r>
      <w:r>
        <w:rPr>
          <w:spacing w:val="-13"/>
          <w:w w:val="105"/>
          <w:sz w:val="22"/>
        </w:rPr>
        <w:t> </w:t>
      </w:r>
      <w:r>
        <w:rPr>
          <w:w w:val="105"/>
          <w:sz w:val="22"/>
        </w:rPr>
        <w:t>com</w:t>
      </w:r>
      <w:r>
        <w:rPr>
          <w:spacing w:val="-13"/>
          <w:w w:val="105"/>
          <w:sz w:val="22"/>
        </w:rPr>
        <w:t> </w:t>
      </w:r>
      <w:r>
        <w:rPr>
          <w:w w:val="105"/>
          <w:sz w:val="22"/>
        </w:rPr>
        <w:t>as</w:t>
      </w:r>
      <w:r>
        <w:rPr>
          <w:spacing w:val="-14"/>
          <w:w w:val="105"/>
          <w:sz w:val="22"/>
        </w:rPr>
        <w:t> </w:t>
      </w:r>
      <w:r>
        <w:rPr>
          <w:w w:val="105"/>
          <w:sz w:val="22"/>
        </w:rPr>
        <w:t>obrigações</w:t>
      </w:r>
      <w:r>
        <w:rPr>
          <w:spacing w:val="-13"/>
          <w:w w:val="105"/>
          <w:sz w:val="22"/>
        </w:rPr>
        <w:t> </w:t>
      </w:r>
      <w:r>
        <w:rPr>
          <w:w w:val="105"/>
          <w:sz w:val="22"/>
        </w:rPr>
        <w:t>assumidas,</w:t>
      </w:r>
      <w:r>
        <w:rPr>
          <w:spacing w:val="-13"/>
          <w:w w:val="105"/>
          <w:sz w:val="22"/>
        </w:rPr>
        <w:t> </w:t>
      </w:r>
      <w:r>
        <w:rPr>
          <w:w w:val="105"/>
          <w:sz w:val="22"/>
        </w:rPr>
        <w:t>todas</w:t>
      </w:r>
      <w:r>
        <w:rPr>
          <w:spacing w:val="-13"/>
          <w:w w:val="105"/>
          <w:sz w:val="22"/>
        </w:rPr>
        <w:t> </w:t>
      </w:r>
      <w:r>
        <w:rPr>
          <w:w w:val="105"/>
          <w:sz w:val="22"/>
        </w:rPr>
        <w:t>as</w:t>
      </w:r>
      <w:r>
        <w:rPr>
          <w:spacing w:val="-14"/>
          <w:w w:val="105"/>
          <w:sz w:val="22"/>
        </w:rPr>
        <w:t> </w:t>
      </w:r>
      <w:r>
        <w:rPr>
          <w:w w:val="105"/>
          <w:sz w:val="22"/>
        </w:rPr>
        <w:t>condições</w:t>
      </w:r>
      <w:r>
        <w:rPr>
          <w:spacing w:val="-13"/>
          <w:w w:val="105"/>
          <w:sz w:val="22"/>
        </w:rPr>
        <w:t> </w:t>
      </w:r>
      <w:r>
        <w:rPr>
          <w:w w:val="105"/>
          <w:sz w:val="22"/>
        </w:rPr>
        <w:t>exigidas</w:t>
      </w:r>
      <w:r>
        <w:rPr>
          <w:spacing w:val="-13"/>
          <w:w w:val="105"/>
          <w:sz w:val="22"/>
        </w:rPr>
        <w:t> </w:t>
      </w:r>
      <w:r>
        <w:rPr>
          <w:w w:val="105"/>
          <w:sz w:val="22"/>
        </w:rPr>
        <w:t>para</w:t>
      </w:r>
      <w:r>
        <w:rPr>
          <w:spacing w:val="-14"/>
          <w:w w:val="105"/>
          <w:sz w:val="22"/>
        </w:rPr>
        <w:t> </w:t>
      </w:r>
      <w:r>
        <w:rPr>
          <w:w w:val="105"/>
          <w:sz w:val="22"/>
        </w:rPr>
        <w:t>habilitação</w:t>
      </w:r>
      <w:r>
        <w:rPr>
          <w:spacing w:val="-13"/>
          <w:w w:val="105"/>
          <w:sz w:val="22"/>
        </w:rPr>
        <w:t> </w:t>
      </w:r>
      <w:r>
        <w:rPr>
          <w:w w:val="105"/>
          <w:sz w:val="22"/>
        </w:rPr>
        <w:t>na</w:t>
      </w:r>
      <w:r>
        <w:rPr>
          <w:spacing w:val="-13"/>
          <w:w w:val="105"/>
          <w:sz w:val="22"/>
        </w:rPr>
        <w:t> </w:t>
      </w:r>
      <w:r>
        <w:rPr>
          <w:spacing w:val="-2"/>
          <w:w w:val="105"/>
          <w:sz w:val="22"/>
        </w:rPr>
        <w:t>licitação.</w:t>
      </w:r>
    </w:p>
    <w:p>
      <w:pPr>
        <w:pStyle w:val="ListParagraph"/>
        <w:spacing w:after="0" w:line="252" w:lineRule="exact"/>
        <w:jc w:val="left"/>
        <w:rPr>
          <w:sz w:val="22"/>
        </w:rPr>
        <w:sectPr>
          <w:pgSz w:w="15840" w:h="24480"/>
          <w:pgMar w:top="520" w:bottom="280" w:left="360" w:right="360"/>
        </w:sectPr>
      </w:pPr>
    </w:p>
    <w:p>
      <w:pPr>
        <w:pStyle w:val="ListParagraph"/>
        <w:numPr>
          <w:ilvl w:val="2"/>
          <w:numId w:val="49"/>
        </w:numPr>
        <w:tabs>
          <w:tab w:pos="946" w:val="left" w:leader="none"/>
        </w:tabs>
        <w:spacing w:line="242" w:lineRule="auto" w:before="83" w:after="0"/>
        <w:ind w:left="323" w:right="1293" w:firstLine="0"/>
        <w:jc w:val="left"/>
        <w:rPr>
          <w:sz w:val="22"/>
        </w:rPr>
      </w:pPr>
      <w:r>
        <w:rPr>
          <w:w w:val="105"/>
          <w:sz w:val="22"/>
        </w:rPr>
        <w:t>Cumprir,</w:t>
      </w:r>
      <w:r>
        <w:rPr>
          <w:spacing w:val="-14"/>
          <w:w w:val="105"/>
          <w:sz w:val="22"/>
        </w:rPr>
        <w:t> </w:t>
      </w:r>
      <w:r>
        <w:rPr>
          <w:w w:val="105"/>
          <w:sz w:val="22"/>
        </w:rPr>
        <w:t>durante</w:t>
      </w:r>
      <w:r>
        <w:rPr>
          <w:spacing w:val="-14"/>
          <w:w w:val="105"/>
          <w:sz w:val="22"/>
        </w:rPr>
        <w:t> </w:t>
      </w:r>
      <w:r>
        <w:rPr>
          <w:w w:val="105"/>
          <w:sz w:val="22"/>
        </w:rPr>
        <w:t>todo</w:t>
      </w:r>
      <w:r>
        <w:rPr>
          <w:spacing w:val="-14"/>
          <w:w w:val="105"/>
          <w:sz w:val="22"/>
        </w:rPr>
        <w:t> </w:t>
      </w:r>
      <w:r>
        <w:rPr>
          <w:w w:val="105"/>
          <w:sz w:val="22"/>
        </w:rPr>
        <w:t>o</w:t>
      </w:r>
      <w:r>
        <w:rPr>
          <w:spacing w:val="-14"/>
          <w:w w:val="105"/>
          <w:sz w:val="22"/>
        </w:rPr>
        <w:t> </w:t>
      </w:r>
      <w:r>
        <w:rPr>
          <w:w w:val="105"/>
          <w:sz w:val="22"/>
        </w:rPr>
        <w:t>período</w:t>
      </w:r>
      <w:r>
        <w:rPr>
          <w:spacing w:val="-14"/>
          <w:w w:val="105"/>
          <w:sz w:val="22"/>
        </w:rPr>
        <w:t> </w:t>
      </w:r>
      <w:r>
        <w:rPr>
          <w:w w:val="105"/>
          <w:sz w:val="22"/>
        </w:rPr>
        <w:t>de</w:t>
      </w:r>
      <w:r>
        <w:rPr>
          <w:spacing w:val="-14"/>
          <w:w w:val="105"/>
          <w:sz w:val="22"/>
        </w:rPr>
        <w:t> </w:t>
      </w:r>
      <w:r>
        <w:rPr>
          <w:w w:val="105"/>
          <w:sz w:val="22"/>
        </w:rPr>
        <w:t>execução</w:t>
      </w:r>
      <w:r>
        <w:rPr>
          <w:spacing w:val="-14"/>
          <w:w w:val="105"/>
          <w:sz w:val="22"/>
        </w:rPr>
        <w:t> </w:t>
      </w:r>
      <w:r>
        <w:rPr>
          <w:w w:val="105"/>
          <w:sz w:val="22"/>
        </w:rPr>
        <w:t>do</w:t>
      </w:r>
      <w:r>
        <w:rPr>
          <w:spacing w:val="-14"/>
          <w:w w:val="105"/>
          <w:sz w:val="22"/>
        </w:rPr>
        <w:t> </w:t>
      </w:r>
      <w:r>
        <w:rPr>
          <w:w w:val="105"/>
          <w:sz w:val="22"/>
        </w:rPr>
        <w:t>Contrato,</w:t>
      </w:r>
      <w:r>
        <w:rPr>
          <w:spacing w:val="-14"/>
          <w:w w:val="105"/>
          <w:sz w:val="22"/>
        </w:rPr>
        <w:t> </w:t>
      </w:r>
      <w:r>
        <w:rPr>
          <w:w w:val="105"/>
          <w:sz w:val="22"/>
        </w:rPr>
        <w:t>a</w:t>
      </w:r>
      <w:r>
        <w:rPr>
          <w:spacing w:val="-14"/>
          <w:w w:val="105"/>
          <w:sz w:val="22"/>
        </w:rPr>
        <w:t> </w:t>
      </w:r>
      <w:r>
        <w:rPr>
          <w:w w:val="105"/>
          <w:sz w:val="22"/>
        </w:rPr>
        <w:t>reserva</w:t>
      </w:r>
      <w:r>
        <w:rPr>
          <w:spacing w:val="-14"/>
          <w:w w:val="105"/>
          <w:sz w:val="22"/>
        </w:rPr>
        <w:t> </w:t>
      </w:r>
      <w:r>
        <w:rPr>
          <w:w w:val="105"/>
          <w:sz w:val="22"/>
        </w:rPr>
        <w:t>de</w:t>
      </w:r>
      <w:r>
        <w:rPr>
          <w:spacing w:val="-14"/>
          <w:w w:val="105"/>
          <w:sz w:val="22"/>
        </w:rPr>
        <w:t> </w:t>
      </w:r>
      <w:r>
        <w:rPr>
          <w:w w:val="105"/>
          <w:sz w:val="22"/>
        </w:rPr>
        <w:t>cargos</w:t>
      </w:r>
      <w:r>
        <w:rPr>
          <w:spacing w:val="-14"/>
          <w:w w:val="105"/>
          <w:sz w:val="22"/>
        </w:rPr>
        <w:t> </w:t>
      </w:r>
      <w:r>
        <w:rPr>
          <w:w w:val="105"/>
          <w:sz w:val="22"/>
        </w:rPr>
        <w:t>prevista</w:t>
      </w:r>
      <w:r>
        <w:rPr>
          <w:spacing w:val="-14"/>
          <w:w w:val="105"/>
          <w:sz w:val="22"/>
        </w:rPr>
        <w:t> </w:t>
      </w:r>
      <w:r>
        <w:rPr>
          <w:w w:val="105"/>
          <w:sz w:val="22"/>
        </w:rPr>
        <w:t>em</w:t>
      </w:r>
      <w:r>
        <w:rPr>
          <w:spacing w:val="-14"/>
          <w:w w:val="105"/>
          <w:sz w:val="22"/>
        </w:rPr>
        <w:t> </w:t>
      </w:r>
      <w:r>
        <w:rPr>
          <w:w w:val="105"/>
          <w:sz w:val="22"/>
        </w:rPr>
        <w:t>lei</w:t>
      </w:r>
      <w:r>
        <w:rPr>
          <w:spacing w:val="-14"/>
          <w:w w:val="105"/>
          <w:sz w:val="22"/>
        </w:rPr>
        <w:t> </w:t>
      </w:r>
      <w:r>
        <w:rPr>
          <w:w w:val="105"/>
          <w:sz w:val="22"/>
        </w:rPr>
        <w:t>para</w:t>
      </w:r>
      <w:r>
        <w:rPr>
          <w:spacing w:val="-14"/>
          <w:w w:val="105"/>
          <w:sz w:val="22"/>
        </w:rPr>
        <w:t> </w:t>
      </w:r>
      <w:r>
        <w:rPr>
          <w:w w:val="105"/>
          <w:sz w:val="22"/>
        </w:rPr>
        <w:t>pessoa</w:t>
      </w:r>
      <w:r>
        <w:rPr>
          <w:spacing w:val="-14"/>
          <w:w w:val="105"/>
          <w:sz w:val="22"/>
        </w:rPr>
        <w:t> </w:t>
      </w:r>
      <w:r>
        <w:rPr>
          <w:w w:val="105"/>
          <w:sz w:val="22"/>
        </w:rPr>
        <w:t>com</w:t>
      </w:r>
      <w:r>
        <w:rPr>
          <w:spacing w:val="-14"/>
          <w:w w:val="105"/>
          <w:sz w:val="22"/>
        </w:rPr>
        <w:t> </w:t>
      </w:r>
      <w:r>
        <w:rPr>
          <w:w w:val="105"/>
          <w:sz w:val="22"/>
        </w:rPr>
        <w:t>deficiência,</w:t>
      </w:r>
      <w:r>
        <w:rPr>
          <w:spacing w:val="-14"/>
          <w:w w:val="105"/>
          <w:sz w:val="22"/>
        </w:rPr>
        <w:t> </w:t>
      </w:r>
      <w:r>
        <w:rPr>
          <w:w w:val="105"/>
          <w:sz w:val="22"/>
        </w:rPr>
        <w:t>para</w:t>
      </w:r>
      <w:r>
        <w:rPr>
          <w:spacing w:val="-14"/>
          <w:w w:val="105"/>
          <w:sz w:val="22"/>
        </w:rPr>
        <w:t> </w:t>
      </w:r>
      <w:r>
        <w:rPr>
          <w:w w:val="105"/>
          <w:sz w:val="22"/>
        </w:rPr>
        <w:t>reabilitado</w:t>
      </w:r>
      <w:r>
        <w:rPr>
          <w:spacing w:val="-14"/>
          <w:w w:val="105"/>
          <w:sz w:val="22"/>
        </w:rPr>
        <w:t> </w:t>
      </w:r>
      <w:r>
        <w:rPr>
          <w:w w:val="105"/>
          <w:sz w:val="22"/>
        </w:rPr>
        <w:t>da Previdência</w:t>
      </w:r>
      <w:r>
        <w:rPr>
          <w:spacing w:val="-5"/>
          <w:w w:val="105"/>
          <w:sz w:val="22"/>
        </w:rPr>
        <w:t> </w:t>
      </w:r>
      <w:r>
        <w:rPr>
          <w:w w:val="105"/>
          <w:sz w:val="22"/>
        </w:rPr>
        <w:t>Social</w:t>
      </w:r>
      <w:r>
        <w:rPr>
          <w:spacing w:val="-5"/>
          <w:w w:val="105"/>
          <w:sz w:val="22"/>
        </w:rPr>
        <w:t> </w:t>
      </w:r>
      <w:r>
        <w:rPr>
          <w:w w:val="105"/>
          <w:sz w:val="22"/>
        </w:rPr>
        <w:t>ou</w:t>
      </w:r>
      <w:r>
        <w:rPr>
          <w:spacing w:val="-5"/>
          <w:w w:val="105"/>
          <w:sz w:val="22"/>
        </w:rPr>
        <w:t> </w:t>
      </w:r>
      <w:r>
        <w:rPr>
          <w:w w:val="105"/>
          <w:sz w:val="22"/>
        </w:rPr>
        <w:t>para</w:t>
      </w:r>
      <w:r>
        <w:rPr>
          <w:spacing w:val="-5"/>
          <w:w w:val="105"/>
          <w:sz w:val="22"/>
        </w:rPr>
        <w:t> </w:t>
      </w:r>
      <w:r>
        <w:rPr>
          <w:w w:val="105"/>
          <w:sz w:val="22"/>
        </w:rPr>
        <w:t>aprendiz,</w:t>
      </w:r>
      <w:r>
        <w:rPr>
          <w:spacing w:val="-5"/>
          <w:w w:val="105"/>
          <w:sz w:val="22"/>
        </w:rPr>
        <w:t> </w:t>
      </w:r>
      <w:r>
        <w:rPr>
          <w:w w:val="105"/>
          <w:sz w:val="22"/>
        </w:rPr>
        <w:t>bem</w:t>
      </w:r>
      <w:r>
        <w:rPr>
          <w:spacing w:val="-5"/>
          <w:w w:val="105"/>
          <w:sz w:val="22"/>
        </w:rPr>
        <w:t> </w:t>
      </w:r>
      <w:r>
        <w:rPr>
          <w:w w:val="105"/>
          <w:sz w:val="22"/>
        </w:rPr>
        <w:t>como</w:t>
      </w:r>
      <w:r>
        <w:rPr>
          <w:spacing w:val="-5"/>
          <w:w w:val="105"/>
          <w:sz w:val="22"/>
        </w:rPr>
        <w:t> </w:t>
      </w:r>
      <w:r>
        <w:rPr>
          <w:w w:val="105"/>
          <w:sz w:val="22"/>
        </w:rPr>
        <w:t>as</w:t>
      </w:r>
      <w:r>
        <w:rPr>
          <w:spacing w:val="-5"/>
          <w:w w:val="105"/>
          <w:sz w:val="22"/>
        </w:rPr>
        <w:t> </w:t>
      </w:r>
      <w:r>
        <w:rPr>
          <w:w w:val="105"/>
          <w:sz w:val="22"/>
        </w:rPr>
        <w:t>reservas</w:t>
      </w:r>
      <w:r>
        <w:rPr>
          <w:spacing w:val="-5"/>
          <w:w w:val="105"/>
          <w:sz w:val="22"/>
        </w:rPr>
        <w:t> </w:t>
      </w:r>
      <w:r>
        <w:rPr>
          <w:w w:val="105"/>
          <w:sz w:val="22"/>
        </w:rPr>
        <w:t>de</w:t>
      </w:r>
      <w:r>
        <w:rPr>
          <w:spacing w:val="-5"/>
          <w:w w:val="105"/>
          <w:sz w:val="22"/>
        </w:rPr>
        <w:t> </w:t>
      </w:r>
      <w:r>
        <w:rPr>
          <w:w w:val="105"/>
          <w:sz w:val="22"/>
        </w:rPr>
        <w:t>cargos</w:t>
      </w:r>
      <w:r>
        <w:rPr>
          <w:spacing w:val="-5"/>
          <w:w w:val="105"/>
          <w:sz w:val="22"/>
        </w:rPr>
        <w:t> </w:t>
      </w:r>
      <w:r>
        <w:rPr>
          <w:w w:val="105"/>
          <w:sz w:val="22"/>
        </w:rPr>
        <w:t>previstas</w:t>
      </w:r>
      <w:r>
        <w:rPr>
          <w:spacing w:val="-5"/>
          <w:w w:val="105"/>
          <w:sz w:val="22"/>
        </w:rPr>
        <w:t> </w:t>
      </w:r>
      <w:r>
        <w:rPr>
          <w:w w:val="105"/>
          <w:sz w:val="22"/>
        </w:rPr>
        <w:t>na</w:t>
      </w:r>
      <w:r>
        <w:rPr>
          <w:spacing w:val="-5"/>
          <w:w w:val="105"/>
          <w:sz w:val="22"/>
        </w:rPr>
        <w:t> </w:t>
      </w:r>
      <w:r>
        <w:rPr>
          <w:w w:val="105"/>
          <w:sz w:val="22"/>
        </w:rPr>
        <w:t>legislação</w:t>
      </w:r>
      <w:r>
        <w:rPr>
          <w:spacing w:val="-5"/>
          <w:w w:val="105"/>
          <w:sz w:val="22"/>
        </w:rPr>
        <w:t> </w:t>
      </w:r>
      <w:r>
        <w:rPr>
          <w:w w:val="105"/>
          <w:sz w:val="22"/>
        </w:rPr>
        <w:t>(</w:t>
      </w:r>
      <w:hyperlink r:id="rId41">
        <w:r>
          <w:rPr>
            <w:color w:val="000080"/>
            <w:w w:val="105"/>
            <w:sz w:val="22"/>
            <w:u w:val="single" w:color="000080"/>
          </w:rPr>
          <w:t>art.</w:t>
        </w:r>
        <w:r>
          <w:rPr>
            <w:color w:val="000080"/>
            <w:spacing w:val="-5"/>
            <w:w w:val="105"/>
            <w:sz w:val="22"/>
            <w:u w:val="single" w:color="000080"/>
          </w:rPr>
          <w:t> </w:t>
        </w:r>
        <w:r>
          <w:rPr>
            <w:color w:val="000080"/>
            <w:w w:val="105"/>
            <w:sz w:val="22"/>
            <w:u w:val="single" w:color="000080"/>
          </w:rPr>
          <w:t>116</w:t>
        </w:r>
        <w:r>
          <w:rPr>
            <w:color w:val="000080"/>
            <w:spacing w:val="-5"/>
            <w:w w:val="105"/>
            <w:sz w:val="22"/>
            <w:u w:val="single" w:color="000080"/>
          </w:rPr>
          <w:t> </w:t>
        </w:r>
        <w:r>
          <w:rPr>
            <w:color w:val="000080"/>
            <w:w w:val="105"/>
            <w:sz w:val="22"/>
            <w:u w:val="single" w:color="000080"/>
          </w:rPr>
          <w:t>da</w:t>
        </w:r>
        <w:r>
          <w:rPr>
            <w:color w:val="000080"/>
            <w:spacing w:val="-5"/>
            <w:w w:val="105"/>
            <w:sz w:val="22"/>
            <w:u w:val="single" w:color="000080"/>
          </w:rPr>
          <w:t> </w:t>
        </w:r>
        <w:r>
          <w:rPr>
            <w:color w:val="000080"/>
            <w:w w:val="105"/>
            <w:sz w:val="22"/>
            <w:u w:val="single" w:color="000080"/>
          </w:rPr>
          <w:t>Lei</w:t>
        </w:r>
        <w:r>
          <w:rPr>
            <w:color w:val="000080"/>
            <w:spacing w:val="-5"/>
            <w:w w:val="105"/>
            <w:sz w:val="22"/>
            <w:u w:val="single" w:color="000080"/>
          </w:rPr>
          <w:t> </w:t>
        </w:r>
        <w:r>
          <w:rPr>
            <w:color w:val="000080"/>
            <w:w w:val="105"/>
            <w:sz w:val="22"/>
            <w:u w:val="single" w:color="000080"/>
          </w:rPr>
          <w:t>nº</w:t>
        </w:r>
        <w:r>
          <w:rPr>
            <w:color w:val="000080"/>
            <w:spacing w:val="-5"/>
            <w:w w:val="105"/>
            <w:sz w:val="22"/>
            <w:u w:val="single" w:color="000080"/>
          </w:rPr>
          <w:t> </w:t>
        </w:r>
        <w:r>
          <w:rPr>
            <w:color w:val="000080"/>
            <w:w w:val="105"/>
            <w:sz w:val="22"/>
            <w:u w:val="single" w:color="000080"/>
          </w:rPr>
          <w:t>14.133/2021</w:t>
        </w:r>
      </w:hyperlink>
      <w:r>
        <w:rPr>
          <w:w w:val="105"/>
          <w:sz w:val="22"/>
        </w:rPr>
        <w:t>).</w:t>
      </w:r>
    </w:p>
    <w:p>
      <w:pPr>
        <w:pStyle w:val="ListParagraph"/>
        <w:numPr>
          <w:ilvl w:val="3"/>
          <w:numId w:val="49"/>
        </w:numPr>
        <w:tabs>
          <w:tab w:pos="1116" w:val="left" w:leader="none"/>
        </w:tabs>
        <w:spacing w:line="242" w:lineRule="auto" w:before="0" w:after="0"/>
        <w:ind w:left="323" w:right="1043" w:firstLine="0"/>
        <w:jc w:val="left"/>
        <w:rPr>
          <w:sz w:val="22"/>
        </w:rPr>
      </w:pPr>
      <w:r>
        <w:rPr>
          <w:sz w:val="22"/>
        </w:rPr>
        <mc:AlternateContent>
          <mc:Choice Requires="wps">
            <w:drawing>
              <wp:anchor distT="0" distB="0" distL="0" distR="0" allowOverlap="1" layoutInCell="1" locked="0" behindDoc="0" simplePos="0" relativeHeight="15734272">
                <wp:simplePos x="0" y="0"/>
                <wp:positionH relativeFrom="page">
                  <wp:posOffset>2794497</wp:posOffset>
                </wp:positionH>
                <wp:positionV relativeFrom="paragraph">
                  <wp:posOffset>301085</wp:posOffset>
                </wp:positionV>
                <wp:extent cx="2984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9845" cy="9525"/>
                        </a:xfrm>
                        <a:custGeom>
                          <a:avLst/>
                          <a:gdLst/>
                          <a:ahLst/>
                          <a:cxnLst/>
                          <a:rect l="l" t="t" r="r" b="b"/>
                          <a:pathLst>
                            <a:path w="29845" h="9525">
                              <a:moveTo>
                                <a:pt x="29656" y="9001"/>
                              </a:moveTo>
                              <a:lnTo>
                                <a:pt x="0" y="9001"/>
                              </a:lnTo>
                              <a:lnTo>
                                <a:pt x="0" y="0"/>
                              </a:lnTo>
                              <a:lnTo>
                                <a:pt x="29656" y="0"/>
                              </a:lnTo>
                              <a:lnTo>
                                <a:pt x="29656" y="9001"/>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20.0392pt;margin-top:23.707556pt;width:2.335121pt;height:.708815pt;mso-position-horizontal-relative:page;mso-position-vertical-relative:paragraph;z-index:15734272" id="docshape20" filled="true" fillcolor="#000080" stroked="false">
                <v:fill type="solid"/>
                <w10:wrap type="none"/>
              </v:rect>
            </w:pict>
          </mc:Fallback>
        </mc:AlternateContent>
      </w:r>
      <w:r>
        <w:rPr>
          <w:w w:val="105"/>
          <w:sz w:val="22"/>
        </w:rPr>
        <w:t>Comprovar</w:t>
      </w:r>
      <w:r>
        <w:rPr>
          <w:spacing w:val="-12"/>
          <w:w w:val="105"/>
          <w:sz w:val="22"/>
        </w:rPr>
        <w:t> </w:t>
      </w:r>
      <w:r>
        <w:rPr>
          <w:w w:val="105"/>
          <w:sz w:val="22"/>
        </w:rPr>
        <w:t>a</w:t>
      </w:r>
      <w:r>
        <w:rPr>
          <w:spacing w:val="-12"/>
          <w:w w:val="105"/>
          <w:sz w:val="22"/>
        </w:rPr>
        <w:t> </w:t>
      </w:r>
      <w:r>
        <w:rPr>
          <w:w w:val="105"/>
          <w:sz w:val="22"/>
        </w:rPr>
        <w:t>reserva</w:t>
      </w:r>
      <w:r>
        <w:rPr>
          <w:spacing w:val="-12"/>
          <w:w w:val="105"/>
          <w:sz w:val="22"/>
        </w:rPr>
        <w:t> </w:t>
      </w:r>
      <w:r>
        <w:rPr>
          <w:w w:val="105"/>
          <w:sz w:val="22"/>
        </w:rPr>
        <w:t>de</w:t>
      </w:r>
      <w:r>
        <w:rPr>
          <w:spacing w:val="-12"/>
          <w:w w:val="105"/>
          <w:sz w:val="22"/>
        </w:rPr>
        <w:t> </w:t>
      </w:r>
      <w:r>
        <w:rPr>
          <w:w w:val="105"/>
          <w:sz w:val="22"/>
        </w:rPr>
        <w:t>cargos</w:t>
      </w:r>
      <w:r>
        <w:rPr>
          <w:spacing w:val="-12"/>
          <w:w w:val="105"/>
          <w:sz w:val="22"/>
        </w:rPr>
        <w:t> </w:t>
      </w:r>
      <w:r>
        <w:rPr>
          <w:w w:val="105"/>
          <w:sz w:val="22"/>
        </w:rPr>
        <w:t>a</w:t>
      </w:r>
      <w:r>
        <w:rPr>
          <w:spacing w:val="-12"/>
          <w:w w:val="105"/>
          <w:sz w:val="22"/>
        </w:rPr>
        <w:t> </w:t>
      </w:r>
      <w:r>
        <w:rPr>
          <w:w w:val="105"/>
          <w:sz w:val="22"/>
        </w:rPr>
        <w:t>que</w:t>
      </w:r>
      <w:r>
        <w:rPr>
          <w:spacing w:val="-12"/>
          <w:w w:val="105"/>
          <w:sz w:val="22"/>
        </w:rPr>
        <w:t> </w:t>
      </w:r>
      <w:r>
        <w:rPr>
          <w:w w:val="105"/>
          <w:sz w:val="22"/>
        </w:rPr>
        <w:t>se</w:t>
      </w:r>
      <w:r>
        <w:rPr>
          <w:spacing w:val="-12"/>
          <w:w w:val="105"/>
          <w:sz w:val="22"/>
        </w:rPr>
        <w:t> </w:t>
      </w:r>
      <w:r>
        <w:rPr>
          <w:w w:val="105"/>
          <w:sz w:val="22"/>
        </w:rPr>
        <w:t>refere</w:t>
      </w:r>
      <w:r>
        <w:rPr>
          <w:spacing w:val="-12"/>
          <w:w w:val="105"/>
          <w:sz w:val="22"/>
        </w:rPr>
        <w:t> </w:t>
      </w:r>
      <w:r>
        <w:rPr>
          <w:w w:val="105"/>
          <w:sz w:val="22"/>
        </w:rPr>
        <w:t>a</w:t>
      </w:r>
      <w:r>
        <w:rPr>
          <w:spacing w:val="-12"/>
          <w:w w:val="105"/>
          <w:sz w:val="22"/>
        </w:rPr>
        <w:t> </w:t>
      </w:r>
      <w:r>
        <w:rPr>
          <w:w w:val="105"/>
          <w:sz w:val="22"/>
        </w:rPr>
        <w:t>cláusula</w:t>
      </w:r>
      <w:r>
        <w:rPr>
          <w:spacing w:val="-12"/>
          <w:w w:val="105"/>
          <w:sz w:val="22"/>
        </w:rPr>
        <w:t> </w:t>
      </w:r>
      <w:r>
        <w:rPr>
          <w:w w:val="105"/>
          <w:sz w:val="22"/>
        </w:rPr>
        <w:t>acima,</w:t>
      </w:r>
      <w:r>
        <w:rPr>
          <w:spacing w:val="-12"/>
          <w:w w:val="105"/>
          <w:sz w:val="22"/>
        </w:rPr>
        <w:t> </w:t>
      </w:r>
      <w:r>
        <w:rPr>
          <w:w w:val="105"/>
          <w:sz w:val="22"/>
        </w:rPr>
        <w:t>no</w:t>
      </w:r>
      <w:r>
        <w:rPr>
          <w:spacing w:val="-12"/>
          <w:w w:val="105"/>
          <w:sz w:val="22"/>
        </w:rPr>
        <w:t> </w:t>
      </w:r>
      <w:r>
        <w:rPr>
          <w:w w:val="105"/>
          <w:sz w:val="22"/>
        </w:rPr>
        <w:t>prazo</w:t>
      </w:r>
      <w:r>
        <w:rPr>
          <w:spacing w:val="-12"/>
          <w:w w:val="105"/>
          <w:sz w:val="22"/>
        </w:rPr>
        <w:t> </w:t>
      </w:r>
      <w:r>
        <w:rPr>
          <w:w w:val="105"/>
          <w:sz w:val="22"/>
        </w:rPr>
        <w:t>fixado</w:t>
      </w:r>
      <w:r>
        <w:rPr>
          <w:spacing w:val="-12"/>
          <w:w w:val="105"/>
          <w:sz w:val="22"/>
        </w:rPr>
        <w:t> </w:t>
      </w:r>
      <w:r>
        <w:rPr>
          <w:w w:val="105"/>
          <w:sz w:val="22"/>
        </w:rPr>
        <w:t>pelo</w:t>
      </w:r>
      <w:r>
        <w:rPr>
          <w:spacing w:val="-12"/>
          <w:w w:val="105"/>
          <w:sz w:val="22"/>
        </w:rPr>
        <w:t> </w:t>
      </w:r>
      <w:r>
        <w:rPr>
          <w:w w:val="105"/>
          <w:sz w:val="22"/>
        </w:rPr>
        <w:t>Fiscal</w:t>
      </w:r>
      <w:r>
        <w:rPr>
          <w:spacing w:val="-12"/>
          <w:w w:val="105"/>
          <w:sz w:val="22"/>
        </w:rPr>
        <w:t> </w:t>
      </w:r>
      <w:r>
        <w:rPr>
          <w:w w:val="105"/>
          <w:sz w:val="22"/>
        </w:rPr>
        <w:t>do</w:t>
      </w:r>
      <w:r>
        <w:rPr>
          <w:spacing w:val="-12"/>
          <w:w w:val="105"/>
          <w:sz w:val="22"/>
        </w:rPr>
        <w:t> </w:t>
      </w:r>
      <w:r>
        <w:rPr>
          <w:w w:val="105"/>
          <w:sz w:val="22"/>
        </w:rPr>
        <w:t>Contrato,</w:t>
      </w:r>
      <w:r>
        <w:rPr>
          <w:spacing w:val="-12"/>
          <w:w w:val="105"/>
          <w:sz w:val="22"/>
        </w:rPr>
        <w:t> </w:t>
      </w:r>
      <w:r>
        <w:rPr>
          <w:w w:val="105"/>
          <w:sz w:val="22"/>
        </w:rPr>
        <w:t>com</w:t>
      </w:r>
      <w:r>
        <w:rPr>
          <w:spacing w:val="-12"/>
          <w:w w:val="105"/>
          <w:sz w:val="22"/>
        </w:rPr>
        <w:t> </w:t>
      </w:r>
      <w:r>
        <w:rPr>
          <w:w w:val="105"/>
          <w:sz w:val="22"/>
        </w:rPr>
        <w:t>a</w:t>
      </w:r>
      <w:r>
        <w:rPr>
          <w:spacing w:val="-12"/>
          <w:w w:val="105"/>
          <w:sz w:val="22"/>
        </w:rPr>
        <w:t> </w:t>
      </w:r>
      <w:r>
        <w:rPr>
          <w:w w:val="105"/>
          <w:sz w:val="22"/>
        </w:rPr>
        <w:t>indicação</w:t>
      </w:r>
      <w:r>
        <w:rPr>
          <w:spacing w:val="-12"/>
          <w:w w:val="105"/>
          <w:sz w:val="22"/>
        </w:rPr>
        <w:t> </w:t>
      </w:r>
      <w:r>
        <w:rPr>
          <w:w w:val="105"/>
          <w:sz w:val="22"/>
        </w:rPr>
        <w:t>dos</w:t>
      </w:r>
      <w:r>
        <w:rPr>
          <w:spacing w:val="-12"/>
          <w:w w:val="105"/>
          <w:sz w:val="22"/>
        </w:rPr>
        <w:t> </w:t>
      </w:r>
      <w:r>
        <w:rPr>
          <w:w w:val="105"/>
          <w:sz w:val="22"/>
        </w:rPr>
        <w:t>empregados</w:t>
      </w:r>
      <w:r>
        <w:rPr>
          <w:spacing w:val="-12"/>
          <w:w w:val="105"/>
          <w:sz w:val="22"/>
        </w:rPr>
        <w:t> </w:t>
      </w:r>
      <w:r>
        <w:rPr>
          <w:w w:val="105"/>
          <w:sz w:val="22"/>
        </w:rPr>
        <w:t>que preencheram as referidas vagas (</w:t>
      </w:r>
      <w:hyperlink r:id="rId41">
        <w:r>
          <w:rPr>
            <w:color w:val="000080"/>
            <w:w w:val="105"/>
            <w:sz w:val="22"/>
            <w:u w:val="single" w:color="000080"/>
          </w:rPr>
          <w:t>art. 116</w:t>
        </w:r>
        <w:r>
          <w:rPr>
            <w:color w:val="000080"/>
            <w:w w:val="105"/>
            <w:sz w:val="22"/>
          </w:rPr>
          <w:t>, p</w:t>
        </w:r>
        <w:r>
          <w:rPr>
            <w:color w:val="000080"/>
            <w:w w:val="105"/>
            <w:sz w:val="22"/>
            <w:u w:val="single" w:color="000080"/>
          </w:rPr>
          <w:t>arágrafo único</w:t>
        </w:r>
        <w:r>
          <w:rPr>
            <w:color w:val="000080"/>
            <w:w w:val="105"/>
            <w:sz w:val="22"/>
          </w:rPr>
          <w:t>,</w:t>
        </w:r>
        <w:r>
          <w:rPr>
            <w:color w:val="000080"/>
            <w:spacing w:val="-4"/>
            <w:w w:val="105"/>
            <w:sz w:val="22"/>
            <w:u w:val="single" w:color="000080"/>
          </w:rPr>
          <w:t> </w:t>
        </w:r>
        <w:r>
          <w:rPr>
            <w:color w:val="000080"/>
            <w:w w:val="105"/>
            <w:sz w:val="22"/>
            <w:u w:val="single" w:color="000080"/>
          </w:rPr>
          <w:t>da Lei nº 14.133/2021</w:t>
        </w:r>
      </w:hyperlink>
      <w:r>
        <w:rPr>
          <w:w w:val="105"/>
          <w:sz w:val="22"/>
        </w:rPr>
        <w:t>).</w:t>
      </w:r>
    </w:p>
    <w:p>
      <w:pPr>
        <w:pStyle w:val="ListParagraph"/>
        <w:numPr>
          <w:ilvl w:val="2"/>
          <w:numId w:val="49"/>
        </w:numPr>
        <w:tabs>
          <w:tab w:pos="946" w:val="left" w:leader="none"/>
        </w:tabs>
        <w:spacing w:line="252" w:lineRule="exact" w:before="0" w:after="0"/>
        <w:ind w:left="946" w:right="0" w:hanging="623"/>
        <w:jc w:val="left"/>
        <w:rPr>
          <w:sz w:val="22"/>
        </w:rPr>
      </w:pPr>
      <w:r>
        <w:rPr>
          <w:w w:val="105"/>
          <w:sz w:val="22"/>
        </w:rPr>
        <w:t>Guardar</w:t>
      </w:r>
      <w:r>
        <w:rPr>
          <w:spacing w:val="-14"/>
          <w:w w:val="105"/>
          <w:sz w:val="22"/>
        </w:rPr>
        <w:t> </w:t>
      </w:r>
      <w:r>
        <w:rPr>
          <w:w w:val="105"/>
          <w:sz w:val="22"/>
        </w:rPr>
        <w:t>sigilo</w:t>
      </w:r>
      <w:r>
        <w:rPr>
          <w:spacing w:val="-13"/>
          <w:w w:val="105"/>
          <w:sz w:val="22"/>
        </w:rPr>
        <w:t> </w:t>
      </w:r>
      <w:r>
        <w:rPr>
          <w:w w:val="105"/>
          <w:sz w:val="22"/>
        </w:rPr>
        <w:t>sobre</w:t>
      </w:r>
      <w:r>
        <w:rPr>
          <w:spacing w:val="-14"/>
          <w:w w:val="105"/>
          <w:sz w:val="22"/>
        </w:rPr>
        <w:t> </w:t>
      </w:r>
      <w:r>
        <w:rPr>
          <w:w w:val="105"/>
          <w:sz w:val="22"/>
        </w:rPr>
        <w:t>todas</w:t>
      </w:r>
      <w:r>
        <w:rPr>
          <w:spacing w:val="-13"/>
          <w:w w:val="105"/>
          <w:sz w:val="22"/>
        </w:rPr>
        <w:t> </w:t>
      </w:r>
      <w:r>
        <w:rPr>
          <w:w w:val="105"/>
          <w:sz w:val="22"/>
        </w:rPr>
        <w:t>as</w:t>
      </w:r>
      <w:r>
        <w:rPr>
          <w:spacing w:val="-13"/>
          <w:w w:val="105"/>
          <w:sz w:val="22"/>
        </w:rPr>
        <w:t> </w:t>
      </w:r>
      <w:r>
        <w:rPr>
          <w:w w:val="105"/>
          <w:sz w:val="22"/>
        </w:rPr>
        <w:t>informações</w:t>
      </w:r>
      <w:r>
        <w:rPr>
          <w:spacing w:val="-14"/>
          <w:w w:val="105"/>
          <w:sz w:val="22"/>
        </w:rPr>
        <w:t> </w:t>
      </w:r>
      <w:r>
        <w:rPr>
          <w:w w:val="105"/>
          <w:sz w:val="22"/>
        </w:rPr>
        <w:t>obtidas</w:t>
      </w:r>
      <w:r>
        <w:rPr>
          <w:spacing w:val="-13"/>
          <w:w w:val="105"/>
          <w:sz w:val="22"/>
        </w:rPr>
        <w:t> </w:t>
      </w:r>
      <w:r>
        <w:rPr>
          <w:w w:val="105"/>
          <w:sz w:val="22"/>
        </w:rPr>
        <w:t>em</w:t>
      </w:r>
      <w:r>
        <w:rPr>
          <w:spacing w:val="-13"/>
          <w:w w:val="105"/>
          <w:sz w:val="22"/>
        </w:rPr>
        <w:t> </w:t>
      </w:r>
      <w:r>
        <w:rPr>
          <w:w w:val="105"/>
          <w:sz w:val="22"/>
        </w:rPr>
        <w:t>decorrência</w:t>
      </w:r>
      <w:r>
        <w:rPr>
          <w:spacing w:val="-14"/>
          <w:w w:val="105"/>
          <w:sz w:val="22"/>
        </w:rPr>
        <w:t> </w:t>
      </w:r>
      <w:r>
        <w:rPr>
          <w:w w:val="105"/>
          <w:sz w:val="22"/>
        </w:rPr>
        <w:t>do</w:t>
      </w:r>
      <w:r>
        <w:rPr>
          <w:spacing w:val="-13"/>
          <w:w w:val="105"/>
          <w:sz w:val="22"/>
        </w:rPr>
        <w:t> </w:t>
      </w:r>
      <w:r>
        <w:rPr>
          <w:w w:val="105"/>
          <w:sz w:val="22"/>
        </w:rPr>
        <w:t>cumprimento</w:t>
      </w:r>
      <w:r>
        <w:rPr>
          <w:spacing w:val="-13"/>
          <w:w w:val="105"/>
          <w:sz w:val="22"/>
        </w:rPr>
        <w:t> </w:t>
      </w:r>
      <w:r>
        <w:rPr>
          <w:w w:val="105"/>
          <w:sz w:val="22"/>
        </w:rPr>
        <w:t>do</w:t>
      </w:r>
      <w:r>
        <w:rPr>
          <w:spacing w:val="-14"/>
          <w:w w:val="105"/>
          <w:sz w:val="22"/>
        </w:rPr>
        <w:t> </w:t>
      </w:r>
      <w:r>
        <w:rPr>
          <w:spacing w:val="-2"/>
          <w:w w:val="105"/>
          <w:sz w:val="22"/>
        </w:rPr>
        <w:t>Contrato.</w:t>
      </w:r>
    </w:p>
    <w:p>
      <w:pPr>
        <w:pStyle w:val="ListParagraph"/>
        <w:numPr>
          <w:ilvl w:val="2"/>
          <w:numId w:val="49"/>
        </w:numPr>
        <w:tabs>
          <w:tab w:pos="934" w:val="left" w:leader="none"/>
        </w:tabs>
        <w:spacing w:line="240" w:lineRule="auto" w:before="1" w:after="0"/>
        <w:ind w:left="934" w:right="0" w:hanging="611"/>
        <w:jc w:val="left"/>
        <w:rPr>
          <w:sz w:val="22"/>
        </w:rPr>
      </w:pPr>
      <w:r>
        <w:rPr>
          <w:w w:val="105"/>
          <w:sz w:val="22"/>
        </w:rPr>
        <w:t>Arcar</w:t>
      </w:r>
      <w:r>
        <w:rPr>
          <w:spacing w:val="-14"/>
          <w:w w:val="105"/>
          <w:sz w:val="22"/>
        </w:rPr>
        <w:t> </w:t>
      </w:r>
      <w:r>
        <w:rPr>
          <w:w w:val="105"/>
          <w:sz w:val="22"/>
        </w:rPr>
        <w:t>com</w:t>
      </w:r>
      <w:r>
        <w:rPr>
          <w:spacing w:val="-13"/>
          <w:w w:val="105"/>
          <w:sz w:val="22"/>
        </w:rPr>
        <w:t> </w:t>
      </w:r>
      <w:r>
        <w:rPr>
          <w:w w:val="105"/>
          <w:sz w:val="22"/>
        </w:rPr>
        <w:t>o</w:t>
      </w:r>
      <w:r>
        <w:rPr>
          <w:spacing w:val="-13"/>
          <w:w w:val="105"/>
          <w:sz w:val="22"/>
        </w:rPr>
        <w:t> </w:t>
      </w:r>
      <w:r>
        <w:rPr>
          <w:w w:val="105"/>
          <w:sz w:val="22"/>
        </w:rPr>
        <w:t>ônus</w:t>
      </w:r>
      <w:r>
        <w:rPr>
          <w:spacing w:val="-13"/>
          <w:w w:val="105"/>
          <w:sz w:val="22"/>
        </w:rPr>
        <w:t> </w:t>
      </w:r>
      <w:r>
        <w:rPr>
          <w:w w:val="105"/>
          <w:sz w:val="22"/>
        </w:rPr>
        <w:t>decorrente</w:t>
      </w:r>
      <w:r>
        <w:rPr>
          <w:spacing w:val="-13"/>
          <w:w w:val="105"/>
          <w:sz w:val="22"/>
        </w:rPr>
        <w:t> </w:t>
      </w:r>
      <w:r>
        <w:rPr>
          <w:w w:val="105"/>
          <w:sz w:val="22"/>
        </w:rPr>
        <w:t>de</w:t>
      </w:r>
      <w:r>
        <w:rPr>
          <w:spacing w:val="-14"/>
          <w:w w:val="105"/>
          <w:sz w:val="22"/>
        </w:rPr>
        <w:t> </w:t>
      </w:r>
      <w:r>
        <w:rPr>
          <w:w w:val="105"/>
          <w:sz w:val="22"/>
        </w:rPr>
        <w:t>eventual</w:t>
      </w:r>
      <w:r>
        <w:rPr>
          <w:spacing w:val="-13"/>
          <w:w w:val="105"/>
          <w:sz w:val="22"/>
        </w:rPr>
        <w:t> </w:t>
      </w:r>
      <w:r>
        <w:rPr>
          <w:w w:val="105"/>
          <w:sz w:val="22"/>
        </w:rPr>
        <w:t>equívoco</w:t>
      </w:r>
      <w:r>
        <w:rPr>
          <w:spacing w:val="-13"/>
          <w:w w:val="105"/>
          <w:sz w:val="22"/>
        </w:rPr>
        <w:t> </w:t>
      </w:r>
      <w:r>
        <w:rPr>
          <w:w w:val="105"/>
          <w:sz w:val="22"/>
        </w:rPr>
        <w:t>no</w:t>
      </w:r>
      <w:r>
        <w:rPr>
          <w:spacing w:val="-13"/>
          <w:w w:val="105"/>
          <w:sz w:val="22"/>
        </w:rPr>
        <w:t> </w:t>
      </w:r>
      <w:r>
        <w:rPr>
          <w:w w:val="105"/>
          <w:sz w:val="22"/>
        </w:rPr>
        <w:t>dimensionamento</w:t>
      </w:r>
      <w:r>
        <w:rPr>
          <w:spacing w:val="-13"/>
          <w:w w:val="105"/>
          <w:sz w:val="22"/>
        </w:rPr>
        <w:t> </w:t>
      </w:r>
      <w:r>
        <w:rPr>
          <w:w w:val="105"/>
          <w:sz w:val="22"/>
        </w:rPr>
        <w:t>dos</w:t>
      </w:r>
      <w:r>
        <w:rPr>
          <w:spacing w:val="-14"/>
          <w:w w:val="105"/>
          <w:sz w:val="22"/>
        </w:rPr>
        <w:t> </w:t>
      </w:r>
      <w:r>
        <w:rPr>
          <w:w w:val="105"/>
          <w:sz w:val="22"/>
        </w:rPr>
        <w:t>quantitativos</w:t>
      </w:r>
      <w:r>
        <w:rPr>
          <w:spacing w:val="-13"/>
          <w:w w:val="105"/>
          <w:sz w:val="22"/>
        </w:rPr>
        <w:t> </w:t>
      </w:r>
      <w:r>
        <w:rPr>
          <w:w w:val="105"/>
          <w:sz w:val="22"/>
        </w:rPr>
        <w:t>de</w:t>
      </w:r>
      <w:r>
        <w:rPr>
          <w:spacing w:val="-13"/>
          <w:w w:val="105"/>
          <w:sz w:val="22"/>
        </w:rPr>
        <w:t> </w:t>
      </w:r>
      <w:r>
        <w:rPr>
          <w:w w:val="105"/>
          <w:sz w:val="22"/>
        </w:rPr>
        <w:t>sua</w:t>
      </w:r>
      <w:r>
        <w:rPr>
          <w:spacing w:val="-13"/>
          <w:w w:val="105"/>
          <w:sz w:val="22"/>
        </w:rPr>
        <w:t> </w:t>
      </w:r>
      <w:r>
        <w:rPr>
          <w:w w:val="105"/>
          <w:sz w:val="22"/>
        </w:rPr>
        <w:t>proposta,</w:t>
      </w:r>
      <w:r>
        <w:rPr>
          <w:spacing w:val="-13"/>
          <w:w w:val="105"/>
          <w:sz w:val="22"/>
        </w:rPr>
        <w:t> </w:t>
      </w:r>
      <w:r>
        <w:rPr>
          <w:w w:val="105"/>
          <w:sz w:val="22"/>
        </w:rPr>
        <w:t>inclusive</w:t>
      </w:r>
      <w:r>
        <w:rPr>
          <w:spacing w:val="-14"/>
          <w:w w:val="105"/>
          <w:sz w:val="22"/>
        </w:rPr>
        <w:t> </w:t>
      </w:r>
      <w:r>
        <w:rPr>
          <w:w w:val="105"/>
          <w:sz w:val="22"/>
        </w:rPr>
        <w:t>quanto</w:t>
      </w:r>
      <w:r>
        <w:rPr>
          <w:spacing w:val="-13"/>
          <w:w w:val="105"/>
          <w:sz w:val="22"/>
        </w:rPr>
        <w:t> </w:t>
      </w:r>
      <w:r>
        <w:rPr>
          <w:w w:val="105"/>
          <w:sz w:val="22"/>
        </w:rPr>
        <w:t>aos</w:t>
      </w:r>
      <w:r>
        <w:rPr>
          <w:spacing w:val="-13"/>
          <w:w w:val="105"/>
          <w:sz w:val="22"/>
        </w:rPr>
        <w:t> </w:t>
      </w:r>
      <w:r>
        <w:rPr>
          <w:w w:val="105"/>
          <w:sz w:val="22"/>
        </w:rPr>
        <w:t>custos</w:t>
      </w:r>
      <w:r>
        <w:rPr>
          <w:spacing w:val="-13"/>
          <w:w w:val="105"/>
          <w:sz w:val="22"/>
        </w:rPr>
        <w:t> </w:t>
      </w:r>
      <w:r>
        <w:rPr>
          <w:spacing w:val="-2"/>
          <w:w w:val="105"/>
          <w:sz w:val="22"/>
        </w:rPr>
        <w:t>variáveis</w:t>
      </w:r>
    </w:p>
    <w:p>
      <w:pPr>
        <w:spacing w:line="242" w:lineRule="auto" w:before="3"/>
        <w:ind w:left="323" w:right="336" w:firstLine="0"/>
        <w:jc w:val="left"/>
        <w:rPr>
          <w:sz w:val="22"/>
        </w:rPr>
      </w:pPr>
      <w:r>
        <w:rPr>
          <w:w w:val="105"/>
          <w:sz w:val="22"/>
        </w:rPr>
        <w:t>decorrentes</w:t>
      </w:r>
      <w:r>
        <w:rPr>
          <w:spacing w:val="-15"/>
          <w:w w:val="105"/>
          <w:sz w:val="22"/>
        </w:rPr>
        <w:t> </w:t>
      </w:r>
      <w:r>
        <w:rPr>
          <w:w w:val="105"/>
          <w:sz w:val="22"/>
        </w:rPr>
        <w:t>de</w:t>
      </w:r>
      <w:r>
        <w:rPr>
          <w:spacing w:val="-14"/>
          <w:w w:val="105"/>
          <w:sz w:val="22"/>
        </w:rPr>
        <w:t> </w:t>
      </w:r>
      <w:r>
        <w:rPr>
          <w:w w:val="105"/>
          <w:sz w:val="22"/>
        </w:rPr>
        <w:t>fatores</w:t>
      </w:r>
      <w:r>
        <w:rPr>
          <w:spacing w:val="-15"/>
          <w:w w:val="105"/>
          <w:sz w:val="22"/>
        </w:rPr>
        <w:t> </w:t>
      </w:r>
      <w:r>
        <w:rPr>
          <w:w w:val="105"/>
          <w:sz w:val="22"/>
        </w:rPr>
        <w:t>futuros</w:t>
      </w:r>
      <w:r>
        <w:rPr>
          <w:spacing w:val="-14"/>
          <w:w w:val="105"/>
          <w:sz w:val="22"/>
        </w:rPr>
        <w:t> </w:t>
      </w:r>
      <w:r>
        <w:rPr>
          <w:w w:val="105"/>
          <w:sz w:val="22"/>
        </w:rPr>
        <w:t>e</w:t>
      </w:r>
      <w:r>
        <w:rPr>
          <w:spacing w:val="-14"/>
          <w:w w:val="105"/>
          <w:sz w:val="22"/>
        </w:rPr>
        <w:t> </w:t>
      </w:r>
      <w:r>
        <w:rPr>
          <w:w w:val="105"/>
          <w:sz w:val="22"/>
        </w:rPr>
        <w:t>incertos,</w:t>
      </w:r>
      <w:r>
        <w:rPr>
          <w:spacing w:val="-15"/>
          <w:w w:val="105"/>
          <w:sz w:val="22"/>
        </w:rPr>
        <w:t> </w:t>
      </w:r>
      <w:r>
        <w:rPr>
          <w:w w:val="105"/>
          <w:sz w:val="22"/>
        </w:rPr>
        <w:t>devendo</w:t>
      </w:r>
      <w:r>
        <w:rPr>
          <w:spacing w:val="-14"/>
          <w:w w:val="105"/>
          <w:sz w:val="22"/>
        </w:rPr>
        <w:t> </w:t>
      </w:r>
      <w:r>
        <w:rPr>
          <w:w w:val="105"/>
          <w:sz w:val="22"/>
        </w:rPr>
        <w:t>complementá-los,</w:t>
      </w:r>
      <w:r>
        <w:rPr>
          <w:spacing w:val="-15"/>
          <w:w w:val="105"/>
          <w:sz w:val="22"/>
        </w:rPr>
        <w:t> </w:t>
      </w:r>
      <w:r>
        <w:rPr>
          <w:w w:val="105"/>
          <w:sz w:val="22"/>
        </w:rPr>
        <w:t>caso</w:t>
      </w:r>
      <w:r>
        <w:rPr>
          <w:spacing w:val="-14"/>
          <w:w w:val="105"/>
          <w:sz w:val="22"/>
        </w:rPr>
        <w:t> </w:t>
      </w:r>
      <w:r>
        <w:rPr>
          <w:w w:val="105"/>
          <w:sz w:val="22"/>
        </w:rPr>
        <w:t>o</w:t>
      </w:r>
      <w:r>
        <w:rPr>
          <w:spacing w:val="-15"/>
          <w:w w:val="105"/>
          <w:sz w:val="22"/>
        </w:rPr>
        <w:t> </w:t>
      </w:r>
      <w:r>
        <w:rPr>
          <w:w w:val="105"/>
          <w:sz w:val="22"/>
        </w:rPr>
        <w:t>previsto</w:t>
      </w:r>
      <w:r>
        <w:rPr>
          <w:spacing w:val="-14"/>
          <w:w w:val="105"/>
          <w:sz w:val="22"/>
        </w:rPr>
        <w:t> </w:t>
      </w:r>
      <w:r>
        <w:rPr>
          <w:w w:val="105"/>
          <w:sz w:val="22"/>
        </w:rPr>
        <w:t>inicialmente</w:t>
      </w:r>
      <w:r>
        <w:rPr>
          <w:spacing w:val="-14"/>
          <w:w w:val="105"/>
          <w:sz w:val="22"/>
        </w:rPr>
        <w:t> </w:t>
      </w:r>
      <w:r>
        <w:rPr>
          <w:w w:val="105"/>
          <w:sz w:val="22"/>
        </w:rPr>
        <w:t>em</w:t>
      </w:r>
      <w:r>
        <w:rPr>
          <w:spacing w:val="-15"/>
          <w:w w:val="105"/>
          <w:sz w:val="22"/>
        </w:rPr>
        <w:t> </w:t>
      </w:r>
      <w:r>
        <w:rPr>
          <w:w w:val="105"/>
          <w:sz w:val="22"/>
        </w:rPr>
        <w:t>sua</w:t>
      </w:r>
      <w:r>
        <w:rPr>
          <w:spacing w:val="-14"/>
          <w:w w:val="105"/>
          <w:sz w:val="22"/>
        </w:rPr>
        <w:t> </w:t>
      </w:r>
      <w:r>
        <w:rPr>
          <w:w w:val="105"/>
          <w:sz w:val="22"/>
        </w:rPr>
        <w:t>proposta</w:t>
      </w:r>
      <w:r>
        <w:rPr>
          <w:spacing w:val="-15"/>
          <w:w w:val="105"/>
          <w:sz w:val="22"/>
        </w:rPr>
        <w:t> </w:t>
      </w:r>
      <w:r>
        <w:rPr>
          <w:w w:val="105"/>
          <w:sz w:val="22"/>
        </w:rPr>
        <w:t>não</w:t>
      </w:r>
      <w:r>
        <w:rPr>
          <w:spacing w:val="-14"/>
          <w:w w:val="105"/>
          <w:sz w:val="22"/>
        </w:rPr>
        <w:t> </w:t>
      </w:r>
      <w:r>
        <w:rPr>
          <w:w w:val="105"/>
          <w:sz w:val="22"/>
        </w:rPr>
        <w:t>seja</w:t>
      </w:r>
      <w:r>
        <w:rPr>
          <w:spacing w:val="-14"/>
          <w:w w:val="105"/>
          <w:sz w:val="22"/>
        </w:rPr>
        <w:t> </w:t>
      </w:r>
      <w:r>
        <w:rPr>
          <w:w w:val="105"/>
          <w:sz w:val="22"/>
        </w:rPr>
        <w:t>satisfatório</w:t>
      </w:r>
      <w:r>
        <w:rPr>
          <w:spacing w:val="-15"/>
          <w:w w:val="105"/>
          <w:sz w:val="22"/>
        </w:rPr>
        <w:t> </w:t>
      </w:r>
      <w:r>
        <w:rPr>
          <w:w w:val="105"/>
          <w:sz w:val="22"/>
        </w:rPr>
        <w:t>para</w:t>
      </w:r>
      <w:r>
        <w:rPr>
          <w:spacing w:val="-14"/>
          <w:w w:val="105"/>
          <w:sz w:val="22"/>
        </w:rPr>
        <w:t> </w:t>
      </w:r>
      <w:r>
        <w:rPr>
          <w:w w:val="105"/>
          <w:sz w:val="22"/>
        </w:rPr>
        <w:t>o</w:t>
      </w:r>
      <w:r>
        <w:rPr>
          <w:spacing w:val="-15"/>
          <w:w w:val="105"/>
          <w:sz w:val="22"/>
        </w:rPr>
        <w:t> </w:t>
      </w:r>
      <w:r>
        <w:rPr>
          <w:w w:val="105"/>
          <w:sz w:val="22"/>
        </w:rPr>
        <w:t>atendimento</w:t>
      </w:r>
      <w:r>
        <w:rPr>
          <w:spacing w:val="-14"/>
          <w:w w:val="105"/>
          <w:sz w:val="22"/>
        </w:rPr>
        <w:t> </w:t>
      </w:r>
      <w:r>
        <w:rPr>
          <w:w w:val="105"/>
          <w:sz w:val="22"/>
        </w:rPr>
        <w:t>do objeto</w:t>
      </w:r>
      <w:r>
        <w:rPr>
          <w:spacing w:val="-3"/>
          <w:w w:val="105"/>
          <w:sz w:val="22"/>
        </w:rPr>
        <w:t> </w:t>
      </w:r>
      <w:r>
        <w:rPr>
          <w:w w:val="105"/>
          <w:sz w:val="22"/>
        </w:rPr>
        <w:t>do</w:t>
      </w:r>
      <w:r>
        <w:rPr>
          <w:spacing w:val="-3"/>
          <w:w w:val="105"/>
          <w:sz w:val="22"/>
        </w:rPr>
        <w:t> </w:t>
      </w:r>
      <w:r>
        <w:rPr>
          <w:w w:val="105"/>
          <w:sz w:val="22"/>
        </w:rPr>
        <w:t>Contrato,</w:t>
      </w:r>
      <w:r>
        <w:rPr>
          <w:spacing w:val="-3"/>
          <w:w w:val="105"/>
          <w:sz w:val="22"/>
        </w:rPr>
        <w:t> </w:t>
      </w:r>
      <w:r>
        <w:rPr>
          <w:w w:val="105"/>
          <w:sz w:val="22"/>
        </w:rPr>
        <w:t>exceto</w:t>
      </w:r>
      <w:r>
        <w:rPr>
          <w:spacing w:val="-3"/>
          <w:w w:val="105"/>
          <w:sz w:val="22"/>
        </w:rPr>
        <w:t> </w:t>
      </w:r>
      <w:r>
        <w:rPr>
          <w:w w:val="105"/>
          <w:sz w:val="22"/>
        </w:rPr>
        <w:t>quando</w:t>
      </w:r>
      <w:r>
        <w:rPr>
          <w:spacing w:val="-3"/>
          <w:w w:val="105"/>
          <w:sz w:val="22"/>
        </w:rPr>
        <w:t> </w:t>
      </w:r>
      <w:r>
        <w:rPr>
          <w:w w:val="105"/>
          <w:sz w:val="22"/>
        </w:rPr>
        <w:t>ocorrer</w:t>
      </w:r>
      <w:r>
        <w:rPr>
          <w:spacing w:val="-3"/>
          <w:w w:val="105"/>
          <w:sz w:val="22"/>
        </w:rPr>
        <w:t> </w:t>
      </w:r>
      <w:r>
        <w:rPr>
          <w:w w:val="105"/>
          <w:sz w:val="22"/>
        </w:rPr>
        <w:t>algum</w:t>
      </w:r>
      <w:r>
        <w:rPr>
          <w:spacing w:val="-3"/>
          <w:w w:val="105"/>
          <w:sz w:val="22"/>
        </w:rPr>
        <w:t> </w:t>
      </w:r>
      <w:r>
        <w:rPr>
          <w:w w:val="105"/>
          <w:sz w:val="22"/>
        </w:rPr>
        <w:t>dos</w:t>
      </w:r>
      <w:r>
        <w:rPr>
          <w:spacing w:val="-3"/>
          <w:w w:val="105"/>
          <w:sz w:val="22"/>
        </w:rPr>
        <w:t> </w:t>
      </w:r>
      <w:r>
        <w:rPr>
          <w:w w:val="105"/>
          <w:sz w:val="22"/>
        </w:rPr>
        <w:t>eventos</w:t>
      </w:r>
      <w:r>
        <w:rPr>
          <w:spacing w:val="-3"/>
          <w:w w:val="105"/>
          <w:sz w:val="22"/>
        </w:rPr>
        <w:t> </w:t>
      </w:r>
      <w:r>
        <w:rPr>
          <w:w w:val="105"/>
          <w:sz w:val="22"/>
        </w:rPr>
        <w:t>arrolados</w:t>
      </w:r>
      <w:r>
        <w:rPr>
          <w:spacing w:val="-3"/>
          <w:w w:val="105"/>
          <w:sz w:val="22"/>
        </w:rPr>
        <w:t> </w:t>
      </w:r>
      <w:r>
        <w:rPr>
          <w:w w:val="105"/>
          <w:sz w:val="22"/>
        </w:rPr>
        <w:t>no</w:t>
      </w:r>
      <w:r>
        <w:rPr>
          <w:spacing w:val="-3"/>
          <w:w w:val="105"/>
          <w:sz w:val="22"/>
        </w:rPr>
        <w:t> </w:t>
      </w:r>
      <w:hyperlink r:id="rId42">
        <w:r>
          <w:rPr>
            <w:color w:val="000080"/>
            <w:w w:val="105"/>
            <w:sz w:val="22"/>
            <w:u w:val="single" w:color="000080"/>
          </w:rPr>
          <w:t>art</w:t>
        </w:r>
        <w:r>
          <w:rPr>
            <w:color w:val="000080"/>
            <w:w w:val="105"/>
            <w:sz w:val="22"/>
          </w:rPr>
          <w:t>i</w:t>
        </w:r>
        <w:r>
          <w:rPr>
            <w:color w:val="000080"/>
            <w:w w:val="105"/>
            <w:sz w:val="22"/>
            <w:u w:val="single" w:color="000080"/>
          </w:rPr>
          <w:t>go</w:t>
        </w:r>
        <w:r>
          <w:rPr>
            <w:color w:val="000080"/>
            <w:spacing w:val="-3"/>
            <w:w w:val="105"/>
            <w:sz w:val="22"/>
            <w:u w:val="single" w:color="000080"/>
          </w:rPr>
          <w:t> </w:t>
        </w:r>
        <w:r>
          <w:rPr>
            <w:color w:val="000080"/>
            <w:w w:val="105"/>
            <w:sz w:val="22"/>
            <w:u w:val="single" w:color="000080"/>
          </w:rPr>
          <w:t>124</w:t>
        </w:r>
        <w:r>
          <w:rPr>
            <w:color w:val="000080"/>
            <w:w w:val="105"/>
            <w:sz w:val="22"/>
          </w:rPr>
          <w:t>,</w:t>
        </w:r>
        <w:r>
          <w:rPr>
            <w:color w:val="000080"/>
            <w:spacing w:val="-7"/>
            <w:w w:val="105"/>
            <w:sz w:val="22"/>
            <w:u w:val="single" w:color="000080"/>
          </w:rPr>
          <w:t> </w:t>
        </w:r>
        <w:r>
          <w:rPr>
            <w:color w:val="000080"/>
            <w:w w:val="105"/>
            <w:sz w:val="22"/>
            <w:u w:val="single" w:color="000080"/>
          </w:rPr>
          <w:t>II</w:t>
        </w:r>
        <w:r>
          <w:rPr>
            <w:color w:val="000080"/>
            <w:w w:val="105"/>
            <w:sz w:val="22"/>
          </w:rPr>
          <w:t>,</w:t>
        </w:r>
        <w:r>
          <w:rPr>
            <w:color w:val="000080"/>
            <w:spacing w:val="-7"/>
            <w:w w:val="105"/>
            <w:sz w:val="22"/>
            <w:u w:val="single" w:color="000080"/>
          </w:rPr>
          <w:t> </w:t>
        </w:r>
        <w:r>
          <w:rPr>
            <w:color w:val="000080"/>
            <w:w w:val="105"/>
            <w:sz w:val="22"/>
            <w:u w:val="single" w:color="000080"/>
          </w:rPr>
          <w:t>“d”</w:t>
        </w:r>
        <w:r>
          <w:rPr>
            <w:color w:val="000080"/>
            <w:w w:val="105"/>
            <w:sz w:val="22"/>
          </w:rPr>
          <w:t>,</w:t>
        </w:r>
        <w:r>
          <w:rPr>
            <w:color w:val="000080"/>
            <w:spacing w:val="-7"/>
            <w:w w:val="105"/>
            <w:sz w:val="22"/>
            <w:u w:val="single" w:color="000080"/>
          </w:rPr>
          <w:t> </w:t>
        </w:r>
        <w:r>
          <w:rPr>
            <w:color w:val="000080"/>
            <w:w w:val="105"/>
            <w:sz w:val="22"/>
            <w:u w:val="single" w:color="000080"/>
          </w:rPr>
          <w:t>da</w:t>
        </w:r>
        <w:r>
          <w:rPr>
            <w:color w:val="000080"/>
            <w:spacing w:val="-3"/>
            <w:w w:val="105"/>
            <w:sz w:val="22"/>
            <w:u w:val="single" w:color="000080"/>
          </w:rPr>
          <w:t> </w:t>
        </w:r>
        <w:r>
          <w:rPr>
            <w:color w:val="000080"/>
            <w:w w:val="105"/>
            <w:sz w:val="22"/>
            <w:u w:val="single" w:color="000080"/>
          </w:rPr>
          <w:t>Lei</w:t>
        </w:r>
        <w:r>
          <w:rPr>
            <w:color w:val="000080"/>
            <w:spacing w:val="-3"/>
            <w:w w:val="105"/>
            <w:sz w:val="22"/>
            <w:u w:val="single" w:color="000080"/>
          </w:rPr>
          <w:t> </w:t>
        </w:r>
        <w:r>
          <w:rPr>
            <w:color w:val="000080"/>
            <w:w w:val="105"/>
            <w:sz w:val="22"/>
            <w:u w:val="single" w:color="000080"/>
          </w:rPr>
          <w:t>nº</w:t>
        </w:r>
        <w:r>
          <w:rPr>
            <w:color w:val="000080"/>
            <w:spacing w:val="-3"/>
            <w:w w:val="105"/>
            <w:sz w:val="22"/>
            <w:u w:val="single" w:color="000080"/>
          </w:rPr>
          <w:t> </w:t>
        </w:r>
        <w:r>
          <w:rPr>
            <w:color w:val="000080"/>
            <w:w w:val="105"/>
            <w:sz w:val="22"/>
            <w:u w:val="single" w:color="000080"/>
          </w:rPr>
          <w:t>14.133/2021.</w:t>
        </w:r>
      </w:hyperlink>
    </w:p>
    <w:p>
      <w:pPr>
        <w:pStyle w:val="ListParagraph"/>
        <w:numPr>
          <w:ilvl w:val="2"/>
          <w:numId w:val="49"/>
        </w:numPr>
        <w:tabs>
          <w:tab w:pos="946" w:val="left" w:leader="none"/>
        </w:tabs>
        <w:spacing w:line="252" w:lineRule="exact" w:before="0" w:after="0"/>
        <w:ind w:left="946" w:right="0" w:hanging="623"/>
        <w:jc w:val="left"/>
        <w:rPr>
          <w:sz w:val="22"/>
        </w:rPr>
      </w:pPr>
      <w:r>
        <w:rPr>
          <w:w w:val="105"/>
          <w:sz w:val="22"/>
        </w:rPr>
        <w:t>Cumprir,</w:t>
      </w:r>
      <w:r>
        <w:rPr>
          <w:spacing w:val="-14"/>
          <w:w w:val="105"/>
          <w:sz w:val="22"/>
        </w:rPr>
        <w:t> </w:t>
      </w:r>
      <w:r>
        <w:rPr>
          <w:w w:val="105"/>
          <w:sz w:val="22"/>
        </w:rPr>
        <w:t>além</w:t>
      </w:r>
      <w:r>
        <w:rPr>
          <w:spacing w:val="-13"/>
          <w:w w:val="105"/>
          <w:sz w:val="22"/>
        </w:rPr>
        <w:t> </w:t>
      </w:r>
      <w:r>
        <w:rPr>
          <w:w w:val="105"/>
          <w:sz w:val="22"/>
        </w:rPr>
        <w:t>dos</w:t>
      </w:r>
      <w:r>
        <w:rPr>
          <w:spacing w:val="-13"/>
          <w:w w:val="105"/>
          <w:sz w:val="22"/>
        </w:rPr>
        <w:t> </w:t>
      </w:r>
      <w:r>
        <w:rPr>
          <w:w w:val="105"/>
          <w:sz w:val="22"/>
        </w:rPr>
        <w:t>postulados</w:t>
      </w:r>
      <w:r>
        <w:rPr>
          <w:spacing w:val="-13"/>
          <w:w w:val="105"/>
          <w:sz w:val="22"/>
        </w:rPr>
        <w:t> </w:t>
      </w:r>
      <w:r>
        <w:rPr>
          <w:w w:val="105"/>
          <w:sz w:val="22"/>
        </w:rPr>
        <w:t>legais</w:t>
      </w:r>
      <w:r>
        <w:rPr>
          <w:spacing w:val="-13"/>
          <w:w w:val="105"/>
          <w:sz w:val="22"/>
        </w:rPr>
        <w:t> </w:t>
      </w:r>
      <w:r>
        <w:rPr>
          <w:w w:val="105"/>
          <w:sz w:val="22"/>
        </w:rPr>
        <w:t>vigentes</w:t>
      </w:r>
      <w:r>
        <w:rPr>
          <w:spacing w:val="-14"/>
          <w:w w:val="105"/>
          <w:sz w:val="22"/>
        </w:rPr>
        <w:t> </w:t>
      </w:r>
      <w:r>
        <w:rPr>
          <w:w w:val="105"/>
          <w:sz w:val="22"/>
        </w:rPr>
        <w:t>de</w:t>
      </w:r>
      <w:r>
        <w:rPr>
          <w:spacing w:val="-13"/>
          <w:w w:val="105"/>
          <w:sz w:val="22"/>
        </w:rPr>
        <w:t> </w:t>
      </w:r>
      <w:r>
        <w:rPr>
          <w:w w:val="105"/>
          <w:sz w:val="22"/>
        </w:rPr>
        <w:t>âmbito</w:t>
      </w:r>
      <w:r>
        <w:rPr>
          <w:spacing w:val="-13"/>
          <w:w w:val="105"/>
          <w:sz w:val="22"/>
        </w:rPr>
        <w:t> </w:t>
      </w:r>
      <w:r>
        <w:rPr>
          <w:w w:val="105"/>
          <w:sz w:val="22"/>
        </w:rPr>
        <w:t>federal,</w:t>
      </w:r>
      <w:r>
        <w:rPr>
          <w:spacing w:val="-13"/>
          <w:w w:val="105"/>
          <w:sz w:val="22"/>
        </w:rPr>
        <w:t> </w:t>
      </w:r>
      <w:r>
        <w:rPr>
          <w:w w:val="105"/>
          <w:sz w:val="22"/>
        </w:rPr>
        <w:t>estadual</w:t>
      </w:r>
      <w:r>
        <w:rPr>
          <w:spacing w:val="-13"/>
          <w:w w:val="105"/>
          <w:sz w:val="22"/>
        </w:rPr>
        <w:t> </w:t>
      </w:r>
      <w:r>
        <w:rPr>
          <w:w w:val="105"/>
          <w:sz w:val="22"/>
        </w:rPr>
        <w:t>ou</w:t>
      </w:r>
      <w:r>
        <w:rPr>
          <w:spacing w:val="-14"/>
          <w:w w:val="105"/>
          <w:sz w:val="22"/>
        </w:rPr>
        <w:t> </w:t>
      </w:r>
      <w:r>
        <w:rPr>
          <w:w w:val="105"/>
          <w:sz w:val="22"/>
        </w:rPr>
        <w:t>municipal,</w:t>
      </w:r>
      <w:r>
        <w:rPr>
          <w:spacing w:val="-13"/>
          <w:w w:val="105"/>
          <w:sz w:val="22"/>
        </w:rPr>
        <w:t> </w:t>
      </w:r>
      <w:r>
        <w:rPr>
          <w:w w:val="105"/>
          <w:sz w:val="22"/>
        </w:rPr>
        <w:t>as</w:t>
      </w:r>
      <w:r>
        <w:rPr>
          <w:spacing w:val="-13"/>
          <w:w w:val="105"/>
          <w:sz w:val="22"/>
        </w:rPr>
        <w:t> </w:t>
      </w:r>
      <w:r>
        <w:rPr>
          <w:w w:val="105"/>
          <w:sz w:val="22"/>
        </w:rPr>
        <w:t>normas</w:t>
      </w:r>
      <w:r>
        <w:rPr>
          <w:spacing w:val="-13"/>
          <w:w w:val="105"/>
          <w:sz w:val="22"/>
        </w:rPr>
        <w:t> </w:t>
      </w:r>
      <w:r>
        <w:rPr>
          <w:w w:val="105"/>
          <w:sz w:val="22"/>
        </w:rPr>
        <w:t>de</w:t>
      </w:r>
      <w:r>
        <w:rPr>
          <w:spacing w:val="-13"/>
          <w:w w:val="105"/>
          <w:sz w:val="22"/>
        </w:rPr>
        <w:t> </w:t>
      </w:r>
      <w:r>
        <w:rPr>
          <w:w w:val="105"/>
          <w:sz w:val="22"/>
        </w:rPr>
        <w:t>segurança</w:t>
      </w:r>
      <w:r>
        <w:rPr>
          <w:spacing w:val="-13"/>
          <w:w w:val="105"/>
          <w:sz w:val="22"/>
        </w:rPr>
        <w:t> </w:t>
      </w:r>
      <w:r>
        <w:rPr>
          <w:w w:val="105"/>
          <w:sz w:val="22"/>
        </w:rPr>
        <w:t>do</w:t>
      </w:r>
      <w:r>
        <w:rPr>
          <w:spacing w:val="-14"/>
          <w:w w:val="105"/>
          <w:sz w:val="22"/>
        </w:rPr>
        <w:t> </w:t>
      </w:r>
      <w:r>
        <w:rPr>
          <w:b/>
          <w:spacing w:val="-2"/>
          <w:w w:val="105"/>
          <w:sz w:val="22"/>
        </w:rPr>
        <w:t>CONTRATANTE</w:t>
      </w:r>
      <w:r>
        <w:rPr>
          <w:spacing w:val="-2"/>
          <w:w w:val="105"/>
          <w:sz w:val="22"/>
        </w:rPr>
        <w:t>.</w:t>
      </w:r>
    </w:p>
    <w:p>
      <w:pPr>
        <w:pStyle w:val="ListParagraph"/>
        <w:numPr>
          <w:ilvl w:val="2"/>
          <w:numId w:val="49"/>
        </w:numPr>
        <w:tabs>
          <w:tab w:pos="946" w:val="left" w:leader="none"/>
        </w:tabs>
        <w:spacing w:line="242" w:lineRule="auto" w:before="2" w:after="0"/>
        <w:ind w:left="323" w:right="453" w:firstLine="0"/>
        <w:jc w:val="left"/>
        <w:rPr>
          <w:sz w:val="22"/>
        </w:rPr>
      </w:pPr>
      <w:r>
        <w:rPr>
          <w:spacing w:val="-2"/>
          <w:w w:val="105"/>
          <w:sz w:val="22"/>
        </w:rPr>
        <w:t>Prestar</w:t>
      </w:r>
      <w:r>
        <w:rPr>
          <w:spacing w:val="-5"/>
          <w:w w:val="105"/>
          <w:sz w:val="22"/>
        </w:rPr>
        <w:t> </w:t>
      </w:r>
      <w:r>
        <w:rPr>
          <w:spacing w:val="-2"/>
          <w:w w:val="105"/>
          <w:sz w:val="22"/>
        </w:rPr>
        <w:t>esclarecimentos</w:t>
      </w:r>
      <w:r>
        <w:rPr>
          <w:spacing w:val="-5"/>
          <w:w w:val="105"/>
          <w:sz w:val="22"/>
        </w:rPr>
        <w:t> </w:t>
      </w:r>
      <w:r>
        <w:rPr>
          <w:spacing w:val="-2"/>
          <w:w w:val="105"/>
          <w:sz w:val="22"/>
        </w:rPr>
        <w:t>ou</w:t>
      </w:r>
      <w:r>
        <w:rPr>
          <w:spacing w:val="-5"/>
          <w:w w:val="105"/>
          <w:sz w:val="22"/>
        </w:rPr>
        <w:t> </w:t>
      </w:r>
      <w:r>
        <w:rPr>
          <w:spacing w:val="-2"/>
          <w:w w:val="105"/>
          <w:sz w:val="22"/>
        </w:rPr>
        <w:t>informações</w:t>
      </w:r>
      <w:r>
        <w:rPr>
          <w:spacing w:val="-5"/>
          <w:w w:val="105"/>
          <w:sz w:val="22"/>
        </w:rPr>
        <w:t> </w:t>
      </w:r>
      <w:r>
        <w:rPr>
          <w:spacing w:val="-2"/>
          <w:w w:val="105"/>
          <w:sz w:val="22"/>
        </w:rPr>
        <w:t>solicitadas</w:t>
      </w:r>
      <w:r>
        <w:rPr>
          <w:spacing w:val="-5"/>
          <w:w w:val="105"/>
          <w:sz w:val="22"/>
        </w:rPr>
        <w:t> </w:t>
      </w:r>
      <w:r>
        <w:rPr>
          <w:spacing w:val="-2"/>
          <w:w w:val="105"/>
          <w:sz w:val="22"/>
        </w:rPr>
        <w:t>pelo</w:t>
      </w:r>
      <w:r>
        <w:rPr>
          <w:spacing w:val="-5"/>
          <w:w w:val="105"/>
          <w:sz w:val="22"/>
        </w:rPr>
        <w:t> </w:t>
      </w:r>
      <w:r>
        <w:rPr>
          <w:b/>
          <w:spacing w:val="-2"/>
          <w:w w:val="105"/>
          <w:sz w:val="22"/>
        </w:rPr>
        <w:t>CONTRATANTE</w:t>
      </w:r>
      <w:r>
        <w:rPr>
          <w:b/>
          <w:spacing w:val="-5"/>
          <w:w w:val="105"/>
          <w:sz w:val="22"/>
        </w:rPr>
        <w:t> </w:t>
      </w:r>
      <w:r>
        <w:rPr>
          <w:spacing w:val="-2"/>
          <w:w w:val="105"/>
          <w:sz w:val="22"/>
        </w:rPr>
        <w:t>ou</w:t>
      </w:r>
      <w:r>
        <w:rPr>
          <w:spacing w:val="-5"/>
          <w:w w:val="105"/>
          <w:sz w:val="22"/>
        </w:rPr>
        <w:t> </w:t>
      </w:r>
      <w:r>
        <w:rPr>
          <w:spacing w:val="-2"/>
          <w:w w:val="105"/>
          <w:sz w:val="22"/>
        </w:rPr>
        <w:t>por</w:t>
      </w:r>
      <w:r>
        <w:rPr>
          <w:spacing w:val="-5"/>
          <w:w w:val="105"/>
          <w:sz w:val="22"/>
        </w:rPr>
        <w:t> </w:t>
      </w:r>
      <w:r>
        <w:rPr>
          <w:spacing w:val="-2"/>
          <w:w w:val="105"/>
          <w:sz w:val="22"/>
        </w:rPr>
        <w:t>seus</w:t>
      </w:r>
      <w:r>
        <w:rPr>
          <w:spacing w:val="-5"/>
          <w:w w:val="105"/>
          <w:sz w:val="22"/>
        </w:rPr>
        <w:t> </w:t>
      </w:r>
      <w:r>
        <w:rPr>
          <w:spacing w:val="-2"/>
          <w:w w:val="105"/>
          <w:sz w:val="22"/>
        </w:rPr>
        <w:t>prepostos,</w:t>
      </w:r>
      <w:r>
        <w:rPr>
          <w:spacing w:val="-5"/>
          <w:w w:val="105"/>
          <w:sz w:val="22"/>
        </w:rPr>
        <w:t> </w:t>
      </w:r>
      <w:r>
        <w:rPr>
          <w:spacing w:val="-2"/>
          <w:w w:val="105"/>
          <w:sz w:val="22"/>
        </w:rPr>
        <w:t>garantindo-lhes</w:t>
      </w:r>
      <w:r>
        <w:rPr>
          <w:spacing w:val="-5"/>
          <w:w w:val="105"/>
          <w:sz w:val="22"/>
        </w:rPr>
        <w:t> </w:t>
      </w:r>
      <w:r>
        <w:rPr>
          <w:spacing w:val="-2"/>
          <w:w w:val="105"/>
          <w:sz w:val="22"/>
        </w:rPr>
        <w:t>o</w:t>
      </w:r>
      <w:r>
        <w:rPr>
          <w:spacing w:val="-5"/>
          <w:w w:val="105"/>
          <w:sz w:val="22"/>
        </w:rPr>
        <w:t> </w:t>
      </w:r>
      <w:r>
        <w:rPr>
          <w:spacing w:val="-2"/>
          <w:w w:val="105"/>
          <w:sz w:val="22"/>
        </w:rPr>
        <w:t>acesso,</w:t>
      </w:r>
      <w:r>
        <w:rPr>
          <w:spacing w:val="-5"/>
          <w:w w:val="105"/>
          <w:sz w:val="22"/>
        </w:rPr>
        <w:t> </w:t>
      </w:r>
      <w:r>
        <w:rPr>
          <w:spacing w:val="-2"/>
          <w:w w:val="105"/>
          <w:sz w:val="22"/>
        </w:rPr>
        <w:t>a</w:t>
      </w:r>
      <w:r>
        <w:rPr>
          <w:spacing w:val="-5"/>
          <w:w w:val="105"/>
          <w:sz w:val="22"/>
        </w:rPr>
        <w:t> </w:t>
      </w:r>
      <w:r>
        <w:rPr>
          <w:spacing w:val="-2"/>
          <w:w w:val="105"/>
          <w:sz w:val="22"/>
        </w:rPr>
        <w:t>qualquer</w:t>
      </w:r>
      <w:r>
        <w:rPr>
          <w:spacing w:val="-5"/>
          <w:w w:val="105"/>
          <w:sz w:val="22"/>
        </w:rPr>
        <w:t> </w:t>
      </w:r>
      <w:r>
        <w:rPr>
          <w:spacing w:val="-2"/>
          <w:w w:val="105"/>
          <w:sz w:val="22"/>
        </w:rPr>
        <w:t>tempo,</w:t>
      </w:r>
      <w:r>
        <w:rPr>
          <w:spacing w:val="-5"/>
          <w:w w:val="105"/>
          <w:sz w:val="22"/>
        </w:rPr>
        <w:t> </w:t>
      </w:r>
      <w:r>
        <w:rPr>
          <w:spacing w:val="-2"/>
          <w:w w:val="105"/>
          <w:sz w:val="22"/>
        </w:rPr>
        <w:t>ao</w:t>
      </w:r>
      <w:r>
        <w:rPr>
          <w:spacing w:val="-5"/>
          <w:w w:val="105"/>
          <w:sz w:val="22"/>
        </w:rPr>
        <w:t> </w:t>
      </w:r>
      <w:r>
        <w:rPr>
          <w:spacing w:val="-2"/>
          <w:w w:val="105"/>
          <w:sz w:val="22"/>
        </w:rPr>
        <w:t>local </w:t>
      </w:r>
      <w:r>
        <w:rPr>
          <w:w w:val="105"/>
          <w:sz w:val="22"/>
        </w:rPr>
        <w:t>dos trabalhos, bem como aos documentos relativos à execução do empreendimento.</w:t>
      </w:r>
    </w:p>
    <w:p>
      <w:pPr>
        <w:pStyle w:val="ListParagraph"/>
        <w:numPr>
          <w:ilvl w:val="2"/>
          <w:numId w:val="49"/>
        </w:numPr>
        <w:tabs>
          <w:tab w:pos="946" w:val="left" w:leader="none"/>
        </w:tabs>
        <w:spacing w:line="242" w:lineRule="auto" w:before="0" w:after="0"/>
        <w:ind w:left="323" w:right="519" w:firstLine="0"/>
        <w:jc w:val="left"/>
        <w:rPr>
          <w:sz w:val="22"/>
        </w:rPr>
      </w:pPr>
      <w:r>
        <w:rPr>
          <w:w w:val="105"/>
          <w:sz w:val="22"/>
        </w:rPr>
        <w:t>Caso</w:t>
      </w:r>
      <w:r>
        <w:rPr>
          <w:spacing w:val="-11"/>
          <w:w w:val="105"/>
          <w:sz w:val="22"/>
        </w:rPr>
        <w:t> </w:t>
      </w:r>
      <w:r>
        <w:rPr>
          <w:w w:val="105"/>
          <w:sz w:val="22"/>
        </w:rPr>
        <w:t>o</w:t>
      </w:r>
      <w:r>
        <w:rPr>
          <w:spacing w:val="-11"/>
          <w:w w:val="105"/>
          <w:sz w:val="22"/>
        </w:rPr>
        <w:t> </w:t>
      </w:r>
      <w:r>
        <w:rPr>
          <w:w w:val="105"/>
          <w:sz w:val="22"/>
        </w:rPr>
        <w:t>valor</w:t>
      </w:r>
      <w:r>
        <w:rPr>
          <w:spacing w:val="-11"/>
          <w:w w:val="105"/>
          <w:sz w:val="22"/>
        </w:rPr>
        <w:t> </w:t>
      </w:r>
      <w:r>
        <w:rPr>
          <w:w w:val="105"/>
          <w:sz w:val="22"/>
        </w:rPr>
        <w:t>do</w:t>
      </w:r>
      <w:r>
        <w:rPr>
          <w:spacing w:val="-11"/>
          <w:w w:val="105"/>
          <w:sz w:val="22"/>
        </w:rPr>
        <w:t> </w:t>
      </w:r>
      <w:r>
        <w:rPr>
          <w:w w:val="105"/>
          <w:sz w:val="22"/>
        </w:rPr>
        <w:t>Contrato</w:t>
      </w:r>
      <w:r>
        <w:rPr>
          <w:spacing w:val="-11"/>
          <w:w w:val="105"/>
          <w:sz w:val="22"/>
        </w:rPr>
        <w:t> </w:t>
      </w:r>
      <w:r>
        <w:rPr>
          <w:w w:val="105"/>
          <w:sz w:val="22"/>
        </w:rPr>
        <w:t>se</w:t>
      </w:r>
      <w:r>
        <w:rPr>
          <w:spacing w:val="-11"/>
          <w:w w:val="105"/>
          <w:sz w:val="22"/>
        </w:rPr>
        <w:t> </w:t>
      </w:r>
      <w:r>
        <w:rPr>
          <w:w w:val="105"/>
          <w:sz w:val="22"/>
        </w:rPr>
        <w:t>enquadre</w:t>
      </w:r>
      <w:r>
        <w:rPr>
          <w:spacing w:val="-11"/>
          <w:w w:val="105"/>
          <w:sz w:val="22"/>
        </w:rPr>
        <w:t> </w:t>
      </w:r>
      <w:r>
        <w:rPr>
          <w:w w:val="105"/>
          <w:sz w:val="22"/>
        </w:rPr>
        <w:t>no</w:t>
      </w:r>
      <w:r>
        <w:rPr>
          <w:spacing w:val="-11"/>
          <w:w w:val="105"/>
          <w:sz w:val="22"/>
        </w:rPr>
        <w:t> </w:t>
      </w:r>
      <w:r>
        <w:rPr>
          <w:w w:val="105"/>
          <w:sz w:val="22"/>
        </w:rPr>
        <w:t>limite</w:t>
      </w:r>
      <w:r>
        <w:rPr>
          <w:spacing w:val="-11"/>
          <w:w w:val="105"/>
          <w:sz w:val="22"/>
        </w:rPr>
        <w:t> </w:t>
      </w:r>
      <w:r>
        <w:rPr>
          <w:w w:val="105"/>
          <w:sz w:val="22"/>
        </w:rPr>
        <w:t>previsto</w:t>
      </w:r>
      <w:r>
        <w:rPr>
          <w:spacing w:val="-11"/>
          <w:w w:val="105"/>
          <w:sz w:val="22"/>
        </w:rPr>
        <w:t> </w:t>
      </w:r>
      <w:r>
        <w:rPr>
          <w:w w:val="105"/>
          <w:sz w:val="22"/>
        </w:rPr>
        <w:t>no</w:t>
      </w:r>
      <w:r>
        <w:rPr>
          <w:spacing w:val="-11"/>
          <w:w w:val="105"/>
          <w:sz w:val="22"/>
        </w:rPr>
        <w:t> </w:t>
      </w:r>
      <w:r>
        <w:rPr>
          <w:w w:val="105"/>
          <w:sz w:val="22"/>
        </w:rPr>
        <w:t>art.</w:t>
      </w:r>
      <w:r>
        <w:rPr>
          <w:spacing w:val="-11"/>
          <w:w w:val="105"/>
          <w:sz w:val="22"/>
        </w:rPr>
        <w:t> </w:t>
      </w:r>
      <w:r>
        <w:rPr>
          <w:w w:val="105"/>
          <w:sz w:val="22"/>
        </w:rPr>
        <w:t>1º</w:t>
      </w:r>
      <w:r>
        <w:rPr>
          <w:spacing w:val="-11"/>
          <w:w w:val="105"/>
          <w:sz w:val="22"/>
        </w:rPr>
        <w:t> </w:t>
      </w:r>
      <w:r>
        <w:rPr>
          <w:w w:val="105"/>
          <w:sz w:val="22"/>
        </w:rPr>
        <w:t>da</w:t>
      </w:r>
      <w:r>
        <w:rPr>
          <w:spacing w:val="-11"/>
          <w:w w:val="105"/>
          <w:sz w:val="22"/>
        </w:rPr>
        <w:t> </w:t>
      </w:r>
      <w:r>
        <w:rPr>
          <w:w w:val="105"/>
          <w:sz w:val="22"/>
        </w:rPr>
        <w:t>Lei</w:t>
      </w:r>
      <w:r>
        <w:rPr>
          <w:spacing w:val="-11"/>
          <w:w w:val="105"/>
          <w:sz w:val="22"/>
        </w:rPr>
        <w:t> </w:t>
      </w:r>
      <w:r>
        <w:rPr>
          <w:w w:val="105"/>
          <w:sz w:val="22"/>
        </w:rPr>
        <w:t>estadual</w:t>
      </w:r>
      <w:r>
        <w:rPr>
          <w:spacing w:val="-11"/>
          <w:w w:val="105"/>
          <w:sz w:val="22"/>
        </w:rPr>
        <w:t> </w:t>
      </w:r>
      <w:r>
        <w:rPr>
          <w:w w:val="105"/>
          <w:sz w:val="22"/>
        </w:rPr>
        <w:t>nº</w:t>
      </w:r>
      <w:r>
        <w:rPr>
          <w:spacing w:val="-11"/>
          <w:w w:val="105"/>
          <w:sz w:val="22"/>
        </w:rPr>
        <w:t> </w:t>
      </w:r>
      <w:r>
        <w:rPr>
          <w:w w:val="105"/>
          <w:sz w:val="22"/>
        </w:rPr>
        <w:t>7.753,</w:t>
      </w:r>
      <w:r>
        <w:rPr>
          <w:spacing w:val="-11"/>
          <w:w w:val="105"/>
          <w:sz w:val="22"/>
        </w:rPr>
        <w:t> </w:t>
      </w:r>
      <w:r>
        <w:rPr>
          <w:w w:val="105"/>
          <w:sz w:val="22"/>
        </w:rPr>
        <w:t>de</w:t>
      </w:r>
      <w:r>
        <w:rPr>
          <w:spacing w:val="-11"/>
          <w:w w:val="105"/>
          <w:sz w:val="22"/>
        </w:rPr>
        <w:t> </w:t>
      </w:r>
      <w:r>
        <w:rPr>
          <w:w w:val="105"/>
          <w:sz w:val="22"/>
        </w:rPr>
        <w:t>17</w:t>
      </w:r>
      <w:r>
        <w:rPr>
          <w:spacing w:val="-11"/>
          <w:w w:val="105"/>
          <w:sz w:val="22"/>
        </w:rPr>
        <w:t> </w:t>
      </w:r>
      <w:r>
        <w:rPr>
          <w:w w:val="105"/>
          <w:sz w:val="22"/>
        </w:rPr>
        <w:t>de</w:t>
      </w:r>
      <w:r>
        <w:rPr>
          <w:spacing w:val="-11"/>
          <w:w w:val="105"/>
          <w:sz w:val="22"/>
        </w:rPr>
        <w:t> </w:t>
      </w:r>
      <w:r>
        <w:rPr>
          <w:w w:val="105"/>
          <w:sz w:val="22"/>
        </w:rPr>
        <w:t>outubro</w:t>
      </w:r>
      <w:r>
        <w:rPr>
          <w:spacing w:val="-11"/>
          <w:w w:val="105"/>
          <w:sz w:val="22"/>
        </w:rPr>
        <w:t> </w:t>
      </w:r>
      <w:r>
        <w:rPr>
          <w:w w:val="105"/>
          <w:sz w:val="22"/>
        </w:rPr>
        <w:t>de</w:t>
      </w:r>
      <w:r>
        <w:rPr>
          <w:spacing w:val="-11"/>
          <w:w w:val="105"/>
          <w:sz w:val="22"/>
        </w:rPr>
        <w:t> </w:t>
      </w:r>
      <w:r>
        <w:rPr>
          <w:w w:val="105"/>
          <w:sz w:val="22"/>
        </w:rPr>
        <w:t>2017,</w:t>
      </w:r>
      <w:r>
        <w:rPr>
          <w:spacing w:val="-11"/>
          <w:w w:val="105"/>
          <w:sz w:val="22"/>
        </w:rPr>
        <w:t> </w:t>
      </w:r>
      <w:r>
        <w:rPr>
          <w:w w:val="105"/>
          <w:sz w:val="22"/>
        </w:rPr>
        <w:t>manter</w:t>
      </w:r>
      <w:r>
        <w:rPr>
          <w:spacing w:val="-11"/>
          <w:w w:val="105"/>
          <w:sz w:val="22"/>
        </w:rPr>
        <w:t> </w:t>
      </w:r>
      <w:r>
        <w:rPr>
          <w:w w:val="105"/>
          <w:sz w:val="22"/>
        </w:rPr>
        <w:t>Programa</w:t>
      </w:r>
      <w:r>
        <w:rPr>
          <w:spacing w:val="-11"/>
          <w:w w:val="105"/>
          <w:sz w:val="22"/>
        </w:rPr>
        <w:t> </w:t>
      </w:r>
      <w:r>
        <w:rPr>
          <w:w w:val="105"/>
          <w:sz w:val="22"/>
        </w:rPr>
        <w:t>de</w:t>
      </w:r>
      <w:r>
        <w:rPr>
          <w:spacing w:val="-11"/>
          <w:w w:val="105"/>
          <w:sz w:val="22"/>
        </w:rPr>
        <w:t> </w:t>
      </w:r>
      <w:r>
        <w:rPr>
          <w:w w:val="105"/>
          <w:sz w:val="22"/>
        </w:rPr>
        <w:t>Integridade nos</w:t>
      </w:r>
      <w:r>
        <w:rPr>
          <w:spacing w:val="-6"/>
          <w:w w:val="105"/>
          <w:sz w:val="22"/>
        </w:rPr>
        <w:t> </w:t>
      </w:r>
      <w:r>
        <w:rPr>
          <w:w w:val="105"/>
          <w:sz w:val="22"/>
        </w:rPr>
        <w:t>termos</w:t>
      </w:r>
      <w:r>
        <w:rPr>
          <w:spacing w:val="-6"/>
          <w:w w:val="105"/>
          <w:sz w:val="22"/>
        </w:rPr>
        <w:t> </w:t>
      </w:r>
      <w:r>
        <w:rPr>
          <w:w w:val="105"/>
          <w:sz w:val="22"/>
        </w:rPr>
        <w:t>da</w:t>
      </w:r>
      <w:r>
        <w:rPr>
          <w:spacing w:val="-6"/>
          <w:w w:val="105"/>
          <w:sz w:val="22"/>
        </w:rPr>
        <w:t> </w:t>
      </w:r>
      <w:r>
        <w:rPr>
          <w:w w:val="105"/>
          <w:sz w:val="22"/>
        </w:rPr>
        <w:t>referida</w:t>
      </w:r>
      <w:r>
        <w:rPr>
          <w:spacing w:val="-6"/>
          <w:w w:val="105"/>
          <w:sz w:val="22"/>
        </w:rPr>
        <w:t> </w:t>
      </w:r>
      <w:r>
        <w:rPr>
          <w:w w:val="105"/>
          <w:sz w:val="22"/>
        </w:rPr>
        <w:t>Lei</w:t>
      </w:r>
      <w:r>
        <w:rPr>
          <w:spacing w:val="-6"/>
          <w:w w:val="105"/>
          <w:sz w:val="22"/>
        </w:rPr>
        <w:t> </w:t>
      </w:r>
      <w:r>
        <w:rPr>
          <w:w w:val="105"/>
          <w:sz w:val="22"/>
        </w:rPr>
        <w:t>e</w:t>
      </w:r>
      <w:r>
        <w:rPr>
          <w:spacing w:val="-6"/>
          <w:w w:val="105"/>
          <w:sz w:val="22"/>
        </w:rPr>
        <w:t> </w:t>
      </w:r>
      <w:r>
        <w:rPr>
          <w:w w:val="105"/>
          <w:sz w:val="22"/>
        </w:rPr>
        <w:t>eventuais</w:t>
      </w:r>
      <w:r>
        <w:rPr>
          <w:spacing w:val="-6"/>
          <w:w w:val="105"/>
          <w:sz w:val="22"/>
        </w:rPr>
        <w:t> </w:t>
      </w:r>
      <w:r>
        <w:rPr>
          <w:w w:val="105"/>
          <w:sz w:val="22"/>
        </w:rPr>
        <w:t>modificações</w:t>
      </w:r>
      <w:r>
        <w:rPr>
          <w:spacing w:val="-6"/>
          <w:w w:val="105"/>
          <w:sz w:val="22"/>
        </w:rPr>
        <w:t> </w:t>
      </w:r>
      <w:r>
        <w:rPr>
          <w:w w:val="105"/>
          <w:sz w:val="22"/>
        </w:rPr>
        <w:t>e</w:t>
      </w:r>
      <w:r>
        <w:rPr>
          <w:spacing w:val="-6"/>
          <w:w w:val="105"/>
          <w:sz w:val="22"/>
        </w:rPr>
        <w:t> </w:t>
      </w:r>
      <w:r>
        <w:rPr>
          <w:w w:val="105"/>
          <w:sz w:val="22"/>
        </w:rPr>
        <w:t>regulamentos</w:t>
      </w:r>
      <w:r>
        <w:rPr>
          <w:spacing w:val="-6"/>
          <w:w w:val="105"/>
          <w:sz w:val="22"/>
        </w:rPr>
        <w:t> </w:t>
      </w:r>
      <w:r>
        <w:rPr>
          <w:w w:val="105"/>
          <w:sz w:val="22"/>
        </w:rPr>
        <w:t>subsequentes,</w:t>
      </w:r>
      <w:r>
        <w:rPr>
          <w:spacing w:val="-6"/>
          <w:w w:val="105"/>
          <w:sz w:val="22"/>
        </w:rPr>
        <w:t> </w:t>
      </w:r>
      <w:r>
        <w:rPr>
          <w:w w:val="105"/>
          <w:sz w:val="22"/>
        </w:rPr>
        <w:t>consistindo</w:t>
      </w:r>
      <w:r>
        <w:rPr>
          <w:spacing w:val="-6"/>
          <w:w w:val="105"/>
          <w:sz w:val="22"/>
        </w:rPr>
        <w:t> </w:t>
      </w:r>
      <w:r>
        <w:rPr>
          <w:w w:val="105"/>
          <w:sz w:val="22"/>
        </w:rPr>
        <w:t>tal</w:t>
      </w:r>
      <w:r>
        <w:rPr>
          <w:spacing w:val="-6"/>
          <w:w w:val="105"/>
          <w:sz w:val="22"/>
        </w:rPr>
        <w:t> </w:t>
      </w:r>
      <w:r>
        <w:rPr>
          <w:w w:val="105"/>
          <w:sz w:val="22"/>
        </w:rPr>
        <w:t>programa</w:t>
      </w:r>
      <w:r>
        <w:rPr>
          <w:spacing w:val="-6"/>
          <w:w w:val="105"/>
          <w:sz w:val="22"/>
        </w:rPr>
        <w:t> </w:t>
      </w:r>
      <w:r>
        <w:rPr>
          <w:w w:val="105"/>
          <w:sz w:val="22"/>
        </w:rPr>
        <w:t>no</w:t>
      </w:r>
      <w:r>
        <w:rPr>
          <w:spacing w:val="-6"/>
          <w:w w:val="105"/>
          <w:sz w:val="22"/>
        </w:rPr>
        <w:t> </w:t>
      </w:r>
      <w:r>
        <w:rPr>
          <w:w w:val="105"/>
          <w:sz w:val="22"/>
        </w:rPr>
        <w:t>conjunto</w:t>
      </w:r>
      <w:r>
        <w:rPr>
          <w:spacing w:val="-6"/>
          <w:w w:val="105"/>
          <w:sz w:val="22"/>
        </w:rPr>
        <w:t> </w:t>
      </w:r>
      <w:r>
        <w:rPr>
          <w:w w:val="105"/>
          <w:sz w:val="22"/>
        </w:rPr>
        <w:t>de</w:t>
      </w:r>
      <w:r>
        <w:rPr>
          <w:spacing w:val="-6"/>
          <w:w w:val="105"/>
          <w:sz w:val="22"/>
        </w:rPr>
        <w:t> </w:t>
      </w:r>
      <w:r>
        <w:rPr>
          <w:w w:val="105"/>
          <w:sz w:val="22"/>
        </w:rPr>
        <w:t>mecanismos</w:t>
      </w:r>
      <w:r>
        <w:rPr>
          <w:spacing w:val="-6"/>
          <w:w w:val="105"/>
          <w:sz w:val="22"/>
        </w:rPr>
        <w:t> </w:t>
      </w:r>
      <w:r>
        <w:rPr>
          <w:w w:val="105"/>
          <w:sz w:val="22"/>
        </w:rPr>
        <w:t>e</w:t>
      </w:r>
      <w:r>
        <w:rPr>
          <w:spacing w:val="-6"/>
          <w:w w:val="105"/>
          <w:sz w:val="22"/>
        </w:rPr>
        <w:t> </w:t>
      </w:r>
      <w:r>
        <w:rPr>
          <w:w w:val="105"/>
          <w:sz w:val="22"/>
        </w:rPr>
        <w:t>procedimentos</w:t>
      </w:r>
    </w:p>
    <w:p>
      <w:pPr>
        <w:spacing w:line="242" w:lineRule="auto" w:before="0"/>
        <w:ind w:left="323" w:right="0" w:firstLine="0"/>
        <w:jc w:val="left"/>
        <w:rPr>
          <w:sz w:val="22"/>
        </w:rPr>
      </w:pPr>
      <w:r>
        <w:rPr>
          <w:w w:val="105"/>
          <w:sz w:val="22"/>
        </w:rPr>
        <w:t>internos</w:t>
      </w:r>
      <w:r>
        <w:rPr>
          <w:spacing w:val="-13"/>
          <w:w w:val="105"/>
          <w:sz w:val="22"/>
        </w:rPr>
        <w:t> </w:t>
      </w:r>
      <w:r>
        <w:rPr>
          <w:w w:val="105"/>
          <w:sz w:val="22"/>
        </w:rPr>
        <w:t>de</w:t>
      </w:r>
      <w:r>
        <w:rPr>
          <w:spacing w:val="-13"/>
          <w:w w:val="105"/>
          <w:sz w:val="22"/>
        </w:rPr>
        <w:t> </w:t>
      </w:r>
      <w:r>
        <w:rPr>
          <w:w w:val="105"/>
          <w:sz w:val="22"/>
        </w:rPr>
        <w:t>integridade,</w:t>
      </w:r>
      <w:r>
        <w:rPr>
          <w:spacing w:val="-13"/>
          <w:w w:val="105"/>
          <w:sz w:val="22"/>
        </w:rPr>
        <w:t> </w:t>
      </w:r>
      <w:r>
        <w:rPr>
          <w:w w:val="105"/>
          <w:sz w:val="22"/>
        </w:rPr>
        <w:t>auditoria</w:t>
      </w:r>
      <w:r>
        <w:rPr>
          <w:spacing w:val="-13"/>
          <w:w w:val="105"/>
          <w:sz w:val="22"/>
        </w:rPr>
        <w:t> </w:t>
      </w:r>
      <w:r>
        <w:rPr>
          <w:w w:val="105"/>
          <w:sz w:val="22"/>
        </w:rPr>
        <w:t>e</w:t>
      </w:r>
      <w:r>
        <w:rPr>
          <w:spacing w:val="-13"/>
          <w:w w:val="105"/>
          <w:sz w:val="22"/>
        </w:rPr>
        <w:t> </w:t>
      </w:r>
      <w:r>
        <w:rPr>
          <w:w w:val="105"/>
          <w:sz w:val="22"/>
        </w:rPr>
        <w:t>incentivo</w:t>
      </w:r>
      <w:r>
        <w:rPr>
          <w:spacing w:val="-13"/>
          <w:w w:val="105"/>
          <w:sz w:val="22"/>
        </w:rPr>
        <w:t> </w:t>
      </w:r>
      <w:r>
        <w:rPr>
          <w:w w:val="105"/>
          <w:sz w:val="22"/>
        </w:rPr>
        <w:t>à</w:t>
      </w:r>
      <w:r>
        <w:rPr>
          <w:spacing w:val="-13"/>
          <w:w w:val="105"/>
          <w:sz w:val="22"/>
        </w:rPr>
        <w:t> </w:t>
      </w:r>
      <w:r>
        <w:rPr>
          <w:w w:val="105"/>
          <w:sz w:val="22"/>
        </w:rPr>
        <w:t>denúncia</w:t>
      </w:r>
      <w:r>
        <w:rPr>
          <w:spacing w:val="-13"/>
          <w:w w:val="105"/>
          <w:sz w:val="22"/>
        </w:rPr>
        <w:t> </w:t>
      </w:r>
      <w:r>
        <w:rPr>
          <w:w w:val="105"/>
          <w:sz w:val="22"/>
        </w:rPr>
        <w:t>de</w:t>
      </w:r>
      <w:r>
        <w:rPr>
          <w:spacing w:val="-13"/>
          <w:w w:val="105"/>
          <w:sz w:val="22"/>
        </w:rPr>
        <w:t> </w:t>
      </w:r>
      <w:r>
        <w:rPr>
          <w:w w:val="105"/>
          <w:sz w:val="22"/>
        </w:rPr>
        <w:t>irregularidades</w:t>
      </w:r>
      <w:r>
        <w:rPr>
          <w:spacing w:val="-13"/>
          <w:w w:val="105"/>
          <w:sz w:val="22"/>
        </w:rPr>
        <w:t> </w:t>
      </w:r>
      <w:r>
        <w:rPr>
          <w:w w:val="105"/>
          <w:sz w:val="22"/>
        </w:rPr>
        <w:t>e</w:t>
      </w:r>
      <w:r>
        <w:rPr>
          <w:spacing w:val="-13"/>
          <w:w w:val="105"/>
          <w:sz w:val="22"/>
        </w:rPr>
        <w:t> </w:t>
      </w:r>
      <w:r>
        <w:rPr>
          <w:w w:val="105"/>
          <w:sz w:val="22"/>
        </w:rPr>
        <w:t>na</w:t>
      </w:r>
      <w:r>
        <w:rPr>
          <w:spacing w:val="-13"/>
          <w:w w:val="105"/>
          <w:sz w:val="22"/>
        </w:rPr>
        <w:t> </w:t>
      </w:r>
      <w:r>
        <w:rPr>
          <w:w w:val="105"/>
          <w:sz w:val="22"/>
        </w:rPr>
        <w:t>aplicação</w:t>
      </w:r>
      <w:r>
        <w:rPr>
          <w:spacing w:val="-13"/>
          <w:w w:val="105"/>
          <w:sz w:val="22"/>
        </w:rPr>
        <w:t> </w:t>
      </w:r>
      <w:r>
        <w:rPr>
          <w:w w:val="105"/>
          <w:sz w:val="22"/>
        </w:rPr>
        <w:t>efetiva</w:t>
      </w:r>
      <w:r>
        <w:rPr>
          <w:spacing w:val="-13"/>
          <w:w w:val="105"/>
          <w:sz w:val="22"/>
        </w:rPr>
        <w:t> </w:t>
      </w:r>
      <w:r>
        <w:rPr>
          <w:w w:val="105"/>
          <w:sz w:val="22"/>
        </w:rPr>
        <w:t>de</w:t>
      </w:r>
      <w:r>
        <w:rPr>
          <w:spacing w:val="-13"/>
          <w:w w:val="105"/>
          <w:sz w:val="22"/>
        </w:rPr>
        <w:t> </w:t>
      </w:r>
      <w:r>
        <w:rPr>
          <w:w w:val="105"/>
          <w:sz w:val="22"/>
        </w:rPr>
        <w:t>códigos</w:t>
      </w:r>
      <w:r>
        <w:rPr>
          <w:spacing w:val="-13"/>
          <w:w w:val="105"/>
          <w:sz w:val="22"/>
        </w:rPr>
        <w:t> </w:t>
      </w:r>
      <w:r>
        <w:rPr>
          <w:w w:val="105"/>
          <w:sz w:val="22"/>
        </w:rPr>
        <w:t>de</w:t>
      </w:r>
      <w:r>
        <w:rPr>
          <w:spacing w:val="-13"/>
          <w:w w:val="105"/>
          <w:sz w:val="22"/>
        </w:rPr>
        <w:t> </w:t>
      </w:r>
      <w:r>
        <w:rPr>
          <w:w w:val="105"/>
          <w:sz w:val="22"/>
        </w:rPr>
        <w:t>ética</w:t>
      </w:r>
      <w:r>
        <w:rPr>
          <w:spacing w:val="-13"/>
          <w:w w:val="105"/>
          <w:sz w:val="22"/>
        </w:rPr>
        <w:t> </w:t>
      </w:r>
      <w:r>
        <w:rPr>
          <w:w w:val="105"/>
          <w:sz w:val="22"/>
        </w:rPr>
        <w:t>e</w:t>
      </w:r>
      <w:r>
        <w:rPr>
          <w:spacing w:val="-13"/>
          <w:w w:val="105"/>
          <w:sz w:val="22"/>
        </w:rPr>
        <w:t> </w:t>
      </w:r>
      <w:r>
        <w:rPr>
          <w:w w:val="105"/>
          <w:sz w:val="22"/>
        </w:rPr>
        <w:t>de</w:t>
      </w:r>
      <w:r>
        <w:rPr>
          <w:spacing w:val="-13"/>
          <w:w w:val="105"/>
          <w:sz w:val="22"/>
        </w:rPr>
        <w:t> </w:t>
      </w:r>
      <w:r>
        <w:rPr>
          <w:w w:val="105"/>
          <w:sz w:val="22"/>
        </w:rPr>
        <w:t>conduta,</w:t>
      </w:r>
      <w:r>
        <w:rPr>
          <w:spacing w:val="-13"/>
          <w:w w:val="105"/>
          <w:sz w:val="22"/>
        </w:rPr>
        <w:t> </w:t>
      </w:r>
      <w:r>
        <w:rPr>
          <w:w w:val="105"/>
          <w:sz w:val="22"/>
        </w:rPr>
        <w:t>políticas</w:t>
      </w:r>
      <w:r>
        <w:rPr>
          <w:spacing w:val="-13"/>
          <w:w w:val="105"/>
          <w:sz w:val="22"/>
        </w:rPr>
        <w:t> </w:t>
      </w:r>
      <w:r>
        <w:rPr>
          <w:w w:val="105"/>
          <w:sz w:val="22"/>
        </w:rPr>
        <w:t>e</w:t>
      </w:r>
      <w:r>
        <w:rPr>
          <w:spacing w:val="-13"/>
          <w:w w:val="105"/>
          <w:sz w:val="22"/>
        </w:rPr>
        <w:t> </w:t>
      </w:r>
      <w:r>
        <w:rPr>
          <w:w w:val="105"/>
          <w:sz w:val="22"/>
        </w:rPr>
        <w:t>diretrizes</w:t>
      </w:r>
      <w:r>
        <w:rPr>
          <w:spacing w:val="-13"/>
          <w:w w:val="105"/>
          <w:sz w:val="22"/>
        </w:rPr>
        <w:t> </w:t>
      </w:r>
      <w:r>
        <w:rPr>
          <w:w w:val="105"/>
          <w:sz w:val="22"/>
        </w:rPr>
        <w:t>com</w:t>
      </w:r>
      <w:r>
        <w:rPr>
          <w:spacing w:val="-13"/>
          <w:w w:val="105"/>
          <w:sz w:val="22"/>
        </w:rPr>
        <w:t> </w:t>
      </w:r>
      <w:r>
        <w:rPr>
          <w:w w:val="105"/>
          <w:sz w:val="22"/>
        </w:rPr>
        <w:t>o objetivo</w:t>
      </w:r>
      <w:r>
        <w:rPr>
          <w:spacing w:val="-4"/>
          <w:w w:val="105"/>
          <w:sz w:val="22"/>
        </w:rPr>
        <w:t> </w:t>
      </w:r>
      <w:r>
        <w:rPr>
          <w:w w:val="105"/>
          <w:sz w:val="22"/>
        </w:rPr>
        <w:t>de</w:t>
      </w:r>
      <w:r>
        <w:rPr>
          <w:spacing w:val="-4"/>
          <w:w w:val="105"/>
          <w:sz w:val="22"/>
        </w:rPr>
        <w:t> </w:t>
      </w:r>
      <w:r>
        <w:rPr>
          <w:w w:val="105"/>
          <w:sz w:val="22"/>
        </w:rPr>
        <w:t>detectar</w:t>
      </w:r>
      <w:r>
        <w:rPr>
          <w:spacing w:val="-4"/>
          <w:w w:val="105"/>
          <w:sz w:val="22"/>
        </w:rPr>
        <w:t> </w:t>
      </w:r>
      <w:r>
        <w:rPr>
          <w:w w:val="105"/>
          <w:sz w:val="22"/>
        </w:rPr>
        <w:t>e</w:t>
      </w:r>
      <w:r>
        <w:rPr>
          <w:spacing w:val="-4"/>
          <w:w w:val="105"/>
          <w:sz w:val="22"/>
        </w:rPr>
        <w:t> </w:t>
      </w:r>
      <w:r>
        <w:rPr>
          <w:w w:val="105"/>
          <w:sz w:val="22"/>
        </w:rPr>
        <w:t>sanar</w:t>
      </w:r>
      <w:r>
        <w:rPr>
          <w:spacing w:val="-4"/>
          <w:w w:val="105"/>
          <w:sz w:val="22"/>
        </w:rPr>
        <w:t> </w:t>
      </w:r>
      <w:r>
        <w:rPr>
          <w:w w:val="105"/>
          <w:sz w:val="22"/>
        </w:rPr>
        <w:t>desvios,</w:t>
      </w:r>
      <w:r>
        <w:rPr>
          <w:spacing w:val="-4"/>
          <w:w w:val="105"/>
          <w:sz w:val="22"/>
        </w:rPr>
        <w:t> </w:t>
      </w:r>
      <w:r>
        <w:rPr>
          <w:w w:val="105"/>
          <w:sz w:val="22"/>
        </w:rPr>
        <w:t>fraudes,</w:t>
      </w:r>
      <w:r>
        <w:rPr>
          <w:spacing w:val="-4"/>
          <w:w w:val="105"/>
          <w:sz w:val="22"/>
        </w:rPr>
        <w:t> </w:t>
      </w:r>
      <w:r>
        <w:rPr>
          <w:w w:val="105"/>
          <w:sz w:val="22"/>
        </w:rPr>
        <w:t>irregularidades</w:t>
      </w:r>
      <w:r>
        <w:rPr>
          <w:spacing w:val="-4"/>
          <w:w w:val="105"/>
          <w:sz w:val="22"/>
        </w:rPr>
        <w:t> </w:t>
      </w:r>
      <w:r>
        <w:rPr>
          <w:w w:val="105"/>
          <w:sz w:val="22"/>
        </w:rPr>
        <w:t>e</w:t>
      </w:r>
      <w:r>
        <w:rPr>
          <w:spacing w:val="-4"/>
          <w:w w:val="105"/>
          <w:sz w:val="22"/>
        </w:rPr>
        <w:t> </w:t>
      </w:r>
      <w:r>
        <w:rPr>
          <w:w w:val="105"/>
          <w:sz w:val="22"/>
        </w:rPr>
        <w:t>atos</w:t>
      </w:r>
      <w:r>
        <w:rPr>
          <w:spacing w:val="-4"/>
          <w:w w:val="105"/>
          <w:sz w:val="22"/>
        </w:rPr>
        <w:t> </w:t>
      </w:r>
      <w:r>
        <w:rPr>
          <w:w w:val="105"/>
          <w:sz w:val="22"/>
        </w:rPr>
        <w:t>ilícitos</w:t>
      </w:r>
      <w:r>
        <w:rPr>
          <w:spacing w:val="-4"/>
          <w:w w:val="105"/>
          <w:sz w:val="22"/>
        </w:rPr>
        <w:t> </w:t>
      </w:r>
      <w:r>
        <w:rPr>
          <w:w w:val="105"/>
          <w:sz w:val="22"/>
        </w:rPr>
        <w:t>praticados</w:t>
      </w:r>
      <w:r>
        <w:rPr>
          <w:spacing w:val="-4"/>
          <w:w w:val="105"/>
          <w:sz w:val="22"/>
        </w:rPr>
        <w:t> </w:t>
      </w:r>
      <w:r>
        <w:rPr>
          <w:w w:val="105"/>
          <w:sz w:val="22"/>
        </w:rPr>
        <w:t>contra</w:t>
      </w:r>
      <w:r>
        <w:rPr>
          <w:spacing w:val="-4"/>
          <w:w w:val="105"/>
          <w:sz w:val="22"/>
        </w:rPr>
        <w:t> </w:t>
      </w:r>
      <w:r>
        <w:rPr>
          <w:w w:val="105"/>
          <w:sz w:val="22"/>
        </w:rPr>
        <w:t>a</w:t>
      </w:r>
      <w:r>
        <w:rPr>
          <w:spacing w:val="-15"/>
          <w:w w:val="105"/>
          <w:sz w:val="22"/>
        </w:rPr>
        <w:t> </w:t>
      </w:r>
      <w:r>
        <w:rPr>
          <w:w w:val="105"/>
          <w:sz w:val="22"/>
        </w:rPr>
        <w:t>Administração</w:t>
      </w:r>
      <w:r>
        <w:rPr>
          <w:spacing w:val="-3"/>
          <w:w w:val="105"/>
          <w:sz w:val="22"/>
        </w:rPr>
        <w:t> </w:t>
      </w:r>
      <w:r>
        <w:rPr>
          <w:w w:val="105"/>
          <w:sz w:val="22"/>
        </w:rPr>
        <w:t>Pública.</w:t>
      </w:r>
    </w:p>
    <w:p>
      <w:pPr>
        <w:pStyle w:val="ListParagraph"/>
        <w:numPr>
          <w:ilvl w:val="3"/>
          <w:numId w:val="49"/>
        </w:numPr>
        <w:tabs>
          <w:tab w:pos="1116" w:val="left" w:leader="none"/>
        </w:tabs>
        <w:spacing w:line="242" w:lineRule="auto" w:before="0" w:after="0"/>
        <w:ind w:left="323" w:right="523" w:firstLine="0"/>
        <w:jc w:val="left"/>
        <w:rPr>
          <w:sz w:val="22"/>
        </w:rPr>
      </w:pPr>
      <w:r>
        <w:rPr>
          <w:w w:val="105"/>
          <w:sz w:val="22"/>
        </w:rPr>
        <w:t>Caso</w:t>
      </w:r>
      <w:r>
        <w:rPr>
          <w:spacing w:val="-15"/>
          <w:w w:val="105"/>
          <w:sz w:val="22"/>
        </w:rPr>
        <w:t> </w:t>
      </w:r>
      <w:r>
        <w:rPr>
          <w:w w:val="105"/>
          <w:sz w:val="22"/>
        </w:rPr>
        <w:t>o</w:t>
      </w:r>
      <w:r>
        <w:rPr>
          <w:spacing w:val="-14"/>
          <w:w w:val="105"/>
          <w:sz w:val="22"/>
        </w:rPr>
        <w:t> </w:t>
      </w:r>
      <w:r>
        <w:rPr>
          <w:b/>
          <w:w w:val="105"/>
          <w:sz w:val="22"/>
        </w:rPr>
        <w:t>CONTRATADO</w:t>
      </w:r>
      <w:r>
        <w:rPr>
          <w:b/>
          <w:spacing w:val="-15"/>
          <w:w w:val="105"/>
          <w:sz w:val="22"/>
        </w:rPr>
        <w:t> </w:t>
      </w:r>
      <w:r>
        <w:rPr>
          <w:w w:val="105"/>
          <w:sz w:val="22"/>
        </w:rPr>
        <w:t>ainda</w:t>
      </w:r>
      <w:r>
        <w:rPr>
          <w:spacing w:val="-14"/>
          <w:w w:val="105"/>
          <w:sz w:val="22"/>
        </w:rPr>
        <w:t> </w:t>
      </w:r>
      <w:r>
        <w:rPr>
          <w:w w:val="105"/>
          <w:sz w:val="22"/>
        </w:rPr>
        <w:t>não</w:t>
      </w:r>
      <w:r>
        <w:rPr>
          <w:spacing w:val="-15"/>
          <w:w w:val="105"/>
          <w:sz w:val="22"/>
        </w:rPr>
        <w:t> </w:t>
      </w:r>
      <w:r>
        <w:rPr>
          <w:w w:val="105"/>
          <w:sz w:val="22"/>
        </w:rPr>
        <w:t>tenha</w:t>
      </w:r>
      <w:r>
        <w:rPr>
          <w:spacing w:val="-14"/>
          <w:w w:val="105"/>
          <w:sz w:val="22"/>
        </w:rPr>
        <w:t> </w:t>
      </w:r>
      <w:r>
        <w:rPr>
          <w:w w:val="105"/>
          <w:sz w:val="22"/>
        </w:rPr>
        <w:t>Programa</w:t>
      </w:r>
      <w:r>
        <w:rPr>
          <w:spacing w:val="-15"/>
          <w:w w:val="105"/>
          <w:sz w:val="22"/>
        </w:rPr>
        <w:t> </w:t>
      </w:r>
      <w:r>
        <w:rPr>
          <w:w w:val="105"/>
          <w:sz w:val="22"/>
        </w:rPr>
        <w:t>de</w:t>
      </w:r>
      <w:r>
        <w:rPr>
          <w:spacing w:val="-14"/>
          <w:w w:val="105"/>
          <w:sz w:val="22"/>
        </w:rPr>
        <w:t> </w:t>
      </w:r>
      <w:r>
        <w:rPr>
          <w:w w:val="105"/>
          <w:sz w:val="22"/>
        </w:rPr>
        <w:t>Integridade</w:t>
      </w:r>
      <w:r>
        <w:rPr>
          <w:spacing w:val="-14"/>
          <w:w w:val="105"/>
          <w:sz w:val="22"/>
        </w:rPr>
        <w:t> </w:t>
      </w:r>
      <w:r>
        <w:rPr>
          <w:w w:val="105"/>
          <w:sz w:val="22"/>
        </w:rPr>
        <w:t>instituído,</w:t>
      </w:r>
      <w:r>
        <w:rPr>
          <w:spacing w:val="-15"/>
          <w:w w:val="105"/>
          <w:sz w:val="22"/>
        </w:rPr>
        <w:t> </w:t>
      </w:r>
      <w:r>
        <w:rPr>
          <w:w w:val="105"/>
          <w:sz w:val="22"/>
        </w:rPr>
        <w:t>compromete-se</w:t>
      </w:r>
      <w:r>
        <w:rPr>
          <w:spacing w:val="-14"/>
          <w:w w:val="105"/>
          <w:sz w:val="22"/>
        </w:rPr>
        <w:t> </w:t>
      </w:r>
      <w:r>
        <w:rPr>
          <w:w w:val="105"/>
          <w:sz w:val="22"/>
        </w:rPr>
        <w:t>a</w:t>
      </w:r>
      <w:r>
        <w:rPr>
          <w:spacing w:val="-15"/>
          <w:w w:val="105"/>
          <w:sz w:val="22"/>
        </w:rPr>
        <w:t> </w:t>
      </w:r>
      <w:r>
        <w:rPr>
          <w:w w:val="105"/>
          <w:sz w:val="22"/>
        </w:rPr>
        <w:t>implantar</w:t>
      </w:r>
      <w:r>
        <w:rPr>
          <w:spacing w:val="-14"/>
          <w:w w:val="105"/>
          <w:sz w:val="22"/>
        </w:rPr>
        <w:t> </w:t>
      </w:r>
      <w:r>
        <w:rPr>
          <w:w w:val="105"/>
          <w:sz w:val="22"/>
        </w:rPr>
        <w:t>o</w:t>
      </w:r>
      <w:r>
        <w:rPr>
          <w:spacing w:val="-15"/>
          <w:w w:val="105"/>
          <w:sz w:val="22"/>
        </w:rPr>
        <w:t> </w:t>
      </w:r>
      <w:r>
        <w:rPr>
          <w:w w:val="105"/>
          <w:sz w:val="22"/>
        </w:rPr>
        <w:t>Programa</w:t>
      </w:r>
      <w:r>
        <w:rPr>
          <w:spacing w:val="-14"/>
          <w:w w:val="105"/>
          <w:sz w:val="22"/>
        </w:rPr>
        <w:t> </w:t>
      </w:r>
      <w:r>
        <w:rPr>
          <w:w w:val="105"/>
          <w:sz w:val="22"/>
        </w:rPr>
        <w:t>de</w:t>
      </w:r>
      <w:r>
        <w:rPr>
          <w:spacing w:val="-14"/>
          <w:w w:val="105"/>
          <w:sz w:val="22"/>
        </w:rPr>
        <w:t> </w:t>
      </w:r>
      <w:r>
        <w:rPr>
          <w:w w:val="105"/>
          <w:sz w:val="22"/>
        </w:rPr>
        <w:t>Integridade</w:t>
      </w:r>
      <w:r>
        <w:rPr>
          <w:spacing w:val="-15"/>
          <w:w w:val="105"/>
          <w:sz w:val="22"/>
        </w:rPr>
        <w:t> </w:t>
      </w:r>
      <w:r>
        <w:rPr>
          <w:w w:val="105"/>
          <w:sz w:val="22"/>
        </w:rPr>
        <w:t>no</w:t>
      </w:r>
      <w:r>
        <w:rPr>
          <w:spacing w:val="-14"/>
          <w:w w:val="105"/>
          <w:sz w:val="22"/>
        </w:rPr>
        <w:t> </w:t>
      </w:r>
      <w:r>
        <w:rPr>
          <w:w w:val="105"/>
          <w:sz w:val="22"/>
        </w:rPr>
        <w:t>prazo</w:t>
      </w:r>
      <w:r>
        <w:rPr>
          <w:spacing w:val="-15"/>
          <w:w w:val="105"/>
          <w:sz w:val="22"/>
        </w:rPr>
        <w:t> </w:t>
      </w:r>
      <w:r>
        <w:rPr>
          <w:w w:val="105"/>
          <w:sz w:val="22"/>
        </w:rPr>
        <w:t>de</w:t>
      </w:r>
      <w:r>
        <w:rPr>
          <w:spacing w:val="-14"/>
          <w:w w:val="105"/>
          <w:sz w:val="22"/>
        </w:rPr>
        <w:t> </w:t>
      </w:r>
      <w:r>
        <w:rPr>
          <w:w w:val="105"/>
          <w:sz w:val="22"/>
        </w:rPr>
        <w:t>até 180</w:t>
      </w:r>
      <w:r>
        <w:rPr>
          <w:spacing w:val="-3"/>
          <w:w w:val="105"/>
          <w:sz w:val="22"/>
        </w:rPr>
        <w:t> </w:t>
      </w:r>
      <w:r>
        <w:rPr>
          <w:w w:val="105"/>
          <w:sz w:val="22"/>
        </w:rPr>
        <w:t>(cento</w:t>
      </w:r>
      <w:r>
        <w:rPr>
          <w:spacing w:val="-3"/>
          <w:w w:val="105"/>
          <w:sz w:val="22"/>
        </w:rPr>
        <w:t> </w:t>
      </w:r>
      <w:r>
        <w:rPr>
          <w:w w:val="105"/>
          <w:sz w:val="22"/>
        </w:rPr>
        <w:t>e</w:t>
      </w:r>
      <w:r>
        <w:rPr>
          <w:spacing w:val="-3"/>
          <w:w w:val="105"/>
          <w:sz w:val="22"/>
        </w:rPr>
        <w:t> </w:t>
      </w:r>
      <w:r>
        <w:rPr>
          <w:w w:val="105"/>
          <w:sz w:val="22"/>
        </w:rPr>
        <w:t>oitenta)</w:t>
      </w:r>
      <w:r>
        <w:rPr>
          <w:spacing w:val="-3"/>
          <w:w w:val="105"/>
          <w:sz w:val="22"/>
        </w:rPr>
        <w:t> </w:t>
      </w:r>
      <w:r>
        <w:rPr>
          <w:w w:val="105"/>
          <w:sz w:val="22"/>
        </w:rPr>
        <w:t>dias</w:t>
      </w:r>
      <w:r>
        <w:rPr>
          <w:spacing w:val="-3"/>
          <w:w w:val="105"/>
          <w:sz w:val="22"/>
        </w:rPr>
        <w:t> </w:t>
      </w:r>
      <w:r>
        <w:rPr>
          <w:w w:val="105"/>
          <w:sz w:val="22"/>
        </w:rPr>
        <w:t>corridos,</w:t>
      </w:r>
      <w:r>
        <w:rPr>
          <w:spacing w:val="-3"/>
          <w:w w:val="105"/>
          <w:sz w:val="22"/>
        </w:rPr>
        <w:t> </w:t>
      </w:r>
      <w:r>
        <w:rPr>
          <w:w w:val="105"/>
          <w:sz w:val="22"/>
        </w:rPr>
        <w:t>a</w:t>
      </w:r>
      <w:r>
        <w:rPr>
          <w:spacing w:val="-3"/>
          <w:w w:val="105"/>
          <w:sz w:val="22"/>
        </w:rPr>
        <w:t> </w:t>
      </w:r>
      <w:r>
        <w:rPr>
          <w:w w:val="105"/>
          <w:sz w:val="22"/>
        </w:rPr>
        <w:t>partir</w:t>
      </w:r>
      <w:r>
        <w:rPr>
          <w:spacing w:val="-3"/>
          <w:w w:val="105"/>
          <w:sz w:val="22"/>
        </w:rPr>
        <w:t> </w:t>
      </w:r>
      <w:r>
        <w:rPr>
          <w:w w:val="105"/>
          <w:sz w:val="22"/>
        </w:rPr>
        <w:t>da</w:t>
      </w:r>
      <w:r>
        <w:rPr>
          <w:spacing w:val="-3"/>
          <w:w w:val="105"/>
          <w:sz w:val="22"/>
        </w:rPr>
        <w:t> </w:t>
      </w:r>
      <w:r>
        <w:rPr>
          <w:w w:val="105"/>
          <w:sz w:val="22"/>
        </w:rPr>
        <w:t>data</w:t>
      </w:r>
      <w:r>
        <w:rPr>
          <w:spacing w:val="-3"/>
          <w:w w:val="105"/>
          <w:sz w:val="22"/>
        </w:rPr>
        <w:t> </w:t>
      </w:r>
      <w:r>
        <w:rPr>
          <w:w w:val="105"/>
          <w:sz w:val="22"/>
        </w:rPr>
        <w:t>de</w:t>
      </w:r>
      <w:r>
        <w:rPr>
          <w:spacing w:val="-3"/>
          <w:w w:val="105"/>
          <w:sz w:val="22"/>
        </w:rPr>
        <w:t> </w:t>
      </w:r>
      <w:r>
        <w:rPr>
          <w:w w:val="105"/>
          <w:sz w:val="22"/>
        </w:rPr>
        <w:t>celebração</w:t>
      </w:r>
      <w:r>
        <w:rPr>
          <w:spacing w:val="-3"/>
          <w:w w:val="105"/>
          <w:sz w:val="22"/>
        </w:rPr>
        <w:t> </w:t>
      </w:r>
      <w:r>
        <w:rPr>
          <w:w w:val="105"/>
          <w:sz w:val="22"/>
        </w:rPr>
        <w:t>do</w:t>
      </w:r>
      <w:r>
        <w:rPr>
          <w:spacing w:val="-3"/>
          <w:w w:val="105"/>
          <w:sz w:val="22"/>
        </w:rPr>
        <w:t> </w:t>
      </w:r>
      <w:r>
        <w:rPr>
          <w:w w:val="105"/>
          <w:sz w:val="22"/>
        </w:rPr>
        <w:t>presente</w:t>
      </w:r>
      <w:r>
        <w:rPr>
          <w:spacing w:val="-3"/>
          <w:w w:val="105"/>
          <w:sz w:val="22"/>
        </w:rPr>
        <w:t> </w:t>
      </w:r>
      <w:r>
        <w:rPr>
          <w:w w:val="105"/>
          <w:sz w:val="22"/>
        </w:rPr>
        <w:t>Contrato,</w:t>
      </w:r>
      <w:r>
        <w:rPr>
          <w:spacing w:val="-3"/>
          <w:w w:val="105"/>
          <w:sz w:val="22"/>
        </w:rPr>
        <w:t> </w:t>
      </w:r>
      <w:r>
        <w:rPr>
          <w:w w:val="105"/>
          <w:sz w:val="22"/>
        </w:rPr>
        <w:t>na</w:t>
      </w:r>
      <w:r>
        <w:rPr>
          <w:spacing w:val="-3"/>
          <w:w w:val="105"/>
          <w:sz w:val="22"/>
        </w:rPr>
        <w:t> </w:t>
      </w:r>
      <w:r>
        <w:rPr>
          <w:w w:val="105"/>
          <w:sz w:val="22"/>
        </w:rPr>
        <w:t>forma</w:t>
      </w:r>
      <w:r>
        <w:rPr>
          <w:spacing w:val="-3"/>
          <w:w w:val="105"/>
          <w:sz w:val="22"/>
        </w:rPr>
        <w:t> </w:t>
      </w:r>
      <w:r>
        <w:rPr>
          <w:w w:val="105"/>
          <w:sz w:val="22"/>
        </w:rPr>
        <w:t>da</w:t>
      </w:r>
      <w:r>
        <w:rPr>
          <w:spacing w:val="-3"/>
          <w:w w:val="105"/>
          <w:sz w:val="22"/>
        </w:rPr>
        <w:t> </w:t>
      </w:r>
      <w:r>
        <w:rPr>
          <w:w w:val="105"/>
          <w:sz w:val="22"/>
        </w:rPr>
        <w:t>Lei</w:t>
      </w:r>
      <w:r>
        <w:rPr>
          <w:spacing w:val="-3"/>
          <w:w w:val="105"/>
          <w:sz w:val="22"/>
        </w:rPr>
        <w:t> </w:t>
      </w:r>
      <w:r>
        <w:rPr>
          <w:w w:val="105"/>
          <w:sz w:val="22"/>
        </w:rPr>
        <w:t>nº</w:t>
      </w:r>
      <w:r>
        <w:rPr>
          <w:spacing w:val="-3"/>
          <w:w w:val="105"/>
          <w:sz w:val="22"/>
        </w:rPr>
        <w:t> </w:t>
      </w:r>
      <w:r>
        <w:rPr>
          <w:w w:val="105"/>
          <w:sz w:val="22"/>
        </w:rPr>
        <w:t>7.753/2017.</w:t>
      </w:r>
    </w:p>
    <w:p>
      <w:pPr>
        <w:pStyle w:val="ListParagraph"/>
        <w:numPr>
          <w:ilvl w:val="2"/>
          <w:numId w:val="49"/>
        </w:numPr>
        <w:tabs>
          <w:tab w:pos="854" w:val="left" w:leader="none"/>
        </w:tabs>
        <w:spacing w:line="280" w:lineRule="auto" w:before="252" w:after="0"/>
        <w:ind w:left="323" w:right="306" w:firstLine="0"/>
        <w:jc w:val="left"/>
        <w:rPr>
          <w:sz w:val="19"/>
        </w:rPr>
      </w:pPr>
      <w:r>
        <w:rPr>
          <w:sz w:val="19"/>
        </w:rPr>
        <w:t>Orientar e treinar seus empregados sobre os deveres previstos na Lei nº 13.709, de 14 de agosto de 2018 (LGPD), adotando medidas eficazes para proteção de dados pessoais a que</w:t>
      </w:r>
      <w:r>
        <w:rPr>
          <w:spacing w:val="80"/>
          <w:sz w:val="19"/>
        </w:rPr>
        <w:t> </w:t>
      </w:r>
      <w:r>
        <w:rPr>
          <w:sz w:val="19"/>
        </w:rPr>
        <w:t>tenha acesso por força da execução deste Contrato.</w:t>
      </w:r>
    </w:p>
    <w:p>
      <w:pPr>
        <w:pStyle w:val="BodyText"/>
      </w:pPr>
    </w:p>
    <w:p>
      <w:pPr>
        <w:pStyle w:val="BodyText"/>
      </w:pPr>
    </w:p>
    <w:p>
      <w:pPr>
        <w:pStyle w:val="BodyText"/>
        <w:spacing w:before="52"/>
      </w:pPr>
    </w:p>
    <w:p>
      <w:pPr>
        <w:spacing w:before="0"/>
        <w:ind w:left="323" w:right="0" w:firstLine="0"/>
        <w:jc w:val="left"/>
        <w:rPr>
          <w:b/>
          <w:sz w:val="19"/>
        </w:rPr>
      </w:pPr>
      <w:r>
        <w:rPr>
          <w:b/>
          <w:spacing w:val="-2"/>
          <w:sz w:val="19"/>
        </w:rPr>
        <w:t>CLÁUSULA</w:t>
      </w:r>
      <w:r>
        <w:rPr>
          <w:b/>
          <w:spacing w:val="-8"/>
          <w:sz w:val="19"/>
        </w:rPr>
        <w:t> </w:t>
      </w:r>
      <w:r>
        <w:rPr>
          <w:b/>
          <w:spacing w:val="-2"/>
          <w:sz w:val="19"/>
        </w:rPr>
        <w:t>DÉCIMA</w:t>
      </w:r>
      <w:r>
        <w:rPr>
          <w:b/>
          <w:spacing w:val="-8"/>
          <w:sz w:val="19"/>
        </w:rPr>
        <w:t> </w:t>
      </w:r>
      <w:r>
        <w:rPr>
          <w:b/>
          <w:spacing w:val="-2"/>
          <w:sz w:val="19"/>
        </w:rPr>
        <w:t>–</w:t>
      </w:r>
      <w:r>
        <w:rPr>
          <w:b/>
          <w:spacing w:val="3"/>
          <w:sz w:val="19"/>
        </w:rPr>
        <w:t> </w:t>
      </w:r>
      <w:r>
        <w:rPr>
          <w:b/>
          <w:spacing w:val="-2"/>
          <w:sz w:val="19"/>
        </w:rPr>
        <w:t>GARANTIA</w:t>
      </w:r>
      <w:r>
        <w:rPr>
          <w:b/>
          <w:spacing w:val="-8"/>
          <w:sz w:val="19"/>
        </w:rPr>
        <w:t> </w:t>
      </w:r>
      <w:r>
        <w:rPr>
          <w:b/>
          <w:spacing w:val="-2"/>
          <w:sz w:val="19"/>
        </w:rPr>
        <w:t>DE</w:t>
      </w:r>
      <w:r>
        <w:rPr>
          <w:b/>
          <w:spacing w:val="3"/>
          <w:sz w:val="19"/>
        </w:rPr>
        <w:t> </w:t>
      </w:r>
      <w:r>
        <w:rPr>
          <w:b/>
          <w:spacing w:val="-2"/>
          <w:sz w:val="19"/>
        </w:rPr>
        <w:t>EXECUÇÃO</w:t>
      </w:r>
    </w:p>
    <w:p>
      <w:pPr>
        <w:pStyle w:val="Heading2"/>
        <w:spacing w:before="28"/>
        <w:ind w:left="323"/>
      </w:pPr>
      <w:r>
        <w:rPr>
          <w:w w:val="105"/>
        </w:rPr>
        <w:t>10.1</w:t>
      </w:r>
      <w:r>
        <w:rPr>
          <w:spacing w:val="-11"/>
          <w:w w:val="105"/>
        </w:rPr>
        <w:t> </w:t>
      </w:r>
      <w:r>
        <w:rPr>
          <w:w w:val="105"/>
        </w:rPr>
        <w:t>Não</w:t>
      </w:r>
      <w:r>
        <w:rPr>
          <w:spacing w:val="-12"/>
          <w:w w:val="105"/>
        </w:rPr>
        <w:t> </w:t>
      </w:r>
      <w:r>
        <w:rPr>
          <w:w w:val="105"/>
        </w:rPr>
        <w:t>haverá</w:t>
      </w:r>
      <w:r>
        <w:rPr>
          <w:spacing w:val="-11"/>
          <w:w w:val="105"/>
        </w:rPr>
        <w:t> </w:t>
      </w:r>
      <w:r>
        <w:rPr>
          <w:w w:val="105"/>
        </w:rPr>
        <w:t>exigência</w:t>
      </w:r>
      <w:r>
        <w:rPr>
          <w:spacing w:val="-11"/>
          <w:w w:val="105"/>
        </w:rPr>
        <w:t> </w:t>
      </w:r>
      <w:r>
        <w:rPr>
          <w:w w:val="105"/>
        </w:rPr>
        <w:t>de</w:t>
      </w:r>
      <w:r>
        <w:rPr>
          <w:spacing w:val="-11"/>
          <w:w w:val="105"/>
        </w:rPr>
        <w:t> </w:t>
      </w:r>
      <w:r>
        <w:rPr>
          <w:w w:val="105"/>
        </w:rPr>
        <w:t>garantia</w:t>
      </w:r>
      <w:r>
        <w:rPr>
          <w:spacing w:val="-11"/>
          <w:w w:val="105"/>
        </w:rPr>
        <w:t> </w:t>
      </w:r>
      <w:r>
        <w:rPr>
          <w:w w:val="105"/>
        </w:rPr>
        <w:t>contratual</w:t>
      </w:r>
      <w:r>
        <w:rPr>
          <w:spacing w:val="-11"/>
          <w:w w:val="105"/>
        </w:rPr>
        <w:t> </w:t>
      </w:r>
      <w:r>
        <w:rPr>
          <w:w w:val="105"/>
        </w:rPr>
        <w:t>da</w:t>
      </w:r>
      <w:r>
        <w:rPr>
          <w:spacing w:val="-11"/>
          <w:w w:val="105"/>
        </w:rPr>
        <w:t> </w:t>
      </w:r>
      <w:r>
        <w:rPr>
          <w:spacing w:val="-2"/>
          <w:w w:val="105"/>
        </w:rPr>
        <w:t>execução.</w:t>
      </w:r>
    </w:p>
    <w:p>
      <w:pPr>
        <w:pStyle w:val="BodyText"/>
        <w:spacing w:before="102"/>
        <w:rPr>
          <w:sz w:val="20"/>
        </w:rPr>
      </w:pPr>
    </w:p>
    <w:p>
      <w:pPr>
        <w:pStyle w:val="Heading3"/>
      </w:pPr>
      <w:r>
        <w:rPr>
          <w:spacing w:val="-2"/>
        </w:rPr>
        <w:t>CLÁUSULA</w:t>
      </w:r>
      <w:r>
        <w:rPr>
          <w:spacing w:val="-11"/>
        </w:rPr>
        <w:t> </w:t>
      </w:r>
      <w:r>
        <w:rPr>
          <w:spacing w:val="-2"/>
        </w:rPr>
        <w:t>DÉCIMA</w:t>
      </w:r>
      <w:r>
        <w:rPr>
          <w:spacing w:val="-11"/>
        </w:rPr>
        <w:t> </w:t>
      </w:r>
      <w:r>
        <w:rPr>
          <w:spacing w:val="-2"/>
        </w:rPr>
        <w:t>PRIMEIRA</w:t>
      </w:r>
      <w:r>
        <w:rPr>
          <w:spacing w:val="-11"/>
        </w:rPr>
        <w:t> </w:t>
      </w:r>
      <w:r>
        <w:rPr>
          <w:spacing w:val="-2"/>
        </w:rPr>
        <w:t>– DAS INFRAÇÕES</w:t>
      </w:r>
      <w:r>
        <w:rPr>
          <w:spacing w:val="-11"/>
        </w:rPr>
        <w:t> </w:t>
      </w:r>
      <w:r>
        <w:rPr>
          <w:spacing w:val="-2"/>
        </w:rPr>
        <w:t>ADMINISTRATIVAS</w:t>
      </w:r>
      <w:r>
        <w:rPr>
          <w:spacing w:val="-1"/>
        </w:rPr>
        <w:t> </w:t>
      </w:r>
      <w:r>
        <w:rPr>
          <w:spacing w:val="-2"/>
        </w:rPr>
        <w:t>E</w:t>
      </w:r>
      <w:r>
        <w:rPr>
          <w:spacing w:val="-1"/>
        </w:rPr>
        <w:t> </w:t>
      </w:r>
      <w:r>
        <w:rPr>
          <w:spacing w:val="-2"/>
        </w:rPr>
        <w:t>SANÇÕES</w:t>
      </w:r>
    </w:p>
    <w:p>
      <w:pPr>
        <w:pStyle w:val="BodyText"/>
        <w:spacing w:before="59"/>
        <w:rPr>
          <w:b/>
        </w:rPr>
      </w:pPr>
    </w:p>
    <w:p>
      <w:pPr>
        <w:pStyle w:val="ListParagraph"/>
        <w:numPr>
          <w:ilvl w:val="1"/>
          <w:numId w:val="51"/>
        </w:numPr>
        <w:tabs>
          <w:tab w:pos="692" w:val="left" w:leader="none"/>
        </w:tabs>
        <w:spacing w:line="240" w:lineRule="auto" w:before="0" w:after="0"/>
        <w:ind w:left="692" w:right="0" w:hanging="369"/>
        <w:jc w:val="left"/>
        <w:rPr>
          <w:sz w:val="19"/>
        </w:rPr>
      </w:pPr>
      <w:r>
        <w:rPr>
          <w:sz w:val="19"/>
        </w:rPr>
        <w:t>Constitui</w:t>
      </w:r>
      <w:r>
        <w:rPr>
          <w:spacing w:val="-8"/>
          <w:sz w:val="19"/>
        </w:rPr>
        <w:t> </w:t>
      </w:r>
      <w:r>
        <w:rPr>
          <w:sz w:val="19"/>
        </w:rPr>
        <w:t>infração</w:t>
      </w:r>
      <w:r>
        <w:rPr>
          <w:spacing w:val="-8"/>
          <w:sz w:val="19"/>
        </w:rPr>
        <w:t> </w:t>
      </w:r>
      <w:r>
        <w:rPr>
          <w:sz w:val="19"/>
        </w:rPr>
        <w:t>administrativa,</w:t>
      </w:r>
      <w:r>
        <w:rPr>
          <w:spacing w:val="-8"/>
          <w:sz w:val="19"/>
        </w:rPr>
        <w:t> </w:t>
      </w:r>
      <w:r>
        <w:rPr>
          <w:sz w:val="19"/>
        </w:rPr>
        <w:t>a</w:t>
      </w:r>
      <w:r>
        <w:rPr>
          <w:spacing w:val="-7"/>
          <w:sz w:val="19"/>
        </w:rPr>
        <w:t> </w:t>
      </w:r>
      <w:r>
        <w:rPr>
          <w:sz w:val="19"/>
        </w:rPr>
        <w:t>prática,</w:t>
      </w:r>
      <w:r>
        <w:rPr>
          <w:spacing w:val="-8"/>
          <w:sz w:val="19"/>
        </w:rPr>
        <w:t> </w:t>
      </w:r>
      <w:r>
        <w:rPr>
          <w:sz w:val="19"/>
        </w:rPr>
        <w:t>pelo</w:t>
      </w:r>
      <w:r>
        <w:rPr>
          <w:spacing w:val="-8"/>
          <w:sz w:val="19"/>
        </w:rPr>
        <w:t> </w:t>
      </w:r>
      <w:r>
        <w:rPr>
          <w:b/>
          <w:sz w:val="19"/>
        </w:rPr>
        <w:t>CONTRATADO</w:t>
      </w:r>
      <w:r>
        <w:rPr>
          <w:sz w:val="19"/>
        </w:rPr>
        <w:t>,</w:t>
      </w:r>
      <w:r>
        <w:rPr>
          <w:spacing w:val="-8"/>
          <w:sz w:val="19"/>
        </w:rPr>
        <w:t> </w:t>
      </w:r>
      <w:r>
        <w:rPr>
          <w:sz w:val="19"/>
        </w:rPr>
        <w:t>das</w:t>
      </w:r>
      <w:r>
        <w:rPr>
          <w:spacing w:val="-7"/>
          <w:sz w:val="19"/>
        </w:rPr>
        <w:t> </w:t>
      </w:r>
      <w:r>
        <w:rPr>
          <w:sz w:val="19"/>
        </w:rPr>
        <w:t>seguintes</w:t>
      </w:r>
      <w:r>
        <w:rPr>
          <w:spacing w:val="-8"/>
          <w:sz w:val="19"/>
        </w:rPr>
        <w:t> </w:t>
      </w:r>
      <w:r>
        <w:rPr>
          <w:sz w:val="19"/>
        </w:rPr>
        <w:t>condutas</w:t>
      </w:r>
      <w:r>
        <w:rPr>
          <w:spacing w:val="-8"/>
          <w:sz w:val="19"/>
        </w:rPr>
        <w:t> </w:t>
      </w:r>
      <w:r>
        <w:rPr>
          <w:sz w:val="19"/>
        </w:rPr>
        <w:t>previstas</w:t>
      </w:r>
      <w:r>
        <w:rPr>
          <w:spacing w:val="-8"/>
          <w:sz w:val="19"/>
        </w:rPr>
        <w:t> </w:t>
      </w:r>
      <w:r>
        <w:rPr>
          <w:sz w:val="19"/>
        </w:rPr>
        <w:t>no</w:t>
      </w:r>
      <w:r>
        <w:rPr>
          <w:spacing w:val="-7"/>
          <w:sz w:val="19"/>
        </w:rPr>
        <w:t> </w:t>
      </w:r>
      <w:r>
        <w:rPr>
          <w:sz w:val="19"/>
        </w:rPr>
        <w:t>art.</w:t>
      </w:r>
      <w:r>
        <w:rPr>
          <w:spacing w:val="-8"/>
          <w:sz w:val="19"/>
        </w:rPr>
        <w:t> </w:t>
      </w:r>
      <w:r>
        <w:rPr>
          <w:sz w:val="19"/>
        </w:rPr>
        <w:t>155</w:t>
      </w:r>
      <w:r>
        <w:rPr>
          <w:spacing w:val="-8"/>
          <w:sz w:val="19"/>
        </w:rPr>
        <w:t> </w:t>
      </w:r>
      <w:r>
        <w:rPr>
          <w:sz w:val="19"/>
        </w:rPr>
        <w:t>da</w:t>
      </w:r>
      <w:r>
        <w:rPr>
          <w:spacing w:val="-8"/>
          <w:sz w:val="19"/>
        </w:rPr>
        <w:t> </w:t>
      </w:r>
      <w:r>
        <w:rPr>
          <w:sz w:val="19"/>
        </w:rPr>
        <w:t>Lei</w:t>
      </w:r>
      <w:r>
        <w:rPr>
          <w:spacing w:val="-7"/>
          <w:sz w:val="19"/>
        </w:rPr>
        <w:t> </w:t>
      </w:r>
      <w:r>
        <w:rPr>
          <w:sz w:val="19"/>
        </w:rPr>
        <w:t>nº</w:t>
      </w:r>
      <w:r>
        <w:rPr>
          <w:spacing w:val="-8"/>
          <w:sz w:val="19"/>
        </w:rPr>
        <w:t> </w:t>
      </w:r>
      <w:r>
        <w:rPr>
          <w:spacing w:val="-2"/>
          <w:sz w:val="19"/>
        </w:rPr>
        <w:t>14.133/2021:</w:t>
      </w:r>
    </w:p>
    <w:p>
      <w:pPr>
        <w:pStyle w:val="BodyText"/>
        <w:spacing w:before="45"/>
      </w:pPr>
    </w:p>
    <w:p>
      <w:pPr>
        <w:pStyle w:val="ListParagraph"/>
        <w:numPr>
          <w:ilvl w:val="2"/>
          <w:numId w:val="51"/>
        </w:numPr>
        <w:tabs>
          <w:tab w:pos="833" w:val="left" w:leader="none"/>
        </w:tabs>
        <w:spacing w:line="240" w:lineRule="auto" w:before="0" w:after="0"/>
        <w:ind w:left="833" w:right="0" w:hanging="510"/>
        <w:jc w:val="left"/>
        <w:rPr>
          <w:sz w:val="19"/>
        </w:rPr>
      </w:pPr>
      <w:r>
        <w:rPr>
          <w:sz w:val="19"/>
        </w:rPr>
        <w:t>dar</w:t>
      </w:r>
      <w:r>
        <w:rPr>
          <w:spacing w:val="-5"/>
          <w:sz w:val="19"/>
        </w:rPr>
        <w:t> </w:t>
      </w:r>
      <w:r>
        <w:rPr>
          <w:sz w:val="19"/>
        </w:rPr>
        <w:t>causa</w:t>
      </w:r>
      <w:r>
        <w:rPr>
          <w:spacing w:val="-5"/>
          <w:sz w:val="19"/>
        </w:rPr>
        <w:t> </w:t>
      </w:r>
      <w:r>
        <w:rPr>
          <w:sz w:val="19"/>
        </w:rPr>
        <w:t>à</w:t>
      </w:r>
      <w:r>
        <w:rPr>
          <w:spacing w:val="-5"/>
          <w:sz w:val="19"/>
        </w:rPr>
        <w:t> </w:t>
      </w:r>
      <w:r>
        <w:rPr>
          <w:sz w:val="19"/>
        </w:rPr>
        <w:t>inexecução</w:t>
      </w:r>
      <w:r>
        <w:rPr>
          <w:spacing w:val="-5"/>
          <w:sz w:val="19"/>
        </w:rPr>
        <w:t> </w:t>
      </w:r>
      <w:r>
        <w:rPr>
          <w:sz w:val="19"/>
        </w:rPr>
        <w:t>parcial</w:t>
      </w:r>
      <w:r>
        <w:rPr>
          <w:spacing w:val="-5"/>
          <w:sz w:val="19"/>
        </w:rPr>
        <w:t> </w:t>
      </w:r>
      <w:r>
        <w:rPr>
          <w:sz w:val="19"/>
        </w:rPr>
        <w:t>do</w:t>
      </w:r>
      <w:r>
        <w:rPr>
          <w:spacing w:val="-5"/>
          <w:sz w:val="19"/>
        </w:rPr>
        <w:t> </w:t>
      </w:r>
      <w:r>
        <w:rPr>
          <w:spacing w:val="-2"/>
          <w:sz w:val="19"/>
        </w:rPr>
        <w:t>contrato;</w:t>
      </w:r>
    </w:p>
    <w:p>
      <w:pPr>
        <w:pStyle w:val="BodyText"/>
        <w:spacing w:before="45"/>
      </w:pPr>
    </w:p>
    <w:p>
      <w:pPr>
        <w:pStyle w:val="ListParagraph"/>
        <w:numPr>
          <w:ilvl w:val="2"/>
          <w:numId w:val="51"/>
        </w:numPr>
        <w:tabs>
          <w:tab w:pos="833" w:val="left" w:leader="none"/>
        </w:tabs>
        <w:spacing w:line="240" w:lineRule="auto" w:before="0" w:after="0"/>
        <w:ind w:left="833" w:right="0" w:hanging="510"/>
        <w:jc w:val="left"/>
        <w:rPr>
          <w:sz w:val="19"/>
        </w:rPr>
      </w:pPr>
      <w:r>
        <w:rPr>
          <w:sz w:val="19"/>
        </w:rPr>
        <w:t>dar</w:t>
      </w:r>
      <w:r>
        <w:rPr>
          <w:spacing w:val="-9"/>
          <w:sz w:val="19"/>
        </w:rPr>
        <w:t> </w:t>
      </w:r>
      <w:r>
        <w:rPr>
          <w:sz w:val="19"/>
        </w:rPr>
        <w:t>causa</w:t>
      </w:r>
      <w:r>
        <w:rPr>
          <w:spacing w:val="-5"/>
          <w:sz w:val="19"/>
        </w:rPr>
        <w:t> </w:t>
      </w:r>
      <w:r>
        <w:rPr>
          <w:sz w:val="19"/>
        </w:rPr>
        <w:t>à</w:t>
      </w:r>
      <w:r>
        <w:rPr>
          <w:spacing w:val="-6"/>
          <w:sz w:val="19"/>
        </w:rPr>
        <w:t> </w:t>
      </w:r>
      <w:r>
        <w:rPr>
          <w:sz w:val="19"/>
        </w:rPr>
        <w:t>inexecução</w:t>
      </w:r>
      <w:r>
        <w:rPr>
          <w:spacing w:val="-6"/>
          <w:sz w:val="19"/>
        </w:rPr>
        <w:t> </w:t>
      </w:r>
      <w:r>
        <w:rPr>
          <w:sz w:val="19"/>
        </w:rPr>
        <w:t>parcial</w:t>
      </w:r>
      <w:r>
        <w:rPr>
          <w:spacing w:val="-5"/>
          <w:sz w:val="19"/>
        </w:rPr>
        <w:t> </w:t>
      </w:r>
      <w:r>
        <w:rPr>
          <w:sz w:val="19"/>
        </w:rPr>
        <w:t>do</w:t>
      </w:r>
      <w:r>
        <w:rPr>
          <w:spacing w:val="-6"/>
          <w:sz w:val="19"/>
        </w:rPr>
        <w:t> </w:t>
      </w:r>
      <w:r>
        <w:rPr>
          <w:sz w:val="19"/>
        </w:rPr>
        <w:t>contrato</w:t>
      </w:r>
      <w:r>
        <w:rPr>
          <w:spacing w:val="-5"/>
          <w:sz w:val="19"/>
        </w:rPr>
        <w:t> </w:t>
      </w:r>
      <w:r>
        <w:rPr>
          <w:sz w:val="19"/>
        </w:rPr>
        <w:t>que</w:t>
      </w:r>
      <w:r>
        <w:rPr>
          <w:spacing w:val="-6"/>
          <w:sz w:val="19"/>
        </w:rPr>
        <w:t> </w:t>
      </w:r>
      <w:r>
        <w:rPr>
          <w:sz w:val="19"/>
        </w:rPr>
        <w:t>cause</w:t>
      </w:r>
      <w:r>
        <w:rPr>
          <w:spacing w:val="-6"/>
          <w:sz w:val="19"/>
        </w:rPr>
        <w:t> </w:t>
      </w:r>
      <w:r>
        <w:rPr>
          <w:sz w:val="19"/>
        </w:rPr>
        <w:t>grave</w:t>
      </w:r>
      <w:r>
        <w:rPr>
          <w:spacing w:val="-5"/>
          <w:sz w:val="19"/>
        </w:rPr>
        <w:t> </w:t>
      </w:r>
      <w:r>
        <w:rPr>
          <w:sz w:val="19"/>
        </w:rPr>
        <w:t>dano</w:t>
      </w:r>
      <w:r>
        <w:rPr>
          <w:spacing w:val="-6"/>
          <w:sz w:val="19"/>
        </w:rPr>
        <w:t> </w:t>
      </w:r>
      <w:r>
        <w:rPr>
          <w:sz w:val="19"/>
        </w:rPr>
        <w:t>à</w:t>
      </w:r>
      <w:r>
        <w:rPr>
          <w:spacing w:val="-12"/>
          <w:sz w:val="19"/>
        </w:rPr>
        <w:t> </w:t>
      </w:r>
      <w:r>
        <w:rPr>
          <w:sz w:val="19"/>
        </w:rPr>
        <w:t>Administração,</w:t>
      </w:r>
      <w:r>
        <w:rPr>
          <w:spacing w:val="-5"/>
          <w:sz w:val="19"/>
        </w:rPr>
        <w:t> </w:t>
      </w:r>
      <w:r>
        <w:rPr>
          <w:sz w:val="19"/>
        </w:rPr>
        <w:t>ao</w:t>
      </w:r>
      <w:r>
        <w:rPr>
          <w:spacing w:val="-6"/>
          <w:sz w:val="19"/>
        </w:rPr>
        <w:t> </w:t>
      </w:r>
      <w:r>
        <w:rPr>
          <w:sz w:val="19"/>
        </w:rPr>
        <w:t>funcionamento</w:t>
      </w:r>
      <w:r>
        <w:rPr>
          <w:spacing w:val="-5"/>
          <w:sz w:val="19"/>
        </w:rPr>
        <w:t> </w:t>
      </w:r>
      <w:r>
        <w:rPr>
          <w:sz w:val="19"/>
        </w:rPr>
        <w:t>dos</w:t>
      </w:r>
      <w:r>
        <w:rPr>
          <w:spacing w:val="-6"/>
          <w:sz w:val="19"/>
        </w:rPr>
        <w:t> </w:t>
      </w:r>
      <w:r>
        <w:rPr>
          <w:sz w:val="19"/>
        </w:rPr>
        <w:t>serviços</w:t>
      </w:r>
      <w:r>
        <w:rPr>
          <w:spacing w:val="-6"/>
          <w:sz w:val="19"/>
        </w:rPr>
        <w:t> </w:t>
      </w:r>
      <w:r>
        <w:rPr>
          <w:sz w:val="19"/>
        </w:rPr>
        <w:t>públicos</w:t>
      </w:r>
      <w:r>
        <w:rPr>
          <w:spacing w:val="-5"/>
          <w:sz w:val="19"/>
        </w:rPr>
        <w:t> </w:t>
      </w:r>
      <w:r>
        <w:rPr>
          <w:sz w:val="19"/>
        </w:rPr>
        <w:t>ou</w:t>
      </w:r>
      <w:r>
        <w:rPr>
          <w:spacing w:val="-6"/>
          <w:sz w:val="19"/>
        </w:rPr>
        <w:t> </w:t>
      </w:r>
      <w:r>
        <w:rPr>
          <w:sz w:val="19"/>
        </w:rPr>
        <w:t>ao</w:t>
      </w:r>
      <w:r>
        <w:rPr>
          <w:spacing w:val="-5"/>
          <w:sz w:val="19"/>
        </w:rPr>
        <w:t> </w:t>
      </w:r>
      <w:r>
        <w:rPr>
          <w:sz w:val="19"/>
        </w:rPr>
        <w:t>interesse</w:t>
      </w:r>
      <w:r>
        <w:rPr>
          <w:spacing w:val="-6"/>
          <w:sz w:val="19"/>
        </w:rPr>
        <w:t> </w:t>
      </w:r>
      <w:r>
        <w:rPr>
          <w:spacing w:val="-2"/>
          <w:sz w:val="19"/>
        </w:rPr>
        <w:t>coletivo;</w:t>
      </w:r>
    </w:p>
    <w:p>
      <w:pPr>
        <w:pStyle w:val="BodyText"/>
        <w:spacing w:before="45"/>
      </w:pPr>
    </w:p>
    <w:p>
      <w:pPr>
        <w:pStyle w:val="ListParagraph"/>
        <w:numPr>
          <w:ilvl w:val="2"/>
          <w:numId w:val="51"/>
        </w:numPr>
        <w:tabs>
          <w:tab w:pos="833" w:val="left" w:leader="none"/>
        </w:tabs>
        <w:spacing w:line="240" w:lineRule="auto" w:before="0" w:after="0"/>
        <w:ind w:left="833" w:right="0" w:hanging="510"/>
        <w:jc w:val="left"/>
        <w:rPr>
          <w:sz w:val="19"/>
        </w:rPr>
      </w:pPr>
      <w:r>
        <w:rPr>
          <w:sz w:val="19"/>
        </w:rPr>
        <w:t>dar</w:t>
      </w:r>
      <w:r>
        <w:rPr>
          <w:spacing w:val="-5"/>
          <w:sz w:val="19"/>
        </w:rPr>
        <w:t> </w:t>
      </w:r>
      <w:r>
        <w:rPr>
          <w:sz w:val="19"/>
        </w:rPr>
        <w:t>causa</w:t>
      </w:r>
      <w:r>
        <w:rPr>
          <w:spacing w:val="-5"/>
          <w:sz w:val="19"/>
        </w:rPr>
        <w:t> </w:t>
      </w:r>
      <w:r>
        <w:rPr>
          <w:sz w:val="19"/>
        </w:rPr>
        <w:t>à</w:t>
      </w:r>
      <w:r>
        <w:rPr>
          <w:spacing w:val="-4"/>
          <w:sz w:val="19"/>
        </w:rPr>
        <w:t> </w:t>
      </w:r>
      <w:r>
        <w:rPr>
          <w:sz w:val="19"/>
        </w:rPr>
        <w:t>inexecução</w:t>
      </w:r>
      <w:r>
        <w:rPr>
          <w:spacing w:val="-5"/>
          <w:sz w:val="19"/>
        </w:rPr>
        <w:t> </w:t>
      </w:r>
      <w:r>
        <w:rPr>
          <w:sz w:val="19"/>
        </w:rPr>
        <w:t>total</w:t>
      </w:r>
      <w:r>
        <w:rPr>
          <w:spacing w:val="-4"/>
          <w:sz w:val="19"/>
        </w:rPr>
        <w:t> </w:t>
      </w:r>
      <w:r>
        <w:rPr>
          <w:sz w:val="19"/>
        </w:rPr>
        <w:t>do</w:t>
      </w:r>
      <w:r>
        <w:rPr>
          <w:spacing w:val="-5"/>
          <w:sz w:val="19"/>
        </w:rPr>
        <w:t> </w:t>
      </w:r>
      <w:r>
        <w:rPr>
          <w:spacing w:val="-2"/>
          <w:sz w:val="19"/>
        </w:rPr>
        <w:t>contrato;</w:t>
      </w:r>
    </w:p>
    <w:p>
      <w:pPr>
        <w:pStyle w:val="BodyText"/>
        <w:spacing w:before="45"/>
      </w:pPr>
    </w:p>
    <w:p>
      <w:pPr>
        <w:pStyle w:val="ListParagraph"/>
        <w:numPr>
          <w:ilvl w:val="2"/>
          <w:numId w:val="51"/>
        </w:numPr>
        <w:tabs>
          <w:tab w:pos="833" w:val="left" w:leader="none"/>
        </w:tabs>
        <w:spacing w:line="240" w:lineRule="auto" w:before="0" w:after="0"/>
        <w:ind w:left="833" w:right="0" w:hanging="510"/>
        <w:jc w:val="left"/>
        <w:rPr>
          <w:sz w:val="19"/>
        </w:rPr>
      </w:pPr>
      <w:r>
        <w:rPr>
          <w:sz w:val="19"/>
        </w:rPr>
        <w:t>deixar</w:t>
      </w:r>
      <w:r>
        <w:rPr>
          <w:spacing w:val="-6"/>
          <w:sz w:val="19"/>
        </w:rPr>
        <w:t> </w:t>
      </w:r>
      <w:r>
        <w:rPr>
          <w:sz w:val="19"/>
        </w:rPr>
        <w:t>de</w:t>
      </w:r>
      <w:r>
        <w:rPr>
          <w:spacing w:val="-6"/>
          <w:sz w:val="19"/>
        </w:rPr>
        <w:t> </w:t>
      </w:r>
      <w:r>
        <w:rPr>
          <w:sz w:val="19"/>
        </w:rPr>
        <w:t>entregar</w:t>
      </w:r>
      <w:r>
        <w:rPr>
          <w:spacing w:val="-5"/>
          <w:sz w:val="19"/>
        </w:rPr>
        <w:t> </w:t>
      </w:r>
      <w:r>
        <w:rPr>
          <w:sz w:val="19"/>
        </w:rPr>
        <w:t>a</w:t>
      </w:r>
      <w:r>
        <w:rPr>
          <w:spacing w:val="-6"/>
          <w:sz w:val="19"/>
        </w:rPr>
        <w:t> </w:t>
      </w:r>
      <w:r>
        <w:rPr>
          <w:sz w:val="19"/>
        </w:rPr>
        <w:t>documentação</w:t>
      </w:r>
      <w:r>
        <w:rPr>
          <w:spacing w:val="-5"/>
          <w:sz w:val="19"/>
        </w:rPr>
        <w:t> </w:t>
      </w:r>
      <w:r>
        <w:rPr>
          <w:sz w:val="19"/>
        </w:rPr>
        <w:t>exigida</w:t>
      </w:r>
      <w:r>
        <w:rPr>
          <w:spacing w:val="-6"/>
          <w:sz w:val="19"/>
        </w:rPr>
        <w:t> </w:t>
      </w:r>
      <w:r>
        <w:rPr>
          <w:sz w:val="19"/>
        </w:rPr>
        <w:t>para</w:t>
      </w:r>
      <w:r>
        <w:rPr>
          <w:spacing w:val="-6"/>
          <w:sz w:val="19"/>
        </w:rPr>
        <w:t> </w:t>
      </w:r>
      <w:r>
        <w:rPr>
          <w:sz w:val="19"/>
        </w:rPr>
        <w:t>o</w:t>
      </w:r>
      <w:r>
        <w:rPr>
          <w:spacing w:val="-5"/>
          <w:sz w:val="19"/>
        </w:rPr>
        <w:t> </w:t>
      </w:r>
      <w:r>
        <w:rPr>
          <w:sz w:val="19"/>
        </w:rPr>
        <w:t>certame</w:t>
      </w:r>
      <w:r>
        <w:rPr>
          <w:spacing w:val="-6"/>
          <w:sz w:val="19"/>
        </w:rPr>
        <w:t> </w:t>
      </w:r>
      <w:r>
        <w:rPr>
          <w:sz w:val="19"/>
        </w:rPr>
        <w:t>ou</w:t>
      </w:r>
      <w:r>
        <w:rPr>
          <w:spacing w:val="-5"/>
          <w:sz w:val="19"/>
        </w:rPr>
        <w:t> </w:t>
      </w:r>
      <w:r>
        <w:rPr>
          <w:sz w:val="19"/>
        </w:rPr>
        <w:t>não</w:t>
      </w:r>
      <w:r>
        <w:rPr>
          <w:spacing w:val="-6"/>
          <w:sz w:val="19"/>
        </w:rPr>
        <w:t> </w:t>
      </w:r>
      <w:r>
        <w:rPr>
          <w:sz w:val="19"/>
        </w:rPr>
        <w:t>entregar</w:t>
      </w:r>
      <w:r>
        <w:rPr>
          <w:spacing w:val="-6"/>
          <w:sz w:val="19"/>
        </w:rPr>
        <w:t> </w:t>
      </w:r>
      <w:r>
        <w:rPr>
          <w:sz w:val="19"/>
        </w:rPr>
        <w:t>qualquer</w:t>
      </w:r>
      <w:r>
        <w:rPr>
          <w:spacing w:val="-5"/>
          <w:sz w:val="19"/>
        </w:rPr>
        <w:t> </w:t>
      </w:r>
      <w:r>
        <w:rPr>
          <w:sz w:val="19"/>
        </w:rPr>
        <w:t>documento</w:t>
      </w:r>
      <w:r>
        <w:rPr>
          <w:spacing w:val="-6"/>
          <w:sz w:val="19"/>
        </w:rPr>
        <w:t> </w:t>
      </w:r>
      <w:r>
        <w:rPr>
          <w:sz w:val="19"/>
        </w:rPr>
        <w:t>que</w:t>
      </w:r>
      <w:r>
        <w:rPr>
          <w:spacing w:val="-5"/>
          <w:sz w:val="19"/>
        </w:rPr>
        <w:t> </w:t>
      </w:r>
      <w:r>
        <w:rPr>
          <w:sz w:val="19"/>
        </w:rPr>
        <w:t>tenha</w:t>
      </w:r>
      <w:r>
        <w:rPr>
          <w:spacing w:val="-6"/>
          <w:sz w:val="19"/>
        </w:rPr>
        <w:t> </w:t>
      </w:r>
      <w:r>
        <w:rPr>
          <w:sz w:val="19"/>
        </w:rPr>
        <w:t>sido</w:t>
      </w:r>
      <w:r>
        <w:rPr>
          <w:spacing w:val="-6"/>
          <w:sz w:val="19"/>
        </w:rPr>
        <w:t> </w:t>
      </w:r>
      <w:r>
        <w:rPr>
          <w:sz w:val="19"/>
        </w:rPr>
        <w:t>solicitado</w:t>
      </w:r>
      <w:r>
        <w:rPr>
          <w:spacing w:val="-5"/>
          <w:sz w:val="19"/>
        </w:rPr>
        <w:t> </w:t>
      </w:r>
      <w:r>
        <w:rPr>
          <w:sz w:val="19"/>
        </w:rPr>
        <w:t>pelo</w:t>
      </w:r>
      <w:r>
        <w:rPr>
          <w:spacing w:val="-6"/>
          <w:sz w:val="19"/>
        </w:rPr>
        <w:t> </w:t>
      </w:r>
      <w:r>
        <w:rPr>
          <w:sz w:val="19"/>
        </w:rPr>
        <w:t>pregoeiro</w:t>
      </w:r>
      <w:r>
        <w:rPr>
          <w:spacing w:val="-5"/>
          <w:sz w:val="19"/>
        </w:rPr>
        <w:t> </w:t>
      </w:r>
      <w:r>
        <w:rPr>
          <w:sz w:val="19"/>
        </w:rPr>
        <w:t>durante</w:t>
      </w:r>
      <w:r>
        <w:rPr>
          <w:spacing w:val="-6"/>
          <w:sz w:val="19"/>
        </w:rPr>
        <w:t> </w:t>
      </w:r>
      <w:r>
        <w:rPr>
          <w:sz w:val="19"/>
        </w:rPr>
        <w:t>o</w:t>
      </w:r>
      <w:r>
        <w:rPr>
          <w:spacing w:val="-5"/>
          <w:sz w:val="19"/>
        </w:rPr>
        <w:t> </w:t>
      </w:r>
      <w:r>
        <w:rPr>
          <w:spacing w:val="-2"/>
          <w:sz w:val="19"/>
        </w:rPr>
        <w:t>certame;</w:t>
      </w:r>
    </w:p>
    <w:p>
      <w:pPr>
        <w:pStyle w:val="BodyText"/>
        <w:spacing w:before="45"/>
      </w:pPr>
    </w:p>
    <w:p>
      <w:pPr>
        <w:pStyle w:val="ListParagraph"/>
        <w:numPr>
          <w:ilvl w:val="2"/>
          <w:numId w:val="51"/>
        </w:numPr>
        <w:tabs>
          <w:tab w:pos="833" w:val="left" w:leader="none"/>
        </w:tabs>
        <w:spacing w:line="240" w:lineRule="auto" w:before="0" w:after="0"/>
        <w:ind w:left="833" w:right="0" w:hanging="510"/>
        <w:jc w:val="left"/>
        <w:rPr>
          <w:sz w:val="19"/>
        </w:rPr>
      </w:pPr>
      <w:r>
        <w:rPr>
          <w:sz w:val="19"/>
        </w:rPr>
        <w:t>não</w:t>
      </w:r>
      <w:r>
        <w:rPr>
          <w:spacing w:val="-7"/>
          <w:sz w:val="19"/>
        </w:rPr>
        <w:t> </w:t>
      </w:r>
      <w:r>
        <w:rPr>
          <w:sz w:val="19"/>
        </w:rPr>
        <w:t>manter</w:t>
      </w:r>
      <w:r>
        <w:rPr>
          <w:spacing w:val="-6"/>
          <w:sz w:val="19"/>
        </w:rPr>
        <w:t> </w:t>
      </w:r>
      <w:r>
        <w:rPr>
          <w:sz w:val="19"/>
        </w:rPr>
        <w:t>a</w:t>
      </w:r>
      <w:r>
        <w:rPr>
          <w:spacing w:val="-6"/>
          <w:sz w:val="19"/>
        </w:rPr>
        <w:t> </w:t>
      </w:r>
      <w:r>
        <w:rPr>
          <w:sz w:val="19"/>
        </w:rPr>
        <w:t>proposta,</w:t>
      </w:r>
      <w:r>
        <w:rPr>
          <w:spacing w:val="-6"/>
          <w:sz w:val="19"/>
        </w:rPr>
        <w:t> </w:t>
      </w:r>
      <w:r>
        <w:rPr>
          <w:sz w:val="19"/>
        </w:rPr>
        <w:t>salvo</w:t>
      </w:r>
      <w:r>
        <w:rPr>
          <w:spacing w:val="-7"/>
          <w:sz w:val="19"/>
        </w:rPr>
        <w:t> </w:t>
      </w:r>
      <w:r>
        <w:rPr>
          <w:sz w:val="19"/>
        </w:rPr>
        <w:t>em</w:t>
      </w:r>
      <w:r>
        <w:rPr>
          <w:spacing w:val="-6"/>
          <w:sz w:val="19"/>
        </w:rPr>
        <w:t> </w:t>
      </w:r>
      <w:r>
        <w:rPr>
          <w:sz w:val="19"/>
        </w:rPr>
        <w:t>decorrência</w:t>
      </w:r>
      <w:r>
        <w:rPr>
          <w:spacing w:val="-6"/>
          <w:sz w:val="19"/>
        </w:rPr>
        <w:t> </w:t>
      </w:r>
      <w:r>
        <w:rPr>
          <w:sz w:val="19"/>
        </w:rPr>
        <w:t>de</w:t>
      </w:r>
      <w:r>
        <w:rPr>
          <w:spacing w:val="-6"/>
          <w:sz w:val="19"/>
        </w:rPr>
        <w:t> </w:t>
      </w:r>
      <w:r>
        <w:rPr>
          <w:sz w:val="19"/>
        </w:rPr>
        <w:t>fato</w:t>
      </w:r>
      <w:r>
        <w:rPr>
          <w:spacing w:val="-6"/>
          <w:sz w:val="19"/>
        </w:rPr>
        <w:t> </w:t>
      </w:r>
      <w:r>
        <w:rPr>
          <w:sz w:val="19"/>
        </w:rPr>
        <w:t>superveniente</w:t>
      </w:r>
      <w:r>
        <w:rPr>
          <w:spacing w:val="-7"/>
          <w:sz w:val="19"/>
        </w:rPr>
        <w:t> </w:t>
      </w:r>
      <w:r>
        <w:rPr>
          <w:sz w:val="19"/>
        </w:rPr>
        <w:t>devidamente</w:t>
      </w:r>
      <w:r>
        <w:rPr>
          <w:spacing w:val="-6"/>
          <w:sz w:val="19"/>
        </w:rPr>
        <w:t> </w:t>
      </w:r>
      <w:r>
        <w:rPr>
          <w:sz w:val="19"/>
        </w:rPr>
        <w:t>justificado,</w:t>
      </w:r>
      <w:r>
        <w:rPr>
          <w:spacing w:val="-6"/>
          <w:sz w:val="19"/>
        </w:rPr>
        <w:t> </w:t>
      </w:r>
      <w:r>
        <w:rPr>
          <w:sz w:val="19"/>
        </w:rPr>
        <w:t>em</w:t>
      </w:r>
      <w:r>
        <w:rPr>
          <w:spacing w:val="-6"/>
          <w:sz w:val="19"/>
        </w:rPr>
        <w:t> </w:t>
      </w:r>
      <w:r>
        <w:rPr>
          <w:sz w:val="19"/>
        </w:rPr>
        <w:t>especial</w:t>
      </w:r>
      <w:r>
        <w:rPr>
          <w:spacing w:val="-7"/>
          <w:sz w:val="19"/>
        </w:rPr>
        <w:t> </w:t>
      </w:r>
      <w:r>
        <w:rPr>
          <w:spacing w:val="-2"/>
          <w:sz w:val="19"/>
        </w:rPr>
        <w:t>quando:</w:t>
      </w:r>
    </w:p>
    <w:p>
      <w:pPr>
        <w:pStyle w:val="BodyText"/>
        <w:spacing w:before="45"/>
      </w:pPr>
    </w:p>
    <w:p>
      <w:pPr>
        <w:pStyle w:val="ListParagraph"/>
        <w:numPr>
          <w:ilvl w:val="3"/>
          <w:numId w:val="51"/>
        </w:numPr>
        <w:tabs>
          <w:tab w:pos="975" w:val="left" w:leader="none"/>
        </w:tabs>
        <w:spacing w:line="240" w:lineRule="auto" w:before="0" w:after="0"/>
        <w:ind w:left="975" w:right="0" w:hanging="652"/>
        <w:jc w:val="left"/>
        <w:rPr>
          <w:sz w:val="19"/>
        </w:rPr>
      </w:pPr>
      <w:r>
        <w:rPr>
          <w:sz w:val="19"/>
        </w:rPr>
        <w:t>não</w:t>
      </w:r>
      <w:r>
        <w:rPr>
          <w:spacing w:val="-5"/>
          <w:sz w:val="19"/>
        </w:rPr>
        <w:t> </w:t>
      </w:r>
      <w:r>
        <w:rPr>
          <w:sz w:val="19"/>
        </w:rPr>
        <w:t>enviar</w:t>
      </w:r>
      <w:r>
        <w:rPr>
          <w:spacing w:val="-5"/>
          <w:sz w:val="19"/>
        </w:rPr>
        <w:t> </w:t>
      </w:r>
      <w:r>
        <w:rPr>
          <w:sz w:val="19"/>
        </w:rPr>
        <w:t>a</w:t>
      </w:r>
      <w:r>
        <w:rPr>
          <w:spacing w:val="-5"/>
          <w:sz w:val="19"/>
        </w:rPr>
        <w:t> </w:t>
      </w:r>
      <w:r>
        <w:rPr>
          <w:sz w:val="19"/>
        </w:rPr>
        <w:t>proposta</w:t>
      </w:r>
      <w:r>
        <w:rPr>
          <w:spacing w:val="-5"/>
          <w:sz w:val="19"/>
        </w:rPr>
        <w:t> </w:t>
      </w:r>
      <w:r>
        <w:rPr>
          <w:sz w:val="19"/>
        </w:rPr>
        <w:t>adequada</w:t>
      </w:r>
      <w:r>
        <w:rPr>
          <w:spacing w:val="-4"/>
          <w:sz w:val="19"/>
        </w:rPr>
        <w:t> </w:t>
      </w:r>
      <w:r>
        <w:rPr>
          <w:sz w:val="19"/>
        </w:rPr>
        <w:t>ao</w:t>
      </w:r>
      <w:r>
        <w:rPr>
          <w:spacing w:val="-5"/>
          <w:sz w:val="19"/>
        </w:rPr>
        <w:t> </w:t>
      </w:r>
      <w:r>
        <w:rPr>
          <w:sz w:val="19"/>
        </w:rPr>
        <w:t>último</w:t>
      </w:r>
      <w:r>
        <w:rPr>
          <w:spacing w:val="-5"/>
          <w:sz w:val="19"/>
        </w:rPr>
        <w:t> </w:t>
      </w:r>
      <w:r>
        <w:rPr>
          <w:sz w:val="19"/>
        </w:rPr>
        <w:t>lance</w:t>
      </w:r>
      <w:r>
        <w:rPr>
          <w:spacing w:val="-5"/>
          <w:sz w:val="19"/>
        </w:rPr>
        <w:t> </w:t>
      </w:r>
      <w:r>
        <w:rPr>
          <w:sz w:val="19"/>
        </w:rPr>
        <w:t>ofertado</w:t>
      </w:r>
      <w:r>
        <w:rPr>
          <w:spacing w:val="-5"/>
          <w:sz w:val="19"/>
        </w:rPr>
        <w:t> </w:t>
      </w:r>
      <w:r>
        <w:rPr>
          <w:sz w:val="19"/>
        </w:rPr>
        <w:t>ou</w:t>
      </w:r>
      <w:r>
        <w:rPr>
          <w:spacing w:val="-4"/>
          <w:sz w:val="19"/>
        </w:rPr>
        <w:t> </w:t>
      </w:r>
      <w:r>
        <w:rPr>
          <w:sz w:val="19"/>
        </w:rPr>
        <w:t>após</w:t>
      </w:r>
      <w:r>
        <w:rPr>
          <w:spacing w:val="-5"/>
          <w:sz w:val="19"/>
        </w:rPr>
        <w:t> </w:t>
      </w:r>
      <w:r>
        <w:rPr>
          <w:sz w:val="19"/>
        </w:rPr>
        <w:t>a</w:t>
      </w:r>
      <w:r>
        <w:rPr>
          <w:spacing w:val="-5"/>
          <w:sz w:val="19"/>
        </w:rPr>
        <w:t> </w:t>
      </w:r>
      <w:r>
        <w:rPr>
          <w:spacing w:val="-2"/>
          <w:sz w:val="19"/>
        </w:rPr>
        <w:t>negociação;</w:t>
      </w:r>
    </w:p>
    <w:p>
      <w:pPr>
        <w:pStyle w:val="BodyText"/>
        <w:spacing w:before="45"/>
      </w:pPr>
    </w:p>
    <w:p>
      <w:pPr>
        <w:pStyle w:val="ListParagraph"/>
        <w:numPr>
          <w:ilvl w:val="3"/>
          <w:numId w:val="51"/>
        </w:numPr>
        <w:tabs>
          <w:tab w:pos="975" w:val="left" w:leader="none"/>
        </w:tabs>
        <w:spacing w:line="240" w:lineRule="auto" w:before="0" w:after="0"/>
        <w:ind w:left="975" w:right="0" w:hanging="652"/>
        <w:jc w:val="left"/>
        <w:rPr>
          <w:sz w:val="19"/>
        </w:rPr>
      </w:pPr>
      <w:r>
        <w:rPr>
          <w:sz w:val="19"/>
        </w:rPr>
        <w:t>recusar-se</w:t>
      </w:r>
      <w:r>
        <w:rPr>
          <w:spacing w:val="-7"/>
          <w:sz w:val="19"/>
        </w:rPr>
        <w:t> </w:t>
      </w:r>
      <w:r>
        <w:rPr>
          <w:sz w:val="19"/>
        </w:rPr>
        <w:t>a</w:t>
      </w:r>
      <w:r>
        <w:rPr>
          <w:spacing w:val="-6"/>
          <w:sz w:val="19"/>
        </w:rPr>
        <w:t> </w:t>
      </w:r>
      <w:r>
        <w:rPr>
          <w:sz w:val="19"/>
        </w:rPr>
        <w:t>enviar</w:t>
      </w:r>
      <w:r>
        <w:rPr>
          <w:spacing w:val="-6"/>
          <w:sz w:val="19"/>
        </w:rPr>
        <w:t> </w:t>
      </w:r>
      <w:r>
        <w:rPr>
          <w:sz w:val="19"/>
        </w:rPr>
        <w:t>o</w:t>
      </w:r>
      <w:r>
        <w:rPr>
          <w:spacing w:val="-7"/>
          <w:sz w:val="19"/>
        </w:rPr>
        <w:t> </w:t>
      </w:r>
      <w:r>
        <w:rPr>
          <w:sz w:val="19"/>
        </w:rPr>
        <w:t>detalhamento</w:t>
      </w:r>
      <w:r>
        <w:rPr>
          <w:spacing w:val="-6"/>
          <w:sz w:val="19"/>
        </w:rPr>
        <w:t> </w:t>
      </w:r>
      <w:r>
        <w:rPr>
          <w:sz w:val="19"/>
        </w:rPr>
        <w:t>da</w:t>
      </w:r>
      <w:r>
        <w:rPr>
          <w:spacing w:val="-6"/>
          <w:sz w:val="19"/>
        </w:rPr>
        <w:t> </w:t>
      </w:r>
      <w:r>
        <w:rPr>
          <w:sz w:val="19"/>
        </w:rPr>
        <w:t>proposta</w:t>
      </w:r>
      <w:r>
        <w:rPr>
          <w:spacing w:val="-7"/>
          <w:sz w:val="19"/>
        </w:rPr>
        <w:t> </w:t>
      </w:r>
      <w:r>
        <w:rPr>
          <w:sz w:val="19"/>
        </w:rPr>
        <w:t>quando</w:t>
      </w:r>
      <w:r>
        <w:rPr>
          <w:spacing w:val="-6"/>
          <w:sz w:val="19"/>
        </w:rPr>
        <w:t> </w:t>
      </w:r>
      <w:r>
        <w:rPr>
          <w:spacing w:val="-2"/>
          <w:sz w:val="19"/>
        </w:rPr>
        <w:t>exigível;</w:t>
      </w:r>
    </w:p>
    <w:p>
      <w:pPr>
        <w:pStyle w:val="BodyText"/>
        <w:spacing w:before="45"/>
      </w:pPr>
    </w:p>
    <w:p>
      <w:pPr>
        <w:pStyle w:val="ListParagraph"/>
        <w:numPr>
          <w:ilvl w:val="3"/>
          <w:numId w:val="51"/>
        </w:numPr>
        <w:tabs>
          <w:tab w:pos="975" w:val="left" w:leader="none"/>
        </w:tabs>
        <w:spacing w:line="240" w:lineRule="auto" w:before="0" w:after="0"/>
        <w:ind w:left="975" w:right="0" w:hanging="652"/>
        <w:jc w:val="left"/>
        <w:rPr>
          <w:sz w:val="19"/>
        </w:rPr>
      </w:pPr>
      <w:r>
        <w:rPr>
          <w:sz w:val="19"/>
        </w:rPr>
        <w:t>pedir</w:t>
      </w:r>
      <w:r>
        <w:rPr>
          <w:spacing w:val="-7"/>
          <w:sz w:val="19"/>
        </w:rPr>
        <w:t> </w:t>
      </w:r>
      <w:r>
        <w:rPr>
          <w:sz w:val="19"/>
        </w:rPr>
        <w:t>para</w:t>
      </w:r>
      <w:r>
        <w:rPr>
          <w:spacing w:val="-6"/>
          <w:sz w:val="19"/>
        </w:rPr>
        <w:t> </w:t>
      </w:r>
      <w:r>
        <w:rPr>
          <w:sz w:val="19"/>
        </w:rPr>
        <w:t>ser</w:t>
      </w:r>
      <w:r>
        <w:rPr>
          <w:spacing w:val="-7"/>
          <w:sz w:val="19"/>
        </w:rPr>
        <w:t> </w:t>
      </w:r>
      <w:r>
        <w:rPr>
          <w:sz w:val="19"/>
        </w:rPr>
        <w:t>desclassificado</w:t>
      </w:r>
      <w:r>
        <w:rPr>
          <w:spacing w:val="-6"/>
          <w:sz w:val="19"/>
        </w:rPr>
        <w:t> </w:t>
      </w:r>
      <w:r>
        <w:rPr>
          <w:sz w:val="19"/>
        </w:rPr>
        <w:t>quando</w:t>
      </w:r>
      <w:r>
        <w:rPr>
          <w:spacing w:val="-6"/>
          <w:sz w:val="19"/>
        </w:rPr>
        <w:t> </w:t>
      </w:r>
      <w:r>
        <w:rPr>
          <w:sz w:val="19"/>
        </w:rPr>
        <w:t>encerrada</w:t>
      </w:r>
      <w:r>
        <w:rPr>
          <w:spacing w:val="-7"/>
          <w:sz w:val="19"/>
        </w:rPr>
        <w:t> </w:t>
      </w:r>
      <w:r>
        <w:rPr>
          <w:sz w:val="19"/>
        </w:rPr>
        <w:t>a</w:t>
      </w:r>
      <w:r>
        <w:rPr>
          <w:spacing w:val="-6"/>
          <w:sz w:val="19"/>
        </w:rPr>
        <w:t> </w:t>
      </w:r>
      <w:r>
        <w:rPr>
          <w:sz w:val="19"/>
        </w:rPr>
        <w:t>etapa</w:t>
      </w:r>
      <w:r>
        <w:rPr>
          <w:spacing w:val="-6"/>
          <w:sz w:val="19"/>
        </w:rPr>
        <w:t> </w:t>
      </w:r>
      <w:r>
        <w:rPr>
          <w:sz w:val="19"/>
        </w:rPr>
        <w:t>competitiva;</w:t>
      </w:r>
      <w:r>
        <w:rPr>
          <w:spacing w:val="-7"/>
          <w:sz w:val="19"/>
        </w:rPr>
        <w:t> </w:t>
      </w:r>
      <w:r>
        <w:rPr>
          <w:spacing w:val="-5"/>
          <w:sz w:val="19"/>
        </w:rPr>
        <w:t>ou</w:t>
      </w:r>
    </w:p>
    <w:p>
      <w:pPr>
        <w:pStyle w:val="BodyText"/>
        <w:spacing w:before="45"/>
      </w:pPr>
    </w:p>
    <w:p>
      <w:pPr>
        <w:pStyle w:val="ListParagraph"/>
        <w:numPr>
          <w:ilvl w:val="3"/>
          <w:numId w:val="51"/>
        </w:numPr>
        <w:tabs>
          <w:tab w:pos="975" w:val="left" w:leader="none"/>
        </w:tabs>
        <w:spacing w:line="240" w:lineRule="auto" w:before="0" w:after="0"/>
        <w:ind w:left="975" w:right="0" w:hanging="652"/>
        <w:jc w:val="left"/>
        <w:rPr>
          <w:sz w:val="19"/>
        </w:rPr>
      </w:pPr>
      <w:r>
        <w:rPr>
          <w:sz w:val="19"/>
        </w:rPr>
        <w:t>deixar</w:t>
      </w:r>
      <w:r>
        <w:rPr>
          <w:spacing w:val="-6"/>
          <w:sz w:val="19"/>
        </w:rPr>
        <w:t> </w:t>
      </w:r>
      <w:r>
        <w:rPr>
          <w:sz w:val="19"/>
        </w:rPr>
        <w:t>de</w:t>
      </w:r>
      <w:r>
        <w:rPr>
          <w:spacing w:val="-6"/>
          <w:sz w:val="19"/>
        </w:rPr>
        <w:t> </w:t>
      </w:r>
      <w:r>
        <w:rPr>
          <w:sz w:val="19"/>
        </w:rPr>
        <w:t>apresentar</w:t>
      </w:r>
      <w:r>
        <w:rPr>
          <w:spacing w:val="-6"/>
          <w:sz w:val="19"/>
        </w:rPr>
        <w:t> </w:t>
      </w:r>
      <w:r>
        <w:rPr>
          <w:spacing w:val="-2"/>
          <w:sz w:val="19"/>
        </w:rPr>
        <w:t>amostra;</w:t>
      </w:r>
    </w:p>
    <w:p>
      <w:pPr>
        <w:pStyle w:val="BodyText"/>
        <w:spacing w:before="45"/>
      </w:pPr>
    </w:p>
    <w:p>
      <w:pPr>
        <w:pStyle w:val="ListParagraph"/>
        <w:numPr>
          <w:ilvl w:val="3"/>
          <w:numId w:val="51"/>
        </w:numPr>
        <w:tabs>
          <w:tab w:pos="975" w:val="left" w:leader="none"/>
        </w:tabs>
        <w:spacing w:line="240" w:lineRule="auto" w:before="0" w:after="0"/>
        <w:ind w:left="975" w:right="0" w:hanging="652"/>
        <w:jc w:val="left"/>
        <w:rPr>
          <w:sz w:val="19"/>
        </w:rPr>
      </w:pPr>
      <w:r>
        <w:rPr>
          <w:sz w:val="19"/>
        </w:rPr>
        <w:t>apresentar</w:t>
      </w:r>
      <w:r>
        <w:rPr>
          <w:spacing w:val="-7"/>
          <w:sz w:val="19"/>
        </w:rPr>
        <w:t> </w:t>
      </w:r>
      <w:r>
        <w:rPr>
          <w:sz w:val="19"/>
        </w:rPr>
        <w:t>proposta</w:t>
      </w:r>
      <w:r>
        <w:rPr>
          <w:spacing w:val="-6"/>
          <w:sz w:val="19"/>
        </w:rPr>
        <w:t> </w:t>
      </w:r>
      <w:r>
        <w:rPr>
          <w:sz w:val="19"/>
        </w:rPr>
        <w:t>ou</w:t>
      </w:r>
      <w:r>
        <w:rPr>
          <w:spacing w:val="-7"/>
          <w:sz w:val="19"/>
        </w:rPr>
        <w:t> </w:t>
      </w:r>
      <w:r>
        <w:rPr>
          <w:sz w:val="19"/>
        </w:rPr>
        <w:t>amostra</w:t>
      </w:r>
      <w:r>
        <w:rPr>
          <w:spacing w:val="-6"/>
          <w:sz w:val="19"/>
        </w:rPr>
        <w:t> </w:t>
      </w:r>
      <w:r>
        <w:rPr>
          <w:sz w:val="19"/>
        </w:rPr>
        <w:t>em</w:t>
      </w:r>
      <w:r>
        <w:rPr>
          <w:spacing w:val="-6"/>
          <w:sz w:val="19"/>
        </w:rPr>
        <w:t> </w:t>
      </w:r>
      <w:r>
        <w:rPr>
          <w:sz w:val="19"/>
        </w:rPr>
        <w:t>desacordo</w:t>
      </w:r>
      <w:r>
        <w:rPr>
          <w:spacing w:val="-7"/>
          <w:sz w:val="19"/>
        </w:rPr>
        <w:t> </w:t>
      </w:r>
      <w:r>
        <w:rPr>
          <w:sz w:val="19"/>
        </w:rPr>
        <w:t>com</w:t>
      </w:r>
      <w:r>
        <w:rPr>
          <w:spacing w:val="-6"/>
          <w:sz w:val="19"/>
        </w:rPr>
        <w:t> </w:t>
      </w:r>
      <w:r>
        <w:rPr>
          <w:sz w:val="19"/>
        </w:rPr>
        <w:t>as</w:t>
      </w:r>
      <w:r>
        <w:rPr>
          <w:spacing w:val="-6"/>
          <w:sz w:val="19"/>
        </w:rPr>
        <w:t> </w:t>
      </w:r>
      <w:r>
        <w:rPr>
          <w:sz w:val="19"/>
        </w:rPr>
        <w:t>especificações</w:t>
      </w:r>
      <w:r>
        <w:rPr>
          <w:spacing w:val="-7"/>
          <w:sz w:val="19"/>
        </w:rPr>
        <w:t> </w:t>
      </w:r>
      <w:r>
        <w:rPr>
          <w:sz w:val="19"/>
        </w:rPr>
        <w:t>do</w:t>
      </w:r>
      <w:r>
        <w:rPr>
          <w:spacing w:val="-6"/>
          <w:sz w:val="19"/>
        </w:rPr>
        <w:t> </w:t>
      </w:r>
      <w:r>
        <w:rPr>
          <w:sz w:val="19"/>
        </w:rPr>
        <w:t>instrumento</w:t>
      </w:r>
      <w:r>
        <w:rPr>
          <w:spacing w:val="-7"/>
          <w:sz w:val="19"/>
        </w:rPr>
        <w:t> </w:t>
      </w:r>
      <w:r>
        <w:rPr>
          <w:spacing w:val="-2"/>
          <w:sz w:val="19"/>
        </w:rPr>
        <w:t>convocatório;</w:t>
      </w:r>
    </w:p>
    <w:p>
      <w:pPr>
        <w:pStyle w:val="BodyText"/>
        <w:spacing w:before="45"/>
      </w:pPr>
    </w:p>
    <w:p>
      <w:pPr>
        <w:pStyle w:val="ListParagraph"/>
        <w:numPr>
          <w:ilvl w:val="2"/>
          <w:numId w:val="51"/>
        </w:numPr>
        <w:tabs>
          <w:tab w:pos="833" w:val="left" w:leader="none"/>
        </w:tabs>
        <w:spacing w:line="240" w:lineRule="auto" w:before="0" w:after="0"/>
        <w:ind w:left="833" w:right="0" w:hanging="510"/>
        <w:jc w:val="left"/>
        <w:rPr>
          <w:sz w:val="19"/>
        </w:rPr>
      </w:pPr>
      <w:r>
        <w:rPr>
          <w:sz w:val="19"/>
        </w:rPr>
        <w:t>não</w:t>
      </w:r>
      <w:r>
        <w:rPr>
          <w:spacing w:val="-8"/>
          <w:sz w:val="19"/>
        </w:rPr>
        <w:t> </w:t>
      </w:r>
      <w:r>
        <w:rPr>
          <w:sz w:val="19"/>
        </w:rPr>
        <w:t>celebrar</w:t>
      </w:r>
      <w:r>
        <w:rPr>
          <w:spacing w:val="-5"/>
          <w:sz w:val="19"/>
        </w:rPr>
        <w:t> </w:t>
      </w:r>
      <w:r>
        <w:rPr>
          <w:sz w:val="19"/>
        </w:rPr>
        <w:t>o</w:t>
      </w:r>
      <w:r>
        <w:rPr>
          <w:spacing w:val="-5"/>
          <w:sz w:val="19"/>
        </w:rPr>
        <w:t> </w:t>
      </w:r>
      <w:r>
        <w:rPr>
          <w:sz w:val="19"/>
        </w:rPr>
        <w:t>contrato</w:t>
      </w:r>
      <w:r>
        <w:rPr>
          <w:spacing w:val="-6"/>
          <w:sz w:val="19"/>
        </w:rPr>
        <w:t> </w:t>
      </w:r>
      <w:r>
        <w:rPr>
          <w:sz w:val="19"/>
        </w:rPr>
        <w:t>ou</w:t>
      </w:r>
      <w:r>
        <w:rPr>
          <w:spacing w:val="-5"/>
          <w:sz w:val="19"/>
        </w:rPr>
        <w:t> </w:t>
      </w:r>
      <w:r>
        <w:rPr>
          <w:sz w:val="19"/>
        </w:rPr>
        <w:t>não</w:t>
      </w:r>
      <w:r>
        <w:rPr>
          <w:spacing w:val="-5"/>
          <w:sz w:val="19"/>
        </w:rPr>
        <w:t> </w:t>
      </w:r>
      <w:r>
        <w:rPr>
          <w:sz w:val="19"/>
        </w:rPr>
        <w:t>entregar</w:t>
      </w:r>
      <w:r>
        <w:rPr>
          <w:spacing w:val="-6"/>
          <w:sz w:val="19"/>
        </w:rPr>
        <w:t> </w:t>
      </w:r>
      <w:r>
        <w:rPr>
          <w:sz w:val="19"/>
        </w:rPr>
        <w:t>a</w:t>
      </w:r>
      <w:r>
        <w:rPr>
          <w:spacing w:val="-5"/>
          <w:sz w:val="19"/>
        </w:rPr>
        <w:t> </w:t>
      </w:r>
      <w:r>
        <w:rPr>
          <w:sz w:val="19"/>
        </w:rPr>
        <w:t>documentação</w:t>
      </w:r>
      <w:r>
        <w:rPr>
          <w:spacing w:val="-5"/>
          <w:sz w:val="19"/>
        </w:rPr>
        <w:t> </w:t>
      </w:r>
      <w:r>
        <w:rPr>
          <w:sz w:val="19"/>
        </w:rPr>
        <w:t>exigida</w:t>
      </w:r>
      <w:r>
        <w:rPr>
          <w:spacing w:val="-6"/>
          <w:sz w:val="19"/>
        </w:rPr>
        <w:t> </w:t>
      </w:r>
      <w:r>
        <w:rPr>
          <w:sz w:val="19"/>
        </w:rPr>
        <w:t>para</w:t>
      </w:r>
      <w:r>
        <w:rPr>
          <w:spacing w:val="-5"/>
          <w:sz w:val="19"/>
        </w:rPr>
        <w:t> </w:t>
      </w:r>
      <w:r>
        <w:rPr>
          <w:sz w:val="19"/>
        </w:rPr>
        <w:t>a</w:t>
      </w:r>
      <w:r>
        <w:rPr>
          <w:spacing w:val="-5"/>
          <w:sz w:val="19"/>
        </w:rPr>
        <w:t> </w:t>
      </w:r>
      <w:r>
        <w:rPr>
          <w:sz w:val="19"/>
        </w:rPr>
        <w:t>contratação,</w:t>
      </w:r>
      <w:r>
        <w:rPr>
          <w:spacing w:val="-6"/>
          <w:sz w:val="19"/>
        </w:rPr>
        <w:t> </w:t>
      </w:r>
      <w:r>
        <w:rPr>
          <w:sz w:val="19"/>
        </w:rPr>
        <w:t>quando</w:t>
      </w:r>
      <w:r>
        <w:rPr>
          <w:spacing w:val="-5"/>
          <w:sz w:val="19"/>
        </w:rPr>
        <w:t> </w:t>
      </w:r>
      <w:r>
        <w:rPr>
          <w:sz w:val="19"/>
        </w:rPr>
        <w:t>convocado</w:t>
      </w:r>
      <w:r>
        <w:rPr>
          <w:spacing w:val="-5"/>
          <w:sz w:val="19"/>
        </w:rPr>
        <w:t> </w:t>
      </w:r>
      <w:r>
        <w:rPr>
          <w:sz w:val="19"/>
        </w:rPr>
        <w:t>dentro</w:t>
      </w:r>
      <w:r>
        <w:rPr>
          <w:spacing w:val="-6"/>
          <w:sz w:val="19"/>
        </w:rPr>
        <w:t> </w:t>
      </w:r>
      <w:r>
        <w:rPr>
          <w:sz w:val="19"/>
        </w:rPr>
        <w:t>do</w:t>
      </w:r>
      <w:r>
        <w:rPr>
          <w:spacing w:val="-5"/>
          <w:sz w:val="19"/>
        </w:rPr>
        <w:t> </w:t>
      </w:r>
      <w:r>
        <w:rPr>
          <w:sz w:val="19"/>
        </w:rPr>
        <w:t>prazo</w:t>
      </w:r>
      <w:r>
        <w:rPr>
          <w:spacing w:val="-5"/>
          <w:sz w:val="19"/>
        </w:rPr>
        <w:t> </w:t>
      </w:r>
      <w:r>
        <w:rPr>
          <w:sz w:val="19"/>
        </w:rPr>
        <w:t>de</w:t>
      </w:r>
      <w:r>
        <w:rPr>
          <w:spacing w:val="-6"/>
          <w:sz w:val="19"/>
        </w:rPr>
        <w:t> </w:t>
      </w:r>
      <w:r>
        <w:rPr>
          <w:sz w:val="19"/>
        </w:rPr>
        <w:t>validade</w:t>
      </w:r>
      <w:r>
        <w:rPr>
          <w:spacing w:val="-5"/>
          <w:sz w:val="19"/>
        </w:rPr>
        <w:t> </w:t>
      </w:r>
      <w:r>
        <w:rPr>
          <w:sz w:val="19"/>
        </w:rPr>
        <w:t>de</w:t>
      </w:r>
      <w:r>
        <w:rPr>
          <w:spacing w:val="-5"/>
          <w:sz w:val="19"/>
        </w:rPr>
        <w:t> </w:t>
      </w:r>
      <w:r>
        <w:rPr>
          <w:sz w:val="19"/>
        </w:rPr>
        <w:t>sua</w:t>
      </w:r>
      <w:r>
        <w:rPr>
          <w:spacing w:val="-5"/>
          <w:sz w:val="19"/>
        </w:rPr>
        <w:t> </w:t>
      </w:r>
      <w:r>
        <w:rPr>
          <w:spacing w:val="-2"/>
          <w:sz w:val="19"/>
        </w:rPr>
        <w:t>proposta;</w:t>
      </w:r>
    </w:p>
    <w:p>
      <w:pPr>
        <w:pStyle w:val="BodyText"/>
        <w:spacing w:before="45"/>
      </w:pPr>
    </w:p>
    <w:p>
      <w:pPr>
        <w:pStyle w:val="ListParagraph"/>
        <w:numPr>
          <w:ilvl w:val="3"/>
          <w:numId w:val="51"/>
        </w:numPr>
        <w:tabs>
          <w:tab w:pos="975" w:val="left" w:leader="none"/>
        </w:tabs>
        <w:spacing w:line="240" w:lineRule="auto" w:before="1" w:after="0"/>
        <w:ind w:left="975" w:right="0" w:hanging="652"/>
        <w:jc w:val="left"/>
        <w:rPr>
          <w:sz w:val="19"/>
        </w:rPr>
      </w:pPr>
      <w:r>
        <w:rPr>
          <w:sz w:val="19"/>
        </w:rPr>
        <w:t>recusar-se,</w:t>
      </w:r>
      <w:r>
        <w:rPr>
          <w:spacing w:val="-8"/>
          <w:sz w:val="19"/>
        </w:rPr>
        <w:t> </w:t>
      </w:r>
      <w:r>
        <w:rPr>
          <w:sz w:val="19"/>
        </w:rPr>
        <w:t>sem</w:t>
      </w:r>
      <w:r>
        <w:rPr>
          <w:spacing w:val="-5"/>
          <w:sz w:val="19"/>
        </w:rPr>
        <w:t> </w:t>
      </w:r>
      <w:r>
        <w:rPr>
          <w:sz w:val="19"/>
        </w:rPr>
        <w:t>justificativa,</w:t>
      </w:r>
      <w:r>
        <w:rPr>
          <w:spacing w:val="-6"/>
          <w:sz w:val="19"/>
        </w:rPr>
        <w:t> </w:t>
      </w:r>
      <w:r>
        <w:rPr>
          <w:sz w:val="19"/>
        </w:rPr>
        <w:t>a</w:t>
      </w:r>
      <w:r>
        <w:rPr>
          <w:spacing w:val="-5"/>
          <w:sz w:val="19"/>
        </w:rPr>
        <w:t> </w:t>
      </w:r>
      <w:r>
        <w:rPr>
          <w:sz w:val="19"/>
        </w:rPr>
        <w:t>assinar</w:t>
      </w:r>
      <w:r>
        <w:rPr>
          <w:spacing w:val="-5"/>
          <w:sz w:val="19"/>
        </w:rPr>
        <w:t> </w:t>
      </w:r>
      <w:r>
        <w:rPr>
          <w:sz w:val="19"/>
        </w:rPr>
        <w:t>o</w:t>
      </w:r>
      <w:r>
        <w:rPr>
          <w:spacing w:val="-5"/>
          <w:sz w:val="19"/>
        </w:rPr>
        <w:t> </w:t>
      </w:r>
      <w:r>
        <w:rPr>
          <w:sz w:val="19"/>
        </w:rPr>
        <w:t>contrato</w:t>
      </w:r>
      <w:r>
        <w:rPr>
          <w:spacing w:val="-5"/>
          <w:sz w:val="19"/>
        </w:rPr>
        <w:t> </w:t>
      </w:r>
      <w:r>
        <w:rPr>
          <w:sz w:val="19"/>
        </w:rPr>
        <w:t>ou</w:t>
      </w:r>
      <w:r>
        <w:rPr>
          <w:spacing w:val="-6"/>
          <w:sz w:val="19"/>
        </w:rPr>
        <w:t> </w:t>
      </w:r>
      <w:r>
        <w:rPr>
          <w:sz w:val="19"/>
        </w:rPr>
        <w:t>a</w:t>
      </w:r>
      <w:r>
        <w:rPr>
          <w:spacing w:val="-5"/>
          <w:sz w:val="19"/>
        </w:rPr>
        <w:t> </w:t>
      </w:r>
      <w:r>
        <w:rPr>
          <w:sz w:val="19"/>
        </w:rPr>
        <w:t>ata</w:t>
      </w:r>
      <w:r>
        <w:rPr>
          <w:spacing w:val="-5"/>
          <w:sz w:val="19"/>
        </w:rPr>
        <w:t> </w:t>
      </w:r>
      <w:r>
        <w:rPr>
          <w:sz w:val="19"/>
        </w:rPr>
        <w:t>de</w:t>
      </w:r>
      <w:r>
        <w:rPr>
          <w:spacing w:val="-5"/>
          <w:sz w:val="19"/>
        </w:rPr>
        <w:t> </w:t>
      </w:r>
      <w:r>
        <w:rPr>
          <w:sz w:val="19"/>
        </w:rPr>
        <w:t>registro</w:t>
      </w:r>
      <w:r>
        <w:rPr>
          <w:spacing w:val="-6"/>
          <w:sz w:val="19"/>
        </w:rPr>
        <w:t> </w:t>
      </w:r>
      <w:r>
        <w:rPr>
          <w:sz w:val="19"/>
        </w:rPr>
        <w:t>de</w:t>
      </w:r>
      <w:r>
        <w:rPr>
          <w:spacing w:val="-5"/>
          <w:sz w:val="19"/>
        </w:rPr>
        <w:t> </w:t>
      </w:r>
      <w:r>
        <w:rPr>
          <w:sz w:val="19"/>
        </w:rPr>
        <w:t>preço,</w:t>
      </w:r>
      <w:r>
        <w:rPr>
          <w:spacing w:val="-5"/>
          <w:sz w:val="19"/>
        </w:rPr>
        <w:t> </w:t>
      </w:r>
      <w:r>
        <w:rPr>
          <w:sz w:val="19"/>
        </w:rPr>
        <w:t>ou</w:t>
      </w:r>
      <w:r>
        <w:rPr>
          <w:spacing w:val="-5"/>
          <w:sz w:val="19"/>
        </w:rPr>
        <w:t> </w:t>
      </w:r>
      <w:r>
        <w:rPr>
          <w:sz w:val="19"/>
        </w:rPr>
        <w:t>a</w:t>
      </w:r>
      <w:r>
        <w:rPr>
          <w:spacing w:val="-5"/>
          <w:sz w:val="19"/>
        </w:rPr>
        <w:t> </w:t>
      </w:r>
      <w:r>
        <w:rPr>
          <w:sz w:val="19"/>
        </w:rPr>
        <w:t>aceitar</w:t>
      </w:r>
      <w:r>
        <w:rPr>
          <w:spacing w:val="-6"/>
          <w:sz w:val="19"/>
        </w:rPr>
        <w:t> </w:t>
      </w:r>
      <w:r>
        <w:rPr>
          <w:sz w:val="19"/>
        </w:rPr>
        <w:t>ou</w:t>
      </w:r>
      <w:r>
        <w:rPr>
          <w:spacing w:val="-5"/>
          <w:sz w:val="19"/>
        </w:rPr>
        <w:t> </w:t>
      </w:r>
      <w:r>
        <w:rPr>
          <w:sz w:val="19"/>
        </w:rPr>
        <w:t>retirar</w:t>
      </w:r>
      <w:r>
        <w:rPr>
          <w:spacing w:val="-5"/>
          <w:sz w:val="19"/>
        </w:rPr>
        <w:t> </w:t>
      </w:r>
      <w:r>
        <w:rPr>
          <w:sz w:val="19"/>
        </w:rPr>
        <w:t>o</w:t>
      </w:r>
      <w:r>
        <w:rPr>
          <w:spacing w:val="-5"/>
          <w:sz w:val="19"/>
        </w:rPr>
        <w:t> </w:t>
      </w:r>
      <w:r>
        <w:rPr>
          <w:sz w:val="19"/>
        </w:rPr>
        <w:t>instrumento</w:t>
      </w:r>
      <w:r>
        <w:rPr>
          <w:spacing w:val="-6"/>
          <w:sz w:val="19"/>
        </w:rPr>
        <w:t> </w:t>
      </w:r>
      <w:r>
        <w:rPr>
          <w:sz w:val="19"/>
        </w:rPr>
        <w:t>equivalente</w:t>
      </w:r>
      <w:r>
        <w:rPr>
          <w:spacing w:val="-5"/>
          <w:sz w:val="19"/>
        </w:rPr>
        <w:t> </w:t>
      </w:r>
      <w:r>
        <w:rPr>
          <w:sz w:val="19"/>
        </w:rPr>
        <w:t>no</w:t>
      </w:r>
      <w:r>
        <w:rPr>
          <w:spacing w:val="-5"/>
          <w:sz w:val="19"/>
        </w:rPr>
        <w:t> </w:t>
      </w:r>
      <w:r>
        <w:rPr>
          <w:sz w:val="19"/>
        </w:rPr>
        <w:t>prazo</w:t>
      </w:r>
      <w:r>
        <w:rPr>
          <w:spacing w:val="-5"/>
          <w:sz w:val="19"/>
        </w:rPr>
        <w:t> </w:t>
      </w:r>
      <w:r>
        <w:rPr>
          <w:sz w:val="19"/>
        </w:rPr>
        <w:t>estabelecido</w:t>
      </w:r>
      <w:r>
        <w:rPr>
          <w:spacing w:val="-5"/>
          <w:sz w:val="19"/>
        </w:rPr>
        <w:t> </w:t>
      </w:r>
      <w:r>
        <w:rPr>
          <w:sz w:val="19"/>
        </w:rPr>
        <w:t>pela</w:t>
      </w:r>
      <w:r>
        <w:rPr>
          <w:spacing w:val="-12"/>
          <w:sz w:val="19"/>
        </w:rPr>
        <w:t> </w:t>
      </w:r>
      <w:r>
        <w:rPr>
          <w:spacing w:val="-2"/>
          <w:sz w:val="19"/>
        </w:rPr>
        <w:t>Administração;</w:t>
      </w:r>
    </w:p>
    <w:p>
      <w:pPr>
        <w:pStyle w:val="BodyText"/>
        <w:spacing w:before="44"/>
      </w:pPr>
    </w:p>
    <w:p>
      <w:pPr>
        <w:pStyle w:val="ListParagraph"/>
        <w:numPr>
          <w:ilvl w:val="2"/>
          <w:numId w:val="51"/>
        </w:numPr>
        <w:tabs>
          <w:tab w:pos="833" w:val="left" w:leader="none"/>
        </w:tabs>
        <w:spacing w:line="240" w:lineRule="auto" w:before="1" w:after="0"/>
        <w:ind w:left="833" w:right="0" w:hanging="510"/>
        <w:jc w:val="left"/>
        <w:rPr>
          <w:sz w:val="19"/>
        </w:rPr>
      </w:pPr>
      <w:r>
        <w:rPr>
          <w:sz w:val="19"/>
        </w:rPr>
        <w:t>ensejar</w:t>
      </w:r>
      <w:r>
        <w:rPr>
          <w:spacing w:val="-6"/>
          <w:sz w:val="19"/>
        </w:rPr>
        <w:t> </w:t>
      </w:r>
      <w:r>
        <w:rPr>
          <w:sz w:val="19"/>
        </w:rPr>
        <w:t>o</w:t>
      </w:r>
      <w:r>
        <w:rPr>
          <w:spacing w:val="-5"/>
          <w:sz w:val="19"/>
        </w:rPr>
        <w:t> </w:t>
      </w:r>
      <w:r>
        <w:rPr>
          <w:sz w:val="19"/>
        </w:rPr>
        <w:t>retardamento</w:t>
      </w:r>
      <w:r>
        <w:rPr>
          <w:spacing w:val="-5"/>
          <w:sz w:val="19"/>
        </w:rPr>
        <w:t> </w:t>
      </w:r>
      <w:r>
        <w:rPr>
          <w:sz w:val="19"/>
        </w:rPr>
        <w:t>da</w:t>
      </w:r>
      <w:r>
        <w:rPr>
          <w:spacing w:val="-6"/>
          <w:sz w:val="19"/>
        </w:rPr>
        <w:t> </w:t>
      </w:r>
      <w:r>
        <w:rPr>
          <w:sz w:val="19"/>
        </w:rPr>
        <w:t>execução</w:t>
      </w:r>
      <w:r>
        <w:rPr>
          <w:spacing w:val="-5"/>
          <w:sz w:val="19"/>
        </w:rPr>
        <w:t> </w:t>
      </w:r>
      <w:r>
        <w:rPr>
          <w:sz w:val="19"/>
        </w:rPr>
        <w:t>ou</w:t>
      </w:r>
      <w:r>
        <w:rPr>
          <w:spacing w:val="-5"/>
          <w:sz w:val="19"/>
        </w:rPr>
        <w:t> </w:t>
      </w:r>
      <w:r>
        <w:rPr>
          <w:sz w:val="19"/>
        </w:rPr>
        <w:t>da</w:t>
      </w:r>
      <w:r>
        <w:rPr>
          <w:spacing w:val="-6"/>
          <w:sz w:val="19"/>
        </w:rPr>
        <w:t> </w:t>
      </w:r>
      <w:r>
        <w:rPr>
          <w:sz w:val="19"/>
        </w:rPr>
        <w:t>entrega</w:t>
      </w:r>
      <w:r>
        <w:rPr>
          <w:spacing w:val="-5"/>
          <w:sz w:val="19"/>
        </w:rPr>
        <w:t> </w:t>
      </w:r>
      <w:r>
        <w:rPr>
          <w:sz w:val="19"/>
        </w:rPr>
        <w:t>do</w:t>
      </w:r>
      <w:r>
        <w:rPr>
          <w:spacing w:val="-5"/>
          <w:sz w:val="19"/>
        </w:rPr>
        <w:t> </w:t>
      </w:r>
      <w:r>
        <w:rPr>
          <w:sz w:val="19"/>
        </w:rPr>
        <w:t>objeto</w:t>
      </w:r>
      <w:r>
        <w:rPr>
          <w:spacing w:val="-5"/>
          <w:sz w:val="19"/>
        </w:rPr>
        <w:t> </w:t>
      </w:r>
      <w:r>
        <w:rPr>
          <w:sz w:val="19"/>
        </w:rPr>
        <w:t>da</w:t>
      </w:r>
      <w:r>
        <w:rPr>
          <w:spacing w:val="-6"/>
          <w:sz w:val="19"/>
        </w:rPr>
        <w:t> </w:t>
      </w:r>
      <w:r>
        <w:rPr>
          <w:sz w:val="19"/>
        </w:rPr>
        <w:t>contratação</w:t>
      </w:r>
      <w:r>
        <w:rPr>
          <w:spacing w:val="-5"/>
          <w:sz w:val="19"/>
        </w:rPr>
        <w:t> </w:t>
      </w:r>
      <w:r>
        <w:rPr>
          <w:sz w:val="19"/>
        </w:rPr>
        <w:t>sem</w:t>
      </w:r>
      <w:r>
        <w:rPr>
          <w:spacing w:val="-5"/>
          <w:sz w:val="19"/>
        </w:rPr>
        <w:t> </w:t>
      </w:r>
      <w:r>
        <w:rPr>
          <w:sz w:val="19"/>
        </w:rPr>
        <w:t>motivo</w:t>
      </w:r>
      <w:r>
        <w:rPr>
          <w:spacing w:val="-6"/>
          <w:sz w:val="19"/>
        </w:rPr>
        <w:t> </w:t>
      </w:r>
      <w:r>
        <w:rPr>
          <w:spacing w:val="-2"/>
          <w:sz w:val="19"/>
        </w:rPr>
        <w:t>justificado;</w:t>
      </w:r>
    </w:p>
    <w:p>
      <w:pPr>
        <w:pStyle w:val="BodyText"/>
        <w:spacing w:before="44"/>
      </w:pPr>
    </w:p>
    <w:p>
      <w:pPr>
        <w:pStyle w:val="ListParagraph"/>
        <w:numPr>
          <w:ilvl w:val="2"/>
          <w:numId w:val="51"/>
        </w:numPr>
        <w:tabs>
          <w:tab w:pos="833" w:val="left" w:leader="none"/>
        </w:tabs>
        <w:spacing w:line="240" w:lineRule="auto" w:before="1" w:after="0"/>
        <w:ind w:left="833" w:right="0" w:hanging="510"/>
        <w:jc w:val="left"/>
        <w:rPr>
          <w:sz w:val="19"/>
        </w:rPr>
      </w:pPr>
      <w:r>
        <w:rPr>
          <w:sz w:val="19"/>
        </w:rPr>
        <w:t>apresentar</w:t>
      </w:r>
      <w:r>
        <w:rPr>
          <w:spacing w:val="-6"/>
          <w:sz w:val="19"/>
        </w:rPr>
        <w:t> </w:t>
      </w:r>
      <w:r>
        <w:rPr>
          <w:sz w:val="19"/>
        </w:rPr>
        <w:t>declaração</w:t>
      </w:r>
      <w:r>
        <w:rPr>
          <w:spacing w:val="-6"/>
          <w:sz w:val="19"/>
        </w:rPr>
        <w:t> </w:t>
      </w:r>
      <w:r>
        <w:rPr>
          <w:sz w:val="19"/>
        </w:rPr>
        <w:t>ou</w:t>
      </w:r>
      <w:r>
        <w:rPr>
          <w:spacing w:val="-5"/>
          <w:sz w:val="19"/>
        </w:rPr>
        <w:t> </w:t>
      </w:r>
      <w:r>
        <w:rPr>
          <w:sz w:val="19"/>
        </w:rPr>
        <w:t>documentação</w:t>
      </w:r>
      <w:r>
        <w:rPr>
          <w:spacing w:val="-6"/>
          <w:sz w:val="19"/>
        </w:rPr>
        <w:t> </w:t>
      </w:r>
      <w:r>
        <w:rPr>
          <w:sz w:val="19"/>
        </w:rPr>
        <w:t>falsa</w:t>
      </w:r>
      <w:r>
        <w:rPr>
          <w:spacing w:val="-5"/>
          <w:sz w:val="19"/>
        </w:rPr>
        <w:t> </w:t>
      </w:r>
      <w:r>
        <w:rPr>
          <w:sz w:val="19"/>
        </w:rPr>
        <w:t>exigida</w:t>
      </w:r>
      <w:r>
        <w:rPr>
          <w:spacing w:val="-6"/>
          <w:sz w:val="19"/>
        </w:rPr>
        <w:t> </w:t>
      </w:r>
      <w:r>
        <w:rPr>
          <w:sz w:val="19"/>
        </w:rPr>
        <w:t>para</w:t>
      </w:r>
      <w:r>
        <w:rPr>
          <w:spacing w:val="-5"/>
          <w:sz w:val="19"/>
        </w:rPr>
        <w:t> </w:t>
      </w:r>
      <w:r>
        <w:rPr>
          <w:sz w:val="19"/>
        </w:rPr>
        <w:t>o</w:t>
      </w:r>
      <w:r>
        <w:rPr>
          <w:spacing w:val="-6"/>
          <w:sz w:val="19"/>
        </w:rPr>
        <w:t> </w:t>
      </w:r>
      <w:r>
        <w:rPr>
          <w:sz w:val="19"/>
        </w:rPr>
        <w:t>certame</w:t>
      </w:r>
      <w:r>
        <w:rPr>
          <w:spacing w:val="-6"/>
          <w:sz w:val="19"/>
        </w:rPr>
        <w:t> </w:t>
      </w:r>
      <w:r>
        <w:rPr>
          <w:sz w:val="19"/>
        </w:rPr>
        <w:t>ou</w:t>
      </w:r>
      <w:r>
        <w:rPr>
          <w:spacing w:val="-5"/>
          <w:sz w:val="19"/>
        </w:rPr>
        <w:t> </w:t>
      </w:r>
      <w:r>
        <w:rPr>
          <w:sz w:val="19"/>
        </w:rPr>
        <w:t>prestar</w:t>
      </w:r>
      <w:r>
        <w:rPr>
          <w:spacing w:val="-6"/>
          <w:sz w:val="19"/>
        </w:rPr>
        <w:t> </w:t>
      </w:r>
      <w:r>
        <w:rPr>
          <w:sz w:val="19"/>
        </w:rPr>
        <w:t>declaração</w:t>
      </w:r>
      <w:r>
        <w:rPr>
          <w:spacing w:val="-5"/>
          <w:sz w:val="19"/>
        </w:rPr>
        <w:t> </w:t>
      </w:r>
      <w:r>
        <w:rPr>
          <w:sz w:val="19"/>
        </w:rPr>
        <w:t>falsa</w:t>
      </w:r>
      <w:r>
        <w:rPr>
          <w:spacing w:val="-6"/>
          <w:sz w:val="19"/>
        </w:rPr>
        <w:t> </w:t>
      </w:r>
      <w:r>
        <w:rPr>
          <w:sz w:val="19"/>
        </w:rPr>
        <w:t>durante</w:t>
      </w:r>
      <w:r>
        <w:rPr>
          <w:spacing w:val="-5"/>
          <w:sz w:val="19"/>
        </w:rPr>
        <w:t> </w:t>
      </w:r>
      <w:r>
        <w:rPr>
          <w:sz w:val="19"/>
        </w:rPr>
        <w:t>o</w:t>
      </w:r>
      <w:r>
        <w:rPr>
          <w:spacing w:val="-6"/>
          <w:sz w:val="19"/>
        </w:rPr>
        <w:t> </w:t>
      </w:r>
      <w:r>
        <w:rPr>
          <w:sz w:val="19"/>
        </w:rPr>
        <w:t>certame</w:t>
      </w:r>
      <w:r>
        <w:rPr>
          <w:spacing w:val="-6"/>
          <w:sz w:val="19"/>
        </w:rPr>
        <w:t> </w:t>
      </w:r>
      <w:r>
        <w:rPr>
          <w:sz w:val="19"/>
        </w:rPr>
        <w:t>ou</w:t>
      </w:r>
      <w:r>
        <w:rPr>
          <w:spacing w:val="-5"/>
          <w:sz w:val="19"/>
        </w:rPr>
        <w:t> </w:t>
      </w:r>
      <w:r>
        <w:rPr>
          <w:sz w:val="19"/>
        </w:rPr>
        <w:t>a</w:t>
      </w:r>
      <w:r>
        <w:rPr>
          <w:spacing w:val="-6"/>
          <w:sz w:val="19"/>
        </w:rPr>
        <w:t> </w:t>
      </w:r>
      <w:r>
        <w:rPr>
          <w:sz w:val="19"/>
        </w:rPr>
        <w:t>execução</w:t>
      </w:r>
      <w:r>
        <w:rPr>
          <w:spacing w:val="-5"/>
          <w:sz w:val="19"/>
        </w:rPr>
        <w:t> </w:t>
      </w:r>
      <w:r>
        <w:rPr>
          <w:sz w:val="19"/>
        </w:rPr>
        <w:t>do</w:t>
      </w:r>
      <w:r>
        <w:rPr>
          <w:spacing w:val="-6"/>
          <w:sz w:val="19"/>
        </w:rPr>
        <w:t> </w:t>
      </w:r>
      <w:r>
        <w:rPr>
          <w:spacing w:val="-2"/>
          <w:sz w:val="19"/>
        </w:rPr>
        <w:t>contrato;</w:t>
      </w:r>
    </w:p>
    <w:p>
      <w:pPr>
        <w:pStyle w:val="BodyText"/>
        <w:spacing w:before="44"/>
      </w:pPr>
    </w:p>
    <w:p>
      <w:pPr>
        <w:pStyle w:val="ListParagraph"/>
        <w:numPr>
          <w:ilvl w:val="2"/>
          <w:numId w:val="51"/>
        </w:numPr>
        <w:tabs>
          <w:tab w:pos="833" w:val="left" w:leader="none"/>
        </w:tabs>
        <w:spacing w:line="240" w:lineRule="auto" w:before="1" w:after="0"/>
        <w:ind w:left="833" w:right="0" w:hanging="510"/>
        <w:jc w:val="left"/>
        <w:rPr>
          <w:sz w:val="19"/>
        </w:rPr>
      </w:pPr>
      <w:r>
        <w:rPr>
          <w:sz w:val="19"/>
        </w:rPr>
        <w:t>fraudar</w:t>
      </w:r>
      <w:r>
        <w:rPr>
          <w:spacing w:val="-6"/>
          <w:sz w:val="19"/>
        </w:rPr>
        <w:t> </w:t>
      </w:r>
      <w:r>
        <w:rPr>
          <w:sz w:val="19"/>
        </w:rPr>
        <w:t>o</w:t>
      </w:r>
      <w:r>
        <w:rPr>
          <w:spacing w:val="-5"/>
          <w:sz w:val="19"/>
        </w:rPr>
        <w:t> </w:t>
      </w:r>
      <w:r>
        <w:rPr>
          <w:sz w:val="19"/>
        </w:rPr>
        <w:t>certame</w:t>
      </w:r>
      <w:r>
        <w:rPr>
          <w:spacing w:val="-5"/>
          <w:sz w:val="19"/>
        </w:rPr>
        <w:t> </w:t>
      </w:r>
      <w:r>
        <w:rPr>
          <w:sz w:val="19"/>
        </w:rPr>
        <w:t>ou</w:t>
      </w:r>
      <w:r>
        <w:rPr>
          <w:spacing w:val="-5"/>
          <w:sz w:val="19"/>
        </w:rPr>
        <w:t> </w:t>
      </w:r>
      <w:r>
        <w:rPr>
          <w:sz w:val="19"/>
        </w:rPr>
        <w:t>praticar</w:t>
      </w:r>
      <w:r>
        <w:rPr>
          <w:spacing w:val="-5"/>
          <w:sz w:val="19"/>
        </w:rPr>
        <w:t> </w:t>
      </w:r>
      <w:r>
        <w:rPr>
          <w:sz w:val="19"/>
        </w:rPr>
        <w:t>ato</w:t>
      </w:r>
      <w:r>
        <w:rPr>
          <w:spacing w:val="-6"/>
          <w:sz w:val="19"/>
        </w:rPr>
        <w:t> </w:t>
      </w:r>
      <w:r>
        <w:rPr>
          <w:sz w:val="19"/>
        </w:rPr>
        <w:t>fraudulento</w:t>
      </w:r>
      <w:r>
        <w:rPr>
          <w:spacing w:val="-5"/>
          <w:sz w:val="19"/>
        </w:rPr>
        <w:t> </w:t>
      </w:r>
      <w:r>
        <w:rPr>
          <w:sz w:val="19"/>
        </w:rPr>
        <w:t>na</w:t>
      </w:r>
      <w:r>
        <w:rPr>
          <w:spacing w:val="-5"/>
          <w:sz w:val="19"/>
        </w:rPr>
        <w:t> </w:t>
      </w:r>
      <w:r>
        <w:rPr>
          <w:sz w:val="19"/>
        </w:rPr>
        <w:t>execução</w:t>
      </w:r>
      <w:r>
        <w:rPr>
          <w:spacing w:val="-5"/>
          <w:sz w:val="19"/>
        </w:rPr>
        <w:t> </w:t>
      </w:r>
      <w:r>
        <w:rPr>
          <w:sz w:val="19"/>
        </w:rPr>
        <w:t>do</w:t>
      </w:r>
      <w:r>
        <w:rPr>
          <w:spacing w:val="-5"/>
          <w:sz w:val="19"/>
        </w:rPr>
        <w:t> </w:t>
      </w:r>
      <w:r>
        <w:rPr>
          <w:spacing w:val="-2"/>
          <w:sz w:val="19"/>
        </w:rPr>
        <w:t>contrato;</w:t>
      </w:r>
    </w:p>
    <w:p>
      <w:pPr>
        <w:pStyle w:val="BodyText"/>
        <w:spacing w:before="44"/>
      </w:pPr>
    </w:p>
    <w:p>
      <w:pPr>
        <w:pStyle w:val="ListParagraph"/>
        <w:numPr>
          <w:ilvl w:val="2"/>
          <w:numId w:val="51"/>
        </w:numPr>
        <w:tabs>
          <w:tab w:pos="928" w:val="left" w:leader="none"/>
        </w:tabs>
        <w:spacing w:line="240" w:lineRule="auto" w:before="1" w:after="0"/>
        <w:ind w:left="928" w:right="0" w:hanging="605"/>
        <w:jc w:val="left"/>
        <w:rPr>
          <w:sz w:val="19"/>
        </w:rPr>
      </w:pPr>
      <w:r>
        <w:rPr>
          <w:sz w:val="19"/>
        </w:rPr>
        <w:t>comportar-se</w:t>
      </w:r>
      <w:r>
        <w:rPr>
          <w:spacing w:val="-7"/>
          <w:sz w:val="19"/>
        </w:rPr>
        <w:t> </w:t>
      </w:r>
      <w:r>
        <w:rPr>
          <w:sz w:val="19"/>
        </w:rPr>
        <w:t>de</w:t>
      </w:r>
      <w:r>
        <w:rPr>
          <w:spacing w:val="-6"/>
          <w:sz w:val="19"/>
        </w:rPr>
        <w:t> </w:t>
      </w:r>
      <w:r>
        <w:rPr>
          <w:sz w:val="19"/>
        </w:rPr>
        <w:t>modo</w:t>
      </w:r>
      <w:r>
        <w:rPr>
          <w:spacing w:val="-6"/>
          <w:sz w:val="19"/>
        </w:rPr>
        <w:t> </w:t>
      </w:r>
      <w:r>
        <w:rPr>
          <w:sz w:val="19"/>
        </w:rPr>
        <w:t>inidôneo</w:t>
      </w:r>
      <w:r>
        <w:rPr>
          <w:spacing w:val="-7"/>
          <w:sz w:val="19"/>
        </w:rPr>
        <w:t> </w:t>
      </w:r>
      <w:r>
        <w:rPr>
          <w:sz w:val="19"/>
        </w:rPr>
        <w:t>ou</w:t>
      </w:r>
      <w:r>
        <w:rPr>
          <w:spacing w:val="-6"/>
          <w:sz w:val="19"/>
        </w:rPr>
        <w:t> </w:t>
      </w:r>
      <w:r>
        <w:rPr>
          <w:sz w:val="19"/>
        </w:rPr>
        <w:t>cometer</w:t>
      </w:r>
      <w:r>
        <w:rPr>
          <w:spacing w:val="-6"/>
          <w:sz w:val="19"/>
        </w:rPr>
        <w:t> </w:t>
      </w:r>
      <w:r>
        <w:rPr>
          <w:sz w:val="19"/>
        </w:rPr>
        <w:t>fraude</w:t>
      </w:r>
      <w:r>
        <w:rPr>
          <w:spacing w:val="-7"/>
          <w:sz w:val="19"/>
        </w:rPr>
        <w:t> </w:t>
      </w:r>
      <w:r>
        <w:rPr>
          <w:sz w:val="19"/>
        </w:rPr>
        <w:t>de</w:t>
      </w:r>
      <w:r>
        <w:rPr>
          <w:spacing w:val="-6"/>
          <w:sz w:val="19"/>
        </w:rPr>
        <w:t> </w:t>
      </w:r>
      <w:r>
        <w:rPr>
          <w:sz w:val="19"/>
        </w:rPr>
        <w:t>qualquer</w:t>
      </w:r>
      <w:r>
        <w:rPr>
          <w:spacing w:val="-6"/>
          <w:sz w:val="19"/>
        </w:rPr>
        <w:t> </w:t>
      </w:r>
      <w:r>
        <w:rPr>
          <w:sz w:val="19"/>
        </w:rPr>
        <w:t>natureza,</w:t>
      </w:r>
      <w:r>
        <w:rPr>
          <w:spacing w:val="-6"/>
          <w:sz w:val="19"/>
        </w:rPr>
        <w:t> </w:t>
      </w:r>
      <w:r>
        <w:rPr>
          <w:sz w:val="19"/>
        </w:rPr>
        <w:t>em</w:t>
      </w:r>
      <w:r>
        <w:rPr>
          <w:spacing w:val="-7"/>
          <w:sz w:val="19"/>
        </w:rPr>
        <w:t> </w:t>
      </w:r>
      <w:r>
        <w:rPr>
          <w:sz w:val="19"/>
        </w:rPr>
        <w:t>especial</w:t>
      </w:r>
      <w:r>
        <w:rPr>
          <w:spacing w:val="-6"/>
          <w:sz w:val="19"/>
        </w:rPr>
        <w:t> </w:t>
      </w:r>
      <w:r>
        <w:rPr>
          <w:spacing w:val="-2"/>
          <w:sz w:val="19"/>
        </w:rPr>
        <w:t>quando:</w:t>
      </w:r>
    </w:p>
    <w:p>
      <w:pPr>
        <w:pStyle w:val="BodyText"/>
        <w:spacing w:before="44"/>
      </w:pPr>
    </w:p>
    <w:p>
      <w:pPr>
        <w:pStyle w:val="ListParagraph"/>
        <w:numPr>
          <w:ilvl w:val="3"/>
          <w:numId w:val="51"/>
        </w:numPr>
        <w:tabs>
          <w:tab w:pos="1070" w:val="left" w:leader="none"/>
        </w:tabs>
        <w:spacing w:line="240" w:lineRule="auto" w:before="1" w:after="0"/>
        <w:ind w:left="1070" w:right="0" w:hanging="747"/>
        <w:jc w:val="left"/>
        <w:rPr>
          <w:sz w:val="19"/>
        </w:rPr>
      </w:pPr>
      <w:r>
        <w:rPr>
          <w:sz w:val="19"/>
        </w:rPr>
        <w:t>agir</w:t>
      </w:r>
      <w:r>
        <w:rPr>
          <w:spacing w:val="-6"/>
          <w:sz w:val="19"/>
        </w:rPr>
        <w:t> </w:t>
      </w:r>
      <w:r>
        <w:rPr>
          <w:sz w:val="19"/>
        </w:rPr>
        <w:t>em</w:t>
      </w:r>
      <w:r>
        <w:rPr>
          <w:spacing w:val="-5"/>
          <w:sz w:val="19"/>
        </w:rPr>
        <w:t> </w:t>
      </w:r>
      <w:r>
        <w:rPr>
          <w:sz w:val="19"/>
        </w:rPr>
        <w:t>conluio</w:t>
      </w:r>
      <w:r>
        <w:rPr>
          <w:spacing w:val="-5"/>
          <w:sz w:val="19"/>
        </w:rPr>
        <w:t> </w:t>
      </w:r>
      <w:r>
        <w:rPr>
          <w:sz w:val="19"/>
        </w:rPr>
        <w:t>ou</w:t>
      </w:r>
      <w:r>
        <w:rPr>
          <w:spacing w:val="-5"/>
          <w:sz w:val="19"/>
        </w:rPr>
        <w:t> </w:t>
      </w:r>
      <w:r>
        <w:rPr>
          <w:sz w:val="19"/>
        </w:rPr>
        <w:t>em</w:t>
      </w:r>
      <w:r>
        <w:rPr>
          <w:spacing w:val="-5"/>
          <w:sz w:val="19"/>
        </w:rPr>
        <w:t> </w:t>
      </w:r>
      <w:r>
        <w:rPr>
          <w:sz w:val="19"/>
        </w:rPr>
        <w:t>desconformidade</w:t>
      </w:r>
      <w:r>
        <w:rPr>
          <w:spacing w:val="-5"/>
          <w:sz w:val="19"/>
        </w:rPr>
        <w:t> </w:t>
      </w:r>
      <w:r>
        <w:rPr>
          <w:sz w:val="19"/>
        </w:rPr>
        <w:t>com</w:t>
      </w:r>
      <w:r>
        <w:rPr>
          <w:spacing w:val="-5"/>
          <w:sz w:val="19"/>
        </w:rPr>
        <w:t> </w:t>
      </w:r>
      <w:r>
        <w:rPr>
          <w:sz w:val="19"/>
        </w:rPr>
        <w:t>a</w:t>
      </w:r>
      <w:r>
        <w:rPr>
          <w:spacing w:val="-5"/>
          <w:sz w:val="19"/>
        </w:rPr>
        <w:t> </w:t>
      </w:r>
      <w:r>
        <w:rPr>
          <w:spacing w:val="-4"/>
          <w:sz w:val="19"/>
        </w:rPr>
        <w:t>lei;</w:t>
      </w:r>
    </w:p>
    <w:p>
      <w:pPr>
        <w:pStyle w:val="BodyText"/>
        <w:spacing w:before="45"/>
      </w:pPr>
    </w:p>
    <w:p>
      <w:pPr>
        <w:pStyle w:val="ListParagraph"/>
        <w:numPr>
          <w:ilvl w:val="3"/>
          <w:numId w:val="51"/>
        </w:numPr>
        <w:tabs>
          <w:tab w:pos="1070" w:val="left" w:leader="none"/>
        </w:tabs>
        <w:spacing w:line="240" w:lineRule="auto" w:before="0" w:after="0"/>
        <w:ind w:left="1070" w:right="0" w:hanging="747"/>
        <w:jc w:val="left"/>
        <w:rPr>
          <w:sz w:val="19"/>
        </w:rPr>
      </w:pPr>
      <w:r>
        <w:rPr>
          <w:sz w:val="19"/>
        </w:rPr>
        <w:t>induzir</w:t>
      </w:r>
      <w:r>
        <w:rPr>
          <w:spacing w:val="-6"/>
          <w:sz w:val="19"/>
        </w:rPr>
        <w:t> </w:t>
      </w:r>
      <w:r>
        <w:rPr>
          <w:sz w:val="19"/>
        </w:rPr>
        <w:t>deliberadamente</w:t>
      </w:r>
      <w:r>
        <w:rPr>
          <w:spacing w:val="-6"/>
          <w:sz w:val="19"/>
        </w:rPr>
        <w:t> </w:t>
      </w:r>
      <w:r>
        <w:rPr>
          <w:sz w:val="19"/>
        </w:rPr>
        <w:t>a</w:t>
      </w:r>
      <w:r>
        <w:rPr>
          <w:spacing w:val="-6"/>
          <w:sz w:val="19"/>
        </w:rPr>
        <w:t> </w:t>
      </w:r>
      <w:r>
        <w:rPr>
          <w:sz w:val="19"/>
        </w:rPr>
        <w:t>erro</w:t>
      </w:r>
      <w:r>
        <w:rPr>
          <w:spacing w:val="-5"/>
          <w:sz w:val="19"/>
        </w:rPr>
        <w:t> </w:t>
      </w:r>
      <w:r>
        <w:rPr>
          <w:sz w:val="19"/>
        </w:rPr>
        <w:t>no</w:t>
      </w:r>
      <w:r>
        <w:rPr>
          <w:spacing w:val="-6"/>
          <w:sz w:val="19"/>
        </w:rPr>
        <w:t> </w:t>
      </w:r>
      <w:r>
        <w:rPr>
          <w:spacing w:val="-2"/>
          <w:sz w:val="19"/>
        </w:rPr>
        <w:t>julgamento;</w:t>
      </w:r>
    </w:p>
    <w:p>
      <w:pPr>
        <w:pStyle w:val="BodyText"/>
        <w:spacing w:before="45"/>
      </w:pPr>
    </w:p>
    <w:p>
      <w:pPr>
        <w:pStyle w:val="ListParagraph"/>
        <w:numPr>
          <w:ilvl w:val="3"/>
          <w:numId w:val="51"/>
        </w:numPr>
        <w:tabs>
          <w:tab w:pos="1070" w:val="left" w:leader="none"/>
        </w:tabs>
        <w:spacing w:line="240" w:lineRule="auto" w:before="0" w:after="0"/>
        <w:ind w:left="1070" w:right="0" w:hanging="747"/>
        <w:jc w:val="left"/>
        <w:rPr>
          <w:sz w:val="19"/>
        </w:rPr>
      </w:pPr>
      <w:r>
        <w:rPr>
          <w:sz w:val="19"/>
        </w:rPr>
        <w:t>apresentar</w:t>
      </w:r>
      <w:r>
        <w:rPr>
          <w:spacing w:val="-7"/>
          <w:sz w:val="19"/>
        </w:rPr>
        <w:t> </w:t>
      </w:r>
      <w:r>
        <w:rPr>
          <w:sz w:val="19"/>
        </w:rPr>
        <w:t>amostra</w:t>
      </w:r>
      <w:r>
        <w:rPr>
          <w:spacing w:val="-7"/>
          <w:sz w:val="19"/>
        </w:rPr>
        <w:t> </w:t>
      </w:r>
      <w:r>
        <w:rPr>
          <w:sz w:val="19"/>
        </w:rPr>
        <w:t>falsificada</w:t>
      </w:r>
      <w:r>
        <w:rPr>
          <w:spacing w:val="-7"/>
          <w:sz w:val="19"/>
        </w:rPr>
        <w:t> </w:t>
      </w:r>
      <w:r>
        <w:rPr>
          <w:sz w:val="19"/>
        </w:rPr>
        <w:t>ou</w:t>
      </w:r>
      <w:r>
        <w:rPr>
          <w:spacing w:val="-7"/>
          <w:sz w:val="19"/>
        </w:rPr>
        <w:t> </w:t>
      </w:r>
      <w:r>
        <w:rPr>
          <w:spacing w:val="-2"/>
          <w:sz w:val="19"/>
        </w:rPr>
        <w:t>deteriorada;</w:t>
      </w:r>
    </w:p>
    <w:p>
      <w:pPr>
        <w:pStyle w:val="BodyText"/>
        <w:spacing w:before="45"/>
      </w:pPr>
    </w:p>
    <w:p>
      <w:pPr>
        <w:pStyle w:val="ListParagraph"/>
        <w:numPr>
          <w:ilvl w:val="3"/>
          <w:numId w:val="51"/>
        </w:numPr>
        <w:tabs>
          <w:tab w:pos="1070" w:val="left" w:leader="none"/>
        </w:tabs>
        <w:spacing w:line="240" w:lineRule="auto" w:before="0" w:after="0"/>
        <w:ind w:left="1070" w:right="0" w:hanging="747"/>
        <w:jc w:val="left"/>
        <w:rPr>
          <w:sz w:val="19"/>
        </w:rPr>
      </w:pPr>
      <w:r>
        <w:rPr>
          <w:sz w:val="19"/>
        </w:rPr>
        <w:t>apresentar</w:t>
      </w:r>
      <w:r>
        <w:rPr>
          <w:spacing w:val="-7"/>
          <w:sz w:val="19"/>
        </w:rPr>
        <w:t> </w:t>
      </w:r>
      <w:r>
        <w:rPr>
          <w:sz w:val="19"/>
        </w:rPr>
        <w:t>declaração</w:t>
      </w:r>
      <w:r>
        <w:rPr>
          <w:spacing w:val="-6"/>
          <w:sz w:val="19"/>
        </w:rPr>
        <w:t> </w:t>
      </w:r>
      <w:r>
        <w:rPr>
          <w:sz w:val="19"/>
        </w:rPr>
        <w:t>falsa</w:t>
      </w:r>
      <w:r>
        <w:rPr>
          <w:spacing w:val="-7"/>
          <w:sz w:val="19"/>
        </w:rPr>
        <w:t> </w:t>
      </w:r>
      <w:r>
        <w:rPr>
          <w:sz w:val="19"/>
        </w:rPr>
        <w:t>quanto</w:t>
      </w:r>
      <w:r>
        <w:rPr>
          <w:spacing w:val="-6"/>
          <w:sz w:val="19"/>
        </w:rPr>
        <w:t> </w:t>
      </w:r>
      <w:r>
        <w:rPr>
          <w:sz w:val="19"/>
        </w:rPr>
        <w:t>às</w:t>
      </w:r>
      <w:r>
        <w:rPr>
          <w:spacing w:val="-6"/>
          <w:sz w:val="19"/>
        </w:rPr>
        <w:t> </w:t>
      </w:r>
      <w:r>
        <w:rPr>
          <w:sz w:val="19"/>
        </w:rPr>
        <w:t>condições</w:t>
      </w:r>
      <w:r>
        <w:rPr>
          <w:spacing w:val="-7"/>
          <w:sz w:val="19"/>
        </w:rPr>
        <w:t> </w:t>
      </w:r>
      <w:r>
        <w:rPr>
          <w:sz w:val="19"/>
        </w:rPr>
        <w:t>de</w:t>
      </w:r>
      <w:r>
        <w:rPr>
          <w:spacing w:val="-6"/>
          <w:sz w:val="19"/>
        </w:rPr>
        <w:t> </w:t>
      </w:r>
      <w:r>
        <w:rPr>
          <w:sz w:val="19"/>
        </w:rPr>
        <w:t>participação</w:t>
      </w:r>
      <w:r>
        <w:rPr>
          <w:spacing w:val="-6"/>
          <w:sz w:val="19"/>
        </w:rPr>
        <w:t> </w:t>
      </w:r>
      <w:r>
        <w:rPr>
          <w:sz w:val="19"/>
        </w:rPr>
        <w:t>ou</w:t>
      </w:r>
      <w:r>
        <w:rPr>
          <w:spacing w:val="-7"/>
          <w:sz w:val="19"/>
        </w:rPr>
        <w:t> </w:t>
      </w:r>
      <w:r>
        <w:rPr>
          <w:sz w:val="19"/>
        </w:rPr>
        <w:t>quanto</w:t>
      </w:r>
      <w:r>
        <w:rPr>
          <w:spacing w:val="-6"/>
          <w:sz w:val="19"/>
        </w:rPr>
        <w:t> </w:t>
      </w:r>
      <w:r>
        <w:rPr>
          <w:sz w:val="19"/>
        </w:rPr>
        <w:t>ao</w:t>
      </w:r>
      <w:r>
        <w:rPr>
          <w:spacing w:val="-6"/>
          <w:sz w:val="19"/>
        </w:rPr>
        <w:t> </w:t>
      </w:r>
      <w:r>
        <w:rPr>
          <w:sz w:val="19"/>
        </w:rPr>
        <w:t>enquadramento</w:t>
      </w:r>
      <w:r>
        <w:rPr>
          <w:spacing w:val="-7"/>
          <w:sz w:val="19"/>
        </w:rPr>
        <w:t> </w:t>
      </w:r>
      <w:r>
        <w:rPr>
          <w:sz w:val="19"/>
        </w:rPr>
        <w:t>como</w:t>
      </w:r>
      <w:r>
        <w:rPr>
          <w:spacing w:val="-6"/>
          <w:sz w:val="19"/>
        </w:rPr>
        <w:t> </w:t>
      </w:r>
      <w:r>
        <w:rPr>
          <w:spacing w:val="-2"/>
          <w:sz w:val="19"/>
        </w:rPr>
        <w:t>ME/EPP;</w:t>
      </w:r>
    </w:p>
    <w:p>
      <w:pPr>
        <w:pStyle w:val="BodyText"/>
        <w:spacing w:before="45"/>
      </w:pPr>
    </w:p>
    <w:p>
      <w:pPr>
        <w:pStyle w:val="ListParagraph"/>
        <w:numPr>
          <w:ilvl w:val="2"/>
          <w:numId w:val="51"/>
        </w:numPr>
        <w:tabs>
          <w:tab w:pos="920" w:val="left" w:leader="none"/>
        </w:tabs>
        <w:spacing w:line="240" w:lineRule="auto" w:before="0" w:after="0"/>
        <w:ind w:left="920" w:right="0" w:hanging="597"/>
        <w:jc w:val="left"/>
        <w:rPr>
          <w:sz w:val="19"/>
        </w:rPr>
      </w:pPr>
      <w:r>
        <w:rPr>
          <w:sz w:val="19"/>
        </w:rPr>
        <w:t>praticar</w:t>
      </w:r>
      <w:r>
        <w:rPr>
          <w:spacing w:val="-5"/>
          <w:sz w:val="19"/>
        </w:rPr>
        <w:t> </w:t>
      </w:r>
      <w:r>
        <w:rPr>
          <w:sz w:val="19"/>
        </w:rPr>
        <w:t>atos</w:t>
      </w:r>
      <w:r>
        <w:rPr>
          <w:spacing w:val="-5"/>
          <w:sz w:val="19"/>
        </w:rPr>
        <w:t> </w:t>
      </w:r>
      <w:r>
        <w:rPr>
          <w:sz w:val="19"/>
        </w:rPr>
        <w:t>ilícitos</w:t>
      </w:r>
      <w:r>
        <w:rPr>
          <w:spacing w:val="-5"/>
          <w:sz w:val="19"/>
        </w:rPr>
        <w:t> </w:t>
      </w:r>
      <w:r>
        <w:rPr>
          <w:sz w:val="19"/>
        </w:rPr>
        <w:t>com</w:t>
      </w:r>
      <w:r>
        <w:rPr>
          <w:spacing w:val="-5"/>
          <w:sz w:val="19"/>
        </w:rPr>
        <w:t> </w:t>
      </w:r>
      <w:r>
        <w:rPr>
          <w:sz w:val="19"/>
        </w:rPr>
        <w:t>vistas</w:t>
      </w:r>
      <w:r>
        <w:rPr>
          <w:spacing w:val="-5"/>
          <w:sz w:val="19"/>
        </w:rPr>
        <w:t> </w:t>
      </w:r>
      <w:r>
        <w:rPr>
          <w:sz w:val="19"/>
        </w:rPr>
        <w:t>a</w:t>
      </w:r>
      <w:r>
        <w:rPr>
          <w:spacing w:val="-5"/>
          <w:sz w:val="19"/>
        </w:rPr>
        <w:t> </w:t>
      </w:r>
      <w:r>
        <w:rPr>
          <w:sz w:val="19"/>
        </w:rPr>
        <w:t>frustrar</w:t>
      </w:r>
      <w:r>
        <w:rPr>
          <w:spacing w:val="-5"/>
          <w:sz w:val="19"/>
        </w:rPr>
        <w:t> </w:t>
      </w:r>
      <w:r>
        <w:rPr>
          <w:sz w:val="19"/>
        </w:rPr>
        <w:t>os</w:t>
      </w:r>
      <w:r>
        <w:rPr>
          <w:spacing w:val="-4"/>
          <w:sz w:val="19"/>
        </w:rPr>
        <w:t> </w:t>
      </w:r>
      <w:r>
        <w:rPr>
          <w:sz w:val="19"/>
        </w:rPr>
        <w:t>objetivos</w:t>
      </w:r>
      <w:r>
        <w:rPr>
          <w:spacing w:val="-5"/>
          <w:sz w:val="19"/>
        </w:rPr>
        <w:t> </w:t>
      </w:r>
      <w:r>
        <w:rPr>
          <w:sz w:val="19"/>
        </w:rPr>
        <w:t>do</w:t>
      </w:r>
      <w:r>
        <w:rPr>
          <w:spacing w:val="-5"/>
          <w:sz w:val="19"/>
        </w:rPr>
        <w:t> </w:t>
      </w:r>
      <w:r>
        <w:rPr>
          <w:spacing w:val="-2"/>
          <w:sz w:val="19"/>
        </w:rPr>
        <w:t>certame;</w:t>
      </w:r>
    </w:p>
    <w:p>
      <w:pPr>
        <w:pStyle w:val="BodyText"/>
        <w:spacing w:before="17"/>
      </w:pPr>
    </w:p>
    <w:p>
      <w:pPr>
        <w:pStyle w:val="ListParagraph"/>
        <w:numPr>
          <w:ilvl w:val="2"/>
          <w:numId w:val="51"/>
        </w:numPr>
        <w:tabs>
          <w:tab w:pos="928" w:val="left" w:leader="none"/>
        </w:tabs>
        <w:spacing w:line="240" w:lineRule="auto" w:before="0" w:after="0"/>
        <w:ind w:left="928" w:right="0" w:hanging="605"/>
        <w:jc w:val="left"/>
        <w:rPr>
          <w:sz w:val="22"/>
        </w:rPr>
      </w:pPr>
      <w:r>
        <w:rPr>
          <w:sz w:val="19"/>
        </w:rPr>
        <w:t>praticar</w:t>
      </w:r>
      <w:r>
        <w:rPr>
          <w:spacing w:val="3"/>
          <w:sz w:val="19"/>
        </w:rPr>
        <w:t> </w:t>
      </w:r>
      <w:r>
        <w:rPr>
          <w:sz w:val="19"/>
        </w:rPr>
        <w:t>ato</w:t>
      </w:r>
      <w:r>
        <w:rPr>
          <w:spacing w:val="3"/>
          <w:sz w:val="19"/>
        </w:rPr>
        <w:t> </w:t>
      </w:r>
      <w:r>
        <w:rPr>
          <w:sz w:val="19"/>
        </w:rPr>
        <w:t>lesivo</w:t>
      </w:r>
      <w:r>
        <w:rPr>
          <w:spacing w:val="4"/>
          <w:sz w:val="19"/>
        </w:rPr>
        <w:t> </w:t>
      </w:r>
      <w:r>
        <w:rPr>
          <w:sz w:val="19"/>
        </w:rPr>
        <w:t>previsto</w:t>
      </w:r>
      <w:r>
        <w:rPr>
          <w:spacing w:val="3"/>
          <w:sz w:val="19"/>
        </w:rPr>
        <w:t> </w:t>
      </w:r>
      <w:r>
        <w:rPr>
          <w:sz w:val="19"/>
        </w:rPr>
        <w:t>no</w:t>
      </w:r>
      <w:r>
        <w:rPr>
          <w:spacing w:val="3"/>
          <w:sz w:val="19"/>
        </w:rPr>
        <w:t> </w:t>
      </w:r>
      <w:hyperlink r:id="rId27">
        <w:r>
          <w:rPr>
            <w:color w:val="000080"/>
            <w:sz w:val="22"/>
            <w:u w:val="single" w:color="000080"/>
          </w:rPr>
          <w:t>art.</w:t>
        </w:r>
        <w:r>
          <w:rPr>
            <w:color w:val="000080"/>
            <w:spacing w:val="6"/>
            <w:sz w:val="22"/>
            <w:u w:val="single" w:color="000080"/>
          </w:rPr>
          <w:t> </w:t>
        </w:r>
        <w:r>
          <w:rPr>
            <w:color w:val="000080"/>
            <w:sz w:val="22"/>
            <w:u w:val="single" w:color="000080"/>
          </w:rPr>
          <w:t>5º</w:t>
        </w:r>
        <w:r>
          <w:rPr>
            <w:color w:val="000080"/>
            <w:spacing w:val="7"/>
            <w:sz w:val="22"/>
            <w:u w:val="single" w:color="000080"/>
          </w:rPr>
          <w:t> </w:t>
        </w:r>
        <w:r>
          <w:rPr>
            <w:color w:val="000080"/>
            <w:sz w:val="22"/>
            <w:u w:val="single" w:color="000080"/>
          </w:rPr>
          <w:t>da</w:t>
        </w:r>
        <w:r>
          <w:rPr>
            <w:color w:val="000080"/>
            <w:spacing w:val="6"/>
            <w:sz w:val="22"/>
            <w:u w:val="single" w:color="000080"/>
          </w:rPr>
          <w:t> </w:t>
        </w:r>
        <w:r>
          <w:rPr>
            <w:color w:val="000080"/>
            <w:sz w:val="22"/>
            <w:u w:val="single" w:color="000080"/>
          </w:rPr>
          <w:t>Lei</w:t>
        </w:r>
        <w:r>
          <w:rPr>
            <w:color w:val="000080"/>
            <w:spacing w:val="6"/>
            <w:sz w:val="22"/>
            <w:u w:val="single" w:color="000080"/>
          </w:rPr>
          <w:t> </w:t>
        </w:r>
        <w:r>
          <w:rPr>
            <w:color w:val="000080"/>
            <w:sz w:val="22"/>
            <w:u w:val="single" w:color="000080"/>
          </w:rPr>
          <w:t>nº</w:t>
        </w:r>
        <w:r>
          <w:rPr>
            <w:color w:val="000080"/>
            <w:spacing w:val="6"/>
            <w:sz w:val="22"/>
            <w:u w:val="single" w:color="000080"/>
          </w:rPr>
          <w:t> </w:t>
        </w:r>
        <w:r>
          <w:rPr>
            <w:color w:val="000080"/>
            <w:sz w:val="22"/>
            <w:u w:val="single" w:color="000080"/>
          </w:rPr>
          <w:t>12.846</w:t>
        </w:r>
        <w:r>
          <w:rPr>
            <w:color w:val="000080"/>
            <w:sz w:val="22"/>
          </w:rPr>
          <w:t>,</w:t>
        </w:r>
        <w:r>
          <w:rPr>
            <w:color w:val="000080"/>
            <w:spacing w:val="2"/>
            <w:sz w:val="22"/>
            <w:u w:val="single" w:color="000080"/>
          </w:rPr>
          <w:t> </w:t>
        </w:r>
        <w:r>
          <w:rPr>
            <w:color w:val="000080"/>
            <w:sz w:val="22"/>
            <w:u w:val="single" w:color="000080"/>
          </w:rPr>
          <w:t>de</w:t>
        </w:r>
        <w:r>
          <w:rPr>
            <w:color w:val="000080"/>
            <w:spacing w:val="6"/>
            <w:sz w:val="22"/>
            <w:u w:val="single" w:color="000080"/>
          </w:rPr>
          <w:t> </w:t>
        </w:r>
        <w:r>
          <w:rPr>
            <w:color w:val="000080"/>
            <w:sz w:val="22"/>
            <w:u w:val="single" w:color="000080"/>
          </w:rPr>
          <w:t>1º</w:t>
        </w:r>
        <w:r>
          <w:rPr>
            <w:color w:val="000080"/>
            <w:spacing w:val="6"/>
            <w:sz w:val="22"/>
            <w:u w:val="single" w:color="000080"/>
          </w:rPr>
          <w:t> </w:t>
        </w:r>
        <w:r>
          <w:rPr>
            <w:color w:val="000080"/>
            <w:sz w:val="22"/>
            <w:u w:val="single" w:color="000080"/>
          </w:rPr>
          <w:t>de</w:t>
        </w:r>
        <w:r>
          <w:rPr>
            <w:color w:val="000080"/>
            <w:spacing w:val="6"/>
            <w:sz w:val="22"/>
            <w:u w:val="single" w:color="000080"/>
          </w:rPr>
          <w:t> </w:t>
        </w:r>
        <w:r>
          <w:rPr>
            <w:color w:val="000080"/>
            <w:sz w:val="22"/>
            <w:u w:val="single" w:color="000080"/>
          </w:rPr>
          <w:t>agosto</w:t>
        </w:r>
        <w:r>
          <w:rPr>
            <w:color w:val="000080"/>
            <w:spacing w:val="7"/>
            <w:sz w:val="22"/>
            <w:u w:val="single" w:color="000080"/>
          </w:rPr>
          <w:t> </w:t>
        </w:r>
        <w:r>
          <w:rPr>
            <w:color w:val="000080"/>
            <w:sz w:val="22"/>
            <w:u w:val="single" w:color="000080"/>
          </w:rPr>
          <w:t>de</w:t>
        </w:r>
        <w:r>
          <w:rPr>
            <w:color w:val="000080"/>
            <w:spacing w:val="6"/>
            <w:sz w:val="22"/>
            <w:u w:val="single" w:color="000080"/>
          </w:rPr>
          <w:t> </w:t>
        </w:r>
        <w:r>
          <w:rPr>
            <w:color w:val="000080"/>
            <w:spacing w:val="-2"/>
            <w:sz w:val="22"/>
            <w:u w:val="single" w:color="000080"/>
          </w:rPr>
          <w:t>2013.</w:t>
        </w:r>
      </w:hyperlink>
    </w:p>
    <w:p>
      <w:pPr>
        <w:pStyle w:val="BodyText"/>
        <w:spacing w:before="4"/>
        <w:rPr>
          <w:sz w:val="22"/>
        </w:rPr>
      </w:pPr>
    </w:p>
    <w:p>
      <w:pPr>
        <w:pStyle w:val="ListParagraph"/>
        <w:numPr>
          <w:ilvl w:val="1"/>
          <w:numId w:val="51"/>
        </w:numPr>
        <w:tabs>
          <w:tab w:pos="692" w:val="left" w:leader="none"/>
        </w:tabs>
        <w:spacing w:line="240" w:lineRule="auto" w:before="0" w:after="0"/>
        <w:ind w:left="692" w:right="0" w:hanging="369"/>
        <w:jc w:val="left"/>
        <w:rPr>
          <w:sz w:val="19"/>
        </w:rPr>
      </w:pPr>
      <w:r>
        <w:rPr>
          <w:sz w:val="19"/>
        </w:rPr>
        <w:t>O</w:t>
      </w:r>
      <w:r>
        <w:rPr>
          <w:spacing w:val="-8"/>
          <w:sz w:val="19"/>
        </w:rPr>
        <w:t> </w:t>
      </w:r>
      <w:r>
        <w:rPr>
          <w:b/>
          <w:sz w:val="19"/>
        </w:rPr>
        <w:t>CONTRATADO</w:t>
      </w:r>
      <w:r>
        <w:rPr>
          <w:b/>
          <w:spacing w:val="-8"/>
          <w:sz w:val="19"/>
        </w:rPr>
        <w:t> </w:t>
      </w:r>
      <w:r>
        <w:rPr>
          <w:sz w:val="19"/>
        </w:rPr>
        <w:t>que</w:t>
      </w:r>
      <w:r>
        <w:rPr>
          <w:spacing w:val="-8"/>
          <w:sz w:val="19"/>
        </w:rPr>
        <w:t> </w:t>
      </w:r>
      <w:r>
        <w:rPr>
          <w:sz w:val="19"/>
        </w:rPr>
        <w:t>cometer</w:t>
      </w:r>
      <w:r>
        <w:rPr>
          <w:spacing w:val="-8"/>
          <w:sz w:val="19"/>
        </w:rPr>
        <w:t> </w:t>
      </w:r>
      <w:r>
        <w:rPr>
          <w:sz w:val="19"/>
        </w:rPr>
        <w:t>qualquer</w:t>
      </w:r>
      <w:r>
        <w:rPr>
          <w:spacing w:val="-8"/>
          <w:sz w:val="19"/>
        </w:rPr>
        <w:t> </w:t>
      </w:r>
      <w:r>
        <w:rPr>
          <w:sz w:val="19"/>
        </w:rPr>
        <w:t>das</w:t>
      </w:r>
      <w:r>
        <w:rPr>
          <w:spacing w:val="-7"/>
          <w:sz w:val="19"/>
        </w:rPr>
        <w:t> </w:t>
      </w:r>
      <w:r>
        <w:rPr>
          <w:sz w:val="19"/>
        </w:rPr>
        <w:t>condutas</w:t>
      </w:r>
      <w:r>
        <w:rPr>
          <w:spacing w:val="-8"/>
          <w:sz w:val="19"/>
        </w:rPr>
        <w:t> </w:t>
      </w:r>
      <w:r>
        <w:rPr>
          <w:sz w:val="19"/>
        </w:rPr>
        <w:t>discriminadas</w:t>
      </w:r>
      <w:r>
        <w:rPr>
          <w:spacing w:val="-8"/>
          <w:sz w:val="19"/>
        </w:rPr>
        <w:t> </w:t>
      </w:r>
      <w:r>
        <w:rPr>
          <w:sz w:val="19"/>
        </w:rPr>
        <w:t>nos</w:t>
      </w:r>
      <w:r>
        <w:rPr>
          <w:spacing w:val="-8"/>
          <w:sz w:val="19"/>
        </w:rPr>
        <w:t> </w:t>
      </w:r>
      <w:r>
        <w:rPr>
          <w:sz w:val="19"/>
        </w:rPr>
        <w:t>subitens</w:t>
      </w:r>
      <w:r>
        <w:rPr>
          <w:spacing w:val="-8"/>
          <w:sz w:val="19"/>
        </w:rPr>
        <w:t> </w:t>
      </w:r>
      <w:r>
        <w:rPr>
          <w:sz w:val="19"/>
        </w:rPr>
        <w:t>anteriores</w:t>
      </w:r>
      <w:r>
        <w:rPr>
          <w:spacing w:val="-8"/>
          <w:sz w:val="19"/>
        </w:rPr>
        <w:t> </w:t>
      </w:r>
      <w:r>
        <w:rPr>
          <w:sz w:val="19"/>
        </w:rPr>
        <w:t>ficará</w:t>
      </w:r>
      <w:r>
        <w:rPr>
          <w:spacing w:val="-7"/>
          <w:sz w:val="19"/>
        </w:rPr>
        <w:t> </w:t>
      </w:r>
      <w:r>
        <w:rPr>
          <w:sz w:val="19"/>
        </w:rPr>
        <w:t>sujeito,</w:t>
      </w:r>
      <w:r>
        <w:rPr>
          <w:spacing w:val="-8"/>
          <w:sz w:val="19"/>
        </w:rPr>
        <w:t> </w:t>
      </w:r>
      <w:r>
        <w:rPr>
          <w:sz w:val="19"/>
        </w:rPr>
        <w:t>sem</w:t>
      </w:r>
      <w:r>
        <w:rPr>
          <w:spacing w:val="-8"/>
          <w:sz w:val="19"/>
        </w:rPr>
        <w:t> </w:t>
      </w:r>
      <w:r>
        <w:rPr>
          <w:sz w:val="19"/>
        </w:rPr>
        <w:t>prejuízo</w:t>
      </w:r>
      <w:r>
        <w:rPr>
          <w:spacing w:val="-8"/>
          <w:sz w:val="19"/>
        </w:rPr>
        <w:t> </w:t>
      </w:r>
      <w:r>
        <w:rPr>
          <w:sz w:val="19"/>
        </w:rPr>
        <w:t>da</w:t>
      </w:r>
      <w:r>
        <w:rPr>
          <w:spacing w:val="-8"/>
          <w:sz w:val="19"/>
        </w:rPr>
        <w:t> </w:t>
      </w:r>
      <w:r>
        <w:rPr>
          <w:sz w:val="19"/>
        </w:rPr>
        <w:t>responsabilidade</w:t>
      </w:r>
      <w:r>
        <w:rPr>
          <w:spacing w:val="-8"/>
          <w:sz w:val="19"/>
        </w:rPr>
        <w:t> </w:t>
      </w:r>
      <w:r>
        <w:rPr>
          <w:sz w:val="19"/>
        </w:rPr>
        <w:t>civil</w:t>
      </w:r>
      <w:r>
        <w:rPr>
          <w:spacing w:val="-7"/>
          <w:sz w:val="19"/>
        </w:rPr>
        <w:t> </w:t>
      </w:r>
      <w:r>
        <w:rPr>
          <w:sz w:val="19"/>
        </w:rPr>
        <w:t>e</w:t>
      </w:r>
      <w:r>
        <w:rPr>
          <w:spacing w:val="-8"/>
          <w:sz w:val="19"/>
        </w:rPr>
        <w:t> </w:t>
      </w:r>
      <w:r>
        <w:rPr>
          <w:sz w:val="19"/>
        </w:rPr>
        <w:t>criminal,</w:t>
      </w:r>
      <w:r>
        <w:rPr>
          <w:spacing w:val="-8"/>
          <w:sz w:val="19"/>
        </w:rPr>
        <w:t> </w:t>
      </w:r>
      <w:r>
        <w:rPr>
          <w:sz w:val="19"/>
        </w:rPr>
        <w:t>às</w:t>
      </w:r>
      <w:r>
        <w:rPr>
          <w:spacing w:val="-8"/>
          <w:sz w:val="19"/>
        </w:rPr>
        <w:t> </w:t>
      </w:r>
      <w:r>
        <w:rPr>
          <w:sz w:val="19"/>
        </w:rPr>
        <w:t>seguintes</w:t>
      </w:r>
      <w:r>
        <w:rPr>
          <w:spacing w:val="-8"/>
          <w:sz w:val="19"/>
        </w:rPr>
        <w:t> </w:t>
      </w:r>
      <w:r>
        <w:rPr>
          <w:spacing w:val="-2"/>
          <w:sz w:val="19"/>
        </w:rPr>
        <w:t>sanções:</w:t>
      </w:r>
    </w:p>
    <w:p>
      <w:pPr>
        <w:pStyle w:val="BodyText"/>
        <w:spacing w:before="45"/>
      </w:pPr>
    </w:p>
    <w:p>
      <w:pPr>
        <w:pStyle w:val="ListParagraph"/>
        <w:numPr>
          <w:ilvl w:val="2"/>
          <w:numId w:val="51"/>
        </w:numPr>
        <w:tabs>
          <w:tab w:pos="828" w:val="left" w:leader="none"/>
        </w:tabs>
        <w:spacing w:line="280" w:lineRule="auto" w:before="0" w:after="0"/>
        <w:ind w:left="323" w:right="306" w:firstLine="0"/>
        <w:jc w:val="left"/>
        <w:rPr>
          <w:sz w:val="19"/>
        </w:rPr>
      </w:pPr>
      <w:r>
        <w:rPr>
          <w:sz w:val="19"/>
        </w:rPr>
        <w:t>Advertência, prevista no art. 156, I, § 2º, da Lei nº 14.133/2021, pela infração descrita no item 11.1.1, de menor potencial ofensivo, quando não se justificar a imposição de penalidade mais grave.</w:t>
      </w:r>
    </w:p>
    <w:p>
      <w:pPr>
        <w:pStyle w:val="BodyText"/>
        <w:spacing w:before="7"/>
      </w:pPr>
    </w:p>
    <w:p>
      <w:pPr>
        <w:pStyle w:val="ListParagraph"/>
        <w:numPr>
          <w:ilvl w:val="2"/>
          <w:numId w:val="51"/>
        </w:numPr>
        <w:tabs>
          <w:tab w:pos="835" w:val="left" w:leader="none"/>
        </w:tabs>
        <w:spacing w:line="280" w:lineRule="auto" w:before="0" w:after="0"/>
        <w:ind w:left="323" w:right="306" w:firstLine="0"/>
        <w:jc w:val="left"/>
        <w:rPr>
          <w:sz w:val="19"/>
        </w:rPr>
      </w:pPr>
      <w:r>
        <w:rPr>
          <w:sz w:val="19"/>
        </w:rPr>
        <w:t>Multa</w:t>
      </w:r>
      <w:r>
        <w:rPr>
          <w:spacing w:val="-2"/>
          <w:sz w:val="19"/>
        </w:rPr>
        <w:t> </w:t>
      </w:r>
      <w:r>
        <w:rPr>
          <w:sz w:val="19"/>
        </w:rPr>
        <w:t>administrativa,</w:t>
      </w:r>
      <w:r>
        <w:rPr>
          <w:spacing w:val="-2"/>
          <w:sz w:val="19"/>
        </w:rPr>
        <w:t> </w:t>
      </w:r>
      <w:r>
        <w:rPr>
          <w:sz w:val="19"/>
        </w:rPr>
        <w:t>prevista</w:t>
      </w:r>
      <w:r>
        <w:rPr>
          <w:spacing w:val="-2"/>
          <w:sz w:val="19"/>
        </w:rPr>
        <w:t> </w:t>
      </w:r>
      <w:r>
        <w:rPr>
          <w:sz w:val="19"/>
        </w:rPr>
        <w:t>no</w:t>
      </w:r>
      <w:r>
        <w:rPr>
          <w:spacing w:val="-2"/>
          <w:sz w:val="19"/>
        </w:rPr>
        <w:t> </w:t>
      </w:r>
      <w:r>
        <w:rPr>
          <w:sz w:val="19"/>
        </w:rPr>
        <w:t>art.</w:t>
      </w:r>
      <w:r>
        <w:rPr>
          <w:spacing w:val="-2"/>
          <w:sz w:val="19"/>
        </w:rPr>
        <w:t> </w:t>
      </w:r>
      <w:r>
        <w:rPr>
          <w:sz w:val="19"/>
        </w:rPr>
        <w:t>156,</w:t>
      </w:r>
      <w:r>
        <w:rPr>
          <w:spacing w:val="-2"/>
          <w:sz w:val="19"/>
        </w:rPr>
        <w:t> </w:t>
      </w:r>
      <w:r>
        <w:rPr>
          <w:sz w:val="19"/>
        </w:rPr>
        <w:t>II,</w:t>
      </w:r>
      <w:r>
        <w:rPr>
          <w:spacing w:val="-2"/>
          <w:sz w:val="19"/>
        </w:rPr>
        <w:t> </w:t>
      </w:r>
      <w:r>
        <w:rPr>
          <w:sz w:val="19"/>
        </w:rPr>
        <w:t>§</w:t>
      </w:r>
      <w:r>
        <w:rPr>
          <w:spacing w:val="-2"/>
          <w:sz w:val="19"/>
        </w:rPr>
        <w:t> </w:t>
      </w:r>
      <w:r>
        <w:rPr>
          <w:sz w:val="19"/>
        </w:rPr>
        <w:t>3º,</w:t>
      </w:r>
      <w:r>
        <w:rPr>
          <w:spacing w:val="-2"/>
          <w:sz w:val="19"/>
        </w:rPr>
        <w:t> </w:t>
      </w:r>
      <w:r>
        <w:rPr>
          <w:sz w:val="19"/>
        </w:rPr>
        <w:t>da</w:t>
      </w:r>
      <w:r>
        <w:rPr>
          <w:spacing w:val="-2"/>
          <w:sz w:val="19"/>
        </w:rPr>
        <w:t> </w:t>
      </w:r>
      <w:r>
        <w:rPr>
          <w:sz w:val="19"/>
        </w:rPr>
        <w:t>Lei</w:t>
      </w:r>
      <w:r>
        <w:rPr>
          <w:spacing w:val="-2"/>
          <w:sz w:val="19"/>
        </w:rPr>
        <w:t> </w:t>
      </w:r>
      <w:r>
        <w:rPr>
          <w:sz w:val="19"/>
        </w:rPr>
        <w:t>nº</w:t>
      </w:r>
      <w:r>
        <w:rPr>
          <w:spacing w:val="-2"/>
          <w:sz w:val="19"/>
        </w:rPr>
        <w:t> </w:t>
      </w:r>
      <w:r>
        <w:rPr>
          <w:sz w:val="19"/>
        </w:rPr>
        <w:t>14.133/2021,</w:t>
      </w:r>
      <w:r>
        <w:rPr>
          <w:spacing w:val="-2"/>
          <w:sz w:val="19"/>
        </w:rPr>
        <w:t> </w:t>
      </w:r>
      <w:r>
        <w:rPr>
          <w:sz w:val="19"/>
        </w:rPr>
        <w:t>pela</w:t>
      </w:r>
      <w:r>
        <w:rPr>
          <w:spacing w:val="-2"/>
          <w:sz w:val="19"/>
        </w:rPr>
        <w:t> </w:t>
      </w:r>
      <w:r>
        <w:rPr>
          <w:sz w:val="19"/>
        </w:rPr>
        <w:t>infração</w:t>
      </w:r>
      <w:r>
        <w:rPr>
          <w:spacing w:val="-2"/>
          <w:sz w:val="19"/>
        </w:rPr>
        <w:t> </w:t>
      </w:r>
      <w:r>
        <w:rPr>
          <w:sz w:val="19"/>
        </w:rPr>
        <w:t>dos</w:t>
      </w:r>
      <w:r>
        <w:rPr>
          <w:spacing w:val="-2"/>
          <w:sz w:val="19"/>
        </w:rPr>
        <w:t> </w:t>
      </w:r>
      <w:r>
        <w:rPr>
          <w:sz w:val="19"/>
        </w:rPr>
        <w:t>subitens</w:t>
      </w:r>
      <w:r>
        <w:rPr>
          <w:spacing w:val="-2"/>
          <w:sz w:val="19"/>
        </w:rPr>
        <w:t> </w:t>
      </w:r>
      <w:r>
        <w:rPr>
          <w:sz w:val="19"/>
        </w:rPr>
        <w:t>11.1.1</w:t>
      </w:r>
      <w:r>
        <w:rPr>
          <w:spacing w:val="-2"/>
          <w:sz w:val="19"/>
        </w:rPr>
        <w:t> </w:t>
      </w:r>
      <w:r>
        <w:rPr>
          <w:sz w:val="19"/>
        </w:rPr>
        <w:t>a</w:t>
      </w:r>
      <w:r>
        <w:rPr>
          <w:spacing w:val="-2"/>
          <w:sz w:val="19"/>
        </w:rPr>
        <w:t> </w:t>
      </w:r>
      <w:r>
        <w:rPr>
          <w:sz w:val="19"/>
        </w:rPr>
        <w:t>11.1.12,</w:t>
      </w:r>
      <w:r>
        <w:rPr>
          <w:spacing w:val="-2"/>
          <w:sz w:val="19"/>
        </w:rPr>
        <w:t> </w:t>
      </w:r>
      <w:r>
        <w:rPr>
          <w:sz w:val="19"/>
        </w:rPr>
        <w:t>que</w:t>
      </w:r>
      <w:r>
        <w:rPr>
          <w:spacing w:val="-2"/>
          <w:sz w:val="19"/>
        </w:rPr>
        <w:t> </w:t>
      </w:r>
      <w:r>
        <w:rPr>
          <w:sz w:val="19"/>
        </w:rPr>
        <w:t>não</w:t>
      </w:r>
      <w:r>
        <w:rPr>
          <w:spacing w:val="-2"/>
          <w:sz w:val="19"/>
        </w:rPr>
        <w:t> </w:t>
      </w:r>
      <w:r>
        <w:rPr>
          <w:sz w:val="19"/>
        </w:rPr>
        <w:t>poderá</w:t>
      </w:r>
      <w:r>
        <w:rPr>
          <w:spacing w:val="-2"/>
          <w:sz w:val="19"/>
        </w:rPr>
        <w:t> </w:t>
      </w:r>
      <w:r>
        <w:rPr>
          <w:sz w:val="19"/>
        </w:rPr>
        <w:t>ser</w:t>
      </w:r>
      <w:r>
        <w:rPr>
          <w:spacing w:val="-2"/>
          <w:sz w:val="19"/>
        </w:rPr>
        <w:t> </w:t>
      </w:r>
      <w:r>
        <w:rPr>
          <w:sz w:val="19"/>
        </w:rPr>
        <w:t>inferior</w:t>
      </w:r>
      <w:r>
        <w:rPr>
          <w:spacing w:val="-2"/>
          <w:sz w:val="19"/>
        </w:rPr>
        <w:t> </w:t>
      </w:r>
      <w:r>
        <w:rPr>
          <w:sz w:val="19"/>
        </w:rPr>
        <w:t>a</w:t>
      </w:r>
      <w:r>
        <w:rPr>
          <w:spacing w:val="-2"/>
          <w:sz w:val="19"/>
        </w:rPr>
        <w:t> </w:t>
      </w:r>
      <w:r>
        <w:rPr>
          <w:sz w:val="19"/>
        </w:rPr>
        <w:t>0,5%</w:t>
      </w:r>
      <w:r>
        <w:rPr>
          <w:spacing w:val="-2"/>
          <w:sz w:val="19"/>
        </w:rPr>
        <w:t> </w:t>
      </w:r>
      <w:r>
        <w:rPr>
          <w:sz w:val="19"/>
        </w:rPr>
        <w:t>(cinco</w:t>
      </w:r>
      <w:r>
        <w:rPr>
          <w:spacing w:val="-2"/>
          <w:sz w:val="19"/>
        </w:rPr>
        <w:t> </w:t>
      </w:r>
      <w:r>
        <w:rPr>
          <w:sz w:val="19"/>
        </w:rPr>
        <w:t>décimos</w:t>
      </w:r>
      <w:r>
        <w:rPr>
          <w:spacing w:val="-2"/>
          <w:sz w:val="19"/>
        </w:rPr>
        <w:t> </w:t>
      </w:r>
      <w:r>
        <w:rPr>
          <w:sz w:val="19"/>
        </w:rPr>
        <w:t>por</w:t>
      </w:r>
      <w:r>
        <w:rPr>
          <w:spacing w:val="-2"/>
          <w:sz w:val="19"/>
        </w:rPr>
        <w:t> </w:t>
      </w:r>
      <w:r>
        <w:rPr>
          <w:sz w:val="19"/>
        </w:rPr>
        <w:t>cento)</w:t>
      </w:r>
      <w:r>
        <w:rPr>
          <w:spacing w:val="-2"/>
          <w:sz w:val="19"/>
        </w:rPr>
        <w:t> </w:t>
      </w:r>
      <w:r>
        <w:rPr>
          <w:sz w:val="19"/>
        </w:rPr>
        <w:t>nem superior a 30% (trinta por cento) do valor do Contrato, devendo ser observados os seguintes parâmetros:</w:t>
      </w:r>
    </w:p>
    <w:p>
      <w:pPr>
        <w:pStyle w:val="BodyText"/>
        <w:spacing w:before="8"/>
      </w:pPr>
    </w:p>
    <w:p>
      <w:pPr>
        <w:pStyle w:val="ListParagraph"/>
        <w:numPr>
          <w:ilvl w:val="0"/>
          <w:numId w:val="52"/>
        </w:numPr>
        <w:tabs>
          <w:tab w:pos="516" w:val="left" w:leader="none"/>
        </w:tabs>
        <w:spacing w:line="240" w:lineRule="auto" w:before="0" w:after="0"/>
        <w:ind w:left="516" w:right="0" w:hanging="193"/>
        <w:jc w:val="left"/>
        <w:rPr>
          <w:sz w:val="19"/>
        </w:rPr>
      </w:pPr>
      <w:r>
        <w:rPr>
          <w:sz w:val="19"/>
        </w:rPr>
        <w:t>multa</w:t>
      </w:r>
      <w:r>
        <w:rPr>
          <w:spacing w:val="-6"/>
          <w:sz w:val="19"/>
        </w:rPr>
        <w:t> </w:t>
      </w:r>
      <w:r>
        <w:rPr>
          <w:sz w:val="19"/>
        </w:rPr>
        <w:t>de</w:t>
      </w:r>
      <w:r>
        <w:rPr>
          <w:spacing w:val="-5"/>
          <w:sz w:val="19"/>
        </w:rPr>
        <w:t> </w:t>
      </w:r>
      <w:r>
        <w:rPr>
          <w:sz w:val="19"/>
        </w:rPr>
        <w:t>0,5%</w:t>
      </w:r>
      <w:r>
        <w:rPr>
          <w:spacing w:val="-5"/>
          <w:sz w:val="19"/>
        </w:rPr>
        <w:t> </w:t>
      </w:r>
      <w:r>
        <w:rPr>
          <w:sz w:val="19"/>
        </w:rPr>
        <w:t>a</w:t>
      </w:r>
      <w:r>
        <w:rPr>
          <w:spacing w:val="-5"/>
          <w:sz w:val="19"/>
        </w:rPr>
        <w:t> </w:t>
      </w:r>
      <w:r>
        <w:rPr>
          <w:sz w:val="19"/>
        </w:rPr>
        <w:t>1,5%,</w:t>
      </w:r>
      <w:r>
        <w:rPr>
          <w:spacing w:val="-5"/>
          <w:sz w:val="19"/>
        </w:rPr>
        <w:t> </w:t>
      </w:r>
      <w:r>
        <w:rPr>
          <w:sz w:val="19"/>
        </w:rPr>
        <w:t>nos</w:t>
      </w:r>
      <w:r>
        <w:rPr>
          <w:spacing w:val="-6"/>
          <w:sz w:val="19"/>
        </w:rPr>
        <w:t> </w:t>
      </w:r>
      <w:r>
        <w:rPr>
          <w:sz w:val="19"/>
        </w:rPr>
        <w:t>casos</w:t>
      </w:r>
      <w:r>
        <w:rPr>
          <w:spacing w:val="-5"/>
          <w:sz w:val="19"/>
        </w:rPr>
        <w:t> </w:t>
      </w:r>
      <w:r>
        <w:rPr>
          <w:sz w:val="19"/>
        </w:rPr>
        <w:t>da</w:t>
      </w:r>
      <w:r>
        <w:rPr>
          <w:spacing w:val="-5"/>
          <w:sz w:val="19"/>
        </w:rPr>
        <w:t> </w:t>
      </w:r>
      <w:r>
        <w:rPr>
          <w:sz w:val="19"/>
        </w:rPr>
        <w:t>infração</w:t>
      </w:r>
      <w:r>
        <w:rPr>
          <w:spacing w:val="-5"/>
          <w:sz w:val="19"/>
        </w:rPr>
        <w:t> </w:t>
      </w:r>
      <w:r>
        <w:rPr>
          <w:sz w:val="19"/>
        </w:rPr>
        <w:t>prevista</w:t>
      </w:r>
      <w:r>
        <w:rPr>
          <w:spacing w:val="-5"/>
          <w:sz w:val="19"/>
        </w:rPr>
        <w:t> </w:t>
      </w:r>
      <w:r>
        <w:rPr>
          <w:sz w:val="19"/>
        </w:rPr>
        <w:t>no</w:t>
      </w:r>
      <w:r>
        <w:rPr>
          <w:spacing w:val="-5"/>
          <w:sz w:val="19"/>
        </w:rPr>
        <w:t> </w:t>
      </w:r>
      <w:r>
        <w:rPr>
          <w:sz w:val="19"/>
        </w:rPr>
        <w:t>subitem</w:t>
      </w:r>
      <w:r>
        <w:rPr>
          <w:spacing w:val="-6"/>
          <w:sz w:val="19"/>
        </w:rPr>
        <w:t> </w:t>
      </w:r>
      <w:r>
        <w:rPr>
          <w:sz w:val="19"/>
        </w:rPr>
        <w:t>11.1.1,</w:t>
      </w:r>
      <w:r>
        <w:rPr>
          <w:spacing w:val="-5"/>
          <w:sz w:val="19"/>
        </w:rPr>
        <w:t> </w:t>
      </w:r>
      <w:r>
        <w:rPr>
          <w:sz w:val="19"/>
        </w:rPr>
        <w:t>incidente</w:t>
      </w:r>
      <w:r>
        <w:rPr>
          <w:spacing w:val="-5"/>
          <w:sz w:val="19"/>
        </w:rPr>
        <w:t> </w:t>
      </w:r>
      <w:r>
        <w:rPr>
          <w:sz w:val="19"/>
        </w:rPr>
        <w:t>sobre</w:t>
      </w:r>
      <w:r>
        <w:rPr>
          <w:spacing w:val="-5"/>
          <w:sz w:val="19"/>
        </w:rPr>
        <w:t> </w:t>
      </w:r>
      <w:r>
        <w:rPr>
          <w:sz w:val="19"/>
        </w:rPr>
        <w:t>o</w:t>
      </w:r>
      <w:r>
        <w:rPr>
          <w:spacing w:val="-5"/>
          <w:sz w:val="19"/>
        </w:rPr>
        <w:t> </w:t>
      </w:r>
      <w:r>
        <w:rPr>
          <w:sz w:val="19"/>
        </w:rPr>
        <w:t>valor</w:t>
      </w:r>
      <w:r>
        <w:rPr>
          <w:spacing w:val="-5"/>
          <w:sz w:val="19"/>
        </w:rPr>
        <w:t> </w:t>
      </w:r>
      <w:r>
        <w:rPr>
          <w:sz w:val="19"/>
        </w:rPr>
        <w:t>anual</w:t>
      </w:r>
      <w:r>
        <w:rPr>
          <w:spacing w:val="-6"/>
          <w:sz w:val="19"/>
        </w:rPr>
        <w:t> </w:t>
      </w:r>
      <w:r>
        <w:rPr>
          <w:sz w:val="19"/>
        </w:rPr>
        <w:t>do</w:t>
      </w:r>
      <w:r>
        <w:rPr>
          <w:spacing w:val="-5"/>
          <w:sz w:val="19"/>
        </w:rPr>
        <w:t> </w:t>
      </w:r>
      <w:r>
        <w:rPr>
          <w:spacing w:val="-2"/>
          <w:sz w:val="19"/>
        </w:rPr>
        <w:t>Contrato;</w:t>
      </w:r>
    </w:p>
    <w:p>
      <w:pPr>
        <w:pStyle w:val="BodyText"/>
        <w:spacing w:before="45"/>
      </w:pPr>
    </w:p>
    <w:p>
      <w:pPr>
        <w:pStyle w:val="ListParagraph"/>
        <w:numPr>
          <w:ilvl w:val="0"/>
          <w:numId w:val="52"/>
        </w:numPr>
        <w:tabs>
          <w:tab w:pos="526" w:val="left" w:leader="none"/>
        </w:tabs>
        <w:spacing w:line="240" w:lineRule="auto" w:before="0" w:after="0"/>
        <w:ind w:left="526" w:right="0" w:hanging="203"/>
        <w:jc w:val="left"/>
        <w:rPr>
          <w:sz w:val="19"/>
        </w:rPr>
      </w:pPr>
      <w:r>
        <w:rPr>
          <w:sz w:val="19"/>
        </w:rPr>
        <w:t>multa</w:t>
      </w:r>
      <w:r>
        <w:rPr>
          <w:spacing w:val="-6"/>
          <w:sz w:val="19"/>
        </w:rPr>
        <w:t> </w:t>
      </w:r>
      <w:r>
        <w:rPr>
          <w:sz w:val="19"/>
        </w:rPr>
        <w:t>de</w:t>
      </w:r>
      <w:r>
        <w:rPr>
          <w:spacing w:val="-6"/>
          <w:sz w:val="19"/>
        </w:rPr>
        <w:t> </w:t>
      </w:r>
      <w:r>
        <w:rPr>
          <w:sz w:val="19"/>
        </w:rPr>
        <w:t>0,5%</w:t>
      </w:r>
      <w:r>
        <w:rPr>
          <w:spacing w:val="-5"/>
          <w:sz w:val="19"/>
        </w:rPr>
        <w:t> </w:t>
      </w:r>
      <w:r>
        <w:rPr>
          <w:sz w:val="19"/>
        </w:rPr>
        <w:t>a</w:t>
      </w:r>
      <w:r>
        <w:rPr>
          <w:spacing w:val="-6"/>
          <w:sz w:val="19"/>
        </w:rPr>
        <w:t> </w:t>
      </w:r>
      <w:r>
        <w:rPr>
          <w:sz w:val="19"/>
        </w:rPr>
        <w:t>15%,</w:t>
      </w:r>
      <w:r>
        <w:rPr>
          <w:spacing w:val="-5"/>
          <w:sz w:val="19"/>
        </w:rPr>
        <w:t> </w:t>
      </w:r>
      <w:r>
        <w:rPr>
          <w:sz w:val="19"/>
        </w:rPr>
        <w:t>nos</w:t>
      </w:r>
      <w:r>
        <w:rPr>
          <w:spacing w:val="-6"/>
          <w:sz w:val="19"/>
        </w:rPr>
        <w:t> </w:t>
      </w:r>
      <w:r>
        <w:rPr>
          <w:sz w:val="19"/>
        </w:rPr>
        <w:t>casos</w:t>
      </w:r>
      <w:r>
        <w:rPr>
          <w:spacing w:val="-5"/>
          <w:sz w:val="19"/>
        </w:rPr>
        <w:t> </w:t>
      </w:r>
      <w:r>
        <w:rPr>
          <w:sz w:val="19"/>
        </w:rPr>
        <w:t>das</w:t>
      </w:r>
      <w:r>
        <w:rPr>
          <w:spacing w:val="-6"/>
          <w:sz w:val="19"/>
        </w:rPr>
        <w:t> </w:t>
      </w:r>
      <w:r>
        <w:rPr>
          <w:sz w:val="19"/>
        </w:rPr>
        <w:t>infrações</w:t>
      </w:r>
      <w:r>
        <w:rPr>
          <w:spacing w:val="-5"/>
          <w:sz w:val="19"/>
        </w:rPr>
        <w:t> </w:t>
      </w:r>
      <w:r>
        <w:rPr>
          <w:sz w:val="19"/>
        </w:rPr>
        <w:t>previstas</w:t>
      </w:r>
      <w:r>
        <w:rPr>
          <w:spacing w:val="-6"/>
          <w:sz w:val="19"/>
        </w:rPr>
        <w:t> </w:t>
      </w:r>
      <w:r>
        <w:rPr>
          <w:sz w:val="19"/>
        </w:rPr>
        <w:t>nos</w:t>
      </w:r>
      <w:r>
        <w:rPr>
          <w:spacing w:val="-6"/>
          <w:sz w:val="19"/>
        </w:rPr>
        <w:t> </w:t>
      </w:r>
      <w:r>
        <w:rPr>
          <w:sz w:val="19"/>
        </w:rPr>
        <w:t>subitens</w:t>
      </w:r>
      <w:r>
        <w:rPr>
          <w:spacing w:val="-5"/>
          <w:sz w:val="19"/>
        </w:rPr>
        <w:t> </w:t>
      </w:r>
      <w:r>
        <w:rPr>
          <w:sz w:val="19"/>
        </w:rPr>
        <w:t>11.1.2</w:t>
      </w:r>
      <w:r>
        <w:rPr>
          <w:spacing w:val="-6"/>
          <w:sz w:val="19"/>
        </w:rPr>
        <w:t> </w:t>
      </w:r>
      <w:r>
        <w:rPr>
          <w:sz w:val="19"/>
        </w:rPr>
        <w:t>a</w:t>
      </w:r>
      <w:r>
        <w:rPr>
          <w:spacing w:val="-5"/>
          <w:sz w:val="19"/>
        </w:rPr>
        <w:t> </w:t>
      </w:r>
      <w:r>
        <w:rPr>
          <w:sz w:val="19"/>
        </w:rPr>
        <w:t>11.1.7,</w:t>
      </w:r>
      <w:r>
        <w:rPr>
          <w:spacing w:val="-6"/>
          <w:sz w:val="19"/>
        </w:rPr>
        <w:t> </w:t>
      </w:r>
      <w:r>
        <w:rPr>
          <w:sz w:val="19"/>
        </w:rPr>
        <w:t>incidente</w:t>
      </w:r>
      <w:r>
        <w:rPr>
          <w:spacing w:val="-5"/>
          <w:sz w:val="19"/>
        </w:rPr>
        <w:t> </w:t>
      </w:r>
      <w:r>
        <w:rPr>
          <w:sz w:val="19"/>
        </w:rPr>
        <w:t>sobre</w:t>
      </w:r>
      <w:r>
        <w:rPr>
          <w:spacing w:val="-6"/>
          <w:sz w:val="19"/>
        </w:rPr>
        <w:t> </w:t>
      </w:r>
      <w:r>
        <w:rPr>
          <w:sz w:val="19"/>
        </w:rPr>
        <w:t>o</w:t>
      </w:r>
      <w:r>
        <w:rPr>
          <w:spacing w:val="-5"/>
          <w:sz w:val="19"/>
        </w:rPr>
        <w:t> </w:t>
      </w:r>
      <w:r>
        <w:rPr>
          <w:sz w:val="19"/>
        </w:rPr>
        <w:t>valor</w:t>
      </w:r>
      <w:r>
        <w:rPr>
          <w:spacing w:val="-6"/>
          <w:sz w:val="19"/>
        </w:rPr>
        <w:t> </w:t>
      </w:r>
      <w:r>
        <w:rPr>
          <w:sz w:val="19"/>
        </w:rPr>
        <w:t>anual</w:t>
      </w:r>
      <w:r>
        <w:rPr>
          <w:spacing w:val="-5"/>
          <w:sz w:val="19"/>
        </w:rPr>
        <w:t> </w:t>
      </w:r>
      <w:r>
        <w:rPr>
          <w:sz w:val="19"/>
        </w:rPr>
        <w:t>do</w:t>
      </w:r>
      <w:r>
        <w:rPr>
          <w:spacing w:val="-6"/>
          <w:sz w:val="19"/>
        </w:rPr>
        <w:t> </w:t>
      </w:r>
      <w:r>
        <w:rPr>
          <w:spacing w:val="-2"/>
          <w:sz w:val="19"/>
        </w:rPr>
        <w:t>Contrato;</w:t>
      </w:r>
    </w:p>
    <w:p>
      <w:pPr>
        <w:pStyle w:val="BodyText"/>
        <w:spacing w:before="45"/>
      </w:pPr>
    </w:p>
    <w:p>
      <w:pPr>
        <w:pStyle w:val="ListParagraph"/>
        <w:numPr>
          <w:ilvl w:val="0"/>
          <w:numId w:val="52"/>
        </w:numPr>
        <w:tabs>
          <w:tab w:pos="516" w:val="left" w:leader="none"/>
        </w:tabs>
        <w:spacing w:line="240" w:lineRule="auto" w:before="0" w:after="0"/>
        <w:ind w:left="516" w:right="0" w:hanging="193"/>
        <w:jc w:val="left"/>
        <w:rPr>
          <w:sz w:val="19"/>
        </w:rPr>
      </w:pPr>
      <w:r>
        <w:rPr>
          <w:sz w:val="19"/>
        </w:rPr>
        <w:t>multa</w:t>
      </w:r>
      <w:r>
        <w:rPr>
          <w:spacing w:val="-6"/>
          <w:sz w:val="19"/>
        </w:rPr>
        <w:t> </w:t>
      </w:r>
      <w:r>
        <w:rPr>
          <w:sz w:val="19"/>
        </w:rPr>
        <w:t>de</w:t>
      </w:r>
      <w:r>
        <w:rPr>
          <w:spacing w:val="-6"/>
          <w:sz w:val="19"/>
        </w:rPr>
        <w:t> </w:t>
      </w:r>
      <w:r>
        <w:rPr>
          <w:sz w:val="19"/>
        </w:rPr>
        <w:t>5%</w:t>
      </w:r>
      <w:r>
        <w:rPr>
          <w:spacing w:val="-5"/>
          <w:sz w:val="19"/>
        </w:rPr>
        <w:t> </w:t>
      </w:r>
      <w:r>
        <w:rPr>
          <w:sz w:val="19"/>
        </w:rPr>
        <w:t>a</w:t>
      </w:r>
      <w:r>
        <w:rPr>
          <w:spacing w:val="-6"/>
          <w:sz w:val="19"/>
        </w:rPr>
        <w:t> </w:t>
      </w:r>
      <w:r>
        <w:rPr>
          <w:sz w:val="19"/>
        </w:rPr>
        <w:t>30%,</w:t>
      </w:r>
      <w:r>
        <w:rPr>
          <w:spacing w:val="-5"/>
          <w:sz w:val="19"/>
        </w:rPr>
        <w:t> </w:t>
      </w:r>
      <w:r>
        <w:rPr>
          <w:sz w:val="19"/>
        </w:rPr>
        <w:t>nos</w:t>
      </w:r>
      <w:r>
        <w:rPr>
          <w:spacing w:val="-6"/>
          <w:sz w:val="19"/>
        </w:rPr>
        <w:t> </w:t>
      </w:r>
      <w:r>
        <w:rPr>
          <w:sz w:val="19"/>
        </w:rPr>
        <w:t>casos</w:t>
      </w:r>
      <w:r>
        <w:rPr>
          <w:spacing w:val="-5"/>
          <w:sz w:val="19"/>
        </w:rPr>
        <w:t> </w:t>
      </w:r>
      <w:r>
        <w:rPr>
          <w:sz w:val="19"/>
        </w:rPr>
        <w:t>das</w:t>
      </w:r>
      <w:r>
        <w:rPr>
          <w:spacing w:val="-6"/>
          <w:sz w:val="19"/>
        </w:rPr>
        <w:t> </w:t>
      </w:r>
      <w:r>
        <w:rPr>
          <w:sz w:val="19"/>
        </w:rPr>
        <w:t>infrações</w:t>
      </w:r>
      <w:r>
        <w:rPr>
          <w:spacing w:val="-5"/>
          <w:sz w:val="19"/>
        </w:rPr>
        <w:t> </w:t>
      </w:r>
      <w:r>
        <w:rPr>
          <w:sz w:val="19"/>
        </w:rPr>
        <w:t>previstas</w:t>
      </w:r>
      <w:r>
        <w:rPr>
          <w:spacing w:val="-6"/>
          <w:sz w:val="19"/>
        </w:rPr>
        <w:t> </w:t>
      </w:r>
      <w:r>
        <w:rPr>
          <w:sz w:val="19"/>
        </w:rPr>
        <w:t>nos</w:t>
      </w:r>
      <w:r>
        <w:rPr>
          <w:spacing w:val="-5"/>
          <w:sz w:val="19"/>
        </w:rPr>
        <w:t> </w:t>
      </w:r>
      <w:r>
        <w:rPr>
          <w:sz w:val="19"/>
        </w:rPr>
        <w:t>subitens</w:t>
      </w:r>
      <w:r>
        <w:rPr>
          <w:spacing w:val="-6"/>
          <w:sz w:val="19"/>
        </w:rPr>
        <w:t> </w:t>
      </w:r>
      <w:r>
        <w:rPr>
          <w:sz w:val="19"/>
        </w:rPr>
        <w:t>11.1.8</w:t>
      </w:r>
      <w:r>
        <w:rPr>
          <w:spacing w:val="-5"/>
          <w:sz w:val="19"/>
        </w:rPr>
        <w:t> </w:t>
      </w:r>
      <w:r>
        <w:rPr>
          <w:sz w:val="19"/>
        </w:rPr>
        <w:t>a</w:t>
      </w:r>
      <w:r>
        <w:rPr>
          <w:spacing w:val="-6"/>
          <w:sz w:val="19"/>
        </w:rPr>
        <w:t> </w:t>
      </w:r>
      <w:r>
        <w:rPr>
          <w:sz w:val="19"/>
        </w:rPr>
        <w:t>11.1.12,</w:t>
      </w:r>
      <w:r>
        <w:rPr>
          <w:spacing w:val="-5"/>
          <w:sz w:val="19"/>
        </w:rPr>
        <w:t> </w:t>
      </w:r>
      <w:r>
        <w:rPr>
          <w:sz w:val="19"/>
        </w:rPr>
        <w:t>incidente</w:t>
      </w:r>
      <w:r>
        <w:rPr>
          <w:spacing w:val="-6"/>
          <w:sz w:val="19"/>
        </w:rPr>
        <w:t> </w:t>
      </w:r>
      <w:r>
        <w:rPr>
          <w:sz w:val="19"/>
        </w:rPr>
        <w:t>sobre</w:t>
      </w:r>
      <w:r>
        <w:rPr>
          <w:spacing w:val="-5"/>
          <w:sz w:val="19"/>
        </w:rPr>
        <w:t> </w:t>
      </w:r>
      <w:r>
        <w:rPr>
          <w:sz w:val="19"/>
        </w:rPr>
        <w:t>o</w:t>
      </w:r>
      <w:r>
        <w:rPr>
          <w:spacing w:val="-6"/>
          <w:sz w:val="19"/>
        </w:rPr>
        <w:t> </w:t>
      </w:r>
      <w:r>
        <w:rPr>
          <w:sz w:val="19"/>
        </w:rPr>
        <w:t>valor</w:t>
      </w:r>
      <w:r>
        <w:rPr>
          <w:spacing w:val="-5"/>
          <w:sz w:val="19"/>
        </w:rPr>
        <w:t> </w:t>
      </w:r>
      <w:r>
        <w:rPr>
          <w:sz w:val="19"/>
        </w:rPr>
        <w:t>anual</w:t>
      </w:r>
      <w:r>
        <w:rPr>
          <w:spacing w:val="-6"/>
          <w:sz w:val="19"/>
        </w:rPr>
        <w:t> </w:t>
      </w:r>
      <w:r>
        <w:rPr>
          <w:sz w:val="19"/>
        </w:rPr>
        <w:t>do</w:t>
      </w:r>
      <w:r>
        <w:rPr>
          <w:spacing w:val="-6"/>
          <w:sz w:val="19"/>
        </w:rPr>
        <w:t> </w:t>
      </w:r>
      <w:r>
        <w:rPr>
          <w:spacing w:val="-2"/>
          <w:sz w:val="19"/>
        </w:rPr>
        <w:t>Contrato;</w:t>
      </w:r>
    </w:p>
    <w:p>
      <w:pPr>
        <w:pStyle w:val="BodyText"/>
        <w:spacing w:before="45"/>
      </w:pPr>
    </w:p>
    <w:p>
      <w:pPr>
        <w:pStyle w:val="ListParagraph"/>
        <w:numPr>
          <w:ilvl w:val="3"/>
          <w:numId w:val="51"/>
        </w:numPr>
        <w:tabs>
          <w:tab w:pos="975" w:val="left" w:leader="none"/>
        </w:tabs>
        <w:spacing w:line="240" w:lineRule="auto" w:before="0" w:after="0"/>
        <w:ind w:left="975" w:right="0" w:hanging="652"/>
        <w:jc w:val="left"/>
        <w:rPr>
          <w:sz w:val="19"/>
        </w:rPr>
      </w:pPr>
      <w:r>
        <w:rPr>
          <w:sz w:val="19"/>
        </w:rPr>
        <w:t>Na</w:t>
      </w:r>
      <w:r>
        <w:rPr>
          <w:spacing w:val="-5"/>
          <w:sz w:val="19"/>
        </w:rPr>
        <w:t> </w:t>
      </w:r>
      <w:r>
        <w:rPr>
          <w:sz w:val="19"/>
        </w:rPr>
        <w:t>hipótese</w:t>
      </w:r>
      <w:r>
        <w:rPr>
          <w:spacing w:val="-5"/>
          <w:sz w:val="19"/>
        </w:rPr>
        <w:t> </w:t>
      </w:r>
      <w:r>
        <w:rPr>
          <w:sz w:val="19"/>
        </w:rPr>
        <w:t>de</w:t>
      </w:r>
      <w:r>
        <w:rPr>
          <w:spacing w:val="-5"/>
          <w:sz w:val="19"/>
        </w:rPr>
        <w:t> </w:t>
      </w:r>
      <w:r>
        <w:rPr>
          <w:sz w:val="19"/>
        </w:rPr>
        <w:t>a</w:t>
      </w:r>
      <w:r>
        <w:rPr>
          <w:spacing w:val="-5"/>
          <w:sz w:val="19"/>
        </w:rPr>
        <w:t> </w:t>
      </w:r>
      <w:r>
        <w:rPr>
          <w:sz w:val="19"/>
        </w:rPr>
        <w:t>infração</w:t>
      </w:r>
      <w:r>
        <w:rPr>
          <w:spacing w:val="-5"/>
          <w:sz w:val="19"/>
        </w:rPr>
        <w:t> </w:t>
      </w:r>
      <w:r>
        <w:rPr>
          <w:sz w:val="19"/>
        </w:rPr>
        <w:t>ser</w:t>
      </w:r>
      <w:r>
        <w:rPr>
          <w:spacing w:val="-5"/>
          <w:sz w:val="19"/>
        </w:rPr>
        <w:t> </w:t>
      </w:r>
      <w:r>
        <w:rPr>
          <w:sz w:val="19"/>
        </w:rPr>
        <w:t>cometida</w:t>
      </w:r>
      <w:r>
        <w:rPr>
          <w:spacing w:val="-5"/>
          <w:sz w:val="19"/>
        </w:rPr>
        <w:t> </w:t>
      </w:r>
      <w:r>
        <w:rPr>
          <w:sz w:val="19"/>
        </w:rPr>
        <w:t>antes</w:t>
      </w:r>
      <w:r>
        <w:rPr>
          <w:spacing w:val="-5"/>
          <w:sz w:val="19"/>
        </w:rPr>
        <w:t> </w:t>
      </w:r>
      <w:r>
        <w:rPr>
          <w:sz w:val="19"/>
        </w:rPr>
        <w:t>da</w:t>
      </w:r>
      <w:r>
        <w:rPr>
          <w:spacing w:val="-5"/>
          <w:sz w:val="19"/>
        </w:rPr>
        <w:t> </w:t>
      </w:r>
      <w:r>
        <w:rPr>
          <w:sz w:val="19"/>
        </w:rPr>
        <w:t>celebração</w:t>
      </w:r>
      <w:r>
        <w:rPr>
          <w:spacing w:val="-5"/>
          <w:sz w:val="19"/>
        </w:rPr>
        <w:t> </w:t>
      </w:r>
      <w:r>
        <w:rPr>
          <w:sz w:val="19"/>
        </w:rPr>
        <w:t>do</w:t>
      </w:r>
      <w:r>
        <w:rPr>
          <w:spacing w:val="-4"/>
          <w:sz w:val="19"/>
        </w:rPr>
        <w:t> </w:t>
      </w:r>
      <w:r>
        <w:rPr>
          <w:sz w:val="19"/>
        </w:rPr>
        <w:t>contrato,</w:t>
      </w:r>
      <w:r>
        <w:rPr>
          <w:spacing w:val="-5"/>
          <w:sz w:val="19"/>
        </w:rPr>
        <w:t> </w:t>
      </w:r>
      <w:r>
        <w:rPr>
          <w:sz w:val="19"/>
        </w:rPr>
        <w:t>a</w:t>
      </w:r>
      <w:r>
        <w:rPr>
          <w:spacing w:val="-5"/>
          <w:sz w:val="19"/>
        </w:rPr>
        <w:t> </w:t>
      </w:r>
      <w:r>
        <w:rPr>
          <w:sz w:val="19"/>
        </w:rPr>
        <w:t>base</w:t>
      </w:r>
      <w:r>
        <w:rPr>
          <w:spacing w:val="-5"/>
          <w:sz w:val="19"/>
        </w:rPr>
        <w:t> </w:t>
      </w:r>
      <w:r>
        <w:rPr>
          <w:sz w:val="19"/>
        </w:rPr>
        <w:t>de</w:t>
      </w:r>
      <w:r>
        <w:rPr>
          <w:spacing w:val="-5"/>
          <w:sz w:val="19"/>
        </w:rPr>
        <w:t> </w:t>
      </w:r>
      <w:r>
        <w:rPr>
          <w:sz w:val="19"/>
        </w:rPr>
        <w:t>cálculo</w:t>
      </w:r>
      <w:r>
        <w:rPr>
          <w:spacing w:val="-5"/>
          <w:sz w:val="19"/>
        </w:rPr>
        <w:t> </w:t>
      </w:r>
      <w:r>
        <w:rPr>
          <w:sz w:val="19"/>
        </w:rPr>
        <w:t>da</w:t>
      </w:r>
      <w:r>
        <w:rPr>
          <w:spacing w:val="-5"/>
          <w:sz w:val="19"/>
        </w:rPr>
        <w:t> </w:t>
      </w:r>
      <w:r>
        <w:rPr>
          <w:sz w:val="19"/>
        </w:rPr>
        <w:t>multa</w:t>
      </w:r>
      <w:r>
        <w:rPr>
          <w:spacing w:val="-5"/>
          <w:sz w:val="19"/>
        </w:rPr>
        <w:t> </w:t>
      </w:r>
      <w:r>
        <w:rPr>
          <w:sz w:val="19"/>
        </w:rPr>
        <w:t>do</w:t>
      </w:r>
      <w:r>
        <w:rPr>
          <w:spacing w:val="-5"/>
          <w:sz w:val="19"/>
        </w:rPr>
        <w:t> </w:t>
      </w:r>
      <w:r>
        <w:rPr>
          <w:sz w:val="19"/>
        </w:rPr>
        <w:t>item</w:t>
      </w:r>
      <w:r>
        <w:rPr>
          <w:spacing w:val="-5"/>
          <w:sz w:val="19"/>
        </w:rPr>
        <w:t> </w:t>
      </w:r>
      <w:r>
        <w:rPr>
          <w:sz w:val="19"/>
        </w:rPr>
        <w:t>11.2.2</w:t>
      </w:r>
      <w:r>
        <w:rPr>
          <w:spacing w:val="-4"/>
          <w:sz w:val="19"/>
        </w:rPr>
        <w:t> </w:t>
      </w:r>
      <w:r>
        <w:rPr>
          <w:sz w:val="19"/>
        </w:rPr>
        <w:t>será</w:t>
      </w:r>
      <w:r>
        <w:rPr>
          <w:spacing w:val="-5"/>
          <w:sz w:val="19"/>
        </w:rPr>
        <w:t> </w:t>
      </w:r>
      <w:r>
        <w:rPr>
          <w:sz w:val="19"/>
        </w:rPr>
        <w:t>o</w:t>
      </w:r>
      <w:r>
        <w:rPr>
          <w:spacing w:val="-5"/>
          <w:sz w:val="19"/>
        </w:rPr>
        <w:t> </w:t>
      </w:r>
      <w:r>
        <w:rPr>
          <w:sz w:val="19"/>
        </w:rPr>
        <w:t>valor</w:t>
      </w:r>
      <w:r>
        <w:rPr>
          <w:spacing w:val="-5"/>
          <w:sz w:val="19"/>
        </w:rPr>
        <w:t> </w:t>
      </w:r>
      <w:r>
        <w:rPr>
          <w:sz w:val="19"/>
        </w:rPr>
        <w:t>anual</w:t>
      </w:r>
      <w:r>
        <w:rPr>
          <w:spacing w:val="-5"/>
          <w:sz w:val="19"/>
        </w:rPr>
        <w:t> </w:t>
      </w:r>
      <w:r>
        <w:rPr>
          <w:sz w:val="19"/>
        </w:rPr>
        <w:t>estimado</w:t>
      </w:r>
      <w:r>
        <w:rPr>
          <w:spacing w:val="-5"/>
          <w:sz w:val="19"/>
        </w:rPr>
        <w:t> </w:t>
      </w:r>
      <w:r>
        <w:rPr>
          <w:sz w:val="19"/>
        </w:rPr>
        <w:t>da</w:t>
      </w:r>
      <w:r>
        <w:rPr>
          <w:spacing w:val="-5"/>
          <w:sz w:val="19"/>
        </w:rPr>
        <w:t> </w:t>
      </w:r>
      <w:r>
        <w:rPr>
          <w:spacing w:val="-2"/>
          <w:sz w:val="19"/>
        </w:rPr>
        <w:t>contratação.</w:t>
      </w:r>
    </w:p>
    <w:p>
      <w:pPr>
        <w:pStyle w:val="BodyText"/>
        <w:spacing w:before="45"/>
      </w:pPr>
    </w:p>
    <w:p>
      <w:pPr>
        <w:pStyle w:val="ListParagraph"/>
        <w:numPr>
          <w:ilvl w:val="3"/>
          <w:numId w:val="51"/>
        </w:numPr>
        <w:tabs>
          <w:tab w:pos="975" w:val="left" w:leader="none"/>
        </w:tabs>
        <w:spacing w:line="240" w:lineRule="auto" w:before="0" w:after="0"/>
        <w:ind w:left="975" w:right="0" w:hanging="652"/>
        <w:jc w:val="left"/>
        <w:rPr>
          <w:sz w:val="19"/>
        </w:rPr>
      </w:pPr>
      <w:r>
        <w:rPr>
          <w:sz w:val="19"/>
        </w:rPr>
        <w:t>Em</w:t>
      </w:r>
      <w:r>
        <w:rPr>
          <w:spacing w:val="-5"/>
          <w:sz w:val="19"/>
        </w:rPr>
        <w:t> </w:t>
      </w:r>
      <w:r>
        <w:rPr>
          <w:sz w:val="19"/>
        </w:rPr>
        <w:t>caso</w:t>
      </w:r>
      <w:r>
        <w:rPr>
          <w:spacing w:val="-5"/>
          <w:sz w:val="19"/>
        </w:rPr>
        <w:t> </w:t>
      </w:r>
      <w:r>
        <w:rPr>
          <w:sz w:val="19"/>
        </w:rPr>
        <w:t>de</w:t>
      </w:r>
      <w:r>
        <w:rPr>
          <w:spacing w:val="-5"/>
          <w:sz w:val="19"/>
        </w:rPr>
        <w:t> </w:t>
      </w:r>
      <w:r>
        <w:rPr>
          <w:sz w:val="19"/>
        </w:rPr>
        <w:t>reincidência,</w:t>
      </w:r>
      <w:r>
        <w:rPr>
          <w:spacing w:val="-5"/>
          <w:sz w:val="19"/>
        </w:rPr>
        <w:t> </w:t>
      </w:r>
      <w:r>
        <w:rPr>
          <w:sz w:val="19"/>
        </w:rPr>
        <w:t>o</w:t>
      </w:r>
      <w:r>
        <w:rPr>
          <w:spacing w:val="-5"/>
          <w:sz w:val="19"/>
        </w:rPr>
        <w:t> </w:t>
      </w:r>
      <w:r>
        <w:rPr>
          <w:sz w:val="19"/>
        </w:rPr>
        <w:t>valor</w:t>
      </w:r>
      <w:r>
        <w:rPr>
          <w:spacing w:val="-5"/>
          <w:sz w:val="19"/>
        </w:rPr>
        <w:t> </w:t>
      </w:r>
      <w:r>
        <w:rPr>
          <w:sz w:val="19"/>
        </w:rPr>
        <w:t>total</w:t>
      </w:r>
      <w:r>
        <w:rPr>
          <w:spacing w:val="-5"/>
          <w:sz w:val="19"/>
        </w:rPr>
        <w:t> </w:t>
      </w:r>
      <w:r>
        <w:rPr>
          <w:sz w:val="19"/>
        </w:rPr>
        <w:t>das</w:t>
      </w:r>
      <w:r>
        <w:rPr>
          <w:spacing w:val="-5"/>
          <w:sz w:val="19"/>
        </w:rPr>
        <w:t> </w:t>
      </w:r>
      <w:r>
        <w:rPr>
          <w:sz w:val="19"/>
        </w:rPr>
        <w:t>multas</w:t>
      </w:r>
      <w:r>
        <w:rPr>
          <w:spacing w:val="-5"/>
          <w:sz w:val="19"/>
        </w:rPr>
        <w:t> </w:t>
      </w:r>
      <w:r>
        <w:rPr>
          <w:sz w:val="19"/>
        </w:rPr>
        <w:t>administrativas</w:t>
      </w:r>
      <w:r>
        <w:rPr>
          <w:spacing w:val="-5"/>
          <w:sz w:val="19"/>
        </w:rPr>
        <w:t> </w:t>
      </w:r>
      <w:r>
        <w:rPr>
          <w:sz w:val="19"/>
        </w:rPr>
        <w:t>aplicadas</w:t>
      </w:r>
      <w:r>
        <w:rPr>
          <w:spacing w:val="-5"/>
          <w:sz w:val="19"/>
        </w:rPr>
        <w:t> </w:t>
      </w:r>
      <w:r>
        <w:rPr>
          <w:sz w:val="19"/>
        </w:rPr>
        <w:t>não</w:t>
      </w:r>
      <w:r>
        <w:rPr>
          <w:spacing w:val="-5"/>
          <w:sz w:val="19"/>
        </w:rPr>
        <w:t> </w:t>
      </w:r>
      <w:r>
        <w:rPr>
          <w:sz w:val="19"/>
        </w:rPr>
        <w:t>poderá</w:t>
      </w:r>
      <w:r>
        <w:rPr>
          <w:spacing w:val="-5"/>
          <w:sz w:val="19"/>
        </w:rPr>
        <w:t> </w:t>
      </w:r>
      <w:r>
        <w:rPr>
          <w:sz w:val="19"/>
        </w:rPr>
        <w:t>exceder</w:t>
      </w:r>
      <w:r>
        <w:rPr>
          <w:spacing w:val="-5"/>
          <w:sz w:val="19"/>
        </w:rPr>
        <w:t> </w:t>
      </w:r>
      <w:r>
        <w:rPr>
          <w:sz w:val="19"/>
        </w:rPr>
        <w:t>o</w:t>
      </w:r>
      <w:r>
        <w:rPr>
          <w:spacing w:val="-5"/>
          <w:sz w:val="19"/>
        </w:rPr>
        <w:t> </w:t>
      </w:r>
      <w:r>
        <w:rPr>
          <w:sz w:val="19"/>
        </w:rPr>
        <w:t>limite</w:t>
      </w:r>
      <w:r>
        <w:rPr>
          <w:spacing w:val="-5"/>
          <w:sz w:val="19"/>
        </w:rPr>
        <w:t> </w:t>
      </w:r>
      <w:r>
        <w:rPr>
          <w:sz w:val="19"/>
        </w:rPr>
        <w:t>de</w:t>
      </w:r>
      <w:r>
        <w:rPr>
          <w:spacing w:val="-5"/>
          <w:sz w:val="19"/>
        </w:rPr>
        <w:t> </w:t>
      </w:r>
      <w:r>
        <w:rPr>
          <w:sz w:val="19"/>
        </w:rPr>
        <w:t>30%</w:t>
      </w:r>
      <w:r>
        <w:rPr>
          <w:spacing w:val="-5"/>
          <w:sz w:val="19"/>
        </w:rPr>
        <w:t> </w:t>
      </w:r>
      <w:r>
        <w:rPr>
          <w:sz w:val="19"/>
        </w:rPr>
        <w:t>(trinta</w:t>
      </w:r>
      <w:r>
        <w:rPr>
          <w:spacing w:val="-5"/>
          <w:sz w:val="19"/>
        </w:rPr>
        <w:t> </w:t>
      </w:r>
      <w:r>
        <w:rPr>
          <w:sz w:val="19"/>
        </w:rPr>
        <w:t>por</w:t>
      </w:r>
      <w:r>
        <w:rPr>
          <w:spacing w:val="-5"/>
          <w:sz w:val="19"/>
        </w:rPr>
        <w:t> </w:t>
      </w:r>
      <w:r>
        <w:rPr>
          <w:sz w:val="19"/>
        </w:rPr>
        <w:t>cento)</w:t>
      </w:r>
      <w:r>
        <w:rPr>
          <w:spacing w:val="-4"/>
          <w:sz w:val="19"/>
        </w:rPr>
        <w:t> </w:t>
      </w:r>
      <w:r>
        <w:rPr>
          <w:sz w:val="19"/>
        </w:rPr>
        <w:t>sobre</w:t>
      </w:r>
      <w:r>
        <w:rPr>
          <w:spacing w:val="-5"/>
          <w:sz w:val="19"/>
        </w:rPr>
        <w:t> </w:t>
      </w:r>
      <w:r>
        <w:rPr>
          <w:sz w:val="19"/>
        </w:rPr>
        <w:t>o</w:t>
      </w:r>
      <w:r>
        <w:rPr>
          <w:spacing w:val="-5"/>
          <w:sz w:val="19"/>
        </w:rPr>
        <w:t> </w:t>
      </w:r>
      <w:r>
        <w:rPr>
          <w:sz w:val="19"/>
        </w:rPr>
        <w:t>valor</w:t>
      </w:r>
      <w:r>
        <w:rPr>
          <w:spacing w:val="-5"/>
          <w:sz w:val="19"/>
        </w:rPr>
        <w:t> </w:t>
      </w:r>
      <w:r>
        <w:rPr>
          <w:sz w:val="19"/>
        </w:rPr>
        <w:t>total</w:t>
      </w:r>
      <w:r>
        <w:rPr>
          <w:spacing w:val="-5"/>
          <w:sz w:val="19"/>
        </w:rPr>
        <w:t> </w:t>
      </w:r>
      <w:r>
        <w:rPr>
          <w:sz w:val="19"/>
        </w:rPr>
        <w:t>do</w:t>
      </w:r>
      <w:r>
        <w:rPr>
          <w:spacing w:val="-5"/>
          <w:sz w:val="19"/>
        </w:rPr>
        <w:t> </w:t>
      </w:r>
      <w:r>
        <w:rPr>
          <w:spacing w:val="-2"/>
          <w:sz w:val="19"/>
        </w:rPr>
        <w:t>Contrato.</w:t>
      </w:r>
    </w:p>
    <w:p>
      <w:pPr>
        <w:pStyle w:val="BodyText"/>
        <w:spacing w:before="45"/>
      </w:pPr>
    </w:p>
    <w:p>
      <w:pPr>
        <w:pStyle w:val="ListParagraph"/>
        <w:numPr>
          <w:ilvl w:val="3"/>
          <w:numId w:val="51"/>
        </w:numPr>
        <w:tabs>
          <w:tab w:pos="983" w:val="left" w:leader="none"/>
        </w:tabs>
        <w:spacing w:line="280" w:lineRule="auto" w:before="0" w:after="0"/>
        <w:ind w:left="323" w:right="306" w:firstLine="0"/>
        <w:jc w:val="left"/>
        <w:rPr>
          <w:sz w:val="19"/>
        </w:rPr>
      </w:pPr>
      <w:r>
        <w:rPr>
          <w:sz w:val="19"/>
        </w:rPr>
        <w:t>Se a multa aplicada e as indenizações cabíveis forem superiores ao valor de pagamento eventualmente devido pela</w:t>
      </w:r>
      <w:r>
        <w:rPr>
          <w:spacing w:val="-8"/>
          <w:sz w:val="19"/>
        </w:rPr>
        <w:t> </w:t>
      </w:r>
      <w:r>
        <w:rPr>
          <w:sz w:val="19"/>
        </w:rPr>
        <w:t>Administração ao </w:t>
      </w:r>
      <w:r>
        <w:rPr>
          <w:b/>
          <w:sz w:val="19"/>
        </w:rPr>
        <w:t>CONTRATADO</w:t>
      </w:r>
      <w:r>
        <w:rPr>
          <w:sz w:val="19"/>
        </w:rPr>
        <w:t>, além da perda desse valor, a diferença será descontada da garantia prestada ou será cobrada judicialmente, na forma do art. 156, § 8º, da Lei nº 14.133/2021, e conforme o procedimento previsto no item 11.13.</w:t>
      </w:r>
    </w:p>
    <w:p>
      <w:pPr>
        <w:pStyle w:val="ListParagraph"/>
        <w:spacing w:after="0" w:line="280" w:lineRule="auto"/>
        <w:jc w:val="left"/>
        <w:rPr>
          <w:sz w:val="19"/>
        </w:rPr>
        <w:sectPr>
          <w:pgSz w:w="15840" w:h="24480"/>
          <w:pgMar w:top="480" w:bottom="280" w:left="360" w:right="360"/>
        </w:sectPr>
      </w:pPr>
    </w:p>
    <w:p>
      <w:pPr>
        <w:pStyle w:val="ListParagraph"/>
        <w:numPr>
          <w:ilvl w:val="3"/>
          <w:numId w:val="51"/>
        </w:numPr>
        <w:tabs>
          <w:tab w:pos="965" w:val="left" w:leader="none"/>
        </w:tabs>
        <w:spacing w:line="240" w:lineRule="auto" w:before="71" w:after="0"/>
        <w:ind w:left="965" w:right="0" w:hanging="642"/>
        <w:jc w:val="left"/>
        <w:rPr>
          <w:sz w:val="19"/>
        </w:rPr>
      </w:pPr>
      <w:r>
        <w:rPr>
          <w:sz w:val="19"/>
        </w:rPr>
        <w:t>A</w:t>
      </w:r>
      <w:r>
        <w:rPr>
          <w:spacing w:val="-12"/>
          <w:sz w:val="19"/>
        </w:rPr>
        <w:t> </w:t>
      </w:r>
      <w:r>
        <w:rPr>
          <w:sz w:val="19"/>
        </w:rPr>
        <w:t>penalidade</w:t>
      </w:r>
      <w:r>
        <w:rPr>
          <w:spacing w:val="-7"/>
          <w:sz w:val="19"/>
        </w:rPr>
        <w:t> </w:t>
      </w:r>
      <w:r>
        <w:rPr>
          <w:sz w:val="19"/>
        </w:rPr>
        <w:t>de</w:t>
      </w:r>
      <w:r>
        <w:rPr>
          <w:spacing w:val="-5"/>
          <w:sz w:val="19"/>
        </w:rPr>
        <w:t> </w:t>
      </w:r>
      <w:r>
        <w:rPr>
          <w:sz w:val="19"/>
        </w:rPr>
        <w:t>multa</w:t>
      </w:r>
      <w:r>
        <w:rPr>
          <w:spacing w:val="-4"/>
          <w:sz w:val="19"/>
        </w:rPr>
        <w:t> </w:t>
      </w:r>
      <w:r>
        <w:rPr>
          <w:sz w:val="19"/>
        </w:rPr>
        <w:t>pode</w:t>
      </w:r>
      <w:r>
        <w:rPr>
          <w:spacing w:val="-5"/>
          <w:sz w:val="19"/>
        </w:rPr>
        <w:t> </w:t>
      </w:r>
      <w:r>
        <w:rPr>
          <w:sz w:val="19"/>
        </w:rPr>
        <w:t>ser</w:t>
      </w:r>
      <w:r>
        <w:rPr>
          <w:spacing w:val="-5"/>
          <w:sz w:val="19"/>
        </w:rPr>
        <w:t> </w:t>
      </w:r>
      <w:r>
        <w:rPr>
          <w:sz w:val="19"/>
        </w:rPr>
        <w:t>aplicada</w:t>
      </w:r>
      <w:r>
        <w:rPr>
          <w:spacing w:val="-5"/>
          <w:sz w:val="19"/>
        </w:rPr>
        <w:t> </w:t>
      </w:r>
      <w:r>
        <w:rPr>
          <w:sz w:val="19"/>
        </w:rPr>
        <w:t>cumulativamente</w:t>
      </w:r>
      <w:r>
        <w:rPr>
          <w:spacing w:val="-4"/>
          <w:sz w:val="19"/>
        </w:rPr>
        <w:t> </w:t>
      </w:r>
      <w:r>
        <w:rPr>
          <w:sz w:val="19"/>
        </w:rPr>
        <w:t>com</w:t>
      </w:r>
      <w:r>
        <w:rPr>
          <w:spacing w:val="-5"/>
          <w:sz w:val="19"/>
        </w:rPr>
        <w:t> </w:t>
      </w:r>
      <w:r>
        <w:rPr>
          <w:sz w:val="19"/>
        </w:rPr>
        <w:t>as</w:t>
      </w:r>
      <w:r>
        <w:rPr>
          <w:spacing w:val="-5"/>
          <w:sz w:val="19"/>
        </w:rPr>
        <w:t> </w:t>
      </w:r>
      <w:r>
        <w:rPr>
          <w:sz w:val="19"/>
        </w:rPr>
        <w:t>demais</w:t>
      </w:r>
      <w:r>
        <w:rPr>
          <w:spacing w:val="-4"/>
          <w:sz w:val="19"/>
        </w:rPr>
        <w:t> </w:t>
      </w:r>
      <w:r>
        <w:rPr>
          <w:sz w:val="19"/>
        </w:rPr>
        <w:t>sanções,</w:t>
      </w:r>
      <w:r>
        <w:rPr>
          <w:spacing w:val="-5"/>
          <w:sz w:val="19"/>
        </w:rPr>
        <w:t> </w:t>
      </w:r>
      <w:r>
        <w:rPr>
          <w:sz w:val="19"/>
        </w:rPr>
        <w:t>na</w:t>
      </w:r>
      <w:r>
        <w:rPr>
          <w:spacing w:val="-5"/>
          <w:sz w:val="19"/>
        </w:rPr>
        <w:t> </w:t>
      </w:r>
      <w:r>
        <w:rPr>
          <w:sz w:val="19"/>
        </w:rPr>
        <w:t>forma</w:t>
      </w:r>
      <w:r>
        <w:rPr>
          <w:spacing w:val="-4"/>
          <w:sz w:val="19"/>
        </w:rPr>
        <w:t> </w:t>
      </w:r>
      <w:r>
        <w:rPr>
          <w:sz w:val="19"/>
        </w:rPr>
        <w:t>do</w:t>
      </w:r>
      <w:r>
        <w:rPr>
          <w:spacing w:val="-5"/>
          <w:sz w:val="19"/>
        </w:rPr>
        <w:t> </w:t>
      </w:r>
      <w:r>
        <w:rPr>
          <w:sz w:val="19"/>
        </w:rPr>
        <w:t>art.</w:t>
      </w:r>
      <w:r>
        <w:rPr>
          <w:spacing w:val="-5"/>
          <w:sz w:val="19"/>
        </w:rPr>
        <w:t> </w:t>
      </w:r>
      <w:r>
        <w:rPr>
          <w:sz w:val="19"/>
        </w:rPr>
        <w:t>156,</w:t>
      </w:r>
      <w:r>
        <w:rPr>
          <w:spacing w:val="-5"/>
          <w:sz w:val="19"/>
        </w:rPr>
        <w:t> </w:t>
      </w:r>
      <w:r>
        <w:rPr>
          <w:sz w:val="19"/>
        </w:rPr>
        <w:t>§</w:t>
      </w:r>
      <w:r>
        <w:rPr>
          <w:spacing w:val="-4"/>
          <w:sz w:val="19"/>
        </w:rPr>
        <w:t> </w:t>
      </w:r>
      <w:r>
        <w:rPr>
          <w:sz w:val="19"/>
        </w:rPr>
        <w:t>7º,</w:t>
      </w:r>
      <w:r>
        <w:rPr>
          <w:spacing w:val="-5"/>
          <w:sz w:val="19"/>
        </w:rPr>
        <w:t> </w:t>
      </w:r>
      <w:r>
        <w:rPr>
          <w:sz w:val="19"/>
        </w:rPr>
        <w:t>da</w:t>
      </w:r>
      <w:r>
        <w:rPr>
          <w:spacing w:val="-5"/>
          <w:sz w:val="19"/>
        </w:rPr>
        <w:t> </w:t>
      </w:r>
      <w:r>
        <w:rPr>
          <w:sz w:val="19"/>
        </w:rPr>
        <w:t>Lei</w:t>
      </w:r>
      <w:r>
        <w:rPr>
          <w:spacing w:val="-4"/>
          <w:sz w:val="19"/>
        </w:rPr>
        <w:t> </w:t>
      </w:r>
      <w:r>
        <w:rPr>
          <w:sz w:val="19"/>
        </w:rPr>
        <w:t>nº</w:t>
      </w:r>
      <w:r>
        <w:rPr>
          <w:spacing w:val="-5"/>
          <w:sz w:val="19"/>
        </w:rPr>
        <w:t> </w:t>
      </w:r>
      <w:r>
        <w:rPr>
          <w:spacing w:val="-2"/>
          <w:sz w:val="19"/>
        </w:rPr>
        <w:t>14.133/2021.</w:t>
      </w:r>
    </w:p>
    <w:p>
      <w:pPr>
        <w:pStyle w:val="BodyText"/>
        <w:spacing w:before="45"/>
      </w:pPr>
    </w:p>
    <w:p>
      <w:pPr>
        <w:pStyle w:val="ListParagraph"/>
        <w:numPr>
          <w:ilvl w:val="2"/>
          <w:numId w:val="51"/>
        </w:numPr>
        <w:tabs>
          <w:tab w:pos="849" w:val="left" w:leader="none"/>
        </w:tabs>
        <w:spacing w:line="280" w:lineRule="auto" w:before="0" w:after="0"/>
        <w:ind w:left="323" w:right="306" w:firstLine="0"/>
        <w:jc w:val="both"/>
        <w:rPr>
          <w:sz w:val="19"/>
        </w:rPr>
      </w:pPr>
      <w:r>
        <w:rPr>
          <w:sz w:val="19"/>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19"/>
        </w:rPr>
        <w:t> </w:t>
      </w:r>
      <w:r>
        <w:rPr>
          <w:sz w:val="19"/>
        </w:rPr>
        <w:t>Administração Pública direta e indireta do Estado, pelo prazo máximo de 3 (três) anos;</w:t>
      </w:r>
    </w:p>
    <w:p>
      <w:pPr>
        <w:pStyle w:val="BodyText"/>
        <w:spacing w:before="44"/>
      </w:pPr>
    </w:p>
    <w:p>
      <w:pPr>
        <w:pStyle w:val="ListParagraph"/>
        <w:numPr>
          <w:ilvl w:val="2"/>
          <w:numId w:val="51"/>
        </w:numPr>
        <w:tabs>
          <w:tab w:pos="847" w:val="left" w:leader="none"/>
        </w:tabs>
        <w:spacing w:line="278" w:lineRule="auto" w:before="0" w:after="0"/>
        <w:ind w:left="323" w:right="306" w:firstLine="0"/>
        <w:jc w:val="both"/>
        <w:rPr>
          <w:sz w:val="19"/>
        </w:rPr>
      </w:pPr>
      <w:r>
        <w:rPr>
          <w:sz w:val="19"/>
        </w:rPr>
        <w:t>Declaração de inidoneidade para licitar ou contratar, prevista no a</w:t>
      </w:r>
      <w:r>
        <w:rPr>
          <w:rFonts w:ascii="Segoe UI" w:hAnsi="Segoe UI"/>
          <w:sz w:val="17"/>
        </w:rPr>
        <w:t>rt. 156, IV, § 5º, da Lei nº 14.133/2021, </w:t>
      </w:r>
      <w:r>
        <w:rPr>
          <w:sz w:val="19"/>
        </w:rPr>
        <w:t>nos casos relacionados nos subitens 11.1.8 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BodyText"/>
        <w:spacing w:before="10"/>
      </w:pPr>
    </w:p>
    <w:p>
      <w:pPr>
        <w:pStyle w:val="ListParagraph"/>
        <w:numPr>
          <w:ilvl w:val="1"/>
          <w:numId w:val="51"/>
        </w:numPr>
        <w:tabs>
          <w:tab w:pos="697" w:val="left" w:leader="none"/>
        </w:tabs>
        <w:spacing w:line="280" w:lineRule="auto" w:before="0" w:after="0"/>
        <w:ind w:left="323" w:right="306" w:firstLine="0"/>
        <w:jc w:val="both"/>
        <w:rPr>
          <w:sz w:val="19"/>
        </w:rPr>
      </w:pPr>
      <w:r>
        <w:rPr>
          <w:sz w:val="19"/>
        </w:rPr>
        <w:t>Sem</w:t>
      </w:r>
      <w:r>
        <w:rPr>
          <w:spacing w:val="-1"/>
          <w:sz w:val="19"/>
        </w:rPr>
        <w:t> </w:t>
      </w:r>
      <w:r>
        <w:rPr>
          <w:sz w:val="19"/>
        </w:rPr>
        <w:t>prejuízo</w:t>
      </w:r>
      <w:r>
        <w:rPr>
          <w:spacing w:val="-1"/>
          <w:sz w:val="19"/>
        </w:rPr>
        <w:t> </w:t>
      </w:r>
      <w:r>
        <w:rPr>
          <w:sz w:val="19"/>
        </w:rPr>
        <w:t>da</w:t>
      </w:r>
      <w:r>
        <w:rPr>
          <w:spacing w:val="-1"/>
          <w:sz w:val="19"/>
        </w:rPr>
        <w:t> </w:t>
      </w:r>
      <w:r>
        <w:rPr>
          <w:sz w:val="19"/>
        </w:rPr>
        <w:t>multa</w:t>
      </w:r>
      <w:r>
        <w:rPr>
          <w:spacing w:val="-1"/>
          <w:sz w:val="19"/>
        </w:rPr>
        <w:t> </w:t>
      </w:r>
      <w:r>
        <w:rPr>
          <w:sz w:val="19"/>
        </w:rPr>
        <w:t>administrativa</w:t>
      </w:r>
      <w:r>
        <w:rPr>
          <w:spacing w:val="-1"/>
          <w:sz w:val="19"/>
        </w:rPr>
        <w:t> </w:t>
      </w:r>
      <w:r>
        <w:rPr>
          <w:sz w:val="19"/>
        </w:rPr>
        <w:t>prevista</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II,</w:t>
      </w:r>
      <w:r>
        <w:rPr>
          <w:spacing w:val="-1"/>
          <w:sz w:val="19"/>
        </w:rPr>
        <w:t> </w:t>
      </w:r>
      <w:r>
        <w:rPr>
          <w:sz w:val="19"/>
        </w:rPr>
        <w:t>§</w:t>
      </w:r>
      <w:r>
        <w:rPr>
          <w:spacing w:val="-1"/>
          <w:sz w:val="19"/>
        </w:rPr>
        <w:t> </w:t>
      </w:r>
      <w:r>
        <w:rPr>
          <w:sz w:val="19"/>
        </w:rPr>
        <w:t>3º,</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z w:val="19"/>
        </w:rPr>
        <w:t>14.133/2021,</w:t>
      </w:r>
      <w:r>
        <w:rPr>
          <w:spacing w:val="-1"/>
          <w:sz w:val="19"/>
        </w:rPr>
        <w:t> </w:t>
      </w:r>
      <w:r>
        <w:rPr>
          <w:sz w:val="19"/>
        </w:rPr>
        <w:t>o</w:t>
      </w:r>
      <w:r>
        <w:rPr>
          <w:spacing w:val="-1"/>
          <w:sz w:val="19"/>
        </w:rPr>
        <w:t> </w:t>
      </w:r>
      <w:r>
        <w:rPr>
          <w:sz w:val="19"/>
        </w:rPr>
        <w:t>atraso</w:t>
      </w:r>
      <w:r>
        <w:rPr>
          <w:spacing w:val="-1"/>
          <w:sz w:val="19"/>
        </w:rPr>
        <w:t> </w:t>
      </w:r>
      <w:r>
        <w:rPr>
          <w:sz w:val="19"/>
        </w:rPr>
        <w:t>injustificado</w:t>
      </w:r>
      <w:r>
        <w:rPr>
          <w:spacing w:val="-1"/>
          <w:sz w:val="19"/>
        </w:rPr>
        <w:t> </w:t>
      </w:r>
      <w:r>
        <w:rPr>
          <w:sz w:val="19"/>
        </w:rPr>
        <w:t>no</w:t>
      </w:r>
      <w:r>
        <w:rPr>
          <w:spacing w:val="-1"/>
          <w:sz w:val="19"/>
        </w:rPr>
        <w:t> </w:t>
      </w:r>
      <w:r>
        <w:rPr>
          <w:sz w:val="19"/>
        </w:rPr>
        <w:t>cumprimento</w:t>
      </w:r>
      <w:r>
        <w:rPr>
          <w:spacing w:val="-1"/>
          <w:sz w:val="19"/>
        </w:rPr>
        <w:t> </w:t>
      </w:r>
      <w:r>
        <w:rPr>
          <w:sz w:val="19"/>
        </w:rPr>
        <w:t>das</w:t>
      </w:r>
      <w:r>
        <w:rPr>
          <w:spacing w:val="-1"/>
          <w:sz w:val="19"/>
        </w:rPr>
        <w:t> </w:t>
      </w:r>
      <w:r>
        <w:rPr>
          <w:sz w:val="19"/>
        </w:rPr>
        <w:t>obrigações</w:t>
      </w:r>
      <w:r>
        <w:rPr>
          <w:spacing w:val="-1"/>
          <w:sz w:val="19"/>
        </w:rPr>
        <w:t> </w:t>
      </w:r>
      <w:r>
        <w:rPr>
          <w:sz w:val="19"/>
        </w:rPr>
        <w:t>contratuais</w:t>
      </w:r>
      <w:r>
        <w:rPr>
          <w:spacing w:val="-1"/>
          <w:sz w:val="19"/>
        </w:rPr>
        <w:t> </w:t>
      </w:r>
      <w:r>
        <w:rPr>
          <w:sz w:val="19"/>
        </w:rPr>
        <w:t>sujeitará</w:t>
      </w:r>
      <w:r>
        <w:rPr>
          <w:spacing w:val="-1"/>
          <w:sz w:val="19"/>
        </w:rPr>
        <w:t> </w:t>
      </w:r>
      <w:r>
        <w:rPr>
          <w:sz w:val="19"/>
        </w:rPr>
        <w:t>o</w:t>
      </w:r>
      <w:r>
        <w:rPr>
          <w:spacing w:val="-1"/>
          <w:sz w:val="19"/>
        </w:rPr>
        <w:t> </w:t>
      </w:r>
      <w:r>
        <w:rPr>
          <w:b/>
          <w:sz w:val="19"/>
        </w:rPr>
        <w:t>CONTRATADO</w:t>
      </w:r>
      <w:r>
        <w:rPr>
          <w:sz w:val="19"/>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BodyText"/>
        <w:spacing w:before="7"/>
      </w:pPr>
    </w:p>
    <w:p>
      <w:pPr>
        <w:pStyle w:val="ListParagraph"/>
        <w:numPr>
          <w:ilvl w:val="2"/>
          <w:numId w:val="51"/>
        </w:numPr>
        <w:tabs>
          <w:tab w:pos="841" w:val="left" w:leader="none"/>
        </w:tabs>
        <w:spacing w:line="280" w:lineRule="auto" w:before="0" w:after="0"/>
        <w:ind w:left="323" w:right="306" w:firstLine="0"/>
        <w:jc w:val="both"/>
        <w:rPr>
          <w:sz w:val="19"/>
        </w:rPr>
      </w:pPr>
      <w:r>
        <w:rPr>
          <w:sz w:val="19"/>
        </w:rPr>
        <w:t>Em caso de atraso injustificado para apresentação, suplementação ou reposição da garantia, a multa de mora será de 0,07% (sete centésimos por cento) sobre o valor total do </w:t>
      </w:r>
      <w:r>
        <w:rPr>
          <w:sz w:val="19"/>
        </w:rPr>
        <w:t>Contrato por dia útil que exceder o prazo estipulado até o máximo de 2 % (dois por cento).</w:t>
      </w:r>
    </w:p>
    <w:p>
      <w:pPr>
        <w:pStyle w:val="BodyText"/>
        <w:spacing w:before="8"/>
      </w:pPr>
    </w:p>
    <w:p>
      <w:pPr>
        <w:pStyle w:val="ListParagraph"/>
        <w:numPr>
          <w:ilvl w:val="2"/>
          <w:numId w:val="51"/>
        </w:numPr>
        <w:tabs>
          <w:tab w:pos="849" w:val="left" w:leader="none"/>
        </w:tabs>
        <w:spacing w:line="280" w:lineRule="auto" w:before="0" w:after="0"/>
        <w:ind w:left="323" w:right="306" w:firstLine="0"/>
        <w:jc w:val="both"/>
        <w:rPr>
          <w:sz w:val="19"/>
        </w:rPr>
      </w:pPr>
      <w:r>
        <w:rPr>
          <w:sz w:val="19"/>
        </w:rPr>
        <w:t>O atraso superior a 25 (vinte e cinco) dias no cumprimento da obrigação prevista no item 11.3.1 autoriza a Administração a promover a rescisão contratual por descumprimento ou cumprimento irregular de suas cláusulas.</w:t>
      </w:r>
    </w:p>
    <w:p>
      <w:pPr>
        <w:pStyle w:val="BodyText"/>
        <w:spacing w:before="7"/>
      </w:pPr>
    </w:p>
    <w:p>
      <w:pPr>
        <w:pStyle w:val="ListParagraph"/>
        <w:numPr>
          <w:ilvl w:val="2"/>
          <w:numId w:val="51"/>
        </w:numPr>
        <w:tabs>
          <w:tab w:pos="825" w:val="left" w:leader="none"/>
        </w:tabs>
        <w:spacing w:line="280" w:lineRule="auto" w:before="0" w:after="0"/>
        <w:ind w:left="323" w:right="306" w:firstLine="0"/>
        <w:jc w:val="both"/>
        <w:rPr>
          <w:sz w:val="19"/>
        </w:rPr>
      </w:pPr>
      <w:r>
        <w:rPr>
          <w:sz w:val="19"/>
        </w:rPr>
        <w:t>A</w:t>
      </w:r>
      <w:r>
        <w:rPr>
          <w:spacing w:val="-12"/>
          <w:sz w:val="19"/>
        </w:rPr>
        <w:t> </w:t>
      </w:r>
      <w:r>
        <w:rPr>
          <w:sz w:val="19"/>
        </w:rPr>
        <w:t>aplicação</w:t>
      </w:r>
      <w:r>
        <w:rPr>
          <w:spacing w:val="-3"/>
          <w:sz w:val="19"/>
        </w:rPr>
        <w:t> </w:t>
      </w:r>
      <w:r>
        <w:rPr>
          <w:sz w:val="19"/>
        </w:rPr>
        <w:t>de</w:t>
      </w:r>
      <w:r>
        <w:rPr>
          <w:spacing w:val="-3"/>
          <w:sz w:val="19"/>
        </w:rPr>
        <w:t> </w:t>
      </w:r>
      <w:r>
        <w:rPr>
          <w:sz w:val="19"/>
        </w:rPr>
        <w:t>multa</w:t>
      </w:r>
      <w:r>
        <w:rPr>
          <w:spacing w:val="-3"/>
          <w:sz w:val="19"/>
        </w:rPr>
        <w:t> </w:t>
      </w:r>
      <w:r>
        <w:rPr>
          <w:sz w:val="19"/>
        </w:rPr>
        <w:t>de</w:t>
      </w:r>
      <w:r>
        <w:rPr>
          <w:spacing w:val="-3"/>
          <w:sz w:val="19"/>
        </w:rPr>
        <w:t> </w:t>
      </w:r>
      <w:r>
        <w:rPr>
          <w:sz w:val="19"/>
        </w:rPr>
        <w:t>mora</w:t>
      </w:r>
      <w:r>
        <w:rPr>
          <w:spacing w:val="-3"/>
          <w:sz w:val="19"/>
        </w:rPr>
        <w:t> </w:t>
      </w:r>
      <w:r>
        <w:rPr>
          <w:sz w:val="19"/>
        </w:rPr>
        <w:t>não</w:t>
      </w:r>
      <w:r>
        <w:rPr>
          <w:spacing w:val="-3"/>
          <w:sz w:val="19"/>
        </w:rPr>
        <w:t> </w:t>
      </w:r>
      <w:r>
        <w:rPr>
          <w:sz w:val="19"/>
        </w:rPr>
        <w:t>impedirá</w:t>
      </w:r>
      <w:r>
        <w:rPr>
          <w:spacing w:val="-3"/>
          <w:sz w:val="19"/>
        </w:rPr>
        <w:t> </w:t>
      </w:r>
      <w:r>
        <w:rPr>
          <w:sz w:val="19"/>
        </w:rPr>
        <w:t>que</w:t>
      </w:r>
      <w:r>
        <w:rPr>
          <w:spacing w:val="-3"/>
          <w:sz w:val="19"/>
        </w:rPr>
        <w:t> </w:t>
      </w:r>
      <w:r>
        <w:rPr>
          <w:sz w:val="19"/>
        </w:rPr>
        <w:t>a</w:t>
      </w:r>
      <w:r>
        <w:rPr>
          <w:spacing w:val="-12"/>
          <w:sz w:val="19"/>
        </w:rPr>
        <w:t> </w:t>
      </w:r>
      <w:r>
        <w:rPr>
          <w:sz w:val="19"/>
        </w:rPr>
        <w:t>Administração</w:t>
      </w:r>
      <w:r>
        <w:rPr>
          <w:spacing w:val="-3"/>
          <w:sz w:val="19"/>
        </w:rPr>
        <w:t> </w:t>
      </w:r>
      <w:r>
        <w:rPr>
          <w:sz w:val="19"/>
        </w:rPr>
        <w:t>a</w:t>
      </w:r>
      <w:r>
        <w:rPr>
          <w:spacing w:val="-3"/>
          <w:sz w:val="19"/>
        </w:rPr>
        <w:t> </w:t>
      </w:r>
      <w:r>
        <w:rPr>
          <w:sz w:val="19"/>
        </w:rPr>
        <w:t>converta</w:t>
      </w:r>
      <w:r>
        <w:rPr>
          <w:spacing w:val="-3"/>
          <w:sz w:val="19"/>
        </w:rPr>
        <w:t> </w:t>
      </w:r>
      <w:r>
        <w:rPr>
          <w:sz w:val="19"/>
        </w:rPr>
        <w:t>em</w:t>
      </w:r>
      <w:r>
        <w:rPr>
          <w:spacing w:val="-3"/>
          <w:sz w:val="19"/>
        </w:rPr>
        <w:t> </w:t>
      </w:r>
      <w:r>
        <w:rPr>
          <w:sz w:val="19"/>
        </w:rPr>
        <w:t>compensatória</w:t>
      </w:r>
      <w:r>
        <w:rPr>
          <w:spacing w:val="-3"/>
          <w:sz w:val="19"/>
        </w:rPr>
        <w:t> </w:t>
      </w:r>
      <w:r>
        <w:rPr>
          <w:sz w:val="19"/>
        </w:rPr>
        <w:t>e</w:t>
      </w:r>
      <w:r>
        <w:rPr>
          <w:spacing w:val="-3"/>
          <w:sz w:val="19"/>
        </w:rPr>
        <w:t> </w:t>
      </w:r>
      <w:r>
        <w:rPr>
          <w:sz w:val="19"/>
        </w:rPr>
        <w:t>promova</w:t>
      </w:r>
      <w:r>
        <w:rPr>
          <w:spacing w:val="-3"/>
          <w:sz w:val="19"/>
        </w:rPr>
        <w:t> </w:t>
      </w:r>
      <w:r>
        <w:rPr>
          <w:sz w:val="19"/>
        </w:rPr>
        <w:t>a</w:t>
      </w:r>
      <w:r>
        <w:rPr>
          <w:spacing w:val="-3"/>
          <w:sz w:val="19"/>
        </w:rPr>
        <w:t> </w:t>
      </w:r>
      <w:r>
        <w:rPr>
          <w:sz w:val="19"/>
        </w:rPr>
        <w:t>extinção</w:t>
      </w:r>
      <w:r>
        <w:rPr>
          <w:spacing w:val="-3"/>
          <w:sz w:val="19"/>
        </w:rPr>
        <w:t> </w:t>
      </w:r>
      <w:r>
        <w:rPr>
          <w:sz w:val="19"/>
        </w:rPr>
        <w:t>unilateral</w:t>
      </w:r>
      <w:r>
        <w:rPr>
          <w:spacing w:val="-3"/>
          <w:sz w:val="19"/>
        </w:rPr>
        <w:t> </w:t>
      </w:r>
      <w:r>
        <w:rPr>
          <w:sz w:val="19"/>
        </w:rPr>
        <w:t>do</w:t>
      </w:r>
      <w:r>
        <w:rPr>
          <w:spacing w:val="-3"/>
          <w:sz w:val="19"/>
        </w:rPr>
        <w:t> </w:t>
      </w:r>
      <w:r>
        <w:rPr>
          <w:sz w:val="19"/>
        </w:rPr>
        <w:t>Contrato</w:t>
      </w:r>
      <w:r>
        <w:rPr>
          <w:spacing w:val="-3"/>
          <w:sz w:val="19"/>
        </w:rPr>
        <w:t> </w:t>
      </w:r>
      <w:r>
        <w:rPr>
          <w:sz w:val="19"/>
        </w:rPr>
        <w:t>com</w:t>
      </w:r>
      <w:r>
        <w:rPr>
          <w:spacing w:val="-3"/>
          <w:sz w:val="19"/>
        </w:rPr>
        <w:t> </w:t>
      </w:r>
      <w:r>
        <w:rPr>
          <w:sz w:val="19"/>
        </w:rPr>
        <w:t>a</w:t>
      </w:r>
      <w:r>
        <w:rPr>
          <w:spacing w:val="-3"/>
          <w:sz w:val="19"/>
        </w:rPr>
        <w:t> </w:t>
      </w:r>
      <w:r>
        <w:rPr>
          <w:sz w:val="19"/>
        </w:rPr>
        <w:t>aplicação</w:t>
      </w:r>
      <w:r>
        <w:rPr>
          <w:spacing w:val="-3"/>
          <w:sz w:val="19"/>
        </w:rPr>
        <w:t> </w:t>
      </w:r>
      <w:r>
        <w:rPr>
          <w:sz w:val="19"/>
        </w:rPr>
        <w:t>cumulada</w:t>
      </w:r>
      <w:r>
        <w:rPr>
          <w:spacing w:val="-3"/>
          <w:sz w:val="19"/>
        </w:rPr>
        <w:t> </w:t>
      </w:r>
      <w:r>
        <w:rPr>
          <w:sz w:val="19"/>
        </w:rPr>
        <w:t>de</w:t>
      </w:r>
      <w:r>
        <w:rPr>
          <w:spacing w:val="-3"/>
          <w:sz w:val="19"/>
        </w:rPr>
        <w:t> </w:t>
      </w:r>
      <w:r>
        <w:rPr>
          <w:sz w:val="19"/>
        </w:rPr>
        <w:t>outras</w:t>
      </w:r>
      <w:r>
        <w:rPr>
          <w:spacing w:val="-3"/>
          <w:sz w:val="19"/>
        </w:rPr>
        <w:t> </w:t>
      </w:r>
      <w:r>
        <w:rPr>
          <w:sz w:val="19"/>
        </w:rPr>
        <w:t>sanções previstas neste Contrato.</w:t>
      </w:r>
    </w:p>
    <w:p>
      <w:pPr>
        <w:pStyle w:val="BodyText"/>
        <w:spacing w:before="8"/>
      </w:pPr>
    </w:p>
    <w:p>
      <w:pPr>
        <w:pStyle w:val="ListParagraph"/>
        <w:numPr>
          <w:ilvl w:val="1"/>
          <w:numId w:val="51"/>
        </w:numPr>
        <w:tabs>
          <w:tab w:pos="692" w:val="left" w:leader="none"/>
        </w:tabs>
        <w:spacing w:line="240" w:lineRule="auto" w:before="0" w:after="0"/>
        <w:ind w:left="692" w:right="0" w:hanging="369"/>
        <w:jc w:val="left"/>
        <w:rPr>
          <w:sz w:val="19"/>
        </w:rPr>
      </w:pPr>
      <w:r>
        <w:rPr>
          <w:sz w:val="19"/>
        </w:rPr>
        <w:t>No</w:t>
      </w:r>
      <w:r>
        <w:rPr>
          <w:spacing w:val="-6"/>
          <w:sz w:val="19"/>
        </w:rPr>
        <w:t> </w:t>
      </w:r>
      <w:r>
        <w:rPr>
          <w:sz w:val="19"/>
        </w:rPr>
        <w:t>caso</w:t>
      </w:r>
      <w:r>
        <w:rPr>
          <w:spacing w:val="-5"/>
          <w:sz w:val="19"/>
        </w:rPr>
        <w:t> </w:t>
      </w:r>
      <w:r>
        <w:rPr>
          <w:sz w:val="19"/>
        </w:rPr>
        <w:t>de</w:t>
      </w:r>
      <w:r>
        <w:rPr>
          <w:spacing w:val="-5"/>
          <w:sz w:val="19"/>
        </w:rPr>
        <w:t> </w:t>
      </w:r>
      <w:r>
        <w:rPr>
          <w:sz w:val="19"/>
        </w:rPr>
        <w:t>inexecução</w:t>
      </w:r>
      <w:r>
        <w:rPr>
          <w:spacing w:val="-5"/>
          <w:sz w:val="19"/>
        </w:rPr>
        <w:t> </w:t>
      </w:r>
      <w:r>
        <w:rPr>
          <w:sz w:val="19"/>
        </w:rPr>
        <w:t>total</w:t>
      </w:r>
      <w:r>
        <w:rPr>
          <w:spacing w:val="-6"/>
          <w:sz w:val="19"/>
        </w:rPr>
        <w:t> </w:t>
      </w:r>
      <w:r>
        <w:rPr>
          <w:sz w:val="19"/>
        </w:rPr>
        <w:t>ou</w:t>
      </w:r>
      <w:r>
        <w:rPr>
          <w:spacing w:val="-5"/>
          <w:sz w:val="19"/>
        </w:rPr>
        <w:t> </w:t>
      </w:r>
      <w:r>
        <w:rPr>
          <w:sz w:val="19"/>
        </w:rPr>
        <w:t>parcial</w:t>
      </w:r>
      <w:r>
        <w:rPr>
          <w:spacing w:val="-5"/>
          <w:sz w:val="19"/>
        </w:rPr>
        <w:t> </w:t>
      </w:r>
      <w:r>
        <w:rPr>
          <w:sz w:val="19"/>
        </w:rPr>
        <w:t>do</w:t>
      </w:r>
      <w:r>
        <w:rPr>
          <w:spacing w:val="-5"/>
          <w:sz w:val="19"/>
        </w:rPr>
        <w:t> </w:t>
      </w:r>
      <w:r>
        <w:rPr>
          <w:sz w:val="19"/>
        </w:rPr>
        <w:t>objeto,</w:t>
      </w:r>
      <w:r>
        <w:rPr>
          <w:spacing w:val="-5"/>
          <w:sz w:val="19"/>
        </w:rPr>
        <w:t> </w:t>
      </w:r>
      <w:r>
        <w:rPr>
          <w:sz w:val="19"/>
        </w:rPr>
        <w:t>que</w:t>
      </w:r>
      <w:r>
        <w:rPr>
          <w:spacing w:val="-6"/>
          <w:sz w:val="19"/>
        </w:rPr>
        <w:t> </w:t>
      </w:r>
      <w:r>
        <w:rPr>
          <w:sz w:val="19"/>
        </w:rPr>
        <w:t>acarrete</w:t>
      </w:r>
      <w:r>
        <w:rPr>
          <w:spacing w:val="-5"/>
          <w:sz w:val="19"/>
        </w:rPr>
        <w:t> </w:t>
      </w:r>
      <w:r>
        <w:rPr>
          <w:sz w:val="19"/>
        </w:rPr>
        <w:t>a</w:t>
      </w:r>
      <w:r>
        <w:rPr>
          <w:spacing w:val="-5"/>
          <w:sz w:val="19"/>
        </w:rPr>
        <w:t> </w:t>
      </w:r>
      <w:r>
        <w:rPr>
          <w:sz w:val="19"/>
        </w:rPr>
        <w:t>rescisão</w:t>
      </w:r>
      <w:r>
        <w:rPr>
          <w:spacing w:val="-5"/>
          <w:sz w:val="19"/>
        </w:rPr>
        <w:t> </w:t>
      </w:r>
      <w:r>
        <w:rPr>
          <w:sz w:val="19"/>
        </w:rPr>
        <w:t>do</w:t>
      </w:r>
      <w:r>
        <w:rPr>
          <w:spacing w:val="-5"/>
          <w:sz w:val="19"/>
        </w:rPr>
        <w:t> </w:t>
      </w:r>
      <w:r>
        <w:rPr>
          <w:sz w:val="19"/>
        </w:rPr>
        <w:t>Contrato,</w:t>
      </w:r>
      <w:r>
        <w:rPr>
          <w:spacing w:val="-6"/>
          <w:sz w:val="19"/>
        </w:rPr>
        <w:t> </w:t>
      </w:r>
      <w:r>
        <w:rPr>
          <w:sz w:val="19"/>
        </w:rPr>
        <w:t>será</w:t>
      </w:r>
      <w:r>
        <w:rPr>
          <w:spacing w:val="-5"/>
          <w:sz w:val="19"/>
        </w:rPr>
        <w:t> </w:t>
      </w:r>
      <w:r>
        <w:rPr>
          <w:sz w:val="19"/>
        </w:rPr>
        <w:t>automaticamente</w:t>
      </w:r>
      <w:r>
        <w:rPr>
          <w:spacing w:val="-5"/>
          <w:sz w:val="19"/>
        </w:rPr>
        <w:t> </w:t>
      </w:r>
      <w:r>
        <w:rPr>
          <w:sz w:val="19"/>
        </w:rPr>
        <w:t>devida</w:t>
      </w:r>
      <w:r>
        <w:rPr>
          <w:spacing w:val="-5"/>
          <w:sz w:val="19"/>
        </w:rPr>
        <w:t> </w:t>
      </w:r>
      <w:r>
        <w:rPr>
          <w:sz w:val="19"/>
        </w:rPr>
        <w:t>multa</w:t>
      </w:r>
      <w:r>
        <w:rPr>
          <w:spacing w:val="-5"/>
          <w:sz w:val="19"/>
        </w:rPr>
        <w:t> </w:t>
      </w:r>
      <w:r>
        <w:rPr>
          <w:sz w:val="19"/>
        </w:rPr>
        <w:t>compensatória</w:t>
      </w:r>
      <w:r>
        <w:rPr>
          <w:spacing w:val="-6"/>
          <w:sz w:val="19"/>
        </w:rPr>
        <w:t> </w:t>
      </w:r>
      <w:r>
        <w:rPr>
          <w:sz w:val="19"/>
        </w:rPr>
        <w:t>no</w:t>
      </w:r>
      <w:r>
        <w:rPr>
          <w:spacing w:val="-5"/>
          <w:sz w:val="19"/>
        </w:rPr>
        <w:t> </w:t>
      </w:r>
      <w:r>
        <w:rPr>
          <w:sz w:val="19"/>
        </w:rPr>
        <w:t>valor</w:t>
      </w:r>
      <w:r>
        <w:rPr>
          <w:spacing w:val="-5"/>
          <w:sz w:val="19"/>
        </w:rPr>
        <w:t> </w:t>
      </w:r>
      <w:r>
        <w:rPr>
          <w:sz w:val="19"/>
        </w:rPr>
        <w:t>de</w:t>
      </w:r>
      <w:r>
        <w:rPr>
          <w:spacing w:val="-5"/>
          <w:sz w:val="19"/>
        </w:rPr>
        <w:t> </w:t>
      </w:r>
      <w:r>
        <w:rPr>
          <w:sz w:val="19"/>
        </w:rPr>
        <w:t>20%</w:t>
      </w:r>
      <w:r>
        <w:rPr>
          <w:spacing w:val="-5"/>
          <w:sz w:val="19"/>
        </w:rPr>
        <w:t> </w:t>
      </w:r>
      <w:r>
        <w:rPr>
          <w:sz w:val="19"/>
        </w:rPr>
        <w:t>do</w:t>
      </w:r>
      <w:r>
        <w:rPr>
          <w:spacing w:val="-6"/>
          <w:sz w:val="19"/>
        </w:rPr>
        <w:t> </w:t>
      </w:r>
      <w:r>
        <w:rPr>
          <w:sz w:val="19"/>
        </w:rPr>
        <w:t>valor</w:t>
      </w:r>
      <w:r>
        <w:rPr>
          <w:spacing w:val="-5"/>
          <w:sz w:val="19"/>
        </w:rPr>
        <w:t> </w:t>
      </w:r>
      <w:r>
        <w:rPr>
          <w:sz w:val="19"/>
        </w:rPr>
        <w:t>do</w:t>
      </w:r>
      <w:r>
        <w:rPr>
          <w:spacing w:val="-5"/>
          <w:sz w:val="19"/>
        </w:rPr>
        <w:t> </w:t>
      </w:r>
      <w:r>
        <w:rPr>
          <w:spacing w:val="-2"/>
          <w:sz w:val="19"/>
        </w:rPr>
        <w:t>Contrato.</w:t>
      </w:r>
    </w:p>
    <w:p>
      <w:pPr>
        <w:pStyle w:val="BodyText"/>
        <w:spacing w:before="45"/>
      </w:pPr>
    </w:p>
    <w:p>
      <w:pPr>
        <w:pStyle w:val="ListParagraph"/>
        <w:numPr>
          <w:ilvl w:val="2"/>
          <w:numId w:val="51"/>
        </w:numPr>
        <w:tabs>
          <w:tab w:pos="830" w:val="left" w:leader="none"/>
        </w:tabs>
        <w:spacing w:line="280" w:lineRule="auto" w:before="0" w:after="0"/>
        <w:ind w:left="323" w:right="306" w:firstLine="0"/>
        <w:jc w:val="both"/>
        <w:rPr>
          <w:sz w:val="19"/>
        </w:rPr>
      </w:pPr>
      <w:r>
        <w:rPr>
          <w:sz w:val="19"/>
        </w:rPr>
        <w:t>A</w:t>
      </w:r>
      <w:r>
        <w:rPr>
          <w:spacing w:val="-7"/>
          <w:sz w:val="19"/>
        </w:rPr>
        <w:t> </w:t>
      </w:r>
      <w:r>
        <w:rPr>
          <w:sz w:val="19"/>
        </w:rPr>
        <w:t>multa compensatória, isoladamente aplicada ou quando somada ao valor da multa moratória convertida, não poderá exceder o limite previsto no art. 412 do Código Civil, ou seja, o valor da obrigação principal.</w:t>
      </w:r>
    </w:p>
    <w:p>
      <w:pPr>
        <w:pStyle w:val="BodyText"/>
        <w:spacing w:before="44"/>
      </w:pPr>
    </w:p>
    <w:p>
      <w:pPr>
        <w:pStyle w:val="ListParagraph"/>
        <w:numPr>
          <w:ilvl w:val="1"/>
          <w:numId w:val="51"/>
        </w:numPr>
        <w:tabs>
          <w:tab w:pos="692" w:val="left" w:leader="none"/>
        </w:tabs>
        <w:spacing w:line="240" w:lineRule="auto" w:before="0" w:after="0"/>
        <w:ind w:left="692" w:right="0" w:hanging="369"/>
        <w:jc w:val="left"/>
        <w:rPr>
          <w:sz w:val="19"/>
        </w:rPr>
      </w:pPr>
      <w:r>
        <w:rPr>
          <w:sz w:val="19"/>
        </w:rPr>
        <w:t>Na</w:t>
      </w:r>
      <w:r>
        <w:rPr>
          <w:spacing w:val="-4"/>
          <w:sz w:val="19"/>
        </w:rPr>
        <w:t> </w:t>
      </w:r>
      <w:r>
        <w:rPr>
          <w:sz w:val="19"/>
        </w:rPr>
        <w:t>aplicação</w:t>
      </w:r>
      <w:r>
        <w:rPr>
          <w:spacing w:val="-4"/>
          <w:sz w:val="19"/>
        </w:rPr>
        <w:t> </w:t>
      </w:r>
      <w:r>
        <w:rPr>
          <w:sz w:val="19"/>
        </w:rPr>
        <w:t>das</w:t>
      </w:r>
      <w:r>
        <w:rPr>
          <w:spacing w:val="-4"/>
          <w:sz w:val="19"/>
        </w:rPr>
        <w:t> </w:t>
      </w:r>
      <w:r>
        <w:rPr>
          <w:sz w:val="19"/>
        </w:rPr>
        <w:t>sanções</w:t>
      </w:r>
      <w:r>
        <w:rPr>
          <w:spacing w:val="-3"/>
          <w:sz w:val="19"/>
        </w:rPr>
        <w:t> </w:t>
      </w:r>
      <w:r>
        <w:rPr>
          <w:sz w:val="19"/>
        </w:rPr>
        <w:t>serão</w:t>
      </w:r>
      <w:r>
        <w:rPr>
          <w:spacing w:val="-4"/>
          <w:sz w:val="19"/>
        </w:rPr>
        <w:t> </w:t>
      </w:r>
      <w:r>
        <w:rPr>
          <w:sz w:val="19"/>
        </w:rPr>
        <w:t>considerados</w:t>
      </w:r>
      <w:r>
        <w:rPr>
          <w:spacing w:val="-4"/>
          <w:sz w:val="19"/>
        </w:rPr>
        <w:t> </w:t>
      </w:r>
      <w:r>
        <w:rPr>
          <w:sz w:val="19"/>
        </w:rPr>
        <w:t>os</w:t>
      </w:r>
      <w:r>
        <w:rPr>
          <w:spacing w:val="-3"/>
          <w:sz w:val="19"/>
        </w:rPr>
        <w:t> </w:t>
      </w:r>
      <w:r>
        <w:rPr>
          <w:sz w:val="19"/>
        </w:rPr>
        <w:t>seguintes</w:t>
      </w:r>
      <w:r>
        <w:rPr>
          <w:spacing w:val="-4"/>
          <w:sz w:val="19"/>
        </w:rPr>
        <w:t> </w:t>
      </w:r>
      <w:r>
        <w:rPr>
          <w:sz w:val="19"/>
        </w:rPr>
        <w:t>requisitos,</w:t>
      </w:r>
      <w:r>
        <w:rPr>
          <w:spacing w:val="-4"/>
          <w:sz w:val="19"/>
        </w:rPr>
        <w:t> </w:t>
      </w:r>
      <w:r>
        <w:rPr>
          <w:sz w:val="19"/>
        </w:rPr>
        <w:t>previstos</w:t>
      </w:r>
      <w:r>
        <w:rPr>
          <w:spacing w:val="-4"/>
          <w:sz w:val="19"/>
        </w:rPr>
        <w:t> </w:t>
      </w:r>
      <w:r>
        <w:rPr>
          <w:sz w:val="19"/>
        </w:rPr>
        <w:t>no</w:t>
      </w:r>
      <w:r>
        <w:rPr>
          <w:spacing w:val="-3"/>
          <w:sz w:val="19"/>
        </w:rPr>
        <w:t> </w:t>
      </w:r>
      <w:r>
        <w:rPr>
          <w:sz w:val="19"/>
        </w:rPr>
        <w:t>art.</w:t>
      </w:r>
      <w:r>
        <w:rPr>
          <w:spacing w:val="-4"/>
          <w:sz w:val="19"/>
        </w:rPr>
        <w:t> </w:t>
      </w:r>
      <w:r>
        <w:rPr>
          <w:rFonts w:ascii="Segoe UI" w:hAnsi="Segoe UI"/>
          <w:sz w:val="17"/>
        </w:rPr>
        <w:t>156,</w:t>
      </w:r>
      <w:r>
        <w:rPr>
          <w:rFonts w:ascii="Segoe UI" w:hAnsi="Segoe UI"/>
          <w:spacing w:val="-3"/>
          <w:sz w:val="17"/>
        </w:rPr>
        <w:t> </w:t>
      </w:r>
      <w:r>
        <w:rPr>
          <w:rFonts w:ascii="Segoe UI" w:hAnsi="Segoe UI"/>
          <w:sz w:val="17"/>
        </w:rPr>
        <w:t>§</w:t>
      </w:r>
      <w:r>
        <w:rPr>
          <w:rFonts w:ascii="Segoe UI" w:hAnsi="Segoe UI"/>
          <w:spacing w:val="-2"/>
          <w:sz w:val="17"/>
        </w:rPr>
        <w:t> </w:t>
      </w:r>
      <w:r>
        <w:rPr>
          <w:rFonts w:ascii="Segoe UI" w:hAnsi="Segoe UI"/>
          <w:sz w:val="17"/>
        </w:rPr>
        <w:t>1º,</w:t>
      </w:r>
      <w:r>
        <w:rPr>
          <w:rFonts w:ascii="Segoe UI" w:hAnsi="Segoe UI"/>
          <w:spacing w:val="-3"/>
          <w:sz w:val="17"/>
        </w:rPr>
        <w:t> </w:t>
      </w:r>
      <w:r>
        <w:rPr>
          <w:rFonts w:ascii="Segoe UI" w:hAnsi="Segoe UI"/>
          <w:sz w:val="17"/>
        </w:rPr>
        <w:t>incisos</w:t>
      </w:r>
      <w:r>
        <w:rPr>
          <w:rFonts w:ascii="Segoe UI" w:hAnsi="Segoe UI"/>
          <w:spacing w:val="-3"/>
          <w:sz w:val="17"/>
        </w:rPr>
        <w:t> </w:t>
      </w:r>
      <w:r>
        <w:rPr>
          <w:rFonts w:ascii="Segoe UI" w:hAnsi="Segoe UI"/>
          <w:sz w:val="17"/>
        </w:rPr>
        <w:t>I</w:t>
      </w:r>
      <w:r>
        <w:rPr>
          <w:rFonts w:ascii="Segoe UI" w:hAnsi="Segoe UI"/>
          <w:spacing w:val="-3"/>
          <w:sz w:val="17"/>
        </w:rPr>
        <w:t> </w:t>
      </w:r>
      <w:r>
        <w:rPr>
          <w:rFonts w:ascii="Segoe UI" w:hAnsi="Segoe UI"/>
          <w:sz w:val="17"/>
        </w:rPr>
        <w:t>a</w:t>
      </w:r>
      <w:r>
        <w:rPr>
          <w:rFonts w:ascii="Segoe UI" w:hAnsi="Segoe UI"/>
          <w:spacing w:val="-2"/>
          <w:sz w:val="17"/>
        </w:rPr>
        <w:t> </w:t>
      </w:r>
      <w:r>
        <w:rPr>
          <w:rFonts w:ascii="Segoe UI" w:hAnsi="Segoe UI"/>
          <w:sz w:val="17"/>
        </w:rPr>
        <w:t>V,</w:t>
      </w:r>
      <w:r>
        <w:rPr>
          <w:rFonts w:ascii="Segoe UI" w:hAnsi="Segoe UI"/>
          <w:spacing w:val="-3"/>
          <w:sz w:val="17"/>
        </w:rPr>
        <w:t> </w:t>
      </w:r>
      <w:r>
        <w:rPr>
          <w:rFonts w:ascii="Segoe UI" w:hAnsi="Segoe UI"/>
          <w:sz w:val="17"/>
        </w:rPr>
        <w:t>da</w:t>
      </w:r>
      <w:r>
        <w:rPr>
          <w:rFonts w:ascii="Segoe UI" w:hAnsi="Segoe UI"/>
          <w:spacing w:val="-3"/>
          <w:sz w:val="17"/>
        </w:rPr>
        <w:t> </w:t>
      </w:r>
      <w:r>
        <w:rPr>
          <w:rFonts w:ascii="Segoe UI" w:hAnsi="Segoe UI"/>
          <w:sz w:val="17"/>
        </w:rPr>
        <w:t>Lei</w:t>
      </w:r>
      <w:r>
        <w:rPr>
          <w:rFonts w:ascii="Segoe UI" w:hAnsi="Segoe UI"/>
          <w:spacing w:val="-2"/>
          <w:sz w:val="17"/>
        </w:rPr>
        <w:t> </w:t>
      </w:r>
      <w:r>
        <w:rPr>
          <w:rFonts w:ascii="Segoe UI" w:hAnsi="Segoe UI"/>
          <w:sz w:val="17"/>
        </w:rPr>
        <w:t>nº</w:t>
      </w:r>
      <w:r>
        <w:rPr>
          <w:rFonts w:ascii="Segoe UI" w:hAnsi="Segoe UI"/>
          <w:spacing w:val="-3"/>
          <w:sz w:val="17"/>
        </w:rPr>
        <w:t> </w:t>
      </w:r>
      <w:r>
        <w:rPr>
          <w:rFonts w:ascii="Segoe UI" w:hAnsi="Segoe UI"/>
          <w:spacing w:val="-2"/>
          <w:sz w:val="17"/>
        </w:rPr>
        <w:t>14.133/2021</w:t>
      </w:r>
      <w:r>
        <w:rPr>
          <w:spacing w:val="-2"/>
          <w:sz w:val="19"/>
        </w:rPr>
        <w:t>:</w:t>
      </w:r>
    </w:p>
    <w:p>
      <w:pPr>
        <w:pStyle w:val="BodyText"/>
        <w:spacing w:before="43"/>
      </w:pPr>
    </w:p>
    <w:p>
      <w:pPr>
        <w:pStyle w:val="ListParagraph"/>
        <w:numPr>
          <w:ilvl w:val="2"/>
          <w:numId w:val="51"/>
        </w:numPr>
        <w:tabs>
          <w:tab w:pos="833" w:val="left" w:leader="none"/>
        </w:tabs>
        <w:spacing w:line="240" w:lineRule="auto" w:before="0" w:after="0"/>
        <w:ind w:left="833" w:right="0" w:hanging="510"/>
        <w:jc w:val="left"/>
        <w:rPr>
          <w:sz w:val="19"/>
        </w:rPr>
      </w:pPr>
      <w:r>
        <w:rPr>
          <w:sz w:val="19"/>
        </w:rPr>
        <w:t>a</w:t>
      </w:r>
      <w:r>
        <w:rPr>
          <w:spacing w:val="-5"/>
          <w:sz w:val="19"/>
        </w:rPr>
        <w:t> </w:t>
      </w:r>
      <w:r>
        <w:rPr>
          <w:sz w:val="19"/>
        </w:rPr>
        <w:t>natureza</w:t>
      </w:r>
      <w:r>
        <w:rPr>
          <w:spacing w:val="-4"/>
          <w:sz w:val="19"/>
        </w:rPr>
        <w:t> </w:t>
      </w:r>
      <w:r>
        <w:rPr>
          <w:sz w:val="19"/>
        </w:rPr>
        <w:t>e</w:t>
      </w:r>
      <w:r>
        <w:rPr>
          <w:spacing w:val="-5"/>
          <w:sz w:val="19"/>
        </w:rPr>
        <w:t> </w:t>
      </w:r>
      <w:r>
        <w:rPr>
          <w:sz w:val="19"/>
        </w:rPr>
        <w:t>a</w:t>
      </w:r>
      <w:r>
        <w:rPr>
          <w:spacing w:val="-4"/>
          <w:sz w:val="19"/>
        </w:rPr>
        <w:t> </w:t>
      </w:r>
      <w:r>
        <w:rPr>
          <w:sz w:val="19"/>
        </w:rPr>
        <w:t>gravidade</w:t>
      </w:r>
      <w:r>
        <w:rPr>
          <w:spacing w:val="-5"/>
          <w:sz w:val="19"/>
        </w:rPr>
        <w:t> </w:t>
      </w:r>
      <w:r>
        <w:rPr>
          <w:sz w:val="19"/>
        </w:rPr>
        <w:t>da</w:t>
      </w:r>
      <w:r>
        <w:rPr>
          <w:spacing w:val="-4"/>
          <w:sz w:val="19"/>
        </w:rPr>
        <w:t> </w:t>
      </w:r>
      <w:r>
        <w:rPr>
          <w:sz w:val="19"/>
        </w:rPr>
        <w:t>infração</w:t>
      </w:r>
      <w:r>
        <w:rPr>
          <w:spacing w:val="-5"/>
          <w:sz w:val="19"/>
        </w:rPr>
        <w:t> </w:t>
      </w:r>
      <w:r>
        <w:rPr>
          <w:spacing w:val="-2"/>
          <w:sz w:val="19"/>
        </w:rPr>
        <w:t>cometida;</w:t>
      </w:r>
    </w:p>
    <w:p>
      <w:pPr>
        <w:pStyle w:val="BodyText"/>
        <w:spacing w:before="45"/>
      </w:pPr>
    </w:p>
    <w:p>
      <w:pPr>
        <w:pStyle w:val="ListParagraph"/>
        <w:numPr>
          <w:ilvl w:val="2"/>
          <w:numId w:val="51"/>
        </w:numPr>
        <w:tabs>
          <w:tab w:pos="833" w:val="left" w:leader="none"/>
        </w:tabs>
        <w:spacing w:line="240" w:lineRule="auto" w:before="0" w:after="0"/>
        <w:ind w:left="833" w:right="0" w:hanging="510"/>
        <w:jc w:val="left"/>
        <w:rPr>
          <w:sz w:val="19"/>
        </w:rPr>
      </w:pPr>
      <w:r>
        <w:rPr>
          <w:sz w:val="19"/>
        </w:rPr>
        <w:t>as</w:t>
      </w:r>
      <w:r>
        <w:rPr>
          <w:spacing w:val="-6"/>
          <w:sz w:val="19"/>
        </w:rPr>
        <w:t> </w:t>
      </w:r>
      <w:r>
        <w:rPr>
          <w:sz w:val="19"/>
        </w:rPr>
        <w:t>peculiaridades</w:t>
      </w:r>
      <w:r>
        <w:rPr>
          <w:spacing w:val="-5"/>
          <w:sz w:val="19"/>
        </w:rPr>
        <w:t> </w:t>
      </w:r>
      <w:r>
        <w:rPr>
          <w:sz w:val="19"/>
        </w:rPr>
        <w:t>do</w:t>
      </w:r>
      <w:r>
        <w:rPr>
          <w:spacing w:val="-6"/>
          <w:sz w:val="19"/>
        </w:rPr>
        <w:t> </w:t>
      </w:r>
      <w:r>
        <w:rPr>
          <w:sz w:val="19"/>
        </w:rPr>
        <w:t>caso</w:t>
      </w:r>
      <w:r>
        <w:rPr>
          <w:spacing w:val="-5"/>
          <w:sz w:val="19"/>
        </w:rPr>
        <w:t> </w:t>
      </w:r>
      <w:r>
        <w:rPr>
          <w:spacing w:val="-2"/>
          <w:sz w:val="19"/>
        </w:rPr>
        <w:t>concreto;</w:t>
      </w:r>
    </w:p>
    <w:p>
      <w:pPr>
        <w:pStyle w:val="BodyText"/>
        <w:spacing w:before="45"/>
      </w:pPr>
    </w:p>
    <w:p>
      <w:pPr>
        <w:pStyle w:val="ListParagraph"/>
        <w:numPr>
          <w:ilvl w:val="2"/>
          <w:numId w:val="51"/>
        </w:numPr>
        <w:tabs>
          <w:tab w:pos="833" w:val="left" w:leader="none"/>
        </w:tabs>
        <w:spacing w:line="240" w:lineRule="auto" w:before="0" w:after="0"/>
        <w:ind w:left="833" w:right="0" w:hanging="510"/>
        <w:jc w:val="left"/>
        <w:rPr>
          <w:sz w:val="19"/>
        </w:rPr>
      </w:pPr>
      <w:r>
        <w:rPr>
          <w:sz w:val="19"/>
        </w:rPr>
        <w:t>as</w:t>
      </w:r>
      <w:r>
        <w:rPr>
          <w:spacing w:val="-5"/>
          <w:sz w:val="19"/>
        </w:rPr>
        <w:t> </w:t>
      </w:r>
      <w:r>
        <w:rPr>
          <w:sz w:val="19"/>
        </w:rPr>
        <w:t>circunstâncias</w:t>
      </w:r>
      <w:r>
        <w:rPr>
          <w:spacing w:val="-5"/>
          <w:sz w:val="19"/>
        </w:rPr>
        <w:t> </w:t>
      </w:r>
      <w:r>
        <w:rPr>
          <w:sz w:val="19"/>
        </w:rPr>
        <w:t>agravantes</w:t>
      </w:r>
      <w:r>
        <w:rPr>
          <w:spacing w:val="-5"/>
          <w:sz w:val="19"/>
        </w:rPr>
        <w:t> </w:t>
      </w:r>
      <w:r>
        <w:rPr>
          <w:sz w:val="19"/>
        </w:rPr>
        <w:t>ou</w:t>
      </w:r>
      <w:r>
        <w:rPr>
          <w:spacing w:val="-5"/>
          <w:sz w:val="19"/>
        </w:rPr>
        <w:t> </w:t>
      </w:r>
      <w:r>
        <w:rPr>
          <w:sz w:val="19"/>
        </w:rPr>
        <w:t>atenuantes,</w:t>
      </w:r>
      <w:r>
        <w:rPr>
          <w:spacing w:val="-4"/>
          <w:sz w:val="19"/>
        </w:rPr>
        <w:t> </w:t>
      </w:r>
      <w:r>
        <w:rPr>
          <w:sz w:val="19"/>
        </w:rPr>
        <w:t>observadas</w:t>
      </w:r>
      <w:r>
        <w:rPr>
          <w:spacing w:val="-5"/>
          <w:sz w:val="19"/>
        </w:rPr>
        <w:t> </w:t>
      </w:r>
      <w:r>
        <w:rPr>
          <w:sz w:val="19"/>
        </w:rPr>
        <w:t>aquelas</w:t>
      </w:r>
      <w:r>
        <w:rPr>
          <w:spacing w:val="-5"/>
          <w:sz w:val="19"/>
        </w:rPr>
        <w:t> </w:t>
      </w:r>
      <w:r>
        <w:rPr>
          <w:sz w:val="19"/>
        </w:rPr>
        <w:t>previstas</w:t>
      </w:r>
      <w:r>
        <w:rPr>
          <w:spacing w:val="-5"/>
          <w:sz w:val="19"/>
        </w:rPr>
        <w:t> </w:t>
      </w:r>
      <w:r>
        <w:rPr>
          <w:sz w:val="19"/>
        </w:rPr>
        <w:t>nos</w:t>
      </w:r>
      <w:r>
        <w:rPr>
          <w:spacing w:val="-5"/>
          <w:sz w:val="19"/>
        </w:rPr>
        <w:t> </w:t>
      </w:r>
      <w:r>
        <w:rPr>
          <w:sz w:val="19"/>
        </w:rPr>
        <w:t>arts.</w:t>
      </w:r>
      <w:r>
        <w:rPr>
          <w:spacing w:val="-4"/>
          <w:sz w:val="19"/>
        </w:rPr>
        <w:t> </w:t>
      </w:r>
      <w:r>
        <w:rPr>
          <w:sz w:val="19"/>
        </w:rPr>
        <w:t>71</w:t>
      </w:r>
      <w:r>
        <w:rPr>
          <w:spacing w:val="-5"/>
          <w:sz w:val="19"/>
        </w:rPr>
        <w:t> </w:t>
      </w:r>
      <w:r>
        <w:rPr>
          <w:sz w:val="19"/>
        </w:rPr>
        <w:t>e</w:t>
      </w:r>
      <w:r>
        <w:rPr>
          <w:spacing w:val="-5"/>
          <w:sz w:val="19"/>
        </w:rPr>
        <w:t> </w:t>
      </w:r>
      <w:r>
        <w:rPr>
          <w:sz w:val="19"/>
        </w:rPr>
        <w:t>72</w:t>
      </w:r>
      <w:r>
        <w:rPr>
          <w:spacing w:val="-5"/>
          <w:sz w:val="19"/>
        </w:rPr>
        <w:t> </w:t>
      </w:r>
      <w:r>
        <w:rPr>
          <w:sz w:val="19"/>
        </w:rPr>
        <w:t>da</w:t>
      </w:r>
      <w:r>
        <w:rPr>
          <w:spacing w:val="-5"/>
          <w:sz w:val="19"/>
        </w:rPr>
        <w:t> </w:t>
      </w:r>
      <w:r>
        <w:rPr>
          <w:sz w:val="19"/>
        </w:rPr>
        <w:t>Lei</w:t>
      </w:r>
      <w:r>
        <w:rPr>
          <w:spacing w:val="-4"/>
          <w:sz w:val="19"/>
        </w:rPr>
        <w:t> </w:t>
      </w:r>
      <w:r>
        <w:rPr>
          <w:sz w:val="19"/>
        </w:rPr>
        <w:t>n°</w:t>
      </w:r>
      <w:r>
        <w:rPr>
          <w:spacing w:val="-5"/>
          <w:sz w:val="19"/>
        </w:rPr>
        <w:t> </w:t>
      </w:r>
      <w:r>
        <w:rPr>
          <w:sz w:val="19"/>
        </w:rPr>
        <w:t>5.427,</w:t>
      </w:r>
      <w:r>
        <w:rPr>
          <w:spacing w:val="-5"/>
          <w:sz w:val="19"/>
        </w:rPr>
        <w:t> </w:t>
      </w:r>
      <w:r>
        <w:rPr>
          <w:sz w:val="19"/>
        </w:rPr>
        <w:t>de</w:t>
      </w:r>
      <w:r>
        <w:rPr>
          <w:spacing w:val="-5"/>
          <w:sz w:val="19"/>
        </w:rPr>
        <w:t> </w:t>
      </w:r>
      <w:r>
        <w:rPr>
          <w:sz w:val="19"/>
        </w:rPr>
        <w:t>1º</w:t>
      </w:r>
      <w:r>
        <w:rPr>
          <w:spacing w:val="-5"/>
          <w:sz w:val="19"/>
        </w:rPr>
        <w:t> </w:t>
      </w:r>
      <w:r>
        <w:rPr>
          <w:sz w:val="19"/>
        </w:rPr>
        <w:t>de</w:t>
      </w:r>
      <w:r>
        <w:rPr>
          <w:spacing w:val="-4"/>
          <w:sz w:val="19"/>
        </w:rPr>
        <w:t> </w:t>
      </w:r>
      <w:r>
        <w:rPr>
          <w:sz w:val="19"/>
        </w:rPr>
        <w:t>abril</w:t>
      </w:r>
      <w:r>
        <w:rPr>
          <w:spacing w:val="-5"/>
          <w:sz w:val="19"/>
        </w:rPr>
        <w:t> </w:t>
      </w:r>
      <w:r>
        <w:rPr>
          <w:sz w:val="19"/>
        </w:rPr>
        <w:t>de</w:t>
      </w:r>
      <w:r>
        <w:rPr>
          <w:spacing w:val="-5"/>
          <w:sz w:val="19"/>
        </w:rPr>
        <w:t> </w:t>
      </w:r>
      <w:r>
        <w:rPr>
          <w:spacing w:val="-2"/>
          <w:sz w:val="19"/>
        </w:rPr>
        <w:t>2009;</w:t>
      </w:r>
    </w:p>
    <w:p>
      <w:pPr>
        <w:pStyle w:val="BodyText"/>
        <w:spacing w:before="45"/>
      </w:pPr>
    </w:p>
    <w:p>
      <w:pPr>
        <w:pStyle w:val="ListParagraph"/>
        <w:numPr>
          <w:ilvl w:val="2"/>
          <w:numId w:val="51"/>
        </w:numPr>
        <w:tabs>
          <w:tab w:pos="833" w:val="left" w:leader="none"/>
        </w:tabs>
        <w:spacing w:line="240" w:lineRule="auto" w:before="0" w:after="0"/>
        <w:ind w:left="833" w:right="0" w:hanging="510"/>
        <w:jc w:val="left"/>
        <w:rPr>
          <w:sz w:val="19"/>
        </w:rPr>
      </w:pPr>
      <w:r>
        <w:rPr>
          <w:sz w:val="19"/>
        </w:rPr>
        <w:t>os</w:t>
      </w:r>
      <w:r>
        <w:rPr>
          <w:spacing w:val="-9"/>
          <w:sz w:val="19"/>
        </w:rPr>
        <w:t> </w:t>
      </w:r>
      <w:r>
        <w:rPr>
          <w:sz w:val="19"/>
        </w:rPr>
        <w:t>danos</w:t>
      </w:r>
      <w:r>
        <w:rPr>
          <w:spacing w:val="-5"/>
          <w:sz w:val="19"/>
        </w:rPr>
        <w:t> </w:t>
      </w:r>
      <w:r>
        <w:rPr>
          <w:sz w:val="19"/>
        </w:rPr>
        <w:t>que</w:t>
      </w:r>
      <w:r>
        <w:rPr>
          <w:spacing w:val="-6"/>
          <w:sz w:val="19"/>
        </w:rPr>
        <w:t> </w:t>
      </w:r>
      <w:r>
        <w:rPr>
          <w:sz w:val="19"/>
        </w:rPr>
        <w:t>dela</w:t>
      </w:r>
      <w:r>
        <w:rPr>
          <w:spacing w:val="-5"/>
          <w:sz w:val="19"/>
        </w:rPr>
        <w:t> </w:t>
      </w:r>
      <w:r>
        <w:rPr>
          <w:sz w:val="19"/>
        </w:rPr>
        <w:t>provierem</w:t>
      </w:r>
      <w:r>
        <w:rPr>
          <w:spacing w:val="-6"/>
          <w:sz w:val="19"/>
        </w:rPr>
        <w:t> </w:t>
      </w:r>
      <w:r>
        <w:rPr>
          <w:sz w:val="19"/>
        </w:rPr>
        <w:t>para</w:t>
      </w:r>
      <w:r>
        <w:rPr>
          <w:spacing w:val="-5"/>
          <w:sz w:val="19"/>
        </w:rPr>
        <w:t> </w:t>
      </w:r>
      <w:r>
        <w:rPr>
          <w:sz w:val="19"/>
        </w:rPr>
        <w:t>a</w:t>
      </w:r>
      <w:r>
        <w:rPr>
          <w:spacing w:val="-12"/>
          <w:sz w:val="19"/>
        </w:rPr>
        <w:t> </w:t>
      </w:r>
      <w:r>
        <w:rPr>
          <w:sz w:val="19"/>
        </w:rPr>
        <w:t>Administração</w:t>
      </w:r>
      <w:r>
        <w:rPr>
          <w:spacing w:val="-6"/>
          <w:sz w:val="19"/>
        </w:rPr>
        <w:t> </w:t>
      </w:r>
      <w:r>
        <w:rPr>
          <w:spacing w:val="-2"/>
          <w:sz w:val="19"/>
        </w:rPr>
        <w:t>Pública;</w:t>
      </w:r>
    </w:p>
    <w:p>
      <w:pPr>
        <w:pStyle w:val="BodyText"/>
        <w:spacing w:before="45"/>
      </w:pPr>
    </w:p>
    <w:p>
      <w:pPr>
        <w:pStyle w:val="ListParagraph"/>
        <w:numPr>
          <w:ilvl w:val="2"/>
          <w:numId w:val="51"/>
        </w:numPr>
        <w:tabs>
          <w:tab w:pos="833" w:val="left" w:leader="none"/>
        </w:tabs>
        <w:spacing w:line="240" w:lineRule="auto" w:before="0" w:after="0"/>
        <w:ind w:left="833" w:right="0" w:hanging="510"/>
        <w:jc w:val="left"/>
        <w:rPr>
          <w:sz w:val="19"/>
        </w:rPr>
      </w:pPr>
      <w:r>
        <w:rPr>
          <w:sz w:val="19"/>
        </w:rPr>
        <w:t>a</w:t>
      </w:r>
      <w:r>
        <w:rPr>
          <w:spacing w:val="-7"/>
          <w:sz w:val="19"/>
        </w:rPr>
        <w:t> </w:t>
      </w:r>
      <w:r>
        <w:rPr>
          <w:sz w:val="19"/>
        </w:rPr>
        <w:t>implantação</w:t>
      </w:r>
      <w:r>
        <w:rPr>
          <w:spacing w:val="-6"/>
          <w:sz w:val="19"/>
        </w:rPr>
        <w:t> </w:t>
      </w:r>
      <w:r>
        <w:rPr>
          <w:sz w:val="19"/>
        </w:rPr>
        <w:t>ou</w:t>
      </w:r>
      <w:r>
        <w:rPr>
          <w:spacing w:val="-6"/>
          <w:sz w:val="19"/>
        </w:rPr>
        <w:t> </w:t>
      </w:r>
      <w:r>
        <w:rPr>
          <w:sz w:val="19"/>
        </w:rPr>
        <w:t>o</w:t>
      </w:r>
      <w:r>
        <w:rPr>
          <w:spacing w:val="-6"/>
          <w:sz w:val="19"/>
        </w:rPr>
        <w:t> </w:t>
      </w:r>
      <w:r>
        <w:rPr>
          <w:sz w:val="19"/>
        </w:rPr>
        <w:t>aperfeiçoamento</w:t>
      </w:r>
      <w:r>
        <w:rPr>
          <w:spacing w:val="-6"/>
          <w:sz w:val="19"/>
        </w:rPr>
        <w:t> </w:t>
      </w:r>
      <w:r>
        <w:rPr>
          <w:sz w:val="19"/>
        </w:rPr>
        <w:t>de</w:t>
      </w:r>
      <w:r>
        <w:rPr>
          <w:spacing w:val="-6"/>
          <w:sz w:val="19"/>
        </w:rPr>
        <w:t> </w:t>
      </w:r>
      <w:r>
        <w:rPr>
          <w:sz w:val="19"/>
        </w:rPr>
        <w:t>programa</w:t>
      </w:r>
      <w:r>
        <w:rPr>
          <w:spacing w:val="-6"/>
          <w:sz w:val="19"/>
        </w:rPr>
        <w:t> </w:t>
      </w:r>
      <w:r>
        <w:rPr>
          <w:sz w:val="19"/>
        </w:rPr>
        <w:t>de</w:t>
      </w:r>
      <w:r>
        <w:rPr>
          <w:spacing w:val="-6"/>
          <w:sz w:val="19"/>
        </w:rPr>
        <w:t> </w:t>
      </w:r>
      <w:r>
        <w:rPr>
          <w:sz w:val="19"/>
        </w:rPr>
        <w:t>integridade,</w:t>
      </w:r>
      <w:r>
        <w:rPr>
          <w:spacing w:val="-6"/>
          <w:sz w:val="19"/>
        </w:rPr>
        <w:t> </w:t>
      </w:r>
      <w:r>
        <w:rPr>
          <w:sz w:val="19"/>
        </w:rPr>
        <w:t>conforme</w:t>
      </w:r>
      <w:r>
        <w:rPr>
          <w:spacing w:val="-6"/>
          <w:sz w:val="19"/>
        </w:rPr>
        <w:t> </w:t>
      </w:r>
      <w:r>
        <w:rPr>
          <w:sz w:val="19"/>
        </w:rPr>
        <w:t>normas</w:t>
      </w:r>
      <w:r>
        <w:rPr>
          <w:spacing w:val="-6"/>
          <w:sz w:val="19"/>
        </w:rPr>
        <w:t> </w:t>
      </w:r>
      <w:r>
        <w:rPr>
          <w:sz w:val="19"/>
        </w:rPr>
        <w:t>e</w:t>
      </w:r>
      <w:r>
        <w:rPr>
          <w:spacing w:val="-7"/>
          <w:sz w:val="19"/>
        </w:rPr>
        <w:t> </w:t>
      </w:r>
      <w:r>
        <w:rPr>
          <w:sz w:val="19"/>
        </w:rPr>
        <w:t>orientações</w:t>
      </w:r>
      <w:r>
        <w:rPr>
          <w:spacing w:val="-6"/>
          <w:sz w:val="19"/>
        </w:rPr>
        <w:t> </w:t>
      </w:r>
      <w:r>
        <w:rPr>
          <w:sz w:val="19"/>
        </w:rPr>
        <w:t>dos</w:t>
      </w:r>
      <w:r>
        <w:rPr>
          <w:spacing w:val="-6"/>
          <w:sz w:val="19"/>
        </w:rPr>
        <w:t> </w:t>
      </w:r>
      <w:r>
        <w:rPr>
          <w:sz w:val="19"/>
        </w:rPr>
        <w:t>órgãos</w:t>
      </w:r>
      <w:r>
        <w:rPr>
          <w:spacing w:val="-6"/>
          <w:sz w:val="19"/>
        </w:rPr>
        <w:t> </w:t>
      </w:r>
      <w:r>
        <w:rPr>
          <w:sz w:val="19"/>
        </w:rPr>
        <w:t>de</w:t>
      </w:r>
      <w:r>
        <w:rPr>
          <w:spacing w:val="-6"/>
          <w:sz w:val="19"/>
        </w:rPr>
        <w:t> </w:t>
      </w:r>
      <w:r>
        <w:rPr>
          <w:spacing w:val="-2"/>
          <w:sz w:val="19"/>
        </w:rPr>
        <w:t>controle.</w:t>
      </w:r>
    </w:p>
    <w:p>
      <w:pPr>
        <w:pStyle w:val="BodyText"/>
        <w:spacing w:before="45"/>
      </w:pPr>
    </w:p>
    <w:p>
      <w:pPr>
        <w:pStyle w:val="ListParagraph"/>
        <w:numPr>
          <w:ilvl w:val="1"/>
          <w:numId w:val="51"/>
        </w:numPr>
        <w:tabs>
          <w:tab w:pos="682" w:val="left" w:leader="none"/>
        </w:tabs>
        <w:spacing w:line="240" w:lineRule="auto" w:before="0" w:after="0"/>
        <w:ind w:left="682" w:right="0" w:hanging="359"/>
        <w:jc w:val="left"/>
        <w:rPr>
          <w:sz w:val="19"/>
        </w:rPr>
      </w:pPr>
      <w:r>
        <w:rPr>
          <w:sz w:val="19"/>
        </w:rPr>
        <w:t>A</w:t>
      </w:r>
      <w:r>
        <w:rPr>
          <w:spacing w:val="-12"/>
          <w:sz w:val="19"/>
        </w:rPr>
        <w:t> </w:t>
      </w:r>
      <w:r>
        <w:rPr>
          <w:sz w:val="19"/>
        </w:rPr>
        <w:t>imposição</w:t>
      </w:r>
      <w:r>
        <w:rPr>
          <w:spacing w:val="-10"/>
          <w:sz w:val="19"/>
        </w:rPr>
        <w:t> </w:t>
      </w:r>
      <w:r>
        <w:rPr>
          <w:sz w:val="19"/>
        </w:rPr>
        <w:t>das</w:t>
      </w:r>
      <w:r>
        <w:rPr>
          <w:spacing w:val="-6"/>
          <w:sz w:val="19"/>
        </w:rPr>
        <w:t> </w:t>
      </w:r>
      <w:r>
        <w:rPr>
          <w:sz w:val="19"/>
        </w:rPr>
        <w:t>penalidades</w:t>
      </w:r>
      <w:r>
        <w:rPr>
          <w:spacing w:val="-6"/>
          <w:sz w:val="19"/>
        </w:rPr>
        <w:t> </w:t>
      </w:r>
      <w:r>
        <w:rPr>
          <w:sz w:val="19"/>
        </w:rPr>
        <w:t>é</w:t>
      </w:r>
      <w:r>
        <w:rPr>
          <w:spacing w:val="-6"/>
          <w:sz w:val="19"/>
        </w:rPr>
        <w:t> </w:t>
      </w:r>
      <w:r>
        <w:rPr>
          <w:sz w:val="19"/>
        </w:rPr>
        <w:t>de</w:t>
      </w:r>
      <w:r>
        <w:rPr>
          <w:spacing w:val="-7"/>
          <w:sz w:val="19"/>
        </w:rPr>
        <w:t> </w:t>
      </w:r>
      <w:r>
        <w:rPr>
          <w:sz w:val="19"/>
        </w:rPr>
        <w:t>competência</w:t>
      </w:r>
      <w:r>
        <w:rPr>
          <w:spacing w:val="-6"/>
          <w:sz w:val="19"/>
        </w:rPr>
        <w:t> </w:t>
      </w:r>
      <w:r>
        <w:rPr>
          <w:sz w:val="19"/>
        </w:rPr>
        <w:t>exclusiva</w:t>
      </w:r>
      <w:r>
        <w:rPr>
          <w:spacing w:val="-6"/>
          <w:sz w:val="19"/>
        </w:rPr>
        <w:t> </w:t>
      </w:r>
      <w:r>
        <w:rPr>
          <w:sz w:val="19"/>
        </w:rPr>
        <w:t>do</w:t>
      </w:r>
      <w:r>
        <w:rPr>
          <w:spacing w:val="-6"/>
          <w:sz w:val="19"/>
        </w:rPr>
        <w:t> </w:t>
      </w:r>
      <w:r>
        <w:rPr>
          <w:sz w:val="19"/>
        </w:rPr>
        <w:t>órgão</w:t>
      </w:r>
      <w:r>
        <w:rPr>
          <w:spacing w:val="-6"/>
          <w:sz w:val="19"/>
        </w:rPr>
        <w:t> </w:t>
      </w:r>
      <w:r>
        <w:rPr>
          <w:sz w:val="19"/>
        </w:rPr>
        <w:t>ou</w:t>
      </w:r>
      <w:r>
        <w:rPr>
          <w:spacing w:val="-7"/>
          <w:sz w:val="19"/>
        </w:rPr>
        <w:t> </w:t>
      </w:r>
      <w:r>
        <w:rPr>
          <w:sz w:val="19"/>
        </w:rPr>
        <w:t>entidade</w:t>
      </w:r>
      <w:r>
        <w:rPr>
          <w:spacing w:val="-6"/>
          <w:sz w:val="19"/>
        </w:rPr>
        <w:t> </w:t>
      </w:r>
      <w:r>
        <w:rPr>
          <w:sz w:val="19"/>
        </w:rPr>
        <w:t>contratante,</w:t>
      </w:r>
      <w:r>
        <w:rPr>
          <w:spacing w:val="-6"/>
          <w:sz w:val="19"/>
        </w:rPr>
        <w:t> </w:t>
      </w:r>
      <w:r>
        <w:rPr>
          <w:sz w:val="19"/>
        </w:rPr>
        <w:t>sendo</w:t>
      </w:r>
      <w:r>
        <w:rPr>
          <w:spacing w:val="-6"/>
          <w:sz w:val="19"/>
        </w:rPr>
        <w:t> </w:t>
      </w:r>
      <w:r>
        <w:rPr>
          <w:sz w:val="19"/>
        </w:rPr>
        <w:t>competentes</w:t>
      </w:r>
      <w:r>
        <w:rPr>
          <w:spacing w:val="-6"/>
          <w:sz w:val="19"/>
        </w:rPr>
        <w:t> </w:t>
      </w:r>
      <w:r>
        <w:rPr>
          <w:sz w:val="19"/>
        </w:rPr>
        <w:t>para</w:t>
      </w:r>
      <w:r>
        <w:rPr>
          <w:spacing w:val="-7"/>
          <w:sz w:val="19"/>
        </w:rPr>
        <w:t> </w:t>
      </w:r>
      <w:r>
        <w:rPr>
          <w:sz w:val="19"/>
        </w:rPr>
        <w:t>sua</w:t>
      </w:r>
      <w:r>
        <w:rPr>
          <w:spacing w:val="-6"/>
          <w:sz w:val="19"/>
        </w:rPr>
        <w:t> </w:t>
      </w:r>
      <w:r>
        <w:rPr>
          <w:spacing w:val="-2"/>
          <w:sz w:val="19"/>
        </w:rPr>
        <w:t>aplicação:</w:t>
      </w:r>
    </w:p>
    <w:p>
      <w:pPr>
        <w:pStyle w:val="BodyText"/>
        <w:spacing w:before="45"/>
      </w:pPr>
    </w:p>
    <w:p>
      <w:pPr>
        <w:pStyle w:val="ListParagraph"/>
        <w:numPr>
          <w:ilvl w:val="0"/>
          <w:numId w:val="53"/>
        </w:numPr>
        <w:tabs>
          <w:tab w:pos="516" w:val="left" w:leader="none"/>
        </w:tabs>
        <w:spacing w:line="240" w:lineRule="auto" w:before="0" w:after="0"/>
        <w:ind w:left="516" w:right="0" w:hanging="193"/>
        <w:jc w:val="left"/>
        <w:rPr>
          <w:sz w:val="19"/>
        </w:rPr>
      </w:pPr>
      <w:r>
        <w:rPr>
          <w:sz w:val="19"/>
        </w:rPr>
        <w:t>as</w:t>
      </w:r>
      <w:r>
        <w:rPr>
          <w:spacing w:val="-7"/>
          <w:sz w:val="19"/>
        </w:rPr>
        <w:t> </w:t>
      </w:r>
      <w:r>
        <w:rPr>
          <w:sz w:val="19"/>
        </w:rPr>
        <w:t>sanções</w:t>
      </w:r>
      <w:r>
        <w:rPr>
          <w:spacing w:val="-7"/>
          <w:sz w:val="19"/>
        </w:rPr>
        <w:t> </w:t>
      </w:r>
      <w:r>
        <w:rPr>
          <w:sz w:val="19"/>
        </w:rPr>
        <w:t>previstas</w:t>
      </w:r>
      <w:r>
        <w:rPr>
          <w:spacing w:val="-7"/>
          <w:sz w:val="19"/>
        </w:rPr>
        <w:t> </w:t>
      </w:r>
      <w:r>
        <w:rPr>
          <w:sz w:val="19"/>
        </w:rPr>
        <w:t>nos</w:t>
      </w:r>
      <w:r>
        <w:rPr>
          <w:spacing w:val="-7"/>
          <w:sz w:val="19"/>
        </w:rPr>
        <w:t> </w:t>
      </w:r>
      <w:r>
        <w:rPr>
          <w:sz w:val="19"/>
        </w:rPr>
        <w:t>itens</w:t>
      </w:r>
      <w:r>
        <w:rPr>
          <w:spacing w:val="-7"/>
          <w:sz w:val="19"/>
        </w:rPr>
        <w:t> </w:t>
      </w:r>
      <w:r>
        <w:rPr>
          <w:sz w:val="19"/>
        </w:rPr>
        <w:t>11.2.1,</w:t>
      </w:r>
      <w:r>
        <w:rPr>
          <w:spacing w:val="-7"/>
          <w:sz w:val="19"/>
        </w:rPr>
        <w:t> </w:t>
      </w:r>
      <w:r>
        <w:rPr>
          <w:sz w:val="19"/>
        </w:rPr>
        <w:t>11.2.2</w:t>
      </w:r>
      <w:r>
        <w:rPr>
          <w:spacing w:val="-7"/>
          <w:sz w:val="19"/>
        </w:rPr>
        <w:t> </w:t>
      </w:r>
      <w:r>
        <w:rPr>
          <w:sz w:val="19"/>
        </w:rPr>
        <w:t>e</w:t>
      </w:r>
      <w:r>
        <w:rPr>
          <w:spacing w:val="-7"/>
          <w:sz w:val="19"/>
        </w:rPr>
        <w:t> </w:t>
      </w:r>
      <w:r>
        <w:rPr>
          <w:sz w:val="19"/>
        </w:rPr>
        <w:t>11.2.3</w:t>
      </w:r>
      <w:r>
        <w:rPr>
          <w:spacing w:val="-7"/>
          <w:sz w:val="19"/>
        </w:rPr>
        <w:t> </w:t>
      </w:r>
      <w:r>
        <w:rPr>
          <w:sz w:val="19"/>
        </w:rPr>
        <w:t>serão</w:t>
      </w:r>
      <w:r>
        <w:rPr>
          <w:spacing w:val="-7"/>
          <w:sz w:val="19"/>
        </w:rPr>
        <w:t> </w:t>
      </w:r>
      <w:r>
        <w:rPr>
          <w:sz w:val="19"/>
        </w:rPr>
        <w:t>impostas</w:t>
      </w:r>
      <w:r>
        <w:rPr>
          <w:spacing w:val="-7"/>
          <w:sz w:val="19"/>
        </w:rPr>
        <w:t> </w:t>
      </w:r>
      <w:r>
        <w:rPr>
          <w:sz w:val="19"/>
        </w:rPr>
        <w:t>pelo</w:t>
      </w:r>
      <w:r>
        <w:rPr>
          <w:spacing w:val="-7"/>
          <w:sz w:val="19"/>
        </w:rPr>
        <w:t> </w:t>
      </w:r>
      <w:r>
        <w:rPr>
          <w:sz w:val="19"/>
        </w:rPr>
        <w:t>Ordenador</w:t>
      </w:r>
      <w:r>
        <w:rPr>
          <w:spacing w:val="-7"/>
          <w:sz w:val="19"/>
        </w:rPr>
        <w:t> </w:t>
      </w:r>
      <w:r>
        <w:rPr>
          <w:sz w:val="19"/>
        </w:rPr>
        <w:t>de</w:t>
      </w:r>
      <w:r>
        <w:rPr>
          <w:spacing w:val="-7"/>
          <w:sz w:val="19"/>
        </w:rPr>
        <w:t> </w:t>
      </w:r>
      <w:r>
        <w:rPr>
          <w:spacing w:val="-2"/>
          <w:sz w:val="19"/>
        </w:rPr>
        <w:t>Despesa;</w:t>
      </w:r>
    </w:p>
    <w:p>
      <w:pPr>
        <w:pStyle w:val="BodyText"/>
        <w:spacing w:before="82"/>
      </w:pPr>
    </w:p>
    <w:p>
      <w:pPr>
        <w:pStyle w:val="ListParagraph"/>
        <w:numPr>
          <w:ilvl w:val="0"/>
          <w:numId w:val="53"/>
        </w:numPr>
        <w:tabs>
          <w:tab w:pos="526" w:val="left" w:leader="none"/>
        </w:tabs>
        <w:spacing w:line="240" w:lineRule="auto" w:before="0" w:after="0"/>
        <w:ind w:left="526" w:right="0" w:hanging="203"/>
        <w:jc w:val="left"/>
        <w:rPr>
          <w:sz w:val="19"/>
        </w:rPr>
      </w:pPr>
      <w:r>
        <w:rPr>
          <w:sz w:val="19"/>
        </w:rPr>
        <w:t>a</w:t>
      </w:r>
      <w:r>
        <w:rPr>
          <w:spacing w:val="-4"/>
          <w:sz w:val="19"/>
        </w:rPr>
        <w:t> </w:t>
      </w:r>
      <w:r>
        <w:rPr>
          <w:sz w:val="19"/>
        </w:rPr>
        <w:t>aplicação</w:t>
      </w:r>
      <w:r>
        <w:rPr>
          <w:spacing w:val="-4"/>
          <w:sz w:val="19"/>
        </w:rPr>
        <w:t> </w:t>
      </w:r>
      <w:r>
        <w:rPr>
          <w:sz w:val="19"/>
        </w:rPr>
        <w:t>da</w:t>
      </w:r>
      <w:r>
        <w:rPr>
          <w:spacing w:val="-4"/>
          <w:sz w:val="19"/>
        </w:rPr>
        <w:t> </w:t>
      </w:r>
      <w:r>
        <w:rPr>
          <w:sz w:val="19"/>
        </w:rPr>
        <w:t>sanção</w:t>
      </w:r>
      <w:r>
        <w:rPr>
          <w:spacing w:val="-3"/>
          <w:sz w:val="19"/>
        </w:rPr>
        <w:t> </w:t>
      </w:r>
      <w:r>
        <w:rPr>
          <w:sz w:val="19"/>
        </w:rPr>
        <w:t>prevista</w:t>
      </w:r>
      <w:r>
        <w:rPr>
          <w:spacing w:val="-4"/>
          <w:sz w:val="19"/>
        </w:rPr>
        <w:t> </w:t>
      </w:r>
      <w:r>
        <w:rPr>
          <w:sz w:val="19"/>
        </w:rPr>
        <w:t>no</w:t>
      </w:r>
      <w:r>
        <w:rPr>
          <w:spacing w:val="-4"/>
          <w:sz w:val="19"/>
        </w:rPr>
        <w:t> </w:t>
      </w:r>
      <w:r>
        <w:rPr>
          <w:sz w:val="19"/>
        </w:rPr>
        <w:t>item</w:t>
      </w:r>
      <w:r>
        <w:rPr>
          <w:spacing w:val="-3"/>
          <w:sz w:val="19"/>
        </w:rPr>
        <w:t> </w:t>
      </w:r>
      <w:r>
        <w:rPr>
          <w:sz w:val="19"/>
        </w:rPr>
        <w:t>11.2.4,</w:t>
      </w:r>
      <w:r>
        <w:rPr>
          <w:spacing w:val="-4"/>
          <w:sz w:val="19"/>
        </w:rPr>
        <w:t> </w:t>
      </w:r>
      <w:r>
        <w:rPr>
          <w:sz w:val="19"/>
        </w:rPr>
        <w:t>na</w:t>
      </w:r>
      <w:r>
        <w:rPr>
          <w:spacing w:val="-4"/>
          <w:sz w:val="19"/>
        </w:rPr>
        <w:t> </w:t>
      </w:r>
      <w:r>
        <w:rPr>
          <w:sz w:val="19"/>
        </w:rPr>
        <w:t>forma</w:t>
      </w:r>
      <w:r>
        <w:rPr>
          <w:spacing w:val="-4"/>
          <w:sz w:val="19"/>
        </w:rPr>
        <w:t> </w:t>
      </w:r>
      <w:r>
        <w:rPr>
          <w:sz w:val="19"/>
        </w:rPr>
        <w:t>do</w:t>
      </w:r>
      <w:r>
        <w:rPr>
          <w:spacing w:val="-3"/>
          <w:sz w:val="19"/>
        </w:rPr>
        <w:t> </w:t>
      </w:r>
      <w:r>
        <w:rPr>
          <w:sz w:val="19"/>
        </w:rPr>
        <w:t>art.</w:t>
      </w:r>
      <w:r>
        <w:rPr>
          <w:spacing w:val="-4"/>
          <w:sz w:val="19"/>
        </w:rPr>
        <w:t> </w:t>
      </w:r>
      <w:r>
        <w:rPr>
          <w:rFonts w:ascii="Segoe UI" w:hAnsi="Segoe UI"/>
          <w:sz w:val="17"/>
        </w:rPr>
        <w:t>156,</w:t>
      </w:r>
      <w:r>
        <w:rPr>
          <w:rFonts w:ascii="Segoe UI" w:hAnsi="Segoe UI"/>
          <w:spacing w:val="-3"/>
          <w:sz w:val="17"/>
        </w:rPr>
        <w:t> </w:t>
      </w:r>
      <w:r>
        <w:rPr>
          <w:rFonts w:ascii="Segoe UI" w:hAnsi="Segoe UI"/>
          <w:sz w:val="17"/>
        </w:rPr>
        <w:t>§</w:t>
      </w:r>
      <w:r>
        <w:rPr>
          <w:rFonts w:ascii="Segoe UI" w:hAnsi="Segoe UI"/>
          <w:spacing w:val="-2"/>
          <w:sz w:val="17"/>
        </w:rPr>
        <w:t> </w:t>
      </w:r>
      <w:r>
        <w:rPr>
          <w:rFonts w:ascii="Segoe UI" w:hAnsi="Segoe UI"/>
          <w:sz w:val="17"/>
        </w:rPr>
        <w:t>6º,</w:t>
      </w:r>
      <w:r>
        <w:rPr>
          <w:rFonts w:ascii="Segoe UI" w:hAnsi="Segoe UI"/>
          <w:spacing w:val="-3"/>
          <w:sz w:val="17"/>
        </w:rPr>
        <w:t> </w:t>
      </w:r>
      <w:r>
        <w:rPr>
          <w:rFonts w:ascii="Segoe UI" w:hAnsi="Segoe UI"/>
          <w:sz w:val="17"/>
        </w:rPr>
        <w:t>I,</w:t>
      </w:r>
      <w:r>
        <w:rPr>
          <w:rFonts w:ascii="Segoe UI" w:hAnsi="Segoe UI"/>
          <w:spacing w:val="-3"/>
          <w:sz w:val="17"/>
        </w:rPr>
        <w:t> </w:t>
      </w:r>
      <w:r>
        <w:rPr>
          <w:rFonts w:ascii="Segoe UI" w:hAnsi="Segoe UI"/>
          <w:sz w:val="17"/>
        </w:rPr>
        <w:t>da</w:t>
      </w:r>
      <w:r>
        <w:rPr>
          <w:rFonts w:ascii="Segoe UI" w:hAnsi="Segoe UI"/>
          <w:spacing w:val="-3"/>
          <w:sz w:val="17"/>
        </w:rPr>
        <w:t> </w:t>
      </w:r>
      <w:r>
        <w:rPr>
          <w:rFonts w:ascii="Segoe UI" w:hAnsi="Segoe UI"/>
          <w:sz w:val="17"/>
        </w:rPr>
        <w:t>Lei</w:t>
      </w:r>
      <w:r>
        <w:rPr>
          <w:rFonts w:ascii="Segoe UI" w:hAnsi="Segoe UI"/>
          <w:spacing w:val="-2"/>
          <w:sz w:val="17"/>
        </w:rPr>
        <w:t> </w:t>
      </w:r>
      <w:r>
        <w:rPr>
          <w:rFonts w:ascii="Segoe UI" w:hAnsi="Segoe UI"/>
          <w:sz w:val="17"/>
        </w:rPr>
        <w:t>nº</w:t>
      </w:r>
      <w:r>
        <w:rPr>
          <w:rFonts w:ascii="Segoe UI" w:hAnsi="Segoe UI"/>
          <w:spacing w:val="-3"/>
          <w:sz w:val="17"/>
        </w:rPr>
        <w:t> </w:t>
      </w:r>
      <w:r>
        <w:rPr>
          <w:rFonts w:ascii="Segoe UI" w:hAnsi="Segoe UI"/>
          <w:sz w:val="17"/>
        </w:rPr>
        <w:t>14.133/2021,</w:t>
      </w:r>
      <w:r>
        <w:rPr>
          <w:rFonts w:ascii="Segoe UI" w:hAnsi="Segoe UI"/>
          <w:spacing w:val="-3"/>
          <w:sz w:val="17"/>
        </w:rPr>
        <w:t> </w:t>
      </w:r>
      <w:r>
        <w:rPr>
          <w:sz w:val="19"/>
        </w:rPr>
        <w:t>é</w:t>
      </w:r>
      <w:r>
        <w:rPr>
          <w:spacing w:val="-4"/>
          <w:sz w:val="19"/>
        </w:rPr>
        <w:t> </w:t>
      </w:r>
      <w:r>
        <w:rPr>
          <w:sz w:val="19"/>
        </w:rPr>
        <w:t>de</w:t>
      </w:r>
      <w:r>
        <w:rPr>
          <w:spacing w:val="-3"/>
          <w:sz w:val="19"/>
        </w:rPr>
        <w:t> </w:t>
      </w:r>
      <w:r>
        <w:rPr>
          <w:sz w:val="19"/>
        </w:rPr>
        <w:t>competência</w:t>
      </w:r>
      <w:r>
        <w:rPr>
          <w:spacing w:val="-4"/>
          <w:sz w:val="19"/>
        </w:rPr>
        <w:t> </w:t>
      </w:r>
      <w:r>
        <w:rPr>
          <w:spacing w:val="-2"/>
          <w:sz w:val="19"/>
        </w:rPr>
        <w:t>exclusiva:</w:t>
      </w:r>
    </w:p>
    <w:p>
      <w:pPr>
        <w:pStyle w:val="BodyText"/>
        <w:spacing w:before="80"/>
      </w:pPr>
    </w:p>
    <w:p>
      <w:pPr>
        <w:pStyle w:val="ListParagraph"/>
        <w:numPr>
          <w:ilvl w:val="1"/>
          <w:numId w:val="53"/>
        </w:numPr>
        <w:tabs>
          <w:tab w:pos="668" w:val="left" w:leader="none"/>
        </w:tabs>
        <w:spacing w:line="240" w:lineRule="auto" w:before="0" w:after="0"/>
        <w:ind w:left="668" w:right="0" w:hanging="345"/>
        <w:jc w:val="left"/>
        <w:rPr>
          <w:sz w:val="19"/>
        </w:rPr>
      </w:pPr>
      <w:r>
        <w:rPr>
          <w:sz w:val="19"/>
        </w:rPr>
        <w:t>em</w:t>
      </w:r>
      <w:r>
        <w:rPr>
          <w:spacing w:val="-10"/>
          <w:sz w:val="19"/>
        </w:rPr>
        <w:t> </w:t>
      </w:r>
      <w:r>
        <w:rPr>
          <w:sz w:val="19"/>
        </w:rPr>
        <w:t>se</w:t>
      </w:r>
      <w:r>
        <w:rPr>
          <w:spacing w:val="-6"/>
          <w:sz w:val="19"/>
        </w:rPr>
        <w:t> </w:t>
      </w:r>
      <w:r>
        <w:rPr>
          <w:sz w:val="19"/>
        </w:rPr>
        <w:t>tratando</w:t>
      </w:r>
      <w:r>
        <w:rPr>
          <w:spacing w:val="-5"/>
          <w:sz w:val="19"/>
        </w:rPr>
        <w:t> </w:t>
      </w:r>
      <w:r>
        <w:rPr>
          <w:sz w:val="19"/>
        </w:rPr>
        <w:t>de</w:t>
      </w:r>
      <w:r>
        <w:rPr>
          <w:spacing w:val="-6"/>
          <w:sz w:val="19"/>
        </w:rPr>
        <w:t> </w:t>
      </w:r>
      <w:r>
        <w:rPr>
          <w:sz w:val="19"/>
        </w:rPr>
        <w:t>contratação</w:t>
      </w:r>
      <w:r>
        <w:rPr>
          <w:spacing w:val="-6"/>
          <w:sz w:val="19"/>
        </w:rPr>
        <w:t> </w:t>
      </w:r>
      <w:r>
        <w:rPr>
          <w:sz w:val="19"/>
        </w:rPr>
        <w:t>realizada</w:t>
      </w:r>
      <w:r>
        <w:rPr>
          <w:spacing w:val="-6"/>
          <w:sz w:val="19"/>
        </w:rPr>
        <w:t> </w:t>
      </w:r>
      <w:r>
        <w:rPr>
          <w:sz w:val="19"/>
        </w:rPr>
        <w:t>pela</w:t>
      </w:r>
      <w:r>
        <w:rPr>
          <w:spacing w:val="-12"/>
          <w:sz w:val="19"/>
        </w:rPr>
        <w:t> </w:t>
      </w:r>
      <w:r>
        <w:rPr>
          <w:sz w:val="19"/>
        </w:rPr>
        <w:t>Administração</w:t>
      </w:r>
      <w:r>
        <w:rPr>
          <w:spacing w:val="-6"/>
          <w:sz w:val="19"/>
        </w:rPr>
        <w:t> </w:t>
      </w:r>
      <w:r>
        <w:rPr>
          <w:sz w:val="19"/>
        </w:rPr>
        <w:t>Pública</w:t>
      </w:r>
      <w:r>
        <w:rPr>
          <w:spacing w:val="-6"/>
          <w:sz w:val="19"/>
        </w:rPr>
        <w:t> </w:t>
      </w:r>
      <w:r>
        <w:rPr>
          <w:sz w:val="19"/>
        </w:rPr>
        <w:t>direta,</w:t>
      </w:r>
      <w:r>
        <w:rPr>
          <w:spacing w:val="-6"/>
          <w:sz w:val="19"/>
        </w:rPr>
        <w:t> </w:t>
      </w:r>
      <w:r>
        <w:rPr>
          <w:sz w:val="19"/>
        </w:rPr>
        <w:t>do</w:t>
      </w:r>
      <w:r>
        <w:rPr>
          <w:spacing w:val="-6"/>
          <w:sz w:val="19"/>
        </w:rPr>
        <w:t> </w:t>
      </w:r>
      <w:r>
        <w:rPr>
          <w:sz w:val="19"/>
        </w:rPr>
        <w:t>Secretário</w:t>
      </w:r>
      <w:r>
        <w:rPr>
          <w:spacing w:val="-6"/>
          <w:sz w:val="19"/>
        </w:rPr>
        <w:t> </w:t>
      </w:r>
      <w:r>
        <w:rPr>
          <w:sz w:val="19"/>
        </w:rPr>
        <w:t>de</w:t>
      </w:r>
      <w:r>
        <w:rPr>
          <w:spacing w:val="-6"/>
          <w:sz w:val="19"/>
        </w:rPr>
        <w:t> </w:t>
      </w:r>
      <w:r>
        <w:rPr>
          <w:spacing w:val="-2"/>
          <w:sz w:val="19"/>
        </w:rPr>
        <w:t>Estado</w:t>
      </w:r>
      <w:r>
        <w:rPr>
          <w:rFonts w:ascii="Segoe UI" w:hAnsi="Segoe UI"/>
          <w:spacing w:val="-2"/>
          <w:sz w:val="17"/>
        </w:rPr>
        <w:t>;</w:t>
      </w:r>
    </w:p>
    <w:p>
      <w:pPr>
        <w:pStyle w:val="BodyText"/>
        <w:spacing w:before="45"/>
        <w:rPr>
          <w:rFonts w:ascii="Segoe UI"/>
        </w:rPr>
      </w:pPr>
    </w:p>
    <w:p>
      <w:pPr>
        <w:pStyle w:val="ListParagraph"/>
        <w:numPr>
          <w:ilvl w:val="1"/>
          <w:numId w:val="53"/>
        </w:numPr>
        <w:tabs>
          <w:tab w:pos="649" w:val="left" w:leader="none"/>
        </w:tabs>
        <w:spacing w:line="240" w:lineRule="auto" w:before="0" w:after="0"/>
        <w:ind w:left="649" w:right="0" w:hanging="326"/>
        <w:jc w:val="left"/>
        <w:rPr>
          <w:rFonts w:ascii="Segoe UI" w:hAnsi="Segoe UI"/>
          <w:sz w:val="17"/>
        </w:rPr>
      </w:pPr>
      <w:r>
        <w:rPr>
          <w:rFonts w:ascii="Segoe UI" w:hAnsi="Segoe UI"/>
          <w:sz w:val="17"/>
        </w:rPr>
        <w:t>e</w:t>
      </w:r>
      <w:r>
        <w:rPr>
          <w:sz w:val="19"/>
        </w:rPr>
        <w:t>m</w:t>
      </w:r>
      <w:r>
        <w:rPr>
          <w:spacing w:val="-10"/>
          <w:sz w:val="19"/>
        </w:rPr>
        <w:t> </w:t>
      </w:r>
      <w:r>
        <w:rPr>
          <w:sz w:val="19"/>
        </w:rPr>
        <w:t>se</w:t>
      </w:r>
      <w:r>
        <w:rPr>
          <w:spacing w:val="-6"/>
          <w:sz w:val="19"/>
        </w:rPr>
        <w:t> </w:t>
      </w:r>
      <w:r>
        <w:rPr>
          <w:sz w:val="19"/>
        </w:rPr>
        <w:t>tratando</w:t>
      </w:r>
      <w:r>
        <w:rPr>
          <w:spacing w:val="-6"/>
          <w:sz w:val="19"/>
        </w:rPr>
        <w:t> </w:t>
      </w:r>
      <w:r>
        <w:rPr>
          <w:sz w:val="19"/>
        </w:rPr>
        <w:t>de</w:t>
      </w:r>
      <w:r>
        <w:rPr>
          <w:spacing w:val="-6"/>
          <w:sz w:val="19"/>
        </w:rPr>
        <w:t> </w:t>
      </w:r>
      <w:r>
        <w:rPr>
          <w:sz w:val="19"/>
        </w:rPr>
        <w:t>contratação</w:t>
      </w:r>
      <w:r>
        <w:rPr>
          <w:spacing w:val="-7"/>
          <w:sz w:val="19"/>
        </w:rPr>
        <w:t> </w:t>
      </w:r>
      <w:r>
        <w:rPr>
          <w:sz w:val="19"/>
        </w:rPr>
        <w:t>realizada</w:t>
      </w:r>
      <w:r>
        <w:rPr>
          <w:spacing w:val="-6"/>
          <w:sz w:val="19"/>
        </w:rPr>
        <w:t> </w:t>
      </w:r>
      <w:r>
        <w:rPr>
          <w:sz w:val="19"/>
        </w:rPr>
        <w:t>pela</w:t>
      </w:r>
      <w:r>
        <w:rPr>
          <w:spacing w:val="-12"/>
          <w:sz w:val="19"/>
        </w:rPr>
        <w:t> </w:t>
      </w:r>
      <w:r>
        <w:rPr>
          <w:sz w:val="19"/>
        </w:rPr>
        <w:t>Administração</w:t>
      </w:r>
      <w:r>
        <w:rPr>
          <w:spacing w:val="-6"/>
          <w:sz w:val="19"/>
        </w:rPr>
        <w:t> </w:t>
      </w:r>
      <w:r>
        <w:rPr>
          <w:sz w:val="19"/>
        </w:rPr>
        <w:t>Pública</w:t>
      </w:r>
      <w:r>
        <w:rPr>
          <w:spacing w:val="-6"/>
          <w:sz w:val="19"/>
        </w:rPr>
        <w:t> </w:t>
      </w:r>
      <w:r>
        <w:rPr>
          <w:sz w:val="19"/>
        </w:rPr>
        <w:t>Indireta</w:t>
      </w:r>
      <w:r>
        <w:rPr>
          <w:spacing w:val="-6"/>
          <w:sz w:val="19"/>
        </w:rPr>
        <w:t> </w:t>
      </w:r>
      <w:r>
        <w:rPr>
          <w:sz w:val="19"/>
        </w:rPr>
        <w:t>(fundação</w:t>
      </w:r>
      <w:r>
        <w:rPr>
          <w:spacing w:val="-6"/>
          <w:sz w:val="19"/>
        </w:rPr>
        <w:t> </w:t>
      </w:r>
      <w:r>
        <w:rPr>
          <w:sz w:val="19"/>
        </w:rPr>
        <w:t>e</w:t>
      </w:r>
      <w:r>
        <w:rPr>
          <w:spacing w:val="-7"/>
          <w:sz w:val="19"/>
        </w:rPr>
        <w:t> </w:t>
      </w:r>
      <w:r>
        <w:rPr>
          <w:sz w:val="19"/>
        </w:rPr>
        <w:t>autarquia),</w:t>
      </w:r>
      <w:r>
        <w:rPr>
          <w:spacing w:val="-6"/>
          <w:sz w:val="19"/>
        </w:rPr>
        <w:t> </w:t>
      </w:r>
      <w:r>
        <w:rPr>
          <w:sz w:val="19"/>
        </w:rPr>
        <w:t>da</w:t>
      </w:r>
      <w:r>
        <w:rPr>
          <w:spacing w:val="-6"/>
          <w:sz w:val="19"/>
        </w:rPr>
        <w:t> </w:t>
      </w:r>
      <w:r>
        <w:rPr>
          <w:sz w:val="19"/>
        </w:rPr>
        <w:t>autoridade</w:t>
      </w:r>
      <w:r>
        <w:rPr>
          <w:spacing w:val="-6"/>
          <w:sz w:val="19"/>
        </w:rPr>
        <w:t> </w:t>
      </w:r>
      <w:r>
        <w:rPr>
          <w:sz w:val="19"/>
        </w:rPr>
        <w:t>máxima</w:t>
      </w:r>
      <w:r>
        <w:rPr>
          <w:spacing w:val="-6"/>
          <w:sz w:val="19"/>
        </w:rPr>
        <w:t> </w:t>
      </w:r>
      <w:r>
        <w:rPr>
          <w:sz w:val="19"/>
        </w:rPr>
        <w:t>da</w:t>
      </w:r>
      <w:r>
        <w:rPr>
          <w:spacing w:val="-6"/>
          <w:sz w:val="19"/>
        </w:rPr>
        <w:t> </w:t>
      </w:r>
      <w:r>
        <w:rPr>
          <w:spacing w:val="-2"/>
          <w:sz w:val="19"/>
        </w:rPr>
        <w:t>entidade.</w:t>
      </w:r>
    </w:p>
    <w:p>
      <w:pPr>
        <w:pStyle w:val="BodyText"/>
        <w:spacing w:before="80"/>
      </w:pPr>
    </w:p>
    <w:p>
      <w:pPr>
        <w:pStyle w:val="ListParagraph"/>
        <w:numPr>
          <w:ilvl w:val="1"/>
          <w:numId w:val="51"/>
        </w:numPr>
        <w:tabs>
          <w:tab w:pos="682" w:val="left" w:leader="none"/>
        </w:tabs>
        <w:spacing w:line="316" w:lineRule="auto" w:before="0" w:after="0"/>
        <w:ind w:left="323" w:right="306" w:firstLine="0"/>
        <w:jc w:val="both"/>
        <w:rPr>
          <w:sz w:val="19"/>
        </w:rPr>
      </w:pPr>
      <w:r>
        <w:rPr>
          <w:sz w:val="19"/>
        </w:rPr>
        <w:t>A</w:t>
      </w:r>
      <w:r>
        <w:rPr>
          <w:spacing w:val="-12"/>
          <w:sz w:val="19"/>
        </w:rPr>
        <w:t> </w:t>
      </w:r>
      <w:r>
        <w:rPr>
          <w:sz w:val="19"/>
        </w:rPr>
        <w:t>aplicação</w:t>
      </w:r>
      <w:r>
        <w:rPr>
          <w:spacing w:val="-7"/>
          <w:sz w:val="19"/>
        </w:rPr>
        <w:t> </w:t>
      </w:r>
      <w:r>
        <w:rPr>
          <w:sz w:val="19"/>
        </w:rPr>
        <w:t>de</w:t>
      </w:r>
      <w:r>
        <w:rPr>
          <w:spacing w:val="-5"/>
          <w:sz w:val="19"/>
        </w:rPr>
        <w:t> </w:t>
      </w:r>
      <w:r>
        <w:rPr>
          <w:sz w:val="19"/>
        </w:rPr>
        <w:t>quaisquer</w:t>
      </w:r>
      <w:r>
        <w:rPr>
          <w:spacing w:val="-5"/>
          <w:sz w:val="19"/>
        </w:rPr>
        <w:t> </w:t>
      </w:r>
      <w:r>
        <w:rPr>
          <w:sz w:val="19"/>
        </w:rPr>
        <w:t>das</w:t>
      </w:r>
      <w:r>
        <w:rPr>
          <w:spacing w:val="-5"/>
          <w:sz w:val="19"/>
        </w:rPr>
        <w:t> </w:t>
      </w:r>
      <w:r>
        <w:rPr>
          <w:sz w:val="19"/>
        </w:rPr>
        <w:t>penalidades</w:t>
      </w:r>
      <w:r>
        <w:rPr>
          <w:spacing w:val="-5"/>
          <w:sz w:val="19"/>
        </w:rPr>
        <w:t> </w:t>
      </w:r>
      <w:r>
        <w:rPr>
          <w:sz w:val="19"/>
        </w:rPr>
        <w:t>realizar-se-á</w:t>
      </w:r>
      <w:r>
        <w:rPr>
          <w:spacing w:val="-5"/>
          <w:sz w:val="19"/>
        </w:rPr>
        <w:t> </w:t>
      </w:r>
      <w:r>
        <w:rPr>
          <w:sz w:val="19"/>
        </w:rPr>
        <w:t>em</w:t>
      </w:r>
      <w:r>
        <w:rPr>
          <w:spacing w:val="-5"/>
          <w:sz w:val="19"/>
        </w:rPr>
        <w:t> </w:t>
      </w:r>
      <w:r>
        <w:rPr>
          <w:sz w:val="19"/>
        </w:rPr>
        <w:t>processo</w:t>
      </w:r>
      <w:r>
        <w:rPr>
          <w:spacing w:val="-5"/>
          <w:sz w:val="19"/>
        </w:rPr>
        <w:t> </w:t>
      </w:r>
      <w:r>
        <w:rPr>
          <w:sz w:val="19"/>
        </w:rPr>
        <w:t>administrativo</w:t>
      </w:r>
      <w:r>
        <w:rPr>
          <w:spacing w:val="-5"/>
          <w:sz w:val="19"/>
        </w:rPr>
        <w:t> </w:t>
      </w:r>
      <w:r>
        <w:rPr>
          <w:sz w:val="19"/>
        </w:rPr>
        <w:t>que</w:t>
      </w:r>
      <w:r>
        <w:rPr>
          <w:spacing w:val="-5"/>
          <w:sz w:val="19"/>
        </w:rPr>
        <w:t> </w:t>
      </w:r>
      <w:r>
        <w:rPr>
          <w:sz w:val="19"/>
        </w:rPr>
        <w:t>assegurará</w:t>
      </w:r>
      <w:r>
        <w:rPr>
          <w:spacing w:val="-5"/>
          <w:sz w:val="19"/>
        </w:rPr>
        <w:t> </w:t>
      </w:r>
      <w:r>
        <w:rPr>
          <w:sz w:val="19"/>
        </w:rPr>
        <w:t>o</w:t>
      </w:r>
      <w:r>
        <w:rPr>
          <w:spacing w:val="-5"/>
          <w:sz w:val="19"/>
        </w:rPr>
        <w:t> </w:t>
      </w:r>
      <w:r>
        <w:rPr>
          <w:sz w:val="19"/>
        </w:rPr>
        <w:t>contraditório</w:t>
      </w:r>
      <w:r>
        <w:rPr>
          <w:spacing w:val="-5"/>
          <w:sz w:val="19"/>
        </w:rPr>
        <w:t> </w:t>
      </w:r>
      <w:r>
        <w:rPr>
          <w:sz w:val="19"/>
        </w:rPr>
        <w:t>e</w:t>
      </w:r>
      <w:r>
        <w:rPr>
          <w:spacing w:val="-5"/>
          <w:sz w:val="19"/>
        </w:rPr>
        <w:t> </w:t>
      </w:r>
      <w:r>
        <w:rPr>
          <w:sz w:val="19"/>
        </w:rPr>
        <w:t>a</w:t>
      </w:r>
      <w:r>
        <w:rPr>
          <w:spacing w:val="-5"/>
          <w:sz w:val="19"/>
        </w:rPr>
        <w:t> </w:t>
      </w:r>
      <w:r>
        <w:rPr>
          <w:sz w:val="19"/>
        </w:rPr>
        <w:t>ampla</w:t>
      </w:r>
      <w:r>
        <w:rPr>
          <w:spacing w:val="-5"/>
          <w:sz w:val="19"/>
        </w:rPr>
        <w:t> </w:t>
      </w:r>
      <w:r>
        <w:rPr>
          <w:sz w:val="19"/>
        </w:rPr>
        <w:t>defesa</w:t>
      </w:r>
      <w:r>
        <w:rPr>
          <w:spacing w:val="-5"/>
          <w:sz w:val="19"/>
        </w:rPr>
        <w:t> </w:t>
      </w:r>
      <w:r>
        <w:rPr>
          <w:sz w:val="19"/>
        </w:rPr>
        <w:t>ao</w:t>
      </w:r>
      <w:r>
        <w:rPr>
          <w:spacing w:val="-5"/>
          <w:sz w:val="19"/>
        </w:rPr>
        <w:t> </w:t>
      </w:r>
      <w:r>
        <w:rPr>
          <w:b/>
          <w:sz w:val="19"/>
        </w:rPr>
        <w:t>CONTRATADO</w:t>
      </w:r>
      <w:r>
        <w:rPr>
          <w:sz w:val="19"/>
        </w:rPr>
        <w:t>,</w:t>
      </w:r>
      <w:r>
        <w:rPr>
          <w:spacing w:val="-5"/>
          <w:sz w:val="19"/>
        </w:rPr>
        <w:t> </w:t>
      </w:r>
      <w:r>
        <w:rPr>
          <w:sz w:val="19"/>
        </w:rPr>
        <w:t>na</w:t>
      </w:r>
      <w:r>
        <w:rPr>
          <w:spacing w:val="-5"/>
          <w:sz w:val="19"/>
        </w:rPr>
        <w:t> </w:t>
      </w:r>
      <w:r>
        <w:rPr>
          <w:sz w:val="19"/>
        </w:rPr>
        <w:t>forma</w:t>
      </w:r>
      <w:r>
        <w:rPr>
          <w:spacing w:val="-5"/>
          <w:sz w:val="19"/>
        </w:rPr>
        <w:t> </w:t>
      </w:r>
      <w:r>
        <w:rPr>
          <w:sz w:val="19"/>
        </w:rPr>
        <w:t>do</w:t>
      </w:r>
      <w:r>
        <w:rPr>
          <w:spacing w:val="-5"/>
          <w:sz w:val="19"/>
        </w:rPr>
        <w:t> </w:t>
      </w:r>
      <w:r>
        <w:rPr>
          <w:sz w:val="19"/>
        </w:rPr>
        <w:t>art.</w:t>
      </w:r>
      <w:r>
        <w:rPr>
          <w:spacing w:val="-5"/>
          <w:sz w:val="19"/>
        </w:rPr>
        <w:t> </w:t>
      </w:r>
      <w:r>
        <w:rPr>
          <w:rFonts w:ascii="Segoe UI" w:hAnsi="Segoe UI"/>
          <w:sz w:val="17"/>
        </w:rPr>
        <w:t>156,</w:t>
      </w:r>
      <w:r>
        <w:rPr>
          <w:rFonts w:ascii="Segoe UI" w:hAnsi="Segoe UI"/>
          <w:spacing w:val="-4"/>
          <w:sz w:val="17"/>
        </w:rPr>
        <w:t> </w:t>
      </w:r>
      <w:r>
        <w:rPr>
          <w:rFonts w:ascii="Segoe UI" w:hAnsi="Segoe UI"/>
          <w:sz w:val="17"/>
        </w:rPr>
        <w:t>§</w:t>
      </w:r>
      <w:r>
        <w:rPr>
          <w:rFonts w:ascii="Segoe UI" w:hAnsi="Segoe UI"/>
          <w:spacing w:val="-4"/>
          <w:sz w:val="17"/>
        </w:rPr>
        <w:t> </w:t>
      </w:r>
      <w:r>
        <w:rPr>
          <w:rFonts w:ascii="Segoe UI" w:hAnsi="Segoe UI"/>
          <w:sz w:val="17"/>
        </w:rPr>
        <w:t>6º,</w:t>
      </w:r>
      <w:r>
        <w:rPr>
          <w:rFonts w:ascii="Segoe UI" w:hAnsi="Segoe UI"/>
          <w:spacing w:val="-4"/>
          <w:sz w:val="17"/>
        </w:rPr>
        <w:t> </w:t>
      </w:r>
      <w:r>
        <w:rPr>
          <w:rFonts w:ascii="Segoe UI" w:hAnsi="Segoe UI"/>
          <w:sz w:val="17"/>
        </w:rPr>
        <w:t>I,</w:t>
      </w:r>
      <w:r>
        <w:rPr>
          <w:rFonts w:ascii="Segoe UI" w:hAnsi="Segoe UI"/>
          <w:spacing w:val="-4"/>
          <w:sz w:val="17"/>
        </w:rPr>
        <w:t> </w:t>
      </w:r>
      <w:r>
        <w:rPr>
          <w:rFonts w:ascii="Segoe UI" w:hAnsi="Segoe UI"/>
          <w:sz w:val="17"/>
        </w:rPr>
        <w:t>da</w:t>
      </w:r>
      <w:r>
        <w:rPr>
          <w:rFonts w:ascii="Segoe UI" w:hAnsi="Segoe UI"/>
          <w:spacing w:val="-4"/>
          <w:sz w:val="17"/>
        </w:rPr>
        <w:t> </w:t>
      </w:r>
      <w:r>
        <w:rPr>
          <w:rFonts w:ascii="Segoe UI" w:hAnsi="Segoe UI"/>
          <w:sz w:val="17"/>
        </w:rPr>
        <w:t>Lei nº 14.133/2021</w:t>
      </w:r>
      <w:r>
        <w:rPr>
          <w:sz w:val="19"/>
        </w:rPr>
        <w:t>, devendo ser observado o procedimento previsto na Lei nº 14.133/2021, e, subsidiariamente, na Lei nº 5.427/2009.</w:t>
      </w:r>
    </w:p>
    <w:p>
      <w:pPr>
        <w:pStyle w:val="ListParagraph"/>
        <w:numPr>
          <w:ilvl w:val="2"/>
          <w:numId w:val="51"/>
        </w:numPr>
        <w:tabs>
          <w:tab w:pos="836" w:val="left" w:leader="none"/>
        </w:tabs>
        <w:spacing w:line="280" w:lineRule="auto" w:before="189" w:after="0"/>
        <w:ind w:left="323" w:right="306" w:firstLine="0"/>
        <w:jc w:val="both"/>
        <w:rPr>
          <w:sz w:val="19"/>
        </w:rPr>
      </w:pPr>
      <w:r>
        <w:rPr>
          <w:sz w:val="19"/>
        </w:rPr>
        <w:t>A</w:t>
      </w:r>
      <w:r>
        <w:rPr>
          <w:spacing w:val="-2"/>
          <w:sz w:val="19"/>
        </w:rPr>
        <w:t> </w:t>
      </w:r>
      <w:r>
        <w:rPr>
          <w:sz w:val="19"/>
        </w:rPr>
        <w:t>aplicação de sanção será antecedida de intimação do </w:t>
      </w:r>
      <w:r>
        <w:rPr>
          <w:b/>
          <w:sz w:val="19"/>
        </w:rPr>
        <w:t>CONTRATADO</w:t>
      </w:r>
      <w:r>
        <w:rPr>
          <w:sz w:val="19"/>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w:t>
      </w:r>
      <w:r>
        <w:rPr>
          <w:sz w:val="19"/>
        </w:rPr>
        <w:t>produção de provas.</w:t>
      </w:r>
    </w:p>
    <w:p>
      <w:pPr>
        <w:pStyle w:val="BodyText"/>
        <w:spacing w:before="7"/>
      </w:pPr>
    </w:p>
    <w:p>
      <w:pPr>
        <w:pStyle w:val="ListParagraph"/>
        <w:numPr>
          <w:ilvl w:val="2"/>
          <w:numId w:val="51"/>
        </w:numPr>
        <w:tabs>
          <w:tab w:pos="823" w:val="left" w:leader="none"/>
        </w:tabs>
        <w:spacing w:line="240" w:lineRule="auto" w:before="0" w:after="0"/>
        <w:ind w:left="823" w:right="0" w:hanging="500"/>
        <w:jc w:val="left"/>
        <w:rPr>
          <w:sz w:val="19"/>
        </w:rPr>
      </w:pPr>
      <w:r>
        <w:rPr>
          <w:sz w:val="19"/>
        </w:rPr>
        <w:t>A</w:t>
      </w:r>
      <w:r>
        <w:rPr>
          <w:spacing w:val="-12"/>
          <w:sz w:val="19"/>
        </w:rPr>
        <w:t> </w:t>
      </w:r>
      <w:r>
        <w:rPr>
          <w:sz w:val="19"/>
        </w:rPr>
        <w:t>defesa</w:t>
      </w:r>
      <w:r>
        <w:rPr>
          <w:spacing w:val="-12"/>
          <w:sz w:val="19"/>
        </w:rPr>
        <w:t> </w:t>
      </w:r>
      <w:r>
        <w:rPr>
          <w:sz w:val="19"/>
        </w:rPr>
        <w:t>prévia</w:t>
      </w:r>
      <w:r>
        <w:rPr>
          <w:spacing w:val="-12"/>
          <w:sz w:val="19"/>
        </w:rPr>
        <w:t> </w:t>
      </w:r>
      <w:r>
        <w:rPr>
          <w:sz w:val="19"/>
        </w:rPr>
        <w:t>do</w:t>
      </w:r>
      <w:r>
        <w:rPr>
          <w:spacing w:val="-10"/>
          <w:sz w:val="19"/>
        </w:rPr>
        <w:t> </w:t>
      </w:r>
      <w:r>
        <w:rPr>
          <w:b/>
          <w:sz w:val="19"/>
        </w:rPr>
        <w:t>CONTRATADO</w:t>
      </w:r>
      <w:r>
        <w:rPr>
          <w:b/>
          <w:spacing w:val="-9"/>
          <w:sz w:val="19"/>
        </w:rPr>
        <w:t> </w:t>
      </w:r>
      <w:r>
        <w:rPr>
          <w:sz w:val="19"/>
        </w:rPr>
        <w:t>será</w:t>
      </w:r>
      <w:r>
        <w:rPr>
          <w:spacing w:val="-9"/>
          <w:sz w:val="19"/>
        </w:rPr>
        <w:t> </w:t>
      </w:r>
      <w:r>
        <w:rPr>
          <w:sz w:val="19"/>
        </w:rPr>
        <w:t>exercida</w:t>
      </w:r>
      <w:r>
        <w:rPr>
          <w:spacing w:val="-9"/>
          <w:sz w:val="19"/>
        </w:rPr>
        <w:t> </w:t>
      </w:r>
      <w:r>
        <w:rPr>
          <w:sz w:val="19"/>
        </w:rPr>
        <w:t>no</w:t>
      </w:r>
      <w:r>
        <w:rPr>
          <w:spacing w:val="-9"/>
          <w:sz w:val="19"/>
        </w:rPr>
        <w:t> </w:t>
      </w:r>
      <w:r>
        <w:rPr>
          <w:sz w:val="19"/>
        </w:rPr>
        <w:t>prazo</w:t>
      </w:r>
      <w:r>
        <w:rPr>
          <w:spacing w:val="-10"/>
          <w:sz w:val="19"/>
        </w:rPr>
        <w:t> </w:t>
      </w:r>
      <w:r>
        <w:rPr>
          <w:spacing w:val="-5"/>
          <w:sz w:val="19"/>
        </w:rPr>
        <w:t>de:</w:t>
      </w:r>
    </w:p>
    <w:p>
      <w:pPr>
        <w:pStyle w:val="BodyText"/>
        <w:spacing w:before="45"/>
      </w:pPr>
    </w:p>
    <w:p>
      <w:pPr>
        <w:pStyle w:val="ListParagraph"/>
        <w:numPr>
          <w:ilvl w:val="0"/>
          <w:numId w:val="54"/>
        </w:numPr>
        <w:tabs>
          <w:tab w:pos="516" w:val="left" w:leader="none"/>
        </w:tabs>
        <w:spacing w:line="240" w:lineRule="auto" w:before="0" w:after="0"/>
        <w:ind w:left="516" w:right="0" w:hanging="193"/>
        <w:jc w:val="left"/>
        <w:rPr>
          <w:sz w:val="19"/>
        </w:rPr>
      </w:pPr>
      <w:r>
        <w:rPr>
          <w:sz w:val="19"/>
        </w:rPr>
        <w:t>15</w:t>
      </w:r>
      <w:r>
        <w:rPr>
          <w:spacing w:val="-6"/>
          <w:sz w:val="19"/>
        </w:rPr>
        <w:t> </w:t>
      </w:r>
      <w:r>
        <w:rPr>
          <w:sz w:val="19"/>
        </w:rPr>
        <w:t>(quinze)</w:t>
      </w:r>
      <w:r>
        <w:rPr>
          <w:spacing w:val="-6"/>
          <w:sz w:val="19"/>
        </w:rPr>
        <w:t> </w:t>
      </w:r>
      <w:r>
        <w:rPr>
          <w:sz w:val="19"/>
        </w:rPr>
        <w:t>dias</w:t>
      </w:r>
      <w:r>
        <w:rPr>
          <w:spacing w:val="-5"/>
          <w:sz w:val="19"/>
        </w:rPr>
        <w:t> </w:t>
      </w:r>
      <w:r>
        <w:rPr>
          <w:sz w:val="19"/>
        </w:rPr>
        <w:t>úteis,</w:t>
      </w:r>
      <w:r>
        <w:rPr>
          <w:spacing w:val="-6"/>
          <w:sz w:val="19"/>
        </w:rPr>
        <w:t> </w:t>
      </w:r>
      <w:r>
        <w:rPr>
          <w:sz w:val="19"/>
        </w:rPr>
        <w:t>no</w:t>
      </w:r>
      <w:r>
        <w:rPr>
          <w:spacing w:val="-5"/>
          <w:sz w:val="19"/>
        </w:rPr>
        <w:t> </w:t>
      </w:r>
      <w:r>
        <w:rPr>
          <w:sz w:val="19"/>
        </w:rPr>
        <w:t>caso</w:t>
      </w:r>
      <w:r>
        <w:rPr>
          <w:spacing w:val="-6"/>
          <w:sz w:val="19"/>
        </w:rPr>
        <w:t> </w:t>
      </w:r>
      <w:r>
        <w:rPr>
          <w:sz w:val="19"/>
        </w:rPr>
        <w:t>da</w:t>
      </w:r>
      <w:r>
        <w:rPr>
          <w:spacing w:val="-5"/>
          <w:sz w:val="19"/>
        </w:rPr>
        <w:t> </w:t>
      </w:r>
      <w:r>
        <w:rPr>
          <w:sz w:val="19"/>
        </w:rPr>
        <w:t>aplicação</w:t>
      </w:r>
      <w:r>
        <w:rPr>
          <w:spacing w:val="-6"/>
          <w:sz w:val="19"/>
        </w:rPr>
        <w:t> </w:t>
      </w:r>
      <w:r>
        <w:rPr>
          <w:sz w:val="19"/>
        </w:rPr>
        <w:t>das</w:t>
      </w:r>
      <w:r>
        <w:rPr>
          <w:spacing w:val="-5"/>
          <w:sz w:val="19"/>
        </w:rPr>
        <w:t> </w:t>
      </w:r>
      <w:r>
        <w:rPr>
          <w:sz w:val="19"/>
        </w:rPr>
        <w:t>sanções</w:t>
      </w:r>
      <w:r>
        <w:rPr>
          <w:spacing w:val="-6"/>
          <w:sz w:val="19"/>
        </w:rPr>
        <w:t> </w:t>
      </w:r>
      <w:r>
        <w:rPr>
          <w:sz w:val="19"/>
        </w:rPr>
        <w:t>previstas</w:t>
      </w:r>
      <w:r>
        <w:rPr>
          <w:spacing w:val="-5"/>
          <w:sz w:val="19"/>
        </w:rPr>
        <w:t> </w:t>
      </w:r>
      <w:r>
        <w:rPr>
          <w:sz w:val="19"/>
        </w:rPr>
        <w:t>nos</w:t>
      </w:r>
      <w:r>
        <w:rPr>
          <w:spacing w:val="-6"/>
          <w:sz w:val="19"/>
        </w:rPr>
        <w:t> </w:t>
      </w:r>
      <w:r>
        <w:rPr>
          <w:sz w:val="19"/>
        </w:rPr>
        <w:t>itens</w:t>
      </w:r>
      <w:r>
        <w:rPr>
          <w:spacing w:val="-5"/>
          <w:sz w:val="19"/>
        </w:rPr>
        <w:t> </w:t>
      </w:r>
      <w:r>
        <w:rPr>
          <w:sz w:val="19"/>
        </w:rPr>
        <w:t>11.2.1</w:t>
      </w:r>
      <w:r>
        <w:rPr>
          <w:spacing w:val="-6"/>
          <w:sz w:val="19"/>
        </w:rPr>
        <w:t> </w:t>
      </w:r>
      <w:r>
        <w:rPr>
          <w:sz w:val="19"/>
        </w:rPr>
        <w:t>e</w:t>
      </w:r>
      <w:r>
        <w:rPr>
          <w:spacing w:val="-5"/>
          <w:sz w:val="19"/>
        </w:rPr>
        <w:t> </w:t>
      </w:r>
      <w:r>
        <w:rPr>
          <w:sz w:val="19"/>
        </w:rPr>
        <w:t>11.2.2,</w:t>
      </w:r>
      <w:r>
        <w:rPr>
          <w:spacing w:val="-6"/>
          <w:sz w:val="19"/>
        </w:rPr>
        <w:t> </w:t>
      </w:r>
      <w:r>
        <w:rPr>
          <w:sz w:val="19"/>
        </w:rPr>
        <w:t>contado</w:t>
      </w:r>
      <w:r>
        <w:rPr>
          <w:spacing w:val="-6"/>
          <w:sz w:val="19"/>
        </w:rPr>
        <w:t> </w:t>
      </w:r>
      <w:r>
        <w:rPr>
          <w:sz w:val="19"/>
        </w:rPr>
        <w:t>da</w:t>
      </w:r>
      <w:r>
        <w:rPr>
          <w:spacing w:val="-5"/>
          <w:sz w:val="19"/>
        </w:rPr>
        <w:t> </w:t>
      </w:r>
      <w:r>
        <w:rPr>
          <w:sz w:val="19"/>
        </w:rPr>
        <w:t>data</w:t>
      </w:r>
      <w:r>
        <w:rPr>
          <w:spacing w:val="-6"/>
          <w:sz w:val="19"/>
        </w:rPr>
        <w:t> </w:t>
      </w:r>
      <w:r>
        <w:rPr>
          <w:sz w:val="19"/>
        </w:rPr>
        <w:t>da</w:t>
      </w:r>
      <w:r>
        <w:rPr>
          <w:spacing w:val="-5"/>
          <w:sz w:val="19"/>
        </w:rPr>
        <w:t> </w:t>
      </w:r>
      <w:r>
        <w:rPr>
          <w:spacing w:val="-2"/>
          <w:sz w:val="19"/>
        </w:rPr>
        <w:t>intimação;</w:t>
      </w:r>
    </w:p>
    <w:p>
      <w:pPr>
        <w:pStyle w:val="BodyText"/>
        <w:spacing w:before="45"/>
      </w:pPr>
    </w:p>
    <w:p>
      <w:pPr>
        <w:pStyle w:val="ListParagraph"/>
        <w:numPr>
          <w:ilvl w:val="0"/>
          <w:numId w:val="54"/>
        </w:numPr>
        <w:tabs>
          <w:tab w:pos="543" w:val="left" w:leader="none"/>
        </w:tabs>
        <w:spacing w:line="280" w:lineRule="auto" w:before="0" w:after="0"/>
        <w:ind w:left="323" w:right="306" w:firstLine="0"/>
        <w:jc w:val="both"/>
        <w:rPr>
          <w:sz w:val="19"/>
        </w:rPr>
      </w:pPr>
      <w:r>
        <w:rPr>
          <w:sz w:val="19"/>
        </w:rPr>
        <w:t>15 (quinze) dias úteis, no caso de aplicação das sanções previstas nos itens 11.2.3 e 11.2.4, contado da data da intimação, observado o procedimento estabelecido no art. 158 da Lei nº </w:t>
      </w:r>
      <w:r>
        <w:rPr>
          <w:spacing w:val="-2"/>
          <w:sz w:val="19"/>
        </w:rPr>
        <w:t>14.133/2021.</w:t>
      </w:r>
    </w:p>
    <w:p>
      <w:pPr>
        <w:pStyle w:val="BodyText"/>
        <w:spacing w:before="8"/>
      </w:pPr>
    </w:p>
    <w:p>
      <w:pPr>
        <w:pStyle w:val="ListParagraph"/>
        <w:numPr>
          <w:ilvl w:val="2"/>
          <w:numId w:val="51"/>
        </w:numPr>
        <w:tabs>
          <w:tab w:pos="849" w:val="left" w:leader="none"/>
        </w:tabs>
        <w:spacing w:line="280" w:lineRule="auto" w:before="0" w:after="0"/>
        <w:ind w:left="323" w:right="306"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BodyText"/>
        <w:spacing w:before="7"/>
      </w:pPr>
    </w:p>
    <w:p>
      <w:pPr>
        <w:pStyle w:val="ListParagraph"/>
        <w:numPr>
          <w:ilvl w:val="1"/>
          <w:numId w:val="51"/>
        </w:numPr>
        <w:tabs>
          <w:tab w:pos="682" w:val="left" w:leader="none"/>
        </w:tabs>
        <w:spacing w:line="240" w:lineRule="auto" w:before="0" w:after="0"/>
        <w:ind w:left="682" w:right="0" w:hanging="359"/>
        <w:jc w:val="left"/>
        <w:rPr>
          <w:sz w:val="19"/>
        </w:rPr>
      </w:pPr>
      <w:r>
        <w:rPr>
          <w:sz w:val="19"/>
        </w:rPr>
        <w:t>A</w:t>
      </w:r>
      <w:r>
        <w:rPr>
          <w:spacing w:val="-12"/>
          <w:sz w:val="19"/>
        </w:rPr>
        <w:t> </w:t>
      </w:r>
      <w:r>
        <w:rPr>
          <w:sz w:val="19"/>
        </w:rPr>
        <w:t>aplicação</w:t>
      </w:r>
      <w:r>
        <w:rPr>
          <w:spacing w:val="-9"/>
          <w:sz w:val="19"/>
        </w:rPr>
        <w:t> </w:t>
      </w:r>
      <w:r>
        <w:rPr>
          <w:sz w:val="19"/>
        </w:rPr>
        <w:t>das</w:t>
      </w:r>
      <w:r>
        <w:rPr>
          <w:spacing w:val="-6"/>
          <w:sz w:val="19"/>
        </w:rPr>
        <w:t> </w:t>
      </w:r>
      <w:r>
        <w:rPr>
          <w:sz w:val="19"/>
        </w:rPr>
        <w:t>sanções</w:t>
      </w:r>
      <w:r>
        <w:rPr>
          <w:spacing w:val="-5"/>
          <w:sz w:val="19"/>
        </w:rPr>
        <w:t> </w:t>
      </w:r>
      <w:r>
        <w:rPr>
          <w:sz w:val="19"/>
        </w:rPr>
        <w:t>previstas</w:t>
      </w:r>
      <w:r>
        <w:rPr>
          <w:spacing w:val="-6"/>
          <w:sz w:val="19"/>
        </w:rPr>
        <w:t> </w:t>
      </w:r>
      <w:r>
        <w:rPr>
          <w:sz w:val="19"/>
        </w:rPr>
        <w:t>neste</w:t>
      </w:r>
      <w:r>
        <w:rPr>
          <w:spacing w:val="-6"/>
          <w:sz w:val="19"/>
        </w:rPr>
        <w:t> </w:t>
      </w:r>
      <w:r>
        <w:rPr>
          <w:sz w:val="19"/>
        </w:rPr>
        <w:t>Contrato</w:t>
      </w:r>
      <w:r>
        <w:rPr>
          <w:spacing w:val="-5"/>
          <w:sz w:val="19"/>
        </w:rPr>
        <w:t> </w:t>
      </w:r>
      <w:r>
        <w:rPr>
          <w:sz w:val="19"/>
        </w:rPr>
        <w:t>não</w:t>
      </w:r>
      <w:r>
        <w:rPr>
          <w:spacing w:val="-6"/>
          <w:sz w:val="19"/>
        </w:rPr>
        <w:t> </w:t>
      </w:r>
      <w:r>
        <w:rPr>
          <w:sz w:val="19"/>
        </w:rPr>
        <w:t>exclui,</w:t>
      </w:r>
      <w:r>
        <w:rPr>
          <w:spacing w:val="-6"/>
          <w:sz w:val="19"/>
        </w:rPr>
        <w:t> </w:t>
      </w:r>
      <w:r>
        <w:rPr>
          <w:sz w:val="19"/>
        </w:rPr>
        <w:t>em</w:t>
      </w:r>
      <w:r>
        <w:rPr>
          <w:spacing w:val="-6"/>
          <w:sz w:val="19"/>
        </w:rPr>
        <w:t> </w:t>
      </w:r>
      <w:r>
        <w:rPr>
          <w:sz w:val="19"/>
        </w:rPr>
        <w:t>hipótese</w:t>
      </w:r>
      <w:r>
        <w:rPr>
          <w:spacing w:val="-5"/>
          <w:sz w:val="19"/>
        </w:rPr>
        <w:t> </w:t>
      </w:r>
      <w:r>
        <w:rPr>
          <w:spacing w:val="-2"/>
          <w:sz w:val="19"/>
        </w:rPr>
        <w:t>alguma:</w:t>
      </w:r>
    </w:p>
    <w:p>
      <w:pPr>
        <w:pStyle w:val="BodyText"/>
        <w:spacing w:before="45"/>
      </w:pPr>
    </w:p>
    <w:p>
      <w:pPr>
        <w:pStyle w:val="ListParagraph"/>
        <w:numPr>
          <w:ilvl w:val="0"/>
          <w:numId w:val="55"/>
        </w:numPr>
        <w:tabs>
          <w:tab w:pos="516" w:val="left" w:leader="none"/>
        </w:tabs>
        <w:spacing w:line="240" w:lineRule="auto" w:before="0" w:after="0"/>
        <w:ind w:left="516" w:right="0" w:hanging="193"/>
        <w:jc w:val="left"/>
        <w:rPr>
          <w:sz w:val="19"/>
        </w:rPr>
      </w:pPr>
      <w:r>
        <w:rPr>
          <w:sz w:val="19"/>
        </w:rPr>
        <w:t>a</w:t>
      </w:r>
      <w:r>
        <w:rPr>
          <w:spacing w:val="-7"/>
          <w:sz w:val="19"/>
        </w:rPr>
        <w:t> </w:t>
      </w:r>
      <w:r>
        <w:rPr>
          <w:sz w:val="19"/>
        </w:rPr>
        <w:t>obrigação</w:t>
      </w:r>
      <w:r>
        <w:rPr>
          <w:spacing w:val="-5"/>
          <w:sz w:val="19"/>
        </w:rPr>
        <w:t> </w:t>
      </w:r>
      <w:r>
        <w:rPr>
          <w:sz w:val="19"/>
        </w:rPr>
        <w:t>de</w:t>
      </w:r>
      <w:r>
        <w:rPr>
          <w:spacing w:val="-5"/>
          <w:sz w:val="19"/>
        </w:rPr>
        <w:t> </w:t>
      </w:r>
      <w:r>
        <w:rPr>
          <w:sz w:val="19"/>
        </w:rPr>
        <w:t>reparação</w:t>
      </w:r>
      <w:r>
        <w:rPr>
          <w:spacing w:val="-5"/>
          <w:sz w:val="19"/>
        </w:rPr>
        <w:t> </w:t>
      </w:r>
      <w:r>
        <w:rPr>
          <w:sz w:val="19"/>
        </w:rPr>
        <w:t>integral</w:t>
      </w:r>
      <w:r>
        <w:rPr>
          <w:spacing w:val="-5"/>
          <w:sz w:val="19"/>
        </w:rPr>
        <w:t> </w:t>
      </w:r>
      <w:r>
        <w:rPr>
          <w:sz w:val="19"/>
        </w:rPr>
        <w:t>do</w:t>
      </w:r>
      <w:r>
        <w:rPr>
          <w:spacing w:val="-5"/>
          <w:sz w:val="19"/>
        </w:rPr>
        <w:t> </w:t>
      </w:r>
      <w:r>
        <w:rPr>
          <w:sz w:val="19"/>
        </w:rPr>
        <w:t>dano</w:t>
      </w:r>
      <w:r>
        <w:rPr>
          <w:spacing w:val="-4"/>
          <w:sz w:val="19"/>
        </w:rPr>
        <w:t> </w:t>
      </w:r>
      <w:r>
        <w:rPr>
          <w:sz w:val="19"/>
        </w:rPr>
        <w:t>causado</w:t>
      </w:r>
      <w:r>
        <w:rPr>
          <w:spacing w:val="-5"/>
          <w:sz w:val="19"/>
        </w:rPr>
        <w:t> </w:t>
      </w:r>
      <w:r>
        <w:rPr>
          <w:sz w:val="19"/>
        </w:rPr>
        <w:t>à</w:t>
      </w:r>
      <w:r>
        <w:rPr>
          <w:spacing w:val="-12"/>
          <w:sz w:val="19"/>
        </w:rPr>
        <w:t> </w:t>
      </w:r>
      <w:r>
        <w:rPr>
          <w:sz w:val="19"/>
        </w:rPr>
        <w:t>Administração</w:t>
      </w:r>
      <w:r>
        <w:rPr>
          <w:spacing w:val="-5"/>
          <w:sz w:val="19"/>
        </w:rPr>
        <w:t> </w:t>
      </w:r>
      <w:r>
        <w:rPr>
          <w:sz w:val="19"/>
        </w:rPr>
        <w:t>Pública,</w:t>
      </w:r>
      <w:r>
        <w:rPr>
          <w:spacing w:val="-5"/>
          <w:sz w:val="19"/>
        </w:rPr>
        <w:t> </w:t>
      </w:r>
      <w:r>
        <w:rPr>
          <w:sz w:val="19"/>
        </w:rPr>
        <w:t>na</w:t>
      </w:r>
      <w:r>
        <w:rPr>
          <w:spacing w:val="-5"/>
          <w:sz w:val="19"/>
        </w:rPr>
        <w:t> </w:t>
      </w:r>
      <w:r>
        <w:rPr>
          <w:sz w:val="19"/>
        </w:rPr>
        <w:t>forma</w:t>
      </w:r>
      <w:r>
        <w:rPr>
          <w:spacing w:val="-4"/>
          <w:sz w:val="19"/>
        </w:rPr>
        <w:t> </w:t>
      </w:r>
      <w:r>
        <w:rPr>
          <w:sz w:val="19"/>
        </w:rPr>
        <w:t>do</w:t>
      </w:r>
      <w:r>
        <w:rPr>
          <w:spacing w:val="-5"/>
          <w:sz w:val="19"/>
        </w:rPr>
        <w:t> </w:t>
      </w:r>
      <w:r>
        <w:rPr>
          <w:sz w:val="19"/>
        </w:rPr>
        <w:t>art.</w:t>
      </w:r>
      <w:r>
        <w:rPr>
          <w:spacing w:val="-5"/>
          <w:sz w:val="19"/>
        </w:rPr>
        <w:t> </w:t>
      </w:r>
      <w:r>
        <w:rPr>
          <w:sz w:val="19"/>
        </w:rPr>
        <w:t>156,</w:t>
      </w:r>
      <w:r>
        <w:rPr>
          <w:spacing w:val="-5"/>
          <w:sz w:val="19"/>
        </w:rPr>
        <w:t> </w:t>
      </w:r>
      <w:r>
        <w:rPr>
          <w:sz w:val="19"/>
        </w:rPr>
        <w:t>§</w:t>
      </w:r>
      <w:r>
        <w:rPr>
          <w:spacing w:val="-5"/>
          <w:sz w:val="19"/>
        </w:rPr>
        <w:t> </w:t>
      </w:r>
      <w:r>
        <w:rPr>
          <w:sz w:val="19"/>
        </w:rPr>
        <w:t>9º,</w:t>
      </w:r>
      <w:r>
        <w:rPr>
          <w:spacing w:val="-5"/>
          <w:sz w:val="19"/>
        </w:rPr>
        <w:t> </w:t>
      </w:r>
      <w:r>
        <w:rPr>
          <w:sz w:val="19"/>
        </w:rPr>
        <w:t>da</w:t>
      </w:r>
      <w:r>
        <w:rPr>
          <w:spacing w:val="-4"/>
          <w:sz w:val="19"/>
        </w:rPr>
        <w:t> </w:t>
      </w:r>
      <w:r>
        <w:rPr>
          <w:sz w:val="19"/>
        </w:rPr>
        <w:t>Lei</w:t>
      </w:r>
      <w:r>
        <w:rPr>
          <w:spacing w:val="-5"/>
          <w:sz w:val="19"/>
        </w:rPr>
        <w:t> </w:t>
      </w:r>
      <w:r>
        <w:rPr>
          <w:sz w:val="19"/>
        </w:rPr>
        <w:t>nº</w:t>
      </w:r>
      <w:r>
        <w:rPr>
          <w:spacing w:val="-5"/>
          <w:sz w:val="19"/>
        </w:rPr>
        <w:t> </w:t>
      </w:r>
      <w:r>
        <w:rPr>
          <w:sz w:val="19"/>
        </w:rPr>
        <w:t>14.133/2021</w:t>
      </w:r>
      <w:r>
        <w:rPr>
          <w:spacing w:val="-5"/>
          <w:sz w:val="19"/>
        </w:rPr>
        <w:t> </w:t>
      </w:r>
      <w:r>
        <w:rPr>
          <w:sz w:val="19"/>
        </w:rPr>
        <w:t>e</w:t>
      </w:r>
      <w:r>
        <w:rPr>
          <w:spacing w:val="-5"/>
          <w:sz w:val="19"/>
        </w:rPr>
        <w:t> </w:t>
      </w:r>
      <w:r>
        <w:rPr>
          <w:sz w:val="19"/>
        </w:rPr>
        <w:t>do</w:t>
      </w:r>
      <w:r>
        <w:rPr>
          <w:spacing w:val="-5"/>
          <w:sz w:val="19"/>
        </w:rPr>
        <w:t> </w:t>
      </w:r>
      <w:r>
        <w:rPr>
          <w:sz w:val="19"/>
        </w:rPr>
        <w:t>art.</w:t>
      </w:r>
      <w:r>
        <w:rPr>
          <w:spacing w:val="-4"/>
          <w:sz w:val="19"/>
        </w:rPr>
        <w:t> </w:t>
      </w:r>
      <w:r>
        <w:rPr>
          <w:sz w:val="19"/>
        </w:rPr>
        <w:t>416,</w:t>
      </w:r>
      <w:r>
        <w:rPr>
          <w:spacing w:val="-5"/>
          <w:sz w:val="19"/>
        </w:rPr>
        <w:t> </w:t>
      </w:r>
      <w:r>
        <w:rPr>
          <w:sz w:val="19"/>
        </w:rPr>
        <w:t>parágrafo</w:t>
      </w:r>
      <w:r>
        <w:rPr>
          <w:spacing w:val="-5"/>
          <w:sz w:val="19"/>
        </w:rPr>
        <w:t> </w:t>
      </w:r>
      <w:r>
        <w:rPr>
          <w:sz w:val="19"/>
        </w:rPr>
        <w:t>único,</w:t>
      </w:r>
      <w:r>
        <w:rPr>
          <w:spacing w:val="-5"/>
          <w:sz w:val="19"/>
        </w:rPr>
        <w:t> </w:t>
      </w:r>
      <w:r>
        <w:rPr>
          <w:sz w:val="19"/>
        </w:rPr>
        <w:t>do</w:t>
      </w:r>
      <w:r>
        <w:rPr>
          <w:spacing w:val="-5"/>
          <w:sz w:val="19"/>
        </w:rPr>
        <w:t> </w:t>
      </w:r>
      <w:r>
        <w:rPr>
          <w:sz w:val="19"/>
        </w:rPr>
        <w:t>Código</w:t>
      </w:r>
      <w:r>
        <w:rPr>
          <w:spacing w:val="-5"/>
          <w:sz w:val="19"/>
        </w:rPr>
        <w:t> </w:t>
      </w:r>
      <w:r>
        <w:rPr>
          <w:sz w:val="19"/>
        </w:rPr>
        <w:t>Civil;</w:t>
      </w:r>
      <w:r>
        <w:rPr>
          <w:spacing w:val="-4"/>
          <w:sz w:val="19"/>
        </w:rPr>
        <w:t> </w:t>
      </w:r>
      <w:r>
        <w:rPr>
          <w:spacing w:val="-10"/>
          <w:sz w:val="19"/>
        </w:rPr>
        <w:t>e</w:t>
      </w:r>
    </w:p>
    <w:p>
      <w:pPr>
        <w:pStyle w:val="BodyText"/>
        <w:spacing w:before="45"/>
      </w:pPr>
    </w:p>
    <w:p>
      <w:pPr>
        <w:pStyle w:val="ListParagraph"/>
        <w:numPr>
          <w:ilvl w:val="0"/>
          <w:numId w:val="55"/>
        </w:numPr>
        <w:tabs>
          <w:tab w:pos="526" w:val="left" w:leader="none"/>
        </w:tabs>
        <w:spacing w:line="240" w:lineRule="auto" w:before="0" w:after="0"/>
        <w:ind w:left="526" w:right="0" w:hanging="203"/>
        <w:jc w:val="left"/>
        <w:rPr>
          <w:sz w:val="19"/>
        </w:rPr>
      </w:pPr>
      <w:r>
        <w:rPr>
          <w:sz w:val="19"/>
        </w:rPr>
        <w:t>a</w:t>
      </w:r>
      <w:r>
        <w:rPr>
          <w:spacing w:val="-6"/>
          <w:sz w:val="19"/>
        </w:rPr>
        <w:t> </w:t>
      </w:r>
      <w:r>
        <w:rPr>
          <w:sz w:val="19"/>
        </w:rPr>
        <w:t>possibilidade</w:t>
      </w:r>
      <w:r>
        <w:rPr>
          <w:spacing w:val="-5"/>
          <w:sz w:val="19"/>
        </w:rPr>
        <w:t> </w:t>
      </w:r>
      <w:r>
        <w:rPr>
          <w:sz w:val="19"/>
        </w:rPr>
        <w:t>de</w:t>
      </w:r>
      <w:r>
        <w:rPr>
          <w:spacing w:val="-5"/>
          <w:sz w:val="19"/>
        </w:rPr>
        <w:t> </w:t>
      </w:r>
      <w:r>
        <w:rPr>
          <w:sz w:val="19"/>
        </w:rPr>
        <w:t>rescisão</w:t>
      </w:r>
      <w:r>
        <w:rPr>
          <w:spacing w:val="-5"/>
          <w:sz w:val="19"/>
        </w:rPr>
        <w:t> </w:t>
      </w:r>
      <w:r>
        <w:rPr>
          <w:sz w:val="19"/>
        </w:rPr>
        <w:t>administrativa</w:t>
      </w:r>
      <w:r>
        <w:rPr>
          <w:spacing w:val="-5"/>
          <w:sz w:val="19"/>
        </w:rPr>
        <w:t> </w:t>
      </w:r>
      <w:r>
        <w:rPr>
          <w:sz w:val="19"/>
        </w:rPr>
        <w:t>do</w:t>
      </w:r>
      <w:r>
        <w:rPr>
          <w:spacing w:val="-5"/>
          <w:sz w:val="19"/>
        </w:rPr>
        <w:t> </w:t>
      </w:r>
      <w:r>
        <w:rPr>
          <w:sz w:val="19"/>
        </w:rPr>
        <w:t>Contrato,</w:t>
      </w:r>
      <w:r>
        <w:rPr>
          <w:spacing w:val="-5"/>
          <w:sz w:val="19"/>
        </w:rPr>
        <w:t> </w:t>
      </w:r>
      <w:r>
        <w:rPr>
          <w:sz w:val="19"/>
        </w:rPr>
        <w:t>na</w:t>
      </w:r>
      <w:r>
        <w:rPr>
          <w:spacing w:val="-5"/>
          <w:sz w:val="19"/>
        </w:rPr>
        <w:t> </w:t>
      </w:r>
      <w:r>
        <w:rPr>
          <w:sz w:val="19"/>
        </w:rPr>
        <w:t>forma</w:t>
      </w:r>
      <w:r>
        <w:rPr>
          <w:spacing w:val="-5"/>
          <w:sz w:val="19"/>
        </w:rPr>
        <w:t> </w:t>
      </w:r>
      <w:r>
        <w:rPr>
          <w:sz w:val="19"/>
        </w:rPr>
        <w:t>dos</w:t>
      </w:r>
      <w:r>
        <w:rPr>
          <w:spacing w:val="-5"/>
          <w:sz w:val="19"/>
        </w:rPr>
        <w:t> </w:t>
      </w:r>
      <w:r>
        <w:rPr>
          <w:sz w:val="19"/>
        </w:rPr>
        <w:t>arts.</w:t>
      </w:r>
      <w:r>
        <w:rPr>
          <w:spacing w:val="-5"/>
          <w:sz w:val="19"/>
        </w:rPr>
        <w:t> </w:t>
      </w:r>
      <w:r>
        <w:rPr>
          <w:sz w:val="19"/>
        </w:rPr>
        <w:t>138</w:t>
      </w:r>
      <w:r>
        <w:rPr>
          <w:spacing w:val="-5"/>
          <w:sz w:val="19"/>
        </w:rPr>
        <w:t> </w:t>
      </w:r>
      <w:r>
        <w:rPr>
          <w:sz w:val="19"/>
        </w:rPr>
        <w:t>e</w:t>
      </w:r>
      <w:r>
        <w:rPr>
          <w:spacing w:val="-5"/>
          <w:sz w:val="19"/>
        </w:rPr>
        <w:t> </w:t>
      </w:r>
      <w:r>
        <w:rPr>
          <w:sz w:val="19"/>
        </w:rPr>
        <w:t>139</w:t>
      </w:r>
      <w:r>
        <w:rPr>
          <w:spacing w:val="-5"/>
          <w:sz w:val="19"/>
        </w:rPr>
        <w:t> </w:t>
      </w:r>
      <w:r>
        <w:rPr>
          <w:sz w:val="19"/>
        </w:rPr>
        <w:t>da</w:t>
      </w:r>
      <w:r>
        <w:rPr>
          <w:spacing w:val="-5"/>
          <w:sz w:val="19"/>
        </w:rPr>
        <w:t> </w:t>
      </w:r>
      <w:r>
        <w:rPr>
          <w:sz w:val="19"/>
        </w:rPr>
        <w:t>Lei</w:t>
      </w:r>
      <w:r>
        <w:rPr>
          <w:spacing w:val="-6"/>
          <w:sz w:val="19"/>
        </w:rPr>
        <w:t> </w:t>
      </w:r>
      <w:r>
        <w:rPr>
          <w:sz w:val="19"/>
        </w:rPr>
        <w:t>nº</w:t>
      </w:r>
      <w:r>
        <w:rPr>
          <w:spacing w:val="-5"/>
          <w:sz w:val="19"/>
        </w:rPr>
        <w:t> </w:t>
      </w:r>
      <w:r>
        <w:rPr>
          <w:sz w:val="19"/>
        </w:rPr>
        <w:t>14.133/2021,</w:t>
      </w:r>
      <w:r>
        <w:rPr>
          <w:spacing w:val="-5"/>
          <w:sz w:val="19"/>
        </w:rPr>
        <w:t> </w:t>
      </w:r>
      <w:r>
        <w:rPr>
          <w:sz w:val="19"/>
        </w:rPr>
        <w:t>garantido</w:t>
      </w:r>
      <w:r>
        <w:rPr>
          <w:spacing w:val="-5"/>
          <w:sz w:val="19"/>
        </w:rPr>
        <w:t> </w:t>
      </w:r>
      <w:r>
        <w:rPr>
          <w:sz w:val="19"/>
        </w:rPr>
        <w:t>o</w:t>
      </w:r>
      <w:r>
        <w:rPr>
          <w:spacing w:val="-5"/>
          <w:sz w:val="19"/>
        </w:rPr>
        <w:t> </w:t>
      </w:r>
      <w:r>
        <w:rPr>
          <w:sz w:val="19"/>
        </w:rPr>
        <w:t>contraditório</w:t>
      </w:r>
      <w:r>
        <w:rPr>
          <w:spacing w:val="-5"/>
          <w:sz w:val="19"/>
        </w:rPr>
        <w:t> </w:t>
      </w:r>
      <w:r>
        <w:rPr>
          <w:sz w:val="19"/>
        </w:rPr>
        <w:t>e</w:t>
      </w:r>
      <w:r>
        <w:rPr>
          <w:spacing w:val="-5"/>
          <w:sz w:val="19"/>
        </w:rPr>
        <w:t> </w:t>
      </w:r>
      <w:r>
        <w:rPr>
          <w:sz w:val="19"/>
        </w:rPr>
        <w:t>a</w:t>
      </w:r>
      <w:r>
        <w:rPr>
          <w:spacing w:val="-5"/>
          <w:sz w:val="19"/>
        </w:rPr>
        <w:t> </w:t>
      </w:r>
      <w:r>
        <w:rPr>
          <w:sz w:val="19"/>
        </w:rPr>
        <w:t>ampla</w:t>
      </w:r>
      <w:r>
        <w:rPr>
          <w:spacing w:val="-5"/>
          <w:sz w:val="19"/>
        </w:rPr>
        <w:t> </w:t>
      </w:r>
      <w:r>
        <w:rPr>
          <w:spacing w:val="-2"/>
          <w:sz w:val="19"/>
        </w:rPr>
        <w:t>defesa.</w:t>
      </w:r>
    </w:p>
    <w:p>
      <w:pPr>
        <w:pStyle w:val="BodyText"/>
        <w:spacing w:before="45"/>
      </w:pPr>
    </w:p>
    <w:p>
      <w:pPr>
        <w:pStyle w:val="ListParagraph"/>
        <w:numPr>
          <w:ilvl w:val="2"/>
          <w:numId w:val="51"/>
        </w:numPr>
        <w:tabs>
          <w:tab w:pos="823" w:val="left" w:leader="none"/>
        </w:tabs>
        <w:spacing w:line="240" w:lineRule="auto" w:before="0" w:after="0"/>
        <w:ind w:left="823" w:right="0" w:hanging="500"/>
        <w:jc w:val="left"/>
        <w:rPr>
          <w:sz w:val="19"/>
        </w:rPr>
      </w:pPr>
      <w:r>
        <w:rPr>
          <w:sz w:val="19"/>
        </w:rPr>
        <w:t>Aplica-se</w:t>
      </w:r>
      <w:r>
        <w:rPr>
          <w:spacing w:val="-6"/>
          <w:sz w:val="19"/>
        </w:rPr>
        <w:t> </w:t>
      </w:r>
      <w:r>
        <w:rPr>
          <w:sz w:val="19"/>
        </w:rPr>
        <w:t>o</w:t>
      </w:r>
      <w:r>
        <w:rPr>
          <w:spacing w:val="-5"/>
          <w:sz w:val="19"/>
        </w:rPr>
        <w:t> </w:t>
      </w:r>
      <w:r>
        <w:rPr>
          <w:sz w:val="19"/>
        </w:rPr>
        <w:t>disposto</w:t>
      </w:r>
      <w:r>
        <w:rPr>
          <w:spacing w:val="-5"/>
          <w:sz w:val="19"/>
        </w:rPr>
        <w:t> </w:t>
      </w:r>
      <w:r>
        <w:rPr>
          <w:sz w:val="19"/>
        </w:rPr>
        <w:t>na</w:t>
      </w:r>
      <w:r>
        <w:rPr>
          <w:spacing w:val="-5"/>
          <w:sz w:val="19"/>
        </w:rPr>
        <w:t> </w:t>
      </w:r>
      <w:r>
        <w:rPr>
          <w:sz w:val="19"/>
        </w:rPr>
        <w:t>alínea</w:t>
      </w:r>
      <w:r>
        <w:rPr>
          <w:spacing w:val="-5"/>
          <w:sz w:val="19"/>
        </w:rPr>
        <w:t> </w:t>
      </w:r>
      <w:r>
        <w:rPr>
          <w:sz w:val="19"/>
        </w:rPr>
        <w:t>a</w:t>
      </w:r>
      <w:r>
        <w:rPr>
          <w:spacing w:val="-5"/>
          <w:sz w:val="19"/>
        </w:rPr>
        <w:t> </w:t>
      </w:r>
      <w:r>
        <w:rPr>
          <w:sz w:val="19"/>
        </w:rPr>
        <w:t>do</w:t>
      </w:r>
      <w:r>
        <w:rPr>
          <w:spacing w:val="-5"/>
          <w:sz w:val="19"/>
        </w:rPr>
        <w:t> </w:t>
      </w:r>
      <w:r>
        <w:rPr>
          <w:sz w:val="19"/>
        </w:rPr>
        <w:t>item</w:t>
      </w:r>
      <w:r>
        <w:rPr>
          <w:spacing w:val="-6"/>
          <w:sz w:val="19"/>
        </w:rPr>
        <w:t> </w:t>
      </w:r>
      <w:r>
        <w:rPr>
          <w:sz w:val="19"/>
        </w:rPr>
        <w:t>11.8</w:t>
      </w:r>
      <w:r>
        <w:rPr>
          <w:spacing w:val="-5"/>
          <w:sz w:val="19"/>
        </w:rPr>
        <w:t> </w:t>
      </w:r>
      <w:r>
        <w:rPr>
          <w:sz w:val="19"/>
        </w:rPr>
        <w:t>à</w:t>
      </w:r>
      <w:r>
        <w:rPr>
          <w:spacing w:val="-5"/>
          <w:sz w:val="19"/>
        </w:rPr>
        <w:t> </w:t>
      </w:r>
      <w:r>
        <w:rPr>
          <w:sz w:val="19"/>
        </w:rPr>
        <w:t>multa</w:t>
      </w:r>
      <w:r>
        <w:rPr>
          <w:spacing w:val="-5"/>
          <w:sz w:val="19"/>
        </w:rPr>
        <w:t> </w:t>
      </w:r>
      <w:r>
        <w:rPr>
          <w:sz w:val="19"/>
        </w:rPr>
        <w:t>compensatória,</w:t>
      </w:r>
      <w:r>
        <w:rPr>
          <w:spacing w:val="-5"/>
          <w:sz w:val="19"/>
        </w:rPr>
        <w:t> </w:t>
      </w:r>
      <w:r>
        <w:rPr>
          <w:sz w:val="19"/>
        </w:rPr>
        <w:t>nos</w:t>
      </w:r>
      <w:r>
        <w:rPr>
          <w:spacing w:val="-5"/>
          <w:sz w:val="19"/>
        </w:rPr>
        <w:t> </w:t>
      </w:r>
      <w:r>
        <w:rPr>
          <w:sz w:val="19"/>
        </w:rPr>
        <w:t>termos</w:t>
      </w:r>
      <w:r>
        <w:rPr>
          <w:spacing w:val="-5"/>
          <w:sz w:val="19"/>
        </w:rPr>
        <w:t> </w:t>
      </w:r>
      <w:r>
        <w:rPr>
          <w:sz w:val="19"/>
        </w:rPr>
        <w:t>do</w:t>
      </w:r>
      <w:r>
        <w:rPr>
          <w:spacing w:val="-6"/>
          <w:sz w:val="19"/>
        </w:rPr>
        <w:t> </w:t>
      </w:r>
      <w:r>
        <w:rPr>
          <w:sz w:val="19"/>
        </w:rPr>
        <w:t>parágrafo</w:t>
      </w:r>
      <w:r>
        <w:rPr>
          <w:spacing w:val="-5"/>
          <w:sz w:val="19"/>
        </w:rPr>
        <w:t> </w:t>
      </w:r>
      <w:r>
        <w:rPr>
          <w:sz w:val="19"/>
        </w:rPr>
        <w:t>único</w:t>
      </w:r>
      <w:r>
        <w:rPr>
          <w:spacing w:val="-5"/>
          <w:sz w:val="19"/>
        </w:rPr>
        <w:t> </w:t>
      </w:r>
      <w:r>
        <w:rPr>
          <w:sz w:val="19"/>
        </w:rPr>
        <w:t>do</w:t>
      </w:r>
      <w:r>
        <w:rPr>
          <w:spacing w:val="-5"/>
          <w:sz w:val="19"/>
        </w:rPr>
        <w:t> </w:t>
      </w:r>
      <w:r>
        <w:rPr>
          <w:sz w:val="19"/>
        </w:rPr>
        <w:t>art.</w:t>
      </w:r>
      <w:r>
        <w:rPr>
          <w:spacing w:val="-5"/>
          <w:sz w:val="19"/>
        </w:rPr>
        <w:t> </w:t>
      </w:r>
      <w:r>
        <w:rPr>
          <w:sz w:val="19"/>
        </w:rPr>
        <w:t>416</w:t>
      </w:r>
      <w:r>
        <w:rPr>
          <w:spacing w:val="-5"/>
          <w:sz w:val="19"/>
        </w:rPr>
        <w:t> </w:t>
      </w:r>
      <w:r>
        <w:rPr>
          <w:sz w:val="19"/>
        </w:rPr>
        <w:t>do</w:t>
      </w:r>
      <w:r>
        <w:rPr>
          <w:spacing w:val="-5"/>
          <w:sz w:val="19"/>
        </w:rPr>
        <w:t> </w:t>
      </w:r>
      <w:r>
        <w:rPr>
          <w:sz w:val="19"/>
        </w:rPr>
        <w:t>Código</w:t>
      </w:r>
      <w:r>
        <w:rPr>
          <w:spacing w:val="-5"/>
          <w:sz w:val="19"/>
        </w:rPr>
        <w:t> </w:t>
      </w:r>
      <w:r>
        <w:rPr>
          <w:spacing w:val="-2"/>
          <w:sz w:val="19"/>
        </w:rPr>
        <w:t>Civil.</w:t>
      </w:r>
    </w:p>
    <w:p>
      <w:pPr>
        <w:pStyle w:val="BodyText"/>
        <w:spacing w:before="45"/>
      </w:pPr>
    </w:p>
    <w:p>
      <w:pPr>
        <w:pStyle w:val="ListParagraph"/>
        <w:numPr>
          <w:ilvl w:val="1"/>
          <w:numId w:val="51"/>
        </w:numPr>
        <w:tabs>
          <w:tab w:pos="687" w:val="left" w:leader="none"/>
        </w:tabs>
        <w:spacing w:line="280" w:lineRule="auto" w:before="0" w:after="0"/>
        <w:ind w:left="323" w:right="306"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14.133/2021.</w:t>
      </w:r>
    </w:p>
    <w:p>
      <w:pPr>
        <w:pStyle w:val="BodyText"/>
        <w:spacing w:before="8"/>
      </w:pPr>
    </w:p>
    <w:p>
      <w:pPr>
        <w:pStyle w:val="ListParagraph"/>
        <w:numPr>
          <w:ilvl w:val="1"/>
          <w:numId w:val="51"/>
        </w:numPr>
        <w:tabs>
          <w:tab w:pos="802" w:val="left" w:leader="none"/>
        </w:tabs>
        <w:spacing w:line="280" w:lineRule="auto" w:before="0" w:after="0"/>
        <w:ind w:left="323" w:right="306" w:firstLine="0"/>
        <w:jc w:val="both"/>
        <w:rPr>
          <w:sz w:val="19"/>
        </w:rPr>
      </w:pPr>
      <w:r>
        <w:rPr>
          <w:sz w:val="19"/>
        </w:rPr>
        <w:t>Se, durante o processo de aplicação de penalidade, houver indícios de prática de infração administrativa tipificada pela Lei nº 12.846/2013, como ato lesivo à administração pública nacional,</w:t>
      </w:r>
      <w:r>
        <w:rPr>
          <w:spacing w:val="-1"/>
          <w:sz w:val="19"/>
        </w:rPr>
        <w:t> </w:t>
      </w:r>
      <w:r>
        <w:rPr>
          <w:sz w:val="19"/>
        </w:rPr>
        <w:t>cópias</w:t>
      </w:r>
      <w:r>
        <w:rPr>
          <w:spacing w:val="-1"/>
          <w:sz w:val="19"/>
        </w:rPr>
        <w:t> </w:t>
      </w:r>
      <w:r>
        <w:rPr>
          <w:sz w:val="19"/>
        </w:rPr>
        <w:t>do</w:t>
      </w:r>
      <w:r>
        <w:rPr>
          <w:spacing w:val="-1"/>
          <w:sz w:val="19"/>
        </w:rPr>
        <w:t> </w:t>
      </w:r>
      <w:r>
        <w:rPr>
          <w:sz w:val="19"/>
        </w:rPr>
        <w:t>processo</w:t>
      </w:r>
      <w:r>
        <w:rPr>
          <w:spacing w:val="-1"/>
          <w:sz w:val="19"/>
        </w:rPr>
        <w:t> </w:t>
      </w:r>
      <w:r>
        <w:rPr>
          <w:sz w:val="19"/>
        </w:rPr>
        <w:t>administrativo</w:t>
      </w:r>
      <w:r>
        <w:rPr>
          <w:spacing w:val="-1"/>
          <w:sz w:val="19"/>
        </w:rPr>
        <w:t> </w:t>
      </w:r>
      <w:r>
        <w:rPr>
          <w:sz w:val="19"/>
        </w:rPr>
        <w:t>necessárias</w:t>
      </w:r>
      <w:r>
        <w:rPr>
          <w:spacing w:val="-1"/>
          <w:sz w:val="19"/>
        </w:rPr>
        <w:t> </w:t>
      </w:r>
      <w:r>
        <w:rPr>
          <w:sz w:val="19"/>
        </w:rPr>
        <w:t>à</w:t>
      </w:r>
      <w:r>
        <w:rPr>
          <w:spacing w:val="-1"/>
          <w:sz w:val="19"/>
        </w:rPr>
        <w:t> </w:t>
      </w:r>
      <w:r>
        <w:rPr>
          <w:sz w:val="19"/>
        </w:rPr>
        <w:t>apuração</w:t>
      </w:r>
      <w:r>
        <w:rPr>
          <w:spacing w:val="-1"/>
          <w:sz w:val="19"/>
        </w:rPr>
        <w:t> </w:t>
      </w:r>
      <w:r>
        <w:rPr>
          <w:sz w:val="19"/>
        </w:rPr>
        <w:t>da</w:t>
      </w:r>
      <w:r>
        <w:rPr>
          <w:spacing w:val="-1"/>
          <w:sz w:val="19"/>
        </w:rPr>
        <w:t> </w:t>
      </w:r>
      <w:r>
        <w:rPr>
          <w:sz w:val="19"/>
        </w:rPr>
        <w:t>responsabilidade</w:t>
      </w:r>
      <w:r>
        <w:rPr>
          <w:spacing w:val="-1"/>
          <w:sz w:val="19"/>
        </w:rPr>
        <w:t> </w:t>
      </w:r>
      <w:r>
        <w:rPr>
          <w:sz w:val="19"/>
        </w:rPr>
        <w:t>da</w:t>
      </w:r>
      <w:r>
        <w:rPr>
          <w:spacing w:val="-1"/>
          <w:sz w:val="19"/>
        </w:rPr>
        <w:t> </w:t>
      </w:r>
      <w:r>
        <w:rPr>
          <w:sz w:val="19"/>
        </w:rPr>
        <w:t>empresa</w:t>
      </w:r>
      <w:r>
        <w:rPr>
          <w:spacing w:val="-1"/>
          <w:sz w:val="19"/>
        </w:rPr>
        <w:t> </w:t>
      </w:r>
      <w:r>
        <w:rPr>
          <w:sz w:val="19"/>
        </w:rPr>
        <w:t>deverão</w:t>
      </w:r>
      <w:r>
        <w:rPr>
          <w:spacing w:val="-1"/>
          <w:sz w:val="19"/>
        </w:rPr>
        <w:t> </w:t>
      </w:r>
      <w:r>
        <w:rPr>
          <w:sz w:val="19"/>
        </w:rPr>
        <w:t>ser</w:t>
      </w:r>
      <w:r>
        <w:rPr>
          <w:spacing w:val="-1"/>
          <w:sz w:val="19"/>
        </w:rPr>
        <w:t> </w:t>
      </w:r>
      <w:r>
        <w:rPr>
          <w:sz w:val="19"/>
        </w:rPr>
        <w:t>remetidas</w:t>
      </w:r>
      <w:r>
        <w:rPr>
          <w:spacing w:val="-1"/>
          <w:sz w:val="19"/>
        </w:rPr>
        <w:t> </w:t>
      </w:r>
      <w:r>
        <w:rPr>
          <w:sz w:val="19"/>
        </w:rPr>
        <w:t>à</w:t>
      </w:r>
      <w:r>
        <w:rPr>
          <w:spacing w:val="-1"/>
          <w:sz w:val="19"/>
        </w:rPr>
        <w:t> </w:t>
      </w:r>
      <w:r>
        <w:rPr>
          <w:sz w:val="19"/>
        </w:rPr>
        <w:t>autoridade</w:t>
      </w:r>
      <w:r>
        <w:rPr>
          <w:spacing w:val="-1"/>
          <w:sz w:val="19"/>
        </w:rPr>
        <w:t> </w:t>
      </w:r>
      <w:r>
        <w:rPr>
          <w:sz w:val="19"/>
        </w:rPr>
        <w:t>competente,</w:t>
      </w:r>
      <w:r>
        <w:rPr>
          <w:spacing w:val="-1"/>
          <w:sz w:val="19"/>
        </w:rPr>
        <w:t> </w:t>
      </w:r>
      <w:r>
        <w:rPr>
          <w:sz w:val="19"/>
        </w:rPr>
        <w:t>com</w:t>
      </w:r>
      <w:r>
        <w:rPr>
          <w:spacing w:val="-1"/>
          <w:sz w:val="19"/>
        </w:rPr>
        <w:t> </w:t>
      </w:r>
      <w:r>
        <w:rPr>
          <w:sz w:val="19"/>
        </w:rPr>
        <w:t>despacho</w:t>
      </w:r>
      <w:r>
        <w:rPr>
          <w:spacing w:val="-1"/>
          <w:sz w:val="19"/>
        </w:rPr>
        <w:t> </w:t>
      </w:r>
      <w:r>
        <w:rPr>
          <w:sz w:val="19"/>
        </w:rPr>
        <w:t>fundamentado,</w:t>
      </w:r>
      <w:r>
        <w:rPr>
          <w:spacing w:val="-1"/>
          <w:sz w:val="19"/>
        </w:rPr>
        <w:t> </w:t>
      </w:r>
      <w:r>
        <w:rPr>
          <w:sz w:val="19"/>
        </w:rPr>
        <w:t>para</w:t>
      </w:r>
      <w:r>
        <w:rPr>
          <w:spacing w:val="-1"/>
          <w:sz w:val="19"/>
        </w:rPr>
        <w:t> </w:t>
      </w:r>
      <w:r>
        <w:rPr>
          <w:sz w:val="19"/>
        </w:rPr>
        <w:t>ciência e decisão sobre a eventual instauração de investigação preliminar ou Processo</w:t>
      </w:r>
      <w:r>
        <w:rPr>
          <w:spacing w:val="-6"/>
          <w:sz w:val="19"/>
        </w:rPr>
        <w:t> </w:t>
      </w:r>
      <w:r>
        <w:rPr>
          <w:sz w:val="19"/>
        </w:rPr>
        <w:t>Administrativo de Responsabilização – PAR.</w:t>
      </w:r>
    </w:p>
    <w:p>
      <w:pPr>
        <w:pStyle w:val="BodyText"/>
        <w:spacing w:before="7"/>
      </w:pPr>
    </w:p>
    <w:p>
      <w:pPr>
        <w:pStyle w:val="ListParagraph"/>
        <w:numPr>
          <w:ilvl w:val="2"/>
          <w:numId w:val="51"/>
        </w:numPr>
        <w:tabs>
          <w:tab w:pos="929" w:val="left" w:leader="none"/>
        </w:tabs>
        <w:spacing w:line="280" w:lineRule="auto" w:before="0" w:after="0"/>
        <w:ind w:left="323" w:right="306" w:firstLine="0"/>
        <w:jc w:val="both"/>
        <w:rPr>
          <w:sz w:val="19"/>
        </w:rPr>
      </w:pPr>
      <w:r>
        <w:rPr>
          <w:sz w:val="19"/>
        </w:rPr>
        <w:t>A</w:t>
      </w:r>
      <w:r>
        <w:rPr>
          <w:spacing w:val="-4"/>
          <w:sz w:val="19"/>
        </w:rPr>
        <w:t> </w:t>
      </w:r>
      <w:r>
        <w:rPr>
          <w:sz w:val="19"/>
        </w:rPr>
        <w:t>apuração e o julgamento das demais infrações administrativas não consideradas como ato lesivo à</w:t>
      </w:r>
      <w:r>
        <w:rPr>
          <w:spacing w:val="-4"/>
          <w:sz w:val="19"/>
        </w:rPr>
        <w:t> </w:t>
      </w:r>
      <w:r>
        <w:rPr>
          <w:sz w:val="19"/>
        </w:rPr>
        <w:t>Administração Pública nacional nos termos da Lei nº 12.846/2013 seguirão </w:t>
      </w:r>
      <w:r>
        <w:rPr>
          <w:sz w:val="19"/>
        </w:rPr>
        <w:t>seu rito normal na unidade administrativa.</w:t>
      </w:r>
    </w:p>
    <w:p>
      <w:pPr>
        <w:pStyle w:val="BodyText"/>
        <w:spacing w:before="7"/>
      </w:pPr>
    </w:p>
    <w:p>
      <w:pPr>
        <w:pStyle w:val="ListParagraph"/>
        <w:numPr>
          <w:ilvl w:val="2"/>
          <w:numId w:val="51"/>
        </w:numPr>
        <w:tabs>
          <w:tab w:pos="943" w:val="left" w:leader="none"/>
        </w:tabs>
        <w:spacing w:line="280" w:lineRule="auto" w:before="0" w:after="0"/>
        <w:ind w:left="323" w:right="306"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7"/>
      </w:pPr>
    </w:p>
    <w:p>
      <w:pPr>
        <w:pStyle w:val="ListParagraph"/>
        <w:numPr>
          <w:ilvl w:val="3"/>
          <w:numId w:val="51"/>
        </w:numPr>
        <w:tabs>
          <w:tab w:pos="1070" w:val="left" w:leader="none"/>
        </w:tabs>
        <w:spacing w:line="240" w:lineRule="auto" w:before="1" w:after="0"/>
        <w:ind w:left="1070" w:right="0" w:hanging="747"/>
        <w:jc w:val="left"/>
        <w:rPr>
          <w:sz w:val="19"/>
        </w:rPr>
      </w:pPr>
      <w:r>
        <w:rPr>
          <w:sz w:val="19"/>
        </w:rPr>
        <w:t>Caso</w:t>
      </w:r>
      <w:r>
        <w:rPr>
          <w:spacing w:val="-5"/>
          <w:sz w:val="19"/>
        </w:rPr>
        <w:t> </w:t>
      </w:r>
      <w:r>
        <w:rPr>
          <w:sz w:val="19"/>
        </w:rPr>
        <w:t>seja</w:t>
      </w:r>
      <w:r>
        <w:rPr>
          <w:spacing w:val="-5"/>
          <w:sz w:val="19"/>
        </w:rPr>
        <w:t> </w:t>
      </w:r>
      <w:r>
        <w:rPr>
          <w:sz w:val="19"/>
        </w:rPr>
        <w:t>possível,</w:t>
      </w:r>
      <w:r>
        <w:rPr>
          <w:spacing w:val="-5"/>
          <w:sz w:val="19"/>
        </w:rPr>
        <w:t> </w:t>
      </w:r>
      <w:r>
        <w:rPr>
          <w:sz w:val="19"/>
        </w:rPr>
        <w:t>a</w:t>
      </w:r>
      <w:r>
        <w:rPr>
          <w:spacing w:val="-6"/>
          <w:sz w:val="19"/>
        </w:rPr>
        <w:t> </w:t>
      </w:r>
      <w:r>
        <w:rPr>
          <w:sz w:val="19"/>
        </w:rPr>
        <w:t>apuração</w:t>
      </w:r>
      <w:r>
        <w:rPr>
          <w:spacing w:val="-5"/>
          <w:sz w:val="19"/>
        </w:rPr>
        <w:t> </w:t>
      </w:r>
      <w:r>
        <w:rPr>
          <w:sz w:val="19"/>
        </w:rPr>
        <w:t>deverá</w:t>
      </w:r>
      <w:r>
        <w:rPr>
          <w:spacing w:val="-5"/>
          <w:sz w:val="19"/>
        </w:rPr>
        <w:t> </w:t>
      </w:r>
      <w:r>
        <w:rPr>
          <w:sz w:val="19"/>
        </w:rPr>
        <w:t>ser</w:t>
      </w:r>
      <w:r>
        <w:rPr>
          <w:spacing w:val="-5"/>
          <w:sz w:val="19"/>
        </w:rPr>
        <w:t> </w:t>
      </w:r>
      <w:r>
        <w:rPr>
          <w:sz w:val="19"/>
        </w:rPr>
        <w:t>promovida</w:t>
      </w:r>
      <w:r>
        <w:rPr>
          <w:spacing w:val="-5"/>
          <w:sz w:val="19"/>
        </w:rPr>
        <w:t> </w:t>
      </w:r>
      <w:r>
        <w:rPr>
          <w:sz w:val="19"/>
        </w:rPr>
        <w:t>em</w:t>
      </w:r>
      <w:r>
        <w:rPr>
          <w:spacing w:val="-5"/>
          <w:sz w:val="19"/>
        </w:rPr>
        <w:t> </w:t>
      </w:r>
      <w:r>
        <w:rPr>
          <w:sz w:val="19"/>
        </w:rPr>
        <w:t>conjunto</w:t>
      </w:r>
      <w:r>
        <w:rPr>
          <w:spacing w:val="-5"/>
          <w:sz w:val="19"/>
        </w:rPr>
        <w:t> </w:t>
      </w:r>
      <w:r>
        <w:rPr>
          <w:sz w:val="19"/>
        </w:rPr>
        <w:t>no</w:t>
      </w:r>
      <w:r>
        <w:rPr>
          <w:spacing w:val="-5"/>
          <w:sz w:val="19"/>
        </w:rPr>
        <w:t> </w:t>
      </w:r>
      <w:r>
        <w:rPr>
          <w:sz w:val="19"/>
        </w:rPr>
        <w:t>PAR,</w:t>
      </w:r>
      <w:r>
        <w:rPr>
          <w:spacing w:val="-5"/>
          <w:sz w:val="19"/>
        </w:rPr>
        <w:t> </w:t>
      </w:r>
      <w:r>
        <w:rPr>
          <w:sz w:val="19"/>
        </w:rPr>
        <w:t>na</w:t>
      </w:r>
      <w:r>
        <w:rPr>
          <w:spacing w:val="-5"/>
          <w:sz w:val="19"/>
        </w:rPr>
        <w:t> </w:t>
      </w:r>
      <w:r>
        <w:rPr>
          <w:sz w:val="19"/>
        </w:rPr>
        <w:t>forma</w:t>
      </w:r>
      <w:r>
        <w:rPr>
          <w:spacing w:val="-5"/>
          <w:sz w:val="19"/>
        </w:rPr>
        <w:t> </w:t>
      </w:r>
      <w:r>
        <w:rPr>
          <w:sz w:val="19"/>
        </w:rPr>
        <w:t>do</w:t>
      </w:r>
      <w:r>
        <w:rPr>
          <w:spacing w:val="-5"/>
          <w:sz w:val="19"/>
        </w:rPr>
        <w:t> </w:t>
      </w:r>
      <w:r>
        <w:rPr>
          <w:sz w:val="19"/>
        </w:rPr>
        <w:t>art.</w:t>
      </w:r>
      <w:r>
        <w:rPr>
          <w:spacing w:val="-5"/>
          <w:sz w:val="19"/>
        </w:rPr>
        <w:t> </w:t>
      </w:r>
      <w:r>
        <w:rPr>
          <w:sz w:val="19"/>
        </w:rPr>
        <w:t>33,</w:t>
      </w:r>
      <w:r>
        <w:rPr>
          <w:spacing w:val="-5"/>
          <w:sz w:val="19"/>
        </w:rPr>
        <w:t> </w:t>
      </w:r>
      <w:r>
        <w:rPr>
          <w:sz w:val="19"/>
        </w:rPr>
        <w:t>§</w:t>
      </w:r>
      <w:r>
        <w:rPr>
          <w:spacing w:val="-5"/>
          <w:sz w:val="19"/>
        </w:rPr>
        <w:t> </w:t>
      </w:r>
      <w:r>
        <w:rPr>
          <w:sz w:val="19"/>
        </w:rPr>
        <w:t>1º,</w:t>
      </w:r>
      <w:r>
        <w:rPr>
          <w:spacing w:val="-5"/>
          <w:sz w:val="19"/>
        </w:rPr>
        <w:t> </w:t>
      </w:r>
      <w:r>
        <w:rPr>
          <w:sz w:val="19"/>
        </w:rPr>
        <w:t>do</w:t>
      </w:r>
      <w:r>
        <w:rPr>
          <w:spacing w:val="-5"/>
          <w:sz w:val="19"/>
        </w:rPr>
        <w:t> </w:t>
      </w:r>
      <w:r>
        <w:rPr>
          <w:sz w:val="19"/>
        </w:rPr>
        <w:t>Decreto</w:t>
      </w:r>
      <w:r>
        <w:rPr>
          <w:spacing w:val="-5"/>
          <w:sz w:val="19"/>
        </w:rPr>
        <w:t> </w:t>
      </w:r>
      <w:r>
        <w:rPr>
          <w:sz w:val="19"/>
        </w:rPr>
        <w:t>nº</w:t>
      </w:r>
      <w:r>
        <w:rPr>
          <w:spacing w:val="-5"/>
          <w:sz w:val="19"/>
        </w:rPr>
        <w:t> </w:t>
      </w:r>
      <w:r>
        <w:rPr>
          <w:sz w:val="19"/>
        </w:rPr>
        <w:t>46.366,</w:t>
      </w:r>
      <w:r>
        <w:rPr>
          <w:spacing w:val="-5"/>
          <w:sz w:val="19"/>
        </w:rPr>
        <w:t> </w:t>
      </w:r>
      <w:r>
        <w:rPr>
          <w:sz w:val="19"/>
        </w:rPr>
        <w:t>de</w:t>
      </w:r>
      <w:r>
        <w:rPr>
          <w:spacing w:val="-5"/>
          <w:sz w:val="19"/>
        </w:rPr>
        <w:t> </w:t>
      </w:r>
      <w:r>
        <w:rPr>
          <w:sz w:val="19"/>
        </w:rPr>
        <w:t>19</w:t>
      </w:r>
      <w:r>
        <w:rPr>
          <w:spacing w:val="-5"/>
          <w:sz w:val="19"/>
        </w:rPr>
        <w:t> </w:t>
      </w:r>
      <w:r>
        <w:rPr>
          <w:sz w:val="19"/>
        </w:rPr>
        <w:t>de</w:t>
      </w:r>
      <w:r>
        <w:rPr>
          <w:spacing w:val="-5"/>
          <w:sz w:val="19"/>
        </w:rPr>
        <w:t> </w:t>
      </w:r>
      <w:r>
        <w:rPr>
          <w:sz w:val="19"/>
        </w:rPr>
        <w:t>julho</w:t>
      </w:r>
      <w:r>
        <w:rPr>
          <w:spacing w:val="-5"/>
          <w:sz w:val="19"/>
        </w:rPr>
        <w:t> </w:t>
      </w:r>
      <w:r>
        <w:rPr>
          <w:sz w:val="19"/>
        </w:rPr>
        <w:t>de</w:t>
      </w:r>
      <w:r>
        <w:rPr>
          <w:spacing w:val="-5"/>
          <w:sz w:val="19"/>
        </w:rPr>
        <w:t> </w:t>
      </w:r>
      <w:r>
        <w:rPr>
          <w:spacing w:val="-2"/>
          <w:sz w:val="19"/>
        </w:rPr>
        <w:t>2018.</w:t>
      </w:r>
    </w:p>
    <w:p>
      <w:pPr>
        <w:pStyle w:val="BodyText"/>
        <w:spacing w:before="44"/>
      </w:pPr>
    </w:p>
    <w:p>
      <w:pPr>
        <w:pStyle w:val="ListParagraph"/>
        <w:numPr>
          <w:ilvl w:val="1"/>
          <w:numId w:val="51"/>
        </w:numPr>
        <w:tabs>
          <w:tab w:pos="796" w:val="left" w:leader="none"/>
        </w:tabs>
        <w:spacing w:line="280" w:lineRule="auto" w:before="1" w:after="0"/>
        <w:ind w:left="323" w:right="306" w:firstLine="0"/>
        <w:jc w:val="both"/>
        <w:rPr>
          <w:sz w:val="19"/>
        </w:rPr>
      </w:pPr>
      <w:r>
        <w:rPr>
          <w:sz w:val="19"/>
        </w:rPr>
        <w:t>Na hipótese de abertura de processo administrativo destinado a apuração de fatos e, se for o caso, aplicação de sanções ao </w:t>
      </w:r>
      <w:r>
        <w:rPr>
          <w:b/>
          <w:sz w:val="19"/>
        </w:rPr>
        <w:t>CONTRATADO</w:t>
      </w:r>
      <w:r>
        <w:rPr>
          <w:sz w:val="19"/>
        </w:rPr>
        <w:t>, em decorrência de conduta vedada no contrato, as comunicações serão efetuadas por meio do endereço de correio eletrônico ("e-mail") cadastrado pela empresa junto ao sistema eletrônico de contratações do Estado.</w:t>
      </w:r>
    </w:p>
    <w:p>
      <w:pPr>
        <w:pStyle w:val="BodyText"/>
        <w:spacing w:before="7"/>
      </w:pPr>
    </w:p>
    <w:p>
      <w:pPr>
        <w:pStyle w:val="ListParagraph"/>
        <w:numPr>
          <w:ilvl w:val="2"/>
          <w:numId w:val="51"/>
        </w:numPr>
        <w:tabs>
          <w:tab w:pos="926" w:val="left" w:leader="none"/>
        </w:tabs>
        <w:spacing w:line="280" w:lineRule="auto" w:before="0" w:after="0"/>
        <w:ind w:left="323" w:right="306" w:firstLine="0"/>
        <w:jc w:val="both"/>
        <w:rPr>
          <w:sz w:val="19"/>
        </w:rPr>
      </w:pPr>
      <w:r>
        <w:rPr>
          <w:sz w:val="19"/>
        </w:rPr>
        <w:t>O</w:t>
      </w:r>
      <w:r>
        <w:rPr>
          <w:spacing w:val="-1"/>
          <w:sz w:val="19"/>
        </w:rPr>
        <w:t> </w:t>
      </w:r>
      <w:r>
        <w:rPr>
          <w:b/>
          <w:sz w:val="19"/>
        </w:rPr>
        <w:t>CONTRATADO</w:t>
      </w:r>
      <w:r>
        <w:rPr>
          <w:b/>
          <w:spacing w:val="-1"/>
          <w:sz w:val="19"/>
        </w:rPr>
        <w:t> </w:t>
      </w:r>
      <w:r>
        <w:rPr>
          <w:sz w:val="19"/>
        </w:rPr>
        <w:t>deverá</w:t>
      </w:r>
      <w:r>
        <w:rPr>
          <w:spacing w:val="-1"/>
          <w:sz w:val="19"/>
        </w:rPr>
        <w:t> </w:t>
      </w:r>
      <w:r>
        <w:rPr>
          <w:sz w:val="19"/>
        </w:rPr>
        <w:t>manter</w:t>
      </w:r>
      <w:r>
        <w:rPr>
          <w:spacing w:val="-1"/>
          <w:sz w:val="19"/>
        </w:rPr>
        <w:t> </w:t>
      </w:r>
      <w:r>
        <w:rPr>
          <w:sz w:val="19"/>
        </w:rPr>
        <w:t>atualizado</w:t>
      </w:r>
      <w:r>
        <w:rPr>
          <w:spacing w:val="-1"/>
          <w:sz w:val="19"/>
        </w:rPr>
        <w:t> </w:t>
      </w:r>
      <w:r>
        <w:rPr>
          <w:sz w:val="19"/>
        </w:rPr>
        <w:t>o</w:t>
      </w:r>
      <w:r>
        <w:rPr>
          <w:spacing w:val="-1"/>
          <w:sz w:val="19"/>
        </w:rPr>
        <w:t> </w:t>
      </w:r>
      <w:r>
        <w:rPr>
          <w:sz w:val="19"/>
        </w:rPr>
        <w:t>endereço</w:t>
      </w:r>
      <w:r>
        <w:rPr>
          <w:spacing w:val="-1"/>
          <w:sz w:val="19"/>
        </w:rPr>
        <w:t> </w:t>
      </w:r>
      <w:r>
        <w:rPr>
          <w:sz w:val="19"/>
        </w:rPr>
        <w:t>de</w:t>
      </w:r>
      <w:r>
        <w:rPr>
          <w:spacing w:val="-1"/>
          <w:sz w:val="19"/>
        </w:rPr>
        <w:t> </w:t>
      </w:r>
      <w:r>
        <w:rPr>
          <w:sz w:val="19"/>
        </w:rPr>
        <w:t>correio</w:t>
      </w:r>
      <w:r>
        <w:rPr>
          <w:spacing w:val="-1"/>
          <w:sz w:val="19"/>
        </w:rPr>
        <w:t> </w:t>
      </w:r>
      <w:r>
        <w:rPr>
          <w:sz w:val="19"/>
        </w:rPr>
        <w:t>eletrônico</w:t>
      </w:r>
      <w:r>
        <w:rPr>
          <w:spacing w:val="-1"/>
          <w:sz w:val="19"/>
        </w:rPr>
        <w:t> </w:t>
      </w:r>
      <w:r>
        <w:rPr>
          <w:sz w:val="19"/>
        </w:rPr>
        <w:t>("e-mail")</w:t>
      </w:r>
      <w:r>
        <w:rPr>
          <w:spacing w:val="-1"/>
          <w:sz w:val="19"/>
        </w:rPr>
        <w:t> </w:t>
      </w:r>
      <w:r>
        <w:rPr>
          <w:sz w:val="19"/>
        </w:rPr>
        <w:t>cadastrado</w:t>
      </w:r>
      <w:r>
        <w:rPr>
          <w:spacing w:val="-1"/>
          <w:sz w:val="19"/>
        </w:rPr>
        <w:t> </w:t>
      </w:r>
      <w:r>
        <w:rPr>
          <w:sz w:val="19"/>
        </w:rPr>
        <w:t>junto</w:t>
      </w:r>
      <w:r>
        <w:rPr>
          <w:spacing w:val="-1"/>
          <w:sz w:val="19"/>
        </w:rPr>
        <w:t> </w:t>
      </w:r>
      <w:r>
        <w:rPr>
          <w:sz w:val="19"/>
        </w:rPr>
        <w:t>ao</w:t>
      </w:r>
      <w:r>
        <w:rPr>
          <w:spacing w:val="-1"/>
          <w:sz w:val="19"/>
        </w:rPr>
        <w:t> </w:t>
      </w:r>
      <w:r>
        <w:rPr>
          <w:sz w:val="19"/>
        </w:rPr>
        <w:t>sistema</w:t>
      </w:r>
      <w:r>
        <w:rPr>
          <w:spacing w:val="-1"/>
          <w:sz w:val="19"/>
        </w:rPr>
        <w:t> </w:t>
      </w:r>
      <w:r>
        <w:rPr>
          <w:sz w:val="19"/>
        </w:rPr>
        <w:t>eletrônico</w:t>
      </w:r>
      <w:r>
        <w:rPr>
          <w:spacing w:val="-1"/>
          <w:sz w:val="19"/>
        </w:rPr>
        <w:t> </w:t>
      </w:r>
      <w:r>
        <w:rPr>
          <w:sz w:val="19"/>
        </w:rPr>
        <w:t>de</w:t>
      </w:r>
      <w:r>
        <w:rPr>
          <w:spacing w:val="-1"/>
          <w:sz w:val="19"/>
        </w:rPr>
        <w:t> </w:t>
      </w:r>
      <w:r>
        <w:rPr>
          <w:sz w:val="19"/>
        </w:rPr>
        <w:t>contratações</w:t>
      </w:r>
      <w:r>
        <w:rPr>
          <w:spacing w:val="-1"/>
          <w:sz w:val="19"/>
        </w:rPr>
        <w:t> </w:t>
      </w:r>
      <w:r>
        <w:rPr>
          <w:sz w:val="19"/>
        </w:rPr>
        <w:t>do</w:t>
      </w:r>
      <w:r>
        <w:rPr>
          <w:spacing w:val="-1"/>
          <w:sz w:val="19"/>
        </w:rPr>
        <w:t> </w:t>
      </w:r>
      <w:r>
        <w:rPr>
          <w:sz w:val="19"/>
        </w:rPr>
        <w:t>Estado</w:t>
      </w:r>
      <w:r>
        <w:rPr>
          <w:spacing w:val="-1"/>
          <w:sz w:val="19"/>
        </w:rPr>
        <w:t> </w:t>
      </w:r>
      <w:r>
        <w:rPr>
          <w:sz w:val="19"/>
        </w:rPr>
        <w:t>e</w:t>
      </w:r>
      <w:r>
        <w:rPr>
          <w:spacing w:val="-1"/>
          <w:sz w:val="19"/>
        </w:rPr>
        <w:t> </w:t>
      </w:r>
      <w:r>
        <w:rPr>
          <w:sz w:val="19"/>
        </w:rPr>
        <w:t>confirmar</w:t>
      </w:r>
      <w:r>
        <w:rPr>
          <w:spacing w:val="-1"/>
          <w:sz w:val="19"/>
        </w:rPr>
        <w:t> </w:t>
      </w:r>
      <w:r>
        <w:rPr>
          <w:sz w:val="19"/>
        </w:rPr>
        <w:t>o</w:t>
      </w:r>
      <w:r>
        <w:rPr>
          <w:spacing w:val="-1"/>
          <w:sz w:val="19"/>
        </w:rPr>
        <w:t> </w:t>
      </w:r>
      <w:r>
        <w:rPr>
          <w:sz w:val="19"/>
        </w:rPr>
        <w:t>recebimento das</w:t>
      </w:r>
      <w:r>
        <w:rPr>
          <w:spacing w:val="5"/>
          <w:sz w:val="19"/>
        </w:rPr>
        <w:t> </w:t>
      </w:r>
      <w:r>
        <w:rPr>
          <w:sz w:val="19"/>
        </w:rPr>
        <w:t>mensagens</w:t>
      </w:r>
      <w:r>
        <w:rPr>
          <w:spacing w:val="6"/>
          <w:sz w:val="19"/>
        </w:rPr>
        <w:t> </w:t>
      </w:r>
      <w:r>
        <w:rPr>
          <w:sz w:val="19"/>
        </w:rPr>
        <w:t>encaminhadas</w:t>
      </w:r>
      <w:r>
        <w:rPr>
          <w:spacing w:val="5"/>
          <w:sz w:val="19"/>
        </w:rPr>
        <w:t> </w:t>
      </w:r>
      <w:r>
        <w:rPr>
          <w:sz w:val="19"/>
        </w:rPr>
        <w:t>pelo</w:t>
      </w:r>
      <w:r>
        <w:rPr>
          <w:spacing w:val="6"/>
          <w:sz w:val="19"/>
        </w:rPr>
        <w:t> </w:t>
      </w:r>
      <w:r>
        <w:rPr>
          <w:sz w:val="19"/>
        </w:rPr>
        <w:t>órgão</w:t>
      </w:r>
      <w:r>
        <w:rPr>
          <w:spacing w:val="5"/>
          <w:sz w:val="19"/>
        </w:rPr>
        <w:t> </w:t>
      </w:r>
      <w:r>
        <w:rPr>
          <w:sz w:val="19"/>
        </w:rPr>
        <w:t>ou</w:t>
      </w:r>
      <w:r>
        <w:rPr>
          <w:spacing w:val="6"/>
          <w:sz w:val="19"/>
        </w:rPr>
        <w:t> </w:t>
      </w:r>
      <w:r>
        <w:rPr>
          <w:sz w:val="19"/>
        </w:rPr>
        <w:t>entidade</w:t>
      </w:r>
      <w:r>
        <w:rPr>
          <w:spacing w:val="5"/>
          <w:sz w:val="19"/>
        </w:rPr>
        <w:t> </w:t>
      </w:r>
      <w:r>
        <w:rPr>
          <w:sz w:val="19"/>
        </w:rPr>
        <w:t>contratante,</w:t>
      </w:r>
      <w:r>
        <w:rPr>
          <w:spacing w:val="6"/>
          <w:sz w:val="19"/>
        </w:rPr>
        <w:t> </w:t>
      </w:r>
      <w:r>
        <w:rPr>
          <w:sz w:val="19"/>
        </w:rPr>
        <w:t>não</w:t>
      </w:r>
      <w:r>
        <w:rPr>
          <w:spacing w:val="6"/>
          <w:sz w:val="19"/>
        </w:rPr>
        <w:t> </w:t>
      </w:r>
      <w:r>
        <w:rPr>
          <w:sz w:val="19"/>
        </w:rPr>
        <w:t>podendo</w:t>
      </w:r>
      <w:r>
        <w:rPr>
          <w:spacing w:val="5"/>
          <w:sz w:val="19"/>
        </w:rPr>
        <w:t> </w:t>
      </w:r>
      <w:r>
        <w:rPr>
          <w:sz w:val="19"/>
        </w:rPr>
        <w:t>alegar</w:t>
      </w:r>
      <w:r>
        <w:rPr>
          <w:spacing w:val="6"/>
          <w:sz w:val="19"/>
        </w:rPr>
        <w:t> </w:t>
      </w:r>
      <w:r>
        <w:rPr>
          <w:sz w:val="19"/>
        </w:rPr>
        <w:t>o</w:t>
      </w:r>
      <w:r>
        <w:rPr>
          <w:spacing w:val="5"/>
          <w:sz w:val="19"/>
        </w:rPr>
        <w:t> </w:t>
      </w:r>
      <w:r>
        <w:rPr>
          <w:sz w:val="19"/>
        </w:rPr>
        <w:t>desconhecimento</w:t>
      </w:r>
      <w:r>
        <w:rPr>
          <w:spacing w:val="6"/>
          <w:sz w:val="19"/>
        </w:rPr>
        <w:t> </w:t>
      </w:r>
      <w:r>
        <w:rPr>
          <w:sz w:val="19"/>
        </w:rPr>
        <w:t>do</w:t>
      </w:r>
      <w:r>
        <w:rPr>
          <w:spacing w:val="5"/>
          <w:sz w:val="19"/>
        </w:rPr>
        <w:t> </w:t>
      </w:r>
      <w:r>
        <w:rPr>
          <w:sz w:val="19"/>
        </w:rPr>
        <w:t>recebimento</w:t>
      </w:r>
      <w:r>
        <w:rPr>
          <w:spacing w:val="6"/>
          <w:sz w:val="19"/>
        </w:rPr>
        <w:t> </w:t>
      </w:r>
      <w:r>
        <w:rPr>
          <w:sz w:val="19"/>
        </w:rPr>
        <w:t>das</w:t>
      </w:r>
      <w:r>
        <w:rPr>
          <w:spacing w:val="6"/>
          <w:sz w:val="19"/>
        </w:rPr>
        <w:t> </w:t>
      </w:r>
      <w:r>
        <w:rPr>
          <w:sz w:val="19"/>
        </w:rPr>
        <w:t>comunicações</w:t>
      </w:r>
      <w:r>
        <w:rPr>
          <w:spacing w:val="5"/>
          <w:sz w:val="19"/>
        </w:rPr>
        <w:t> </w:t>
      </w:r>
      <w:r>
        <w:rPr>
          <w:sz w:val="19"/>
        </w:rPr>
        <w:t>por</w:t>
      </w:r>
      <w:r>
        <w:rPr>
          <w:spacing w:val="6"/>
          <w:sz w:val="19"/>
        </w:rPr>
        <w:t> </w:t>
      </w:r>
      <w:r>
        <w:rPr>
          <w:sz w:val="19"/>
        </w:rPr>
        <w:t>este</w:t>
      </w:r>
      <w:r>
        <w:rPr>
          <w:spacing w:val="5"/>
          <w:sz w:val="19"/>
        </w:rPr>
        <w:t> </w:t>
      </w:r>
      <w:r>
        <w:rPr>
          <w:sz w:val="19"/>
        </w:rPr>
        <w:t>meio</w:t>
      </w:r>
      <w:r>
        <w:rPr>
          <w:spacing w:val="6"/>
          <w:sz w:val="19"/>
        </w:rPr>
        <w:t> </w:t>
      </w:r>
      <w:r>
        <w:rPr>
          <w:sz w:val="19"/>
        </w:rPr>
        <w:t>como</w:t>
      </w:r>
      <w:r>
        <w:rPr>
          <w:spacing w:val="5"/>
          <w:sz w:val="19"/>
        </w:rPr>
        <w:t> </w:t>
      </w:r>
      <w:r>
        <w:rPr>
          <w:sz w:val="19"/>
        </w:rPr>
        <w:t>justificativa</w:t>
      </w:r>
      <w:r>
        <w:rPr>
          <w:spacing w:val="6"/>
          <w:sz w:val="19"/>
        </w:rPr>
        <w:t> </w:t>
      </w:r>
      <w:r>
        <w:rPr>
          <w:sz w:val="19"/>
        </w:rPr>
        <w:t>para</w:t>
      </w:r>
      <w:r>
        <w:rPr>
          <w:spacing w:val="5"/>
          <w:sz w:val="19"/>
        </w:rPr>
        <w:t> </w:t>
      </w:r>
      <w:r>
        <w:rPr>
          <w:sz w:val="19"/>
        </w:rPr>
        <w:t>se</w:t>
      </w:r>
      <w:r>
        <w:rPr>
          <w:spacing w:val="6"/>
          <w:sz w:val="19"/>
        </w:rPr>
        <w:t> </w:t>
      </w:r>
      <w:r>
        <w:rPr>
          <w:spacing w:val="-2"/>
          <w:sz w:val="19"/>
        </w:rPr>
        <w:t>eximir</w:t>
      </w:r>
    </w:p>
    <w:p>
      <w:pPr>
        <w:pStyle w:val="ListParagraph"/>
        <w:spacing w:after="0" w:line="280" w:lineRule="auto"/>
        <w:jc w:val="both"/>
        <w:rPr>
          <w:sz w:val="19"/>
        </w:rPr>
        <w:sectPr>
          <w:pgSz w:w="15840" w:h="24480"/>
          <w:pgMar w:top="520" w:bottom="280" w:left="360" w:right="360"/>
        </w:sectPr>
      </w:pPr>
    </w:p>
    <w:p>
      <w:pPr>
        <w:pStyle w:val="BodyText"/>
        <w:spacing w:before="71"/>
        <w:ind w:left="323"/>
      </w:pPr>
      <w:r>
        <w:rPr/>
        <w:t>das</w:t>
      </w:r>
      <w:r>
        <w:rPr>
          <w:spacing w:val="-8"/>
        </w:rPr>
        <w:t> </w:t>
      </w:r>
      <w:r>
        <w:rPr/>
        <w:t>responsabilidades</w:t>
      </w:r>
      <w:r>
        <w:rPr>
          <w:spacing w:val="-7"/>
        </w:rPr>
        <w:t> </w:t>
      </w:r>
      <w:r>
        <w:rPr/>
        <w:t>assumidas</w:t>
      </w:r>
      <w:r>
        <w:rPr>
          <w:spacing w:val="-8"/>
        </w:rPr>
        <w:t> </w:t>
      </w:r>
      <w:r>
        <w:rPr/>
        <w:t>ou</w:t>
      </w:r>
      <w:r>
        <w:rPr>
          <w:spacing w:val="-7"/>
        </w:rPr>
        <w:t> </w:t>
      </w:r>
      <w:r>
        <w:rPr/>
        <w:t>eventuais</w:t>
      </w:r>
      <w:r>
        <w:rPr>
          <w:spacing w:val="-8"/>
        </w:rPr>
        <w:t> </w:t>
      </w:r>
      <w:r>
        <w:rPr/>
        <w:t>sanções</w:t>
      </w:r>
      <w:r>
        <w:rPr>
          <w:spacing w:val="-7"/>
        </w:rPr>
        <w:t> </w:t>
      </w:r>
      <w:r>
        <w:rPr>
          <w:spacing w:val="-2"/>
        </w:rPr>
        <w:t>aplicadas.</w:t>
      </w:r>
    </w:p>
    <w:p>
      <w:pPr>
        <w:pStyle w:val="BodyText"/>
        <w:spacing w:before="45"/>
      </w:pPr>
    </w:p>
    <w:p>
      <w:pPr>
        <w:pStyle w:val="ListParagraph"/>
        <w:numPr>
          <w:ilvl w:val="1"/>
          <w:numId w:val="51"/>
        </w:numPr>
        <w:tabs>
          <w:tab w:pos="788" w:val="left" w:leader="none"/>
        </w:tabs>
        <w:spacing w:line="280" w:lineRule="auto" w:before="0" w:after="0"/>
        <w:ind w:left="323" w:right="306" w:firstLine="0"/>
        <w:jc w:val="both"/>
        <w:rPr>
          <w:sz w:val="19"/>
        </w:rPr>
      </w:pPr>
      <w:r>
        <w:rPr>
          <w:sz w:val="19"/>
        </w:rPr>
        <w:t>O</w:t>
      </w:r>
      <w:r>
        <w:rPr>
          <w:spacing w:val="-4"/>
          <w:sz w:val="19"/>
        </w:rPr>
        <w:t> </w:t>
      </w:r>
      <w:r>
        <w:rPr>
          <w:b/>
          <w:sz w:val="19"/>
        </w:rPr>
        <w:t>CONTRATANTE</w:t>
      </w:r>
      <w:r>
        <w:rPr>
          <w:b/>
          <w:spacing w:val="-4"/>
          <w:sz w:val="19"/>
        </w:rPr>
        <w:t> </w:t>
      </w:r>
      <w:r>
        <w:rPr>
          <w:sz w:val="19"/>
        </w:rPr>
        <w:t>deverá</w:t>
      </w:r>
      <w:r>
        <w:rPr>
          <w:spacing w:val="-4"/>
          <w:sz w:val="19"/>
        </w:rPr>
        <w:t> </w:t>
      </w:r>
      <w:r>
        <w:rPr>
          <w:sz w:val="19"/>
        </w:rPr>
        <w:t>remeter</w:t>
      </w:r>
      <w:r>
        <w:rPr>
          <w:spacing w:val="-4"/>
          <w:sz w:val="19"/>
        </w:rPr>
        <w:t> </w:t>
      </w:r>
      <w:r>
        <w:rPr>
          <w:sz w:val="19"/>
        </w:rPr>
        <w:t>para</w:t>
      </w:r>
      <w:r>
        <w:rPr>
          <w:spacing w:val="-4"/>
          <w:sz w:val="19"/>
        </w:rPr>
        <w:t> </w:t>
      </w:r>
      <w:r>
        <w:rPr>
          <w:sz w:val="19"/>
        </w:rPr>
        <w:t>o</w:t>
      </w:r>
      <w:r>
        <w:rPr>
          <w:spacing w:val="-4"/>
          <w:sz w:val="19"/>
        </w:rPr>
        <w:t> </w:t>
      </w:r>
      <w:r>
        <w:rPr>
          <w:sz w:val="19"/>
        </w:rPr>
        <w:t>Órgão</w:t>
      </w:r>
      <w:r>
        <w:rPr>
          <w:spacing w:val="-4"/>
          <w:sz w:val="19"/>
        </w:rPr>
        <w:t> </w:t>
      </w:r>
      <w:r>
        <w:rPr>
          <w:sz w:val="19"/>
        </w:rPr>
        <w:t>Central</w:t>
      </w:r>
      <w:r>
        <w:rPr>
          <w:spacing w:val="-4"/>
          <w:sz w:val="19"/>
        </w:rPr>
        <w:t> </w:t>
      </w:r>
      <w:r>
        <w:rPr>
          <w:sz w:val="19"/>
        </w:rPr>
        <w:t>de</w:t>
      </w:r>
      <w:r>
        <w:rPr>
          <w:spacing w:val="-4"/>
          <w:sz w:val="19"/>
        </w:rPr>
        <w:t> </w:t>
      </w:r>
      <w:r>
        <w:rPr>
          <w:sz w:val="19"/>
        </w:rPr>
        <w:t>Logística</w:t>
      </w:r>
      <w:r>
        <w:rPr>
          <w:spacing w:val="-4"/>
          <w:sz w:val="19"/>
        </w:rPr>
        <w:t> </w:t>
      </w:r>
      <w:r>
        <w:rPr>
          <w:sz w:val="19"/>
        </w:rPr>
        <w:t>(SUBLOG)</w:t>
      </w:r>
      <w:r>
        <w:rPr>
          <w:spacing w:val="-4"/>
          <w:sz w:val="19"/>
        </w:rPr>
        <w:t> </w:t>
      </w:r>
      <w:r>
        <w:rPr>
          <w:sz w:val="19"/>
        </w:rPr>
        <w:t>o</w:t>
      </w:r>
      <w:r>
        <w:rPr>
          <w:spacing w:val="-4"/>
          <w:sz w:val="19"/>
        </w:rPr>
        <w:t> </w:t>
      </w:r>
      <w:r>
        <w:rPr>
          <w:sz w:val="19"/>
        </w:rPr>
        <w:t>extrato</w:t>
      </w:r>
      <w:r>
        <w:rPr>
          <w:spacing w:val="-4"/>
          <w:sz w:val="19"/>
        </w:rPr>
        <w:t> </w:t>
      </w:r>
      <w:r>
        <w:rPr>
          <w:sz w:val="19"/>
        </w:rPr>
        <w:t>de</w:t>
      </w:r>
      <w:r>
        <w:rPr>
          <w:spacing w:val="-4"/>
          <w:sz w:val="19"/>
        </w:rPr>
        <w:t> </w:t>
      </w:r>
      <w:r>
        <w:rPr>
          <w:sz w:val="19"/>
        </w:rPr>
        <w:t>publicação</w:t>
      </w:r>
      <w:r>
        <w:rPr>
          <w:spacing w:val="-4"/>
          <w:sz w:val="19"/>
        </w:rPr>
        <w:t> </w:t>
      </w:r>
      <w:r>
        <w:rPr>
          <w:sz w:val="19"/>
        </w:rPr>
        <w:t>no</w:t>
      </w:r>
      <w:r>
        <w:rPr>
          <w:spacing w:val="-4"/>
          <w:sz w:val="19"/>
        </w:rPr>
        <w:t> </w:t>
      </w:r>
      <w:r>
        <w:rPr>
          <w:sz w:val="19"/>
        </w:rPr>
        <w:t>Diário</w:t>
      </w:r>
      <w:r>
        <w:rPr>
          <w:spacing w:val="-4"/>
          <w:sz w:val="19"/>
        </w:rPr>
        <w:t> </w:t>
      </w:r>
      <w:r>
        <w:rPr>
          <w:sz w:val="19"/>
        </w:rPr>
        <w:t>Oficial</w:t>
      </w:r>
      <w:r>
        <w:rPr>
          <w:spacing w:val="-4"/>
          <w:sz w:val="19"/>
        </w:rPr>
        <w:t> </w:t>
      </w:r>
      <w:r>
        <w:rPr>
          <w:sz w:val="19"/>
        </w:rPr>
        <w:t>do</w:t>
      </w:r>
      <w:r>
        <w:rPr>
          <w:spacing w:val="-4"/>
          <w:sz w:val="19"/>
        </w:rPr>
        <w:t> </w:t>
      </w:r>
      <w:r>
        <w:rPr>
          <w:sz w:val="19"/>
        </w:rPr>
        <w:t>Estado</w:t>
      </w:r>
      <w:r>
        <w:rPr>
          <w:spacing w:val="-4"/>
          <w:sz w:val="19"/>
        </w:rPr>
        <w:t> </w:t>
      </w:r>
      <w:r>
        <w:rPr>
          <w:sz w:val="19"/>
        </w:rPr>
        <w:t>do</w:t>
      </w:r>
      <w:r>
        <w:rPr>
          <w:spacing w:val="-4"/>
          <w:sz w:val="19"/>
        </w:rPr>
        <w:t> </w:t>
      </w:r>
      <w:r>
        <w:rPr>
          <w:sz w:val="19"/>
        </w:rPr>
        <w:t>ato</w:t>
      </w:r>
      <w:r>
        <w:rPr>
          <w:spacing w:val="-4"/>
          <w:sz w:val="19"/>
        </w:rPr>
        <w:t> </w:t>
      </w:r>
      <w:r>
        <w:rPr>
          <w:sz w:val="19"/>
        </w:rPr>
        <w:t>de</w:t>
      </w:r>
      <w:r>
        <w:rPr>
          <w:spacing w:val="-4"/>
          <w:sz w:val="19"/>
        </w:rPr>
        <w:t> </w:t>
      </w:r>
      <w:r>
        <w:rPr>
          <w:sz w:val="19"/>
        </w:rPr>
        <w:t>aplicação</w:t>
      </w:r>
      <w:r>
        <w:rPr>
          <w:spacing w:val="-4"/>
          <w:sz w:val="19"/>
        </w:rPr>
        <w:t> </w:t>
      </w:r>
      <w:r>
        <w:rPr>
          <w:sz w:val="19"/>
        </w:rPr>
        <w:t>das</w:t>
      </w:r>
      <w:r>
        <w:rPr>
          <w:spacing w:val="-4"/>
          <w:sz w:val="19"/>
        </w:rPr>
        <w:t> </w:t>
      </w:r>
      <w:r>
        <w:rPr>
          <w:sz w:val="19"/>
        </w:rPr>
        <w:t>sanções</w:t>
      </w:r>
      <w:r>
        <w:rPr>
          <w:spacing w:val="-4"/>
          <w:sz w:val="19"/>
        </w:rPr>
        <w:t> </w:t>
      </w:r>
      <w:r>
        <w:rPr>
          <w:sz w:val="19"/>
        </w:rPr>
        <w:t>de</w:t>
      </w:r>
      <w:r>
        <w:rPr>
          <w:spacing w:val="-4"/>
          <w:sz w:val="19"/>
        </w:rPr>
        <w:t> </w:t>
      </w:r>
      <w:r>
        <w:rPr>
          <w:sz w:val="19"/>
        </w:rPr>
        <w:t>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BodyText"/>
        <w:spacing w:before="21"/>
      </w:pPr>
    </w:p>
    <w:p>
      <w:pPr>
        <w:pStyle w:val="ListParagraph"/>
        <w:numPr>
          <w:ilvl w:val="2"/>
          <w:numId w:val="51"/>
        </w:numPr>
        <w:tabs>
          <w:tab w:pos="919" w:val="left" w:leader="none"/>
        </w:tabs>
        <w:spacing w:line="295" w:lineRule="auto" w:before="0" w:after="0"/>
        <w:ind w:left="323" w:right="306" w:firstLine="0"/>
        <w:jc w:val="both"/>
        <w:rPr>
          <w:sz w:val="19"/>
        </w:rPr>
      </w:pPr>
      <w:r>
        <w:rPr>
          <w:sz w:val="19"/>
        </w:rPr>
        <w:t>A</w:t>
      </w:r>
      <w:r>
        <w:rPr>
          <w:spacing w:val="-12"/>
          <w:sz w:val="19"/>
        </w:rPr>
        <w:t> </w:t>
      </w:r>
      <w:r>
        <w:rPr>
          <w:sz w:val="19"/>
        </w:rPr>
        <w:t>aplicação</w:t>
      </w:r>
      <w:r>
        <w:rPr>
          <w:spacing w:val="-4"/>
          <w:sz w:val="19"/>
        </w:rPr>
        <w:t> </w:t>
      </w:r>
      <w:r>
        <w:rPr>
          <w:sz w:val="19"/>
        </w:rPr>
        <w:t>das</w:t>
      </w:r>
      <w:r>
        <w:rPr>
          <w:spacing w:val="-3"/>
          <w:sz w:val="19"/>
        </w:rPr>
        <w:t> </w:t>
      </w:r>
      <w:r>
        <w:rPr>
          <w:sz w:val="19"/>
        </w:rPr>
        <w:t>sanções</w:t>
      </w:r>
      <w:r>
        <w:rPr>
          <w:spacing w:val="-3"/>
          <w:sz w:val="19"/>
        </w:rPr>
        <w:t> </w:t>
      </w:r>
      <w:r>
        <w:rPr>
          <w:sz w:val="19"/>
        </w:rPr>
        <w:t>de</w:t>
      </w:r>
      <w:r>
        <w:rPr>
          <w:spacing w:val="-3"/>
          <w:sz w:val="19"/>
        </w:rPr>
        <w:t> </w:t>
      </w:r>
      <w:r>
        <w:rPr>
          <w:sz w:val="19"/>
        </w:rPr>
        <w:t>impedimento</w:t>
      </w:r>
      <w:r>
        <w:rPr>
          <w:spacing w:val="-3"/>
          <w:sz w:val="19"/>
        </w:rPr>
        <w:t> </w:t>
      </w:r>
      <w:r>
        <w:rPr>
          <w:sz w:val="19"/>
        </w:rPr>
        <w:t>de</w:t>
      </w:r>
      <w:r>
        <w:rPr>
          <w:spacing w:val="-3"/>
          <w:sz w:val="19"/>
        </w:rPr>
        <w:t> </w:t>
      </w:r>
      <w:r>
        <w:rPr>
          <w:sz w:val="19"/>
        </w:rPr>
        <w:t>licitar</w:t>
      </w:r>
      <w:r>
        <w:rPr>
          <w:spacing w:val="-3"/>
          <w:sz w:val="19"/>
        </w:rPr>
        <w:t> </w:t>
      </w:r>
      <w:r>
        <w:rPr>
          <w:sz w:val="19"/>
        </w:rPr>
        <w:t>e</w:t>
      </w:r>
      <w:r>
        <w:rPr>
          <w:spacing w:val="-3"/>
          <w:sz w:val="19"/>
        </w:rPr>
        <w:t> </w:t>
      </w:r>
      <w:r>
        <w:rPr>
          <w:sz w:val="19"/>
        </w:rPr>
        <w:t>contratar</w:t>
      </w:r>
      <w:r>
        <w:rPr>
          <w:spacing w:val="-3"/>
          <w:sz w:val="19"/>
        </w:rPr>
        <w:t> </w:t>
      </w:r>
      <w:r>
        <w:rPr>
          <w:sz w:val="19"/>
        </w:rPr>
        <w:t>e</w:t>
      </w:r>
      <w:r>
        <w:rPr>
          <w:spacing w:val="-3"/>
          <w:sz w:val="19"/>
        </w:rPr>
        <w:t> </w:t>
      </w:r>
      <w:r>
        <w:rPr>
          <w:sz w:val="19"/>
        </w:rPr>
        <w:t>de</w:t>
      </w:r>
      <w:r>
        <w:rPr>
          <w:spacing w:val="-3"/>
          <w:sz w:val="19"/>
        </w:rPr>
        <w:t> </w:t>
      </w:r>
      <w:r>
        <w:rPr>
          <w:sz w:val="19"/>
        </w:rPr>
        <w:t>declaração</w:t>
      </w:r>
      <w:r>
        <w:rPr>
          <w:spacing w:val="-3"/>
          <w:sz w:val="19"/>
        </w:rPr>
        <w:t> </w:t>
      </w:r>
      <w:r>
        <w:rPr>
          <w:sz w:val="19"/>
        </w:rPr>
        <w:t>de</w:t>
      </w:r>
      <w:r>
        <w:rPr>
          <w:spacing w:val="-3"/>
          <w:sz w:val="19"/>
        </w:rPr>
        <w:t> </w:t>
      </w:r>
      <w:r>
        <w:rPr>
          <w:sz w:val="19"/>
        </w:rPr>
        <w:t>inidoneidade</w:t>
      </w:r>
      <w:r>
        <w:rPr>
          <w:spacing w:val="-3"/>
          <w:sz w:val="19"/>
        </w:rPr>
        <w:t> </w:t>
      </w:r>
      <w:r>
        <w:rPr>
          <w:sz w:val="19"/>
        </w:rPr>
        <w:t>para</w:t>
      </w:r>
      <w:r>
        <w:rPr>
          <w:spacing w:val="-3"/>
          <w:sz w:val="19"/>
        </w:rPr>
        <w:t> </w:t>
      </w:r>
      <w:r>
        <w:rPr>
          <w:sz w:val="19"/>
        </w:rPr>
        <w:t>licitar</w:t>
      </w:r>
      <w:r>
        <w:rPr>
          <w:spacing w:val="-3"/>
          <w:sz w:val="19"/>
        </w:rPr>
        <w:t> </w:t>
      </w:r>
      <w:r>
        <w:rPr>
          <w:sz w:val="19"/>
        </w:rPr>
        <w:t>e</w:t>
      </w:r>
      <w:r>
        <w:rPr>
          <w:spacing w:val="-3"/>
          <w:sz w:val="19"/>
        </w:rPr>
        <w:t> </w:t>
      </w:r>
      <w:r>
        <w:rPr>
          <w:sz w:val="19"/>
        </w:rPr>
        <w:t>contratar</w:t>
      </w:r>
      <w:r>
        <w:rPr>
          <w:spacing w:val="-3"/>
          <w:sz w:val="19"/>
        </w:rPr>
        <w:t> </w:t>
      </w:r>
      <w:r>
        <w:rPr>
          <w:sz w:val="19"/>
        </w:rPr>
        <w:t>deverá</w:t>
      </w:r>
      <w:r>
        <w:rPr>
          <w:spacing w:val="-3"/>
          <w:sz w:val="19"/>
        </w:rPr>
        <w:t> </w:t>
      </w:r>
      <w:r>
        <w:rPr>
          <w:sz w:val="19"/>
        </w:rPr>
        <w:t>ser</w:t>
      </w:r>
      <w:r>
        <w:rPr>
          <w:spacing w:val="-3"/>
          <w:sz w:val="19"/>
        </w:rPr>
        <w:t> </w:t>
      </w:r>
      <w:r>
        <w:rPr>
          <w:sz w:val="19"/>
        </w:rPr>
        <w:t>comunicada</w:t>
      </w:r>
      <w:r>
        <w:rPr>
          <w:spacing w:val="-3"/>
          <w:sz w:val="19"/>
        </w:rPr>
        <w:t> </w:t>
      </w:r>
      <w:r>
        <w:rPr>
          <w:sz w:val="19"/>
        </w:rPr>
        <w:t>à</w:t>
      </w:r>
      <w:r>
        <w:rPr>
          <w:spacing w:val="-3"/>
          <w:sz w:val="19"/>
        </w:rPr>
        <w:t> </w:t>
      </w:r>
      <w:r>
        <w:rPr>
          <w:sz w:val="19"/>
        </w:rPr>
        <w:t>Controladoria</w:t>
      </w:r>
      <w:r>
        <w:rPr>
          <w:spacing w:val="-3"/>
          <w:sz w:val="19"/>
        </w:rPr>
        <w:t> </w:t>
      </w:r>
      <w:r>
        <w:rPr>
          <w:sz w:val="19"/>
        </w:rPr>
        <w:t>Geral</w:t>
      </w:r>
      <w:r>
        <w:rPr>
          <w:spacing w:val="-3"/>
          <w:sz w:val="19"/>
        </w:rPr>
        <w:t> </w:t>
      </w:r>
      <w:r>
        <w:rPr>
          <w:sz w:val="19"/>
        </w:rPr>
        <w:t>do</w:t>
      </w:r>
      <w:r>
        <w:rPr>
          <w:spacing w:val="-3"/>
          <w:sz w:val="19"/>
        </w:rPr>
        <w:t> </w:t>
      </w:r>
      <w:r>
        <w:rPr>
          <w:sz w:val="19"/>
        </w:rPr>
        <w:t>Estado,</w:t>
      </w:r>
      <w:r>
        <w:rPr>
          <w:spacing w:val="-3"/>
          <w:sz w:val="19"/>
        </w:rPr>
        <w:t> </w:t>
      </w:r>
      <w:r>
        <w:rPr>
          <w:sz w:val="19"/>
        </w:rPr>
        <w:t>no</w:t>
      </w:r>
      <w:r>
        <w:rPr>
          <w:spacing w:val="-3"/>
          <w:sz w:val="19"/>
        </w:rPr>
        <w:t> </w:t>
      </w:r>
      <w:r>
        <w:rPr>
          <w:sz w:val="19"/>
        </w:rPr>
        <w:t>prazo de 15 (quinze) dias úteis, contado da sua aplicação, que informará, para fins de publicidade, ao Cadastro Nacional de Empresas Inidôneas e Suspensas – CEIS e ao Cadastro Nacional </w:t>
      </w:r>
      <w:r>
        <w:rPr>
          <w:sz w:val="19"/>
        </w:rPr>
        <w:t>de Empresas Punidas (Cnep), na forma do art. 161 da Lei nº 14.133/2021.</w:t>
      </w:r>
    </w:p>
    <w:p>
      <w:pPr>
        <w:pStyle w:val="ListParagraph"/>
        <w:numPr>
          <w:ilvl w:val="1"/>
          <w:numId w:val="51"/>
        </w:numPr>
        <w:tabs>
          <w:tab w:pos="795" w:val="left" w:leader="none"/>
        </w:tabs>
        <w:spacing w:line="280" w:lineRule="auto" w:before="214" w:after="0"/>
        <w:ind w:left="323" w:right="306" w:firstLine="0"/>
        <w:jc w:val="both"/>
        <w:rPr>
          <w:sz w:val="19"/>
        </w:rPr>
      </w:pPr>
      <w:r>
        <w:rPr>
          <w:sz w:val="19"/>
        </w:rPr>
        <w:t>Caso o valor da multa aplicada seja superior ao do pagamento eventualmente devido pela</w:t>
      </w:r>
      <w:r>
        <w:rPr>
          <w:spacing w:val="-8"/>
          <w:sz w:val="19"/>
        </w:rPr>
        <w:t> </w:t>
      </w:r>
      <w:r>
        <w:rPr>
          <w:sz w:val="19"/>
        </w:rPr>
        <w:t>Administração ao </w:t>
      </w:r>
      <w:r>
        <w:rPr>
          <w:b/>
          <w:sz w:val="19"/>
        </w:rPr>
        <w:t>CONTRATADO </w:t>
      </w:r>
      <w:r>
        <w:rPr>
          <w:sz w:val="19"/>
        </w:rPr>
        <w:t>e da garantia prestada, deverá ser emitida nota de </w:t>
      </w:r>
      <w:r>
        <w:rPr>
          <w:sz w:val="19"/>
        </w:rPr>
        <w:t>débito no valor do saldo, no prazo de 30 (trinta) dias após a decisão final quanto à penalidade.</w:t>
      </w:r>
    </w:p>
    <w:p>
      <w:pPr>
        <w:pStyle w:val="BodyText"/>
        <w:spacing w:before="8"/>
      </w:pPr>
    </w:p>
    <w:p>
      <w:pPr>
        <w:pStyle w:val="ListParagraph"/>
        <w:numPr>
          <w:ilvl w:val="2"/>
          <w:numId w:val="51"/>
        </w:numPr>
        <w:tabs>
          <w:tab w:pos="919" w:val="left" w:leader="none"/>
        </w:tabs>
        <w:spacing w:line="280" w:lineRule="auto" w:before="0" w:after="0"/>
        <w:ind w:left="323" w:right="306" w:firstLine="0"/>
        <w:jc w:val="both"/>
        <w:rPr>
          <w:sz w:val="19"/>
        </w:rPr>
      </w:pPr>
      <w:r>
        <w:rPr>
          <w:sz w:val="19"/>
        </w:rPr>
        <w:t>A</w:t>
      </w:r>
      <w:r>
        <w:rPr>
          <w:spacing w:val="-12"/>
          <w:sz w:val="19"/>
        </w:rPr>
        <w:t> </w:t>
      </w:r>
      <w:r>
        <w:rPr>
          <w:sz w:val="19"/>
        </w:rPr>
        <w:t>nota</w:t>
      </w:r>
      <w:r>
        <w:rPr>
          <w:spacing w:val="-3"/>
          <w:sz w:val="19"/>
        </w:rPr>
        <w:t> </w:t>
      </w:r>
      <w:r>
        <w:rPr>
          <w:sz w:val="19"/>
        </w:rPr>
        <w:t>de</w:t>
      </w:r>
      <w:r>
        <w:rPr>
          <w:spacing w:val="-3"/>
          <w:sz w:val="19"/>
        </w:rPr>
        <w:t> </w:t>
      </w:r>
      <w:r>
        <w:rPr>
          <w:sz w:val="19"/>
        </w:rPr>
        <w:t>débito</w:t>
      </w:r>
      <w:r>
        <w:rPr>
          <w:spacing w:val="-3"/>
          <w:sz w:val="19"/>
        </w:rPr>
        <w:t> </w:t>
      </w:r>
      <w:r>
        <w:rPr>
          <w:sz w:val="19"/>
        </w:rPr>
        <w:t>deverá</w:t>
      </w:r>
      <w:r>
        <w:rPr>
          <w:spacing w:val="-3"/>
          <w:sz w:val="19"/>
        </w:rPr>
        <w:t> </w:t>
      </w:r>
      <w:r>
        <w:rPr>
          <w:sz w:val="19"/>
        </w:rPr>
        <w:t>ser</w:t>
      </w:r>
      <w:r>
        <w:rPr>
          <w:spacing w:val="-3"/>
          <w:sz w:val="19"/>
        </w:rPr>
        <w:t> </w:t>
      </w:r>
      <w:r>
        <w:rPr>
          <w:sz w:val="19"/>
        </w:rPr>
        <w:t>encaminhada</w:t>
      </w:r>
      <w:r>
        <w:rPr>
          <w:spacing w:val="-3"/>
          <w:sz w:val="19"/>
        </w:rPr>
        <w:t> </w:t>
      </w:r>
      <w:r>
        <w:rPr>
          <w:sz w:val="19"/>
        </w:rPr>
        <w:t>à</w:t>
      </w:r>
      <w:r>
        <w:rPr>
          <w:spacing w:val="-3"/>
          <w:sz w:val="19"/>
        </w:rPr>
        <w:t> </w:t>
      </w:r>
      <w:r>
        <w:rPr>
          <w:sz w:val="19"/>
        </w:rPr>
        <w:t>Procuradoria</w:t>
      </w:r>
      <w:r>
        <w:rPr>
          <w:spacing w:val="-3"/>
          <w:sz w:val="19"/>
        </w:rPr>
        <w:t> </w:t>
      </w:r>
      <w:r>
        <w:rPr>
          <w:sz w:val="19"/>
        </w:rPr>
        <w:t>Geral</w:t>
      </w:r>
      <w:r>
        <w:rPr>
          <w:spacing w:val="-3"/>
          <w:sz w:val="19"/>
        </w:rPr>
        <w:t> </w:t>
      </w:r>
      <w:r>
        <w:rPr>
          <w:sz w:val="19"/>
        </w:rPr>
        <w:t>do</w:t>
      </w:r>
      <w:r>
        <w:rPr>
          <w:spacing w:val="-3"/>
          <w:sz w:val="19"/>
        </w:rPr>
        <w:t> </w:t>
      </w:r>
      <w:r>
        <w:rPr>
          <w:sz w:val="19"/>
        </w:rPr>
        <w:t>Estado</w:t>
      </w:r>
      <w:r>
        <w:rPr>
          <w:spacing w:val="-3"/>
          <w:sz w:val="19"/>
        </w:rPr>
        <w:t> </w:t>
      </w:r>
      <w:r>
        <w:rPr>
          <w:sz w:val="19"/>
        </w:rPr>
        <w:t>para</w:t>
      </w:r>
      <w:r>
        <w:rPr>
          <w:spacing w:val="-3"/>
          <w:sz w:val="19"/>
        </w:rPr>
        <w:t> </w:t>
      </w:r>
      <w:r>
        <w:rPr>
          <w:sz w:val="19"/>
        </w:rPr>
        <w:t>inscrição</w:t>
      </w:r>
      <w:r>
        <w:rPr>
          <w:spacing w:val="-3"/>
          <w:sz w:val="19"/>
        </w:rPr>
        <w:t> </w:t>
      </w:r>
      <w:r>
        <w:rPr>
          <w:sz w:val="19"/>
        </w:rPr>
        <w:t>do</w:t>
      </w:r>
      <w:r>
        <w:rPr>
          <w:spacing w:val="-3"/>
          <w:sz w:val="19"/>
        </w:rPr>
        <w:t> </w:t>
      </w:r>
      <w:r>
        <w:rPr>
          <w:sz w:val="19"/>
        </w:rPr>
        <w:t>débito</w:t>
      </w:r>
      <w:r>
        <w:rPr>
          <w:spacing w:val="-3"/>
          <w:sz w:val="19"/>
        </w:rPr>
        <w:t> </w:t>
      </w:r>
      <w:r>
        <w:rPr>
          <w:sz w:val="19"/>
        </w:rPr>
        <w:t>em</w:t>
      </w:r>
      <w:r>
        <w:rPr>
          <w:spacing w:val="-3"/>
          <w:sz w:val="19"/>
        </w:rPr>
        <w:t> </w:t>
      </w:r>
      <w:r>
        <w:rPr>
          <w:sz w:val="19"/>
        </w:rPr>
        <w:t>dívida</w:t>
      </w:r>
      <w:r>
        <w:rPr>
          <w:spacing w:val="-3"/>
          <w:sz w:val="19"/>
        </w:rPr>
        <w:t> </w:t>
      </w:r>
      <w:r>
        <w:rPr>
          <w:sz w:val="19"/>
        </w:rPr>
        <w:t>ativa</w:t>
      </w:r>
      <w:r>
        <w:rPr>
          <w:spacing w:val="-3"/>
          <w:sz w:val="19"/>
        </w:rPr>
        <w:t> </w:t>
      </w:r>
      <w:r>
        <w:rPr>
          <w:sz w:val="19"/>
        </w:rPr>
        <w:t>e</w:t>
      </w:r>
      <w:r>
        <w:rPr>
          <w:spacing w:val="-3"/>
          <w:sz w:val="19"/>
        </w:rPr>
        <w:t> </w:t>
      </w:r>
      <w:r>
        <w:rPr>
          <w:sz w:val="19"/>
        </w:rPr>
        <w:t>propositura</w:t>
      </w:r>
      <w:r>
        <w:rPr>
          <w:spacing w:val="-3"/>
          <w:sz w:val="19"/>
        </w:rPr>
        <w:t> </w:t>
      </w:r>
      <w:r>
        <w:rPr>
          <w:sz w:val="19"/>
        </w:rPr>
        <w:t>de</w:t>
      </w:r>
      <w:r>
        <w:rPr>
          <w:spacing w:val="-3"/>
          <w:sz w:val="19"/>
        </w:rPr>
        <w:t> </w:t>
      </w:r>
      <w:r>
        <w:rPr>
          <w:sz w:val="19"/>
        </w:rPr>
        <w:t>execução</w:t>
      </w:r>
      <w:r>
        <w:rPr>
          <w:spacing w:val="-3"/>
          <w:sz w:val="19"/>
        </w:rPr>
        <w:t> </w:t>
      </w:r>
      <w:r>
        <w:rPr>
          <w:sz w:val="19"/>
        </w:rPr>
        <w:t>fiscal,</w:t>
      </w:r>
      <w:r>
        <w:rPr>
          <w:spacing w:val="-3"/>
          <w:sz w:val="19"/>
        </w:rPr>
        <w:t> </w:t>
      </w:r>
      <w:r>
        <w:rPr>
          <w:sz w:val="19"/>
        </w:rPr>
        <w:t>na</w:t>
      </w:r>
      <w:r>
        <w:rPr>
          <w:spacing w:val="-3"/>
          <w:sz w:val="19"/>
        </w:rPr>
        <w:t> </w:t>
      </w:r>
      <w:r>
        <w:rPr>
          <w:sz w:val="19"/>
        </w:rPr>
        <w:t>forma</w:t>
      </w:r>
      <w:r>
        <w:rPr>
          <w:spacing w:val="-3"/>
          <w:sz w:val="19"/>
        </w:rPr>
        <w:t> </w:t>
      </w:r>
      <w:r>
        <w:rPr>
          <w:sz w:val="19"/>
        </w:rPr>
        <w:t>do</w:t>
      </w:r>
      <w:r>
        <w:rPr>
          <w:spacing w:val="-3"/>
          <w:sz w:val="19"/>
        </w:rPr>
        <w:t> </w:t>
      </w:r>
      <w:r>
        <w:rPr>
          <w:sz w:val="19"/>
        </w:rPr>
        <w:t>art.</w:t>
      </w:r>
      <w:r>
        <w:rPr>
          <w:spacing w:val="-3"/>
          <w:sz w:val="19"/>
        </w:rPr>
        <w:t> </w:t>
      </w:r>
      <w:r>
        <w:rPr>
          <w:sz w:val="19"/>
        </w:rPr>
        <w:t>39</w:t>
      </w:r>
      <w:r>
        <w:rPr>
          <w:spacing w:val="-3"/>
          <w:sz w:val="19"/>
        </w:rPr>
        <w:t> </w:t>
      </w:r>
      <w:r>
        <w:rPr>
          <w:sz w:val="19"/>
        </w:rPr>
        <w:t>da</w:t>
      </w:r>
      <w:r>
        <w:rPr>
          <w:spacing w:val="-3"/>
          <w:sz w:val="19"/>
        </w:rPr>
        <w:t> </w:t>
      </w:r>
      <w:r>
        <w:rPr>
          <w:sz w:val="19"/>
        </w:rPr>
        <w:t>Lei</w:t>
      </w:r>
      <w:r>
        <w:rPr>
          <w:spacing w:val="-3"/>
          <w:sz w:val="19"/>
        </w:rPr>
        <w:t> </w:t>
      </w:r>
      <w:r>
        <w:rPr>
          <w:sz w:val="19"/>
        </w:rPr>
        <w:t>nº</w:t>
      </w:r>
      <w:r>
        <w:rPr>
          <w:spacing w:val="-3"/>
          <w:sz w:val="19"/>
        </w:rPr>
        <w:t> </w:t>
      </w:r>
      <w:r>
        <w:rPr>
          <w:sz w:val="19"/>
        </w:rPr>
        <w:t>4.320, de 17 de março de 1964, e do art. 1º da Lei nº 1.012, de 15 de julho de 1986.</w:t>
      </w:r>
    </w:p>
    <w:p>
      <w:pPr>
        <w:pStyle w:val="BodyText"/>
        <w:spacing w:before="7"/>
      </w:pPr>
    </w:p>
    <w:p>
      <w:pPr>
        <w:pStyle w:val="ListParagraph"/>
        <w:numPr>
          <w:ilvl w:val="2"/>
          <w:numId w:val="51"/>
        </w:numPr>
        <w:tabs>
          <w:tab w:pos="932" w:val="left" w:leader="none"/>
        </w:tabs>
        <w:spacing w:line="280" w:lineRule="auto" w:before="0" w:after="0"/>
        <w:ind w:left="323" w:right="306" w:firstLine="0"/>
        <w:jc w:val="both"/>
        <w:rPr>
          <w:sz w:val="19"/>
        </w:rPr>
      </w:pPr>
      <w:r>
        <w:rPr>
          <w:sz w:val="19"/>
        </w:rPr>
        <w:t>O procedimento para inscrição do débito em dívida ativa deverá observar o que dispõem os arts. 4° e 5° da Lei n° 5.351, de 15 de dezembro de 2008, sendo que, em caso de dúvida, </w:t>
      </w:r>
      <w:r>
        <w:rPr>
          <w:sz w:val="19"/>
        </w:rPr>
        <w:t>a Procuradoria da Dívida Ativa deverá ser consultada.</w:t>
      </w:r>
    </w:p>
    <w:p>
      <w:pPr>
        <w:pStyle w:val="BodyText"/>
      </w:pPr>
    </w:p>
    <w:p>
      <w:pPr>
        <w:pStyle w:val="BodyText"/>
        <w:spacing w:before="87"/>
      </w:pPr>
    </w:p>
    <w:p>
      <w:pPr>
        <w:spacing w:before="0"/>
        <w:ind w:left="323" w:right="0" w:firstLine="0"/>
        <w:jc w:val="left"/>
        <w:rPr>
          <w:b/>
          <w:sz w:val="19"/>
        </w:rPr>
      </w:pPr>
      <w:r>
        <w:rPr>
          <w:b/>
          <w:spacing w:val="-2"/>
          <w:sz w:val="19"/>
        </w:rPr>
        <w:t>CLÁUSULA</w:t>
      </w:r>
      <w:r>
        <w:rPr>
          <w:b/>
          <w:spacing w:val="-8"/>
          <w:sz w:val="19"/>
        </w:rPr>
        <w:t> </w:t>
      </w:r>
      <w:r>
        <w:rPr>
          <w:b/>
          <w:spacing w:val="-2"/>
          <w:sz w:val="19"/>
        </w:rPr>
        <w:t>DÉCIMA</w:t>
      </w:r>
      <w:r>
        <w:rPr>
          <w:b/>
          <w:spacing w:val="-8"/>
          <w:sz w:val="19"/>
        </w:rPr>
        <w:t> </w:t>
      </w:r>
      <w:r>
        <w:rPr>
          <w:b/>
          <w:spacing w:val="-2"/>
          <w:sz w:val="19"/>
        </w:rPr>
        <w:t>SEGUNDA</w:t>
      </w:r>
      <w:r>
        <w:rPr>
          <w:b/>
          <w:spacing w:val="-7"/>
          <w:sz w:val="19"/>
        </w:rPr>
        <w:t> </w:t>
      </w:r>
      <w:r>
        <w:rPr>
          <w:b/>
          <w:spacing w:val="-2"/>
          <w:sz w:val="19"/>
        </w:rPr>
        <w:t>–</w:t>
      </w:r>
      <w:r>
        <w:rPr>
          <w:b/>
          <w:spacing w:val="3"/>
          <w:sz w:val="19"/>
        </w:rPr>
        <w:t> </w:t>
      </w:r>
      <w:r>
        <w:rPr>
          <w:b/>
          <w:spacing w:val="-2"/>
          <w:sz w:val="19"/>
        </w:rPr>
        <w:t>DA</w:t>
      </w:r>
      <w:r>
        <w:rPr>
          <w:b/>
          <w:spacing w:val="-7"/>
          <w:sz w:val="19"/>
        </w:rPr>
        <w:t> </w:t>
      </w:r>
      <w:r>
        <w:rPr>
          <w:b/>
          <w:spacing w:val="-2"/>
          <w:sz w:val="19"/>
        </w:rPr>
        <w:t>EXTINÇÃO</w:t>
      </w:r>
      <w:r>
        <w:rPr>
          <w:b/>
          <w:spacing w:val="3"/>
          <w:sz w:val="19"/>
        </w:rPr>
        <w:t> </w:t>
      </w:r>
      <w:r>
        <w:rPr>
          <w:b/>
          <w:spacing w:val="-2"/>
          <w:sz w:val="19"/>
        </w:rPr>
        <w:t>CONTRATUAL</w:t>
      </w:r>
    </w:p>
    <w:p>
      <w:pPr>
        <w:pStyle w:val="ListParagraph"/>
        <w:numPr>
          <w:ilvl w:val="1"/>
          <w:numId w:val="56"/>
        </w:numPr>
        <w:tabs>
          <w:tab w:pos="775" w:val="left" w:leader="none"/>
        </w:tabs>
        <w:spacing w:line="242" w:lineRule="auto" w:before="23" w:after="0"/>
        <w:ind w:left="323" w:right="780" w:firstLine="0"/>
        <w:jc w:val="left"/>
        <w:rPr>
          <w:sz w:val="22"/>
        </w:rPr>
      </w:pPr>
      <w:r>
        <w:rPr>
          <w:w w:val="105"/>
          <w:sz w:val="22"/>
        </w:rPr>
        <w:t>O</w:t>
      </w:r>
      <w:r>
        <w:rPr>
          <w:spacing w:val="-13"/>
          <w:w w:val="105"/>
          <w:sz w:val="22"/>
        </w:rPr>
        <w:t> </w:t>
      </w:r>
      <w:r>
        <w:rPr>
          <w:w w:val="105"/>
          <w:sz w:val="22"/>
        </w:rPr>
        <w:t>contrato</w:t>
      </w:r>
      <w:r>
        <w:rPr>
          <w:spacing w:val="-13"/>
          <w:w w:val="105"/>
          <w:sz w:val="22"/>
        </w:rPr>
        <w:t> </w:t>
      </w:r>
      <w:r>
        <w:rPr>
          <w:w w:val="105"/>
          <w:sz w:val="22"/>
        </w:rPr>
        <w:t>se</w:t>
      </w:r>
      <w:r>
        <w:rPr>
          <w:spacing w:val="-13"/>
          <w:w w:val="105"/>
          <w:sz w:val="22"/>
        </w:rPr>
        <w:t> </w:t>
      </w:r>
      <w:r>
        <w:rPr>
          <w:w w:val="105"/>
          <w:sz w:val="22"/>
        </w:rPr>
        <w:t>extingue</w:t>
      </w:r>
      <w:r>
        <w:rPr>
          <w:spacing w:val="-13"/>
          <w:w w:val="105"/>
          <w:sz w:val="22"/>
        </w:rPr>
        <w:t> </w:t>
      </w:r>
      <w:r>
        <w:rPr>
          <w:w w:val="105"/>
          <w:sz w:val="22"/>
        </w:rPr>
        <w:t>quando</w:t>
      </w:r>
      <w:r>
        <w:rPr>
          <w:spacing w:val="-13"/>
          <w:w w:val="105"/>
          <w:sz w:val="22"/>
        </w:rPr>
        <w:t> </w:t>
      </w:r>
      <w:r>
        <w:rPr>
          <w:w w:val="105"/>
          <w:sz w:val="22"/>
        </w:rPr>
        <w:t>vencido</w:t>
      </w:r>
      <w:r>
        <w:rPr>
          <w:spacing w:val="-13"/>
          <w:w w:val="105"/>
          <w:sz w:val="22"/>
        </w:rPr>
        <w:t> </w:t>
      </w:r>
      <w:r>
        <w:rPr>
          <w:w w:val="105"/>
          <w:sz w:val="22"/>
        </w:rPr>
        <w:t>o</w:t>
      </w:r>
      <w:r>
        <w:rPr>
          <w:spacing w:val="-13"/>
          <w:w w:val="105"/>
          <w:sz w:val="22"/>
        </w:rPr>
        <w:t> </w:t>
      </w:r>
      <w:r>
        <w:rPr>
          <w:w w:val="105"/>
          <w:sz w:val="22"/>
        </w:rPr>
        <w:t>prazo</w:t>
      </w:r>
      <w:r>
        <w:rPr>
          <w:spacing w:val="-13"/>
          <w:w w:val="105"/>
          <w:sz w:val="22"/>
        </w:rPr>
        <w:t> </w:t>
      </w:r>
      <w:r>
        <w:rPr>
          <w:w w:val="105"/>
          <w:sz w:val="22"/>
        </w:rPr>
        <w:t>nele</w:t>
      </w:r>
      <w:r>
        <w:rPr>
          <w:spacing w:val="-13"/>
          <w:w w:val="105"/>
          <w:sz w:val="22"/>
        </w:rPr>
        <w:t> </w:t>
      </w:r>
      <w:r>
        <w:rPr>
          <w:w w:val="105"/>
          <w:sz w:val="22"/>
        </w:rPr>
        <w:t>estipulado,</w:t>
      </w:r>
      <w:r>
        <w:rPr>
          <w:spacing w:val="-13"/>
          <w:w w:val="105"/>
          <w:sz w:val="22"/>
        </w:rPr>
        <w:t> </w:t>
      </w:r>
      <w:r>
        <w:rPr>
          <w:w w:val="105"/>
          <w:sz w:val="22"/>
        </w:rPr>
        <w:t>independentemente</w:t>
      </w:r>
      <w:r>
        <w:rPr>
          <w:spacing w:val="-13"/>
          <w:w w:val="105"/>
          <w:sz w:val="22"/>
        </w:rPr>
        <w:t> </w:t>
      </w:r>
      <w:r>
        <w:rPr>
          <w:w w:val="105"/>
          <w:sz w:val="22"/>
        </w:rPr>
        <w:t>de</w:t>
      </w:r>
      <w:r>
        <w:rPr>
          <w:spacing w:val="-13"/>
          <w:w w:val="105"/>
          <w:sz w:val="22"/>
        </w:rPr>
        <w:t> </w:t>
      </w:r>
      <w:r>
        <w:rPr>
          <w:w w:val="105"/>
          <w:sz w:val="22"/>
        </w:rPr>
        <w:t>terem</w:t>
      </w:r>
      <w:r>
        <w:rPr>
          <w:spacing w:val="-13"/>
          <w:w w:val="105"/>
          <w:sz w:val="22"/>
        </w:rPr>
        <w:t> </w:t>
      </w:r>
      <w:r>
        <w:rPr>
          <w:w w:val="105"/>
          <w:sz w:val="22"/>
        </w:rPr>
        <w:t>sido</w:t>
      </w:r>
      <w:r>
        <w:rPr>
          <w:spacing w:val="-13"/>
          <w:w w:val="105"/>
          <w:sz w:val="22"/>
        </w:rPr>
        <w:t> </w:t>
      </w:r>
      <w:r>
        <w:rPr>
          <w:w w:val="105"/>
          <w:sz w:val="22"/>
        </w:rPr>
        <w:t>cumpridas</w:t>
      </w:r>
      <w:r>
        <w:rPr>
          <w:spacing w:val="-13"/>
          <w:w w:val="105"/>
          <w:sz w:val="22"/>
        </w:rPr>
        <w:t> </w:t>
      </w:r>
      <w:r>
        <w:rPr>
          <w:w w:val="105"/>
          <w:sz w:val="22"/>
        </w:rPr>
        <w:t>ou</w:t>
      </w:r>
      <w:r>
        <w:rPr>
          <w:spacing w:val="-13"/>
          <w:w w:val="105"/>
          <w:sz w:val="22"/>
        </w:rPr>
        <w:t> </w:t>
      </w:r>
      <w:r>
        <w:rPr>
          <w:w w:val="105"/>
          <w:sz w:val="22"/>
        </w:rPr>
        <w:t>não</w:t>
      </w:r>
      <w:r>
        <w:rPr>
          <w:spacing w:val="-13"/>
          <w:w w:val="105"/>
          <w:sz w:val="22"/>
        </w:rPr>
        <w:t> </w:t>
      </w:r>
      <w:r>
        <w:rPr>
          <w:w w:val="105"/>
          <w:sz w:val="22"/>
        </w:rPr>
        <w:t>as</w:t>
      </w:r>
      <w:r>
        <w:rPr>
          <w:spacing w:val="-13"/>
          <w:w w:val="105"/>
          <w:sz w:val="22"/>
        </w:rPr>
        <w:t> </w:t>
      </w:r>
      <w:r>
        <w:rPr>
          <w:w w:val="105"/>
          <w:sz w:val="22"/>
        </w:rPr>
        <w:t>obrigações</w:t>
      </w:r>
      <w:r>
        <w:rPr>
          <w:spacing w:val="-13"/>
          <w:w w:val="105"/>
          <w:sz w:val="22"/>
        </w:rPr>
        <w:t> </w:t>
      </w:r>
      <w:r>
        <w:rPr>
          <w:w w:val="105"/>
          <w:sz w:val="22"/>
        </w:rPr>
        <w:t>de</w:t>
      </w:r>
      <w:r>
        <w:rPr>
          <w:spacing w:val="-13"/>
          <w:w w:val="105"/>
          <w:sz w:val="22"/>
        </w:rPr>
        <w:t> </w:t>
      </w:r>
      <w:r>
        <w:rPr>
          <w:w w:val="105"/>
          <w:sz w:val="22"/>
        </w:rPr>
        <w:t>ambas</w:t>
      </w:r>
      <w:r>
        <w:rPr>
          <w:spacing w:val="-13"/>
          <w:w w:val="105"/>
          <w:sz w:val="22"/>
        </w:rPr>
        <w:t> </w:t>
      </w:r>
      <w:r>
        <w:rPr>
          <w:w w:val="105"/>
          <w:sz w:val="22"/>
        </w:rPr>
        <w:t>as</w:t>
      </w:r>
      <w:r>
        <w:rPr>
          <w:spacing w:val="-13"/>
          <w:w w:val="105"/>
          <w:sz w:val="22"/>
        </w:rPr>
        <w:t> </w:t>
      </w:r>
      <w:r>
        <w:rPr>
          <w:w w:val="105"/>
          <w:sz w:val="22"/>
        </w:rPr>
        <w:t>partes contraentes,</w:t>
      </w:r>
      <w:r>
        <w:rPr>
          <w:spacing w:val="-5"/>
          <w:w w:val="105"/>
          <w:sz w:val="22"/>
        </w:rPr>
        <w:t> </w:t>
      </w:r>
      <w:r>
        <w:rPr>
          <w:w w:val="105"/>
          <w:sz w:val="22"/>
        </w:rPr>
        <w:t>sem</w:t>
      </w:r>
      <w:r>
        <w:rPr>
          <w:spacing w:val="-5"/>
          <w:w w:val="105"/>
          <w:sz w:val="22"/>
        </w:rPr>
        <w:t> </w:t>
      </w:r>
      <w:r>
        <w:rPr>
          <w:w w:val="105"/>
          <w:sz w:val="22"/>
        </w:rPr>
        <w:t>prejuízo</w:t>
      </w:r>
      <w:r>
        <w:rPr>
          <w:spacing w:val="-5"/>
          <w:w w:val="105"/>
          <w:sz w:val="22"/>
        </w:rPr>
        <w:t> </w:t>
      </w:r>
      <w:r>
        <w:rPr>
          <w:w w:val="105"/>
          <w:sz w:val="22"/>
        </w:rPr>
        <w:t>da</w:t>
      </w:r>
      <w:r>
        <w:rPr>
          <w:spacing w:val="-5"/>
          <w:w w:val="105"/>
          <w:sz w:val="22"/>
        </w:rPr>
        <w:t> </w:t>
      </w:r>
      <w:r>
        <w:rPr>
          <w:w w:val="105"/>
          <w:sz w:val="22"/>
        </w:rPr>
        <w:t>aplicação</w:t>
      </w:r>
      <w:r>
        <w:rPr>
          <w:spacing w:val="-5"/>
          <w:w w:val="105"/>
          <w:sz w:val="22"/>
        </w:rPr>
        <w:t> </w:t>
      </w:r>
      <w:r>
        <w:rPr>
          <w:w w:val="105"/>
          <w:sz w:val="22"/>
        </w:rPr>
        <w:t>das</w:t>
      </w:r>
      <w:r>
        <w:rPr>
          <w:spacing w:val="-5"/>
          <w:w w:val="105"/>
          <w:sz w:val="22"/>
        </w:rPr>
        <w:t> </w:t>
      </w:r>
      <w:r>
        <w:rPr>
          <w:w w:val="105"/>
          <w:sz w:val="22"/>
        </w:rPr>
        <w:t>penalidades</w:t>
      </w:r>
      <w:r>
        <w:rPr>
          <w:spacing w:val="-5"/>
          <w:w w:val="105"/>
          <w:sz w:val="22"/>
        </w:rPr>
        <w:t> </w:t>
      </w:r>
      <w:r>
        <w:rPr>
          <w:w w:val="105"/>
          <w:sz w:val="22"/>
        </w:rPr>
        <w:t>eventualmente</w:t>
      </w:r>
      <w:r>
        <w:rPr>
          <w:spacing w:val="-5"/>
          <w:w w:val="105"/>
          <w:sz w:val="22"/>
        </w:rPr>
        <w:t> </w:t>
      </w:r>
      <w:r>
        <w:rPr>
          <w:w w:val="105"/>
          <w:sz w:val="22"/>
        </w:rPr>
        <w:t>cabíveis,</w:t>
      </w:r>
      <w:r>
        <w:rPr>
          <w:spacing w:val="-5"/>
          <w:w w:val="105"/>
          <w:sz w:val="22"/>
        </w:rPr>
        <w:t> </w:t>
      </w:r>
      <w:r>
        <w:rPr>
          <w:w w:val="105"/>
          <w:sz w:val="22"/>
        </w:rPr>
        <w:t>observados</w:t>
      </w:r>
      <w:r>
        <w:rPr>
          <w:spacing w:val="-5"/>
          <w:w w:val="105"/>
          <w:sz w:val="22"/>
        </w:rPr>
        <w:t> </w:t>
      </w:r>
      <w:r>
        <w:rPr>
          <w:w w:val="105"/>
          <w:sz w:val="22"/>
        </w:rPr>
        <w:t>os</w:t>
      </w:r>
      <w:r>
        <w:rPr>
          <w:spacing w:val="-5"/>
          <w:w w:val="105"/>
          <w:sz w:val="22"/>
        </w:rPr>
        <w:t> </w:t>
      </w:r>
      <w:r>
        <w:rPr>
          <w:w w:val="105"/>
          <w:sz w:val="22"/>
        </w:rPr>
        <w:t>preceitos</w:t>
      </w:r>
      <w:r>
        <w:rPr>
          <w:spacing w:val="-5"/>
          <w:w w:val="105"/>
          <w:sz w:val="22"/>
        </w:rPr>
        <w:t> </w:t>
      </w:r>
      <w:r>
        <w:rPr>
          <w:w w:val="105"/>
          <w:sz w:val="22"/>
        </w:rPr>
        <w:t>da</w:t>
      </w:r>
      <w:r>
        <w:rPr>
          <w:spacing w:val="-5"/>
          <w:w w:val="105"/>
          <w:sz w:val="22"/>
        </w:rPr>
        <w:t> </w:t>
      </w:r>
      <w:r>
        <w:rPr>
          <w:w w:val="105"/>
          <w:sz w:val="22"/>
        </w:rPr>
        <w:t>Lei</w:t>
      </w:r>
      <w:r>
        <w:rPr>
          <w:spacing w:val="-5"/>
          <w:w w:val="105"/>
          <w:sz w:val="22"/>
        </w:rPr>
        <w:t> </w:t>
      </w:r>
      <w:r>
        <w:rPr>
          <w:w w:val="105"/>
          <w:sz w:val="22"/>
        </w:rPr>
        <w:t>nº</w:t>
      </w:r>
      <w:r>
        <w:rPr>
          <w:spacing w:val="-5"/>
          <w:w w:val="105"/>
          <w:sz w:val="22"/>
        </w:rPr>
        <w:t> </w:t>
      </w:r>
      <w:r>
        <w:rPr>
          <w:w w:val="105"/>
          <w:sz w:val="22"/>
        </w:rPr>
        <w:t>14.133/21</w:t>
      </w:r>
      <w:r>
        <w:rPr>
          <w:spacing w:val="-5"/>
          <w:w w:val="105"/>
          <w:sz w:val="22"/>
        </w:rPr>
        <w:t> </w:t>
      </w:r>
      <w:r>
        <w:rPr>
          <w:w w:val="105"/>
          <w:sz w:val="22"/>
        </w:rPr>
        <w:t>e</w:t>
      </w:r>
      <w:r>
        <w:rPr>
          <w:spacing w:val="-5"/>
          <w:w w:val="105"/>
          <w:sz w:val="22"/>
        </w:rPr>
        <w:t> </w:t>
      </w:r>
      <w:r>
        <w:rPr>
          <w:w w:val="105"/>
          <w:sz w:val="22"/>
        </w:rPr>
        <w:t>neste</w:t>
      </w:r>
      <w:r>
        <w:rPr>
          <w:spacing w:val="-5"/>
          <w:w w:val="105"/>
          <w:sz w:val="22"/>
        </w:rPr>
        <w:t> </w:t>
      </w:r>
      <w:r>
        <w:rPr>
          <w:w w:val="105"/>
          <w:sz w:val="22"/>
        </w:rPr>
        <w:t>Contrato.</w:t>
      </w:r>
    </w:p>
    <w:p>
      <w:pPr>
        <w:pStyle w:val="ListParagraph"/>
        <w:numPr>
          <w:ilvl w:val="1"/>
          <w:numId w:val="56"/>
        </w:numPr>
        <w:tabs>
          <w:tab w:pos="775" w:val="left" w:leader="none"/>
        </w:tabs>
        <w:spacing w:line="242" w:lineRule="auto" w:before="0" w:after="0"/>
        <w:ind w:left="323" w:right="434" w:firstLine="0"/>
        <w:jc w:val="left"/>
        <w:rPr>
          <w:sz w:val="22"/>
        </w:rPr>
      </w:pPr>
      <w:r>
        <w:rPr>
          <w:w w:val="105"/>
          <w:sz w:val="22"/>
        </w:rPr>
        <w:t>O</w:t>
      </w:r>
      <w:r>
        <w:rPr>
          <w:spacing w:val="-15"/>
          <w:w w:val="105"/>
          <w:sz w:val="22"/>
        </w:rPr>
        <w:t> </w:t>
      </w:r>
      <w:r>
        <w:rPr>
          <w:w w:val="105"/>
          <w:sz w:val="22"/>
        </w:rPr>
        <w:t>Contrato</w:t>
      </w:r>
      <w:r>
        <w:rPr>
          <w:spacing w:val="-14"/>
          <w:w w:val="105"/>
          <w:sz w:val="22"/>
        </w:rPr>
        <w:t> </w:t>
      </w:r>
      <w:r>
        <w:rPr>
          <w:w w:val="105"/>
          <w:sz w:val="22"/>
        </w:rPr>
        <w:t>pode</w:t>
      </w:r>
      <w:r>
        <w:rPr>
          <w:spacing w:val="-15"/>
          <w:w w:val="105"/>
          <w:sz w:val="22"/>
        </w:rPr>
        <w:t> </w:t>
      </w:r>
      <w:r>
        <w:rPr>
          <w:w w:val="105"/>
          <w:sz w:val="22"/>
        </w:rPr>
        <w:t>ser</w:t>
      </w:r>
      <w:r>
        <w:rPr>
          <w:spacing w:val="-14"/>
          <w:w w:val="105"/>
          <w:sz w:val="22"/>
        </w:rPr>
        <w:t> </w:t>
      </w:r>
      <w:r>
        <w:rPr>
          <w:w w:val="105"/>
          <w:sz w:val="22"/>
        </w:rPr>
        <w:t>extinto</w:t>
      </w:r>
      <w:r>
        <w:rPr>
          <w:spacing w:val="-14"/>
          <w:w w:val="105"/>
          <w:sz w:val="22"/>
        </w:rPr>
        <w:t> </w:t>
      </w:r>
      <w:r>
        <w:rPr>
          <w:w w:val="105"/>
          <w:sz w:val="22"/>
        </w:rPr>
        <w:t>antes</w:t>
      </w:r>
      <w:r>
        <w:rPr>
          <w:spacing w:val="-15"/>
          <w:w w:val="105"/>
          <w:sz w:val="22"/>
        </w:rPr>
        <w:t> </w:t>
      </w:r>
      <w:r>
        <w:rPr>
          <w:w w:val="105"/>
          <w:sz w:val="22"/>
        </w:rPr>
        <w:t>do</w:t>
      </w:r>
      <w:r>
        <w:rPr>
          <w:spacing w:val="-14"/>
          <w:w w:val="105"/>
          <w:sz w:val="22"/>
        </w:rPr>
        <w:t> </w:t>
      </w:r>
      <w:r>
        <w:rPr>
          <w:w w:val="105"/>
          <w:sz w:val="22"/>
        </w:rPr>
        <w:t>prazo</w:t>
      </w:r>
      <w:r>
        <w:rPr>
          <w:spacing w:val="-15"/>
          <w:w w:val="105"/>
          <w:sz w:val="22"/>
        </w:rPr>
        <w:t> </w:t>
      </w:r>
      <w:r>
        <w:rPr>
          <w:w w:val="105"/>
          <w:sz w:val="22"/>
        </w:rPr>
        <w:t>nele</w:t>
      </w:r>
      <w:r>
        <w:rPr>
          <w:spacing w:val="-14"/>
          <w:w w:val="105"/>
          <w:sz w:val="22"/>
        </w:rPr>
        <w:t> </w:t>
      </w:r>
      <w:r>
        <w:rPr>
          <w:w w:val="105"/>
          <w:sz w:val="22"/>
        </w:rPr>
        <w:t>fixado,</w:t>
      </w:r>
      <w:r>
        <w:rPr>
          <w:spacing w:val="-14"/>
          <w:w w:val="105"/>
          <w:sz w:val="22"/>
        </w:rPr>
        <w:t> </w:t>
      </w:r>
      <w:r>
        <w:rPr>
          <w:w w:val="105"/>
          <w:sz w:val="22"/>
        </w:rPr>
        <w:t>sem</w:t>
      </w:r>
      <w:r>
        <w:rPr>
          <w:spacing w:val="-15"/>
          <w:w w:val="105"/>
          <w:sz w:val="22"/>
        </w:rPr>
        <w:t> </w:t>
      </w:r>
      <w:r>
        <w:rPr>
          <w:w w:val="105"/>
          <w:sz w:val="22"/>
        </w:rPr>
        <w:t>ônus</w:t>
      </w:r>
      <w:r>
        <w:rPr>
          <w:spacing w:val="-14"/>
          <w:w w:val="105"/>
          <w:sz w:val="22"/>
        </w:rPr>
        <w:t> </w:t>
      </w:r>
      <w:r>
        <w:rPr>
          <w:w w:val="105"/>
          <w:sz w:val="22"/>
        </w:rPr>
        <w:t>para</w:t>
      </w:r>
      <w:r>
        <w:rPr>
          <w:spacing w:val="-15"/>
          <w:w w:val="105"/>
          <w:sz w:val="22"/>
        </w:rPr>
        <w:t> </w:t>
      </w:r>
      <w:r>
        <w:rPr>
          <w:w w:val="105"/>
          <w:sz w:val="22"/>
        </w:rPr>
        <w:t>o</w:t>
      </w:r>
      <w:r>
        <w:rPr>
          <w:spacing w:val="-14"/>
          <w:w w:val="105"/>
          <w:sz w:val="22"/>
        </w:rPr>
        <w:t> </w:t>
      </w:r>
      <w:r>
        <w:rPr>
          <w:b/>
          <w:w w:val="105"/>
          <w:sz w:val="22"/>
        </w:rPr>
        <w:t>CONTRATANTE</w:t>
      </w:r>
      <w:r>
        <w:rPr>
          <w:w w:val="105"/>
          <w:sz w:val="22"/>
        </w:rPr>
        <w:t>,</w:t>
      </w:r>
      <w:r>
        <w:rPr>
          <w:spacing w:val="-14"/>
          <w:w w:val="105"/>
          <w:sz w:val="22"/>
        </w:rPr>
        <w:t> </w:t>
      </w:r>
      <w:r>
        <w:rPr>
          <w:w w:val="105"/>
          <w:sz w:val="22"/>
        </w:rPr>
        <w:t>quando</w:t>
      </w:r>
      <w:r>
        <w:rPr>
          <w:spacing w:val="-15"/>
          <w:w w:val="105"/>
          <w:sz w:val="22"/>
        </w:rPr>
        <w:t> </w:t>
      </w:r>
      <w:r>
        <w:rPr>
          <w:w w:val="105"/>
          <w:sz w:val="22"/>
        </w:rPr>
        <w:t>esta</w:t>
      </w:r>
      <w:r>
        <w:rPr>
          <w:spacing w:val="-14"/>
          <w:w w:val="105"/>
          <w:sz w:val="22"/>
        </w:rPr>
        <w:t> </w:t>
      </w:r>
      <w:r>
        <w:rPr>
          <w:w w:val="105"/>
          <w:sz w:val="22"/>
        </w:rPr>
        <w:t>não</w:t>
      </w:r>
      <w:r>
        <w:rPr>
          <w:spacing w:val="-15"/>
          <w:w w:val="105"/>
          <w:sz w:val="22"/>
        </w:rPr>
        <w:t> </w:t>
      </w:r>
      <w:r>
        <w:rPr>
          <w:w w:val="105"/>
          <w:sz w:val="22"/>
        </w:rPr>
        <w:t>dispuser</w:t>
      </w:r>
      <w:r>
        <w:rPr>
          <w:spacing w:val="-14"/>
          <w:w w:val="105"/>
          <w:sz w:val="22"/>
        </w:rPr>
        <w:t> </w:t>
      </w:r>
      <w:r>
        <w:rPr>
          <w:w w:val="105"/>
          <w:sz w:val="22"/>
        </w:rPr>
        <w:t>de</w:t>
      </w:r>
      <w:r>
        <w:rPr>
          <w:spacing w:val="-14"/>
          <w:w w:val="105"/>
          <w:sz w:val="22"/>
        </w:rPr>
        <w:t> </w:t>
      </w:r>
      <w:r>
        <w:rPr>
          <w:w w:val="105"/>
          <w:sz w:val="22"/>
        </w:rPr>
        <w:t>créditos</w:t>
      </w:r>
      <w:r>
        <w:rPr>
          <w:spacing w:val="-15"/>
          <w:w w:val="105"/>
          <w:sz w:val="22"/>
        </w:rPr>
        <w:t> </w:t>
      </w:r>
      <w:r>
        <w:rPr>
          <w:w w:val="105"/>
          <w:sz w:val="22"/>
        </w:rPr>
        <w:t>orçamentários</w:t>
      </w:r>
      <w:r>
        <w:rPr>
          <w:spacing w:val="-14"/>
          <w:w w:val="105"/>
          <w:sz w:val="22"/>
        </w:rPr>
        <w:t> </w:t>
      </w:r>
      <w:r>
        <w:rPr>
          <w:w w:val="105"/>
          <w:sz w:val="22"/>
        </w:rPr>
        <w:t>para</w:t>
      </w:r>
      <w:r>
        <w:rPr>
          <w:spacing w:val="-15"/>
          <w:w w:val="105"/>
          <w:sz w:val="22"/>
        </w:rPr>
        <w:t> </w:t>
      </w:r>
      <w:r>
        <w:rPr>
          <w:w w:val="105"/>
          <w:sz w:val="22"/>
        </w:rPr>
        <w:t>sua continuidade ou quando entender que o Contrato não mais lhe oferece vantagem.</w:t>
      </w:r>
    </w:p>
    <w:p>
      <w:pPr>
        <w:pStyle w:val="ListParagraph"/>
        <w:numPr>
          <w:ilvl w:val="2"/>
          <w:numId w:val="56"/>
        </w:numPr>
        <w:tabs>
          <w:tab w:pos="934" w:val="left" w:leader="none"/>
        </w:tabs>
        <w:spacing w:line="252" w:lineRule="exact" w:before="0" w:after="0"/>
        <w:ind w:left="934" w:right="0" w:hanging="611"/>
        <w:jc w:val="left"/>
        <w:rPr>
          <w:sz w:val="22"/>
        </w:rPr>
      </w:pPr>
      <w:r>
        <w:rPr>
          <w:spacing w:val="-2"/>
          <w:w w:val="105"/>
          <w:sz w:val="22"/>
        </w:rPr>
        <w:t>A</w:t>
      </w:r>
      <w:r>
        <w:rPr>
          <w:spacing w:val="-14"/>
          <w:w w:val="105"/>
          <w:sz w:val="22"/>
        </w:rPr>
        <w:t> </w:t>
      </w:r>
      <w:r>
        <w:rPr>
          <w:spacing w:val="-2"/>
          <w:w w:val="105"/>
          <w:sz w:val="22"/>
        </w:rPr>
        <w:t>extinção</w:t>
      </w:r>
      <w:r>
        <w:rPr>
          <w:spacing w:val="-5"/>
          <w:w w:val="105"/>
          <w:sz w:val="22"/>
        </w:rPr>
        <w:t> </w:t>
      </w:r>
      <w:r>
        <w:rPr>
          <w:spacing w:val="-2"/>
          <w:w w:val="105"/>
          <w:sz w:val="22"/>
        </w:rPr>
        <w:t>nesta</w:t>
      </w:r>
      <w:r>
        <w:rPr>
          <w:spacing w:val="-4"/>
          <w:w w:val="105"/>
          <w:sz w:val="22"/>
        </w:rPr>
        <w:t> </w:t>
      </w:r>
      <w:r>
        <w:rPr>
          <w:spacing w:val="-2"/>
          <w:w w:val="105"/>
          <w:sz w:val="22"/>
        </w:rPr>
        <w:t>hipótese</w:t>
      </w:r>
      <w:r>
        <w:rPr>
          <w:spacing w:val="-4"/>
          <w:w w:val="105"/>
          <w:sz w:val="22"/>
        </w:rPr>
        <w:t> </w:t>
      </w:r>
      <w:r>
        <w:rPr>
          <w:spacing w:val="-2"/>
          <w:w w:val="105"/>
          <w:sz w:val="22"/>
        </w:rPr>
        <w:t>ocorrerá</w:t>
      </w:r>
      <w:r>
        <w:rPr>
          <w:spacing w:val="-4"/>
          <w:w w:val="105"/>
          <w:sz w:val="22"/>
        </w:rPr>
        <w:t> </w:t>
      </w:r>
      <w:r>
        <w:rPr>
          <w:spacing w:val="-2"/>
          <w:w w:val="105"/>
          <w:sz w:val="22"/>
        </w:rPr>
        <w:t>na</w:t>
      </w:r>
      <w:r>
        <w:rPr>
          <w:spacing w:val="-3"/>
          <w:w w:val="105"/>
          <w:sz w:val="22"/>
        </w:rPr>
        <w:t> </w:t>
      </w:r>
      <w:r>
        <w:rPr>
          <w:spacing w:val="-2"/>
          <w:w w:val="105"/>
          <w:sz w:val="22"/>
        </w:rPr>
        <w:t>próxima</w:t>
      </w:r>
      <w:r>
        <w:rPr>
          <w:spacing w:val="-4"/>
          <w:w w:val="105"/>
          <w:sz w:val="22"/>
        </w:rPr>
        <w:t> </w:t>
      </w:r>
      <w:r>
        <w:rPr>
          <w:spacing w:val="-2"/>
          <w:w w:val="105"/>
          <w:sz w:val="22"/>
        </w:rPr>
        <w:t>data</w:t>
      </w:r>
      <w:r>
        <w:rPr>
          <w:spacing w:val="-4"/>
          <w:w w:val="105"/>
          <w:sz w:val="22"/>
        </w:rPr>
        <w:t> </w:t>
      </w:r>
      <w:r>
        <w:rPr>
          <w:spacing w:val="-2"/>
          <w:w w:val="105"/>
          <w:sz w:val="22"/>
        </w:rPr>
        <w:t>de</w:t>
      </w:r>
      <w:r>
        <w:rPr>
          <w:spacing w:val="-3"/>
          <w:w w:val="105"/>
          <w:sz w:val="22"/>
        </w:rPr>
        <w:t> </w:t>
      </w:r>
      <w:r>
        <w:rPr>
          <w:spacing w:val="-2"/>
          <w:w w:val="105"/>
          <w:sz w:val="22"/>
        </w:rPr>
        <w:t>aniversário</w:t>
      </w:r>
      <w:r>
        <w:rPr>
          <w:spacing w:val="-4"/>
          <w:w w:val="105"/>
          <w:sz w:val="22"/>
        </w:rPr>
        <w:t> </w:t>
      </w:r>
      <w:r>
        <w:rPr>
          <w:spacing w:val="-2"/>
          <w:w w:val="105"/>
          <w:sz w:val="22"/>
        </w:rPr>
        <w:t>do</w:t>
      </w:r>
      <w:r>
        <w:rPr>
          <w:spacing w:val="-4"/>
          <w:w w:val="105"/>
          <w:sz w:val="22"/>
        </w:rPr>
        <w:t> </w:t>
      </w:r>
      <w:r>
        <w:rPr>
          <w:spacing w:val="-2"/>
          <w:w w:val="105"/>
          <w:sz w:val="22"/>
        </w:rPr>
        <w:t>Contrato,</w:t>
      </w:r>
      <w:r>
        <w:rPr>
          <w:spacing w:val="-3"/>
          <w:w w:val="105"/>
          <w:sz w:val="22"/>
        </w:rPr>
        <w:t> </w:t>
      </w:r>
      <w:r>
        <w:rPr>
          <w:spacing w:val="-2"/>
          <w:w w:val="105"/>
          <w:sz w:val="22"/>
        </w:rPr>
        <w:t>desde</w:t>
      </w:r>
      <w:r>
        <w:rPr>
          <w:spacing w:val="-4"/>
          <w:w w:val="105"/>
          <w:sz w:val="22"/>
        </w:rPr>
        <w:t> </w:t>
      </w:r>
      <w:r>
        <w:rPr>
          <w:spacing w:val="-2"/>
          <w:w w:val="105"/>
          <w:sz w:val="22"/>
        </w:rPr>
        <w:t>que</w:t>
      </w:r>
      <w:r>
        <w:rPr>
          <w:spacing w:val="-4"/>
          <w:w w:val="105"/>
          <w:sz w:val="22"/>
        </w:rPr>
        <w:t> </w:t>
      </w:r>
      <w:r>
        <w:rPr>
          <w:spacing w:val="-2"/>
          <w:w w:val="105"/>
          <w:sz w:val="22"/>
        </w:rPr>
        <w:t>haja</w:t>
      </w:r>
      <w:r>
        <w:rPr>
          <w:spacing w:val="-4"/>
          <w:w w:val="105"/>
          <w:sz w:val="22"/>
        </w:rPr>
        <w:t> </w:t>
      </w:r>
      <w:r>
        <w:rPr>
          <w:spacing w:val="-2"/>
          <w:w w:val="105"/>
          <w:sz w:val="22"/>
        </w:rPr>
        <w:t>a</w:t>
      </w:r>
      <w:r>
        <w:rPr>
          <w:spacing w:val="-3"/>
          <w:w w:val="105"/>
          <w:sz w:val="22"/>
        </w:rPr>
        <w:t> </w:t>
      </w:r>
      <w:r>
        <w:rPr>
          <w:spacing w:val="-2"/>
          <w:w w:val="105"/>
          <w:sz w:val="22"/>
        </w:rPr>
        <w:t>notificação</w:t>
      </w:r>
      <w:r>
        <w:rPr>
          <w:spacing w:val="-4"/>
          <w:w w:val="105"/>
          <w:sz w:val="22"/>
        </w:rPr>
        <w:t> </w:t>
      </w:r>
      <w:r>
        <w:rPr>
          <w:spacing w:val="-2"/>
          <w:w w:val="105"/>
          <w:sz w:val="22"/>
        </w:rPr>
        <w:t>do</w:t>
      </w:r>
      <w:r>
        <w:rPr>
          <w:spacing w:val="-4"/>
          <w:w w:val="105"/>
          <w:sz w:val="22"/>
        </w:rPr>
        <w:t> </w:t>
      </w:r>
      <w:r>
        <w:rPr>
          <w:b/>
          <w:spacing w:val="-2"/>
          <w:w w:val="105"/>
          <w:sz w:val="22"/>
        </w:rPr>
        <w:t>CONTRATADO</w:t>
      </w:r>
      <w:r>
        <w:rPr>
          <w:b/>
          <w:spacing w:val="-3"/>
          <w:w w:val="105"/>
          <w:sz w:val="22"/>
        </w:rPr>
        <w:t> </w:t>
      </w:r>
      <w:r>
        <w:rPr>
          <w:spacing w:val="-4"/>
          <w:w w:val="105"/>
          <w:sz w:val="22"/>
        </w:rPr>
        <w:t>pelo</w:t>
      </w:r>
    </w:p>
    <w:p>
      <w:pPr>
        <w:spacing w:before="1"/>
        <w:ind w:left="323" w:right="0" w:firstLine="0"/>
        <w:jc w:val="left"/>
        <w:rPr>
          <w:sz w:val="22"/>
        </w:rPr>
      </w:pPr>
      <w:r>
        <w:rPr>
          <w:b/>
          <w:spacing w:val="-2"/>
          <w:w w:val="105"/>
          <w:sz w:val="22"/>
        </w:rPr>
        <w:t>CONTRATANTE</w:t>
      </w:r>
      <w:r>
        <w:rPr>
          <w:b/>
          <w:spacing w:val="-6"/>
          <w:w w:val="105"/>
          <w:sz w:val="22"/>
        </w:rPr>
        <w:t> </w:t>
      </w:r>
      <w:r>
        <w:rPr>
          <w:spacing w:val="-2"/>
          <w:w w:val="105"/>
          <w:sz w:val="22"/>
        </w:rPr>
        <w:t>nesse</w:t>
      </w:r>
      <w:r>
        <w:rPr>
          <w:spacing w:val="-5"/>
          <w:w w:val="105"/>
          <w:sz w:val="22"/>
        </w:rPr>
        <w:t> </w:t>
      </w:r>
      <w:r>
        <w:rPr>
          <w:spacing w:val="-2"/>
          <w:w w:val="105"/>
          <w:sz w:val="22"/>
        </w:rPr>
        <w:t>sentido</w:t>
      </w:r>
      <w:r>
        <w:rPr>
          <w:spacing w:val="-6"/>
          <w:w w:val="105"/>
          <w:sz w:val="22"/>
        </w:rPr>
        <w:t> </w:t>
      </w:r>
      <w:r>
        <w:rPr>
          <w:spacing w:val="-2"/>
          <w:w w:val="105"/>
          <w:sz w:val="22"/>
        </w:rPr>
        <w:t>com</w:t>
      </w:r>
      <w:r>
        <w:rPr>
          <w:spacing w:val="-5"/>
          <w:w w:val="105"/>
          <w:sz w:val="22"/>
        </w:rPr>
        <w:t> </w:t>
      </w:r>
      <w:r>
        <w:rPr>
          <w:spacing w:val="-2"/>
          <w:w w:val="105"/>
          <w:sz w:val="22"/>
        </w:rPr>
        <w:t>pelo</w:t>
      </w:r>
      <w:r>
        <w:rPr>
          <w:spacing w:val="-6"/>
          <w:w w:val="105"/>
          <w:sz w:val="22"/>
        </w:rPr>
        <w:t> </w:t>
      </w:r>
      <w:r>
        <w:rPr>
          <w:spacing w:val="-2"/>
          <w:w w:val="105"/>
          <w:sz w:val="22"/>
        </w:rPr>
        <w:t>menos</w:t>
      </w:r>
      <w:r>
        <w:rPr>
          <w:spacing w:val="-5"/>
          <w:w w:val="105"/>
          <w:sz w:val="22"/>
        </w:rPr>
        <w:t> </w:t>
      </w:r>
      <w:r>
        <w:rPr>
          <w:spacing w:val="-2"/>
          <w:w w:val="105"/>
          <w:sz w:val="22"/>
        </w:rPr>
        <w:t>2</w:t>
      </w:r>
      <w:r>
        <w:rPr>
          <w:spacing w:val="-6"/>
          <w:w w:val="105"/>
          <w:sz w:val="22"/>
        </w:rPr>
        <w:t> </w:t>
      </w:r>
      <w:r>
        <w:rPr>
          <w:spacing w:val="-2"/>
          <w:w w:val="105"/>
          <w:sz w:val="22"/>
        </w:rPr>
        <w:t>(dois)</w:t>
      </w:r>
      <w:r>
        <w:rPr>
          <w:spacing w:val="-5"/>
          <w:w w:val="105"/>
          <w:sz w:val="22"/>
        </w:rPr>
        <w:t> </w:t>
      </w:r>
      <w:r>
        <w:rPr>
          <w:spacing w:val="-2"/>
          <w:w w:val="105"/>
          <w:sz w:val="22"/>
        </w:rPr>
        <w:t>meses</w:t>
      </w:r>
      <w:r>
        <w:rPr>
          <w:spacing w:val="-6"/>
          <w:w w:val="105"/>
          <w:sz w:val="22"/>
        </w:rPr>
        <w:t> </w:t>
      </w:r>
      <w:r>
        <w:rPr>
          <w:spacing w:val="-2"/>
          <w:w w:val="105"/>
          <w:sz w:val="22"/>
        </w:rPr>
        <w:t>de</w:t>
      </w:r>
      <w:r>
        <w:rPr>
          <w:spacing w:val="-5"/>
          <w:w w:val="105"/>
          <w:sz w:val="22"/>
        </w:rPr>
        <w:t> </w:t>
      </w:r>
      <w:r>
        <w:rPr>
          <w:spacing w:val="-2"/>
          <w:w w:val="105"/>
          <w:sz w:val="22"/>
        </w:rPr>
        <w:t>antecedência</w:t>
      </w:r>
      <w:r>
        <w:rPr>
          <w:spacing w:val="-6"/>
          <w:w w:val="105"/>
          <w:sz w:val="22"/>
        </w:rPr>
        <w:t> </w:t>
      </w:r>
      <w:r>
        <w:rPr>
          <w:spacing w:val="-2"/>
          <w:w w:val="105"/>
          <w:sz w:val="22"/>
        </w:rPr>
        <w:t>desse</w:t>
      </w:r>
      <w:r>
        <w:rPr>
          <w:spacing w:val="-5"/>
          <w:w w:val="105"/>
          <w:sz w:val="22"/>
        </w:rPr>
        <w:t> </w:t>
      </w:r>
      <w:r>
        <w:rPr>
          <w:spacing w:val="-4"/>
          <w:w w:val="105"/>
          <w:sz w:val="22"/>
        </w:rPr>
        <w:t>dia.</w:t>
      </w:r>
    </w:p>
    <w:p>
      <w:pPr>
        <w:pStyle w:val="BodyText"/>
        <w:spacing w:before="4"/>
        <w:rPr>
          <w:sz w:val="22"/>
        </w:rPr>
      </w:pPr>
    </w:p>
    <w:p>
      <w:pPr>
        <w:pStyle w:val="ListParagraph"/>
        <w:numPr>
          <w:ilvl w:val="2"/>
          <w:numId w:val="56"/>
        </w:numPr>
        <w:tabs>
          <w:tab w:pos="844" w:val="left" w:leader="none"/>
        </w:tabs>
        <w:spacing w:line="280" w:lineRule="auto" w:before="0" w:after="0"/>
        <w:ind w:left="323" w:right="306" w:firstLine="0"/>
        <w:jc w:val="both"/>
        <w:rPr>
          <w:sz w:val="19"/>
        </w:rPr>
      </w:pPr>
      <w:r>
        <w:rPr>
          <w:sz w:val="19"/>
        </w:rPr>
        <w:t>Caso</w:t>
      </w:r>
      <w:r>
        <w:rPr>
          <w:spacing w:val="-2"/>
          <w:sz w:val="19"/>
        </w:rPr>
        <w:t> </w:t>
      </w:r>
      <w:r>
        <w:rPr>
          <w:sz w:val="19"/>
        </w:rPr>
        <w:t>a</w:t>
      </w:r>
      <w:r>
        <w:rPr>
          <w:spacing w:val="-2"/>
          <w:sz w:val="19"/>
        </w:rPr>
        <w:t> </w:t>
      </w:r>
      <w:r>
        <w:rPr>
          <w:sz w:val="19"/>
        </w:rPr>
        <w:t>notificação</w:t>
      </w:r>
      <w:r>
        <w:rPr>
          <w:spacing w:val="-2"/>
          <w:sz w:val="19"/>
        </w:rPr>
        <w:t> </w:t>
      </w:r>
      <w:r>
        <w:rPr>
          <w:sz w:val="19"/>
        </w:rPr>
        <w:t>da</w:t>
      </w:r>
      <w:r>
        <w:rPr>
          <w:spacing w:val="-2"/>
          <w:sz w:val="19"/>
        </w:rPr>
        <w:t> </w:t>
      </w:r>
      <w:r>
        <w:rPr>
          <w:sz w:val="19"/>
        </w:rPr>
        <w:t>não-continuidade</w:t>
      </w:r>
      <w:r>
        <w:rPr>
          <w:spacing w:val="-2"/>
          <w:sz w:val="19"/>
        </w:rPr>
        <w:t> </w:t>
      </w:r>
      <w:r>
        <w:rPr>
          <w:sz w:val="19"/>
        </w:rPr>
        <w:t>do</w:t>
      </w:r>
      <w:r>
        <w:rPr>
          <w:spacing w:val="-2"/>
          <w:sz w:val="19"/>
        </w:rPr>
        <w:t> </w:t>
      </w:r>
      <w:r>
        <w:rPr>
          <w:sz w:val="19"/>
        </w:rPr>
        <w:t>contrato</w:t>
      </w:r>
      <w:r>
        <w:rPr>
          <w:spacing w:val="-2"/>
          <w:sz w:val="19"/>
        </w:rPr>
        <w:t> </w:t>
      </w:r>
      <w:r>
        <w:rPr>
          <w:sz w:val="19"/>
        </w:rPr>
        <w:t>de</w:t>
      </w:r>
      <w:r>
        <w:rPr>
          <w:spacing w:val="-2"/>
          <w:sz w:val="19"/>
        </w:rPr>
        <w:t> </w:t>
      </w:r>
      <w:r>
        <w:rPr>
          <w:sz w:val="19"/>
        </w:rPr>
        <w:t>que</w:t>
      </w:r>
      <w:r>
        <w:rPr>
          <w:spacing w:val="-2"/>
          <w:sz w:val="19"/>
        </w:rPr>
        <w:t> </w:t>
      </w:r>
      <w:r>
        <w:rPr>
          <w:sz w:val="19"/>
        </w:rPr>
        <w:t>trata</w:t>
      </w:r>
      <w:r>
        <w:rPr>
          <w:spacing w:val="-2"/>
          <w:sz w:val="19"/>
        </w:rPr>
        <w:t> </w:t>
      </w:r>
      <w:r>
        <w:rPr>
          <w:sz w:val="19"/>
        </w:rPr>
        <w:t>este</w:t>
      </w:r>
      <w:r>
        <w:rPr>
          <w:spacing w:val="-2"/>
          <w:sz w:val="19"/>
        </w:rPr>
        <w:t> </w:t>
      </w:r>
      <w:r>
        <w:rPr>
          <w:sz w:val="19"/>
        </w:rPr>
        <w:t>subitem</w:t>
      </w:r>
      <w:r>
        <w:rPr>
          <w:spacing w:val="-2"/>
          <w:sz w:val="19"/>
        </w:rPr>
        <w:t> </w:t>
      </w:r>
      <w:r>
        <w:rPr>
          <w:sz w:val="19"/>
        </w:rPr>
        <w:t>ocorra</w:t>
      </w:r>
      <w:r>
        <w:rPr>
          <w:spacing w:val="-2"/>
          <w:sz w:val="19"/>
        </w:rPr>
        <w:t> </w:t>
      </w:r>
      <w:r>
        <w:rPr>
          <w:sz w:val="19"/>
        </w:rPr>
        <w:t>com</w:t>
      </w:r>
      <w:r>
        <w:rPr>
          <w:spacing w:val="-2"/>
          <w:sz w:val="19"/>
        </w:rPr>
        <w:t> </w:t>
      </w:r>
      <w:r>
        <w:rPr>
          <w:sz w:val="19"/>
        </w:rPr>
        <w:t>menos</w:t>
      </w:r>
      <w:r>
        <w:rPr>
          <w:spacing w:val="-2"/>
          <w:sz w:val="19"/>
        </w:rPr>
        <w:t> </w:t>
      </w:r>
      <w:r>
        <w:rPr>
          <w:sz w:val="19"/>
        </w:rPr>
        <w:t>de</w:t>
      </w:r>
      <w:r>
        <w:rPr>
          <w:spacing w:val="-2"/>
          <w:sz w:val="19"/>
        </w:rPr>
        <w:t> </w:t>
      </w:r>
      <w:r>
        <w:rPr>
          <w:sz w:val="19"/>
        </w:rPr>
        <w:t>2</w:t>
      </w:r>
      <w:r>
        <w:rPr>
          <w:spacing w:val="-2"/>
          <w:sz w:val="19"/>
        </w:rPr>
        <w:t> </w:t>
      </w:r>
      <w:r>
        <w:rPr>
          <w:sz w:val="19"/>
        </w:rPr>
        <w:t>(dois)</w:t>
      </w:r>
      <w:r>
        <w:rPr>
          <w:spacing w:val="-2"/>
          <w:sz w:val="19"/>
        </w:rPr>
        <w:t> </w:t>
      </w:r>
      <w:r>
        <w:rPr>
          <w:sz w:val="19"/>
        </w:rPr>
        <w:t>meses</w:t>
      </w:r>
      <w:r>
        <w:rPr>
          <w:spacing w:val="-2"/>
          <w:sz w:val="19"/>
        </w:rPr>
        <w:t> </w:t>
      </w:r>
      <w:r>
        <w:rPr>
          <w:sz w:val="19"/>
        </w:rPr>
        <w:t>de</w:t>
      </w:r>
      <w:r>
        <w:rPr>
          <w:spacing w:val="-2"/>
          <w:sz w:val="19"/>
        </w:rPr>
        <w:t> </w:t>
      </w:r>
      <w:r>
        <w:rPr>
          <w:sz w:val="19"/>
        </w:rPr>
        <w:t>antecedência</w:t>
      </w:r>
      <w:r>
        <w:rPr>
          <w:spacing w:val="-2"/>
          <w:sz w:val="19"/>
        </w:rPr>
        <w:t> </w:t>
      </w:r>
      <w:r>
        <w:rPr>
          <w:sz w:val="19"/>
        </w:rPr>
        <w:t>da</w:t>
      </w:r>
      <w:r>
        <w:rPr>
          <w:spacing w:val="-2"/>
          <w:sz w:val="19"/>
        </w:rPr>
        <w:t> </w:t>
      </w:r>
      <w:r>
        <w:rPr>
          <w:sz w:val="19"/>
        </w:rPr>
        <w:t>data</w:t>
      </w:r>
      <w:r>
        <w:rPr>
          <w:spacing w:val="-2"/>
          <w:sz w:val="19"/>
        </w:rPr>
        <w:t> </w:t>
      </w:r>
      <w:r>
        <w:rPr>
          <w:sz w:val="19"/>
        </w:rPr>
        <w:t>de</w:t>
      </w:r>
      <w:r>
        <w:rPr>
          <w:spacing w:val="-2"/>
          <w:sz w:val="19"/>
        </w:rPr>
        <w:t> </w:t>
      </w:r>
      <w:r>
        <w:rPr>
          <w:sz w:val="19"/>
        </w:rPr>
        <w:t>aniversário,</w:t>
      </w:r>
      <w:r>
        <w:rPr>
          <w:spacing w:val="-2"/>
          <w:sz w:val="19"/>
        </w:rPr>
        <w:t> </w:t>
      </w:r>
      <w:r>
        <w:rPr>
          <w:sz w:val="19"/>
        </w:rPr>
        <w:t>a</w:t>
      </w:r>
      <w:r>
        <w:rPr>
          <w:spacing w:val="-2"/>
          <w:sz w:val="19"/>
        </w:rPr>
        <w:t> </w:t>
      </w:r>
      <w:r>
        <w:rPr>
          <w:sz w:val="19"/>
        </w:rPr>
        <w:t>extinção</w:t>
      </w:r>
      <w:r>
        <w:rPr>
          <w:spacing w:val="-2"/>
          <w:sz w:val="19"/>
        </w:rPr>
        <w:t> </w:t>
      </w:r>
      <w:r>
        <w:rPr>
          <w:sz w:val="19"/>
        </w:rPr>
        <w:t>contratual</w:t>
      </w:r>
      <w:r>
        <w:rPr>
          <w:spacing w:val="-2"/>
          <w:sz w:val="19"/>
        </w:rPr>
        <w:t> </w:t>
      </w:r>
      <w:r>
        <w:rPr>
          <w:sz w:val="19"/>
        </w:rPr>
        <w:t>ocorrerá após 2 (dois) meses da data da comunicação.</w:t>
      </w:r>
    </w:p>
    <w:p>
      <w:pPr>
        <w:pStyle w:val="BodyText"/>
        <w:spacing w:before="8"/>
      </w:pPr>
    </w:p>
    <w:p>
      <w:pPr>
        <w:pStyle w:val="ListParagraph"/>
        <w:numPr>
          <w:ilvl w:val="1"/>
          <w:numId w:val="56"/>
        </w:numPr>
        <w:tabs>
          <w:tab w:pos="700" w:val="left" w:leader="none"/>
        </w:tabs>
        <w:spacing w:line="240" w:lineRule="auto" w:before="0" w:after="0"/>
        <w:ind w:left="700" w:right="0" w:hanging="377"/>
        <w:jc w:val="left"/>
        <w:rPr>
          <w:sz w:val="19"/>
        </w:rPr>
      </w:pPr>
      <w:r>
        <w:rPr>
          <w:sz w:val="19"/>
        </w:rPr>
        <w:t>O</w:t>
      </w:r>
      <w:r>
        <w:rPr>
          <w:spacing w:val="-6"/>
          <w:sz w:val="19"/>
        </w:rPr>
        <w:t> </w:t>
      </w:r>
      <w:r>
        <w:rPr>
          <w:sz w:val="19"/>
        </w:rPr>
        <w:t>presente</w:t>
      </w:r>
      <w:r>
        <w:rPr>
          <w:spacing w:val="-5"/>
          <w:sz w:val="19"/>
        </w:rPr>
        <w:t> </w:t>
      </w:r>
      <w:r>
        <w:rPr>
          <w:sz w:val="19"/>
        </w:rPr>
        <w:t>Contrato</w:t>
      </w:r>
      <w:r>
        <w:rPr>
          <w:spacing w:val="-6"/>
          <w:sz w:val="19"/>
        </w:rPr>
        <w:t> </w:t>
      </w:r>
      <w:r>
        <w:rPr>
          <w:sz w:val="19"/>
        </w:rPr>
        <w:t>poderá</w:t>
      </w:r>
      <w:r>
        <w:rPr>
          <w:spacing w:val="-5"/>
          <w:sz w:val="19"/>
        </w:rPr>
        <w:t> </w:t>
      </w:r>
      <w:r>
        <w:rPr>
          <w:sz w:val="19"/>
        </w:rPr>
        <w:t>ser</w:t>
      </w:r>
      <w:r>
        <w:rPr>
          <w:spacing w:val="-6"/>
          <w:sz w:val="19"/>
        </w:rPr>
        <w:t> </w:t>
      </w:r>
      <w:r>
        <w:rPr>
          <w:sz w:val="19"/>
        </w:rPr>
        <w:t>extinto,</w:t>
      </w:r>
      <w:r>
        <w:rPr>
          <w:spacing w:val="-5"/>
          <w:sz w:val="19"/>
        </w:rPr>
        <w:t> </w:t>
      </w:r>
      <w:r>
        <w:rPr>
          <w:sz w:val="19"/>
        </w:rPr>
        <w:t>antes</w:t>
      </w:r>
      <w:r>
        <w:rPr>
          <w:spacing w:val="-6"/>
          <w:sz w:val="19"/>
        </w:rPr>
        <w:t> </w:t>
      </w:r>
      <w:r>
        <w:rPr>
          <w:sz w:val="19"/>
        </w:rPr>
        <w:t>de</w:t>
      </w:r>
      <w:r>
        <w:rPr>
          <w:spacing w:val="-5"/>
          <w:sz w:val="19"/>
        </w:rPr>
        <w:t> </w:t>
      </w:r>
      <w:r>
        <w:rPr>
          <w:sz w:val="19"/>
        </w:rPr>
        <w:t>cumpridas</w:t>
      </w:r>
      <w:r>
        <w:rPr>
          <w:spacing w:val="-6"/>
          <w:sz w:val="19"/>
        </w:rPr>
        <w:t> </w:t>
      </w:r>
      <w:r>
        <w:rPr>
          <w:sz w:val="19"/>
        </w:rPr>
        <w:t>as</w:t>
      </w:r>
      <w:r>
        <w:rPr>
          <w:spacing w:val="-5"/>
          <w:sz w:val="19"/>
        </w:rPr>
        <w:t> </w:t>
      </w:r>
      <w:r>
        <w:rPr>
          <w:sz w:val="19"/>
        </w:rPr>
        <w:t>obrigações</w:t>
      </w:r>
      <w:r>
        <w:rPr>
          <w:spacing w:val="-5"/>
          <w:sz w:val="19"/>
        </w:rPr>
        <w:t> </w:t>
      </w:r>
      <w:r>
        <w:rPr>
          <w:sz w:val="19"/>
        </w:rPr>
        <w:t>estipuladas,</w:t>
      </w:r>
      <w:r>
        <w:rPr>
          <w:spacing w:val="-6"/>
          <w:sz w:val="19"/>
        </w:rPr>
        <w:t> </w:t>
      </w:r>
      <w:r>
        <w:rPr>
          <w:sz w:val="19"/>
        </w:rPr>
        <w:t>ou</w:t>
      </w:r>
      <w:r>
        <w:rPr>
          <w:spacing w:val="-5"/>
          <w:sz w:val="19"/>
        </w:rPr>
        <w:t> </w:t>
      </w:r>
      <w:r>
        <w:rPr>
          <w:sz w:val="19"/>
        </w:rPr>
        <w:t>antes</w:t>
      </w:r>
      <w:r>
        <w:rPr>
          <w:spacing w:val="-6"/>
          <w:sz w:val="19"/>
        </w:rPr>
        <w:t> </w:t>
      </w:r>
      <w:r>
        <w:rPr>
          <w:sz w:val="19"/>
        </w:rPr>
        <w:t>do</w:t>
      </w:r>
      <w:r>
        <w:rPr>
          <w:spacing w:val="-5"/>
          <w:sz w:val="19"/>
        </w:rPr>
        <w:t> </w:t>
      </w:r>
      <w:r>
        <w:rPr>
          <w:sz w:val="19"/>
        </w:rPr>
        <w:t>prazo</w:t>
      </w:r>
      <w:r>
        <w:rPr>
          <w:spacing w:val="-6"/>
          <w:sz w:val="19"/>
        </w:rPr>
        <w:t> </w:t>
      </w:r>
      <w:r>
        <w:rPr>
          <w:sz w:val="19"/>
        </w:rPr>
        <w:t>neste</w:t>
      </w:r>
      <w:r>
        <w:rPr>
          <w:spacing w:val="-5"/>
          <w:sz w:val="19"/>
        </w:rPr>
        <w:t> </w:t>
      </w:r>
      <w:r>
        <w:rPr>
          <w:spacing w:val="-2"/>
          <w:sz w:val="19"/>
        </w:rPr>
        <w:t>fixado:</w:t>
      </w:r>
    </w:p>
    <w:p>
      <w:pPr>
        <w:pStyle w:val="BodyText"/>
        <w:spacing w:before="45"/>
      </w:pPr>
    </w:p>
    <w:p>
      <w:pPr>
        <w:pStyle w:val="ListParagraph"/>
        <w:numPr>
          <w:ilvl w:val="0"/>
          <w:numId w:val="57"/>
        </w:numPr>
        <w:tabs>
          <w:tab w:pos="523" w:val="left" w:leader="none"/>
        </w:tabs>
        <w:spacing w:line="280" w:lineRule="auto" w:before="0" w:after="0"/>
        <w:ind w:left="323" w:right="306" w:firstLine="0"/>
        <w:jc w:val="both"/>
        <w:rPr>
          <w:sz w:val="19"/>
        </w:rPr>
      </w:pPr>
      <w:r>
        <w:rPr>
          <w:sz w:val="19"/>
        </w:rPr>
        <w:t>por ato unilateral do </w:t>
      </w:r>
      <w:r>
        <w:rPr>
          <w:b/>
          <w:sz w:val="19"/>
        </w:rPr>
        <w:t>CONTRATANTE</w:t>
      </w:r>
      <w:r>
        <w:rPr>
          <w:sz w:val="19"/>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7"/>
      </w:pPr>
    </w:p>
    <w:p>
      <w:pPr>
        <w:pStyle w:val="ListParagraph"/>
        <w:numPr>
          <w:ilvl w:val="0"/>
          <w:numId w:val="57"/>
        </w:numPr>
        <w:tabs>
          <w:tab w:pos="526" w:val="left" w:leader="none"/>
        </w:tabs>
        <w:spacing w:line="240" w:lineRule="auto" w:before="0" w:after="0"/>
        <w:ind w:left="526" w:right="0" w:hanging="203"/>
        <w:jc w:val="left"/>
        <w:rPr>
          <w:sz w:val="19"/>
        </w:rPr>
      </w:pPr>
      <w:r>
        <w:rPr>
          <w:sz w:val="19"/>
        </w:rPr>
        <w:t>consensualmente,</w:t>
      </w:r>
      <w:r>
        <w:rPr>
          <w:spacing w:val="-6"/>
          <w:sz w:val="19"/>
        </w:rPr>
        <w:t> </w:t>
      </w:r>
      <w:r>
        <w:rPr>
          <w:sz w:val="19"/>
        </w:rPr>
        <w:t>na</w:t>
      </w:r>
      <w:r>
        <w:rPr>
          <w:spacing w:val="-5"/>
          <w:sz w:val="19"/>
        </w:rPr>
        <w:t> </w:t>
      </w:r>
      <w:r>
        <w:rPr>
          <w:sz w:val="19"/>
        </w:rPr>
        <w:t>forma</w:t>
      </w:r>
      <w:r>
        <w:rPr>
          <w:spacing w:val="-5"/>
          <w:sz w:val="19"/>
        </w:rPr>
        <w:t> </w:t>
      </w:r>
      <w:r>
        <w:rPr>
          <w:sz w:val="19"/>
        </w:rPr>
        <w:t>do</w:t>
      </w:r>
      <w:r>
        <w:rPr>
          <w:spacing w:val="-5"/>
          <w:sz w:val="19"/>
        </w:rPr>
        <w:t> </w:t>
      </w:r>
      <w:r>
        <w:rPr>
          <w:sz w:val="19"/>
        </w:rPr>
        <w:t>art.</w:t>
      </w:r>
      <w:r>
        <w:rPr>
          <w:spacing w:val="-5"/>
          <w:sz w:val="19"/>
        </w:rPr>
        <w:t> </w:t>
      </w:r>
      <w:r>
        <w:rPr>
          <w:sz w:val="19"/>
        </w:rPr>
        <w:t>138,</w:t>
      </w:r>
      <w:r>
        <w:rPr>
          <w:spacing w:val="-5"/>
          <w:sz w:val="19"/>
        </w:rPr>
        <w:t> </w:t>
      </w:r>
      <w:r>
        <w:rPr>
          <w:sz w:val="19"/>
        </w:rPr>
        <w:t>II</w:t>
      </w:r>
      <w:r>
        <w:rPr>
          <w:spacing w:val="-5"/>
          <w:sz w:val="19"/>
        </w:rPr>
        <w:t> </w:t>
      </w:r>
      <w:r>
        <w:rPr>
          <w:sz w:val="19"/>
        </w:rPr>
        <w:t>da</w:t>
      </w:r>
      <w:r>
        <w:rPr>
          <w:spacing w:val="-5"/>
          <w:sz w:val="19"/>
        </w:rPr>
        <w:t> </w:t>
      </w:r>
      <w:r>
        <w:rPr>
          <w:sz w:val="19"/>
        </w:rPr>
        <w:t>Lei</w:t>
      </w:r>
      <w:r>
        <w:rPr>
          <w:spacing w:val="-5"/>
          <w:sz w:val="19"/>
        </w:rPr>
        <w:t> </w:t>
      </w:r>
      <w:r>
        <w:rPr>
          <w:sz w:val="19"/>
        </w:rPr>
        <w:t>nº</w:t>
      </w:r>
      <w:r>
        <w:rPr>
          <w:spacing w:val="-5"/>
          <w:sz w:val="19"/>
        </w:rPr>
        <w:t> </w:t>
      </w:r>
      <w:r>
        <w:rPr>
          <w:sz w:val="19"/>
        </w:rPr>
        <w:t>14.133/2021;</w:t>
      </w:r>
      <w:r>
        <w:rPr>
          <w:spacing w:val="-5"/>
          <w:sz w:val="19"/>
        </w:rPr>
        <w:t> </w:t>
      </w:r>
      <w:r>
        <w:rPr>
          <w:spacing w:val="-10"/>
          <w:sz w:val="19"/>
        </w:rPr>
        <w:t>e</w:t>
      </w:r>
    </w:p>
    <w:p>
      <w:pPr>
        <w:pStyle w:val="BodyText"/>
        <w:spacing w:before="45"/>
      </w:pPr>
    </w:p>
    <w:p>
      <w:pPr>
        <w:pStyle w:val="ListParagraph"/>
        <w:numPr>
          <w:ilvl w:val="0"/>
          <w:numId w:val="57"/>
        </w:numPr>
        <w:tabs>
          <w:tab w:pos="527" w:val="left" w:leader="none"/>
        </w:tabs>
        <w:spacing w:line="280" w:lineRule="auto" w:before="0" w:after="0"/>
        <w:ind w:left="323" w:right="306" w:firstLine="0"/>
        <w:jc w:val="both"/>
        <w:rPr>
          <w:sz w:val="19"/>
        </w:rPr>
      </w:pPr>
      <w:r>
        <w:rPr>
          <w:sz w:val="19"/>
        </w:rPr>
        <w:t>na hipótese de contratação direta fundamentada no art. 75, VIII, da Lei nº 14.133/2021, a qualquer tempo, sem indenização, e independentemente de aviso ou prazo, pelo contratante, </w:t>
      </w:r>
      <w:r>
        <w:rPr>
          <w:sz w:val="19"/>
        </w:rPr>
        <w:t>tão logo esteja(m) concluído(s) o(s) procedimento(s) licitatório(s) implementado(s) para a contratação do objeto em questão.</w:t>
      </w:r>
    </w:p>
    <w:p>
      <w:pPr>
        <w:pStyle w:val="ListParagraph"/>
        <w:numPr>
          <w:ilvl w:val="2"/>
          <w:numId w:val="56"/>
        </w:numPr>
        <w:tabs>
          <w:tab w:pos="934" w:val="left" w:leader="none"/>
        </w:tabs>
        <w:spacing w:line="242" w:lineRule="auto" w:before="198" w:after="0"/>
        <w:ind w:left="323" w:right="920" w:firstLine="0"/>
        <w:jc w:val="left"/>
        <w:rPr>
          <w:sz w:val="22"/>
        </w:rPr>
      </w:pPr>
      <w:r>
        <w:rPr>
          <w:w w:val="105"/>
          <w:sz w:val="22"/>
        </w:rPr>
        <w:t>A</w:t>
      </w:r>
      <w:r>
        <w:rPr>
          <w:spacing w:val="-15"/>
          <w:w w:val="105"/>
          <w:sz w:val="22"/>
        </w:rPr>
        <w:t> </w:t>
      </w:r>
      <w:r>
        <w:rPr>
          <w:w w:val="105"/>
          <w:sz w:val="22"/>
        </w:rPr>
        <w:t>alteração</w:t>
      </w:r>
      <w:r>
        <w:rPr>
          <w:spacing w:val="-14"/>
          <w:w w:val="105"/>
          <w:sz w:val="22"/>
        </w:rPr>
        <w:t> </w:t>
      </w:r>
      <w:r>
        <w:rPr>
          <w:w w:val="105"/>
          <w:sz w:val="22"/>
        </w:rPr>
        <w:t>social</w:t>
      </w:r>
      <w:r>
        <w:rPr>
          <w:spacing w:val="-15"/>
          <w:w w:val="105"/>
          <w:sz w:val="22"/>
        </w:rPr>
        <w:t> </w:t>
      </w:r>
      <w:r>
        <w:rPr>
          <w:w w:val="105"/>
          <w:sz w:val="22"/>
        </w:rPr>
        <w:t>ou</w:t>
      </w:r>
      <w:r>
        <w:rPr>
          <w:spacing w:val="-14"/>
          <w:w w:val="105"/>
          <w:sz w:val="22"/>
        </w:rPr>
        <w:t> </w:t>
      </w:r>
      <w:r>
        <w:rPr>
          <w:w w:val="105"/>
          <w:sz w:val="22"/>
        </w:rPr>
        <w:t>a</w:t>
      </w:r>
      <w:r>
        <w:rPr>
          <w:spacing w:val="-12"/>
          <w:w w:val="105"/>
          <w:sz w:val="22"/>
        </w:rPr>
        <w:t> </w:t>
      </w:r>
      <w:r>
        <w:rPr>
          <w:w w:val="105"/>
          <w:sz w:val="22"/>
        </w:rPr>
        <w:t>modificação</w:t>
      </w:r>
      <w:r>
        <w:rPr>
          <w:spacing w:val="-12"/>
          <w:w w:val="105"/>
          <w:sz w:val="22"/>
        </w:rPr>
        <w:t> </w:t>
      </w:r>
      <w:r>
        <w:rPr>
          <w:w w:val="105"/>
          <w:sz w:val="22"/>
        </w:rPr>
        <w:t>da</w:t>
      </w:r>
      <w:r>
        <w:rPr>
          <w:spacing w:val="-12"/>
          <w:w w:val="105"/>
          <w:sz w:val="22"/>
        </w:rPr>
        <w:t> </w:t>
      </w:r>
      <w:r>
        <w:rPr>
          <w:w w:val="105"/>
          <w:sz w:val="22"/>
        </w:rPr>
        <w:t>finalidade</w:t>
      </w:r>
      <w:r>
        <w:rPr>
          <w:spacing w:val="-12"/>
          <w:w w:val="105"/>
          <w:sz w:val="22"/>
        </w:rPr>
        <w:t> </w:t>
      </w:r>
      <w:r>
        <w:rPr>
          <w:w w:val="105"/>
          <w:sz w:val="22"/>
        </w:rPr>
        <w:t>ou</w:t>
      </w:r>
      <w:r>
        <w:rPr>
          <w:spacing w:val="-12"/>
          <w:w w:val="105"/>
          <w:sz w:val="22"/>
        </w:rPr>
        <w:t> </w:t>
      </w:r>
      <w:r>
        <w:rPr>
          <w:w w:val="105"/>
          <w:sz w:val="22"/>
        </w:rPr>
        <w:t>da</w:t>
      </w:r>
      <w:r>
        <w:rPr>
          <w:spacing w:val="-12"/>
          <w:w w:val="105"/>
          <w:sz w:val="22"/>
        </w:rPr>
        <w:t> </w:t>
      </w:r>
      <w:r>
        <w:rPr>
          <w:w w:val="105"/>
          <w:sz w:val="22"/>
        </w:rPr>
        <w:t>estrutura</w:t>
      </w:r>
      <w:r>
        <w:rPr>
          <w:spacing w:val="-12"/>
          <w:w w:val="105"/>
          <w:sz w:val="22"/>
        </w:rPr>
        <w:t> </w:t>
      </w:r>
      <w:r>
        <w:rPr>
          <w:w w:val="105"/>
          <w:sz w:val="22"/>
        </w:rPr>
        <w:t>da</w:t>
      </w:r>
      <w:r>
        <w:rPr>
          <w:spacing w:val="-12"/>
          <w:w w:val="105"/>
          <w:sz w:val="22"/>
        </w:rPr>
        <w:t> </w:t>
      </w:r>
      <w:r>
        <w:rPr>
          <w:w w:val="105"/>
          <w:sz w:val="22"/>
        </w:rPr>
        <w:t>empresa</w:t>
      </w:r>
      <w:r>
        <w:rPr>
          <w:spacing w:val="-12"/>
          <w:w w:val="105"/>
          <w:sz w:val="22"/>
        </w:rPr>
        <w:t> </w:t>
      </w:r>
      <w:r>
        <w:rPr>
          <w:w w:val="105"/>
          <w:sz w:val="22"/>
        </w:rPr>
        <w:t>não</w:t>
      </w:r>
      <w:r>
        <w:rPr>
          <w:spacing w:val="-12"/>
          <w:w w:val="105"/>
          <w:sz w:val="22"/>
        </w:rPr>
        <w:t> </w:t>
      </w:r>
      <w:r>
        <w:rPr>
          <w:w w:val="105"/>
          <w:sz w:val="22"/>
        </w:rPr>
        <w:t>ensejará</w:t>
      </w:r>
      <w:r>
        <w:rPr>
          <w:spacing w:val="-12"/>
          <w:w w:val="105"/>
          <w:sz w:val="22"/>
        </w:rPr>
        <w:t> </w:t>
      </w:r>
      <w:r>
        <w:rPr>
          <w:w w:val="105"/>
          <w:sz w:val="22"/>
        </w:rPr>
        <w:t>a</w:t>
      </w:r>
      <w:r>
        <w:rPr>
          <w:spacing w:val="-12"/>
          <w:w w:val="105"/>
          <w:sz w:val="22"/>
        </w:rPr>
        <w:t> </w:t>
      </w:r>
      <w:r>
        <w:rPr>
          <w:w w:val="105"/>
          <w:sz w:val="22"/>
        </w:rPr>
        <w:t>rescisão</w:t>
      </w:r>
      <w:r>
        <w:rPr>
          <w:spacing w:val="-12"/>
          <w:w w:val="105"/>
          <w:sz w:val="22"/>
        </w:rPr>
        <w:t> </w:t>
      </w:r>
      <w:r>
        <w:rPr>
          <w:w w:val="105"/>
          <w:sz w:val="22"/>
        </w:rPr>
        <w:t>se</w:t>
      </w:r>
      <w:r>
        <w:rPr>
          <w:spacing w:val="-12"/>
          <w:w w:val="105"/>
          <w:sz w:val="22"/>
        </w:rPr>
        <w:t> </w:t>
      </w:r>
      <w:r>
        <w:rPr>
          <w:w w:val="105"/>
          <w:sz w:val="22"/>
        </w:rPr>
        <w:t>não</w:t>
      </w:r>
      <w:r>
        <w:rPr>
          <w:spacing w:val="-12"/>
          <w:w w:val="105"/>
          <w:sz w:val="22"/>
        </w:rPr>
        <w:t> </w:t>
      </w:r>
      <w:r>
        <w:rPr>
          <w:w w:val="105"/>
          <w:sz w:val="22"/>
        </w:rPr>
        <w:t>restringir</w:t>
      </w:r>
      <w:r>
        <w:rPr>
          <w:spacing w:val="-12"/>
          <w:w w:val="105"/>
          <w:sz w:val="22"/>
        </w:rPr>
        <w:t> </w:t>
      </w:r>
      <w:r>
        <w:rPr>
          <w:w w:val="105"/>
          <w:sz w:val="22"/>
        </w:rPr>
        <w:t>sua</w:t>
      </w:r>
      <w:r>
        <w:rPr>
          <w:spacing w:val="-12"/>
          <w:w w:val="105"/>
          <w:sz w:val="22"/>
        </w:rPr>
        <w:t> </w:t>
      </w:r>
      <w:r>
        <w:rPr>
          <w:w w:val="105"/>
          <w:sz w:val="22"/>
        </w:rPr>
        <w:t>capacidade</w:t>
      </w:r>
      <w:r>
        <w:rPr>
          <w:spacing w:val="-12"/>
          <w:w w:val="105"/>
          <w:sz w:val="22"/>
        </w:rPr>
        <w:t> </w:t>
      </w:r>
      <w:r>
        <w:rPr>
          <w:w w:val="105"/>
          <w:sz w:val="22"/>
        </w:rPr>
        <w:t>de</w:t>
      </w:r>
      <w:r>
        <w:rPr>
          <w:spacing w:val="-12"/>
          <w:w w:val="105"/>
          <w:sz w:val="22"/>
        </w:rPr>
        <w:t> </w:t>
      </w:r>
      <w:r>
        <w:rPr>
          <w:w w:val="105"/>
          <w:sz w:val="22"/>
        </w:rPr>
        <w:t>concluir</w:t>
      </w:r>
      <w:r>
        <w:rPr>
          <w:spacing w:val="-12"/>
          <w:w w:val="105"/>
          <w:sz w:val="22"/>
        </w:rPr>
        <w:t> </w:t>
      </w:r>
      <w:r>
        <w:rPr>
          <w:w w:val="105"/>
          <w:sz w:val="22"/>
        </w:rPr>
        <w:t>o </w:t>
      </w:r>
      <w:r>
        <w:rPr>
          <w:spacing w:val="-2"/>
          <w:w w:val="105"/>
          <w:sz w:val="22"/>
        </w:rPr>
        <w:t>Contrato.</w:t>
      </w:r>
    </w:p>
    <w:p>
      <w:pPr>
        <w:pStyle w:val="ListParagraph"/>
        <w:numPr>
          <w:ilvl w:val="2"/>
          <w:numId w:val="56"/>
        </w:numPr>
        <w:tabs>
          <w:tab w:pos="946" w:val="left" w:leader="none"/>
        </w:tabs>
        <w:spacing w:line="252" w:lineRule="exact" w:before="0" w:after="0"/>
        <w:ind w:left="946" w:right="0" w:hanging="623"/>
        <w:jc w:val="left"/>
        <w:rPr>
          <w:sz w:val="22"/>
        </w:rPr>
      </w:pPr>
      <w:r>
        <w:rPr>
          <w:w w:val="105"/>
          <w:sz w:val="22"/>
        </w:rPr>
        <w:t>Se</w:t>
      </w:r>
      <w:r>
        <w:rPr>
          <w:spacing w:val="-14"/>
          <w:w w:val="105"/>
          <w:sz w:val="22"/>
        </w:rPr>
        <w:t> </w:t>
      </w:r>
      <w:r>
        <w:rPr>
          <w:w w:val="105"/>
          <w:sz w:val="22"/>
        </w:rPr>
        <w:t>a</w:t>
      </w:r>
      <w:r>
        <w:rPr>
          <w:spacing w:val="-13"/>
          <w:w w:val="105"/>
          <w:sz w:val="22"/>
        </w:rPr>
        <w:t> </w:t>
      </w:r>
      <w:r>
        <w:rPr>
          <w:w w:val="105"/>
          <w:sz w:val="22"/>
        </w:rPr>
        <w:t>operação</w:t>
      </w:r>
      <w:r>
        <w:rPr>
          <w:spacing w:val="-14"/>
          <w:w w:val="105"/>
          <w:sz w:val="22"/>
        </w:rPr>
        <w:t> </w:t>
      </w:r>
      <w:r>
        <w:rPr>
          <w:w w:val="105"/>
          <w:sz w:val="22"/>
        </w:rPr>
        <w:t>implicar</w:t>
      </w:r>
      <w:r>
        <w:rPr>
          <w:spacing w:val="-13"/>
          <w:w w:val="105"/>
          <w:sz w:val="22"/>
        </w:rPr>
        <w:t> </w:t>
      </w:r>
      <w:r>
        <w:rPr>
          <w:w w:val="105"/>
          <w:sz w:val="22"/>
        </w:rPr>
        <w:t>mudança</w:t>
      </w:r>
      <w:r>
        <w:rPr>
          <w:spacing w:val="-13"/>
          <w:w w:val="105"/>
          <w:sz w:val="22"/>
        </w:rPr>
        <w:t> </w:t>
      </w:r>
      <w:r>
        <w:rPr>
          <w:w w:val="105"/>
          <w:sz w:val="22"/>
        </w:rPr>
        <w:t>da</w:t>
      </w:r>
      <w:r>
        <w:rPr>
          <w:spacing w:val="-14"/>
          <w:w w:val="105"/>
          <w:sz w:val="22"/>
        </w:rPr>
        <w:t> </w:t>
      </w:r>
      <w:r>
        <w:rPr>
          <w:w w:val="105"/>
          <w:sz w:val="22"/>
        </w:rPr>
        <w:t>pessoa</w:t>
      </w:r>
      <w:r>
        <w:rPr>
          <w:spacing w:val="-13"/>
          <w:w w:val="105"/>
          <w:sz w:val="22"/>
        </w:rPr>
        <w:t> </w:t>
      </w:r>
      <w:r>
        <w:rPr>
          <w:w w:val="105"/>
          <w:sz w:val="22"/>
        </w:rPr>
        <w:t>jurídica</w:t>
      </w:r>
      <w:r>
        <w:rPr>
          <w:spacing w:val="-13"/>
          <w:w w:val="105"/>
          <w:sz w:val="22"/>
        </w:rPr>
        <w:t> </w:t>
      </w:r>
      <w:r>
        <w:rPr>
          <w:w w:val="105"/>
          <w:sz w:val="22"/>
        </w:rPr>
        <w:t>contratada,</w:t>
      </w:r>
      <w:r>
        <w:rPr>
          <w:spacing w:val="-14"/>
          <w:w w:val="105"/>
          <w:sz w:val="22"/>
        </w:rPr>
        <w:t> </w:t>
      </w:r>
      <w:r>
        <w:rPr>
          <w:w w:val="105"/>
          <w:sz w:val="22"/>
        </w:rPr>
        <w:t>deverá</w:t>
      </w:r>
      <w:r>
        <w:rPr>
          <w:spacing w:val="-13"/>
          <w:w w:val="105"/>
          <w:sz w:val="22"/>
        </w:rPr>
        <w:t> </w:t>
      </w:r>
      <w:r>
        <w:rPr>
          <w:w w:val="105"/>
          <w:sz w:val="22"/>
        </w:rPr>
        <w:t>ser</w:t>
      </w:r>
      <w:r>
        <w:rPr>
          <w:spacing w:val="-13"/>
          <w:w w:val="105"/>
          <w:sz w:val="22"/>
        </w:rPr>
        <w:t> </w:t>
      </w:r>
      <w:r>
        <w:rPr>
          <w:w w:val="105"/>
          <w:sz w:val="22"/>
        </w:rPr>
        <w:t>formalizado</w:t>
      </w:r>
      <w:r>
        <w:rPr>
          <w:spacing w:val="-14"/>
          <w:w w:val="105"/>
          <w:sz w:val="22"/>
        </w:rPr>
        <w:t> </w:t>
      </w:r>
      <w:r>
        <w:rPr>
          <w:w w:val="105"/>
          <w:sz w:val="22"/>
        </w:rPr>
        <w:t>termo</w:t>
      </w:r>
      <w:r>
        <w:rPr>
          <w:spacing w:val="-13"/>
          <w:w w:val="105"/>
          <w:sz w:val="22"/>
        </w:rPr>
        <w:t> </w:t>
      </w:r>
      <w:r>
        <w:rPr>
          <w:w w:val="105"/>
          <w:sz w:val="22"/>
        </w:rPr>
        <w:t>aditivo</w:t>
      </w:r>
      <w:r>
        <w:rPr>
          <w:spacing w:val="-13"/>
          <w:w w:val="105"/>
          <w:sz w:val="22"/>
        </w:rPr>
        <w:t> </w:t>
      </w:r>
      <w:r>
        <w:rPr>
          <w:w w:val="105"/>
          <w:sz w:val="22"/>
        </w:rPr>
        <w:t>para</w:t>
      </w:r>
      <w:r>
        <w:rPr>
          <w:spacing w:val="-14"/>
          <w:w w:val="105"/>
          <w:sz w:val="22"/>
        </w:rPr>
        <w:t> </w:t>
      </w:r>
      <w:r>
        <w:rPr>
          <w:w w:val="105"/>
          <w:sz w:val="22"/>
        </w:rPr>
        <w:t>alteração</w:t>
      </w:r>
      <w:r>
        <w:rPr>
          <w:spacing w:val="-13"/>
          <w:w w:val="105"/>
          <w:sz w:val="22"/>
        </w:rPr>
        <w:t> </w:t>
      </w:r>
      <w:r>
        <w:rPr>
          <w:spacing w:val="-2"/>
          <w:w w:val="105"/>
          <w:sz w:val="22"/>
        </w:rPr>
        <w:t>subjetiva.</w:t>
      </w:r>
    </w:p>
    <w:p>
      <w:pPr>
        <w:pStyle w:val="BodyText"/>
        <w:spacing w:before="4"/>
        <w:rPr>
          <w:sz w:val="22"/>
        </w:rPr>
      </w:pPr>
    </w:p>
    <w:p>
      <w:pPr>
        <w:pStyle w:val="ListParagraph"/>
        <w:numPr>
          <w:ilvl w:val="1"/>
          <w:numId w:val="56"/>
        </w:numPr>
        <w:tabs>
          <w:tab w:pos="690" w:val="left" w:leader="none"/>
        </w:tabs>
        <w:spacing w:line="240" w:lineRule="auto" w:before="0" w:after="0"/>
        <w:ind w:left="690" w:right="0" w:hanging="367"/>
        <w:jc w:val="left"/>
        <w:rPr>
          <w:sz w:val="19"/>
        </w:rPr>
      </w:pPr>
      <w:r>
        <w:rPr>
          <w:sz w:val="19"/>
        </w:rPr>
        <w:t>A</w:t>
      </w:r>
      <w:r>
        <w:rPr>
          <w:spacing w:val="-12"/>
          <w:sz w:val="19"/>
        </w:rPr>
        <w:t> </w:t>
      </w:r>
      <w:r>
        <w:rPr>
          <w:sz w:val="19"/>
        </w:rPr>
        <w:t>extinção</w:t>
      </w:r>
      <w:r>
        <w:rPr>
          <w:spacing w:val="-9"/>
          <w:sz w:val="19"/>
        </w:rPr>
        <w:t> </w:t>
      </w:r>
      <w:r>
        <w:rPr>
          <w:sz w:val="19"/>
        </w:rPr>
        <w:t>prematura</w:t>
      </w:r>
      <w:r>
        <w:rPr>
          <w:spacing w:val="-6"/>
          <w:sz w:val="19"/>
        </w:rPr>
        <w:t> </w:t>
      </w:r>
      <w:r>
        <w:rPr>
          <w:sz w:val="19"/>
        </w:rPr>
        <w:t>do</w:t>
      </w:r>
      <w:r>
        <w:rPr>
          <w:spacing w:val="-6"/>
          <w:sz w:val="19"/>
        </w:rPr>
        <w:t> </w:t>
      </w:r>
      <w:r>
        <w:rPr>
          <w:sz w:val="19"/>
        </w:rPr>
        <w:t>Contrato</w:t>
      </w:r>
      <w:r>
        <w:rPr>
          <w:spacing w:val="-6"/>
          <w:sz w:val="19"/>
        </w:rPr>
        <w:t> </w:t>
      </w:r>
      <w:r>
        <w:rPr>
          <w:sz w:val="19"/>
        </w:rPr>
        <w:t>deverá</w:t>
      </w:r>
      <w:r>
        <w:rPr>
          <w:spacing w:val="-6"/>
          <w:sz w:val="19"/>
        </w:rPr>
        <w:t> </w:t>
      </w:r>
      <w:r>
        <w:rPr>
          <w:sz w:val="19"/>
        </w:rPr>
        <w:t>ser</w:t>
      </w:r>
      <w:r>
        <w:rPr>
          <w:spacing w:val="-6"/>
          <w:sz w:val="19"/>
        </w:rPr>
        <w:t> </w:t>
      </w:r>
      <w:r>
        <w:rPr>
          <w:sz w:val="19"/>
        </w:rPr>
        <w:t>precedida</w:t>
      </w:r>
      <w:r>
        <w:rPr>
          <w:spacing w:val="-6"/>
          <w:sz w:val="19"/>
        </w:rPr>
        <w:t> </w:t>
      </w:r>
      <w:r>
        <w:rPr>
          <w:sz w:val="19"/>
        </w:rPr>
        <w:t>de</w:t>
      </w:r>
      <w:r>
        <w:rPr>
          <w:spacing w:val="-6"/>
          <w:sz w:val="19"/>
        </w:rPr>
        <w:t> </w:t>
      </w:r>
      <w:r>
        <w:rPr>
          <w:sz w:val="19"/>
        </w:rPr>
        <w:t>autorização</w:t>
      </w:r>
      <w:r>
        <w:rPr>
          <w:spacing w:val="-5"/>
          <w:sz w:val="19"/>
        </w:rPr>
        <w:t> </w:t>
      </w:r>
      <w:r>
        <w:rPr>
          <w:sz w:val="19"/>
        </w:rPr>
        <w:t>escrita</w:t>
      </w:r>
      <w:r>
        <w:rPr>
          <w:spacing w:val="-6"/>
          <w:sz w:val="19"/>
        </w:rPr>
        <w:t> </w:t>
      </w:r>
      <w:r>
        <w:rPr>
          <w:sz w:val="19"/>
        </w:rPr>
        <w:t>e</w:t>
      </w:r>
      <w:r>
        <w:rPr>
          <w:spacing w:val="-6"/>
          <w:sz w:val="19"/>
        </w:rPr>
        <w:t> </w:t>
      </w:r>
      <w:r>
        <w:rPr>
          <w:sz w:val="19"/>
        </w:rPr>
        <w:t>fundamentada</w:t>
      </w:r>
      <w:r>
        <w:rPr>
          <w:spacing w:val="-6"/>
          <w:sz w:val="19"/>
        </w:rPr>
        <w:t> </w:t>
      </w:r>
      <w:r>
        <w:rPr>
          <w:sz w:val="19"/>
        </w:rPr>
        <w:t>da</w:t>
      </w:r>
      <w:r>
        <w:rPr>
          <w:spacing w:val="-6"/>
          <w:sz w:val="19"/>
        </w:rPr>
        <w:t> </w:t>
      </w:r>
      <w:r>
        <w:rPr>
          <w:sz w:val="19"/>
        </w:rPr>
        <w:t>autoridade</w:t>
      </w:r>
      <w:r>
        <w:rPr>
          <w:spacing w:val="-6"/>
          <w:sz w:val="19"/>
        </w:rPr>
        <w:t> </w:t>
      </w:r>
      <w:r>
        <w:rPr>
          <w:sz w:val="19"/>
        </w:rPr>
        <w:t>competente</w:t>
      </w:r>
      <w:r>
        <w:rPr>
          <w:spacing w:val="-6"/>
          <w:sz w:val="19"/>
        </w:rPr>
        <w:t> </w:t>
      </w:r>
      <w:r>
        <w:rPr>
          <w:sz w:val="19"/>
        </w:rPr>
        <w:t>e</w:t>
      </w:r>
      <w:r>
        <w:rPr>
          <w:spacing w:val="-6"/>
          <w:sz w:val="19"/>
        </w:rPr>
        <w:t> </w:t>
      </w:r>
      <w:r>
        <w:rPr>
          <w:sz w:val="19"/>
        </w:rPr>
        <w:t>reduzida</w:t>
      </w:r>
      <w:r>
        <w:rPr>
          <w:spacing w:val="-6"/>
          <w:sz w:val="19"/>
        </w:rPr>
        <w:t> </w:t>
      </w:r>
      <w:r>
        <w:rPr>
          <w:sz w:val="19"/>
        </w:rPr>
        <w:t>a</w:t>
      </w:r>
      <w:r>
        <w:rPr>
          <w:spacing w:val="-6"/>
          <w:sz w:val="19"/>
        </w:rPr>
        <w:t> </w:t>
      </w:r>
      <w:r>
        <w:rPr>
          <w:sz w:val="19"/>
        </w:rPr>
        <w:t>termo</w:t>
      </w:r>
      <w:r>
        <w:rPr>
          <w:spacing w:val="-5"/>
          <w:sz w:val="19"/>
        </w:rPr>
        <w:t> </w:t>
      </w:r>
      <w:r>
        <w:rPr>
          <w:sz w:val="19"/>
        </w:rPr>
        <w:t>no</w:t>
      </w:r>
      <w:r>
        <w:rPr>
          <w:spacing w:val="-6"/>
          <w:sz w:val="19"/>
        </w:rPr>
        <w:t> </w:t>
      </w:r>
      <w:r>
        <w:rPr>
          <w:sz w:val="19"/>
        </w:rPr>
        <w:t>respectivo</w:t>
      </w:r>
      <w:r>
        <w:rPr>
          <w:spacing w:val="-6"/>
          <w:sz w:val="19"/>
        </w:rPr>
        <w:t> </w:t>
      </w:r>
      <w:r>
        <w:rPr>
          <w:spacing w:val="-2"/>
          <w:sz w:val="19"/>
        </w:rPr>
        <w:t>processo.</w:t>
      </w:r>
    </w:p>
    <w:p>
      <w:pPr>
        <w:pStyle w:val="BodyText"/>
        <w:spacing w:before="45"/>
      </w:pPr>
    </w:p>
    <w:p>
      <w:pPr>
        <w:pStyle w:val="ListParagraph"/>
        <w:numPr>
          <w:ilvl w:val="2"/>
          <w:numId w:val="56"/>
        </w:numPr>
        <w:tabs>
          <w:tab w:pos="831" w:val="left" w:leader="none"/>
        </w:tabs>
        <w:spacing w:line="240" w:lineRule="auto" w:before="0" w:after="0"/>
        <w:ind w:left="831" w:right="0" w:hanging="508"/>
        <w:jc w:val="left"/>
        <w:rPr>
          <w:sz w:val="19"/>
        </w:rPr>
      </w:pPr>
      <w:r>
        <w:rPr>
          <w:sz w:val="19"/>
        </w:rPr>
        <w:t>A</w:t>
      </w:r>
      <w:r>
        <w:rPr>
          <w:spacing w:val="-12"/>
          <w:sz w:val="19"/>
        </w:rPr>
        <w:t> </w:t>
      </w:r>
      <w:r>
        <w:rPr>
          <w:sz w:val="19"/>
        </w:rPr>
        <w:t>justificativa</w:t>
      </w:r>
      <w:r>
        <w:rPr>
          <w:spacing w:val="-12"/>
          <w:sz w:val="19"/>
        </w:rPr>
        <w:t> </w:t>
      </w:r>
      <w:r>
        <w:rPr>
          <w:sz w:val="19"/>
        </w:rPr>
        <w:t>da</w:t>
      </w:r>
      <w:r>
        <w:rPr>
          <w:spacing w:val="-11"/>
          <w:sz w:val="19"/>
        </w:rPr>
        <w:t> </w:t>
      </w:r>
      <w:r>
        <w:rPr>
          <w:sz w:val="19"/>
        </w:rPr>
        <w:t>rescisão</w:t>
      </w:r>
      <w:r>
        <w:rPr>
          <w:spacing w:val="-9"/>
          <w:sz w:val="19"/>
        </w:rPr>
        <w:t> </w:t>
      </w:r>
      <w:r>
        <w:rPr>
          <w:sz w:val="19"/>
        </w:rPr>
        <w:t>por</w:t>
      </w:r>
      <w:r>
        <w:rPr>
          <w:spacing w:val="-9"/>
          <w:sz w:val="19"/>
        </w:rPr>
        <w:t> </w:t>
      </w:r>
      <w:r>
        <w:rPr>
          <w:sz w:val="19"/>
        </w:rPr>
        <w:t>ato</w:t>
      </w:r>
      <w:r>
        <w:rPr>
          <w:spacing w:val="-9"/>
          <w:sz w:val="19"/>
        </w:rPr>
        <w:t> </w:t>
      </w:r>
      <w:r>
        <w:rPr>
          <w:sz w:val="19"/>
        </w:rPr>
        <w:t>unilateral</w:t>
      </w:r>
      <w:r>
        <w:rPr>
          <w:spacing w:val="-9"/>
          <w:sz w:val="19"/>
        </w:rPr>
        <w:t> </w:t>
      </w:r>
      <w:r>
        <w:rPr>
          <w:sz w:val="19"/>
        </w:rPr>
        <w:t>do</w:t>
      </w:r>
      <w:r>
        <w:rPr>
          <w:spacing w:val="-9"/>
          <w:sz w:val="19"/>
        </w:rPr>
        <w:t> </w:t>
      </w:r>
      <w:r>
        <w:rPr>
          <w:b/>
          <w:sz w:val="19"/>
        </w:rPr>
        <w:t>CONTRATANTE</w:t>
      </w:r>
      <w:r>
        <w:rPr>
          <w:sz w:val="19"/>
        </w:rPr>
        <w:t>,</w:t>
      </w:r>
      <w:r>
        <w:rPr>
          <w:spacing w:val="-8"/>
          <w:sz w:val="19"/>
        </w:rPr>
        <w:t> </w:t>
      </w:r>
      <w:r>
        <w:rPr>
          <w:sz w:val="19"/>
        </w:rPr>
        <w:t>sempre</w:t>
      </w:r>
      <w:r>
        <w:rPr>
          <w:spacing w:val="-9"/>
          <w:sz w:val="19"/>
        </w:rPr>
        <w:t> </w:t>
      </w:r>
      <w:r>
        <w:rPr>
          <w:sz w:val="19"/>
        </w:rPr>
        <w:t>que</w:t>
      </w:r>
      <w:r>
        <w:rPr>
          <w:spacing w:val="-9"/>
          <w:sz w:val="19"/>
        </w:rPr>
        <w:t> </w:t>
      </w:r>
      <w:r>
        <w:rPr>
          <w:sz w:val="19"/>
        </w:rPr>
        <w:t>possível,</w:t>
      </w:r>
      <w:r>
        <w:rPr>
          <w:spacing w:val="-9"/>
          <w:sz w:val="19"/>
        </w:rPr>
        <w:t> </w:t>
      </w:r>
      <w:r>
        <w:rPr>
          <w:spacing w:val="-2"/>
          <w:sz w:val="19"/>
        </w:rPr>
        <w:t>contemplará:</w:t>
      </w:r>
    </w:p>
    <w:p>
      <w:pPr>
        <w:pStyle w:val="BodyText"/>
        <w:spacing w:before="45"/>
      </w:pPr>
    </w:p>
    <w:p>
      <w:pPr>
        <w:pStyle w:val="ListParagraph"/>
        <w:numPr>
          <w:ilvl w:val="0"/>
          <w:numId w:val="58"/>
        </w:numPr>
        <w:tabs>
          <w:tab w:pos="516" w:val="left" w:leader="none"/>
        </w:tabs>
        <w:spacing w:line="240" w:lineRule="auto" w:before="0" w:after="0"/>
        <w:ind w:left="516" w:right="0" w:hanging="193"/>
        <w:jc w:val="left"/>
        <w:rPr>
          <w:sz w:val="19"/>
        </w:rPr>
      </w:pPr>
      <w:r>
        <w:rPr>
          <w:sz w:val="19"/>
        </w:rPr>
        <w:t>as</w:t>
      </w:r>
      <w:r>
        <w:rPr>
          <w:spacing w:val="-7"/>
          <w:sz w:val="19"/>
        </w:rPr>
        <w:t> </w:t>
      </w:r>
      <w:r>
        <w:rPr>
          <w:sz w:val="19"/>
        </w:rPr>
        <w:t>obrigações</w:t>
      </w:r>
      <w:r>
        <w:rPr>
          <w:spacing w:val="-7"/>
          <w:sz w:val="19"/>
        </w:rPr>
        <w:t> </w:t>
      </w:r>
      <w:r>
        <w:rPr>
          <w:sz w:val="19"/>
        </w:rPr>
        <w:t>contratuais</w:t>
      </w:r>
      <w:r>
        <w:rPr>
          <w:spacing w:val="-6"/>
          <w:sz w:val="19"/>
        </w:rPr>
        <w:t> </w:t>
      </w:r>
      <w:r>
        <w:rPr>
          <w:sz w:val="19"/>
        </w:rPr>
        <w:t>já</w:t>
      </w:r>
      <w:r>
        <w:rPr>
          <w:spacing w:val="-7"/>
          <w:sz w:val="19"/>
        </w:rPr>
        <w:t> </w:t>
      </w:r>
      <w:r>
        <w:rPr>
          <w:sz w:val="19"/>
        </w:rPr>
        <w:t>cumpridas</w:t>
      </w:r>
      <w:r>
        <w:rPr>
          <w:spacing w:val="-6"/>
          <w:sz w:val="19"/>
        </w:rPr>
        <w:t> </w:t>
      </w:r>
      <w:r>
        <w:rPr>
          <w:sz w:val="19"/>
        </w:rPr>
        <w:t>ou</w:t>
      </w:r>
      <w:r>
        <w:rPr>
          <w:spacing w:val="-7"/>
          <w:sz w:val="19"/>
        </w:rPr>
        <w:t> </w:t>
      </w:r>
      <w:r>
        <w:rPr>
          <w:sz w:val="19"/>
        </w:rPr>
        <w:t>parcialmente</w:t>
      </w:r>
      <w:r>
        <w:rPr>
          <w:spacing w:val="-7"/>
          <w:sz w:val="19"/>
        </w:rPr>
        <w:t> </w:t>
      </w:r>
      <w:r>
        <w:rPr>
          <w:spacing w:val="-2"/>
          <w:sz w:val="19"/>
        </w:rPr>
        <w:t>cumpridas;</w:t>
      </w:r>
    </w:p>
    <w:p>
      <w:pPr>
        <w:pStyle w:val="BodyText"/>
        <w:spacing w:before="45"/>
      </w:pPr>
    </w:p>
    <w:p>
      <w:pPr>
        <w:pStyle w:val="ListParagraph"/>
        <w:numPr>
          <w:ilvl w:val="0"/>
          <w:numId w:val="58"/>
        </w:numPr>
        <w:tabs>
          <w:tab w:pos="526" w:val="left" w:leader="none"/>
        </w:tabs>
        <w:spacing w:line="240" w:lineRule="auto" w:before="0" w:after="0"/>
        <w:ind w:left="526" w:right="0" w:hanging="203"/>
        <w:jc w:val="left"/>
        <w:rPr>
          <w:sz w:val="19"/>
        </w:rPr>
      </w:pPr>
      <w:r>
        <w:rPr>
          <w:sz w:val="19"/>
        </w:rPr>
        <w:t>os</w:t>
      </w:r>
      <w:r>
        <w:rPr>
          <w:spacing w:val="-6"/>
          <w:sz w:val="19"/>
        </w:rPr>
        <w:t> </w:t>
      </w:r>
      <w:r>
        <w:rPr>
          <w:sz w:val="19"/>
        </w:rPr>
        <w:t>pagamentos</w:t>
      </w:r>
      <w:r>
        <w:rPr>
          <w:spacing w:val="-5"/>
          <w:sz w:val="19"/>
        </w:rPr>
        <w:t> </w:t>
      </w:r>
      <w:r>
        <w:rPr>
          <w:sz w:val="19"/>
        </w:rPr>
        <w:t>já</w:t>
      </w:r>
      <w:r>
        <w:rPr>
          <w:spacing w:val="-5"/>
          <w:sz w:val="19"/>
        </w:rPr>
        <w:t> </w:t>
      </w:r>
      <w:r>
        <w:rPr>
          <w:sz w:val="19"/>
        </w:rPr>
        <w:t>efetuados</w:t>
      </w:r>
      <w:r>
        <w:rPr>
          <w:spacing w:val="-5"/>
          <w:sz w:val="19"/>
        </w:rPr>
        <w:t> </w:t>
      </w:r>
      <w:r>
        <w:rPr>
          <w:sz w:val="19"/>
        </w:rPr>
        <w:t>e</w:t>
      </w:r>
      <w:r>
        <w:rPr>
          <w:spacing w:val="-5"/>
          <w:sz w:val="19"/>
        </w:rPr>
        <w:t> </w:t>
      </w:r>
      <w:r>
        <w:rPr>
          <w:sz w:val="19"/>
        </w:rPr>
        <w:t>ainda</w:t>
      </w:r>
      <w:r>
        <w:rPr>
          <w:spacing w:val="-5"/>
          <w:sz w:val="19"/>
        </w:rPr>
        <w:t> </w:t>
      </w:r>
      <w:r>
        <w:rPr>
          <w:spacing w:val="-2"/>
          <w:sz w:val="19"/>
        </w:rPr>
        <w:t>devidos;</w:t>
      </w:r>
    </w:p>
    <w:p>
      <w:pPr>
        <w:pStyle w:val="BodyText"/>
        <w:spacing w:before="45"/>
      </w:pPr>
    </w:p>
    <w:p>
      <w:pPr>
        <w:pStyle w:val="ListParagraph"/>
        <w:numPr>
          <w:ilvl w:val="0"/>
          <w:numId w:val="58"/>
        </w:numPr>
        <w:tabs>
          <w:tab w:pos="516" w:val="left" w:leader="none"/>
        </w:tabs>
        <w:spacing w:line="240" w:lineRule="auto" w:before="0" w:after="0"/>
        <w:ind w:left="516" w:right="0" w:hanging="193"/>
        <w:jc w:val="left"/>
        <w:rPr>
          <w:sz w:val="19"/>
        </w:rPr>
      </w:pPr>
      <w:r>
        <w:rPr>
          <w:sz w:val="19"/>
        </w:rPr>
        <w:t>as</w:t>
      </w:r>
      <w:r>
        <w:rPr>
          <w:spacing w:val="-6"/>
          <w:sz w:val="19"/>
        </w:rPr>
        <w:t> </w:t>
      </w:r>
      <w:r>
        <w:rPr>
          <w:sz w:val="19"/>
        </w:rPr>
        <w:t>indenizações</w:t>
      </w:r>
      <w:r>
        <w:rPr>
          <w:spacing w:val="-5"/>
          <w:sz w:val="19"/>
        </w:rPr>
        <w:t> </w:t>
      </w:r>
      <w:r>
        <w:rPr>
          <w:sz w:val="19"/>
        </w:rPr>
        <w:t>e</w:t>
      </w:r>
      <w:r>
        <w:rPr>
          <w:spacing w:val="-5"/>
          <w:sz w:val="19"/>
        </w:rPr>
        <w:t> </w:t>
      </w:r>
      <w:r>
        <w:rPr>
          <w:spacing w:val="-2"/>
          <w:sz w:val="19"/>
        </w:rPr>
        <w:t>multas.</w:t>
      </w:r>
    </w:p>
    <w:p>
      <w:pPr>
        <w:pStyle w:val="BodyText"/>
        <w:spacing w:before="17"/>
      </w:pPr>
    </w:p>
    <w:p>
      <w:pPr>
        <w:pStyle w:val="ListParagraph"/>
        <w:numPr>
          <w:ilvl w:val="1"/>
          <w:numId w:val="56"/>
        </w:numPr>
        <w:tabs>
          <w:tab w:pos="763" w:val="left" w:leader="none"/>
        </w:tabs>
        <w:spacing w:line="242" w:lineRule="auto" w:before="0" w:after="0"/>
        <w:ind w:left="323" w:right="369" w:firstLine="0"/>
        <w:jc w:val="left"/>
        <w:rPr>
          <w:sz w:val="22"/>
        </w:rPr>
      </w:pPr>
      <w:r>
        <w:rPr>
          <w:w w:val="105"/>
          <w:sz w:val="22"/>
        </w:rPr>
        <w:t>A</w:t>
      </w:r>
      <w:r>
        <w:rPr>
          <w:spacing w:val="-15"/>
          <w:w w:val="105"/>
          <w:sz w:val="22"/>
        </w:rPr>
        <w:t> </w:t>
      </w:r>
      <w:r>
        <w:rPr>
          <w:w w:val="105"/>
          <w:sz w:val="22"/>
        </w:rPr>
        <w:t>extinção</w:t>
      </w:r>
      <w:r>
        <w:rPr>
          <w:spacing w:val="-9"/>
          <w:w w:val="105"/>
          <w:sz w:val="22"/>
        </w:rPr>
        <w:t> </w:t>
      </w:r>
      <w:r>
        <w:rPr>
          <w:w w:val="105"/>
          <w:sz w:val="22"/>
        </w:rPr>
        <w:t>do</w:t>
      </w:r>
      <w:r>
        <w:rPr>
          <w:spacing w:val="-6"/>
          <w:w w:val="105"/>
          <w:sz w:val="22"/>
        </w:rPr>
        <w:t> </w:t>
      </w:r>
      <w:r>
        <w:rPr>
          <w:w w:val="105"/>
          <w:sz w:val="22"/>
        </w:rPr>
        <w:t>Contrato</w:t>
      </w:r>
      <w:r>
        <w:rPr>
          <w:spacing w:val="-7"/>
          <w:w w:val="105"/>
          <w:sz w:val="22"/>
        </w:rPr>
        <w:t> </w:t>
      </w:r>
      <w:r>
        <w:rPr>
          <w:w w:val="105"/>
          <w:sz w:val="22"/>
        </w:rPr>
        <w:t>não</w:t>
      </w:r>
      <w:r>
        <w:rPr>
          <w:spacing w:val="-6"/>
          <w:w w:val="105"/>
          <w:sz w:val="22"/>
        </w:rPr>
        <w:t> </w:t>
      </w:r>
      <w:r>
        <w:rPr>
          <w:w w:val="105"/>
          <w:sz w:val="22"/>
        </w:rPr>
        <w:t>configura</w:t>
      </w:r>
      <w:r>
        <w:rPr>
          <w:spacing w:val="-7"/>
          <w:w w:val="105"/>
          <w:sz w:val="22"/>
        </w:rPr>
        <w:t> </w:t>
      </w:r>
      <w:r>
        <w:rPr>
          <w:w w:val="105"/>
          <w:sz w:val="22"/>
        </w:rPr>
        <w:t>óbice</w:t>
      </w:r>
      <w:r>
        <w:rPr>
          <w:spacing w:val="-6"/>
          <w:w w:val="105"/>
          <w:sz w:val="22"/>
        </w:rPr>
        <w:t> </w:t>
      </w:r>
      <w:r>
        <w:rPr>
          <w:w w:val="105"/>
          <w:sz w:val="22"/>
        </w:rPr>
        <w:t>para</w:t>
      </w:r>
      <w:r>
        <w:rPr>
          <w:spacing w:val="-7"/>
          <w:w w:val="105"/>
          <w:sz w:val="22"/>
        </w:rPr>
        <w:t> </w:t>
      </w:r>
      <w:r>
        <w:rPr>
          <w:w w:val="105"/>
          <w:sz w:val="22"/>
        </w:rPr>
        <w:t>o</w:t>
      </w:r>
      <w:r>
        <w:rPr>
          <w:spacing w:val="-6"/>
          <w:w w:val="105"/>
          <w:sz w:val="22"/>
        </w:rPr>
        <w:t> </w:t>
      </w:r>
      <w:r>
        <w:rPr>
          <w:w w:val="105"/>
          <w:sz w:val="22"/>
        </w:rPr>
        <w:t>reconhecimento</w:t>
      </w:r>
      <w:r>
        <w:rPr>
          <w:spacing w:val="-7"/>
          <w:w w:val="105"/>
          <w:sz w:val="22"/>
        </w:rPr>
        <w:t> </w:t>
      </w:r>
      <w:r>
        <w:rPr>
          <w:w w:val="105"/>
          <w:sz w:val="22"/>
        </w:rPr>
        <w:t>do</w:t>
      </w:r>
      <w:r>
        <w:rPr>
          <w:spacing w:val="-6"/>
          <w:w w:val="105"/>
          <w:sz w:val="22"/>
        </w:rPr>
        <w:t> </w:t>
      </w:r>
      <w:r>
        <w:rPr>
          <w:w w:val="105"/>
          <w:sz w:val="22"/>
        </w:rPr>
        <w:t>desequilíbrio</w:t>
      </w:r>
      <w:r>
        <w:rPr>
          <w:spacing w:val="-7"/>
          <w:w w:val="105"/>
          <w:sz w:val="22"/>
        </w:rPr>
        <w:t> </w:t>
      </w:r>
      <w:r>
        <w:rPr>
          <w:w w:val="105"/>
          <w:sz w:val="22"/>
        </w:rPr>
        <w:t>econômico-financeiro,</w:t>
      </w:r>
      <w:r>
        <w:rPr>
          <w:spacing w:val="-6"/>
          <w:w w:val="105"/>
          <w:sz w:val="22"/>
        </w:rPr>
        <w:t> </w:t>
      </w:r>
      <w:r>
        <w:rPr>
          <w:w w:val="105"/>
          <w:sz w:val="22"/>
        </w:rPr>
        <w:t>hipótese</w:t>
      </w:r>
      <w:r>
        <w:rPr>
          <w:spacing w:val="-7"/>
          <w:w w:val="105"/>
          <w:sz w:val="22"/>
        </w:rPr>
        <w:t> </w:t>
      </w:r>
      <w:r>
        <w:rPr>
          <w:w w:val="105"/>
          <w:sz w:val="22"/>
        </w:rPr>
        <w:t>em</w:t>
      </w:r>
      <w:r>
        <w:rPr>
          <w:spacing w:val="-6"/>
          <w:w w:val="105"/>
          <w:sz w:val="22"/>
        </w:rPr>
        <w:t> </w:t>
      </w:r>
      <w:r>
        <w:rPr>
          <w:w w:val="105"/>
          <w:sz w:val="22"/>
        </w:rPr>
        <w:t>que</w:t>
      </w:r>
      <w:r>
        <w:rPr>
          <w:spacing w:val="-7"/>
          <w:w w:val="105"/>
          <w:sz w:val="22"/>
        </w:rPr>
        <w:t> </w:t>
      </w:r>
      <w:r>
        <w:rPr>
          <w:w w:val="105"/>
          <w:sz w:val="22"/>
        </w:rPr>
        <w:t>será</w:t>
      </w:r>
      <w:r>
        <w:rPr>
          <w:spacing w:val="-6"/>
          <w:w w:val="105"/>
          <w:sz w:val="22"/>
        </w:rPr>
        <w:t> </w:t>
      </w:r>
      <w:r>
        <w:rPr>
          <w:w w:val="105"/>
          <w:sz w:val="22"/>
        </w:rPr>
        <w:t>concedida</w:t>
      </w:r>
      <w:r>
        <w:rPr>
          <w:spacing w:val="-7"/>
          <w:w w:val="105"/>
          <w:sz w:val="22"/>
        </w:rPr>
        <w:t> </w:t>
      </w:r>
      <w:r>
        <w:rPr>
          <w:w w:val="105"/>
          <w:sz w:val="22"/>
        </w:rPr>
        <w:t>indenização por</w:t>
      </w:r>
      <w:r>
        <w:rPr>
          <w:spacing w:val="-13"/>
          <w:w w:val="105"/>
          <w:sz w:val="22"/>
        </w:rPr>
        <w:t> </w:t>
      </w:r>
      <w:r>
        <w:rPr>
          <w:w w:val="105"/>
          <w:sz w:val="22"/>
        </w:rPr>
        <w:t>meio</w:t>
      </w:r>
      <w:r>
        <w:rPr>
          <w:spacing w:val="-12"/>
          <w:w w:val="105"/>
          <w:sz w:val="22"/>
        </w:rPr>
        <w:t> </w:t>
      </w:r>
      <w:r>
        <w:rPr>
          <w:w w:val="105"/>
          <w:sz w:val="22"/>
        </w:rPr>
        <w:t>de</w:t>
      </w:r>
      <w:r>
        <w:rPr>
          <w:spacing w:val="-12"/>
          <w:w w:val="105"/>
          <w:sz w:val="22"/>
        </w:rPr>
        <w:t> </w:t>
      </w:r>
      <w:r>
        <w:rPr>
          <w:w w:val="105"/>
          <w:sz w:val="22"/>
        </w:rPr>
        <w:t>termo</w:t>
      </w:r>
      <w:r>
        <w:rPr>
          <w:spacing w:val="-12"/>
          <w:w w:val="105"/>
          <w:sz w:val="22"/>
        </w:rPr>
        <w:t> </w:t>
      </w:r>
      <w:r>
        <w:rPr>
          <w:w w:val="105"/>
          <w:sz w:val="22"/>
        </w:rPr>
        <w:t>indenizatório,</w:t>
      </w:r>
      <w:r>
        <w:rPr>
          <w:spacing w:val="-12"/>
          <w:w w:val="105"/>
          <w:sz w:val="22"/>
        </w:rPr>
        <w:t> </w:t>
      </w:r>
      <w:r>
        <w:rPr>
          <w:w w:val="105"/>
          <w:sz w:val="22"/>
        </w:rPr>
        <w:t>na</w:t>
      </w:r>
      <w:r>
        <w:rPr>
          <w:spacing w:val="-12"/>
          <w:w w:val="105"/>
          <w:sz w:val="22"/>
        </w:rPr>
        <w:t> </w:t>
      </w:r>
      <w:r>
        <w:rPr>
          <w:w w:val="105"/>
          <w:sz w:val="22"/>
        </w:rPr>
        <w:t>forma</w:t>
      </w:r>
      <w:r>
        <w:rPr>
          <w:spacing w:val="-12"/>
          <w:w w:val="105"/>
          <w:sz w:val="22"/>
        </w:rPr>
        <w:t> </w:t>
      </w:r>
      <w:r>
        <w:rPr>
          <w:w w:val="105"/>
          <w:sz w:val="22"/>
        </w:rPr>
        <w:t>do</w:t>
      </w:r>
      <w:r>
        <w:rPr>
          <w:spacing w:val="-12"/>
          <w:w w:val="105"/>
          <w:sz w:val="22"/>
        </w:rPr>
        <w:t> </w:t>
      </w:r>
      <w:hyperlink r:id="rId43">
        <w:r>
          <w:rPr>
            <w:color w:val="000080"/>
            <w:w w:val="105"/>
            <w:sz w:val="22"/>
            <w:u w:val="single" w:color="000080"/>
          </w:rPr>
          <w:t>art.</w:t>
        </w:r>
        <w:r>
          <w:rPr>
            <w:color w:val="000080"/>
            <w:spacing w:val="-12"/>
            <w:w w:val="105"/>
            <w:sz w:val="22"/>
            <w:u w:val="single" w:color="000080"/>
          </w:rPr>
          <w:t> </w:t>
        </w:r>
        <w:r>
          <w:rPr>
            <w:color w:val="000080"/>
            <w:w w:val="105"/>
            <w:sz w:val="22"/>
            <w:u w:val="single" w:color="000080"/>
          </w:rPr>
          <w:t>131</w:t>
        </w:r>
        <w:r>
          <w:rPr>
            <w:color w:val="000080"/>
            <w:w w:val="105"/>
            <w:sz w:val="22"/>
          </w:rPr>
          <w:t>,</w:t>
        </w:r>
        <w:r>
          <w:rPr>
            <w:i/>
            <w:color w:val="000080"/>
            <w:spacing w:val="-15"/>
            <w:w w:val="105"/>
            <w:sz w:val="22"/>
            <w:u w:val="single" w:color="000080"/>
          </w:rPr>
          <w:t> </w:t>
        </w:r>
      </w:hyperlink>
      <w:r>
        <w:rPr>
          <w:i/>
          <w:color w:val="000080"/>
          <w:w w:val="105"/>
          <w:sz w:val="22"/>
          <w:u w:val="single" w:color="000080"/>
        </w:rPr>
        <w:t>caput</w:t>
      </w:r>
      <w:r>
        <w:rPr>
          <w:i/>
          <w:color w:val="000080"/>
          <w:w w:val="105"/>
          <w:sz w:val="22"/>
        </w:rPr>
        <w:t>,</w:t>
      </w:r>
      <w:r>
        <w:rPr>
          <w:color w:val="000080"/>
          <w:spacing w:val="4"/>
          <w:w w:val="105"/>
          <w:sz w:val="22"/>
          <w:u w:val="single" w:color="000080"/>
        </w:rPr>
        <w:t> </w:t>
      </w:r>
      <w:r>
        <w:rPr>
          <w:color w:val="000080"/>
          <w:w w:val="105"/>
          <w:sz w:val="22"/>
          <w:u w:val="single" w:color="000080"/>
        </w:rPr>
        <w:t>da</w:t>
      </w:r>
      <w:r>
        <w:rPr>
          <w:color w:val="000080"/>
          <w:spacing w:val="-12"/>
          <w:w w:val="105"/>
          <w:sz w:val="22"/>
          <w:u w:val="single" w:color="000080"/>
        </w:rPr>
        <w:t> </w:t>
      </w:r>
      <w:r>
        <w:rPr>
          <w:color w:val="000080"/>
          <w:w w:val="105"/>
          <w:sz w:val="22"/>
          <w:u w:val="single" w:color="000080"/>
        </w:rPr>
        <w:t>Lei</w:t>
      </w:r>
      <w:r>
        <w:rPr>
          <w:color w:val="000080"/>
          <w:spacing w:val="-12"/>
          <w:w w:val="105"/>
          <w:sz w:val="22"/>
          <w:u w:val="single" w:color="000080"/>
        </w:rPr>
        <w:t> </w:t>
      </w:r>
      <w:r>
        <w:rPr>
          <w:color w:val="000080"/>
          <w:w w:val="105"/>
          <w:sz w:val="22"/>
          <w:u w:val="single" w:color="000080"/>
        </w:rPr>
        <w:t>nº</w:t>
      </w:r>
      <w:r>
        <w:rPr>
          <w:color w:val="000080"/>
          <w:spacing w:val="-12"/>
          <w:w w:val="105"/>
          <w:sz w:val="22"/>
          <w:u w:val="single" w:color="000080"/>
        </w:rPr>
        <w:t> </w:t>
      </w:r>
      <w:r>
        <w:rPr>
          <w:color w:val="000080"/>
          <w:w w:val="105"/>
          <w:sz w:val="22"/>
          <w:u w:val="single" w:color="000080"/>
        </w:rPr>
        <w:t>14.133/2021</w:t>
      </w:r>
      <w:r>
        <w:rPr>
          <w:color w:val="000080"/>
          <w:w w:val="105"/>
          <w:sz w:val="22"/>
        </w:rPr>
        <w:t>,</w:t>
      </w:r>
      <w:r>
        <w:rPr>
          <w:color w:val="000080"/>
          <w:spacing w:val="-15"/>
          <w:w w:val="105"/>
          <w:sz w:val="22"/>
          <w:u w:val="single" w:color="000080"/>
        </w:rPr>
        <w:t> </w:t>
      </w:r>
      <w:r>
        <w:rPr>
          <w:color w:val="000080"/>
          <w:w w:val="105"/>
          <w:sz w:val="22"/>
          <w:u w:val="single" w:color="000080"/>
        </w:rPr>
        <w:t>desde</w:t>
      </w:r>
      <w:r>
        <w:rPr>
          <w:color w:val="000080"/>
          <w:spacing w:val="-11"/>
          <w:w w:val="105"/>
          <w:sz w:val="22"/>
          <w:u w:val="single" w:color="000080"/>
        </w:rPr>
        <w:t> </w:t>
      </w:r>
      <w:r>
        <w:rPr>
          <w:color w:val="000080"/>
          <w:w w:val="105"/>
          <w:sz w:val="22"/>
          <w:u w:val="single" w:color="000080"/>
        </w:rPr>
        <w:t>que</w:t>
      </w:r>
      <w:r>
        <w:rPr>
          <w:color w:val="000080"/>
          <w:spacing w:val="-12"/>
          <w:w w:val="105"/>
          <w:sz w:val="22"/>
          <w:u w:val="single" w:color="000080"/>
        </w:rPr>
        <w:t> </w:t>
      </w:r>
      <w:r>
        <w:rPr>
          <w:color w:val="000080"/>
          <w:w w:val="105"/>
          <w:sz w:val="22"/>
          <w:u w:val="single" w:color="000080"/>
        </w:rPr>
        <w:t>o</w:t>
      </w:r>
      <w:r>
        <w:rPr>
          <w:color w:val="000080"/>
          <w:spacing w:val="-12"/>
          <w:w w:val="105"/>
          <w:sz w:val="22"/>
        </w:rPr>
        <w:t> </w:t>
      </w:r>
      <w:r>
        <w:rPr>
          <w:color w:val="000080"/>
          <w:w w:val="105"/>
          <w:sz w:val="22"/>
        </w:rPr>
        <w:t>p</w:t>
      </w:r>
      <w:r>
        <w:rPr>
          <w:color w:val="000080"/>
          <w:w w:val="105"/>
          <w:sz w:val="22"/>
          <w:u w:val="single" w:color="000080"/>
        </w:rPr>
        <w:t>edido</w:t>
      </w:r>
      <w:r>
        <w:rPr>
          <w:color w:val="000080"/>
          <w:spacing w:val="-12"/>
          <w:w w:val="105"/>
          <w:sz w:val="22"/>
          <w:u w:val="single" w:color="000080"/>
        </w:rPr>
        <w:t> </w:t>
      </w:r>
      <w:r>
        <w:rPr>
          <w:color w:val="000080"/>
          <w:w w:val="105"/>
          <w:sz w:val="22"/>
          <w:u w:val="single" w:color="000080"/>
        </w:rPr>
        <w:t>seja</w:t>
      </w:r>
      <w:r>
        <w:rPr>
          <w:color w:val="000080"/>
          <w:spacing w:val="-12"/>
          <w:w w:val="105"/>
          <w:sz w:val="22"/>
          <w:u w:val="single" w:color="000080"/>
        </w:rPr>
        <w:t> </w:t>
      </w:r>
      <w:r>
        <w:rPr>
          <w:color w:val="000080"/>
          <w:w w:val="105"/>
          <w:sz w:val="22"/>
          <w:u w:val="single" w:color="000080"/>
        </w:rPr>
        <w:t>formulado</w:t>
      </w:r>
      <w:r>
        <w:rPr>
          <w:color w:val="000080"/>
          <w:spacing w:val="-12"/>
          <w:w w:val="105"/>
          <w:sz w:val="22"/>
          <w:u w:val="single" w:color="000080"/>
        </w:rPr>
        <w:t> </w:t>
      </w:r>
      <w:r>
        <w:rPr>
          <w:color w:val="000080"/>
          <w:w w:val="105"/>
          <w:sz w:val="22"/>
          <w:u w:val="single" w:color="000080"/>
        </w:rPr>
        <w:t>durante</w:t>
      </w:r>
      <w:r>
        <w:rPr>
          <w:color w:val="000080"/>
          <w:spacing w:val="-12"/>
          <w:w w:val="105"/>
          <w:sz w:val="22"/>
          <w:u w:val="single" w:color="000080"/>
        </w:rPr>
        <w:t> </w:t>
      </w:r>
      <w:r>
        <w:rPr>
          <w:color w:val="000080"/>
          <w:w w:val="105"/>
          <w:sz w:val="22"/>
          <w:u w:val="single" w:color="000080"/>
        </w:rPr>
        <w:t>a</w:t>
      </w:r>
      <w:r>
        <w:rPr>
          <w:color w:val="000080"/>
          <w:spacing w:val="-12"/>
          <w:w w:val="105"/>
          <w:sz w:val="22"/>
          <w:u w:val="single" w:color="000080"/>
        </w:rPr>
        <w:t> </w:t>
      </w:r>
      <w:r>
        <w:rPr>
          <w:color w:val="000080"/>
          <w:w w:val="105"/>
          <w:sz w:val="22"/>
          <w:u w:val="single" w:color="000080"/>
        </w:rPr>
        <w:t>v</w:t>
      </w:r>
      <w:r>
        <w:rPr>
          <w:color w:val="000080"/>
          <w:w w:val="105"/>
          <w:sz w:val="22"/>
        </w:rPr>
        <w:t>ig</w:t>
      </w:r>
      <w:r>
        <w:rPr>
          <w:color w:val="000080"/>
          <w:w w:val="105"/>
          <w:sz w:val="22"/>
          <w:u w:val="single" w:color="000080"/>
        </w:rPr>
        <w:t>ência</w:t>
      </w:r>
      <w:r>
        <w:rPr>
          <w:color w:val="000080"/>
          <w:spacing w:val="-12"/>
          <w:w w:val="105"/>
          <w:sz w:val="22"/>
          <w:u w:val="single" w:color="000080"/>
        </w:rPr>
        <w:t> </w:t>
      </w:r>
      <w:r>
        <w:rPr>
          <w:color w:val="000080"/>
          <w:w w:val="105"/>
          <w:sz w:val="22"/>
          <w:u w:val="single" w:color="000080"/>
        </w:rPr>
        <w:t>do</w:t>
      </w:r>
      <w:r>
        <w:rPr>
          <w:color w:val="000080"/>
          <w:spacing w:val="-12"/>
          <w:w w:val="105"/>
          <w:sz w:val="22"/>
          <w:u w:val="single" w:color="000080"/>
        </w:rPr>
        <w:t> </w:t>
      </w:r>
      <w:r>
        <w:rPr>
          <w:color w:val="000080"/>
          <w:w w:val="105"/>
          <w:sz w:val="22"/>
          <w:u w:val="single" w:color="000080"/>
        </w:rPr>
        <w:t>Contrato</w:t>
      </w:r>
      <w:r>
        <w:rPr>
          <w:color w:val="000080"/>
          <w:spacing w:val="-12"/>
          <w:w w:val="105"/>
          <w:sz w:val="22"/>
          <w:u w:val="single" w:color="000080"/>
        </w:rPr>
        <w:t> </w:t>
      </w:r>
      <w:r>
        <w:rPr>
          <w:color w:val="000080"/>
          <w:w w:val="105"/>
          <w:sz w:val="22"/>
          <w:u w:val="single" w:color="000080"/>
        </w:rPr>
        <w:t>e</w:t>
      </w:r>
      <w:r>
        <w:rPr>
          <w:color w:val="000080"/>
          <w:spacing w:val="-12"/>
          <w:w w:val="105"/>
          <w:sz w:val="22"/>
          <w:u w:val="single" w:color="000080"/>
        </w:rPr>
        <w:t> </w:t>
      </w:r>
      <w:r>
        <w:rPr>
          <w:color w:val="000080"/>
          <w:w w:val="105"/>
          <w:sz w:val="22"/>
          <w:u w:val="single" w:color="000080"/>
        </w:rPr>
        <w:t>antes</w:t>
      </w:r>
      <w:r>
        <w:rPr>
          <w:color w:val="000080"/>
          <w:w w:val="105"/>
          <w:sz w:val="22"/>
        </w:rPr>
        <w:t> </w:t>
      </w:r>
      <w:r>
        <w:rPr>
          <w:color w:val="000080"/>
          <w:w w:val="105"/>
          <w:sz w:val="22"/>
          <w:u w:val="single" w:color="000080"/>
        </w:rPr>
        <w:t>de eventual</w:t>
      </w:r>
      <w:r>
        <w:rPr>
          <w:color w:val="000080"/>
          <w:w w:val="105"/>
          <w:sz w:val="22"/>
        </w:rPr>
        <w:t> p</w:t>
      </w:r>
      <w:r>
        <w:rPr>
          <w:color w:val="000080"/>
          <w:w w:val="105"/>
          <w:sz w:val="22"/>
          <w:u w:val="single" w:color="000080"/>
        </w:rPr>
        <w:t>rorroga</w:t>
      </w:r>
      <w:r>
        <w:rPr>
          <w:color w:val="000080"/>
          <w:w w:val="105"/>
          <w:sz w:val="22"/>
        </w:rPr>
        <w:t>ç</w:t>
      </w:r>
      <w:r>
        <w:rPr>
          <w:color w:val="000080"/>
          <w:w w:val="105"/>
          <w:sz w:val="22"/>
          <w:u w:val="single" w:color="000080"/>
        </w:rPr>
        <w:t>ão.</w:t>
      </w:r>
    </w:p>
    <w:p>
      <w:pPr>
        <w:pStyle w:val="ListParagraph"/>
        <w:numPr>
          <w:ilvl w:val="1"/>
          <w:numId w:val="59"/>
        </w:numPr>
        <w:tabs>
          <w:tab w:pos="832" w:val="left" w:leader="none"/>
        </w:tabs>
        <w:spacing w:line="252" w:lineRule="exact" w:before="0" w:after="0"/>
        <w:ind w:left="832" w:right="0" w:hanging="509"/>
        <w:jc w:val="left"/>
        <w:rPr>
          <w:sz w:val="22"/>
        </w:rPr>
      </w:pPr>
      <w:r>
        <w:rPr>
          <w:sz w:val="22"/>
        </w:rPr>
        <w:t>Extinto</w:t>
      </w:r>
      <w:r>
        <w:rPr>
          <w:spacing w:val="15"/>
          <w:sz w:val="22"/>
        </w:rPr>
        <w:t> </w:t>
      </w:r>
      <w:r>
        <w:rPr>
          <w:sz w:val="22"/>
        </w:rPr>
        <w:t>o</w:t>
      </w:r>
      <w:r>
        <w:rPr>
          <w:spacing w:val="15"/>
          <w:sz w:val="22"/>
        </w:rPr>
        <w:t> </w:t>
      </w:r>
      <w:r>
        <w:rPr>
          <w:sz w:val="22"/>
        </w:rPr>
        <w:t>Contrato,</w:t>
      </w:r>
      <w:r>
        <w:rPr>
          <w:spacing w:val="16"/>
          <w:sz w:val="22"/>
        </w:rPr>
        <w:t> </w:t>
      </w:r>
      <w:r>
        <w:rPr>
          <w:sz w:val="22"/>
        </w:rPr>
        <w:t>o</w:t>
      </w:r>
      <w:r>
        <w:rPr>
          <w:spacing w:val="15"/>
          <w:sz w:val="22"/>
        </w:rPr>
        <w:t> </w:t>
      </w:r>
      <w:r>
        <w:rPr>
          <w:b/>
          <w:sz w:val="22"/>
        </w:rPr>
        <w:t>CONTRATANTE</w:t>
      </w:r>
      <w:r>
        <w:rPr>
          <w:b/>
          <w:spacing w:val="15"/>
          <w:sz w:val="22"/>
        </w:rPr>
        <w:t> </w:t>
      </w:r>
      <w:r>
        <w:rPr>
          <w:sz w:val="22"/>
        </w:rPr>
        <w:t>poderá</w:t>
      </w:r>
      <w:r>
        <w:rPr>
          <w:spacing w:val="16"/>
          <w:sz w:val="22"/>
        </w:rPr>
        <w:t> </w:t>
      </w:r>
      <w:r>
        <w:rPr>
          <w:spacing w:val="-2"/>
          <w:sz w:val="22"/>
        </w:rPr>
        <w:t>ainda:</w:t>
      </w:r>
    </w:p>
    <w:p>
      <w:pPr>
        <w:pStyle w:val="BodyText"/>
        <w:spacing w:before="4"/>
        <w:rPr>
          <w:sz w:val="22"/>
        </w:rPr>
      </w:pPr>
    </w:p>
    <w:p>
      <w:pPr>
        <w:pStyle w:val="ListParagraph"/>
        <w:numPr>
          <w:ilvl w:val="2"/>
          <w:numId w:val="59"/>
        </w:numPr>
        <w:tabs>
          <w:tab w:pos="841" w:val="left" w:leader="none"/>
        </w:tabs>
        <w:spacing w:line="240" w:lineRule="auto" w:before="1" w:after="0"/>
        <w:ind w:left="841" w:right="0" w:hanging="518"/>
        <w:jc w:val="left"/>
        <w:rPr>
          <w:sz w:val="19"/>
        </w:rPr>
      </w:pPr>
      <w:r>
        <w:rPr>
          <w:sz w:val="19"/>
        </w:rPr>
        <w:t>nos</w:t>
      </w:r>
      <w:r>
        <w:rPr>
          <w:spacing w:val="-8"/>
          <w:sz w:val="19"/>
        </w:rPr>
        <w:t> </w:t>
      </w:r>
      <w:r>
        <w:rPr>
          <w:sz w:val="19"/>
        </w:rPr>
        <w:t>casos</w:t>
      </w:r>
      <w:r>
        <w:rPr>
          <w:spacing w:val="-8"/>
          <w:sz w:val="19"/>
        </w:rPr>
        <w:t> </w:t>
      </w:r>
      <w:r>
        <w:rPr>
          <w:sz w:val="19"/>
        </w:rPr>
        <w:t>de</w:t>
      </w:r>
      <w:r>
        <w:rPr>
          <w:spacing w:val="-7"/>
          <w:sz w:val="19"/>
        </w:rPr>
        <w:t> </w:t>
      </w:r>
      <w:r>
        <w:rPr>
          <w:sz w:val="19"/>
        </w:rPr>
        <w:t>obrigação</w:t>
      </w:r>
      <w:r>
        <w:rPr>
          <w:spacing w:val="-8"/>
          <w:sz w:val="19"/>
        </w:rPr>
        <w:t> </w:t>
      </w:r>
      <w:r>
        <w:rPr>
          <w:sz w:val="19"/>
        </w:rPr>
        <w:t>de</w:t>
      </w:r>
      <w:r>
        <w:rPr>
          <w:spacing w:val="-7"/>
          <w:sz w:val="19"/>
        </w:rPr>
        <w:t> </w:t>
      </w:r>
      <w:r>
        <w:rPr>
          <w:sz w:val="19"/>
        </w:rPr>
        <w:t>pagamento</w:t>
      </w:r>
      <w:r>
        <w:rPr>
          <w:spacing w:val="-8"/>
          <w:sz w:val="19"/>
        </w:rPr>
        <w:t> </w:t>
      </w:r>
      <w:r>
        <w:rPr>
          <w:sz w:val="19"/>
        </w:rPr>
        <w:t>de</w:t>
      </w:r>
      <w:r>
        <w:rPr>
          <w:spacing w:val="-7"/>
          <w:sz w:val="19"/>
        </w:rPr>
        <w:t> </w:t>
      </w:r>
      <w:r>
        <w:rPr>
          <w:sz w:val="19"/>
        </w:rPr>
        <w:t>multa</w:t>
      </w:r>
      <w:r>
        <w:rPr>
          <w:spacing w:val="-8"/>
          <w:sz w:val="19"/>
        </w:rPr>
        <w:t> </w:t>
      </w:r>
      <w:r>
        <w:rPr>
          <w:sz w:val="19"/>
        </w:rPr>
        <w:t>pelo</w:t>
      </w:r>
      <w:r>
        <w:rPr>
          <w:spacing w:val="-7"/>
          <w:sz w:val="19"/>
        </w:rPr>
        <w:t> </w:t>
      </w:r>
      <w:r>
        <w:rPr>
          <w:b/>
          <w:sz w:val="19"/>
        </w:rPr>
        <w:t>CONTRATADO</w:t>
      </w:r>
      <w:r>
        <w:rPr>
          <w:sz w:val="19"/>
        </w:rPr>
        <w:t>,</w:t>
      </w:r>
      <w:r>
        <w:rPr>
          <w:spacing w:val="-8"/>
          <w:sz w:val="19"/>
        </w:rPr>
        <w:t> </w:t>
      </w:r>
      <w:r>
        <w:rPr>
          <w:sz w:val="19"/>
        </w:rPr>
        <w:t>reter</w:t>
      </w:r>
      <w:r>
        <w:rPr>
          <w:spacing w:val="-7"/>
          <w:sz w:val="19"/>
        </w:rPr>
        <w:t> </w:t>
      </w:r>
      <w:r>
        <w:rPr>
          <w:sz w:val="19"/>
        </w:rPr>
        <w:t>e</w:t>
      </w:r>
      <w:r>
        <w:rPr>
          <w:spacing w:val="-8"/>
          <w:sz w:val="19"/>
        </w:rPr>
        <w:t> </w:t>
      </w:r>
      <w:r>
        <w:rPr>
          <w:sz w:val="19"/>
        </w:rPr>
        <w:t>executar</w:t>
      </w:r>
      <w:r>
        <w:rPr>
          <w:spacing w:val="-7"/>
          <w:sz w:val="19"/>
        </w:rPr>
        <w:t> </w:t>
      </w:r>
      <w:r>
        <w:rPr>
          <w:sz w:val="19"/>
        </w:rPr>
        <w:t>a</w:t>
      </w:r>
      <w:r>
        <w:rPr>
          <w:spacing w:val="-8"/>
          <w:sz w:val="19"/>
        </w:rPr>
        <w:t> </w:t>
      </w:r>
      <w:r>
        <w:rPr>
          <w:sz w:val="19"/>
        </w:rPr>
        <w:t>garantia</w:t>
      </w:r>
      <w:r>
        <w:rPr>
          <w:spacing w:val="-7"/>
          <w:sz w:val="19"/>
        </w:rPr>
        <w:t> </w:t>
      </w:r>
      <w:r>
        <w:rPr>
          <w:sz w:val="19"/>
        </w:rPr>
        <w:t>prestada;</w:t>
      </w:r>
      <w:r>
        <w:rPr>
          <w:spacing w:val="-8"/>
          <w:sz w:val="19"/>
        </w:rPr>
        <w:t> </w:t>
      </w:r>
      <w:r>
        <w:rPr>
          <w:spacing w:val="-10"/>
          <w:sz w:val="19"/>
        </w:rPr>
        <w:t>e</w:t>
      </w:r>
    </w:p>
    <w:p>
      <w:pPr>
        <w:pStyle w:val="BodyText"/>
        <w:spacing w:before="44"/>
      </w:pPr>
    </w:p>
    <w:p>
      <w:pPr>
        <w:pStyle w:val="ListParagraph"/>
        <w:numPr>
          <w:ilvl w:val="2"/>
          <w:numId w:val="59"/>
        </w:numPr>
        <w:tabs>
          <w:tab w:pos="851" w:val="left" w:leader="none"/>
        </w:tabs>
        <w:spacing w:line="280" w:lineRule="auto" w:before="1" w:after="0"/>
        <w:ind w:left="323" w:right="306" w:firstLine="0"/>
        <w:jc w:val="both"/>
        <w:rPr>
          <w:sz w:val="19"/>
        </w:rPr>
      </w:pPr>
      <w:r>
        <w:rPr>
          <w:sz w:val="19"/>
        </w:rPr>
        <w:t>nos casos em que houver necessidade de ressarcimento de prejuízos causados à</w:t>
      </w:r>
      <w:r>
        <w:rPr>
          <w:spacing w:val="-4"/>
          <w:sz w:val="19"/>
        </w:rPr>
        <w:t> </w:t>
      </w:r>
      <w:r>
        <w:rPr>
          <w:sz w:val="19"/>
        </w:rPr>
        <w:t>Administração, nos termos do inciso IV do art. 139 da Lei nº 14.133/2021, reter os eventuais créditos existentes em favor do </w:t>
      </w:r>
      <w:r>
        <w:rPr>
          <w:b/>
          <w:sz w:val="19"/>
        </w:rPr>
        <w:t>CONTRATADO </w:t>
      </w:r>
      <w:r>
        <w:rPr>
          <w:sz w:val="19"/>
        </w:rPr>
        <w:t>decorrentes do Contrato.</w:t>
      </w:r>
    </w:p>
    <w:p>
      <w:pPr>
        <w:pStyle w:val="BodyText"/>
      </w:pPr>
    </w:p>
    <w:p>
      <w:pPr>
        <w:pStyle w:val="BodyText"/>
        <w:spacing w:before="44"/>
      </w:pPr>
    </w:p>
    <w:p>
      <w:pPr>
        <w:pStyle w:val="Heading3"/>
      </w:pPr>
      <w:r>
        <w:rPr>
          <w:spacing w:val="-2"/>
        </w:rPr>
        <w:t>CLÁUSULA</w:t>
      </w:r>
      <w:r>
        <w:rPr>
          <w:spacing w:val="-7"/>
        </w:rPr>
        <w:t> </w:t>
      </w:r>
      <w:r>
        <w:rPr>
          <w:spacing w:val="-2"/>
        </w:rPr>
        <w:t>DÉCIMA</w:t>
      </w:r>
      <w:r>
        <w:rPr>
          <w:spacing w:val="-11"/>
        </w:rPr>
        <w:t> </w:t>
      </w:r>
      <w:r>
        <w:rPr>
          <w:spacing w:val="-2"/>
        </w:rPr>
        <w:t>TERCEIRA</w:t>
      </w:r>
      <w:r>
        <w:rPr>
          <w:spacing w:val="-7"/>
        </w:rPr>
        <w:t> </w:t>
      </w:r>
      <w:r>
        <w:rPr>
          <w:spacing w:val="-2"/>
        </w:rPr>
        <w:t>–</w:t>
      </w:r>
      <w:r>
        <w:rPr>
          <w:spacing w:val="-7"/>
        </w:rPr>
        <w:t> </w:t>
      </w:r>
      <w:r>
        <w:rPr>
          <w:spacing w:val="-2"/>
        </w:rPr>
        <w:t>ALTERAÇÕES</w:t>
      </w:r>
    </w:p>
    <w:p>
      <w:pPr>
        <w:pStyle w:val="ListParagraph"/>
        <w:numPr>
          <w:ilvl w:val="1"/>
          <w:numId w:val="60"/>
        </w:numPr>
        <w:tabs>
          <w:tab w:pos="700" w:val="left" w:leader="none"/>
        </w:tabs>
        <w:spacing w:line="240" w:lineRule="auto" w:before="36" w:after="0"/>
        <w:ind w:left="700" w:right="0" w:hanging="377"/>
        <w:jc w:val="left"/>
        <w:rPr>
          <w:sz w:val="19"/>
        </w:rPr>
      </w:pPr>
      <w:r>
        <w:rPr>
          <w:sz w:val="19"/>
        </w:rPr>
        <w:t>Eventuais</w:t>
      </w:r>
      <w:r>
        <w:rPr>
          <w:spacing w:val="-8"/>
          <w:sz w:val="19"/>
        </w:rPr>
        <w:t> </w:t>
      </w:r>
      <w:r>
        <w:rPr>
          <w:sz w:val="19"/>
        </w:rPr>
        <w:t>alterações</w:t>
      </w:r>
      <w:r>
        <w:rPr>
          <w:spacing w:val="-6"/>
          <w:sz w:val="19"/>
        </w:rPr>
        <w:t> </w:t>
      </w:r>
      <w:r>
        <w:rPr>
          <w:sz w:val="19"/>
        </w:rPr>
        <w:t>contratuais</w:t>
      </w:r>
      <w:r>
        <w:rPr>
          <w:spacing w:val="-6"/>
          <w:sz w:val="19"/>
        </w:rPr>
        <w:t> </w:t>
      </w:r>
      <w:r>
        <w:rPr>
          <w:sz w:val="19"/>
        </w:rPr>
        <w:t>reger-se-ão</w:t>
      </w:r>
      <w:r>
        <w:rPr>
          <w:spacing w:val="-6"/>
          <w:sz w:val="19"/>
        </w:rPr>
        <w:t> </w:t>
      </w:r>
      <w:r>
        <w:rPr>
          <w:sz w:val="19"/>
        </w:rPr>
        <w:t>pela</w:t>
      </w:r>
      <w:r>
        <w:rPr>
          <w:spacing w:val="-6"/>
          <w:sz w:val="19"/>
        </w:rPr>
        <w:t> </w:t>
      </w:r>
      <w:r>
        <w:rPr>
          <w:sz w:val="19"/>
        </w:rPr>
        <w:t>disciplina</w:t>
      </w:r>
      <w:r>
        <w:rPr>
          <w:spacing w:val="-6"/>
          <w:sz w:val="19"/>
        </w:rPr>
        <w:t> </w:t>
      </w:r>
      <w:r>
        <w:rPr>
          <w:sz w:val="19"/>
        </w:rPr>
        <w:t>dos</w:t>
      </w:r>
      <w:r>
        <w:rPr>
          <w:spacing w:val="-6"/>
          <w:sz w:val="19"/>
        </w:rPr>
        <w:t> </w:t>
      </w:r>
      <w:hyperlink r:id="rId42">
        <w:r>
          <w:rPr>
            <w:color w:val="000080"/>
            <w:sz w:val="19"/>
            <w:u w:val="single" w:color="000080"/>
          </w:rPr>
          <w:t>arts.</w:t>
        </w:r>
        <w:r>
          <w:rPr>
            <w:color w:val="000080"/>
            <w:spacing w:val="-6"/>
            <w:sz w:val="19"/>
            <w:u w:val="single" w:color="000080"/>
          </w:rPr>
          <w:t> </w:t>
        </w:r>
        <w:r>
          <w:rPr>
            <w:color w:val="000080"/>
            <w:sz w:val="19"/>
            <w:u w:val="single" w:color="000080"/>
          </w:rPr>
          <w:t>124</w:t>
        </w:r>
        <w:r>
          <w:rPr>
            <w:color w:val="000080"/>
            <w:spacing w:val="-6"/>
            <w:sz w:val="19"/>
            <w:u w:val="single" w:color="000080"/>
          </w:rPr>
          <w:t> </w:t>
        </w:r>
        <w:r>
          <w:rPr>
            <w:color w:val="000080"/>
            <w:sz w:val="19"/>
            <w:u w:val="single" w:color="000080"/>
          </w:rPr>
          <w:t>e</w:t>
        </w:r>
        <w:r>
          <w:rPr>
            <w:color w:val="000080"/>
            <w:spacing w:val="-6"/>
            <w:sz w:val="19"/>
            <w:u w:val="single" w:color="000080"/>
          </w:rPr>
          <w:t> </w:t>
        </w:r>
        <w:r>
          <w:rPr>
            <w:color w:val="000080"/>
            <w:sz w:val="19"/>
            <w:u w:val="single" w:color="000080"/>
          </w:rPr>
          <w:t>seguintes</w:t>
        </w:r>
        <w:r>
          <w:rPr>
            <w:color w:val="000080"/>
            <w:spacing w:val="-6"/>
            <w:sz w:val="19"/>
            <w:u w:val="single" w:color="000080"/>
          </w:rPr>
          <w:t> </w:t>
        </w:r>
        <w:r>
          <w:rPr>
            <w:color w:val="000080"/>
            <w:sz w:val="19"/>
            <w:u w:val="single" w:color="000080"/>
          </w:rPr>
          <w:t>da</w:t>
        </w:r>
        <w:r>
          <w:rPr>
            <w:color w:val="000080"/>
            <w:spacing w:val="-6"/>
            <w:sz w:val="19"/>
            <w:u w:val="single" w:color="000080"/>
          </w:rPr>
          <w:t> </w:t>
        </w:r>
        <w:r>
          <w:rPr>
            <w:color w:val="000080"/>
            <w:sz w:val="19"/>
            <w:u w:val="single" w:color="000080"/>
          </w:rPr>
          <w:t>Lei</w:t>
        </w:r>
        <w:r>
          <w:rPr>
            <w:color w:val="000080"/>
            <w:spacing w:val="-6"/>
            <w:sz w:val="19"/>
            <w:u w:val="single" w:color="000080"/>
          </w:rPr>
          <w:t> </w:t>
        </w:r>
        <w:r>
          <w:rPr>
            <w:color w:val="000080"/>
            <w:sz w:val="19"/>
            <w:u w:val="single" w:color="000080"/>
          </w:rPr>
          <w:t>nº</w:t>
        </w:r>
        <w:r>
          <w:rPr>
            <w:color w:val="000080"/>
            <w:spacing w:val="-5"/>
            <w:sz w:val="19"/>
            <w:u w:val="single" w:color="000080"/>
          </w:rPr>
          <w:t> </w:t>
        </w:r>
        <w:r>
          <w:rPr>
            <w:color w:val="000080"/>
            <w:spacing w:val="-2"/>
            <w:sz w:val="19"/>
            <w:u w:val="single" w:color="000080"/>
          </w:rPr>
          <w:t>14.133/2021</w:t>
        </w:r>
      </w:hyperlink>
      <w:r>
        <w:rPr>
          <w:spacing w:val="-2"/>
          <w:sz w:val="19"/>
        </w:rPr>
        <w:t>.</w:t>
      </w:r>
    </w:p>
    <w:p>
      <w:pPr>
        <w:pStyle w:val="BodyText"/>
        <w:spacing w:before="45"/>
      </w:pPr>
    </w:p>
    <w:p>
      <w:pPr>
        <w:pStyle w:val="ListParagraph"/>
        <w:numPr>
          <w:ilvl w:val="1"/>
          <w:numId w:val="60"/>
        </w:numPr>
        <w:tabs>
          <w:tab w:pos="714" w:val="left" w:leader="none"/>
        </w:tabs>
        <w:spacing w:line="280" w:lineRule="auto" w:before="0" w:after="0"/>
        <w:ind w:left="323" w:right="306" w:firstLine="0"/>
        <w:jc w:val="both"/>
        <w:rPr>
          <w:sz w:val="19"/>
        </w:rPr>
      </w:pPr>
      <w:r>
        <w:rPr>
          <w:sz w:val="19"/>
        </w:rPr>
        <w:t>O </w:t>
      </w:r>
      <w:r>
        <w:rPr>
          <w:b/>
          <w:sz w:val="19"/>
        </w:rPr>
        <w:t>CONTRATADO </w:t>
      </w:r>
      <w:r>
        <w:rPr>
          <w:sz w:val="19"/>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8"/>
      </w:pPr>
    </w:p>
    <w:p>
      <w:pPr>
        <w:pStyle w:val="ListParagraph"/>
        <w:numPr>
          <w:ilvl w:val="1"/>
          <w:numId w:val="60"/>
        </w:numPr>
        <w:tabs>
          <w:tab w:pos="690" w:val="left" w:leader="none"/>
        </w:tabs>
        <w:spacing w:line="240" w:lineRule="auto" w:before="0" w:after="0"/>
        <w:ind w:left="690" w:right="0" w:hanging="367"/>
        <w:jc w:val="left"/>
        <w:rPr>
          <w:sz w:val="19"/>
        </w:rPr>
      </w:pPr>
      <w:r>
        <w:rPr>
          <w:sz w:val="19"/>
        </w:rPr>
        <w:t>As</w:t>
      </w:r>
      <w:r>
        <w:rPr>
          <w:spacing w:val="-7"/>
          <w:sz w:val="19"/>
        </w:rPr>
        <w:t> </w:t>
      </w:r>
      <w:r>
        <w:rPr>
          <w:sz w:val="19"/>
        </w:rPr>
        <w:t>alterações</w:t>
      </w:r>
      <w:r>
        <w:rPr>
          <w:spacing w:val="-6"/>
          <w:sz w:val="19"/>
        </w:rPr>
        <w:t> </w:t>
      </w:r>
      <w:r>
        <w:rPr>
          <w:sz w:val="19"/>
        </w:rPr>
        <w:t>contratuais</w:t>
      </w:r>
      <w:r>
        <w:rPr>
          <w:spacing w:val="-6"/>
          <w:sz w:val="19"/>
        </w:rPr>
        <w:t> </w:t>
      </w:r>
      <w:r>
        <w:rPr>
          <w:sz w:val="19"/>
        </w:rPr>
        <w:t>deverão</w:t>
      </w:r>
      <w:r>
        <w:rPr>
          <w:spacing w:val="-7"/>
          <w:sz w:val="19"/>
        </w:rPr>
        <w:t> </w:t>
      </w:r>
      <w:r>
        <w:rPr>
          <w:sz w:val="19"/>
        </w:rPr>
        <w:t>ser</w:t>
      </w:r>
      <w:r>
        <w:rPr>
          <w:spacing w:val="-6"/>
          <w:sz w:val="19"/>
        </w:rPr>
        <w:t> </w:t>
      </w:r>
      <w:r>
        <w:rPr>
          <w:sz w:val="19"/>
        </w:rPr>
        <w:t>promovidas</w:t>
      </w:r>
      <w:r>
        <w:rPr>
          <w:spacing w:val="-6"/>
          <w:sz w:val="19"/>
        </w:rPr>
        <w:t> </w:t>
      </w:r>
      <w:r>
        <w:rPr>
          <w:sz w:val="19"/>
        </w:rPr>
        <w:t>mediante</w:t>
      </w:r>
      <w:r>
        <w:rPr>
          <w:spacing w:val="-7"/>
          <w:sz w:val="19"/>
        </w:rPr>
        <w:t> </w:t>
      </w:r>
      <w:r>
        <w:rPr>
          <w:sz w:val="19"/>
        </w:rPr>
        <w:t>celebração</w:t>
      </w:r>
      <w:r>
        <w:rPr>
          <w:spacing w:val="-6"/>
          <w:sz w:val="19"/>
        </w:rPr>
        <w:t> </w:t>
      </w:r>
      <w:r>
        <w:rPr>
          <w:sz w:val="19"/>
        </w:rPr>
        <w:t>de</w:t>
      </w:r>
      <w:r>
        <w:rPr>
          <w:spacing w:val="-6"/>
          <w:sz w:val="19"/>
        </w:rPr>
        <w:t> </w:t>
      </w:r>
      <w:r>
        <w:rPr>
          <w:sz w:val="19"/>
        </w:rPr>
        <w:t>termo</w:t>
      </w:r>
      <w:r>
        <w:rPr>
          <w:spacing w:val="-6"/>
          <w:sz w:val="19"/>
        </w:rPr>
        <w:t> </w:t>
      </w:r>
      <w:r>
        <w:rPr>
          <w:sz w:val="19"/>
        </w:rPr>
        <w:t>aditivo,</w:t>
      </w:r>
      <w:r>
        <w:rPr>
          <w:spacing w:val="-7"/>
          <w:sz w:val="19"/>
        </w:rPr>
        <w:t> </w:t>
      </w:r>
      <w:r>
        <w:rPr>
          <w:sz w:val="19"/>
        </w:rPr>
        <w:t>submetido</w:t>
      </w:r>
      <w:r>
        <w:rPr>
          <w:spacing w:val="-6"/>
          <w:sz w:val="19"/>
        </w:rPr>
        <w:t> </w:t>
      </w:r>
      <w:r>
        <w:rPr>
          <w:sz w:val="19"/>
        </w:rPr>
        <w:t>à</w:t>
      </w:r>
      <w:r>
        <w:rPr>
          <w:spacing w:val="-6"/>
          <w:sz w:val="19"/>
        </w:rPr>
        <w:t> </w:t>
      </w:r>
      <w:r>
        <w:rPr>
          <w:sz w:val="19"/>
        </w:rPr>
        <w:t>prévia</w:t>
      </w:r>
      <w:r>
        <w:rPr>
          <w:spacing w:val="-7"/>
          <w:sz w:val="19"/>
        </w:rPr>
        <w:t> </w:t>
      </w:r>
      <w:r>
        <w:rPr>
          <w:sz w:val="19"/>
        </w:rPr>
        <w:t>aprovação</w:t>
      </w:r>
      <w:r>
        <w:rPr>
          <w:spacing w:val="-6"/>
          <w:sz w:val="19"/>
        </w:rPr>
        <w:t> </w:t>
      </w:r>
      <w:r>
        <w:rPr>
          <w:sz w:val="19"/>
        </w:rPr>
        <w:t>da</w:t>
      </w:r>
      <w:r>
        <w:rPr>
          <w:spacing w:val="-6"/>
          <w:sz w:val="19"/>
        </w:rPr>
        <w:t> </w:t>
      </w:r>
      <w:r>
        <w:rPr>
          <w:sz w:val="19"/>
        </w:rPr>
        <w:t>assessoria</w:t>
      </w:r>
      <w:r>
        <w:rPr>
          <w:spacing w:val="-7"/>
          <w:sz w:val="19"/>
        </w:rPr>
        <w:t> </w:t>
      </w:r>
      <w:r>
        <w:rPr>
          <w:sz w:val="19"/>
        </w:rPr>
        <w:t>jurídica</w:t>
      </w:r>
      <w:r>
        <w:rPr>
          <w:spacing w:val="-6"/>
          <w:sz w:val="19"/>
        </w:rPr>
        <w:t> </w:t>
      </w:r>
      <w:r>
        <w:rPr>
          <w:sz w:val="19"/>
        </w:rPr>
        <w:t>do</w:t>
      </w:r>
      <w:r>
        <w:rPr>
          <w:spacing w:val="-6"/>
          <w:sz w:val="19"/>
        </w:rPr>
        <w:t> </w:t>
      </w:r>
      <w:r>
        <w:rPr>
          <w:b/>
          <w:spacing w:val="-2"/>
          <w:sz w:val="19"/>
        </w:rPr>
        <w:t>CONTRATANTE</w:t>
      </w:r>
      <w:r>
        <w:rPr>
          <w:spacing w:val="-2"/>
          <w:sz w:val="19"/>
        </w:rPr>
        <w:t>.</w:t>
      </w:r>
    </w:p>
    <w:p>
      <w:pPr>
        <w:pStyle w:val="BodyText"/>
        <w:spacing w:before="45"/>
      </w:pPr>
    </w:p>
    <w:p>
      <w:pPr>
        <w:pStyle w:val="ListParagraph"/>
        <w:numPr>
          <w:ilvl w:val="1"/>
          <w:numId w:val="60"/>
        </w:numPr>
        <w:tabs>
          <w:tab w:pos="722" w:val="left" w:leader="none"/>
        </w:tabs>
        <w:spacing w:line="280" w:lineRule="auto" w:before="0" w:after="0"/>
        <w:ind w:left="323" w:right="306" w:firstLine="0"/>
        <w:jc w:val="both"/>
        <w:rPr>
          <w:sz w:val="19"/>
        </w:rPr>
      </w:pPr>
      <w:r>
        <w:rPr>
          <w:sz w:val="19"/>
        </w:rPr>
        <w:t>Registros que não caracterizam alteração do Contrato podem ser realizados por simples apostila, dispensada a celebração de termo aditivo, na forma do </w:t>
      </w:r>
      <w:hyperlink r:id="rId44">
        <w:r>
          <w:rPr>
            <w:color w:val="000080"/>
            <w:sz w:val="19"/>
            <w:u w:val="single" w:color="000080"/>
          </w:rPr>
          <w:t>art. 136 da Lei nº 14.133, de</w:t>
        </w:r>
      </w:hyperlink>
      <w:r>
        <w:rPr>
          <w:color w:val="000080"/>
          <w:sz w:val="19"/>
        </w:rPr>
        <w:t> </w:t>
      </w:r>
      <w:hyperlink r:id="rId44">
        <w:r>
          <w:rPr>
            <w:color w:val="000080"/>
            <w:spacing w:val="-2"/>
            <w:sz w:val="19"/>
            <w:u w:val="single" w:color="000080"/>
          </w:rPr>
          <w:t>2021</w:t>
        </w:r>
      </w:hyperlink>
      <w:r>
        <w:rPr>
          <w:spacing w:val="-2"/>
          <w:sz w:val="19"/>
        </w:rPr>
        <w:t>.</w:t>
      </w:r>
    </w:p>
    <w:p>
      <w:pPr>
        <w:pStyle w:val="BodyText"/>
        <w:spacing w:before="35"/>
      </w:pPr>
    </w:p>
    <w:p>
      <w:pPr>
        <w:spacing w:before="1"/>
        <w:ind w:left="323" w:right="0" w:firstLine="0"/>
        <w:jc w:val="left"/>
        <w:rPr>
          <w:b/>
          <w:sz w:val="19"/>
        </w:rPr>
      </w:pPr>
      <w:r>
        <w:rPr>
          <w:b/>
          <w:spacing w:val="-4"/>
          <w:sz w:val="19"/>
        </w:rPr>
        <w:t>CLÁUSULA</w:t>
      </w:r>
      <w:r>
        <w:rPr>
          <w:b/>
          <w:spacing w:val="-5"/>
          <w:sz w:val="19"/>
        </w:rPr>
        <w:t> </w:t>
      </w:r>
      <w:r>
        <w:rPr>
          <w:b/>
          <w:spacing w:val="-4"/>
          <w:sz w:val="19"/>
        </w:rPr>
        <w:t>DÉCIMA QUARTA –</w:t>
      </w:r>
      <w:r>
        <w:rPr>
          <w:b/>
          <w:spacing w:val="8"/>
          <w:sz w:val="19"/>
        </w:rPr>
        <w:t> </w:t>
      </w:r>
      <w:r>
        <w:rPr>
          <w:b/>
          <w:spacing w:val="-4"/>
          <w:sz w:val="19"/>
        </w:rPr>
        <w:t>DOTAÇÃO</w:t>
      </w:r>
      <w:r>
        <w:rPr>
          <w:b/>
          <w:spacing w:val="7"/>
          <w:sz w:val="19"/>
        </w:rPr>
        <w:t> </w:t>
      </w:r>
      <w:r>
        <w:rPr>
          <w:b/>
          <w:spacing w:val="-4"/>
          <w:sz w:val="19"/>
        </w:rPr>
        <w:t>ORÇAMENTÁRIA</w:t>
      </w:r>
    </w:p>
    <w:p>
      <w:pPr>
        <w:pStyle w:val="ListParagraph"/>
        <w:numPr>
          <w:ilvl w:val="1"/>
          <w:numId w:val="61"/>
        </w:numPr>
        <w:tabs>
          <w:tab w:pos="763" w:val="left" w:leader="none"/>
        </w:tabs>
        <w:spacing w:line="242" w:lineRule="auto" w:before="8" w:after="0"/>
        <w:ind w:left="323" w:right="542" w:firstLine="0"/>
        <w:jc w:val="left"/>
        <w:rPr>
          <w:sz w:val="22"/>
        </w:rPr>
      </w:pPr>
      <w:r>
        <w:rPr>
          <w:w w:val="105"/>
          <w:sz w:val="22"/>
        </w:rPr>
        <w:t>As</w:t>
      </w:r>
      <w:r>
        <w:rPr>
          <w:spacing w:val="-14"/>
          <w:w w:val="105"/>
          <w:sz w:val="22"/>
        </w:rPr>
        <w:t> </w:t>
      </w:r>
      <w:r>
        <w:rPr>
          <w:w w:val="105"/>
          <w:sz w:val="22"/>
        </w:rPr>
        <w:t>despesas</w:t>
      </w:r>
      <w:r>
        <w:rPr>
          <w:spacing w:val="-14"/>
          <w:w w:val="105"/>
          <w:sz w:val="22"/>
        </w:rPr>
        <w:t> </w:t>
      </w:r>
      <w:r>
        <w:rPr>
          <w:w w:val="105"/>
          <w:sz w:val="22"/>
        </w:rPr>
        <w:t>com</w:t>
      </w:r>
      <w:r>
        <w:rPr>
          <w:spacing w:val="-14"/>
          <w:w w:val="105"/>
          <w:sz w:val="22"/>
        </w:rPr>
        <w:t> </w:t>
      </w:r>
      <w:r>
        <w:rPr>
          <w:w w:val="105"/>
          <w:sz w:val="22"/>
        </w:rPr>
        <w:t>a</w:t>
      </w:r>
      <w:r>
        <w:rPr>
          <w:spacing w:val="-14"/>
          <w:w w:val="105"/>
          <w:sz w:val="22"/>
        </w:rPr>
        <w:t> </w:t>
      </w:r>
      <w:r>
        <w:rPr>
          <w:w w:val="105"/>
          <w:sz w:val="22"/>
        </w:rPr>
        <w:t>execução</w:t>
      </w:r>
      <w:r>
        <w:rPr>
          <w:spacing w:val="-14"/>
          <w:w w:val="105"/>
          <w:sz w:val="22"/>
        </w:rPr>
        <w:t> </w:t>
      </w:r>
      <w:r>
        <w:rPr>
          <w:w w:val="105"/>
          <w:sz w:val="22"/>
        </w:rPr>
        <w:t>do</w:t>
      </w:r>
      <w:r>
        <w:rPr>
          <w:spacing w:val="-14"/>
          <w:w w:val="105"/>
          <w:sz w:val="22"/>
        </w:rPr>
        <w:t> </w:t>
      </w:r>
      <w:r>
        <w:rPr>
          <w:w w:val="105"/>
          <w:sz w:val="22"/>
        </w:rPr>
        <w:t>presente</w:t>
      </w:r>
      <w:r>
        <w:rPr>
          <w:spacing w:val="-14"/>
          <w:w w:val="105"/>
          <w:sz w:val="22"/>
        </w:rPr>
        <w:t> </w:t>
      </w:r>
      <w:r>
        <w:rPr>
          <w:w w:val="105"/>
          <w:sz w:val="22"/>
        </w:rPr>
        <w:t>Contrato</w:t>
      </w:r>
      <w:r>
        <w:rPr>
          <w:spacing w:val="-14"/>
          <w:w w:val="105"/>
          <w:sz w:val="22"/>
        </w:rPr>
        <w:t> </w:t>
      </w:r>
      <w:r>
        <w:rPr>
          <w:w w:val="105"/>
          <w:sz w:val="22"/>
        </w:rPr>
        <w:t>contratação</w:t>
      </w:r>
      <w:r>
        <w:rPr>
          <w:spacing w:val="-14"/>
          <w:w w:val="105"/>
          <w:sz w:val="22"/>
        </w:rPr>
        <w:t> </w:t>
      </w:r>
      <w:r>
        <w:rPr>
          <w:w w:val="105"/>
          <w:sz w:val="22"/>
        </w:rPr>
        <w:t>correrão</w:t>
      </w:r>
      <w:r>
        <w:rPr>
          <w:spacing w:val="-14"/>
          <w:w w:val="105"/>
          <w:sz w:val="22"/>
        </w:rPr>
        <w:t> </w:t>
      </w:r>
      <w:r>
        <w:rPr>
          <w:w w:val="105"/>
          <w:sz w:val="22"/>
        </w:rPr>
        <w:t>à</w:t>
      </w:r>
      <w:r>
        <w:rPr>
          <w:spacing w:val="-14"/>
          <w:w w:val="105"/>
          <w:sz w:val="22"/>
        </w:rPr>
        <w:t> </w:t>
      </w:r>
      <w:r>
        <w:rPr>
          <w:w w:val="105"/>
          <w:sz w:val="22"/>
        </w:rPr>
        <w:t>conta</w:t>
      </w:r>
      <w:r>
        <w:rPr>
          <w:spacing w:val="-14"/>
          <w:w w:val="105"/>
          <w:sz w:val="22"/>
        </w:rPr>
        <w:t> </w:t>
      </w:r>
      <w:r>
        <w:rPr>
          <w:w w:val="105"/>
          <w:sz w:val="22"/>
        </w:rPr>
        <w:t>das</w:t>
      </w:r>
      <w:r>
        <w:rPr>
          <w:spacing w:val="-14"/>
          <w:w w:val="105"/>
          <w:sz w:val="22"/>
        </w:rPr>
        <w:t> </w:t>
      </w:r>
      <w:r>
        <w:rPr>
          <w:w w:val="105"/>
          <w:sz w:val="22"/>
        </w:rPr>
        <w:t>seguintes</w:t>
      </w:r>
      <w:r>
        <w:rPr>
          <w:spacing w:val="-14"/>
          <w:w w:val="105"/>
          <w:sz w:val="22"/>
        </w:rPr>
        <w:t> </w:t>
      </w:r>
      <w:r>
        <w:rPr>
          <w:w w:val="105"/>
          <w:sz w:val="22"/>
        </w:rPr>
        <w:t>dotações</w:t>
      </w:r>
      <w:r>
        <w:rPr>
          <w:spacing w:val="-14"/>
          <w:w w:val="105"/>
          <w:sz w:val="22"/>
        </w:rPr>
        <w:t> </w:t>
      </w:r>
      <w:r>
        <w:rPr>
          <w:w w:val="105"/>
          <w:sz w:val="22"/>
        </w:rPr>
        <w:t>orçamentárias,</w:t>
      </w:r>
      <w:r>
        <w:rPr>
          <w:spacing w:val="-14"/>
          <w:w w:val="105"/>
          <w:sz w:val="22"/>
        </w:rPr>
        <w:t> </w:t>
      </w:r>
      <w:r>
        <w:rPr>
          <w:w w:val="105"/>
          <w:sz w:val="22"/>
        </w:rPr>
        <w:t>para</w:t>
      </w:r>
      <w:r>
        <w:rPr>
          <w:spacing w:val="-14"/>
          <w:w w:val="105"/>
          <w:sz w:val="22"/>
        </w:rPr>
        <w:t> </w:t>
      </w:r>
      <w:r>
        <w:rPr>
          <w:w w:val="105"/>
          <w:sz w:val="22"/>
        </w:rPr>
        <w:t>o</w:t>
      </w:r>
      <w:r>
        <w:rPr>
          <w:spacing w:val="-14"/>
          <w:w w:val="105"/>
          <w:sz w:val="22"/>
        </w:rPr>
        <w:t> </w:t>
      </w:r>
      <w:r>
        <w:rPr>
          <w:w w:val="105"/>
          <w:sz w:val="22"/>
        </w:rPr>
        <w:t>corrente</w:t>
      </w:r>
      <w:r>
        <w:rPr>
          <w:spacing w:val="-14"/>
          <w:w w:val="105"/>
          <w:sz w:val="22"/>
        </w:rPr>
        <w:t> </w:t>
      </w:r>
      <w:r>
        <w:rPr>
          <w:w w:val="105"/>
          <w:sz w:val="22"/>
        </w:rPr>
        <w:t>exercício</w:t>
      </w:r>
      <w:r>
        <w:rPr>
          <w:spacing w:val="-14"/>
          <w:w w:val="105"/>
          <w:sz w:val="22"/>
        </w:rPr>
        <w:t> </w:t>
      </w:r>
      <w:r>
        <w:rPr>
          <w:w w:val="105"/>
          <w:sz w:val="22"/>
        </w:rPr>
        <w:t>de</w:t>
      </w:r>
      <w:r>
        <w:rPr>
          <w:spacing w:val="-14"/>
          <w:w w:val="105"/>
          <w:sz w:val="22"/>
        </w:rPr>
        <w:t> </w:t>
      </w:r>
      <w:r>
        <w:rPr>
          <w:b/>
          <w:w w:val="105"/>
          <w:sz w:val="22"/>
        </w:rPr>
        <w:t>2026</w:t>
      </w:r>
      <w:r>
        <w:rPr>
          <w:w w:val="105"/>
          <w:sz w:val="22"/>
        </w:rPr>
        <w:t>, assim classificadas:</w:t>
      </w:r>
    </w:p>
    <w:p>
      <w:pPr>
        <w:pStyle w:val="BodyText"/>
        <w:spacing w:before="229"/>
        <w:rPr>
          <w:sz w:val="22"/>
        </w:rPr>
      </w:pPr>
    </w:p>
    <w:p>
      <w:pPr>
        <w:spacing w:line="458" w:lineRule="auto" w:before="0"/>
        <w:ind w:left="323" w:right="11624" w:firstLine="0"/>
        <w:jc w:val="left"/>
        <w:rPr>
          <w:sz w:val="22"/>
        </w:rPr>
      </w:pPr>
      <w:r>
        <w:rPr>
          <w:spacing w:val="-2"/>
          <w:w w:val="105"/>
          <w:sz w:val="22"/>
        </w:rPr>
        <w:t>Natureza</w:t>
      </w:r>
      <w:r>
        <w:rPr>
          <w:spacing w:val="-13"/>
          <w:w w:val="105"/>
          <w:sz w:val="22"/>
        </w:rPr>
        <w:t> </w:t>
      </w:r>
      <w:r>
        <w:rPr>
          <w:spacing w:val="-2"/>
          <w:w w:val="105"/>
          <w:sz w:val="22"/>
        </w:rPr>
        <w:t>da</w:t>
      </w:r>
      <w:r>
        <w:rPr>
          <w:spacing w:val="-12"/>
          <w:w w:val="105"/>
          <w:sz w:val="22"/>
        </w:rPr>
        <w:t> </w:t>
      </w:r>
      <w:r>
        <w:rPr>
          <w:spacing w:val="-2"/>
          <w:w w:val="105"/>
          <w:sz w:val="22"/>
        </w:rPr>
        <w:t>Despesa:</w:t>
      </w:r>
      <w:r>
        <w:rPr>
          <w:spacing w:val="-13"/>
          <w:w w:val="105"/>
          <w:sz w:val="22"/>
        </w:rPr>
        <w:t> </w:t>
      </w:r>
      <w:r>
        <w:rPr>
          <w:spacing w:val="-2"/>
          <w:w w:val="105"/>
          <w:sz w:val="22"/>
        </w:rPr>
        <w:t>339030/06 </w:t>
      </w:r>
      <w:r>
        <w:rPr>
          <w:w w:val="105"/>
          <w:sz w:val="22"/>
        </w:rPr>
        <w:t>Fonte de Recurso: 225</w:t>
      </w:r>
    </w:p>
    <w:p>
      <w:pPr>
        <w:spacing w:line="458" w:lineRule="auto" w:before="0"/>
        <w:ind w:left="323" w:right="10084" w:firstLine="0"/>
        <w:jc w:val="left"/>
        <w:rPr>
          <w:sz w:val="22"/>
        </w:rPr>
      </w:pPr>
      <w:r>
        <w:rPr>
          <w:sz w:val="22"/>
        </w:rPr>
        <w:t>Programa de Trabalho: </w:t>
      </w:r>
      <w:r>
        <w:rPr>
          <w:sz w:val="22"/>
        </w:rPr>
        <w:t>29610.10.302.0508.4866 </w:t>
      </w:r>
      <w:r>
        <w:rPr>
          <w:w w:val="105"/>
          <w:sz w:val="22"/>
        </w:rPr>
        <w:t>Nota de Empenho:</w:t>
      </w:r>
    </w:p>
    <w:p>
      <w:pPr>
        <w:pStyle w:val="BodyText"/>
        <w:spacing w:before="224"/>
        <w:rPr>
          <w:sz w:val="22"/>
        </w:rPr>
      </w:pPr>
    </w:p>
    <w:p>
      <w:pPr>
        <w:pStyle w:val="ListParagraph"/>
        <w:numPr>
          <w:ilvl w:val="1"/>
          <w:numId w:val="61"/>
        </w:numPr>
        <w:tabs>
          <w:tab w:pos="774" w:val="left" w:leader="none"/>
        </w:tabs>
        <w:spacing w:line="242" w:lineRule="auto" w:before="0" w:after="0"/>
        <w:ind w:left="323" w:right="306" w:firstLine="0"/>
        <w:jc w:val="left"/>
        <w:rPr>
          <w:sz w:val="22"/>
        </w:rPr>
      </w:pPr>
      <w:r>
        <w:rPr>
          <w:w w:val="105"/>
          <w:sz w:val="22"/>
        </w:rPr>
        <w:t>As</w:t>
      </w:r>
      <w:r>
        <w:rPr>
          <w:spacing w:val="-4"/>
          <w:w w:val="105"/>
          <w:sz w:val="22"/>
        </w:rPr>
        <w:t> </w:t>
      </w:r>
      <w:r>
        <w:rPr>
          <w:w w:val="105"/>
          <w:sz w:val="22"/>
        </w:rPr>
        <w:t>despesas</w:t>
      </w:r>
      <w:r>
        <w:rPr>
          <w:spacing w:val="-4"/>
          <w:w w:val="105"/>
          <w:sz w:val="22"/>
        </w:rPr>
        <w:t> </w:t>
      </w:r>
      <w:r>
        <w:rPr>
          <w:w w:val="105"/>
          <w:sz w:val="22"/>
        </w:rPr>
        <w:t>relativas</w:t>
      </w:r>
      <w:r>
        <w:rPr>
          <w:spacing w:val="-4"/>
          <w:w w:val="105"/>
          <w:sz w:val="22"/>
        </w:rPr>
        <w:t> </w:t>
      </w:r>
      <w:r>
        <w:rPr>
          <w:w w:val="105"/>
          <w:sz w:val="22"/>
        </w:rPr>
        <w:t>aos</w:t>
      </w:r>
      <w:r>
        <w:rPr>
          <w:spacing w:val="-4"/>
          <w:w w:val="105"/>
          <w:sz w:val="22"/>
        </w:rPr>
        <w:t> </w:t>
      </w:r>
      <w:r>
        <w:rPr>
          <w:w w:val="105"/>
          <w:sz w:val="22"/>
        </w:rPr>
        <w:t>exercícios</w:t>
      </w:r>
      <w:r>
        <w:rPr>
          <w:spacing w:val="-4"/>
          <w:w w:val="105"/>
          <w:sz w:val="22"/>
        </w:rPr>
        <w:t> </w:t>
      </w:r>
      <w:r>
        <w:rPr>
          <w:w w:val="105"/>
          <w:sz w:val="22"/>
        </w:rPr>
        <w:t>subsequentes</w:t>
      </w:r>
      <w:r>
        <w:rPr>
          <w:spacing w:val="-4"/>
          <w:w w:val="105"/>
          <w:sz w:val="22"/>
        </w:rPr>
        <w:t> </w:t>
      </w:r>
      <w:r>
        <w:rPr>
          <w:w w:val="105"/>
          <w:sz w:val="22"/>
        </w:rPr>
        <w:t>correrão</w:t>
      </w:r>
      <w:r>
        <w:rPr>
          <w:spacing w:val="-4"/>
          <w:w w:val="105"/>
          <w:sz w:val="22"/>
        </w:rPr>
        <w:t> </w:t>
      </w:r>
      <w:r>
        <w:rPr>
          <w:w w:val="105"/>
          <w:sz w:val="22"/>
        </w:rPr>
        <w:t>por</w:t>
      </w:r>
      <w:r>
        <w:rPr>
          <w:spacing w:val="-4"/>
          <w:w w:val="105"/>
          <w:sz w:val="22"/>
        </w:rPr>
        <w:t> </w:t>
      </w:r>
      <w:r>
        <w:rPr>
          <w:w w:val="105"/>
          <w:sz w:val="22"/>
        </w:rPr>
        <w:t>conta</w:t>
      </w:r>
      <w:r>
        <w:rPr>
          <w:spacing w:val="-4"/>
          <w:w w:val="105"/>
          <w:sz w:val="22"/>
        </w:rPr>
        <w:t> </w:t>
      </w:r>
      <w:r>
        <w:rPr>
          <w:w w:val="105"/>
          <w:sz w:val="22"/>
        </w:rPr>
        <w:t>das</w:t>
      </w:r>
      <w:r>
        <w:rPr>
          <w:spacing w:val="-4"/>
          <w:w w:val="105"/>
          <w:sz w:val="22"/>
        </w:rPr>
        <w:t> </w:t>
      </w:r>
      <w:r>
        <w:rPr>
          <w:w w:val="105"/>
          <w:sz w:val="22"/>
        </w:rPr>
        <w:t>dotações</w:t>
      </w:r>
      <w:r>
        <w:rPr>
          <w:spacing w:val="-4"/>
          <w:w w:val="105"/>
          <w:sz w:val="22"/>
        </w:rPr>
        <w:t> </w:t>
      </w:r>
      <w:r>
        <w:rPr>
          <w:w w:val="105"/>
          <w:sz w:val="22"/>
        </w:rPr>
        <w:t>orçamentárias</w:t>
      </w:r>
      <w:r>
        <w:rPr>
          <w:spacing w:val="-4"/>
          <w:w w:val="105"/>
          <w:sz w:val="22"/>
        </w:rPr>
        <w:t> </w:t>
      </w:r>
      <w:r>
        <w:rPr>
          <w:w w:val="105"/>
          <w:sz w:val="22"/>
        </w:rPr>
        <w:t>respectivas,</w:t>
      </w:r>
      <w:r>
        <w:rPr>
          <w:spacing w:val="-4"/>
          <w:w w:val="105"/>
          <w:sz w:val="22"/>
        </w:rPr>
        <w:t> </w:t>
      </w:r>
      <w:r>
        <w:rPr>
          <w:w w:val="105"/>
          <w:sz w:val="22"/>
        </w:rPr>
        <w:t>devendo</w:t>
      </w:r>
      <w:r>
        <w:rPr>
          <w:spacing w:val="-4"/>
          <w:w w:val="105"/>
          <w:sz w:val="22"/>
        </w:rPr>
        <w:t> </w:t>
      </w:r>
      <w:r>
        <w:rPr>
          <w:w w:val="105"/>
          <w:sz w:val="22"/>
        </w:rPr>
        <w:t>ser</w:t>
      </w:r>
      <w:r>
        <w:rPr>
          <w:spacing w:val="-4"/>
          <w:w w:val="105"/>
          <w:sz w:val="22"/>
        </w:rPr>
        <w:t> </w:t>
      </w:r>
      <w:r>
        <w:rPr>
          <w:w w:val="105"/>
          <w:sz w:val="22"/>
        </w:rPr>
        <w:t>empenhadas</w:t>
      </w:r>
      <w:r>
        <w:rPr>
          <w:spacing w:val="-4"/>
          <w:w w:val="105"/>
          <w:sz w:val="22"/>
        </w:rPr>
        <w:t> </w:t>
      </w:r>
      <w:r>
        <w:rPr>
          <w:w w:val="105"/>
          <w:sz w:val="22"/>
        </w:rPr>
        <w:t>no</w:t>
      </w:r>
      <w:r>
        <w:rPr>
          <w:spacing w:val="-4"/>
          <w:w w:val="105"/>
          <w:sz w:val="22"/>
        </w:rPr>
        <w:t> </w:t>
      </w:r>
      <w:r>
        <w:rPr>
          <w:w w:val="105"/>
          <w:sz w:val="22"/>
        </w:rPr>
        <w:t>início</w:t>
      </w:r>
      <w:r>
        <w:rPr>
          <w:spacing w:val="-4"/>
          <w:w w:val="105"/>
          <w:sz w:val="22"/>
        </w:rPr>
        <w:t> </w:t>
      </w:r>
      <w:r>
        <w:rPr>
          <w:w w:val="105"/>
          <w:sz w:val="22"/>
        </w:rPr>
        <w:t>de</w:t>
      </w:r>
      <w:r>
        <w:rPr>
          <w:spacing w:val="-4"/>
          <w:w w:val="105"/>
          <w:sz w:val="22"/>
        </w:rPr>
        <w:t> </w:t>
      </w:r>
      <w:r>
        <w:rPr>
          <w:w w:val="105"/>
          <w:sz w:val="22"/>
        </w:rPr>
        <w:t>cada </w:t>
      </w:r>
      <w:r>
        <w:rPr>
          <w:spacing w:val="-2"/>
          <w:w w:val="105"/>
          <w:sz w:val="22"/>
        </w:rPr>
        <w:t>exercício.</w:t>
      </w:r>
    </w:p>
    <w:p>
      <w:pPr>
        <w:pStyle w:val="ListParagraph"/>
        <w:spacing w:after="0" w:line="242" w:lineRule="auto"/>
        <w:jc w:val="left"/>
        <w:rPr>
          <w:sz w:val="22"/>
        </w:rPr>
        <w:sectPr>
          <w:pgSz w:w="15840" w:h="24480"/>
          <w:pgMar w:top="520" w:bottom="280" w:left="360" w:right="360"/>
        </w:sectPr>
      </w:pPr>
    </w:p>
    <w:p>
      <w:pPr>
        <w:pStyle w:val="ListParagraph"/>
        <w:numPr>
          <w:ilvl w:val="1"/>
          <w:numId w:val="61"/>
        </w:numPr>
        <w:tabs>
          <w:tab w:pos="796" w:val="left" w:leader="none"/>
        </w:tabs>
        <w:spacing w:line="242" w:lineRule="auto" w:before="83" w:after="0"/>
        <w:ind w:left="323" w:right="306" w:firstLine="0"/>
        <w:jc w:val="both"/>
        <w:rPr>
          <w:sz w:val="22"/>
        </w:rPr>
      </w:pPr>
      <w:r>
        <w:rPr>
          <w:w w:val="105"/>
          <w:sz w:val="22"/>
        </w:rPr>
        <w:t>No início da contratação e de cada exercício deverá ser atestada a existência de créditos orçamentários vinculados à contratação e a vantagem em sua manutenção, na forma do art. 106, II, da Lei nº 14.133/2021.</w:t>
      </w:r>
    </w:p>
    <w:p>
      <w:pPr>
        <w:pStyle w:val="BodyText"/>
        <w:rPr>
          <w:sz w:val="22"/>
        </w:rPr>
      </w:pPr>
    </w:p>
    <w:p>
      <w:pPr>
        <w:pStyle w:val="BodyText"/>
        <w:spacing w:before="230"/>
        <w:rPr>
          <w:sz w:val="22"/>
        </w:rPr>
      </w:pPr>
    </w:p>
    <w:p>
      <w:pPr>
        <w:pStyle w:val="Heading3"/>
      </w:pPr>
      <w:r>
        <w:rPr>
          <w:spacing w:val="-2"/>
        </w:rPr>
        <w:t>CLÁUSULA</w:t>
      </w:r>
      <w:r>
        <w:rPr>
          <w:spacing w:val="-11"/>
        </w:rPr>
        <w:t> </w:t>
      </w:r>
      <w:r>
        <w:rPr>
          <w:spacing w:val="-2"/>
        </w:rPr>
        <w:t>DÉCIMA</w:t>
      </w:r>
      <w:r>
        <w:rPr>
          <w:spacing w:val="-10"/>
        </w:rPr>
        <w:t> </w:t>
      </w:r>
      <w:r>
        <w:rPr>
          <w:spacing w:val="-2"/>
        </w:rPr>
        <w:t>QUINTA</w:t>
      </w:r>
      <w:r>
        <w:rPr>
          <w:spacing w:val="-10"/>
        </w:rPr>
        <w:t> </w:t>
      </w:r>
      <w:r>
        <w:rPr>
          <w:spacing w:val="-2"/>
        </w:rPr>
        <w:t>–</w:t>
      </w:r>
      <w:r>
        <w:rPr/>
        <w:t> </w:t>
      </w:r>
      <w:r>
        <w:rPr>
          <w:spacing w:val="-2"/>
        </w:rPr>
        <w:t>DOS</w:t>
      </w:r>
      <w:r>
        <w:rPr/>
        <w:t> </w:t>
      </w:r>
      <w:r>
        <w:rPr>
          <w:spacing w:val="-2"/>
        </w:rPr>
        <w:t>CASOS</w:t>
      </w:r>
      <w:r>
        <w:rPr/>
        <w:t> </w:t>
      </w:r>
      <w:r>
        <w:rPr>
          <w:spacing w:val="-2"/>
        </w:rPr>
        <w:t>OMISSOS</w:t>
      </w:r>
    </w:p>
    <w:p>
      <w:pPr>
        <w:pStyle w:val="ListParagraph"/>
        <w:numPr>
          <w:ilvl w:val="1"/>
          <w:numId w:val="62"/>
        </w:numPr>
        <w:tabs>
          <w:tab w:pos="710" w:val="left" w:leader="none"/>
        </w:tabs>
        <w:spacing w:line="280" w:lineRule="auto" w:before="37" w:after="0"/>
        <w:ind w:left="323" w:right="306" w:firstLine="0"/>
        <w:jc w:val="both"/>
        <w:rPr>
          <w:sz w:val="19"/>
        </w:rPr>
      </w:pPr>
      <w:r>
        <w:rPr>
          <w:sz w:val="19"/>
        </w:rPr>
        <w:t>Os casos omissos serão decididos pelo </w:t>
      </w:r>
      <w:r>
        <w:rPr>
          <w:b/>
          <w:sz w:val="19"/>
        </w:rPr>
        <w:t>CONTRATANTE</w:t>
      </w:r>
      <w:r>
        <w:rPr>
          <w:sz w:val="19"/>
        </w:rPr>
        <w:t>, segundo as disposições contidas na Lei </w:t>
      </w:r>
      <w:hyperlink r:id="rId6">
        <w:r>
          <w:rPr>
            <w:color w:val="000080"/>
            <w:sz w:val="19"/>
            <w:u w:val="single" w:color="000080"/>
          </w:rPr>
          <w:t>nº 14.133/2021</w:t>
        </w:r>
      </w:hyperlink>
      <w:r>
        <w:rPr>
          <w:sz w:val="19"/>
        </w:rPr>
        <w:t>, e demais normas federais e estaduais aplicáveis e, </w:t>
      </w:r>
      <w:r>
        <w:rPr>
          <w:sz w:val="19"/>
        </w:rPr>
        <w:t>subsidiariamente, segundo as disposições contidas na </w:t>
      </w:r>
      <w:hyperlink r:id="rId40">
        <w:r>
          <w:rPr>
            <w:color w:val="000080"/>
            <w:sz w:val="19"/>
            <w:u w:val="single" w:color="000080"/>
          </w:rPr>
          <w:t>Lei nº 8.078/1990 – Cód</w:t>
        </w:r>
        <w:r>
          <w:rPr>
            <w:color w:val="000080"/>
            <w:sz w:val="19"/>
          </w:rPr>
          <w:t>ig</w:t>
        </w:r>
        <w:r>
          <w:rPr>
            <w:color w:val="000080"/>
            <w:sz w:val="19"/>
            <w:u w:val="single" w:color="000080"/>
          </w:rPr>
          <w:t>o de Defesa do Consumidor</w:t>
        </w:r>
      </w:hyperlink>
      <w:r>
        <w:rPr>
          <w:color w:val="000080"/>
          <w:sz w:val="19"/>
        </w:rPr>
        <w:t> </w:t>
      </w:r>
      <w:r>
        <w:rPr>
          <w:sz w:val="19"/>
        </w:rPr>
        <w:t>– e normas e princípios gerais dos contratos.</w:t>
      </w:r>
    </w:p>
    <w:p>
      <w:pPr>
        <w:pStyle w:val="BodyText"/>
        <w:spacing w:before="35"/>
      </w:pPr>
    </w:p>
    <w:p>
      <w:pPr>
        <w:pStyle w:val="Heading3"/>
      </w:pPr>
      <w:r>
        <w:rPr>
          <w:spacing w:val="-2"/>
        </w:rPr>
        <w:t>CLÁUSULA</w:t>
      </w:r>
      <w:r>
        <w:rPr>
          <w:spacing w:val="-10"/>
        </w:rPr>
        <w:t> </w:t>
      </w:r>
      <w:r>
        <w:rPr>
          <w:spacing w:val="-2"/>
        </w:rPr>
        <w:t>DÉCIMA</w:t>
      </w:r>
      <w:r>
        <w:rPr>
          <w:spacing w:val="-10"/>
        </w:rPr>
        <w:t> </w:t>
      </w:r>
      <w:r>
        <w:rPr>
          <w:spacing w:val="-2"/>
        </w:rPr>
        <w:t>SEXTA</w:t>
      </w:r>
      <w:r>
        <w:rPr>
          <w:spacing w:val="-9"/>
        </w:rPr>
        <w:t> </w:t>
      </w:r>
      <w:r>
        <w:rPr>
          <w:spacing w:val="-2"/>
        </w:rPr>
        <w:t>–</w:t>
      </w:r>
      <w:r>
        <w:rPr>
          <w:spacing w:val="1"/>
        </w:rPr>
        <w:t> </w:t>
      </w:r>
      <w:r>
        <w:rPr>
          <w:spacing w:val="-2"/>
        </w:rPr>
        <w:t>PUBLICAÇÃO</w:t>
      </w:r>
      <w:r>
        <w:rPr>
          <w:spacing w:val="1"/>
        </w:rPr>
        <w:t> </w:t>
      </w:r>
      <w:r>
        <w:rPr>
          <w:spacing w:val="-2"/>
        </w:rPr>
        <w:t>E</w:t>
      </w:r>
      <w:r>
        <w:rPr/>
        <w:t> </w:t>
      </w:r>
      <w:r>
        <w:rPr>
          <w:spacing w:val="-2"/>
        </w:rPr>
        <w:t>CONTROLE</w:t>
      </w:r>
      <w:r>
        <w:rPr>
          <w:spacing w:val="1"/>
        </w:rPr>
        <w:t> </w:t>
      </w:r>
      <w:r>
        <w:rPr>
          <w:spacing w:val="-2"/>
        </w:rPr>
        <w:t>DO</w:t>
      </w:r>
      <w:r>
        <w:rPr>
          <w:spacing w:val="1"/>
        </w:rPr>
        <w:t> </w:t>
      </w:r>
      <w:r>
        <w:rPr>
          <w:spacing w:val="-2"/>
        </w:rPr>
        <w:t>CONTRATO</w:t>
      </w:r>
    </w:p>
    <w:p>
      <w:pPr>
        <w:pStyle w:val="ListParagraph"/>
        <w:numPr>
          <w:ilvl w:val="1"/>
          <w:numId w:val="63"/>
        </w:numPr>
        <w:tabs>
          <w:tab w:pos="711" w:val="left" w:leader="none"/>
        </w:tabs>
        <w:spacing w:line="280" w:lineRule="auto" w:before="37" w:after="0"/>
        <w:ind w:left="323" w:right="306" w:firstLine="0"/>
        <w:jc w:val="both"/>
        <w:rPr>
          <w:sz w:val="19"/>
        </w:rPr>
      </w:pPr>
      <w:r>
        <w:rPr>
          <w:sz w:val="19"/>
        </w:rPr>
        <w:t>Incumbirá ao </w:t>
      </w:r>
      <w:r>
        <w:rPr>
          <w:b/>
          <w:sz w:val="19"/>
        </w:rPr>
        <w:t>CONTRATANTE </w:t>
      </w:r>
      <w:r>
        <w:rPr>
          <w:sz w:val="19"/>
        </w:rPr>
        <w:t>divulgar o presente instrumento no Portal Nacional de Contratações Públicas (PNCP), na forma prevista no </w:t>
      </w:r>
      <w:hyperlink r:id="rId45">
        <w:r>
          <w:rPr>
            <w:color w:val="000080"/>
            <w:sz w:val="19"/>
            <w:u w:val="single" w:color="000080"/>
          </w:rPr>
          <w:t>art. 94 da Lei 14.133/2021</w:t>
        </w:r>
      </w:hyperlink>
      <w:r>
        <w:rPr>
          <w:sz w:val="19"/>
        </w:rPr>
        <w:t>, bem como no respectivo sítio oficial na Internet, em atenção ao </w:t>
      </w:r>
      <w:hyperlink r:id="rId46">
        <w:r>
          <w:rPr>
            <w:color w:val="000080"/>
            <w:sz w:val="19"/>
            <w:u w:val="single" w:color="000080"/>
          </w:rPr>
          <w:t>art. 8º, </w:t>
        </w:r>
        <w:r>
          <w:rPr>
            <w:color w:val="000080"/>
            <w:sz w:val="19"/>
          </w:rPr>
          <w:t>§</w:t>
        </w:r>
        <w:r>
          <w:rPr>
            <w:color w:val="000080"/>
            <w:sz w:val="19"/>
            <w:u w:val="single" w:color="000080"/>
          </w:rPr>
          <w:t>2º, da Lei nº 12.527/2011</w:t>
        </w:r>
      </w:hyperlink>
      <w:r>
        <w:rPr>
          <w:sz w:val="19"/>
        </w:rPr>
        <w:t>, e publicar extrato da contratação no Diário Oficial do Estado, em atenção ao art. 2º, § 2º, da Lei nº </w:t>
      </w:r>
      <w:r>
        <w:rPr>
          <w:spacing w:val="-2"/>
          <w:sz w:val="19"/>
        </w:rPr>
        <w:t>5.27/2009.</w:t>
      </w:r>
    </w:p>
    <w:p>
      <w:pPr>
        <w:pStyle w:val="BodyText"/>
        <w:spacing w:before="7"/>
      </w:pPr>
    </w:p>
    <w:p>
      <w:pPr>
        <w:pStyle w:val="ListParagraph"/>
        <w:numPr>
          <w:ilvl w:val="2"/>
          <w:numId w:val="63"/>
        </w:numPr>
        <w:tabs>
          <w:tab w:pos="838" w:val="left" w:leader="none"/>
        </w:tabs>
        <w:spacing w:line="280" w:lineRule="auto" w:before="0" w:after="0"/>
        <w:ind w:left="323" w:right="306" w:firstLine="0"/>
        <w:jc w:val="both"/>
        <w:rPr>
          <w:sz w:val="19"/>
        </w:rPr>
      </w:pPr>
      <w:r>
        <w:rPr>
          <w:sz w:val="19"/>
        </w:rPr>
        <w:t>A</w:t>
      </w:r>
      <w:r>
        <w:rPr>
          <w:spacing w:val="-8"/>
          <w:sz w:val="19"/>
        </w:rPr>
        <w:t> </w:t>
      </w:r>
      <w:r>
        <w:rPr>
          <w:sz w:val="19"/>
        </w:rPr>
        <w:t>divulgação do Contrato e de seus aditamentos no Portal Nacional de Contratações Públicas – PNCP, condição indispensável para sua eficácia, deverá ocorrer nos prazos </w:t>
      </w:r>
      <w:r>
        <w:rPr>
          <w:sz w:val="19"/>
        </w:rPr>
        <w:t>estipulados pelo art. 94 da Lei nº 14.133/2021.</w:t>
      </w:r>
    </w:p>
    <w:p>
      <w:pPr>
        <w:pStyle w:val="BodyText"/>
        <w:spacing w:before="7"/>
      </w:pPr>
    </w:p>
    <w:p>
      <w:pPr>
        <w:pStyle w:val="ListParagraph"/>
        <w:numPr>
          <w:ilvl w:val="1"/>
          <w:numId w:val="63"/>
        </w:numPr>
        <w:tabs>
          <w:tab w:pos="700" w:val="left" w:leader="none"/>
        </w:tabs>
        <w:spacing w:line="240" w:lineRule="auto" w:before="1" w:after="0"/>
        <w:ind w:left="700" w:right="0" w:hanging="377"/>
        <w:jc w:val="both"/>
        <w:rPr>
          <w:sz w:val="19"/>
        </w:rPr>
      </w:pPr>
      <w:r>
        <w:rPr>
          <w:sz w:val="19"/>
        </w:rPr>
        <w:t>O</w:t>
      </w:r>
      <w:r>
        <w:rPr>
          <w:spacing w:val="-9"/>
          <w:sz w:val="19"/>
        </w:rPr>
        <w:t> </w:t>
      </w:r>
      <w:r>
        <w:rPr>
          <w:b/>
          <w:sz w:val="19"/>
        </w:rPr>
        <w:t>CONTRATANTE</w:t>
      </w:r>
      <w:r>
        <w:rPr>
          <w:b/>
          <w:spacing w:val="-8"/>
          <w:sz w:val="19"/>
        </w:rPr>
        <w:t> </w:t>
      </w:r>
      <w:r>
        <w:rPr>
          <w:sz w:val="19"/>
        </w:rPr>
        <w:t>deverá</w:t>
      </w:r>
      <w:r>
        <w:rPr>
          <w:spacing w:val="-8"/>
          <w:sz w:val="19"/>
        </w:rPr>
        <w:t> </w:t>
      </w:r>
      <w:r>
        <w:rPr>
          <w:sz w:val="19"/>
        </w:rPr>
        <w:t>adotar</w:t>
      </w:r>
      <w:r>
        <w:rPr>
          <w:spacing w:val="-9"/>
          <w:sz w:val="19"/>
        </w:rPr>
        <w:t> </w:t>
      </w:r>
      <w:r>
        <w:rPr>
          <w:sz w:val="19"/>
        </w:rPr>
        <w:t>as</w:t>
      </w:r>
      <w:r>
        <w:rPr>
          <w:spacing w:val="-8"/>
          <w:sz w:val="19"/>
        </w:rPr>
        <w:t> </w:t>
      </w:r>
      <w:r>
        <w:rPr>
          <w:sz w:val="19"/>
        </w:rPr>
        <w:t>providências</w:t>
      </w:r>
      <w:r>
        <w:rPr>
          <w:spacing w:val="-8"/>
          <w:sz w:val="19"/>
        </w:rPr>
        <w:t> </w:t>
      </w:r>
      <w:r>
        <w:rPr>
          <w:sz w:val="19"/>
        </w:rPr>
        <w:t>necessárias</w:t>
      </w:r>
      <w:r>
        <w:rPr>
          <w:spacing w:val="-9"/>
          <w:sz w:val="19"/>
        </w:rPr>
        <w:t> </w:t>
      </w:r>
      <w:r>
        <w:rPr>
          <w:sz w:val="19"/>
        </w:rPr>
        <w:t>para</w:t>
      </w:r>
      <w:r>
        <w:rPr>
          <w:spacing w:val="-8"/>
          <w:sz w:val="19"/>
        </w:rPr>
        <w:t> </w:t>
      </w:r>
      <w:r>
        <w:rPr>
          <w:sz w:val="19"/>
        </w:rPr>
        <w:t>dar</w:t>
      </w:r>
      <w:r>
        <w:rPr>
          <w:spacing w:val="-8"/>
          <w:sz w:val="19"/>
        </w:rPr>
        <w:t> </w:t>
      </w:r>
      <w:r>
        <w:rPr>
          <w:sz w:val="19"/>
        </w:rPr>
        <w:t>conhecimento</w:t>
      </w:r>
      <w:r>
        <w:rPr>
          <w:spacing w:val="-9"/>
          <w:sz w:val="19"/>
        </w:rPr>
        <w:t> </w:t>
      </w:r>
      <w:r>
        <w:rPr>
          <w:sz w:val="19"/>
        </w:rPr>
        <w:t>da</w:t>
      </w:r>
      <w:r>
        <w:rPr>
          <w:spacing w:val="-8"/>
          <w:sz w:val="19"/>
        </w:rPr>
        <w:t> </w:t>
      </w:r>
      <w:r>
        <w:rPr>
          <w:sz w:val="19"/>
        </w:rPr>
        <w:t>contratação,</w:t>
      </w:r>
      <w:r>
        <w:rPr>
          <w:spacing w:val="-8"/>
          <w:sz w:val="19"/>
        </w:rPr>
        <w:t> </w:t>
      </w:r>
      <w:r>
        <w:rPr>
          <w:sz w:val="19"/>
        </w:rPr>
        <w:t>junto</w:t>
      </w:r>
      <w:r>
        <w:rPr>
          <w:spacing w:val="-9"/>
          <w:sz w:val="19"/>
        </w:rPr>
        <w:t> </w:t>
      </w:r>
      <w:r>
        <w:rPr>
          <w:sz w:val="19"/>
        </w:rPr>
        <w:t>ao</w:t>
      </w:r>
      <w:r>
        <w:rPr>
          <w:spacing w:val="-11"/>
          <w:sz w:val="19"/>
        </w:rPr>
        <w:t> </w:t>
      </w:r>
      <w:r>
        <w:rPr>
          <w:sz w:val="19"/>
        </w:rPr>
        <w:t>Tribunal</w:t>
      </w:r>
      <w:r>
        <w:rPr>
          <w:spacing w:val="-8"/>
          <w:sz w:val="19"/>
        </w:rPr>
        <w:t> </w:t>
      </w:r>
      <w:r>
        <w:rPr>
          <w:sz w:val="19"/>
        </w:rPr>
        <w:t>de</w:t>
      </w:r>
      <w:r>
        <w:rPr>
          <w:spacing w:val="-8"/>
          <w:sz w:val="19"/>
        </w:rPr>
        <w:t> </w:t>
      </w:r>
      <w:r>
        <w:rPr>
          <w:sz w:val="19"/>
        </w:rPr>
        <w:t>Contas</w:t>
      </w:r>
      <w:r>
        <w:rPr>
          <w:spacing w:val="-9"/>
          <w:sz w:val="19"/>
        </w:rPr>
        <w:t> </w:t>
      </w:r>
      <w:r>
        <w:rPr>
          <w:sz w:val="19"/>
        </w:rPr>
        <w:t>do</w:t>
      </w:r>
      <w:r>
        <w:rPr>
          <w:spacing w:val="-8"/>
          <w:sz w:val="19"/>
        </w:rPr>
        <w:t> </w:t>
      </w:r>
      <w:r>
        <w:rPr>
          <w:spacing w:val="-2"/>
          <w:sz w:val="19"/>
        </w:rPr>
        <w:t>Estado.</w:t>
      </w:r>
    </w:p>
    <w:p>
      <w:pPr>
        <w:pStyle w:val="BodyText"/>
      </w:pPr>
    </w:p>
    <w:p>
      <w:pPr>
        <w:pStyle w:val="BodyText"/>
        <w:spacing w:before="58"/>
      </w:pPr>
    </w:p>
    <w:p>
      <w:pPr>
        <w:spacing w:before="0"/>
        <w:ind w:left="323" w:right="0" w:firstLine="0"/>
        <w:jc w:val="left"/>
        <w:rPr>
          <w:b/>
          <w:sz w:val="26"/>
        </w:rPr>
      </w:pPr>
      <w:r>
        <w:rPr>
          <w:b/>
          <w:sz w:val="26"/>
        </w:rPr>
        <w:t>CLÁUSULA</w:t>
      </w:r>
      <w:r>
        <w:rPr>
          <w:b/>
          <w:spacing w:val="-7"/>
          <w:sz w:val="26"/>
        </w:rPr>
        <w:t> </w:t>
      </w:r>
      <w:r>
        <w:rPr>
          <w:b/>
          <w:sz w:val="26"/>
        </w:rPr>
        <w:t>DÉCIMA</w:t>
      </w:r>
      <w:r>
        <w:rPr>
          <w:b/>
          <w:spacing w:val="-6"/>
          <w:sz w:val="26"/>
        </w:rPr>
        <w:t> </w:t>
      </w:r>
      <w:r>
        <w:rPr>
          <w:b/>
          <w:sz w:val="26"/>
        </w:rPr>
        <w:t>SÉTIMA</w:t>
      </w:r>
      <w:r>
        <w:rPr>
          <w:b/>
          <w:spacing w:val="-7"/>
          <w:sz w:val="26"/>
        </w:rPr>
        <w:t> </w:t>
      </w:r>
      <w:r>
        <w:rPr>
          <w:b/>
          <w:sz w:val="26"/>
        </w:rPr>
        <w:t>-</w:t>
      </w:r>
      <w:r>
        <w:rPr>
          <w:b/>
          <w:spacing w:val="11"/>
          <w:sz w:val="26"/>
        </w:rPr>
        <w:t> </w:t>
      </w:r>
      <w:r>
        <w:rPr>
          <w:b/>
          <w:sz w:val="26"/>
        </w:rPr>
        <w:t>DA</w:t>
      </w:r>
      <w:r>
        <w:rPr>
          <w:b/>
          <w:spacing w:val="-6"/>
          <w:sz w:val="26"/>
        </w:rPr>
        <w:t> </w:t>
      </w:r>
      <w:r>
        <w:rPr>
          <w:b/>
          <w:spacing w:val="-2"/>
          <w:sz w:val="26"/>
        </w:rPr>
        <w:t>HOMOLOGAÇÃO</w:t>
      </w:r>
    </w:p>
    <w:p>
      <w:pPr>
        <w:pStyle w:val="ListParagraph"/>
        <w:numPr>
          <w:ilvl w:val="1"/>
          <w:numId w:val="64"/>
        </w:numPr>
        <w:tabs>
          <w:tab w:pos="714" w:val="left" w:leader="none"/>
        </w:tabs>
        <w:spacing w:line="280" w:lineRule="auto" w:before="36" w:after="0"/>
        <w:ind w:left="323" w:right="306" w:firstLine="0"/>
        <w:jc w:val="both"/>
        <w:rPr>
          <w:sz w:val="19"/>
        </w:rPr>
      </w:pPr>
      <w:r>
        <w:rPr>
          <w:sz w:val="19"/>
        </w:rPr>
        <w:t>O presente </w:t>
      </w:r>
      <w:r>
        <w:rPr>
          <w:b/>
          <w:sz w:val="19"/>
        </w:rPr>
        <w:t>CONTRATO </w:t>
      </w:r>
      <w:r>
        <w:rPr>
          <w:sz w:val="19"/>
        </w:rPr>
        <w:t>deverá ser submetido à homologação do Conselho de Curadores da UERJ, nos termos do inciso X do art. 10 do Provimento n.º 002/2000 de 02 de maio de </w:t>
      </w:r>
      <w:r>
        <w:rPr>
          <w:spacing w:val="-2"/>
          <w:sz w:val="19"/>
        </w:rPr>
        <w:t>2000.</w:t>
      </w:r>
    </w:p>
    <w:p>
      <w:pPr>
        <w:pStyle w:val="BodyText"/>
        <w:spacing w:before="36"/>
      </w:pPr>
    </w:p>
    <w:p>
      <w:pPr>
        <w:pStyle w:val="Heading3"/>
      </w:pPr>
      <w:r>
        <w:rPr>
          <w:spacing w:val="-6"/>
        </w:rPr>
        <w:t>CLÁUSULA</w:t>
      </w:r>
      <w:r>
        <w:rPr>
          <w:spacing w:val="-4"/>
        </w:rPr>
        <w:t> </w:t>
      </w:r>
      <w:r>
        <w:rPr>
          <w:spacing w:val="-6"/>
        </w:rPr>
        <w:t>DÉCIMA</w:t>
      </w:r>
      <w:r>
        <w:rPr>
          <w:spacing w:val="-3"/>
        </w:rPr>
        <w:t> </w:t>
      </w:r>
      <w:r>
        <w:rPr>
          <w:spacing w:val="-6"/>
        </w:rPr>
        <w:t>OITAVA</w:t>
      </w:r>
      <w:r>
        <w:rPr>
          <w:spacing w:val="-3"/>
        </w:rPr>
        <w:t> </w:t>
      </w:r>
      <w:r>
        <w:rPr>
          <w:spacing w:val="-6"/>
        </w:rPr>
        <w:t>–</w:t>
      </w:r>
      <w:r>
        <w:rPr>
          <w:spacing w:val="10"/>
        </w:rPr>
        <w:t> </w:t>
      </w:r>
      <w:r>
        <w:rPr>
          <w:spacing w:val="-6"/>
        </w:rPr>
        <w:t>FORO</w:t>
      </w:r>
    </w:p>
    <w:p>
      <w:pPr>
        <w:pStyle w:val="BodyText"/>
        <w:spacing w:before="45"/>
        <w:rPr>
          <w:b/>
        </w:rPr>
      </w:pPr>
    </w:p>
    <w:p>
      <w:pPr>
        <w:pStyle w:val="ListParagraph"/>
        <w:numPr>
          <w:ilvl w:val="1"/>
          <w:numId w:val="65"/>
        </w:numPr>
        <w:tabs>
          <w:tab w:pos="712" w:val="left" w:leader="none"/>
        </w:tabs>
        <w:spacing w:line="280" w:lineRule="auto" w:before="0" w:after="0"/>
        <w:ind w:left="323" w:right="306" w:firstLine="0"/>
        <w:jc w:val="both"/>
        <w:rPr>
          <w:sz w:val="19"/>
        </w:rPr>
      </w:pPr>
      <w:r>
        <w:rPr>
          <w:sz w:val="19"/>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pPr>
    </w:p>
    <w:p>
      <w:pPr>
        <w:pStyle w:val="BodyText"/>
      </w:pPr>
    </w:p>
    <w:p>
      <w:pPr>
        <w:pStyle w:val="BodyText"/>
        <w:spacing w:before="52"/>
      </w:pPr>
    </w:p>
    <w:p>
      <w:pPr>
        <w:pStyle w:val="BodyText"/>
        <w:spacing w:line="280" w:lineRule="auto"/>
        <w:ind w:left="323"/>
      </w:pPr>
      <w:r>
        <w:rPr/>
        <w:t>E,</w:t>
      </w:r>
      <w:r>
        <w:rPr>
          <w:spacing w:val="29"/>
        </w:rPr>
        <w:t> </w:t>
      </w:r>
      <w:r>
        <w:rPr/>
        <w:t>por</w:t>
      </w:r>
      <w:r>
        <w:rPr>
          <w:spacing w:val="29"/>
        </w:rPr>
        <w:t> </w:t>
      </w:r>
      <w:r>
        <w:rPr/>
        <w:t>estarem</w:t>
      </w:r>
      <w:r>
        <w:rPr>
          <w:spacing w:val="29"/>
        </w:rPr>
        <w:t> </w:t>
      </w:r>
      <w:r>
        <w:rPr/>
        <w:t>assim</w:t>
      </w:r>
      <w:r>
        <w:rPr>
          <w:spacing w:val="29"/>
        </w:rPr>
        <w:t> </w:t>
      </w:r>
      <w:r>
        <w:rPr/>
        <w:t>acordes</w:t>
      </w:r>
      <w:r>
        <w:rPr>
          <w:spacing w:val="29"/>
        </w:rPr>
        <w:t> </w:t>
      </w:r>
      <w:r>
        <w:rPr/>
        <w:t>em</w:t>
      </w:r>
      <w:r>
        <w:rPr>
          <w:spacing w:val="29"/>
        </w:rPr>
        <w:t> </w:t>
      </w:r>
      <w:r>
        <w:rPr/>
        <w:t>todas</w:t>
      </w:r>
      <w:r>
        <w:rPr>
          <w:spacing w:val="29"/>
        </w:rPr>
        <w:t> </w:t>
      </w:r>
      <w:r>
        <w:rPr/>
        <w:t>as</w:t>
      </w:r>
      <w:r>
        <w:rPr>
          <w:spacing w:val="29"/>
        </w:rPr>
        <w:t> </w:t>
      </w:r>
      <w:r>
        <w:rPr/>
        <w:t>condições</w:t>
      </w:r>
      <w:r>
        <w:rPr>
          <w:spacing w:val="29"/>
        </w:rPr>
        <w:t> </w:t>
      </w:r>
      <w:r>
        <w:rPr/>
        <w:t>e</w:t>
      </w:r>
      <w:r>
        <w:rPr>
          <w:spacing w:val="29"/>
        </w:rPr>
        <w:t> </w:t>
      </w:r>
      <w:r>
        <w:rPr/>
        <w:t>cláusulas</w:t>
      </w:r>
      <w:r>
        <w:rPr>
          <w:spacing w:val="29"/>
        </w:rPr>
        <w:t> </w:t>
      </w:r>
      <w:r>
        <w:rPr/>
        <w:t>estabelecidas</w:t>
      </w:r>
      <w:r>
        <w:rPr>
          <w:spacing w:val="29"/>
        </w:rPr>
        <w:t> </w:t>
      </w:r>
      <w:r>
        <w:rPr/>
        <w:t>neste</w:t>
      </w:r>
      <w:r>
        <w:rPr>
          <w:spacing w:val="29"/>
        </w:rPr>
        <w:t> </w:t>
      </w:r>
      <w:r>
        <w:rPr/>
        <w:t>Contrato,</w:t>
      </w:r>
      <w:r>
        <w:rPr>
          <w:spacing w:val="29"/>
        </w:rPr>
        <w:t> </w:t>
      </w:r>
      <w:r>
        <w:rPr/>
        <w:t>firmam</w:t>
      </w:r>
      <w:r>
        <w:rPr>
          <w:spacing w:val="29"/>
        </w:rPr>
        <w:t> </w:t>
      </w:r>
      <w:r>
        <w:rPr/>
        <w:t>as</w:t>
      </w:r>
      <w:r>
        <w:rPr>
          <w:spacing w:val="29"/>
        </w:rPr>
        <w:t> </w:t>
      </w:r>
      <w:r>
        <w:rPr/>
        <w:t>partes</w:t>
      </w:r>
      <w:r>
        <w:rPr>
          <w:spacing w:val="29"/>
        </w:rPr>
        <w:t> </w:t>
      </w:r>
      <w:r>
        <w:rPr/>
        <w:t>o</w:t>
      </w:r>
      <w:r>
        <w:rPr>
          <w:spacing w:val="29"/>
        </w:rPr>
        <w:t> </w:t>
      </w:r>
      <w:r>
        <w:rPr/>
        <w:t>presente</w:t>
      </w:r>
      <w:r>
        <w:rPr>
          <w:spacing w:val="29"/>
        </w:rPr>
        <w:t> </w:t>
      </w:r>
      <w:r>
        <w:rPr/>
        <w:t>instrumento,</w:t>
      </w:r>
      <w:r>
        <w:rPr>
          <w:spacing w:val="29"/>
        </w:rPr>
        <w:t> </w:t>
      </w:r>
      <w:r>
        <w:rPr/>
        <w:t>depois</w:t>
      </w:r>
      <w:r>
        <w:rPr>
          <w:spacing w:val="29"/>
        </w:rPr>
        <w:t> </w:t>
      </w:r>
      <w:r>
        <w:rPr/>
        <w:t>de</w:t>
      </w:r>
      <w:r>
        <w:rPr>
          <w:spacing w:val="29"/>
        </w:rPr>
        <w:t> </w:t>
      </w:r>
      <w:r>
        <w:rPr/>
        <w:t>achado</w:t>
      </w:r>
      <w:r>
        <w:rPr>
          <w:spacing w:val="29"/>
        </w:rPr>
        <w:t> </w:t>
      </w:r>
      <w:r>
        <w:rPr/>
        <w:t>conforme,</w:t>
      </w:r>
      <w:r>
        <w:rPr>
          <w:spacing w:val="29"/>
        </w:rPr>
        <w:t> </w:t>
      </w:r>
      <w:r>
        <w:rPr/>
        <w:t>em</w:t>
      </w:r>
      <w:r>
        <w:rPr>
          <w:spacing w:val="29"/>
        </w:rPr>
        <w:t> </w:t>
      </w:r>
      <w:r>
        <w:rPr/>
        <w:t>presença</w:t>
      </w:r>
      <w:r>
        <w:rPr>
          <w:spacing w:val="29"/>
        </w:rPr>
        <w:t> </w:t>
      </w:r>
      <w:r>
        <w:rPr/>
        <w:t>das testemunhas abaixo firmadas.</w:t>
      </w:r>
    </w:p>
    <w:p>
      <w:pPr>
        <w:pStyle w:val="BodyText"/>
      </w:pPr>
    </w:p>
    <w:p>
      <w:pPr>
        <w:pStyle w:val="BodyText"/>
        <w:spacing w:before="158"/>
      </w:pPr>
    </w:p>
    <w:p>
      <w:pPr>
        <w:pStyle w:val="BodyText"/>
        <w:ind w:left="57" w:right="139"/>
        <w:jc w:val="center"/>
      </w:pPr>
      <w:r>
        <w:rPr/>
        <w:t>RIO</w:t>
      </w:r>
      <w:r>
        <w:rPr>
          <w:spacing w:val="-5"/>
        </w:rPr>
        <w:t> </w:t>
      </w:r>
      <w:r>
        <w:rPr/>
        <w:t>DE</w:t>
      </w:r>
      <w:r>
        <w:rPr>
          <w:spacing w:val="-5"/>
        </w:rPr>
        <w:t> </w:t>
      </w:r>
      <w:r>
        <w:rPr/>
        <w:t>JANEIRO,</w:t>
      </w:r>
      <w:r>
        <w:rPr>
          <w:spacing w:val="-5"/>
        </w:rPr>
        <w:t> </w:t>
      </w:r>
      <w:r>
        <w:rPr/>
        <w:t>de</w:t>
      </w:r>
      <w:r>
        <w:rPr>
          <w:spacing w:val="-5"/>
        </w:rPr>
        <w:t> </w:t>
      </w:r>
      <w:r>
        <w:rPr>
          <w:spacing w:val="-2"/>
        </w:rPr>
        <w:t>2026.</w:t>
      </w:r>
    </w:p>
    <w:p>
      <w:pPr>
        <w:pStyle w:val="BodyText"/>
        <w:spacing w:before="144"/>
      </w:pPr>
    </w:p>
    <w:p>
      <w:pPr>
        <w:pStyle w:val="BodyText"/>
        <w:ind w:left="43" w:right="139"/>
        <w:jc w:val="center"/>
      </w:pPr>
      <w:r>
        <w:rPr/>
        <w:t>UNIVERSIDADE</w:t>
      </w:r>
      <w:r>
        <w:rPr>
          <w:spacing w:val="-10"/>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spacing w:val="-2"/>
        </w:rPr>
        <w:t>JANEIRO</w:t>
      </w:r>
    </w:p>
    <w:p>
      <w:pPr>
        <w:pStyle w:val="BodyText"/>
      </w:pPr>
    </w:p>
    <w:p>
      <w:pPr>
        <w:pStyle w:val="BodyText"/>
        <w:spacing w:before="139"/>
      </w:pPr>
    </w:p>
    <w:p>
      <w:pPr>
        <w:pStyle w:val="BodyText"/>
        <w:spacing w:line="280" w:lineRule="auto"/>
        <w:ind w:left="5970" w:right="5391" w:firstLine="1049"/>
      </w:pPr>
      <w:r>
        <w:rPr>
          <w:spacing w:val="-2"/>
        </w:rPr>
        <w:t>CONTRATADO IDENTIFICAÇÃO</w:t>
      </w:r>
      <w:r>
        <w:rPr>
          <w:spacing w:val="-10"/>
        </w:rPr>
        <w:t> </w:t>
      </w:r>
      <w:r>
        <w:rPr>
          <w:spacing w:val="-2"/>
        </w:rPr>
        <w:t>DO</w:t>
      </w:r>
      <w:r>
        <w:rPr>
          <w:spacing w:val="-10"/>
        </w:rPr>
        <w:t> </w:t>
      </w:r>
      <w:r>
        <w:rPr>
          <w:spacing w:val="-2"/>
        </w:rPr>
        <w:t>REPRESENTANTE</w:t>
      </w:r>
    </w:p>
    <w:p>
      <w:pPr>
        <w:pStyle w:val="BodyText"/>
      </w:pPr>
    </w:p>
    <w:p>
      <w:pPr>
        <w:pStyle w:val="BodyText"/>
        <w:spacing w:before="214"/>
      </w:pPr>
    </w:p>
    <w:p>
      <w:pPr>
        <w:pStyle w:val="BodyText"/>
        <w:spacing w:line="715" w:lineRule="auto"/>
        <w:ind w:left="6271" w:right="6353"/>
        <w:jc w:val="center"/>
      </w:pPr>
      <w:r>
        <w:rPr>
          <w:spacing w:val="-2"/>
        </w:rPr>
        <w:t>TESTEMUNHA 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2"/>
      </w:pPr>
    </w:p>
    <w:p>
      <w:pPr>
        <w:pStyle w:val="Heading3"/>
        <w:ind w:left="57" w:right="139"/>
        <w:jc w:val="center"/>
      </w:pPr>
      <w:r>
        <w:rPr>
          <w:spacing w:val="-2"/>
          <w:u w:val="single"/>
        </w:rPr>
        <w:t>ANEXO</w:t>
      </w:r>
      <w:r>
        <w:rPr>
          <w:spacing w:val="-5"/>
          <w:u w:val="single"/>
        </w:rPr>
        <w:t> </w:t>
      </w:r>
      <w:r>
        <w:rPr>
          <w:spacing w:val="-2"/>
          <w:u w:val="single"/>
        </w:rPr>
        <w:t>III – DOCUMENTAÇÃO EXIGIDA</w:t>
      </w:r>
      <w:r>
        <w:rPr>
          <w:spacing w:val="-11"/>
          <w:u w:val="single"/>
        </w:rPr>
        <w:t> </w:t>
      </w:r>
      <w:r>
        <w:rPr>
          <w:spacing w:val="-2"/>
          <w:u w:val="single"/>
        </w:rPr>
        <w:t>PARA</w:t>
      </w:r>
      <w:r>
        <w:rPr>
          <w:spacing w:val="-11"/>
          <w:u w:val="single"/>
        </w:rPr>
        <w:t> </w:t>
      </w:r>
      <w:r>
        <w:rPr>
          <w:spacing w:val="-2"/>
          <w:u w:val="single"/>
        </w:rPr>
        <w:t>HABILITAÇÃO</w:t>
      </w:r>
    </w:p>
    <w:p>
      <w:pPr>
        <w:pStyle w:val="BodyText"/>
        <w:rPr>
          <w:b/>
        </w:rPr>
      </w:pPr>
    </w:p>
    <w:p>
      <w:pPr>
        <w:pStyle w:val="BodyText"/>
        <w:spacing w:before="96"/>
        <w:rPr>
          <w:b/>
        </w:rPr>
      </w:pPr>
    </w:p>
    <w:p>
      <w:pPr>
        <w:pStyle w:val="ListParagraph"/>
        <w:numPr>
          <w:ilvl w:val="0"/>
          <w:numId w:val="66"/>
        </w:numPr>
        <w:tabs>
          <w:tab w:pos="511" w:val="left" w:leader="none"/>
        </w:tabs>
        <w:spacing w:line="240" w:lineRule="auto" w:before="0" w:after="0"/>
        <w:ind w:left="511" w:right="0" w:hanging="188"/>
        <w:jc w:val="left"/>
        <w:rPr>
          <w:b/>
          <w:sz w:val="19"/>
        </w:rPr>
      </w:pPr>
      <w:r>
        <w:rPr>
          <w:b/>
          <w:spacing w:val="-2"/>
          <w:sz w:val="19"/>
        </w:rPr>
        <w:t>HABILITAÇÃO</w:t>
      </w:r>
      <w:r>
        <w:rPr>
          <w:b/>
          <w:spacing w:val="-8"/>
          <w:sz w:val="19"/>
        </w:rPr>
        <w:t> </w:t>
      </w:r>
      <w:r>
        <w:rPr>
          <w:b/>
          <w:spacing w:val="-2"/>
          <w:sz w:val="19"/>
        </w:rPr>
        <w:t>JURÍDICA</w:t>
      </w:r>
    </w:p>
    <w:p>
      <w:pPr>
        <w:pStyle w:val="BodyText"/>
        <w:rPr>
          <w:b/>
        </w:rPr>
      </w:pPr>
    </w:p>
    <w:p>
      <w:pPr>
        <w:pStyle w:val="BodyText"/>
        <w:rPr>
          <w:b/>
        </w:rPr>
      </w:pPr>
    </w:p>
    <w:p>
      <w:pPr>
        <w:pStyle w:val="BodyText"/>
        <w:spacing w:before="118"/>
        <w:rPr>
          <w:b/>
        </w:rPr>
      </w:pPr>
    </w:p>
    <w:p>
      <w:pPr>
        <w:pStyle w:val="ListParagraph"/>
        <w:numPr>
          <w:ilvl w:val="1"/>
          <w:numId w:val="66"/>
        </w:numPr>
        <w:tabs>
          <w:tab w:pos="605" w:val="left" w:leader="none"/>
        </w:tabs>
        <w:spacing w:line="240" w:lineRule="auto" w:before="0" w:after="0"/>
        <w:ind w:left="605" w:right="0" w:hanging="282"/>
        <w:jc w:val="left"/>
        <w:rPr>
          <w:sz w:val="19"/>
        </w:rPr>
      </w:pPr>
      <w:r>
        <w:rPr>
          <w:sz w:val="19"/>
        </w:rPr>
        <w:t>Pessoa</w:t>
      </w:r>
      <w:r>
        <w:rPr>
          <w:spacing w:val="-6"/>
          <w:sz w:val="19"/>
        </w:rPr>
        <w:t> </w:t>
      </w:r>
      <w:r>
        <w:rPr>
          <w:sz w:val="19"/>
        </w:rPr>
        <w:t>física:</w:t>
      </w:r>
      <w:r>
        <w:rPr>
          <w:spacing w:val="-5"/>
          <w:sz w:val="19"/>
        </w:rPr>
        <w:t> </w:t>
      </w:r>
      <w:r>
        <w:rPr>
          <w:sz w:val="19"/>
        </w:rPr>
        <w:t>cédula</w:t>
      </w:r>
      <w:r>
        <w:rPr>
          <w:spacing w:val="-5"/>
          <w:sz w:val="19"/>
        </w:rPr>
        <w:t> </w:t>
      </w:r>
      <w:r>
        <w:rPr>
          <w:sz w:val="19"/>
        </w:rPr>
        <w:t>de</w:t>
      </w:r>
      <w:r>
        <w:rPr>
          <w:spacing w:val="-6"/>
          <w:sz w:val="19"/>
        </w:rPr>
        <w:t> </w:t>
      </w:r>
      <w:r>
        <w:rPr>
          <w:sz w:val="19"/>
        </w:rPr>
        <w:t>identidade</w:t>
      </w:r>
      <w:r>
        <w:rPr>
          <w:spacing w:val="-5"/>
          <w:sz w:val="19"/>
        </w:rPr>
        <w:t> </w:t>
      </w:r>
      <w:r>
        <w:rPr>
          <w:sz w:val="19"/>
        </w:rPr>
        <w:t>(RG)</w:t>
      </w:r>
      <w:r>
        <w:rPr>
          <w:spacing w:val="-5"/>
          <w:sz w:val="19"/>
        </w:rPr>
        <w:t> </w:t>
      </w:r>
      <w:r>
        <w:rPr>
          <w:sz w:val="19"/>
        </w:rPr>
        <w:t>ou</w:t>
      </w:r>
      <w:r>
        <w:rPr>
          <w:spacing w:val="-6"/>
          <w:sz w:val="19"/>
        </w:rPr>
        <w:t> </w:t>
      </w:r>
      <w:r>
        <w:rPr>
          <w:sz w:val="19"/>
        </w:rPr>
        <w:t>documento</w:t>
      </w:r>
      <w:r>
        <w:rPr>
          <w:spacing w:val="-5"/>
          <w:sz w:val="19"/>
        </w:rPr>
        <w:t> </w:t>
      </w:r>
      <w:r>
        <w:rPr>
          <w:sz w:val="19"/>
        </w:rPr>
        <w:t>equivalente</w:t>
      </w:r>
      <w:r>
        <w:rPr>
          <w:spacing w:val="-5"/>
          <w:sz w:val="19"/>
        </w:rPr>
        <w:t> </w:t>
      </w:r>
      <w:r>
        <w:rPr>
          <w:sz w:val="19"/>
        </w:rPr>
        <w:t>que,</w:t>
      </w:r>
      <w:r>
        <w:rPr>
          <w:spacing w:val="-5"/>
          <w:sz w:val="19"/>
        </w:rPr>
        <w:t> </w:t>
      </w:r>
      <w:r>
        <w:rPr>
          <w:sz w:val="19"/>
        </w:rPr>
        <w:t>por</w:t>
      </w:r>
      <w:r>
        <w:rPr>
          <w:spacing w:val="-6"/>
          <w:sz w:val="19"/>
        </w:rPr>
        <w:t> </w:t>
      </w:r>
      <w:r>
        <w:rPr>
          <w:sz w:val="19"/>
        </w:rPr>
        <w:t>força</w:t>
      </w:r>
      <w:r>
        <w:rPr>
          <w:spacing w:val="-5"/>
          <w:sz w:val="19"/>
        </w:rPr>
        <w:t> </w:t>
      </w:r>
      <w:r>
        <w:rPr>
          <w:sz w:val="19"/>
        </w:rPr>
        <w:t>de</w:t>
      </w:r>
      <w:r>
        <w:rPr>
          <w:spacing w:val="-5"/>
          <w:sz w:val="19"/>
        </w:rPr>
        <w:t> </w:t>
      </w:r>
      <w:r>
        <w:rPr>
          <w:sz w:val="19"/>
        </w:rPr>
        <w:t>lei,</w:t>
      </w:r>
      <w:r>
        <w:rPr>
          <w:spacing w:val="-6"/>
          <w:sz w:val="19"/>
        </w:rPr>
        <w:t> </w:t>
      </w:r>
      <w:r>
        <w:rPr>
          <w:sz w:val="19"/>
        </w:rPr>
        <w:t>tenha</w:t>
      </w:r>
      <w:r>
        <w:rPr>
          <w:spacing w:val="-5"/>
          <w:sz w:val="19"/>
        </w:rPr>
        <w:t> </w:t>
      </w:r>
      <w:r>
        <w:rPr>
          <w:sz w:val="19"/>
        </w:rPr>
        <w:t>validade</w:t>
      </w:r>
      <w:r>
        <w:rPr>
          <w:spacing w:val="-5"/>
          <w:sz w:val="19"/>
        </w:rPr>
        <w:t> </w:t>
      </w:r>
      <w:r>
        <w:rPr>
          <w:sz w:val="19"/>
        </w:rPr>
        <w:t>para</w:t>
      </w:r>
      <w:r>
        <w:rPr>
          <w:spacing w:val="-5"/>
          <w:sz w:val="19"/>
        </w:rPr>
        <w:t> </w:t>
      </w:r>
      <w:r>
        <w:rPr>
          <w:sz w:val="19"/>
        </w:rPr>
        <w:t>fins</w:t>
      </w:r>
      <w:r>
        <w:rPr>
          <w:spacing w:val="-6"/>
          <w:sz w:val="19"/>
        </w:rPr>
        <w:t> </w:t>
      </w:r>
      <w:r>
        <w:rPr>
          <w:sz w:val="19"/>
        </w:rPr>
        <w:t>de</w:t>
      </w:r>
      <w:r>
        <w:rPr>
          <w:spacing w:val="-5"/>
          <w:sz w:val="19"/>
        </w:rPr>
        <w:t> </w:t>
      </w:r>
      <w:r>
        <w:rPr>
          <w:sz w:val="19"/>
        </w:rPr>
        <w:t>identificação</w:t>
      </w:r>
      <w:r>
        <w:rPr>
          <w:spacing w:val="-5"/>
          <w:sz w:val="19"/>
        </w:rPr>
        <w:t> </w:t>
      </w:r>
      <w:r>
        <w:rPr>
          <w:sz w:val="19"/>
        </w:rPr>
        <w:t>em</w:t>
      </w:r>
      <w:r>
        <w:rPr>
          <w:spacing w:val="-6"/>
          <w:sz w:val="19"/>
        </w:rPr>
        <w:t> </w:t>
      </w:r>
      <w:r>
        <w:rPr>
          <w:sz w:val="19"/>
        </w:rPr>
        <w:t>todo</w:t>
      </w:r>
      <w:r>
        <w:rPr>
          <w:spacing w:val="-5"/>
          <w:sz w:val="19"/>
        </w:rPr>
        <w:t> </w:t>
      </w:r>
      <w:r>
        <w:rPr>
          <w:sz w:val="19"/>
        </w:rPr>
        <w:t>o</w:t>
      </w:r>
      <w:r>
        <w:rPr>
          <w:spacing w:val="-5"/>
          <w:sz w:val="19"/>
        </w:rPr>
        <w:t> </w:t>
      </w:r>
      <w:r>
        <w:rPr>
          <w:sz w:val="19"/>
        </w:rPr>
        <w:t>território</w:t>
      </w:r>
      <w:r>
        <w:rPr>
          <w:spacing w:val="-5"/>
          <w:sz w:val="19"/>
        </w:rPr>
        <w:t> </w:t>
      </w:r>
      <w:r>
        <w:rPr>
          <w:spacing w:val="-2"/>
          <w:sz w:val="19"/>
        </w:rPr>
        <w:t>nacional.</w:t>
      </w:r>
    </w:p>
    <w:p>
      <w:pPr>
        <w:pStyle w:val="BodyText"/>
        <w:spacing w:before="74"/>
      </w:pPr>
    </w:p>
    <w:p>
      <w:pPr>
        <w:pStyle w:val="ListParagraph"/>
        <w:numPr>
          <w:ilvl w:val="1"/>
          <w:numId w:val="66"/>
        </w:numPr>
        <w:tabs>
          <w:tab w:pos="605" w:val="left" w:leader="none"/>
        </w:tabs>
        <w:spacing w:line="240" w:lineRule="auto" w:before="0" w:after="0"/>
        <w:ind w:left="605" w:right="0" w:hanging="282"/>
        <w:jc w:val="left"/>
        <w:rPr>
          <w:sz w:val="19"/>
        </w:rPr>
      </w:pPr>
      <w:r>
        <w:rPr>
          <w:sz w:val="19"/>
        </w:rPr>
        <w:t>Empresário</w:t>
      </w:r>
      <w:r>
        <w:rPr>
          <w:spacing w:val="-7"/>
          <w:sz w:val="19"/>
        </w:rPr>
        <w:t> </w:t>
      </w:r>
      <w:r>
        <w:rPr>
          <w:sz w:val="19"/>
        </w:rPr>
        <w:t>individual:</w:t>
      </w:r>
      <w:r>
        <w:rPr>
          <w:spacing w:val="-6"/>
          <w:sz w:val="19"/>
        </w:rPr>
        <w:t> </w:t>
      </w:r>
      <w:r>
        <w:rPr>
          <w:sz w:val="19"/>
        </w:rPr>
        <w:t>inscrição</w:t>
      </w:r>
      <w:r>
        <w:rPr>
          <w:spacing w:val="-7"/>
          <w:sz w:val="19"/>
        </w:rPr>
        <w:t> </w:t>
      </w:r>
      <w:r>
        <w:rPr>
          <w:sz w:val="19"/>
        </w:rPr>
        <w:t>no</w:t>
      </w:r>
      <w:r>
        <w:rPr>
          <w:spacing w:val="-6"/>
          <w:sz w:val="19"/>
        </w:rPr>
        <w:t> </w:t>
      </w:r>
      <w:r>
        <w:rPr>
          <w:sz w:val="19"/>
        </w:rPr>
        <w:t>Registro</w:t>
      </w:r>
      <w:r>
        <w:rPr>
          <w:spacing w:val="-7"/>
          <w:sz w:val="19"/>
        </w:rPr>
        <w:t> </w:t>
      </w:r>
      <w:r>
        <w:rPr>
          <w:sz w:val="19"/>
        </w:rPr>
        <w:t>Público</w:t>
      </w:r>
      <w:r>
        <w:rPr>
          <w:spacing w:val="-6"/>
          <w:sz w:val="19"/>
        </w:rPr>
        <w:t> </w:t>
      </w:r>
      <w:r>
        <w:rPr>
          <w:sz w:val="19"/>
        </w:rPr>
        <w:t>de</w:t>
      </w:r>
      <w:r>
        <w:rPr>
          <w:spacing w:val="-7"/>
          <w:sz w:val="19"/>
        </w:rPr>
        <w:t> </w:t>
      </w:r>
      <w:r>
        <w:rPr>
          <w:sz w:val="19"/>
        </w:rPr>
        <w:t>Empresas</w:t>
      </w:r>
      <w:r>
        <w:rPr>
          <w:spacing w:val="-6"/>
          <w:sz w:val="19"/>
        </w:rPr>
        <w:t> </w:t>
      </w:r>
      <w:r>
        <w:rPr>
          <w:sz w:val="19"/>
        </w:rPr>
        <w:t>Mercantis,</w:t>
      </w:r>
      <w:r>
        <w:rPr>
          <w:spacing w:val="-7"/>
          <w:sz w:val="19"/>
        </w:rPr>
        <w:t> </w:t>
      </w:r>
      <w:r>
        <w:rPr>
          <w:sz w:val="19"/>
        </w:rPr>
        <w:t>a</w:t>
      </w:r>
      <w:r>
        <w:rPr>
          <w:spacing w:val="-6"/>
          <w:sz w:val="19"/>
        </w:rPr>
        <w:t> </w:t>
      </w:r>
      <w:r>
        <w:rPr>
          <w:sz w:val="19"/>
        </w:rPr>
        <w:t>cargo</w:t>
      </w:r>
      <w:r>
        <w:rPr>
          <w:spacing w:val="-7"/>
          <w:sz w:val="19"/>
        </w:rPr>
        <w:t> </w:t>
      </w:r>
      <w:r>
        <w:rPr>
          <w:sz w:val="19"/>
        </w:rPr>
        <w:t>da</w:t>
      </w:r>
      <w:r>
        <w:rPr>
          <w:spacing w:val="-6"/>
          <w:sz w:val="19"/>
        </w:rPr>
        <w:t> </w:t>
      </w:r>
      <w:r>
        <w:rPr>
          <w:sz w:val="19"/>
        </w:rPr>
        <w:t>Junta</w:t>
      </w:r>
      <w:r>
        <w:rPr>
          <w:spacing w:val="-7"/>
          <w:sz w:val="19"/>
        </w:rPr>
        <w:t> </w:t>
      </w:r>
      <w:r>
        <w:rPr>
          <w:sz w:val="19"/>
        </w:rPr>
        <w:t>Comercial</w:t>
      </w:r>
      <w:r>
        <w:rPr>
          <w:spacing w:val="-6"/>
          <w:sz w:val="19"/>
        </w:rPr>
        <w:t> </w:t>
      </w:r>
      <w:r>
        <w:rPr>
          <w:sz w:val="19"/>
        </w:rPr>
        <w:t>da</w:t>
      </w:r>
      <w:r>
        <w:rPr>
          <w:spacing w:val="-7"/>
          <w:sz w:val="19"/>
        </w:rPr>
        <w:t> </w:t>
      </w:r>
      <w:r>
        <w:rPr>
          <w:sz w:val="19"/>
        </w:rPr>
        <w:t>respectiva</w:t>
      </w:r>
      <w:r>
        <w:rPr>
          <w:spacing w:val="-6"/>
          <w:sz w:val="19"/>
        </w:rPr>
        <w:t> </w:t>
      </w:r>
      <w:r>
        <w:rPr>
          <w:spacing w:val="-2"/>
          <w:sz w:val="19"/>
        </w:rPr>
        <w:t>sede.</w:t>
      </w:r>
    </w:p>
    <w:p>
      <w:pPr>
        <w:pStyle w:val="BodyText"/>
        <w:spacing w:before="87"/>
      </w:pPr>
    </w:p>
    <w:p>
      <w:pPr>
        <w:pStyle w:val="ListParagraph"/>
        <w:numPr>
          <w:ilvl w:val="1"/>
          <w:numId w:val="66"/>
        </w:numPr>
        <w:tabs>
          <w:tab w:pos="623" w:val="left" w:leader="none"/>
        </w:tabs>
        <w:spacing w:line="240" w:lineRule="auto" w:before="0" w:after="0"/>
        <w:ind w:left="623" w:right="0" w:hanging="300"/>
        <w:jc w:val="left"/>
        <w:rPr>
          <w:sz w:val="19"/>
        </w:rPr>
      </w:pPr>
      <w:r>
        <w:rPr>
          <w:sz w:val="19"/>
        </w:rPr>
        <w:t>Microempreendedor</w:t>
      </w:r>
      <w:r>
        <w:rPr>
          <w:spacing w:val="11"/>
          <w:sz w:val="19"/>
        </w:rPr>
        <w:t> </w:t>
      </w:r>
      <w:r>
        <w:rPr>
          <w:sz w:val="19"/>
        </w:rPr>
        <w:t>Individual</w:t>
      </w:r>
      <w:r>
        <w:rPr>
          <w:spacing w:val="11"/>
          <w:sz w:val="19"/>
        </w:rPr>
        <w:t> </w:t>
      </w:r>
      <w:r>
        <w:rPr>
          <w:sz w:val="19"/>
        </w:rPr>
        <w:t>-</w:t>
      </w:r>
      <w:r>
        <w:rPr>
          <w:spacing w:val="11"/>
          <w:sz w:val="19"/>
        </w:rPr>
        <w:t> </w:t>
      </w:r>
      <w:r>
        <w:rPr>
          <w:sz w:val="19"/>
        </w:rPr>
        <w:t>MEI:</w:t>
      </w:r>
      <w:r>
        <w:rPr>
          <w:spacing w:val="11"/>
          <w:sz w:val="19"/>
        </w:rPr>
        <w:t> </w:t>
      </w:r>
      <w:r>
        <w:rPr>
          <w:sz w:val="19"/>
        </w:rPr>
        <w:t>Certificado</w:t>
      </w:r>
      <w:r>
        <w:rPr>
          <w:spacing w:val="11"/>
          <w:sz w:val="19"/>
        </w:rPr>
        <w:t> </w:t>
      </w:r>
      <w:r>
        <w:rPr>
          <w:sz w:val="19"/>
        </w:rPr>
        <w:t>da</w:t>
      </w:r>
      <w:r>
        <w:rPr>
          <w:spacing w:val="11"/>
          <w:sz w:val="19"/>
        </w:rPr>
        <w:t> </w:t>
      </w:r>
      <w:r>
        <w:rPr>
          <w:sz w:val="19"/>
        </w:rPr>
        <w:t>Condição</w:t>
      </w:r>
      <w:r>
        <w:rPr>
          <w:spacing w:val="11"/>
          <w:sz w:val="19"/>
        </w:rPr>
        <w:t> </w:t>
      </w:r>
      <w:r>
        <w:rPr>
          <w:sz w:val="19"/>
        </w:rPr>
        <w:t>de</w:t>
      </w:r>
      <w:r>
        <w:rPr>
          <w:spacing w:val="11"/>
          <w:sz w:val="19"/>
        </w:rPr>
        <w:t> </w:t>
      </w:r>
      <w:r>
        <w:rPr>
          <w:sz w:val="19"/>
        </w:rPr>
        <w:t>Microempreendedor</w:t>
      </w:r>
      <w:r>
        <w:rPr>
          <w:spacing w:val="11"/>
          <w:sz w:val="19"/>
        </w:rPr>
        <w:t> </w:t>
      </w:r>
      <w:r>
        <w:rPr>
          <w:sz w:val="19"/>
        </w:rPr>
        <w:t>Individual</w:t>
      </w:r>
      <w:r>
        <w:rPr>
          <w:spacing w:val="11"/>
          <w:sz w:val="19"/>
        </w:rPr>
        <w:t> </w:t>
      </w:r>
      <w:r>
        <w:rPr>
          <w:sz w:val="19"/>
        </w:rPr>
        <w:t>-</w:t>
      </w:r>
      <w:r>
        <w:rPr>
          <w:spacing w:val="11"/>
          <w:sz w:val="19"/>
        </w:rPr>
        <w:t> </w:t>
      </w:r>
      <w:r>
        <w:rPr>
          <w:sz w:val="19"/>
        </w:rPr>
        <w:t>CCMEI,</w:t>
      </w:r>
      <w:r>
        <w:rPr>
          <w:spacing w:val="11"/>
          <w:sz w:val="19"/>
        </w:rPr>
        <w:t> </w:t>
      </w:r>
      <w:r>
        <w:rPr>
          <w:sz w:val="19"/>
        </w:rPr>
        <w:t>cuja</w:t>
      </w:r>
      <w:r>
        <w:rPr>
          <w:spacing w:val="11"/>
          <w:sz w:val="19"/>
        </w:rPr>
        <w:t> </w:t>
      </w:r>
      <w:r>
        <w:rPr>
          <w:sz w:val="19"/>
        </w:rPr>
        <w:t>aceitação</w:t>
      </w:r>
      <w:r>
        <w:rPr>
          <w:spacing w:val="11"/>
          <w:sz w:val="19"/>
        </w:rPr>
        <w:t> </w:t>
      </w:r>
      <w:r>
        <w:rPr>
          <w:sz w:val="19"/>
        </w:rPr>
        <w:t>ficará</w:t>
      </w:r>
      <w:r>
        <w:rPr>
          <w:spacing w:val="11"/>
          <w:sz w:val="19"/>
        </w:rPr>
        <w:t> </w:t>
      </w:r>
      <w:r>
        <w:rPr>
          <w:sz w:val="19"/>
        </w:rPr>
        <w:t>condicionada</w:t>
      </w:r>
      <w:r>
        <w:rPr>
          <w:spacing w:val="11"/>
          <w:sz w:val="19"/>
        </w:rPr>
        <w:t> </w:t>
      </w:r>
      <w:r>
        <w:rPr>
          <w:sz w:val="19"/>
        </w:rPr>
        <w:t>à</w:t>
      </w:r>
      <w:r>
        <w:rPr>
          <w:spacing w:val="11"/>
          <w:sz w:val="19"/>
        </w:rPr>
        <w:t> </w:t>
      </w:r>
      <w:r>
        <w:rPr>
          <w:sz w:val="19"/>
        </w:rPr>
        <w:t>verificação</w:t>
      </w:r>
      <w:r>
        <w:rPr>
          <w:spacing w:val="11"/>
          <w:sz w:val="19"/>
        </w:rPr>
        <w:t> </w:t>
      </w:r>
      <w:r>
        <w:rPr>
          <w:sz w:val="19"/>
        </w:rPr>
        <w:t>da</w:t>
      </w:r>
      <w:r>
        <w:rPr>
          <w:spacing w:val="11"/>
          <w:sz w:val="19"/>
        </w:rPr>
        <w:t> </w:t>
      </w:r>
      <w:r>
        <w:rPr>
          <w:sz w:val="19"/>
        </w:rPr>
        <w:t>autenticidade</w:t>
      </w:r>
      <w:r>
        <w:rPr>
          <w:spacing w:val="11"/>
          <w:sz w:val="19"/>
        </w:rPr>
        <w:t> </w:t>
      </w:r>
      <w:r>
        <w:rPr>
          <w:sz w:val="19"/>
        </w:rPr>
        <w:t>no</w:t>
      </w:r>
      <w:r>
        <w:rPr>
          <w:spacing w:val="11"/>
          <w:sz w:val="19"/>
        </w:rPr>
        <w:t> </w:t>
      </w:r>
      <w:r>
        <w:rPr>
          <w:spacing w:val="-2"/>
          <w:sz w:val="19"/>
        </w:rPr>
        <w:t>sítio</w:t>
      </w:r>
    </w:p>
    <w:p>
      <w:pPr>
        <w:spacing w:before="37"/>
        <w:ind w:left="323" w:right="0" w:firstLine="0"/>
        <w:jc w:val="left"/>
        <w:rPr>
          <w:sz w:val="19"/>
        </w:rPr>
      </w:pPr>
      <w:hyperlink r:id="rId47">
        <w:r>
          <w:rPr>
            <w:color w:val="000080"/>
            <w:spacing w:val="-2"/>
            <w:w w:val="105"/>
            <w:sz w:val="22"/>
            <w:u w:val="single" w:color="000080"/>
          </w:rPr>
          <w:t>www.portaldoempreendedor.gov.br</w:t>
        </w:r>
      </w:hyperlink>
      <w:r>
        <w:rPr>
          <w:spacing w:val="-2"/>
          <w:w w:val="105"/>
          <w:sz w:val="19"/>
        </w:rPr>
        <w:t>.</w:t>
      </w:r>
    </w:p>
    <w:p>
      <w:pPr>
        <w:pStyle w:val="BodyText"/>
        <w:spacing w:before="33"/>
        <w:rPr>
          <w:sz w:val="22"/>
        </w:rPr>
      </w:pPr>
    </w:p>
    <w:p>
      <w:pPr>
        <w:pStyle w:val="ListParagraph"/>
        <w:numPr>
          <w:ilvl w:val="1"/>
          <w:numId w:val="66"/>
        </w:numPr>
        <w:tabs>
          <w:tab w:pos="608" w:val="left" w:leader="none"/>
        </w:tabs>
        <w:spacing w:line="312" w:lineRule="auto" w:before="0" w:after="0"/>
        <w:ind w:left="323" w:right="306" w:firstLine="0"/>
        <w:jc w:val="both"/>
        <w:rPr>
          <w:sz w:val="19"/>
        </w:rPr>
      </w:pPr>
      <w:r>
        <w:rPr>
          <w:sz w:val="19"/>
        </w:rPr>
        <w:t>Sociedade</w:t>
      </w:r>
      <w:r>
        <w:rPr>
          <w:spacing w:val="-2"/>
          <w:sz w:val="19"/>
        </w:rPr>
        <w:t> </w:t>
      </w:r>
      <w:r>
        <w:rPr>
          <w:sz w:val="19"/>
        </w:rPr>
        <w:t>Limitada</w:t>
      </w:r>
      <w:r>
        <w:rPr>
          <w:spacing w:val="-2"/>
          <w:sz w:val="19"/>
        </w:rPr>
        <w:t> </w:t>
      </w:r>
      <w:r>
        <w:rPr>
          <w:sz w:val="19"/>
        </w:rPr>
        <w:t>Unipessoal</w:t>
      </w:r>
      <w:r>
        <w:rPr>
          <w:spacing w:val="-2"/>
          <w:sz w:val="19"/>
        </w:rPr>
        <w:t> </w:t>
      </w:r>
      <w:r>
        <w:rPr>
          <w:sz w:val="19"/>
        </w:rPr>
        <w:t>-</w:t>
      </w:r>
      <w:r>
        <w:rPr>
          <w:spacing w:val="-2"/>
          <w:sz w:val="19"/>
        </w:rPr>
        <w:t> </w:t>
      </w:r>
      <w:r>
        <w:rPr>
          <w:sz w:val="19"/>
        </w:rPr>
        <w:t>SLU:</w:t>
      </w:r>
      <w:r>
        <w:rPr>
          <w:spacing w:val="-2"/>
          <w:sz w:val="19"/>
        </w:rPr>
        <w:t> </w:t>
      </w:r>
      <w:r>
        <w:rPr>
          <w:sz w:val="19"/>
        </w:rPr>
        <w:t>ato</w:t>
      </w:r>
      <w:r>
        <w:rPr>
          <w:spacing w:val="-2"/>
          <w:sz w:val="19"/>
        </w:rPr>
        <w:t> </w:t>
      </w:r>
      <w:r>
        <w:rPr>
          <w:sz w:val="19"/>
        </w:rPr>
        <w:t>constitutivo,</w:t>
      </w:r>
      <w:r>
        <w:rPr>
          <w:spacing w:val="-2"/>
          <w:sz w:val="19"/>
        </w:rPr>
        <w:t> </w:t>
      </w:r>
      <w:r>
        <w:rPr>
          <w:sz w:val="19"/>
        </w:rPr>
        <w:t>estatuto</w:t>
      </w:r>
      <w:r>
        <w:rPr>
          <w:spacing w:val="-2"/>
          <w:sz w:val="19"/>
        </w:rPr>
        <w:t> </w:t>
      </w:r>
      <w:r>
        <w:rPr>
          <w:sz w:val="19"/>
        </w:rPr>
        <w:t>ou</w:t>
      </w:r>
      <w:r>
        <w:rPr>
          <w:spacing w:val="-2"/>
          <w:sz w:val="19"/>
        </w:rPr>
        <w:t> </w:t>
      </w:r>
      <w:r>
        <w:rPr>
          <w:sz w:val="19"/>
        </w:rPr>
        <w:t>contrato</w:t>
      </w:r>
      <w:r>
        <w:rPr>
          <w:spacing w:val="-2"/>
          <w:sz w:val="19"/>
        </w:rPr>
        <w:t> </w:t>
      </w:r>
      <w:r>
        <w:rPr>
          <w:sz w:val="19"/>
        </w:rPr>
        <w:t>social</w:t>
      </w:r>
      <w:r>
        <w:rPr>
          <w:spacing w:val="-2"/>
          <w:sz w:val="19"/>
        </w:rPr>
        <w:t> </w:t>
      </w:r>
      <w:r>
        <w:rPr>
          <w:sz w:val="19"/>
        </w:rPr>
        <w:t>em</w:t>
      </w:r>
      <w:r>
        <w:rPr>
          <w:spacing w:val="-2"/>
          <w:sz w:val="19"/>
        </w:rPr>
        <w:t> </w:t>
      </w:r>
      <w:r>
        <w:rPr>
          <w:sz w:val="19"/>
        </w:rPr>
        <w:t>vigor</w:t>
      </w:r>
      <w:r>
        <w:rPr>
          <w:spacing w:val="-2"/>
          <w:sz w:val="19"/>
        </w:rPr>
        <w:t> </w:t>
      </w:r>
      <w:r>
        <w:rPr>
          <w:sz w:val="19"/>
        </w:rPr>
        <w:t>inscrito</w:t>
      </w:r>
      <w:r>
        <w:rPr>
          <w:spacing w:val="-2"/>
          <w:sz w:val="19"/>
        </w:rPr>
        <w:t> </w:t>
      </w:r>
      <w:r>
        <w:rPr>
          <w:sz w:val="19"/>
        </w:rPr>
        <w:t>no</w:t>
      </w:r>
      <w:r>
        <w:rPr>
          <w:spacing w:val="-2"/>
          <w:sz w:val="19"/>
        </w:rPr>
        <w:t> </w:t>
      </w:r>
      <w:r>
        <w:rPr>
          <w:sz w:val="19"/>
        </w:rPr>
        <w:t>Registro</w:t>
      </w:r>
      <w:r>
        <w:rPr>
          <w:spacing w:val="-2"/>
          <w:sz w:val="19"/>
        </w:rPr>
        <w:t> </w:t>
      </w:r>
      <w:r>
        <w:rPr>
          <w:sz w:val="19"/>
        </w:rPr>
        <w:t>Público</w:t>
      </w:r>
      <w:r>
        <w:rPr>
          <w:spacing w:val="-2"/>
          <w:sz w:val="19"/>
        </w:rPr>
        <w:t> </w:t>
      </w:r>
      <w:r>
        <w:rPr>
          <w:sz w:val="19"/>
        </w:rPr>
        <w:t>de</w:t>
      </w:r>
      <w:r>
        <w:rPr>
          <w:spacing w:val="-2"/>
          <w:sz w:val="19"/>
        </w:rPr>
        <w:t> </w:t>
      </w:r>
      <w:r>
        <w:rPr>
          <w:sz w:val="19"/>
        </w:rPr>
        <w:t>Empresas</w:t>
      </w:r>
      <w:r>
        <w:rPr>
          <w:spacing w:val="-2"/>
          <w:sz w:val="19"/>
        </w:rPr>
        <w:t> </w:t>
      </w:r>
      <w:r>
        <w:rPr>
          <w:sz w:val="19"/>
        </w:rPr>
        <w:t>Mercantis,</w:t>
      </w:r>
      <w:r>
        <w:rPr>
          <w:spacing w:val="-2"/>
          <w:sz w:val="19"/>
        </w:rPr>
        <w:t> </w:t>
      </w:r>
      <w:r>
        <w:rPr>
          <w:sz w:val="19"/>
        </w:rPr>
        <w:t>a</w:t>
      </w:r>
      <w:r>
        <w:rPr>
          <w:spacing w:val="-2"/>
          <w:sz w:val="19"/>
        </w:rPr>
        <w:t> </w:t>
      </w:r>
      <w:r>
        <w:rPr>
          <w:sz w:val="19"/>
        </w:rPr>
        <w:t>cargo</w:t>
      </w:r>
      <w:r>
        <w:rPr>
          <w:spacing w:val="-2"/>
          <w:sz w:val="19"/>
        </w:rPr>
        <w:t> </w:t>
      </w:r>
      <w:r>
        <w:rPr>
          <w:sz w:val="19"/>
        </w:rPr>
        <w:t>da</w:t>
      </w:r>
      <w:r>
        <w:rPr>
          <w:spacing w:val="-2"/>
          <w:sz w:val="19"/>
        </w:rPr>
        <w:t> </w:t>
      </w:r>
      <w:r>
        <w:rPr>
          <w:sz w:val="19"/>
        </w:rPr>
        <w:t>Junta</w:t>
      </w:r>
      <w:r>
        <w:rPr>
          <w:spacing w:val="-2"/>
          <w:sz w:val="19"/>
        </w:rPr>
        <w:t> </w:t>
      </w:r>
      <w:r>
        <w:rPr>
          <w:sz w:val="19"/>
        </w:rPr>
        <w:t>Comercial</w:t>
      </w:r>
      <w:r>
        <w:rPr>
          <w:spacing w:val="-2"/>
          <w:sz w:val="19"/>
        </w:rPr>
        <w:t> </w:t>
      </w:r>
      <w:r>
        <w:rPr>
          <w:sz w:val="19"/>
        </w:rPr>
        <w:t>da</w:t>
      </w:r>
      <w:r>
        <w:rPr>
          <w:spacing w:val="-2"/>
          <w:sz w:val="19"/>
        </w:rPr>
        <w:t> </w:t>
      </w:r>
      <w:r>
        <w:rPr>
          <w:sz w:val="19"/>
        </w:rPr>
        <w:t>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21"/>
      </w:pPr>
    </w:p>
    <w:p>
      <w:pPr>
        <w:pStyle w:val="ListParagraph"/>
        <w:numPr>
          <w:ilvl w:val="1"/>
          <w:numId w:val="66"/>
        </w:numPr>
        <w:tabs>
          <w:tab w:pos="606" w:val="left" w:leader="none"/>
        </w:tabs>
        <w:spacing w:line="312" w:lineRule="auto" w:before="0" w:after="0"/>
        <w:ind w:left="323" w:right="306" w:firstLine="0"/>
        <w:jc w:val="both"/>
        <w:rPr>
          <w:sz w:val="19"/>
        </w:rPr>
      </w:pPr>
      <w:r>
        <w:rPr>
          <w:sz w:val="19"/>
        </w:rPr>
        <w:t>Sociedade</w:t>
      </w:r>
      <w:r>
        <w:rPr>
          <w:spacing w:val="-4"/>
          <w:sz w:val="19"/>
        </w:rPr>
        <w:t> </w:t>
      </w:r>
      <w:r>
        <w:rPr>
          <w:sz w:val="19"/>
        </w:rPr>
        <w:t>Empresária</w:t>
      </w:r>
      <w:r>
        <w:rPr>
          <w:spacing w:val="-4"/>
          <w:sz w:val="19"/>
        </w:rPr>
        <w:t> </w:t>
      </w:r>
      <w:r>
        <w:rPr>
          <w:sz w:val="19"/>
        </w:rPr>
        <w:t>Estrangeira</w:t>
      </w:r>
      <w:r>
        <w:rPr>
          <w:spacing w:val="-4"/>
          <w:sz w:val="19"/>
        </w:rPr>
        <w:t> </w:t>
      </w:r>
      <w:r>
        <w:rPr>
          <w:sz w:val="19"/>
        </w:rPr>
        <w:t>em</w:t>
      </w:r>
      <w:r>
        <w:rPr>
          <w:spacing w:val="-4"/>
          <w:sz w:val="19"/>
        </w:rPr>
        <w:t> </w:t>
      </w:r>
      <w:r>
        <w:rPr>
          <w:sz w:val="19"/>
        </w:rPr>
        <w:t>funcionamento</w:t>
      </w:r>
      <w:r>
        <w:rPr>
          <w:spacing w:val="-4"/>
          <w:sz w:val="19"/>
        </w:rPr>
        <w:t> </w:t>
      </w:r>
      <w:r>
        <w:rPr>
          <w:sz w:val="19"/>
        </w:rPr>
        <w:t>no</w:t>
      </w:r>
      <w:r>
        <w:rPr>
          <w:spacing w:val="-4"/>
          <w:sz w:val="19"/>
        </w:rPr>
        <w:t> </w:t>
      </w:r>
      <w:r>
        <w:rPr>
          <w:sz w:val="19"/>
        </w:rPr>
        <w:t>País:</w:t>
      </w:r>
      <w:r>
        <w:rPr>
          <w:spacing w:val="-4"/>
          <w:sz w:val="19"/>
        </w:rPr>
        <w:t> </w:t>
      </w:r>
      <w:r>
        <w:rPr>
          <w:sz w:val="19"/>
        </w:rPr>
        <w:t>portaria</w:t>
      </w:r>
      <w:r>
        <w:rPr>
          <w:spacing w:val="-4"/>
          <w:sz w:val="19"/>
        </w:rPr>
        <w:t> </w:t>
      </w:r>
      <w:r>
        <w:rPr>
          <w:sz w:val="19"/>
        </w:rPr>
        <w:t>de</w:t>
      </w:r>
      <w:r>
        <w:rPr>
          <w:spacing w:val="-4"/>
          <w:sz w:val="19"/>
        </w:rPr>
        <w:t> </w:t>
      </w:r>
      <w:r>
        <w:rPr>
          <w:sz w:val="19"/>
        </w:rPr>
        <w:t>autorização</w:t>
      </w:r>
      <w:r>
        <w:rPr>
          <w:spacing w:val="-4"/>
          <w:sz w:val="19"/>
        </w:rPr>
        <w:t> </w:t>
      </w:r>
      <w:r>
        <w:rPr>
          <w:sz w:val="19"/>
        </w:rPr>
        <w:t>de</w:t>
      </w:r>
      <w:r>
        <w:rPr>
          <w:spacing w:val="-4"/>
          <w:sz w:val="19"/>
        </w:rPr>
        <w:t> </w:t>
      </w:r>
      <w:r>
        <w:rPr>
          <w:sz w:val="19"/>
        </w:rPr>
        <w:t>funcionamento</w:t>
      </w:r>
      <w:r>
        <w:rPr>
          <w:spacing w:val="-4"/>
          <w:sz w:val="19"/>
        </w:rPr>
        <w:t> </w:t>
      </w:r>
      <w:r>
        <w:rPr>
          <w:sz w:val="19"/>
        </w:rPr>
        <w:t>no</w:t>
      </w:r>
      <w:r>
        <w:rPr>
          <w:spacing w:val="-4"/>
          <w:sz w:val="19"/>
        </w:rPr>
        <w:t> </w:t>
      </w:r>
      <w:r>
        <w:rPr>
          <w:sz w:val="19"/>
        </w:rPr>
        <w:t>Brasil,</w:t>
      </w:r>
      <w:r>
        <w:rPr>
          <w:spacing w:val="-4"/>
          <w:sz w:val="19"/>
        </w:rPr>
        <w:t> </w:t>
      </w:r>
      <w:r>
        <w:rPr>
          <w:sz w:val="19"/>
        </w:rPr>
        <w:t>publicada</w:t>
      </w:r>
      <w:r>
        <w:rPr>
          <w:spacing w:val="-4"/>
          <w:sz w:val="19"/>
        </w:rPr>
        <w:t> </w:t>
      </w:r>
      <w:r>
        <w:rPr>
          <w:sz w:val="19"/>
        </w:rPr>
        <w:t>no</w:t>
      </w:r>
      <w:r>
        <w:rPr>
          <w:spacing w:val="-4"/>
          <w:sz w:val="19"/>
        </w:rPr>
        <w:t> </w:t>
      </w:r>
      <w:r>
        <w:rPr>
          <w:sz w:val="19"/>
        </w:rPr>
        <w:t>Diário</w:t>
      </w:r>
      <w:r>
        <w:rPr>
          <w:spacing w:val="-4"/>
          <w:sz w:val="19"/>
        </w:rPr>
        <w:t> </w:t>
      </w:r>
      <w:r>
        <w:rPr>
          <w:sz w:val="19"/>
        </w:rPr>
        <w:t>Oficial</w:t>
      </w:r>
      <w:r>
        <w:rPr>
          <w:spacing w:val="-4"/>
          <w:sz w:val="19"/>
        </w:rPr>
        <w:t> </w:t>
      </w:r>
      <w:r>
        <w:rPr>
          <w:sz w:val="19"/>
        </w:rPr>
        <w:t>da</w:t>
      </w:r>
      <w:r>
        <w:rPr>
          <w:spacing w:val="-4"/>
          <w:sz w:val="19"/>
        </w:rPr>
        <w:t> </w:t>
      </w:r>
      <w:r>
        <w:rPr>
          <w:sz w:val="19"/>
        </w:rPr>
        <w:t>União</w:t>
      </w:r>
      <w:r>
        <w:rPr>
          <w:spacing w:val="-4"/>
          <w:sz w:val="19"/>
        </w:rPr>
        <w:t> </w:t>
      </w:r>
      <w:r>
        <w:rPr>
          <w:sz w:val="19"/>
        </w:rPr>
        <w:t>e</w:t>
      </w:r>
      <w:r>
        <w:rPr>
          <w:spacing w:val="-4"/>
          <w:sz w:val="19"/>
        </w:rPr>
        <w:t> </w:t>
      </w:r>
      <w:r>
        <w:rPr>
          <w:sz w:val="19"/>
        </w:rPr>
        <w:t>arquivada</w:t>
      </w:r>
      <w:r>
        <w:rPr>
          <w:spacing w:val="-4"/>
          <w:sz w:val="19"/>
        </w:rPr>
        <w:t> </w:t>
      </w:r>
      <w:r>
        <w:rPr>
          <w:sz w:val="19"/>
        </w:rPr>
        <w:t>na</w:t>
      </w:r>
      <w:r>
        <w:rPr>
          <w:spacing w:val="-4"/>
          <w:sz w:val="19"/>
        </w:rPr>
        <w:t> </w:t>
      </w:r>
      <w:r>
        <w:rPr>
          <w:sz w:val="19"/>
        </w:rPr>
        <w:t>Junta</w:t>
      </w:r>
      <w:r>
        <w:rPr>
          <w:spacing w:val="-4"/>
          <w:sz w:val="19"/>
        </w:rPr>
        <w:t> </w:t>
      </w:r>
      <w:r>
        <w:rPr>
          <w:sz w:val="19"/>
        </w:rPr>
        <w:t>Comercial</w:t>
      </w:r>
      <w:r>
        <w:rPr>
          <w:spacing w:val="-4"/>
          <w:sz w:val="19"/>
        </w:rPr>
        <w:t> </w:t>
      </w:r>
      <w:r>
        <w:rPr>
          <w:sz w:val="19"/>
        </w:rPr>
        <w:t>da unidade federativa onde se localizar a filial, agência, sucursal ou estabelecimento, a qual será considerada como sua sede, conforme Instrução Normativa DREI/ME n.º 77, de 18 de março de 2020 ou norma posterior que regule a matéria.</w:t>
      </w:r>
    </w:p>
    <w:p>
      <w:pPr>
        <w:pStyle w:val="BodyText"/>
        <w:spacing w:before="6"/>
      </w:pPr>
    </w:p>
    <w:p>
      <w:pPr>
        <w:pStyle w:val="ListParagraph"/>
        <w:numPr>
          <w:ilvl w:val="1"/>
          <w:numId w:val="66"/>
        </w:numPr>
        <w:tabs>
          <w:tab w:pos="605" w:val="left" w:leader="none"/>
        </w:tabs>
        <w:spacing w:line="240" w:lineRule="auto" w:before="1" w:after="0"/>
        <w:ind w:left="605" w:right="0" w:hanging="282"/>
        <w:jc w:val="left"/>
        <w:rPr>
          <w:sz w:val="19"/>
        </w:rPr>
      </w:pPr>
      <w:r>
        <w:rPr>
          <w:sz w:val="19"/>
        </w:rPr>
        <w:t>Sociedade</w:t>
      </w:r>
      <w:r>
        <w:rPr>
          <w:spacing w:val="-6"/>
          <w:sz w:val="19"/>
        </w:rPr>
        <w:t> </w:t>
      </w:r>
      <w:r>
        <w:rPr>
          <w:sz w:val="19"/>
        </w:rPr>
        <w:t>Simples:</w:t>
      </w:r>
      <w:r>
        <w:rPr>
          <w:spacing w:val="-5"/>
          <w:sz w:val="19"/>
        </w:rPr>
        <w:t> </w:t>
      </w:r>
      <w:r>
        <w:rPr>
          <w:sz w:val="19"/>
        </w:rPr>
        <w:t>inscrição</w:t>
      </w:r>
      <w:r>
        <w:rPr>
          <w:spacing w:val="-6"/>
          <w:sz w:val="19"/>
        </w:rPr>
        <w:t> </w:t>
      </w:r>
      <w:r>
        <w:rPr>
          <w:sz w:val="19"/>
        </w:rPr>
        <w:t>do</w:t>
      </w:r>
      <w:r>
        <w:rPr>
          <w:spacing w:val="-5"/>
          <w:sz w:val="19"/>
        </w:rPr>
        <w:t> </w:t>
      </w:r>
      <w:r>
        <w:rPr>
          <w:sz w:val="19"/>
        </w:rPr>
        <w:t>ato</w:t>
      </w:r>
      <w:r>
        <w:rPr>
          <w:spacing w:val="-6"/>
          <w:sz w:val="19"/>
        </w:rPr>
        <w:t> </w:t>
      </w:r>
      <w:r>
        <w:rPr>
          <w:sz w:val="19"/>
        </w:rPr>
        <w:t>constitutivo</w:t>
      </w:r>
      <w:r>
        <w:rPr>
          <w:spacing w:val="-5"/>
          <w:sz w:val="19"/>
        </w:rPr>
        <w:t> </w:t>
      </w:r>
      <w:r>
        <w:rPr>
          <w:sz w:val="19"/>
        </w:rPr>
        <w:t>no</w:t>
      </w:r>
      <w:r>
        <w:rPr>
          <w:spacing w:val="-6"/>
          <w:sz w:val="19"/>
        </w:rPr>
        <w:t> </w:t>
      </w:r>
      <w:r>
        <w:rPr>
          <w:sz w:val="19"/>
        </w:rPr>
        <w:t>Registro</w:t>
      </w:r>
      <w:r>
        <w:rPr>
          <w:spacing w:val="-5"/>
          <w:sz w:val="19"/>
        </w:rPr>
        <w:t> </w:t>
      </w:r>
      <w:r>
        <w:rPr>
          <w:sz w:val="19"/>
        </w:rPr>
        <w:t>Civil</w:t>
      </w:r>
      <w:r>
        <w:rPr>
          <w:spacing w:val="-6"/>
          <w:sz w:val="19"/>
        </w:rPr>
        <w:t> </w:t>
      </w:r>
      <w:r>
        <w:rPr>
          <w:sz w:val="19"/>
        </w:rPr>
        <w:t>das</w:t>
      </w:r>
      <w:r>
        <w:rPr>
          <w:spacing w:val="-5"/>
          <w:sz w:val="19"/>
        </w:rPr>
        <w:t> </w:t>
      </w:r>
      <w:r>
        <w:rPr>
          <w:sz w:val="19"/>
        </w:rPr>
        <w:t>Pessoas</w:t>
      </w:r>
      <w:r>
        <w:rPr>
          <w:spacing w:val="-6"/>
          <w:sz w:val="19"/>
        </w:rPr>
        <w:t> </w:t>
      </w:r>
      <w:r>
        <w:rPr>
          <w:sz w:val="19"/>
        </w:rPr>
        <w:t>Jurídicas</w:t>
      </w:r>
      <w:r>
        <w:rPr>
          <w:spacing w:val="-5"/>
          <w:sz w:val="19"/>
        </w:rPr>
        <w:t> </w:t>
      </w:r>
      <w:r>
        <w:rPr>
          <w:sz w:val="19"/>
        </w:rPr>
        <w:t>do</w:t>
      </w:r>
      <w:r>
        <w:rPr>
          <w:spacing w:val="-6"/>
          <w:sz w:val="19"/>
        </w:rPr>
        <w:t> </w:t>
      </w:r>
      <w:r>
        <w:rPr>
          <w:sz w:val="19"/>
        </w:rPr>
        <w:t>local</w:t>
      </w:r>
      <w:r>
        <w:rPr>
          <w:spacing w:val="-5"/>
          <w:sz w:val="19"/>
        </w:rPr>
        <w:t> </w:t>
      </w:r>
      <w:r>
        <w:rPr>
          <w:sz w:val="19"/>
        </w:rPr>
        <w:t>de</w:t>
      </w:r>
      <w:r>
        <w:rPr>
          <w:spacing w:val="-5"/>
          <w:sz w:val="19"/>
        </w:rPr>
        <w:t> </w:t>
      </w:r>
      <w:r>
        <w:rPr>
          <w:sz w:val="19"/>
        </w:rPr>
        <w:t>sua</w:t>
      </w:r>
      <w:r>
        <w:rPr>
          <w:spacing w:val="-6"/>
          <w:sz w:val="19"/>
        </w:rPr>
        <w:t> </w:t>
      </w:r>
      <w:r>
        <w:rPr>
          <w:sz w:val="19"/>
        </w:rPr>
        <w:t>sede,</w:t>
      </w:r>
      <w:r>
        <w:rPr>
          <w:spacing w:val="-5"/>
          <w:sz w:val="19"/>
        </w:rPr>
        <w:t> </w:t>
      </w:r>
      <w:r>
        <w:rPr>
          <w:sz w:val="19"/>
        </w:rPr>
        <w:t>acompanhada</w:t>
      </w:r>
      <w:r>
        <w:rPr>
          <w:spacing w:val="-6"/>
          <w:sz w:val="19"/>
        </w:rPr>
        <w:t> </w:t>
      </w:r>
      <w:r>
        <w:rPr>
          <w:sz w:val="19"/>
        </w:rPr>
        <w:t>de</w:t>
      </w:r>
      <w:r>
        <w:rPr>
          <w:spacing w:val="-5"/>
          <w:sz w:val="19"/>
        </w:rPr>
        <w:t> </w:t>
      </w:r>
      <w:r>
        <w:rPr>
          <w:sz w:val="19"/>
        </w:rPr>
        <w:t>prova</w:t>
      </w:r>
      <w:r>
        <w:rPr>
          <w:spacing w:val="-6"/>
          <w:sz w:val="19"/>
        </w:rPr>
        <w:t> </w:t>
      </w:r>
      <w:r>
        <w:rPr>
          <w:sz w:val="19"/>
        </w:rPr>
        <w:t>da</w:t>
      </w:r>
      <w:r>
        <w:rPr>
          <w:spacing w:val="-5"/>
          <w:sz w:val="19"/>
        </w:rPr>
        <w:t> </w:t>
      </w:r>
      <w:r>
        <w:rPr>
          <w:sz w:val="19"/>
        </w:rPr>
        <w:t>indicação</w:t>
      </w:r>
      <w:r>
        <w:rPr>
          <w:spacing w:val="-6"/>
          <w:sz w:val="19"/>
        </w:rPr>
        <w:t> </w:t>
      </w:r>
      <w:r>
        <w:rPr>
          <w:sz w:val="19"/>
        </w:rPr>
        <w:t>dos</w:t>
      </w:r>
      <w:r>
        <w:rPr>
          <w:spacing w:val="-5"/>
          <w:sz w:val="19"/>
        </w:rPr>
        <w:t> </w:t>
      </w:r>
      <w:r>
        <w:rPr>
          <w:sz w:val="19"/>
        </w:rPr>
        <w:t>seus</w:t>
      </w:r>
      <w:r>
        <w:rPr>
          <w:spacing w:val="-6"/>
          <w:sz w:val="19"/>
        </w:rPr>
        <w:t> </w:t>
      </w:r>
      <w:r>
        <w:rPr>
          <w:spacing w:val="-2"/>
          <w:sz w:val="19"/>
        </w:rPr>
        <w:t>administradores.</w:t>
      </w:r>
    </w:p>
    <w:p>
      <w:pPr>
        <w:pStyle w:val="BodyText"/>
        <w:spacing w:before="73"/>
      </w:pPr>
    </w:p>
    <w:p>
      <w:pPr>
        <w:pStyle w:val="ListParagraph"/>
        <w:numPr>
          <w:ilvl w:val="1"/>
          <w:numId w:val="66"/>
        </w:numPr>
        <w:tabs>
          <w:tab w:pos="633" w:val="left" w:leader="none"/>
        </w:tabs>
        <w:spacing w:line="326" w:lineRule="auto" w:before="0" w:after="0"/>
        <w:ind w:left="323" w:right="306" w:firstLine="0"/>
        <w:jc w:val="both"/>
        <w:rPr>
          <w:sz w:val="19"/>
        </w:rPr>
      </w:pPr>
      <w:r>
        <w:rPr>
          <w:sz w:val="19"/>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6"/>
        </w:numPr>
        <w:tabs>
          <w:tab w:pos="615" w:val="left" w:leader="none"/>
        </w:tabs>
        <w:spacing w:line="312" w:lineRule="auto" w:before="214" w:after="0"/>
        <w:ind w:left="323" w:right="306" w:firstLine="0"/>
        <w:jc w:val="both"/>
        <w:rPr>
          <w:sz w:val="19"/>
        </w:rPr>
      </w:pPr>
      <w:r>
        <w:rPr>
          <w:sz w:val="19"/>
        </w:rPr>
        <w:t>Sociedade Cooperativa: ata de fundação e estatuto social em vigor, com a ata da assembleia que o aprovou, devidamente arquivado na Junta Comercial ou inscrito no Registro Civil das Pessoas</w:t>
      </w:r>
      <w:r>
        <w:rPr>
          <w:spacing w:val="-2"/>
          <w:sz w:val="19"/>
        </w:rPr>
        <w:t> </w:t>
      </w:r>
      <w:r>
        <w:rPr>
          <w:sz w:val="19"/>
        </w:rPr>
        <w:t>Jurídicas</w:t>
      </w:r>
      <w:r>
        <w:rPr>
          <w:spacing w:val="-2"/>
          <w:sz w:val="19"/>
        </w:rPr>
        <w:t> </w:t>
      </w:r>
      <w:r>
        <w:rPr>
          <w:sz w:val="19"/>
        </w:rPr>
        <w:t>da</w:t>
      </w:r>
      <w:r>
        <w:rPr>
          <w:spacing w:val="-2"/>
          <w:sz w:val="19"/>
        </w:rPr>
        <w:t> </w:t>
      </w:r>
      <w:r>
        <w:rPr>
          <w:sz w:val="19"/>
        </w:rPr>
        <w:t>respectiva</w:t>
      </w:r>
      <w:r>
        <w:rPr>
          <w:spacing w:val="-2"/>
          <w:sz w:val="19"/>
        </w:rPr>
        <w:t> </w:t>
      </w:r>
      <w:r>
        <w:rPr>
          <w:sz w:val="19"/>
        </w:rPr>
        <w:t>sede,</w:t>
      </w:r>
      <w:r>
        <w:rPr>
          <w:spacing w:val="-2"/>
          <w:sz w:val="19"/>
        </w:rPr>
        <w:t> </w:t>
      </w:r>
      <w:r>
        <w:rPr>
          <w:sz w:val="19"/>
        </w:rPr>
        <w:t>bem</w:t>
      </w:r>
      <w:r>
        <w:rPr>
          <w:spacing w:val="-2"/>
          <w:sz w:val="19"/>
        </w:rPr>
        <w:t> </w:t>
      </w:r>
      <w:r>
        <w:rPr>
          <w:sz w:val="19"/>
        </w:rPr>
        <w:t>como</w:t>
      </w:r>
      <w:r>
        <w:rPr>
          <w:spacing w:val="-2"/>
          <w:sz w:val="19"/>
        </w:rPr>
        <w:t> </w:t>
      </w:r>
      <w:r>
        <w:rPr>
          <w:sz w:val="19"/>
        </w:rPr>
        <w:t>o</w:t>
      </w:r>
      <w:r>
        <w:rPr>
          <w:spacing w:val="-2"/>
          <w:sz w:val="19"/>
        </w:rPr>
        <w:t> </w:t>
      </w:r>
      <w:r>
        <w:rPr>
          <w:sz w:val="19"/>
        </w:rPr>
        <w:t>registro</w:t>
      </w:r>
      <w:r>
        <w:rPr>
          <w:spacing w:val="-2"/>
          <w:sz w:val="19"/>
        </w:rPr>
        <w:t> </w:t>
      </w:r>
      <w:r>
        <w:rPr>
          <w:sz w:val="19"/>
        </w:rPr>
        <w:t>de</w:t>
      </w:r>
      <w:r>
        <w:rPr>
          <w:spacing w:val="-2"/>
          <w:sz w:val="19"/>
        </w:rPr>
        <w:t> </w:t>
      </w:r>
      <w:r>
        <w:rPr>
          <w:sz w:val="19"/>
        </w:rPr>
        <w:t>que</w:t>
      </w:r>
      <w:r>
        <w:rPr>
          <w:spacing w:val="-2"/>
          <w:sz w:val="19"/>
        </w:rPr>
        <w:t> </w:t>
      </w:r>
      <w:r>
        <w:rPr>
          <w:sz w:val="19"/>
        </w:rPr>
        <w:t>trata</w:t>
      </w:r>
      <w:r>
        <w:rPr>
          <w:spacing w:val="-2"/>
          <w:sz w:val="19"/>
        </w:rPr>
        <w:t> </w:t>
      </w:r>
      <w:r>
        <w:rPr>
          <w:sz w:val="19"/>
        </w:rPr>
        <w:t>o</w:t>
      </w:r>
      <w:r>
        <w:rPr>
          <w:spacing w:val="-2"/>
          <w:sz w:val="19"/>
        </w:rPr>
        <w:t> </w:t>
      </w:r>
      <w:r>
        <w:rPr>
          <w:sz w:val="19"/>
        </w:rPr>
        <w:t>art.</w:t>
      </w:r>
      <w:r>
        <w:rPr>
          <w:spacing w:val="-2"/>
          <w:sz w:val="19"/>
        </w:rPr>
        <w:t> </w:t>
      </w:r>
      <w:r>
        <w:rPr>
          <w:sz w:val="19"/>
        </w:rPr>
        <w:t>107</w:t>
      </w:r>
      <w:r>
        <w:rPr>
          <w:spacing w:val="-2"/>
          <w:sz w:val="19"/>
        </w:rPr>
        <w:t> </w:t>
      </w:r>
      <w:r>
        <w:rPr>
          <w:sz w:val="19"/>
        </w:rPr>
        <w:t>da</w:t>
      </w:r>
      <w:r>
        <w:rPr>
          <w:spacing w:val="-2"/>
          <w:sz w:val="19"/>
        </w:rPr>
        <w:t> </w:t>
      </w:r>
      <w:r>
        <w:rPr>
          <w:sz w:val="19"/>
        </w:rPr>
        <w:t>Lei</w:t>
      </w:r>
      <w:r>
        <w:rPr>
          <w:spacing w:val="-2"/>
          <w:sz w:val="19"/>
        </w:rPr>
        <w:t> </w:t>
      </w:r>
      <w:r>
        <w:rPr>
          <w:sz w:val="19"/>
        </w:rPr>
        <w:t>nº</w:t>
      </w:r>
      <w:r>
        <w:rPr>
          <w:spacing w:val="-2"/>
          <w:sz w:val="19"/>
        </w:rPr>
        <w:t> </w:t>
      </w:r>
      <w:r>
        <w:rPr>
          <w:sz w:val="19"/>
        </w:rPr>
        <w:t>5.764,</w:t>
      </w:r>
      <w:r>
        <w:rPr>
          <w:spacing w:val="-2"/>
          <w:sz w:val="19"/>
        </w:rPr>
        <w:t> </w:t>
      </w:r>
      <w:r>
        <w:rPr>
          <w:sz w:val="19"/>
        </w:rPr>
        <w:t>de</w:t>
      </w:r>
      <w:r>
        <w:rPr>
          <w:spacing w:val="-2"/>
          <w:sz w:val="19"/>
        </w:rPr>
        <w:t> </w:t>
      </w:r>
      <w:r>
        <w:rPr>
          <w:sz w:val="19"/>
        </w:rPr>
        <w:t>16</w:t>
      </w:r>
      <w:r>
        <w:rPr>
          <w:spacing w:val="-2"/>
          <w:sz w:val="19"/>
        </w:rPr>
        <w:t> </w:t>
      </w:r>
      <w:r>
        <w:rPr>
          <w:sz w:val="19"/>
        </w:rPr>
        <w:t>de</w:t>
      </w:r>
      <w:r>
        <w:rPr>
          <w:spacing w:val="-2"/>
          <w:sz w:val="19"/>
        </w:rPr>
        <w:t> </w:t>
      </w:r>
      <w:r>
        <w:rPr>
          <w:sz w:val="19"/>
        </w:rPr>
        <w:t>dezembro</w:t>
      </w:r>
      <w:r>
        <w:rPr>
          <w:spacing w:val="-2"/>
          <w:sz w:val="19"/>
        </w:rPr>
        <w:t> </w:t>
      </w:r>
      <w:r>
        <w:rPr>
          <w:sz w:val="19"/>
        </w:rPr>
        <w:t>de</w:t>
      </w:r>
      <w:r>
        <w:rPr>
          <w:spacing w:val="-2"/>
          <w:sz w:val="19"/>
        </w:rPr>
        <w:t> </w:t>
      </w:r>
      <w:r>
        <w:rPr>
          <w:sz w:val="19"/>
        </w:rPr>
        <w:t>1971,</w:t>
      </w:r>
      <w:r>
        <w:rPr>
          <w:spacing w:val="-2"/>
          <w:sz w:val="19"/>
        </w:rPr>
        <w:t> </w:t>
      </w:r>
      <w:r>
        <w:rPr>
          <w:sz w:val="19"/>
        </w:rPr>
        <w:t>demonstrando</w:t>
      </w:r>
      <w:r>
        <w:rPr>
          <w:spacing w:val="-2"/>
          <w:sz w:val="19"/>
        </w:rPr>
        <w:t> </w:t>
      </w:r>
      <w:r>
        <w:rPr>
          <w:sz w:val="19"/>
        </w:rPr>
        <w:t>que</w:t>
      </w:r>
      <w:r>
        <w:rPr>
          <w:spacing w:val="-2"/>
          <w:sz w:val="19"/>
        </w:rPr>
        <w:t> </w:t>
      </w:r>
      <w:r>
        <w:rPr>
          <w:sz w:val="19"/>
        </w:rPr>
        <w:t>a</w:t>
      </w:r>
      <w:r>
        <w:rPr>
          <w:spacing w:val="-2"/>
          <w:sz w:val="19"/>
        </w:rPr>
        <w:t> </w:t>
      </w:r>
      <w:r>
        <w:rPr>
          <w:sz w:val="19"/>
        </w:rPr>
        <w:t>sua</w:t>
      </w:r>
      <w:r>
        <w:rPr>
          <w:spacing w:val="-2"/>
          <w:sz w:val="19"/>
        </w:rPr>
        <w:t> </w:t>
      </w:r>
      <w:r>
        <w:rPr>
          <w:sz w:val="19"/>
        </w:rPr>
        <w:t>constituição</w:t>
      </w:r>
      <w:r>
        <w:rPr>
          <w:spacing w:val="-2"/>
          <w:sz w:val="19"/>
        </w:rPr>
        <w:t> </w:t>
      </w:r>
      <w:r>
        <w:rPr>
          <w:sz w:val="19"/>
        </w:rPr>
        <w:t>e</w:t>
      </w:r>
      <w:r>
        <w:rPr>
          <w:spacing w:val="-2"/>
          <w:sz w:val="19"/>
        </w:rPr>
        <w:t> </w:t>
      </w:r>
      <w:r>
        <w:rPr>
          <w:sz w:val="19"/>
        </w:rPr>
        <w:t>funcionamento</w:t>
      </w:r>
      <w:r>
        <w:rPr>
          <w:spacing w:val="-2"/>
          <w:sz w:val="19"/>
        </w:rPr>
        <w:t> </w:t>
      </w:r>
      <w:r>
        <w:rPr>
          <w:sz w:val="19"/>
        </w:rPr>
        <w:t>observam</w:t>
      </w:r>
    </w:p>
    <w:p>
      <w:pPr>
        <w:pStyle w:val="ListParagraph"/>
        <w:spacing w:after="0" w:line="312" w:lineRule="auto"/>
        <w:jc w:val="both"/>
        <w:rPr>
          <w:sz w:val="19"/>
        </w:rPr>
        <w:sectPr>
          <w:pgSz w:w="15840" w:h="24480"/>
          <w:pgMar w:top="480" w:bottom="280" w:left="360" w:right="360"/>
        </w:sectPr>
      </w:pPr>
    </w:p>
    <w:p>
      <w:pPr>
        <w:pStyle w:val="BodyText"/>
        <w:spacing w:before="65"/>
        <w:ind w:left="323"/>
      </w:pPr>
      <w:r>
        <w:rPr/>
        <w:t>as</w:t>
      </w:r>
      <w:r>
        <w:rPr>
          <w:spacing w:val="-5"/>
        </w:rPr>
        <w:t> </w:t>
      </w:r>
      <w:r>
        <w:rPr/>
        <w:t>regras</w:t>
      </w:r>
      <w:r>
        <w:rPr>
          <w:spacing w:val="-4"/>
        </w:rPr>
        <w:t> </w:t>
      </w:r>
      <w:r>
        <w:rPr/>
        <w:t>estabelecidas</w:t>
      </w:r>
      <w:r>
        <w:rPr>
          <w:spacing w:val="-5"/>
        </w:rPr>
        <w:t> </w:t>
      </w:r>
      <w:r>
        <w:rPr/>
        <w:t>na</w:t>
      </w:r>
      <w:r>
        <w:rPr>
          <w:spacing w:val="-4"/>
        </w:rPr>
        <w:t> </w:t>
      </w:r>
      <w:r>
        <w:rPr/>
        <w:t>legislação</w:t>
      </w:r>
      <w:r>
        <w:rPr>
          <w:spacing w:val="-5"/>
        </w:rPr>
        <w:t> </w:t>
      </w:r>
      <w:r>
        <w:rPr/>
        <w:t>aplicável,</w:t>
      </w:r>
      <w:r>
        <w:rPr>
          <w:spacing w:val="-4"/>
        </w:rPr>
        <w:t> </w:t>
      </w:r>
      <w:r>
        <w:rPr/>
        <w:t>em</w:t>
      </w:r>
      <w:r>
        <w:rPr>
          <w:spacing w:val="-4"/>
        </w:rPr>
        <w:t> </w:t>
      </w:r>
      <w:r>
        <w:rPr/>
        <w:t>especial</w:t>
      </w:r>
      <w:r>
        <w:rPr>
          <w:spacing w:val="-5"/>
        </w:rPr>
        <w:t> </w:t>
      </w:r>
      <w:r>
        <w:rPr/>
        <w:t>a</w:t>
      </w:r>
      <w:r>
        <w:rPr>
          <w:spacing w:val="-4"/>
        </w:rPr>
        <w:t> </w:t>
      </w:r>
      <w:r>
        <w:rPr/>
        <w:t>Lei</w:t>
      </w:r>
      <w:r>
        <w:rPr>
          <w:spacing w:val="-5"/>
        </w:rPr>
        <w:t> </w:t>
      </w:r>
      <w:r>
        <w:rPr/>
        <w:t>nº</w:t>
      </w:r>
      <w:r>
        <w:rPr>
          <w:spacing w:val="-4"/>
        </w:rPr>
        <w:t> </w:t>
      </w:r>
      <w:r>
        <w:rPr/>
        <w:t>5.764/1971,</w:t>
      </w:r>
      <w:r>
        <w:rPr>
          <w:spacing w:val="-4"/>
        </w:rPr>
        <w:t> </w:t>
      </w:r>
      <w:r>
        <w:rPr/>
        <w:t>a</w:t>
      </w:r>
      <w:r>
        <w:rPr>
          <w:spacing w:val="-5"/>
        </w:rPr>
        <w:t> </w:t>
      </w:r>
      <w:r>
        <w:rPr/>
        <w:t>Lei</w:t>
      </w:r>
      <w:r>
        <w:rPr>
          <w:spacing w:val="-4"/>
        </w:rPr>
        <w:t> </w:t>
      </w:r>
      <w:r>
        <w:rPr/>
        <w:t>nº</w:t>
      </w:r>
      <w:r>
        <w:rPr>
          <w:spacing w:val="-5"/>
        </w:rPr>
        <w:t> </w:t>
      </w:r>
      <w:r>
        <w:rPr/>
        <w:t>12.690,</w:t>
      </w:r>
      <w:r>
        <w:rPr>
          <w:spacing w:val="-4"/>
        </w:rPr>
        <w:t> </w:t>
      </w:r>
      <w:r>
        <w:rPr/>
        <w:t>de</w:t>
      </w:r>
      <w:r>
        <w:rPr>
          <w:spacing w:val="-5"/>
        </w:rPr>
        <w:t> </w:t>
      </w:r>
      <w:r>
        <w:rPr/>
        <w:t>19</w:t>
      </w:r>
      <w:r>
        <w:rPr>
          <w:spacing w:val="-4"/>
        </w:rPr>
        <w:t> </w:t>
      </w:r>
      <w:r>
        <w:rPr/>
        <w:t>de</w:t>
      </w:r>
      <w:r>
        <w:rPr>
          <w:spacing w:val="-4"/>
        </w:rPr>
        <w:t> </w:t>
      </w:r>
      <w:r>
        <w:rPr/>
        <w:t>julho</w:t>
      </w:r>
      <w:r>
        <w:rPr>
          <w:spacing w:val="-5"/>
        </w:rPr>
        <w:t> </w:t>
      </w:r>
      <w:r>
        <w:rPr/>
        <w:t>de</w:t>
      </w:r>
      <w:r>
        <w:rPr>
          <w:spacing w:val="-4"/>
        </w:rPr>
        <w:t> </w:t>
      </w:r>
      <w:r>
        <w:rPr/>
        <w:t>2012,</w:t>
      </w:r>
      <w:r>
        <w:rPr>
          <w:spacing w:val="-5"/>
        </w:rPr>
        <w:t> </w:t>
      </w:r>
      <w:r>
        <w:rPr/>
        <w:t>e</w:t>
      </w:r>
      <w:r>
        <w:rPr>
          <w:spacing w:val="-4"/>
        </w:rPr>
        <w:t> </w:t>
      </w:r>
      <w:r>
        <w:rPr/>
        <w:t>a</w:t>
      </w:r>
      <w:r>
        <w:rPr>
          <w:spacing w:val="-4"/>
        </w:rPr>
        <w:t> </w:t>
      </w:r>
      <w:r>
        <w:rPr/>
        <w:t>Lei</w:t>
      </w:r>
      <w:r>
        <w:rPr>
          <w:spacing w:val="-5"/>
        </w:rPr>
        <w:t> </w:t>
      </w:r>
      <w:r>
        <w:rPr/>
        <w:t>Complementar</w:t>
      </w:r>
      <w:r>
        <w:rPr>
          <w:spacing w:val="-4"/>
        </w:rPr>
        <w:t> </w:t>
      </w:r>
      <w:r>
        <w:rPr/>
        <w:t>nº</w:t>
      </w:r>
      <w:r>
        <w:rPr>
          <w:spacing w:val="-5"/>
        </w:rPr>
        <w:t> </w:t>
      </w:r>
      <w:r>
        <w:rPr/>
        <w:t>130,</w:t>
      </w:r>
      <w:r>
        <w:rPr>
          <w:spacing w:val="-4"/>
        </w:rPr>
        <w:t> </w:t>
      </w:r>
      <w:r>
        <w:rPr/>
        <w:t>de</w:t>
      </w:r>
      <w:r>
        <w:rPr>
          <w:spacing w:val="-4"/>
        </w:rPr>
        <w:t> </w:t>
      </w:r>
      <w:r>
        <w:rPr/>
        <w:t>17</w:t>
      </w:r>
      <w:r>
        <w:rPr>
          <w:spacing w:val="-5"/>
        </w:rPr>
        <w:t> </w:t>
      </w:r>
      <w:r>
        <w:rPr/>
        <w:t>de</w:t>
      </w:r>
      <w:r>
        <w:rPr>
          <w:spacing w:val="-4"/>
        </w:rPr>
        <w:t> </w:t>
      </w:r>
      <w:r>
        <w:rPr/>
        <w:t>abril</w:t>
      </w:r>
      <w:r>
        <w:rPr>
          <w:spacing w:val="-5"/>
        </w:rPr>
        <w:t> </w:t>
      </w:r>
      <w:r>
        <w:rPr/>
        <w:t>de</w:t>
      </w:r>
      <w:r>
        <w:rPr>
          <w:spacing w:val="-4"/>
        </w:rPr>
        <w:t> </w:t>
      </w:r>
      <w:r>
        <w:rPr>
          <w:spacing w:val="-2"/>
        </w:rPr>
        <w:t>2009.</w:t>
      </w:r>
    </w:p>
    <w:p>
      <w:pPr>
        <w:pStyle w:val="BodyText"/>
      </w:pPr>
    </w:p>
    <w:p>
      <w:pPr>
        <w:pStyle w:val="BodyText"/>
      </w:pPr>
    </w:p>
    <w:p>
      <w:pPr>
        <w:pStyle w:val="BodyText"/>
        <w:spacing w:before="118"/>
      </w:pPr>
    </w:p>
    <w:p>
      <w:pPr>
        <w:pStyle w:val="Heading3"/>
        <w:numPr>
          <w:ilvl w:val="0"/>
          <w:numId w:val="66"/>
        </w:numPr>
        <w:tabs>
          <w:tab w:pos="511" w:val="left" w:leader="none"/>
        </w:tabs>
        <w:spacing w:line="240" w:lineRule="auto" w:before="0" w:after="0"/>
        <w:ind w:left="511" w:right="0" w:hanging="188"/>
        <w:jc w:val="left"/>
      </w:pPr>
      <w:r>
        <w:rPr>
          <w:spacing w:val="-2"/>
        </w:rPr>
        <w:t>HABILITAÇÃO</w:t>
      </w:r>
      <w:r>
        <w:rPr/>
        <w:t> </w:t>
      </w:r>
      <w:r>
        <w:rPr>
          <w:spacing w:val="-2"/>
        </w:rPr>
        <w:t>FISCAL,</w:t>
      </w:r>
      <w:r>
        <w:rPr/>
        <w:t> </w:t>
      </w:r>
      <w:r>
        <w:rPr>
          <w:spacing w:val="-2"/>
        </w:rPr>
        <w:t>SOCIAL</w:t>
      </w:r>
      <w:r>
        <w:rPr>
          <w:spacing w:val="-10"/>
        </w:rPr>
        <w:t> </w:t>
      </w:r>
      <w:r>
        <w:rPr>
          <w:spacing w:val="-2"/>
        </w:rPr>
        <w:t>E TRABALHISTA:</w:t>
      </w:r>
    </w:p>
    <w:p>
      <w:pPr>
        <w:pStyle w:val="BodyText"/>
        <w:spacing w:before="74"/>
        <w:rPr>
          <w:b/>
        </w:rPr>
      </w:pPr>
    </w:p>
    <w:p>
      <w:pPr>
        <w:pStyle w:val="ListParagraph"/>
        <w:numPr>
          <w:ilvl w:val="1"/>
          <w:numId w:val="66"/>
        </w:numPr>
        <w:tabs>
          <w:tab w:pos="605" w:val="left" w:leader="none"/>
        </w:tabs>
        <w:spacing w:line="240" w:lineRule="auto" w:before="0" w:after="0"/>
        <w:ind w:left="605" w:right="0" w:hanging="282"/>
        <w:jc w:val="left"/>
        <w:rPr>
          <w:sz w:val="19"/>
        </w:rPr>
      </w:pPr>
      <w:r>
        <w:rPr>
          <w:sz w:val="19"/>
        </w:rPr>
        <w:t>Inscrição</w:t>
      </w:r>
      <w:r>
        <w:rPr>
          <w:spacing w:val="-6"/>
          <w:sz w:val="19"/>
        </w:rPr>
        <w:t> </w:t>
      </w:r>
      <w:r>
        <w:rPr>
          <w:sz w:val="19"/>
        </w:rPr>
        <w:t>no</w:t>
      </w:r>
      <w:r>
        <w:rPr>
          <w:spacing w:val="-6"/>
          <w:sz w:val="19"/>
        </w:rPr>
        <w:t> </w:t>
      </w:r>
      <w:r>
        <w:rPr>
          <w:sz w:val="19"/>
        </w:rPr>
        <w:t>Cadastro</w:t>
      </w:r>
      <w:r>
        <w:rPr>
          <w:spacing w:val="-5"/>
          <w:sz w:val="19"/>
        </w:rPr>
        <w:t> </w:t>
      </w:r>
      <w:r>
        <w:rPr>
          <w:sz w:val="19"/>
        </w:rPr>
        <w:t>Nacional</w:t>
      </w:r>
      <w:r>
        <w:rPr>
          <w:spacing w:val="-6"/>
          <w:sz w:val="19"/>
        </w:rPr>
        <w:t> </w:t>
      </w:r>
      <w:r>
        <w:rPr>
          <w:sz w:val="19"/>
        </w:rPr>
        <w:t>de</w:t>
      </w:r>
      <w:r>
        <w:rPr>
          <w:spacing w:val="-6"/>
          <w:sz w:val="19"/>
        </w:rPr>
        <w:t> </w:t>
      </w:r>
      <w:r>
        <w:rPr>
          <w:sz w:val="19"/>
        </w:rPr>
        <w:t>Pessoas</w:t>
      </w:r>
      <w:r>
        <w:rPr>
          <w:spacing w:val="-5"/>
          <w:sz w:val="19"/>
        </w:rPr>
        <w:t> </w:t>
      </w:r>
      <w:r>
        <w:rPr>
          <w:sz w:val="19"/>
        </w:rPr>
        <w:t>Jurídicas</w:t>
      </w:r>
      <w:r>
        <w:rPr>
          <w:spacing w:val="-6"/>
          <w:sz w:val="19"/>
        </w:rPr>
        <w:t> </w:t>
      </w:r>
      <w:r>
        <w:rPr>
          <w:sz w:val="19"/>
        </w:rPr>
        <w:t>ou</w:t>
      </w:r>
      <w:r>
        <w:rPr>
          <w:spacing w:val="-5"/>
          <w:sz w:val="19"/>
        </w:rPr>
        <w:t> </w:t>
      </w:r>
      <w:r>
        <w:rPr>
          <w:sz w:val="19"/>
        </w:rPr>
        <w:t>no</w:t>
      </w:r>
      <w:r>
        <w:rPr>
          <w:spacing w:val="-6"/>
          <w:sz w:val="19"/>
        </w:rPr>
        <w:t> </w:t>
      </w:r>
      <w:r>
        <w:rPr>
          <w:sz w:val="19"/>
        </w:rPr>
        <w:t>Cadastro</w:t>
      </w:r>
      <w:r>
        <w:rPr>
          <w:spacing w:val="-6"/>
          <w:sz w:val="19"/>
        </w:rPr>
        <w:t> </w:t>
      </w:r>
      <w:r>
        <w:rPr>
          <w:sz w:val="19"/>
        </w:rPr>
        <w:t>de</w:t>
      </w:r>
      <w:r>
        <w:rPr>
          <w:spacing w:val="-5"/>
          <w:sz w:val="19"/>
        </w:rPr>
        <w:t> </w:t>
      </w:r>
      <w:r>
        <w:rPr>
          <w:sz w:val="19"/>
        </w:rPr>
        <w:t>Pessoas</w:t>
      </w:r>
      <w:r>
        <w:rPr>
          <w:spacing w:val="-6"/>
          <w:sz w:val="19"/>
        </w:rPr>
        <w:t> </w:t>
      </w:r>
      <w:r>
        <w:rPr>
          <w:sz w:val="19"/>
        </w:rPr>
        <w:t>Físicas,</w:t>
      </w:r>
      <w:r>
        <w:rPr>
          <w:spacing w:val="-5"/>
          <w:sz w:val="19"/>
        </w:rPr>
        <w:t> </w:t>
      </w:r>
      <w:r>
        <w:rPr>
          <w:sz w:val="19"/>
        </w:rPr>
        <w:t>conforme</w:t>
      </w:r>
      <w:r>
        <w:rPr>
          <w:spacing w:val="-6"/>
          <w:sz w:val="19"/>
        </w:rPr>
        <w:t> </w:t>
      </w:r>
      <w:r>
        <w:rPr>
          <w:sz w:val="19"/>
        </w:rPr>
        <w:t>o</w:t>
      </w:r>
      <w:r>
        <w:rPr>
          <w:spacing w:val="-6"/>
          <w:sz w:val="19"/>
        </w:rPr>
        <w:t> </w:t>
      </w:r>
      <w:r>
        <w:rPr>
          <w:spacing w:val="-2"/>
          <w:sz w:val="19"/>
        </w:rPr>
        <w:t>caso.</w:t>
      </w:r>
    </w:p>
    <w:p>
      <w:pPr>
        <w:pStyle w:val="BodyText"/>
        <w:spacing w:before="87"/>
      </w:pPr>
    </w:p>
    <w:p>
      <w:pPr>
        <w:pStyle w:val="ListParagraph"/>
        <w:numPr>
          <w:ilvl w:val="1"/>
          <w:numId w:val="66"/>
        </w:numPr>
        <w:tabs>
          <w:tab w:pos="611" w:val="left" w:leader="none"/>
        </w:tabs>
        <w:spacing w:line="312" w:lineRule="auto" w:before="0" w:after="0"/>
        <w:ind w:left="323" w:right="306" w:firstLine="0"/>
        <w:jc w:val="both"/>
        <w:rPr>
          <w:sz w:val="19"/>
        </w:rPr>
      </w:pPr>
      <w:r>
        <w:rPr>
          <w:sz w:val="19"/>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9"/>
          <w:sz w:val="19"/>
        </w:rPr>
        <w:t> </w:t>
      </w:r>
      <w:r>
        <w:rPr>
          <w:sz w:val="19"/>
        </w:rPr>
        <w:t>Ativa da União (DAU) por elas administrados, inclusive aqueles relativos à Seguridade Social.</w:t>
      </w:r>
    </w:p>
    <w:p>
      <w:pPr>
        <w:pStyle w:val="BodyText"/>
        <w:spacing w:before="7"/>
      </w:pPr>
    </w:p>
    <w:p>
      <w:pPr>
        <w:pStyle w:val="ListParagraph"/>
        <w:numPr>
          <w:ilvl w:val="1"/>
          <w:numId w:val="66"/>
        </w:numPr>
        <w:tabs>
          <w:tab w:pos="605" w:val="left" w:leader="none"/>
        </w:tabs>
        <w:spacing w:line="240" w:lineRule="auto" w:before="1" w:after="0"/>
        <w:ind w:left="605" w:right="0" w:hanging="282"/>
        <w:jc w:val="left"/>
        <w:rPr>
          <w:sz w:val="19"/>
        </w:rPr>
      </w:pPr>
      <w:r>
        <w:rPr>
          <w:sz w:val="19"/>
        </w:rPr>
        <w:t>Regularidade</w:t>
      </w:r>
      <w:r>
        <w:rPr>
          <w:spacing w:val="-7"/>
          <w:sz w:val="19"/>
        </w:rPr>
        <w:t> </w:t>
      </w:r>
      <w:r>
        <w:rPr>
          <w:sz w:val="19"/>
        </w:rPr>
        <w:t>com</w:t>
      </w:r>
      <w:r>
        <w:rPr>
          <w:spacing w:val="-7"/>
          <w:sz w:val="19"/>
        </w:rPr>
        <w:t> </w:t>
      </w:r>
      <w:r>
        <w:rPr>
          <w:sz w:val="19"/>
        </w:rPr>
        <w:t>o</w:t>
      </w:r>
      <w:r>
        <w:rPr>
          <w:spacing w:val="-7"/>
          <w:sz w:val="19"/>
        </w:rPr>
        <w:t> </w:t>
      </w:r>
      <w:r>
        <w:rPr>
          <w:sz w:val="19"/>
        </w:rPr>
        <w:t>Fundo</w:t>
      </w:r>
      <w:r>
        <w:rPr>
          <w:spacing w:val="-6"/>
          <w:sz w:val="19"/>
        </w:rPr>
        <w:t> </w:t>
      </w:r>
      <w:r>
        <w:rPr>
          <w:sz w:val="19"/>
        </w:rPr>
        <w:t>de</w:t>
      </w:r>
      <w:r>
        <w:rPr>
          <w:spacing w:val="-7"/>
          <w:sz w:val="19"/>
        </w:rPr>
        <w:t> </w:t>
      </w:r>
      <w:r>
        <w:rPr>
          <w:sz w:val="19"/>
        </w:rPr>
        <w:t>Garantia</w:t>
      </w:r>
      <w:r>
        <w:rPr>
          <w:spacing w:val="-7"/>
          <w:sz w:val="19"/>
        </w:rPr>
        <w:t> </w:t>
      </w:r>
      <w:r>
        <w:rPr>
          <w:sz w:val="19"/>
        </w:rPr>
        <w:t>do</w:t>
      </w:r>
      <w:r>
        <w:rPr>
          <w:spacing w:val="-9"/>
          <w:sz w:val="19"/>
        </w:rPr>
        <w:t> </w:t>
      </w:r>
      <w:r>
        <w:rPr>
          <w:sz w:val="19"/>
        </w:rPr>
        <w:t>Tempo</w:t>
      </w:r>
      <w:r>
        <w:rPr>
          <w:spacing w:val="-7"/>
          <w:sz w:val="19"/>
        </w:rPr>
        <w:t> </w:t>
      </w:r>
      <w:r>
        <w:rPr>
          <w:sz w:val="19"/>
        </w:rPr>
        <w:t>de</w:t>
      </w:r>
      <w:r>
        <w:rPr>
          <w:spacing w:val="-6"/>
          <w:sz w:val="19"/>
        </w:rPr>
        <w:t> </w:t>
      </w:r>
      <w:r>
        <w:rPr>
          <w:sz w:val="19"/>
        </w:rPr>
        <w:t>Serviço</w:t>
      </w:r>
      <w:r>
        <w:rPr>
          <w:spacing w:val="-7"/>
          <w:sz w:val="19"/>
        </w:rPr>
        <w:t> </w:t>
      </w:r>
      <w:r>
        <w:rPr>
          <w:spacing w:val="-2"/>
          <w:sz w:val="19"/>
        </w:rPr>
        <w:t>(FGTS).</w:t>
      </w:r>
    </w:p>
    <w:p>
      <w:pPr>
        <w:pStyle w:val="BodyText"/>
        <w:spacing w:before="73"/>
      </w:pPr>
    </w:p>
    <w:p>
      <w:pPr>
        <w:pStyle w:val="ListParagraph"/>
        <w:numPr>
          <w:ilvl w:val="1"/>
          <w:numId w:val="66"/>
        </w:numPr>
        <w:tabs>
          <w:tab w:pos="608" w:val="left" w:leader="none"/>
        </w:tabs>
        <w:spacing w:line="312" w:lineRule="auto" w:before="0" w:after="0"/>
        <w:ind w:left="323" w:right="306" w:firstLine="0"/>
        <w:jc w:val="both"/>
        <w:rPr>
          <w:sz w:val="19"/>
        </w:rPr>
      </w:pPr>
      <w:r>
        <w:rPr>
          <w:sz w:val="19"/>
        </w:rPr>
        <w:t>Declaração</w:t>
      </w:r>
      <w:r>
        <w:rPr>
          <w:spacing w:val="-1"/>
          <w:sz w:val="19"/>
        </w:rPr>
        <w:t> </w:t>
      </w:r>
      <w:r>
        <w:rPr>
          <w:sz w:val="19"/>
        </w:rPr>
        <w:t>de</w:t>
      </w:r>
      <w:r>
        <w:rPr>
          <w:spacing w:val="-1"/>
          <w:sz w:val="19"/>
        </w:rPr>
        <w:t> </w:t>
      </w:r>
      <w:r>
        <w:rPr>
          <w:sz w:val="19"/>
        </w:rPr>
        <w:t>que</w:t>
      </w:r>
      <w:r>
        <w:rPr>
          <w:spacing w:val="-1"/>
          <w:sz w:val="19"/>
        </w:rPr>
        <w:t> </w:t>
      </w:r>
      <w:r>
        <w:rPr>
          <w:sz w:val="19"/>
        </w:rPr>
        <w:t>não</w:t>
      </w:r>
      <w:r>
        <w:rPr>
          <w:spacing w:val="-1"/>
          <w:sz w:val="19"/>
        </w:rPr>
        <w:t> </w:t>
      </w:r>
      <w:r>
        <w:rPr>
          <w:sz w:val="19"/>
        </w:rPr>
        <w:t>emprega</w:t>
      </w:r>
      <w:r>
        <w:rPr>
          <w:spacing w:val="-1"/>
          <w:sz w:val="19"/>
        </w:rPr>
        <w:t> </w:t>
      </w:r>
      <w:r>
        <w:rPr>
          <w:sz w:val="19"/>
        </w:rPr>
        <w:t>menor</w:t>
      </w:r>
      <w:r>
        <w:rPr>
          <w:spacing w:val="-1"/>
          <w:sz w:val="19"/>
        </w:rPr>
        <w:t> </w:t>
      </w:r>
      <w:r>
        <w:rPr>
          <w:sz w:val="19"/>
        </w:rPr>
        <w:t>de</w:t>
      </w:r>
      <w:r>
        <w:rPr>
          <w:spacing w:val="-1"/>
          <w:sz w:val="19"/>
        </w:rPr>
        <w:t> </w:t>
      </w:r>
      <w:r>
        <w:rPr>
          <w:sz w:val="19"/>
        </w:rPr>
        <w:t>18</w:t>
      </w:r>
      <w:r>
        <w:rPr>
          <w:spacing w:val="-1"/>
          <w:sz w:val="19"/>
        </w:rPr>
        <w:t> </w:t>
      </w:r>
      <w:r>
        <w:rPr>
          <w:sz w:val="19"/>
        </w:rPr>
        <w:t>anos</w:t>
      </w:r>
      <w:r>
        <w:rPr>
          <w:spacing w:val="-1"/>
          <w:sz w:val="19"/>
        </w:rPr>
        <w:t> </w:t>
      </w:r>
      <w:r>
        <w:rPr>
          <w:sz w:val="19"/>
        </w:rPr>
        <w:t>em</w:t>
      </w:r>
      <w:r>
        <w:rPr>
          <w:spacing w:val="-1"/>
          <w:sz w:val="19"/>
        </w:rPr>
        <w:t> </w:t>
      </w:r>
      <w:r>
        <w:rPr>
          <w:sz w:val="19"/>
        </w:rPr>
        <w:t>trabalho</w:t>
      </w:r>
      <w:r>
        <w:rPr>
          <w:spacing w:val="-1"/>
          <w:sz w:val="19"/>
        </w:rPr>
        <w:t> </w:t>
      </w:r>
      <w:r>
        <w:rPr>
          <w:sz w:val="19"/>
        </w:rPr>
        <w:t>noturno,</w:t>
      </w:r>
      <w:r>
        <w:rPr>
          <w:spacing w:val="-1"/>
          <w:sz w:val="19"/>
        </w:rPr>
        <w:t> </w:t>
      </w:r>
      <w:r>
        <w:rPr>
          <w:sz w:val="19"/>
        </w:rPr>
        <w:t>perigoso</w:t>
      </w:r>
      <w:r>
        <w:rPr>
          <w:spacing w:val="-1"/>
          <w:sz w:val="19"/>
        </w:rPr>
        <w:t> </w:t>
      </w:r>
      <w:r>
        <w:rPr>
          <w:sz w:val="19"/>
        </w:rPr>
        <w:t>ou</w:t>
      </w:r>
      <w:r>
        <w:rPr>
          <w:spacing w:val="-1"/>
          <w:sz w:val="19"/>
        </w:rPr>
        <w:t> </w:t>
      </w:r>
      <w:r>
        <w:rPr>
          <w:sz w:val="19"/>
        </w:rPr>
        <w:t>insalubre</w:t>
      </w:r>
      <w:r>
        <w:rPr>
          <w:spacing w:val="-1"/>
          <w:sz w:val="19"/>
        </w:rPr>
        <w:t> </w:t>
      </w:r>
      <w:r>
        <w:rPr>
          <w:sz w:val="19"/>
        </w:rPr>
        <w:t>e</w:t>
      </w:r>
      <w:r>
        <w:rPr>
          <w:spacing w:val="-1"/>
          <w:sz w:val="19"/>
        </w:rPr>
        <w:t> </w:t>
      </w:r>
      <w:r>
        <w:rPr>
          <w:sz w:val="19"/>
        </w:rPr>
        <w:t>não</w:t>
      </w:r>
      <w:r>
        <w:rPr>
          <w:spacing w:val="-1"/>
          <w:sz w:val="19"/>
        </w:rPr>
        <w:t> </w:t>
      </w:r>
      <w:r>
        <w:rPr>
          <w:sz w:val="19"/>
        </w:rPr>
        <w:t>emprega</w:t>
      </w:r>
      <w:r>
        <w:rPr>
          <w:spacing w:val="-1"/>
          <w:sz w:val="19"/>
        </w:rPr>
        <w:t> </w:t>
      </w:r>
      <w:r>
        <w:rPr>
          <w:sz w:val="19"/>
        </w:rPr>
        <w:t>menor</w:t>
      </w:r>
      <w:r>
        <w:rPr>
          <w:spacing w:val="-1"/>
          <w:sz w:val="19"/>
        </w:rPr>
        <w:t> </w:t>
      </w:r>
      <w:r>
        <w:rPr>
          <w:sz w:val="19"/>
        </w:rPr>
        <w:t>de</w:t>
      </w:r>
      <w:r>
        <w:rPr>
          <w:spacing w:val="-1"/>
          <w:sz w:val="19"/>
        </w:rPr>
        <w:t> </w:t>
      </w:r>
      <w:r>
        <w:rPr>
          <w:sz w:val="19"/>
        </w:rPr>
        <w:t>16</w:t>
      </w:r>
      <w:r>
        <w:rPr>
          <w:spacing w:val="-1"/>
          <w:sz w:val="19"/>
        </w:rPr>
        <w:t> </w:t>
      </w:r>
      <w:r>
        <w:rPr>
          <w:sz w:val="19"/>
        </w:rPr>
        <w:t>anos,</w:t>
      </w:r>
      <w:r>
        <w:rPr>
          <w:spacing w:val="-1"/>
          <w:sz w:val="19"/>
        </w:rPr>
        <w:t> </w:t>
      </w:r>
      <w:r>
        <w:rPr>
          <w:sz w:val="19"/>
        </w:rPr>
        <w:t>salvo</w:t>
      </w:r>
      <w:r>
        <w:rPr>
          <w:spacing w:val="-1"/>
          <w:sz w:val="19"/>
        </w:rPr>
        <w:t> </w:t>
      </w:r>
      <w:r>
        <w:rPr>
          <w:sz w:val="19"/>
        </w:rPr>
        <w:t>menor,</w:t>
      </w:r>
      <w:r>
        <w:rPr>
          <w:spacing w:val="-1"/>
          <w:sz w:val="19"/>
        </w:rPr>
        <w:t> </w:t>
      </w:r>
      <w:r>
        <w:rPr>
          <w:sz w:val="19"/>
        </w:rPr>
        <w:t>a</w:t>
      </w:r>
      <w:r>
        <w:rPr>
          <w:spacing w:val="-1"/>
          <w:sz w:val="19"/>
        </w:rPr>
        <w:t> </w:t>
      </w:r>
      <w:r>
        <w:rPr>
          <w:sz w:val="19"/>
        </w:rPr>
        <w:t>partir</w:t>
      </w:r>
      <w:r>
        <w:rPr>
          <w:spacing w:val="-1"/>
          <w:sz w:val="19"/>
        </w:rPr>
        <w:t> </w:t>
      </w:r>
      <w:r>
        <w:rPr>
          <w:sz w:val="19"/>
        </w:rPr>
        <w:t>de</w:t>
      </w:r>
      <w:r>
        <w:rPr>
          <w:spacing w:val="-1"/>
          <w:sz w:val="19"/>
        </w:rPr>
        <w:t> </w:t>
      </w:r>
      <w:r>
        <w:rPr>
          <w:sz w:val="19"/>
        </w:rPr>
        <w:t>14</w:t>
      </w:r>
      <w:r>
        <w:rPr>
          <w:spacing w:val="-1"/>
          <w:sz w:val="19"/>
        </w:rPr>
        <w:t> </w:t>
      </w:r>
      <w:r>
        <w:rPr>
          <w:sz w:val="19"/>
        </w:rPr>
        <w:t>anos,</w:t>
      </w:r>
      <w:r>
        <w:rPr>
          <w:spacing w:val="-1"/>
          <w:sz w:val="19"/>
        </w:rPr>
        <w:t> </w:t>
      </w:r>
      <w:r>
        <w:rPr>
          <w:sz w:val="19"/>
        </w:rPr>
        <w:t>na</w:t>
      </w:r>
      <w:r>
        <w:rPr>
          <w:spacing w:val="-1"/>
          <w:sz w:val="19"/>
        </w:rPr>
        <w:t> </w:t>
      </w:r>
      <w:r>
        <w:rPr>
          <w:sz w:val="19"/>
        </w:rPr>
        <w:t>condição</w:t>
      </w:r>
      <w:r>
        <w:rPr>
          <w:spacing w:val="-1"/>
          <w:sz w:val="19"/>
        </w:rPr>
        <w:t> </w:t>
      </w:r>
      <w:r>
        <w:rPr>
          <w:sz w:val="19"/>
        </w:rPr>
        <w:t>de</w:t>
      </w:r>
      <w:r>
        <w:rPr>
          <w:spacing w:val="-1"/>
          <w:sz w:val="19"/>
        </w:rPr>
        <w:t> </w:t>
      </w:r>
      <w:r>
        <w:rPr>
          <w:sz w:val="19"/>
        </w:rPr>
        <w:t>aprendiz, nos termos do art. 7°, XXXIII, da Constituição.</w:t>
      </w:r>
    </w:p>
    <w:p>
      <w:pPr>
        <w:pStyle w:val="BodyText"/>
        <w:spacing w:before="21"/>
      </w:pPr>
    </w:p>
    <w:p>
      <w:pPr>
        <w:pStyle w:val="ListParagraph"/>
        <w:numPr>
          <w:ilvl w:val="1"/>
          <w:numId w:val="66"/>
        </w:numPr>
        <w:tabs>
          <w:tab w:pos="611" w:val="left" w:leader="none"/>
        </w:tabs>
        <w:spacing w:line="312" w:lineRule="auto" w:before="1" w:after="0"/>
        <w:ind w:left="323" w:right="306" w:firstLine="0"/>
        <w:jc w:val="both"/>
        <w:rPr>
          <w:sz w:val="19"/>
        </w:rPr>
      </w:pPr>
      <w:r>
        <w:rPr>
          <w:sz w:val="19"/>
        </w:rPr>
        <w:t>Prova de inexistência de débitos inadimplidos perante a Justiça do</w:t>
      </w:r>
      <w:r>
        <w:rPr>
          <w:spacing w:val="-2"/>
          <w:sz w:val="19"/>
        </w:rPr>
        <w:t> </w:t>
      </w:r>
      <w:r>
        <w:rPr>
          <w:sz w:val="19"/>
        </w:rPr>
        <w:t>Trabalho, mediante a apresentação de certidão negativa ou positiva com efeito de negativa, nos termos do</w:t>
      </w:r>
      <w:r>
        <w:rPr>
          <w:spacing w:val="-2"/>
          <w:sz w:val="19"/>
        </w:rPr>
        <w:t> </w:t>
      </w:r>
      <w:r>
        <w:rPr>
          <w:sz w:val="19"/>
        </w:rPr>
        <w:t>Título</w:t>
      </w:r>
      <w:r>
        <w:rPr>
          <w:spacing w:val="-2"/>
          <w:sz w:val="19"/>
        </w:rPr>
        <w:t> </w:t>
      </w:r>
      <w:r>
        <w:rPr>
          <w:sz w:val="19"/>
        </w:rPr>
        <w:t>VII-A da Consolidação das Leis do Trabalho, aprovada pelo Decreto-Lei nº 5.452, de 1º de maio de 1943.</w:t>
      </w:r>
    </w:p>
    <w:p>
      <w:pPr>
        <w:pStyle w:val="BodyText"/>
        <w:spacing w:before="7"/>
      </w:pPr>
    </w:p>
    <w:p>
      <w:pPr>
        <w:pStyle w:val="ListParagraph"/>
        <w:numPr>
          <w:ilvl w:val="1"/>
          <w:numId w:val="66"/>
        </w:numPr>
        <w:tabs>
          <w:tab w:pos="605" w:val="left" w:leader="none"/>
        </w:tabs>
        <w:spacing w:line="240" w:lineRule="auto" w:before="0" w:after="0"/>
        <w:ind w:left="605" w:right="0" w:hanging="282"/>
        <w:jc w:val="left"/>
        <w:rPr>
          <w:sz w:val="19"/>
        </w:rPr>
      </w:pPr>
      <w:r>
        <w:rPr>
          <w:sz w:val="19"/>
        </w:rPr>
        <w:t>Prova</w:t>
      </w:r>
      <w:r>
        <w:rPr>
          <w:spacing w:val="-6"/>
          <w:sz w:val="19"/>
        </w:rPr>
        <w:t> </w:t>
      </w:r>
      <w:r>
        <w:rPr>
          <w:sz w:val="19"/>
        </w:rPr>
        <w:t>de</w:t>
      </w:r>
      <w:r>
        <w:rPr>
          <w:spacing w:val="-6"/>
          <w:sz w:val="19"/>
        </w:rPr>
        <w:t> </w:t>
      </w:r>
      <w:r>
        <w:rPr>
          <w:sz w:val="19"/>
        </w:rPr>
        <w:t>inscrição</w:t>
      </w:r>
      <w:r>
        <w:rPr>
          <w:spacing w:val="-6"/>
          <w:sz w:val="19"/>
        </w:rPr>
        <w:t> </w:t>
      </w:r>
      <w:r>
        <w:rPr>
          <w:sz w:val="19"/>
        </w:rPr>
        <w:t>no</w:t>
      </w:r>
      <w:r>
        <w:rPr>
          <w:spacing w:val="-6"/>
          <w:sz w:val="19"/>
        </w:rPr>
        <w:t> </w:t>
      </w:r>
      <w:r>
        <w:rPr>
          <w:sz w:val="19"/>
        </w:rPr>
        <w:t>cadastro</w:t>
      </w:r>
      <w:r>
        <w:rPr>
          <w:spacing w:val="-6"/>
          <w:sz w:val="19"/>
        </w:rPr>
        <w:t> </w:t>
      </w:r>
      <w:r>
        <w:rPr>
          <w:sz w:val="19"/>
        </w:rPr>
        <w:t>de</w:t>
      </w:r>
      <w:r>
        <w:rPr>
          <w:spacing w:val="-6"/>
          <w:sz w:val="19"/>
        </w:rPr>
        <w:t> </w:t>
      </w:r>
      <w:r>
        <w:rPr>
          <w:sz w:val="19"/>
        </w:rPr>
        <w:t>contribuintes</w:t>
      </w:r>
      <w:r>
        <w:rPr>
          <w:spacing w:val="-6"/>
          <w:sz w:val="19"/>
        </w:rPr>
        <w:t> </w:t>
      </w:r>
      <w:r>
        <w:rPr>
          <w:sz w:val="19"/>
        </w:rPr>
        <w:t>estadual/distrital,</w:t>
      </w:r>
      <w:r>
        <w:rPr>
          <w:spacing w:val="-6"/>
          <w:sz w:val="19"/>
        </w:rPr>
        <w:t> </w:t>
      </w:r>
      <w:r>
        <w:rPr>
          <w:sz w:val="19"/>
        </w:rPr>
        <w:t>relativo</w:t>
      </w:r>
      <w:r>
        <w:rPr>
          <w:spacing w:val="-6"/>
          <w:sz w:val="19"/>
        </w:rPr>
        <w:t> </w:t>
      </w:r>
      <w:r>
        <w:rPr>
          <w:sz w:val="19"/>
        </w:rPr>
        <w:t>ao</w:t>
      </w:r>
      <w:r>
        <w:rPr>
          <w:spacing w:val="-6"/>
          <w:sz w:val="19"/>
        </w:rPr>
        <w:t> </w:t>
      </w:r>
      <w:r>
        <w:rPr>
          <w:sz w:val="19"/>
        </w:rPr>
        <w:t>domicílio</w:t>
      </w:r>
      <w:r>
        <w:rPr>
          <w:spacing w:val="-5"/>
          <w:sz w:val="19"/>
        </w:rPr>
        <w:t> </w:t>
      </w:r>
      <w:r>
        <w:rPr>
          <w:sz w:val="19"/>
        </w:rPr>
        <w:t>ou</w:t>
      </w:r>
      <w:r>
        <w:rPr>
          <w:spacing w:val="-6"/>
          <w:sz w:val="19"/>
        </w:rPr>
        <w:t> </w:t>
      </w:r>
      <w:r>
        <w:rPr>
          <w:sz w:val="19"/>
        </w:rPr>
        <w:t>sede</w:t>
      </w:r>
      <w:r>
        <w:rPr>
          <w:spacing w:val="-6"/>
          <w:sz w:val="19"/>
        </w:rPr>
        <w:t> </w:t>
      </w:r>
      <w:r>
        <w:rPr>
          <w:sz w:val="19"/>
        </w:rPr>
        <w:t>do</w:t>
      </w:r>
      <w:r>
        <w:rPr>
          <w:spacing w:val="-6"/>
          <w:sz w:val="19"/>
        </w:rPr>
        <w:t> </w:t>
      </w:r>
      <w:r>
        <w:rPr>
          <w:sz w:val="19"/>
        </w:rPr>
        <w:t>fornecedor,</w:t>
      </w:r>
      <w:r>
        <w:rPr>
          <w:spacing w:val="-6"/>
          <w:sz w:val="19"/>
        </w:rPr>
        <w:t> </w:t>
      </w:r>
      <w:r>
        <w:rPr>
          <w:sz w:val="19"/>
        </w:rPr>
        <w:t>pertinente</w:t>
      </w:r>
      <w:r>
        <w:rPr>
          <w:spacing w:val="-6"/>
          <w:sz w:val="19"/>
        </w:rPr>
        <w:t> </w:t>
      </w:r>
      <w:r>
        <w:rPr>
          <w:sz w:val="19"/>
        </w:rPr>
        <w:t>ao</w:t>
      </w:r>
      <w:r>
        <w:rPr>
          <w:spacing w:val="-6"/>
          <w:sz w:val="19"/>
        </w:rPr>
        <w:t> </w:t>
      </w:r>
      <w:r>
        <w:rPr>
          <w:sz w:val="19"/>
        </w:rPr>
        <w:t>seu</w:t>
      </w:r>
      <w:r>
        <w:rPr>
          <w:spacing w:val="-6"/>
          <w:sz w:val="19"/>
        </w:rPr>
        <w:t> </w:t>
      </w:r>
      <w:r>
        <w:rPr>
          <w:sz w:val="19"/>
        </w:rPr>
        <w:t>ramo</w:t>
      </w:r>
      <w:r>
        <w:rPr>
          <w:spacing w:val="-6"/>
          <w:sz w:val="19"/>
        </w:rPr>
        <w:t> </w:t>
      </w:r>
      <w:r>
        <w:rPr>
          <w:sz w:val="19"/>
        </w:rPr>
        <w:t>de</w:t>
      </w:r>
      <w:r>
        <w:rPr>
          <w:spacing w:val="-6"/>
          <w:sz w:val="19"/>
        </w:rPr>
        <w:t> </w:t>
      </w:r>
      <w:r>
        <w:rPr>
          <w:sz w:val="19"/>
        </w:rPr>
        <w:t>atividade</w:t>
      </w:r>
      <w:r>
        <w:rPr>
          <w:spacing w:val="-6"/>
          <w:sz w:val="19"/>
        </w:rPr>
        <w:t> </w:t>
      </w:r>
      <w:r>
        <w:rPr>
          <w:sz w:val="19"/>
        </w:rPr>
        <w:t>e</w:t>
      </w:r>
      <w:r>
        <w:rPr>
          <w:spacing w:val="-6"/>
          <w:sz w:val="19"/>
        </w:rPr>
        <w:t> </w:t>
      </w:r>
      <w:r>
        <w:rPr>
          <w:sz w:val="19"/>
        </w:rPr>
        <w:t>compatível</w:t>
      </w:r>
      <w:r>
        <w:rPr>
          <w:spacing w:val="-5"/>
          <w:sz w:val="19"/>
        </w:rPr>
        <w:t> </w:t>
      </w:r>
      <w:r>
        <w:rPr>
          <w:sz w:val="19"/>
        </w:rPr>
        <w:t>com</w:t>
      </w:r>
      <w:r>
        <w:rPr>
          <w:spacing w:val="-6"/>
          <w:sz w:val="19"/>
        </w:rPr>
        <w:t> </w:t>
      </w:r>
      <w:r>
        <w:rPr>
          <w:sz w:val="19"/>
        </w:rPr>
        <w:t>o</w:t>
      </w:r>
      <w:r>
        <w:rPr>
          <w:spacing w:val="-6"/>
          <w:sz w:val="19"/>
        </w:rPr>
        <w:t> </w:t>
      </w:r>
      <w:r>
        <w:rPr>
          <w:sz w:val="19"/>
        </w:rPr>
        <w:t>objeto</w:t>
      </w:r>
      <w:r>
        <w:rPr>
          <w:spacing w:val="-6"/>
          <w:sz w:val="19"/>
        </w:rPr>
        <w:t> </w:t>
      </w:r>
      <w:r>
        <w:rPr>
          <w:spacing w:val="-2"/>
          <w:sz w:val="19"/>
        </w:rPr>
        <w:t>contratual.</w:t>
      </w:r>
    </w:p>
    <w:p>
      <w:pPr>
        <w:pStyle w:val="BodyText"/>
        <w:spacing w:before="45"/>
      </w:pPr>
    </w:p>
    <w:p>
      <w:pPr>
        <w:pStyle w:val="ListParagraph"/>
        <w:numPr>
          <w:ilvl w:val="2"/>
          <w:numId w:val="66"/>
        </w:numPr>
        <w:tabs>
          <w:tab w:pos="756" w:val="left" w:leader="none"/>
        </w:tabs>
        <w:spacing w:line="312" w:lineRule="auto" w:before="0" w:after="0"/>
        <w:ind w:left="323" w:right="306" w:firstLine="0"/>
        <w:jc w:val="both"/>
        <w:rPr>
          <w:sz w:val="19"/>
        </w:rPr>
      </w:pPr>
      <w:r>
        <w:rPr>
          <w:sz w:val="19"/>
        </w:rPr>
        <w:t>O fornecedor enquadrado como microempreendedor individual que pretenda auferir os benefícios do tratamento diferenciado previstos na </w:t>
      </w:r>
      <w:hyperlink r:id="rId8">
        <w:r>
          <w:rPr>
            <w:color w:val="000080"/>
            <w:sz w:val="22"/>
            <w:u w:val="single" w:color="000080"/>
          </w:rPr>
          <w:t>Lei Complementar nº 123/2006</w:t>
        </w:r>
      </w:hyperlink>
      <w:r>
        <w:rPr>
          <w:sz w:val="19"/>
        </w:rPr>
        <w:t>, estará dispensado da prova de inscrição nos cadastros de contribuintes estadual e municipal, eis que a apresentação do Certificado de Condição de Microempreendedor Individual – CCMEI supre tais requisitos.</w:t>
      </w:r>
    </w:p>
    <w:p>
      <w:pPr>
        <w:pStyle w:val="BodyText"/>
        <w:spacing w:before="4"/>
      </w:pPr>
    </w:p>
    <w:p>
      <w:pPr>
        <w:pStyle w:val="ListParagraph"/>
        <w:numPr>
          <w:ilvl w:val="1"/>
          <w:numId w:val="66"/>
        </w:numPr>
        <w:tabs>
          <w:tab w:pos="605" w:val="left" w:leader="none"/>
        </w:tabs>
        <w:spacing w:line="240" w:lineRule="auto" w:before="0" w:after="0"/>
        <w:ind w:left="605" w:right="0" w:hanging="282"/>
        <w:jc w:val="left"/>
        <w:rPr>
          <w:sz w:val="19"/>
        </w:rPr>
      </w:pPr>
      <w:r>
        <w:rPr>
          <w:sz w:val="19"/>
        </w:rPr>
        <w:t>Prova</w:t>
      </w:r>
      <w:r>
        <w:rPr>
          <w:spacing w:val="-6"/>
          <w:sz w:val="19"/>
        </w:rPr>
        <w:t> </w:t>
      </w:r>
      <w:r>
        <w:rPr>
          <w:sz w:val="19"/>
        </w:rPr>
        <w:t>de</w:t>
      </w:r>
      <w:r>
        <w:rPr>
          <w:spacing w:val="-5"/>
          <w:sz w:val="19"/>
        </w:rPr>
        <w:t> </w:t>
      </w:r>
      <w:r>
        <w:rPr>
          <w:sz w:val="19"/>
        </w:rPr>
        <w:t>regularidade</w:t>
      </w:r>
      <w:r>
        <w:rPr>
          <w:spacing w:val="-5"/>
          <w:sz w:val="19"/>
        </w:rPr>
        <w:t> </w:t>
      </w:r>
      <w:r>
        <w:rPr>
          <w:sz w:val="19"/>
        </w:rPr>
        <w:t>com</w:t>
      </w:r>
      <w:r>
        <w:rPr>
          <w:spacing w:val="-5"/>
          <w:sz w:val="19"/>
        </w:rPr>
        <w:t> </w:t>
      </w:r>
      <w:r>
        <w:rPr>
          <w:sz w:val="19"/>
        </w:rPr>
        <w:t>a</w:t>
      </w:r>
      <w:r>
        <w:rPr>
          <w:spacing w:val="-6"/>
          <w:sz w:val="19"/>
        </w:rPr>
        <w:t> </w:t>
      </w:r>
      <w:r>
        <w:rPr>
          <w:sz w:val="19"/>
        </w:rPr>
        <w:t>Fazenda</w:t>
      </w:r>
      <w:r>
        <w:rPr>
          <w:spacing w:val="-5"/>
          <w:sz w:val="19"/>
        </w:rPr>
        <w:t> </w:t>
      </w:r>
      <w:r>
        <w:rPr>
          <w:sz w:val="19"/>
        </w:rPr>
        <w:t>do</w:t>
      </w:r>
      <w:r>
        <w:rPr>
          <w:spacing w:val="-5"/>
          <w:sz w:val="19"/>
        </w:rPr>
        <w:t> </w:t>
      </w:r>
      <w:r>
        <w:rPr>
          <w:sz w:val="19"/>
        </w:rPr>
        <w:t>Estado</w:t>
      </w:r>
      <w:r>
        <w:rPr>
          <w:spacing w:val="-5"/>
          <w:sz w:val="19"/>
        </w:rPr>
        <w:t> </w:t>
      </w:r>
      <w:r>
        <w:rPr>
          <w:sz w:val="19"/>
        </w:rPr>
        <w:t>do</w:t>
      </w:r>
      <w:r>
        <w:rPr>
          <w:spacing w:val="-5"/>
          <w:sz w:val="19"/>
        </w:rPr>
        <w:t> </w:t>
      </w:r>
      <w:r>
        <w:rPr>
          <w:sz w:val="19"/>
        </w:rPr>
        <w:t>Rio</w:t>
      </w:r>
      <w:r>
        <w:rPr>
          <w:spacing w:val="-6"/>
          <w:sz w:val="19"/>
        </w:rPr>
        <w:t> </w:t>
      </w:r>
      <w:r>
        <w:rPr>
          <w:sz w:val="19"/>
        </w:rPr>
        <w:t>de</w:t>
      </w:r>
      <w:r>
        <w:rPr>
          <w:spacing w:val="-5"/>
          <w:sz w:val="19"/>
        </w:rPr>
        <w:t> </w:t>
      </w:r>
      <w:r>
        <w:rPr>
          <w:sz w:val="19"/>
        </w:rPr>
        <w:t>Janeiro,</w:t>
      </w:r>
      <w:r>
        <w:rPr>
          <w:spacing w:val="-5"/>
          <w:sz w:val="19"/>
        </w:rPr>
        <w:t> </w:t>
      </w:r>
      <w:r>
        <w:rPr>
          <w:sz w:val="19"/>
        </w:rPr>
        <w:t>mediante</w:t>
      </w:r>
      <w:r>
        <w:rPr>
          <w:spacing w:val="-5"/>
          <w:sz w:val="19"/>
        </w:rPr>
        <w:t> </w:t>
      </w:r>
      <w:r>
        <w:rPr>
          <w:sz w:val="19"/>
        </w:rPr>
        <w:t>a</w:t>
      </w:r>
      <w:r>
        <w:rPr>
          <w:spacing w:val="-6"/>
          <w:sz w:val="19"/>
        </w:rPr>
        <w:t> </w:t>
      </w:r>
      <w:r>
        <w:rPr>
          <w:sz w:val="19"/>
        </w:rPr>
        <w:t>apresentação</w:t>
      </w:r>
      <w:r>
        <w:rPr>
          <w:spacing w:val="-5"/>
          <w:sz w:val="19"/>
        </w:rPr>
        <w:t> de:</w:t>
      </w:r>
    </w:p>
    <w:p>
      <w:pPr>
        <w:pStyle w:val="BodyText"/>
        <w:spacing w:before="74"/>
      </w:pPr>
    </w:p>
    <w:p>
      <w:pPr>
        <w:pStyle w:val="ListParagraph"/>
        <w:numPr>
          <w:ilvl w:val="2"/>
          <w:numId w:val="66"/>
        </w:numPr>
        <w:tabs>
          <w:tab w:pos="747" w:val="left" w:leader="none"/>
        </w:tabs>
        <w:spacing w:line="240" w:lineRule="auto" w:before="0" w:after="0"/>
        <w:ind w:left="747" w:right="0" w:hanging="424"/>
        <w:jc w:val="left"/>
        <w:rPr>
          <w:sz w:val="19"/>
        </w:rPr>
      </w:pPr>
      <w:r>
        <w:rPr>
          <w:sz w:val="19"/>
        </w:rPr>
        <w:t>Certidão</w:t>
      </w:r>
      <w:r>
        <w:rPr>
          <w:spacing w:val="-6"/>
          <w:sz w:val="19"/>
        </w:rPr>
        <w:t> </w:t>
      </w:r>
      <w:r>
        <w:rPr>
          <w:sz w:val="19"/>
        </w:rPr>
        <w:t>Negativa</w:t>
      </w:r>
      <w:r>
        <w:rPr>
          <w:spacing w:val="-6"/>
          <w:sz w:val="19"/>
        </w:rPr>
        <w:t> </w:t>
      </w:r>
      <w:r>
        <w:rPr>
          <w:sz w:val="19"/>
        </w:rPr>
        <w:t>de</w:t>
      </w:r>
      <w:r>
        <w:rPr>
          <w:spacing w:val="-6"/>
          <w:sz w:val="19"/>
        </w:rPr>
        <w:t> </w:t>
      </w:r>
      <w:r>
        <w:rPr>
          <w:sz w:val="19"/>
        </w:rPr>
        <w:t>Débitos,</w:t>
      </w:r>
      <w:r>
        <w:rPr>
          <w:spacing w:val="-6"/>
          <w:sz w:val="19"/>
        </w:rPr>
        <w:t> </w:t>
      </w:r>
      <w:r>
        <w:rPr>
          <w:sz w:val="19"/>
        </w:rPr>
        <w:t>ou</w:t>
      </w:r>
      <w:r>
        <w:rPr>
          <w:spacing w:val="-5"/>
          <w:sz w:val="19"/>
        </w:rPr>
        <w:t> </w:t>
      </w:r>
      <w:r>
        <w:rPr>
          <w:sz w:val="19"/>
        </w:rPr>
        <w:t>Certidão</w:t>
      </w:r>
      <w:r>
        <w:rPr>
          <w:spacing w:val="-6"/>
          <w:sz w:val="19"/>
        </w:rPr>
        <w:t> </w:t>
      </w:r>
      <w:r>
        <w:rPr>
          <w:sz w:val="19"/>
        </w:rPr>
        <w:t>Positiva</w:t>
      </w:r>
      <w:r>
        <w:rPr>
          <w:spacing w:val="-6"/>
          <w:sz w:val="19"/>
        </w:rPr>
        <w:t> </w:t>
      </w:r>
      <w:r>
        <w:rPr>
          <w:sz w:val="19"/>
        </w:rPr>
        <w:t>com</w:t>
      </w:r>
      <w:r>
        <w:rPr>
          <w:spacing w:val="-6"/>
          <w:sz w:val="19"/>
        </w:rPr>
        <w:t> </w:t>
      </w:r>
      <w:r>
        <w:rPr>
          <w:sz w:val="19"/>
        </w:rPr>
        <w:t>efeito</w:t>
      </w:r>
      <w:r>
        <w:rPr>
          <w:spacing w:val="-6"/>
          <w:sz w:val="19"/>
        </w:rPr>
        <w:t> </w:t>
      </w:r>
      <w:r>
        <w:rPr>
          <w:sz w:val="19"/>
        </w:rPr>
        <w:t>de</w:t>
      </w:r>
      <w:r>
        <w:rPr>
          <w:spacing w:val="-5"/>
          <w:sz w:val="19"/>
        </w:rPr>
        <w:t> </w:t>
      </w:r>
      <w:r>
        <w:rPr>
          <w:sz w:val="19"/>
        </w:rPr>
        <w:t>Negativa,</w:t>
      </w:r>
      <w:r>
        <w:rPr>
          <w:spacing w:val="-6"/>
          <w:sz w:val="19"/>
        </w:rPr>
        <w:t> </w:t>
      </w:r>
      <w:r>
        <w:rPr>
          <w:sz w:val="19"/>
        </w:rPr>
        <w:t>expedida</w:t>
      </w:r>
      <w:r>
        <w:rPr>
          <w:spacing w:val="-6"/>
          <w:sz w:val="19"/>
        </w:rPr>
        <w:t> </w:t>
      </w:r>
      <w:r>
        <w:rPr>
          <w:sz w:val="19"/>
        </w:rPr>
        <w:t>pela</w:t>
      </w:r>
      <w:r>
        <w:rPr>
          <w:spacing w:val="-6"/>
          <w:sz w:val="19"/>
        </w:rPr>
        <w:t> </w:t>
      </w:r>
      <w:r>
        <w:rPr>
          <w:sz w:val="19"/>
        </w:rPr>
        <w:t>Secretaria</w:t>
      </w:r>
      <w:r>
        <w:rPr>
          <w:spacing w:val="-5"/>
          <w:sz w:val="19"/>
        </w:rPr>
        <w:t> </w:t>
      </w:r>
      <w:r>
        <w:rPr>
          <w:sz w:val="19"/>
        </w:rPr>
        <w:t>de</w:t>
      </w:r>
      <w:r>
        <w:rPr>
          <w:spacing w:val="-6"/>
          <w:sz w:val="19"/>
        </w:rPr>
        <w:t> </w:t>
      </w:r>
      <w:r>
        <w:rPr>
          <w:sz w:val="19"/>
        </w:rPr>
        <w:t>Estado</w:t>
      </w:r>
      <w:r>
        <w:rPr>
          <w:spacing w:val="-6"/>
          <w:sz w:val="19"/>
        </w:rPr>
        <w:t> </w:t>
      </w:r>
      <w:r>
        <w:rPr>
          <w:sz w:val="19"/>
        </w:rPr>
        <w:t>de</w:t>
      </w:r>
      <w:r>
        <w:rPr>
          <w:spacing w:val="-6"/>
          <w:sz w:val="19"/>
        </w:rPr>
        <w:t> </w:t>
      </w:r>
      <w:r>
        <w:rPr>
          <w:sz w:val="19"/>
        </w:rPr>
        <w:t>Fazenda;</w:t>
      </w:r>
      <w:r>
        <w:rPr>
          <w:spacing w:val="-6"/>
          <w:sz w:val="19"/>
        </w:rPr>
        <w:t> </w:t>
      </w:r>
      <w:r>
        <w:rPr>
          <w:spacing w:val="-10"/>
          <w:sz w:val="19"/>
        </w:rPr>
        <w:t>e</w:t>
      </w:r>
    </w:p>
    <w:p>
      <w:pPr>
        <w:pStyle w:val="BodyText"/>
        <w:spacing w:before="73"/>
      </w:pPr>
    </w:p>
    <w:p>
      <w:pPr>
        <w:pStyle w:val="ListParagraph"/>
        <w:numPr>
          <w:ilvl w:val="2"/>
          <w:numId w:val="66"/>
        </w:numPr>
        <w:tabs>
          <w:tab w:pos="747" w:val="left" w:leader="none"/>
        </w:tabs>
        <w:spacing w:line="240" w:lineRule="auto" w:before="0" w:after="0"/>
        <w:ind w:left="747" w:right="0" w:hanging="424"/>
        <w:jc w:val="left"/>
        <w:rPr>
          <w:sz w:val="19"/>
        </w:rPr>
      </w:pPr>
      <w:r>
        <w:rPr>
          <w:sz w:val="19"/>
        </w:rPr>
        <w:t>Certidão</w:t>
      </w:r>
      <w:r>
        <w:rPr>
          <w:spacing w:val="-9"/>
          <w:sz w:val="19"/>
        </w:rPr>
        <w:t> </w:t>
      </w:r>
      <w:r>
        <w:rPr>
          <w:sz w:val="19"/>
        </w:rPr>
        <w:t>Negativa</w:t>
      </w:r>
      <w:r>
        <w:rPr>
          <w:spacing w:val="-6"/>
          <w:sz w:val="19"/>
        </w:rPr>
        <w:t> </w:t>
      </w:r>
      <w:r>
        <w:rPr>
          <w:sz w:val="19"/>
        </w:rPr>
        <w:t>de</w:t>
      </w:r>
      <w:r>
        <w:rPr>
          <w:spacing w:val="-5"/>
          <w:sz w:val="19"/>
        </w:rPr>
        <w:t> </w:t>
      </w:r>
      <w:r>
        <w:rPr>
          <w:sz w:val="19"/>
        </w:rPr>
        <w:t>Débitos</w:t>
      </w:r>
      <w:r>
        <w:rPr>
          <w:spacing w:val="-6"/>
          <w:sz w:val="19"/>
        </w:rPr>
        <w:t> </w:t>
      </w:r>
      <w:r>
        <w:rPr>
          <w:sz w:val="19"/>
        </w:rPr>
        <w:t>em</w:t>
      </w:r>
      <w:r>
        <w:rPr>
          <w:spacing w:val="-6"/>
          <w:sz w:val="19"/>
        </w:rPr>
        <w:t> </w:t>
      </w:r>
      <w:r>
        <w:rPr>
          <w:sz w:val="19"/>
        </w:rPr>
        <w:t>Dívida</w:t>
      </w:r>
      <w:r>
        <w:rPr>
          <w:spacing w:val="-12"/>
          <w:sz w:val="19"/>
        </w:rPr>
        <w:t> </w:t>
      </w:r>
      <w:r>
        <w:rPr>
          <w:sz w:val="19"/>
        </w:rPr>
        <w:t>Ativa,</w:t>
      </w:r>
      <w:r>
        <w:rPr>
          <w:spacing w:val="-6"/>
          <w:sz w:val="19"/>
        </w:rPr>
        <w:t> </w:t>
      </w:r>
      <w:r>
        <w:rPr>
          <w:sz w:val="19"/>
        </w:rPr>
        <w:t>ou</w:t>
      </w:r>
      <w:r>
        <w:rPr>
          <w:spacing w:val="-5"/>
          <w:sz w:val="19"/>
        </w:rPr>
        <w:t> </w:t>
      </w:r>
      <w:r>
        <w:rPr>
          <w:sz w:val="19"/>
        </w:rPr>
        <w:t>Certidão</w:t>
      </w:r>
      <w:r>
        <w:rPr>
          <w:spacing w:val="-6"/>
          <w:sz w:val="19"/>
        </w:rPr>
        <w:t> </w:t>
      </w:r>
      <w:r>
        <w:rPr>
          <w:sz w:val="19"/>
        </w:rPr>
        <w:t>Positiva</w:t>
      </w:r>
      <w:r>
        <w:rPr>
          <w:spacing w:val="-6"/>
          <w:sz w:val="19"/>
        </w:rPr>
        <w:t> </w:t>
      </w:r>
      <w:r>
        <w:rPr>
          <w:sz w:val="19"/>
        </w:rPr>
        <w:t>com</w:t>
      </w:r>
      <w:r>
        <w:rPr>
          <w:spacing w:val="-5"/>
          <w:sz w:val="19"/>
        </w:rPr>
        <w:t> </w:t>
      </w:r>
      <w:r>
        <w:rPr>
          <w:sz w:val="19"/>
        </w:rPr>
        <w:t>efeito</w:t>
      </w:r>
      <w:r>
        <w:rPr>
          <w:spacing w:val="-6"/>
          <w:sz w:val="19"/>
        </w:rPr>
        <w:t> </w:t>
      </w:r>
      <w:r>
        <w:rPr>
          <w:sz w:val="19"/>
        </w:rPr>
        <w:t>de</w:t>
      </w:r>
      <w:r>
        <w:rPr>
          <w:spacing w:val="-6"/>
          <w:sz w:val="19"/>
        </w:rPr>
        <w:t> </w:t>
      </w:r>
      <w:r>
        <w:rPr>
          <w:sz w:val="19"/>
        </w:rPr>
        <w:t>Negativa,</w:t>
      </w:r>
      <w:r>
        <w:rPr>
          <w:spacing w:val="-6"/>
          <w:sz w:val="19"/>
        </w:rPr>
        <w:t> </w:t>
      </w:r>
      <w:r>
        <w:rPr>
          <w:sz w:val="19"/>
        </w:rPr>
        <w:t>para</w:t>
      </w:r>
      <w:r>
        <w:rPr>
          <w:spacing w:val="-5"/>
          <w:sz w:val="19"/>
        </w:rPr>
        <w:t> </w:t>
      </w:r>
      <w:r>
        <w:rPr>
          <w:sz w:val="19"/>
        </w:rPr>
        <w:t>fins</w:t>
      </w:r>
      <w:r>
        <w:rPr>
          <w:spacing w:val="-6"/>
          <w:sz w:val="19"/>
        </w:rPr>
        <w:t> </w:t>
      </w:r>
      <w:r>
        <w:rPr>
          <w:sz w:val="19"/>
        </w:rPr>
        <w:t>de</w:t>
      </w:r>
      <w:r>
        <w:rPr>
          <w:spacing w:val="-6"/>
          <w:sz w:val="19"/>
        </w:rPr>
        <w:t> </w:t>
      </w:r>
      <w:r>
        <w:rPr>
          <w:sz w:val="19"/>
        </w:rPr>
        <w:t>participação</w:t>
      </w:r>
      <w:r>
        <w:rPr>
          <w:spacing w:val="-5"/>
          <w:sz w:val="19"/>
        </w:rPr>
        <w:t> </w:t>
      </w:r>
      <w:r>
        <w:rPr>
          <w:sz w:val="19"/>
        </w:rPr>
        <w:t>em</w:t>
      </w:r>
      <w:r>
        <w:rPr>
          <w:spacing w:val="-6"/>
          <w:sz w:val="19"/>
        </w:rPr>
        <w:t> </w:t>
      </w:r>
      <w:r>
        <w:rPr>
          <w:sz w:val="19"/>
        </w:rPr>
        <w:t>licitação,</w:t>
      </w:r>
      <w:r>
        <w:rPr>
          <w:spacing w:val="-6"/>
          <w:sz w:val="19"/>
        </w:rPr>
        <w:t> </w:t>
      </w:r>
      <w:r>
        <w:rPr>
          <w:sz w:val="19"/>
        </w:rPr>
        <w:t>expedida</w:t>
      </w:r>
      <w:r>
        <w:rPr>
          <w:spacing w:val="-6"/>
          <w:sz w:val="19"/>
        </w:rPr>
        <w:t> </w:t>
      </w:r>
      <w:r>
        <w:rPr>
          <w:sz w:val="19"/>
        </w:rPr>
        <w:t>pela</w:t>
      </w:r>
      <w:r>
        <w:rPr>
          <w:spacing w:val="-5"/>
          <w:sz w:val="19"/>
        </w:rPr>
        <w:t> </w:t>
      </w:r>
      <w:r>
        <w:rPr>
          <w:sz w:val="19"/>
        </w:rPr>
        <w:t>Procuradoria</w:t>
      </w:r>
      <w:r>
        <w:rPr>
          <w:spacing w:val="-6"/>
          <w:sz w:val="19"/>
        </w:rPr>
        <w:t> </w:t>
      </w:r>
      <w:r>
        <w:rPr>
          <w:sz w:val="19"/>
        </w:rPr>
        <w:t>Geral</w:t>
      </w:r>
      <w:r>
        <w:rPr>
          <w:spacing w:val="-6"/>
          <w:sz w:val="19"/>
        </w:rPr>
        <w:t> </w:t>
      </w:r>
      <w:r>
        <w:rPr>
          <w:sz w:val="19"/>
        </w:rPr>
        <w:t>do</w:t>
      </w:r>
      <w:r>
        <w:rPr>
          <w:spacing w:val="-5"/>
          <w:sz w:val="19"/>
        </w:rPr>
        <w:t> </w:t>
      </w:r>
      <w:r>
        <w:rPr>
          <w:spacing w:val="-2"/>
          <w:sz w:val="19"/>
        </w:rPr>
        <w:t>Estado.</w:t>
      </w:r>
    </w:p>
    <w:p>
      <w:pPr>
        <w:pStyle w:val="BodyText"/>
        <w:spacing w:before="73"/>
      </w:pPr>
    </w:p>
    <w:p>
      <w:pPr>
        <w:pStyle w:val="ListParagraph"/>
        <w:numPr>
          <w:ilvl w:val="1"/>
          <w:numId w:val="66"/>
        </w:numPr>
        <w:tabs>
          <w:tab w:pos="628" w:val="left" w:leader="none"/>
        </w:tabs>
        <w:spacing w:line="316" w:lineRule="auto" w:before="1" w:after="0"/>
        <w:ind w:left="323" w:right="306" w:firstLine="0"/>
        <w:jc w:val="both"/>
        <w:rPr>
          <w:sz w:val="19"/>
        </w:rPr>
      </w:pPr>
      <w:r>
        <w:rPr>
          <w:sz w:val="19"/>
        </w:rPr>
        <w:t>Regularidade com a Fazenda Estadual do domicílio ou sede do fornecedor, relativa à atividade em cujo exercício contrata ou concorre, com a apresentação de Certidão Negativa de Débitos,</w:t>
      </w:r>
      <w:r>
        <w:rPr>
          <w:spacing w:val="-4"/>
          <w:sz w:val="19"/>
        </w:rPr>
        <w:t> </w:t>
      </w:r>
      <w:r>
        <w:rPr>
          <w:sz w:val="19"/>
        </w:rPr>
        <w:t>ou</w:t>
      </w:r>
      <w:r>
        <w:rPr>
          <w:spacing w:val="-4"/>
          <w:sz w:val="19"/>
        </w:rPr>
        <w:t> </w:t>
      </w:r>
      <w:r>
        <w:rPr>
          <w:sz w:val="19"/>
        </w:rPr>
        <w:t>Certidão</w:t>
      </w:r>
      <w:r>
        <w:rPr>
          <w:spacing w:val="-4"/>
          <w:sz w:val="19"/>
        </w:rPr>
        <w:t> </w:t>
      </w:r>
      <w:r>
        <w:rPr>
          <w:sz w:val="19"/>
        </w:rPr>
        <w:t>Positiva</w:t>
      </w:r>
      <w:r>
        <w:rPr>
          <w:spacing w:val="-4"/>
          <w:sz w:val="19"/>
        </w:rPr>
        <w:t> </w:t>
      </w:r>
      <w:r>
        <w:rPr>
          <w:sz w:val="19"/>
        </w:rPr>
        <w:t>com</w:t>
      </w:r>
      <w:r>
        <w:rPr>
          <w:spacing w:val="-4"/>
          <w:sz w:val="19"/>
        </w:rPr>
        <w:t> </w:t>
      </w:r>
      <w:r>
        <w:rPr>
          <w:sz w:val="19"/>
        </w:rPr>
        <w:t>efeito</w:t>
      </w:r>
      <w:r>
        <w:rPr>
          <w:spacing w:val="-4"/>
          <w:sz w:val="19"/>
        </w:rPr>
        <w:t> </w:t>
      </w:r>
      <w:r>
        <w:rPr>
          <w:sz w:val="19"/>
        </w:rPr>
        <w:t>de</w:t>
      </w:r>
      <w:r>
        <w:rPr>
          <w:spacing w:val="-4"/>
          <w:sz w:val="19"/>
        </w:rPr>
        <w:t> </w:t>
      </w:r>
      <w:r>
        <w:rPr>
          <w:sz w:val="19"/>
        </w:rPr>
        <w:t>Negativa,</w:t>
      </w:r>
      <w:r>
        <w:rPr>
          <w:spacing w:val="-4"/>
          <w:sz w:val="19"/>
        </w:rPr>
        <w:t> </w:t>
      </w:r>
      <w:r>
        <w:rPr>
          <w:sz w:val="19"/>
        </w:rPr>
        <w:t>perante</w:t>
      </w:r>
      <w:r>
        <w:rPr>
          <w:spacing w:val="-4"/>
          <w:sz w:val="19"/>
        </w:rPr>
        <w:t> </w:t>
      </w:r>
      <w:r>
        <w:rPr>
          <w:sz w:val="19"/>
        </w:rPr>
        <w:t>o</w:t>
      </w:r>
      <w:r>
        <w:rPr>
          <w:spacing w:val="-4"/>
          <w:sz w:val="19"/>
        </w:rPr>
        <w:t> </w:t>
      </w:r>
      <w:r>
        <w:rPr>
          <w:sz w:val="19"/>
        </w:rPr>
        <w:t>Fisco</w:t>
      </w:r>
      <w:r>
        <w:rPr>
          <w:spacing w:val="-4"/>
          <w:sz w:val="19"/>
        </w:rPr>
        <w:t> </w:t>
      </w:r>
      <w:r>
        <w:rPr>
          <w:sz w:val="19"/>
        </w:rPr>
        <w:t>estadual,</w:t>
      </w:r>
      <w:r>
        <w:rPr>
          <w:spacing w:val="-4"/>
          <w:sz w:val="19"/>
        </w:rPr>
        <w:t> </w:t>
      </w:r>
      <w:r>
        <w:rPr>
          <w:sz w:val="19"/>
        </w:rPr>
        <w:t>pertinente</w:t>
      </w:r>
      <w:r>
        <w:rPr>
          <w:spacing w:val="-4"/>
          <w:sz w:val="19"/>
        </w:rPr>
        <w:t> </w:t>
      </w:r>
      <w:r>
        <w:rPr>
          <w:sz w:val="19"/>
        </w:rPr>
        <w:t>ao</w:t>
      </w:r>
      <w:r>
        <w:rPr>
          <w:spacing w:val="-4"/>
          <w:sz w:val="19"/>
        </w:rPr>
        <w:t> </w:t>
      </w:r>
      <w:r>
        <w:rPr>
          <w:sz w:val="19"/>
        </w:rPr>
        <w:t>Imposto</w:t>
      </w:r>
      <w:r>
        <w:rPr>
          <w:spacing w:val="-4"/>
          <w:sz w:val="19"/>
        </w:rPr>
        <w:t> </w:t>
      </w:r>
      <w:r>
        <w:rPr>
          <w:sz w:val="19"/>
        </w:rPr>
        <w:t>sobre</w:t>
      </w:r>
      <w:r>
        <w:rPr>
          <w:spacing w:val="-4"/>
          <w:sz w:val="19"/>
        </w:rPr>
        <w:t> </w:t>
      </w:r>
      <w:r>
        <w:rPr>
          <w:sz w:val="19"/>
        </w:rPr>
        <w:t>Operações</w:t>
      </w:r>
      <w:r>
        <w:rPr>
          <w:spacing w:val="-4"/>
          <w:sz w:val="19"/>
        </w:rPr>
        <w:t> </w:t>
      </w:r>
      <w:r>
        <w:rPr>
          <w:sz w:val="19"/>
        </w:rPr>
        <w:t>relativas</w:t>
      </w:r>
      <w:r>
        <w:rPr>
          <w:spacing w:val="-4"/>
          <w:sz w:val="19"/>
        </w:rPr>
        <w:t> </w:t>
      </w:r>
      <w:r>
        <w:rPr>
          <w:sz w:val="19"/>
        </w:rPr>
        <w:t>à</w:t>
      </w:r>
      <w:r>
        <w:rPr>
          <w:spacing w:val="-4"/>
          <w:sz w:val="19"/>
        </w:rPr>
        <w:t> </w:t>
      </w:r>
      <w:r>
        <w:rPr>
          <w:sz w:val="19"/>
        </w:rPr>
        <w:t>Circulação</w:t>
      </w:r>
      <w:r>
        <w:rPr>
          <w:spacing w:val="-4"/>
          <w:sz w:val="19"/>
        </w:rPr>
        <w:t> </w:t>
      </w:r>
      <w:r>
        <w:rPr>
          <w:sz w:val="19"/>
        </w:rPr>
        <w:t>de</w:t>
      </w:r>
      <w:r>
        <w:rPr>
          <w:spacing w:val="-4"/>
          <w:sz w:val="19"/>
        </w:rPr>
        <w:t> </w:t>
      </w:r>
      <w:r>
        <w:rPr>
          <w:sz w:val="19"/>
        </w:rPr>
        <w:t>Mercadorias</w:t>
      </w:r>
      <w:r>
        <w:rPr>
          <w:spacing w:val="-4"/>
          <w:sz w:val="19"/>
        </w:rPr>
        <w:t> </w:t>
      </w:r>
      <w:r>
        <w:rPr>
          <w:sz w:val="19"/>
        </w:rPr>
        <w:t>e</w:t>
      </w:r>
      <w:r>
        <w:rPr>
          <w:spacing w:val="-4"/>
          <w:sz w:val="19"/>
        </w:rPr>
        <w:t> </w:t>
      </w:r>
      <w:r>
        <w:rPr>
          <w:sz w:val="19"/>
        </w:rPr>
        <w:t>sobre</w:t>
      </w:r>
      <w:r>
        <w:rPr>
          <w:spacing w:val="-4"/>
          <w:sz w:val="19"/>
        </w:rPr>
        <w:t> </w:t>
      </w:r>
      <w:r>
        <w:rPr>
          <w:sz w:val="19"/>
        </w:rPr>
        <w:t>Prestações</w:t>
      </w:r>
      <w:r>
        <w:rPr>
          <w:spacing w:val="-4"/>
          <w:sz w:val="19"/>
        </w:rPr>
        <w:t> </w:t>
      </w:r>
      <w:r>
        <w:rPr>
          <w:sz w:val="19"/>
        </w:rPr>
        <w:t>de</w:t>
      </w:r>
      <w:r>
        <w:rPr>
          <w:spacing w:val="-4"/>
          <w:sz w:val="19"/>
        </w:rPr>
        <w:t> </w:t>
      </w:r>
      <w:r>
        <w:rPr>
          <w:sz w:val="19"/>
        </w:rPr>
        <w:t>Serviços</w:t>
      </w:r>
      <w:r>
        <w:rPr>
          <w:spacing w:val="-4"/>
          <w:sz w:val="19"/>
        </w:rPr>
        <w:t> </w:t>
      </w:r>
      <w:r>
        <w:rPr>
          <w:sz w:val="19"/>
        </w:rPr>
        <w:t>de Transporte Interestadual, Intermunicipal e de Comunicação – ICMS, bem como de Certidão perante a Dívida Ativa estadual, podendo ser apresentada Certidão Conjunta em que constem ambas as informações;</w:t>
      </w:r>
    </w:p>
    <w:p>
      <w:pPr>
        <w:pStyle w:val="BodyText"/>
        <w:spacing w:before="2"/>
      </w:pPr>
    </w:p>
    <w:p>
      <w:pPr>
        <w:pStyle w:val="ListParagraph"/>
        <w:numPr>
          <w:ilvl w:val="1"/>
          <w:numId w:val="66"/>
        </w:numPr>
        <w:tabs>
          <w:tab w:pos="626" w:val="left" w:leader="none"/>
        </w:tabs>
        <w:spacing w:line="312" w:lineRule="auto" w:before="1" w:after="0"/>
        <w:ind w:left="323" w:right="306" w:firstLine="0"/>
        <w:jc w:val="both"/>
        <w:rPr>
          <w:sz w:val="19"/>
        </w:rPr>
      </w:pPr>
      <w:r>
        <w:rPr>
          <w:sz w:val="19"/>
        </w:rPr>
        <w:t>Caso o fornecedor seja considerado isento dos tributos estaduais relacionados ao objeto contratual, deverá comprovar tal condição mediante a apresentação de declaração da </w:t>
      </w:r>
      <w:r>
        <w:rPr>
          <w:sz w:val="19"/>
        </w:rPr>
        <w:t>Fazenda respectiva do seu domicílio ou sede, ou outra equivalente, na forma da lei.</w:t>
      </w:r>
    </w:p>
    <w:p>
      <w:pPr>
        <w:pStyle w:val="BodyText"/>
        <w:spacing w:before="7"/>
      </w:pPr>
    </w:p>
    <w:p>
      <w:pPr>
        <w:pStyle w:val="ListParagraph"/>
        <w:numPr>
          <w:ilvl w:val="1"/>
          <w:numId w:val="66"/>
        </w:numPr>
        <w:tabs>
          <w:tab w:pos="712" w:val="left" w:leader="none"/>
        </w:tabs>
        <w:spacing w:line="280" w:lineRule="auto" w:before="0" w:after="0"/>
        <w:ind w:left="323" w:right="306" w:firstLine="0"/>
        <w:jc w:val="both"/>
        <w:rPr>
          <w:sz w:val="19"/>
        </w:rPr>
      </w:pPr>
      <w:r>
        <w:rPr>
          <w:sz w:val="19"/>
        </w:rPr>
        <w:t>Na hipótese de cuidar-se de microempresa ou de empresa de pequeno porte, na forma do art. 42 da Lei Complementar nº 123/2006, a documentação somente será exigida para efeito de assinatura do contrato, caso se sagre vencedora no certame.</w:t>
      </w:r>
    </w:p>
    <w:p>
      <w:pPr>
        <w:pStyle w:val="BodyText"/>
        <w:spacing w:before="36"/>
      </w:pPr>
    </w:p>
    <w:p>
      <w:pPr>
        <w:pStyle w:val="ListParagraph"/>
        <w:numPr>
          <w:ilvl w:val="2"/>
          <w:numId w:val="66"/>
        </w:numPr>
        <w:tabs>
          <w:tab w:pos="846" w:val="left" w:leader="none"/>
        </w:tabs>
        <w:spacing w:line="312" w:lineRule="auto" w:before="0" w:after="0"/>
        <w:ind w:left="323" w:right="306" w:firstLine="0"/>
        <w:jc w:val="both"/>
        <w:rPr>
          <w:sz w:val="19"/>
        </w:rPr>
      </w:pPr>
      <w:r>
        <w:rPr>
          <w:sz w:val="19"/>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BodyText"/>
        <w:spacing w:before="6"/>
      </w:pPr>
    </w:p>
    <w:p>
      <w:pPr>
        <w:pStyle w:val="ListParagraph"/>
        <w:numPr>
          <w:ilvl w:val="2"/>
          <w:numId w:val="66"/>
        </w:numPr>
        <w:tabs>
          <w:tab w:pos="841" w:val="left" w:leader="none"/>
        </w:tabs>
        <w:spacing w:line="240" w:lineRule="auto" w:before="1" w:after="0"/>
        <w:ind w:left="841" w:right="0" w:hanging="518"/>
        <w:jc w:val="left"/>
        <w:rPr>
          <w:sz w:val="19"/>
        </w:rPr>
      </w:pPr>
      <w:r>
        <w:rPr>
          <w:sz w:val="19"/>
        </w:rPr>
        <w:t>O</w:t>
      </w:r>
      <w:r>
        <w:rPr>
          <w:spacing w:val="-9"/>
          <w:sz w:val="19"/>
        </w:rPr>
        <w:t> </w:t>
      </w:r>
      <w:r>
        <w:rPr>
          <w:sz w:val="19"/>
        </w:rPr>
        <w:t>prazo</w:t>
      </w:r>
      <w:r>
        <w:rPr>
          <w:spacing w:val="-6"/>
          <w:sz w:val="19"/>
        </w:rPr>
        <w:t> </w:t>
      </w:r>
      <w:r>
        <w:rPr>
          <w:sz w:val="19"/>
        </w:rPr>
        <w:t>acima</w:t>
      </w:r>
      <w:r>
        <w:rPr>
          <w:spacing w:val="-6"/>
          <w:sz w:val="19"/>
        </w:rPr>
        <w:t> </w:t>
      </w:r>
      <w:r>
        <w:rPr>
          <w:sz w:val="19"/>
        </w:rPr>
        <w:t>poderá</w:t>
      </w:r>
      <w:r>
        <w:rPr>
          <w:spacing w:val="-5"/>
          <w:sz w:val="19"/>
        </w:rPr>
        <w:t> </w:t>
      </w:r>
      <w:r>
        <w:rPr>
          <w:sz w:val="19"/>
        </w:rPr>
        <w:t>ser</w:t>
      </w:r>
      <w:r>
        <w:rPr>
          <w:spacing w:val="-6"/>
          <w:sz w:val="19"/>
        </w:rPr>
        <w:t> </w:t>
      </w:r>
      <w:r>
        <w:rPr>
          <w:sz w:val="19"/>
        </w:rPr>
        <w:t>prorrogado</w:t>
      </w:r>
      <w:r>
        <w:rPr>
          <w:spacing w:val="-6"/>
          <w:sz w:val="19"/>
        </w:rPr>
        <w:t> </w:t>
      </w:r>
      <w:r>
        <w:rPr>
          <w:sz w:val="19"/>
        </w:rPr>
        <w:t>por</w:t>
      </w:r>
      <w:r>
        <w:rPr>
          <w:spacing w:val="-5"/>
          <w:sz w:val="19"/>
        </w:rPr>
        <w:t> </w:t>
      </w:r>
      <w:r>
        <w:rPr>
          <w:sz w:val="19"/>
        </w:rPr>
        <w:t>igual</w:t>
      </w:r>
      <w:r>
        <w:rPr>
          <w:spacing w:val="-6"/>
          <w:sz w:val="19"/>
        </w:rPr>
        <w:t> </w:t>
      </w:r>
      <w:r>
        <w:rPr>
          <w:sz w:val="19"/>
        </w:rPr>
        <w:t>período,</w:t>
      </w:r>
      <w:r>
        <w:rPr>
          <w:spacing w:val="-6"/>
          <w:sz w:val="19"/>
        </w:rPr>
        <w:t> </w:t>
      </w:r>
      <w:r>
        <w:rPr>
          <w:sz w:val="19"/>
        </w:rPr>
        <w:t>a</w:t>
      </w:r>
      <w:r>
        <w:rPr>
          <w:spacing w:val="-6"/>
          <w:sz w:val="19"/>
        </w:rPr>
        <w:t> </w:t>
      </w:r>
      <w:r>
        <w:rPr>
          <w:sz w:val="19"/>
        </w:rPr>
        <w:t>critério</w:t>
      </w:r>
      <w:r>
        <w:rPr>
          <w:spacing w:val="-5"/>
          <w:sz w:val="19"/>
        </w:rPr>
        <w:t> </w:t>
      </w:r>
      <w:r>
        <w:rPr>
          <w:sz w:val="19"/>
        </w:rPr>
        <w:t>exclusivo</w:t>
      </w:r>
      <w:r>
        <w:rPr>
          <w:spacing w:val="-6"/>
          <w:sz w:val="19"/>
        </w:rPr>
        <w:t> </w:t>
      </w:r>
      <w:r>
        <w:rPr>
          <w:sz w:val="19"/>
        </w:rPr>
        <w:t>da</w:t>
      </w:r>
      <w:r>
        <w:rPr>
          <w:spacing w:val="-12"/>
          <w:sz w:val="19"/>
        </w:rPr>
        <w:t> </w:t>
      </w:r>
      <w:r>
        <w:rPr>
          <w:sz w:val="19"/>
        </w:rPr>
        <w:t>Administração</w:t>
      </w:r>
      <w:r>
        <w:rPr>
          <w:spacing w:val="-6"/>
          <w:sz w:val="19"/>
        </w:rPr>
        <w:t> </w:t>
      </w:r>
      <w:r>
        <w:rPr>
          <w:spacing w:val="-2"/>
          <w:sz w:val="19"/>
        </w:rPr>
        <w:t>Pública.</w:t>
      </w:r>
    </w:p>
    <w:p>
      <w:pPr>
        <w:pStyle w:val="BodyText"/>
        <w:spacing w:before="87"/>
      </w:pPr>
    </w:p>
    <w:p>
      <w:pPr>
        <w:pStyle w:val="ListParagraph"/>
        <w:numPr>
          <w:ilvl w:val="2"/>
          <w:numId w:val="66"/>
        </w:numPr>
        <w:tabs>
          <w:tab w:pos="835" w:val="left" w:leader="none"/>
        </w:tabs>
        <w:spacing w:line="312" w:lineRule="auto" w:before="0" w:after="0"/>
        <w:ind w:left="323" w:right="306" w:firstLine="0"/>
        <w:jc w:val="both"/>
        <w:rPr>
          <w:sz w:val="19"/>
        </w:rPr>
      </w:pPr>
      <w:r>
        <w:rPr>
          <w:sz w:val="19"/>
        </w:rPr>
        <w:t>A</w:t>
      </w:r>
      <w:r>
        <w:rPr>
          <w:spacing w:val="-10"/>
          <w:sz w:val="19"/>
        </w:rPr>
        <w:t> </w:t>
      </w:r>
      <w:r>
        <w:rPr>
          <w:sz w:val="19"/>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30"/>
      </w:pPr>
    </w:p>
    <w:p>
      <w:pPr>
        <w:pStyle w:val="Heading3"/>
        <w:numPr>
          <w:ilvl w:val="0"/>
          <w:numId w:val="66"/>
        </w:numPr>
        <w:tabs>
          <w:tab w:pos="511" w:val="left" w:leader="none"/>
        </w:tabs>
        <w:spacing w:line="240" w:lineRule="auto" w:before="0" w:after="0"/>
        <w:ind w:left="511" w:right="0" w:hanging="188"/>
        <w:jc w:val="left"/>
      </w:pPr>
      <w:r>
        <w:rPr>
          <w:spacing w:val="-2"/>
        </w:rPr>
        <w:t>HABILITAÇÃO</w:t>
      </w:r>
      <w:r>
        <w:rPr>
          <w:spacing w:val="-1"/>
        </w:rPr>
        <w:t> </w:t>
      </w:r>
      <w:r>
        <w:rPr>
          <w:spacing w:val="-2"/>
        </w:rPr>
        <w:t>ECONÔMICO-FINANCEIRA:</w:t>
      </w:r>
    </w:p>
    <w:p>
      <w:pPr>
        <w:pStyle w:val="ListParagraph"/>
        <w:numPr>
          <w:ilvl w:val="1"/>
          <w:numId w:val="66"/>
        </w:numPr>
        <w:tabs>
          <w:tab w:pos="621" w:val="left" w:leader="none"/>
        </w:tabs>
        <w:spacing w:line="280" w:lineRule="auto" w:before="51" w:after="0"/>
        <w:ind w:left="323" w:right="306" w:firstLine="0"/>
        <w:jc w:val="left"/>
        <w:rPr>
          <w:sz w:val="19"/>
        </w:rPr>
      </w:pPr>
      <w:r>
        <w:rPr>
          <w:sz w:val="19"/>
        </w:rPr>
        <mc:AlternateContent>
          <mc:Choice Requires="wps">
            <w:drawing>
              <wp:anchor distT="0" distB="0" distL="0" distR="0" allowOverlap="1" layoutInCell="1" locked="0" behindDoc="1" simplePos="0" relativeHeight="485966336">
                <wp:simplePos x="0" y="0"/>
                <wp:positionH relativeFrom="page">
                  <wp:posOffset>3411360</wp:posOffset>
                </wp:positionH>
                <wp:positionV relativeFrom="paragraph">
                  <wp:posOffset>316189</wp:posOffset>
                </wp:positionV>
                <wp:extent cx="3365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3655" cy="9525"/>
                        </a:xfrm>
                        <a:custGeom>
                          <a:avLst/>
                          <a:gdLst/>
                          <a:ahLst/>
                          <a:cxnLst/>
                          <a:rect l="l" t="t" r="r" b="b"/>
                          <a:pathLst>
                            <a:path w="33655" h="9525">
                              <a:moveTo>
                                <a:pt x="33054" y="9001"/>
                              </a:moveTo>
                              <a:lnTo>
                                <a:pt x="0" y="9001"/>
                              </a:lnTo>
                              <a:lnTo>
                                <a:pt x="0" y="0"/>
                              </a:lnTo>
                              <a:lnTo>
                                <a:pt x="33054" y="0"/>
                              </a:lnTo>
                              <a:lnTo>
                                <a:pt x="33054" y="9001"/>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68.611084pt;margin-top:24.89683pt;width:2.60268pt;height:.708815pt;mso-position-horizontal-relative:page;mso-position-vertical-relative:paragraph;z-index:-17350144" id="docshape21" filled="true" fillcolor="#000080" stroked="false">
                <v:fill type="solid"/>
                <w10:wrap type="none"/>
              </v:rect>
            </w:pict>
          </mc:Fallback>
        </mc:AlternateContent>
      </w:r>
      <w:r>
        <w:rPr>
          <w:sz w:val="19"/>
        </w:rPr>
        <w:t>Certidão</w:t>
      </w:r>
      <w:r>
        <w:rPr>
          <w:spacing w:val="11"/>
          <w:sz w:val="19"/>
        </w:rPr>
        <w:t> </w:t>
      </w:r>
      <w:r>
        <w:rPr>
          <w:sz w:val="19"/>
        </w:rPr>
        <w:t>negativa</w:t>
      </w:r>
      <w:r>
        <w:rPr>
          <w:spacing w:val="11"/>
          <w:sz w:val="19"/>
        </w:rPr>
        <w:t> </w:t>
      </w:r>
      <w:r>
        <w:rPr>
          <w:sz w:val="19"/>
        </w:rPr>
        <w:t>de</w:t>
      </w:r>
      <w:r>
        <w:rPr>
          <w:spacing w:val="11"/>
          <w:sz w:val="19"/>
        </w:rPr>
        <w:t> </w:t>
      </w:r>
      <w:r>
        <w:rPr>
          <w:sz w:val="19"/>
        </w:rPr>
        <w:t>falência</w:t>
      </w:r>
      <w:r>
        <w:rPr>
          <w:spacing w:val="11"/>
          <w:sz w:val="19"/>
        </w:rPr>
        <w:t> </w:t>
      </w:r>
      <w:r>
        <w:rPr>
          <w:sz w:val="19"/>
        </w:rPr>
        <w:t>expedida</w:t>
      </w:r>
      <w:r>
        <w:rPr>
          <w:spacing w:val="11"/>
          <w:sz w:val="19"/>
        </w:rPr>
        <w:t> </w:t>
      </w:r>
      <w:r>
        <w:rPr>
          <w:sz w:val="19"/>
        </w:rPr>
        <w:t>pelo</w:t>
      </w:r>
      <w:r>
        <w:rPr>
          <w:spacing w:val="11"/>
          <w:sz w:val="19"/>
        </w:rPr>
        <w:t> </w:t>
      </w:r>
      <w:r>
        <w:rPr>
          <w:sz w:val="19"/>
        </w:rPr>
        <w:t>distribuidor</w:t>
      </w:r>
      <w:r>
        <w:rPr>
          <w:spacing w:val="11"/>
          <w:sz w:val="19"/>
        </w:rPr>
        <w:t> </w:t>
      </w:r>
      <w:r>
        <w:rPr>
          <w:sz w:val="19"/>
        </w:rPr>
        <w:t>da</w:t>
      </w:r>
      <w:r>
        <w:rPr>
          <w:spacing w:val="11"/>
          <w:sz w:val="19"/>
        </w:rPr>
        <w:t> </w:t>
      </w:r>
      <w:r>
        <w:rPr>
          <w:sz w:val="19"/>
        </w:rPr>
        <w:t>sede</w:t>
      </w:r>
      <w:r>
        <w:rPr>
          <w:spacing w:val="11"/>
          <w:sz w:val="19"/>
        </w:rPr>
        <w:t> </w:t>
      </w:r>
      <w:r>
        <w:rPr>
          <w:sz w:val="19"/>
        </w:rPr>
        <w:t>do</w:t>
      </w:r>
      <w:r>
        <w:rPr>
          <w:spacing w:val="11"/>
          <w:sz w:val="19"/>
        </w:rPr>
        <w:t> </w:t>
      </w:r>
      <w:r>
        <w:rPr>
          <w:sz w:val="19"/>
        </w:rPr>
        <w:t>fornecedor,</w:t>
      </w:r>
      <w:r>
        <w:rPr>
          <w:spacing w:val="11"/>
          <w:sz w:val="19"/>
        </w:rPr>
        <w:t> </w:t>
      </w:r>
      <w:r>
        <w:rPr>
          <w:sz w:val="19"/>
        </w:rPr>
        <w:t>caso</w:t>
      </w:r>
      <w:r>
        <w:rPr>
          <w:spacing w:val="11"/>
          <w:sz w:val="19"/>
        </w:rPr>
        <w:t> </w:t>
      </w:r>
      <w:r>
        <w:rPr>
          <w:sz w:val="19"/>
        </w:rPr>
        <w:t>se</w:t>
      </w:r>
      <w:r>
        <w:rPr>
          <w:spacing w:val="11"/>
          <w:sz w:val="19"/>
        </w:rPr>
        <w:t> </w:t>
      </w:r>
      <w:r>
        <w:rPr>
          <w:sz w:val="19"/>
        </w:rPr>
        <w:t>trate</w:t>
      </w:r>
      <w:r>
        <w:rPr>
          <w:spacing w:val="11"/>
          <w:sz w:val="19"/>
        </w:rPr>
        <w:t> </w:t>
      </w:r>
      <w:r>
        <w:rPr>
          <w:sz w:val="19"/>
        </w:rPr>
        <w:t>de</w:t>
      </w:r>
      <w:r>
        <w:rPr>
          <w:spacing w:val="11"/>
          <w:sz w:val="19"/>
        </w:rPr>
        <w:t> </w:t>
      </w:r>
      <w:r>
        <w:rPr>
          <w:sz w:val="19"/>
        </w:rPr>
        <w:t>pessoa</w:t>
      </w:r>
      <w:r>
        <w:rPr>
          <w:spacing w:val="11"/>
          <w:sz w:val="19"/>
        </w:rPr>
        <w:t> </w:t>
      </w:r>
      <w:r>
        <w:rPr>
          <w:sz w:val="19"/>
        </w:rPr>
        <w:t>jurídica,</w:t>
      </w:r>
      <w:r>
        <w:rPr>
          <w:spacing w:val="11"/>
          <w:sz w:val="19"/>
        </w:rPr>
        <w:t> </w:t>
      </w:r>
      <w:r>
        <w:rPr>
          <w:sz w:val="19"/>
        </w:rPr>
        <w:t>ou</w:t>
      </w:r>
      <w:r>
        <w:rPr>
          <w:spacing w:val="11"/>
          <w:sz w:val="19"/>
        </w:rPr>
        <w:t> </w:t>
      </w:r>
      <w:r>
        <w:rPr>
          <w:sz w:val="19"/>
        </w:rPr>
        <w:t>certidão</w:t>
      </w:r>
      <w:r>
        <w:rPr>
          <w:spacing w:val="11"/>
          <w:sz w:val="19"/>
        </w:rPr>
        <w:t> </w:t>
      </w:r>
      <w:r>
        <w:rPr>
          <w:sz w:val="19"/>
        </w:rPr>
        <w:t>negativa</w:t>
      </w:r>
      <w:r>
        <w:rPr>
          <w:spacing w:val="11"/>
          <w:sz w:val="19"/>
        </w:rPr>
        <w:t> </w:t>
      </w:r>
      <w:r>
        <w:rPr>
          <w:sz w:val="19"/>
        </w:rPr>
        <w:t>de</w:t>
      </w:r>
      <w:r>
        <w:rPr>
          <w:spacing w:val="11"/>
          <w:sz w:val="19"/>
        </w:rPr>
        <w:t> </w:t>
      </w:r>
      <w:r>
        <w:rPr>
          <w:sz w:val="19"/>
        </w:rPr>
        <w:t>insolvência</w:t>
      </w:r>
      <w:r>
        <w:rPr>
          <w:spacing w:val="11"/>
          <w:sz w:val="19"/>
        </w:rPr>
        <w:t> </w:t>
      </w:r>
      <w:r>
        <w:rPr>
          <w:sz w:val="19"/>
        </w:rPr>
        <w:t>civil</w:t>
      </w:r>
      <w:r>
        <w:rPr>
          <w:spacing w:val="11"/>
          <w:sz w:val="19"/>
        </w:rPr>
        <w:t> </w:t>
      </w:r>
      <w:r>
        <w:rPr>
          <w:sz w:val="19"/>
        </w:rPr>
        <w:t>expedida</w:t>
      </w:r>
      <w:r>
        <w:rPr>
          <w:spacing w:val="11"/>
          <w:sz w:val="19"/>
        </w:rPr>
        <w:t> </w:t>
      </w:r>
      <w:r>
        <w:rPr>
          <w:sz w:val="19"/>
        </w:rPr>
        <w:t>pelo</w:t>
      </w:r>
      <w:r>
        <w:rPr>
          <w:spacing w:val="11"/>
          <w:sz w:val="19"/>
        </w:rPr>
        <w:t> </w:t>
      </w:r>
      <w:r>
        <w:rPr>
          <w:sz w:val="19"/>
        </w:rPr>
        <w:t>distribuidor</w:t>
      </w:r>
      <w:r>
        <w:rPr>
          <w:spacing w:val="11"/>
          <w:sz w:val="19"/>
        </w:rPr>
        <w:t> </w:t>
      </w:r>
      <w:r>
        <w:rPr>
          <w:sz w:val="19"/>
        </w:rPr>
        <w:t>do domicílio ou sede do fornecedor, caso se trate de pessoa física ou de sociedade simples.</w:t>
      </w:r>
    </w:p>
    <w:p>
      <w:pPr>
        <w:pStyle w:val="ListParagraph"/>
        <w:numPr>
          <w:ilvl w:val="2"/>
          <w:numId w:val="66"/>
        </w:numPr>
        <w:tabs>
          <w:tab w:pos="747" w:val="left" w:leader="none"/>
        </w:tabs>
        <w:spacing w:line="240" w:lineRule="auto" w:before="13" w:after="0"/>
        <w:ind w:left="747" w:right="0" w:hanging="424"/>
        <w:jc w:val="left"/>
        <w:rPr>
          <w:sz w:val="19"/>
        </w:rPr>
      </w:pPr>
      <w:r>
        <w:rPr>
          <w:sz w:val="19"/>
        </w:rPr>
        <w:t>Não</w:t>
      </w:r>
      <w:r>
        <w:rPr>
          <w:spacing w:val="-6"/>
          <w:sz w:val="19"/>
        </w:rPr>
        <w:t> </w:t>
      </w:r>
      <w:r>
        <w:rPr>
          <w:sz w:val="19"/>
        </w:rPr>
        <w:t>será</w:t>
      </w:r>
      <w:r>
        <w:rPr>
          <w:spacing w:val="-6"/>
          <w:sz w:val="19"/>
        </w:rPr>
        <w:t> </w:t>
      </w:r>
      <w:r>
        <w:rPr>
          <w:sz w:val="19"/>
        </w:rPr>
        <w:t>causa</w:t>
      </w:r>
      <w:r>
        <w:rPr>
          <w:spacing w:val="-5"/>
          <w:sz w:val="19"/>
        </w:rPr>
        <w:t> </w:t>
      </w:r>
      <w:r>
        <w:rPr>
          <w:sz w:val="19"/>
        </w:rPr>
        <w:t>de</w:t>
      </w:r>
      <w:r>
        <w:rPr>
          <w:spacing w:val="-6"/>
          <w:sz w:val="19"/>
        </w:rPr>
        <w:t> </w:t>
      </w:r>
      <w:r>
        <w:rPr>
          <w:sz w:val="19"/>
        </w:rPr>
        <w:t>inabilitação</w:t>
      </w:r>
      <w:r>
        <w:rPr>
          <w:spacing w:val="-5"/>
          <w:sz w:val="19"/>
        </w:rPr>
        <w:t> </w:t>
      </w:r>
      <w:r>
        <w:rPr>
          <w:sz w:val="19"/>
        </w:rPr>
        <w:t>do</w:t>
      </w:r>
      <w:r>
        <w:rPr>
          <w:spacing w:val="-6"/>
          <w:sz w:val="19"/>
        </w:rPr>
        <w:t> </w:t>
      </w:r>
      <w:r>
        <w:rPr>
          <w:sz w:val="19"/>
        </w:rPr>
        <w:t>licitante</w:t>
      </w:r>
      <w:r>
        <w:rPr>
          <w:spacing w:val="-5"/>
          <w:sz w:val="19"/>
        </w:rPr>
        <w:t> </w:t>
      </w:r>
      <w:r>
        <w:rPr>
          <w:sz w:val="19"/>
        </w:rPr>
        <w:t>a</w:t>
      </w:r>
      <w:r>
        <w:rPr>
          <w:spacing w:val="-6"/>
          <w:sz w:val="19"/>
        </w:rPr>
        <w:t> </w:t>
      </w:r>
      <w:r>
        <w:rPr>
          <w:sz w:val="19"/>
        </w:rPr>
        <w:t>anotação</w:t>
      </w:r>
      <w:r>
        <w:rPr>
          <w:spacing w:val="-5"/>
          <w:sz w:val="19"/>
        </w:rPr>
        <w:t> </w:t>
      </w:r>
      <w:r>
        <w:rPr>
          <w:sz w:val="19"/>
        </w:rPr>
        <w:t>de</w:t>
      </w:r>
      <w:r>
        <w:rPr>
          <w:spacing w:val="-6"/>
          <w:sz w:val="19"/>
        </w:rPr>
        <w:t> </w:t>
      </w:r>
      <w:r>
        <w:rPr>
          <w:sz w:val="19"/>
        </w:rPr>
        <w:t>distribuição</w:t>
      </w:r>
      <w:r>
        <w:rPr>
          <w:spacing w:val="-5"/>
          <w:sz w:val="19"/>
        </w:rPr>
        <w:t> </w:t>
      </w:r>
      <w:r>
        <w:rPr>
          <w:sz w:val="19"/>
        </w:rPr>
        <w:t>de</w:t>
      </w:r>
      <w:r>
        <w:rPr>
          <w:spacing w:val="-6"/>
          <w:sz w:val="19"/>
        </w:rPr>
        <w:t> </w:t>
      </w:r>
      <w:r>
        <w:rPr>
          <w:sz w:val="19"/>
        </w:rPr>
        <w:t>processo</w:t>
      </w:r>
      <w:r>
        <w:rPr>
          <w:spacing w:val="-6"/>
          <w:sz w:val="19"/>
        </w:rPr>
        <w:t> </w:t>
      </w:r>
      <w:r>
        <w:rPr>
          <w:sz w:val="19"/>
        </w:rPr>
        <w:t>de</w:t>
      </w:r>
      <w:r>
        <w:rPr>
          <w:spacing w:val="-5"/>
          <w:sz w:val="19"/>
        </w:rPr>
        <w:t> </w:t>
      </w:r>
      <w:r>
        <w:rPr>
          <w:sz w:val="19"/>
        </w:rPr>
        <w:t>recuperação</w:t>
      </w:r>
      <w:r>
        <w:rPr>
          <w:spacing w:val="-6"/>
          <w:sz w:val="19"/>
        </w:rPr>
        <w:t> </w:t>
      </w:r>
      <w:r>
        <w:rPr>
          <w:sz w:val="19"/>
        </w:rPr>
        <w:t>judicial</w:t>
      </w:r>
      <w:r>
        <w:rPr>
          <w:spacing w:val="-5"/>
          <w:sz w:val="19"/>
        </w:rPr>
        <w:t> </w:t>
      </w:r>
      <w:r>
        <w:rPr>
          <w:sz w:val="19"/>
        </w:rPr>
        <w:t>ou</w:t>
      </w:r>
      <w:r>
        <w:rPr>
          <w:spacing w:val="-6"/>
          <w:sz w:val="19"/>
        </w:rPr>
        <w:t> </w:t>
      </w:r>
      <w:r>
        <w:rPr>
          <w:sz w:val="19"/>
        </w:rPr>
        <w:t>de</w:t>
      </w:r>
      <w:r>
        <w:rPr>
          <w:spacing w:val="-5"/>
          <w:sz w:val="19"/>
        </w:rPr>
        <w:t> </w:t>
      </w:r>
      <w:r>
        <w:rPr>
          <w:sz w:val="19"/>
        </w:rPr>
        <w:t>pedido</w:t>
      </w:r>
      <w:r>
        <w:rPr>
          <w:spacing w:val="-6"/>
          <w:sz w:val="19"/>
        </w:rPr>
        <w:t> </w:t>
      </w:r>
      <w:r>
        <w:rPr>
          <w:sz w:val="19"/>
        </w:rPr>
        <w:t>de</w:t>
      </w:r>
      <w:r>
        <w:rPr>
          <w:spacing w:val="-5"/>
          <w:sz w:val="19"/>
        </w:rPr>
        <w:t> </w:t>
      </w:r>
      <w:r>
        <w:rPr>
          <w:sz w:val="19"/>
        </w:rPr>
        <w:t>homologação</w:t>
      </w:r>
      <w:r>
        <w:rPr>
          <w:spacing w:val="-6"/>
          <w:sz w:val="19"/>
        </w:rPr>
        <w:t> </w:t>
      </w:r>
      <w:r>
        <w:rPr>
          <w:sz w:val="19"/>
        </w:rPr>
        <w:t>de</w:t>
      </w:r>
      <w:r>
        <w:rPr>
          <w:spacing w:val="-5"/>
          <w:sz w:val="19"/>
        </w:rPr>
        <w:t> </w:t>
      </w:r>
      <w:r>
        <w:rPr>
          <w:sz w:val="19"/>
        </w:rPr>
        <w:t>recuperação</w:t>
      </w:r>
      <w:r>
        <w:rPr>
          <w:spacing w:val="-6"/>
          <w:sz w:val="19"/>
        </w:rPr>
        <w:t> </w:t>
      </w:r>
      <w:r>
        <w:rPr>
          <w:spacing w:val="-2"/>
          <w:sz w:val="19"/>
        </w:rPr>
        <w:t>extrajudicial.</w:t>
      </w:r>
    </w:p>
    <w:p>
      <w:pPr>
        <w:pStyle w:val="ListParagraph"/>
        <w:numPr>
          <w:ilvl w:val="1"/>
          <w:numId w:val="66"/>
        </w:numPr>
        <w:tabs>
          <w:tab w:pos="634" w:val="left" w:leader="none"/>
        </w:tabs>
        <w:spacing w:line="280" w:lineRule="auto" w:before="37" w:after="0"/>
        <w:ind w:left="323" w:right="278" w:firstLine="0"/>
        <w:jc w:val="left"/>
        <w:rPr>
          <w:sz w:val="19"/>
        </w:rPr>
      </w:pPr>
      <w:r>
        <w:rPr>
          <w:sz w:val="19"/>
        </w:rPr>
        <w:t>Balanço</w:t>
      </w:r>
      <w:r>
        <w:rPr>
          <w:spacing w:val="23"/>
          <w:sz w:val="19"/>
        </w:rPr>
        <w:t> </w:t>
      </w:r>
      <w:r>
        <w:rPr>
          <w:sz w:val="19"/>
        </w:rPr>
        <w:t>patrimonial,</w:t>
      </w:r>
      <w:r>
        <w:rPr>
          <w:spacing w:val="23"/>
          <w:sz w:val="19"/>
        </w:rPr>
        <w:t> </w:t>
      </w:r>
      <w:r>
        <w:rPr>
          <w:sz w:val="19"/>
        </w:rPr>
        <w:t>demonstração</w:t>
      </w:r>
      <w:r>
        <w:rPr>
          <w:spacing w:val="23"/>
          <w:sz w:val="19"/>
        </w:rPr>
        <w:t> </w:t>
      </w:r>
      <w:r>
        <w:rPr>
          <w:sz w:val="19"/>
        </w:rPr>
        <w:t>de</w:t>
      </w:r>
      <w:r>
        <w:rPr>
          <w:spacing w:val="23"/>
          <w:sz w:val="19"/>
        </w:rPr>
        <w:t> </w:t>
      </w:r>
      <w:r>
        <w:rPr>
          <w:sz w:val="19"/>
        </w:rPr>
        <w:t>resultado</w:t>
      </w:r>
      <w:r>
        <w:rPr>
          <w:spacing w:val="23"/>
          <w:sz w:val="19"/>
        </w:rPr>
        <w:t> </w:t>
      </w:r>
      <w:r>
        <w:rPr>
          <w:sz w:val="19"/>
        </w:rPr>
        <w:t>de</w:t>
      </w:r>
      <w:r>
        <w:rPr>
          <w:spacing w:val="23"/>
          <w:sz w:val="19"/>
        </w:rPr>
        <w:t> </w:t>
      </w:r>
      <w:r>
        <w:rPr>
          <w:sz w:val="19"/>
        </w:rPr>
        <w:t>exercício</w:t>
      </w:r>
      <w:r>
        <w:rPr>
          <w:spacing w:val="23"/>
          <w:sz w:val="19"/>
        </w:rPr>
        <w:t> </w:t>
      </w:r>
      <w:r>
        <w:rPr>
          <w:sz w:val="19"/>
        </w:rPr>
        <w:t>e</w:t>
      </w:r>
      <w:r>
        <w:rPr>
          <w:spacing w:val="23"/>
          <w:sz w:val="19"/>
        </w:rPr>
        <w:t> </w:t>
      </w:r>
      <w:r>
        <w:rPr>
          <w:sz w:val="19"/>
        </w:rPr>
        <w:t>demais</w:t>
      </w:r>
      <w:r>
        <w:rPr>
          <w:spacing w:val="23"/>
          <w:sz w:val="19"/>
        </w:rPr>
        <w:t> </w:t>
      </w:r>
      <w:r>
        <w:rPr>
          <w:sz w:val="19"/>
        </w:rPr>
        <w:t>demonstrações</w:t>
      </w:r>
      <w:r>
        <w:rPr>
          <w:spacing w:val="23"/>
          <w:sz w:val="19"/>
        </w:rPr>
        <w:t> </w:t>
      </w:r>
      <w:r>
        <w:rPr>
          <w:sz w:val="19"/>
        </w:rPr>
        <w:t>contábeis</w:t>
      </w:r>
      <w:r>
        <w:rPr>
          <w:spacing w:val="23"/>
          <w:sz w:val="19"/>
        </w:rPr>
        <w:t> </w:t>
      </w:r>
      <w:r>
        <w:rPr>
          <w:sz w:val="19"/>
        </w:rPr>
        <w:t>dos</w:t>
      </w:r>
      <w:r>
        <w:rPr>
          <w:spacing w:val="23"/>
          <w:sz w:val="19"/>
        </w:rPr>
        <w:t> </w:t>
      </w:r>
      <w:r>
        <w:rPr>
          <w:sz w:val="19"/>
        </w:rPr>
        <w:t>2</w:t>
      </w:r>
      <w:r>
        <w:rPr>
          <w:spacing w:val="23"/>
          <w:sz w:val="19"/>
        </w:rPr>
        <w:t> </w:t>
      </w:r>
      <w:r>
        <w:rPr>
          <w:sz w:val="19"/>
        </w:rPr>
        <w:t>(dois)</w:t>
      </w:r>
      <w:r>
        <w:rPr>
          <w:spacing w:val="23"/>
          <w:sz w:val="19"/>
        </w:rPr>
        <w:t> </w:t>
      </w:r>
      <w:r>
        <w:rPr>
          <w:sz w:val="19"/>
        </w:rPr>
        <w:t>últimos</w:t>
      </w:r>
      <w:r>
        <w:rPr>
          <w:spacing w:val="23"/>
          <w:sz w:val="19"/>
        </w:rPr>
        <w:t> </w:t>
      </w:r>
      <w:r>
        <w:rPr>
          <w:sz w:val="19"/>
        </w:rPr>
        <w:t>exercícios</w:t>
      </w:r>
      <w:r>
        <w:rPr>
          <w:spacing w:val="23"/>
          <w:sz w:val="19"/>
        </w:rPr>
        <w:t> </w:t>
      </w:r>
      <w:r>
        <w:rPr>
          <w:sz w:val="19"/>
        </w:rPr>
        <w:t>sociais,</w:t>
      </w:r>
      <w:r>
        <w:rPr>
          <w:spacing w:val="23"/>
          <w:sz w:val="19"/>
        </w:rPr>
        <w:t> </w:t>
      </w:r>
      <w:r>
        <w:rPr>
          <w:sz w:val="19"/>
        </w:rPr>
        <w:t>vedada</w:t>
      </w:r>
      <w:r>
        <w:rPr>
          <w:spacing w:val="23"/>
          <w:sz w:val="19"/>
        </w:rPr>
        <w:t> </w:t>
      </w:r>
      <w:r>
        <w:rPr>
          <w:sz w:val="19"/>
        </w:rPr>
        <w:t>a</w:t>
      </w:r>
      <w:r>
        <w:rPr>
          <w:spacing w:val="23"/>
          <w:sz w:val="19"/>
        </w:rPr>
        <w:t> </w:t>
      </w:r>
      <w:r>
        <w:rPr>
          <w:sz w:val="19"/>
        </w:rPr>
        <w:t>sua</w:t>
      </w:r>
      <w:r>
        <w:rPr>
          <w:spacing w:val="23"/>
          <w:sz w:val="19"/>
        </w:rPr>
        <w:t> </w:t>
      </w:r>
      <w:r>
        <w:rPr>
          <w:sz w:val="19"/>
        </w:rPr>
        <w:t>substituição</w:t>
      </w:r>
      <w:r>
        <w:rPr>
          <w:spacing w:val="23"/>
          <w:sz w:val="19"/>
        </w:rPr>
        <w:t> </w:t>
      </w:r>
      <w:r>
        <w:rPr>
          <w:sz w:val="19"/>
        </w:rPr>
        <w:t>por</w:t>
      </w:r>
      <w:r>
        <w:rPr>
          <w:spacing w:val="23"/>
          <w:sz w:val="19"/>
        </w:rPr>
        <w:t> </w:t>
      </w:r>
      <w:r>
        <w:rPr>
          <w:sz w:val="19"/>
        </w:rPr>
        <w:t>balancetes</w:t>
      </w:r>
      <w:r>
        <w:rPr>
          <w:spacing w:val="23"/>
          <w:sz w:val="19"/>
        </w:rPr>
        <w:t> </w:t>
      </w:r>
      <w:r>
        <w:rPr>
          <w:sz w:val="19"/>
        </w:rPr>
        <w:t>ou balanços provisórios.</w:t>
      </w:r>
    </w:p>
    <w:p>
      <w:pPr>
        <w:pStyle w:val="ListParagraph"/>
        <w:numPr>
          <w:ilvl w:val="2"/>
          <w:numId w:val="66"/>
        </w:numPr>
        <w:tabs>
          <w:tab w:pos="747" w:val="left" w:leader="none"/>
        </w:tabs>
        <w:spacing w:line="218" w:lineRule="exact" w:before="0" w:after="0"/>
        <w:ind w:left="747" w:right="0" w:hanging="424"/>
        <w:jc w:val="left"/>
        <w:rPr>
          <w:sz w:val="19"/>
        </w:rPr>
      </w:pPr>
      <w:r>
        <w:rPr>
          <w:sz w:val="19"/>
        </w:rPr>
        <w:t>Os</w:t>
      </w:r>
      <w:r>
        <w:rPr>
          <w:spacing w:val="-6"/>
          <w:sz w:val="19"/>
        </w:rPr>
        <w:t> </w:t>
      </w:r>
      <w:r>
        <w:rPr>
          <w:sz w:val="19"/>
        </w:rPr>
        <w:t>documentos</w:t>
      </w:r>
      <w:r>
        <w:rPr>
          <w:spacing w:val="-5"/>
          <w:sz w:val="19"/>
        </w:rPr>
        <w:t> </w:t>
      </w:r>
      <w:r>
        <w:rPr>
          <w:sz w:val="19"/>
        </w:rPr>
        <w:t>referidos</w:t>
      </w:r>
      <w:r>
        <w:rPr>
          <w:spacing w:val="-6"/>
          <w:sz w:val="19"/>
        </w:rPr>
        <w:t> </w:t>
      </w:r>
      <w:r>
        <w:rPr>
          <w:sz w:val="19"/>
        </w:rPr>
        <w:t>acima</w:t>
      </w:r>
      <w:r>
        <w:rPr>
          <w:spacing w:val="-5"/>
          <w:sz w:val="19"/>
        </w:rPr>
        <w:t> </w:t>
      </w:r>
      <w:r>
        <w:rPr>
          <w:sz w:val="19"/>
        </w:rPr>
        <w:t>limitar-se-ão</w:t>
      </w:r>
      <w:r>
        <w:rPr>
          <w:spacing w:val="-5"/>
          <w:sz w:val="19"/>
        </w:rPr>
        <w:t> </w:t>
      </w:r>
      <w:r>
        <w:rPr>
          <w:sz w:val="19"/>
        </w:rPr>
        <w:t>ao</w:t>
      </w:r>
      <w:r>
        <w:rPr>
          <w:spacing w:val="-6"/>
          <w:sz w:val="19"/>
        </w:rPr>
        <w:t> </w:t>
      </w:r>
      <w:r>
        <w:rPr>
          <w:sz w:val="19"/>
        </w:rPr>
        <w:t>último</w:t>
      </w:r>
      <w:r>
        <w:rPr>
          <w:spacing w:val="-5"/>
          <w:sz w:val="19"/>
        </w:rPr>
        <w:t> </w:t>
      </w:r>
      <w:r>
        <w:rPr>
          <w:sz w:val="19"/>
        </w:rPr>
        <w:t>exercício</w:t>
      </w:r>
      <w:r>
        <w:rPr>
          <w:spacing w:val="-6"/>
          <w:sz w:val="19"/>
        </w:rPr>
        <w:t> </w:t>
      </w:r>
      <w:r>
        <w:rPr>
          <w:sz w:val="19"/>
        </w:rPr>
        <w:t>social</w:t>
      </w:r>
      <w:r>
        <w:rPr>
          <w:spacing w:val="-5"/>
          <w:sz w:val="19"/>
        </w:rPr>
        <w:t> </w:t>
      </w:r>
      <w:r>
        <w:rPr>
          <w:sz w:val="19"/>
        </w:rPr>
        <w:t>no</w:t>
      </w:r>
      <w:r>
        <w:rPr>
          <w:spacing w:val="-5"/>
          <w:sz w:val="19"/>
        </w:rPr>
        <w:t> </w:t>
      </w:r>
      <w:r>
        <w:rPr>
          <w:sz w:val="19"/>
        </w:rPr>
        <w:t>caso</w:t>
      </w:r>
      <w:r>
        <w:rPr>
          <w:spacing w:val="-6"/>
          <w:sz w:val="19"/>
        </w:rPr>
        <w:t> </w:t>
      </w:r>
      <w:r>
        <w:rPr>
          <w:sz w:val="19"/>
        </w:rPr>
        <w:t>de</w:t>
      </w:r>
      <w:r>
        <w:rPr>
          <w:spacing w:val="-5"/>
          <w:sz w:val="19"/>
        </w:rPr>
        <w:t> </w:t>
      </w:r>
      <w:r>
        <w:rPr>
          <w:sz w:val="19"/>
        </w:rPr>
        <w:t>a</w:t>
      </w:r>
      <w:r>
        <w:rPr>
          <w:spacing w:val="-5"/>
          <w:sz w:val="19"/>
        </w:rPr>
        <w:t> </w:t>
      </w:r>
      <w:r>
        <w:rPr>
          <w:sz w:val="19"/>
        </w:rPr>
        <w:t>pessoa</w:t>
      </w:r>
      <w:r>
        <w:rPr>
          <w:spacing w:val="-6"/>
          <w:sz w:val="19"/>
        </w:rPr>
        <w:t> </w:t>
      </w:r>
      <w:r>
        <w:rPr>
          <w:sz w:val="19"/>
        </w:rPr>
        <w:t>jurídica</w:t>
      </w:r>
      <w:r>
        <w:rPr>
          <w:spacing w:val="-5"/>
          <w:sz w:val="19"/>
        </w:rPr>
        <w:t> </w:t>
      </w:r>
      <w:r>
        <w:rPr>
          <w:sz w:val="19"/>
        </w:rPr>
        <w:t>ter</w:t>
      </w:r>
      <w:r>
        <w:rPr>
          <w:spacing w:val="-6"/>
          <w:sz w:val="19"/>
        </w:rPr>
        <w:t> </w:t>
      </w:r>
      <w:r>
        <w:rPr>
          <w:sz w:val="19"/>
        </w:rPr>
        <w:t>sido</w:t>
      </w:r>
      <w:r>
        <w:rPr>
          <w:spacing w:val="-5"/>
          <w:sz w:val="19"/>
        </w:rPr>
        <w:t> </w:t>
      </w:r>
      <w:r>
        <w:rPr>
          <w:sz w:val="19"/>
        </w:rPr>
        <w:t>constituída</w:t>
      </w:r>
      <w:r>
        <w:rPr>
          <w:spacing w:val="-5"/>
          <w:sz w:val="19"/>
        </w:rPr>
        <w:t> </w:t>
      </w:r>
      <w:r>
        <w:rPr>
          <w:sz w:val="19"/>
        </w:rPr>
        <w:t>há</w:t>
      </w:r>
      <w:r>
        <w:rPr>
          <w:spacing w:val="-6"/>
          <w:sz w:val="19"/>
        </w:rPr>
        <w:t> </w:t>
      </w:r>
      <w:r>
        <w:rPr>
          <w:sz w:val="19"/>
        </w:rPr>
        <w:t>menos</w:t>
      </w:r>
      <w:r>
        <w:rPr>
          <w:spacing w:val="-5"/>
          <w:sz w:val="19"/>
        </w:rPr>
        <w:t> </w:t>
      </w:r>
      <w:r>
        <w:rPr>
          <w:sz w:val="19"/>
        </w:rPr>
        <w:t>de</w:t>
      </w:r>
      <w:r>
        <w:rPr>
          <w:spacing w:val="-5"/>
          <w:sz w:val="19"/>
        </w:rPr>
        <w:t> </w:t>
      </w:r>
      <w:r>
        <w:rPr>
          <w:sz w:val="19"/>
        </w:rPr>
        <w:t>2</w:t>
      </w:r>
      <w:r>
        <w:rPr>
          <w:spacing w:val="-6"/>
          <w:sz w:val="19"/>
        </w:rPr>
        <w:t> </w:t>
      </w:r>
      <w:r>
        <w:rPr>
          <w:sz w:val="19"/>
        </w:rPr>
        <w:t>(dois)</w:t>
      </w:r>
      <w:r>
        <w:rPr>
          <w:spacing w:val="-5"/>
          <w:sz w:val="19"/>
        </w:rPr>
        <w:t> </w:t>
      </w:r>
      <w:r>
        <w:rPr>
          <w:spacing w:val="-2"/>
          <w:sz w:val="19"/>
        </w:rPr>
        <w:t>anos.</w:t>
      </w:r>
    </w:p>
    <w:p>
      <w:pPr>
        <w:pStyle w:val="ListParagraph"/>
        <w:numPr>
          <w:ilvl w:val="2"/>
          <w:numId w:val="66"/>
        </w:numPr>
        <w:tabs>
          <w:tab w:pos="763" w:val="left" w:leader="none"/>
        </w:tabs>
        <w:spacing w:line="280" w:lineRule="auto" w:before="37" w:after="0"/>
        <w:ind w:left="323" w:right="278" w:firstLine="0"/>
        <w:jc w:val="left"/>
        <w:rPr>
          <w:sz w:val="19"/>
        </w:rPr>
      </w:pPr>
      <w:r>
        <w:rPr>
          <w:sz w:val="19"/>
        </w:rPr>
        <w:t>Os fornecedores criados no exercício financeiro da contratação deverão atender a todas as exigências da habilitação e ficam autorizados a substituir os demonstrativos contábeis pelo</w:t>
      </w:r>
      <w:r>
        <w:rPr>
          <w:spacing w:val="80"/>
          <w:w w:val="150"/>
          <w:sz w:val="19"/>
        </w:rPr>
        <w:t> </w:t>
      </w:r>
      <w:r>
        <w:rPr>
          <w:sz w:val="19"/>
        </w:rPr>
        <w:t>balanço de abertura;</w:t>
      </w:r>
    </w:p>
    <w:p>
      <w:pPr>
        <w:pStyle w:val="BodyText"/>
      </w:pPr>
    </w:p>
    <w:p>
      <w:pPr>
        <w:pStyle w:val="BodyText"/>
        <w:spacing w:before="58"/>
      </w:pPr>
    </w:p>
    <w:p>
      <w:pPr>
        <w:pStyle w:val="Heading3"/>
        <w:numPr>
          <w:ilvl w:val="0"/>
          <w:numId w:val="66"/>
        </w:numPr>
        <w:tabs>
          <w:tab w:pos="511" w:val="left" w:leader="none"/>
        </w:tabs>
        <w:spacing w:line="240" w:lineRule="auto" w:before="0" w:after="0"/>
        <w:ind w:left="511" w:right="0" w:hanging="188"/>
        <w:jc w:val="left"/>
      </w:pPr>
      <w:r>
        <w:rPr>
          <w:spacing w:val="-4"/>
        </w:rPr>
        <w:t>HABILITAÇÃO</w:t>
      </w:r>
      <w:r>
        <w:rPr>
          <w:spacing w:val="11"/>
        </w:rPr>
        <w:t> </w:t>
      </w:r>
      <w:r>
        <w:rPr>
          <w:spacing w:val="-2"/>
        </w:rPr>
        <w:t>TÉCNICA</w:t>
      </w:r>
    </w:p>
    <w:p>
      <w:pPr>
        <w:pStyle w:val="BodyText"/>
        <w:spacing w:before="73"/>
        <w:rPr>
          <w:b/>
        </w:rPr>
      </w:pPr>
    </w:p>
    <w:p>
      <w:pPr>
        <w:pStyle w:val="ListParagraph"/>
        <w:numPr>
          <w:ilvl w:val="1"/>
          <w:numId w:val="66"/>
        </w:numPr>
        <w:tabs>
          <w:tab w:pos="614" w:val="left" w:leader="none"/>
        </w:tabs>
        <w:spacing w:line="280" w:lineRule="auto" w:before="0" w:after="0"/>
        <w:ind w:left="323" w:right="306" w:firstLine="0"/>
        <w:jc w:val="both"/>
        <w:rPr>
          <w:sz w:val="19"/>
        </w:rPr>
      </w:pPr>
      <w:r>
        <w:rPr>
          <w:sz w:val="19"/>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7"/>
        </w:numPr>
        <w:tabs>
          <w:tab w:pos="519" w:val="left" w:leader="none"/>
        </w:tabs>
        <w:spacing w:line="280" w:lineRule="auto" w:before="0" w:after="0"/>
        <w:ind w:left="323" w:right="306" w:firstLine="0"/>
        <w:jc w:val="both"/>
        <w:rPr>
          <w:sz w:val="19"/>
        </w:rPr>
      </w:pPr>
      <w:r>
        <w:rPr>
          <w:sz w:val="19"/>
        </w:rPr>
        <w:t>um</w:t>
      </w:r>
      <w:r>
        <w:rPr>
          <w:spacing w:val="-2"/>
          <w:sz w:val="19"/>
        </w:rPr>
        <w:t> </w:t>
      </w:r>
      <w:r>
        <w:rPr>
          <w:sz w:val="19"/>
        </w:rPr>
        <w:t>ou</w:t>
      </w:r>
      <w:r>
        <w:rPr>
          <w:spacing w:val="-2"/>
          <w:sz w:val="19"/>
        </w:rPr>
        <w:t> </w:t>
      </w:r>
      <w:r>
        <w:rPr>
          <w:sz w:val="19"/>
        </w:rPr>
        <w:t>mais</w:t>
      </w:r>
      <w:r>
        <w:rPr>
          <w:spacing w:val="-2"/>
          <w:sz w:val="19"/>
        </w:rPr>
        <w:t> </w:t>
      </w:r>
      <w:r>
        <w:rPr>
          <w:sz w:val="19"/>
        </w:rPr>
        <w:t>atestados</w:t>
      </w:r>
      <w:r>
        <w:rPr>
          <w:spacing w:val="-2"/>
          <w:sz w:val="19"/>
        </w:rPr>
        <w:t> </w:t>
      </w:r>
      <w:r>
        <w:rPr>
          <w:sz w:val="19"/>
        </w:rPr>
        <w:t>de</w:t>
      </w:r>
      <w:r>
        <w:rPr>
          <w:spacing w:val="-2"/>
          <w:sz w:val="19"/>
        </w:rPr>
        <w:t> </w:t>
      </w:r>
      <w:r>
        <w:rPr>
          <w:sz w:val="19"/>
        </w:rPr>
        <w:t>capacidade</w:t>
      </w:r>
      <w:r>
        <w:rPr>
          <w:spacing w:val="-2"/>
          <w:sz w:val="19"/>
        </w:rPr>
        <w:t> </w:t>
      </w:r>
      <w:r>
        <w:rPr>
          <w:sz w:val="19"/>
        </w:rPr>
        <w:t>técnica,</w:t>
      </w:r>
      <w:r>
        <w:rPr>
          <w:spacing w:val="-2"/>
          <w:sz w:val="19"/>
        </w:rPr>
        <w:t> </w:t>
      </w:r>
      <w:r>
        <w:rPr>
          <w:sz w:val="19"/>
        </w:rPr>
        <w:t>emitidos</w:t>
      </w:r>
      <w:r>
        <w:rPr>
          <w:spacing w:val="-2"/>
          <w:sz w:val="19"/>
        </w:rPr>
        <w:t> </w:t>
      </w:r>
      <w:r>
        <w:rPr>
          <w:sz w:val="19"/>
        </w:rPr>
        <w:t>por</w:t>
      </w:r>
      <w:r>
        <w:rPr>
          <w:spacing w:val="-2"/>
          <w:sz w:val="19"/>
        </w:rPr>
        <w:t> </w:t>
      </w:r>
      <w:r>
        <w:rPr>
          <w:sz w:val="19"/>
        </w:rPr>
        <w:t>pessoa</w:t>
      </w:r>
      <w:r>
        <w:rPr>
          <w:spacing w:val="-2"/>
          <w:sz w:val="19"/>
        </w:rPr>
        <w:t> </w:t>
      </w:r>
      <w:r>
        <w:rPr>
          <w:sz w:val="19"/>
        </w:rPr>
        <w:t>jurídica</w:t>
      </w:r>
      <w:r>
        <w:rPr>
          <w:spacing w:val="-2"/>
          <w:sz w:val="19"/>
        </w:rPr>
        <w:t> </w:t>
      </w:r>
      <w:r>
        <w:rPr>
          <w:sz w:val="19"/>
        </w:rPr>
        <w:t>de</w:t>
      </w:r>
      <w:r>
        <w:rPr>
          <w:spacing w:val="-2"/>
          <w:sz w:val="19"/>
        </w:rPr>
        <w:t> </w:t>
      </w:r>
      <w:r>
        <w:rPr>
          <w:sz w:val="19"/>
        </w:rPr>
        <w:t>direito</w:t>
      </w:r>
      <w:r>
        <w:rPr>
          <w:spacing w:val="-2"/>
          <w:sz w:val="19"/>
        </w:rPr>
        <w:t> </w:t>
      </w:r>
      <w:r>
        <w:rPr>
          <w:sz w:val="19"/>
        </w:rPr>
        <w:t>público</w:t>
      </w:r>
      <w:r>
        <w:rPr>
          <w:spacing w:val="-2"/>
          <w:sz w:val="19"/>
        </w:rPr>
        <w:t> </w:t>
      </w:r>
      <w:r>
        <w:rPr>
          <w:sz w:val="19"/>
        </w:rPr>
        <w:t>ou</w:t>
      </w:r>
      <w:r>
        <w:rPr>
          <w:spacing w:val="-2"/>
          <w:sz w:val="19"/>
        </w:rPr>
        <w:t> </w:t>
      </w:r>
      <w:r>
        <w:rPr>
          <w:sz w:val="19"/>
        </w:rPr>
        <w:t>privado,</w:t>
      </w:r>
      <w:r>
        <w:rPr>
          <w:spacing w:val="-2"/>
          <w:sz w:val="19"/>
        </w:rPr>
        <w:t> </w:t>
      </w:r>
      <w:r>
        <w:rPr>
          <w:sz w:val="19"/>
        </w:rPr>
        <w:t>que</w:t>
      </w:r>
      <w:r>
        <w:rPr>
          <w:spacing w:val="-2"/>
          <w:sz w:val="19"/>
        </w:rPr>
        <w:t> </w:t>
      </w:r>
      <w:r>
        <w:rPr>
          <w:sz w:val="19"/>
        </w:rPr>
        <w:t>comprove</w:t>
      </w:r>
      <w:r>
        <w:rPr>
          <w:spacing w:val="-2"/>
          <w:sz w:val="19"/>
        </w:rPr>
        <w:t> </w:t>
      </w:r>
      <w:r>
        <w:rPr>
          <w:sz w:val="19"/>
        </w:rPr>
        <w:t>(m)</w:t>
      </w:r>
      <w:r>
        <w:rPr>
          <w:spacing w:val="-2"/>
          <w:sz w:val="19"/>
        </w:rPr>
        <w:t> </w:t>
      </w:r>
      <w:r>
        <w:rPr>
          <w:sz w:val="19"/>
        </w:rPr>
        <w:t>aptidão</w:t>
      </w:r>
      <w:r>
        <w:rPr>
          <w:spacing w:val="-2"/>
          <w:sz w:val="19"/>
        </w:rPr>
        <w:t> </w:t>
      </w:r>
      <w:r>
        <w:rPr>
          <w:sz w:val="19"/>
        </w:rPr>
        <w:t>pertinente</w:t>
      </w:r>
      <w:r>
        <w:rPr>
          <w:spacing w:val="-2"/>
          <w:sz w:val="19"/>
        </w:rPr>
        <w:t> </w:t>
      </w:r>
      <w:r>
        <w:rPr>
          <w:sz w:val="19"/>
        </w:rPr>
        <w:t>e</w:t>
      </w:r>
      <w:r>
        <w:rPr>
          <w:spacing w:val="-2"/>
          <w:sz w:val="19"/>
        </w:rPr>
        <w:t> </w:t>
      </w:r>
      <w:r>
        <w:rPr>
          <w:sz w:val="19"/>
        </w:rPr>
        <w:t>compatível</w:t>
      </w:r>
      <w:r>
        <w:rPr>
          <w:spacing w:val="-2"/>
          <w:sz w:val="19"/>
        </w:rPr>
        <w:t> </w:t>
      </w:r>
      <w:r>
        <w:rPr>
          <w:sz w:val="19"/>
        </w:rPr>
        <w:t>em</w:t>
      </w:r>
      <w:r>
        <w:rPr>
          <w:spacing w:val="-2"/>
          <w:sz w:val="19"/>
        </w:rPr>
        <w:t> </w:t>
      </w:r>
      <w:r>
        <w:rPr>
          <w:sz w:val="19"/>
        </w:rPr>
        <w:t>características,</w:t>
      </w:r>
      <w:r>
        <w:rPr>
          <w:spacing w:val="-2"/>
          <w:sz w:val="19"/>
        </w:rPr>
        <w:t> </w:t>
      </w:r>
      <w:r>
        <w:rPr>
          <w:sz w:val="19"/>
        </w:rPr>
        <w:t>quantidades</w:t>
      </w:r>
      <w:r>
        <w:rPr>
          <w:spacing w:val="-2"/>
          <w:sz w:val="19"/>
        </w:rPr>
        <w:t> </w:t>
      </w:r>
      <w:r>
        <w:rPr>
          <w:sz w:val="19"/>
        </w:rPr>
        <w:t>e prazos</w:t>
      </w:r>
      <w:r>
        <w:rPr>
          <w:spacing w:val="-2"/>
          <w:sz w:val="19"/>
        </w:rPr>
        <w:t> </w:t>
      </w:r>
      <w:r>
        <w:rPr>
          <w:sz w:val="19"/>
        </w:rPr>
        <w:t>com</w:t>
      </w:r>
      <w:r>
        <w:rPr>
          <w:spacing w:val="-2"/>
          <w:sz w:val="19"/>
        </w:rPr>
        <w:t> </w:t>
      </w:r>
      <w:r>
        <w:rPr>
          <w:sz w:val="19"/>
        </w:rPr>
        <w:t>o</w:t>
      </w:r>
      <w:r>
        <w:rPr>
          <w:spacing w:val="-2"/>
          <w:sz w:val="19"/>
        </w:rPr>
        <w:t> </w:t>
      </w:r>
      <w:r>
        <w:rPr>
          <w:sz w:val="19"/>
        </w:rPr>
        <w:t>objeto</w:t>
      </w:r>
      <w:r>
        <w:rPr>
          <w:spacing w:val="-2"/>
          <w:sz w:val="19"/>
        </w:rPr>
        <w:t> </w:t>
      </w:r>
      <w:r>
        <w:rPr>
          <w:sz w:val="19"/>
        </w:rPr>
        <w:t>da</w:t>
      </w:r>
      <w:r>
        <w:rPr>
          <w:spacing w:val="-2"/>
          <w:sz w:val="19"/>
        </w:rPr>
        <w:t> </w:t>
      </w:r>
      <w:r>
        <w:rPr>
          <w:sz w:val="19"/>
        </w:rPr>
        <w:t>licitação,</w:t>
      </w:r>
      <w:r>
        <w:rPr>
          <w:spacing w:val="-2"/>
          <w:sz w:val="19"/>
        </w:rPr>
        <w:t> </w:t>
      </w:r>
      <w:r>
        <w:rPr>
          <w:sz w:val="19"/>
        </w:rPr>
        <w:t>na</w:t>
      </w:r>
      <w:r>
        <w:rPr>
          <w:spacing w:val="-2"/>
          <w:sz w:val="19"/>
        </w:rPr>
        <w:t> </w:t>
      </w:r>
      <w:r>
        <w:rPr>
          <w:sz w:val="19"/>
        </w:rPr>
        <w:t>forma</w:t>
      </w:r>
      <w:r>
        <w:rPr>
          <w:spacing w:val="-2"/>
          <w:sz w:val="19"/>
        </w:rPr>
        <w:t> </w:t>
      </w:r>
      <w:r>
        <w:rPr>
          <w:sz w:val="19"/>
        </w:rPr>
        <w:t>do</w:t>
      </w:r>
      <w:r>
        <w:rPr>
          <w:spacing w:val="-2"/>
          <w:sz w:val="19"/>
        </w:rPr>
        <w:t> </w:t>
      </w:r>
      <w:r>
        <w:rPr>
          <w:sz w:val="19"/>
        </w:rPr>
        <w:t>artigo</w:t>
      </w:r>
      <w:r>
        <w:rPr>
          <w:spacing w:val="-2"/>
          <w:sz w:val="19"/>
        </w:rPr>
        <w:t> </w:t>
      </w:r>
      <w:r>
        <w:rPr>
          <w:sz w:val="19"/>
        </w:rPr>
        <w:t>67,</w:t>
      </w:r>
      <w:r>
        <w:rPr>
          <w:spacing w:val="-2"/>
          <w:sz w:val="19"/>
        </w:rPr>
        <w:t> </w:t>
      </w:r>
      <w:r>
        <w:rPr>
          <w:sz w:val="19"/>
        </w:rPr>
        <w:t>§</w:t>
      </w:r>
      <w:r>
        <w:rPr>
          <w:spacing w:val="-2"/>
          <w:sz w:val="19"/>
        </w:rPr>
        <w:t> </w:t>
      </w:r>
      <w:r>
        <w:rPr>
          <w:sz w:val="19"/>
        </w:rPr>
        <w:t>2º,</w:t>
      </w:r>
      <w:r>
        <w:rPr>
          <w:spacing w:val="-2"/>
          <w:sz w:val="19"/>
        </w:rPr>
        <w:t> </w:t>
      </w:r>
      <w:r>
        <w:rPr>
          <w:sz w:val="19"/>
        </w:rPr>
        <w:t>da</w:t>
      </w:r>
      <w:r>
        <w:rPr>
          <w:spacing w:val="-2"/>
          <w:sz w:val="19"/>
        </w:rPr>
        <w:t> </w:t>
      </w:r>
      <w:r>
        <w:rPr>
          <w:sz w:val="19"/>
        </w:rPr>
        <w:t>Lei</w:t>
      </w:r>
      <w:r>
        <w:rPr>
          <w:spacing w:val="-2"/>
          <w:sz w:val="19"/>
        </w:rPr>
        <w:t> </w:t>
      </w:r>
      <w:r>
        <w:rPr>
          <w:sz w:val="19"/>
        </w:rPr>
        <w:t>Federal</w:t>
      </w:r>
      <w:r>
        <w:rPr>
          <w:spacing w:val="-2"/>
          <w:sz w:val="19"/>
        </w:rPr>
        <w:t> </w:t>
      </w:r>
      <w:r>
        <w:rPr>
          <w:sz w:val="19"/>
        </w:rPr>
        <w:t>nº</w:t>
      </w:r>
      <w:r>
        <w:rPr>
          <w:spacing w:val="-2"/>
          <w:sz w:val="19"/>
        </w:rPr>
        <w:t> </w:t>
      </w:r>
      <w:r>
        <w:rPr>
          <w:sz w:val="19"/>
        </w:rPr>
        <w:t>14.133/2021,</w:t>
      </w:r>
      <w:r>
        <w:rPr>
          <w:spacing w:val="-2"/>
          <w:sz w:val="19"/>
        </w:rPr>
        <w:t> </w:t>
      </w:r>
      <w:r>
        <w:rPr>
          <w:sz w:val="19"/>
        </w:rPr>
        <w:t>que</w:t>
      </w:r>
      <w:r>
        <w:rPr>
          <w:spacing w:val="-2"/>
          <w:sz w:val="19"/>
        </w:rPr>
        <w:t> </w:t>
      </w:r>
      <w:r>
        <w:rPr>
          <w:sz w:val="19"/>
        </w:rPr>
        <w:t>indiquem</w:t>
      </w:r>
      <w:r>
        <w:rPr>
          <w:spacing w:val="-2"/>
          <w:sz w:val="19"/>
        </w:rPr>
        <w:t> </w:t>
      </w:r>
      <w:r>
        <w:rPr>
          <w:sz w:val="19"/>
        </w:rPr>
        <w:t>nome,</w:t>
      </w:r>
      <w:r>
        <w:rPr>
          <w:spacing w:val="-2"/>
          <w:sz w:val="19"/>
        </w:rPr>
        <w:t> </w:t>
      </w:r>
      <w:r>
        <w:rPr>
          <w:sz w:val="19"/>
        </w:rPr>
        <w:t>função,</w:t>
      </w:r>
      <w:r>
        <w:rPr>
          <w:spacing w:val="-2"/>
          <w:sz w:val="19"/>
        </w:rPr>
        <w:t> </w:t>
      </w:r>
      <w:r>
        <w:rPr>
          <w:sz w:val="19"/>
        </w:rPr>
        <w:t>endereço,</w:t>
      </w:r>
      <w:r>
        <w:rPr>
          <w:spacing w:val="-2"/>
          <w:sz w:val="19"/>
        </w:rPr>
        <w:t> </w:t>
      </w:r>
      <w:r>
        <w:rPr>
          <w:sz w:val="19"/>
        </w:rPr>
        <w:t>telefone,</w:t>
      </w:r>
      <w:r>
        <w:rPr>
          <w:spacing w:val="-2"/>
          <w:sz w:val="19"/>
        </w:rPr>
        <w:t> </w:t>
      </w:r>
      <w:r>
        <w:rPr>
          <w:sz w:val="19"/>
        </w:rPr>
        <w:t>e-mail</w:t>
      </w:r>
      <w:r>
        <w:rPr>
          <w:spacing w:val="-2"/>
          <w:sz w:val="19"/>
        </w:rPr>
        <w:t> </w:t>
      </w:r>
      <w:r>
        <w:rPr>
          <w:sz w:val="19"/>
        </w:rPr>
        <w:t>ou</w:t>
      </w:r>
      <w:r>
        <w:rPr>
          <w:spacing w:val="-2"/>
          <w:sz w:val="19"/>
        </w:rPr>
        <w:t> </w:t>
      </w:r>
      <w:r>
        <w:rPr>
          <w:sz w:val="19"/>
        </w:rPr>
        <w:t>telefax</w:t>
      </w:r>
      <w:r>
        <w:rPr>
          <w:spacing w:val="-2"/>
          <w:sz w:val="19"/>
        </w:rPr>
        <w:t> </w:t>
      </w:r>
      <w:r>
        <w:rPr>
          <w:sz w:val="19"/>
        </w:rPr>
        <w:t>de</w:t>
      </w:r>
      <w:r>
        <w:rPr>
          <w:spacing w:val="-2"/>
          <w:sz w:val="19"/>
        </w:rPr>
        <w:t> </w:t>
      </w:r>
      <w:r>
        <w:rPr>
          <w:sz w:val="19"/>
        </w:rPr>
        <w:t>contato</w:t>
      </w:r>
      <w:r>
        <w:rPr>
          <w:spacing w:val="-2"/>
          <w:sz w:val="19"/>
        </w:rPr>
        <w:t> </w:t>
      </w:r>
      <w:r>
        <w:rPr>
          <w:sz w:val="19"/>
        </w:rPr>
        <w:t>do</w:t>
      </w:r>
      <w:r>
        <w:rPr>
          <w:spacing w:val="-2"/>
          <w:sz w:val="19"/>
        </w:rPr>
        <w:t> </w:t>
      </w:r>
      <w:r>
        <w:rPr>
          <w:sz w:val="19"/>
        </w:rPr>
        <w:t>(s)</w:t>
      </w:r>
      <w:r>
        <w:rPr>
          <w:spacing w:val="-2"/>
          <w:sz w:val="19"/>
        </w:rPr>
        <w:t> </w:t>
      </w:r>
      <w:r>
        <w:rPr>
          <w:sz w:val="19"/>
        </w:rPr>
        <w:t>atestador</w:t>
      </w:r>
      <w:r>
        <w:rPr>
          <w:spacing w:val="-2"/>
          <w:sz w:val="19"/>
        </w:rPr>
        <w:t> </w:t>
      </w:r>
      <w:r>
        <w:rPr>
          <w:sz w:val="19"/>
        </w:rPr>
        <w:t>(es), ou qualquer outro meio para eventual contato pela UERJ;</w:t>
      </w:r>
    </w:p>
    <w:p>
      <w:pPr>
        <w:pStyle w:val="ListParagraph"/>
        <w:numPr>
          <w:ilvl w:val="1"/>
          <w:numId w:val="67"/>
        </w:numPr>
        <w:tabs>
          <w:tab w:pos="658" w:val="left" w:leader="none"/>
        </w:tabs>
        <w:spacing w:line="217" w:lineRule="exact" w:before="0" w:after="0"/>
        <w:ind w:left="658" w:right="0" w:hanging="335"/>
        <w:jc w:val="both"/>
        <w:rPr>
          <w:sz w:val="19"/>
        </w:rPr>
      </w:pPr>
      <w:r>
        <w:rPr>
          <w:sz w:val="19"/>
        </w:rPr>
        <w:t>poderá</w:t>
      </w:r>
      <w:r>
        <w:rPr>
          <w:spacing w:val="-6"/>
          <w:sz w:val="19"/>
        </w:rPr>
        <w:t> </w:t>
      </w:r>
      <w:r>
        <w:rPr>
          <w:sz w:val="19"/>
        </w:rPr>
        <w:t>ser</w:t>
      </w:r>
      <w:r>
        <w:rPr>
          <w:spacing w:val="-6"/>
          <w:sz w:val="19"/>
        </w:rPr>
        <w:t> </w:t>
      </w:r>
      <w:r>
        <w:rPr>
          <w:sz w:val="19"/>
        </w:rPr>
        <w:t>apresentado</w:t>
      </w:r>
      <w:r>
        <w:rPr>
          <w:spacing w:val="-6"/>
          <w:sz w:val="19"/>
        </w:rPr>
        <w:t> </w:t>
      </w:r>
      <w:r>
        <w:rPr>
          <w:sz w:val="19"/>
        </w:rPr>
        <w:t>mais</w:t>
      </w:r>
      <w:r>
        <w:rPr>
          <w:spacing w:val="-5"/>
          <w:sz w:val="19"/>
        </w:rPr>
        <w:t> </w:t>
      </w:r>
      <w:r>
        <w:rPr>
          <w:sz w:val="19"/>
        </w:rPr>
        <w:t>de</w:t>
      </w:r>
      <w:r>
        <w:rPr>
          <w:spacing w:val="-6"/>
          <w:sz w:val="19"/>
        </w:rPr>
        <w:t> </w:t>
      </w:r>
      <w:r>
        <w:rPr>
          <w:sz w:val="19"/>
        </w:rPr>
        <w:t>um</w:t>
      </w:r>
      <w:r>
        <w:rPr>
          <w:spacing w:val="-6"/>
          <w:sz w:val="19"/>
        </w:rPr>
        <w:t> </w:t>
      </w:r>
      <w:r>
        <w:rPr>
          <w:sz w:val="19"/>
        </w:rPr>
        <w:t>atestado</w:t>
      </w:r>
      <w:r>
        <w:rPr>
          <w:spacing w:val="-5"/>
          <w:sz w:val="19"/>
        </w:rPr>
        <w:t> </w:t>
      </w:r>
      <w:r>
        <w:rPr>
          <w:sz w:val="19"/>
        </w:rPr>
        <w:t>de</w:t>
      </w:r>
      <w:r>
        <w:rPr>
          <w:spacing w:val="-6"/>
          <w:sz w:val="19"/>
        </w:rPr>
        <w:t> </w:t>
      </w:r>
      <w:r>
        <w:rPr>
          <w:sz w:val="19"/>
        </w:rPr>
        <w:t>capacidade</w:t>
      </w:r>
      <w:r>
        <w:rPr>
          <w:spacing w:val="-6"/>
          <w:sz w:val="19"/>
        </w:rPr>
        <w:t> </w:t>
      </w:r>
      <w:r>
        <w:rPr>
          <w:sz w:val="19"/>
        </w:rPr>
        <w:t>técnica,</w:t>
      </w:r>
      <w:r>
        <w:rPr>
          <w:spacing w:val="-5"/>
          <w:sz w:val="19"/>
        </w:rPr>
        <w:t> </w:t>
      </w:r>
      <w:r>
        <w:rPr>
          <w:sz w:val="19"/>
        </w:rPr>
        <w:t>sendo</w:t>
      </w:r>
      <w:r>
        <w:rPr>
          <w:spacing w:val="-6"/>
          <w:sz w:val="19"/>
        </w:rPr>
        <w:t> </w:t>
      </w:r>
      <w:r>
        <w:rPr>
          <w:sz w:val="19"/>
        </w:rPr>
        <w:t>aceito</w:t>
      </w:r>
      <w:r>
        <w:rPr>
          <w:spacing w:val="-6"/>
          <w:sz w:val="19"/>
        </w:rPr>
        <w:t> </w:t>
      </w:r>
      <w:r>
        <w:rPr>
          <w:sz w:val="19"/>
        </w:rPr>
        <w:t>o</w:t>
      </w:r>
      <w:r>
        <w:rPr>
          <w:spacing w:val="-5"/>
          <w:sz w:val="19"/>
        </w:rPr>
        <w:t> </w:t>
      </w:r>
      <w:r>
        <w:rPr>
          <w:sz w:val="19"/>
        </w:rPr>
        <w:t>seu</w:t>
      </w:r>
      <w:r>
        <w:rPr>
          <w:spacing w:val="-6"/>
          <w:sz w:val="19"/>
        </w:rPr>
        <w:t> </w:t>
      </w:r>
      <w:r>
        <w:rPr>
          <w:sz w:val="19"/>
        </w:rPr>
        <w:t>somatório,</w:t>
      </w:r>
      <w:r>
        <w:rPr>
          <w:spacing w:val="-6"/>
          <w:sz w:val="19"/>
        </w:rPr>
        <w:t> </w:t>
      </w:r>
      <w:r>
        <w:rPr>
          <w:sz w:val="19"/>
        </w:rPr>
        <w:t>desde</w:t>
      </w:r>
      <w:r>
        <w:rPr>
          <w:spacing w:val="-5"/>
          <w:sz w:val="19"/>
        </w:rPr>
        <w:t> </w:t>
      </w:r>
      <w:r>
        <w:rPr>
          <w:sz w:val="19"/>
        </w:rPr>
        <w:t>que</w:t>
      </w:r>
      <w:r>
        <w:rPr>
          <w:spacing w:val="-6"/>
          <w:sz w:val="19"/>
        </w:rPr>
        <w:t> </w:t>
      </w:r>
      <w:r>
        <w:rPr>
          <w:sz w:val="19"/>
        </w:rPr>
        <w:t>reste</w:t>
      </w:r>
      <w:r>
        <w:rPr>
          <w:spacing w:val="-6"/>
          <w:sz w:val="19"/>
        </w:rPr>
        <w:t> </w:t>
      </w:r>
      <w:r>
        <w:rPr>
          <w:sz w:val="19"/>
        </w:rPr>
        <w:t>demonstrada</w:t>
      </w:r>
      <w:r>
        <w:rPr>
          <w:spacing w:val="-5"/>
          <w:sz w:val="19"/>
        </w:rPr>
        <w:t> </w:t>
      </w:r>
      <w:r>
        <w:rPr>
          <w:sz w:val="19"/>
        </w:rPr>
        <w:t>a</w:t>
      </w:r>
      <w:r>
        <w:rPr>
          <w:spacing w:val="-6"/>
          <w:sz w:val="19"/>
        </w:rPr>
        <w:t> </w:t>
      </w:r>
      <w:r>
        <w:rPr>
          <w:sz w:val="19"/>
        </w:rPr>
        <w:t>execução</w:t>
      </w:r>
      <w:r>
        <w:rPr>
          <w:spacing w:val="-6"/>
          <w:sz w:val="19"/>
        </w:rPr>
        <w:t> </w:t>
      </w:r>
      <w:r>
        <w:rPr>
          <w:sz w:val="19"/>
        </w:rPr>
        <w:t>concomitante</w:t>
      </w:r>
      <w:r>
        <w:rPr>
          <w:spacing w:val="-5"/>
          <w:sz w:val="19"/>
        </w:rPr>
        <w:t> </w:t>
      </w:r>
      <w:r>
        <w:rPr>
          <w:sz w:val="19"/>
        </w:rPr>
        <w:t>do</w:t>
      </w:r>
      <w:r>
        <w:rPr>
          <w:spacing w:val="-6"/>
          <w:sz w:val="19"/>
        </w:rPr>
        <w:t> </w:t>
      </w:r>
      <w:r>
        <w:rPr>
          <w:spacing w:val="-2"/>
          <w:sz w:val="19"/>
        </w:rPr>
        <w:t>objeto;</w:t>
      </w:r>
    </w:p>
    <w:p>
      <w:pPr>
        <w:pStyle w:val="ListParagraph"/>
        <w:numPr>
          <w:ilvl w:val="1"/>
          <w:numId w:val="67"/>
        </w:numPr>
        <w:tabs>
          <w:tab w:pos="658" w:val="left" w:leader="none"/>
        </w:tabs>
        <w:spacing w:line="240" w:lineRule="auto" w:before="36" w:after="0"/>
        <w:ind w:left="658" w:right="0" w:hanging="335"/>
        <w:jc w:val="both"/>
        <w:rPr>
          <w:sz w:val="19"/>
        </w:rPr>
      </w:pPr>
      <w:r>
        <w:rPr>
          <w:sz w:val="19"/>
        </w:rPr>
        <w:t>O(s)</w:t>
      </w:r>
      <w:r>
        <w:rPr>
          <w:spacing w:val="-6"/>
          <w:sz w:val="19"/>
        </w:rPr>
        <w:t> </w:t>
      </w:r>
      <w:r>
        <w:rPr>
          <w:sz w:val="19"/>
        </w:rPr>
        <w:t>atestado(s)</w:t>
      </w:r>
      <w:r>
        <w:rPr>
          <w:spacing w:val="-5"/>
          <w:sz w:val="19"/>
        </w:rPr>
        <w:t> </w:t>
      </w:r>
      <w:r>
        <w:rPr>
          <w:sz w:val="19"/>
        </w:rPr>
        <w:t>deve(m)</w:t>
      </w:r>
      <w:r>
        <w:rPr>
          <w:spacing w:val="-6"/>
          <w:sz w:val="19"/>
        </w:rPr>
        <w:t> </w:t>
      </w:r>
      <w:r>
        <w:rPr>
          <w:sz w:val="19"/>
        </w:rPr>
        <w:t>comprovar</w:t>
      </w:r>
      <w:r>
        <w:rPr>
          <w:spacing w:val="-5"/>
          <w:sz w:val="19"/>
        </w:rPr>
        <w:t> </w:t>
      </w:r>
      <w:r>
        <w:rPr>
          <w:sz w:val="19"/>
        </w:rPr>
        <w:t>a</w:t>
      </w:r>
      <w:r>
        <w:rPr>
          <w:spacing w:val="-6"/>
          <w:sz w:val="19"/>
        </w:rPr>
        <w:t> </w:t>
      </w:r>
      <w:r>
        <w:rPr>
          <w:sz w:val="19"/>
        </w:rPr>
        <w:t>aptidão</w:t>
      </w:r>
      <w:r>
        <w:rPr>
          <w:spacing w:val="-5"/>
          <w:sz w:val="19"/>
        </w:rPr>
        <w:t> </w:t>
      </w:r>
      <w:r>
        <w:rPr>
          <w:sz w:val="19"/>
        </w:rPr>
        <w:t>para</w:t>
      </w:r>
      <w:r>
        <w:rPr>
          <w:spacing w:val="-6"/>
          <w:sz w:val="19"/>
        </w:rPr>
        <w:t> </w:t>
      </w:r>
      <w:r>
        <w:rPr>
          <w:sz w:val="19"/>
        </w:rPr>
        <w:t>fornecimento</w:t>
      </w:r>
      <w:r>
        <w:rPr>
          <w:spacing w:val="-5"/>
          <w:sz w:val="19"/>
        </w:rPr>
        <w:t> </w:t>
      </w:r>
      <w:r>
        <w:rPr>
          <w:sz w:val="19"/>
        </w:rPr>
        <w:t>de</w:t>
      </w:r>
      <w:r>
        <w:rPr>
          <w:spacing w:val="-6"/>
          <w:sz w:val="19"/>
        </w:rPr>
        <w:t> </w:t>
      </w:r>
      <w:r>
        <w:rPr>
          <w:sz w:val="19"/>
        </w:rPr>
        <w:t>um</w:t>
      </w:r>
      <w:r>
        <w:rPr>
          <w:spacing w:val="-5"/>
          <w:sz w:val="19"/>
        </w:rPr>
        <w:t> </w:t>
      </w:r>
      <w:r>
        <w:rPr>
          <w:sz w:val="19"/>
        </w:rPr>
        <w:t>quantitativo</w:t>
      </w:r>
      <w:r>
        <w:rPr>
          <w:spacing w:val="-6"/>
          <w:sz w:val="19"/>
        </w:rPr>
        <w:t> </w:t>
      </w:r>
      <w:r>
        <w:rPr>
          <w:sz w:val="19"/>
        </w:rPr>
        <w:t>de</w:t>
      </w:r>
      <w:r>
        <w:rPr>
          <w:spacing w:val="-5"/>
          <w:sz w:val="19"/>
        </w:rPr>
        <w:t> </w:t>
      </w:r>
      <w:r>
        <w:rPr>
          <w:sz w:val="19"/>
        </w:rPr>
        <w:t>pelo</w:t>
      </w:r>
      <w:r>
        <w:rPr>
          <w:spacing w:val="-6"/>
          <w:sz w:val="19"/>
        </w:rPr>
        <w:t> </w:t>
      </w:r>
      <w:r>
        <w:rPr>
          <w:sz w:val="19"/>
        </w:rPr>
        <w:t>menos</w:t>
      </w:r>
      <w:r>
        <w:rPr>
          <w:spacing w:val="-5"/>
          <w:sz w:val="19"/>
        </w:rPr>
        <w:t> </w:t>
      </w:r>
      <w:r>
        <w:rPr>
          <w:sz w:val="19"/>
        </w:rPr>
        <w:t>50%</w:t>
      </w:r>
      <w:r>
        <w:rPr>
          <w:spacing w:val="-6"/>
          <w:sz w:val="19"/>
        </w:rPr>
        <w:t> </w:t>
      </w:r>
      <w:r>
        <w:rPr>
          <w:sz w:val="19"/>
        </w:rPr>
        <w:t>(cinquenta</w:t>
      </w:r>
      <w:r>
        <w:rPr>
          <w:spacing w:val="-5"/>
          <w:sz w:val="19"/>
        </w:rPr>
        <w:t> </w:t>
      </w:r>
      <w:r>
        <w:rPr>
          <w:sz w:val="19"/>
        </w:rPr>
        <w:t>por</w:t>
      </w:r>
      <w:r>
        <w:rPr>
          <w:spacing w:val="-6"/>
          <w:sz w:val="19"/>
        </w:rPr>
        <w:t> </w:t>
      </w:r>
      <w:r>
        <w:rPr>
          <w:sz w:val="19"/>
        </w:rPr>
        <w:t>cento)</w:t>
      </w:r>
      <w:r>
        <w:rPr>
          <w:spacing w:val="-5"/>
          <w:sz w:val="19"/>
        </w:rPr>
        <w:t> </w:t>
      </w:r>
      <w:r>
        <w:rPr>
          <w:sz w:val="19"/>
        </w:rPr>
        <w:t>do</w:t>
      </w:r>
      <w:r>
        <w:rPr>
          <w:spacing w:val="-6"/>
          <w:sz w:val="19"/>
        </w:rPr>
        <w:t> </w:t>
      </w:r>
      <w:r>
        <w:rPr>
          <w:sz w:val="19"/>
        </w:rPr>
        <w:t>total</w:t>
      </w:r>
      <w:r>
        <w:rPr>
          <w:spacing w:val="-5"/>
          <w:sz w:val="19"/>
        </w:rPr>
        <w:t> </w:t>
      </w:r>
      <w:r>
        <w:rPr>
          <w:sz w:val="19"/>
        </w:rPr>
        <w:t>do</w:t>
      </w:r>
      <w:r>
        <w:rPr>
          <w:spacing w:val="-6"/>
          <w:sz w:val="19"/>
        </w:rPr>
        <w:t> </w:t>
      </w:r>
      <w:r>
        <w:rPr>
          <w:sz w:val="19"/>
        </w:rPr>
        <w:t>item</w:t>
      </w:r>
      <w:r>
        <w:rPr>
          <w:spacing w:val="-5"/>
          <w:sz w:val="19"/>
        </w:rPr>
        <w:t> </w:t>
      </w:r>
      <w:r>
        <w:rPr>
          <w:spacing w:val="-2"/>
          <w:sz w:val="19"/>
        </w:rPr>
        <w:t>arrematado;</w:t>
      </w:r>
    </w:p>
    <w:p>
      <w:pPr>
        <w:pStyle w:val="ListParagraph"/>
        <w:numPr>
          <w:ilvl w:val="1"/>
          <w:numId w:val="67"/>
        </w:numPr>
        <w:tabs>
          <w:tab w:pos="673" w:val="left" w:leader="none"/>
        </w:tabs>
        <w:spacing w:line="280" w:lineRule="auto" w:before="37" w:after="0"/>
        <w:ind w:left="323" w:right="306" w:firstLine="0"/>
        <w:jc w:val="both"/>
        <w:rPr>
          <w:sz w:val="19"/>
        </w:rPr>
      </w:pPr>
      <w:r>
        <w:rPr>
          <w:sz w:val="19"/>
        </w:rPr>
        <w:t>Para atendimento do percentual indicado no subitem anterior, será admitido o somatório de atestados, desde que se refiram a fornecimentos realizados compatíveis com o objeto </w:t>
      </w:r>
      <w:r>
        <w:rPr>
          <w:sz w:val="19"/>
        </w:rPr>
        <w:t>desta </w:t>
      </w:r>
      <w:r>
        <w:rPr>
          <w:spacing w:val="-2"/>
          <w:sz w:val="19"/>
        </w:rPr>
        <w:t>licitação;</w:t>
      </w:r>
    </w:p>
    <w:p>
      <w:pPr>
        <w:pStyle w:val="ListParagraph"/>
        <w:numPr>
          <w:ilvl w:val="1"/>
          <w:numId w:val="67"/>
        </w:numPr>
        <w:tabs>
          <w:tab w:pos="669" w:val="left" w:leader="none"/>
        </w:tabs>
        <w:spacing w:line="280" w:lineRule="auto" w:before="0" w:after="0"/>
        <w:ind w:left="323" w:right="306" w:firstLine="0"/>
        <w:jc w:val="both"/>
        <w:rPr>
          <w:sz w:val="19"/>
        </w:rPr>
      </w:pPr>
      <w:r>
        <w:rPr>
          <w:sz w:val="19"/>
        </w:rPr>
        <w:t>O(s) atestado(s) deve(m) conter: o nome, endereço e o telefone de contato do(s) atestador (es), ou qualquer outro meio com o qual a UERJ possa valer-se para manter contato com </w:t>
      </w:r>
      <w:r>
        <w:rPr>
          <w:sz w:val="19"/>
        </w:rPr>
        <w:t>a(s) pessoa(s) declarante(s), e a razão social e dados de identificação da instituição emitente como CNPJ, endereço e telefone.</w:t>
      </w:r>
    </w:p>
    <w:p>
      <w:pPr>
        <w:pStyle w:val="ListParagraph"/>
        <w:numPr>
          <w:ilvl w:val="1"/>
          <w:numId w:val="66"/>
        </w:numPr>
        <w:tabs>
          <w:tab w:pos="595" w:val="left" w:leader="none"/>
        </w:tabs>
        <w:spacing w:line="218" w:lineRule="exact" w:before="0" w:after="0"/>
        <w:ind w:left="595" w:right="0" w:hanging="272"/>
        <w:jc w:val="both"/>
        <w:rPr>
          <w:sz w:val="19"/>
        </w:rPr>
      </w:pPr>
      <w:r>
        <w:rPr>
          <w:sz w:val="19"/>
        </w:rPr>
        <w:t>Autorização</w:t>
      </w:r>
      <w:r>
        <w:rPr>
          <w:spacing w:val="-12"/>
          <w:sz w:val="19"/>
        </w:rPr>
        <w:t> </w:t>
      </w:r>
      <w:r>
        <w:rPr>
          <w:sz w:val="19"/>
        </w:rPr>
        <w:t>de</w:t>
      </w:r>
      <w:r>
        <w:rPr>
          <w:spacing w:val="-9"/>
          <w:sz w:val="19"/>
        </w:rPr>
        <w:t> </w:t>
      </w:r>
      <w:r>
        <w:rPr>
          <w:sz w:val="19"/>
        </w:rPr>
        <w:t>Funcionamento</w:t>
      </w:r>
      <w:r>
        <w:rPr>
          <w:spacing w:val="-8"/>
          <w:sz w:val="19"/>
        </w:rPr>
        <w:t> </w:t>
      </w:r>
      <w:r>
        <w:rPr>
          <w:sz w:val="19"/>
        </w:rPr>
        <w:t>da</w:t>
      </w:r>
      <w:r>
        <w:rPr>
          <w:spacing w:val="-8"/>
          <w:sz w:val="19"/>
        </w:rPr>
        <w:t> </w:t>
      </w:r>
      <w:r>
        <w:rPr>
          <w:sz w:val="19"/>
        </w:rPr>
        <w:t>empresa</w:t>
      </w:r>
      <w:r>
        <w:rPr>
          <w:spacing w:val="-8"/>
          <w:sz w:val="19"/>
        </w:rPr>
        <w:t> </w:t>
      </w:r>
      <w:r>
        <w:rPr>
          <w:sz w:val="19"/>
        </w:rPr>
        <w:t>licitante,</w:t>
      </w:r>
      <w:r>
        <w:rPr>
          <w:spacing w:val="-8"/>
          <w:sz w:val="19"/>
        </w:rPr>
        <w:t> </w:t>
      </w:r>
      <w:r>
        <w:rPr>
          <w:sz w:val="19"/>
        </w:rPr>
        <w:t>expedida</w:t>
      </w:r>
      <w:r>
        <w:rPr>
          <w:spacing w:val="-8"/>
          <w:sz w:val="19"/>
        </w:rPr>
        <w:t> </w:t>
      </w:r>
      <w:r>
        <w:rPr>
          <w:sz w:val="19"/>
        </w:rPr>
        <w:t>pela</w:t>
      </w:r>
      <w:r>
        <w:rPr>
          <w:spacing w:val="-12"/>
          <w:sz w:val="19"/>
        </w:rPr>
        <w:t> </w:t>
      </w:r>
      <w:r>
        <w:rPr>
          <w:sz w:val="19"/>
        </w:rPr>
        <w:t>Agência</w:t>
      </w:r>
      <w:r>
        <w:rPr>
          <w:spacing w:val="-8"/>
          <w:sz w:val="19"/>
        </w:rPr>
        <w:t> </w:t>
      </w:r>
      <w:r>
        <w:rPr>
          <w:sz w:val="19"/>
        </w:rPr>
        <w:t>Nacional</w:t>
      </w:r>
      <w:r>
        <w:rPr>
          <w:spacing w:val="-8"/>
          <w:sz w:val="19"/>
        </w:rPr>
        <w:t> </w:t>
      </w:r>
      <w:r>
        <w:rPr>
          <w:sz w:val="19"/>
        </w:rPr>
        <w:t>de</w:t>
      </w:r>
      <w:r>
        <w:rPr>
          <w:spacing w:val="-11"/>
          <w:sz w:val="19"/>
        </w:rPr>
        <w:t> </w:t>
      </w:r>
      <w:r>
        <w:rPr>
          <w:sz w:val="19"/>
        </w:rPr>
        <w:t>Vigilância</w:t>
      </w:r>
      <w:r>
        <w:rPr>
          <w:spacing w:val="-8"/>
          <w:sz w:val="19"/>
        </w:rPr>
        <w:t> </w:t>
      </w:r>
      <w:r>
        <w:rPr>
          <w:spacing w:val="-2"/>
          <w:sz w:val="19"/>
        </w:rPr>
        <w:t>Sanitária/ANVISA;</w:t>
      </w:r>
    </w:p>
    <w:p>
      <w:pPr>
        <w:pStyle w:val="ListParagraph"/>
        <w:numPr>
          <w:ilvl w:val="1"/>
          <w:numId w:val="66"/>
        </w:numPr>
        <w:tabs>
          <w:tab w:pos="605" w:val="left" w:leader="none"/>
        </w:tabs>
        <w:spacing w:line="240" w:lineRule="auto" w:before="36" w:after="0"/>
        <w:ind w:left="605" w:right="0" w:hanging="282"/>
        <w:jc w:val="both"/>
        <w:rPr>
          <w:sz w:val="19"/>
        </w:rPr>
      </w:pPr>
      <w:r>
        <w:rPr>
          <w:sz w:val="19"/>
        </w:rPr>
        <w:t>Licença</w:t>
      </w:r>
      <w:r>
        <w:rPr>
          <w:spacing w:val="-8"/>
          <w:sz w:val="19"/>
        </w:rPr>
        <w:t> </w:t>
      </w:r>
      <w:r>
        <w:rPr>
          <w:sz w:val="19"/>
        </w:rPr>
        <w:t>de</w:t>
      </w:r>
      <w:r>
        <w:rPr>
          <w:spacing w:val="-8"/>
          <w:sz w:val="19"/>
        </w:rPr>
        <w:t> </w:t>
      </w:r>
      <w:r>
        <w:rPr>
          <w:sz w:val="19"/>
        </w:rPr>
        <w:t>Funcionamento</w:t>
      </w:r>
      <w:r>
        <w:rPr>
          <w:spacing w:val="-7"/>
          <w:sz w:val="19"/>
        </w:rPr>
        <w:t> </w:t>
      </w:r>
      <w:r>
        <w:rPr>
          <w:sz w:val="19"/>
        </w:rPr>
        <w:t>da</w:t>
      </w:r>
      <w:r>
        <w:rPr>
          <w:spacing w:val="-8"/>
          <w:sz w:val="19"/>
        </w:rPr>
        <w:t> </w:t>
      </w:r>
      <w:r>
        <w:rPr>
          <w:sz w:val="19"/>
        </w:rPr>
        <w:t>empresa</w:t>
      </w:r>
      <w:r>
        <w:rPr>
          <w:spacing w:val="-7"/>
          <w:sz w:val="19"/>
        </w:rPr>
        <w:t> </w:t>
      </w:r>
      <w:r>
        <w:rPr>
          <w:sz w:val="19"/>
        </w:rPr>
        <w:t>licitante,</w:t>
      </w:r>
      <w:r>
        <w:rPr>
          <w:spacing w:val="-8"/>
          <w:sz w:val="19"/>
        </w:rPr>
        <w:t> </w:t>
      </w:r>
      <w:r>
        <w:rPr>
          <w:sz w:val="19"/>
        </w:rPr>
        <w:t>emitida</w:t>
      </w:r>
      <w:r>
        <w:rPr>
          <w:spacing w:val="-7"/>
          <w:sz w:val="19"/>
        </w:rPr>
        <w:t> </w:t>
      </w:r>
      <w:r>
        <w:rPr>
          <w:sz w:val="19"/>
        </w:rPr>
        <w:t>pela</w:t>
      </w:r>
      <w:r>
        <w:rPr>
          <w:spacing w:val="-11"/>
          <w:sz w:val="19"/>
        </w:rPr>
        <w:t> </w:t>
      </w:r>
      <w:r>
        <w:rPr>
          <w:sz w:val="19"/>
        </w:rPr>
        <w:t>Vigilância</w:t>
      </w:r>
      <w:r>
        <w:rPr>
          <w:spacing w:val="-7"/>
          <w:sz w:val="19"/>
        </w:rPr>
        <w:t> </w:t>
      </w:r>
      <w:r>
        <w:rPr>
          <w:sz w:val="19"/>
        </w:rPr>
        <w:t>Sanitária</w:t>
      </w:r>
      <w:r>
        <w:rPr>
          <w:spacing w:val="-8"/>
          <w:sz w:val="19"/>
        </w:rPr>
        <w:t> </w:t>
      </w:r>
      <w:r>
        <w:rPr>
          <w:sz w:val="19"/>
        </w:rPr>
        <w:t>Estadual</w:t>
      </w:r>
      <w:r>
        <w:rPr>
          <w:spacing w:val="-7"/>
          <w:sz w:val="19"/>
        </w:rPr>
        <w:t> </w:t>
      </w:r>
      <w:r>
        <w:rPr>
          <w:sz w:val="19"/>
        </w:rPr>
        <w:t>ou</w:t>
      </w:r>
      <w:r>
        <w:rPr>
          <w:spacing w:val="-8"/>
          <w:sz w:val="19"/>
        </w:rPr>
        <w:t> </w:t>
      </w:r>
      <w:r>
        <w:rPr>
          <w:spacing w:val="-2"/>
          <w:sz w:val="19"/>
        </w:rPr>
        <w:t>Municipal;</w:t>
      </w:r>
    </w:p>
    <w:p>
      <w:pPr>
        <w:pStyle w:val="ListParagraph"/>
        <w:numPr>
          <w:ilvl w:val="1"/>
          <w:numId w:val="66"/>
        </w:numPr>
        <w:tabs>
          <w:tab w:pos="636" w:val="left" w:leader="none"/>
        </w:tabs>
        <w:spacing w:line="280" w:lineRule="auto" w:before="36" w:after="0"/>
        <w:ind w:left="323" w:right="306" w:firstLine="0"/>
        <w:jc w:val="both"/>
        <w:rPr>
          <w:sz w:val="19"/>
        </w:rPr>
      </w:pPr>
      <w:r>
        <w:rPr>
          <w:sz w:val="19"/>
        </w:rPr>
        <w:t>Registro válido na Agência Nacional de Vigilância Sanitária – ANVISA, conforme Lei n°5.991/1973, Lei n°6.360/1976, Decreto n°8.077 de 2013, Lei Federal n°12.401/2011, dos reagentes, devendo constar a validade (dia/mês/ano), por meio de:</w:t>
      </w:r>
    </w:p>
    <w:p>
      <w:pPr>
        <w:pStyle w:val="ListParagraph"/>
        <w:numPr>
          <w:ilvl w:val="0"/>
          <w:numId w:val="68"/>
        </w:numPr>
        <w:tabs>
          <w:tab w:pos="451" w:val="left" w:leader="none"/>
        </w:tabs>
        <w:spacing w:line="280" w:lineRule="auto" w:before="0" w:after="0"/>
        <w:ind w:left="323" w:right="306" w:firstLine="0"/>
        <w:jc w:val="left"/>
        <w:rPr>
          <w:sz w:val="19"/>
        </w:rPr>
      </w:pPr>
      <w:r>
        <w:rPr>
          <w:sz w:val="19"/>
        </w:rPr>
        <w:t>Cópia</w:t>
      </w:r>
      <w:r>
        <w:rPr>
          <w:spacing w:val="14"/>
          <w:sz w:val="19"/>
        </w:rPr>
        <w:t> </w:t>
      </w:r>
      <w:r>
        <w:rPr>
          <w:sz w:val="19"/>
        </w:rPr>
        <w:t>do</w:t>
      </w:r>
      <w:r>
        <w:rPr>
          <w:spacing w:val="14"/>
          <w:sz w:val="19"/>
        </w:rPr>
        <w:t> </w:t>
      </w:r>
      <w:r>
        <w:rPr>
          <w:sz w:val="19"/>
        </w:rPr>
        <w:t>registro</w:t>
      </w:r>
      <w:r>
        <w:rPr>
          <w:spacing w:val="14"/>
          <w:sz w:val="19"/>
        </w:rPr>
        <w:t> </w:t>
      </w:r>
      <w:r>
        <w:rPr>
          <w:sz w:val="19"/>
        </w:rPr>
        <w:t>do</w:t>
      </w:r>
      <w:r>
        <w:rPr>
          <w:spacing w:val="14"/>
          <w:sz w:val="19"/>
        </w:rPr>
        <w:t> </w:t>
      </w:r>
      <w:r>
        <w:rPr>
          <w:sz w:val="19"/>
        </w:rPr>
        <w:t>Ministério</w:t>
      </w:r>
      <w:r>
        <w:rPr>
          <w:spacing w:val="14"/>
          <w:sz w:val="19"/>
        </w:rPr>
        <w:t> </w:t>
      </w:r>
      <w:r>
        <w:rPr>
          <w:sz w:val="19"/>
        </w:rPr>
        <w:t>da</w:t>
      </w:r>
      <w:r>
        <w:rPr>
          <w:spacing w:val="14"/>
          <w:sz w:val="19"/>
        </w:rPr>
        <w:t> </w:t>
      </w:r>
      <w:r>
        <w:rPr>
          <w:sz w:val="19"/>
        </w:rPr>
        <w:t>Saúde</w:t>
      </w:r>
      <w:r>
        <w:rPr>
          <w:spacing w:val="14"/>
          <w:sz w:val="19"/>
        </w:rPr>
        <w:t> </w:t>
      </w:r>
      <w:r>
        <w:rPr>
          <w:sz w:val="19"/>
        </w:rPr>
        <w:t>Publicado</w:t>
      </w:r>
      <w:r>
        <w:rPr>
          <w:spacing w:val="14"/>
          <w:sz w:val="19"/>
        </w:rPr>
        <w:t> </w:t>
      </w:r>
      <w:r>
        <w:rPr>
          <w:sz w:val="19"/>
        </w:rPr>
        <w:t>no</w:t>
      </w:r>
      <w:r>
        <w:rPr>
          <w:spacing w:val="14"/>
          <w:sz w:val="19"/>
        </w:rPr>
        <w:t> </w:t>
      </w:r>
      <w:r>
        <w:rPr>
          <w:sz w:val="19"/>
        </w:rPr>
        <w:t>D.O.U,</w:t>
      </w:r>
      <w:r>
        <w:rPr>
          <w:spacing w:val="14"/>
          <w:sz w:val="19"/>
        </w:rPr>
        <w:t> </w:t>
      </w:r>
      <w:r>
        <w:rPr>
          <w:sz w:val="19"/>
        </w:rPr>
        <w:t>grifado</w:t>
      </w:r>
      <w:r>
        <w:rPr>
          <w:spacing w:val="14"/>
          <w:sz w:val="19"/>
        </w:rPr>
        <w:t> </w:t>
      </w:r>
      <w:r>
        <w:rPr>
          <w:sz w:val="19"/>
        </w:rPr>
        <w:t>o</w:t>
      </w:r>
      <w:r>
        <w:rPr>
          <w:spacing w:val="14"/>
          <w:sz w:val="19"/>
        </w:rPr>
        <w:t> </w:t>
      </w:r>
      <w:r>
        <w:rPr>
          <w:sz w:val="19"/>
        </w:rPr>
        <w:t>número</w:t>
      </w:r>
      <w:r>
        <w:rPr>
          <w:spacing w:val="14"/>
          <w:sz w:val="19"/>
        </w:rPr>
        <w:t> </w:t>
      </w:r>
      <w:r>
        <w:rPr>
          <w:sz w:val="19"/>
        </w:rPr>
        <w:t>relativo</w:t>
      </w:r>
      <w:r>
        <w:rPr>
          <w:spacing w:val="14"/>
          <w:sz w:val="19"/>
        </w:rPr>
        <w:t> </w:t>
      </w:r>
      <w:r>
        <w:rPr>
          <w:sz w:val="19"/>
        </w:rPr>
        <w:t>a</w:t>
      </w:r>
      <w:r>
        <w:rPr>
          <w:spacing w:val="14"/>
          <w:sz w:val="19"/>
        </w:rPr>
        <w:t> </w:t>
      </w:r>
      <w:r>
        <w:rPr>
          <w:sz w:val="19"/>
        </w:rPr>
        <w:t>cada</w:t>
      </w:r>
      <w:r>
        <w:rPr>
          <w:spacing w:val="14"/>
          <w:sz w:val="19"/>
        </w:rPr>
        <w:t> </w:t>
      </w:r>
      <w:r>
        <w:rPr>
          <w:sz w:val="19"/>
        </w:rPr>
        <w:t>produto</w:t>
      </w:r>
      <w:r>
        <w:rPr>
          <w:spacing w:val="14"/>
          <w:sz w:val="19"/>
        </w:rPr>
        <w:t> </w:t>
      </w:r>
      <w:r>
        <w:rPr>
          <w:sz w:val="19"/>
        </w:rPr>
        <w:t>cotado</w:t>
      </w:r>
      <w:r>
        <w:rPr>
          <w:spacing w:val="14"/>
          <w:sz w:val="19"/>
        </w:rPr>
        <w:t> </w:t>
      </w:r>
      <w:r>
        <w:rPr>
          <w:sz w:val="19"/>
        </w:rPr>
        <w:t>ou</w:t>
      </w:r>
      <w:r>
        <w:rPr>
          <w:spacing w:val="14"/>
          <w:sz w:val="19"/>
        </w:rPr>
        <w:t> </w:t>
      </w:r>
      <w:r>
        <w:rPr>
          <w:sz w:val="19"/>
        </w:rPr>
        <w:t>cópia</w:t>
      </w:r>
      <w:r>
        <w:rPr>
          <w:spacing w:val="14"/>
          <w:sz w:val="19"/>
        </w:rPr>
        <w:t> </w:t>
      </w:r>
      <w:r>
        <w:rPr>
          <w:sz w:val="19"/>
        </w:rPr>
        <w:t>emitida</w:t>
      </w:r>
      <w:r>
        <w:rPr>
          <w:spacing w:val="14"/>
          <w:sz w:val="19"/>
        </w:rPr>
        <w:t> </w:t>
      </w:r>
      <w:r>
        <w:rPr>
          <w:sz w:val="19"/>
        </w:rPr>
        <w:t>eletronicamente</w:t>
      </w:r>
      <w:r>
        <w:rPr>
          <w:spacing w:val="14"/>
          <w:sz w:val="19"/>
        </w:rPr>
        <w:t> </w:t>
      </w:r>
      <w:r>
        <w:rPr>
          <w:sz w:val="19"/>
        </w:rPr>
        <w:t>através</w:t>
      </w:r>
      <w:r>
        <w:rPr>
          <w:spacing w:val="14"/>
          <w:sz w:val="19"/>
        </w:rPr>
        <w:t> </w:t>
      </w:r>
      <w:r>
        <w:rPr>
          <w:sz w:val="19"/>
        </w:rPr>
        <w:t>do</w:t>
      </w:r>
      <w:r>
        <w:rPr>
          <w:spacing w:val="14"/>
          <w:sz w:val="19"/>
        </w:rPr>
        <w:t> </w:t>
      </w:r>
      <w:r>
        <w:rPr>
          <w:sz w:val="19"/>
        </w:rPr>
        <w:t>sítio</w:t>
      </w:r>
      <w:r>
        <w:rPr>
          <w:spacing w:val="14"/>
          <w:sz w:val="19"/>
        </w:rPr>
        <w:t> </w:t>
      </w:r>
      <w:r>
        <w:rPr>
          <w:sz w:val="19"/>
        </w:rPr>
        <w:t>oficial</w:t>
      </w:r>
      <w:r>
        <w:rPr>
          <w:spacing w:val="14"/>
          <w:sz w:val="19"/>
        </w:rPr>
        <w:t> </w:t>
      </w:r>
      <w:r>
        <w:rPr>
          <w:sz w:val="19"/>
        </w:rPr>
        <w:t>da Agência</w:t>
      </w:r>
      <w:r>
        <w:rPr>
          <w:spacing w:val="14"/>
          <w:sz w:val="19"/>
        </w:rPr>
        <w:t> </w:t>
      </w:r>
      <w:r>
        <w:rPr>
          <w:sz w:val="19"/>
        </w:rPr>
        <w:t>de Vigilância Sanitária; ou</w:t>
      </w:r>
    </w:p>
    <w:p>
      <w:pPr>
        <w:pStyle w:val="ListParagraph"/>
        <w:numPr>
          <w:ilvl w:val="0"/>
          <w:numId w:val="68"/>
        </w:numPr>
        <w:tabs>
          <w:tab w:pos="450" w:val="left" w:leader="none"/>
        </w:tabs>
        <w:spacing w:line="280" w:lineRule="auto" w:before="0" w:after="0"/>
        <w:ind w:left="323" w:right="306" w:firstLine="0"/>
        <w:jc w:val="left"/>
        <w:rPr>
          <w:sz w:val="19"/>
        </w:rPr>
      </w:pPr>
      <w:r>
        <w:rPr>
          <w:sz w:val="19"/>
        </w:rPr>
        <w:t>Protocolo</w:t>
      </w:r>
      <w:r>
        <w:rPr>
          <w:spacing w:val="13"/>
          <w:sz w:val="19"/>
        </w:rPr>
        <w:t> </w:t>
      </w:r>
      <w:r>
        <w:rPr>
          <w:sz w:val="19"/>
        </w:rPr>
        <w:t>de</w:t>
      </w:r>
      <w:r>
        <w:rPr>
          <w:spacing w:val="13"/>
          <w:sz w:val="19"/>
        </w:rPr>
        <w:t> </w:t>
      </w:r>
      <w:r>
        <w:rPr>
          <w:sz w:val="19"/>
        </w:rPr>
        <w:t>solicitação</w:t>
      </w:r>
      <w:r>
        <w:rPr>
          <w:spacing w:val="13"/>
          <w:sz w:val="19"/>
        </w:rPr>
        <w:t> </w:t>
      </w:r>
      <w:r>
        <w:rPr>
          <w:sz w:val="19"/>
        </w:rPr>
        <w:t>de</w:t>
      </w:r>
      <w:r>
        <w:rPr>
          <w:spacing w:val="13"/>
          <w:sz w:val="19"/>
        </w:rPr>
        <w:t> </w:t>
      </w:r>
      <w:r>
        <w:rPr>
          <w:sz w:val="19"/>
        </w:rPr>
        <w:t>sua</w:t>
      </w:r>
      <w:r>
        <w:rPr>
          <w:spacing w:val="13"/>
          <w:sz w:val="19"/>
        </w:rPr>
        <w:t> </w:t>
      </w:r>
      <w:r>
        <w:rPr>
          <w:sz w:val="19"/>
        </w:rPr>
        <w:t>revalidação,</w:t>
      </w:r>
      <w:r>
        <w:rPr>
          <w:spacing w:val="13"/>
          <w:sz w:val="19"/>
        </w:rPr>
        <w:t> </w:t>
      </w:r>
      <w:r>
        <w:rPr>
          <w:sz w:val="19"/>
        </w:rPr>
        <w:t>acompanhada</w:t>
      </w:r>
      <w:r>
        <w:rPr>
          <w:spacing w:val="13"/>
          <w:sz w:val="19"/>
        </w:rPr>
        <w:t> </w:t>
      </w:r>
      <w:r>
        <w:rPr>
          <w:sz w:val="19"/>
        </w:rPr>
        <w:t>de</w:t>
      </w:r>
      <w:r>
        <w:rPr>
          <w:spacing w:val="13"/>
          <w:sz w:val="19"/>
        </w:rPr>
        <w:t> </w:t>
      </w:r>
      <w:r>
        <w:rPr>
          <w:sz w:val="19"/>
        </w:rPr>
        <w:t>cópia</w:t>
      </w:r>
      <w:r>
        <w:rPr>
          <w:spacing w:val="13"/>
          <w:sz w:val="19"/>
        </w:rPr>
        <w:t> </w:t>
      </w:r>
      <w:r>
        <w:rPr>
          <w:sz w:val="19"/>
        </w:rPr>
        <w:t>do</w:t>
      </w:r>
      <w:r>
        <w:rPr>
          <w:spacing w:val="13"/>
          <w:sz w:val="19"/>
        </w:rPr>
        <w:t> </w:t>
      </w:r>
      <w:r>
        <w:rPr>
          <w:sz w:val="19"/>
        </w:rPr>
        <w:t>registro</w:t>
      </w:r>
      <w:r>
        <w:rPr>
          <w:spacing w:val="13"/>
          <w:sz w:val="19"/>
        </w:rPr>
        <w:t> </w:t>
      </w:r>
      <w:r>
        <w:rPr>
          <w:sz w:val="19"/>
        </w:rPr>
        <w:t>vencido,</w:t>
      </w:r>
      <w:r>
        <w:rPr>
          <w:spacing w:val="13"/>
          <w:sz w:val="19"/>
        </w:rPr>
        <w:t> </w:t>
      </w:r>
      <w:r>
        <w:rPr>
          <w:sz w:val="19"/>
        </w:rPr>
        <w:t>desde</w:t>
      </w:r>
      <w:r>
        <w:rPr>
          <w:spacing w:val="13"/>
          <w:sz w:val="19"/>
        </w:rPr>
        <w:t> </w:t>
      </w:r>
      <w:r>
        <w:rPr>
          <w:sz w:val="19"/>
        </w:rPr>
        <w:t>que</w:t>
      </w:r>
      <w:r>
        <w:rPr>
          <w:spacing w:val="13"/>
          <w:sz w:val="19"/>
        </w:rPr>
        <w:t> </w:t>
      </w:r>
      <w:r>
        <w:rPr>
          <w:sz w:val="19"/>
        </w:rPr>
        <w:t>a</w:t>
      </w:r>
      <w:r>
        <w:rPr>
          <w:spacing w:val="13"/>
          <w:sz w:val="19"/>
        </w:rPr>
        <w:t> </w:t>
      </w:r>
      <w:r>
        <w:rPr>
          <w:sz w:val="19"/>
        </w:rPr>
        <w:t>revalidação</w:t>
      </w:r>
      <w:r>
        <w:rPr>
          <w:spacing w:val="13"/>
          <w:sz w:val="19"/>
        </w:rPr>
        <w:t> </w:t>
      </w:r>
      <w:r>
        <w:rPr>
          <w:sz w:val="19"/>
        </w:rPr>
        <w:t>do</w:t>
      </w:r>
      <w:r>
        <w:rPr>
          <w:spacing w:val="13"/>
          <w:sz w:val="19"/>
        </w:rPr>
        <w:t> </w:t>
      </w:r>
      <w:r>
        <w:rPr>
          <w:sz w:val="19"/>
        </w:rPr>
        <w:t>registro</w:t>
      </w:r>
      <w:r>
        <w:rPr>
          <w:spacing w:val="13"/>
          <w:sz w:val="19"/>
        </w:rPr>
        <w:t> </w:t>
      </w:r>
      <w:r>
        <w:rPr>
          <w:sz w:val="19"/>
        </w:rPr>
        <w:t>tenha</w:t>
      </w:r>
      <w:r>
        <w:rPr>
          <w:spacing w:val="13"/>
          <w:sz w:val="19"/>
        </w:rPr>
        <w:t> </w:t>
      </w:r>
      <w:r>
        <w:rPr>
          <w:sz w:val="19"/>
        </w:rPr>
        <w:t>sido</w:t>
      </w:r>
      <w:r>
        <w:rPr>
          <w:spacing w:val="13"/>
          <w:sz w:val="19"/>
        </w:rPr>
        <w:t> </w:t>
      </w:r>
      <w:r>
        <w:rPr>
          <w:sz w:val="19"/>
        </w:rPr>
        <w:t>requerida</w:t>
      </w:r>
      <w:r>
        <w:rPr>
          <w:spacing w:val="13"/>
          <w:sz w:val="19"/>
        </w:rPr>
        <w:t> </w:t>
      </w:r>
      <w:r>
        <w:rPr>
          <w:sz w:val="19"/>
        </w:rPr>
        <w:t>no</w:t>
      </w:r>
      <w:r>
        <w:rPr>
          <w:spacing w:val="13"/>
          <w:sz w:val="19"/>
        </w:rPr>
        <w:t> </w:t>
      </w:r>
      <w:r>
        <w:rPr>
          <w:sz w:val="19"/>
        </w:rPr>
        <w:t>primeiro</w:t>
      </w:r>
      <w:r>
        <w:rPr>
          <w:spacing w:val="13"/>
          <w:sz w:val="19"/>
        </w:rPr>
        <w:t> </w:t>
      </w:r>
      <w:r>
        <w:rPr>
          <w:sz w:val="19"/>
        </w:rPr>
        <w:t>semestre</w:t>
      </w:r>
      <w:r>
        <w:rPr>
          <w:spacing w:val="13"/>
          <w:sz w:val="19"/>
        </w:rPr>
        <w:t> </w:t>
      </w:r>
      <w:r>
        <w:rPr>
          <w:sz w:val="19"/>
        </w:rPr>
        <w:t>do</w:t>
      </w:r>
      <w:r>
        <w:rPr>
          <w:spacing w:val="13"/>
          <w:sz w:val="19"/>
        </w:rPr>
        <w:t> </w:t>
      </w:r>
      <w:r>
        <w:rPr>
          <w:sz w:val="19"/>
        </w:rPr>
        <w:t>último</w:t>
      </w:r>
      <w:r>
        <w:rPr>
          <w:spacing w:val="13"/>
          <w:sz w:val="19"/>
        </w:rPr>
        <w:t> </w:t>
      </w:r>
      <w:r>
        <w:rPr>
          <w:sz w:val="19"/>
        </w:rPr>
        <w:t>ano</w:t>
      </w:r>
      <w:r>
        <w:rPr>
          <w:spacing w:val="13"/>
          <w:sz w:val="19"/>
        </w:rPr>
        <w:t> </w:t>
      </w:r>
      <w:r>
        <w:rPr>
          <w:sz w:val="19"/>
        </w:rPr>
        <w:t>do quinquênio de sua validade, nos termos e condições previstas no § 6° do artigo 12 da Lei 6360/76, de 23 de setembro de 1976.</w:t>
      </w:r>
    </w:p>
    <w:p>
      <w:pPr>
        <w:pStyle w:val="ListParagraph"/>
        <w:numPr>
          <w:ilvl w:val="0"/>
          <w:numId w:val="68"/>
        </w:numPr>
        <w:tabs>
          <w:tab w:pos="432" w:val="left" w:leader="none"/>
        </w:tabs>
        <w:spacing w:line="218" w:lineRule="exact" w:before="0" w:after="0"/>
        <w:ind w:left="432" w:right="0" w:hanging="109"/>
        <w:jc w:val="left"/>
        <w:rPr>
          <w:sz w:val="19"/>
        </w:rPr>
      </w:pPr>
      <w:r>
        <w:rPr>
          <w:sz w:val="19"/>
        </w:rPr>
        <w:t>Para</w:t>
      </w:r>
      <w:r>
        <w:rPr>
          <w:spacing w:val="-9"/>
          <w:sz w:val="19"/>
        </w:rPr>
        <w:t> </w:t>
      </w:r>
      <w:r>
        <w:rPr>
          <w:sz w:val="19"/>
        </w:rPr>
        <w:t>os</w:t>
      </w:r>
      <w:r>
        <w:rPr>
          <w:spacing w:val="-6"/>
          <w:sz w:val="19"/>
        </w:rPr>
        <w:t> </w:t>
      </w:r>
      <w:r>
        <w:rPr>
          <w:sz w:val="19"/>
        </w:rPr>
        <w:t>produtos</w:t>
      </w:r>
      <w:r>
        <w:rPr>
          <w:spacing w:val="-5"/>
          <w:sz w:val="19"/>
        </w:rPr>
        <w:t> </w:t>
      </w:r>
      <w:r>
        <w:rPr>
          <w:sz w:val="19"/>
        </w:rPr>
        <w:t>isentos</w:t>
      </w:r>
      <w:r>
        <w:rPr>
          <w:spacing w:val="-6"/>
          <w:sz w:val="19"/>
        </w:rPr>
        <w:t> </w:t>
      </w:r>
      <w:r>
        <w:rPr>
          <w:sz w:val="19"/>
        </w:rPr>
        <w:t>de</w:t>
      </w:r>
      <w:r>
        <w:rPr>
          <w:spacing w:val="-5"/>
          <w:sz w:val="19"/>
        </w:rPr>
        <w:t> </w:t>
      </w:r>
      <w:r>
        <w:rPr>
          <w:sz w:val="19"/>
        </w:rPr>
        <w:t>registro</w:t>
      </w:r>
      <w:r>
        <w:rPr>
          <w:spacing w:val="-6"/>
          <w:sz w:val="19"/>
        </w:rPr>
        <w:t> </w:t>
      </w:r>
      <w:r>
        <w:rPr>
          <w:sz w:val="19"/>
        </w:rPr>
        <w:t>na</w:t>
      </w:r>
      <w:r>
        <w:rPr>
          <w:spacing w:val="-12"/>
          <w:sz w:val="19"/>
        </w:rPr>
        <w:t> </w:t>
      </w:r>
      <w:r>
        <w:rPr>
          <w:sz w:val="19"/>
        </w:rPr>
        <w:t>ANVISA,</w:t>
      </w:r>
      <w:r>
        <w:rPr>
          <w:spacing w:val="-6"/>
          <w:sz w:val="19"/>
        </w:rPr>
        <w:t> </w:t>
      </w:r>
      <w:r>
        <w:rPr>
          <w:sz w:val="19"/>
        </w:rPr>
        <w:t>o</w:t>
      </w:r>
      <w:r>
        <w:rPr>
          <w:spacing w:val="-5"/>
          <w:sz w:val="19"/>
        </w:rPr>
        <w:t> </w:t>
      </w:r>
      <w:r>
        <w:rPr>
          <w:sz w:val="19"/>
        </w:rPr>
        <w:t>licitante</w:t>
      </w:r>
      <w:r>
        <w:rPr>
          <w:spacing w:val="-6"/>
          <w:sz w:val="19"/>
        </w:rPr>
        <w:t> </w:t>
      </w:r>
      <w:r>
        <w:rPr>
          <w:sz w:val="19"/>
        </w:rPr>
        <w:t>deverá</w:t>
      </w:r>
      <w:r>
        <w:rPr>
          <w:spacing w:val="-6"/>
          <w:sz w:val="19"/>
        </w:rPr>
        <w:t> </w:t>
      </w:r>
      <w:r>
        <w:rPr>
          <w:sz w:val="19"/>
        </w:rPr>
        <w:t>comprovar</w:t>
      </w:r>
      <w:r>
        <w:rPr>
          <w:spacing w:val="-5"/>
          <w:sz w:val="19"/>
        </w:rPr>
        <w:t> </w:t>
      </w:r>
      <w:r>
        <w:rPr>
          <w:sz w:val="19"/>
        </w:rPr>
        <w:t>essa</w:t>
      </w:r>
      <w:r>
        <w:rPr>
          <w:spacing w:val="-6"/>
          <w:sz w:val="19"/>
        </w:rPr>
        <w:t> </w:t>
      </w:r>
      <w:r>
        <w:rPr>
          <w:sz w:val="19"/>
        </w:rPr>
        <w:t>isenção</w:t>
      </w:r>
      <w:r>
        <w:rPr>
          <w:spacing w:val="-5"/>
          <w:sz w:val="19"/>
        </w:rPr>
        <w:t> </w:t>
      </w:r>
      <w:r>
        <w:rPr>
          <w:sz w:val="19"/>
        </w:rPr>
        <w:t>através</w:t>
      </w:r>
      <w:r>
        <w:rPr>
          <w:spacing w:val="-6"/>
          <w:sz w:val="19"/>
        </w:rPr>
        <w:t> </w:t>
      </w:r>
      <w:r>
        <w:rPr>
          <w:spacing w:val="-5"/>
          <w:sz w:val="19"/>
        </w:rPr>
        <w:t>de:</w:t>
      </w:r>
    </w:p>
    <w:p>
      <w:pPr>
        <w:pStyle w:val="ListParagraph"/>
        <w:numPr>
          <w:ilvl w:val="0"/>
          <w:numId w:val="68"/>
        </w:numPr>
        <w:tabs>
          <w:tab w:pos="432" w:val="left" w:leader="none"/>
        </w:tabs>
        <w:spacing w:line="240" w:lineRule="auto" w:before="35" w:after="0"/>
        <w:ind w:left="432" w:right="0" w:hanging="109"/>
        <w:jc w:val="left"/>
        <w:rPr>
          <w:sz w:val="19"/>
        </w:rPr>
      </w:pPr>
      <w:r>
        <w:rPr>
          <w:sz w:val="19"/>
        </w:rPr>
        <w:t>Documento</w:t>
      </w:r>
      <w:r>
        <w:rPr>
          <w:spacing w:val="-8"/>
          <w:sz w:val="19"/>
        </w:rPr>
        <w:t> </w:t>
      </w:r>
      <w:r>
        <w:rPr>
          <w:sz w:val="19"/>
        </w:rPr>
        <w:t>ou</w:t>
      </w:r>
      <w:r>
        <w:rPr>
          <w:spacing w:val="-5"/>
          <w:sz w:val="19"/>
        </w:rPr>
        <w:t> </w:t>
      </w:r>
      <w:r>
        <w:rPr>
          <w:sz w:val="19"/>
        </w:rPr>
        <w:t>informe</w:t>
      </w:r>
      <w:r>
        <w:rPr>
          <w:spacing w:val="-6"/>
          <w:sz w:val="19"/>
        </w:rPr>
        <w:t> </w:t>
      </w:r>
      <w:r>
        <w:rPr>
          <w:sz w:val="19"/>
        </w:rPr>
        <w:t>do</w:t>
      </w:r>
      <w:r>
        <w:rPr>
          <w:spacing w:val="-5"/>
          <w:sz w:val="19"/>
        </w:rPr>
        <w:t> </w:t>
      </w:r>
      <w:r>
        <w:rPr>
          <w:sz w:val="19"/>
        </w:rPr>
        <w:t>site</w:t>
      </w:r>
      <w:r>
        <w:rPr>
          <w:spacing w:val="-5"/>
          <w:sz w:val="19"/>
        </w:rPr>
        <w:t> </w:t>
      </w:r>
      <w:r>
        <w:rPr>
          <w:sz w:val="19"/>
        </w:rPr>
        <w:t>da</w:t>
      </w:r>
      <w:r>
        <w:rPr>
          <w:spacing w:val="-12"/>
          <w:sz w:val="19"/>
        </w:rPr>
        <w:t> </w:t>
      </w:r>
      <w:r>
        <w:rPr>
          <w:sz w:val="19"/>
        </w:rPr>
        <w:t>ANVISA,</w:t>
      </w:r>
      <w:r>
        <w:rPr>
          <w:spacing w:val="-5"/>
          <w:sz w:val="19"/>
        </w:rPr>
        <w:t> </w:t>
      </w:r>
      <w:r>
        <w:rPr>
          <w:sz w:val="19"/>
        </w:rPr>
        <w:t>informando</w:t>
      </w:r>
      <w:r>
        <w:rPr>
          <w:spacing w:val="-5"/>
          <w:sz w:val="19"/>
        </w:rPr>
        <w:t> </w:t>
      </w:r>
      <w:r>
        <w:rPr>
          <w:sz w:val="19"/>
        </w:rPr>
        <w:t>que</w:t>
      </w:r>
      <w:r>
        <w:rPr>
          <w:spacing w:val="-6"/>
          <w:sz w:val="19"/>
        </w:rPr>
        <w:t> </w:t>
      </w:r>
      <w:r>
        <w:rPr>
          <w:sz w:val="19"/>
        </w:rPr>
        <w:t>o</w:t>
      </w:r>
      <w:r>
        <w:rPr>
          <w:spacing w:val="-5"/>
          <w:sz w:val="19"/>
        </w:rPr>
        <w:t> </w:t>
      </w:r>
      <w:r>
        <w:rPr>
          <w:sz w:val="19"/>
        </w:rPr>
        <w:t>insumo</w:t>
      </w:r>
      <w:r>
        <w:rPr>
          <w:spacing w:val="-5"/>
          <w:sz w:val="19"/>
        </w:rPr>
        <w:t> </w:t>
      </w:r>
      <w:r>
        <w:rPr>
          <w:sz w:val="19"/>
        </w:rPr>
        <w:t>é</w:t>
      </w:r>
      <w:r>
        <w:rPr>
          <w:spacing w:val="-5"/>
          <w:sz w:val="19"/>
        </w:rPr>
        <w:t> </w:t>
      </w:r>
      <w:r>
        <w:rPr>
          <w:sz w:val="19"/>
        </w:rPr>
        <w:t>isento</w:t>
      </w:r>
      <w:r>
        <w:rPr>
          <w:spacing w:val="-5"/>
          <w:sz w:val="19"/>
        </w:rPr>
        <w:t> </w:t>
      </w:r>
      <w:r>
        <w:rPr>
          <w:sz w:val="19"/>
        </w:rPr>
        <w:t>de</w:t>
      </w:r>
      <w:r>
        <w:rPr>
          <w:spacing w:val="-6"/>
          <w:sz w:val="19"/>
        </w:rPr>
        <w:t> </w:t>
      </w:r>
      <w:r>
        <w:rPr>
          <w:sz w:val="19"/>
        </w:rPr>
        <w:t>registro;</w:t>
      </w:r>
      <w:r>
        <w:rPr>
          <w:spacing w:val="-5"/>
          <w:sz w:val="19"/>
        </w:rPr>
        <w:t> ou</w:t>
      </w:r>
    </w:p>
    <w:p>
      <w:pPr>
        <w:pStyle w:val="ListParagraph"/>
        <w:numPr>
          <w:ilvl w:val="0"/>
          <w:numId w:val="68"/>
        </w:numPr>
        <w:tabs>
          <w:tab w:pos="432" w:val="left" w:leader="none"/>
        </w:tabs>
        <w:spacing w:line="240" w:lineRule="auto" w:before="37" w:after="0"/>
        <w:ind w:left="432" w:right="0" w:hanging="109"/>
        <w:jc w:val="left"/>
        <w:rPr>
          <w:sz w:val="19"/>
        </w:rPr>
      </w:pPr>
      <w:r>
        <w:rPr>
          <w:sz w:val="19"/>
        </w:rPr>
        <w:t>Resolução</w:t>
      </w:r>
      <w:r>
        <w:rPr>
          <w:spacing w:val="-6"/>
          <w:sz w:val="19"/>
        </w:rPr>
        <w:t> </w:t>
      </w:r>
      <w:r>
        <w:rPr>
          <w:sz w:val="19"/>
        </w:rPr>
        <w:t>da</w:t>
      </w:r>
      <w:r>
        <w:rPr>
          <w:spacing w:val="-6"/>
          <w:sz w:val="19"/>
        </w:rPr>
        <w:t> </w:t>
      </w:r>
      <w:r>
        <w:rPr>
          <w:sz w:val="19"/>
        </w:rPr>
        <w:t>Diretoria</w:t>
      </w:r>
      <w:r>
        <w:rPr>
          <w:spacing w:val="-6"/>
          <w:sz w:val="19"/>
        </w:rPr>
        <w:t> </w:t>
      </w:r>
      <w:r>
        <w:rPr>
          <w:sz w:val="19"/>
        </w:rPr>
        <w:t>Colegiada</w:t>
      </w:r>
      <w:r>
        <w:rPr>
          <w:spacing w:val="-6"/>
          <w:sz w:val="19"/>
        </w:rPr>
        <w:t> </w:t>
      </w:r>
      <w:r>
        <w:rPr>
          <w:sz w:val="19"/>
        </w:rPr>
        <w:t>–</w:t>
      </w:r>
      <w:r>
        <w:rPr>
          <w:spacing w:val="-6"/>
          <w:sz w:val="19"/>
        </w:rPr>
        <w:t> </w:t>
      </w:r>
      <w:r>
        <w:rPr>
          <w:sz w:val="19"/>
        </w:rPr>
        <w:t>RDC</w:t>
      </w:r>
      <w:r>
        <w:rPr>
          <w:spacing w:val="-6"/>
          <w:sz w:val="19"/>
        </w:rPr>
        <w:t> </w:t>
      </w:r>
      <w:r>
        <w:rPr>
          <w:sz w:val="19"/>
        </w:rPr>
        <w:t>correspondente</w:t>
      </w:r>
      <w:r>
        <w:rPr>
          <w:spacing w:val="-6"/>
          <w:sz w:val="19"/>
        </w:rPr>
        <w:t> </w:t>
      </w:r>
      <w:r>
        <w:rPr>
          <w:sz w:val="19"/>
        </w:rPr>
        <w:t>que</w:t>
      </w:r>
      <w:r>
        <w:rPr>
          <w:spacing w:val="-6"/>
          <w:sz w:val="19"/>
        </w:rPr>
        <w:t> </w:t>
      </w:r>
      <w:r>
        <w:rPr>
          <w:sz w:val="19"/>
        </w:rPr>
        <w:t>comprove</w:t>
      </w:r>
      <w:r>
        <w:rPr>
          <w:spacing w:val="-6"/>
          <w:sz w:val="19"/>
        </w:rPr>
        <w:t> </w:t>
      </w:r>
      <w:r>
        <w:rPr>
          <w:sz w:val="19"/>
        </w:rPr>
        <w:t>a</w:t>
      </w:r>
      <w:r>
        <w:rPr>
          <w:spacing w:val="-6"/>
          <w:sz w:val="19"/>
        </w:rPr>
        <w:t> </w:t>
      </w:r>
      <w:r>
        <w:rPr>
          <w:sz w:val="19"/>
        </w:rPr>
        <w:t>isenção</w:t>
      </w:r>
      <w:r>
        <w:rPr>
          <w:spacing w:val="-6"/>
          <w:sz w:val="19"/>
        </w:rPr>
        <w:t> </w:t>
      </w:r>
      <w:r>
        <w:rPr>
          <w:sz w:val="19"/>
        </w:rPr>
        <w:t>do</w:t>
      </w:r>
      <w:r>
        <w:rPr>
          <w:spacing w:val="-6"/>
          <w:sz w:val="19"/>
        </w:rPr>
        <w:t> </w:t>
      </w:r>
      <w:r>
        <w:rPr>
          <w:sz w:val="19"/>
        </w:rPr>
        <w:t>objeto</w:t>
      </w:r>
      <w:r>
        <w:rPr>
          <w:spacing w:val="-6"/>
          <w:sz w:val="19"/>
        </w:rPr>
        <w:t> </w:t>
      </w:r>
      <w:r>
        <w:rPr>
          <w:spacing w:val="-2"/>
          <w:sz w:val="19"/>
        </w:rPr>
        <w:t>ofertado.</w:t>
      </w:r>
    </w:p>
    <w:p>
      <w:pPr>
        <w:pStyle w:val="ListParagraph"/>
        <w:numPr>
          <w:ilvl w:val="1"/>
          <w:numId w:val="66"/>
        </w:numPr>
        <w:tabs>
          <w:tab w:pos="629" w:val="left" w:leader="none"/>
        </w:tabs>
        <w:spacing w:line="280" w:lineRule="auto" w:before="36" w:after="0"/>
        <w:ind w:left="323" w:right="306" w:firstLine="0"/>
        <w:jc w:val="left"/>
        <w:rPr>
          <w:sz w:val="19"/>
        </w:rPr>
      </w:pPr>
      <w:r>
        <w:rPr>
          <w:sz w:val="19"/>
        </w:rPr>
        <w:t>Em</w:t>
      </w:r>
      <w:r>
        <w:rPr>
          <w:spacing w:val="18"/>
          <w:sz w:val="19"/>
        </w:rPr>
        <w:t> </w:t>
      </w:r>
      <w:r>
        <w:rPr>
          <w:sz w:val="19"/>
        </w:rPr>
        <w:t>caso</w:t>
      </w:r>
      <w:r>
        <w:rPr>
          <w:spacing w:val="18"/>
          <w:sz w:val="19"/>
        </w:rPr>
        <w:t> </w:t>
      </w:r>
      <w:r>
        <w:rPr>
          <w:sz w:val="19"/>
        </w:rPr>
        <w:t>de</w:t>
      </w:r>
      <w:r>
        <w:rPr>
          <w:spacing w:val="18"/>
          <w:sz w:val="19"/>
        </w:rPr>
        <w:t> </w:t>
      </w:r>
      <w:r>
        <w:rPr>
          <w:sz w:val="19"/>
        </w:rPr>
        <w:t>dúvida</w:t>
      </w:r>
      <w:r>
        <w:rPr>
          <w:spacing w:val="18"/>
          <w:sz w:val="19"/>
        </w:rPr>
        <w:t> </w:t>
      </w:r>
      <w:r>
        <w:rPr>
          <w:sz w:val="19"/>
        </w:rPr>
        <w:t>fundada</w:t>
      </w:r>
      <w:r>
        <w:rPr>
          <w:spacing w:val="18"/>
          <w:sz w:val="19"/>
        </w:rPr>
        <w:t> </w:t>
      </w:r>
      <w:r>
        <w:rPr>
          <w:sz w:val="19"/>
        </w:rPr>
        <w:t>suscitada</w:t>
      </w:r>
      <w:r>
        <w:rPr>
          <w:spacing w:val="18"/>
          <w:sz w:val="19"/>
        </w:rPr>
        <w:t> </w:t>
      </w:r>
      <w:r>
        <w:rPr>
          <w:sz w:val="19"/>
        </w:rPr>
        <w:t>pelo</w:t>
      </w:r>
      <w:r>
        <w:rPr>
          <w:spacing w:val="18"/>
          <w:sz w:val="19"/>
        </w:rPr>
        <w:t> </w:t>
      </w:r>
      <w:r>
        <w:rPr>
          <w:sz w:val="19"/>
        </w:rPr>
        <w:t>pregoeiro,</w:t>
      </w:r>
      <w:r>
        <w:rPr>
          <w:spacing w:val="18"/>
          <w:sz w:val="19"/>
        </w:rPr>
        <w:t> </w:t>
      </w:r>
      <w:r>
        <w:rPr>
          <w:sz w:val="19"/>
        </w:rPr>
        <w:t>a Administração</w:t>
      </w:r>
      <w:r>
        <w:rPr>
          <w:spacing w:val="18"/>
          <w:sz w:val="19"/>
        </w:rPr>
        <w:t> </w:t>
      </w:r>
      <w:r>
        <w:rPr>
          <w:sz w:val="19"/>
        </w:rPr>
        <w:t>poderá</w:t>
      </w:r>
      <w:r>
        <w:rPr>
          <w:spacing w:val="18"/>
          <w:sz w:val="19"/>
        </w:rPr>
        <w:t> </w:t>
      </w:r>
      <w:r>
        <w:rPr>
          <w:sz w:val="19"/>
        </w:rPr>
        <w:t>solicitar</w:t>
      </w:r>
      <w:r>
        <w:rPr>
          <w:spacing w:val="18"/>
          <w:sz w:val="19"/>
        </w:rPr>
        <w:t> </w:t>
      </w:r>
      <w:r>
        <w:rPr>
          <w:sz w:val="19"/>
        </w:rPr>
        <w:t>ao</w:t>
      </w:r>
      <w:r>
        <w:rPr>
          <w:spacing w:val="18"/>
          <w:sz w:val="19"/>
        </w:rPr>
        <w:t> </w:t>
      </w:r>
      <w:r>
        <w:rPr>
          <w:sz w:val="19"/>
        </w:rPr>
        <w:t>licitante,</w:t>
      </w:r>
      <w:r>
        <w:rPr>
          <w:spacing w:val="18"/>
          <w:sz w:val="19"/>
        </w:rPr>
        <w:t> </w:t>
      </w:r>
      <w:r>
        <w:rPr>
          <w:sz w:val="19"/>
        </w:rPr>
        <w:t>em</w:t>
      </w:r>
      <w:r>
        <w:rPr>
          <w:spacing w:val="18"/>
          <w:sz w:val="19"/>
        </w:rPr>
        <w:t> </w:t>
      </w:r>
      <w:r>
        <w:rPr>
          <w:sz w:val="19"/>
        </w:rPr>
        <w:t>diligência</w:t>
      </w:r>
      <w:r>
        <w:rPr>
          <w:spacing w:val="18"/>
          <w:sz w:val="19"/>
        </w:rPr>
        <w:t> </w:t>
      </w:r>
      <w:r>
        <w:rPr>
          <w:sz w:val="19"/>
        </w:rPr>
        <w:t>complementar,</w:t>
      </w:r>
      <w:r>
        <w:rPr>
          <w:spacing w:val="18"/>
          <w:sz w:val="19"/>
        </w:rPr>
        <w:t> </w:t>
      </w:r>
      <w:r>
        <w:rPr>
          <w:sz w:val="19"/>
        </w:rPr>
        <w:t>todas</w:t>
      </w:r>
      <w:r>
        <w:rPr>
          <w:spacing w:val="18"/>
          <w:sz w:val="19"/>
        </w:rPr>
        <w:t> </w:t>
      </w:r>
      <w:r>
        <w:rPr>
          <w:sz w:val="19"/>
        </w:rPr>
        <w:t>as</w:t>
      </w:r>
      <w:r>
        <w:rPr>
          <w:spacing w:val="18"/>
          <w:sz w:val="19"/>
        </w:rPr>
        <w:t> </w:t>
      </w:r>
      <w:r>
        <w:rPr>
          <w:sz w:val="19"/>
        </w:rPr>
        <w:t>informações</w:t>
      </w:r>
      <w:r>
        <w:rPr>
          <w:spacing w:val="18"/>
          <w:sz w:val="19"/>
        </w:rPr>
        <w:t> </w:t>
      </w:r>
      <w:r>
        <w:rPr>
          <w:sz w:val="19"/>
        </w:rPr>
        <w:t>necessárias</w:t>
      </w:r>
      <w:r>
        <w:rPr>
          <w:spacing w:val="18"/>
          <w:sz w:val="19"/>
        </w:rPr>
        <w:t> </w:t>
      </w:r>
      <w:r>
        <w:rPr>
          <w:sz w:val="19"/>
        </w:rPr>
        <w:t>à</w:t>
      </w:r>
      <w:r>
        <w:rPr>
          <w:spacing w:val="18"/>
          <w:sz w:val="19"/>
        </w:rPr>
        <w:t> </w:t>
      </w:r>
      <w:r>
        <w:rPr>
          <w:sz w:val="19"/>
        </w:rPr>
        <w:t>comprovação</w:t>
      </w:r>
      <w:r>
        <w:rPr>
          <w:spacing w:val="18"/>
          <w:sz w:val="19"/>
        </w:rPr>
        <w:t> </w:t>
      </w:r>
      <w:r>
        <w:rPr>
          <w:sz w:val="19"/>
        </w:rPr>
        <w:t>da legitimidade dos atestados, dentre outros documentos, cópia do contrato que deu suporte à contratação, endereço atual da contratante e local em que foram executados os objetos.</w:t>
      </w:r>
    </w:p>
    <w:p>
      <w:pPr>
        <w:pStyle w:val="ListParagraph"/>
        <w:spacing w:after="0" w:line="280" w:lineRule="auto"/>
        <w:jc w:val="left"/>
        <w:rPr>
          <w:sz w:val="19"/>
        </w:rPr>
        <w:sectPr>
          <w:pgSz w:w="15840" w:h="24480"/>
          <w:pgMar w:top="540" w:bottom="280" w:left="360" w:right="360"/>
        </w:sectPr>
      </w:pPr>
    </w:p>
    <w:p>
      <w:pPr>
        <w:spacing w:before="71"/>
        <w:ind w:left="155" w:right="139" w:firstLine="0"/>
        <w:jc w:val="center"/>
        <w:rPr>
          <w:b/>
          <w:sz w:val="19"/>
        </w:rPr>
      </w:pPr>
      <w:r>
        <w:rPr>
          <w:b/>
          <w:sz w:val="19"/>
        </w:rPr>
        <w:t>ANEXO</w:t>
      </w:r>
      <w:r>
        <w:rPr>
          <w:b/>
          <w:spacing w:val="6"/>
          <w:sz w:val="19"/>
        </w:rPr>
        <w:t> </w:t>
      </w:r>
      <w:r>
        <w:rPr>
          <w:b/>
          <w:sz w:val="19"/>
        </w:rPr>
        <w:t>IV</w:t>
      </w:r>
      <w:r>
        <w:rPr>
          <w:b/>
          <w:spacing w:val="-8"/>
          <w:sz w:val="19"/>
        </w:rPr>
        <w:t> </w:t>
      </w:r>
      <w:r>
        <w:rPr>
          <w:b/>
          <w:sz w:val="19"/>
        </w:rPr>
        <w:t>–</w:t>
      </w:r>
      <w:r>
        <w:rPr>
          <w:b/>
          <w:spacing w:val="-4"/>
          <w:sz w:val="19"/>
        </w:rPr>
        <w:t> </w:t>
      </w:r>
      <w:r>
        <w:rPr>
          <w:b/>
          <w:sz w:val="19"/>
        </w:rPr>
        <w:t>ORÇAMENTO</w:t>
      </w:r>
      <w:r>
        <w:rPr>
          <w:b/>
          <w:spacing w:val="-5"/>
          <w:sz w:val="19"/>
        </w:rPr>
        <w:t> </w:t>
      </w:r>
      <w:r>
        <w:rPr>
          <w:b/>
          <w:spacing w:val="-2"/>
          <w:sz w:val="19"/>
        </w:rPr>
        <w:t>ESTIMADO</w:t>
      </w:r>
    </w:p>
    <w:p>
      <w:pPr>
        <w:pStyle w:val="BodyText"/>
        <w:spacing w:before="41"/>
        <w:rPr>
          <w:b/>
          <w:sz w:val="20"/>
        </w:rPr>
      </w:pPr>
    </w:p>
    <w:tbl>
      <w:tblPr>
        <w:tblW w:w="0" w:type="auto"/>
        <w:jc w:val="left"/>
        <w:tblInd w:w="3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39"/>
        <w:gridCol w:w="553"/>
        <w:gridCol w:w="808"/>
        <w:gridCol w:w="9370"/>
        <w:gridCol w:w="1204"/>
        <w:gridCol w:w="793"/>
        <w:gridCol w:w="1299"/>
      </w:tblGrid>
      <w:tr>
        <w:trPr>
          <w:trHeight w:val="1119" w:hRule="atLeast"/>
        </w:trPr>
        <w:tc>
          <w:tcPr>
            <w:tcW w:w="539" w:type="dxa"/>
          </w:tcPr>
          <w:p>
            <w:pPr>
              <w:pStyle w:val="TableParagraph"/>
              <w:rPr>
                <w:b/>
                <w:sz w:val="19"/>
              </w:rPr>
            </w:pPr>
          </w:p>
          <w:p>
            <w:pPr>
              <w:pStyle w:val="TableParagraph"/>
              <w:spacing w:before="23"/>
              <w:rPr>
                <w:b/>
                <w:sz w:val="19"/>
              </w:rPr>
            </w:pPr>
          </w:p>
          <w:p>
            <w:pPr>
              <w:pStyle w:val="TableParagraph"/>
              <w:ind w:left="13" w:right="-15"/>
              <w:rPr>
                <w:b/>
                <w:sz w:val="19"/>
              </w:rPr>
            </w:pPr>
            <w:r>
              <w:rPr>
                <w:b/>
                <w:spacing w:val="-3"/>
                <w:sz w:val="19"/>
              </w:rPr>
              <w:t>LOTE</w:t>
            </w:r>
          </w:p>
        </w:tc>
        <w:tc>
          <w:tcPr>
            <w:tcW w:w="553" w:type="dxa"/>
          </w:tcPr>
          <w:p>
            <w:pPr>
              <w:pStyle w:val="TableParagraph"/>
              <w:rPr>
                <w:b/>
                <w:sz w:val="19"/>
              </w:rPr>
            </w:pPr>
          </w:p>
          <w:p>
            <w:pPr>
              <w:pStyle w:val="TableParagraph"/>
              <w:spacing w:before="23"/>
              <w:rPr>
                <w:b/>
                <w:sz w:val="19"/>
              </w:rPr>
            </w:pPr>
          </w:p>
          <w:p>
            <w:pPr>
              <w:pStyle w:val="TableParagraph"/>
              <w:ind w:left="17"/>
              <w:jc w:val="center"/>
              <w:rPr>
                <w:b/>
                <w:sz w:val="19"/>
              </w:rPr>
            </w:pPr>
            <w:r>
              <w:rPr>
                <w:b/>
                <w:spacing w:val="-4"/>
                <w:sz w:val="19"/>
              </w:rPr>
              <w:t>ITEM</w:t>
            </w:r>
          </w:p>
        </w:tc>
        <w:tc>
          <w:tcPr>
            <w:tcW w:w="808" w:type="dxa"/>
          </w:tcPr>
          <w:p>
            <w:pPr>
              <w:pStyle w:val="TableParagraph"/>
              <w:rPr>
                <w:b/>
                <w:sz w:val="19"/>
              </w:rPr>
            </w:pPr>
          </w:p>
          <w:p>
            <w:pPr>
              <w:pStyle w:val="TableParagraph"/>
              <w:spacing w:before="23"/>
              <w:rPr>
                <w:b/>
                <w:sz w:val="19"/>
              </w:rPr>
            </w:pPr>
          </w:p>
          <w:p>
            <w:pPr>
              <w:pStyle w:val="TableParagraph"/>
              <w:ind w:left="17"/>
              <w:jc w:val="center"/>
              <w:rPr>
                <w:b/>
                <w:sz w:val="19"/>
              </w:rPr>
            </w:pPr>
            <w:r>
              <w:rPr>
                <w:b/>
                <w:sz w:val="19"/>
              </w:rPr>
              <w:t>ID</w:t>
            </w:r>
            <w:r>
              <w:rPr>
                <w:b/>
                <w:spacing w:val="-4"/>
                <w:sz w:val="19"/>
              </w:rPr>
              <w:t> SIGA</w:t>
            </w:r>
          </w:p>
        </w:tc>
        <w:tc>
          <w:tcPr>
            <w:tcW w:w="9370" w:type="dxa"/>
          </w:tcPr>
          <w:p>
            <w:pPr>
              <w:pStyle w:val="TableParagraph"/>
              <w:rPr>
                <w:b/>
                <w:sz w:val="19"/>
              </w:rPr>
            </w:pPr>
          </w:p>
          <w:p>
            <w:pPr>
              <w:pStyle w:val="TableParagraph"/>
              <w:spacing w:before="23"/>
              <w:rPr>
                <w:b/>
                <w:sz w:val="19"/>
              </w:rPr>
            </w:pPr>
          </w:p>
          <w:p>
            <w:pPr>
              <w:pStyle w:val="TableParagraph"/>
              <w:ind w:left="15"/>
              <w:jc w:val="center"/>
              <w:rPr>
                <w:b/>
                <w:sz w:val="19"/>
              </w:rPr>
            </w:pPr>
            <w:r>
              <w:rPr>
                <w:b/>
                <w:spacing w:val="-2"/>
                <w:sz w:val="19"/>
              </w:rPr>
              <w:t>DESCRIÇÃO</w:t>
            </w:r>
          </w:p>
        </w:tc>
        <w:tc>
          <w:tcPr>
            <w:tcW w:w="1204" w:type="dxa"/>
          </w:tcPr>
          <w:p>
            <w:pPr>
              <w:pStyle w:val="TableParagraph"/>
              <w:spacing w:line="280" w:lineRule="auto" w:before="120"/>
              <w:ind w:left="102" w:right="68" w:hanging="2"/>
              <w:jc w:val="center"/>
              <w:rPr>
                <w:b/>
                <w:sz w:val="19"/>
              </w:rPr>
            </w:pPr>
            <w:r>
              <w:rPr>
                <w:b/>
                <w:spacing w:val="-2"/>
                <w:sz w:val="19"/>
              </w:rPr>
              <w:t>VALOR UNITÁRIO </w:t>
            </w:r>
            <w:r>
              <w:rPr>
                <w:b/>
                <w:spacing w:val="-5"/>
                <w:sz w:val="19"/>
              </w:rPr>
              <w:t>ESTIMADO</w:t>
            </w:r>
          </w:p>
          <w:p>
            <w:pPr>
              <w:pStyle w:val="TableParagraph"/>
              <w:spacing w:line="212" w:lineRule="exact"/>
              <w:ind w:left="34"/>
              <w:jc w:val="center"/>
              <w:rPr>
                <w:b/>
                <w:sz w:val="19"/>
              </w:rPr>
            </w:pPr>
            <w:r>
              <w:rPr>
                <w:b/>
                <w:spacing w:val="-5"/>
                <w:sz w:val="19"/>
              </w:rPr>
              <w:t>R$</w:t>
            </w:r>
          </w:p>
        </w:tc>
        <w:tc>
          <w:tcPr>
            <w:tcW w:w="793" w:type="dxa"/>
          </w:tcPr>
          <w:p>
            <w:pPr>
              <w:pStyle w:val="TableParagraph"/>
              <w:rPr>
                <w:b/>
                <w:sz w:val="19"/>
              </w:rPr>
            </w:pPr>
          </w:p>
          <w:p>
            <w:pPr>
              <w:pStyle w:val="TableParagraph"/>
              <w:spacing w:before="23"/>
              <w:rPr>
                <w:b/>
                <w:sz w:val="19"/>
              </w:rPr>
            </w:pPr>
          </w:p>
          <w:p>
            <w:pPr>
              <w:pStyle w:val="TableParagraph"/>
              <w:ind w:left="19"/>
              <w:jc w:val="center"/>
              <w:rPr>
                <w:b/>
                <w:sz w:val="19"/>
              </w:rPr>
            </w:pPr>
            <w:r>
              <w:rPr>
                <w:b/>
                <w:spacing w:val="-2"/>
                <w:sz w:val="19"/>
              </w:rPr>
              <w:t>QUANT.</w:t>
            </w:r>
          </w:p>
        </w:tc>
        <w:tc>
          <w:tcPr>
            <w:tcW w:w="1299" w:type="dxa"/>
            <w:tcBorders>
              <w:right w:val="single" w:sz="4" w:space="0" w:color="000000"/>
            </w:tcBorders>
          </w:tcPr>
          <w:p>
            <w:pPr>
              <w:pStyle w:val="TableParagraph"/>
              <w:spacing w:before="114"/>
              <w:rPr>
                <w:b/>
                <w:sz w:val="19"/>
              </w:rPr>
            </w:pPr>
          </w:p>
          <w:p>
            <w:pPr>
              <w:pStyle w:val="TableParagraph"/>
              <w:spacing w:line="280" w:lineRule="auto"/>
              <w:ind w:left="25"/>
              <w:jc w:val="center"/>
              <w:rPr>
                <w:b/>
                <w:sz w:val="19"/>
              </w:rPr>
            </w:pPr>
            <w:r>
              <w:rPr>
                <w:b/>
                <w:spacing w:val="-6"/>
                <w:sz w:val="19"/>
              </w:rPr>
              <w:t>TOTAL</w:t>
            </w:r>
            <w:r>
              <w:rPr>
                <w:b/>
                <w:spacing w:val="-15"/>
                <w:sz w:val="19"/>
              </w:rPr>
              <w:t> </w:t>
            </w:r>
            <w:r>
              <w:rPr>
                <w:b/>
                <w:spacing w:val="-6"/>
                <w:sz w:val="19"/>
              </w:rPr>
              <w:t>DO </w:t>
            </w:r>
            <w:r>
              <w:rPr>
                <w:b/>
                <w:spacing w:val="-4"/>
                <w:sz w:val="19"/>
              </w:rPr>
              <w:t>ITEM</w:t>
            </w:r>
          </w:p>
          <w:p>
            <w:pPr>
              <w:pStyle w:val="TableParagraph"/>
              <w:spacing w:line="218" w:lineRule="exact"/>
              <w:ind w:left="25"/>
              <w:jc w:val="center"/>
              <w:rPr>
                <w:b/>
                <w:sz w:val="19"/>
              </w:rPr>
            </w:pPr>
            <w:r>
              <w:rPr>
                <w:b/>
                <w:spacing w:val="-5"/>
                <w:sz w:val="19"/>
              </w:rPr>
              <w:t>R$</w:t>
            </w:r>
          </w:p>
        </w:tc>
      </w:tr>
      <w:tr>
        <w:trPr>
          <w:trHeight w:val="1345" w:hRule="atLeast"/>
        </w:trPr>
        <w:tc>
          <w:tcPr>
            <w:tcW w:w="539" w:type="dxa"/>
            <w:vMerge w:val="restart"/>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61"/>
              <w:rPr>
                <w:b/>
                <w:sz w:val="19"/>
              </w:rPr>
            </w:pPr>
          </w:p>
          <w:p>
            <w:pPr>
              <w:pStyle w:val="TableParagraph"/>
              <w:ind w:left="18"/>
              <w:jc w:val="center"/>
              <w:rPr>
                <w:sz w:val="19"/>
              </w:rPr>
            </w:pPr>
            <w:r>
              <w:rPr>
                <w:spacing w:val="-10"/>
                <w:sz w:val="19"/>
              </w:rPr>
              <w:t>1</w:t>
            </w:r>
          </w:p>
        </w:tc>
        <w:tc>
          <w:tcPr>
            <w:tcW w:w="553" w:type="dxa"/>
          </w:tcPr>
          <w:p>
            <w:pPr>
              <w:pStyle w:val="TableParagraph"/>
              <w:rPr>
                <w:b/>
                <w:sz w:val="19"/>
              </w:rPr>
            </w:pPr>
          </w:p>
          <w:p>
            <w:pPr>
              <w:pStyle w:val="TableParagraph"/>
              <w:spacing w:before="136"/>
              <w:rPr>
                <w:b/>
                <w:sz w:val="19"/>
              </w:rPr>
            </w:pPr>
          </w:p>
          <w:p>
            <w:pPr>
              <w:pStyle w:val="TableParagraph"/>
              <w:ind w:left="17"/>
              <w:jc w:val="center"/>
              <w:rPr>
                <w:sz w:val="19"/>
              </w:rPr>
            </w:pPr>
            <w:r>
              <w:rPr>
                <w:spacing w:val="-5"/>
                <w:sz w:val="19"/>
              </w:rPr>
              <w:t>1.1</w:t>
            </w:r>
          </w:p>
        </w:tc>
        <w:tc>
          <w:tcPr>
            <w:tcW w:w="808" w:type="dxa"/>
          </w:tcPr>
          <w:p>
            <w:pPr>
              <w:pStyle w:val="TableParagraph"/>
              <w:rPr>
                <w:b/>
                <w:sz w:val="19"/>
              </w:rPr>
            </w:pPr>
          </w:p>
          <w:p>
            <w:pPr>
              <w:pStyle w:val="TableParagraph"/>
              <w:spacing w:before="136"/>
              <w:rPr>
                <w:b/>
                <w:sz w:val="19"/>
              </w:rPr>
            </w:pPr>
          </w:p>
          <w:p>
            <w:pPr>
              <w:pStyle w:val="TableParagraph"/>
              <w:ind w:left="17" w:right="4"/>
              <w:jc w:val="center"/>
              <w:rPr>
                <w:sz w:val="19"/>
              </w:rPr>
            </w:pPr>
            <w:r>
              <w:rPr>
                <w:spacing w:val="-2"/>
                <w:sz w:val="19"/>
              </w:rPr>
              <w:t>182386</w:t>
            </w:r>
          </w:p>
        </w:tc>
        <w:tc>
          <w:tcPr>
            <w:tcW w:w="9370" w:type="dxa"/>
          </w:tcPr>
          <w:p>
            <w:pPr>
              <w:pStyle w:val="TableParagraph"/>
              <w:spacing w:before="13"/>
              <w:rPr>
                <w:b/>
                <w:sz w:val="17"/>
              </w:rPr>
            </w:pPr>
          </w:p>
          <w:p>
            <w:pPr>
              <w:pStyle w:val="TableParagraph"/>
              <w:spacing w:line="314" w:lineRule="auto"/>
              <w:ind w:left="6" w:right="-15"/>
              <w:jc w:val="both"/>
              <w:rPr>
                <w:rFonts w:ascii="Arial" w:hAnsi="Arial"/>
                <w:b/>
                <w:sz w:val="17"/>
              </w:rPr>
            </w:pPr>
            <w:r>
              <w:rPr>
                <w:rFonts w:ascii="Arial" w:hAnsi="Arial"/>
                <w:b/>
                <w:sz w:val="17"/>
              </w:rPr>
              <w:t>Esponja hidrofóbica para tratamento de ferida por sistema de pressão negativa, </w:t>
            </w:r>
            <w:r>
              <w:rPr>
                <w:rFonts w:ascii="Arial MT" w:hAnsi="Arial MT"/>
                <w:sz w:val="17"/>
              </w:rPr>
              <w:t>confeccionada em poliuretano,</w:t>
            </w:r>
            <w:r>
              <w:rPr>
                <w:rFonts w:ascii="Arial MT" w:hAnsi="Arial MT"/>
                <w:spacing w:val="80"/>
                <w:sz w:val="17"/>
              </w:rPr>
              <w:t> </w:t>
            </w:r>
            <w:r>
              <w:rPr>
                <w:rFonts w:ascii="Arial MT" w:hAnsi="Arial MT"/>
                <w:sz w:val="17"/>
              </w:rPr>
              <w:t>estéril, </w:t>
            </w:r>
            <w:r>
              <w:rPr>
                <w:rFonts w:ascii="Arial" w:hAnsi="Arial"/>
                <w:b/>
                <w:sz w:val="17"/>
              </w:rPr>
              <w:t>10 cm x 08 cm x 03 cm</w:t>
            </w:r>
            <w:r>
              <w:rPr>
                <w:rFonts w:ascii="Arial MT" w:hAnsi="Arial MT"/>
                <w:sz w:val="17"/>
              </w:rPr>
              <w:t>, aceitável variação das medidas em até 10% a maior ou a menor, contendo película</w:t>
            </w:r>
            <w:r>
              <w:rPr>
                <w:rFonts w:ascii="Arial MT" w:hAnsi="Arial MT"/>
                <w:spacing w:val="40"/>
                <w:sz w:val="17"/>
              </w:rPr>
              <w:t> </w:t>
            </w:r>
            <w:r>
              <w:rPr>
                <w:rFonts w:ascii="Arial MT" w:hAnsi="Arial MT"/>
                <w:sz w:val="17"/>
              </w:rPr>
              <w:t>adesiva e tubo de drenagem, embalagem individual em material que promova barreira microbiana com abertura asséptica, apresentação do produto conforme legislação sanitária vigente. </w:t>
            </w:r>
            <w:r>
              <w:rPr>
                <w:rFonts w:ascii="Arial" w:hAnsi="Arial"/>
                <w:b/>
                <w:sz w:val="17"/>
              </w:rPr>
              <w:t>Tamanho pequeno</w:t>
            </w:r>
          </w:p>
        </w:tc>
        <w:tc>
          <w:tcPr>
            <w:tcW w:w="1204" w:type="dxa"/>
          </w:tcPr>
          <w:p>
            <w:pPr>
              <w:pStyle w:val="TableParagraph"/>
              <w:rPr>
                <w:b/>
                <w:sz w:val="19"/>
              </w:rPr>
            </w:pPr>
          </w:p>
          <w:p>
            <w:pPr>
              <w:pStyle w:val="TableParagraph"/>
              <w:spacing w:before="136"/>
              <w:rPr>
                <w:b/>
                <w:sz w:val="19"/>
              </w:rPr>
            </w:pPr>
          </w:p>
          <w:p>
            <w:pPr>
              <w:pStyle w:val="TableParagraph"/>
              <w:ind w:left="34" w:right="19"/>
              <w:jc w:val="center"/>
              <w:rPr>
                <w:sz w:val="19"/>
              </w:rPr>
            </w:pPr>
            <w:r>
              <w:rPr>
                <w:spacing w:val="-2"/>
                <w:sz w:val="19"/>
              </w:rPr>
              <w:t>500,5800</w:t>
            </w:r>
          </w:p>
        </w:tc>
        <w:tc>
          <w:tcPr>
            <w:tcW w:w="793" w:type="dxa"/>
          </w:tcPr>
          <w:p>
            <w:pPr>
              <w:pStyle w:val="TableParagraph"/>
              <w:rPr>
                <w:b/>
                <w:sz w:val="19"/>
              </w:rPr>
            </w:pPr>
          </w:p>
          <w:p>
            <w:pPr>
              <w:pStyle w:val="TableParagraph"/>
              <w:spacing w:before="136"/>
              <w:rPr>
                <w:b/>
                <w:sz w:val="19"/>
              </w:rPr>
            </w:pPr>
          </w:p>
          <w:p>
            <w:pPr>
              <w:pStyle w:val="TableParagraph"/>
              <w:ind w:left="17"/>
              <w:jc w:val="center"/>
              <w:rPr>
                <w:sz w:val="19"/>
              </w:rPr>
            </w:pPr>
            <w:r>
              <w:rPr>
                <w:spacing w:val="-5"/>
                <w:sz w:val="19"/>
              </w:rPr>
              <w:t>50</w:t>
            </w:r>
          </w:p>
        </w:tc>
        <w:tc>
          <w:tcPr>
            <w:tcW w:w="1299" w:type="dxa"/>
            <w:tcBorders>
              <w:right w:val="single" w:sz="4" w:space="0" w:color="000000"/>
            </w:tcBorders>
          </w:tcPr>
          <w:p>
            <w:pPr>
              <w:pStyle w:val="TableParagraph"/>
              <w:rPr>
                <w:b/>
                <w:sz w:val="19"/>
              </w:rPr>
            </w:pPr>
          </w:p>
          <w:p>
            <w:pPr>
              <w:pStyle w:val="TableParagraph"/>
              <w:spacing w:before="136"/>
              <w:rPr>
                <w:b/>
                <w:sz w:val="19"/>
              </w:rPr>
            </w:pPr>
          </w:p>
          <w:p>
            <w:pPr>
              <w:pStyle w:val="TableParagraph"/>
              <w:ind w:left="25" w:right="5"/>
              <w:jc w:val="center"/>
              <w:rPr>
                <w:sz w:val="19"/>
              </w:rPr>
            </w:pPr>
            <w:r>
              <w:rPr>
                <w:spacing w:val="-2"/>
                <w:sz w:val="19"/>
              </w:rPr>
              <w:t>25.029,00</w:t>
            </w:r>
          </w:p>
        </w:tc>
      </w:tr>
      <w:tr>
        <w:trPr>
          <w:trHeight w:val="1345" w:hRule="atLeast"/>
        </w:trPr>
        <w:tc>
          <w:tcPr>
            <w:tcW w:w="539" w:type="dxa"/>
            <w:vMerge/>
            <w:tcBorders>
              <w:top w:val="nil"/>
            </w:tcBorders>
          </w:tcPr>
          <w:p>
            <w:pPr>
              <w:rPr>
                <w:sz w:val="2"/>
                <w:szCs w:val="2"/>
              </w:rPr>
            </w:pPr>
          </w:p>
        </w:tc>
        <w:tc>
          <w:tcPr>
            <w:tcW w:w="553" w:type="dxa"/>
          </w:tcPr>
          <w:p>
            <w:pPr>
              <w:pStyle w:val="TableParagraph"/>
              <w:rPr>
                <w:b/>
                <w:sz w:val="19"/>
              </w:rPr>
            </w:pPr>
          </w:p>
          <w:p>
            <w:pPr>
              <w:pStyle w:val="TableParagraph"/>
              <w:spacing w:before="136"/>
              <w:rPr>
                <w:b/>
                <w:sz w:val="19"/>
              </w:rPr>
            </w:pPr>
          </w:p>
          <w:p>
            <w:pPr>
              <w:pStyle w:val="TableParagraph"/>
              <w:ind w:left="17"/>
              <w:jc w:val="center"/>
              <w:rPr>
                <w:sz w:val="19"/>
              </w:rPr>
            </w:pPr>
            <w:r>
              <w:rPr>
                <w:spacing w:val="-5"/>
                <w:sz w:val="19"/>
              </w:rPr>
              <w:t>1.2</w:t>
            </w:r>
          </w:p>
        </w:tc>
        <w:tc>
          <w:tcPr>
            <w:tcW w:w="808" w:type="dxa"/>
          </w:tcPr>
          <w:p>
            <w:pPr>
              <w:pStyle w:val="TableParagraph"/>
              <w:rPr>
                <w:b/>
                <w:sz w:val="19"/>
              </w:rPr>
            </w:pPr>
          </w:p>
          <w:p>
            <w:pPr>
              <w:pStyle w:val="TableParagraph"/>
              <w:spacing w:before="136"/>
              <w:rPr>
                <w:b/>
                <w:sz w:val="19"/>
              </w:rPr>
            </w:pPr>
          </w:p>
          <w:p>
            <w:pPr>
              <w:pStyle w:val="TableParagraph"/>
              <w:ind w:left="17" w:right="4"/>
              <w:jc w:val="center"/>
              <w:rPr>
                <w:sz w:val="19"/>
              </w:rPr>
            </w:pPr>
            <w:r>
              <w:rPr>
                <w:spacing w:val="-2"/>
                <w:sz w:val="19"/>
              </w:rPr>
              <w:t>53576</w:t>
            </w:r>
          </w:p>
        </w:tc>
        <w:tc>
          <w:tcPr>
            <w:tcW w:w="9370" w:type="dxa"/>
          </w:tcPr>
          <w:p>
            <w:pPr>
              <w:pStyle w:val="TableParagraph"/>
              <w:spacing w:before="13"/>
              <w:rPr>
                <w:b/>
                <w:sz w:val="17"/>
              </w:rPr>
            </w:pPr>
          </w:p>
          <w:p>
            <w:pPr>
              <w:pStyle w:val="TableParagraph"/>
              <w:spacing w:line="314" w:lineRule="auto"/>
              <w:ind w:left="6" w:right="-15"/>
              <w:jc w:val="both"/>
              <w:rPr>
                <w:rFonts w:ascii="Arial" w:hAnsi="Arial"/>
                <w:b/>
                <w:sz w:val="17"/>
              </w:rPr>
            </w:pPr>
            <w:r>
              <w:rPr>
                <w:rFonts w:ascii="Arial" w:hAnsi="Arial"/>
                <w:b/>
                <w:sz w:val="17"/>
              </w:rPr>
              <w:t>Esponja hidrofóbica </w:t>
            </w:r>
            <w:r>
              <w:rPr>
                <w:rFonts w:ascii="Arial MT" w:hAnsi="Arial MT"/>
                <w:sz w:val="17"/>
              </w:rPr>
              <w:t>para tratamento de ferida por sistema de </w:t>
            </w:r>
            <w:r>
              <w:rPr>
                <w:rFonts w:ascii="Arial" w:hAnsi="Arial"/>
                <w:b/>
                <w:sz w:val="17"/>
              </w:rPr>
              <w:t>pressão negativa</w:t>
            </w:r>
            <w:r>
              <w:rPr>
                <w:rFonts w:ascii="Arial MT" w:hAnsi="Arial MT"/>
                <w:sz w:val="17"/>
              </w:rPr>
              <w:t>, confeccionada em poliuretano, </w:t>
            </w:r>
            <w:r>
              <w:rPr>
                <w:rFonts w:ascii="Arial" w:hAnsi="Arial"/>
                <w:b/>
                <w:sz w:val="17"/>
              </w:rPr>
              <w:t>estéril, 20 cm x 13 cm x 3 cm</w:t>
            </w:r>
            <w:r>
              <w:rPr>
                <w:rFonts w:ascii="Arial MT" w:hAnsi="Arial MT"/>
                <w:sz w:val="17"/>
              </w:rPr>
              <w:t>, aceitável variação das medidas em até 10% a maior ou a menor, contendo película adesiva e tubo de drenagem, embalagem individual em material que promova barreira microbiana com abertura asséptica, apresentação</w:t>
            </w:r>
            <w:r>
              <w:rPr>
                <w:rFonts w:ascii="Arial MT" w:hAnsi="Arial MT"/>
                <w:spacing w:val="40"/>
                <w:sz w:val="17"/>
              </w:rPr>
              <w:t> </w:t>
            </w:r>
            <w:r>
              <w:rPr>
                <w:rFonts w:ascii="Arial MT" w:hAnsi="Arial MT"/>
                <w:sz w:val="17"/>
              </w:rPr>
              <w:t>do produto conforme legislação sanitária vigente. </w:t>
            </w:r>
            <w:r>
              <w:rPr>
                <w:rFonts w:ascii="Arial" w:hAnsi="Arial"/>
                <w:b/>
                <w:sz w:val="17"/>
              </w:rPr>
              <w:t>Tamanho médio.</w:t>
            </w:r>
          </w:p>
        </w:tc>
        <w:tc>
          <w:tcPr>
            <w:tcW w:w="1204" w:type="dxa"/>
          </w:tcPr>
          <w:p>
            <w:pPr>
              <w:pStyle w:val="TableParagraph"/>
              <w:rPr>
                <w:b/>
                <w:sz w:val="19"/>
              </w:rPr>
            </w:pPr>
          </w:p>
          <w:p>
            <w:pPr>
              <w:pStyle w:val="TableParagraph"/>
              <w:spacing w:before="136"/>
              <w:rPr>
                <w:b/>
                <w:sz w:val="19"/>
              </w:rPr>
            </w:pPr>
          </w:p>
          <w:p>
            <w:pPr>
              <w:pStyle w:val="TableParagraph"/>
              <w:ind w:left="34" w:right="19"/>
              <w:jc w:val="center"/>
              <w:rPr>
                <w:sz w:val="19"/>
              </w:rPr>
            </w:pPr>
            <w:r>
              <w:rPr>
                <w:spacing w:val="-2"/>
                <w:sz w:val="19"/>
              </w:rPr>
              <w:t>765,4900</w:t>
            </w:r>
          </w:p>
        </w:tc>
        <w:tc>
          <w:tcPr>
            <w:tcW w:w="793" w:type="dxa"/>
          </w:tcPr>
          <w:p>
            <w:pPr>
              <w:pStyle w:val="TableParagraph"/>
              <w:rPr>
                <w:b/>
                <w:sz w:val="19"/>
              </w:rPr>
            </w:pPr>
          </w:p>
          <w:p>
            <w:pPr>
              <w:pStyle w:val="TableParagraph"/>
              <w:spacing w:before="136"/>
              <w:rPr>
                <w:b/>
                <w:sz w:val="19"/>
              </w:rPr>
            </w:pPr>
          </w:p>
          <w:p>
            <w:pPr>
              <w:pStyle w:val="TableParagraph"/>
              <w:ind w:left="17"/>
              <w:jc w:val="center"/>
              <w:rPr>
                <w:sz w:val="19"/>
              </w:rPr>
            </w:pPr>
            <w:r>
              <w:rPr>
                <w:spacing w:val="-5"/>
                <w:sz w:val="19"/>
              </w:rPr>
              <w:t>35</w:t>
            </w:r>
          </w:p>
        </w:tc>
        <w:tc>
          <w:tcPr>
            <w:tcW w:w="1299" w:type="dxa"/>
            <w:tcBorders>
              <w:right w:val="single" w:sz="4" w:space="0" w:color="000000"/>
            </w:tcBorders>
          </w:tcPr>
          <w:p>
            <w:pPr>
              <w:pStyle w:val="TableParagraph"/>
              <w:rPr>
                <w:b/>
                <w:sz w:val="19"/>
              </w:rPr>
            </w:pPr>
          </w:p>
          <w:p>
            <w:pPr>
              <w:pStyle w:val="TableParagraph"/>
              <w:spacing w:before="136"/>
              <w:rPr>
                <w:b/>
                <w:sz w:val="19"/>
              </w:rPr>
            </w:pPr>
          </w:p>
          <w:p>
            <w:pPr>
              <w:pStyle w:val="TableParagraph"/>
              <w:ind w:left="25" w:right="5"/>
              <w:jc w:val="center"/>
              <w:rPr>
                <w:sz w:val="19"/>
              </w:rPr>
            </w:pPr>
            <w:r>
              <w:rPr>
                <w:spacing w:val="-2"/>
                <w:sz w:val="19"/>
              </w:rPr>
              <w:t>26.792,15</w:t>
            </w:r>
          </w:p>
        </w:tc>
      </w:tr>
      <w:tr>
        <w:trPr>
          <w:trHeight w:val="1345" w:hRule="atLeast"/>
        </w:trPr>
        <w:tc>
          <w:tcPr>
            <w:tcW w:w="539" w:type="dxa"/>
          </w:tcPr>
          <w:p>
            <w:pPr>
              <w:pStyle w:val="TableParagraph"/>
              <w:rPr>
                <w:sz w:val="16"/>
              </w:rPr>
            </w:pPr>
          </w:p>
        </w:tc>
        <w:tc>
          <w:tcPr>
            <w:tcW w:w="553" w:type="dxa"/>
          </w:tcPr>
          <w:p>
            <w:pPr>
              <w:pStyle w:val="TableParagraph"/>
              <w:rPr>
                <w:b/>
                <w:sz w:val="19"/>
              </w:rPr>
            </w:pPr>
          </w:p>
          <w:p>
            <w:pPr>
              <w:pStyle w:val="TableParagraph"/>
              <w:spacing w:before="136"/>
              <w:rPr>
                <w:b/>
                <w:sz w:val="19"/>
              </w:rPr>
            </w:pPr>
          </w:p>
          <w:p>
            <w:pPr>
              <w:pStyle w:val="TableParagraph"/>
              <w:ind w:left="17"/>
              <w:jc w:val="center"/>
              <w:rPr>
                <w:sz w:val="19"/>
              </w:rPr>
            </w:pPr>
            <w:r>
              <w:rPr>
                <w:spacing w:val="-5"/>
                <w:sz w:val="19"/>
              </w:rPr>
              <w:t>1.3</w:t>
            </w:r>
          </w:p>
        </w:tc>
        <w:tc>
          <w:tcPr>
            <w:tcW w:w="808" w:type="dxa"/>
          </w:tcPr>
          <w:p>
            <w:pPr>
              <w:pStyle w:val="TableParagraph"/>
              <w:rPr>
                <w:b/>
                <w:sz w:val="19"/>
              </w:rPr>
            </w:pPr>
          </w:p>
          <w:p>
            <w:pPr>
              <w:pStyle w:val="TableParagraph"/>
              <w:spacing w:before="136"/>
              <w:rPr>
                <w:b/>
                <w:sz w:val="19"/>
              </w:rPr>
            </w:pPr>
          </w:p>
          <w:p>
            <w:pPr>
              <w:pStyle w:val="TableParagraph"/>
              <w:ind w:left="17" w:right="4"/>
              <w:jc w:val="center"/>
              <w:rPr>
                <w:sz w:val="19"/>
              </w:rPr>
            </w:pPr>
            <w:r>
              <w:rPr>
                <w:spacing w:val="-2"/>
                <w:sz w:val="19"/>
              </w:rPr>
              <w:t>53577</w:t>
            </w:r>
          </w:p>
        </w:tc>
        <w:tc>
          <w:tcPr>
            <w:tcW w:w="9370" w:type="dxa"/>
          </w:tcPr>
          <w:p>
            <w:pPr>
              <w:pStyle w:val="TableParagraph"/>
              <w:spacing w:before="13"/>
              <w:rPr>
                <w:b/>
                <w:sz w:val="17"/>
              </w:rPr>
            </w:pPr>
          </w:p>
          <w:p>
            <w:pPr>
              <w:pStyle w:val="TableParagraph"/>
              <w:spacing w:line="314" w:lineRule="auto"/>
              <w:ind w:left="6" w:right="-15"/>
              <w:jc w:val="both"/>
              <w:rPr>
                <w:rFonts w:ascii="Arial MT" w:hAnsi="Arial MT"/>
                <w:sz w:val="17"/>
              </w:rPr>
            </w:pPr>
            <w:r>
              <w:rPr>
                <w:rFonts w:ascii="Arial" w:hAnsi="Arial"/>
                <w:b/>
                <w:sz w:val="17"/>
              </w:rPr>
              <w:t>Esponja hidrofóbica </w:t>
            </w:r>
            <w:r>
              <w:rPr>
                <w:rFonts w:ascii="Arial MT" w:hAnsi="Arial MT"/>
                <w:sz w:val="17"/>
              </w:rPr>
              <w:t>para tratamento de ferida por sistema de </w:t>
            </w:r>
            <w:r>
              <w:rPr>
                <w:rFonts w:ascii="Arial" w:hAnsi="Arial"/>
                <w:b/>
                <w:sz w:val="17"/>
              </w:rPr>
              <w:t>pressão negativa</w:t>
            </w:r>
            <w:r>
              <w:rPr>
                <w:rFonts w:ascii="Arial MT" w:hAnsi="Arial MT"/>
                <w:sz w:val="17"/>
              </w:rPr>
              <w:t>, confeccionada em poliuretano, </w:t>
            </w:r>
            <w:r>
              <w:rPr>
                <w:rFonts w:ascii="Arial" w:hAnsi="Arial"/>
                <w:b/>
                <w:sz w:val="17"/>
              </w:rPr>
              <w:t>estéril, 25 cm x 15 cm x 3 cm</w:t>
            </w:r>
            <w:r>
              <w:rPr>
                <w:rFonts w:ascii="Arial MT" w:hAnsi="Arial MT"/>
                <w:sz w:val="17"/>
              </w:rPr>
              <w:t>, aceitável variação das medidas em até 10% a maior ou a menor, contendo película adesiva e tubo de drenagem, embalagem individual em material que promova barreira microbiana com abertura asséptica, apresentação</w:t>
            </w:r>
            <w:r>
              <w:rPr>
                <w:rFonts w:ascii="Arial MT" w:hAnsi="Arial MT"/>
                <w:spacing w:val="40"/>
                <w:sz w:val="17"/>
              </w:rPr>
              <w:t> </w:t>
            </w:r>
            <w:r>
              <w:rPr>
                <w:rFonts w:ascii="Arial MT" w:hAnsi="Arial MT"/>
                <w:sz w:val="17"/>
              </w:rPr>
              <w:t>do produto conforme legislação sanitária vigente. </w:t>
            </w:r>
            <w:r>
              <w:rPr>
                <w:rFonts w:ascii="Arial" w:hAnsi="Arial"/>
                <w:b/>
                <w:sz w:val="17"/>
              </w:rPr>
              <w:t>Tamanho grande</w:t>
            </w:r>
            <w:r>
              <w:rPr>
                <w:rFonts w:ascii="Arial MT" w:hAnsi="Arial MT"/>
                <w:sz w:val="17"/>
              </w:rPr>
              <w:t>.</w:t>
            </w:r>
          </w:p>
        </w:tc>
        <w:tc>
          <w:tcPr>
            <w:tcW w:w="1204" w:type="dxa"/>
          </w:tcPr>
          <w:p>
            <w:pPr>
              <w:pStyle w:val="TableParagraph"/>
              <w:rPr>
                <w:b/>
                <w:sz w:val="19"/>
              </w:rPr>
            </w:pPr>
          </w:p>
          <w:p>
            <w:pPr>
              <w:pStyle w:val="TableParagraph"/>
              <w:spacing w:before="136"/>
              <w:rPr>
                <w:b/>
                <w:sz w:val="19"/>
              </w:rPr>
            </w:pPr>
          </w:p>
          <w:p>
            <w:pPr>
              <w:pStyle w:val="TableParagraph"/>
              <w:ind w:left="34" w:right="19"/>
              <w:jc w:val="center"/>
              <w:rPr>
                <w:sz w:val="19"/>
              </w:rPr>
            </w:pPr>
            <w:r>
              <w:rPr>
                <w:spacing w:val="-2"/>
                <w:sz w:val="19"/>
              </w:rPr>
              <w:t>765,4900</w:t>
            </w:r>
          </w:p>
        </w:tc>
        <w:tc>
          <w:tcPr>
            <w:tcW w:w="793" w:type="dxa"/>
          </w:tcPr>
          <w:p>
            <w:pPr>
              <w:pStyle w:val="TableParagraph"/>
              <w:rPr>
                <w:b/>
                <w:sz w:val="19"/>
              </w:rPr>
            </w:pPr>
          </w:p>
          <w:p>
            <w:pPr>
              <w:pStyle w:val="TableParagraph"/>
              <w:spacing w:before="136"/>
              <w:rPr>
                <w:b/>
                <w:sz w:val="19"/>
              </w:rPr>
            </w:pPr>
          </w:p>
          <w:p>
            <w:pPr>
              <w:pStyle w:val="TableParagraph"/>
              <w:ind w:left="17"/>
              <w:jc w:val="center"/>
              <w:rPr>
                <w:sz w:val="19"/>
              </w:rPr>
            </w:pPr>
            <w:r>
              <w:rPr>
                <w:spacing w:val="-5"/>
                <w:sz w:val="19"/>
              </w:rPr>
              <w:t>30</w:t>
            </w:r>
          </w:p>
        </w:tc>
        <w:tc>
          <w:tcPr>
            <w:tcW w:w="1299" w:type="dxa"/>
            <w:tcBorders>
              <w:right w:val="single" w:sz="4" w:space="0" w:color="000000"/>
            </w:tcBorders>
          </w:tcPr>
          <w:p>
            <w:pPr>
              <w:pStyle w:val="TableParagraph"/>
              <w:rPr>
                <w:b/>
                <w:sz w:val="19"/>
              </w:rPr>
            </w:pPr>
          </w:p>
          <w:p>
            <w:pPr>
              <w:pStyle w:val="TableParagraph"/>
              <w:spacing w:before="136"/>
              <w:rPr>
                <w:b/>
                <w:sz w:val="19"/>
              </w:rPr>
            </w:pPr>
          </w:p>
          <w:p>
            <w:pPr>
              <w:pStyle w:val="TableParagraph"/>
              <w:ind w:left="25" w:right="5"/>
              <w:jc w:val="center"/>
              <w:rPr>
                <w:sz w:val="19"/>
              </w:rPr>
            </w:pPr>
            <w:r>
              <w:rPr>
                <w:spacing w:val="-2"/>
                <w:sz w:val="19"/>
              </w:rPr>
              <w:t>22.964,70</w:t>
            </w:r>
          </w:p>
        </w:tc>
      </w:tr>
      <w:tr>
        <w:trPr>
          <w:trHeight w:val="1345" w:hRule="atLeast"/>
        </w:trPr>
        <w:tc>
          <w:tcPr>
            <w:tcW w:w="539" w:type="dxa"/>
          </w:tcPr>
          <w:p>
            <w:pPr>
              <w:pStyle w:val="TableParagraph"/>
              <w:rPr>
                <w:sz w:val="16"/>
              </w:rPr>
            </w:pPr>
          </w:p>
        </w:tc>
        <w:tc>
          <w:tcPr>
            <w:tcW w:w="553" w:type="dxa"/>
          </w:tcPr>
          <w:p>
            <w:pPr>
              <w:pStyle w:val="TableParagraph"/>
              <w:rPr>
                <w:b/>
                <w:sz w:val="19"/>
              </w:rPr>
            </w:pPr>
          </w:p>
          <w:p>
            <w:pPr>
              <w:pStyle w:val="TableParagraph"/>
              <w:spacing w:before="136"/>
              <w:rPr>
                <w:b/>
                <w:sz w:val="19"/>
              </w:rPr>
            </w:pPr>
          </w:p>
          <w:p>
            <w:pPr>
              <w:pStyle w:val="TableParagraph"/>
              <w:ind w:left="17"/>
              <w:jc w:val="center"/>
              <w:rPr>
                <w:sz w:val="19"/>
              </w:rPr>
            </w:pPr>
            <w:r>
              <w:rPr>
                <w:spacing w:val="-5"/>
                <w:sz w:val="19"/>
              </w:rPr>
              <w:t>1.4</w:t>
            </w:r>
          </w:p>
        </w:tc>
        <w:tc>
          <w:tcPr>
            <w:tcW w:w="808" w:type="dxa"/>
          </w:tcPr>
          <w:p>
            <w:pPr>
              <w:pStyle w:val="TableParagraph"/>
              <w:rPr>
                <w:b/>
                <w:sz w:val="19"/>
              </w:rPr>
            </w:pPr>
          </w:p>
          <w:p>
            <w:pPr>
              <w:pStyle w:val="TableParagraph"/>
              <w:spacing w:before="136"/>
              <w:rPr>
                <w:b/>
                <w:sz w:val="19"/>
              </w:rPr>
            </w:pPr>
          </w:p>
          <w:p>
            <w:pPr>
              <w:pStyle w:val="TableParagraph"/>
              <w:ind w:left="17" w:right="4"/>
              <w:jc w:val="center"/>
              <w:rPr>
                <w:sz w:val="19"/>
              </w:rPr>
            </w:pPr>
            <w:r>
              <w:rPr>
                <w:spacing w:val="-2"/>
                <w:sz w:val="19"/>
              </w:rPr>
              <w:t>182385</w:t>
            </w:r>
          </w:p>
        </w:tc>
        <w:tc>
          <w:tcPr>
            <w:tcW w:w="9370" w:type="dxa"/>
          </w:tcPr>
          <w:p>
            <w:pPr>
              <w:pStyle w:val="TableParagraph"/>
              <w:spacing w:before="13"/>
              <w:rPr>
                <w:b/>
                <w:sz w:val="17"/>
              </w:rPr>
            </w:pPr>
          </w:p>
          <w:p>
            <w:pPr>
              <w:pStyle w:val="TableParagraph"/>
              <w:spacing w:line="314" w:lineRule="auto"/>
              <w:ind w:left="6" w:right="-15"/>
              <w:jc w:val="both"/>
              <w:rPr>
                <w:rFonts w:ascii="Arial MT" w:hAnsi="Arial MT"/>
                <w:sz w:val="17"/>
              </w:rPr>
            </w:pPr>
            <w:r>
              <w:rPr>
                <w:rFonts w:ascii="Arial" w:hAnsi="Arial"/>
                <w:b/>
                <w:sz w:val="17"/>
              </w:rPr>
              <w:t>Reservatório com capacidade de 300 mL</w:t>
            </w:r>
            <w:r>
              <w:rPr>
                <w:rFonts w:ascii="Arial MT" w:hAnsi="Arial MT"/>
                <w:sz w:val="17"/>
              </w:rPr>
              <w:t>, para </w:t>
            </w:r>
            <w:r>
              <w:rPr>
                <w:rFonts w:ascii="Arial" w:hAnsi="Arial"/>
                <w:b/>
                <w:sz w:val="17"/>
              </w:rPr>
              <w:t>coleta de exsudato </w:t>
            </w:r>
            <w:r>
              <w:rPr>
                <w:rFonts w:ascii="Arial MT" w:hAnsi="Arial MT"/>
                <w:sz w:val="17"/>
              </w:rPr>
              <w:t>de ferida por drenagem à vácuo, em </w:t>
            </w:r>
            <w:r>
              <w:rPr>
                <w:rFonts w:ascii="Arial" w:hAnsi="Arial"/>
                <w:b/>
                <w:sz w:val="17"/>
              </w:rPr>
              <w:t>PVC ou acrílico</w:t>
            </w:r>
            <w:r>
              <w:rPr>
                <w:rFonts w:ascii="Arial MT" w:hAnsi="Arial MT"/>
                <w:sz w:val="17"/>
              </w:rPr>
              <w:t>, estéril, com </w:t>
            </w:r>
            <w:r>
              <w:rPr>
                <w:rFonts w:ascii="Arial" w:hAnsi="Arial"/>
                <w:b/>
                <w:sz w:val="17"/>
              </w:rPr>
              <w:t>gel granulador, </w:t>
            </w:r>
            <w:r>
              <w:rPr>
                <w:rFonts w:ascii="Arial MT" w:hAnsi="Arial MT"/>
                <w:sz w:val="17"/>
              </w:rPr>
              <w:t>com filtro, conexão de engate rápido, pinça corta fluido, sem membrana, atóxico, apirogênico, resistente a queda, embalado individualmente em material que garanta a integridade do produto, conforme legislação vigente</w:t>
            </w:r>
          </w:p>
        </w:tc>
        <w:tc>
          <w:tcPr>
            <w:tcW w:w="1204" w:type="dxa"/>
          </w:tcPr>
          <w:p>
            <w:pPr>
              <w:pStyle w:val="TableParagraph"/>
              <w:rPr>
                <w:b/>
                <w:sz w:val="19"/>
              </w:rPr>
            </w:pPr>
          </w:p>
          <w:p>
            <w:pPr>
              <w:pStyle w:val="TableParagraph"/>
              <w:spacing w:before="136"/>
              <w:rPr>
                <w:b/>
                <w:sz w:val="19"/>
              </w:rPr>
            </w:pPr>
          </w:p>
          <w:p>
            <w:pPr>
              <w:pStyle w:val="TableParagraph"/>
              <w:ind w:left="34" w:right="19"/>
              <w:jc w:val="center"/>
              <w:rPr>
                <w:sz w:val="19"/>
              </w:rPr>
            </w:pPr>
            <w:r>
              <w:rPr>
                <w:spacing w:val="-2"/>
                <w:sz w:val="19"/>
              </w:rPr>
              <w:t>703,1500</w:t>
            </w:r>
          </w:p>
        </w:tc>
        <w:tc>
          <w:tcPr>
            <w:tcW w:w="793" w:type="dxa"/>
          </w:tcPr>
          <w:p>
            <w:pPr>
              <w:pStyle w:val="TableParagraph"/>
              <w:rPr>
                <w:b/>
                <w:sz w:val="19"/>
              </w:rPr>
            </w:pPr>
          </w:p>
          <w:p>
            <w:pPr>
              <w:pStyle w:val="TableParagraph"/>
              <w:spacing w:before="136"/>
              <w:rPr>
                <w:b/>
                <w:sz w:val="19"/>
              </w:rPr>
            </w:pPr>
          </w:p>
          <w:p>
            <w:pPr>
              <w:pStyle w:val="TableParagraph"/>
              <w:ind w:left="17"/>
              <w:jc w:val="center"/>
              <w:rPr>
                <w:sz w:val="19"/>
              </w:rPr>
            </w:pPr>
            <w:r>
              <w:rPr>
                <w:spacing w:val="-5"/>
                <w:sz w:val="19"/>
              </w:rPr>
              <w:t>30</w:t>
            </w:r>
          </w:p>
        </w:tc>
        <w:tc>
          <w:tcPr>
            <w:tcW w:w="1299" w:type="dxa"/>
            <w:tcBorders>
              <w:right w:val="single" w:sz="4" w:space="0" w:color="000000"/>
            </w:tcBorders>
          </w:tcPr>
          <w:p>
            <w:pPr>
              <w:pStyle w:val="TableParagraph"/>
              <w:rPr>
                <w:b/>
                <w:sz w:val="19"/>
              </w:rPr>
            </w:pPr>
          </w:p>
          <w:p>
            <w:pPr>
              <w:pStyle w:val="TableParagraph"/>
              <w:spacing w:before="136"/>
              <w:rPr>
                <w:b/>
                <w:sz w:val="19"/>
              </w:rPr>
            </w:pPr>
          </w:p>
          <w:p>
            <w:pPr>
              <w:pStyle w:val="TableParagraph"/>
              <w:ind w:left="25" w:right="5"/>
              <w:jc w:val="center"/>
              <w:rPr>
                <w:sz w:val="19"/>
              </w:rPr>
            </w:pPr>
            <w:r>
              <w:rPr>
                <w:spacing w:val="-2"/>
                <w:sz w:val="19"/>
              </w:rPr>
              <w:t>21.094,50</w:t>
            </w:r>
          </w:p>
        </w:tc>
      </w:tr>
      <w:tr>
        <w:trPr>
          <w:trHeight w:val="1345" w:hRule="atLeast"/>
        </w:trPr>
        <w:tc>
          <w:tcPr>
            <w:tcW w:w="539" w:type="dxa"/>
          </w:tcPr>
          <w:p>
            <w:pPr>
              <w:pStyle w:val="TableParagraph"/>
              <w:rPr>
                <w:sz w:val="16"/>
              </w:rPr>
            </w:pPr>
          </w:p>
        </w:tc>
        <w:tc>
          <w:tcPr>
            <w:tcW w:w="553" w:type="dxa"/>
          </w:tcPr>
          <w:p>
            <w:pPr>
              <w:pStyle w:val="TableParagraph"/>
              <w:rPr>
                <w:b/>
                <w:sz w:val="19"/>
              </w:rPr>
            </w:pPr>
          </w:p>
          <w:p>
            <w:pPr>
              <w:pStyle w:val="TableParagraph"/>
              <w:spacing w:before="136"/>
              <w:rPr>
                <w:b/>
                <w:sz w:val="19"/>
              </w:rPr>
            </w:pPr>
          </w:p>
          <w:p>
            <w:pPr>
              <w:pStyle w:val="TableParagraph"/>
              <w:ind w:left="17"/>
              <w:jc w:val="center"/>
              <w:rPr>
                <w:sz w:val="19"/>
              </w:rPr>
            </w:pPr>
            <w:r>
              <w:rPr>
                <w:spacing w:val="-5"/>
                <w:sz w:val="19"/>
              </w:rPr>
              <w:t>1.5</w:t>
            </w:r>
          </w:p>
        </w:tc>
        <w:tc>
          <w:tcPr>
            <w:tcW w:w="808" w:type="dxa"/>
          </w:tcPr>
          <w:p>
            <w:pPr>
              <w:pStyle w:val="TableParagraph"/>
              <w:rPr>
                <w:b/>
                <w:sz w:val="19"/>
              </w:rPr>
            </w:pPr>
          </w:p>
          <w:p>
            <w:pPr>
              <w:pStyle w:val="TableParagraph"/>
              <w:spacing w:before="136"/>
              <w:rPr>
                <w:b/>
                <w:sz w:val="19"/>
              </w:rPr>
            </w:pPr>
          </w:p>
          <w:p>
            <w:pPr>
              <w:pStyle w:val="TableParagraph"/>
              <w:ind w:left="17" w:right="4"/>
              <w:jc w:val="center"/>
              <w:rPr>
                <w:sz w:val="19"/>
              </w:rPr>
            </w:pPr>
            <w:r>
              <w:rPr>
                <w:spacing w:val="-2"/>
                <w:sz w:val="19"/>
              </w:rPr>
              <w:t>53708</w:t>
            </w:r>
          </w:p>
        </w:tc>
        <w:tc>
          <w:tcPr>
            <w:tcW w:w="9370" w:type="dxa"/>
          </w:tcPr>
          <w:p>
            <w:pPr>
              <w:pStyle w:val="TableParagraph"/>
              <w:spacing w:before="13"/>
              <w:rPr>
                <w:b/>
                <w:sz w:val="17"/>
              </w:rPr>
            </w:pPr>
          </w:p>
          <w:p>
            <w:pPr>
              <w:pStyle w:val="TableParagraph"/>
              <w:spacing w:line="314" w:lineRule="auto"/>
              <w:ind w:left="6" w:right="-15"/>
              <w:jc w:val="both"/>
              <w:rPr>
                <w:rFonts w:ascii="Arial MT" w:hAnsi="Arial MT"/>
                <w:sz w:val="17"/>
              </w:rPr>
            </w:pPr>
            <w:r>
              <w:rPr>
                <w:rFonts w:ascii="Arial" w:hAnsi="Arial"/>
                <w:b/>
                <w:sz w:val="17"/>
              </w:rPr>
              <w:t>Reservatório com capacidade de aproximadamente 500 mL</w:t>
            </w:r>
            <w:r>
              <w:rPr>
                <w:rFonts w:ascii="Arial MT" w:hAnsi="Arial MT"/>
                <w:sz w:val="17"/>
              </w:rPr>
              <w:t>, para </w:t>
            </w:r>
            <w:r>
              <w:rPr>
                <w:rFonts w:ascii="Arial" w:hAnsi="Arial"/>
                <w:b/>
                <w:sz w:val="17"/>
              </w:rPr>
              <w:t>coleta de exsudato </w:t>
            </w:r>
            <w:r>
              <w:rPr>
                <w:rFonts w:ascii="Arial MT" w:hAnsi="Arial MT"/>
                <w:sz w:val="17"/>
              </w:rPr>
              <w:t>de ferida por </w:t>
            </w:r>
            <w:r>
              <w:rPr>
                <w:rFonts w:ascii="Arial" w:hAnsi="Arial"/>
                <w:b/>
                <w:sz w:val="17"/>
              </w:rPr>
              <w:t>drenagem à</w:t>
            </w:r>
            <w:r>
              <w:rPr>
                <w:rFonts w:ascii="Arial" w:hAnsi="Arial"/>
                <w:b/>
                <w:spacing w:val="40"/>
                <w:sz w:val="17"/>
              </w:rPr>
              <w:t> </w:t>
            </w:r>
            <w:r>
              <w:rPr>
                <w:rFonts w:ascii="Arial" w:hAnsi="Arial"/>
                <w:b/>
                <w:sz w:val="17"/>
              </w:rPr>
              <w:t>vácuo, </w:t>
            </w:r>
            <w:r>
              <w:rPr>
                <w:rFonts w:ascii="Arial MT" w:hAnsi="Arial MT"/>
                <w:sz w:val="17"/>
              </w:rPr>
              <w:t>em </w:t>
            </w:r>
            <w:r>
              <w:rPr>
                <w:rFonts w:ascii="Arial" w:hAnsi="Arial"/>
                <w:b/>
                <w:sz w:val="17"/>
              </w:rPr>
              <w:t>PVC ou acrílico</w:t>
            </w:r>
            <w:r>
              <w:rPr>
                <w:rFonts w:ascii="Arial MT" w:hAnsi="Arial MT"/>
                <w:sz w:val="17"/>
              </w:rPr>
              <w:t>, com </w:t>
            </w:r>
            <w:r>
              <w:rPr>
                <w:rFonts w:ascii="Arial" w:hAnsi="Arial"/>
                <w:b/>
                <w:sz w:val="17"/>
              </w:rPr>
              <w:t>gel granulador</w:t>
            </w:r>
            <w:r>
              <w:rPr>
                <w:rFonts w:ascii="Arial MT" w:hAnsi="Arial MT"/>
                <w:sz w:val="17"/>
              </w:rPr>
              <w:t>, com filtro, conexão de engate rápido, pinça corta fluido, sem membrana, atóxico, apirogênico, resistente a queda, embalado individualmente em material que garanta a integridade do produto, conforme legislação vigente.</w:t>
            </w:r>
          </w:p>
        </w:tc>
        <w:tc>
          <w:tcPr>
            <w:tcW w:w="1204" w:type="dxa"/>
          </w:tcPr>
          <w:p>
            <w:pPr>
              <w:pStyle w:val="TableParagraph"/>
              <w:rPr>
                <w:b/>
                <w:sz w:val="19"/>
              </w:rPr>
            </w:pPr>
          </w:p>
          <w:p>
            <w:pPr>
              <w:pStyle w:val="TableParagraph"/>
              <w:spacing w:before="136"/>
              <w:rPr>
                <w:b/>
                <w:sz w:val="19"/>
              </w:rPr>
            </w:pPr>
          </w:p>
          <w:p>
            <w:pPr>
              <w:pStyle w:val="TableParagraph"/>
              <w:ind w:left="34" w:right="19"/>
              <w:jc w:val="center"/>
              <w:rPr>
                <w:sz w:val="19"/>
              </w:rPr>
            </w:pPr>
            <w:r>
              <w:rPr>
                <w:spacing w:val="-2"/>
                <w:sz w:val="19"/>
              </w:rPr>
              <w:t>766,8300</w:t>
            </w:r>
          </w:p>
        </w:tc>
        <w:tc>
          <w:tcPr>
            <w:tcW w:w="793" w:type="dxa"/>
          </w:tcPr>
          <w:p>
            <w:pPr>
              <w:pStyle w:val="TableParagraph"/>
              <w:rPr>
                <w:b/>
                <w:sz w:val="19"/>
              </w:rPr>
            </w:pPr>
          </w:p>
          <w:p>
            <w:pPr>
              <w:pStyle w:val="TableParagraph"/>
              <w:spacing w:before="136"/>
              <w:rPr>
                <w:b/>
                <w:sz w:val="19"/>
              </w:rPr>
            </w:pPr>
          </w:p>
          <w:p>
            <w:pPr>
              <w:pStyle w:val="TableParagraph"/>
              <w:ind w:left="17"/>
              <w:jc w:val="center"/>
              <w:rPr>
                <w:sz w:val="19"/>
              </w:rPr>
            </w:pPr>
            <w:r>
              <w:rPr>
                <w:spacing w:val="-5"/>
                <w:sz w:val="19"/>
              </w:rPr>
              <w:t>20</w:t>
            </w:r>
          </w:p>
        </w:tc>
        <w:tc>
          <w:tcPr>
            <w:tcW w:w="1299" w:type="dxa"/>
            <w:tcBorders>
              <w:right w:val="single" w:sz="4" w:space="0" w:color="000000"/>
            </w:tcBorders>
          </w:tcPr>
          <w:p>
            <w:pPr>
              <w:pStyle w:val="TableParagraph"/>
              <w:rPr>
                <w:b/>
                <w:sz w:val="19"/>
              </w:rPr>
            </w:pPr>
          </w:p>
          <w:p>
            <w:pPr>
              <w:pStyle w:val="TableParagraph"/>
              <w:spacing w:before="136"/>
              <w:rPr>
                <w:b/>
                <w:sz w:val="19"/>
              </w:rPr>
            </w:pPr>
          </w:p>
          <w:p>
            <w:pPr>
              <w:pStyle w:val="TableParagraph"/>
              <w:ind w:left="25" w:right="5"/>
              <w:jc w:val="center"/>
              <w:rPr>
                <w:sz w:val="19"/>
              </w:rPr>
            </w:pPr>
            <w:r>
              <w:rPr>
                <w:spacing w:val="-2"/>
                <w:sz w:val="19"/>
              </w:rPr>
              <w:t>15.336,60</w:t>
            </w:r>
          </w:p>
        </w:tc>
      </w:tr>
      <w:tr>
        <w:trPr>
          <w:trHeight w:val="1345" w:hRule="atLeast"/>
        </w:trPr>
        <w:tc>
          <w:tcPr>
            <w:tcW w:w="539" w:type="dxa"/>
          </w:tcPr>
          <w:p>
            <w:pPr>
              <w:pStyle w:val="TableParagraph"/>
              <w:rPr>
                <w:sz w:val="16"/>
              </w:rPr>
            </w:pPr>
          </w:p>
        </w:tc>
        <w:tc>
          <w:tcPr>
            <w:tcW w:w="553" w:type="dxa"/>
          </w:tcPr>
          <w:p>
            <w:pPr>
              <w:pStyle w:val="TableParagraph"/>
              <w:rPr>
                <w:b/>
                <w:sz w:val="19"/>
              </w:rPr>
            </w:pPr>
          </w:p>
          <w:p>
            <w:pPr>
              <w:pStyle w:val="TableParagraph"/>
              <w:spacing w:before="136"/>
              <w:rPr>
                <w:b/>
                <w:sz w:val="19"/>
              </w:rPr>
            </w:pPr>
          </w:p>
          <w:p>
            <w:pPr>
              <w:pStyle w:val="TableParagraph"/>
              <w:ind w:left="17"/>
              <w:jc w:val="center"/>
              <w:rPr>
                <w:sz w:val="19"/>
              </w:rPr>
            </w:pPr>
            <w:r>
              <w:rPr>
                <w:spacing w:val="-5"/>
                <w:sz w:val="19"/>
              </w:rPr>
              <w:t>1.6</w:t>
            </w:r>
          </w:p>
        </w:tc>
        <w:tc>
          <w:tcPr>
            <w:tcW w:w="808" w:type="dxa"/>
          </w:tcPr>
          <w:p>
            <w:pPr>
              <w:pStyle w:val="TableParagraph"/>
              <w:rPr>
                <w:b/>
                <w:sz w:val="19"/>
              </w:rPr>
            </w:pPr>
          </w:p>
          <w:p>
            <w:pPr>
              <w:pStyle w:val="TableParagraph"/>
              <w:spacing w:before="136"/>
              <w:rPr>
                <w:b/>
                <w:sz w:val="19"/>
              </w:rPr>
            </w:pPr>
          </w:p>
          <w:p>
            <w:pPr>
              <w:pStyle w:val="TableParagraph"/>
              <w:ind w:left="17" w:right="4"/>
              <w:jc w:val="center"/>
              <w:rPr>
                <w:sz w:val="19"/>
              </w:rPr>
            </w:pPr>
            <w:r>
              <w:rPr>
                <w:spacing w:val="-2"/>
                <w:sz w:val="19"/>
              </w:rPr>
              <w:t>53709</w:t>
            </w:r>
          </w:p>
        </w:tc>
        <w:tc>
          <w:tcPr>
            <w:tcW w:w="9370" w:type="dxa"/>
          </w:tcPr>
          <w:p>
            <w:pPr>
              <w:pStyle w:val="TableParagraph"/>
              <w:spacing w:before="13"/>
              <w:rPr>
                <w:b/>
                <w:sz w:val="17"/>
              </w:rPr>
            </w:pPr>
          </w:p>
          <w:p>
            <w:pPr>
              <w:pStyle w:val="TableParagraph"/>
              <w:spacing w:line="314" w:lineRule="auto"/>
              <w:ind w:left="6" w:right="-15"/>
              <w:jc w:val="both"/>
              <w:rPr>
                <w:rFonts w:ascii="Arial MT" w:hAnsi="Arial MT"/>
                <w:sz w:val="17"/>
              </w:rPr>
            </w:pPr>
            <w:r>
              <w:rPr>
                <w:rFonts w:ascii="Arial" w:hAnsi="Arial"/>
                <w:b/>
                <w:sz w:val="17"/>
              </w:rPr>
              <w:t>Reservatório </w:t>
            </w:r>
            <w:r>
              <w:rPr>
                <w:rFonts w:ascii="Arial MT" w:hAnsi="Arial MT"/>
                <w:sz w:val="17"/>
              </w:rPr>
              <w:t>com capacidade de </w:t>
            </w:r>
            <w:r>
              <w:rPr>
                <w:rFonts w:ascii="Arial" w:hAnsi="Arial"/>
                <w:b/>
                <w:sz w:val="17"/>
              </w:rPr>
              <w:t>aproximadamente 1.000 mL</w:t>
            </w:r>
            <w:r>
              <w:rPr>
                <w:rFonts w:ascii="Arial MT" w:hAnsi="Arial MT"/>
                <w:sz w:val="17"/>
              </w:rPr>
              <w:t>, para </w:t>
            </w:r>
            <w:r>
              <w:rPr>
                <w:rFonts w:ascii="Arial" w:hAnsi="Arial"/>
                <w:b/>
                <w:sz w:val="17"/>
              </w:rPr>
              <w:t>coleta de exsudato </w:t>
            </w:r>
            <w:r>
              <w:rPr>
                <w:rFonts w:ascii="Arial MT" w:hAnsi="Arial MT"/>
                <w:sz w:val="17"/>
              </w:rPr>
              <w:t>de ferida por </w:t>
            </w:r>
            <w:r>
              <w:rPr>
                <w:rFonts w:ascii="Arial" w:hAnsi="Arial"/>
                <w:b/>
                <w:sz w:val="17"/>
              </w:rPr>
              <w:t>drenagem à vácuo</w:t>
            </w:r>
            <w:r>
              <w:rPr>
                <w:rFonts w:ascii="Arial MT" w:hAnsi="Arial MT"/>
                <w:sz w:val="17"/>
              </w:rPr>
              <w:t>, em </w:t>
            </w:r>
            <w:r>
              <w:rPr>
                <w:rFonts w:ascii="Arial" w:hAnsi="Arial"/>
                <w:b/>
                <w:sz w:val="17"/>
              </w:rPr>
              <w:t>PVC ou acrílico</w:t>
            </w:r>
            <w:r>
              <w:rPr>
                <w:rFonts w:ascii="Arial MT" w:hAnsi="Arial MT"/>
                <w:sz w:val="17"/>
              </w:rPr>
              <w:t>, com </w:t>
            </w:r>
            <w:r>
              <w:rPr>
                <w:rFonts w:ascii="Arial" w:hAnsi="Arial"/>
                <w:b/>
                <w:sz w:val="17"/>
              </w:rPr>
              <w:t>gel granulador, </w:t>
            </w:r>
            <w:r>
              <w:rPr>
                <w:rFonts w:ascii="Arial MT" w:hAnsi="Arial MT"/>
                <w:sz w:val="17"/>
              </w:rPr>
              <w:t>com filtro, conexão de engate rápido, pinça corta fluido, sem membrana, atóxico, apirogênico, resistente a queda, embalado individualmente em material que garanta a integridade do produto, conforme legislação vigente.</w:t>
            </w:r>
          </w:p>
        </w:tc>
        <w:tc>
          <w:tcPr>
            <w:tcW w:w="1204" w:type="dxa"/>
          </w:tcPr>
          <w:p>
            <w:pPr>
              <w:pStyle w:val="TableParagraph"/>
              <w:rPr>
                <w:b/>
                <w:sz w:val="19"/>
              </w:rPr>
            </w:pPr>
          </w:p>
          <w:p>
            <w:pPr>
              <w:pStyle w:val="TableParagraph"/>
              <w:spacing w:before="136"/>
              <w:rPr>
                <w:b/>
                <w:sz w:val="19"/>
              </w:rPr>
            </w:pPr>
          </w:p>
          <w:p>
            <w:pPr>
              <w:pStyle w:val="TableParagraph"/>
              <w:ind w:left="34" w:right="19"/>
              <w:jc w:val="center"/>
              <w:rPr>
                <w:sz w:val="19"/>
              </w:rPr>
            </w:pPr>
            <w:r>
              <w:rPr>
                <w:spacing w:val="-2"/>
                <w:sz w:val="19"/>
              </w:rPr>
              <w:t>831,2500</w:t>
            </w:r>
          </w:p>
        </w:tc>
        <w:tc>
          <w:tcPr>
            <w:tcW w:w="793" w:type="dxa"/>
          </w:tcPr>
          <w:p>
            <w:pPr>
              <w:pStyle w:val="TableParagraph"/>
              <w:rPr>
                <w:b/>
                <w:sz w:val="19"/>
              </w:rPr>
            </w:pPr>
          </w:p>
          <w:p>
            <w:pPr>
              <w:pStyle w:val="TableParagraph"/>
              <w:spacing w:before="136"/>
              <w:rPr>
                <w:b/>
                <w:sz w:val="19"/>
              </w:rPr>
            </w:pPr>
          </w:p>
          <w:p>
            <w:pPr>
              <w:pStyle w:val="TableParagraph"/>
              <w:ind w:left="17"/>
              <w:jc w:val="center"/>
              <w:rPr>
                <w:sz w:val="19"/>
              </w:rPr>
            </w:pPr>
            <w:r>
              <w:rPr>
                <w:spacing w:val="-5"/>
                <w:sz w:val="19"/>
              </w:rPr>
              <w:t>170</w:t>
            </w:r>
          </w:p>
        </w:tc>
        <w:tc>
          <w:tcPr>
            <w:tcW w:w="1299" w:type="dxa"/>
            <w:tcBorders>
              <w:right w:val="single" w:sz="4" w:space="0" w:color="000000"/>
            </w:tcBorders>
          </w:tcPr>
          <w:p>
            <w:pPr>
              <w:pStyle w:val="TableParagraph"/>
              <w:rPr>
                <w:b/>
                <w:sz w:val="19"/>
              </w:rPr>
            </w:pPr>
          </w:p>
          <w:p>
            <w:pPr>
              <w:pStyle w:val="TableParagraph"/>
              <w:spacing w:before="136"/>
              <w:rPr>
                <w:b/>
                <w:sz w:val="19"/>
              </w:rPr>
            </w:pPr>
          </w:p>
          <w:p>
            <w:pPr>
              <w:pStyle w:val="TableParagraph"/>
              <w:ind w:left="25" w:right="5"/>
              <w:jc w:val="center"/>
              <w:rPr>
                <w:sz w:val="19"/>
              </w:rPr>
            </w:pPr>
            <w:r>
              <w:rPr>
                <w:spacing w:val="-2"/>
                <w:sz w:val="19"/>
              </w:rPr>
              <w:t>141.312,50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5"/>
        <w:rPr>
          <w:b/>
        </w:rPr>
      </w:pPr>
    </w:p>
    <w:p>
      <w:pPr>
        <w:spacing w:before="1"/>
        <w:ind w:left="57" w:right="139" w:firstLine="0"/>
        <w:jc w:val="center"/>
        <w:rPr>
          <w:b/>
          <w:sz w:val="19"/>
        </w:rPr>
      </w:pPr>
      <w:r>
        <w:rPr>
          <w:b/>
          <w:spacing w:val="-2"/>
          <w:sz w:val="19"/>
          <w:u w:val="single"/>
        </w:rPr>
        <w:t>ANEXO</w:t>
      </w:r>
      <w:r>
        <w:rPr>
          <w:b/>
          <w:spacing w:val="-9"/>
          <w:sz w:val="19"/>
          <w:u w:val="single"/>
        </w:rPr>
        <w:t> </w:t>
      </w:r>
      <w:r>
        <w:rPr>
          <w:b/>
          <w:spacing w:val="-2"/>
          <w:sz w:val="19"/>
          <w:u w:val="single"/>
        </w:rPr>
        <w:t>V-</w:t>
      </w:r>
      <w:r>
        <w:rPr>
          <w:b/>
          <w:spacing w:val="-3"/>
          <w:sz w:val="19"/>
          <w:u w:val="single"/>
        </w:rPr>
        <w:t> </w:t>
      </w:r>
      <w:r>
        <w:rPr>
          <w:b/>
          <w:spacing w:val="-2"/>
          <w:sz w:val="19"/>
          <w:u w:val="single"/>
        </w:rPr>
        <w:t>MODELO</w:t>
      </w:r>
      <w:r>
        <w:rPr>
          <w:b/>
          <w:spacing w:val="-3"/>
          <w:sz w:val="19"/>
          <w:u w:val="single"/>
        </w:rPr>
        <w:t> </w:t>
      </w:r>
      <w:r>
        <w:rPr>
          <w:b/>
          <w:spacing w:val="-2"/>
          <w:sz w:val="19"/>
          <w:u w:val="single"/>
        </w:rPr>
        <w:t>DE</w:t>
      </w:r>
      <w:r>
        <w:rPr>
          <w:b/>
          <w:spacing w:val="-11"/>
          <w:sz w:val="19"/>
          <w:u w:val="single"/>
        </w:rPr>
        <w:t> </w:t>
      </w:r>
      <w:r>
        <w:rPr>
          <w:b/>
          <w:spacing w:val="-2"/>
          <w:sz w:val="19"/>
          <w:u w:val="single"/>
        </w:rPr>
        <w:t>APRESENTAÇÃO</w:t>
      </w:r>
      <w:r>
        <w:rPr>
          <w:b/>
          <w:spacing w:val="-3"/>
          <w:sz w:val="19"/>
          <w:u w:val="single"/>
        </w:rPr>
        <w:t> </w:t>
      </w:r>
      <w:r>
        <w:rPr>
          <w:b/>
          <w:spacing w:val="-2"/>
          <w:sz w:val="19"/>
          <w:u w:val="single"/>
        </w:rPr>
        <w:t>DA</w:t>
      </w:r>
      <w:r>
        <w:rPr>
          <w:b/>
          <w:spacing w:val="-11"/>
          <w:sz w:val="19"/>
          <w:u w:val="single"/>
        </w:rPr>
        <w:t> </w:t>
      </w:r>
      <w:r>
        <w:rPr>
          <w:b/>
          <w:spacing w:val="-2"/>
          <w:sz w:val="19"/>
          <w:u w:val="single"/>
        </w:rPr>
        <w:t>PROPOSTA</w:t>
      </w:r>
    </w:p>
    <w:p>
      <w:pPr>
        <w:pStyle w:val="BodyText"/>
        <w:spacing w:before="40"/>
        <w:rPr>
          <w:b/>
          <w:sz w:val="20"/>
        </w:rPr>
      </w:pPr>
    </w:p>
    <w:tbl>
      <w:tblPr>
        <w:tblW w:w="0" w:type="auto"/>
        <w:jc w:val="left"/>
        <w:tblInd w:w="3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1"/>
        <w:gridCol w:w="8307"/>
        <w:gridCol w:w="694"/>
        <w:gridCol w:w="861"/>
        <w:gridCol w:w="967"/>
        <w:gridCol w:w="963"/>
        <w:gridCol w:w="963"/>
        <w:gridCol w:w="963"/>
      </w:tblGrid>
      <w:tr>
        <w:trPr>
          <w:trHeight w:val="849" w:hRule="atLeast"/>
        </w:trPr>
        <w:tc>
          <w:tcPr>
            <w:tcW w:w="9058" w:type="dxa"/>
            <w:gridSpan w:val="2"/>
          </w:tcPr>
          <w:p>
            <w:pPr>
              <w:pStyle w:val="TableParagraph"/>
              <w:spacing w:before="82"/>
              <w:ind w:left="28" w:right="14"/>
              <w:jc w:val="center"/>
              <w:rPr>
                <w:b/>
                <w:sz w:val="17"/>
              </w:rPr>
            </w:pPr>
            <w:r>
              <w:rPr>
                <w:b/>
                <w:sz w:val="17"/>
              </w:rPr>
              <w:t>UNIVERSIDADE</w:t>
            </w:r>
            <w:r>
              <w:rPr>
                <w:b/>
                <w:spacing w:val="-5"/>
                <w:sz w:val="17"/>
              </w:rPr>
              <w:t> </w:t>
            </w:r>
            <w:r>
              <w:rPr>
                <w:b/>
                <w:sz w:val="17"/>
              </w:rPr>
              <w:t>DO</w:t>
            </w:r>
            <w:r>
              <w:rPr>
                <w:b/>
                <w:spacing w:val="-2"/>
                <w:sz w:val="17"/>
              </w:rPr>
              <w:t> </w:t>
            </w:r>
            <w:r>
              <w:rPr>
                <w:b/>
                <w:sz w:val="17"/>
              </w:rPr>
              <w:t>ESTADO</w:t>
            </w:r>
            <w:r>
              <w:rPr>
                <w:b/>
                <w:spacing w:val="-2"/>
                <w:sz w:val="17"/>
              </w:rPr>
              <w:t> </w:t>
            </w:r>
            <w:r>
              <w:rPr>
                <w:b/>
                <w:sz w:val="17"/>
              </w:rPr>
              <w:t>DO</w:t>
            </w:r>
            <w:r>
              <w:rPr>
                <w:b/>
                <w:spacing w:val="-2"/>
                <w:sz w:val="17"/>
              </w:rPr>
              <w:t> </w:t>
            </w:r>
            <w:r>
              <w:rPr>
                <w:b/>
                <w:sz w:val="17"/>
              </w:rPr>
              <w:t>RIO</w:t>
            </w:r>
            <w:r>
              <w:rPr>
                <w:b/>
                <w:spacing w:val="-2"/>
                <w:sz w:val="17"/>
              </w:rPr>
              <w:t> </w:t>
            </w:r>
            <w:r>
              <w:rPr>
                <w:b/>
                <w:sz w:val="17"/>
              </w:rPr>
              <w:t>DE</w:t>
            </w:r>
            <w:r>
              <w:rPr>
                <w:b/>
                <w:spacing w:val="-2"/>
                <w:sz w:val="17"/>
              </w:rPr>
              <w:t> JANEIRO</w:t>
            </w:r>
          </w:p>
          <w:p>
            <w:pPr>
              <w:pStyle w:val="TableParagraph"/>
              <w:spacing w:before="59"/>
              <w:ind w:left="28" w:right="14"/>
              <w:jc w:val="center"/>
              <w:rPr>
                <w:b/>
                <w:sz w:val="17"/>
              </w:rPr>
            </w:pPr>
            <w:r>
              <w:rPr>
                <w:b/>
                <w:spacing w:val="-4"/>
                <w:sz w:val="17"/>
              </w:rPr>
              <w:t>A</w:t>
            </w:r>
            <w:r>
              <w:rPr>
                <w:b/>
                <w:smallCaps/>
                <w:spacing w:val="-4"/>
                <w:sz w:val="17"/>
              </w:rPr>
              <w:t>ne</w:t>
            </w:r>
            <w:r>
              <w:rPr>
                <w:b/>
                <w:smallCaps w:val="0"/>
                <w:spacing w:val="-4"/>
                <w:sz w:val="17"/>
              </w:rPr>
              <w:t>x</w:t>
            </w:r>
            <w:r>
              <w:rPr>
                <w:b/>
                <w:smallCaps/>
                <w:spacing w:val="-4"/>
                <w:sz w:val="17"/>
              </w:rPr>
              <w:t>o</w:t>
            </w:r>
            <w:r>
              <w:rPr>
                <w:b/>
                <w:smallCaps w:val="0"/>
                <w:spacing w:val="-5"/>
                <w:sz w:val="17"/>
              </w:rPr>
              <w:t> </w:t>
            </w:r>
            <w:r>
              <w:rPr>
                <w:b/>
                <w:smallCaps w:val="0"/>
                <w:spacing w:val="-10"/>
                <w:sz w:val="17"/>
              </w:rPr>
              <w:t>V</w:t>
            </w:r>
          </w:p>
          <w:p>
            <w:pPr>
              <w:pStyle w:val="TableParagraph"/>
              <w:spacing w:before="60"/>
              <w:ind w:left="28" w:right="14"/>
              <w:jc w:val="center"/>
              <w:rPr>
                <w:b/>
                <w:sz w:val="17"/>
              </w:rPr>
            </w:pPr>
            <w:r>
              <w:rPr>
                <w:b/>
                <w:spacing w:val="-2"/>
                <w:sz w:val="17"/>
              </w:rPr>
              <w:t>PROPOSTA</w:t>
            </w:r>
            <w:r>
              <w:rPr>
                <w:b/>
                <w:spacing w:val="-7"/>
                <w:sz w:val="17"/>
              </w:rPr>
              <w:t> </w:t>
            </w:r>
            <w:r>
              <w:rPr>
                <w:b/>
                <w:spacing w:val="-2"/>
                <w:sz w:val="17"/>
              </w:rPr>
              <w:t>DETALHE</w:t>
            </w:r>
          </w:p>
        </w:tc>
        <w:tc>
          <w:tcPr>
            <w:tcW w:w="5411" w:type="dxa"/>
            <w:gridSpan w:val="6"/>
          </w:tcPr>
          <w:p>
            <w:pPr>
              <w:pStyle w:val="TableParagraph"/>
              <w:spacing w:before="39"/>
              <w:ind w:left="201"/>
              <w:rPr>
                <w:b/>
                <w:sz w:val="17"/>
              </w:rPr>
            </w:pPr>
            <w:r>
              <w:rPr>
                <w:b/>
                <w:sz w:val="17"/>
              </w:rPr>
              <w:t>Licitação</w:t>
            </w:r>
            <w:r>
              <w:rPr>
                <w:b/>
                <w:spacing w:val="-2"/>
                <w:sz w:val="17"/>
              </w:rPr>
              <w:t> </w:t>
            </w:r>
            <w:r>
              <w:rPr>
                <w:b/>
                <w:sz w:val="17"/>
              </w:rPr>
              <w:t>por</w:t>
            </w:r>
            <w:r>
              <w:rPr>
                <w:b/>
                <w:spacing w:val="-4"/>
                <w:sz w:val="17"/>
              </w:rPr>
              <w:t> </w:t>
            </w:r>
            <w:r>
              <w:rPr>
                <w:b/>
                <w:sz w:val="17"/>
              </w:rPr>
              <w:t>Pregão</w:t>
            </w:r>
            <w:r>
              <w:rPr>
                <w:b/>
                <w:spacing w:val="-1"/>
                <w:sz w:val="17"/>
              </w:rPr>
              <w:t> </w:t>
            </w:r>
            <w:r>
              <w:rPr>
                <w:b/>
                <w:sz w:val="17"/>
              </w:rPr>
              <w:t>n°</w:t>
            </w:r>
            <w:r>
              <w:rPr>
                <w:b/>
                <w:spacing w:val="-1"/>
                <w:sz w:val="17"/>
              </w:rPr>
              <w:t> </w:t>
            </w:r>
            <w:r>
              <w:rPr>
                <w:b/>
                <w:spacing w:val="-2"/>
                <w:sz w:val="17"/>
              </w:rPr>
              <w:t>026/2026.</w:t>
            </w:r>
          </w:p>
          <w:p>
            <w:pPr>
              <w:pStyle w:val="TableParagraph"/>
              <w:spacing w:line="290" w:lineRule="atLeast" w:before="8"/>
              <w:ind w:left="201" w:right="1733"/>
              <w:rPr>
                <w:b/>
                <w:sz w:val="17"/>
              </w:rPr>
            </w:pPr>
            <w:r>
              <w:rPr>
                <w:b/>
                <w:sz w:val="17"/>
              </w:rPr>
              <w:t>A</w:t>
            </w:r>
            <w:r>
              <w:rPr>
                <w:b/>
                <w:spacing w:val="-11"/>
                <w:sz w:val="17"/>
              </w:rPr>
              <w:t> </w:t>
            </w:r>
            <w:r>
              <w:rPr>
                <w:b/>
                <w:sz w:val="17"/>
              </w:rPr>
              <w:t>realizar-se</w:t>
            </w:r>
            <w:r>
              <w:rPr>
                <w:b/>
                <w:spacing w:val="-11"/>
                <w:sz w:val="17"/>
              </w:rPr>
              <w:t> </w:t>
            </w:r>
            <w:r>
              <w:rPr>
                <w:b/>
                <w:sz w:val="17"/>
              </w:rPr>
              <w:t>em</w:t>
            </w:r>
            <w:r>
              <w:rPr>
                <w:b/>
                <w:spacing w:val="-10"/>
                <w:sz w:val="17"/>
              </w:rPr>
              <w:t> </w:t>
            </w:r>
            <w:r>
              <w:rPr>
                <w:b/>
                <w:sz w:val="17"/>
              </w:rPr>
              <w:t>22/01/2026</w:t>
            </w:r>
            <w:r>
              <w:rPr>
                <w:b/>
                <w:spacing w:val="-7"/>
                <w:sz w:val="17"/>
              </w:rPr>
              <w:t> </w:t>
            </w:r>
            <w:r>
              <w:rPr>
                <w:b/>
                <w:sz w:val="17"/>
              </w:rPr>
              <w:t>às</w:t>
            </w:r>
            <w:r>
              <w:rPr>
                <w:b/>
                <w:spacing w:val="-8"/>
                <w:sz w:val="17"/>
              </w:rPr>
              <w:t> </w:t>
            </w:r>
            <w:r>
              <w:rPr>
                <w:b/>
                <w:sz w:val="17"/>
              </w:rPr>
              <w:t>10</w:t>
            </w:r>
            <w:r>
              <w:rPr>
                <w:b/>
                <w:spacing w:val="-8"/>
                <w:sz w:val="17"/>
              </w:rPr>
              <w:t> </w:t>
            </w:r>
            <w:r>
              <w:rPr>
                <w:b/>
                <w:sz w:val="17"/>
              </w:rPr>
              <w:t>horas. Processo n° SEI-260007/009166/2025.</w:t>
            </w:r>
          </w:p>
        </w:tc>
      </w:tr>
      <w:tr>
        <w:trPr>
          <w:trHeight w:val="1530" w:hRule="atLeast"/>
        </w:trPr>
        <w:tc>
          <w:tcPr>
            <w:tcW w:w="9058" w:type="dxa"/>
            <w:gridSpan w:val="2"/>
          </w:tcPr>
          <w:p>
            <w:pPr>
              <w:pStyle w:val="TableParagraph"/>
              <w:rPr>
                <w:b/>
                <w:sz w:val="17"/>
              </w:rPr>
            </w:pPr>
          </w:p>
          <w:p>
            <w:pPr>
              <w:pStyle w:val="TableParagraph"/>
              <w:spacing w:before="158"/>
              <w:rPr>
                <w:b/>
                <w:sz w:val="17"/>
              </w:rPr>
            </w:pPr>
          </w:p>
          <w:p>
            <w:pPr>
              <w:pStyle w:val="TableParagraph"/>
              <w:spacing w:line="314" w:lineRule="auto"/>
              <w:ind w:left="190"/>
              <w:rPr>
                <w:b/>
                <w:sz w:val="17"/>
              </w:rPr>
            </w:pPr>
            <w:r>
              <w:rPr>
                <w:sz w:val="17"/>
              </w:rPr>
              <w:t>A</w:t>
            </w:r>
            <w:r>
              <w:rPr>
                <w:spacing w:val="-11"/>
                <w:sz w:val="17"/>
              </w:rPr>
              <w:t> </w:t>
            </w:r>
            <w:r>
              <w:rPr>
                <w:sz w:val="17"/>
              </w:rPr>
              <w:t>firma</w:t>
            </w:r>
            <w:r>
              <w:rPr>
                <w:spacing w:val="-3"/>
                <w:sz w:val="17"/>
              </w:rPr>
              <w:t> </w:t>
            </w:r>
            <w:r>
              <w:rPr>
                <w:sz w:val="17"/>
              </w:rPr>
              <w:t>ao</w:t>
            </w:r>
            <w:r>
              <w:rPr>
                <w:spacing w:val="-2"/>
                <w:sz w:val="17"/>
              </w:rPr>
              <w:t> </w:t>
            </w:r>
            <w:r>
              <w:rPr>
                <w:sz w:val="17"/>
              </w:rPr>
              <w:t>lado</w:t>
            </w:r>
            <w:r>
              <w:rPr>
                <w:spacing w:val="-2"/>
                <w:sz w:val="17"/>
              </w:rPr>
              <w:t> </w:t>
            </w:r>
            <w:r>
              <w:rPr>
                <w:sz w:val="17"/>
              </w:rPr>
              <w:t>mencionada</w:t>
            </w:r>
            <w:r>
              <w:rPr>
                <w:spacing w:val="-2"/>
                <w:sz w:val="17"/>
              </w:rPr>
              <w:t> </w:t>
            </w:r>
            <w:r>
              <w:rPr>
                <w:sz w:val="17"/>
              </w:rPr>
              <w:t>propõe</w:t>
            </w:r>
            <w:r>
              <w:rPr>
                <w:spacing w:val="-2"/>
                <w:sz w:val="17"/>
              </w:rPr>
              <w:t> </w:t>
            </w:r>
            <w:r>
              <w:rPr>
                <w:sz w:val="17"/>
              </w:rPr>
              <w:t>fornecer</w:t>
            </w:r>
            <w:r>
              <w:rPr>
                <w:spacing w:val="-2"/>
                <w:sz w:val="17"/>
              </w:rPr>
              <w:t> </w:t>
            </w:r>
            <w:r>
              <w:rPr>
                <w:sz w:val="17"/>
              </w:rPr>
              <w:t>à</w:t>
            </w:r>
            <w:r>
              <w:rPr>
                <w:spacing w:val="-2"/>
                <w:sz w:val="17"/>
              </w:rPr>
              <w:t> </w:t>
            </w:r>
            <w:r>
              <w:rPr>
                <w:sz w:val="17"/>
              </w:rPr>
              <w:t>Universidade</w:t>
            </w:r>
            <w:r>
              <w:rPr>
                <w:spacing w:val="-2"/>
                <w:sz w:val="17"/>
              </w:rPr>
              <w:t> </w:t>
            </w:r>
            <w:r>
              <w:rPr>
                <w:sz w:val="17"/>
              </w:rPr>
              <w:t>do</w:t>
            </w:r>
            <w:r>
              <w:rPr>
                <w:spacing w:val="-2"/>
                <w:sz w:val="17"/>
              </w:rPr>
              <w:t> </w:t>
            </w:r>
            <w:r>
              <w:rPr>
                <w:sz w:val="17"/>
              </w:rPr>
              <w:t>Estado</w:t>
            </w:r>
            <w:r>
              <w:rPr>
                <w:spacing w:val="-2"/>
                <w:sz w:val="17"/>
              </w:rPr>
              <w:t> </w:t>
            </w:r>
            <w:r>
              <w:rPr>
                <w:sz w:val="17"/>
              </w:rPr>
              <w:t>do</w:t>
            </w:r>
            <w:r>
              <w:rPr>
                <w:spacing w:val="-2"/>
                <w:sz w:val="17"/>
              </w:rPr>
              <w:t> </w:t>
            </w:r>
            <w:r>
              <w:rPr>
                <w:sz w:val="17"/>
              </w:rPr>
              <w:t>Rio</w:t>
            </w:r>
            <w:r>
              <w:rPr>
                <w:spacing w:val="-2"/>
                <w:sz w:val="17"/>
              </w:rPr>
              <w:t> </w:t>
            </w:r>
            <w:r>
              <w:rPr>
                <w:sz w:val="17"/>
              </w:rPr>
              <w:t>de</w:t>
            </w:r>
            <w:r>
              <w:rPr>
                <w:spacing w:val="-2"/>
                <w:sz w:val="17"/>
              </w:rPr>
              <w:t> </w:t>
            </w:r>
            <w:r>
              <w:rPr>
                <w:sz w:val="17"/>
              </w:rPr>
              <w:t>Janeiro,</w:t>
            </w:r>
            <w:r>
              <w:rPr>
                <w:spacing w:val="-2"/>
                <w:sz w:val="17"/>
              </w:rPr>
              <w:t> </w:t>
            </w:r>
            <w:r>
              <w:rPr>
                <w:sz w:val="17"/>
              </w:rPr>
              <w:t>pelos</w:t>
            </w:r>
            <w:r>
              <w:rPr>
                <w:spacing w:val="-2"/>
                <w:sz w:val="17"/>
              </w:rPr>
              <w:t> </w:t>
            </w:r>
            <w:r>
              <w:rPr>
                <w:sz w:val="17"/>
              </w:rPr>
              <w:t>preços</w:t>
            </w:r>
            <w:r>
              <w:rPr>
                <w:spacing w:val="-2"/>
                <w:sz w:val="17"/>
              </w:rPr>
              <w:t> </w:t>
            </w:r>
            <w:r>
              <w:rPr>
                <w:sz w:val="17"/>
              </w:rPr>
              <w:t>abaixo</w:t>
            </w:r>
            <w:r>
              <w:rPr>
                <w:spacing w:val="-2"/>
                <w:sz w:val="17"/>
              </w:rPr>
              <w:t> </w:t>
            </w:r>
            <w:r>
              <w:rPr>
                <w:sz w:val="17"/>
              </w:rPr>
              <w:t>assinados, obedecendo rigorosamente ao estipulado e constante do </w:t>
            </w:r>
            <w:r>
              <w:rPr>
                <w:b/>
                <w:sz w:val="17"/>
              </w:rPr>
              <w:t>EDITAL n° 026/2026.</w:t>
            </w:r>
          </w:p>
        </w:tc>
        <w:tc>
          <w:tcPr>
            <w:tcW w:w="5411" w:type="dxa"/>
            <w:gridSpan w:val="6"/>
          </w:tcPr>
          <w:p>
            <w:pPr>
              <w:pStyle w:val="TableParagraph"/>
              <w:spacing w:before="39"/>
              <w:ind w:left="191" w:right="4262"/>
              <w:rPr>
                <w:sz w:val="17"/>
              </w:rPr>
            </w:pPr>
            <w:r>
              <w:rPr>
                <w:sz w:val="17"/>
              </w:rPr>
              <w:t>Razão </w:t>
            </w:r>
            <w:r>
              <w:rPr>
                <w:spacing w:val="-2"/>
                <w:sz w:val="17"/>
              </w:rPr>
              <w:t>Social:</w:t>
            </w:r>
          </w:p>
          <w:p>
            <w:pPr>
              <w:pStyle w:val="TableParagraph"/>
              <w:spacing w:before="60"/>
              <w:ind w:left="191" w:right="4262"/>
              <w:rPr>
                <w:sz w:val="17"/>
              </w:rPr>
            </w:pPr>
            <w:r>
              <w:rPr>
                <w:spacing w:val="-2"/>
                <w:sz w:val="17"/>
              </w:rPr>
              <w:t>CNPJ:</w:t>
            </w:r>
          </w:p>
          <w:p>
            <w:pPr>
              <w:pStyle w:val="TableParagraph"/>
              <w:spacing w:before="59"/>
              <w:ind w:left="191" w:right="3903"/>
              <w:rPr>
                <w:sz w:val="17"/>
              </w:rPr>
            </w:pPr>
            <w:r>
              <w:rPr>
                <w:sz w:val="17"/>
              </w:rPr>
              <w:t>Inscrição </w:t>
            </w:r>
            <w:r>
              <w:rPr>
                <w:spacing w:val="-2"/>
                <w:sz w:val="17"/>
              </w:rPr>
              <w:t>Estadual:</w:t>
            </w:r>
          </w:p>
          <w:p>
            <w:pPr>
              <w:pStyle w:val="TableParagraph"/>
              <w:spacing w:before="60"/>
              <w:ind w:left="191" w:right="3903"/>
              <w:rPr>
                <w:sz w:val="17"/>
              </w:rPr>
            </w:pPr>
            <w:r>
              <w:rPr>
                <w:spacing w:val="-2"/>
                <w:sz w:val="17"/>
              </w:rPr>
              <w:t>Endereço:</w:t>
            </w:r>
          </w:p>
          <w:p>
            <w:pPr>
              <w:pStyle w:val="TableParagraph"/>
              <w:spacing w:before="60"/>
              <w:ind w:left="191" w:right="3903"/>
              <w:rPr>
                <w:sz w:val="17"/>
              </w:rPr>
            </w:pPr>
            <w:r>
              <w:rPr>
                <w:spacing w:val="-2"/>
                <w:sz w:val="17"/>
              </w:rPr>
              <w:t>Tel./Fax:</w:t>
            </w:r>
          </w:p>
          <w:p>
            <w:pPr>
              <w:pStyle w:val="TableParagraph"/>
              <w:spacing w:line="192" w:lineRule="exact" w:before="62"/>
              <w:ind w:left="191"/>
              <w:rPr>
                <w:sz w:val="17"/>
              </w:rPr>
            </w:pPr>
            <w:r>
              <w:rPr>
                <w:sz w:val="17"/>
              </w:rPr>
              <w:t>E-</w:t>
            </w:r>
            <w:r>
              <w:rPr>
                <w:spacing w:val="-2"/>
                <w:sz w:val="17"/>
              </w:rPr>
              <w:t>mail:</w:t>
            </w:r>
          </w:p>
        </w:tc>
      </w:tr>
      <w:tr>
        <w:trPr>
          <w:trHeight w:val="509" w:hRule="atLeast"/>
        </w:trPr>
        <w:tc>
          <w:tcPr>
            <w:tcW w:w="751" w:type="dxa"/>
            <w:vMerge w:val="restart"/>
          </w:tcPr>
          <w:p>
            <w:pPr>
              <w:pStyle w:val="TableParagraph"/>
              <w:spacing w:before="154"/>
              <w:rPr>
                <w:b/>
                <w:sz w:val="15"/>
              </w:rPr>
            </w:pPr>
          </w:p>
          <w:p>
            <w:pPr>
              <w:pStyle w:val="TableParagraph"/>
              <w:spacing w:line="355" w:lineRule="auto" w:before="1"/>
              <w:ind w:left="306" w:right="46" w:hanging="135"/>
              <w:rPr>
                <w:b/>
                <w:sz w:val="15"/>
              </w:rPr>
            </w:pPr>
            <w:r>
              <w:rPr>
                <w:b/>
                <w:spacing w:val="-4"/>
                <w:sz w:val="15"/>
              </w:rPr>
              <w:t>LOTE</w:t>
            </w:r>
            <w:r>
              <w:rPr>
                <w:b/>
                <w:spacing w:val="40"/>
                <w:sz w:val="15"/>
              </w:rPr>
              <w:t> </w:t>
            </w:r>
            <w:r>
              <w:rPr>
                <w:b/>
                <w:spacing w:val="-6"/>
                <w:sz w:val="15"/>
              </w:rPr>
              <w:t>01</w:t>
            </w:r>
          </w:p>
        </w:tc>
        <w:tc>
          <w:tcPr>
            <w:tcW w:w="8307" w:type="dxa"/>
            <w:vMerge w:val="restart"/>
          </w:tcPr>
          <w:p>
            <w:pPr>
              <w:pStyle w:val="TableParagraph"/>
              <w:rPr>
                <w:b/>
                <w:sz w:val="15"/>
              </w:rPr>
            </w:pPr>
          </w:p>
          <w:p>
            <w:pPr>
              <w:pStyle w:val="TableParagraph"/>
              <w:spacing w:before="109"/>
              <w:rPr>
                <w:b/>
                <w:sz w:val="15"/>
              </w:rPr>
            </w:pPr>
          </w:p>
          <w:p>
            <w:pPr>
              <w:pStyle w:val="TableParagraph"/>
              <w:spacing w:before="1"/>
              <w:ind w:left="28"/>
              <w:jc w:val="center"/>
              <w:rPr>
                <w:b/>
                <w:sz w:val="15"/>
              </w:rPr>
            </w:pPr>
            <w:r>
              <w:rPr>
                <w:b/>
                <w:spacing w:val="-2"/>
                <w:sz w:val="15"/>
              </w:rPr>
              <w:t>ESPECIFICAÇÃO</w:t>
            </w:r>
          </w:p>
        </w:tc>
        <w:tc>
          <w:tcPr>
            <w:tcW w:w="694" w:type="dxa"/>
            <w:vMerge w:val="restart"/>
          </w:tcPr>
          <w:p>
            <w:pPr>
              <w:pStyle w:val="TableParagraph"/>
              <w:rPr>
                <w:b/>
                <w:sz w:val="15"/>
              </w:rPr>
            </w:pPr>
          </w:p>
          <w:p>
            <w:pPr>
              <w:pStyle w:val="TableParagraph"/>
              <w:spacing w:before="109"/>
              <w:rPr>
                <w:b/>
                <w:sz w:val="15"/>
              </w:rPr>
            </w:pPr>
          </w:p>
          <w:p>
            <w:pPr>
              <w:pStyle w:val="TableParagraph"/>
              <w:spacing w:before="1"/>
              <w:ind w:left="160"/>
              <w:rPr>
                <w:b/>
                <w:sz w:val="15"/>
              </w:rPr>
            </w:pPr>
            <w:r>
              <w:rPr>
                <w:b/>
                <w:spacing w:val="-4"/>
                <w:sz w:val="15"/>
              </w:rPr>
              <w:t>UNID</w:t>
            </w:r>
          </w:p>
        </w:tc>
        <w:tc>
          <w:tcPr>
            <w:tcW w:w="861" w:type="dxa"/>
            <w:vMerge w:val="restart"/>
          </w:tcPr>
          <w:p>
            <w:pPr>
              <w:pStyle w:val="TableParagraph"/>
              <w:rPr>
                <w:b/>
                <w:sz w:val="15"/>
              </w:rPr>
            </w:pPr>
          </w:p>
          <w:p>
            <w:pPr>
              <w:pStyle w:val="TableParagraph"/>
              <w:spacing w:before="109"/>
              <w:rPr>
                <w:b/>
                <w:sz w:val="15"/>
              </w:rPr>
            </w:pPr>
          </w:p>
          <w:p>
            <w:pPr>
              <w:pStyle w:val="TableParagraph"/>
              <w:spacing w:before="1"/>
              <w:ind w:left="275"/>
              <w:rPr>
                <w:b/>
                <w:sz w:val="15"/>
              </w:rPr>
            </w:pPr>
            <w:r>
              <w:rPr>
                <w:b/>
                <w:spacing w:val="-5"/>
                <w:sz w:val="15"/>
              </w:rPr>
              <w:t>QTD</w:t>
            </w:r>
          </w:p>
        </w:tc>
        <w:tc>
          <w:tcPr>
            <w:tcW w:w="1930" w:type="dxa"/>
            <w:gridSpan w:val="2"/>
          </w:tcPr>
          <w:p>
            <w:pPr>
              <w:pStyle w:val="TableParagraph"/>
              <w:spacing w:before="58"/>
              <w:ind w:left="35"/>
              <w:jc w:val="center"/>
              <w:rPr>
                <w:b/>
                <w:sz w:val="15"/>
              </w:rPr>
            </w:pPr>
            <w:r>
              <w:rPr>
                <w:b/>
                <w:sz w:val="15"/>
              </w:rPr>
              <w:t>PREÇO </w:t>
            </w:r>
            <w:r>
              <w:rPr>
                <w:b/>
                <w:spacing w:val="-5"/>
                <w:sz w:val="15"/>
              </w:rPr>
              <w:t>COM</w:t>
            </w:r>
          </w:p>
          <w:p>
            <w:pPr>
              <w:pStyle w:val="TableParagraph"/>
              <w:spacing w:before="82"/>
              <w:ind w:left="35" w:right="14"/>
              <w:jc w:val="center"/>
              <w:rPr>
                <w:b/>
                <w:sz w:val="15"/>
              </w:rPr>
            </w:pPr>
            <w:r>
              <w:rPr>
                <w:b/>
                <w:sz w:val="15"/>
              </w:rPr>
              <w:t>ICMS </w:t>
            </w:r>
            <w:r>
              <w:rPr>
                <w:b/>
                <w:spacing w:val="-4"/>
                <w:sz w:val="15"/>
              </w:rPr>
              <w:t>(R$)</w:t>
            </w:r>
          </w:p>
        </w:tc>
        <w:tc>
          <w:tcPr>
            <w:tcW w:w="1926" w:type="dxa"/>
            <w:gridSpan w:val="2"/>
          </w:tcPr>
          <w:p>
            <w:pPr>
              <w:pStyle w:val="TableParagraph"/>
              <w:spacing w:before="58"/>
              <w:ind w:left="526"/>
              <w:rPr>
                <w:b/>
                <w:sz w:val="15"/>
              </w:rPr>
            </w:pPr>
            <w:r>
              <w:rPr>
                <w:b/>
                <w:sz w:val="15"/>
              </w:rPr>
              <w:t>PREÇO </w:t>
            </w:r>
            <w:r>
              <w:rPr>
                <w:b/>
                <w:spacing w:val="-5"/>
                <w:sz w:val="15"/>
              </w:rPr>
              <w:t>SEM</w:t>
            </w:r>
          </w:p>
          <w:p>
            <w:pPr>
              <w:pStyle w:val="TableParagraph"/>
              <w:spacing w:before="82"/>
              <w:ind w:left="607"/>
              <w:rPr>
                <w:b/>
                <w:sz w:val="15"/>
              </w:rPr>
            </w:pPr>
            <w:r>
              <w:rPr>
                <w:b/>
                <w:sz w:val="15"/>
              </w:rPr>
              <w:t>ICMS </w:t>
            </w:r>
            <w:r>
              <w:rPr>
                <w:b/>
                <w:spacing w:val="-4"/>
                <w:sz w:val="15"/>
              </w:rPr>
              <w:t>(R$)</w:t>
            </w:r>
          </w:p>
        </w:tc>
      </w:tr>
      <w:tr>
        <w:trPr>
          <w:trHeight w:val="509" w:hRule="atLeast"/>
        </w:trPr>
        <w:tc>
          <w:tcPr>
            <w:tcW w:w="751" w:type="dxa"/>
            <w:vMerge/>
            <w:tcBorders>
              <w:top w:val="nil"/>
            </w:tcBorders>
          </w:tcPr>
          <w:p>
            <w:pPr>
              <w:rPr>
                <w:sz w:val="2"/>
                <w:szCs w:val="2"/>
              </w:rPr>
            </w:pPr>
          </w:p>
        </w:tc>
        <w:tc>
          <w:tcPr>
            <w:tcW w:w="8307" w:type="dxa"/>
            <w:vMerge/>
            <w:tcBorders>
              <w:top w:val="nil"/>
            </w:tcBorders>
          </w:tcPr>
          <w:p>
            <w:pPr>
              <w:rPr>
                <w:sz w:val="2"/>
                <w:szCs w:val="2"/>
              </w:rPr>
            </w:pPr>
          </w:p>
        </w:tc>
        <w:tc>
          <w:tcPr>
            <w:tcW w:w="694" w:type="dxa"/>
            <w:vMerge/>
            <w:tcBorders>
              <w:top w:val="nil"/>
            </w:tcBorders>
          </w:tcPr>
          <w:p>
            <w:pPr>
              <w:rPr>
                <w:sz w:val="2"/>
                <w:szCs w:val="2"/>
              </w:rPr>
            </w:pPr>
          </w:p>
        </w:tc>
        <w:tc>
          <w:tcPr>
            <w:tcW w:w="861" w:type="dxa"/>
            <w:vMerge/>
            <w:tcBorders>
              <w:top w:val="nil"/>
            </w:tcBorders>
          </w:tcPr>
          <w:p>
            <w:pPr>
              <w:rPr>
                <w:sz w:val="2"/>
                <w:szCs w:val="2"/>
              </w:rPr>
            </w:pPr>
          </w:p>
        </w:tc>
        <w:tc>
          <w:tcPr>
            <w:tcW w:w="967" w:type="dxa"/>
          </w:tcPr>
          <w:p>
            <w:pPr>
              <w:pStyle w:val="TableParagraph"/>
              <w:spacing w:before="58"/>
              <w:ind w:left="34"/>
              <w:jc w:val="center"/>
              <w:rPr>
                <w:b/>
                <w:sz w:val="15"/>
              </w:rPr>
            </w:pPr>
            <w:r>
              <w:rPr>
                <w:b/>
                <w:spacing w:val="-2"/>
                <w:sz w:val="15"/>
              </w:rPr>
              <w:t>PREÇO</w:t>
            </w:r>
          </w:p>
          <w:p>
            <w:pPr>
              <w:pStyle w:val="TableParagraph"/>
              <w:spacing w:before="82"/>
              <w:ind w:left="34" w:right="13"/>
              <w:jc w:val="center"/>
              <w:rPr>
                <w:b/>
                <w:sz w:val="15"/>
              </w:rPr>
            </w:pPr>
            <w:r>
              <w:rPr>
                <w:b/>
                <w:spacing w:val="-2"/>
                <w:sz w:val="15"/>
              </w:rPr>
              <w:t>UNITÁRIO</w:t>
            </w:r>
          </w:p>
        </w:tc>
        <w:tc>
          <w:tcPr>
            <w:tcW w:w="963" w:type="dxa"/>
          </w:tcPr>
          <w:p>
            <w:pPr>
              <w:pStyle w:val="TableParagraph"/>
              <w:spacing w:before="13"/>
              <w:rPr>
                <w:b/>
                <w:sz w:val="15"/>
              </w:rPr>
            </w:pPr>
          </w:p>
          <w:p>
            <w:pPr>
              <w:pStyle w:val="TableParagraph"/>
              <w:ind w:left="196"/>
              <w:rPr>
                <w:b/>
                <w:sz w:val="15"/>
              </w:rPr>
            </w:pPr>
            <w:r>
              <w:rPr>
                <w:b/>
                <w:spacing w:val="-2"/>
                <w:sz w:val="15"/>
              </w:rPr>
              <w:t>TOTAL</w:t>
            </w:r>
          </w:p>
        </w:tc>
        <w:tc>
          <w:tcPr>
            <w:tcW w:w="963" w:type="dxa"/>
          </w:tcPr>
          <w:p>
            <w:pPr>
              <w:pStyle w:val="TableParagraph"/>
              <w:spacing w:before="58"/>
              <w:ind w:left="34"/>
              <w:jc w:val="center"/>
              <w:rPr>
                <w:b/>
                <w:sz w:val="15"/>
              </w:rPr>
            </w:pPr>
            <w:r>
              <w:rPr>
                <w:b/>
                <w:spacing w:val="-2"/>
                <w:sz w:val="15"/>
              </w:rPr>
              <w:t>PREÇO</w:t>
            </w:r>
          </w:p>
          <w:p>
            <w:pPr>
              <w:pStyle w:val="TableParagraph"/>
              <w:spacing w:before="82"/>
              <w:ind w:left="34" w:right="13"/>
              <w:jc w:val="center"/>
              <w:rPr>
                <w:b/>
                <w:sz w:val="15"/>
              </w:rPr>
            </w:pPr>
            <w:r>
              <w:rPr>
                <w:b/>
                <w:spacing w:val="-2"/>
                <w:sz w:val="15"/>
              </w:rPr>
              <w:t>UNITÁRIO</w:t>
            </w:r>
          </w:p>
        </w:tc>
        <w:tc>
          <w:tcPr>
            <w:tcW w:w="963" w:type="dxa"/>
          </w:tcPr>
          <w:p>
            <w:pPr>
              <w:pStyle w:val="TableParagraph"/>
              <w:spacing w:before="13"/>
              <w:rPr>
                <w:b/>
                <w:sz w:val="15"/>
              </w:rPr>
            </w:pPr>
          </w:p>
          <w:p>
            <w:pPr>
              <w:pStyle w:val="TableParagraph"/>
              <w:ind w:left="255"/>
              <w:rPr>
                <w:b/>
                <w:sz w:val="15"/>
              </w:rPr>
            </w:pPr>
            <w:r>
              <w:rPr>
                <w:b/>
                <w:spacing w:val="-2"/>
                <w:sz w:val="15"/>
              </w:rPr>
              <w:t>TOTAL</w:t>
            </w:r>
          </w:p>
        </w:tc>
      </w:tr>
      <w:tr>
        <w:trPr>
          <w:trHeight w:val="1955" w:hRule="atLeast"/>
        </w:trPr>
        <w:tc>
          <w:tcPr>
            <w:tcW w:w="751" w:type="dxa"/>
          </w:tcPr>
          <w:p>
            <w:pPr>
              <w:pStyle w:val="TableParagraph"/>
              <w:rPr>
                <w:b/>
                <w:sz w:val="17"/>
              </w:rPr>
            </w:pPr>
          </w:p>
          <w:p>
            <w:pPr>
              <w:pStyle w:val="TableParagraph"/>
              <w:rPr>
                <w:b/>
                <w:sz w:val="17"/>
              </w:rPr>
            </w:pPr>
          </w:p>
          <w:p>
            <w:pPr>
              <w:pStyle w:val="TableParagraph"/>
              <w:rPr>
                <w:b/>
                <w:sz w:val="17"/>
              </w:rPr>
            </w:pPr>
          </w:p>
          <w:p>
            <w:pPr>
              <w:pStyle w:val="TableParagraph"/>
              <w:spacing w:before="107"/>
              <w:rPr>
                <w:b/>
                <w:sz w:val="17"/>
              </w:rPr>
            </w:pPr>
          </w:p>
          <w:p>
            <w:pPr>
              <w:pStyle w:val="TableParagraph"/>
              <w:spacing w:before="1"/>
              <w:ind w:left="27"/>
              <w:jc w:val="center"/>
              <w:rPr>
                <w:sz w:val="17"/>
              </w:rPr>
            </w:pPr>
            <w:r>
              <w:rPr>
                <w:spacing w:val="-5"/>
                <w:sz w:val="17"/>
              </w:rPr>
              <w:t>1.1</w:t>
            </w:r>
          </w:p>
        </w:tc>
        <w:tc>
          <w:tcPr>
            <w:tcW w:w="8307" w:type="dxa"/>
          </w:tcPr>
          <w:p>
            <w:pPr>
              <w:pStyle w:val="TableParagraph"/>
              <w:spacing w:line="400" w:lineRule="auto" w:before="67"/>
              <w:ind w:left="77" w:right="60"/>
              <w:jc w:val="both"/>
              <w:rPr>
                <w:b/>
                <w:sz w:val="17"/>
              </w:rPr>
            </w:pPr>
            <w:r>
              <w:rPr>
                <w:b/>
                <w:sz w:val="17"/>
              </w:rPr>
              <w:t>Esponja hidrofóbica para tratamento de ferida por sistema de pressão negativa, </w:t>
            </w:r>
            <w:r>
              <w:rPr>
                <w:sz w:val="17"/>
              </w:rPr>
              <w:t>confeccionada em poliuretano, estéril, </w:t>
            </w:r>
            <w:r>
              <w:rPr>
                <w:b/>
                <w:sz w:val="17"/>
              </w:rPr>
              <w:t>10 cm x 08 cm x 03 cm</w:t>
            </w:r>
            <w:r>
              <w:rPr>
                <w:sz w:val="17"/>
              </w:rPr>
              <w:t>, aceitável variação das medidas em até 10% a maior ou a menor, contendo película adesiva e tubo de drenagem, embalagem individual em material que promova barreira microbiana com abertura asséptica, apresentação do produto conforme legislação sanitária vigente. </w:t>
            </w:r>
            <w:r>
              <w:rPr>
                <w:b/>
                <w:sz w:val="17"/>
              </w:rPr>
              <w:t>Tamanho pequeno</w:t>
            </w:r>
          </w:p>
          <w:p>
            <w:pPr>
              <w:pStyle w:val="TableParagraph"/>
              <w:spacing w:line="194" w:lineRule="exact"/>
              <w:ind w:left="77"/>
              <w:jc w:val="both"/>
              <w:rPr>
                <w:sz w:val="17"/>
              </w:rPr>
            </w:pPr>
            <w:r>
              <w:rPr>
                <w:sz w:val="17"/>
              </w:rPr>
              <w:t>Marca </w:t>
            </w:r>
            <w:r>
              <w:rPr>
                <w:spacing w:val="-2"/>
                <w:sz w:val="17"/>
              </w:rPr>
              <w:t>ofertada:</w:t>
            </w:r>
          </w:p>
          <w:p>
            <w:pPr>
              <w:pStyle w:val="TableParagraph"/>
              <w:spacing w:before="131"/>
              <w:ind w:left="77"/>
              <w:jc w:val="both"/>
              <w:rPr>
                <w:sz w:val="17"/>
              </w:rPr>
            </w:pPr>
            <w:r>
              <w:rPr>
                <w:sz w:val="17"/>
              </w:rPr>
              <w:t>Registro </w:t>
            </w:r>
            <w:r>
              <w:rPr>
                <w:spacing w:val="-5"/>
                <w:sz w:val="17"/>
              </w:rPr>
              <w:t>nº:</w:t>
            </w:r>
          </w:p>
        </w:tc>
        <w:tc>
          <w:tcPr>
            <w:tcW w:w="694" w:type="dxa"/>
          </w:tcPr>
          <w:p>
            <w:pPr>
              <w:pStyle w:val="TableParagraph"/>
              <w:rPr>
                <w:b/>
                <w:sz w:val="17"/>
              </w:rPr>
            </w:pPr>
          </w:p>
          <w:p>
            <w:pPr>
              <w:pStyle w:val="TableParagraph"/>
              <w:rPr>
                <w:b/>
                <w:sz w:val="17"/>
              </w:rPr>
            </w:pPr>
          </w:p>
          <w:p>
            <w:pPr>
              <w:pStyle w:val="TableParagraph"/>
              <w:rPr>
                <w:b/>
                <w:sz w:val="17"/>
              </w:rPr>
            </w:pPr>
          </w:p>
          <w:p>
            <w:pPr>
              <w:pStyle w:val="TableParagraph"/>
              <w:spacing w:before="107"/>
              <w:rPr>
                <w:b/>
                <w:sz w:val="17"/>
              </w:rPr>
            </w:pPr>
          </w:p>
          <w:p>
            <w:pPr>
              <w:pStyle w:val="TableParagraph"/>
              <w:spacing w:before="1"/>
              <w:ind w:left="28" w:right="13"/>
              <w:jc w:val="center"/>
              <w:rPr>
                <w:sz w:val="17"/>
              </w:rPr>
            </w:pPr>
            <w:r>
              <w:rPr>
                <w:spacing w:val="-4"/>
                <w:sz w:val="17"/>
              </w:rPr>
              <w:t>unid</w:t>
            </w:r>
          </w:p>
        </w:tc>
        <w:tc>
          <w:tcPr>
            <w:tcW w:w="861" w:type="dxa"/>
          </w:tcPr>
          <w:p>
            <w:pPr>
              <w:pStyle w:val="TableParagraph"/>
              <w:rPr>
                <w:b/>
                <w:sz w:val="17"/>
              </w:rPr>
            </w:pPr>
          </w:p>
          <w:p>
            <w:pPr>
              <w:pStyle w:val="TableParagraph"/>
              <w:rPr>
                <w:b/>
                <w:sz w:val="17"/>
              </w:rPr>
            </w:pPr>
          </w:p>
          <w:p>
            <w:pPr>
              <w:pStyle w:val="TableParagraph"/>
              <w:rPr>
                <w:b/>
                <w:sz w:val="17"/>
              </w:rPr>
            </w:pPr>
          </w:p>
          <w:p>
            <w:pPr>
              <w:pStyle w:val="TableParagraph"/>
              <w:spacing w:before="107"/>
              <w:rPr>
                <w:b/>
                <w:sz w:val="17"/>
              </w:rPr>
            </w:pPr>
          </w:p>
          <w:p>
            <w:pPr>
              <w:pStyle w:val="TableParagraph"/>
              <w:spacing w:before="1"/>
              <w:ind w:left="20"/>
              <w:jc w:val="center"/>
              <w:rPr>
                <w:sz w:val="17"/>
              </w:rPr>
            </w:pPr>
            <w:r>
              <w:rPr>
                <w:spacing w:val="-5"/>
                <w:sz w:val="17"/>
              </w:rPr>
              <w:t>50</w:t>
            </w:r>
          </w:p>
        </w:tc>
        <w:tc>
          <w:tcPr>
            <w:tcW w:w="967" w:type="dxa"/>
          </w:tcPr>
          <w:p>
            <w:pPr>
              <w:pStyle w:val="TableParagraph"/>
              <w:rPr>
                <w:sz w:val="16"/>
              </w:rPr>
            </w:pPr>
          </w:p>
        </w:tc>
        <w:tc>
          <w:tcPr>
            <w:tcW w:w="963" w:type="dxa"/>
          </w:tcPr>
          <w:p>
            <w:pPr>
              <w:pStyle w:val="TableParagraph"/>
              <w:rPr>
                <w:sz w:val="16"/>
              </w:rPr>
            </w:pPr>
          </w:p>
        </w:tc>
        <w:tc>
          <w:tcPr>
            <w:tcW w:w="963" w:type="dxa"/>
          </w:tcPr>
          <w:p>
            <w:pPr>
              <w:pStyle w:val="TableParagraph"/>
              <w:rPr>
                <w:sz w:val="16"/>
              </w:rPr>
            </w:pPr>
          </w:p>
        </w:tc>
        <w:tc>
          <w:tcPr>
            <w:tcW w:w="963" w:type="dxa"/>
          </w:tcPr>
          <w:p>
            <w:pPr>
              <w:pStyle w:val="TableParagraph"/>
              <w:rPr>
                <w:sz w:val="16"/>
              </w:rPr>
            </w:pPr>
          </w:p>
        </w:tc>
      </w:tr>
      <w:tr>
        <w:trPr>
          <w:trHeight w:val="1955" w:hRule="atLeast"/>
        </w:trPr>
        <w:tc>
          <w:tcPr>
            <w:tcW w:w="751" w:type="dxa"/>
          </w:tcPr>
          <w:p>
            <w:pPr>
              <w:pStyle w:val="TableParagraph"/>
              <w:rPr>
                <w:b/>
                <w:sz w:val="17"/>
              </w:rPr>
            </w:pPr>
          </w:p>
          <w:p>
            <w:pPr>
              <w:pStyle w:val="TableParagraph"/>
              <w:rPr>
                <w:b/>
                <w:sz w:val="17"/>
              </w:rPr>
            </w:pPr>
          </w:p>
          <w:p>
            <w:pPr>
              <w:pStyle w:val="TableParagraph"/>
              <w:rPr>
                <w:b/>
                <w:sz w:val="17"/>
              </w:rPr>
            </w:pPr>
          </w:p>
          <w:p>
            <w:pPr>
              <w:pStyle w:val="TableParagraph"/>
              <w:spacing w:before="107"/>
              <w:rPr>
                <w:b/>
                <w:sz w:val="17"/>
              </w:rPr>
            </w:pPr>
          </w:p>
          <w:p>
            <w:pPr>
              <w:pStyle w:val="TableParagraph"/>
              <w:spacing w:before="1"/>
              <w:ind w:left="27"/>
              <w:jc w:val="center"/>
              <w:rPr>
                <w:sz w:val="17"/>
              </w:rPr>
            </w:pPr>
            <w:r>
              <w:rPr>
                <w:spacing w:val="-5"/>
                <w:sz w:val="17"/>
              </w:rPr>
              <w:t>1.2</w:t>
            </w:r>
          </w:p>
        </w:tc>
        <w:tc>
          <w:tcPr>
            <w:tcW w:w="8307" w:type="dxa"/>
          </w:tcPr>
          <w:p>
            <w:pPr>
              <w:pStyle w:val="TableParagraph"/>
              <w:spacing w:line="400" w:lineRule="auto" w:before="67"/>
              <w:ind w:left="77" w:right="60"/>
              <w:jc w:val="both"/>
              <w:rPr>
                <w:b/>
                <w:sz w:val="17"/>
              </w:rPr>
            </w:pPr>
            <w:r>
              <w:rPr>
                <w:b/>
                <w:sz w:val="17"/>
              </w:rPr>
              <w:t>Esponja hidrofóbica </w:t>
            </w:r>
            <w:r>
              <w:rPr>
                <w:sz w:val="17"/>
              </w:rPr>
              <w:t>para tratamento de ferida por sistema de </w:t>
            </w:r>
            <w:r>
              <w:rPr>
                <w:b/>
                <w:sz w:val="17"/>
              </w:rPr>
              <w:t>pressão negativa</w:t>
            </w:r>
            <w:r>
              <w:rPr>
                <w:sz w:val="17"/>
              </w:rPr>
              <w:t>, confeccionada em poliuretano, </w:t>
            </w:r>
            <w:r>
              <w:rPr>
                <w:b/>
                <w:sz w:val="17"/>
              </w:rPr>
              <w:t>estéril, 20 cm x 13 cm x 3 cm</w:t>
            </w:r>
            <w:r>
              <w:rPr>
                <w:sz w:val="17"/>
              </w:rPr>
              <w:t>, aceitável variação das medidas em até 10% a maior ou a menor, contendo película adesiva e tubo de drenagem, embalagem individual em material que promova barreira microbiana com abertura asséptica, apresentação do produto conforme legislação sanitária vigente. </w:t>
            </w:r>
            <w:r>
              <w:rPr>
                <w:b/>
                <w:sz w:val="17"/>
              </w:rPr>
              <w:t>Tamanho médio.</w:t>
            </w:r>
          </w:p>
          <w:p>
            <w:pPr>
              <w:pStyle w:val="TableParagraph"/>
              <w:spacing w:line="194" w:lineRule="exact"/>
              <w:ind w:left="77"/>
              <w:jc w:val="both"/>
              <w:rPr>
                <w:sz w:val="17"/>
              </w:rPr>
            </w:pPr>
            <w:r>
              <w:rPr>
                <w:sz w:val="17"/>
              </w:rPr>
              <w:t>Marca </w:t>
            </w:r>
            <w:r>
              <w:rPr>
                <w:spacing w:val="-2"/>
                <w:sz w:val="17"/>
              </w:rPr>
              <w:t>ofertada:</w:t>
            </w:r>
          </w:p>
          <w:p>
            <w:pPr>
              <w:pStyle w:val="TableParagraph"/>
              <w:spacing w:before="131"/>
              <w:ind w:left="77"/>
              <w:jc w:val="both"/>
              <w:rPr>
                <w:sz w:val="17"/>
              </w:rPr>
            </w:pPr>
            <w:r>
              <w:rPr>
                <w:sz w:val="17"/>
              </w:rPr>
              <w:t>Registro </w:t>
            </w:r>
            <w:r>
              <w:rPr>
                <w:spacing w:val="-5"/>
                <w:sz w:val="17"/>
              </w:rPr>
              <w:t>nº:</w:t>
            </w:r>
          </w:p>
        </w:tc>
        <w:tc>
          <w:tcPr>
            <w:tcW w:w="694" w:type="dxa"/>
          </w:tcPr>
          <w:p>
            <w:pPr>
              <w:pStyle w:val="TableParagraph"/>
              <w:rPr>
                <w:b/>
                <w:sz w:val="17"/>
              </w:rPr>
            </w:pPr>
          </w:p>
          <w:p>
            <w:pPr>
              <w:pStyle w:val="TableParagraph"/>
              <w:rPr>
                <w:b/>
                <w:sz w:val="17"/>
              </w:rPr>
            </w:pPr>
          </w:p>
          <w:p>
            <w:pPr>
              <w:pStyle w:val="TableParagraph"/>
              <w:rPr>
                <w:b/>
                <w:sz w:val="17"/>
              </w:rPr>
            </w:pPr>
          </w:p>
          <w:p>
            <w:pPr>
              <w:pStyle w:val="TableParagraph"/>
              <w:spacing w:before="107"/>
              <w:rPr>
                <w:b/>
                <w:sz w:val="17"/>
              </w:rPr>
            </w:pPr>
          </w:p>
          <w:p>
            <w:pPr>
              <w:pStyle w:val="TableParagraph"/>
              <w:spacing w:before="1"/>
              <w:ind w:left="28" w:right="13"/>
              <w:jc w:val="center"/>
              <w:rPr>
                <w:sz w:val="17"/>
              </w:rPr>
            </w:pPr>
            <w:r>
              <w:rPr>
                <w:spacing w:val="-4"/>
                <w:sz w:val="17"/>
              </w:rPr>
              <w:t>unid</w:t>
            </w:r>
          </w:p>
        </w:tc>
        <w:tc>
          <w:tcPr>
            <w:tcW w:w="861" w:type="dxa"/>
          </w:tcPr>
          <w:p>
            <w:pPr>
              <w:pStyle w:val="TableParagraph"/>
              <w:rPr>
                <w:b/>
                <w:sz w:val="17"/>
              </w:rPr>
            </w:pPr>
          </w:p>
          <w:p>
            <w:pPr>
              <w:pStyle w:val="TableParagraph"/>
              <w:rPr>
                <w:b/>
                <w:sz w:val="17"/>
              </w:rPr>
            </w:pPr>
          </w:p>
          <w:p>
            <w:pPr>
              <w:pStyle w:val="TableParagraph"/>
              <w:rPr>
                <w:b/>
                <w:sz w:val="17"/>
              </w:rPr>
            </w:pPr>
          </w:p>
          <w:p>
            <w:pPr>
              <w:pStyle w:val="TableParagraph"/>
              <w:spacing w:before="107"/>
              <w:rPr>
                <w:b/>
                <w:sz w:val="17"/>
              </w:rPr>
            </w:pPr>
          </w:p>
          <w:p>
            <w:pPr>
              <w:pStyle w:val="TableParagraph"/>
              <w:spacing w:before="1"/>
              <w:ind w:left="20"/>
              <w:jc w:val="center"/>
              <w:rPr>
                <w:sz w:val="17"/>
              </w:rPr>
            </w:pPr>
            <w:r>
              <w:rPr>
                <w:spacing w:val="-5"/>
                <w:sz w:val="17"/>
              </w:rPr>
              <w:t>35</w:t>
            </w:r>
          </w:p>
        </w:tc>
        <w:tc>
          <w:tcPr>
            <w:tcW w:w="967" w:type="dxa"/>
          </w:tcPr>
          <w:p>
            <w:pPr>
              <w:pStyle w:val="TableParagraph"/>
              <w:rPr>
                <w:sz w:val="16"/>
              </w:rPr>
            </w:pPr>
          </w:p>
        </w:tc>
        <w:tc>
          <w:tcPr>
            <w:tcW w:w="963" w:type="dxa"/>
          </w:tcPr>
          <w:p>
            <w:pPr>
              <w:pStyle w:val="TableParagraph"/>
              <w:rPr>
                <w:sz w:val="16"/>
              </w:rPr>
            </w:pPr>
          </w:p>
        </w:tc>
        <w:tc>
          <w:tcPr>
            <w:tcW w:w="963" w:type="dxa"/>
          </w:tcPr>
          <w:p>
            <w:pPr>
              <w:pStyle w:val="TableParagraph"/>
              <w:rPr>
                <w:sz w:val="16"/>
              </w:rPr>
            </w:pPr>
          </w:p>
        </w:tc>
        <w:tc>
          <w:tcPr>
            <w:tcW w:w="963" w:type="dxa"/>
          </w:tcPr>
          <w:p>
            <w:pPr>
              <w:pStyle w:val="TableParagraph"/>
              <w:rPr>
                <w:sz w:val="16"/>
              </w:rPr>
            </w:pPr>
          </w:p>
        </w:tc>
      </w:tr>
      <w:tr>
        <w:trPr>
          <w:trHeight w:val="1955" w:hRule="atLeast"/>
        </w:trPr>
        <w:tc>
          <w:tcPr>
            <w:tcW w:w="751" w:type="dxa"/>
          </w:tcPr>
          <w:p>
            <w:pPr>
              <w:pStyle w:val="TableParagraph"/>
              <w:rPr>
                <w:b/>
                <w:sz w:val="17"/>
              </w:rPr>
            </w:pPr>
          </w:p>
          <w:p>
            <w:pPr>
              <w:pStyle w:val="TableParagraph"/>
              <w:rPr>
                <w:b/>
                <w:sz w:val="17"/>
              </w:rPr>
            </w:pPr>
          </w:p>
          <w:p>
            <w:pPr>
              <w:pStyle w:val="TableParagraph"/>
              <w:rPr>
                <w:b/>
                <w:sz w:val="17"/>
              </w:rPr>
            </w:pPr>
          </w:p>
          <w:p>
            <w:pPr>
              <w:pStyle w:val="TableParagraph"/>
              <w:spacing w:before="107"/>
              <w:rPr>
                <w:b/>
                <w:sz w:val="17"/>
              </w:rPr>
            </w:pPr>
          </w:p>
          <w:p>
            <w:pPr>
              <w:pStyle w:val="TableParagraph"/>
              <w:spacing w:before="1"/>
              <w:ind w:left="27"/>
              <w:jc w:val="center"/>
              <w:rPr>
                <w:sz w:val="17"/>
              </w:rPr>
            </w:pPr>
            <w:r>
              <w:rPr>
                <w:spacing w:val="-5"/>
                <w:sz w:val="17"/>
              </w:rPr>
              <w:t>1.3</w:t>
            </w:r>
          </w:p>
        </w:tc>
        <w:tc>
          <w:tcPr>
            <w:tcW w:w="8307" w:type="dxa"/>
          </w:tcPr>
          <w:p>
            <w:pPr>
              <w:pStyle w:val="TableParagraph"/>
              <w:spacing w:line="400" w:lineRule="auto" w:before="67"/>
              <w:ind w:left="77" w:right="60"/>
              <w:jc w:val="both"/>
              <w:rPr>
                <w:sz w:val="17"/>
              </w:rPr>
            </w:pPr>
            <w:r>
              <w:rPr>
                <w:b/>
                <w:sz w:val="17"/>
              </w:rPr>
              <w:t>Esponja hidrofóbica </w:t>
            </w:r>
            <w:r>
              <w:rPr>
                <w:sz w:val="17"/>
              </w:rPr>
              <w:t>para tratamento de ferida por sistema de </w:t>
            </w:r>
            <w:r>
              <w:rPr>
                <w:b/>
                <w:sz w:val="17"/>
              </w:rPr>
              <w:t>pressão negativa</w:t>
            </w:r>
            <w:r>
              <w:rPr>
                <w:sz w:val="17"/>
              </w:rPr>
              <w:t>, confeccionada em poliuretano, </w:t>
            </w:r>
            <w:r>
              <w:rPr>
                <w:b/>
                <w:sz w:val="17"/>
              </w:rPr>
              <w:t>estéril, 25 cm x 15 cm x 3 cm</w:t>
            </w:r>
            <w:r>
              <w:rPr>
                <w:sz w:val="17"/>
              </w:rPr>
              <w:t>, aceitável variação das medidas em até 10% a maior ou a menor, contendo película adesiva e tubo de drenagem, embalagem individual em material que promova barreira microbiana com abertura asséptica, apresentação do produto conforme legislação sanitária vigente. </w:t>
            </w:r>
            <w:r>
              <w:rPr>
                <w:b/>
                <w:sz w:val="17"/>
              </w:rPr>
              <w:t>Tamanho grande</w:t>
            </w:r>
            <w:r>
              <w:rPr>
                <w:sz w:val="17"/>
              </w:rPr>
              <w:t>.</w:t>
            </w:r>
          </w:p>
          <w:p>
            <w:pPr>
              <w:pStyle w:val="TableParagraph"/>
              <w:spacing w:line="194" w:lineRule="exact"/>
              <w:ind w:left="77"/>
              <w:jc w:val="both"/>
              <w:rPr>
                <w:sz w:val="17"/>
              </w:rPr>
            </w:pPr>
            <w:r>
              <w:rPr>
                <w:sz w:val="17"/>
              </w:rPr>
              <w:t>Marca </w:t>
            </w:r>
            <w:r>
              <w:rPr>
                <w:spacing w:val="-2"/>
                <w:sz w:val="17"/>
              </w:rPr>
              <w:t>ofertada:</w:t>
            </w:r>
          </w:p>
          <w:p>
            <w:pPr>
              <w:pStyle w:val="TableParagraph"/>
              <w:spacing w:before="131"/>
              <w:ind w:left="77"/>
              <w:jc w:val="both"/>
              <w:rPr>
                <w:sz w:val="17"/>
              </w:rPr>
            </w:pPr>
            <w:r>
              <w:rPr>
                <w:sz w:val="17"/>
              </w:rPr>
              <w:t>Registro </w:t>
            </w:r>
            <w:r>
              <w:rPr>
                <w:spacing w:val="-5"/>
                <w:sz w:val="17"/>
              </w:rPr>
              <w:t>nº:</w:t>
            </w:r>
          </w:p>
        </w:tc>
        <w:tc>
          <w:tcPr>
            <w:tcW w:w="694" w:type="dxa"/>
          </w:tcPr>
          <w:p>
            <w:pPr>
              <w:pStyle w:val="TableParagraph"/>
              <w:rPr>
                <w:b/>
                <w:sz w:val="17"/>
              </w:rPr>
            </w:pPr>
          </w:p>
          <w:p>
            <w:pPr>
              <w:pStyle w:val="TableParagraph"/>
              <w:rPr>
                <w:b/>
                <w:sz w:val="17"/>
              </w:rPr>
            </w:pPr>
          </w:p>
          <w:p>
            <w:pPr>
              <w:pStyle w:val="TableParagraph"/>
              <w:rPr>
                <w:b/>
                <w:sz w:val="17"/>
              </w:rPr>
            </w:pPr>
          </w:p>
          <w:p>
            <w:pPr>
              <w:pStyle w:val="TableParagraph"/>
              <w:spacing w:before="107"/>
              <w:rPr>
                <w:b/>
                <w:sz w:val="17"/>
              </w:rPr>
            </w:pPr>
          </w:p>
          <w:p>
            <w:pPr>
              <w:pStyle w:val="TableParagraph"/>
              <w:spacing w:before="1"/>
              <w:ind w:left="28" w:right="13"/>
              <w:jc w:val="center"/>
              <w:rPr>
                <w:sz w:val="17"/>
              </w:rPr>
            </w:pPr>
            <w:r>
              <w:rPr>
                <w:spacing w:val="-4"/>
                <w:sz w:val="17"/>
              </w:rPr>
              <w:t>unid</w:t>
            </w:r>
          </w:p>
        </w:tc>
        <w:tc>
          <w:tcPr>
            <w:tcW w:w="861" w:type="dxa"/>
          </w:tcPr>
          <w:p>
            <w:pPr>
              <w:pStyle w:val="TableParagraph"/>
              <w:rPr>
                <w:b/>
                <w:sz w:val="17"/>
              </w:rPr>
            </w:pPr>
          </w:p>
          <w:p>
            <w:pPr>
              <w:pStyle w:val="TableParagraph"/>
              <w:rPr>
                <w:b/>
                <w:sz w:val="17"/>
              </w:rPr>
            </w:pPr>
          </w:p>
          <w:p>
            <w:pPr>
              <w:pStyle w:val="TableParagraph"/>
              <w:rPr>
                <w:b/>
                <w:sz w:val="17"/>
              </w:rPr>
            </w:pPr>
          </w:p>
          <w:p>
            <w:pPr>
              <w:pStyle w:val="TableParagraph"/>
              <w:spacing w:before="107"/>
              <w:rPr>
                <w:b/>
                <w:sz w:val="17"/>
              </w:rPr>
            </w:pPr>
          </w:p>
          <w:p>
            <w:pPr>
              <w:pStyle w:val="TableParagraph"/>
              <w:spacing w:before="1"/>
              <w:ind w:left="20"/>
              <w:jc w:val="center"/>
              <w:rPr>
                <w:sz w:val="17"/>
              </w:rPr>
            </w:pPr>
            <w:r>
              <w:rPr>
                <w:spacing w:val="-5"/>
                <w:sz w:val="17"/>
              </w:rPr>
              <w:t>30</w:t>
            </w:r>
          </w:p>
        </w:tc>
        <w:tc>
          <w:tcPr>
            <w:tcW w:w="967" w:type="dxa"/>
          </w:tcPr>
          <w:p>
            <w:pPr>
              <w:pStyle w:val="TableParagraph"/>
              <w:rPr>
                <w:sz w:val="16"/>
              </w:rPr>
            </w:pPr>
          </w:p>
        </w:tc>
        <w:tc>
          <w:tcPr>
            <w:tcW w:w="963" w:type="dxa"/>
          </w:tcPr>
          <w:p>
            <w:pPr>
              <w:pStyle w:val="TableParagraph"/>
              <w:rPr>
                <w:sz w:val="16"/>
              </w:rPr>
            </w:pPr>
          </w:p>
        </w:tc>
        <w:tc>
          <w:tcPr>
            <w:tcW w:w="963" w:type="dxa"/>
          </w:tcPr>
          <w:p>
            <w:pPr>
              <w:pStyle w:val="TableParagraph"/>
              <w:rPr>
                <w:sz w:val="16"/>
              </w:rPr>
            </w:pPr>
          </w:p>
        </w:tc>
        <w:tc>
          <w:tcPr>
            <w:tcW w:w="963" w:type="dxa"/>
          </w:tcPr>
          <w:p>
            <w:pPr>
              <w:pStyle w:val="TableParagraph"/>
              <w:rPr>
                <w:sz w:val="16"/>
              </w:rPr>
            </w:pPr>
          </w:p>
        </w:tc>
      </w:tr>
      <w:tr>
        <w:trPr>
          <w:trHeight w:val="651" w:hRule="atLeast"/>
        </w:trPr>
        <w:tc>
          <w:tcPr>
            <w:tcW w:w="9058" w:type="dxa"/>
            <w:gridSpan w:val="2"/>
            <w:tcBorders>
              <w:bottom w:val="nil"/>
            </w:tcBorders>
          </w:tcPr>
          <w:p>
            <w:pPr>
              <w:pStyle w:val="TableParagraph"/>
              <w:spacing w:before="99"/>
              <w:rPr>
                <w:b/>
                <w:sz w:val="17"/>
              </w:rPr>
            </w:pPr>
          </w:p>
          <w:p>
            <w:pPr>
              <w:pStyle w:val="TableParagraph"/>
              <w:ind w:left="28"/>
              <w:jc w:val="center"/>
              <w:rPr>
                <w:b/>
                <w:sz w:val="17"/>
              </w:rPr>
            </w:pPr>
            <w:r>
              <w:rPr>
                <w:b/>
                <w:spacing w:val="-2"/>
                <w:sz w:val="17"/>
              </w:rPr>
              <w:t>OBSERVAÇÕES</w:t>
            </w:r>
          </w:p>
        </w:tc>
        <w:tc>
          <w:tcPr>
            <w:tcW w:w="5411" w:type="dxa"/>
            <w:gridSpan w:val="6"/>
            <w:tcBorders>
              <w:bottom w:val="nil"/>
            </w:tcBorders>
          </w:tcPr>
          <w:p>
            <w:pPr>
              <w:pStyle w:val="TableParagraph"/>
              <w:spacing w:before="39"/>
              <w:ind w:left="134"/>
              <w:rPr>
                <w:sz w:val="17"/>
              </w:rPr>
            </w:pPr>
            <w:r>
              <w:rPr>
                <w:b/>
                <w:sz w:val="17"/>
              </w:rPr>
              <w:t>Validade</w:t>
            </w:r>
            <w:r>
              <w:rPr>
                <w:b/>
                <w:spacing w:val="-4"/>
                <w:sz w:val="17"/>
              </w:rPr>
              <w:t> </w:t>
            </w:r>
            <w:r>
              <w:rPr>
                <w:b/>
                <w:sz w:val="17"/>
              </w:rPr>
              <w:t>da</w:t>
            </w:r>
            <w:r>
              <w:rPr>
                <w:b/>
                <w:spacing w:val="-4"/>
                <w:sz w:val="17"/>
              </w:rPr>
              <w:t> </w:t>
            </w:r>
            <w:r>
              <w:rPr>
                <w:b/>
                <w:sz w:val="17"/>
              </w:rPr>
              <w:t>Proposta-Detalhe:</w:t>
            </w:r>
            <w:r>
              <w:rPr>
                <w:b/>
                <w:spacing w:val="-4"/>
                <w:sz w:val="17"/>
              </w:rPr>
              <w:t> </w:t>
            </w:r>
            <w:r>
              <w:rPr>
                <w:sz w:val="17"/>
              </w:rPr>
              <w:t>60</w:t>
            </w:r>
            <w:r>
              <w:rPr>
                <w:spacing w:val="-4"/>
                <w:sz w:val="17"/>
              </w:rPr>
              <w:t> </w:t>
            </w:r>
            <w:r>
              <w:rPr>
                <w:sz w:val="17"/>
              </w:rPr>
              <w:t>(sessenta)</w:t>
            </w:r>
            <w:r>
              <w:rPr>
                <w:spacing w:val="-4"/>
                <w:sz w:val="17"/>
              </w:rPr>
              <w:t> </w:t>
            </w:r>
            <w:r>
              <w:rPr>
                <w:spacing w:val="-2"/>
                <w:sz w:val="17"/>
              </w:rPr>
              <w:t>dias.</w:t>
            </w:r>
          </w:p>
          <w:p>
            <w:pPr>
              <w:pStyle w:val="TableParagraph"/>
              <w:spacing w:before="60"/>
              <w:ind w:left="134"/>
              <w:rPr>
                <w:sz w:val="17"/>
              </w:rPr>
            </w:pPr>
            <w:r>
              <w:rPr>
                <w:b/>
                <w:sz w:val="17"/>
              </w:rPr>
              <w:t>Prazo</w:t>
            </w:r>
            <w:r>
              <w:rPr>
                <w:b/>
                <w:spacing w:val="-3"/>
                <w:sz w:val="17"/>
              </w:rPr>
              <w:t> </w:t>
            </w:r>
            <w:r>
              <w:rPr>
                <w:b/>
                <w:sz w:val="17"/>
              </w:rPr>
              <w:t>de</w:t>
            </w:r>
            <w:r>
              <w:rPr>
                <w:b/>
                <w:spacing w:val="-3"/>
                <w:sz w:val="17"/>
              </w:rPr>
              <w:t> </w:t>
            </w:r>
            <w:r>
              <w:rPr>
                <w:b/>
                <w:sz w:val="17"/>
              </w:rPr>
              <w:t>entrega:</w:t>
            </w:r>
            <w:r>
              <w:rPr>
                <w:b/>
                <w:spacing w:val="-3"/>
                <w:sz w:val="17"/>
              </w:rPr>
              <w:t> </w:t>
            </w:r>
            <w:r>
              <w:rPr>
                <w:sz w:val="17"/>
              </w:rPr>
              <w:t>Conforme</w:t>
            </w:r>
            <w:r>
              <w:rPr>
                <w:spacing w:val="-6"/>
                <w:sz w:val="17"/>
              </w:rPr>
              <w:t> </w:t>
            </w:r>
            <w:r>
              <w:rPr>
                <w:sz w:val="17"/>
              </w:rPr>
              <w:t>Termo</w:t>
            </w:r>
            <w:r>
              <w:rPr>
                <w:spacing w:val="-3"/>
                <w:sz w:val="17"/>
              </w:rPr>
              <w:t> </w:t>
            </w:r>
            <w:r>
              <w:rPr>
                <w:sz w:val="17"/>
              </w:rPr>
              <w:t>de</w:t>
            </w:r>
            <w:r>
              <w:rPr>
                <w:spacing w:val="-2"/>
                <w:sz w:val="17"/>
              </w:rPr>
              <w:t> Referência.</w:t>
            </w:r>
          </w:p>
        </w:tc>
      </w:tr>
    </w:tbl>
    <w:p>
      <w:pPr>
        <w:pStyle w:val="TableParagraph"/>
        <w:spacing w:after="0"/>
        <w:rPr>
          <w:sz w:val="17"/>
        </w:rPr>
        <w:sectPr>
          <w:pgSz w:w="15840" w:h="24480"/>
          <w:pgMar w:top="1540" w:bottom="280" w:left="360" w:right="360"/>
        </w:sectPr>
      </w:pPr>
    </w:p>
    <w:tbl>
      <w:tblPr>
        <w:tblW w:w="0" w:type="auto"/>
        <w:jc w:val="left"/>
        <w:tblInd w:w="3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1"/>
        <w:gridCol w:w="3133"/>
        <w:gridCol w:w="5118"/>
        <w:gridCol w:w="695"/>
        <w:gridCol w:w="695"/>
        <w:gridCol w:w="1092"/>
        <w:gridCol w:w="964"/>
        <w:gridCol w:w="1092"/>
        <w:gridCol w:w="964"/>
      </w:tblGrid>
      <w:tr>
        <w:trPr>
          <w:trHeight w:val="3224" w:hRule="atLeast"/>
        </w:trPr>
        <w:tc>
          <w:tcPr>
            <w:tcW w:w="9002" w:type="dxa"/>
            <w:gridSpan w:val="3"/>
            <w:tcBorders>
              <w:top w:val="nil"/>
              <w:bottom w:val="single" w:sz="12" w:space="0" w:color="000000"/>
            </w:tcBorders>
          </w:tcPr>
          <w:p>
            <w:pPr>
              <w:pStyle w:val="TableParagraph"/>
              <w:spacing w:before="99"/>
              <w:rPr>
                <w:b/>
                <w:sz w:val="17"/>
              </w:rPr>
            </w:pPr>
          </w:p>
          <w:p>
            <w:pPr>
              <w:pStyle w:val="TableParagraph"/>
              <w:ind w:left="132"/>
              <w:rPr>
                <w:sz w:val="17"/>
              </w:rPr>
            </w:pPr>
            <w:r>
              <w:rPr>
                <w:spacing w:val="-2"/>
                <w:sz w:val="17"/>
              </w:rPr>
              <w:t>1ª</w:t>
            </w:r>
            <w:r>
              <w:rPr>
                <w:spacing w:val="-9"/>
                <w:sz w:val="17"/>
              </w:rPr>
              <w:t> </w:t>
            </w:r>
            <w:r>
              <w:rPr>
                <w:spacing w:val="-2"/>
                <w:sz w:val="17"/>
              </w:rPr>
              <w:t>A</w:t>
            </w:r>
            <w:r>
              <w:rPr>
                <w:spacing w:val="-7"/>
                <w:sz w:val="17"/>
              </w:rPr>
              <w:t> </w:t>
            </w:r>
            <w:r>
              <w:rPr>
                <w:spacing w:val="-2"/>
                <w:sz w:val="17"/>
              </w:rPr>
              <w:t>PROPOSTA-DETALHE</w:t>
            </w:r>
            <w:r>
              <w:rPr>
                <w:spacing w:val="4"/>
                <w:sz w:val="17"/>
              </w:rPr>
              <w:t> </w:t>
            </w:r>
            <w:r>
              <w:rPr>
                <w:spacing w:val="-2"/>
                <w:sz w:val="17"/>
              </w:rPr>
              <w:t>deverá:</w:t>
            </w:r>
          </w:p>
          <w:p>
            <w:pPr>
              <w:pStyle w:val="TableParagraph"/>
              <w:numPr>
                <w:ilvl w:val="0"/>
                <w:numId w:val="69"/>
              </w:numPr>
              <w:tabs>
                <w:tab w:pos="387" w:val="left" w:leader="none"/>
              </w:tabs>
              <w:spacing w:line="240" w:lineRule="auto" w:before="60" w:after="0"/>
              <w:ind w:left="387" w:right="0" w:hanging="99"/>
              <w:jc w:val="left"/>
              <w:rPr>
                <w:sz w:val="17"/>
              </w:rPr>
            </w:pPr>
            <w:r>
              <w:rPr>
                <w:sz w:val="17"/>
              </w:rPr>
              <w:t>ser preenchida integralmente por processo mecânico ou eletrônico, sem emendas e </w:t>
            </w:r>
            <w:r>
              <w:rPr>
                <w:spacing w:val="-2"/>
                <w:sz w:val="17"/>
              </w:rPr>
              <w:t>rasuras;</w:t>
            </w:r>
          </w:p>
          <w:p>
            <w:pPr>
              <w:pStyle w:val="TableParagraph"/>
              <w:numPr>
                <w:ilvl w:val="0"/>
                <w:numId w:val="69"/>
              </w:numPr>
              <w:tabs>
                <w:tab w:pos="387" w:val="left" w:leader="none"/>
                <w:tab w:pos="545" w:val="left" w:leader="none"/>
              </w:tabs>
              <w:spacing w:line="314" w:lineRule="auto" w:before="60" w:after="0"/>
              <w:ind w:left="545" w:right="108" w:hanging="257"/>
              <w:jc w:val="left"/>
              <w:rPr>
                <w:sz w:val="17"/>
              </w:rPr>
            </w:pPr>
            <w:r>
              <w:rPr>
                <w:sz w:val="17"/>
              </w:rPr>
              <w:t>conter</w:t>
            </w:r>
            <w:r>
              <w:rPr>
                <w:spacing w:val="-2"/>
                <w:sz w:val="17"/>
              </w:rPr>
              <w:t> </w:t>
            </w:r>
            <w:r>
              <w:rPr>
                <w:sz w:val="17"/>
              </w:rPr>
              <w:t>os</w:t>
            </w:r>
            <w:r>
              <w:rPr>
                <w:spacing w:val="-2"/>
                <w:sz w:val="17"/>
              </w:rPr>
              <w:t> </w:t>
            </w:r>
            <w:r>
              <w:rPr>
                <w:sz w:val="17"/>
              </w:rPr>
              <w:t>preços</w:t>
            </w:r>
            <w:r>
              <w:rPr>
                <w:spacing w:val="-2"/>
                <w:sz w:val="17"/>
              </w:rPr>
              <w:t> </w:t>
            </w:r>
            <w:r>
              <w:rPr>
                <w:sz w:val="17"/>
              </w:rPr>
              <w:t>em</w:t>
            </w:r>
            <w:r>
              <w:rPr>
                <w:spacing w:val="-2"/>
                <w:sz w:val="17"/>
              </w:rPr>
              <w:t> </w:t>
            </w:r>
            <w:r>
              <w:rPr>
                <w:sz w:val="17"/>
              </w:rPr>
              <w:t>algarismos</w:t>
            </w:r>
            <w:r>
              <w:rPr>
                <w:spacing w:val="-2"/>
                <w:sz w:val="17"/>
              </w:rPr>
              <w:t> </w:t>
            </w:r>
            <w:r>
              <w:rPr>
                <w:sz w:val="17"/>
              </w:rPr>
              <w:t>e</w:t>
            </w:r>
            <w:r>
              <w:rPr>
                <w:spacing w:val="-2"/>
                <w:sz w:val="17"/>
              </w:rPr>
              <w:t> </w:t>
            </w:r>
            <w:r>
              <w:rPr>
                <w:sz w:val="17"/>
              </w:rPr>
              <w:t>por</w:t>
            </w:r>
            <w:r>
              <w:rPr>
                <w:spacing w:val="-2"/>
                <w:sz w:val="17"/>
              </w:rPr>
              <w:t> </w:t>
            </w:r>
            <w:r>
              <w:rPr>
                <w:sz w:val="17"/>
              </w:rPr>
              <w:t>extenso,</w:t>
            </w:r>
            <w:r>
              <w:rPr>
                <w:spacing w:val="-2"/>
                <w:sz w:val="17"/>
              </w:rPr>
              <w:t> </w:t>
            </w:r>
            <w:r>
              <w:rPr>
                <w:sz w:val="17"/>
              </w:rPr>
              <w:t>por</w:t>
            </w:r>
            <w:r>
              <w:rPr>
                <w:spacing w:val="-2"/>
                <w:sz w:val="17"/>
              </w:rPr>
              <w:t> </w:t>
            </w:r>
            <w:r>
              <w:rPr>
                <w:sz w:val="17"/>
              </w:rPr>
              <w:t>unidade,</w:t>
            </w:r>
            <w:r>
              <w:rPr>
                <w:spacing w:val="-2"/>
                <w:sz w:val="17"/>
              </w:rPr>
              <w:t> </w:t>
            </w:r>
            <w:r>
              <w:rPr>
                <w:sz w:val="17"/>
              </w:rPr>
              <w:t>já</w:t>
            </w:r>
            <w:r>
              <w:rPr>
                <w:spacing w:val="-2"/>
                <w:sz w:val="17"/>
              </w:rPr>
              <w:t> </w:t>
            </w:r>
            <w:r>
              <w:rPr>
                <w:sz w:val="17"/>
              </w:rPr>
              <w:t>incluídas</w:t>
            </w:r>
            <w:r>
              <w:rPr>
                <w:spacing w:val="-2"/>
                <w:sz w:val="17"/>
              </w:rPr>
              <w:t> </w:t>
            </w:r>
            <w:r>
              <w:rPr>
                <w:sz w:val="17"/>
              </w:rPr>
              <w:t>as</w:t>
            </w:r>
            <w:r>
              <w:rPr>
                <w:spacing w:val="-2"/>
                <w:sz w:val="17"/>
              </w:rPr>
              <w:t> </w:t>
            </w:r>
            <w:r>
              <w:rPr>
                <w:sz w:val="17"/>
              </w:rPr>
              <w:t>despesas</w:t>
            </w:r>
            <w:r>
              <w:rPr>
                <w:spacing w:val="-2"/>
                <w:sz w:val="17"/>
              </w:rPr>
              <w:t> </w:t>
            </w:r>
            <w:r>
              <w:rPr>
                <w:sz w:val="17"/>
              </w:rPr>
              <w:t>de</w:t>
            </w:r>
            <w:r>
              <w:rPr>
                <w:spacing w:val="-2"/>
                <w:sz w:val="17"/>
              </w:rPr>
              <w:t> </w:t>
            </w:r>
            <w:r>
              <w:rPr>
                <w:sz w:val="17"/>
              </w:rPr>
              <w:t>fretes,</w:t>
            </w:r>
            <w:r>
              <w:rPr>
                <w:spacing w:val="-2"/>
                <w:sz w:val="17"/>
              </w:rPr>
              <w:t> </w:t>
            </w:r>
            <w:r>
              <w:rPr>
                <w:sz w:val="17"/>
              </w:rPr>
              <w:t>impostos</w:t>
            </w:r>
            <w:r>
              <w:rPr>
                <w:spacing w:val="-2"/>
                <w:sz w:val="17"/>
              </w:rPr>
              <w:t> </w:t>
            </w:r>
            <w:r>
              <w:rPr>
                <w:sz w:val="17"/>
              </w:rPr>
              <w:t>federais,</w:t>
            </w:r>
            <w:r>
              <w:rPr>
                <w:spacing w:val="-2"/>
                <w:sz w:val="17"/>
              </w:rPr>
              <w:t> </w:t>
            </w:r>
            <w:r>
              <w:rPr>
                <w:sz w:val="17"/>
              </w:rPr>
              <w:t>ou</w:t>
            </w:r>
            <w:r>
              <w:rPr>
                <w:spacing w:val="-2"/>
                <w:sz w:val="17"/>
              </w:rPr>
              <w:t> </w:t>
            </w:r>
            <w:r>
              <w:rPr>
                <w:sz w:val="17"/>
              </w:rPr>
              <w:t>estaduais e descontos especiais;</w:t>
            </w:r>
          </w:p>
          <w:p>
            <w:pPr>
              <w:pStyle w:val="TableParagraph"/>
              <w:numPr>
                <w:ilvl w:val="0"/>
                <w:numId w:val="69"/>
              </w:numPr>
              <w:tabs>
                <w:tab w:pos="431" w:val="left" w:leader="none"/>
              </w:tabs>
              <w:spacing w:line="194" w:lineRule="exact" w:before="0" w:after="0"/>
              <w:ind w:left="431" w:right="0" w:hanging="99"/>
              <w:jc w:val="left"/>
              <w:rPr>
                <w:b/>
                <w:sz w:val="17"/>
              </w:rPr>
            </w:pPr>
            <w:r>
              <w:rPr>
                <w:b/>
                <w:sz w:val="17"/>
              </w:rPr>
              <w:t>ser</w:t>
            </w:r>
            <w:r>
              <w:rPr>
                <w:b/>
                <w:spacing w:val="-7"/>
                <w:sz w:val="17"/>
              </w:rPr>
              <w:t> </w:t>
            </w:r>
            <w:r>
              <w:rPr>
                <w:b/>
                <w:sz w:val="17"/>
              </w:rPr>
              <w:t>apresentada com,</w:t>
            </w:r>
            <w:r>
              <w:rPr>
                <w:b/>
                <w:spacing w:val="-1"/>
                <w:sz w:val="17"/>
              </w:rPr>
              <w:t> </w:t>
            </w:r>
            <w:r>
              <w:rPr>
                <w:b/>
                <w:sz w:val="17"/>
              </w:rPr>
              <w:t>no máximo, 2</w:t>
            </w:r>
            <w:r>
              <w:rPr>
                <w:b/>
                <w:spacing w:val="-1"/>
                <w:sz w:val="17"/>
              </w:rPr>
              <w:t> </w:t>
            </w:r>
            <w:r>
              <w:rPr>
                <w:b/>
                <w:sz w:val="17"/>
              </w:rPr>
              <w:t>(duas) casas decimais</w:t>
            </w:r>
            <w:r>
              <w:rPr>
                <w:b/>
                <w:spacing w:val="-1"/>
                <w:sz w:val="17"/>
              </w:rPr>
              <w:t> </w:t>
            </w:r>
            <w:r>
              <w:rPr>
                <w:b/>
                <w:sz w:val="17"/>
              </w:rPr>
              <w:t>após a </w:t>
            </w:r>
            <w:r>
              <w:rPr>
                <w:b/>
                <w:spacing w:val="-2"/>
                <w:sz w:val="17"/>
              </w:rPr>
              <w:t>vírgula.</w:t>
            </w:r>
          </w:p>
          <w:p>
            <w:pPr>
              <w:pStyle w:val="TableParagraph"/>
              <w:numPr>
                <w:ilvl w:val="0"/>
                <w:numId w:val="69"/>
              </w:numPr>
              <w:tabs>
                <w:tab w:pos="387" w:val="left" w:leader="none"/>
              </w:tabs>
              <w:spacing w:line="240" w:lineRule="auto" w:before="59" w:after="0"/>
              <w:ind w:left="387" w:right="0" w:hanging="99"/>
              <w:jc w:val="left"/>
              <w:rPr>
                <w:sz w:val="17"/>
              </w:rPr>
            </w:pPr>
            <w:r>
              <w:rPr>
                <w:sz w:val="17"/>
              </w:rPr>
              <w:t>ser datada e assinada pelo gerente ou seu </w:t>
            </w:r>
            <w:r>
              <w:rPr>
                <w:spacing w:val="-2"/>
                <w:sz w:val="17"/>
              </w:rPr>
              <w:t>procurador.</w:t>
            </w:r>
          </w:p>
          <w:p>
            <w:pPr>
              <w:pStyle w:val="TableParagraph"/>
              <w:spacing w:line="314" w:lineRule="auto" w:before="60"/>
              <w:ind w:left="132" w:right="1075"/>
              <w:rPr>
                <w:sz w:val="17"/>
              </w:rPr>
            </w:pPr>
            <w:r>
              <w:rPr>
                <w:sz w:val="17"/>
              </w:rPr>
              <w:t>2ª</w:t>
            </w:r>
            <w:r>
              <w:rPr>
                <w:spacing w:val="-5"/>
                <w:sz w:val="17"/>
              </w:rPr>
              <w:t> </w:t>
            </w:r>
            <w:r>
              <w:rPr>
                <w:sz w:val="17"/>
              </w:rPr>
              <w:t>O</w:t>
            </w:r>
            <w:r>
              <w:rPr>
                <w:spacing w:val="-5"/>
                <w:sz w:val="17"/>
              </w:rPr>
              <w:t> </w:t>
            </w:r>
            <w:r>
              <w:rPr>
                <w:sz w:val="17"/>
              </w:rPr>
              <w:t>Proponente</w:t>
            </w:r>
            <w:r>
              <w:rPr>
                <w:spacing w:val="-5"/>
                <w:sz w:val="17"/>
              </w:rPr>
              <w:t> </w:t>
            </w:r>
            <w:r>
              <w:rPr>
                <w:sz w:val="17"/>
              </w:rPr>
              <w:t>se</w:t>
            </w:r>
            <w:r>
              <w:rPr>
                <w:spacing w:val="-5"/>
                <w:sz w:val="17"/>
              </w:rPr>
              <w:t> </w:t>
            </w:r>
            <w:r>
              <w:rPr>
                <w:sz w:val="17"/>
              </w:rPr>
              <w:t>obrigará,</w:t>
            </w:r>
            <w:r>
              <w:rPr>
                <w:spacing w:val="-5"/>
                <w:sz w:val="17"/>
              </w:rPr>
              <w:t> </w:t>
            </w:r>
            <w:r>
              <w:rPr>
                <w:sz w:val="17"/>
              </w:rPr>
              <w:t>mediante</w:t>
            </w:r>
            <w:r>
              <w:rPr>
                <w:spacing w:val="-5"/>
                <w:sz w:val="17"/>
              </w:rPr>
              <w:t> </w:t>
            </w:r>
            <w:r>
              <w:rPr>
                <w:sz w:val="17"/>
              </w:rPr>
              <w:t>devolução</w:t>
            </w:r>
            <w:r>
              <w:rPr>
                <w:spacing w:val="-5"/>
                <w:sz w:val="17"/>
              </w:rPr>
              <w:t> </w:t>
            </w:r>
            <w:r>
              <w:rPr>
                <w:sz w:val="17"/>
              </w:rPr>
              <w:t>da</w:t>
            </w:r>
            <w:r>
              <w:rPr>
                <w:spacing w:val="-5"/>
                <w:sz w:val="17"/>
              </w:rPr>
              <w:t> </w:t>
            </w:r>
            <w:r>
              <w:rPr>
                <w:sz w:val="17"/>
              </w:rPr>
              <w:t>PROPOSTA-DETALHE,</w:t>
            </w:r>
            <w:r>
              <w:rPr>
                <w:spacing w:val="-5"/>
                <w:sz w:val="17"/>
              </w:rPr>
              <w:t> </w:t>
            </w:r>
            <w:r>
              <w:rPr>
                <w:sz w:val="17"/>
              </w:rPr>
              <w:t>a</w:t>
            </w:r>
            <w:r>
              <w:rPr>
                <w:spacing w:val="-5"/>
                <w:sz w:val="17"/>
              </w:rPr>
              <w:t> </w:t>
            </w:r>
            <w:r>
              <w:rPr>
                <w:sz w:val="17"/>
              </w:rPr>
              <w:t>cumprir</w:t>
            </w:r>
            <w:r>
              <w:rPr>
                <w:spacing w:val="-5"/>
                <w:sz w:val="17"/>
              </w:rPr>
              <w:t> </w:t>
            </w:r>
            <w:r>
              <w:rPr>
                <w:sz w:val="17"/>
              </w:rPr>
              <w:t>os</w:t>
            </w:r>
            <w:r>
              <w:rPr>
                <w:spacing w:val="-5"/>
                <w:sz w:val="17"/>
              </w:rPr>
              <w:t> </w:t>
            </w:r>
            <w:r>
              <w:rPr>
                <w:sz w:val="17"/>
              </w:rPr>
              <w:t>termos</w:t>
            </w:r>
            <w:r>
              <w:rPr>
                <w:spacing w:val="-5"/>
                <w:sz w:val="17"/>
              </w:rPr>
              <w:t> </w:t>
            </w:r>
            <w:r>
              <w:rPr>
                <w:sz w:val="17"/>
              </w:rPr>
              <w:t>nela</w:t>
            </w:r>
            <w:r>
              <w:rPr>
                <w:spacing w:val="-5"/>
                <w:sz w:val="17"/>
              </w:rPr>
              <w:t> </w:t>
            </w:r>
            <w:r>
              <w:rPr>
                <w:sz w:val="17"/>
              </w:rPr>
              <w:t>contidos. 3ª</w:t>
            </w:r>
            <w:r>
              <w:rPr>
                <w:spacing w:val="-3"/>
                <w:sz w:val="17"/>
              </w:rPr>
              <w:t> </w:t>
            </w:r>
            <w:r>
              <w:rPr>
                <w:sz w:val="17"/>
              </w:rPr>
              <w:t>A</w:t>
            </w:r>
            <w:r>
              <w:rPr>
                <w:spacing w:val="-3"/>
                <w:sz w:val="17"/>
              </w:rPr>
              <w:t> </w:t>
            </w:r>
            <w:r>
              <w:rPr>
                <w:sz w:val="17"/>
              </w:rPr>
              <w:t>licitação poderá ser anulada no todo, ou em parte, de conformidade com a legislação vigente.</w:t>
            </w:r>
          </w:p>
        </w:tc>
        <w:tc>
          <w:tcPr>
            <w:tcW w:w="5502" w:type="dxa"/>
            <w:gridSpan w:val="6"/>
            <w:tcBorders>
              <w:top w:val="nil"/>
              <w:bottom w:val="single" w:sz="12" w:space="0" w:color="000000"/>
            </w:tcBorders>
          </w:tcPr>
          <w:p>
            <w:pPr>
              <w:pStyle w:val="TableParagraph"/>
              <w:spacing w:before="39"/>
              <w:ind w:left="190"/>
              <w:rPr>
                <w:sz w:val="17"/>
              </w:rPr>
            </w:pPr>
            <w:r>
              <w:rPr>
                <w:b/>
                <w:sz w:val="17"/>
              </w:rPr>
              <w:t>Local</w:t>
            </w:r>
            <w:r>
              <w:rPr>
                <w:b/>
                <w:spacing w:val="-3"/>
                <w:sz w:val="17"/>
              </w:rPr>
              <w:t> </w:t>
            </w:r>
            <w:r>
              <w:rPr>
                <w:b/>
                <w:sz w:val="17"/>
              </w:rPr>
              <w:t>de</w:t>
            </w:r>
            <w:r>
              <w:rPr>
                <w:b/>
                <w:spacing w:val="-3"/>
                <w:sz w:val="17"/>
              </w:rPr>
              <w:t> </w:t>
            </w:r>
            <w:r>
              <w:rPr>
                <w:b/>
                <w:sz w:val="17"/>
              </w:rPr>
              <w:t>entrega:</w:t>
            </w:r>
            <w:r>
              <w:rPr>
                <w:b/>
                <w:spacing w:val="-3"/>
                <w:sz w:val="17"/>
              </w:rPr>
              <w:t> </w:t>
            </w:r>
            <w:r>
              <w:rPr>
                <w:sz w:val="17"/>
              </w:rPr>
              <w:t>Conforme</w:t>
            </w:r>
            <w:r>
              <w:rPr>
                <w:spacing w:val="-6"/>
                <w:sz w:val="17"/>
              </w:rPr>
              <w:t> </w:t>
            </w:r>
            <w:r>
              <w:rPr>
                <w:sz w:val="17"/>
              </w:rPr>
              <w:t>Termo</w:t>
            </w:r>
            <w:r>
              <w:rPr>
                <w:spacing w:val="-3"/>
                <w:sz w:val="17"/>
              </w:rPr>
              <w:t> </w:t>
            </w:r>
            <w:r>
              <w:rPr>
                <w:sz w:val="17"/>
              </w:rPr>
              <w:t>de</w:t>
            </w:r>
            <w:r>
              <w:rPr>
                <w:spacing w:val="-2"/>
                <w:sz w:val="17"/>
              </w:rPr>
              <w:t> Referência.</w:t>
            </w:r>
          </w:p>
          <w:p>
            <w:pPr>
              <w:pStyle w:val="TableParagraph"/>
              <w:spacing w:before="60"/>
              <w:rPr>
                <w:b/>
                <w:sz w:val="20"/>
              </w:rPr>
            </w:pPr>
          </w:p>
          <w:p>
            <w:pPr>
              <w:pStyle w:val="TableParagraph"/>
              <w:spacing w:line="28" w:lineRule="exact"/>
              <w:ind w:left="190"/>
              <w:rPr>
                <w:position w:val="0"/>
                <w:sz w:val="2"/>
              </w:rPr>
            </w:pPr>
            <w:r>
              <w:rPr>
                <w:position w:val="0"/>
                <w:sz w:val="2"/>
              </w:rPr>
              <mc:AlternateContent>
                <mc:Choice Requires="wps">
                  <w:drawing>
                    <wp:inline distT="0" distB="0" distL="0" distR="0">
                      <wp:extent cx="3267710" cy="18415"/>
                      <wp:effectExtent l="0" t="0" r="0" b="0"/>
                      <wp:docPr id="25" name="Group 25"/>
                      <wp:cNvGraphicFramePr>
                        <a:graphicFrameLocks/>
                      </wp:cNvGraphicFramePr>
                      <a:graphic>
                        <a:graphicData uri="http://schemas.microsoft.com/office/word/2010/wordprocessingGroup">
                          <wpg:wgp>
                            <wpg:cNvPr id="25" name="Group 25"/>
                            <wpg:cNvGrpSpPr/>
                            <wpg:grpSpPr>
                              <a:xfrm>
                                <a:off x="0" y="0"/>
                                <a:ext cx="3267710" cy="18415"/>
                                <a:chExt cx="3267710" cy="18415"/>
                              </a:xfrm>
                            </wpg:grpSpPr>
                            <wps:wsp>
                              <wps:cNvPr id="26" name="Graphic 26"/>
                              <wps:cNvSpPr/>
                              <wps:spPr>
                                <a:xfrm>
                                  <a:off x="0" y="0"/>
                                  <a:ext cx="3267710" cy="18415"/>
                                </a:xfrm>
                                <a:custGeom>
                                  <a:avLst/>
                                  <a:gdLst/>
                                  <a:ahLst/>
                                  <a:cxnLst/>
                                  <a:rect l="l" t="t" r="r" b="b"/>
                                  <a:pathLst>
                                    <a:path w="3267710" h="18415">
                                      <a:moveTo>
                                        <a:pt x="3267708" y="18003"/>
                                      </a:moveTo>
                                      <a:lnTo>
                                        <a:pt x="0" y="18003"/>
                                      </a:lnTo>
                                      <a:lnTo>
                                        <a:pt x="0" y="0"/>
                                      </a:lnTo>
                                      <a:lnTo>
                                        <a:pt x="3267708" y="0"/>
                                      </a:lnTo>
                                      <a:lnTo>
                                        <a:pt x="3267708" y="18003"/>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57.3pt;height:1.45pt;mso-position-horizontal-relative:char;mso-position-vertical-relative:line" id="docshapegroup22" coordorigin="0,0" coordsize="5146,29">
                      <v:rect style="position:absolute;left:0;top:0;width:5146;height:29" id="docshape23" filled="true" fillcolor="#000000" stroked="false">
                        <v:fill type="solid"/>
                      </v:rect>
                    </v:group>
                  </w:pict>
                </mc:Fallback>
              </mc:AlternateContent>
            </w:r>
            <w:r>
              <w:rPr>
                <w:position w:val="0"/>
                <w:sz w:val="2"/>
              </w:rPr>
            </w:r>
          </w:p>
          <w:p>
            <w:pPr>
              <w:pStyle w:val="TableParagraph"/>
              <w:spacing w:before="99"/>
              <w:rPr>
                <w:b/>
                <w:sz w:val="17"/>
              </w:rPr>
            </w:pPr>
          </w:p>
          <w:p>
            <w:pPr>
              <w:pStyle w:val="TableParagraph"/>
              <w:ind w:left="190"/>
              <w:rPr>
                <w:sz w:val="17"/>
              </w:rPr>
            </w:pPr>
            <w:r>
              <w:rPr>
                <w:sz w:val="17"/>
              </w:rPr>
              <w:t>Declaramos inteira submissão ao presente termo e legislação </w:t>
            </w:r>
            <w:r>
              <w:rPr>
                <w:spacing w:val="-2"/>
                <w:sz w:val="17"/>
              </w:rPr>
              <w:t>vigente.</w:t>
            </w:r>
          </w:p>
          <w:p>
            <w:pPr>
              <w:pStyle w:val="TableParagraph"/>
              <w:rPr>
                <w:b/>
                <w:sz w:val="17"/>
              </w:rPr>
            </w:pPr>
          </w:p>
          <w:p>
            <w:pPr>
              <w:pStyle w:val="TableParagraph"/>
              <w:spacing w:before="38"/>
              <w:rPr>
                <w:b/>
                <w:sz w:val="17"/>
              </w:rPr>
            </w:pPr>
          </w:p>
          <w:p>
            <w:pPr>
              <w:pStyle w:val="TableParagraph"/>
              <w:tabs>
                <w:tab w:pos="894" w:val="left" w:leader="none"/>
                <w:tab w:pos="1622" w:val="left" w:leader="none"/>
              </w:tabs>
              <w:ind w:left="190"/>
              <w:rPr>
                <w:sz w:val="17"/>
              </w:rPr>
            </w:pPr>
            <w:r>
              <w:rPr>
                <w:sz w:val="17"/>
              </w:rPr>
              <w:t>Em </w:t>
            </w:r>
            <w:r>
              <w:rPr>
                <w:sz w:val="17"/>
                <w:u w:val="single"/>
              </w:rPr>
              <w:tab/>
            </w:r>
            <w:r>
              <w:rPr>
                <w:spacing w:val="-10"/>
                <w:sz w:val="17"/>
                <w:u w:val="single"/>
              </w:rPr>
              <w:t>/</w:t>
            </w:r>
            <w:r>
              <w:rPr>
                <w:sz w:val="17"/>
                <w:u w:val="single"/>
              </w:rPr>
              <w:tab/>
            </w:r>
            <w:r>
              <w:rPr>
                <w:spacing w:val="-2"/>
                <w:sz w:val="17"/>
              </w:rPr>
              <w:t>/2026.</w:t>
            </w:r>
          </w:p>
          <w:p>
            <w:pPr>
              <w:pStyle w:val="TableParagraph"/>
              <w:rPr>
                <w:b/>
                <w:sz w:val="20"/>
              </w:rPr>
            </w:pPr>
          </w:p>
          <w:p>
            <w:pPr>
              <w:pStyle w:val="TableParagraph"/>
              <w:spacing w:before="47"/>
              <w:rPr>
                <w:b/>
                <w:sz w:val="20"/>
              </w:rPr>
            </w:pPr>
          </w:p>
          <w:p>
            <w:pPr>
              <w:pStyle w:val="TableParagraph"/>
              <w:spacing w:line="20" w:lineRule="exact"/>
              <w:ind w:left="977"/>
              <w:rPr>
                <w:sz w:val="2"/>
              </w:rPr>
            </w:pPr>
            <w:r>
              <w:rPr>
                <w:sz w:val="2"/>
              </w:rPr>
              <mc:AlternateContent>
                <mc:Choice Requires="wps">
                  <w:drawing>
                    <wp:inline distT="0" distB="0" distL="0" distR="0">
                      <wp:extent cx="2268855" cy="4445"/>
                      <wp:effectExtent l="9525" t="0" r="0" b="5080"/>
                      <wp:docPr id="27" name="Group 27"/>
                      <wp:cNvGraphicFramePr>
                        <a:graphicFrameLocks/>
                      </wp:cNvGraphicFramePr>
                      <a:graphic>
                        <a:graphicData uri="http://schemas.microsoft.com/office/word/2010/wordprocessingGroup">
                          <wpg:wgp>
                            <wpg:cNvPr id="27" name="Group 27"/>
                            <wpg:cNvGrpSpPr/>
                            <wpg:grpSpPr>
                              <a:xfrm>
                                <a:off x="0" y="0"/>
                                <a:ext cx="2268855" cy="4445"/>
                                <a:chExt cx="2268855" cy="4445"/>
                              </a:xfrm>
                            </wpg:grpSpPr>
                            <wps:wsp>
                              <wps:cNvPr id="28" name="Graphic 28"/>
                              <wps:cNvSpPr/>
                              <wps:spPr>
                                <a:xfrm>
                                  <a:off x="0" y="2192"/>
                                  <a:ext cx="2268855" cy="1270"/>
                                </a:xfrm>
                                <a:custGeom>
                                  <a:avLst/>
                                  <a:gdLst/>
                                  <a:ahLst/>
                                  <a:cxnLst/>
                                  <a:rect l="l" t="t" r="r" b="b"/>
                                  <a:pathLst>
                                    <a:path w="2268855" h="0">
                                      <a:moveTo>
                                        <a:pt x="0" y="0"/>
                                      </a:moveTo>
                                      <a:lnTo>
                                        <a:pt x="2268491" y="0"/>
                                      </a:lnTo>
                                    </a:path>
                                  </a:pathLst>
                                </a:custGeom>
                                <a:ln w="438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78.65pt;height:.35pt;mso-position-horizontal-relative:char;mso-position-vertical-relative:line" id="docshapegroup24" coordorigin="0,0" coordsize="3573,7">
                      <v:line style="position:absolute" from="0,3" to="3572,3" stroked="true" strokeweight=".345282pt" strokecolor="#000000">
                        <v:stroke dashstyle="solid"/>
                      </v:line>
                    </v:group>
                  </w:pict>
                </mc:Fallback>
              </mc:AlternateContent>
            </w:r>
            <w:r>
              <w:rPr>
                <w:sz w:val="2"/>
              </w:rPr>
            </w:r>
          </w:p>
          <w:p>
            <w:pPr>
              <w:pStyle w:val="TableParagraph"/>
              <w:spacing w:before="43"/>
              <w:ind w:left="1838"/>
              <w:rPr>
                <w:sz w:val="17"/>
              </w:rPr>
            </w:pPr>
            <w:r>
              <w:rPr>
                <w:sz w:val="17"/>
              </w:rPr>
              <w:t>(assinatura do </w:t>
            </w:r>
            <w:r>
              <w:rPr>
                <w:spacing w:val="-2"/>
                <w:sz w:val="17"/>
              </w:rPr>
              <w:t>responsável)</w:t>
            </w:r>
          </w:p>
          <w:p>
            <w:pPr>
              <w:pStyle w:val="TableParagraph"/>
              <w:spacing w:before="119"/>
              <w:rPr>
                <w:b/>
                <w:sz w:val="17"/>
              </w:rPr>
            </w:pPr>
          </w:p>
          <w:p>
            <w:pPr>
              <w:pStyle w:val="TableParagraph"/>
              <w:ind w:left="201" w:right="4773" w:hanging="11"/>
              <w:rPr>
                <w:b/>
                <w:sz w:val="17"/>
              </w:rPr>
            </w:pPr>
            <w:r>
              <w:rPr>
                <w:b/>
                <w:spacing w:val="-2"/>
                <w:sz w:val="17"/>
              </w:rPr>
              <w:t>Nome:</w:t>
            </w:r>
          </w:p>
          <w:p>
            <w:pPr>
              <w:pStyle w:val="TableParagraph"/>
              <w:spacing w:before="66"/>
              <w:ind w:left="201" w:right="4773"/>
              <w:rPr>
                <w:b/>
                <w:sz w:val="17"/>
              </w:rPr>
            </w:pPr>
            <w:r>
              <w:rPr>
                <w:b/>
                <w:spacing w:val="-2"/>
                <w:sz w:val="17"/>
              </w:rPr>
              <w:t>Cargo:</w:t>
            </w:r>
          </w:p>
        </w:tc>
      </w:tr>
      <w:tr>
        <w:trPr>
          <w:trHeight w:val="984" w:hRule="atLeast"/>
        </w:trPr>
        <w:tc>
          <w:tcPr>
            <w:tcW w:w="9002" w:type="dxa"/>
            <w:gridSpan w:val="3"/>
            <w:tcBorders>
              <w:top w:val="single" w:sz="12" w:space="0" w:color="000000"/>
            </w:tcBorders>
          </w:tcPr>
          <w:p>
            <w:pPr>
              <w:pStyle w:val="TableParagraph"/>
              <w:spacing w:before="65"/>
              <w:ind w:left="2343"/>
              <w:rPr>
                <w:b/>
                <w:sz w:val="18"/>
              </w:rPr>
            </w:pPr>
            <w:r>
              <w:rPr>
                <w:b/>
                <w:sz w:val="18"/>
              </w:rPr>
              <w:t>UNIVERSIDADE</w:t>
            </w:r>
            <w:r>
              <w:rPr>
                <w:b/>
                <w:spacing w:val="-9"/>
                <w:sz w:val="18"/>
              </w:rPr>
              <w:t> </w:t>
            </w:r>
            <w:r>
              <w:rPr>
                <w:b/>
                <w:sz w:val="18"/>
              </w:rPr>
              <w:t>DO</w:t>
            </w:r>
            <w:r>
              <w:rPr>
                <w:b/>
                <w:spacing w:val="-9"/>
                <w:sz w:val="18"/>
              </w:rPr>
              <w:t> </w:t>
            </w:r>
            <w:r>
              <w:rPr>
                <w:b/>
                <w:sz w:val="18"/>
              </w:rPr>
              <w:t>ESTADO</w:t>
            </w:r>
            <w:r>
              <w:rPr>
                <w:b/>
                <w:spacing w:val="-9"/>
                <w:sz w:val="18"/>
              </w:rPr>
              <w:t> </w:t>
            </w:r>
            <w:r>
              <w:rPr>
                <w:b/>
                <w:sz w:val="18"/>
              </w:rPr>
              <w:t>DO</w:t>
            </w:r>
            <w:r>
              <w:rPr>
                <w:b/>
                <w:spacing w:val="-9"/>
                <w:sz w:val="18"/>
              </w:rPr>
              <w:t> </w:t>
            </w:r>
            <w:r>
              <w:rPr>
                <w:b/>
                <w:sz w:val="18"/>
              </w:rPr>
              <w:t>RIO</w:t>
            </w:r>
            <w:r>
              <w:rPr>
                <w:b/>
                <w:spacing w:val="-8"/>
                <w:sz w:val="18"/>
              </w:rPr>
              <w:t> </w:t>
            </w:r>
            <w:r>
              <w:rPr>
                <w:b/>
                <w:sz w:val="18"/>
              </w:rPr>
              <w:t>DE</w:t>
            </w:r>
            <w:r>
              <w:rPr>
                <w:b/>
                <w:spacing w:val="-9"/>
                <w:sz w:val="18"/>
              </w:rPr>
              <w:t> </w:t>
            </w:r>
            <w:r>
              <w:rPr>
                <w:b/>
                <w:spacing w:val="-2"/>
                <w:sz w:val="18"/>
              </w:rPr>
              <w:t>JANEIRO</w:t>
            </w:r>
          </w:p>
          <w:p>
            <w:pPr>
              <w:pStyle w:val="TableParagraph"/>
              <w:spacing w:line="320" w:lineRule="atLeast" w:before="6"/>
              <w:ind w:left="3568" w:right="3210" w:firstLine="586"/>
              <w:rPr>
                <w:b/>
                <w:sz w:val="18"/>
              </w:rPr>
            </w:pPr>
            <w:r>
              <w:rPr>
                <w:b/>
                <w:sz w:val="18"/>
              </w:rPr>
              <w:t>A</w:t>
            </w:r>
            <w:r>
              <w:rPr>
                <w:b/>
                <w:smallCaps/>
                <w:sz w:val="18"/>
              </w:rPr>
              <w:t>ne</w:t>
            </w:r>
            <w:r>
              <w:rPr>
                <w:b/>
                <w:smallCaps w:val="0"/>
                <w:sz w:val="18"/>
              </w:rPr>
              <w:t>x</w:t>
            </w:r>
            <w:r>
              <w:rPr>
                <w:b/>
                <w:smallCaps/>
                <w:sz w:val="18"/>
              </w:rPr>
              <w:t>o</w:t>
            </w:r>
            <w:r>
              <w:rPr>
                <w:b/>
                <w:smallCaps w:val="0"/>
                <w:spacing w:val="-4"/>
                <w:sz w:val="18"/>
              </w:rPr>
              <w:t> </w:t>
            </w:r>
            <w:r>
              <w:rPr>
                <w:b/>
                <w:smallCaps w:val="0"/>
                <w:sz w:val="18"/>
              </w:rPr>
              <w:t>V </w:t>
            </w:r>
            <w:r>
              <w:rPr>
                <w:b/>
                <w:smallCaps w:val="0"/>
                <w:spacing w:val="-4"/>
                <w:sz w:val="18"/>
              </w:rPr>
              <w:t>PROPOSTA</w:t>
            </w:r>
            <w:r>
              <w:rPr>
                <w:b/>
                <w:smallCaps w:val="0"/>
                <w:spacing w:val="-11"/>
                <w:sz w:val="18"/>
              </w:rPr>
              <w:t> </w:t>
            </w:r>
            <w:r>
              <w:rPr>
                <w:b/>
                <w:smallCaps w:val="0"/>
                <w:spacing w:val="-4"/>
                <w:sz w:val="18"/>
              </w:rPr>
              <w:t>DETALHE</w:t>
            </w:r>
          </w:p>
        </w:tc>
        <w:tc>
          <w:tcPr>
            <w:tcW w:w="5502" w:type="dxa"/>
            <w:gridSpan w:val="6"/>
            <w:tcBorders>
              <w:top w:val="single" w:sz="12" w:space="0" w:color="000000"/>
            </w:tcBorders>
          </w:tcPr>
          <w:p>
            <w:pPr>
              <w:pStyle w:val="TableParagraph"/>
              <w:spacing w:before="117"/>
              <w:ind w:left="201"/>
              <w:rPr>
                <w:b/>
                <w:sz w:val="17"/>
              </w:rPr>
            </w:pPr>
            <w:r>
              <w:rPr>
                <w:b/>
                <w:sz w:val="17"/>
              </w:rPr>
              <w:t>Licitação</w:t>
            </w:r>
            <w:r>
              <w:rPr>
                <w:b/>
                <w:spacing w:val="-2"/>
                <w:sz w:val="17"/>
              </w:rPr>
              <w:t> </w:t>
            </w:r>
            <w:r>
              <w:rPr>
                <w:b/>
                <w:sz w:val="17"/>
              </w:rPr>
              <w:t>por</w:t>
            </w:r>
            <w:r>
              <w:rPr>
                <w:b/>
                <w:spacing w:val="-4"/>
                <w:sz w:val="17"/>
              </w:rPr>
              <w:t> </w:t>
            </w:r>
            <w:r>
              <w:rPr>
                <w:b/>
                <w:sz w:val="17"/>
              </w:rPr>
              <w:t>Pregão</w:t>
            </w:r>
            <w:r>
              <w:rPr>
                <w:b/>
                <w:spacing w:val="-1"/>
                <w:sz w:val="17"/>
              </w:rPr>
              <w:t> </w:t>
            </w:r>
            <w:r>
              <w:rPr>
                <w:b/>
                <w:sz w:val="17"/>
              </w:rPr>
              <w:t>n°</w:t>
            </w:r>
            <w:r>
              <w:rPr>
                <w:b/>
                <w:spacing w:val="-1"/>
                <w:sz w:val="17"/>
              </w:rPr>
              <w:t> </w:t>
            </w:r>
            <w:r>
              <w:rPr>
                <w:b/>
                <w:spacing w:val="-2"/>
                <w:sz w:val="17"/>
              </w:rPr>
              <w:t>026/2026.</w:t>
            </w:r>
          </w:p>
          <w:p>
            <w:pPr>
              <w:pStyle w:val="TableParagraph"/>
              <w:spacing w:line="290" w:lineRule="atLeast" w:before="7"/>
              <w:ind w:left="201" w:right="1825"/>
              <w:rPr>
                <w:b/>
                <w:sz w:val="17"/>
              </w:rPr>
            </w:pPr>
            <w:r>
              <w:rPr>
                <w:b/>
                <w:sz w:val="17"/>
              </w:rPr>
              <w:t>A</w:t>
            </w:r>
            <w:r>
              <w:rPr>
                <w:b/>
                <w:spacing w:val="-11"/>
                <w:sz w:val="17"/>
              </w:rPr>
              <w:t> </w:t>
            </w:r>
            <w:r>
              <w:rPr>
                <w:b/>
                <w:sz w:val="17"/>
              </w:rPr>
              <w:t>realizar-se</w:t>
            </w:r>
            <w:r>
              <w:rPr>
                <w:b/>
                <w:spacing w:val="-11"/>
                <w:sz w:val="17"/>
              </w:rPr>
              <w:t> </w:t>
            </w:r>
            <w:r>
              <w:rPr>
                <w:b/>
                <w:sz w:val="17"/>
              </w:rPr>
              <w:t>em</w:t>
            </w:r>
            <w:r>
              <w:rPr>
                <w:b/>
                <w:spacing w:val="-10"/>
                <w:sz w:val="17"/>
              </w:rPr>
              <w:t> </w:t>
            </w:r>
            <w:r>
              <w:rPr>
                <w:b/>
                <w:sz w:val="17"/>
              </w:rPr>
              <w:t>22/01/2026</w:t>
            </w:r>
            <w:r>
              <w:rPr>
                <w:b/>
                <w:spacing w:val="-8"/>
                <w:sz w:val="17"/>
              </w:rPr>
              <w:t> </w:t>
            </w:r>
            <w:r>
              <w:rPr>
                <w:b/>
                <w:sz w:val="17"/>
              </w:rPr>
              <w:t>às</w:t>
            </w:r>
            <w:r>
              <w:rPr>
                <w:b/>
                <w:spacing w:val="-8"/>
                <w:sz w:val="17"/>
              </w:rPr>
              <w:t> </w:t>
            </w:r>
            <w:r>
              <w:rPr>
                <w:b/>
                <w:sz w:val="17"/>
              </w:rPr>
              <w:t>10</w:t>
            </w:r>
            <w:r>
              <w:rPr>
                <w:b/>
                <w:spacing w:val="-8"/>
                <w:sz w:val="17"/>
              </w:rPr>
              <w:t> </w:t>
            </w:r>
            <w:r>
              <w:rPr>
                <w:b/>
                <w:sz w:val="17"/>
              </w:rPr>
              <w:t>horas. Processo n° SEI-260007/009166/2025.</w:t>
            </w:r>
          </w:p>
        </w:tc>
      </w:tr>
      <w:tr>
        <w:trPr>
          <w:trHeight w:val="509" w:hRule="atLeast"/>
        </w:trPr>
        <w:tc>
          <w:tcPr>
            <w:tcW w:w="3884" w:type="dxa"/>
            <w:gridSpan w:val="2"/>
            <w:vMerge w:val="restart"/>
          </w:tcPr>
          <w:p>
            <w:pPr>
              <w:pStyle w:val="TableParagraph"/>
              <w:spacing w:before="154"/>
              <w:rPr>
                <w:b/>
                <w:sz w:val="15"/>
              </w:rPr>
            </w:pPr>
          </w:p>
          <w:p>
            <w:pPr>
              <w:pStyle w:val="TableParagraph"/>
              <w:spacing w:line="355" w:lineRule="auto" w:before="1"/>
              <w:ind w:left="1721" w:right="1649"/>
              <w:jc w:val="center"/>
              <w:rPr>
                <w:b/>
                <w:sz w:val="15"/>
              </w:rPr>
            </w:pPr>
            <w:r>
              <w:rPr>
                <w:b/>
                <w:spacing w:val="-4"/>
                <w:sz w:val="15"/>
              </w:rPr>
              <w:t>LOTE</w:t>
            </w:r>
            <w:r>
              <w:rPr>
                <w:b/>
                <w:spacing w:val="40"/>
                <w:sz w:val="15"/>
              </w:rPr>
              <w:t> </w:t>
            </w:r>
            <w:r>
              <w:rPr>
                <w:b/>
                <w:spacing w:val="-6"/>
                <w:sz w:val="15"/>
              </w:rPr>
              <w:t>01</w:t>
            </w:r>
          </w:p>
        </w:tc>
        <w:tc>
          <w:tcPr>
            <w:tcW w:w="5118" w:type="dxa"/>
            <w:vMerge w:val="restart"/>
          </w:tcPr>
          <w:p>
            <w:pPr>
              <w:pStyle w:val="TableParagraph"/>
              <w:rPr>
                <w:b/>
                <w:sz w:val="15"/>
              </w:rPr>
            </w:pPr>
          </w:p>
          <w:p>
            <w:pPr>
              <w:pStyle w:val="TableParagraph"/>
              <w:spacing w:before="109"/>
              <w:rPr>
                <w:b/>
                <w:sz w:val="15"/>
              </w:rPr>
            </w:pPr>
          </w:p>
          <w:p>
            <w:pPr>
              <w:pStyle w:val="TableParagraph"/>
              <w:spacing w:before="1"/>
              <w:ind w:left="27"/>
              <w:jc w:val="center"/>
              <w:rPr>
                <w:b/>
                <w:sz w:val="15"/>
              </w:rPr>
            </w:pPr>
            <w:r>
              <w:rPr>
                <w:b/>
                <w:spacing w:val="-2"/>
                <w:sz w:val="15"/>
              </w:rPr>
              <w:t>ESPECIFICAÇÃO</w:t>
            </w:r>
          </w:p>
        </w:tc>
        <w:tc>
          <w:tcPr>
            <w:tcW w:w="695" w:type="dxa"/>
            <w:vMerge w:val="restart"/>
          </w:tcPr>
          <w:p>
            <w:pPr>
              <w:pStyle w:val="TableParagraph"/>
              <w:rPr>
                <w:b/>
                <w:sz w:val="15"/>
              </w:rPr>
            </w:pPr>
          </w:p>
          <w:p>
            <w:pPr>
              <w:pStyle w:val="TableParagraph"/>
              <w:spacing w:before="109"/>
              <w:rPr>
                <w:b/>
                <w:sz w:val="15"/>
              </w:rPr>
            </w:pPr>
          </w:p>
          <w:p>
            <w:pPr>
              <w:pStyle w:val="TableParagraph"/>
              <w:spacing w:before="1"/>
              <w:ind w:left="160"/>
              <w:rPr>
                <w:b/>
                <w:sz w:val="15"/>
              </w:rPr>
            </w:pPr>
            <w:r>
              <w:rPr>
                <w:b/>
                <w:spacing w:val="-4"/>
                <w:sz w:val="15"/>
              </w:rPr>
              <w:t>UNID</w:t>
            </w:r>
          </w:p>
        </w:tc>
        <w:tc>
          <w:tcPr>
            <w:tcW w:w="695" w:type="dxa"/>
            <w:vMerge w:val="restart"/>
          </w:tcPr>
          <w:p>
            <w:pPr>
              <w:pStyle w:val="TableParagraph"/>
              <w:rPr>
                <w:b/>
                <w:sz w:val="15"/>
              </w:rPr>
            </w:pPr>
          </w:p>
          <w:p>
            <w:pPr>
              <w:pStyle w:val="TableParagraph"/>
              <w:spacing w:before="109"/>
              <w:rPr>
                <w:b/>
                <w:sz w:val="15"/>
              </w:rPr>
            </w:pPr>
          </w:p>
          <w:p>
            <w:pPr>
              <w:pStyle w:val="TableParagraph"/>
              <w:spacing w:before="1"/>
              <w:ind w:left="189"/>
              <w:rPr>
                <w:b/>
                <w:sz w:val="15"/>
              </w:rPr>
            </w:pPr>
            <w:r>
              <w:rPr>
                <w:b/>
                <w:spacing w:val="-5"/>
                <w:sz w:val="15"/>
              </w:rPr>
              <w:t>QTD</w:t>
            </w:r>
          </w:p>
        </w:tc>
        <w:tc>
          <w:tcPr>
            <w:tcW w:w="2056" w:type="dxa"/>
            <w:gridSpan w:val="2"/>
          </w:tcPr>
          <w:p>
            <w:pPr>
              <w:pStyle w:val="TableParagraph"/>
              <w:spacing w:before="58"/>
              <w:ind w:left="24"/>
              <w:jc w:val="center"/>
              <w:rPr>
                <w:b/>
                <w:sz w:val="15"/>
              </w:rPr>
            </w:pPr>
            <w:r>
              <w:rPr>
                <w:b/>
                <w:sz w:val="15"/>
              </w:rPr>
              <w:t>PREÇO </w:t>
            </w:r>
            <w:r>
              <w:rPr>
                <w:b/>
                <w:spacing w:val="-5"/>
                <w:sz w:val="15"/>
              </w:rPr>
              <w:t>COM</w:t>
            </w:r>
          </w:p>
          <w:p>
            <w:pPr>
              <w:pStyle w:val="TableParagraph"/>
              <w:spacing w:before="82"/>
              <w:ind w:left="24" w:right="13"/>
              <w:jc w:val="center"/>
              <w:rPr>
                <w:b/>
                <w:sz w:val="15"/>
              </w:rPr>
            </w:pPr>
            <w:r>
              <w:rPr>
                <w:b/>
                <w:sz w:val="15"/>
              </w:rPr>
              <w:t>ICMS </w:t>
            </w:r>
            <w:r>
              <w:rPr>
                <w:b/>
                <w:spacing w:val="-4"/>
                <w:sz w:val="15"/>
              </w:rPr>
              <w:t>(R$)</w:t>
            </w:r>
          </w:p>
        </w:tc>
        <w:tc>
          <w:tcPr>
            <w:tcW w:w="2056" w:type="dxa"/>
            <w:gridSpan w:val="2"/>
          </w:tcPr>
          <w:p>
            <w:pPr>
              <w:pStyle w:val="TableParagraph"/>
              <w:spacing w:before="58"/>
              <w:ind w:left="585"/>
              <w:rPr>
                <w:b/>
                <w:sz w:val="15"/>
              </w:rPr>
            </w:pPr>
            <w:r>
              <w:rPr>
                <w:b/>
                <w:sz w:val="15"/>
              </w:rPr>
              <w:t>PREÇO </w:t>
            </w:r>
            <w:r>
              <w:rPr>
                <w:b/>
                <w:spacing w:val="-5"/>
                <w:sz w:val="15"/>
              </w:rPr>
              <w:t>SEM</w:t>
            </w:r>
          </w:p>
          <w:p>
            <w:pPr>
              <w:pStyle w:val="TableParagraph"/>
              <w:spacing w:before="82"/>
              <w:ind w:left="667"/>
              <w:rPr>
                <w:b/>
                <w:sz w:val="15"/>
              </w:rPr>
            </w:pPr>
            <w:r>
              <w:rPr>
                <w:b/>
                <w:sz w:val="15"/>
              </w:rPr>
              <w:t>ICMS </w:t>
            </w:r>
            <w:r>
              <w:rPr>
                <w:b/>
                <w:spacing w:val="-4"/>
                <w:sz w:val="15"/>
              </w:rPr>
              <w:t>(R$)</w:t>
            </w:r>
          </w:p>
        </w:tc>
      </w:tr>
      <w:tr>
        <w:trPr>
          <w:trHeight w:val="509" w:hRule="atLeast"/>
        </w:trPr>
        <w:tc>
          <w:tcPr>
            <w:tcW w:w="3884" w:type="dxa"/>
            <w:gridSpan w:val="2"/>
            <w:vMerge/>
            <w:tcBorders>
              <w:top w:val="nil"/>
            </w:tcBorders>
          </w:tcPr>
          <w:p>
            <w:pPr>
              <w:rPr>
                <w:sz w:val="2"/>
                <w:szCs w:val="2"/>
              </w:rPr>
            </w:pPr>
          </w:p>
        </w:tc>
        <w:tc>
          <w:tcPr>
            <w:tcW w:w="5118" w:type="dxa"/>
            <w:vMerge/>
            <w:tcBorders>
              <w:top w:val="nil"/>
            </w:tcBorders>
          </w:tcPr>
          <w:p>
            <w:pPr>
              <w:rPr>
                <w:sz w:val="2"/>
                <w:szCs w:val="2"/>
              </w:rPr>
            </w:pPr>
          </w:p>
        </w:tc>
        <w:tc>
          <w:tcPr>
            <w:tcW w:w="695" w:type="dxa"/>
            <w:vMerge/>
            <w:tcBorders>
              <w:top w:val="nil"/>
            </w:tcBorders>
          </w:tcPr>
          <w:p>
            <w:pPr>
              <w:rPr>
                <w:sz w:val="2"/>
                <w:szCs w:val="2"/>
              </w:rPr>
            </w:pPr>
          </w:p>
        </w:tc>
        <w:tc>
          <w:tcPr>
            <w:tcW w:w="695" w:type="dxa"/>
            <w:vMerge/>
            <w:tcBorders>
              <w:top w:val="nil"/>
            </w:tcBorders>
          </w:tcPr>
          <w:p>
            <w:pPr>
              <w:rPr>
                <w:sz w:val="2"/>
                <w:szCs w:val="2"/>
              </w:rPr>
            </w:pPr>
          </w:p>
        </w:tc>
        <w:tc>
          <w:tcPr>
            <w:tcW w:w="1092" w:type="dxa"/>
          </w:tcPr>
          <w:p>
            <w:pPr>
              <w:pStyle w:val="TableParagraph"/>
              <w:spacing w:before="58"/>
              <w:ind w:left="25"/>
              <w:jc w:val="center"/>
              <w:rPr>
                <w:b/>
                <w:sz w:val="15"/>
              </w:rPr>
            </w:pPr>
            <w:r>
              <w:rPr>
                <w:b/>
                <w:spacing w:val="-2"/>
                <w:sz w:val="15"/>
              </w:rPr>
              <w:t>PREÇO</w:t>
            </w:r>
          </w:p>
          <w:p>
            <w:pPr>
              <w:pStyle w:val="TableParagraph"/>
              <w:spacing w:before="82"/>
              <w:ind w:left="25" w:right="13"/>
              <w:jc w:val="center"/>
              <w:rPr>
                <w:b/>
                <w:sz w:val="15"/>
              </w:rPr>
            </w:pPr>
            <w:r>
              <w:rPr>
                <w:b/>
                <w:spacing w:val="-2"/>
                <w:sz w:val="15"/>
              </w:rPr>
              <w:t>UNITÁRIO</w:t>
            </w:r>
          </w:p>
        </w:tc>
        <w:tc>
          <w:tcPr>
            <w:tcW w:w="964" w:type="dxa"/>
          </w:tcPr>
          <w:p>
            <w:pPr>
              <w:pStyle w:val="TableParagraph"/>
              <w:spacing w:before="13"/>
              <w:rPr>
                <w:b/>
                <w:sz w:val="15"/>
              </w:rPr>
            </w:pPr>
          </w:p>
          <w:p>
            <w:pPr>
              <w:pStyle w:val="TableParagraph"/>
              <w:ind w:left="229"/>
              <w:rPr>
                <w:b/>
                <w:sz w:val="15"/>
              </w:rPr>
            </w:pPr>
            <w:r>
              <w:rPr>
                <w:b/>
                <w:spacing w:val="-2"/>
                <w:sz w:val="15"/>
              </w:rPr>
              <w:t>TOTAL</w:t>
            </w:r>
          </w:p>
        </w:tc>
        <w:tc>
          <w:tcPr>
            <w:tcW w:w="1092" w:type="dxa"/>
          </w:tcPr>
          <w:p>
            <w:pPr>
              <w:pStyle w:val="TableParagraph"/>
              <w:spacing w:before="58"/>
              <w:ind w:left="25" w:right="1"/>
              <w:jc w:val="center"/>
              <w:rPr>
                <w:b/>
                <w:sz w:val="15"/>
              </w:rPr>
            </w:pPr>
            <w:r>
              <w:rPr>
                <w:b/>
                <w:spacing w:val="-2"/>
                <w:sz w:val="15"/>
              </w:rPr>
              <w:t>PREÇO</w:t>
            </w:r>
          </w:p>
          <w:p>
            <w:pPr>
              <w:pStyle w:val="TableParagraph"/>
              <w:spacing w:before="82"/>
              <w:ind w:left="25" w:right="14"/>
              <w:jc w:val="center"/>
              <w:rPr>
                <w:b/>
                <w:sz w:val="15"/>
              </w:rPr>
            </w:pPr>
            <w:r>
              <w:rPr>
                <w:b/>
                <w:spacing w:val="-2"/>
                <w:sz w:val="15"/>
              </w:rPr>
              <w:t>UNITÁRIO</w:t>
            </w:r>
          </w:p>
        </w:tc>
        <w:tc>
          <w:tcPr>
            <w:tcW w:w="964" w:type="dxa"/>
          </w:tcPr>
          <w:p>
            <w:pPr>
              <w:pStyle w:val="TableParagraph"/>
              <w:spacing w:before="13"/>
              <w:rPr>
                <w:b/>
                <w:sz w:val="15"/>
              </w:rPr>
            </w:pPr>
          </w:p>
          <w:p>
            <w:pPr>
              <w:pStyle w:val="TableParagraph"/>
              <w:ind w:left="228"/>
              <w:rPr>
                <w:b/>
                <w:sz w:val="15"/>
              </w:rPr>
            </w:pPr>
            <w:r>
              <w:rPr>
                <w:b/>
                <w:spacing w:val="-2"/>
                <w:sz w:val="15"/>
              </w:rPr>
              <w:t>TOTAL</w:t>
            </w:r>
          </w:p>
        </w:tc>
      </w:tr>
      <w:tr>
        <w:trPr>
          <w:trHeight w:val="2295" w:hRule="atLeast"/>
        </w:trPr>
        <w:tc>
          <w:tcPr>
            <w:tcW w:w="3884" w:type="dxa"/>
            <w:gridSpan w:val="2"/>
          </w:tcPr>
          <w:p>
            <w:pPr>
              <w:pStyle w:val="TableParagraph"/>
              <w:rPr>
                <w:b/>
                <w:sz w:val="19"/>
              </w:rPr>
            </w:pPr>
          </w:p>
          <w:p>
            <w:pPr>
              <w:pStyle w:val="TableParagraph"/>
              <w:rPr>
                <w:b/>
                <w:sz w:val="19"/>
              </w:rPr>
            </w:pPr>
          </w:p>
          <w:p>
            <w:pPr>
              <w:pStyle w:val="TableParagraph"/>
              <w:rPr>
                <w:b/>
                <w:sz w:val="19"/>
              </w:rPr>
            </w:pPr>
          </w:p>
          <w:p>
            <w:pPr>
              <w:pStyle w:val="TableParagraph"/>
              <w:spacing w:before="167"/>
              <w:rPr>
                <w:b/>
                <w:sz w:val="19"/>
              </w:rPr>
            </w:pPr>
          </w:p>
          <w:p>
            <w:pPr>
              <w:pStyle w:val="TableParagraph"/>
              <w:ind w:left="27"/>
              <w:jc w:val="center"/>
              <w:rPr>
                <w:sz w:val="19"/>
              </w:rPr>
            </w:pPr>
            <w:r>
              <w:rPr>
                <w:spacing w:val="-5"/>
                <w:sz w:val="19"/>
              </w:rPr>
              <w:t>1.4</w:t>
            </w:r>
          </w:p>
        </w:tc>
        <w:tc>
          <w:tcPr>
            <w:tcW w:w="5118" w:type="dxa"/>
          </w:tcPr>
          <w:p>
            <w:pPr>
              <w:pStyle w:val="TableParagraph"/>
              <w:spacing w:line="280" w:lineRule="auto" w:before="20"/>
              <w:ind w:left="77" w:right="61"/>
              <w:jc w:val="both"/>
              <w:rPr>
                <w:sz w:val="19"/>
              </w:rPr>
            </w:pPr>
            <w:r>
              <w:rPr>
                <w:b/>
                <w:sz w:val="19"/>
              </w:rPr>
              <w:t>Reservatório com capacidade de 300 mL</w:t>
            </w:r>
            <w:r>
              <w:rPr>
                <w:sz w:val="19"/>
              </w:rPr>
              <w:t>, para </w:t>
            </w:r>
            <w:r>
              <w:rPr>
                <w:b/>
                <w:sz w:val="19"/>
              </w:rPr>
              <w:t>coleta </w:t>
            </w:r>
            <w:r>
              <w:rPr>
                <w:b/>
                <w:sz w:val="19"/>
              </w:rPr>
              <w:t>de exsudato </w:t>
            </w:r>
            <w:r>
              <w:rPr>
                <w:sz w:val="19"/>
              </w:rPr>
              <w:t>de ferida por drenagem à vácuo, em </w:t>
            </w:r>
            <w:r>
              <w:rPr>
                <w:b/>
                <w:sz w:val="19"/>
              </w:rPr>
              <w:t>PVC ou acrílico</w:t>
            </w:r>
            <w:r>
              <w:rPr>
                <w:sz w:val="19"/>
              </w:rPr>
              <w:t>, estéril, com </w:t>
            </w:r>
            <w:r>
              <w:rPr>
                <w:b/>
                <w:sz w:val="19"/>
              </w:rPr>
              <w:t>gel granulador, </w:t>
            </w:r>
            <w:r>
              <w:rPr>
                <w:sz w:val="19"/>
              </w:rPr>
              <w:t>com filtro, conexão de engate rápido, pinça corta fluido, sem membrana, atóxico, apirogênico, resistente a queda, embalado individualmente em material que garanta a integridade do produto, conforme legislação vigente</w:t>
            </w:r>
          </w:p>
          <w:p>
            <w:pPr>
              <w:pStyle w:val="TableParagraph"/>
              <w:spacing w:before="3"/>
              <w:rPr>
                <w:b/>
                <w:sz w:val="19"/>
              </w:rPr>
            </w:pPr>
          </w:p>
          <w:p>
            <w:pPr>
              <w:pStyle w:val="TableParagraph"/>
              <w:spacing w:line="250" w:lineRule="atLeast"/>
              <w:ind w:left="77" w:right="3232"/>
              <w:rPr>
                <w:sz w:val="19"/>
              </w:rPr>
            </w:pPr>
            <w:r>
              <w:rPr>
                <w:spacing w:val="-2"/>
                <w:sz w:val="19"/>
              </w:rPr>
              <w:t>Marca</w:t>
            </w:r>
            <w:r>
              <w:rPr>
                <w:spacing w:val="-10"/>
                <w:sz w:val="19"/>
              </w:rPr>
              <w:t> </w:t>
            </w:r>
            <w:r>
              <w:rPr>
                <w:spacing w:val="-2"/>
                <w:sz w:val="19"/>
              </w:rPr>
              <w:t>ofertada: </w:t>
            </w:r>
            <w:r>
              <w:rPr>
                <w:sz w:val="19"/>
              </w:rPr>
              <w:t>Registro nº:</w:t>
            </w:r>
          </w:p>
        </w:tc>
        <w:tc>
          <w:tcPr>
            <w:tcW w:w="695" w:type="dxa"/>
          </w:tcPr>
          <w:p>
            <w:pPr>
              <w:pStyle w:val="TableParagraph"/>
              <w:rPr>
                <w:b/>
                <w:sz w:val="19"/>
              </w:rPr>
            </w:pPr>
          </w:p>
          <w:p>
            <w:pPr>
              <w:pStyle w:val="TableParagraph"/>
              <w:rPr>
                <w:b/>
                <w:sz w:val="19"/>
              </w:rPr>
            </w:pPr>
          </w:p>
          <w:p>
            <w:pPr>
              <w:pStyle w:val="TableParagraph"/>
              <w:rPr>
                <w:b/>
                <w:sz w:val="19"/>
              </w:rPr>
            </w:pPr>
          </w:p>
          <w:p>
            <w:pPr>
              <w:pStyle w:val="TableParagraph"/>
              <w:spacing w:before="167"/>
              <w:rPr>
                <w:b/>
                <w:sz w:val="19"/>
              </w:rPr>
            </w:pPr>
          </w:p>
          <w:p>
            <w:pPr>
              <w:pStyle w:val="TableParagraph"/>
              <w:ind w:left="13"/>
              <w:jc w:val="center"/>
              <w:rPr>
                <w:sz w:val="19"/>
              </w:rPr>
            </w:pPr>
            <w:r>
              <w:rPr>
                <w:spacing w:val="-4"/>
                <w:sz w:val="19"/>
              </w:rPr>
              <w:t>unid</w:t>
            </w:r>
          </w:p>
        </w:tc>
        <w:tc>
          <w:tcPr>
            <w:tcW w:w="695" w:type="dxa"/>
          </w:tcPr>
          <w:p>
            <w:pPr>
              <w:pStyle w:val="TableParagraph"/>
              <w:rPr>
                <w:b/>
                <w:sz w:val="19"/>
              </w:rPr>
            </w:pPr>
          </w:p>
          <w:p>
            <w:pPr>
              <w:pStyle w:val="TableParagraph"/>
              <w:rPr>
                <w:b/>
                <w:sz w:val="19"/>
              </w:rPr>
            </w:pPr>
          </w:p>
          <w:p>
            <w:pPr>
              <w:pStyle w:val="TableParagraph"/>
              <w:rPr>
                <w:b/>
                <w:sz w:val="19"/>
              </w:rPr>
            </w:pPr>
          </w:p>
          <w:p>
            <w:pPr>
              <w:pStyle w:val="TableParagraph"/>
              <w:spacing w:before="167"/>
              <w:rPr>
                <w:b/>
                <w:sz w:val="19"/>
              </w:rPr>
            </w:pPr>
          </w:p>
          <w:p>
            <w:pPr>
              <w:pStyle w:val="TableParagraph"/>
              <w:ind w:left="251"/>
              <w:rPr>
                <w:sz w:val="19"/>
              </w:rPr>
            </w:pPr>
            <w:r>
              <w:rPr>
                <w:spacing w:val="-5"/>
                <w:sz w:val="19"/>
              </w:rPr>
              <w:t>30</w:t>
            </w:r>
          </w:p>
        </w:tc>
        <w:tc>
          <w:tcPr>
            <w:tcW w:w="1092" w:type="dxa"/>
          </w:tcPr>
          <w:p>
            <w:pPr>
              <w:pStyle w:val="TableParagraph"/>
              <w:rPr>
                <w:sz w:val="18"/>
              </w:rPr>
            </w:pPr>
          </w:p>
        </w:tc>
        <w:tc>
          <w:tcPr>
            <w:tcW w:w="964" w:type="dxa"/>
          </w:tcPr>
          <w:p>
            <w:pPr>
              <w:pStyle w:val="TableParagraph"/>
              <w:rPr>
                <w:sz w:val="18"/>
              </w:rPr>
            </w:pPr>
          </w:p>
        </w:tc>
        <w:tc>
          <w:tcPr>
            <w:tcW w:w="1092" w:type="dxa"/>
          </w:tcPr>
          <w:p>
            <w:pPr>
              <w:pStyle w:val="TableParagraph"/>
              <w:rPr>
                <w:sz w:val="18"/>
              </w:rPr>
            </w:pPr>
          </w:p>
        </w:tc>
        <w:tc>
          <w:tcPr>
            <w:tcW w:w="964" w:type="dxa"/>
          </w:tcPr>
          <w:p>
            <w:pPr>
              <w:pStyle w:val="TableParagraph"/>
              <w:rPr>
                <w:sz w:val="18"/>
              </w:rPr>
            </w:pPr>
          </w:p>
        </w:tc>
      </w:tr>
      <w:tr>
        <w:trPr>
          <w:trHeight w:val="2550" w:hRule="atLeast"/>
        </w:trPr>
        <w:tc>
          <w:tcPr>
            <w:tcW w:w="3884" w:type="dxa"/>
            <w:gridSpan w:val="2"/>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76"/>
              <w:rPr>
                <w:b/>
                <w:sz w:val="19"/>
              </w:rPr>
            </w:pPr>
          </w:p>
          <w:p>
            <w:pPr>
              <w:pStyle w:val="TableParagraph"/>
              <w:ind w:left="27"/>
              <w:jc w:val="center"/>
              <w:rPr>
                <w:sz w:val="19"/>
              </w:rPr>
            </w:pPr>
            <w:r>
              <w:rPr>
                <w:spacing w:val="-5"/>
                <w:sz w:val="19"/>
              </w:rPr>
              <w:t>1.5</w:t>
            </w:r>
          </w:p>
        </w:tc>
        <w:tc>
          <w:tcPr>
            <w:tcW w:w="5118" w:type="dxa"/>
          </w:tcPr>
          <w:p>
            <w:pPr>
              <w:pStyle w:val="TableParagraph"/>
              <w:spacing w:line="280" w:lineRule="auto" w:before="20"/>
              <w:ind w:left="77" w:right="61"/>
              <w:jc w:val="both"/>
              <w:rPr>
                <w:sz w:val="19"/>
              </w:rPr>
            </w:pPr>
            <w:r>
              <w:rPr>
                <w:b/>
                <w:sz w:val="19"/>
              </w:rPr>
              <w:t>Reservatório com capacidade de aproximadamente 500 </w:t>
            </w:r>
            <w:r>
              <w:rPr>
                <w:b/>
                <w:sz w:val="19"/>
              </w:rPr>
              <w:t>mL</w:t>
            </w:r>
            <w:r>
              <w:rPr>
                <w:sz w:val="19"/>
              </w:rPr>
              <w:t>, para </w:t>
            </w:r>
            <w:r>
              <w:rPr>
                <w:b/>
                <w:sz w:val="19"/>
              </w:rPr>
              <w:t>coleta de exsudato </w:t>
            </w:r>
            <w:r>
              <w:rPr>
                <w:sz w:val="19"/>
              </w:rPr>
              <w:t>de ferida por </w:t>
            </w:r>
            <w:r>
              <w:rPr>
                <w:b/>
                <w:sz w:val="19"/>
              </w:rPr>
              <w:t>drenagem à vácuo, </w:t>
            </w:r>
            <w:r>
              <w:rPr>
                <w:sz w:val="19"/>
              </w:rPr>
              <w:t>em </w:t>
            </w:r>
            <w:r>
              <w:rPr>
                <w:b/>
                <w:sz w:val="19"/>
              </w:rPr>
              <w:t>PVC ou acrílico</w:t>
            </w:r>
            <w:r>
              <w:rPr>
                <w:sz w:val="19"/>
              </w:rPr>
              <w:t>, com </w:t>
            </w:r>
            <w:r>
              <w:rPr>
                <w:b/>
                <w:sz w:val="19"/>
              </w:rPr>
              <w:t>gel granulador</w:t>
            </w:r>
            <w:r>
              <w:rPr>
                <w:sz w:val="19"/>
              </w:rPr>
              <w:t>, com filtro, conexão de engate rápido, pinça corta fluido, sem membrana, atóxico, apirogênico, resistente a queda, embalado individualmente em material que garanta a integridade do produto, conforme legislação vigente.</w:t>
            </w:r>
          </w:p>
          <w:p>
            <w:pPr>
              <w:pStyle w:val="TableParagraph"/>
              <w:spacing w:before="2"/>
              <w:rPr>
                <w:b/>
                <w:sz w:val="19"/>
              </w:rPr>
            </w:pPr>
          </w:p>
          <w:p>
            <w:pPr>
              <w:pStyle w:val="TableParagraph"/>
              <w:spacing w:line="250" w:lineRule="atLeast"/>
              <w:ind w:left="77" w:right="3232"/>
              <w:rPr>
                <w:sz w:val="19"/>
              </w:rPr>
            </w:pPr>
            <w:r>
              <w:rPr>
                <w:spacing w:val="-2"/>
                <w:sz w:val="19"/>
              </w:rPr>
              <w:t>Marca</w:t>
            </w:r>
            <w:r>
              <w:rPr>
                <w:spacing w:val="-10"/>
                <w:sz w:val="19"/>
              </w:rPr>
              <w:t> </w:t>
            </w:r>
            <w:r>
              <w:rPr>
                <w:spacing w:val="-2"/>
                <w:sz w:val="19"/>
              </w:rPr>
              <w:t>ofertada: </w:t>
            </w:r>
            <w:r>
              <w:rPr>
                <w:sz w:val="19"/>
              </w:rPr>
              <w:t>Registro nº:</w:t>
            </w:r>
          </w:p>
        </w:tc>
        <w:tc>
          <w:tcPr>
            <w:tcW w:w="695"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76"/>
              <w:rPr>
                <w:b/>
                <w:sz w:val="19"/>
              </w:rPr>
            </w:pPr>
          </w:p>
          <w:p>
            <w:pPr>
              <w:pStyle w:val="TableParagraph"/>
              <w:ind w:left="13"/>
              <w:jc w:val="center"/>
              <w:rPr>
                <w:sz w:val="19"/>
              </w:rPr>
            </w:pPr>
            <w:r>
              <w:rPr>
                <w:spacing w:val="-4"/>
                <w:sz w:val="19"/>
              </w:rPr>
              <w:t>unid</w:t>
            </w:r>
          </w:p>
        </w:tc>
        <w:tc>
          <w:tcPr>
            <w:tcW w:w="695"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76"/>
              <w:rPr>
                <w:b/>
                <w:sz w:val="19"/>
              </w:rPr>
            </w:pPr>
          </w:p>
          <w:p>
            <w:pPr>
              <w:pStyle w:val="TableParagraph"/>
              <w:ind w:left="251"/>
              <w:rPr>
                <w:sz w:val="19"/>
              </w:rPr>
            </w:pPr>
            <w:r>
              <w:rPr>
                <w:spacing w:val="-5"/>
                <w:sz w:val="19"/>
              </w:rPr>
              <w:t>20</w:t>
            </w:r>
          </w:p>
        </w:tc>
        <w:tc>
          <w:tcPr>
            <w:tcW w:w="1092" w:type="dxa"/>
          </w:tcPr>
          <w:p>
            <w:pPr>
              <w:pStyle w:val="TableParagraph"/>
              <w:rPr>
                <w:sz w:val="18"/>
              </w:rPr>
            </w:pPr>
          </w:p>
        </w:tc>
        <w:tc>
          <w:tcPr>
            <w:tcW w:w="964" w:type="dxa"/>
          </w:tcPr>
          <w:p>
            <w:pPr>
              <w:pStyle w:val="TableParagraph"/>
              <w:rPr>
                <w:sz w:val="18"/>
              </w:rPr>
            </w:pPr>
          </w:p>
        </w:tc>
        <w:tc>
          <w:tcPr>
            <w:tcW w:w="1092" w:type="dxa"/>
          </w:tcPr>
          <w:p>
            <w:pPr>
              <w:pStyle w:val="TableParagraph"/>
              <w:rPr>
                <w:sz w:val="18"/>
              </w:rPr>
            </w:pPr>
          </w:p>
        </w:tc>
        <w:tc>
          <w:tcPr>
            <w:tcW w:w="964" w:type="dxa"/>
          </w:tcPr>
          <w:p>
            <w:pPr>
              <w:pStyle w:val="TableParagraph"/>
              <w:rPr>
                <w:sz w:val="18"/>
              </w:rPr>
            </w:pPr>
          </w:p>
        </w:tc>
      </w:tr>
      <w:tr>
        <w:trPr>
          <w:trHeight w:val="2550" w:hRule="atLeast"/>
        </w:trPr>
        <w:tc>
          <w:tcPr>
            <w:tcW w:w="3884" w:type="dxa"/>
            <w:gridSpan w:val="2"/>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76"/>
              <w:rPr>
                <w:b/>
                <w:sz w:val="19"/>
              </w:rPr>
            </w:pPr>
          </w:p>
          <w:p>
            <w:pPr>
              <w:pStyle w:val="TableParagraph"/>
              <w:ind w:left="27"/>
              <w:jc w:val="center"/>
              <w:rPr>
                <w:sz w:val="19"/>
              </w:rPr>
            </w:pPr>
            <w:r>
              <w:rPr>
                <w:spacing w:val="-5"/>
                <w:sz w:val="19"/>
              </w:rPr>
              <w:t>1.6</w:t>
            </w:r>
          </w:p>
        </w:tc>
        <w:tc>
          <w:tcPr>
            <w:tcW w:w="5118" w:type="dxa"/>
          </w:tcPr>
          <w:p>
            <w:pPr>
              <w:pStyle w:val="TableParagraph"/>
              <w:spacing w:line="280" w:lineRule="auto" w:before="20"/>
              <w:ind w:left="77" w:right="61"/>
              <w:jc w:val="both"/>
              <w:rPr>
                <w:sz w:val="19"/>
              </w:rPr>
            </w:pPr>
            <w:r>
              <w:rPr>
                <w:b/>
                <w:sz w:val="19"/>
              </w:rPr>
              <w:t>Reservatório </w:t>
            </w:r>
            <w:r>
              <w:rPr>
                <w:sz w:val="19"/>
              </w:rPr>
              <w:t>com capacidade de </w:t>
            </w:r>
            <w:r>
              <w:rPr>
                <w:b/>
                <w:sz w:val="19"/>
              </w:rPr>
              <w:t>aproximadamente 1.000 </w:t>
            </w:r>
            <w:r>
              <w:rPr>
                <w:b/>
                <w:sz w:val="19"/>
              </w:rPr>
              <w:t>mL</w:t>
            </w:r>
            <w:r>
              <w:rPr>
                <w:sz w:val="19"/>
              </w:rPr>
              <w:t>, para </w:t>
            </w:r>
            <w:r>
              <w:rPr>
                <w:b/>
                <w:sz w:val="19"/>
              </w:rPr>
              <w:t>coleta de exsudato </w:t>
            </w:r>
            <w:r>
              <w:rPr>
                <w:sz w:val="19"/>
              </w:rPr>
              <w:t>de ferida por </w:t>
            </w:r>
            <w:r>
              <w:rPr>
                <w:b/>
                <w:sz w:val="19"/>
              </w:rPr>
              <w:t>drenagem à vácuo</w:t>
            </w:r>
            <w:r>
              <w:rPr>
                <w:sz w:val="19"/>
              </w:rPr>
              <w:t>, em </w:t>
            </w:r>
            <w:r>
              <w:rPr>
                <w:b/>
                <w:sz w:val="19"/>
              </w:rPr>
              <w:t>PVC ou acrílico</w:t>
            </w:r>
            <w:r>
              <w:rPr>
                <w:sz w:val="19"/>
              </w:rPr>
              <w:t>, com </w:t>
            </w:r>
            <w:r>
              <w:rPr>
                <w:b/>
                <w:sz w:val="19"/>
              </w:rPr>
              <w:t>gel granulador, </w:t>
            </w:r>
            <w:r>
              <w:rPr>
                <w:sz w:val="19"/>
              </w:rPr>
              <w:t>com filtro, conexão de engate rápido, pinça corta fluido, sem membrana, atóxico, apirogênico, resistente a queda, embalado individualmente em material que garanta a integridade do produto, conforme legislação vigente.</w:t>
            </w:r>
          </w:p>
          <w:p>
            <w:pPr>
              <w:pStyle w:val="TableParagraph"/>
              <w:spacing w:before="2"/>
              <w:rPr>
                <w:b/>
                <w:sz w:val="19"/>
              </w:rPr>
            </w:pPr>
          </w:p>
          <w:p>
            <w:pPr>
              <w:pStyle w:val="TableParagraph"/>
              <w:spacing w:line="250" w:lineRule="atLeast"/>
              <w:ind w:left="77" w:right="3232"/>
              <w:rPr>
                <w:sz w:val="19"/>
              </w:rPr>
            </w:pPr>
            <w:r>
              <w:rPr>
                <w:spacing w:val="-2"/>
                <w:sz w:val="19"/>
              </w:rPr>
              <w:t>Marca</w:t>
            </w:r>
            <w:r>
              <w:rPr>
                <w:spacing w:val="-10"/>
                <w:sz w:val="19"/>
              </w:rPr>
              <w:t> </w:t>
            </w:r>
            <w:r>
              <w:rPr>
                <w:spacing w:val="-2"/>
                <w:sz w:val="19"/>
              </w:rPr>
              <w:t>ofertada: </w:t>
            </w:r>
            <w:r>
              <w:rPr>
                <w:sz w:val="19"/>
              </w:rPr>
              <w:t>Registro nº:</w:t>
            </w:r>
          </w:p>
        </w:tc>
        <w:tc>
          <w:tcPr>
            <w:tcW w:w="695"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76"/>
              <w:rPr>
                <w:b/>
                <w:sz w:val="19"/>
              </w:rPr>
            </w:pPr>
          </w:p>
          <w:p>
            <w:pPr>
              <w:pStyle w:val="TableParagraph"/>
              <w:ind w:left="13"/>
              <w:jc w:val="center"/>
              <w:rPr>
                <w:sz w:val="19"/>
              </w:rPr>
            </w:pPr>
            <w:r>
              <w:rPr>
                <w:spacing w:val="-4"/>
                <w:sz w:val="19"/>
              </w:rPr>
              <w:t>unid</w:t>
            </w:r>
          </w:p>
        </w:tc>
        <w:tc>
          <w:tcPr>
            <w:tcW w:w="695"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76"/>
              <w:rPr>
                <w:b/>
                <w:sz w:val="19"/>
              </w:rPr>
            </w:pPr>
          </w:p>
          <w:p>
            <w:pPr>
              <w:pStyle w:val="TableParagraph"/>
              <w:ind w:left="204"/>
              <w:rPr>
                <w:sz w:val="19"/>
              </w:rPr>
            </w:pPr>
            <w:r>
              <w:rPr>
                <w:spacing w:val="-5"/>
                <w:sz w:val="19"/>
              </w:rPr>
              <w:t>170</w:t>
            </w:r>
          </w:p>
        </w:tc>
        <w:tc>
          <w:tcPr>
            <w:tcW w:w="1092" w:type="dxa"/>
          </w:tcPr>
          <w:p>
            <w:pPr>
              <w:pStyle w:val="TableParagraph"/>
              <w:rPr>
                <w:sz w:val="18"/>
              </w:rPr>
            </w:pPr>
          </w:p>
        </w:tc>
        <w:tc>
          <w:tcPr>
            <w:tcW w:w="964" w:type="dxa"/>
          </w:tcPr>
          <w:p>
            <w:pPr>
              <w:pStyle w:val="TableParagraph"/>
              <w:rPr>
                <w:sz w:val="18"/>
              </w:rPr>
            </w:pPr>
          </w:p>
        </w:tc>
        <w:tc>
          <w:tcPr>
            <w:tcW w:w="1092" w:type="dxa"/>
          </w:tcPr>
          <w:p>
            <w:pPr>
              <w:pStyle w:val="TableParagraph"/>
              <w:rPr>
                <w:sz w:val="18"/>
              </w:rPr>
            </w:pPr>
          </w:p>
        </w:tc>
        <w:tc>
          <w:tcPr>
            <w:tcW w:w="964" w:type="dxa"/>
          </w:tcPr>
          <w:p>
            <w:pPr>
              <w:pStyle w:val="TableParagraph"/>
              <w:rPr>
                <w:sz w:val="18"/>
              </w:rPr>
            </w:pPr>
          </w:p>
        </w:tc>
      </w:tr>
      <w:tr>
        <w:trPr>
          <w:trHeight w:val="509" w:hRule="atLeast"/>
        </w:trPr>
        <w:tc>
          <w:tcPr>
            <w:tcW w:w="751" w:type="dxa"/>
            <w:vMerge w:val="restart"/>
          </w:tcPr>
          <w:p>
            <w:pPr>
              <w:pStyle w:val="TableParagraph"/>
              <w:rPr>
                <w:sz w:val="18"/>
              </w:rPr>
            </w:pPr>
          </w:p>
        </w:tc>
        <w:tc>
          <w:tcPr>
            <w:tcW w:w="8251" w:type="dxa"/>
            <w:gridSpan w:val="2"/>
            <w:vMerge w:val="restart"/>
          </w:tcPr>
          <w:p>
            <w:pPr>
              <w:pStyle w:val="TableParagraph"/>
              <w:rPr>
                <w:b/>
                <w:sz w:val="18"/>
              </w:rPr>
            </w:pPr>
          </w:p>
          <w:p>
            <w:pPr>
              <w:pStyle w:val="TableParagraph"/>
              <w:spacing w:before="168"/>
              <w:rPr>
                <w:b/>
                <w:sz w:val="18"/>
              </w:rPr>
            </w:pPr>
          </w:p>
          <w:p>
            <w:pPr>
              <w:pStyle w:val="TableParagraph"/>
              <w:spacing w:before="1"/>
              <w:ind w:left="90"/>
              <w:rPr>
                <w:sz w:val="18"/>
              </w:rPr>
            </w:pPr>
            <w:r>
              <w:rPr>
                <w:spacing w:val="-2"/>
                <w:sz w:val="18"/>
              </w:rPr>
              <w:t>Data:</w:t>
            </w:r>
          </w:p>
        </w:tc>
        <w:tc>
          <w:tcPr>
            <w:tcW w:w="5502" w:type="dxa"/>
            <w:gridSpan w:val="6"/>
          </w:tcPr>
          <w:p>
            <w:pPr>
              <w:pStyle w:val="TableParagraph"/>
              <w:rPr>
                <w:sz w:val="18"/>
              </w:rPr>
            </w:pPr>
          </w:p>
        </w:tc>
      </w:tr>
      <w:tr>
        <w:trPr>
          <w:trHeight w:val="580" w:hRule="atLeast"/>
        </w:trPr>
        <w:tc>
          <w:tcPr>
            <w:tcW w:w="751" w:type="dxa"/>
            <w:vMerge/>
            <w:tcBorders>
              <w:top w:val="nil"/>
            </w:tcBorders>
          </w:tcPr>
          <w:p>
            <w:pPr>
              <w:rPr>
                <w:sz w:val="2"/>
                <w:szCs w:val="2"/>
              </w:rPr>
            </w:pPr>
          </w:p>
        </w:tc>
        <w:tc>
          <w:tcPr>
            <w:tcW w:w="8251" w:type="dxa"/>
            <w:gridSpan w:val="2"/>
            <w:vMerge/>
            <w:tcBorders>
              <w:top w:val="nil"/>
            </w:tcBorders>
          </w:tcPr>
          <w:p>
            <w:pPr>
              <w:rPr>
                <w:sz w:val="2"/>
                <w:szCs w:val="2"/>
              </w:rPr>
            </w:pPr>
          </w:p>
        </w:tc>
        <w:tc>
          <w:tcPr>
            <w:tcW w:w="5502" w:type="dxa"/>
            <w:gridSpan w:val="6"/>
          </w:tcPr>
          <w:p>
            <w:pPr>
              <w:pStyle w:val="TableParagraph"/>
              <w:spacing w:before="58"/>
              <w:ind w:left="1747"/>
              <w:rPr>
                <w:sz w:val="18"/>
              </w:rPr>
            </w:pPr>
            <w:r>
              <w:rPr>
                <w:sz w:val="18"/>
              </w:rPr>
              <w:t>(Assinatura</w:t>
            </w:r>
            <w:r>
              <w:rPr>
                <w:spacing w:val="-7"/>
                <w:sz w:val="18"/>
              </w:rPr>
              <w:t> </w:t>
            </w:r>
            <w:r>
              <w:rPr>
                <w:sz w:val="18"/>
              </w:rPr>
              <w:t>do</w:t>
            </w:r>
            <w:r>
              <w:rPr>
                <w:spacing w:val="-6"/>
                <w:sz w:val="18"/>
              </w:rPr>
              <w:t> </w:t>
            </w:r>
            <w:r>
              <w:rPr>
                <w:spacing w:val="-2"/>
                <w:sz w:val="18"/>
              </w:rPr>
              <w:t>responsável)</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19"/>
        <w:rPr>
          <w:b/>
        </w:rPr>
      </w:pPr>
    </w:p>
    <w:p>
      <w:pPr>
        <w:spacing w:before="0"/>
        <w:ind w:left="16" w:right="141" w:firstLine="0"/>
        <w:jc w:val="center"/>
        <w:rPr>
          <w:b/>
          <w:sz w:val="19"/>
        </w:rPr>
      </w:pPr>
      <w:r>
        <w:rPr>
          <w:b/>
          <w:sz w:val="19"/>
          <w:u w:val="single"/>
        </w:rPr>
        <w:t>ANEXO</w:t>
      </w:r>
      <w:r>
        <w:rPr>
          <w:b/>
          <w:spacing w:val="-12"/>
          <w:sz w:val="19"/>
          <w:u w:val="single"/>
        </w:rPr>
        <w:t> </w:t>
      </w:r>
      <w:r>
        <w:rPr>
          <w:b/>
          <w:sz w:val="19"/>
          <w:u w:val="single"/>
        </w:rPr>
        <w:t>VI</w:t>
      </w:r>
      <w:r>
        <w:rPr>
          <w:b/>
          <w:spacing w:val="-12"/>
          <w:sz w:val="19"/>
          <w:u w:val="single"/>
        </w:rPr>
        <w:t> </w:t>
      </w:r>
      <w:r>
        <w:rPr>
          <w:b/>
          <w:sz w:val="19"/>
          <w:u w:val="single"/>
        </w:rPr>
        <w:t>-</w:t>
      </w:r>
      <w:r>
        <w:rPr>
          <w:b/>
          <w:spacing w:val="-12"/>
          <w:sz w:val="19"/>
          <w:u w:val="single"/>
        </w:rPr>
        <w:t> </w:t>
      </w:r>
      <w:r>
        <w:rPr>
          <w:b/>
          <w:sz w:val="19"/>
          <w:u w:val="single"/>
        </w:rPr>
        <w:t>DECLARAÇÃO</w:t>
      </w:r>
      <w:r>
        <w:rPr>
          <w:b/>
          <w:spacing w:val="-10"/>
          <w:sz w:val="19"/>
          <w:u w:val="single"/>
        </w:rPr>
        <w:t> </w:t>
      </w:r>
      <w:r>
        <w:rPr>
          <w:b/>
          <w:sz w:val="19"/>
          <w:u w:val="single"/>
        </w:rPr>
        <w:t>DE</w:t>
      </w:r>
      <w:r>
        <w:rPr>
          <w:b/>
          <w:spacing w:val="-9"/>
          <w:sz w:val="19"/>
          <w:u w:val="single"/>
        </w:rPr>
        <w:t> </w:t>
      </w:r>
      <w:r>
        <w:rPr>
          <w:b/>
          <w:sz w:val="19"/>
          <w:u w:val="single"/>
        </w:rPr>
        <w:t>REPRESENTANTE</w:t>
      </w:r>
      <w:r>
        <w:rPr>
          <w:b/>
          <w:spacing w:val="-9"/>
          <w:sz w:val="19"/>
          <w:u w:val="single"/>
        </w:rPr>
        <w:t> </w:t>
      </w:r>
      <w:r>
        <w:rPr>
          <w:b/>
          <w:sz w:val="19"/>
          <w:u w:val="single"/>
        </w:rPr>
        <w:t>LEGAL</w:t>
      </w:r>
      <w:r>
        <w:rPr>
          <w:b/>
          <w:spacing w:val="-12"/>
          <w:sz w:val="19"/>
          <w:u w:val="single"/>
        </w:rPr>
        <w:t> </w:t>
      </w:r>
      <w:r>
        <w:rPr>
          <w:b/>
          <w:sz w:val="19"/>
          <w:u w:val="single"/>
        </w:rPr>
        <w:t>E</w:t>
      </w:r>
      <w:r>
        <w:rPr>
          <w:b/>
          <w:spacing w:val="-9"/>
          <w:sz w:val="19"/>
          <w:u w:val="single"/>
        </w:rPr>
        <w:t> </w:t>
      </w:r>
      <w:r>
        <w:rPr>
          <w:b/>
          <w:sz w:val="19"/>
          <w:u w:val="single"/>
        </w:rPr>
        <w:t>DADOS</w:t>
      </w:r>
      <w:r>
        <w:rPr>
          <w:b/>
          <w:spacing w:val="-10"/>
          <w:sz w:val="19"/>
          <w:u w:val="single"/>
        </w:rPr>
        <w:t> </w:t>
      </w:r>
      <w:r>
        <w:rPr>
          <w:b/>
          <w:spacing w:val="-2"/>
          <w:sz w:val="19"/>
          <w:u w:val="single"/>
        </w:rPr>
        <w:t>BANCÁRIOS</w:t>
      </w:r>
    </w:p>
    <w:p>
      <w:pPr>
        <w:pStyle w:val="BodyText"/>
        <w:spacing w:before="152"/>
        <w:rPr>
          <w:b/>
          <w:sz w:val="20"/>
        </w:rPr>
      </w:pPr>
    </w:p>
    <w:p>
      <w:pPr>
        <w:pStyle w:val="Heading2"/>
        <w:ind w:left="16" w:right="155"/>
        <w:jc w:val="center"/>
      </w:pPr>
      <w:r>
        <w:rPr>
          <w:spacing w:val="-70"/>
        </w:rPr>
        <w:t>(</w:t>
      </w:r>
      <w:r>
        <w:rPr>
          <w:spacing w:val="37"/>
          <w:u w:val="single"/>
        </w:rPr>
        <w:t> </w:t>
      </w:r>
      <w:r>
        <w:rPr>
          <w:u w:val="single"/>
        </w:rPr>
        <w:t>EM</w:t>
      </w:r>
      <w:r>
        <w:rPr>
          <w:spacing w:val="16"/>
          <w:u w:val="single"/>
        </w:rPr>
        <w:t> </w:t>
      </w:r>
      <w:r>
        <w:rPr>
          <w:u w:val="single"/>
        </w:rPr>
        <w:t>PAPEL</w:t>
      </w:r>
      <w:r>
        <w:rPr>
          <w:spacing w:val="1"/>
          <w:u w:val="single"/>
        </w:rPr>
        <w:t> </w:t>
      </w:r>
      <w:r>
        <w:rPr>
          <w:u w:val="single"/>
        </w:rPr>
        <w:t>TIMBRADO</w:t>
      </w:r>
      <w:r>
        <w:rPr>
          <w:spacing w:val="16"/>
          <w:u w:val="single"/>
        </w:rPr>
        <w:t> </w:t>
      </w:r>
      <w:r>
        <w:rPr>
          <w:u w:val="single"/>
        </w:rPr>
        <w:t>DO</w:t>
      </w:r>
      <w:r>
        <w:rPr>
          <w:spacing w:val="15"/>
          <w:u w:val="single"/>
        </w:rPr>
        <w:t> </w:t>
      </w:r>
      <w:r>
        <w:rPr>
          <w:u w:val="single"/>
        </w:rPr>
        <w:t>LICITANTE,</w:t>
      </w:r>
      <w:r>
        <w:rPr>
          <w:spacing w:val="16"/>
          <w:u w:val="single"/>
        </w:rPr>
        <w:t> </w:t>
      </w:r>
      <w:r>
        <w:rPr>
          <w:u w:val="single"/>
        </w:rPr>
        <w:t>DISPENSADO</w:t>
      </w:r>
      <w:r>
        <w:rPr>
          <w:spacing w:val="15"/>
          <w:u w:val="single"/>
        </w:rPr>
        <w:t> </w:t>
      </w:r>
      <w:r>
        <w:rPr>
          <w:u w:val="single"/>
        </w:rPr>
        <w:t>EM</w:t>
      </w:r>
      <w:r>
        <w:rPr>
          <w:spacing w:val="16"/>
          <w:u w:val="single"/>
        </w:rPr>
        <w:t> </w:t>
      </w:r>
      <w:r>
        <w:rPr>
          <w:u w:val="single"/>
        </w:rPr>
        <w:t>CASO</w:t>
      </w:r>
      <w:r>
        <w:rPr>
          <w:spacing w:val="15"/>
          <w:u w:val="single"/>
        </w:rPr>
        <w:t> </w:t>
      </w:r>
      <w:r>
        <w:rPr>
          <w:u w:val="single"/>
        </w:rPr>
        <w:t>DE</w:t>
      </w:r>
      <w:r>
        <w:rPr>
          <w:spacing w:val="16"/>
          <w:u w:val="single"/>
        </w:rPr>
        <w:t> </w:t>
      </w:r>
      <w:r>
        <w:rPr>
          <w:u w:val="single"/>
        </w:rPr>
        <w:t>CARIMBO</w:t>
      </w:r>
      <w:r>
        <w:rPr>
          <w:spacing w:val="15"/>
          <w:u w:val="single"/>
        </w:rPr>
        <w:t> </w:t>
      </w:r>
      <w:r>
        <w:rPr>
          <w:u w:val="single"/>
        </w:rPr>
        <w:t>COM</w:t>
      </w:r>
      <w:r>
        <w:rPr>
          <w:spacing w:val="16"/>
          <w:u w:val="single"/>
        </w:rPr>
        <w:t> </w:t>
      </w:r>
      <w:r>
        <w:rPr>
          <w:spacing w:val="-2"/>
          <w:u w:val="single"/>
        </w:rPr>
        <w:t>CNPJ</w:t>
      </w:r>
      <w:r>
        <w:rPr>
          <w:spacing w:val="-2"/>
        </w:rPr>
        <w:t>)</w:t>
      </w:r>
    </w:p>
    <w:p>
      <w:pPr>
        <w:pStyle w:val="BodyText"/>
        <w:spacing w:before="31"/>
        <w:rPr>
          <w:sz w:val="20"/>
        </w:rPr>
      </w:pPr>
    </w:p>
    <w:p>
      <w:pPr>
        <w:pStyle w:val="BodyText"/>
        <w:spacing w:before="1"/>
        <w:ind w:left="521"/>
      </w:pPr>
      <w:r>
        <w:rPr/>
        <w:t>Local</w:t>
      </w:r>
      <w:r>
        <w:rPr>
          <w:spacing w:val="-4"/>
        </w:rPr>
        <w:t> </w:t>
      </w:r>
      <w:r>
        <w:rPr/>
        <w:t>e</w:t>
      </w:r>
      <w:r>
        <w:rPr>
          <w:spacing w:val="-4"/>
        </w:rPr>
        <w:t> </w:t>
      </w:r>
      <w:r>
        <w:rPr>
          <w:spacing w:val="-2"/>
        </w:rPr>
        <w:t>data:</w:t>
      </w:r>
    </w:p>
    <w:p>
      <w:pPr>
        <w:pStyle w:val="BodyText"/>
        <w:spacing w:before="136"/>
        <w:ind w:left="521"/>
      </w:pPr>
      <w:r>
        <w:rPr>
          <w:spacing w:val="-10"/>
        </w:rPr>
        <w:t>À</w:t>
      </w:r>
    </w:p>
    <w:p>
      <w:pPr>
        <w:pStyle w:val="BodyText"/>
        <w:spacing w:before="135"/>
        <w:ind w:left="521"/>
      </w:pPr>
      <w:r>
        <w:rPr/>
        <w:t>UNIVERSIDADE</w:t>
      </w:r>
      <w:r>
        <w:rPr>
          <w:spacing w:val="-10"/>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spacing w:val="-2"/>
        </w:rPr>
        <w:t>JANEIRO</w:t>
      </w:r>
    </w:p>
    <w:p>
      <w:pPr>
        <w:pStyle w:val="BodyText"/>
        <w:spacing w:before="136"/>
        <w:ind w:left="521"/>
      </w:pPr>
      <w:r>
        <w:rPr/>
        <w:t>Prezados</w:t>
      </w:r>
      <w:r>
        <w:rPr>
          <w:spacing w:val="-8"/>
        </w:rPr>
        <w:t> </w:t>
      </w:r>
      <w:r>
        <w:rPr>
          <w:spacing w:val="-2"/>
        </w:rPr>
        <w:t>Senhores</w:t>
      </w:r>
    </w:p>
    <w:p>
      <w:pPr>
        <w:spacing w:before="136"/>
        <w:ind w:left="521" w:right="0" w:firstLine="0"/>
        <w:jc w:val="left"/>
        <w:rPr>
          <w:b/>
          <w:sz w:val="19"/>
        </w:rPr>
      </w:pPr>
      <w:r>
        <w:rPr>
          <w:sz w:val="19"/>
        </w:rPr>
        <w:t>Ref.</w:t>
      </w:r>
      <w:r>
        <w:rPr>
          <w:spacing w:val="-6"/>
          <w:sz w:val="19"/>
        </w:rPr>
        <w:t> </w:t>
      </w:r>
      <w:r>
        <w:rPr>
          <w:sz w:val="19"/>
        </w:rPr>
        <w:t>Edital</w:t>
      </w:r>
      <w:r>
        <w:rPr>
          <w:spacing w:val="-6"/>
          <w:sz w:val="19"/>
        </w:rPr>
        <w:t> </w:t>
      </w:r>
      <w:r>
        <w:rPr>
          <w:sz w:val="19"/>
        </w:rPr>
        <w:t>de</w:t>
      </w:r>
      <w:r>
        <w:rPr>
          <w:spacing w:val="-6"/>
          <w:sz w:val="19"/>
        </w:rPr>
        <w:t> </w:t>
      </w:r>
      <w:r>
        <w:rPr>
          <w:sz w:val="19"/>
        </w:rPr>
        <w:t>Licitação</w:t>
      </w:r>
      <w:r>
        <w:rPr>
          <w:spacing w:val="-6"/>
          <w:sz w:val="19"/>
        </w:rPr>
        <w:t> </w:t>
      </w:r>
      <w:r>
        <w:rPr>
          <w:sz w:val="19"/>
        </w:rPr>
        <w:t>por</w:t>
      </w:r>
      <w:r>
        <w:rPr>
          <w:spacing w:val="-6"/>
          <w:sz w:val="19"/>
        </w:rPr>
        <w:t> </w:t>
      </w:r>
      <w:r>
        <w:rPr>
          <w:b/>
          <w:sz w:val="19"/>
        </w:rPr>
        <w:t>Pregão</w:t>
      </w:r>
      <w:r>
        <w:rPr>
          <w:b/>
          <w:spacing w:val="-6"/>
          <w:sz w:val="19"/>
        </w:rPr>
        <w:t> </w:t>
      </w:r>
      <w:r>
        <w:rPr>
          <w:b/>
          <w:sz w:val="19"/>
        </w:rPr>
        <w:t>Eletrônico</w:t>
      </w:r>
      <w:r>
        <w:rPr>
          <w:b/>
          <w:spacing w:val="-6"/>
          <w:sz w:val="19"/>
        </w:rPr>
        <w:t> </w:t>
      </w:r>
      <w:r>
        <w:rPr>
          <w:b/>
          <w:sz w:val="19"/>
        </w:rPr>
        <w:t>nº.</w:t>
      </w:r>
      <w:r>
        <w:rPr>
          <w:b/>
          <w:spacing w:val="-6"/>
          <w:sz w:val="19"/>
        </w:rPr>
        <w:t> </w:t>
      </w:r>
      <w:r>
        <w:rPr>
          <w:b/>
          <w:spacing w:val="-2"/>
          <w:sz w:val="19"/>
        </w:rPr>
        <w:t>026/2026:</w:t>
      </w:r>
    </w:p>
    <w:p>
      <w:pPr>
        <w:pStyle w:val="BodyText"/>
        <w:rPr>
          <w:b/>
        </w:rPr>
      </w:pPr>
    </w:p>
    <w:p>
      <w:pPr>
        <w:pStyle w:val="BodyText"/>
        <w:spacing w:before="53"/>
        <w:rPr>
          <w:b/>
        </w:rPr>
      </w:pPr>
    </w:p>
    <w:p>
      <w:pPr>
        <w:pStyle w:val="BodyText"/>
        <w:spacing w:line="312" w:lineRule="auto" w:before="1"/>
        <w:ind w:left="521" w:right="405"/>
      </w:pPr>
      <w:r>
        <w:rPr/>
        <w:t>(Entidade),</w:t>
      </w:r>
      <w:r>
        <w:rPr>
          <w:spacing w:val="-5"/>
        </w:rPr>
        <w:t> </w:t>
      </w:r>
      <w:r>
        <w:rPr/>
        <w:t>inscrita</w:t>
      </w:r>
      <w:r>
        <w:rPr>
          <w:spacing w:val="-5"/>
        </w:rPr>
        <w:t> </w:t>
      </w:r>
      <w:r>
        <w:rPr/>
        <w:t>no</w:t>
      </w:r>
      <w:r>
        <w:rPr>
          <w:spacing w:val="-5"/>
        </w:rPr>
        <w:t> </w:t>
      </w:r>
      <w:r>
        <w:rPr/>
        <w:t>CNPJ</w:t>
      </w:r>
      <w:r>
        <w:rPr>
          <w:spacing w:val="-5"/>
        </w:rPr>
        <w:t> </w:t>
      </w:r>
      <w:r>
        <w:rPr/>
        <w:t>sob</w:t>
      </w:r>
      <w:r>
        <w:rPr>
          <w:spacing w:val="-5"/>
        </w:rPr>
        <w:t> </w:t>
      </w:r>
      <w:r>
        <w:rPr/>
        <w:t>o</w:t>
      </w:r>
      <w:r>
        <w:rPr>
          <w:spacing w:val="-5"/>
        </w:rPr>
        <w:t> </w:t>
      </w:r>
      <w:r>
        <w:rPr/>
        <w:t>nº</w:t>
      </w:r>
      <w:r>
        <w:rPr>
          <w:spacing w:val="-5"/>
        </w:rPr>
        <w:t> </w:t>
      </w:r>
      <w:r>
        <w:rPr/>
        <w:t>,</w:t>
      </w:r>
      <w:r>
        <w:rPr>
          <w:spacing w:val="-5"/>
        </w:rPr>
        <w:t> </w:t>
      </w:r>
      <w:r>
        <w:rPr/>
        <w:t>sediada</w:t>
      </w:r>
      <w:r>
        <w:rPr>
          <w:spacing w:val="-5"/>
        </w:rPr>
        <w:t> </w:t>
      </w:r>
      <w:r>
        <w:rPr/>
        <w:t>na</w:t>
      </w:r>
      <w:r>
        <w:rPr>
          <w:spacing w:val="-5"/>
        </w:rPr>
        <w:t> </w:t>
      </w:r>
      <w:r>
        <w:rPr/>
        <w:t>(endereço</w:t>
      </w:r>
      <w:r>
        <w:rPr>
          <w:spacing w:val="-5"/>
        </w:rPr>
        <w:t> </w:t>
      </w:r>
      <w:r>
        <w:rPr/>
        <w:t>completo)</w:t>
      </w:r>
      <w:r>
        <w:rPr>
          <w:spacing w:val="-5"/>
        </w:rPr>
        <w:t> </w:t>
      </w:r>
      <w:r>
        <w:rPr/>
        <w:t>.</w:t>
      </w:r>
      <w:r>
        <w:rPr>
          <w:spacing w:val="-5"/>
        </w:rPr>
        <w:t> </w:t>
      </w:r>
      <w:r>
        <w:rPr/>
        <w:t>Na</w:t>
      </w:r>
      <w:r>
        <w:rPr>
          <w:spacing w:val="-5"/>
        </w:rPr>
        <w:t> </w:t>
      </w:r>
      <w:r>
        <w:rPr/>
        <w:t>hipótese</w:t>
      </w:r>
      <w:r>
        <w:rPr>
          <w:spacing w:val="-5"/>
        </w:rPr>
        <w:t> </w:t>
      </w:r>
      <w:r>
        <w:rPr/>
        <w:t>de</w:t>
      </w:r>
      <w:r>
        <w:rPr>
          <w:spacing w:val="-5"/>
        </w:rPr>
        <w:t> </w:t>
      </w:r>
      <w:r>
        <w:rPr/>
        <w:t>nossa</w:t>
      </w:r>
      <w:r>
        <w:rPr>
          <w:spacing w:val="-5"/>
        </w:rPr>
        <w:t> </w:t>
      </w:r>
      <w:r>
        <w:rPr/>
        <w:t>empresa</w:t>
      </w:r>
      <w:r>
        <w:rPr>
          <w:spacing w:val="-5"/>
        </w:rPr>
        <w:t> </w:t>
      </w:r>
      <w:r>
        <w:rPr/>
        <w:t>vir</w:t>
      </w:r>
      <w:r>
        <w:rPr>
          <w:spacing w:val="-5"/>
        </w:rPr>
        <w:t> </w:t>
      </w:r>
      <w:r>
        <w:rPr/>
        <w:t>a</w:t>
      </w:r>
      <w:r>
        <w:rPr>
          <w:spacing w:val="-5"/>
        </w:rPr>
        <w:t> </w:t>
      </w:r>
      <w:r>
        <w:rPr/>
        <w:t>assinar</w:t>
      </w:r>
      <w:r>
        <w:rPr>
          <w:spacing w:val="-5"/>
        </w:rPr>
        <w:t> </w:t>
      </w:r>
      <w:r>
        <w:rPr/>
        <w:t>CONTRATO</w:t>
      </w:r>
      <w:r>
        <w:rPr>
          <w:spacing w:val="-5"/>
        </w:rPr>
        <w:t> </w:t>
      </w:r>
      <w:r>
        <w:rPr/>
        <w:t>com</w:t>
      </w:r>
      <w:r>
        <w:rPr>
          <w:spacing w:val="-5"/>
        </w:rPr>
        <w:t> </w:t>
      </w:r>
      <w:r>
        <w:rPr/>
        <w:t>a</w:t>
      </w:r>
      <w:r>
        <w:rPr>
          <w:spacing w:val="-5"/>
        </w:rPr>
        <w:t> </w:t>
      </w:r>
      <w:r>
        <w:rPr/>
        <w:t>UERJ,</w:t>
      </w:r>
      <w:r>
        <w:rPr>
          <w:spacing w:val="-5"/>
        </w:rPr>
        <w:t> </w:t>
      </w:r>
      <w:r>
        <w:rPr/>
        <w:t>o(s)</w:t>
      </w:r>
      <w:r>
        <w:rPr>
          <w:spacing w:val="-5"/>
        </w:rPr>
        <w:t> </w:t>
      </w:r>
      <w:r>
        <w:rPr/>
        <w:t>representantes</w:t>
      </w:r>
      <w:r>
        <w:rPr>
          <w:spacing w:val="-5"/>
        </w:rPr>
        <w:t> </w:t>
      </w:r>
      <w:r>
        <w:rPr/>
        <w:t>legal(is)</w:t>
      </w:r>
      <w:r>
        <w:rPr>
          <w:spacing w:val="-5"/>
        </w:rPr>
        <w:t> </w:t>
      </w:r>
      <w:r>
        <w:rPr/>
        <w:t>para</w:t>
      </w:r>
      <w:r>
        <w:rPr>
          <w:spacing w:val="-5"/>
        </w:rPr>
        <w:t> </w:t>
      </w:r>
      <w:r>
        <w:rPr/>
        <w:t>será(ão) o(s) Sr.(s) , (função): ; CPF: ; Identidade: , (órgão emissor).</w:t>
      </w:r>
    </w:p>
    <w:p>
      <w:pPr>
        <w:pStyle w:val="BodyText"/>
      </w:pPr>
    </w:p>
    <w:p>
      <w:pPr>
        <w:pStyle w:val="BodyText"/>
      </w:pPr>
    </w:p>
    <w:p>
      <w:pPr>
        <w:pStyle w:val="BodyText"/>
        <w:spacing w:before="165"/>
      </w:pPr>
    </w:p>
    <w:p>
      <w:pPr>
        <w:pStyle w:val="Heading4"/>
        <w:ind w:left="521" w:firstLine="0"/>
      </w:pPr>
      <w:r>
        <w:rPr/>
        <w:t>Dados</w:t>
      </w:r>
      <w:r>
        <w:rPr>
          <w:spacing w:val="-5"/>
        </w:rPr>
        <w:t> </w:t>
      </w:r>
      <w:r>
        <w:rPr/>
        <w:t>da</w:t>
      </w:r>
      <w:r>
        <w:rPr>
          <w:spacing w:val="-5"/>
        </w:rPr>
        <w:t> </w:t>
      </w:r>
      <w:r>
        <w:rPr>
          <w:spacing w:val="-2"/>
        </w:rPr>
        <w:t>Empresa:</w:t>
      </w:r>
    </w:p>
    <w:p>
      <w:pPr>
        <w:pStyle w:val="BodyText"/>
        <w:spacing w:before="201"/>
        <w:rPr>
          <w:b/>
        </w:rPr>
      </w:pPr>
    </w:p>
    <w:p>
      <w:pPr>
        <w:pStyle w:val="BodyText"/>
        <w:ind w:left="521"/>
      </w:pPr>
      <w:r>
        <w:rPr/>
        <w:t>Razão</w:t>
      </w:r>
      <w:r>
        <w:rPr>
          <w:spacing w:val="-7"/>
        </w:rPr>
        <w:t> </w:t>
      </w:r>
      <w:r>
        <w:rPr/>
        <w:t>Social:</w:t>
      </w:r>
      <w:r>
        <w:rPr>
          <w:spacing w:val="-6"/>
        </w:rPr>
        <w:t> </w:t>
      </w:r>
      <w:r>
        <w:rPr>
          <w:spacing w:val="-10"/>
        </w:rPr>
        <w:t>.</w:t>
      </w:r>
    </w:p>
    <w:p>
      <w:pPr>
        <w:pStyle w:val="BodyText"/>
        <w:spacing w:before="136"/>
        <w:ind w:left="521"/>
      </w:pPr>
      <w:r>
        <w:rPr/>
        <w:t>C.G.C:</w:t>
      </w:r>
      <w:r>
        <w:rPr>
          <w:spacing w:val="-5"/>
        </w:rPr>
        <w:t> </w:t>
      </w:r>
      <w:r>
        <w:rPr/>
        <w:t>.</w:t>
      </w:r>
      <w:r>
        <w:rPr>
          <w:spacing w:val="-4"/>
        </w:rPr>
        <w:t> </w:t>
      </w:r>
      <w:r>
        <w:rPr/>
        <w:t>-</w:t>
      </w:r>
      <w:r>
        <w:rPr>
          <w:spacing w:val="-5"/>
        </w:rPr>
        <w:t> </w:t>
      </w:r>
      <w:r>
        <w:rPr/>
        <w:t>I.E.</w:t>
      </w:r>
      <w:r>
        <w:rPr>
          <w:spacing w:val="-4"/>
        </w:rPr>
        <w:t> </w:t>
      </w:r>
      <w:r>
        <w:rPr/>
        <w:t>e/ou</w:t>
      </w:r>
      <w:r>
        <w:rPr>
          <w:spacing w:val="-5"/>
        </w:rPr>
        <w:t> </w:t>
      </w:r>
      <w:r>
        <w:rPr/>
        <w:t>Municipal:</w:t>
      </w:r>
      <w:r>
        <w:rPr>
          <w:spacing w:val="-4"/>
        </w:rPr>
        <w:t> </w:t>
      </w:r>
      <w:r>
        <w:rPr>
          <w:spacing w:val="-10"/>
        </w:rPr>
        <w:t>.</w:t>
      </w:r>
    </w:p>
    <w:p>
      <w:pPr>
        <w:pStyle w:val="BodyText"/>
        <w:spacing w:line="312" w:lineRule="auto" w:before="136"/>
        <w:ind w:left="521" w:right="8342"/>
      </w:pPr>
      <w:r>
        <w:rPr/>
        <w:t>Endereço</w:t>
      </w:r>
      <w:r>
        <w:rPr>
          <w:spacing w:val="-11"/>
        </w:rPr>
        <w:t> </w:t>
      </w:r>
      <w:r>
        <w:rPr/>
        <w:t>(Av.,</w:t>
      </w:r>
      <w:r>
        <w:rPr>
          <w:spacing w:val="-10"/>
        </w:rPr>
        <w:t> </w:t>
      </w:r>
      <w:r>
        <w:rPr/>
        <w:t>Rua,</w:t>
      </w:r>
      <w:r>
        <w:rPr>
          <w:spacing w:val="-10"/>
        </w:rPr>
        <w:t> </w:t>
      </w:r>
      <w:r>
        <w:rPr/>
        <w:t>Bairro,</w:t>
      </w:r>
      <w:r>
        <w:rPr>
          <w:spacing w:val="-10"/>
        </w:rPr>
        <w:t> </w:t>
      </w:r>
      <w:r>
        <w:rPr/>
        <w:t>Cidade,</w:t>
      </w:r>
      <w:r>
        <w:rPr>
          <w:spacing w:val="-10"/>
        </w:rPr>
        <w:t> </w:t>
      </w:r>
      <w:r>
        <w:rPr/>
        <w:t>Estado,</w:t>
      </w:r>
      <w:r>
        <w:rPr>
          <w:spacing w:val="-10"/>
        </w:rPr>
        <w:t> </w:t>
      </w:r>
      <w:r>
        <w:rPr/>
        <w:t>CEP):</w:t>
      </w:r>
      <w:r>
        <w:rPr>
          <w:spacing w:val="-10"/>
        </w:rPr>
        <w:t> </w:t>
      </w:r>
      <w:r>
        <w:rPr/>
        <w:t>.</w:t>
      </w:r>
      <w:r>
        <w:rPr>
          <w:spacing w:val="-12"/>
        </w:rPr>
        <w:t> </w:t>
      </w:r>
      <w:r>
        <w:rPr/>
        <w:t>Telefone,</w:t>
      </w:r>
      <w:r>
        <w:rPr>
          <w:spacing w:val="-10"/>
        </w:rPr>
        <w:t> </w:t>
      </w:r>
      <w:r>
        <w:rPr/>
        <w:t>Fax,</w:t>
      </w:r>
      <w:r>
        <w:rPr>
          <w:spacing w:val="-10"/>
        </w:rPr>
        <w:t> </w:t>
      </w:r>
      <w:r>
        <w:rPr/>
        <w:t>E-mail:</w:t>
      </w:r>
      <w:r>
        <w:rPr>
          <w:spacing w:val="-10"/>
        </w:rPr>
        <w:t> </w:t>
      </w:r>
      <w:r>
        <w:rPr/>
        <w:t>. Banco: . Código: .</w:t>
      </w:r>
    </w:p>
    <w:p>
      <w:pPr>
        <w:pStyle w:val="BodyText"/>
        <w:spacing w:before="70"/>
        <w:ind w:left="521"/>
      </w:pPr>
      <w:r>
        <w:rPr/>
        <w:t>Agência:</w:t>
      </w:r>
      <w:r>
        <w:rPr>
          <w:spacing w:val="-6"/>
        </w:rPr>
        <w:t> </w:t>
      </w:r>
      <w:r>
        <w:rPr/>
        <w:t>.</w:t>
      </w:r>
      <w:r>
        <w:rPr>
          <w:spacing w:val="-5"/>
        </w:rPr>
        <w:t> </w:t>
      </w:r>
      <w:r>
        <w:rPr/>
        <w:t>Código:</w:t>
      </w:r>
      <w:r>
        <w:rPr>
          <w:spacing w:val="-5"/>
        </w:rPr>
        <w:t> </w:t>
      </w:r>
      <w:r>
        <w:rPr/>
        <w:t>.</w:t>
      </w:r>
      <w:r>
        <w:rPr>
          <w:spacing w:val="-6"/>
        </w:rPr>
        <w:t> </w:t>
      </w:r>
      <w:r>
        <w:rPr/>
        <w:t>Conta</w:t>
      </w:r>
      <w:r>
        <w:rPr>
          <w:spacing w:val="-5"/>
        </w:rPr>
        <w:t> </w:t>
      </w:r>
      <w:r>
        <w:rPr/>
        <w:t>Corrente:</w:t>
      </w:r>
      <w:r>
        <w:rPr>
          <w:spacing w:val="-5"/>
        </w:rPr>
        <w:t> </w:t>
      </w:r>
      <w:r>
        <w:rPr>
          <w:spacing w:val="-10"/>
        </w:rPr>
        <w:t>.</w:t>
      </w:r>
    </w:p>
    <w:p>
      <w:pPr>
        <w:pStyle w:val="BodyText"/>
        <w:spacing w:before="136"/>
        <w:ind w:left="521"/>
      </w:pPr>
      <w:r>
        <w:rPr/>
        <w:t>Endereço</w:t>
      </w:r>
      <w:r>
        <w:rPr>
          <w:spacing w:val="-12"/>
        </w:rPr>
        <w:t> </w:t>
      </w:r>
      <w:r>
        <w:rPr/>
        <w:t>Agência</w:t>
      </w:r>
      <w:r>
        <w:rPr>
          <w:spacing w:val="-12"/>
        </w:rPr>
        <w:t> </w:t>
      </w:r>
      <w:r>
        <w:rPr/>
        <w:t>Bancária</w:t>
      </w:r>
      <w:r>
        <w:rPr>
          <w:spacing w:val="-12"/>
        </w:rPr>
        <w:t> </w:t>
      </w:r>
      <w:r>
        <w:rPr/>
        <w:t>(Av.,</w:t>
      </w:r>
      <w:r>
        <w:rPr>
          <w:spacing w:val="-12"/>
        </w:rPr>
        <w:t> </w:t>
      </w:r>
      <w:r>
        <w:rPr/>
        <w:t>Rua,</w:t>
      </w:r>
      <w:r>
        <w:rPr>
          <w:spacing w:val="-10"/>
        </w:rPr>
        <w:t> </w:t>
      </w:r>
      <w:r>
        <w:rPr/>
        <w:t>Bairro,</w:t>
      </w:r>
      <w:r>
        <w:rPr>
          <w:spacing w:val="-9"/>
        </w:rPr>
        <w:t> </w:t>
      </w:r>
      <w:r>
        <w:rPr/>
        <w:t>Cidade,</w:t>
      </w:r>
      <w:r>
        <w:rPr>
          <w:spacing w:val="-10"/>
        </w:rPr>
        <w:t> </w:t>
      </w:r>
      <w:r>
        <w:rPr/>
        <w:t>Estado,</w:t>
      </w:r>
      <w:r>
        <w:rPr>
          <w:spacing w:val="-10"/>
        </w:rPr>
        <w:t> </w:t>
      </w:r>
      <w:r>
        <w:rPr/>
        <w:t>CEP):</w:t>
      </w:r>
      <w:r>
        <w:rPr>
          <w:spacing w:val="-10"/>
        </w:rPr>
        <w:t> .</w:t>
      </w:r>
    </w:p>
    <w:p>
      <w:pPr>
        <w:pStyle w:val="BodyText"/>
        <w:spacing w:after="0"/>
        <w:sectPr>
          <w:type w:val="continuous"/>
          <w:pgSz w:w="15840" w:h="24480"/>
          <w:pgMar w:top="540" w:bottom="280" w:left="360" w:right="360"/>
        </w:sectPr>
      </w:pPr>
    </w:p>
    <w:p>
      <w:pPr>
        <w:pStyle w:val="Heading2"/>
        <w:spacing w:before="87"/>
        <w:ind w:left="153" w:right="139"/>
        <w:jc w:val="center"/>
      </w:pPr>
      <w:r>
        <w:rPr>
          <w:spacing w:val="-2"/>
          <w:w w:val="105"/>
        </w:rPr>
        <w:t>ENTIDADE</w:t>
      </w:r>
    </w:p>
    <w:p>
      <w:pPr>
        <w:pStyle w:val="BodyText"/>
        <w:spacing w:before="22"/>
        <w:rPr>
          <w:sz w:val="20"/>
        </w:rPr>
      </w:pPr>
    </w:p>
    <w:p>
      <w:pPr>
        <w:spacing w:line="504" w:lineRule="auto" w:before="0"/>
        <w:ind w:left="2648" w:right="2336" w:firstLine="782"/>
        <w:jc w:val="left"/>
        <w:rPr>
          <w:sz w:val="20"/>
        </w:rPr>
      </w:pPr>
      <w:r>
        <w:rPr>
          <w:w w:val="105"/>
          <w:sz w:val="20"/>
        </w:rPr>
        <w:t>NOME DA</w:t>
      </w:r>
      <w:r>
        <w:rPr>
          <w:spacing w:val="-9"/>
          <w:w w:val="105"/>
          <w:sz w:val="20"/>
        </w:rPr>
        <w:t> </w:t>
      </w:r>
      <w:r>
        <w:rPr>
          <w:w w:val="105"/>
          <w:sz w:val="20"/>
        </w:rPr>
        <w:t>ENTIDADE COM</w:t>
      </w:r>
      <w:r>
        <w:rPr>
          <w:spacing w:val="-9"/>
          <w:w w:val="105"/>
          <w:sz w:val="20"/>
        </w:rPr>
        <w:t> </w:t>
      </w:r>
      <w:r>
        <w:rPr>
          <w:w w:val="105"/>
          <w:sz w:val="20"/>
        </w:rPr>
        <w:t>ASSINATURA</w:t>
      </w:r>
      <w:r>
        <w:rPr>
          <w:spacing w:val="-9"/>
          <w:w w:val="105"/>
          <w:sz w:val="20"/>
        </w:rPr>
        <w:t> </w:t>
      </w:r>
      <w:r>
        <w:rPr>
          <w:w w:val="105"/>
          <w:sz w:val="20"/>
        </w:rPr>
        <w:t>DO(S) SEU(S) REPRESENTANTE(S) LEGAL(IS) </w:t>
      </w:r>
      <w:r>
        <w:rPr>
          <w:spacing w:val="-2"/>
          <w:w w:val="105"/>
          <w:sz w:val="20"/>
        </w:rPr>
        <w:t>CARIMBO</w:t>
      </w:r>
      <w:r>
        <w:rPr>
          <w:spacing w:val="-3"/>
          <w:w w:val="105"/>
          <w:sz w:val="20"/>
        </w:rPr>
        <w:t> </w:t>
      </w:r>
      <w:r>
        <w:rPr>
          <w:spacing w:val="-2"/>
          <w:w w:val="105"/>
          <w:sz w:val="20"/>
        </w:rPr>
        <w:t>DA</w:t>
      </w:r>
      <w:r>
        <w:rPr>
          <w:spacing w:val="-13"/>
          <w:w w:val="105"/>
          <w:sz w:val="20"/>
        </w:rPr>
        <w:t> </w:t>
      </w:r>
      <w:r>
        <w:rPr>
          <w:spacing w:val="-2"/>
          <w:w w:val="105"/>
          <w:sz w:val="20"/>
        </w:rPr>
        <w:t>PESSOA</w:t>
      </w:r>
      <w:r>
        <w:rPr>
          <w:spacing w:val="-12"/>
          <w:w w:val="105"/>
          <w:sz w:val="20"/>
        </w:rPr>
        <w:t> </w:t>
      </w:r>
      <w:r>
        <w:rPr>
          <w:spacing w:val="-2"/>
          <w:w w:val="105"/>
          <w:sz w:val="20"/>
        </w:rPr>
        <w:t>JURÍDICA</w:t>
      </w:r>
      <w:r>
        <w:rPr>
          <w:spacing w:val="-13"/>
          <w:w w:val="105"/>
          <w:sz w:val="20"/>
        </w:rPr>
        <w:t> </w:t>
      </w:r>
      <w:r>
        <w:rPr>
          <w:spacing w:val="-2"/>
          <w:w w:val="105"/>
          <w:sz w:val="20"/>
        </w:rPr>
        <w:t>COM CNPJ (DISPENSADO EM CASO DE PAPEL</w:t>
      </w:r>
      <w:r>
        <w:rPr>
          <w:spacing w:val="-13"/>
          <w:w w:val="105"/>
          <w:sz w:val="20"/>
        </w:rPr>
        <w:t> </w:t>
      </w:r>
      <w:r>
        <w:rPr>
          <w:spacing w:val="-2"/>
          <w:w w:val="105"/>
          <w:sz w:val="20"/>
        </w:rPr>
        <w:t>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2"/>
      </w:pPr>
    </w:p>
    <w:p>
      <w:pPr>
        <w:pStyle w:val="Heading3"/>
        <w:ind w:left="153" w:right="139"/>
        <w:jc w:val="center"/>
      </w:pPr>
      <w:r>
        <w:rPr>
          <w:u w:val="single"/>
        </w:rPr>
        <w:t>ANEXO</w:t>
      </w:r>
      <w:r>
        <w:rPr>
          <w:spacing w:val="-12"/>
          <w:u w:val="single"/>
        </w:rPr>
        <w:t> </w:t>
      </w:r>
      <w:r>
        <w:rPr>
          <w:u w:val="single"/>
        </w:rPr>
        <w:t>VII</w:t>
      </w:r>
      <w:r>
        <w:rPr>
          <w:spacing w:val="-12"/>
          <w:u w:val="single"/>
        </w:rPr>
        <w:t> </w:t>
      </w:r>
      <w:r>
        <w:rPr>
          <w:u w:val="single"/>
        </w:rPr>
        <w:t>-</w:t>
      </w:r>
      <w:r>
        <w:rPr>
          <w:spacing w:val="-10"/>
          <w:u w:val="single"/>
        </w:rPr>
        <w:t> </w:t>
      </w:r>
      <w:r>
        <w:rPr>
          <w:u w:val="single"/>
        </w:rPr>
        <w:t>MINUTA</w:t>
      </w:r>
      <w:r>
        <w:rPr>
          <w:spacing w:val="-12"/>
          <w:u w:val="single"/>
        </w:rPr>
        <w:t> </w:t>
      </w:r>
      <w:r>
        <w:rPr>
          <w:u w:val="single"/>
        </w:rPr>
        <w:t>DE</w:t>
      </w:r>
      <w:r>
        <w:rPr>
          <w:spacing w:val="-8"/>
          <w:u w:val="single"/>
        </w:rPr>
        <w:t> </w:t>
      </w:r>
      <w:r>
        <w:rPr>
          <w:spacing w:val="-2"/>
          <w:u w:val="single"/>
        </w:rPr>
        <w:t>COMODATO</w:t>
      </w:r>
    </w:p>
    <w:p>
      <w:pPr>
        <w:pStyle w:val="BodyText"/>
        <w:rPr>
          <w:b/>
        </w:rPr>
      </w:pPr>
    </w:p>
    <w:p>
      <w:pPr>
        <w:pStyle w:val="BodyText"/>
        <w:spacing w:before="110"/>
        <w:rPr>
          <w:b/>
        </w:rPr>
      </w:pPr>
    </w:p>
    <w:p>
      <w:pPr>
        <w:tabs>
          <w:tab w:pos="6574" w:val="left" w:leader="dot"/>
        </w:tabs>
        <w:spacing w:before="0"/>
        <w:ind w:left="323" w:right="0" w:firstLine="0"/>
        <w:jc w:val="left"/>
        <w:rPr>
          <w:b/>
          <w:sz w:val="19"/>
        </w:rPr>
      </w:pPr>
      <w:r>
        <w:rPr>
          <w:b/>
          <w:sz w:val="19"/>
        </w:rPr>
        <w:t>CONTRATO</w:t>
      </w:r>
      <w:r>
        <w:rPr>
          <w:b/>
          <w:spacing w:val="1"/>
          <w:sz w:val="19"/>
        </w:rPr>
        <w:t> </w:t>
      </w:r>
      <w:r>
        <w:rPr>
          <w:b/>
          <w:sz w:val="19"/>
        </w:rPr>
        <w:t>DE</w:t>
      </w:r>
      <w:r>
        <w:rPr>
          <w:b/>
          <w:spacing w:val="1"/>
          <w:sz w:val="19"/>
        </w:rPr>
        <w:t> </w:t>
      </w:r>
      <w:r>
        <w:rPr>
          <w:b/>
          <w:sz w:val="19"/>
        </w:rPr>
        <w:t>COMODATO VINCULADO</w:t>
      </w:r>
      <w:r>
        <w:rPr>
          <w:b/>
          <w:spacing w:val="-6"/>
          <w:sz w:val="19"/>
        </w:rPr>
        <w:t> </w:t>
      </w:r>
      <w:r>
        <w:rPr>
          <w:b/>
          <w:sz w:val="19"/>
        </w:rPr>
        <w:t>AO</w:t>
      </w:r>
      <w:r>
        <w:rPr>
          <w:b/>
          <w:spacing w:val="1"/>
          <w:sz w:val="19"/>
        </w:rPr>
        <w:t> </w:t>
      </w:r>
      <w:r>
        <w:rPr>
          <w:b/>
          <w:sz w:val="19"/>
        </w:rPr>
        <w:t>CONTRATO</w:t>
      </w:r>
      <w:r>
        <w:rPr>
          <w:b/>
          <w:spacing w:val="2"/>
          <w:sz w:val="19"/>
        </w:rPr>
        <w:t> </w:t>
      </w:r>
      <w:r>
        <w:rPr>
          <w:b/>
          <w:spacing w:val="-5"/>
          <w:sz w:val="19"/>
        </w:rPr>
        <w:t>Nº</w:t>
      </w:r>
      <w:r>
        <w:rPr>
          <w:sz w:val="19"/>
        </w:rPr>
        <w:tab/>
      </w:r>
      <w:r>
        <w:rPr>
          <w:b/>
          <w:sz w:val="19"/>
        </w:rPr>
        <w:t>/2026/HUPE</w:t>
      </w:r>
      <w:r>
        <w:rPr>
          <w:b/>
          <w:spacing w:val="11"/>
          <w:sz w:val="19"/>
        </w:rPr>
        <w:t> </w:t>
      </w:r>
      <w:r>
        <w:rPr>
          <w:b/>
          <w:sz w:val="19"/>
        </w:rPr>
        <w:t>QUE</w:t>
      </w:r>
      <w:r>
        <w:rPr>
          <w:b/>
          <w:spacing w:val="12"/>
          <w:sz w:val="19"/>
        </w:rPr>
        <w:t> </w:t>
      </w:r>
      <w:r>
        <w:rPr>
          <w:b/>
          <w:sz w:val="19"/>
        </w:rPr>
        <w:t>ENTRE</w:t>
      </w:r>
      <w:r>
        <w:rPr>
          <w:b/>
          <w:spacing w:val="12"/>
          <w:sz w:val="19"/>
        </w:rPr>
        <w:t> </w:t>
      </w:r>
      <w:r>
        <w:rPr>
          <w:b/>
          <w:sz w:val="19"/>
        </w:rPr>
        <w:t>SI</w:t>
      </w:r>
      <w:r>
        <w:rPr>
          <w:b/>
          <w:spacing w:val="12"/>
          <w:sz w:val="19"/>
        </w:rPr>
        <w:t> </w:t>
      </w:r>
      <w:r>
        <w:rPr>
          <w:b/>
          <w:sz w:val="19"/>
        </w:rPr>
        <w:t>FAZEM</w:t>
      </w:r>
      <w:r>
        <w:rPr>
          <w:b/>
          <w:spacing w:val="3"/>
          <w:sz w:val="19"/>
        </w:rPr>
        <w:t> </w:t>
      </w:r>
      <w:r>
        <w:rPr>
          <w:b/>
          <w:sz w:val="19"/>
        </w:rPr>
        <w:t>A</w:t>
      </w:r>
      <w:r>
        <w:rPr>
          <w:b/>
          <w:spacing w:val="3"/>
          <w:sz w:val="19"/>
        </w:rPr>
        <w:t> </w:t>
      </w:r>
      <w:r>
        <w:rPr>
          <w:b/>
          <w:sz w:val="19"/>
        </w:rPr>
        <w:t>UNIVERSIDADE</w:t>
      </w:r>
      <w:r>
        <w:rPr>
          <w:b/>
          <w:spacing w:val="12"/>
          <w:sz w:val="19"/>
        </w:rPr>
        <w:t> </w:t>
      </w:r>
      <w:r>
        <w:rPr>
          <w:b/>
          <w:sz w:val="19"/>
        </w:rPr>
        <w:t>DO</w:t>
      </w:r>
      <w:r>
        <w:rPr>
          <w:b/>
          <w:spacing w:val="12"/>
          <w:sz w:val="19"/>
        </w:rPr>
        <w:t> </w:t>
      </w:r>
      <w:r>
        <w:rPr>
          <w:b/>
          <w:sz w:val="19"/>
        </w:rPr>
        <w:t>ESTADO</w:t>
      </w:r>
      <w:r>
        <w:rPr>
          <w:b/>
          <w:spacing w:val="11"/>
          <w:sz w:val="19"/>
        </w:rPr>
        <w:t> </w:t>
      </w:r>
      <w:r>
        <w:rPr>
          <w:b/>
          <w:sz w:val="19"/>
        </w:rPr>
        <w:t>DO</w:t>
      </w:r>
      <w:r>
        <w:rPr>
          <w:b/>
          <w:spacing w:val="12"/>
          <w:sz w:val="19"/>
        </w:rPr>
        <w:t> </w:t>
      </w:r>
      <w:r>
        <w:rPr>
          <w:b/>
          <w:sz w:val="19"/>
        </w:rPr>
        <w:t>RIO</w:t>
      </w:r>
      <w:r>
        <w:rPr>
          <w:b/>
          <w:spacing w:val="12"/>
          <w:sz w:val="19"/>
        </w:rPr>
        <w:t> </w:t>
      </w:r>
      <w:r>
        <w:rPr>
          <w:b/>
          <w:sz w:val="19"/>
        </w:rPr>
        <w:t>DE</w:t>
      </w:r>
      <w:r>
        <w:rPr>
          <w:b/>
          <w:spacing w:val="12"/>
          <w:sz w:val="19"/>
        </w:rPr>
        <w:t> </w:t>
      </w:r>
      <w:r>
        <w:rPr>
          <w:b/>
          <w:sz w:val="19"/>
        </w:rPr>
        <w:t>JANEIRO</w:t>
      </w:r>
      <w:r>
        <w:rPr>
          <w:b/>
          <w:spacing w:val="12"/>
          <w:sz w:val="19"/>
        </w:rPr>
        <w:t> </w:t>
      </w:r>
      <w:r>
        <w:rPr>
          <w:b/>
          <w:spacing w:val="-10"/>
          <w:sz w:val="19"/>
        </w:rPr>
        <w:t>-</w:t>
      </w:r>
    </w:p>
    <w:p>
      <w:pPr>
        <w:pStyle w:val="Heading3"/>
        <w:tabs>
          <w:tab w:pos="4900" w:val="left" w:leader="none"/>
        </w:tabs>
        <w:spacing w:before="37"/>
      </w:pPr>
      <w:r>
        <w:rPr/>
        <w:t>UERJ</w:t>
      </w:r>
      <w:r>
        <w:rPr>
          <w:spacing w:val="-7"/>
        </w:rPr>
        <w:t> </w:t>
      </w:r>
      <w:r>
        <w:rPr/>
        <w:t>E</w:t>
      </w:r>
      <w:r>
        <w:rPr>
          <w:spacing w:val="-12"/>
        </w:rPr>
        <w:t> </w:t>
      </w:r>
      <w:r>
        <w:rPr/>
        <w:t>A</w:t>
      </w:r>
      <w:r>
        <w:rPr>
          <w:spacing w:val="-12"/>
        </w:rPr>
        <w:t> </w:t>
      </w:r>
      <w:r>
        <w:rPr/>
        <w:t>EMPRESA</w:t>
      </w:r>
      <w:r>
        <w:rPr>
          <w:spacing w:val="-12"/>
        </w:rPr>
        <w:t> </w:t>
      </w:r>
      <w:r>
        <w:rPr>
          <w:b w:val="0"/>
          <w:u w:val="single"/>
        </w:rPr>
        <w:tab/>
      </w:r>
      <w:r>
        <w:rPr>
          <w:spacing w:val="-10"/>
        </w:rPr>
        <w:t>.</w:t>
      </w:r>
    </w:p>
    <w:p>
      <w:pPr>
        <w:pStyle w:val="BodyText"/>
        <w:rPr>
          <w:b/>
        </w:rPr>
      </w:pPr>
    </w:p>
    <w:p>
      <w:pPr>
        <w:pStyle w:val="BodyText"/>
        <w:spacing w:before="110"/>
        <w:rPr>
          <w:b/>
        </w:rPr>
      </w:pPr>
    </w:p>
    <w:p>
      <w:pPr>
        <w:spacing w:before="0"/>
        <w:ind w:left="323" w:right="0" w:firstLine="0"/>
        <w:jc w:val="left"/>
        <w:rPr>
          <w:sz w:val="19"/>
        </w:rPr>
      </w:pPr>
      <w:r>
        <w:rPr>
          <w:b/>
          <w:sz w:val="19"/>
        </w:rPr>
        <w:t>A</w:t>
      </w:r>
      <w:r>
        <w:rPr>
          <w:b/>
          <w:spacing w:val="-9"/>
          <w:sz w:val="19"/>
        </w:rPr>
        <w:t> </w:t>
      </w:r>
      <w:r>
        <w:rPr>
          <w:b/>
          <w:sz w:val="19"/>
        </w:rPr>
        <w:t>UNIVERSIDADE</w:t>
      </w:r>
      <w:r>
        <w:rPr>
          <w:b/>
          <w:spacing w:val="1"/>
          <w:sz w:val="19"/>
        </w:rPr>
        <w:t> </w:t>
      </w:r>
      <w:r>
        <w:rPr>
          <w:b/>
          <w:sz w:val="19"/>
        </w:rPr>
        <w:t>DO</w:t>
      </w:r>
      <w:r>
        <w:rPr>
          <w:b/>
          <w:spacing w:val="2"/>
          <w:sz w:val="19"/>
        </w:rPr>
        <w:t> </w:t>
      </w:r>
      <w:r>
        <w:rPr>
          <w:b/>
          <w:sz w:val="19"/>
        </w:rPr>
        <w:t>ESTADO</w:t>
      </w:r>
      <w:r>
        <w:rPr>
          <w:b/>
          <w:spacing w:val="1"/>
          <w:sz w:val="19"/>
        </w:rPr>
        <w:t> </w:t>
      </w:r>
      <w:r>
        <w:rPr>
          <w:b/>
          <w:sz w:val="19"/>
        </w:rPr>
        <w:t>DO</w:t>
      </w:r>
      <w:r>
        <w:rPr>
          <w:b/>
          <w:spacing w:val="2"/>
          <w:sz w:val="19"/>
        </w:rPr>
        <w:t> </w:t>
      </w:r>
      <w:r>
        <w:rPr>
          <w:b/>
          <w:sz w:val="19"/>
        </w:rPr>
        <w:t>RIO</w:t>
      </w:r>
      <w:r>
        <w:rPr>
          <w:b/>
          <w:spacing w:val="1"/>
          <w:sz w:val="19"/>
        </w:rPr>
        <w:t> </w:t>
      </w:r>
      <w:r>
        <w:rPr>
          <w:b/>
          <w:sz w:val="19"/>
        </w:rPr>
        <w:t>DE</w:t>
      </w:r>
      <w:r>
        <w:rPr>
          <w:b/>
          <w:spacing w:val="2"/>
          <w:sz w:val="19"/>
        </w:rPr>
        <w:t> </w:t>
      </w:r>
      <w:r>
        <w:rPr>
          <w:b/>
          <w:sz w:val="19"/>
        </w:rPr>
        <w:t>JANEIRO</w:t>
      </w:r>
      <w:r>
        <w:rPr>
          <w:b/>
          <w:spacing w:val="1"/>
          <w:sz w:val="19"/>
        </w:rPr>
        <w:t> </w:t>
      </w:r>
      <w:r>
        <w:rPr>
          <w:b/>
          <w:sz w:val="19"/>
        </w:rPr>
        <w:t>-</w:t>
      </w:r>
      <w:r>
        <w:rPr>
          <w:b/>
          <w:spacing w:val="2"/>
          <w:sz w:val="19"/>
        </w:rPr>
        <w:t> </w:t>
      </w:r>
      <w:r>
        <w:rPr>
          <w:b/>
          <w:sz w:val="19"/>
        </w:rPr>
        <w:t>UERJ</w:t>
      </w:r>
      <w:r>
        <w:rPr>
          <w:sz w:val="19"/>
        </w:rPr>
        <w:t>,</w:t>
      </w:r>
      <w:r>
        <w:rPr>
          <w:spacing w:val="1"/>
          <w:sz w:val="19"/>
        </w:rPr>
        <w:t> </w:t>
      </w:r>
      <w:r>
        <w:rPr>
          <w:sz w:val="19"/>
        </w:rPr>
        <w:t>com</w:t>
      </w:r>
      <w:r>
        <w:rPr>
          <w:spacing w:val="2"/>
          <w:sz w:val="19"/>
        </w:rPr>
        <w:t> </w:t>
      </w:r>
      <w:r>
        <w:rPr>
          <w:sz w:val="19"/>
        </w:rPr>
        <w:t>sede</w:t>
      </w:r>
      <w:r>
        <w:rPr>
          <w:spacing w:val="1"/>
          <w:sz w:val="19"/>
        </w:rPr>
        <w:t> </w:t>
      </w:r>
      <w:r>
        <w:rPr>
          <w:sz w:val="19"/>
        </w:rPr>
        <w:t>na</w:t>
      </w:r>
      <w:r>
        <w:rPr>
          <w:spacing w:val="2"/>
          <w:sz w:val="19"/>
        </w:rPr>
        <w:t> </w:t>
      </w:r>
      <w:r>
        <w:rPr>
          <w:sz w:val="19"/>
        </w:rPr>
        <w:t>Rua</w:t>
      </w:r>
      <w:r>
        <w:rPr>
          <w:spacing w:val="1"/>
          <w:sz w:val="19"/>
        </w:rPr>
        <w:t> </w:t>
      </w:r>
      <w:r>
        <w:rPr>
          <w:sz w:val="19"/>
        </w:rPr>
        <w:t>São</w:t>
      </w:r>
      <w:r>
        <w:rPr>
          <w:spacing w:val="2"/>
          <w:sz w:val="19"/>
        </w:rPr>
        <w:t> </w:t>
      </w:r>
      <w:r>
        <w:rPr>
          <w:sz w:val="19"/>
        </w:rPr>
        <w:t>Francisco</w:t>
      </w:r>
      <w:r>
        <w:rPr>
          <w:spacing w:val="1"/>
          <w:sz w:val="19"/>
        </w:rPr>
        <w:t> </w:t>
      </w:r>
      <w:r>
        <w:rPr>
          <w:sz w:val="19"/>
        </w:rPr>
        <w:t>Xavier</w:t>
      </w:r>
      <w:r>
        <w:rPr>
          <w:spacing w:val="2"/>
          <w:sz w:val="19"/>
        </w:rPr>
        <w:t> </w:t>
      </w:r>
      <w:r>
        <w:rPr>
          <w:sz w:val="19"/>
        </w:rPr>
        <w:t>nº</w:t>
      </w:r>
      <w:r>
        <w:rPr>
          <w:spacing w:val="1"/>
          <w:sz w:val="19"/>
        </w:rPr>
        <w:t> </w:t>
      </w:r>
      <w:r>
        <w:rPr>
          <w:sz w:val="19"/>
        </w:rPr>
        <w:t>524</w:t>
      </w:r>
      <w:r>
        <w:rPr>
          <w:spacing w:val="2"/>
          <w:sz w:val="19"/>
        </w:rPr>
        <w:t> </w:t>
      </w:r>
      <w:r>
        <w:rPr>
          <w:sz w:val="19"/>
        </w:rPr>
        <w:t>-</w:t>
      </w:r>
      <w:r>
        <w:rPr>
          <w:spacing w:val="1"/>
          <w:sz w:val="19"/>
        </w:rPr>
        <w:t> </w:t>
      </w:r>
      <w:r>
        <w:rPr>
          <w:sz w:val="19"/>
        </w:rPr>
        <w:t>Maracanã,</w:t>
      </w:r>
      <w:r>
        <w:rPr>
          <w:spacing w:val="2"/>
          <w:sz w:val="19"/>
        </w:rPr>
        <w:t> </w:t>
      </w:r>
      <w:r>
        <w:rPr>
          <w:sz w:val="19"/>
        </w:rPr>
        <w:t>nesta</w:t>
      </w:r>
      <w:r>
        <w:rPr>
          <w:spacing w:val="1"/>
          <w:sz w:val="19"/>
        </w:rPr>
        <w:t> </w:t>
      </w:r>
      <w:r>
        <w:rPr>
          <w:sz w:val="19"/>
        </w:rPr>
        <w:t>cidade,</w:t>
      </w:r>
      <w:r>
        <w:rPr>
          <w:spacing w:val="2"/>
          <w:sz w:val="19"/>
        </w:rPr>
        <w:t> </w:t>
      </w:r>
      <w:r>
        <w:rPr>
          <w:sz w:val="19"/>
        </w:rPr>
        <w:t>inscrita</w:t>
      </w:r>
      <w:r>
        <w:rPr>
          <w:spacing w:val="1"/>
          <w:sz w:val="19"/>
        </w:rPr>
        <w:t> </w:t>
      </w:r>
      <w:r>
        <w:rPr>
          <w:sz w:val="19"/>
        </w:rPr>
        <w:t>no</w:t>
      </w:r>
      <w:r>
        <w:rPr>
          <w:spacing w:val="2"/>
          <w:sz w:val="19"/>
        </w:rPr>
        <w:t> </w:t>
      </w:r>
      <w:r>
        <w:rPr>
          <w:sz w:val="19"/>
        </w:rPr>
        <w:t>CNPJ</w:t>
      </w:r>
      <w:r>
        <w:rPr>
          <w:spacing w:val="1"/>
          <w:sz w:val="19"/>
        </w:rPr>
        <w:t> </w:t>
      </w:r>
      <w:r>
        <w:rPr>
          <w:sz w:val="19"/>
        </w:rPr>
        <w:t>sob</w:t>
      </w:r>
      <w:r>
        <w:rPr>
          <w:spacing w:val="2"/>
          <w:sz w:val="19"/>
        </w:rPr>
        <w:t> </w:t>
      </w:r>
      <w:r>
        <w:rPr>
          <w:sz w:val="19"/>
        </w:rPr>
        <w:t>o</w:t>
      </w:r>
      <w:r>
        <w:rPr>
          <w:spacing w:val="1"/>
          <w:sz w:val="19"/>
        </w:rPr>
        <w:t> </w:t>
      </w:r>
      <w:r>
        <w:rPr>
          <w:sz w:val="19"/>
        </w:rPr>
        <w:t>nº</w:t>
      </w:r>
      <w:r>
        <w:rPr>
          <w:spacing w:val="2"/>
          <w:sz w:val="19"/>
        </w:rPr>
        <w:t> </w:t>
      </w:r>
      <w:r>
        <w:rPr>
          <w:sz w:val="19"/>
        </w:rPr>
        <w:t>33</w:t>
      </w:r>
      <w:r>
        <w:rPr>
          <w:spacing w:val="-5"/>
          <w:sz w:val="19"/>
        </w:rPr>
        <w:t> </w:t>
      </w:r>
      <w:r>
        <w:rPr>
          <w:spacing w:val="-2"/>
          <w:sz w:val="19"/>
        </w:rPr>
        <w:t>540.014/0001-</w:t>
      </w:r>
    </w:p>
    <w:p>
      <w:pPr>
        <w:pStyle w:val="BodyText"/>
        <w:tabs>
          <w:tab w:pos="2747" w:val="left" w:leader="none"/>
          <w:tab w:pos="5491" w:val="left" w:leader="none"/>
          <w:tab w:pos="6505" w:val="left" w:leader="none"/>
          <w:tab w:pos="8114" w:val="left" w:leader="none"/>
          <w:tab w:pos="10504" w:val="left" w:leader="none"/>
          <w:tab w:pos="12042" w:val="left" w:leader="none"/>
          <w:tab w:pos="13474" w:val="left" w:leader="none"/>
          <w:tab w:pos="14722" w:val="left" w:leader="none"/>
        </w:tabs>
        <w:spacing w:line="280" w:lineRule="auto" w:before="36"/>
        <w:ind w:left="323" w:right="306"/>
        <w:jc w:val="both"/>
      </w:pPr>
      <w:r>
        <w:rPr/>
        <w:t>57, neste ato denominada </w:t>
      </w:r>
      <w:r>
        <w:rPr>
          <w:b/>
        </w:rPr>
        <w:t>COMODATÁRIA</w:t>
      </w:r>
      <w:r>
        <w:rPr/>
        <w:t>, neste ato representada pelo Diretor Geral, </w:t>
      </w:r>
      <w:r>
        <w:rPr>
          <w:u w:val="single"/>
        </w:rPr>
        <w:tab/>
      </w:r>
      <w:r>
        <w:rPr/>
        <w:t>, portador da carteira de identidade n.º </w:t>
      </w:r>
      <w:r>
        <w:rPr>
          <w:u w:val="single"/>
        </w:rPr>
        <w:tab/>
      </w:r>
      <w:r>
        <w:rPr/>
        <w:t>CRM/RJ, CPF n.º </w:t>
      </w:r>
      <w:r>
        <w:rPr>
          <w:u w:val="single"/>
        </w:rPr>
        <w:tab/>
        <w:tab/>
      </w:r>
      <w:r>
        <w:rPr>
          <w:spacing w:val="-10"/>
        </w:rPr>
        <w:t>e</w:t>
      </w:r>
      <w:r>
        <w:rPr/>
        <w:t> a empresa </w:t>
      </w:r>
      <w:r>
        <w:rPr>
          <w:u w:val="single"/>
        </w:rPr>
        <w:tab/>
      </w:r>
      <w:r>
        <w:rPr/>
        <w:t>, sediada à </w:t>
      </w:r>
      <w:r>
        <w:rPr>
          <w:u w:val="single"/>
        </w:rPr>
        <w:tab/>
      </w:r>
      <w:r>
        <w:rPr/>
        <w:t>, inscrita no Cadastro Nacional de Pessoas Jurídicas do Ministério da Fazenda sob o nº </w:t>
      </w:r>
      <w:r>
        <w:rPr>
          <w:u w:val="single"/>
        </w:rPr>
        <w:tab/>
      </w:r>
      <w:r>
        <w:rPr/>
        <w:t>,</w:t>
      </w:r>
      <w:r>
        <w:rPr>
          <w:spacing w:val="-10"/>
        </w:rPr>
        <w:t> </w:t>
      </w:r>
      <w:r>
        <w:rPr/>
        <w:t>daqui</w:t>
      </w:r>
      <w:r>
        <w:rPr>
          <w:spacing w:val="-10"/>
        </w:rPr>
        <w:t> </w:t>
      </w:r>
      <w:r>
        <w:rPr/>
        <w:t>por</w:t>
      </w:r>
      <w:r>
        <w:rPr>
          <w:spacing w:val="-10"/>
        </w:rPr>
        <w:t> </w:t>
      </w:r>
      <w:r>
        <w:rPr/>
        <w:t>diante denominada </w:t>
      </w:r>
      <w:r>
        <w:rPr>
          <w:b/>
        </w:rPr>
        <w:t>COMODANTE</w:t>
      </w:r>
      <w:r>
        <w:rPr/>
        <w:t>, representada neste ato pelo </w:t>
      </w:r>
      <w:r>
        <w:rPr>
          <w:u w:val="single"/>
        </w:rPr>
        <w:tab/>
        <w:tab/>
      </w:r>
      <w:r>
        <w:rPr/>
        <w:t>, portador da carteira de Identidade nº </w:t>
      </w:r>
      <w:r>
        <w:rPr>
          <w:u w:val="single"/>
        </w:rPr>
        <w:tab/>
      </w:r>
      <w:r>
        <w:rPr/>
        <w:t>,</w:t>
      </w:r>
      <w:r>
        <w:rPr>
          <w:spacing w:val="-4"/>
        </w:rPr>
        <w:t> </w:t>
      </w:r>
      <w:r>
        <w:rPr/>
        <w:t>resolvem</w:t>
      </w:r>
      <w:r>
        <w:rPr>
          <w:spacing w:val="-4"/>
        </w:rPr>
        <w:t> </w:t>
      </w:r>
      <w:r>
        <w:rPr/>
        <w:t>assinar</w:t>
      </w:r>
      <w:r>
        <w:rPr>
          <w:spacing w:val="-4"/>
        </w:rPr>
        <w:t> </w:t>
      </w:r>
      <w:r>
        <w:rPr/>
        <w:t>o</w:t>
      </w:r>
      <w:r>
        <w:rPr>
          <w:spacing w:val="-4"/>
        </w:rPr>
        <w:t> </w:t>
      </w:r>
      <w:r>
        <w:rPr/>
        <w:t>presente</w:t>
      </w:r>
      <w:r>
        <w:rPr>
          <w:spacing w:val="-4"/>
        </w:rPr>
        <w:t> </w:t>
      </w:r>
      <w:r>
        <w:rPr/>
        <w:t>instrumento</w:t>
      </w:r>
      <w:r>
        <w:rPr>
          <w:spacing w:val="-4"/>
        </w:rPr>
        <w:t> </w:t>
      </w:r>
      <w:r>
        <w:rPr>
          <w:b/>
        </w:rPr>
        <w:t>CONTRATO DE COMODATO</w:t>
      </w:r>
      <w:r>
        <w:rPr/>
        <w:t>, com fundamento no </w:t>
      </w:r>
      <w:r>
        <w:rPr>
          <w:b/>
        </w:rPr>
        <w:t>Processo</w:t>
      </w:r>
      <w:r>
        <w:rPr>
          <w:b/>
          <w:spacing w:val="-8"/>
        </w:rPr>
        <w:t> </w:t>
      </w:r>
      <w:r>
        <w:rPr>
          <w:b/>
        </w:rPr>
        <w:t>Administrativo nº SEI-260007/009166/2025</w:t>
      </w:r>
      <w:r>
        <w:rPr/>
        <w:t>, que se regerá pelas disposições da Lei nº 14.133, de 1º de abril de 2021, e pelos normativos estaduais aplicáveis, todos disponíveis no endereço eletrônico redelog.rj.gov.br/redelog/legislação-licitacoes/, decorrente Edital de licitação por </w:t>
      </w:r>
      <w:r>
        <w:rPr>
          <w:b/>
        </w:rPr>
        <w:t>Pregão Eletrônico nº 026/2026</w:t>
      </w:r>
      <w:r>
        <w:rPr/>
        <w:t>, mediante as cláusulas e condições a seguir enunciadas.</w:t>
      </w:r>
    </w:p>
    <w:p>
      <w:pPr>
        <w:pStyle w:val="BodyText"/>
        <w:spacing w:before="34"/>
      </w:pPr>
    </w:p>
    <w:p>
      <w:pPr>
        <w:pStyle w:val="Heading3"/>
      </w:pPr>
      <w:r>
        <w:rPr>
          <w:spacing w:val="-2"/>
          <w:u w:val="single"/>
        </w:rPr>
        <w:t>CLÁUSULA</w:t>
      </w:r>
      <w:r>
        <w:rPr>
          <w:spacing w:val="-7"/>
          <w:u w:val="single"/>
        </w:rPr>
        <w:t> </w:t>
      </w:r>
      <w:r>
        <w:rPr>
          <w:spacing w:val="-2"/>
          <w:u w:val="single"/>
        </w:rPr>
        <w:t>PRIMEIRA:</w:t>
      </w:r>
      <w:r>
        <w:rPr>
          <w:spacing w:val="4"/>
        </w:rPr>
        <w:t> </w:t>
      </w:r>
      <w:r>
        <w:rPr>
          <w:spacing w:val="-2"/>
        </w:rPr>
        <w:t>DO</w:t>
      </w:r>
      <w:r>
        <w:rPr>
          <w:spacing w:val="4"/>
        </w:rPr>
        <w:t> </w:t>
      </w:r>
      <w:r>
        <w:rPr>
          <w:spacing w:val="-2"/>
        </w:rPr>
        <w:t>OBJETO</w:t>
      </w:r>
    </w:p>
    <w:p>
      <w:pPr>
        <w:pStyle w:val="BodyText"/>
        <w:spacing w:line="280" w:lineRule="auto" w:before="37"/>
        <w:ind w:left="323"/>
      </w:pPr>
      <w:r>
        <w:rPr/>
        <w:t>O</w:t>
      </w:r>
      <w:r>
        <w:rPr>
          <w:spacing w:val="-3"/>
        </w:rPr>
        <w:t> </w:t>
      </w:r>
      <w:r>
        <w:rPr/>
        <w:t>objeto</w:t>
      </w:r>
      <w:r>
        <w:rPr>
          <w:spacing w:val="-2"/>
        </w:rPr>
        <w:t> </w:t>
      </w:r>
      <w:r>
        <w:rPr/>
        <w:t>do</w:t>
      </w:r>
      <w:r>
        <w:rPr>
          <w:spacing w:val="-2"/>
        </w:rPr>
        <w:t> </w:t>
      </w:r>
      <w:r>
        <w:rPr/>
        <w:t>presente</w:t>
      </w:r>
      <w:r>
        <w:rPr>
          <w:spacing w:val="-2"/>
        </w:rPr>
        <w:t> </w:t>
      </w:r>
      <w:r>
        <w:rPr/>
        <w:t>contrato</w:t>
      </w:r>
      <w:r>
        <w:rPr>
          <w:spacing w:val="-2"/>
        </w:rPr>
        <w:t> </w:t>
      </w:r>
      <w:r>
        <w:rPr/>
        <w:t>é</w:t>
      </w:r>
      <w:r>
        <w:rPr>
          <w:spacing w:val="-2"/>
        </w:rPr>
        <w:t> </w:t>
      </w:r>
      <w:r>
        <w:rPr/>
        <w:t>o</w:t>
      </w:r>
      <w:r>
        <w:rPr>
          <w:spacing w:val="-2"/>
        </w:rPr>
        <w:t> </w:t>
      </w:r>
      <w:r>
        <w:rPr/>
        <w:t>uso</w:t>
      </w:r>
      <w:r>
        <w:rPr>
          <w:spacing w:val="-2"/>
        </w:rPr>
        <w:t> </w:t>
      </w:r>
      <w:r>
        <w:rPr/>
        <w:t>pela</w:t>
      </w:r>
      <w:r>
        <w:rPr>
          <w:spacing w:val="-2"/>
        </w:rPr>
        <w:t> </w:t>
      </w:r>
      <w:r>
        <w:rPr>
          <w:b/>
        </w:rPr>
        <w:t>COMODATÁRIA</w:t>
      </w:r>
      <w:r>
        <w:rPr/>
        <w:t>,</w:t>
      </w:r>
      <w:r>
        <w:rPr>
          <w:spacing w:val="-2"/>
        </w:rPr>
        <w:t> </w:t>
      </w:r>
      <w:r>
        <w:rPr/>
        <w:t>a</w:t>
      </w:r>
      <w:r>
        <w:rPr>
          <w:spacing w:val="-2"/>
        </w:rPr>
        <w:t> </w:t>
      </w:r>
      <w:r>
        <w:rPr/>
        <w:t>título</w:t>
      </w:r>
      <w:r>
        <w:rPr>
          <w:spacing w:val="-2"/>
        </w:rPr>
        <w:t> </w:t>
      </w:r>
      <w:r>
        <w:rPr/>
        <w:t>gratuito</w:t>
      </w:r>
      <w:r>
        <w:rPr>
          <w:spacing w:val="-2"/>
        </w:rPr>
        <w:t> </w:t>
      </w:r>
      <w:r>
        <w:rPr/>
        <w:t>e</w:t>
      </w:r>
      <w:r>
        <w:rPr>
          <w:spacing w:val="-2"/>
        </w:rPr>
        <w:t> </w:t>
      </w:r>
      <w:r>
        <w:rPr/>
        <w:t>com</w:t>
      </w:r>
      <w:r>
        <w:rPr>
          <w:spacing w:val="-2"/>
        </w:rPr>
        <w:t> </w:t>
      </w:r>
      <w:r>
        <w:rPr/>
        <w:t>exclusividade,</w:t>
      </w:r>
      <w:r>
        <w:rPr>
          <w:spacing w:val="-2"/>
        </w:rPr>
        <w:t> </w:t>
      </w:r>
      <w:r>
        <w:rPr/>
        <w:t>dos</w:t>
      </w:r>
      <w:r>
        <w:rPr>
          <w:spacing w:val="-2"/>
        </w:rPr>
        <w:t> </w:t>
      </w:r>
      <w:r>
        <w:rPr/>
        <w:t>bens</w:t>
      </w:r>
      <w:r>
        <w:rPr>
          <w:spacing w:val="-2"/>
        </w:rPr>
        <w:t> </w:t>
      </w:r>
      <w:r>
        <w:rPr/>
        <w:t>descritos</w:t>
      </w:r>
      <w:r>
        <w:rPr>
          <w:spacing w:val="-2"/>
        </w:rPr>
        <w:t> </w:t>
      </w:r>
      <w:r>
        <w:rPr/>
        <w:t>no</w:t>
      </w:r>
      <w:r>
        <w:rPr>
          <w:spacing w:val="-12"/>
        </w:rPr>
        <w:t> </w:t>
      </w:r>
      <w:r>
        <w:rPr/>
        <w:t>Anexo</w:t>
      </w:r>
      <w:r>
        <w:rPr>
          <w:spacing w:val="-2"/>
        </w:rPr>
        <w:t> </w:t>
      </w:r>
      <w:r>
        <w:rPr/>
        <w:t>I</w:t>
      </w:r>
      <w:r>
        <w:rPr>
          <w:spacing w:val="-2"/>
        </w:rPr>
        <w:t> </w:t>
      </w:r>
      <w:r>
        <w:rPr/>
        <w:t>do</w:t>
      </w:r>
      <w:r>
        <w:rPr>
          <w:spacing w:val="-2"/>
        </w:rPr>
        <w:t> </w:t>
      </w:r>
      <w:r>
        <w:rPr/>
        <w:t>Edital</w:t>
      </w:r>
      <w:r>
        <w:rPr>
          <w:spacing w:val="-2"/>
        </w:rPr>
        <w:t> </w:t>
      </w:r>
      <w:r>
        <w:rPr/>
        <w:t>de</w:t>
      </w:r>
      <w:r>
        <w:rPr>
          <w:spacing w:val="-2"/>
        </w:rPr>
        <w:t> </w:t>
      </w:r>
      <w:r>
        <w:rPr>
          <w:b/>
        </w:rPr>
        <w:t>Pregão</w:t>
      </w:r>
      <w:r>
        <w:rPr>
          <w:b/>
          <w:spacing w:val="-2"/>
        </w:rPr>
        <w:t> </w:t>
      </w:r>
      <w:r>
        <w:rPr>
          <w:b/>
        </w:rPr>
        <w:t>Eletrônico</w:t>
      </w:r>
      <w:r>
        <w:rPr>
          <w:b/>
          <w:spacing w:val="-2"/>
        </w:rPr>
        <w:t> </w:t>
      </w:r>
      <w:r>
        <w:rPr>
          <w:b/>
        </w:rPr>
        <w:t>nº</w:t>
      </w:r>
      <w:r>
        <w:rPr>
          <w:b/>
          <w:spacing w:val="-2"/>
        </w:rPr>
        <w:t> </w:t>
      </w:r>
      <w:r>
        <w:rPr>
          <w:b/>
        </w:rPr>
        <w:t>026/2026,</w:t>
      </w:r>
      <w:r>
        <w:rPr>
          <w:b/>
          <w:spacing w:val="-2"/>
        </w:rPr>
        <w:t> </w:t>
      </w:r>
      <w:r>
        <w:rPr/>
        <w:t>que</w:t>
      </w:r>
      <w:r>
        <w:rPr>
          <w:spacing w:val="-2"/>
        </w:rPr>
        <w:t> </w:t>
      </w:r>
      <w:r>
        <w:rPr/>
        <w:t>faz</w:t>
      </w:r>
      <w:r>
        <w:rPr>
          <w:spacing w:val="-2"/>
        </w:rPr>
        <w:t> </w:t>
      </w:r>
      <w:r>
        <w:rPr/>
        <w:t>parte integrante do presente instrumento, dos quais o </w:t>
      </w:r>
      <w:r>
        <w:rPr>
          <w:b/>
        </w:rPr>
        <w:t>COMODANTE </w:t>
      </w:r>
      <w:r>
        <w:rPr/>
        <w:t>é o legítimo proprietário.</w:t>
      </w:r>
    </w:p>
    <w:p>
      <w:pPr>
        <w:pStyle w:val="BodyText"/>
        <w:spacing w:before="36"/>
      </w:pPr>
    </w:p>
    <w:p>
      <w:pPr>
        <w:pStyle w:val="Heading3"/>
      </w:pPr>
      <w:r>
        <w:rPr>
          <w:spacing w:val="-2"/>
          <w:u w:val="single"/>
        </w:rPr>
        <w:t>CLÁUSULA</w:t>
      </w:r>
      <w:r>
        <w:rPr>
          <w:spacing w:val="-8"/>
          <w:u w:val="single"/>
        </w:rPr>
        <w:t> </w:t>
      </w:r>
      <w:r>
        <w:rPr>
          <w:spacing w:val="-2"/>
          <w:u w:val="single"/>
        </w:rPr>
        <w:t>SEGUNDA:</w:t>
      </w:r>
      <w:r>
        <w:rPr>
          <w:spacing w:val="4"/>
        </w:rPr>
        <w:t> </w:t>
      </w:r>
      <w:r>
        <w:rPr>
          <w:spacing w:val="-2"/>
        </w:rPr>
        <w:t>DA</w:t>
      </w:r>
      <w:r>
        <w:rPr>
          <w:spacing w:val="-7"/>
        </w:rPr>
        <w:t> </w:t>
      </w:r>
      <w:r>
        <w:rPr>
          <w:spacing w:val="-2"/>
        </w:rPr>
        <w:t>DESTINAÇÃO</w:t>
      </w:r>
      <w:r>
        <w:rPr>
          <w:spacing w:val="3"/>
        </w:rPr>
        <w:t> </w:t>
      </w:r>
      <w:r>
        <w:rPr>
          <w:spacing w:val="-2"/>
        </w:rPr>
        <w:t>DO</w:t>
      </w:r>
      <w:r>
        <w:rPr>
          <w:spacing w:val="4"/>
        </w:rPr>
        <w:t> </w:t>
      </w:r>
      <w:r>
        <w:rPr>
          <w:spacing w:val="-5"/>
        </w:rPr>
        <w:t>BEM</w:t>
      </w:r>
    </w:p>
    <w:p>
      <w:pPr>
        <w:pStyle w:val="BodyText"/>
        <w:spacing w:line="280" w:lineRule="auto" w:before="37"/>
        <w:ind w:left="323" w:right="298"/>
      </w:pPr>
      <w:r>
        <w:rPr/>
        <w:t>O</w:t>
      </w:r>
      <w:r>
        <w:rPr>
          <w:spacing w:val="-3"/>
        </w:rPr>
        <w:t> </w:t>
      </w:r>
      <w:r>
        <w:rPr/>
        <w:t>bem</w:t>
      </w:r>
      <w:r>
        <w:rPr>
          <w:spacing w:val="-3"/>
        </w:rPr>
        <w:t> </w:t>
      </w:r>
      <w:r>
        <w:rPr/>
        <w:t>objeto</w:t>
      </w:r>
      <w:r>
        <w:rPr>
          <w:spacing w:val="-3"/>
        </w:rPr>
        <w:t> </w:t>
      </w:r>
      <w:r>
        <w:rPr/>
        <w:t>deste</w:t>
      </w:r>
      <w:r>
        <w:rPr>
          <w:spacing w:val="-3"/>
        </w:rPr>
        <w:t> </w:t>
      </w:r>
      <w:r>
        <w:rPr/>
        <w:t>comodato</w:t>
      </w:r>
      <w:r>
        <w:rPr>
          <w:spacing w:val="-3"/>
        </w:rPr>
        <w:t> </w:t>
      </w:r>
      <w:r>
        <w:rPr/>
        <w:t>destinar-se-á,</w:t>
      </w:r>
      <w:r>
        <w:rPr>
          <w:spacing w:val="-3"/>
        </w:rPr>
        <w:t> </w:t>
      </w:r>
      <w:r>
        <w:rPr/>
        <w:t>exclusivamente,</w:t>
      </w:r>
      <w:r>
        <w:rPr>
          <w:spacing w:val="-3"/>
        </w:rPr>
        <w:t> </w:t>
      </w:r>
      <w:r>
        <w:rPr/>
        <w:t>ao</w:t>
      </w:r>
      <w:r>
        <w:rPr>
          <w:spacing w:val="-3"/>
        </w:rPr>
        <w:t> </w:t>
      </w:r>
      <w:r>
        <w:rPr/>
        <w:t>Hospital</w:t>
      </w:r>
      <w:r>
        <w:rPr>
          <w:spacing w:val="-3"/>
        </w:rPr>
        <w:t> </w:t>
      </w:r>
      <w:r>
        <w:rPr/>
        <w:t>Universitário</w:t>
      </w:r>
      <w:r>
        <w:rPr>
          <w:spacing w:val="-3"/>
        </w:rPr>
        <w:t> </w:t>
      </w:r>
      <w:r>
        <w:rPr/>
        <w:t>Pedro</w:t>
      </w:r>
      <w:r>
        <w:rPr>
          <w:spacing w:val="-3"/>
        </w:rPr>
        <w:t> </w:t>
      </w:r>
      <w:r>
        <w:rPr/>
        <w:t>Ernesto</w:t>
      </w:r>
      <w:r>
        <w:rPr>
          <w:spacing w:val="-3"/>
        </w:rPr>
        <w:t> </w:t>
      </w:r>
      <w:r>
        <w:rPr/>
        <w:t>–</w:t>
      </w:r>
      <w:r>
        <w:rPr>
          <w:spacing w:val="-3"/>
        </w:rPr>
        <w:t> </w:t>
      </w:r>
      <w:r>
        <w:rPr/>
        <w:t>HUPE,</w:t>
      </w:r>
      <w:r>
        <w:rPr>
          <w:spacing w:val="-3"/>
        </w:rPr>
        <w:t> </w:t>
      </w:r>
      <w:r>
        <w:rPr/>
        <w:t>ficando</w:t>
      </w:r>
      <w:r>
        <w:rPr>
          <w:spacing w:val="-3"/>
        </w:rPr>
        <w:t> </w:t>
      </w:r>
      <w:r>
        <w:rPr/>
        <w:t>vedada</w:t>
      </w:r>
      <w:r>
        <w:rPr>
          <w:spacing w:val="-3"/>
        </w:rPr>
        <w:t> </w:t>
      </w:r>
      <w:r>
        <w:rPr/>
        <w:t>a</w:t>
      </w:r>
      <w:r>
        <w:rPr>
          <w:spacing w:val="-3"/>
        </w:rPr>
        <w:t> </w:t>
      </w:r>
      <w:r>
        <w:rPr/>
        <w:t>sua</w:t>
      </w:r>
      <w:r>
        <w:rPr>
          <w:spacing w:val="-3"/>
        </w:rPr>
        <w:t> </w:t>
      </w:r>
      <w:r>
        <w:rPr/>
        <w:t>utilização</w:t>
      </w:r>
      <w:r>
        <w:rPr>
          <w:spacing w:val="-3"/>
        </w:rPr>
        <w:t> </w:t>
      </w:r>
      <w:r>
        <w:rPr/>
        <w:t>em</w:t>
      </w:r>
      <w:r>
        <w:rPr>
          <w:spacing w:val="-3"/>
        </w:rPr>
        <w:t> </w:t>
      </w:r>
      <w:r>
        <w:rPr/>
        <w:t>destinação</w:t>
      </w:r>
      <w:r>
        <w:rPr>
          <w:spacing w:val="-3"/>
        </w:rPr>
        <w:t> </w:t>
      </w:r>
      <w:r>
        <w:rPr/>
        <w:t>diversa</w:t>
      </w:r>
      <w:r>
        <w:rPr>
          <w:spacing w:val="-3"/>
        </w:rPr>
        <w:t> </w:t>
      </w:r>
      <w:r>
        <w:rPr/>
        <w:t>da</w:t>
      </w:r>
      <w:r>
        <w:rPr>
          <w:spacing w:val="-3"/>
        </w:rPr>
        <w:t> </w:t>
      </w:r>
      <w:r>
        <w:rPr/>
        <w:t>aqui</w:t>
      </w:r>
      <w:r>
        <w:rPr>
          <w:spacing w:val="-3"/>
        </w:rPr>
        <w:t> </w:t>
      </w:r>
      <w:r>
        <w:rPr/>
        <w:t>estabelecida</w:t>
      </w:r>
      <w:r>
        <w:rPr>
          <w:spacing w:val="-3"/>
        </w:rPr>
        <w:t> </w:t>
      </w:r>
      <w:r>
        <w:rPr/>
        <w:t>sem a concordância prévia e expressa do </w:t>
      </w:r>
      <w:r>
        <w:rPr>
          <w:b/>
        </w:rPr>
        <w:t>COMODANTE</w:t>
      </w:r>
      <w:r>
        <w:rPr/>
        <w:t>, vedada, ainda, a cessão ou transferência do contrato pela </w:t>
      </w:r>
      <w:r>
        <w:rPr>
          <w:b/>
        </w:rPr>
        <w:t>COMODATÁRIA</w:t>
      </w:r>
      <w:r>
        <w:rPr/>
        <w:t>, no todo ou em parte.</w:t>
      </w:r>
    </w:p>
    <w:p>
      <w:pPr>
        <w:pStyle w:val="BodyText"/>
        <w:spacing w:before="35"/>
      </w:pPr>
    </w:p>
    <w:p>
      <w:pPr>
        <w:spacing w:before="0"/>
        <w:ind w:left="323" w:right="0" w:firstLine="0"/>
        <w:jc w:val="left"/>
        <w:rPr>
          <w:b/>
          <w:sz w:val="19"/>
        </w:rPr>
      </w:pPr>
      <w:r>
        <w:rPr>
          <w:b/>
          <w:color w:val="2A4669"/>
          <w:spacing w:val="-2"/>
          <w:sz w:val="19"/>
          <w:u w:val="single" w:color="4E81BD"/>
        </w:rPr>
        <w:t>CLÁUSULA</w:t>
      </w:r>
      <w:r>
        <w:rPr>
          <w:b/>
          <w:color w:val="2A4669"/>
          <w:spacing w:val="-12"/>
          <w:sz w:val="19"/>
          <w:u w:val="single" w:color="4E81BD"/>
        </w:rPr>
        <w:t> </w:t>
      </w:r>
      <w:r>
        <w:rPr>
          <w:b/>
          <w:color w:val="2A4669"/>
          <w:spacing w:val="-2"/>
          <w:sz w:val="19"/>
          <w:u w:val="single" w:color="4E81BD"/>
        </w:rPr>
        <w:t>TERCEIRA:</w:t>
      </w:r>
      <w:r>
        <w:rPr>
          <w:b/>
          <w:color w:val="2A4669"/>
          <w:spacing w:val="4"/>
          <w:sz w:val="19"/>
        </w:rPr>
        <w:t> </w:t>
      </w:r>
      <w:r>
        <w:rPr>
          <w:b/>
          <w:color w:val="2A4669"/>
          <w:spacing w:val="-2"/>
          <w:sz w:val="19"/>
        </w:rPr>
        <w:t>DO</w:t>
      </w:r>
      <w:r>
        <w:rPr>
          <w:b/>
          <w:color w:val="2A4669"/>
          <w:spacing w:val="5"/>
          <w:sz w:val="19"/>
        </w:rPr>
        <w:t> </w:t>
      </w:r>
      <w:r>
        <w:rPr>
          <w:b/>
          <w:color w:val="2A4669"/>
          <w:spacing w:val="-2"/>
          <w:sz w:val="19"/>
        </w:rPr>
        <w:t>PRAZO</w:t>
      </w:r>
    </w:p>
    <w:p>
      <w:pPr>
        <w:pStyle w:val="BodyText"/>
        <w:spacing w:before="37"/>
        <w:ind w:left="323"/>
      </w:pPr>
      <w:r>
        <w:rPr/>
        <w:t>O</w:t>
      </w:r>
      <w:r>
        <w:rPr>
          <w:spacing w:val="-5"/>
        </w:rPr>
        <w:t> </w:t>
      </w:r>
      <w:r>
        <w:rPr/>
        <w:t>prazo</w:t>
      </w:r>
      <w:r>
        <w:rPr>
          <w:spacing w:val="-5"/>
        </w:rPr>
        <w:t> </w:t>
      </w:r>
      <w:r>
        <w:rPr/>
        <w:t>de</w:t>
      </w:r>
      <w:r>
        <w:rPr>
          <w:spacing w:val="-5"/>
        </w:rPr>
        <w:t> </w:t>
      </w:r>
      <w:r>
        <w:rPr/>
        <w:t>vigência</w:t>
      </w:r>
      <w:r>
        <w:rPr>
          <w:spacing w:val="-5"/>
        </w:rPr>
        <w:t> </w:t>
      </w:r>
      <w:r>
        <w:rPr/>
        <w:t>do</w:t>
      </w:r>
      <w:r>
        <w:rPr>
          <w:spacing w:val="-5"/>
        </w:rPr>
        <w:t> </w:t>
      </w:r>
      <w:r>
        <w:rPr/>
        <w:t>comodato</w:t>
      </w:r>
      <w:r>
        <w:rPr>
          <w:spacing w:val="-6"/>
        </w:rPr>
        <w:t> </w:t>
      </w:r>
      <w:r>
        <w:rPr/>
        <w:t>é</w:t>
      </w:r>
      <w:r>
        <w:rPr>
          <w:spacing w:val="-5"/>
        </w:rPr>
        <w:t> </w:t>
      </w:r>
      <w:r>
        <w:rPr/>
        <w:t>de</w:t>
      </w:r>
      <w:r>
        <w:rPr>
          <w:spacing w:val="-5"/>
        </w:rPr>
        <w:t> </w:t>
      </w:r>
      <w:r>
        <w:rPr>
          <w:b/>
        </w:rPr>
        <w:t>12</w:t>
      </w:r>
      <w:r>
        <w:rPr>
          <w:b/>
          <w:spacing w:val="-5"/>
        </w:rPr>
        <w:t> </w:t>
      </w:r>
      <w:r>
        <w:rPr>
          <w:b/>
        </w:rPr>
        <w:t>(doze)</w:t>
      </w:r>
      <w:r>
        <w:rPr>
          <w:b/>
          <w:spacing w:val="-5"/>
        </w:rPr>
        <w:t> </w:t>
      </w:r>
      <w:r>
        <w:rPr>
          <w:b/>
        </w:rPr>
        <w:t>meses</w:t>
      </w:r>
      <w:r>
        <w:rPr/>
        <w:t>,</w:t>
      </w:r>
      <w:r>
        <w:rPr>
          <w:spacing w:val="-5"/>
        </w:rPr>
        <w:t> </w:t>
      </w:r>
      <w:r>
        <w:rPr/>
        <w:t>contado</w:t>
      </w:r>
      <w:r>
        <w:rPr>
          <w:spacing w:val="-5"/>
        </w:rPr>
        <w:t> </w:t>
      </w:r>
      <w:r>
        <w:rPr/>
        <w:t>da</w:t>
      </w:r>
      <w:r>
        <w:rPr>
          <w:spacing w:val="-5"/>
        </w:rPr>
        <w:t> </w:t>
      </w:r>
      <w:r>
        <w:rPr/>
        <w:t>data</w:t>
      </w:r>
      <w:r>
        <w:rPr>
          <w:spacing w:val="-5"/>
        </w:rPr>
        <w:t> </w:t>
      </w:r>
      <w:r>
        <w:rPr/>
        <w:t>da</w:t>
      </w:r>
      <w:r>
        <w:rPr>
          <w:spacing w:val="-5"/>
        </w:rPr>
        <w:t> </w:t>
      </w:r>
      <w:r>
        <w:rPr/>
        <w:t>divulgação</w:t>
      </w:r>
      <w:r>
        <w:rPr>
          <w:spacing w:val="-5"/>
        </w:rPr>
        <w:t> </w:t>
      </w:r>
      <w:r>
        <w:rPr/>
        <w:t>no</w:t>
      </w:r>
      <w:r>
        <w:rPr>
          <w:spacing w:val="-5"/>
        </w:rPr>
        <w:t> </w:t>
      </w:r>
      <w:r>
        <w:rPr/>
        <w:t>Portal</w:t>
      </w:r>
      <w:r>
        <w:rPr>
          <w:spacing w:val="-5"/>
        </w:rPr>
        <w:t> </w:t>
      </w:r>
      <w:r>
        <w:rPr/>
        <w:t>Nacional</w:t>
      </w:r>
      <w:r>
        <w:rPr>
          <w:spacing w:val="-5"/>
        </w:rPr>
        <w:t> </w:t>
      </w:r>
      <w:r>
        <w:rPr/>
        <w:t>de</w:t>
      </w:r>
      <w:r>
        <w:rPr>
          <w:spacing w:val="-5"/>
        </w:rPr>
        <w:t> </w:t>
      </w:r>
      <w:r>
        <w:rPr/>
        <w:t>Contratações</w:t>
      </w:r>
      <w:r>
        <w:rPr>
          <w:spacing w:val="-5"/>
        </w:rPr>
        <w:t> </w:t>
      </w:r>
      <w:r>
        <w:rPr>
          <w:spacing w:val="-2"/>
        </w:rPr>
        <w:t>Públicas.</w:t>
      </w:r>
    </w:p>
    <w:p>
      <w:pPr>
        <w:spacing w:line="280" w:lineRule="auto" w:before="37"/>
        <w:ind w:left="323" w:right="0" w:firstLine="0"/>
        <w:jc w:val="left"/>
        <w:rPr>
          <w:sz w:val="19"/>
        </w:rPr>
      </w:pPr>
      <w:r>
        <w:rPr>
          <w:b/>
          <w:sz w:val="19"/>
        </w:rPr>
        <w:t>PARÁGRAFO</w:t>
      </w:r>
      <w:r>
        <w:rPr>
          <w:b/>
          <w:spacing w:val="30"/>
          <w:sz w:val="19"/>
        </w:rPr>
        <w:t> </w:t>
      </w:r>
      <w:r>
        <w:rPr>
          <w:b/>
          <w:sz w:val="19"/>
        </w:rPr>
        <w:t>ÚNICO</w:t>
      </w:r>
      <w:r>
        <w:rPr>
          <w:b/>
          <w:spacing w:val="30"/>
          <w:sz w:val="19"/>
        </w:rPr>
        <w:t> </w:t>
      </w:r>
      <w:r>
        <w:rPr>
          <w:sz w:val="19"/>
        </w:rPr>
        <w:t>-</w:t>
      </w:r>
      <w:r>
        <w:rPr>
          <w:spacing w:val="30"/>
          <w:sz w:val="19"/>
        </w:rPr>
        <w:t> </w:t>
      </w:r>
      <w:r>
        <w:rPr>
          <w:sz w:val="19"/>
        </w:rPr>
        <w:t>O</w:t>
      </w:r>
      <w:r>
        <w:rPr>
          <w:spacing w:val="30"/>
          <w:sz w:val="19"/>
        </w:rPr>
        <w:t> </w:t>
      </w:r>
      <w:r>
        <w:rPr>
          <w:sz w:val="19"/>
        </w:rPr>
        <w:t>prazo</w:t>
      </w:r>
      <w:r>
        <w:rPr>
          <w:spacing w:val="30"/>
          <w:sz w:val="19"/>
        </w:rPr>
        <w:t> </w:t>
      </w:r>
      <w:r>
        <w:rPr>
          <w:sz w:val="19"/>
        </w:rPr>
        <w:t>de</w:t>
      </w:r>
      <w:r>
        <w:rPr>
          <w:spacing w:val="30"/>
          <w:sz w:val="19"/>
        </w:rPr>
        <w:t> </w:t>
      </w:r>
      <w:r>
        <w:rPr>
          <w:sz w:val="19"/>
        </w:rPr>
        <w:t>vigência</w:t>
      </w:r>
      <w:r>
        <w:rPr>
          <w:spacing w:val="30"/>
          <w:sz w:val="19"/>
        </w:rPr>
        <w:t> </w:t>
      </w:r>
      <w:r>
        <w:rPr>
          <w:sz w:val="19"/>
        </w:rPr>
        <w:t>do</w:t>
      </w:r>
      <w:r>
        <w:rPr>
          <w:spacing w:val="30"/>
          <w:sz w:val="19"/>
        </w:rPr>
        <w:t> </w:t>
      </w:r>
      <w:r>
        <w:rPr>
          <w:sz w:val="19"/>
        </w:rPr>
        <w:t>Comodato</w:t>
      </w:r>
      <w:r>
        <w:rPr>
          <w:spacing w:val="36"/>
          <w:sz w:val="19"/>
        </w:rPr>
        <w:t> </w:t>
      </w:r>
      <w:r>
        <w:rPr>
          <w:sz w:val="19"/>
        </w:rPr>
        <w:t>está</w:t>
      </w:r>
      <w:r>
        <w:rPr>
          <w:spacing w:val="40"/>
          <w:sz w:val="19"/>
        </w:rPr>
        <w:t> </w:t>
      </w:r>
      <w:r>
        <w:rPr>
          <w:sz w:val="19"/>
        </w:rPr>
        <w:t>vinculado</w:t>
      </w:r>
      <w:r>
        <w:rPr>
          <w:spacing w:val="30"/>
          <w:sz w:val="19"/>
        </w:rPr>
        <w:t> </w:t>
      </w:r>
      <w:r>
        <w:rPr>
          <w:sz w:val="19"/>
        </w:rPr>
        <w:t>ao</w:t>
      </w:r>
      <w:r>
        <w:rPr>
          <w:spacing w:val="30"/>
          <w:sz w:val="19"/>
        </w:rPr>
        <w:t> </w:t>
      </w:r>
      <w:r>
        <w:rPr>
          <w:b/>
          <w:sz w:val="19"/>
        </w:rPr>
        <w:t>CONTRATO</w:t>
      </w:r>
      <w:r>
        <w:rPr>
          <w:b/>
          <w:spacing w:val="30"/>
          <w:sz w:val="19"/>
        </w:rPr>
        <w:t> </w:t>
      </w:r>
      <w:r>
        <w:rPr>
          <w:b/>
          <w:sz w:val="19"/>
        </w:rPr>
        <w:t>Nº............../2026/HUPE</w:t>
      </w:r>
      <w:r>
        <w:rPr>
          <w:b/>
          <w:spacing w:val="30"/>
          <w:sz w:val="19"/>
        </w:rPr>
        <w:t> </w:t>
      </w:r>
      <w:r>
        <w:rPr>
          <w:sz w:val="19"/>
        </w:rPr>
        <w:t>que</w:t>
      </w:r>
      <w:r>
        <w:rPr>
          <w:spacing w:val="30"/>
          <w:sz w:val="19"/>
        </w:rPr>
        <w:t> </w:t>
      </w:r>
      <w:r>
        <w:rPr>
          <w:sz w:val="19"/>
        </w:rPr>
        <w:t>poderá</w:t>
      </w:r>
      <w:r>
        <w:rPr>
          <w:spacing w:val="37"/>
          <w:sz w:val="19"/>
        </w:rPr>
        <w:t> </w:t>
      </w:r>
      <w:r>
        <w:rPr>
          <w:sz w:val="19"/>
        </w:rPr>
        <w:t>ser</w:t>
      </w:r>
      <w:r>
        <w:rPr>
          <w:spacing w:val="40"/>
          <w:sz w:val="19"/>
        </w:rPr>
        <w:t> </w:t>
      </w:r>
      <w:r>
        <w:rPr>
          <w:sz w:val="19"/>
        </w:rPr>
        <w:t>prorrogado</w:t>
      </w:r>
      <w:r>
        <w:rPr>
          <w:spacing w:val="30"/>
          <w:sz w:val="19"/>
        </w:rPr>
        <w:t> </w:t>
      </w:r>
      <w:r>
        <w:rPr>
          <w:sz w:val="19"/>
        </w:rPr>
        <w:t>na</w:t>
      </w:r>
      <w:r>
        <w:rPr>
          <w:spacing w:val="30"/>
          <w:sz w:val="19"/>
        </w:rPr>
        <w:t> </w:t>
      </w:r>
      <w:r>
        <w:rPr>
          <w:sz w:val="19"/>
        </w:rPr>
        <w:t>forma</w:t>
      </w:r>
      <w:r>
        <w:rPr>
          <w:spacing w:val="30"/>
          <w:sz w:val="19"/>
        </w:rPr>
        <w:t> </w:t>
      </w:r>
      <w:r>
        <w:rPr>
          <w:sz w:val="19"/>
        </w:rPr>
        <w:t>do</w:t>
      </w:r>
      <w:r>
        <w:rPr>
          <w:spacing w:val="30"/>
          <w:sz w:val="19"/>
        </w:rPr>
        <w:t> </w:t>
      </w:r>
      <w:r>
        <w:rPr>
          <w:sz w:val="19"/>
        </w:rPr>
        <w:t>artigo</w:t>
      </w:r>
      <w:r>
        <w:rPr>
          <w:spacing w:val="30"/>
          <w:sz w:val="19"/>
        </w:rPr>
        <w:t> </w:t>
      </w:r>
      <w:r>
        <w:rPr>
          <w:sz w:val="19"/>
        </w:rPr>
        <w:t>107</w:t>
      </w:r>
      <w:r>
        <w:rPr>
          <w:spacing w:val="30"/>
          <w:sz w:val="19"/>
        </w:rPr>
        <w:t> </w:t>
      </w:r>
      <w:r>
        <w:rPr>
          <w:sz w:val="19"/>
        </w:rPr>
        <w:t>da</w:t>
      </w:r>
      <w:r>
        <w:rPr>
          <w:spacing w:val="30"/>
          <w:sz w:val="19"/>
        </w:rPr>
        <w:t> </w:t>
      </w:r>
      <w:hyperlink r:id="rId6">
        <w:r>
          <w:rPr>
            <w:color w:val="000080"/>
            <w:sz w:val="19"/>
            <w:u w:val="single" w:color="000080"/>
          </w:rPr>
          <w:t>Lei</w:t>
        </w:r>
        <w:r>
          <w:rPr>
            <w:color w:val="000080"/>
            <w:spacing w:val="30"/>
            <w:sz w:val="19"/>
            <w:u w:val="single" w:color="000080"/>
          </w:rPr>
          <w:t> </w:t>
        </w:r>
        <w:r>
          <w:rPr>
            <w:color w:val="000080"/>
            <w:sz w:val="19"/>
            <w:u w:val="single" w:color="000080"/>
          </w:rPr>
          <w:t>nº</w:t>
        </w:r>
      </w:hyperlink>
      <w:r>
        <w:rPr>
          <w:color w:val="000080"/>
          <w:sz w:val="19"/>
        </w:rPr>
        <w:t> </w:t>
      </w:r>
      <w:hyperlink r:id="rId6">
        <w:r>
          <w:rPr>
            <w:color w:val="000080"/>
            <w:spacing w:val="-2"/>
            <w:sz w:val="19"/>
            <w:u w:val="single" w:color="000080"/>
          </w:rPr>
          <w:t>14.133/2021</w:t>
        </w:r>
      </w:hyperlink>
      <w:r>
        <w:rPr>
          <w:spacing w:val="-2"/>
          <w:sz w:val="19"/>
        </w:rPr>
        <w:t>.</w:t>
      </w:r>
    </w:p>
    <w:p>
      <w:pPr>
        <w:pStyle w:val="BodyText"/>
        <w:spacing w:before="35"/>
      </w:pPr>
    </w:p>
    <w:p>
      <w:pPr>
        <w:pStyle w:val="Heading3"/>
        <w:spacing w:before="1"/>
      </w:pPr>
      <w:r>
        <w:rPr>
          <w:spacing w:val="-4"/>
          <w:u w:val="single"/>
        </w:rPr>
        <w:t>CLÁUSULA</w:t>
      </w:r>
      <w:r>
        <w:rPr>
          <w:spacing w:val="-7"/>
          <w:u w:val="single"/>
        </w:rPr>
        <w:t> </w:t>
      </w:r>
      <w:r>
        <w:rPr>
          <w:spacing w:val="-4"/>
          <w:u w:val="single"/>
        </w:rPr>
        <w:t>QUARTA:</w:t>
      </w:r>
      <w:r>
        <w:rPr>
          <w:spacing w:val="5"/>
        </w:rPr>
        <w:t> </w:t>
      </w:r>
      <w:r>
        <w:rPr>
          <w:spacing w:val="-4"/>
        </w:rPr>
        <w:t>DA</w:t>
      </w:r>
      <w:r>
        <w:rPr>
          <w:spacing w:val="-7"/>
        </w:rPr>
        <w:t> </w:t>
      </w:r>
      <w:r>
        <w:rPr>
          <w:spacing w:val="-4"/>
        </w:rPr>
        <w:t>CONSERVAÇÃO</w:t>
      </w:r>
      <w:r>
        <w:rPr>
          <w:spacing w:val="5"/>
        </w:rPr>
        <w:t> </w:t>
      </w:r>
      <w:r>
        <w:rPr>
          <w:spacing w:val="-4"/>
        </w:rPr>
        <w:t>DO</w:t>
      </w:r>
      <w:r>
        <w:rPr>
          <w:spacing w:val="5"/>
        </w:rPr>
        <w:t> </w:t>
      </w:r>
      <w:r>
        <w:rPr>
          <w:spacing w:val="-5"/>
        </w:rPr>
        <w:t>BEM</w:t>
      </w:r>
    </w:p>
    <w:p>
      <w:pPr>
        <w:pStyle w:val="BodyText"/>
        <w:spacing w:before="36"/>
        <w:ind w:left="323"/>
      </w:pPr>
      <w:r>
        <w:rPr/>
        <w:t>A</w:t>
      </w:r>
      <w:r>
        <w:rPr>
          <w:spacing w:val="-12"/>
        </w:rPr>
        <w:t> </w:t>
      </w:r>
      <w:r>
        <w:rPr/>
        <w:t>partir</w:t>
      </w:r>
      <w:r>
        <w:rPr>
          <w:spacing w:val="-9"/>
        </w:rPr>
        <w:t> </w:t>
      </w:r>
      <w:r>
        <w:rPr/>
        <w:t>do</w:t>
      </w:r>
      <w:r>
        <w:rPr>
          <w:spacing w:val="-6"/>
        </w:rPr>
        <w:t> </w:t>
      </w:r>
      <w:r>
        <w:rPr/>
        <w:t>efetivo</w:t>
      </w:r>
      <w:r>
        <w:rPr>
          <w:spacing w:val="-6"/>
        </w:rPr>
        <w:t> </w:t>
      </w:r>
      <w:r>
        <w:rPr/>
        <w:t>recebimento</w:t>
      </w:r>
      <w:r>
        <w:rPr>
          <w:spacing w:val="-6"/>
        </w:rPr>
        <w:t> </w:t>
      </w:r>
      <w:r>
        <w:rPr/>
        <w:t>do</w:t>
      </w:r>
      <w:r>
        <w:rPr>
          <w:spacing w:val="-7"/>
        </w:rPr>
        <w:t> </w:t>
      </w:r>
      <w:r>
        <w:rPr/>
        <w:t>bem</w:t>
      </w:r>
      <w:r>
        <w:rPr>
          <w:spacing w:val="-6"/>
        </w:rPr>
        <w:t> </w:t>
      </w:r>
      <w:r>
        <w:rPr/>
        <w:t>objeto</w:t>
      </w:r>
      <w:r>
        <w:rPr>
          <w:spacing w:val="-6"/>
        </w:rPr>
        <w:t> </w:t>
      </w:r>
      <w:r>
        <w:rPr/>
        <w:t>deste</w:t>
      </w:r>
      <w:r>
        <w:rPr>
          <w:spacing w:val="-6"/>
        </w:rPr>
        <w:t> </w:t>
      </w:r>
      <w:r>
        <w:rPr/>
        <w:t>contrato,</w:t>
      </w:r>
      <w:r>
        <w:rPr>
          <w:spacing w:val="-6"/>
        </w:rPr>
        <w:t> </w:t>
      </w:r>
      <w:r>
        <w:rPr/>
        <w:t>cabe</w:t>
      </w:r>
      <w:r>
        <w:rPr>
          <w:spacing w:val="-6"/>
        </w:rPr>
        <w:t> </w:t>
      </w:r>
      <w:r>
        <w:rPr/>
        <w:t>a</w:t>
      </w:r>
      <w:r>
        <w:rPr>
          <w:spacing w:val="-6"/>
        </w:rPr>
        <w:t> </w:t>
      </w:r>
      <w:r>
        <w:rPr>
          <w:b/>
        </w:rPr>
        <w:t>COMODATÁRIA</w:t>
      </w:r>
      <w:r>
        <w:rPr>
          <w:b/>
          <w:spacing w:val="-6"/>
        </w:rPr>
        <w:t> </w:t>
      </w:r>
      <w:r>
        <w:rPr/>
        <w:t>zelar</w:t>
      </w:r>
      <w:r>
        <w:rPr>
          <w:spacing w:val="-6"/>
        </w:rPr>
        <w:t> </w:t>
      </w:r>
      <w:r>
        <w:rPr/>
        <w:t>pela</w:t>
      </w:r>
      <w:r>
        <w:rPr>
          <w:spacing w:val="-6"/>
        </w:rPr>
        <w:t> </w:t>
      </w:r>
      <w:r>
        <w:rPr/>
        <w:t>sua</w:t>
      </w:r>
      <w:r>
        <w:rPr>
          <w:spacing w:val="-6"/>
        </w:rPr>
        <w:t> </w:t>
      </w:r>
      <w:r>
        <w:rPr/>
        <w:t>guarda</w:t>
      </w:r>
      <w:r>
        <w:rPr>
          <w:spacing w:val="-6"/>
        </w:rPr>
        <w:t> </w:t>
      </w:r>
      <w:r>
        <w:rPr/>
        <w:t>e</w:t>
      </w:r>
      <w:r>
        <w:rPr>
          <w:spacing w:val="-6"/>
        </w:rPr>
        <w:t> </w:t>
      </w:r>
      <w:r>
        <w:rPr/>
        <w:t>conservação,</w:t>
      </w:r>
      <w:r>
        <w:rPr>
          <w:spacing w:val="-6"/>
        </w:rPr>
        <w:t> </w:t>
      </w:r>
      <w:r>
        <w:rPr/>
        <w:t>trazendo-o</w:t>
      </w:r>
      <w:r>
        <w:rPr>
          <w:spacing w:val="-6"/>
        </w:rPr>
        <w:t> </w:t>
      </w:r>
      <w:r>
        <w:rPr/>
        <w:t>limpo</w:t>
      </w:r>
      <w:r>
        <w:rPr>
          <w:spacing w:val="-6"/>
        </w:rPr>
        <w:t> </w:t>
      </w:r>
      <w:r>
        <w:rPr/>
        <w:t>e</w:t>
      </w:r>
      <w:r>
        <w:rPr>
          <w:spacing w:val="-6"/>
        </w:rPr>
        <w:t> </w:t>
      </w:r>
      <w:r>
        <w:rPr/>
        <w:t>em</w:t>
      </w:r>
      <w:r>
        <w:rPr>
          <w:spacing w:val="-6"/>
        </w:rPr>
        <w:t> </w:t>
      </w:r>
      <w:r>
        <w:rPr/>
        <w:t>bom</w:t>
      </w:r>
      <w:r>
        <w:rPr>
          <w:spacing w:val="-6"/>
        </w:rPr>
        <w:t> </w:t>
      </w:r>
      <w:r>
        <w:rPr/>
        <w:t>estado,</w:t>
      </w:r>
      <w:r>
        <w:rPr>
          <w:spacing w:val="-6"/>
        </w:rPr>
        <w:t> </w:t>
      </w:r>
      <w:r>
        <w:rPr/>
        <w:t>às</w:t>
      </w:r>
      <w:r>
        <w:rPr>
          <w:spacing w:val="-6"/>
        </w:rPr>
        <w:t> </w:t>
      </w:r>
      <w:r>
        <w:rPr/>
        <w:t>suas</w:t>
      </w:r>
      <w:r>
        <w:rPr>
          <w:spacing w:val="-6"/>
        </w:rPr>
        <w:t> </w:t>
      </w:r>
      <w:r>
        <w:rPr/>
        <w:t>exclusivas</w:t>
      </w:r>
      <w:r>
        <w:rPr>
          <w:spacing w:val="-6"/>
        </w:rPr>
        <w:t> </w:t>
      </w:r>
      <w:r>
        <w:rPr>
          <w:spacing w:val="-2"/>
        </w:rPr>
        <w:t>expensas.</w:t>
      </w:r>
    </w:p>
    <w:p>
      <w:pPr>
        <w:pStyle w:val="BodyText"/>
        <w:spacing w:before="73"/>
      </w:pPr>
    </w:p>
    <w:p>
      <w:pPr>
        <w:spacing w:before="1"/>
        <w:ind w:left="323" w:right="0" w:firstLine="0"/>
        <w:jc w:val="both"/>
        <w:rPr>
          <w:b/>
          <w:sz w:val="19"/>
        </w:rPr>
      </w:pPr>
      <w:r>
        <w:rPr>
          <w:b/>
          <w:color w:val="2A4669"/>
          <w:spacing w:val="-2"/>
          <w:sz w:val="19"/>
          <w:u w:val="single" w:color="4E81BD"/>
        </w:rPr>
        <w:t>CLÁUSULA</w:t>
      </w:r>
      <w:r>
        <w:rPr>
          <w:b/>
          <w:color w:val="2A4669"/>
          <w:spacing w:val="-11"/>
          <w:sz w:val="19"/>
          <w:u w:val="single" w:color="4E81BD"/>
        </w:rPr>
        <w:t> </w:t>
      </w:r>
      <w:r>
        <w:rPr>
          <w:b/>
          <w:color w:val="2A4669"/>
          <w:spacing w:val="-2"/>
          <w:sz w:val="19"/>
          <w:u w:val="single" w:color="4E81BD"/>
        </w:rPr>
        <w:t>QUINTA:</w:t>
      </w:r>
      <w:r>
        <w:rPr>
          <w:b/>
          <w:color w:val="2A4669"/>
          <w:sz w:val="19"/>
        </w:rPr>
        <w:t> </w:t>
      </w:r>
      <w:r>
        <w:rPr>
          <w:b/>
          <w:color w:val="2A4669"/>
          <w:spacing w:val="-2"/>
          <w:sz w:val="19"/>
        </w:rPr>
        <w:t>DOS</w:t>
      </w:r>
      <w:r>
        <w:rPr>
          <w:b/>
          <w:color w:val="2A4669"/>
          <w:sz w:val="19"/>
        </w:rPr>
        <w:t> </w:t>
      </w:r>
      <w:r>
        <w:rPr>
          <w:b/>
          <w:color w:val="2A4669"/>
          <w:spacing w:val="-2"/>
          <w:sz w:val="19"/>
        </w:rPr>
        <w:t>ENCARGOS</w:t>
      </w:r>
      <w:r>
        <w:rPr>
          <w:b/>
          <w:color w:val="2A4669"/>
          <w:sz w:val="19"/>
        </w:rPr>
        <w:t> </w:t>
      </w:r>
      <w:r>
        <w:rPr>
          <w:b/>
          <w:color w:val="2A4669"/>
          <w:spacing w:val="-2"/>
          <w:sz w:val="19"/>
        </w:rPr>
        <w:t>E</w:t>
      </w:r>
      <w:r>
        <w:rPr>
          <w:b/>
          <w:color w:val="2A4669"/>
          <w:sz w:val="19"/>
        </w:rPr>
        <w:t> </w:t>
      </w:r>
      <w:r>
        <w:rPr>
          <w:b/>
          <w:color w:val="2A4669"/>
          <w:spacing w:val="-2"/>
          <w:sz w:val="19"/>
        </w:rPr>
        <w:t>DESPESAS</w:t>
      </w:r>
    </w:p>
    <w:p>
      <w:pPr>
        <w:pStyle w:val="BodyText"/>
        <w:spacing w:line="280" w:lineRule="auto" w:before="36"/>
        <w:ind w:left="323" w:right="306"/>
        <w:jc w:val="both"/>
      </w:pPr>
      <w:r>
        <w:rPr/>
        <w:t>A </w:t>
      </w:r>
      <w:r>
        <w:rPr>
          <w:b/>
        </w:rPr>
        <w:t>COMODANTE </w:t>
      </w:r>
      <w:r>
        <w:rPr/>
        <w:t>realizará a manutenção dos Equipamentos, incluindo a substituição de peças quando for necessário. Na hipótese de defeito, deverá providenciar substituição do equipamento em no máximo 72 horas. Este deverá manter um profissional especializado para dar treinamento e suporte técnico aos usuários. O </w:t>
      </w:r>
      <w:r>
        <w:rPr>
          <w:b/>
        </w:rPr>
        <w:t>COMODANTE </w:t>
      </w:r>
      <w:r>
        <w:rPr/>
        <w:t>deverá ainda fornecer um certificado de calibração anual por firma credenciada pelo INMETRO durante o período deste comodato. Correrá por conta da </w:t>
      </w:r>
      <w:r>
        <w:rPr>
          <w:b/>
        </w:rPr>
        <w:t>COMODATÁRIA </w:t>
      </w:r>
      <w:r>
        <w:rPr/>
        <w:t>as demais despesas ordinárias e custos acarretados pelo uso do bem.</w:t>
      </w:r>
    </w:p>
    <w:p>
      <w:pPr>
        <w:pStyle w:val="BodyText"/>
        <w:spacing w:line="280" w:lineRule="auto"/>
        <w:ind w:left="323" w:right="306"/>
        <w:jc w:val="both"/>
      </w:pPr>
      <w:r>
        <w:rPr>
          <w:b/>
        </w:rPr>
        <w:t>PARÁGRAFO ÚNICO </w:t>
      </w:r>
      <w:r>
        <w:rPr/>
        <w:t>– Os gastos extraordinários, que excedam os da conservação normal do bem, serão providos pelo </w:t>
      </w:r>
      <w:r>
        <w:rPr>
          <w:b/>
        </w:rPr>
        <w:t>COMODANTE</w:t>
      </w:r>
      <w:r>
        <w:rPr/>
        <w:t>, devendo a </w:t>
      </w:r>
      <w:r>
        <w:rPr>
          <w:b/>
        </w:rPr>
        <w:t>COMODATÁRIA</w:t>
      </w:r>
      <w:r>
        <w:rPr>
          <w:b/>
          <w:spacing w:val="-5"/>
        </w:rPr>
        <w:t> </w:t>
      </w:r>
      <w:r>
        <w:rPr/>
        <w:t>antecipá-los, </w:t>
      </w:r>
      <w:r>
        <w:rPr/>
        <w:t>em caso de necessidade e urgência, havendo impossibilidade de comunicação oportuna e prévia do </w:t>
      </w:r>
      <w:r>
        <w:rPr>
          <w:b/>
        </w:rPr>
        <w:t>COMODANTE</w:t>
      </w:r>
      <w:r>
        <w:rPr/>
        <w:t>, assegurado, todavia, a </w:t>
      </w:r>
      <w:r>
        <w:rPr>
          <w:b/>
        </w:rPr>
        <w:t>COMODATÁRIA</w:t>
      </w:r>
      <w:r>
        <w:rPr/>
        <w:t>, nessas hipóteses, o direito ao reembolso das despesas efetivamente comprovadas.</w:t>
      </w:r>
    </w:p>
    <w:p>
      <w:pPr>
        <w:pStyle w:val="BodyText"/>
        <w:spacing w:before="34"/>
      </w:pPr>
    </w:p>
    <w:p>
      <w:pPr>
        <w:pStyle w:val="Heading3"/>
        <w:jc w:val="both"/>
      </w:pPr>
      <w:r>
        <w:rPr>
          <w:spacing w:val="-2"/>
          <w:u w:val="single"/>
        </w:rPr>
        <w:t>CLÁUSULA</w:t>
      </w:r>
      <w:r>
        <w:rPr>
          <w:spacing w:val="-9"/>
          <w:u w:val="single"/>
        </w:rPr>
        <w:t> </w:t>
      </w:r>
      <w:r>
        <w:rPr>
          <w:spacing w:val="-2"/>
          <w:u w:val="single"/>
        </w:rPr>
        <w:t>SEXTA:</w:t>
      </w:r>
      <w:r>
        <w:rPr>
          <w:spacing w:val="2"/>
        </w:rPr>
        <w:t> </w:t>
      </w:r>
      <w:r>
        <w:rPr>
          <w:spacing w:val="-2"/>
        </w:rPr>
        <w:t>DA</w:t>
      </w:r>
      <w:r>
        <w:rPr>
          <w:spacing w:val="-8"/>
        </w:rPr>
        <w:t> </w:t>
      </w:r>
      <w:r>
        <w:rPr>
          <w:spacing w:val="-2"/>
        </w:rPr>
        <w:t>RESPONSABILIDADE</w:t>
      </w:r>
      <w:r>
        <w:rPr>
          <w:spacing w:val="2"/>
        </w:rPr>
        <w:t> </w:t>
      </w:r>
      <w:r>
        <w:rPr>
          <w:spacing w:val="-2"/>
        </w:rPr>
        <w:t>PERANTE</w:t>
      </w:r>
      <w:r>
        <w:rPr>
          <w:spacing w:val="-1"/>
        </w:rPr>
        <w:t> </w:t>
      </w:r>
      <w:r>
        <w:rPr>
          <w:spacing w:val="-2"/>
        </w:rPr>
        <w:t>TERCEIROS</w:t>
      </w:r>
    </w:p>
    <w:p>
      <w:pPr>
        <w:pStyle w:val="BodyText"/>
        <w:spacing w:line="280" w:lineRule="auto" w:before="37"/>
        <w:ind w:left="323" w:right="306"/>
        <w:jc w:val="both"/>
      </w:pPr>
      <w:r>
        <w:rPr/>
        <w:t>O</w:t>
      </w:r>
      <w:r>
        <w:rPr>
          <w:spacing w:val="-2"/>
        </w:rPr>
        <w:t> </w:t>
      </w:r>
      <w:r>
        <w:rPr>
          <w:b/>
        </w:rPr>
        <w:t>COMODANTE</w:t>
      </w:r>
      <w:r>
        <w:rPr>
          <w:b/>
          <w:spacing w:val="-2"/>
        </w:rPr>
        <w:t> </w:t>
      </w:r>
      <w:r>
        <w:rPr/>
        <w:t>não</w:t>
      </w:r>
      <w:r>
        <w:rPr>
          <w:spacing w:val="-2"/>
        </w:rPr>
        <w:t> </w:t>
      </w:r>
      <w:r>
        <w:rPr/>
        <w:t>será</w:t>
      </w:r>
      <w:r>
        <w:rPr>
          <w:spacing w:val="-2"/>
        </w:rPr>
        <w:t> </w:t>
      </w:r>
      <w:r>
        <w:rPr/>
        <w:t>responsável</w:t>
      </w:r>
      <w:r>
        <w:rPr>
          <w:spacing w:val="-2"/>
        </w:rPr>
        <w:t> </w:t>
      </w:r>
      <w:r>
        <w:rPr/>
        <w:t>por</w:t>
      </w:r>
      <w:r>
        <w:rPr>
          <w:spacing w:val="-2"/>
        </w:rPr>
        <w:t> </w:t>
      </w:r>
      <w:r>
        <w:rPr/>
        <w:t>quaisquer</w:t>
      </w:r>
      <w:r>
        <w:rPr>
          <w:spacing w:val="-2"/>
        </w:rPr>
        <w:t> </w:t>
      </w:r>
      <w:r>
        <w:rPr/>
        <w:t>compromissos</w:t>
      </w:r>
      <w:r>
        <w:rPr>
          <w:spacing w:val="-2"/>
        </w:rPr>
        <w:t> </w:t>
      </w:r>
      <w:r>
        <w:rPr/>
        <w:t>ou</w:t>
      </w:r>
      <w:r>
        <w:rPr>
          <w:spacing w:val="-2"/>
        </w:rPr>
        <w:t> </w:t>
      </w:r>
      <w:r>
        <w:rPr/>
        <w:t>obrigações</w:t>
      </w:r>
      <w:r>
        <w:rPr>
          <w:spacing w:val="-2"/>
        </w:rPr>
        <w:t> </w:t>
      </w:r>
      <w:r>
        <w:rPr/>
        <w:t>assumidos</w:t>
      </w:r>
      <w:r>
        <w:rPr>
          <w:spacing w:val="-2"/>
        </w:rPr>
        <w:t> </w:t>
      </w:r>
      <w:r>
        <w:rPr/>
        <w:t>pela</w:t>
      </w:r>
      <w:r>
        <w:rPr>
          <w:spacing w:val="-2"/>
        </w:rPr>
        <w:t> </w:t>
      </w:r>
      <w:r>
        <w:rPr>
          <w:b/>
        </w:rPr>
        <w:t>COMODATÁRIA</w:t>
      </w:r>
      <w:r>
        <w:rPr>
          <w:b/>
          <w:spacing w:val="-11"/>
        </w:rPr>
        <w:t> </w:t>
      </w:r>
      <w:r>
        <w:rPr/>
        <w:t>perante</w:t>
      </w:r>
      <w:r>
        <w:rPr>
          <w:spacing w:val="-2"/>
        </w:rPr>
        <w:t> </w:t>
      </w:r>
      <w:r>
        <w:rPr/>
        <w:t>terceiros,</w:t>
      </w:r>
      <w:r>
        <w:rPr>
          <w:spacing w:val="-2"/>
        </w:rPr>
        <w:t> </w:t>
      </w:r>
      <w:r>
        <w:rPr/>
        <w:t>ainda</w:t>
      </w:r>
      <w:r>
        <w:rPr>
          <w:spacing w:val="-2"/>
        </w:rPr>
        <w:t> </w:t>
      </w:r>
      <w:r>
        <w:rPr/>
        <w:t>que</w:t>
      </w:r>
      <w:r>
        <w:rPr>
          <w:spacing w:val="-2"/>
        </w:rPr>
        <w:t> </w:t>
      </w:r>
      <w:r>
        <w:rPr/>
        <w:t>vinculados</w:t>
      </w:r>
      <w:r>
        <w:rPr>
          <w:spacing w:val="-2"/>
        </w:rPr>
        <w:t> </w:t>
      </w:r>
      <w:r>
        <w:rPr/>
        <w:t>ou</w:t>
      </w:r>
      <w:r>
        <w:rPr>
          <w:spacing w:val="-2"/>
        </w:rPr>
        <w:t> </w:t>
      </w:r>
      <w:r>
        <w:rPr/>
        <w:t>decorrentes</w:t>
      </w:r>
      <w:r>
        <w:rPr>
          <w:spacing w:val="-2"/>
        </w:rPr>
        <w:t> </w:t>
      </w:r>
      <w:r>
        <w:rPr/>
        <w:t>do</w:t>
      </w:r>
      <w:r>
        <w:rPr>
          <w:spacing w:val="-2"/>
        </w:rPr>
        <w:t> </w:t>
      </w:r>
      <w:r>
        <w:rPr/>
        <w:t>uso</w:t>
      </w:r>
      <w:r>
        <w:rPr>
          <w:spacing w:val="-2"/>
        </w:rPr>
        <w:t> </w:t>
      </w:r>
      <w:r>
        <w:rPr/>
        <w:t>do</w:t>
      </w:r>
      <w:r>
        <w:rPr>
          <w:spacing w:val="-2"/>
        </w:rPr>
        <w:t> </w:t>
      </w:r>
      <w:r>
        <w:rPr/>
        <w:t>bem emprestado, assim como não será o </w:t>
      </w:r>
      <w:r>
        <w:rPr>
          <w:b/>
        </w:rPr>
        <w:t>COMODANTE </w:t>
      </w:r>
      <w:r>
        <w:rPr/>
        <w:t>responsável, a qualquer título que seja, por eventuais danos ou indenizações a terceiros, em decorrência de atos da </w:t>
      </w:r>
      <w:r>
        <w:rPr>
          <w:b/>
        </w:rPr>
        <w:t>COMODATÁRIA</w:t>
      </w:r>
      <w:r>
        <w:rPr/>
        <w:t>, através de servidores, prepostos ou contratantes.</w:t>
      </w:r>
    </w:p>
    <w:p>
      <w:pPr>
        <w:pStyle w:val="BodyText"/>
        <w:spacing w:before="35"/>
      </w:pPr>
    </w:p>
    <w:p>
      <w:pPr>
        <w:pStyle w:val="Heading3"/>
      </w:pPr>
      <w:r>
        <w:rPr>
          <w:spacing w:val="-2"/>
          <w:u w:val="single"/>
        </w:rPr>
        <w:t>CLÁUSULA</w:t>
      </w:r>
      <w:r>
        <w:rPr>
          <w:spacing w:val="-9"/>
          <w:u w:val="single"/>
        </w:rPr>
        <w:t> </w:t>
      </w:r>
      <w:r>
        <w:rPr>
          <w:spacing w:val="-2"/>
          <w:u w:val="single"/>
        </w:rPr>
        <w:t>SÉTIMA:</w:t>
      </w:r>
      <w:r>
        <w:rPr>
          <w:spacing w:val="3"/>
        </w:rPr>
        <w:t> </w:t>
      </w:r>
      <w:r>
        <w:rPr>
          <w:spacing w:val="-2"/>
        </w:rPr>
        <w:t>DA</w:t>
      </w:r>
      <w:r>
        <w:rPr>
          <w:spacing w:val="-9"/>
        </w:rPr>
        <w:t> </w:t>
      </w:r>
      <w:r>
        <w:rPr>
          <w:spacing w:val="-2"/>
        </w:rPr>
        <w:t>DEVOLUÇÃO</w:t>
      </w:r>
      <w:r>
        <w:rPr>
          <w:spacing w:val="3"/>
        </w:rPr>
        <w:t> </w:t>
      </w:r>
      <w:r>
        <w:rPr>
          <w:spacing w:val="-2"/>
        </w:rPr>
        <w:t>DO</w:t>
      </w:r>
      <w:r>
        <w:rPr>
          <w:spacing w:val="2"/>
        </w:rPr>
        <w:t> </w:t>
      </w:r>
      <w:r>
        <w:rPr>
          <w:spacing w:val="-5"/>
        </w:rPr>
        <w:t>BEM</w:t>
      </w:r>
    </w:p>
    <w:p>
      <w:pPr>
        <w:pStyle w:val="BodyText"/>
        <w:spacing w:line="280" w:lineRule="auto" w:before="37"/>
        <w:ind w:left="323"/>
      </w:pPr>
      <w:r>
        <w:rPr/>
        <w:t>Findo</w:t>
      </w:r>
      <w:r>
        <w:rPr>
          <w:spacing w:val="26"/>
        </w:rPr>
        <w:t> </w:t>
      </w:r>
      <w:r>
        <w:rPr/>
        <w:t>o</w:t>
      </w:r>
      <w:r>
        <w:rPr>
          <w:spacing w:val="26"/>
        </w:rPr>
        <w:t> </w:t>
      </w:r>
      <w:r>
        <w:rPr/>
        <w:t>prazo</w:t>
      </w:r>
      <w:r>
        <w:rPr>
          <w:spacing w:val="26"/>
        </w:rPr>
        <w:t> </w:t>
      </w:r>
      <w:r>
        <w:rPr/>
        <w:t>contratual,</w:t>
      </w:r>
      <w:r>
        <w:rPr>
          <w:spacing w:val="26"/>
        </w:rPr>
        <w:t> </w:t>
      </w:r>
      <w:r>
        <w:rPr/>
        <w:t>a</w:t>
      </w:r>
      <w:r>
        <w:rPr>
          <w:spacing w:val="26"/>
        </w:rPr>
        <w:t> </w:t>
      </w:r>
      <w:r>
        <w:rPr>
          <w:b/>
        </w:rPr>
        <w:t>COMODATÁRIA</w:t>
      </w:r>
      <w:r>
        <w:rPr>
          <w:b/>
          <w:spacing w:val="16"/>
        </w:rPr>
        <w:t> </w:t>
      </w:r>
      <w:r>
        <w:rPr/>
        <w:t>se</w:t>
      </w:r>
      <w:r>
        <w:rPr>
          <w:spacing w:val="26"/>
        </w:rPr>
        <w:t> </w:t>
      </w:r>
      <w:r>
        <w:rPr/>
        <w:t>obriga</w:t>
      </w:r>
      <w:r>
        <w:rPr>
          <w:spacing w:val="26"/>
        </w:rPr>
        <w:t> </w:t>
      </w:r>
      <w:r>
        <w:rPr/>
        <w:t>a</w:t>
      </w:r>
      <w:r>
        <w:rPr>
          <w:spacing w:val="26"/>
        </w:rPr>
        <w:t> </w:t>
      </w:r>
      <w:r>
        <w:rPr/>
        <w:t>restituir</w:t>
      </w:r>
      <w:r>
        <w:rPr>
          <w:spacing w:val="26"/>
        </w:rPr>
        <w:t> </w:t>
      </w:r>
      <w:r>
        <w:rPr/>
        <w:t>o</w:t>
      </w:r>
      <w:r>
        <w:rPr>
          <w:spacing w:val="26"/>
        </w:rPr>
        <w:t> </w:t>
      </w:r>
      <w:r>
        <w:rPr/>
        <w:t>bem,</w:t>
      </w:r>
      <w:r>
        <w:rPr>
          <w:spacing w:val="26"/>
        </w:rPr>
        <w:t> </w:t>
      </w:r>
      <w:r>
        <w:rPr/>
        <w:t>considerado</w:t>
      </w:r>
      <w:r>
        <w:rPr>
          <w:spacing w:val="26"/>
        </w:rPr>
        <w:t> </w:t>
      </w:r>
      <w:r>
        <w:rPr/>
        <w:t>normal</w:t>
      </w:r>
      <w:r>
        <w:rPr>
          <w:spacing w:val="26"/>
        </w:rPr>
        <w:t> </w:t>
      </w:r>
      <w:r>
        <w:rPr/>
        <w:t>o</w:t>
      </w:r>
      <w:r>
        <w:rPr>
          <w:spacing w:val="26"/>
        </w:rPr>
        <w:t> </w:t>
      </w:r>
      <w:r>
        <w:rPr/>
        <w:t>desgaste</w:t>
      </w:r>
      <w:r>
        <w:rPr>
          <w:spacing w:val="26"/>
        </w:rPr>
        <w:t> </w:t>
      </w:r>
      <w:r>
        <w:rPr/>
        <w:t>do</w:t>
      </w:r>
      <w:r>
        <w:rPr>
          <w:spacing w:val="26"/>
        </w:rPr>
        <w:t> </w:t>
      </w:r>
      <w:r>
        <w:rPr/>
        <w:t>uso</w:t>
      </w:r>
      <w:r>
        <w:rPr>
          <w:spacing w:val="26"/>
        </w:rPr>
        <w:t> </w:t>
      </w:r>
      <w:r>
        <w:rPr/>
        <w:t>regular</w:t>
      </w:r>
      <w:r>
        <w:rPr>
          <w:spacing w:val="26"/>
        </w:rPr>
        <w:t> </w:t>
      </w:r>
      <w:r>
        <w:rPr/>
        <w:t>do</w:t>
      </w:r>
      <w:r>
        <w:rPr>
          <w:spacing w:val="26"/>
        </w:rPr>
        <w:t> </w:t>
      </w:r>
      <w:r>
        <w:rPr/>
        <w:t>bem</w:t>
      </w:r>
      <w:r>
        <w:rPr>
          <w:spacing w:val="26"/>
        </w:rPr>
        <w:t> </w:t>
      </w:r>
      <w:r>
        <w:rPr/>
        <w:t>e</w:t>
      </w:r>
      <w:r>
        <w:rPr>
          <w:spacing w:val="26"/>
        </w:rPr>
        <w:t> </w:t>
      </w:r>
      <w:r>
        <w:rPr/>
        <w:t>aquele</w:t>
      </w:r>
      <w:r>
        <w:rPr>
          <w:spacing w:val="26"/>
        </w:rPr>
        <w:t> </w:t>
      </w:r>
      <w:r>
        <w:rPr/>
        <w:t>resultante</w:t>
      </w:r>
      <w:r>
        <w:rPr>
          <w:spacing w:val="26"/>
        </w:rPr>
        <w:t> </w:t>
      </w:r>
      <w:r>
        <w:rPr/>
        <w:t>do</w:t>
      </w:r>
      <w:r>
        <w:rPr>
          <w:spacing w:val="26"/>
        </w:rPr>
        <w:t> </w:t>
      </w:r>
      <w:r>
        <w:rPr/>
        <w:t>decurso</w:t>
      </w:r>
      <w:r>
        <w:rPr>
          <w:spacing w:val="26"/>
        </w:rPr>
        <w:t> </w:t>
      </w:r>
      <w:r>
        <w:rPr/>
        <w:t>do</w:t>
      </w:r>
      <w:r>
        <w:rPr>
          <w:spacing w:val="26"/>
        </w:rPr>
        <w:t> </w:t>
      </w:r>
      <w:r>
        <w:rPr/>
        <w:t>tempo,</w:t>
      </w:r>
      <w:r>
        <w:rPr>
          <w:spacing w:val="26"/>
        </w:rPr>
        <w:t> </w:t>
      </w:r>
      <w:r>
        <w:rPr/>
        <w:t>sendo-</w:t>
      </w:r>
      <w:r>
        <w:rPr/>
        <w:t>lhe assegurado o direito ao reembolso das eventuais despesas extraordinárias, na forma do disposto no parágrafo único, da cláusula quinta.</w:t>
      </w:r>
    </w:p>
    <w:p>
      <w:pPr>
        <w:pStyle w:val="BodyText"/>
        <w:spacing w:before="35"/>
      </w:pPr>
    </w:p>
    <w:p>
      <w:pPr>
        <w:pStyle w:val="Heading3"/>
      </w:pPr>
      <w:r>
        <w:rPr>
          <w:spacing w:val="-4"/>
          <w:u w:val="single"/>
        </w:rPr>
        <w:t>CLÁUSULA</w:t>
      </w:r>
      <w:r>
        <w:rPr>
          <w:spacing w:val="-11"/>
          <w:u w:val="single"/>
        </w:rPr>
        <w:t> </w:t>
      </w:r>
      <w:r>
        <w:rPr>
          <w:spacing w:val="-4"/>
          <w:u w:val="single"/>
        </w:rPr>
        <w:t>OITAVA:</w:t>
      </w:r>
      <w:r>
        <w:rPr>
          <w:spacing w:val="-2"/>
        </w:rPr>
        <w:t> </w:t>
      </w:r>
      <w:r>
        <w:rPr>
          <w:spacing w:val="-4"/>
        </w:rPr>
        <w:t>DOS</w:t>
      </w:r>
      <w:r>
        <w:rPr>
          <w:spacing w:val="-2"/>
        </w:rPr>
        <w:t> </w:t>
      </w:r>
      <w:r>
        <w:rPr>
          <w:spacing w:val="-4"/>
        </w:rPr>
        <w:t>CASOS</w:t>
      </w:r>
      <w:r>
        <w:rPr>
          <w:spacing w:val="-1"/>
        </w:rPr>
        <w:t> </w:t>
      </w:r>
      <w:r>
        <w:rPr>
          <w:spacing w:val="-4"/>
        </w:rPr>
        <w:t>OMISSOS</w:t>
      </w:r>
    </w:p>
    <w:p>
      <w:pPr>
        <w:pStyle w:val="BodyText"/>
        <w:spacing w:line="280" w:lineRule="auto" w:before="37"/>
        <w:ind w:left="323" w:right="298"/>
      </w:pPr>
      <w:r>
        <w:rPr/>
        <w:t>Os</w:t>
      </w:r>
      <w:r>
        <w:rPr>
          <w:spacing w:val="-3"/>
        </w:rPr>
        <w:t> </w:t>
      </w:r>
      <w:r>
        <w:rPr/>
        <w:t>casos</w:t>
      </w:r>
      <w:r>
        <w:rPr>
          <w:spacing w:val="-3"/>
        </w:rPr>
        <w:t> </w:t>
      </w:r>
      <w:r>
        <w:rPr/>
        <w:t>omissos</w:t>
      </w:r>
      <w:r>
        <w:rPr>
          <w:spacing w:val="-3"/>
        </w:rPr>
        <w:t> </w:t>
      </w:r>
      <w:r>
        <w:rPr/>
        <w:t>e</w:t>
      </w:r>
      <w:r>
        <w:rPr>
          <w:spacing w:val="-3"/>
        </w:rPr>
        <w:t> </w:t>
      </w:r>
      <w:r>
        <w:rPr/>
        <w:t>quaisquer</w:t>
      </w:r>
      <w:r>
        <w:rPr>
          <w:spacing w:val="-3"/>
        </w:rPr>
        <w:t> </w:t>
      </w:r>
      <w:r>
        <w:rPr/>
        <w:t>ajustes</w:t>
      </w:r>
      <w:r>
        <w:rPr>
          <w:spacing w:val="-3"/>
        </w:rPr>
        <w:t> </w:t>
      </w:r>
      <w:r>
        <w:rPr/>
        <w:t>que</w:t>
      </w:r>
      <w:r>
        <w:rPr>
          <w:spacing w:val="-3"/>
        </w:rPr>
        <w:t> </w:t>
      </w:r>
      <w:r>
        <w:rPr/>
        <w:t>se</w:t>
      </w:r>
      <w:r>
        <w:rPr>
          <w:spacing w:val="-3"/>
        </w:rPr>
        <w:t> </w:t>
      </w:r>
      <w:r>
        <w:rPr/>
        <w:t>façam</w:t>
      </w:r>
      <w:r>
        <w:rPr>
          <w:spacing w:val="-3"/>
        </w:rPr>
        <w:t> </w:t>
      </w:r>
      <w:r>
        <w:rPr/>
        <w:t>necessários</w:t>
      </w:r>
      <w:r>
        <w:rPr>
          <w:spacing w:val="-3"/>
        </w:rPr>
        <w:t> </w:t>
      </w:r>
      <w:r>
        <w:rPr/>
        <w:t>em</w:t>
      </w:r>
      <w:r>
        <w:rPr>
          <w:spacing w:val="-3"/>
        </w:rPr>
        <w:t> </w:t>
      </w:r>
      <w:r>
        <w:rPr/>
        <w:t>decorrência</w:t>
      </w:r>
      <w:r>
        <w:rPr>
          <w:spacing w:val="-3"/>
        </w:rPr>
        <w:t> </w:t>
      </w:r>
      <w:r>
        <w:rPr/>
        <w:t>do</w:t>
      </w:r>
      <w:r>
        <w:rPr>
          <w:spacing w:val="-3"/>
        </w:rPr>
        <w:t> </w:t>
      </w:r>
      <w:r>
        <w:rPr/>
        <w:t>presente</w:t>
      </w:r>
      <w:r>
        <w:rPr>
          <w:spacing w:val="-3"/>
        </w:rPr>
        <w:t> </w:t>
      </w:r>
      <w:r>
        <w:rPr/>
        <w:t>contrato</w:t>
      </w:r>
      <w:r>
        <w:rPr>
          <w:spacing w:val="-3"/>
        </w:rPr>
        <w:t> </w:t>
      </w:r>
      <w:r>
        <w:rPr/>
        <w:t>serão</w:t>
      </w:r>
      <w:r>
        <w:rPr>
          <w:spacing w:val="-3"/>
        </w:rPr>
        <w:t> </w:t>
      </w:r>
      <w:r>
        <w:rPr/>
        <w:t>resolvidos</w:t>
      </w:r>
      <w:r>
        <w:rPr>
          <w:spacing w:val="-3"/>
        </w:rPr>
        <w:t> </w:t>
      </w:r>
      <w:r>
        <w:rPr/>
        <w:t>de</w:t>
      </w:r>
      <w:r>
        <w:rPr>
          <w:spacing w:val="-3"/>
        </w:rPr>
        <w:t> </w:t>
      </w:r>
      <w:r>
        <w:rPr/>
        <w:t>comum</w:t>
      </w:r>
      <w:r>
        <w:rPr>
          <w:spacing w:val="-3"/>
        </w:rPr>
        <w:t> </w:t>
      </w:r>
      <w:r>
        <w:rPr/>
        <w:t>acordo</w:t>
      </w:r>
      <w:r>
        <w:rPr>
          <w:spacing w:val="-3"/>
        </w:rPr>
        <w:t> </w:t>
      </w:r>
      <w:r>
        <w:rPr/>
        <w:t>pelas</w:t>
      </w:r>
      <w:r>
        <w:rPr>
          <w:spacing w:val="-3"/>
        </w:rPr>
        <w:t> </w:t>
      </w:r>
      <w:r>
        <w:rPr/>
        <w:t>partes</w:t>
      </w:r>
      <w:r>
        <w:rPr>
          <w:spacing w:val="-3"/>
        </w:rPr>
        <w:t> </w:t>
      </w:r>
      <w:r>
        <w:rPr/>
        <w:t>e</w:t>
      </w:r>
      <w:r>
        <w:rPr>
          <w:spacing w:val="-3"/>
        </w:rPr>
        <w:t> </w:t>
      </w:r>
      <w:r>
        <w:rPr/>
        <w:t>à</w:t>
      </w:r>
      <w:r>
        <w:rPr>
          <w:spacing w:val="-3"/>
        </w:rPr>
        <w:t> </w:t>
      </w:r>
      <w:r>
        <w:rPr/>
        <w:t>luz</w:t>
      </w:r>
      <w:r>
        <w:rPr>
          <w:spacing w:val="-3"/>
        </w:rPr>
        <w:t> </w:t>
      </w:r>
      <w:r>
        <w:rPr/>
        <w:t>da</w:t>
      </w:r>
      <w:r>
        <w:rPr>
          <w:spacing w:val="-3"/>
        </w:rPr>
        <w:t> </w:t>
      </w:r>
      <w:r>
        <w:rPr/>
        <w:t>legislação</w:t>
      </w:r>
      <w:r>
        <w:rPr>
          <w:spacing w:val="-3"/>
        </w:rPr>
        <w:t> </w:t>
      </w:r>
      <w:r>
        <w:rPr/>
        <w:t>aplicável,</w:t>
      </w:r>
      <w:r>
        <w:rPr>
          <w:spacing w:val="-3"/>
        </w:rPr>
        <w:t> </w:t>
      </w:r>
      <w:r>
        <w:rPr/>
        <w:t>lavrando-</w:t>
      </w:r>
      <w:r>
        <w:rPr/>
        <w:t>se, se necessário, termo aditivo ao contrato.</w:t>
      </w:r>
    </w:p>
    <w:p>
      <w:pPr>
        <w:pStyle w:val="BodyText"/>
        <w:spacing w:before="36"/>
      </w:pPr>
    </w:p>
    <w:p>
      <w:pPr>
        <w:pStyle w:val="Heading3"/>
      </w:pPr>
      <w:r>
        <w:rPr>
          <w:u w:val="single"/>
        </w:rPr>
        <w:t>CLÁUSULA</w:t>
      </w:r>
      <w:r>
        <w:rPr>
          <w:spacing w:val="-12"/>
          <w:u w:val="single"/>
        </w:rPr>
        <w:t> </w:t>
      </w:r>
      <w:r>
        <w:rPr>
          <w:u w:val="single"/>
        </w:rPr>
        <w:t>NONA:</w:t>
      </w:r>
      <w:r>
        <w:rPr>
          <w:spacing w:val="-12"/>
        </w:rPr>
        <w:t> </w:t>
      </w:r>
      <w:r>
        <w:rPr/>
        <w:t>DO</w:t>
      </w:r>
      <w:r>
        <w:rPr>
          <w:spacing w:val="-9"/>
        </w:rPr>
        <w:t> </w:t>
      </w:r>
      <w:r>
        <w:rPr>
          <w:spacing w:val="-4"/>
        </w:rPr>
        <w:t>FORO</w:t>
      </w:r>
    </w:p>
    <w:p>
      <w:pPr>
        <w:pStyle w:val="BodyText"/>
        <w:spacing w:line="280" w:lineRule="auto" w:before="37"/>
        <w:ind w:left="323" w:right="298"/>
      </w:pPr>
      <w:r>
        <w:rPr/>
        <w:t>As</w:t>
      </w:r>
      <w:r>
        <w:rPr>
          <w:spacing w:val="-2"/>
        </w:rPr>
        <w:t> </w:t>
      </w:r>
      <w:r>
        <w:rPr/>
        <w:t>partes</w:t>
      </w:r>
      <w:r>
        <w:rPr>
          <w:spacing w:val="-2"/>
        </w:rPr>
        <w:t> </w:t>
      </w:r>
      <w:r>
        <w:rPr/>
        <w:t>contratantes</w:t>
      </w:r>
      <w:r>
        <w:rPr>
          <w:spacing w:val="-2"/>
        </w:rPr>
        <w:t> </w:t>
      </w:r>
      <w:r>
        <w:rPr/>
        <w:t>elegem</w:t>
      </w:r>
      <w:r>
        <w:rPr>
          <w:spacing w:val="-2"/>
        </w:rPr>
        <w:t> </w:t>
      </w:r>
      <w:r>
        <w:rPr/>
        <w:t>o</w:t>
      </w:r>
      <w:r>
        <w:rPr>
          <w:spacing w:val="-2"/>
        </w:rPr>
        <w:t> </w:t>
      </w:r>
      <w:r>
        <w:rPr/>
        <w:t>Foro</w:t>
      </w:r>
      <w:r>
        <w:rPr>
          <w:spacing w:val="-2"/>
        </w:rPr>
        <w:t> </w:t>
      </w:r>
      <w:r>
        <w:rPr/>
        <w:t>da</w:t>
      </w:r>
      <w:r>
        <w:rPr>
          <w:spacing w:val="-2"/>
        </w:rPr>
        <w:t> </w:t>
      </w:r>
      <w:r>
        <w:rPr/>
        <w:t>Comarca</w:t>
      </w:r>
      <w:r>
        <w:rPr>
          <w:spacing w:val="-2"/>
        </w:rPr>
        <w:t> </w:t>
      </w:r>
      <w:r>
        <w:rPr/>
        <w:t>da</w:t>
      </w:r>
      <w:r>
        <w:rPr>
          <w:spacing w:val="-2"/>
        </w:rPr>
        <w:t> </w:t>
      </w:r>
      <w:r>
        <w:rPr/>
        <w:t>Capital</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para</w:t>
      </w:r>
      <w:r>
        <w:rPr>
          <w:spacing w:val="-2"/>
        </w:rPr>
        <w:t> </w:t>
      </w:r>
      <w:r>
        <w:rPr/>
        <w:t>dirimir</w:t>
      </w:r>
      <w:r>
        <w:rPr>
          <w:spacing w:val="-2"/>
        </w:rPr>
        <w:t> </w:t>
      </w:r>
      <w:r>
        <w:rPr/>
        <w:t>qualquer</w:t>
      </w:r>
      <w:r>
        <w:rPr>
          <w:spacing w:val="-2"/>
        </w:rPr>
        <w:t> </w:t>
      </w:r>
      <w:r>
        <w:rPr/>
        <w:t>questão</w:t>
      </w:r>
      <w:r>
        <w:rPr>
          <w:spacing w:val="-2"/>
        </w:rPr>
        <w:t> </w:t>
      </w:r>
      <w:r>
        <w:rPr/>
        <w:t>obrigacional</w:t>
      </w:r>
      <w:r>
        <w:rPr>
          <w:spacing w:val="-2"/>
        </w:rPr>
        <w:t> </w:t>
      </w:r>
      <w:r>
        <w:rPr/>
        <w:t>oriunda</w:t>
      </w:r>
      <w:r>
        <w:rPr>
          <w:spacing w:val="-2"/>
        </w:rPr>
        <w:t> </w:t>
      </w:r>
      <w:r>
        <w:rPr/>
        <w:t>do</w:t>
      </w:r>
      <w:r>
        <w:rPr>
          <w:spacing w:val="-2"/>
        </w:rPr>
        <w:t> </w:t>
      </w:r>
      <w:r>
        <w:rPr/>
        <w:t>presente</w:t>
      </w:r>
      <w:r>
        <w:rPr>
          <w:spacing w:val="-2"/>
        </w:rPr>
        <w:t> </w:t>
      </w:r>
      <w:r>
        <w:rPr/>
        <w:t>contrato,</w:t>
      </w:r>
      <w:r>
        <w:rPr>
          <w:spacing w:val="-2"/>
        </w:rPr>
        <w:t> </w:t>
      </w:r>
      <w:r>
        <w:rPr/>
        <w:t>renunciando</w:t>
      </w:r>
      <w:r>
        <w:rPr>
          <w:spacing w:val="-2"/>
        </w:rPr>
        <w:t> </w:t>
      </w:r>
      <w:r>
        <w:rPr/>
        <w:t>expressamente as partes a qualquer outro, por mais especial ou privilegiado que seja.</w:t>
      </w:r>
    </w:p>
    <w:p>
      <w:pPr>
        <w:pStyle w:val="BodyText"/>
        <w:spacing w:before="35"/>
      </w:pPr>
    </w:p>
    <w:p>
      <w:pPr>
        <w:pStyle w:val="BodyText"/>
        <w:ind w:left="323"/>
      </w:pPr>
      <w:r>
        <w:rPr/>
        <w:t>E</w:t>
      </w:r>
      <w:r>
        <w:rPr>
          <w:spacing w:val="-6"/>
        </w:rPr>
        <w:t> </w:t>
      </w:r>
      <w:r>
        <w:rPr/>
        <w:t>por</w:t>
      </w:r>
      <w:r>
        <w:rPr>
          <w:spacing w:val="-5"/>
        </w:rPr>
        <w:t> </w:t>
      </w:r>
      <w:r>
        <w:rPr/>
        <w:t>estarem</w:t>
      </w:r>
      <w:r>
        <w:rPr>
          <w:spacing w:val="-5"/>
        </w:rPr>
        <w:t> </w:t>
      </w:r>
      <w:r>
        <w:rPr/>
        <w:t>justas</w:t>
      </w:r>
      <w:r>
        <w:rPr>
          <w:spacing w:val="-5"/>
        </w:rPr>
        <w:t> </w:t>
      </w:r>
      <w:r>
        <w:rPr/>
        <w:t>e</w:t>
      </w:r>
      <w:r>
        <w:rPr>
          <w:spacing w:val="-5"/>
        </w:rPr>
        <w:t> </w:t>
      </w:r>
      <w:r>
        <w:rPr/>
        <w:t>contratadas,</w:t>
      </w:r>
      <w:r>
        <w:rPr>
          <w:spacing w:val="-5"/>
        </w:rPr>
        <w:t> </w:t>
      </w:r>
      <w:r>
        <w:rPr/>
        <w:t>as</w:t>
      </w:r>
      <w:r>
        <w:rPr>
          <w:spacing w:val="-5"/>
        </w:rPr>
        <w:t> </w:t>
      </w:r>
      <w:r>
        <w:rPr/>
        <w:t>partes,</w:t>
      </w:r>
      <w:r>
        <w:rPr>
          <w:spacing w:val="-5"/>
        </w:rPr>
        <w:t> </w:t>
      </w:r>
      <w:r>
        <w:rPr/>
        <w:t>na</w:t>
      </w:r>
      <w:r>
        <w:rPr>
          <w:spacing w:val="-5"/>
        </w:rPr>
        <w:t> </w:t>
      </w:r>
      <w:r>
        <w:rPr/>
        <w:t>presença</w:t>
      </w:r>
      <w:r>
        <w:rPr>
          <w:spacing w:val="-5"/>
        </w:rPr>
        <w:t> </w:t>
      </w:r>
      <w:r>
        <w:rPr/>
        <w:t>das</w:t>
      </w:r>
      <w:r>
        <w:rPr>
          <w:spacing w:val="-5"/>
        </w:rPr>
        <w:t> </w:t>
      </w:r>
      <w:r>
        <w:rPr/>
        <w:t>testemunhas</w:t>
      </w:r>
      <w:r>
        <w:rPr>
          <w:spacing w:val="-6"/>
        </w:rPr>
        <w:t> </w:t>
      </w:r>
      <w:r>
        <w:rPr/>
        <w:t>abaixo,</w:t>
      </w:r>
      <w:r>
        <w:rPr>
          <w:spacing w:val="-5"/>
        </w:rPr>
        <w:t> </w:t>
      </w:r>
      <w:r>
        <w:rPr/>
        <w:t>assinam</w:t>
      </w:r>
      <w:r>
        <w:rPr>
          <w:spacing w:val="-5"/>
        </w:rPr>
        <w:t> </w:t>
      </w:r>
      <w:r>
        <w:rPr/>
        <w:t>o</w:t>
      </w:r>
      <w:r>
        <w:rPr>
          <w:spacing w:val="-5"/>
        </w:rPr>
        <w:t> </w:t>
      </w:r>
      <w:r>
        <w:rPr/>
        <w:t>presente</w:t>
      </w:r>
      <w:r>
        <w:rPr>
          <w:spacing w:val="-5"/>
        </w:rPr>
        <w:t> </w:t>
      </w:r>
      <w:r>
        <w:rPr/>
        <w:t>contrato,</w:t>
      </w:r>
      <w:r>
        <w:rPr>
          <w:spacing w:val="-5"/>
        </w:rPr>
        <w:t> </w:t>
      </w:r>
      <w:r>
        <w:rPr/>
        <w:t>de</w:t>
      </w:r>
      <w:r>
        <w:rPr>
          <w:spacing w:val="-5"/>
        </w:rPr>
        <w:t> </w:t>
      </w:r>
      <w:r>
        <w:rPr/>
        <w:t>igual</w:t>
      </w:r>
      <w:r>
        <w:rPr>
          <w:spacing w:val="-5"/>
        </w:rPr>
        <w:t> </w:t>
      </w:r>
      <w:r>
        <w:rPr/>
        <w:t>teor</w:t>
      </w:r>
      <w:r>
        <w:rPr>
          <w:spacing w:val="-5"/>
        </w:rPr>
        <w:t> </w:t>
      </w:r>
      <w:r>
        <w:rPr/>
        <w:t>e</w:t>
      </w:r>
      <w:r>
        <w:rPr>
          <w:spacing w:val="-5"/>
        </w:rPr>
        <w:t> </w:t>
      </w:r>
      <w:r>
        <w:rPr>
          <w:spacing w:val="-2"/>
        </w:rPr>
        <w:t>forma.</w:t>
      </w:r>
    </w:p>
    <w:p>
      <w:pPr>
        <w:pStyle w:val="BodyText"/>
      </w:pPr>
    </w:p>
    <w:p>
      <w:pPr>
        <w:pStyle w:val="BodyText"/>
      </w:pPr>
    </w:p>
    <w:p>
      <w:pPr>
        <w:pStyle w:val="BodyText"/>
        <w:spacing w:before="147"/>
      </w:pPr>
    </w:p>
    <w:p>
      <w:pPr>
        <w:pStyle w:val="BodyText"/>
        <w:tabs>
          <w:tab w:pos="2183" w:val="left" w:leader="none"/>
          <w:tab w:pos="4440" w:val="left" w:leader="none"/>
        </w:tabs>
        <w:ind w:left="14"/>
        <w:jc w:val="center"/>
      </w:pPr>
      <w:r>
        <w:rPr/>
        <w:t>Rio</w:t>
      </w:r>
      <w:r>
        <w:rPr>
          <w:spacing w:val="-3"/>
        </w:rPr>
        <w:t> </w:t>
      </w:r>
      <w:r>
        <w:rPr/>
        <w:t>de</w:t>
      </w:r>
      <w:r>
        <w:rPr>
          <w:spacing w:val="-3"/>
        </w:rPr>
        <w:t> </w:t>
      </w:r>
      <w:r>
        <w:rPr/>
        <w:t>Janeiro,</w:t>
      </w:r>
      <w:r>
        <w:rPr>
          <w:spacing w:val="-3"/>
        </w:rPr>
        <w:t> </w:t>
      </w:r>
      <w:r>
        <w:rPr/>
        <w:t>em</w:t>
      </w:r>
      <w:r>
        <w:rPr>
          <w:spacing w:val="-3"/>
        </w:rPr>
        <w:t> </w:t>
      </w:r>
      <w:r>
        <w:rPr>
          <w:u w:val="single"/>
        </w:rPr>
        <w:tab/>
      </w:r>
      <w:r>
        <w:rPr/>
        <w:t>de </w:t>
      </w:r>
      <w:r>
        <w:rPr>
          <w:u w:val="single"/>
        </w:rPr>
        <w:tab/>
      </w:r>
      <w:r>
        <w:rPr/>
        <w:t>de</w:t>
      </w:r>
      <w:r>
        <w:rPr>
          <w:spacing w:val="-3"/>
        </w:rPr>
        <w:t> </w:t>
      </w:r>
      <w:r>
        <w:rPr>
          <w:spacing w:val="-2"/>
        </w:rPr>
        <w:t>2026.</w:t>
      </w:r>
    </w:p>
    <w:p>
      <w:pPr>
        <w:pStyle w:val="BodyText"/>
      </w:pPr>
    </w:p>
    <w:p>
      <w:pPr>
        <w:pStyle w:val="BodyText"/>
        <w:spacing w:before="110"/>
      </w:pPr>
    </w:p>
    <w:p>
      <w:pPr>
        <w:pStyle w:val="Heading3"/>
        <w:spacing w:line="280" w:lineRule="auto"/>
        <w:ind w:left="4889" w:right="4873"/>
        <w:jc w:val="center"/>
      </w:pPr>
      <w:r>
        <w:rPr/>
        <w:t>UNIVERSIDADE</w:t>
      </w:r>
      <w:r>
        <w:rPr>
          <w:spacing w:val="-12"/>
        </w:rPr>
        <w:t> </w:t>
      </w:r>
      <w:r>
        <w:rPr/>
        <w:t>DO</w:t>
      </w:r>
      <w:r>
        <w:rPr>
          <w:spacing w:val="-12"/>
        </w:rPr>
        <w:t> </w:t>
      </w:r>
      <w:r>
        <w:rPr/>
        <w:t>ESTADO</w:t>
      </w:r>
      <w:r>
        <w:rPr>
          <w:spacing w:val="-12"/>
        </w:rPr>
        <w:t> </w:t>
      </w:r>
      <w:r>
        <w:rPr/>
        <w:t>DO</w:t>
      </w:r>
      <w:r>
        <w:rPr>
          <w:spacing w:val="-12"/>
        </w:rPr>
        <w:t> </w:t>
      </w:r>
      <w:r>
        <w:rPr/>
        <w:t>RIO</w:t>
      </w:r>
      <w:r>
        <w:rPr>
          <w:spacing w:val="-12"/>
        </w:rPr>
        <w:t> </w:t>
      </w:r>
      <w:r>
        <w:rPr/>
        <w:t>DE</w:t>
      </w:r>
      <w:r>
        <w:rPr>
          <w:spacing w:val="-12"/>
        </w:rPr>
        <w:t> </w:t>
      </w:r>
      <w:r>
        <w:rPr/>
        <w:t>JANEIRO DIRETOR GERAL DO HUPE</w:t>
      </w:r>
    </w:p>
    <w:p>
      <w:pPr>
        <w:pStyle w:val="BodyText"/>
        <w:rPr>
          <w:b/>
        </w:rPr>
      </w:pPr>
    </w:p>
    <w:p>
      <w:pPr>
        <w:pStyle w:val="BodyText"/>
        <w:spacing w:before="72"/>
        <w:rPr>
          <w:b/>
        </w:rPr>
      </w:pPr>
    </w:p>
    <w:p>
      <w:pPr>
        <w:spacing w:before="1"/>
        <w:ind w:left="153" w:right="139" w:firstLine="0"/>
        <w:jc w:val="center"/>
        <w:rPr>
          <w:b/>
          <w:sz w:val="19"/>
        </w:rPr>
      </w:pPr>
      <w:r>
        <w:rPr>
          <w:b/>
          <w:spacing w:val="-2"/>
          <w:sz w:val="19"/>
        </w:rPr>
        <w:t>COMODANTE</w:t>
      </w:r>
    </w:p>
    <w:p>
      <w:pPr>
        <w:spacing w:after="0"/>
        <w:jc w:val="center"/>
        <w:rPr>
          <w:b/>
          <w:sz w:val="19"/>
        </w:rPr>
        <w:sectPr>
          <w:pgSz w:w="15840" w:h="24480"/>
          <w:pgMar w:top="480" w:bottom="280" w:left="360" w:right="360"/>
        </w:sectPr>
      </w:pPr>
    </w:p>
    <w:p>
      <w:pPr>
        <w:pStyle w:val="BodyText"/>
        <w:spacing w:line="280" w:lineRule="auto" w:before="71"/>
        <w:ind w:left="323" w:right="13509"/>
      </w:pPr>
      <w:r>
        <w:rPr>
          <w:spacing w:val="-2"/>
        </w:rPr>
        <w:t>TESTEMUNHA </w:t>
      </w:r>
      <w:r>
        <w:rPr/>
        <w:t>RG Nº.:</w:t>
      </w:r>
    </w:p>
    <w:p>
      <w:pPr>
        <w:pStyle w:val="BodyText"/>
      </w:pPr>
    </w:p>
    <w:p>
      <w:pPr>
        <w:pStyle w:val="BodyText"/>
      </w:pPr>
    </w:p>
    <w:p>
      <w:pPr>
        <w:pStyle w:val="BodyText"/>
        <w:spacing w:before="109"/>
      </w:pPr>
    </w:p>
    <w:p>
      <w:pPr>
        <w:pStyle w:val="BodyText"/>
        <w:spacing w:line="280" w:lineRule="auto"/>
        <w:ind w:left="323" w:right="13509"/>
      </w:pPr>
      <w:r>
        <w:rPr>
          <w:spacing w:val="-2"/>
        </w:rPr>
        <w:t>TESTEMUNHA </w:t>
      </w:r>
      <w:r>
        <w:rPr/>
        <w:t>RG Nº.:</w:t>
      </w:r>
    </w:p>
    <w:p>
      <w:pPr>
        <w:pStyle w:val="BodyText"/>
        <w:rPr>
          <w:sz w:val="20"/>
        </w:rPr>
      </w:pPr>
    </w:p>
    <w:p>
      <w:pPr>
        <w:pStyle w:val="BodyText"/>
        <w:spacing w:before="103"/>
        <w:rPr>
          <w:sz w:val="20"/>
        </w:rPr>
      </w:pPr>
      <w:r>
        <w:rPr>
          <w:sz w:val="20"/>
        </w:rPr>
        <mc:AlternateContent>
          <mc:Choice Requires="wps">
            <w:drawing>
              <wp:anchor distT="0" distB="0" distL="0" distR="0" allowOverlap="1" layoutInCell="1" locked="0" behindDoc="1" simplePos="0" relativeHeight="487595520">
                <wp:simplePos x="0" y="0"/>
                <wp:positionH relativeFrom="page">
                  <wp:posOffset>451967</wp:posOffset>
                </wp:positionH>
                <wp:positionV relativeFrom="paragraph">
                  <wp:posOffset>227267</wp:posOffset>
                </wp:positionV>
                <wp:extent cx="9164320" cy="2730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9164320" cy="27305"/>
                        </a:xfrm>
                        <a:custGeom>
                          <a:avLst/>
                          <a:gdLst/>
                          <a:ahLst/>
                          <a:cxnLst/>
                          <a:rect l="l" t="t" r="r" b="b"/>
                          <a:pathLst>
                            <a:path w="9164320" h="27305">
                              <a:moveTo>
                                <a:pt x="9163977" y="17995"/>
                              </a:moveTo>
                              <a:lnTo>
                                <a:pt x="0" y="17995"/>
                              </a:lnTo>
                              <a:lnTo>
                                <a:pt x="0" y="27000"/>
                              </a:lnTo>
                              <a:lnTo>
                                <a:pt x="9163977" y="27000"/>
                              </a:lnTo>
                              <a:lnTo>
                                <a:pt x="9163977" y="17995"/>
                              </a:lnTo>
                              <a:close/>
                            </a:path>
                            <a:path w="9164320" h="27305">
                              <a:moveTo>
                                <a:pt x="9163977" y="0"/>
                              </a:moveTo>
                              <a:lnTo>
                                <a:pt x="0" y="0"/>
                              </a:lnTo>
                              <a:lnTo>
                                <a:pt x="0" y="8991"/>
                              </a:lnTo>
                              <a:lnTo>
                                <a:pt x="9163977" y="8991"/>
                              </a:lnTo>
                              <a:lnTo>
                                <a:pt x="9163977"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588001pt;margin-top:17.895050pt;width:721.6pt;height:2.15pt;mso-position-horizontal-relative:page;mso-position-vertical-relative:paragraph;z-index:-15720960;mso-wrap-distance-left:0;mso-wrap-distance-right:0" id="docshape25" coordorigin="712,358" coordsize="14432,43" path="m15143,386l712,386,712,400,15143,400,15143,386xm15143,358l712,358,712,372,15143,372,15143,358xe" filled="true" fillcolor="#333333" stroked="false">
                <v:path arrowok="t"/>
                <v:fill type="solid"/>
                <w10:wrap type="topAndBottom"/>
              </v:shape>
            </w:pict>
          </mc:Fallback>
        </mc:AlternateContent>
      </w:r>
    </w:p>
    <w:p>
      <w:pPr>
        <w:tabs>
          <w:tab w:pos="13564" w:val="left" w:leader="none"/>
        </w:tabs>
        <w:spacing w:before="22"/>
        <w:ind w:left="351" w:right="0" w:firstLine="0"/>
        <w:jc w:val="left"/>
        <w:rPr>
          <w:rFonts w:ascii="Calibri" w:hAnsi="Calibri"/>
          <w:sz w:val="17"/>
        </w:rPr>
      </w:pPr>
      <w:r>
        <w:rPr>
          <w:rFonts w:ascii="Calibri" w:hAnsi="Calibri"/>
          <w:b/>
          <w:sz w:val="17"/>
        </w:rPr>
        <w:t>Referência:</w:t>
      </w:r>
      <w:r>
        <w:rPr>
          <w:rFonts w:ascii="Calibri" w:hAnsi="Calibri"/>
          <w:b/>
          <w:spacing w:val="-7"/>
          <w:sz w:val="17"/>
        </w:rPr>
        <w:t> </w:t>
      </w:r>
      <w:r>
        <w:rPr>
          <w:rFonts w:ascii="Calibri" w:hAnsi="Calibri"/>
          <w:sz w:val="17"/>
        </w:rPr>
        <w:t>Processo</w:t>
      </w:r>
      <w:r>
        <w:rPr>
          <w:rFonts w:ascii="Calibri" w:hAnsi="Calibri"/>
          <w:spacing w:val="-4"/>
          <w:sz w:val="17"/>
        </w:rPr>
        <w:t> </w:t>
      </w:r>
      <w:r>
        <w:rPr>
          <w:rFonts w:ascii="Calibri" w:hAnsi="Calibri"/>
          <w:sz w:val="17"/>
        </w:rPr>
        <w:t>nº</w:t>
      </w:r>
      <w:r>
        <w:rPr>
          <w:rFonts w:ascii="Calibri" w:hAnsi="Calibri"/>
          <w:spacing w:val="-4"/>
          <w:sz w:val="17"/>
        </w:rPr>
        <w:t> </w:t>
      </w:r>
      <w:r>
        <w:rPr>
          <w:rFonts w:ascii="Calibri" w:hAnsi="Calibri"/>
          <w:sz w:val="17"/>
        </w:rPr>
        <w:t>SEI-</w:t>
      </w:r>
      <w:r>
        <w:rPr>
          <w:rFonts w:ascii="Calibri" w:hAnsi="Calibri"/>
          <w:spacing w:val="-2"/>
          <w:sz w:val="17"/>
        </w:rPr>
        <w:t>260007/009166/2025</w:t>
      </w:r>
      <w:r>
        <w:rPr>
          <w:rFonts w:ascii="Calibri" w:hAnsi="Calibri"/>
          <w:sz w:val="17"/>
        </w:rPr>
        <w:tab/>
        <w:t>SEI nº </w:t>
      </w:r>
      <w:r>
        <w:rPr>
          <w:rFonts w:ascii="Calibri" w:hAnsi="Calibri"/>
          <w:spacing w:val="-2"/>
          <w:sz w:val="17"/>
        </w:rPr>
        <w:t>121386837</w:t>
      </w:r>
    </w:p>
    <w:sectPr>
      <w:pgSz w:w="15840" w:h="24480"/>
      <w:pgMar w:top="5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545" w:hanging="100"/>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384" w:hanging="100"/>
      </w:pPr>
      <w:rPr>
        <w:rFonts w:hint="default"/>
        <w:lang w:val="pt-PT" w:eastAsia="en-US" w:bidi="ar-SA"/>
      </w:rPr>
    </w:lvl>
    <w:lvl w:ilvl="2">
      <w:start w:val="0"/>
      <w:numFmt w:val="bullet"/>
      <w:lvlText w:val="•"/>
      <w:lvlJc w:val="left"/>
      <w:pPr>
        <w:ind w:left="2229" w:hanging="100"/>
      </w:pPr>
      <w:rPr>
        <w:rFonts w:hint="default"/>
        <w:lang w:val="pt-PT" w:eastAsia="en-US" w:bidi="ar-SA"/>
      </w:rPr>
    </w:lvl>
    <w:lvl w:ilvl="3">
      <w:start w:val="0"/>
      <w:numFmt w:val="bullet"/>
      <w:lvlText w:val="•"/>
      <w:lvlJc w:val="left"/>
      <w:pPr>
        <w:ind w:left="3074" w:hanging="100"/>
      </w:pPr>
      <w:rPr>
        <w:rFonts w:hint="default"/>
        <w:lang w:val="pt-PT" w:eastAsia="en-US" w:bidi="ar-SA"/>
      </w:rPr>
    </w:lvl>
    <w:lvl w:ilvl="4">
      <w:start w:val="0"/>
      <w:numFmt w:val="bullet"/>
      <w:lvlText w:val="•"/>
      <w:lvlJc w:val="left"/>
      <w:pPr>
        <w:ind w:left="3918" w:hanging="100"/>
      </w:pPr>
      <w:rPr>
        <w:rFonts w:hint="default"/>
        <w:lang w:val="pt-PT" w:eastAsia="en-US" w:bidi="ar-SA"/>
      </w:rPr>
    </w:lvl>
    <w:lvl w:ilvl="5">
      <w:start w:val="0"/>
      <w:numFmt w:val="bullet"/>
      <w:lvlText w:val="•"/>
      <w:lvlJc w:val="left"/>
      <w:pPr>
        <w:ind w:left="4763" w:hanging="100"/>
      </w:pPr>
      <w:rPr>
        <w:rFonts w:hint="default"/>
        <w:lang w:val="pt-PT" w:eastAsia="en-US" w:bidi="ar-SA"/>
      </w:rPr>
    </w:lvl>
    <w:lvl w:ilvl="6">
      <w:start w:val="0"/>
      <w:numFmt w:val="bullet"/>
      <w:lvlText w:val="•"/>
      <w:lvlJc w:val="left"/>
      <w:pPr>
        <w:ind w:left="5608" w:hanging="100"/>
      </w:pPr>
      <w:rPr>
        <w:rFonts w:hint="default"/>
        <w:lang w:val="pt-PT" w:eastAsia="en-US" w:bidi="ar-SA"/>
      </w:rPr>
    </w:lvl>
    <w:lvl w:ilvl="7">
      <w:start w:val="0"/>
      <w:numFmt w:val="bullet"/>
      <w:lvlText w:val="•"/>
      <w:lvlJc w:val="left"/>
      <w:pPr>
        <w:ind w:left="6452" w:hanging="100"/>
      </w:pPr>
      <w:rPr>
        <w:rFonts w:hint="default"/>
        <w:lang w:val="pt-PT" w:eastAsia="en-US" w:bidi="ar-SA"/>
      </w:rPr>
    </w:lvl>
    <w:lvl w:ilvl="8">
      <w:start w:val="0"/>
      <w:numFmt w:val="bullet"/>
      <w:lvlText w:val="•"/>
      <w:lvlJc w:val="left"/>
      <w:pPr>
        <w:ind w:left="7297" w:hanging="100"/>
      </w:pPr>
      <w:rPr>
        <w:rFonts w:hint="default"/>
        <w:lang w:val="pt-PT" w:eastAsia="en-US" w:bidi="ar-SA"/>
      </w:rPr>
    </w:lvl>
  </w:abstractNum>
  <w:abstractNum w:abstractNumId="67">
    <w:multiLevelType w:val="hybridMultilevel"/>
    <w:lvl w:ilvl="0">
      <w:start w:val="0"/>
      <w:numFmt w:val="bullet"/>
      <w:lvlText w:val="-"/>
      <w:lvlJc w:val="left"/>
      <w:pPr>
        <w:ind w:left="323" w:hanging="129"/>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800" w:hanging="129"/>
      </w:pPr>
      <w:rPr>
        <w:rFonts w:hint="default"/>
        <w:lang w:val="pt-PT" w:eastAsia="en-US" w:bidi="ar-SA"/>
      </w:rPr>
    </w:lvl>
    <w:lvl w:ilvl="2">
      <w:start w:val="0"/>
      <w:numFmt w:val="bullet"/>
      <w:lvlText w:val="•"/>
      <w:lvlJc w:val="left"/>
      <w:pPr>
        <w:ind w:left="3280" w:hanging="129"/>
      </w:pPr>
      <w:rPr>
        <w:rFonts w:hint="default"/>
        <w:lang w:val="pt-PT" w:eastAsia="en-US" w:bidi="ar-SA"/>
      </w:rPr>
    </w:lvl>
    <w:lvl w:ilvl="3">
      <w:start w:val="0"/>
      <w:numFmt w:val="bullet"/>
      <w:lvlText w:val="•"/>
      <w:lvlJc w:val="left"/>
      <w:pPr>
        <w:ind w:left="4760" w:hanging="129"/>
      </w:pPr>
      <w:rPr>
        <w:rFonts w:hint="default"/>
        <w:lang w:val="pt-PT" w:eastAsia="en-US" w:bidi="ar-SA"/>
      </w:rPr>
    </w:lvl>
    <w:lvl w:ilvl="4">
      <w:start w:val="0"/>
      <w:numFmt w:val="bullet"/>
      <w:lvlText w:val="•"/>
      <w:lvlJc w:val="left"/>
      <w:pPr>
        <w:ind w:left="6240" w:hanging="129"/>
      </w:pPr>
      <w:rPr>
        <w:rFonts w:hint="default"/>
        <w:lang w:val="pt-PT" w:eastAsia="en-US" w:bidi="ar-SA"/>
      </w:rPr>
    </w:lvl>
    <w:lvl w:ilvl="5">
      <w:start w:val="0"/>
      <w:numFmt w:val="bullet"/>
      <w:lvlText w:val="•"/>
      <w:lvlJc w:val="left"/>
      <w:pPr>
        <w:ind w:left="7720" w:hanging="129"/>
      </w:pPr>
      <w:rPr>
        <w:rFonts w:hint="default"/>
        <w:lang w:val="pt-PT" w:eastAsia="en-US" w:bidi="ar-SA"/>
      </w:rPr>
    </w:lvl>
    <w:lvl w:ilvl="6">
      <w:start w:val="0"/>
      <w:numFmt w:val="bullet"/>
      <w:lvlText w:val="•"/>
      <w:lvlJc w:val="left"/>
      <w:pPr>
        <w:ind w:left="9200" w:hanging="129"/>
      </w:pPr>
      <w:rPr>
        <w:rFonts w:hint="default"/>
        <w:lang w:val="pt-PT" w:eastAsia="en-US" w:bidi="ar-SA"/>
      </w:rPr>
    </w:lvl>
    <w:lvl w:ilvl="7">
      <w:start w:val="0"/>
      <w:numFmt w:val="bullet"/>
      <w:lvlText w:val="•"/>
      <w:lvlJc w:val="left"/>
      <w:pPr>
        <w:ind w:left="10680" w:hanging="129"/>
      </w:pPr>
      <w:rPr>
        <w:rFonts w:hint="default"/>
        <w:lang w:val="pt-PT" w:eastAsia="en-US" w:bidi="ar-SA"/>
      </w:rPr>
    </w:lvl>
    <w:lvl w:ilvl="8">
      <w:start w:val="0"/>
      <w:numFmt w:val="bullet"/>
      <w:lvlText w:val="•"/>
      <w:lvlJc w:val="left"/>
      <w:pPr>
        <w:ind w:left="12160" w:hanging="129"/>
      </w:pPr>
      <w:rPr>
        <w:rFonts w:hint="default"/>
        <w:lang w:val="pt-PT" w:eastAsia="en-US" w:bidi="ar-SA"/>
      </w:rPr>
    </w:lvl>
  </w:abstractNum>
  <w:abstractNum w:abstractNumId="66">
    <w:multiLevelType w:val="hybridMultilevel"/>
    <w:lvl w:ilvl="0">
      <w:start w:val="1"/>
      <w:numFmt w:val="lowerLetter"/>
      <w:lvlText w:val="%1)"/>
      <w:lvlJc w:val="left"/>
      <w:pPr>
        <w:ind w:left="323" w:hanging="197"/>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1"/>
      <w:numFmt w:val="decimal"/>
      <w:lvlText w:val="%1.%2)"/>
      <w:lvlJc w:val="left"/>
      <w:pPr>
        <w:ind w:left="659" w:hanging="336"/>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0"/>
      <w:numFmt w:val="bullet"/>
      <w:lvlText w:val="•"/>
      <w:lvlJc w:val="left"/>
      <w:pPr>
        <w:ind w:left="2266" w:hanging="336"/>
      </w:pPr>
      <w:rPr>
        <w:rFonts w:hint="default"/>
        <w:lang w:val="pt-PT" w:eastAsia="en-US" w:bidi="ar-SA"/>
      </w:rPr>
    </w:lvl>
    <w:lvl w:ilvl="3">
      <w:start w:val="0"/>
      <w:numFmt w:val="bullet"/>
      <w:lvlText w:val="•"/>
      <w:lvlJc w:val="left"/>
      <w:pPr>
        <w:ind w:left="3873" w:hanging="336"/>
      </w:pPr>
      <w:rPr>
        <w:rFonts w:hint="default"/>
        <w:lang w:val="pt-PT" w:eastAsia="en-US" w:bidi="ar-SA"/>
      </w:rPr>
    </w:lvl>
    <w:lvl w:ilvl="4">
      <w:start w:val="0"/>
      <w:numFmt w:val="bullet"/>
      <w:lvlText w:val="•"/>
      <w:lvlJc w:val="left"/>
      <w:pPr>
        <w:ind w:left="5480" w:hanging="336"/>
      </w:pPr>
      <w:rPr>
        <w:rFonts w:hint="default"/>
        <w:lang w:val="pt-PT" w:eastAsia="en-US" w:bidi="ar-SA"/>
      </w:rPr>
    </w:lvl>
    <w:lvl w:ilvl="5">
      <w:start w:val="0"/>
      <w:numFmt w:val="bullet"/>
      <w:lvlText w:val="•"/>
      <w:lvlJc w:val="left"/>
      <w:pPr>
        <w:ind w:left="7086" w:hanging="336"/>
      </w:pPr>
      <w:rPr>
        <w:rFonts w:hint="default"/>
        <w:lang w:val="pt-PT" w:eastAsia="en-US" w:bidi="ar-SA"/>
      </w:rPr>
    </w:lvl>
    <w:lvl w:ilvl="6">
      <w:start w:val="0"/>
      <w:numFmt w:val="bullet"/>
      <w:lvlText w:val="•"/>
      <w:lvlJc w:val="left"/>
      <w:pPr>
        <w:ind w:left="8693" w:hanging="336"/>
      </w:pPr>
      <w:rPr>
        <w:rFonts w:hint="default"/>
        <w:lang w:val="pt-PT" w:eastAsia="en-US" w:bidi="ar-SA"/>
      </w:rPr>
    </w:lvl>
    <w:lvl w:ilvl="7">
      <w:start w:val="0"/>
      <w:numFmt w:val="bullet"/>
      <w:lvlText w:val="•"/>
      <w:lvlJc w:val="left"/>
      <w:pPr>
        <w:ind w:left="10300" w:hanging="336"/>
      </w:pPr>
      <w:rPr>
        <w:rFonts w:hint="default"/>
        <w:lang w:val="pt-PT" w:eastAsia="en-US" w:bidi="ar-SA"/>
      </w:rPr>
    </w:lvl>
    <w:lvl w:ilvl="8">
      <w:start w:val="0"/>
      <w:numFmt w:val="bullet"/>
      <w:lvlText w:val="•"/>
      <w:lvlJc w:val="left"/>
      <w:pPr>
        <w:ind w:left="11906" w:hanging="336"/>
      </w:pPr>
      <w:rPr>
        <w:rFonts w:hint="default"/>
        <w:lang w:val="pt-PT" w:eastAsia="en-US" w:bidi="ar-SA"/>
      </w:rPr>
    </w:lvl>
  </w:abstractNum>
  <w:abstractNum w:abstractNumId="65">
    <w:multiLevelType w:val="hybridMultilevel"/>
    <w:lvl w:ilvl="0">
      <w:start w:val="1"/>
      <w:numFmt w:val="decimal"/>
      <w:lvlText w:val="%1."/>
      <w:lvlJc w:val="left"/>
      <w:pPr>
        <w:ind w:left="512" w:hanging="189"/>
        <w:jc w:val="left"/>
      </w:pPr>
      <w:rPr>
        <w:rFonts w:hint="default" w:ascii="Times New Roman" w:hAnsi="Times New Roman" w:eastAsia="Times New Roman" w:cs="Times New Roman"/>
        <w:b/>
        <w:bCs/>
        <w:i w:val="0"/>
        <w:iCs w:val="0"/>
        <w:spacing w:val="0"/>
        <w:w w:val="99"/>
        <w:sz w:val="19"/>
        <w:szCs w:val="19"/>
        <w:lang w:val="pt-PT" w:eastAsia="en-US" w:bidi="ar-SA"/>
      </w:rPr>
    </w:lvl>
    <w:lvl w:ilvl="1">
      <w:start w:val="1"/>
      <w:numFmt w:val="decimal"/>
      <w:lvlText w:val="%1.%2"/>
      <w:lvlJc w:val="left"/>
      <w:pPr>
        <w:ind w:left="606" w:hanging="284"/>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1"/>
      <w:numFmt w:val="decimal"/>
      <w:lvlText w:val="%1.%2.%3"/>
      <w:lvlJc w:val="left"/>
      <w:pPr>
        <w:ind w:left="323" w:hanging="43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0"/>
      <w:numFmt w:val="bullet"/>
      <w:lvlText w:val="•"/>
      <w:lvlJc w:val="left"/>
      <w:pPr>
        <w:ind w:left="740" w:hanging="435"/>
      </w:pPr>
      <w:rPr>
        <w:rFonts w:hint="default"/>
        <w:lang w:val="pt-PT" w:eastAsia="en-US" w:bidi="ar-SA"/>
      </w:rPr>
    </w:lvl>
    <w:lvl w:ilvl="4">
      <w:start w:val="0"/>
      <w:numFmt w:val="bullet"/>
      <w:lvlText w:val="•"/>
      <w:lvlJc w:val="left"/>
      <w:pPr>
        <w:ind w:left="2794" w:hanging="435"/>
      </w:pPr>
      <w:rPr>
        <w:rFonts w:hint="default"/>
        <w:lang w:val="pt-PT" w:eastAsia="en-US" w:bidi="ar-SA"/>
      </w:rPr>
    </w:lvl>
    <w:lvl w:ilvl="5">
      <w:start w:val="0"/>
      <w:numFmt w:val="bullet"/>
      <w:lvlText w:val="•"/>
      <w:lvlJc w:val="left"/>
      <w:pPr>
        <w:ind w:left="4848" w:hanging="435"/>
      </w:pPr>
      <w:rPr>
        <w:rFonts w:hint="default"/>
        <w:lang w:val="pt-PT" w:eastAsia="en-US" w:bidi="ar-SA"/>
      </w:rPr>
    </w:lvl>
    <w:lvl w:ilvl="6">
      <w:start w:val="0"/>
      <w:numFmt w:val="bullet"/>
      <w:lvlText w:val="•"/>
      <w:lvlJc w:val="left"/>
      <w:pPr>
        <w:ind w:left="6902" w:hanging="435"/>
      </w:pPr>
      <w:rPr>
        <w:rFonts w:hint="default"/>
        <w:lang w:val="pt-PT" w:eastAsia="en-US" w:bidi="ar-SA"/>
      </w:rPr>
    </w:lvl>
    <w:lvl w:ilvl="7">
      <w:start w:val="0"/>
      <w:numFmt w:val="bullet"/>
      <w:lvlText w:val="•"/>
      <w:lvlJc w:val="left"/>
      <w:pPr>
        <w:ind w:left="8957" w:hanging="435"/>
      </w:pPr>
      <w:rPr>
        <w:rFonts w:hint="default"/>
        <w:lang w:val="pt-PT" w:eastAsia="en-US" w:bidi="ar-SA"/>
      </w:rPr>
    </w:lvl>
    <w:lvl w:ilvl="8">
      <w:start w:val="0"/>
      <w:numFmt w:val="bullet"/>
      <w:lvlText w:val="•"/>
      <w:lvlJc w:val="left"/>
      <w:pPr>
        <w:ind w:left="11011" w:hanging="435"/>
      </w:pPr>
      <w:rPr>
        <w:rFonts w:hint="default"/>
        <w:lang w:val="pt-PT" w:eastAsia="en-US" w:bidi="ar-SA"/>
      </w:rPr>
    </w:lvl>
  </w:abstractNum>
  <w:abstractNum w:abstractNumId="64">
    <w:multiLevelType w:val="hybridMultilevel"/>
    <w:lvl w:ilvl="0">
      <w:start w:val="18"/>
      <w:numFmt w:val="decimal"/>
      <w:lvlText w:val="%1"/>
      <w:lvlJc w:val="left"/>
      <w:pPr>
        <w:ind w:left="323" w:hanging="390"/>
        <w:jc w:val="left"/>
      </w:pPr>
      <w:rPr>
        <w:rFonts w:hint="default"/>
        <w:lang w:val="pt-PT" w:eastAsia="en-US" w:bidi="ar-SA"/>
      </w:rPr>
    </w:lvl>
    <w:lvl w:ilvl="1">
      <w:start w:val="1"/>
      <w:numFmt w:val="decimal"/>
      <w:lvlText w:val="%1.%2"/>
      <w:lvlJc w:val="left"/>
      <w:pPr>
        <w:ind w:left="323" w:hanging="390"/>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0"/>
      <w:numFmt w:val="bullet"/>
      <w:lvlText w:val="•"/>
      <w:lvlJc w:val="left"/>
      <w:pPr>
        <w:ind w:left="3280" w:hanging="390"/>
      </w:pPr>
      <w:rPr>
        <w:rFonts w:hint="default"/>
        <w:lang w:val="pt-PT" w:eastAsia="en-US" w:bidi="ar-SA"/>
      </w:rPr>
    </w:lvl>
    <w:lvl w:ilvl="3">
      <w:start w:val="0"/>
      <w:numFmt w:val="bullet"/>
      <w:lvlText w:val="•"/>
      <w:lvlJc w:val="left"/>
      <w:pPr>
        <w:ind w:left="4760" w:hanging="390"/>
      </w:pPr>
      <w:rPr>
        <w:rFonts w:hint="default"/>
        <w:lang w:val="pt-PT" w:eastAsia="en-US" w:bidi="ar-SA"/>
      </w:rPr>
    </w:lvl>
    <w:lvl w:ilvl="4">
      <w:start w:val="0"/>
      <w:numFmt w:val="bullet"/>
      <w:lvlText w:val="•"/>
      <w:lvlJc w:val="left"/>
      <w:pPr>
        <w:ind w:left="6240" w:hanging="390"/>
      </w:pPr>
      <w:rPr>
        <w:rFonts w:hint="default"/>
        <w:lang w:val="pt-PT" w:eastAsia="en-US" w:bidi="ar-SA"/>
      </w:rPr>
    </w:lvl>
    <w:lvl w:ilvl="5">
      <w:start w:val="0"/>
      <w:numFmt w:val="bullet"/>
      <w:lvlText w:val="•"/>
      <w:lvlJc w:val="left"/>
      <w:pPr>
        <w:ind w:left="7720" w:hanging="390"/>
      </w:pPr>
      <w:rPr>
        <w:rFonts w:hint="default"/>
        <w:lang w:val="pt-PT" w:eastAsia="en-US" w:bidi="ar-SA"/>
      </w:rPr>
    </w:lvl>
    <w:lvl w:ilvl="6">
      <w:start w:val="0"/>
      <w:numFmt w:val="bullet"/>
      <w:lvlText w:val="•"/>
      <w:lvlJc w:val="left"/>
      <w:pPr>
        <w:ind w:left="9200" w:hanging="390"/>
      </w:pPr>
      <w:rPr>
        <w:rFonts w:hint="default"/>
        <w:lang w:val="pt-PT" w:eastAsia="en-US" w:bidi="ar-SA"/>
      </w:rPr>
    </w:lvl>
    <w:lvl w:ilvl="7">
      <w:start w:val="0"/>
      <w:numFmt w:val="bullet"/>
      <w:lvlText w:val="•"/>
      <w:lvlJc w:val="left"/>
      <w:pPr>
        <w:ind w:left="10680" w:hanging="390"/>
      </w:pPr>
      <w:rPr>
        <w:rFonts w:hint="default"/>
        <w:lang w:val="pt-PT" w:eastAsia="en-US" w:bidi="ar-SA"/>
      </w:rPr>
    </w:lvl>
    <w:lvl w:ilvl="8">
      <w:start w:val="0"/>
      <w:numFmt w:val="bullet"/>
      <w:lvlText w:val="•"/>
      <w:lvlJc w:val="left"/>
      <w:pPr>
        <w:ind w:left="12160" w:hanging="390"/>
      </w:pPr>
      <w:rPr>
        <w:rFonts w:hint="default"/>
        <w:lang w:val="pt-PT" w:eastAsia="en-US" w:bidi="ar-SA"/>
      </w:rPr>
    </w:lvl>
  </w:abstractNum>
  <w:abstractNum w:abstractNumId="63">
    <w:multiLevelType w:val="hybridMultilevel"/>
    <w:lvl w:ilvl="0">
      <w:start w:val="17"/>
      <w:numFmt w:val="decimal"/>
      <w:lvlText w:val="%1"/>
      <w:lvlJc w:val="left"/>
      <w:pPr>
        <w:ind w:left="323" w:hanging="393"/>
        <w:jc w:val="left"/>
      </w:pPr>
      <w:rPr>
        <w:rFonts w:hint="default"/>
        <w:lang w:val="pt-PT" w:eastAsia="en-US" w:bidi="ar-SA"/>
      </w:rPr>
    </w:lvl>
    <w:lvl w:ilvl="1">
      <w:start w:val="1"/>
      <w:numFmt w:val="decimal"/>
      <w:lvlText w:val="%1.%2"/>
      <w:lvlJc w:val="left"/>
      <w:pPr>
        <w:ind w:left="323" w:hanging="393"/>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0"/>
      <w:numFmt w:val="bullet"/>
      <w:lvlText w:val="•"/>
      <w:lvlJc w:val="left"/>
      <w:pPr>
        <w:ind w:left="3280" w:hanging="393"/>
      </w:pPr>
      <w:rPr>
        <w:rFonts w:hint="default"/>
        <w:lang w:val="pt-PT" w:eastAsia="en-US" w:bidi="ar-SA"/>
      </w:rPr>
    </w:lvl>
    <w:lvl w:ilvl="3">
      <w:start w:val="0"/>
      <w:numFmt w:val="bullet"/>
      <w:lvlText w:val="•"/>
      <w:lvlJc w:val="left"/>
      <w:pPr>
        <w:ind w:left="4760" w:hanging="393"/>
      </w:pPr>
      <w:rPr>
        <w:rFonts w:hint="default"/>
        <w:lang w:val="pt-PT" w:eastAsia="en-US" w:bidi="ar-SA"/>
      </w:rPr>
    </w:lvl>
    <w:lvl w:ilvl="4">
      <w:start w:val="0"/>
      <w:numFmt w:val="bullet"/>
      <w:lvlText w:val="•"/>
      <w:lvlJc w:val="left"/>
      <w:pPr>
        <w:ind w:left="6240" w:hanging="393"/>
      </w:pPr>
      <w:rPr>
        <w:rFonts w:hint="default"/>
        <w:lang w:val="pt-PT" w:eastAsia="en-US" w:bidi="ar-SA"/>
      </w:rPr>
    </w:lvl>
    <w:lvl w:ilvl="5">
      <w:start w:val="0"/>
      <w:numFmt w:val="bullet"/>
      <w:lvlText w:val="•"/>
      <w:lvlJc w:val="left"/>
      <w:pPr>
        <w:ind w:left="7720" w:hanging="393"/>
      </w:pPr>
      <w:rPr>
        <w:rFonts w:hint="default"/>
        <w:lang w:val="pt-PT" w:eastAsia="en-US" w:bidi="ar-SA"/>
      </w:rPr>
    </w:lvl>
    <w:lvl w:ilvl="6">
      <w:start w:val="0"/>
      <w:numFmt w:val="bullet"/>
      <w:lvlText w:val="•"/>
      <w:lvlJc w:val="left"/>
      <w:pPr>
        <w:ind w:left="9200" w:hanging="393"/>
      </w:pPr>
      <w:rPr>
        <w:rFonts w:hint="default"/>
        <w:lang w:val="pt-PT" w:eastAsia="en-US" w:bidi="ar-SA"/>
      </w:rPr>
    </w:lvl>
    <w:lvl w:ilvl="7">
      <w:start w:val="0"/>
      <w:numFmt w:val="bullet"/>
      <w:lvlText w:val="•"/>
      <w:lvlJc w:val="left"/>
      <w:pPr>
        <w:ind w:left="10680" w:hanging="393"/>
      </w:pPr>
      <w:rPr>
        <w:rFonts w:hint="default"/>
        <w:lang w:val="pt-PT" w:eastAsia="en-US" w:bidi="ar-SA"/>
      </w:rPr>
    </w:lvl>
    <w:lvl w:ilvl="8">
      <w:start w:val="0"/>
      <w:numFmt w:val="bullet"/>
      <w:lvlText w:val="•"/>
      <w:lvlJc w:val="left"/>
      <w:pPr>
        <w:ind w:left="12160" w:hanging="393"/>
      </w:pPr>
      <w:rPr>
        <w:rFonts w:hint="default"/>
        <w:lang w:val="pt-PT" w:eastAsia="en-US" w:bidi="ar-SA"/>
      </w:rPr>
    </w:lvl>
  </w:abstractNum>
  <w:abstractNum w:abstractNumId="62">
    <w:multiLevelType w:val="hybridMultilevel"/>
    <w:lvl w:ilvl="0">
      <w:start w:val="16"/>
      <w:numFmt w:val="decimal"/>
      <w:lvlText w:val="%1"/>
      <w:lvlJc w:val="left"/>
      <w:pPr>
        <w:ind w:left="323" w:hanging="390"/>
        <w:jc w:val="left"/>
      </w:pPr>
      <w:rPr>
        <w:rFonts w:hint="default"/>
        <w:lang w:val="pt-PT" w:eastAsia="en-US" w:bidi="ar-SA"/>
      </w:rPr>
    </w:lvl>
    <w:lvl w:ilvl="1">
      <w:start w:val="1"/>
      <w:numFmt w:val="decimal"/>
      <w:lvlText w:val="%1.%2"/>
      <w:lvlJc w:val="left"/>
      <w:pPr>
        <w:ind w:left="323" w:hanging="390"/>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1"/>
      <w:numFmt w:val="decimal"/>
      <w:lvlText w:val="%1.%2.%3"/>
      <w:lvlJc w:val="left"/>
      <w:pPr>
        <w:ind w:left="323" w:hanging="517"/>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0"/>
      <w:numFmt w:val="bullet"/>
      <w:lvlText w:val="•"/>
      <w:lvlJc w:val="left"/>
      <w:pPr>
        <w:ind w:left="4760" w:hanging="517"/>
      </w:pPr>
      <w:rPr>
        <w:rFonts w:hint="default"/>
        <w:lang w:val="pt-PT" w:eastAsia="en-US" w:bidi="ar-SA"/>
      </w:rPr>
    </w:lvl>
    <w:lvl w:ilvl="4">
      <w:start w:val="0"/>
      <w:numFmt w:val="bullet"/>
      <w:lvlText w:val="•"/>
      <w:lvlJc w:val="left"/>
      <w:pPr>
        <w:ind w:left="6240" w:hanging="517"/>
      </w:pPr>
      <w:rPr>
        <w:rFonts w:hint="default"/>
        <w:lang w:val="pt-PT" w:eastAsia="en-US" w:bidi="ar-SA"/>
      </w:rPr>
    </w:lvl>
    <w:lvl w:ilvl="5">
      <w:start w:val="0"/>
      <w:numFmt w:val="bullet"/>
      <w:lvlText w:val="•"/>
      <w:lvlJc w:val="left"/>
      <w:pPr>
        <w:ind w:left="7720" w:hanging="517"/>
      </w:pPr>
      <w:rPr>
        <w:rFonts w:hint="default"/>
        <w:lang w:val="pt-PT" w:eastAsia="en-US" w:bidi="ar-SA"/>
      </w:rPr>
    </w:lvl>
    <w:lvl w:ilvl="6">
      <w:start w:val="0"/>
      <w:numFmt w:val="bullet"/>
      <w:lvlText w:val="•"/>
      <w:lvlJc w:val="left"/>
      <w:pPr>
        <w:ind w:left="9200" w:hanging="517"/>
      </w:pPr>
      <w:rPr>
        <w:rFonts w:hint="default"/>
        <w:lang w:val="pt-PT" w:eastAsia="en-US" w:bidi="ar-SA"/>
      </w:rPr>
    </w:lvl>
    <w:lvl w:ilvl="7">
      <w:start w:val="0"/>
      <w:numFmt w:val="bullet"/>
      <w:lvlText w:val="•"/>
      <w:lvlJc w:val="left"/>
      <w:pPr>
        <w:ind w:left="10680" w:hanging="517"/>
      </w:pPr>
      <w:rPr>
        <w:rFonts w:hint="default"/>
        <w:lang w:val="pt-PT" w:eastAsia="en-US" w:bidi="ar-SA"/>
      </w:rPr>
    </w:lvl>
    <w:lvl w:ilvl="8">
      <w:start w:val="0"/>
      <w:numFmt w:val="bullet"/>
      <w:lvlText w:val="•"/>
      <w:lvlJc w:val="left"/>
      <w:pPr>
        <w:ind w:left="12160" w:hanging="517"/>
      </w:pPr>
      <w:rPr>
        <w:rFonts w:hint="default"/>
        <w:lang w:val="pt-PT" w:eastAsia="en-US" w:bidi="ar-SA"/>
      </w:rPr>
    </w:lvl>
  </w:abstractNum>
  <w:abstractNum w:abstractNumId="61">
    <w:multiLevelType w:val="hybridMultilevel"/>
    <w:lvl w:ilvl="0">
      <w:start w:val="15"/>
      <w:numFmt w:val="decimal"/>
      <w:lvlText w:val="%1"/>
      <w:lvlJc w:val="left"/>
      <w:pPr>
        <w:ind w:left="323" w:hanging="388"/>
        <w:jc w:val="left"/>
      </w:pPr>
      <w:rPr>
        <w:rFonts w:hint="default"/>
        <w:lang w:val="pt-PT" w:eastAsia="en-US" w:bidi="ar-SA"/>
      </w:rPr>
    </w:lvl>
    <w:lvl w:ilvl="1">
      <w:start w:val="1"/>
      <w:numFmt w:val="decimal"/>
      <w:lvlText w:val="%1.%2"/>
      <w:lvlJc w:val="left"/>
      <w:pPr>
        <w:ind w:left="323" w:hanging="388"/>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0"/>
      <w:numFmt w:val="bullet"/>
      <w:lvlText w:val="•"/>
      <w:lvlJc w:val="left"/>
      <w:pPr>
        <w:ind w:left="3280" w:hanging="388"/>
      </w:pPr>
      <w:rPr>
        <w:rFonts w:hint="default"/>
        <w:lang w:val="pt-PT" w:eastAsia="en-US" w:bidi="ar-SA"/>
      </w:rPr>
    </w:lvl>
    <w:lvl w:ilvl="3">
      <w:start w:val="0"/>
      <w:numFmt w:val="bullet"/>
      <w:lvlText w:val="•"/>
      <w:lvlJc w:val="left"/>
      <w:pPr>
        <w:ind w:left="4760" w:hanging="388"/>
      </w:pPr>
      <w:rPr>
        <w:rFonts w:hint="default"/>
        <w:lang w:val="pt-PT" w:eastAsia="en-US" w:bidi="ar-SA"/>
      </w:rPr>
    </w:lvl>
    <w:lvl w:ilvl="4">
      <w:start w:val="0"/>
      <w:numFmt w:val="bullet"/>
      <w:lvlText w:val="•"/>
      <w:lvlJc w:val="left"/>
      <w:pPr>
        <w:ind w:left="6240" w:hanging="388"/>
      </w:pPr>
      <w:rPr>
        <w:rFonts w:hint="default"/>
        <w:lang w:val="pt-PT" w:eastAsia="en-US" w:bidi="ar-SA"/>
      </w:rPr>
    </w:lvl>
    <w:lvl w:ilvl="5">
      <w:start w:val="0"/>
      <w:numFmt w:val="bullet"/>
      <w:lvlText w:val="•"/>
      <w:lvlJc w:val="left"/>
      <w:pPr>
        <w:ind w:left="7720" w:hanging="388"/>
      </w:pPr>
      <w:rPr>
        <w:rFonts w:hint="default"/>
        <w:lang w:val="pt-PT" w:eastAsia="en-US" w:bidi="ar-SA"/>
      </w:rPr>
    </w:lvl>
    <w:lvl w:ilvl="6">
      <w:start w:val="0"/>
      <w:numFmt w:val="bullet"/>
      <w:lvlText w:val="•"/>
      <w:lvlJc w:val="left"/>
      <w:pPr>
        <w:ind w:left="9200" w:hanging="388"/>
      </w:pPr>
      <w:rPr>
        <w:rFonts w:hint="default"/>
        <w:lang w:val="pt-PT" w:eastAsia="en-US" w:bidi="ar-SA"/>
      </w:rPr>
    </w:lvl>
    <w:lvl w:ilvl="7">
      <w:start w:val="0"/>
      <w:numFmt w:val="bullet"/>
      <w:lvlText w:val="•"/>
      <w:lvlJc w:val="left"/>
      <w:pPr>
        <w:ind w:left="10680" w:hanging="388"/>
      </w:pPr>
      <w:rPr>
        <w:rFonts w:hint="default"/>
        <w:lang w:val="pt-PT" w:eastAsia="en-US" w:bidi="ar-SA"/>
      </w:rPr>
    </w:lvl>
    <w:lvl w:ilvl="8">
      <w:start w:val="0"/>
      <w:numFmt w:val="bullet"/>
      <w:lvlText w:val="•"/>
      <w:lvlJc w:val="left"/>
      <w:pPr>
        <w:ind w:left="12160" w:hanging="388"/>
      </w:pPr>
      <w:rPr>
        <w:rFonts w:hint="default"/>
        <w:lang w:val="pt-PT" w:eastAsia="en-US" w:bidi="ar-SA"/>
      </w:rPr>
    </w:lvl>
  </w:abstractNum>
  <w:abstractNum w:abstractNumId="60">
    <w:multiLevelType w:val="hybridMultilevel"/>
    <w:lvl w:ilvl="0">
      <w:start w:val="14"/>
      <w:numFmt w:val="decimal"/>
      <w:lvlText w:val="%1"/>
      <w:lvlJc w:val="left"/>
      <w:pPr>
        <w:ind w:left="323" w:hanging="442"/>
        <w:jc w:val="left"/>
      </w:pPr>
      <w:rPr>
        <w:rFonts w:hint="default"/>
        <w:lang w:val="pt-PT" w:eastAsia="en-US" w:bidi="ar-SA"/>
      </w:rPr>
    </w:lvl>
    <w:lvl w:ilvl="1">
      <w:start w:val="1"/>
      <w:numFmt w:val="decimal"/>
      <w:lvlText w:val="%1.%2"/>
      <w:lvlJc w:val="left"/>
      <w:pPr>
        <w:ind w:left="323" w:hanging="442"/>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280" w:hanging="442"/>
      </w:pPr>
      <w:rPr>
        <w:rFonts w:hint="default"/>
        <w:lang w:val="pt-PT" w:eastAsia="en-US" w:bidi="ar-SA"/>
      </w:rPr>
    </w:lvl>
    <w:lvl w:ilvl="3">
      <w:start w:val="0"/>
      <w:numFmt w:val="bullet"/>
      <w:lvlText w:val="•"/>
      <w:lvlJc w:val="left"/>
      <w:pPr>
        <w:ind w:left="4760" w:hanging="442"/>
      </w:pPr>
      <w:rPr>
        <w:rFonts w:hint="default"/>
        <w:lang w:val="pt-PT" w:eastAsia="en-US" w:bidi="ar-SA"/>
      </w:rPr>
    </w:lvl>
    <w:lvl w:ilvl="4">
      <w:start w:val="0"/>
      <w:numFmt w:val="bullet"/>
      <w:lvlText w:val="•"/>
      <w:lvlJc w:val="left"/>
      <w:pPr>
        <w:ind w:left="6240" w:hanging="442"/>
      </w:pPr>
      <w:rPr>
        <w:rFonts w:hint="default"/>
        <w:lang w:val="pt-PT" w:eastAsia="en-US" w:bidi="ar-SA"/>
      </w:rPr>
    </w:lvl>
    <w:lvl w:ilvl="5">
      <w:start w:val="0"/>
      <w:numFmt w:val="bullet"/>
      <w:lvlText w:val="•"/>
      <w:lvlJc w:val="left"/>
      <w:pPr>
        <w:ind w:left="7720" w:hanging="442"/>
      </w:pPr>
      <w:rPr>
        <w:rFonts w:hint="default"/>
        <w:lang w:val="pt-PT" w:eastAsia="en-US" w:bidi="ar-SA"/>
      </w:rPr>
    </w:lvl>
    <w:lvl w:ilvl="6">
      <w:start w:val="0"/>
      <w:numFmt w:val="bullet"/>
      <w:lvlText w:val="•"/>
      <w:lvlJc w:val="left"/>
      <w:pPr>
        <w:ind w:left="9200" w:hanging="442"/>
      </w:pPr>
      <w:rPr>
        <w:rFonts w:hint="default"/>
        <w:lang w:val="pt-PT" w:eastAsia="en-US" w:bidi="ar-SA"/>
      </w:rPr>
    </w:lvl>
    <w:lvl w:ilvl="7">
      <w:start w:val="0"/>
      <w:numFmt w:val="bullet"/>
      <w:lvlText w:val="•"/>
      <w:lvlJc w:val="left"/>
      <w:pPr>
        <w:ind w:left="10680" w:hanging="442"/>
      </w:pPr>
      <w:rPr>
        <w:rFonts w:hint="default"/>
        <w:lang w:val="pt-PT" w:eastAsia="en-US" w:bidi="ar-SA"/>
      </w:rPr>
    </w:lvl>
    <w:lvl w:ilvl="8">
      <w:start w:val="0"/>
      <w:numFmt w:val="bullet"/>
      <w:lvlText w:val="•"/>
      <w:lvlJc w:val="left"/>
      <w:pPr>
        <w:ind w:left="12160" w:hanging="442"/>
      </w:pPr>
      <w:rPr>
        <w:rFonts w:hint="default"/>
        <w:lang w:val="pt-PT" w:eastAsia="en-US" w:bidi="ar-SA"/>
      </w:rPr>
    </w:lvl>
  </w:abstractNum>
  <w:abstractNum w:abstractNumId="59">
    <w:multiLevelType w:val="hybridMultilevel"/>
    <w:lvl w:ilvl="0">
      <w:start w:val="13"/>
      <w:numFmt w:val="decimal"/>
      <w:lvlText w:val="%1"/>
      <w:lvlJc w:val="left"/>
      <w:pPr>
        <w:ind w:left="701" w:hanging="378"/>
        <w:jc w:val="left"/>
      </w:pPr>
      <w:rPr>
        <w:rFonts w:hint="default"/>
        <w:lang w:val="pt-PT" w:eastAsia="en-US" w:bidi="ar-SA"/>
      </w:rPr>
    </w:lvl>
    <w:lvl w:ilvl="1">
      <w:start w:val="1"/>
      <w:numFmt w:val="decimal"/>
      <w:lvlText w:val="%1.%2"/>
      <w:lvlJc w:val="left"/>
      <w:pPr>
        <w:ind w:left="701" w:hanging="378"/>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0"/>
      <w:numFmt w:val="bullet"/>
      <w:lvlText w:val="•"/>
      <w:lvlJc w:val="left"/>
      <w:pPr>
        <w:ind w:left="3584" w:hanging="378"/>
      </w:pPr>
      <w:rPr>
        <w:rFonts w:hint="default"/>
        <w:lang w:val="pt-PT" w:eastAsia="en-US" w:bidi="ar-SA"/>
      </w:rPr>
    </w:lvl>
    <w:lvl w:ilvl="3">
      <w:start w:val="0"/>
      <w:numFmt w:val="bullet"/>
      <w:lvlText w:val="•"/>
      <w:lvlJc w:val="left"/>
      <w:pPr>
        <w:ind w:left="5026" w:hanging="378"/>
      </w:pPr>
      <w:rPr>
        <w:rFonts w:hint="default"/>
        <w:lang w:val="pt-PT" w:eastAsia="en-US" w:bidi="ar-SA"/>
      </w:rPr>
    </w:lvl>
    <w:lvl w:ilvl="4">
      <w:start w:val="0"/>
      <w:numFmt w:val="bullet"/>
      <w:lvlText w:val="•"/>
      <w:lvlJc w:val="left"/>
      <w:pPr>
        <w:ind w:left="6468" w:hanging="378"/>
      </w:pPr>
      <w:rPr>
        <w:rFonts w:hint="default"/>
        <w:lang w:val="pt-PT" w:eastAsia="en-US" w:bidi="ar-SA"/>
      </w:rPr>
    </w:lvl>
    <w:lvl w:ilvl="5">
      <w:start w:val="0"/>
      <w:numFmt w:val="bullet"/>
      <w:lvlText w:val="•"/>
      <w:lvlJc w:val="left"/>
      <w:pPr>
        <w:ind w:left="7910" w:hanging="378"/>
      </w:pPr>
      <w:rPr>
        <w:rFonts w:hint="default"/>
        <w:lang w:val="pt-PT" w:eastAsia="en-US" w:bidi="ar-SA"/>
      </w:rPr>
    </w:lvl>
    <w:lvl w:ilvl="6">
      <w:start w:val="0"/>
      <w:numFmt w:val="bullet"/>
      <w:lvlText w:val="•"/>
      <w:lvlJc w:val="left"/>
      <w:pPr>
        <w:ind w:left="9352" w:hanging="378"/>
      </w:pPr>
      <w:rPr>
        <w:rFonts w:hint="default"/>
        <w:lang w:val="pt-PT" w:eastAsia="en-US" w:bidi="ar-SA"/>
      </w:rPr>
    </w:lvl>
    <w:lvl w:ilvl="7">
      <w:start w:val="0"/>
      <w:numFmt w:val="bullet"/>
      <w:lvlText w:val="•"/>
      <w:lvlJc w:val="left"/>
      <w:pPr>
        <w:ind w:left="10794" w:hanging="378"/>
      </w:pPr>
      <w:rPr>
        <w:rFonts w:hint="default"/>
        <w:lang w:val="pt-PT" w:eastAsia="en-US" w:bidi="ar-SA"/>
      </w:rPr>
    </w:lvl>
    <w:lvl w:ilvl="8">
      <w:start w:val="0"/>
      <w:numFmt w:val="bullet"/>
      <w:lvlText w:val="•"/>
      <w:lvlJc w:val="left"/>
      <w:pPr>
        <w:ind w:left="12236" w:hanging="378"/>
      </w:pPr>
      <w:rPr>
        <w:rFonts w:hint="default"/>
        <w:lang w:val="pt-PT" w:eastAsia="en-US" w:bidi="ar-SA"/>
      </w:rPr>
    </w:lvl>
  </w:abstractNum>
  <w:abstractNum w:abstractNumId="58">
    <w:multiLevelType w:val="hybridMultilevel"/>
    <w:lvl w:ilvl="0">
      <w:start w:val="12"/>
      <w:numFmt w:val="decimal"/>
      <w:lvlText w:val="%1"/>
      <w:lvlJc w:val="left"/>
      <w:pPr>
        <w:ind w:left="833" w:hanging="511"/>
        <w:jc w:val="left"/>
      </w:pPr>
      <w:rPr>
        <w:rFonts w:hint="default"/>
        <w:lang w:val="pt-PT" w:eastAsia="en-US" w:bidi="ar-SA"/>
      </w:rPr>
    </w:lvl>
    <w:lvl w:ilvl="1">
      <w:start w:val="6"/>
      <w:numFmt w:val="decimal"/>
      <w:lvlText w:val="%1.%2."/>
      <w:lvlJc w:val="left"/>
      <w:pPr>
        <w:ind w:left="833" w:hanging="51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843" w:hanging="520"/>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0"/>
      <w:numFmt w:val="bullet"/>
      <w:lvlText w:val="•"/>
      <w:lvlJc w:val="left"/>
      <w:pPr>
        <w:ind w:left="5124" w:hanging="520"/>
      </w:pPr>
      <w:rPr>
        <w:rFonts w:hint="default"/>
        <w:lang w:val="pt-PT" w:eastAsia="en-US" w:bidi="ar-SA"/>
      </w:rPr>
    </w:lvl>
    <w:lvl w:ilvl="4">
      <w:start w:val="0"/>
      <w:numFmt w:val="bullet"/>
      <w:lvlText w:val="•"/>
      <w:lvlJc w:val="left"/>
      <w:pPr>
        <w:ind w:left="6552" w:hanging="520"/>
      </w:pPr>
      <w:rPr>
        <w:rFonts w:hint="default"/>
        <w:lang w:val="pt-PT" w:eastAsia="en-US" w:bidi="ar-SA"/>
      </w:rPr>
    </w:lvl>
    <w:lvl w:ilvl="5">
      <w:start w:val="0"/>
      <w:numFmt w:val="bullet"/>
      <w:lvlText w:val="•"/>
      <w:lvlJc w:val="left"/>
      <w:pPr>
        <w:ind w:left="7980" w:hanging="520"/>
      </w:pPr>
      <w:rPr>
        <w:rFonts w:hint="default"/>
        <w:lang w:val="pt-PT" w:eastAsia="en-US" w:bidi="ar-SA"/>
      </w:rPr>
    </w:lvl>
    <w:lvl w:ilvl="6">
      <w:start w:val="0"/>
      <w:numFmt w:val="bullet"/>
      <w:lvlText w:val="•"/>
      <w:lvlJc w:val="left"/>
      <w:pPr>
        <w:ind w:left="9408" w:hanging="520"/>
      </w:pPr>
      <w:rPr>
        <w:rFonts w:hint="default"/>
        <w:lang w:val="pt-PT" w:eastAsia="en-US" w:bidi="ar-SA"/>
      </w:rPr>
    </w:lvl>
    <w:lvl w:ilvl="7">
      <w:start w:val="0"/>
      <w:numFmt w:val="bullet"/>
      <w:lvlText w:val="•"/>
      <w:lvlJc w:val="left"/>
      <w:pPr>
        <w:ind w:left="10836" w:hanging="520"/>
      </w:pPr>
      <w:rPr>
        <w:rFonts w:hint="default"/>
        <w:lang w:val="pt-PT" w:eastAsia="en-US" w:bidi="ar-SA"/>
      </w:rPr>
    </w:lvl>
    <w:lvl w:ilvl="8">
      <w:start w:val="0"/>
      <w:numFmt w:val="bullet"/>
      <w:lvlText w:val="•"/>
      <w:lvlJc w:val="left"/>
      <w:pPr>
        <w:ind w:left="12264" w:hanging="520"/>
      </w:pPr>
      <w:rPr>
        <w:rFonts w:hint="default"/>
        <w:lang w:val="pt-PT" w:eastAsia="en-US" w:bidi="ar-SA"/>
      </w:rPr>
    </w:lvl>
  </w:abstractNum>
  <w:abstractNum w:abstractNumId="57">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56">
    <w:multiLevelType w:val="hybridMultilevel"/>
    <w:lvl w:ilvl="0">
      <w:start w:val="1"/>
      <w:numFmt w:val="lowerLetter"/>
      <w:lvlText w:val="%1)"/>
      <w:lvlJc w:val="left"/>
      <w:pPr>
        <w:ind w:left="323" w:hanging="201"/>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800" w:hanging="201"/>
      </w:pPr>
      <w:rPr>
        <w:rFonts w:hint="default"/>
        <w:lang w:val="pt-PT" w:eastAsia="en-US" w:bidi="ar-SA"/>
      </w:rPr>
    </w:lvl>
    <w:lvl w:ilvl="2">
      <w:start w:val="0"/>
      <w:numFmt w:val="bullet"/>
      <w:lvlText w:val="•"/>
      <w:lvlJc w:val="left"/>
      <w:pPr>
        <w:ind w:left="3280" w:hanging="201"/>
      </w:pPr>
      <w:rPr>
        <w:rFonts w:hint="default"/>
        <w:lang w:val="pt-PT" w:eastAsia="en-US" w:bidi="ar-SA"/>
      </w:rPr>
    </w:lvl>
    <w:lvl w:ilvl="3">
      <w:start w:val="0"/>
      <w:numFmt w:val="bullet"/>
      <w:lvlText w:val="•"/>
      <w:lvlJc w:val="left"/>
      <w:pPr>
        <w:ind w:left="4760" w:hanging="201"/>
      </w:pPr>
      <w:rPr>
        <w:rFonts w:hint="default"/>
        <w:lang w:val="pt-PT" w:eastAsia="en-US" w:bidi="ar-SA"/>
      </w:rPr>
    </w:lvl>
    <w:lvl w:ilvl="4">
      <w:start w:val="0"/>
      <w:numFmt w:val="bullet"/>
      <w:lvlText w:val="•"/>
      <w:lvlJc w:val="left"/>
      <w:pPr>
        <w:ind w:left="6240" w:hanging="201"/>
      </w:pPr>
      <w:rPr>
        <w:rFonts w:hint="default"/>
        <w:lang w:val="pt-PT" w:eastAsia="en-US" w:bidi="ar-SA"/>
      </w:rPr>
    </w:lvl>
    <w:lvl w:ilvl="5">
      <w:start w:val="0"/>
      <w:numFmt w:val="bullet"/>
      <w:lvlText w:val="•"/>
      <w:lvlJc w:val="left"/>
      <w:pPr>
        <w:ind w:left="7720" w:hanging="201"/>
      </w:pPr>
      <w:rPr>
        <w:rFonts w:hint="default"/>
        <w:lang w:val="pt-PT" w:eastAsia="en-US" w:bidi="ar-SA"/>
      </w:rPr>
    </w:lvl>
    <w:lvl w:ilvl="6">
      <w:start w:val="0"/>
      <w:numFmt w:val="bullet"/>
      <w:lvlText w:val="•"/>
      <w:lvlJc w:val="left"/>
      <w:pPr>
        <w:ind w:left="9200" w:hanging="201"/>
      </w:pPr>
      <w:rPr>
        <w:rFonts w:hint="default"/>
        <w:lang w:val="pt-PT" w:eastAsia="en-US" w:bidi="ar-SA"/>
      </w:rPr>
    </w:lvl>
    <w:lvl w:ilvl="7">
      <w:start w:val="0"/>
      <w:numFmt w:val="bullet"/>
      <w:lvlText w:val="•"/>
      <w:lvlJc w:val="left"/>
      <w:pPr>
        <w:ind w:left="10680" w:hanging="201"/>
      </w:pPr>
      <w:rPr>
        <w:rFonts w:hint="default"/>
        <w:lang w:val="pt-PT" w:eastAsia="en-US" w:bidi="ar-SA"/>
      </w:rPr>
    </w:lvl>
    <w:lvl w:ilvl="8">
      <w:start w:val="0"/>
      <w:numFmt w:val="bullet"/>
      <w:lvlText w:val="•"/>
      <w:lvlJc w:val="left"/>
      <w:pPr>
        <w:ind w:left="12160" w:hanging="201"/>
      </w:pPr>
      <w:rPr>
        <w:rFonts w:hint="default"/>
        <w:lang w:val="pt-PT" w:eastAsia="en-US" w:bidi="ar-SA"/>
      </w:rPr>
    </w:lvl>
  </w:abstractNum>
  <w:abstractNum w:abstractNumId="55">
    <w:multiLevelType w:val="hybridMultilevel"/>
    <w:lvl w:ilvl="0">
      <w:start w:val="12"/>
      <w:numFmt w:val="decimal"/>
      <w:lvlText w:val="%1"/>
      <w:lvlJc w:val="left"/>
      <w:pPr>
        <w:ind w:left="323" w:hanging="454"/>
        <w:jc w:val="left"/>
      </w:pPr>
      <w:rPr>
        <w:rFonts w:hint="default"/>
        <w:lang w:val="pt-PT" w:eastAsia="en-US" w:bidi="ar-SA"/>
      </w:rPr>
    </w:lvl>
    <w:lvl w:ilvl="1">
      <w:start w:val="1"/>
      <w:numFmt w:val="decimal"/>
      <w:lvlText w:val="%1.%2"/>
      <w:lvlJc w:val="left"/>
      <w:pPr>
        <w:ind w:left="323" w:hanging="454"/>
        <w:jc w:val="left"/>
      </w:pPr>
      <w:rPr>
        <w:rFonts w:hint="default"/>
        <w:spacing w:val="0"/>
        <w:w w:val="103"/>
        <w:lang w:val="pt-PT" w:eastAsia="en-US" w:bidi="ar-SA"/>
      </w:rPr>
    </w:lvl>
    <w:lvl w:ilvl="2">
      <w:start w:val="1"/>
      <w:numFmt w:val="decimal"/>
      <w:lvlText w:val="%1.%2.%3"/>
      <w:lvlJc w:val="left"/>
      <w:pPr>
        <w:ind w:left="832" w:hanging="510"/>
        <w:jc w:val="left"/>
      </w:pPr>
      <w:rPr>
        <w:rFonts w:hint="default"/>
        <w:spacing w:val="0"/>
        <w:w w:val="99"/>
        <w:lang w:val="pt-PT" w:eastAsia="en-US" w:bidi="ar-SA"/>
      </w:rPr>
    </w:lvl>
    <w:lvl w:ilvl="3">
      <w:start w:val="0"/>
      <w:numFmt w:val="bullet"/>
      <w:lvlText w:val="•"/>
      <w:lvlJc w:val="left"/>
      <w:pPr>
        <w:ind w:left="2712" w:hanging="510"/>
      </w:pPr>
      <w:rPr>
        <w:rFonts w:hint="default"/>
        <w:lang w:val="pt-PT" w:eastAsia="en-US" w:bidi="ar-SA"/>
      </w:rPr>
    </w:lvl>
    <w:lvl w:ilvl="4">
      <w:start w:val="0"/>
      <w:numFmt w:val="bullet"/>
      <w:lvlText w:val="•"/>
      <w:lvlJc w:val="left"/>
      <w:pPr>
        <w:ind w:left="4485" w:hanging="510"/>
      </w:pPr>
      <w:rPr>
        <w:rFonts w:hint="default"/>
        <w:lang w:val="pt-PT" w:eastAsia="en-US" w:bidi="ar-SA"/>
      </w:rPr>
    </w:lvl>
    <w:lvl w:ilvl="5">
      <w:start w:val="0"/>
      <w:numFmt w:val="bullet"/>
      <w:lvlText w:val="•"/>
      <w:lvlJc w:val="left"/>
      <w:pPr>
        <w:ind w:left="6257" w:hanging="510"/>
      </w:pPr>
      <w:rPr>
        <w:rFonts w:hint="default"/>
        <w:lang w:val="pt-PT" w:eastAsia="en-US" w:bidi="ar-SA"/>
      </w:rPr>
    </w:lvl>
    <w:lvl w:ilvl="6">
      <w:start w:val="0"/>
      <w:numFmt w:val="bullet"/>
      <w:lvlText w:val="•"/>
      <w:lvlJc w:val="left"/>
      <w:pPr>
        <w:ind w:left="8030" w:hanging="510"/>
      </w:pPr>
      <w:rPr>
        <w:rFonts w:hint="default"/>
        <w:lang w:val="pt-PT" w:eastAsia="en-US" w:bidi="ar-SA"/>
      </w:rPr>
    </w:lvl>
    <w:lvl w:ilvl="7">
      <w:start w:val="0"/>
      <w:numFmt w:val="bullet"/>
      <w:lvlText w:val="•"/>
      <w:lvlJc w:val="left"/>
      <w:pPr>
        <w:ind w:left="9802" w:hanging="510"/>
      </w:pPr>
      <w:rPr>
        <w:rFonts w:hint="default"/>
        <w:lang w:val="pt-PT" w:eastAsia="en-US" w:bidi="ar-SA"/>
      </w:rPr>
    </w:lvl>
    <w:lvl w:ilvl="8">
      <w:start w:val="0"/>
      <w:numFmt w:val="bullet"/>
      <w:lvlText w:val="•"/>
      <w:lvlJc w:val="left"/>
      <w:pPr>
        <w:ind w:left="11575" w:hanging="510"/>
      </w:pPr>
      <w:rPr>
        <w:rFonts w:hint="default"/>
        <w:lang w:val="pt-PT" w:eastAsia="en-US" w:bidi="ar-SA"/>
      </w:rPr>
    </w:lvl>
  </w:abstractNum>
  <w:abstractNum w:abstractNumId="54">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53">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52">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1"/>
      <w:numFmt w:val="decimal"/>
      <w:lvlText w:val="%1.%2)"/>
      <w:lvlJc w:val="left"/>
      <w:pPr>
        <w:ind w:left="669" w:hanging="347"/>
        <w:jc w:val="left"/>
      </w:pPr>
      <w:rPr>
        <w:rFonts w:hint="default"/>
        <w:spacing w:val="0"/>
        <w:w w:val="99"/>
        <w:lang w:val="pt-PT" w:eastAsia="en-US" w:bidi="ar-SA"/>
      </w:rPr>
    </w:lvl>
    <w:lvl w:ilvl="2">
      <w:start w:val="0"/>
      <w:numFmt w:val="bullet"/>
      <w:lvlText w:val="•"/>
      <w:lvlJc w:val="left"/>
      <w:pPr>
        <w:ind w:left="2266" w:hanging="347"/>
      </w:pPr>
      <w:rPr>
        <w:rFonts w:hint="default"/>
        <w:lang w:val="pt-PT" w:eastAsia="en-US" w:bidi="ar-SA"/>
      </w:rPr>
    </w:lvl>
    <w:lvl w:ilvl="3">
      <w:start w:val="0"/>
      <w:numFmt w:val="bullet"/>
      <w:lvlText w:val="•"/>
      <w:lvlJc w:val="left"/>
      <w:pPr>
        <w:ind w:left="3873" w:hanging="347"/>
      </w:pPr>
      <w:rPr>
        <w:rFonts w:hint="default"/>
        <w:lang w:val="pt-PT" w:eastAsia="en-US" w:bidi="ar-SA"/>
      </w:rPr>
    </w:lvl>
    <w:lvl w:ilvl="4">
      <w:start w:val="0"/>
      <w:numFmt w:val="bullet"/>
      <w:lvlText w:val="•"/>
      <w:lvlJc w:val="left"/>
      <w:pPr>
        <w:ind w:left="5480" w:hanging="347"/>
      </w:pPr>
      <w:rPr>
        <w:rFonts w:hint="default"/>
        <w:lang w:val="pt-PT" w:eastAsia="en-US" w:bidi="ar-SA"/>
      </w:rPr>
    </w:lvl>
    <w:lvl w:ilvl="5">
      <w:start w:val="0"/>
      <w:numFmt w:val="bullet"/>
      <w:lvlText w:val="•"/>
      <w:lvlJc w:val="left"/>
      <w:pPr>
        <w:ind w:left="7086" w:hanging="347"/>
      </w:pPr>
      <w:rPr>
        <w:rFonts w:hint="default"/>
        <w:lang w:val="pt-PT" w:eastAsia="en-US" w:bidi="ar-SA"/>
      </w:rPr>
    </w:lvl>
    <w:lvl w:ilvl="6">
      <w:start w:val="0"/>
      <w:numFmt w:val="bullet"/>
      <w:lvlText w:val="•"/>
      <w:lvlJc w:val="left"/>
      <w:pPr>
        <w:ind w:left="8693" w:hanging="347"/>
      </w:pPr>
      <w:rPr>
        <w:rFonts w:hint="default"/>
        <w:lang w:val="pt-PT" w:eastAsia="en-US" w:bidi="ar-SA"/>
      </w:rPr>
    </w:lvl>
    <w:lvl w:ilvl="7">
      <w:start w:val="0"/>
      <w:numFmt w:val="bullet"/>
      <w:lvlText w:val="•"/>
      <w:lvlJc w:val="left"/>
      <w:pPr>
        <w:ind w:left="10300" w:hanging="347"/>
      </w:pPr>
      <w:rPr>
        <w:rFonts w:hint="default"/>
        <w:lang w:val="pt-PT" w:eastAsia="en-US" w:bidi="ar-SA"/>
      </w:rPr>
    </w:lvl>
    <w:lvl w:ilvl="8">
      <w:start w:val="0"/>
      <w:numFmt w:val="bullet"/>
      <w:lvlText w:val="•"/>
      <w:lvlJc w:val="left"/>
      <w:pPr>
        <w:ind w:left="11906" w:hanging="347"/>
      </w:pPr>
      <w:rPr>
        <w:rFonts w:hint="default"/>
        <w:lang w:val="pt-PT" w:eastAsia="en-US" w:bidi="ar-SA"/>
      </w:rPr>
    </w:lvl>
  </w:abstractNum>
  <w:abstractNum w:abstractNumId="51">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50">
    <w:multiLevelType w:val="hybridMultilevel"/>
    <w:lvl w:ilvl="0">
      <w:start w:val="11"/>
      <w:numFmt w:val="decimal"/>
      <w:lvlText w:val="%1"/>
      <w:lvlJc w:val="left"/>
      <w:pPr>
        <w:ind w:left="694" w:hanging="371"/>
        <w:jc w:val="left"/>
      </w:pPr>
      <w:rPr>
        <w:rFonts w:hint="default"/>
        <w:lang w:val="pt-PT" w:eastAsia="en-US" w:bidi="ar-SA"/>
      </w:rPr>
    </w:lvl>
    <w:lvl w:ilvl="1">
      <w:start w:val="1"/>
      <w:numFmt w:val="decimal"/>
      <w:lvlText w:val="%1.%2"/>
      <w:lvlJc w:val="left"/>
      <w:pPr>
        <w:ind w:left="694" w:hanging="371"/>
        <w:jc w:val="left"/>
      </w:pPr>
      <w:rPr>
        <w:rFonts w:hint="default" w:ascii="Times New Roman" w:hAnsi="Times New Roman" w:eastAsia="Times New Roman" w:cs="Times New Roman"/>
        <w:b w:val="0"/>
        <w:bCs w:val="0"/>
        <w:i w:val="0"/>
        <w:iCs w:val="0"/>
        <w:spacing w:val="-8"/>
        <w:w w:val="99"/>
        <w:sz w:val="19"/>
        <w:szCs w:val="19"/>
        <w:lang w:val="pt-PT" w:eastAsia="en-US" w:bidi="ar-SA"/>
      </w:rPr>
    </w:lvl>
    <w:lvl w:ilvl="2">
      <w:start w:val="1"/>
      <w:numFmt w:val="decimal"/>
      <w:lvlText w:val="%1.%2.%3"/>
      <w:lvlJc w:val="left"/>
      <w:pPr>
        <w:ind w:left="836" w:hanging="513"/>
        <w:jc w:val="left"/>
      </w:pPr>
      <w:rPr>
        <w:rFonts w:hint="default" w:ascii="Times New Roman" w:hAnsi="Times New Roman" w:eastAsia="Times New Roman" w:cs="Times New Roman"/>
        <w:b w:val="0"/>
        <w:bCs w:val="0"/>
        <w:i w:val="0"/>
        <w:iCs w:val="0"/>
        <w:spacing w:val="-8"/>
        <w:w w:val="99"/>
        <w:sz w:val="19"/>
        <w:szCs w:val="19"/>
        <w:lang w:val="pt-PT" w:eastAsia="en-US" w:bidi="ar-SA"/>
      </w:rPr>
    </w:lvl>
    <w:lvl w:ilvl="3">
      <w:start w:val="1"/>
      <w:numFmt w:val="decimal"/>
      <w:lvlText w:val="%1.%2.%3.%4"/>
      <w:lvlJc w:val="left"/>
      <w:pPr>
        <w:ind w:left="977" w:hanging="655"/>
        <w:jc w:val="left"/>
      </w:pPr>
      <w:rPr>
        <w:rFonts w:hint="default" w:ascii="Times New Roman" w:hAnsi="Times New Roman" w:eastAsia="Times New Roman" w:cs="Times New Roman"/>
        <w:b w:val="0"/>
        <w:bCs w:val="0"/>
        <w:i w:val="0"/>
        <w:iCs w:val="0"/>
        <w:spacing w:val="-8"/>
        <w:w w:val="99"/>
        <w:sz w:val="19"/>
        <w:szCs w:val="19"/>
        <w:lang w:val="pt-PT" w:eastAsia="en-US" w:bidi="ar-SA"/>
      </w:rPr>
    </w:lvl>
    <w:lvl w:ilvl="4">
      <w:start w:val="0"/>
      <w:numFmt w:val="bullet"/>
      <w:lvlText w:val="•"/>
      <w:lvlJc w:val="left"/>
      <w:pPr>
        <w:ind w:left="980" w:hanging="655"/>
      </w:pPr>
      <w:rPr>
        <w:rFonts w:hint="default"/>
        <w:lang w:val="pt-PT" w:eastAsia="en-US" w:bidi="ar-SA"/>
      </w:rPr>
    </w:lvl>
    <w:lvl w:ilvl="5">
      <w:start w:val="0"/>
      <w:numFmt w:val="bullet"/>
      <w:lvlText w:val="•"/>
      <w:lvlJc w:val="left"/>
      <w:pPr>
        <w:ind w:left="1080" w:hanging="655"/>
      </w:pPr>
      <w:rPr>
        <w:rFonts w:hint="default"/>
        <w:lang w:val="pt-PT" w:eastAsia="en-US" w:bidi="ar-SA"/>
      </w:rPr>
    </w:lvl>
    <w:lvl w:ilvl="6">
      <w:start w:val="0"/>
      <w:numFmt w:val="bullet"/>
      <w:lvlText w:val="•"/>
      <w:lvlJc w:val="left"/>
      <w:pPr>
        <w:ind w:left="3888" w:hanging="655"/>
      </w:pPr>
      <w:rPr>
        <w:rFonts w:hint="default"/>
        <w:lang w:val="pt-PT" w:eastAsia="en-US" w:bidi="ar-SA"/>
      </w:rPr>
    </w:lvl>
    <w:lvl w:ilvl="7">
      <w:start w:val="0"/>
      <w:numFmt w:val="bullet"/>
      <w:lvlText w:val="•"/>
      <w:lvlJc w:val="left"/>
      <w:pPr>
        <w:ind w:left="6696" w:hanging="655"/>
      </w:pPr>
      <w:rPr>
        <w:rFonts w:hint="default"/>
        <w:lang w:val="pt-PT" w:eastAsia="en-US" w:bidi="ar-SA"/>
      </w:rPr>
    </w:lvl>
    <w:lvl w:ilvl="8">
      <w:start w:val="0"/>
      <w:numFmt w:val="bullet"/>
      <w:lvlText w:val="•"/>
      <w:lvlJc w:val="left"/>
      <w:pPr>
        <w:ind w:left="9504" w:hanging="655"/>
      </w:pPr>
      <w:rPr>
        <w:rFonts w:hint="default"/>
        <w:lang w:val="pt-PT" w:eastAsia="en-US" w:bidi="ar-SA"/>
      </w:rPr>
    </w:lvl>
  </w:abstractNum>
  <w:abstractNum w:abstractNumId="49">
    <w:multiLevelType w:val="hybridMultilevel"/>
    <w:lvl w:ilvl="0">
      <w:start w:val="1"/>
      <w:numFmt w:val="lowerLetter"/>
      <w:lvlText w:val="%1)"/>
      <w:lvlJc w:val="left"/>
      <w:pPr>
        <w:ind w:left="556" w:hanging="233"/>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016" w:hanging="233"/>
      </w:pPr>
      <w:rPr>
        <w:rFonts w:hint="default"/>
        <w:lang w:val="pt-PT" w:eastAsia="en-US" w:bidi="ar-SA"/>
      </w:rPr>
    </w:lvl>
    <w:lvl w:ilvl="2">
      <w:start w:val="0"/>
      <w:numFmt w:val="bullet"/>
      <w:lvlText w:val="•"/>
      <w:lvlJc w:val="left"/>
      <w:pPr>
        <w:ind w:left="3472" w:hanging="233"/>
      </w:pPr>
      <w:rPr>
        <w:rFonts w:hint="default"/>
        <w:lang w:val="pt-PT" w:eastAsia="en-US" w:bidi="ar-SA"/>
      </w:rPr>
    </w:lvl>
    <w:lvl w:ilvl="3">
      <w:start w:val="0"/>
      <w:numFmt w:val="bullet"/>
      <w:lvlText w:val="•"/>
      <w:lvlJc w:val="left"/>
      <w:pPr>
        <w:ind w:left="4928" w:hanging="233"/>
      </w:pPr>
      <w:rPr>
        <w:rFonts w:hint="default"/>
        <w:lang w:val="pt-PT" w:eastAsia="en-US" w:bidi="ar-SA"/>
      </w:rPr>
    </w:lvl>
    <w:lvl w:ilvl="4">
      <w:start w:val="0"/>
      <w:numFmt w:val="bullet"/>
      <w:lvlText w:val="•"/>
      <w:lvlJc w:val="left"/>
      <w:pPr>
        <w:ind w:left="6384" w:hanging="233"/>
      </w:pPr>
      <w:rPr>
        <w:rFonts w:hint="default"/>
        <w:lang w:val="pt-PT" w:eastAsia="en-US" w:bidi="ar-SA"/>
      </w:rPr>
    </w:lvl>
    <w:lvl w:ilvl="5">
      <w:start w:val="0"/>
      <w:numFmt w:val="bullet"/>
      <w:lvlText w:val="•"/>
      <w:lvlJc w:val="left"/>
      <w:pPr>
        <w:ind w:left="7840" w:hanging="233"/>
      </w:pPr>
      <w:rPr>
        <w:rFonts w:hint="default"/>
        <w:lang w:val="pt-PT" w:eastAsia="en-US" w:bidi="ar-SA"/>
      </w:rPr>
    </w:lvl>
    <w:lvl w:ilvl="6">
      <w:start w:val="0"/>
      <w:numFmt w:val="bullet"/>
      <w:lvlText w:val="•"/>
      <w:lvlJc w:val="left"/>
      <w:pPr>
        <w:ind w:left="9296" w:hanging="233"/>
      </w:pPr>
      <w:rPr>
        <w:rFonts w:hint="default"/>
        <w:lang w:val="pt-PT" w:eastAsia="en-US" w:bidi="ar-SA"/>
      </w:rPr>
    </w:lvl>
    <w:lvl w:ilvl="7">
      <w:start w:val="0"/>
      <w:numFmt w:val="bullet"/>
      <w:lvlText w:val="•"/>
      <w:lvlJc w:val="left"/>
      <w:pPr>
        <w:ind w:left="10752" w:hanging="233"/>
      </w:pPr>
      <w:rPr>
        <w:rFonts w:hint="default"/>
        <w:lang w:val="pt-PT" w:eastAsia="en-US" w:bidi="ar-SA"/>
      </w:rPr>
    </w:lvl>
    <w:lvl w:ilvl="8">
      <w:start w:val="0"/>
      <w:numFmt w:val="bullet"/>
      <w:lvlText w:val="•"/>
      <w:lvlJc w:val="left"/>
      <w:pPr>
        <w:ind w:left="12208" w:hanging="233"/>
      </w:pPr>
      <w:rPr>
        <w:rFonts w:hint="default"/>
        <w:lang w:val="pt-PT" w:eastAsia="en-US" w:bidi="ar-SA"/>
      </w:rPr>
    </w:lvl>
  </w:abstractNum>
  <w:abstractNum w:abstractNumId="48">
    <w:multiLevelType w:val="hybridMultilevel"/>
    <w:lvl w:ilvl="0">
      <w:start w:val="9"/>
      <w:numFmt w:val="decimal"/>
      <w:lvlText w:val="%1"/>
      <w:lvlJc w:val="left"/>
      <w:pPr>
        <w:ind w:left="323" w:hanging="295"/>
        <w:jc w:val="left"/>
      </w:pPr>
      <w:rPr>
        <w:rFonts w:hint="default"/>
        <w:lang w:val="pt-PT" w:eastAsia="en-US" w:bidi="ar-SA"/>
      </w:rPr>
    </w:lvl>
    <w:lvl w:ilvl="1">
      <w:start w:val="1"/>
      <w:numFmt w:val="decimal"/>
      <w:lvlText w:val="%1.%2"/>
      <w:lvlJc w:val="left"/>
      <w:pPr>
        <w:ind w:left="323" w:hanging="2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1"/>
      <w:numFmt w:val="decimal"/>
      <w:lvlText w:val="%1.%2.%3"/>
      <w:lvlJc w:val="left"/>
      <w:pPr>
        <w:ind w:left="748" w:hanging="426"/>
        <w:jc w:val="left"/>
      </w:pPr>
      <w:rPr>
        <w:rFonts w:hint="default"/>
        <w:spacing w:val="0"/>
        <w:w w:val="99"/>
        <w:lang w:val="pt-PT" w:eastAsia="en-US" w:bidi="ar-SA"/>
      </w:rPr>
    </w:lvl>
    <w:lvl w:ilvl="3">
      <w:start w:val="1"/>
      <w:numFmt w:val="decimal"/>
      <w:lvlText w:val="%1.%2.%3.%4"/>
      <w:lvlJc w:val="left"/>
      <w:pPr>
        <w:ind w:left="323" w:hanging="68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4">
      <w:start w:val="0"/>
      <w:numFmt w:val="bullet"/>
      <w:lvlText w:val="•"/>
      <w:lvlJc w:val="left"/>
      <w:pPr>
        <w:ind w:left="5533" w:hanging="681"/>
      </w:pPr>
      <w:rPr>
        <w:rFonts w:hint="default"/>
        <w:lang w:val="pt-PT" w:eastAsia="en-US" w:bidi="ar-SA"/>
      </w:rPr>
    </w:lvl>
    <w:lvl w:ilvl="5">
      <w:start w:val="0"/>
      <w:numFmt w:val="bullet"/>
      <w:lvlText w:val="•"/>
      <w:lvlJc w:val="left"/>
      <w:pPr>
        <w:ind w:left="7131" w:hanging="681"/>
      </w:pPr>
      <w:rPr>
        <w:rFonts w:hint="default"/>
        <w:lang w:val="pt-PT" w:eastAsia="en-US" w:bidi="ar-SA"/>
      </w:rPr>
    </w:lvl>
    <w:lvl w:ilvl="6">
      <w:start w:val="0"/>
      <w:numFmt w:val="bullet"/>
      <w:lvlText w:val="•"/>
      <w:lvlJc w:val="left"/>
      <w:pPr>
        <w:ind w:left="8728" w:hanging="681"/>
      </w:pPr>
      <w:rPr>
        <w:rFonts w:hint="default"/>
        <w:lang w:val="pt-PT" w:eastAsia="en-US" w:bidi="ar-SA"/>
      </w:rPr>
    </w:lvl>
    <w:lvl w:ilvl="7">
      <w:start w:val="0"/>
      <w:numFmt w:val="bullet"/>
      <w:lvlText w:val="•"/>
      <w:lvlJc w:val="left"/>
      <w:pPr>
        <w:ind w:left="10326" w:hanging="681"/>
      </w:pPr>
      <w:rPr>
        <w:rFonts w:hint="default"/>
        <w:lang w:val="pt-PT" w:eastAsia="en-US" w:bidi="ar-SA"/>
      </w:rPr>
    </w:lvl>
    <w:lvl w:ilvl="8">
      <w:start w:val="0"/>
      <w:numFmt w:val="bullet"/>
      <w:lvlText w:val="•"/>
      <w:lvlJc w:val="left"/>
      <w:pPr>
        <w:ind w:left="11924" w:hanging="681"/>
      </w:pPr>
      <w:rPr>
        <w:rFonts w:hint="default"/>
        <w:lang w:val="pt-PT" w:eastAsia="en-US" w:bidi="ar-SA"/>
      </w:rPr>
    </w:lvl>
  </w:abstractNum>
  <w:abstractNum w:abstractNumId="47">
    <w:multiLevelType w:val="hybridMultilevel"/>
    <w:lvl w:ilvl="0">
      <w:start w:val="8"/>
      <w:numFmt w:val="decimal"/>
      <w:lvlText w:val="%1"/>
      <w:lvlJc w:val="left"/>
      <w:pPr>
        <w:ind w:left="606" w:hanging="284"/>
        <w:jc w:val="left"/>
      </w:pPr>
      <w:rPr>
        <w:rFonts w:hint="default"/>
        <w:lang w:val="pt-PT" w:eastAsia="en-US" w:bidi="ar-SA"/>
      </w:rPr>
    </w:lvl>
    <w:lvl w:ilvl="1">
      <w:start w:val="1"/>
      <w:numFmt w:val="decimal"/>
      <w:lvlText w:val="%1.%2"/>
      <w:lvlJc w:val="left"/>
      <w:pPr>
        <w:ind w:left="606" w:hanging="284"/>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1"/>
      <w:numFmt w:val="decimal"/>
      <w:lvlText w:val="%1.%2.%3"/>
      <w:lvlJc w:val="left"/>
      <w:pPr>
        <w:ind w:left="748" w:hanging="426"/>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1"/>
      <w:numFmt w:val="decimal"/>
      <w:lvlText w:val="%1.%2.%3.%4"/>
      <w:lvlJc w:val="left"/>
      <w:pPr>
        <w:ind w:left="890" w:hanging="568"/>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4">
      <w:start w:val="0"/>
      <w:numFmt w:val="bullet"/>
      <w:lvlText w:val="•"/>
      <w:lvlJc w:val="left"/>
      <w:pPr>
        <w:ind w:left="4455" w:hanging="568"/>
      </w:pPr>
      <w:rPr>
        <w:rFonts w:hint="default"/>
        <w:lang w:val="pt-PT" w:eastAsia="en-US" w:bidi="ar-SA"/>
      </w:rPr>
    </w:lvl>
    <w:lvl w:ilvl="5">
      <w:start w:val="0"/>
      <w:numFmt w:val="bullet"/>
      <w:lvlText w:val="•"/>
      <w:lvlJc w:val="left"/>
      <w:pPr>
        <w:ind w:left="6232" w:hanging="568"/>
      </w:pPr>
      <w:rPr>
        <w:rFonts w:hint="default"/>
        <w:lang w:val="pt-PT" w:eastAsia="en-US" w:bidi="ar-SA"/>
      </w:rPr>
    </w:lvl>
    <w:lvl w:ilvl="6">
      <w:start w:val="0"/>
      <w:numFmt w:val="bullet"/>
      <w:lvlText w:val="•"/>
      <w:lvlJc w:val="left"/>
      <w:pPr>
        <w:ind w:left="8010" w:hanging="568"/>
      </w:pPr>
      <w:rPr>
        <w:rFonts w:hint="default"/>
        <w:lang w:val="pt-PT" w:eastAsia="en-US" w:bidi="ar-SA"/>
      </w:rPr>
    </w:lvl>
    <w:lvl w:ilvl="7">
      <w:start w:val="0"/>
      <w:numFmt w:val="bullet"/>
      <w:lvlText w:val="•"/>
      <w:lvlJc w:val="left"/>
      <w:pPr>
        <w:ind w:left="9787" w:hanging="568"/>
      </w:pPr>
      <w:rPr>
        <w:rFonts w:hint="default"/>
        <w:lang w:val="pt-PT" w:eastAsia="en-US" w:bidi="ar-SA"/>
      </w:rPr>
    </w:lvl>
    <w:lvl w:ilvl="8">
      <w:start w:val="0"/>
      <w:numFmt w:val="bullet"/>
      <w:lvlText w:val="•"/>
      <w:lvlJc w:val="left"/>
      <w:pPr>
        <w:ind w:left="11565" w:hanging="568"/>
      </w:pPr>
      <w:rPr>
        <w:rFonts w:hint="default"/>
        <w:lang w:val="pt-PT" w:eastAsia="en-US" w:bidi="ar-SA"/>
      </w:rPr>
    </w:lvl>
  </w:abstractNum>
  <w:abstractNum w:abstractNumId="46">
    <w:multiLevelType w:val="hybridMultilevel"/>
    <w:lvl w:ilvl="0">
      <w:start w:val="1"/>
      <w:numFmt w:val="lowerLetter"/>
      <w:lvlText w:val="%1)"/>
      <w:lvlJc w:val="left"/>
      <w:pPr>
        <w:ind w:left="514" w:hanging="192"/>
        <w:jc w:val="left"/>
      </w:pPr>
      <w:rPr>
        <w:rFonts w:hint="default" w:ascii="Times New Roman" w:hAnsi="Times New Roman" w:eastAsia="Times New Roman" w:cs="Times New Roman"/>
        <w:b w:val="0"/>
        <w:bCs w:val="0"/>
        <w:i w:val="0"/>
        <w:iCs w:val="0"/>
        <w:spacing w:val="-1"/>
        <w:w w:val="99"/>
        <w:sz w:val="19"/>
        <w:szCs w:val="19"/>
        <w:lang w:val="pt-PT" w:eastAsia="en-US" w:bidi="ar-SA"/>
      </w:rPr>
    </w:lvl>
    <w:lvl w:ilvl="1">
      <w:start w:val="0"/>
      <w:numFmt w:val="bullet"/>
      <w:lvlText w:val="•"/>
      <w:lvlJc w:val="left"/>
      <w:pPr>
        <w:ind w:left="1980" w:hanging="192"/>
      </w:pPr>
      <w:rPr>
        <w:rFonts w:hint="default"/>
        <w:lang w:val="pt-PT" w:eastAsia="en-US" w:bidi="ar-SA"/>
      </w:rPr>
    </w:lvl>
    <w:lvl w:ilvl="2">
      <w:start w:val="0"/>
      <w:numFmt w:val="bullet"/>
      <w:lvlText w:val="•"/>
      <w:lvlJc w:val="left"/>
      <w:pPr>
        <w:ind w:left="3440" w:hanging="192"/>
      </w:pPr>
      <w:rPr>
        <w:rFonts w:hint="default"/>
        <w:lang w:val="pt-PT" w:eastAsia="en-US" w:bidi="ar-SA"/>
      </w:rPr>
    </w:lvl>
    <w:lvl w:ilvl="3">
      <w:start w:val="0"/>
      <w:numFmt w:val="bullet"/>
      <w:lvlText w:val="•"/>
      <w:lvlJc w:val="left"/>
      <w:pPr>
        <w:ind w:left="4900" w:hanging="192"/>
      </w:pPr>
      <w:rPr>
        <w:rFonts w:hint="default"/>
        <w:lang w:val="pt-PT" w:eastAsia="en-US" w:bidi="ar-SA"/>
      </w:rPr>
    </w:lvl>
    <w:lvl w:ilvl="4">
      <w:start w:val="0"/>
      <w:numFmt w:val="bullet"/>
      <w:lvlText w:val="•"/>
      <w:lvlJc w:val="left"/>
      <w:pPr>
        <w:ind w:left="6360" w:hanging="192"/>
      </w:pPr>
      <w:rPr>
        <w:rFonts w:hint="default"/>
        <w:lang w:val="pt-PT" w:eastAsia="en-US" w:bidi="ar-SA"/>
      </w:rPr>
    </w:lvl>
    <w:lvl w:ilvl="5">
      <w:start w:val="0"/>
      <w:numFmt w:val="bullet"/>
      <w:lvlText w:val="•"/>
      <w:lvlJc w:val="left"/>
      <w:pPr>
        <w:ind w:left="7820" w:hanging="192"/>
      </w:pPr>
      <w:rPr>
        <w:rFonts w:hint="default"/>
        <w:lang w:val="pt-PT" w:eastAsia="en-US" w:bidi="ar-SA"/>
      </w:rPr>
    </w:lvl>
    <w:lvl w:ilvl="6">
      <w:start w:val="0"/>
      <w:numFmt w:val="bullet"/>
      <w:lvlText w:val="•"/>
      <w:lvlJc w:val="left"/>
      <w:pPr>
        <w:ind w:left="9280" w:hanging="192"/>
      </w:pPr>
      <w:rPr>
        <w:rFonts w:hint="default"/>
        <w:lang w:val="pt-PT" w:eastAsia="en-US" w:bidi="ar-SA"/>
      </w:rPr>
    </w:lvl>
    <w:lvl w:ilvl="7">
      <w:start w:val="0"/>
      <w:numFmt w:val="bullet"/>
      <w:lvlText w:val="•"/>
      <w:lvlJc w:val="left"/>
      <w:pPr>
        <w:ind w:left="10740" w:hanging="192"/>
      </w:pPr>
      <w:rPr>
        <w:rFonts w:hint="default"/>
        <w:lang w:val="pt-PT" w:eastAsia="en-US" w:bidi="ar-SA"/>
      </w:rPr>
    </w:lvl>
    <w:lvl w:ilvl="8">
      <w:start w:val="0"/>
      <w:numFmt w:val="bullet"/>
      <w:lvlText w:val="•"/>
      <w:lvlJc w:val="left"/>
      <w:pPr>
        <w:ind w:left="12200" w:hanging="192"/>
      </w:pPr>
      <w:rPr>
        <w:rFonts w:hint="default"/>
        <w:lang w:val="pt-PT" w:eastAsia="en-US" w:bidi="ar-SA"/>
      </w:rPr>
    </w:lvl>
  </w:abstractNum>
  <w:abstractNum w:abstractNumId="45">
    <w:multiLevelType w:val="hybridMultilevel"/>
    <w:lvl w:ilvl="0">
      <w:start w:val="7"/>
      <w:numFmt w:val="decimal"/>
      <w:lvlText w:val="%1"/>
      <w:lvlJc w:val="left"/>
      <w:pPr>
        <w:ind w:left="606" w:hanging="284"/>
        <w:jc w:val="left"/>
      </w:pPr>
      <w:rPr>
        <w:rFonts w:hint="default"/>
        <w:lang w:val="pt-PT" w:eastAsia="en-US" w:bidi="ar-SA"/>
      </w:rPr>
    </w:lvl>
    <w:lvl w:ilvl="1">
      <w:start w:val="1"/>
      <w:numFmt w:val="decimal"/>
      <w:lvlText w:val="%1.%2"/>
      <w:lvlJc w:val="left"/>
      <w:pPr>
        <w:ind w:left="606" w:hanging="284"/>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1"/>
      <w:numFmt w:val="decimal"/>
      <w:lvlText w:val="%1.%2.%3"/>
      <w:lvlJc w:val="left"/>
      <w:pPr>
        <w:ind w:left="323" w:hanging="429"/>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0"/>
      <w:numFmt w:val="bullet"/>
      <w:lvlText w:val="•"/>
      <w:lvlJc w:val="left"/>
      <w:pPr>
        <w:ind w:left="2537" w:hanging="429"/>
      </w:pPr>
      <w:rPr>
        <w:rFonts w:hint="default"/>
        <w:lang w:val="pt-PT" w:eastAsia="en-US" w:bidi="ar-SA"/>
      </w:rPr>
    </w:lvl>
    <w:lvl w:ilvl="4">
      <w:start w:val="0"/>
      <w:numFmt w:val="bullet"/>
      <w:lvlText w:val="•"/>
      <w:lvlJc w:val="left"/>
      <w:pPr>
        <w:ind w:left="4335" w:hanging="429"/>
      </w:pPr>
      <w:rPr>
        <w:rFonts w:hint="default"/>
        <w:lang w:val="pt-PT" w:eastAsia="en-US" w:bidi="ar-SA"/>
      </w:rPr>
    </w:lvl>
    <w:lvl w:ilvl="5">
      <w:start w:val="0"/>
      <w:numFmt w:val="bullet"/>
      <w:lvlText w:val="•"/>
      <w:lvlJc w:val="left"/>
      <w:pPr>
        <w:ind w:left="6132" w:hanging="429"/>
      </w:pPr>
      <w:rPr>
        <w:rFonts w:hint="default"/>
        <w:lang w:val="pt-PT" w:eastAsia="en-US" w:bidi="ar-SA"/>
      </w:rPr>
    </w:lvl>
    <w:lvl w:ilvl="6">
      <w:start w:val="0"/>
      <w:numFmt w:val="bullet"/>
      <w:lvlText w:val="•"/>
      <w:lvlJc w:val="left"/>
      <w:pPr>
        <w:ind w:left="7930" w:hanging="429"/>
      </w:pPr>
      <w:rPr>
        <w:rFonts w:hint="default"/>
        <w:lang w:val="pt-PT" w:eastAsia="en-US" w:bidi="ar-SA"/>
      </w:rPr>
    </w:lvl>
    <w:lvl w:ilvl="7">
      <w:start w:val="0"/>
      <w:numFmt w:val="bullet"/>
      <w:lvlText w:val="•"/>
      <w:lvlJc w:val="left"/>
      <w:pPr>
        <w:ind w:left="9727" w:hanging="429"/>
      </w:pPr>
      <w:rPr>
        <w:rFonts w:hint="default"/>
        <w:lang w:val="pt-PT" w:eastAsia="en-US" w:bidi="ar-SA"/>
      </w:rPr>
    </w:lvl>
    <w:lvl w:ilvl="8">
      <w:start w:val="0"/>
      <w:numFmt w:val="bullet"/>
      <w:lvlText w:val="•"/>
      <w:lvlJc w:val="left"/>
      <w:pPr>
        <w:ind w:left="11525" w:hanging="429"/>
      </w:pPr>
      <w:rPr>
        <w:rFonts w:hint="default"/>
        <w:lang w:val="pt-PT" w:eastAsia="en-US" w:bidi="ar-SA"/>
      </w:rPr>
    </w:lvl>
  </w:abstractNum>
  <w:abstractNum w:abstractNumId="44">
    <w:multiLevelType w:val="hybridMultilevel"/>
    <w:lvl w:ilvl="0">
      <w:start w:val="1"/>
      <w:numFmt w:val="lowerLetter"/>
      <w:lvlText w:val="%1)"/>
      <w:lvlJc w:val="left"/>
      <w:pPr>
        <w:ind w:left="514" w:hanging="192"/>
        <w:jc w:val="left"/>
      </w:pPr>
      <w:rPr>
        <w:rFonts w:hint="default" w:ascii="Times New Roman" w:hAnsi="Times New Roman" w:eastAsia="Times New Roman" w:cs="Times New Roman"/>
        <w:b w:val="0"/>
        <w:bCs w:val="0"/>
        <w:i w:val="0"/>
        <w:iCs w:val="0"/>
        <w:spacing w:val="-1"/>
        <w:w w:val="99"/>
        <w:sz w:val="19"/>
        <w:szCs w:val="19"/>
        <w:lang w:val="pt-PT" w:eastAsia="en-US" w:bidi="ar-SA"/>
      </w:rPr>
    </w:lvl>
    <w:lvl w:ilvl="1">
      <w:start w:val="0"/>
      <w:numFmt w:val="bullet"/>
      <w:lvlText w:val="•"/>
      <w:lvlJc w:val="left"/>
      <w:pPr>
        <w:ind w:left="1980" w:hanging="192"/>
      </w:pPr>
      <w:rPr>
        <w:rFonts w:hint="default"/>
        <w:lang w:val="pt-PT" w:eastAsia="en-US" w:bidi="ar-SA"/>
      </w:rPr>
    </w:lvl>
    <w:lvl w:ilvl="2">
      <w:start w:val="0"/>
      <w:numFmt w:val="bullet"/>
      <w:lvlText w:val="•"/>
      <w:lvlJc w:val="left"/>
      <w:pPr>
        <w:ind w:left="3440" w:hanging="192"/>
      </w:pPr>
      <w:rPr>
        <w:rFonts w:hint="default"/>
        <w:lang w:val="pt-PT" w:eastAsia="en-US" w:bidi="ar-SA"/>
      </w:rPr>
    </w:lvl>
    <w:lvl w:ilvl="3">
      <w:start w:val="0"/>
      <w:numFmt w:val="bullet"/>
      <w:lvlText w:val="•"/>
      <w:lvlJc w:val="left"/>
      <w:pPr>
        <w:ind w:left="4900" w:hanging="192"/>
      </w:pPr>
      <w:rPr>
        <w:rFonts w:hint="default"/>
        <w:lang w:val="pt-PT" w:eastAsia="en-US" w:bidi="ar-SA"/>
      </w:rPr>
    </w:lvl>
    <w:lvl w:ilvl="4">
      <w:start w:val="0"/>
      <w:numFmt w:val="bullet"/>
      <w:lvlText w:val="•"/>
      <w:lvlJc w:val="left"/>
      <w:pPr>
        <w:ind w:left="6360" w:hanging="192"/>
      </w:pPr>
      <w:rPr>
        <w:rFonts w:hint="default"/>
        <w:lang w:val="pt-PT" w:eastAsia="en-US" w:bidi="ar-SA"/>
      </w:rPr>
    </w:lvl>
    <w:lvl w:ilvl="5">
      <w:start w:val="0"/>
      <w:numFmt w:val="bullet"/>
      <w:lvlText w:val="•"/>
      <w:lvlJc w:val="left"/>
      <w:pPr>
        <w:ind w:left="7820" w:hanging="192"/>
      </w:pPr>
      <w:rPr>
        <w:rFonts w:hint="default"/>
        <w:lang w:val="pt-PT" w:eastAsia="en-US" w:bidi="ar-SA"/>
      </w:rPr>
    </w:lvl>
    <w:lvl w:ilvl="6">
      <w:start w:val="0"/>
      <w:numFmt w:val="bullet"/>
      <w:lvlText w:val="•"/>
      <w:lvlJc w:val="left"/>
      <w:pPr>
        <w:ind w:left="9280" w:hanging="192"/>
      </w:pPr>
      <w:rPr>
        <w:rFonts w:hint="default"/>
        <w:lang w:val="pt-PT" w:eastAsia="en-US" w:bidi="ar-SA"/>
      </w:rPr>
    </w:lvl>
    <w:lvl w:ilvl="7">
      <w:start w:val="0"/>
      <w:numFmt w:val="bullet"/>
      <w:lvlText w:val="•"/>
      <w:lvlJc w:val="left"/>
      <w:pPr>
        <w:ind w:left="10740" w:hanging="192"/>
      </w:pPr>
      <w:rPr>
        <w:rFonts w:hint="default"/>
        <w:lang w:val="pt-PT" w:eastAsia="en-US" w:bidi="ar-SA"/>
      </w:rPr>
    </w:lvl>
    <w:lvl w:ilvl="8">
      <w:start w:val="0"/>
      <w:numFmt w:val="bullet"/>
      <w:lvlText w:val="•"/>
      <w:lvlJc w:val="left"/>
      <w:pPr>
        <w:ind w:left="12200" w:hanging="192"/>
      </w:pPr>
      <w:rPr>
        <w:rFonts w:hint="default"/>
        <w:lang w:val="pt-PT" w:eastAsia="en-US" w:bidi="ar-SA"/>
      </w:rPr>
    </w:lvl>
  </w:abstractNum>
  <w:abstractNum w:abstractNumId="43">
    <w:multiLevelType w:val="hybridMultilevel"/>
    <w:lvl w:ilvl="0">
      <w:start w:val="6"/>
      <w:numFmt w:val="decimal"/>
      <w:lvlText w:val="%1"/>
      <w:lvlJc w:val="left"/>
      <w:pPr>
        <w:ind w:left="323" w:hanging="303"/>
        <w:jc w:val="left"/>
      </w:pPr>
      <w:rPr>
        <w:rFonts w:hint="default"/>
        <w:lang w:val="pt-PT" w:eastAsia="en-US" w:bidi="ar-SA"/>
      </w:rPr>
    </w:lvl>
    <w:lvl w:ilvl="1">
      <w:start w:val="1"/>
      <w:numFmt w:val="decimal"/>
      <w:lvlText w:val="%1.%2"/>
      <w:lvlJc w:val="left"/>
      <w:pPr>
        <w:ind w:left="323" w:hanging="303"/>
        <w:jc w:val="left"/>
      </w:pPr>
      <w:rPr>
        <w:rFonts w:hint="default"/>
        <w:spacing w:val="0"/>
        <w:w w:val="99"/>
        <w:lang w:val="pt-PT" w:eastAsia="en-US" w:bidi="ar-SA"/>
      </w:rPr>
    </w:lvl>
    <w:lvl w:ilvl="2">
      <w:start w:val="1"/>
      <w:numFmt w:val="decimal"/>
      <w:lvlText w:val="%1.%2.%3"/>
      <w:lvlJc w:val="left"/>
      <w:pPr>
        <w:ind w:left="748" w:hanging="426"/>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0"/>
      <w:numFmt w:val="bullet"/>
      <w:lvlText w:val="•"/>
      <w:lvlJc w:val="left"/>
      <w:pPr>
        <w:ind w:left="3935" w:hanging="426"/>
      </w:pPr>
      <w:rPr>
        <w:rFonts w:hint="default"/>
        <w:lang w:val="pt-PT" w:eastAsia="en-US" w:bidi="ar-SA"/>
      </w:rPr>
    </w:lvl>
    <w:lvl w:ilvl="4">
      <w:start w:val="0"/>
      <w:numFmt w:val="bullet"/>
      <w:lvlText w:val="•"/>
      <w:lvlJc w:val="left"/>
      <w:pPr>
        <w:ind w:left="5533" w:hanging="426"/>
      </w:pPr>
      <w:rPr>
        <w:rFonts w:hint="default"/>
        <w:lang w:val="pt-PT" w:eastAsia="en-US" w:bidi="ar-SA"/>
      </w:rPr>
    </w:lvl>
    <w:lvl w:ilvl="5">
      <w:start w:val="0"/>
      <w:numFmt w:val="bullet"/>
      <w:lvlText w:val="•"/>
      <w:lvlJc w:val="left"/>
      <w:pPr>
        <w:ind w:left="7131" w:hanging="426"/>
      </w:pPr>
      <w:rPr>
        <w:rFonts w:hint="default"/>
        <w:lang w:val="pt-PT" w:eastAsia="en-US" w:bidi="ar-SA"/>
      </w:rPr>
    </w:lvl>
    <w:lvl w:ilvl="6">
      <w:start w:val="0"/>
      <w:numFmt w:val="bullet"/>
      <w:lvlText w:val="•"/>
      <w:lvlJc w:val="left"/>
      <w:pPr>
        <w:ind w:left="8728" w:hanging="426"/>
      </w:pPr>
      <w:rPr>
        <w:rFonts w:hint="default"/>
        <w:lang w:val="pt-PT" w:eastAsia="en-US" w:bidi="ar-SA"/>
      </w:rPr>
    </w:lvl>
    <w:lvl w:ilvl="7">
      <w:start w:val="0"/>
      <w:numFmt w:val="bullet"/>
      <w:lvlText w:val="•"/>
      <w:lvlJc w:val="left"/>
      <w:pPr>
        <w:ind w:left="10326" w:hanging="426"/>
      </w:pPr>
      <w:rPr>
        <w:rFonts w:hint="default"/>
        <w:lang w:val="pt-PT" w:eastAsia="en-US" w:bidi="ar-SA"/>
      </w:rPr>
    </w:lvl>
    <w:lvl w:ilvl="8">
      <w:start w:val="0"/>
      <w:numFmt w:val="bullet"/>
      <w:lvlText w:val="•"/>
      <w:lvlJc w:val="left"/>
      <w:pPr>
        <w:ind w:left="11924" w:hanging="426"/>
      </w:pPr>
      <w:rPr>
        <w:rFonts w:hint="default"/>
        <w:lang w:val="pt-PT" w:eastAsia="en-US" w:bidi="ar-SA"/>
      </w:rPr>
    </w:lvl>
  </w:abstractNum>
  <w:abstractNum w:abstractNumId="42">
    <w:multiLevelType w:val="hybridMultilevel"/>
    <w:lvl w:ilvl="0">
      <w:start w:val="5"/>
      <w:numFmt w:val="decimal"/>
      <w:lvlText w:val="%1"/>
      <w:lvlJc w:val="left"/>
      <w:pPr>
        <w:ind w:left="663" w:hanging="341"/>
        <w:jc w:val="left"/>
      </w:pPr>
      <w:rPr>
        <w:rFonts w:hint="default"/>
        <w:lang w:val="pt-PT" w:eastAsia="en-US" w:bidi="ar-SA"/>
      </w:rPr>
    </w:lvl>
    <w:lvl w:ilvl="1">
      <w:start w:val="1"/>
      <w:numFmt w:val="decimal"/>
      <w:lvlText w:val="%1.%2"/>
      <w:lvlJc w:val="left"/>
      <w:pPr>
        <w:ind w:left="663" w:hanging="34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552" w:hanging="341"/>
      </w:pPr>
      <w:rPr>
        <w:rFonts w:hint="default"/>
        <w:lang w:val="pt-PT" w:eastAsia="en-US" w:bidi="ar-SA"/>
      </w:rPr>
    </w:lvl>
    <w:lvl w:ilvl="3">
      <w:start w:val="0"/>
      <w:numFmt w:val="bullet"/>
      <w:lvlText w:val="•"/>
      <w:lvlJc w:val="left"/>
      <w:pPr>
        <w:ind w:left="4998" w:hanging="341"/>
      </w:pPr>
      <w:rPr>
        <w:rFonts w:hint="default"/>
        <w:lang w:val="pt-PT" w:eastAsia="en-US" w:bidi="ar-SA"/>
      </w:rPr>
    </w:lvl>
    <w:lvl w:ilvl="4">
      <w:start w:val="0"/>
      <w:numFmt w:val="bullet"/>
      <w:lvlText w:val="•"/>
      <w:lvlJc w:val="left"/>
      <w:pPr>
        <w:ind w:left="6444" w:hanging="341"/>
      </w:pPr>
      <w:rPr>
        <w:rFonts w:hint="default"/>
        <w:lang w:val="pt-PT" w:eastAsia="en-US" w:bidi="ar-SA"/>
      </w:rPr>
    </w:lvl>
    <w:lvl w:ilvl="5">
      <w:start w:val="0"/>
      <w:numFmt w:val="bullet"/>
      <w:lvlText w:val="•"/>
      <w:lvlJc w:val="left"/>
      <w:pPr>
        <w:ind w:left="7890" w:hanging="341"/>
      </w:pPr>
      <w:rPr>
        <w:rFonts w:hint="default"/>
        <w:lang w:val="pt-PT" w:eastAsia="en-US" w:bidi="ar-SA"/>
      </w:rPr>
    </w:lvl>
    <w:lvl w:ilvl="6">
      <w:start w:val="0"/>
      <w:numFmt w:val="bullet"/>
      <w:lvlText w:val="•"/>
      <w:lvlJc w:val="left"/>
      <w:pPr>
        <w:ind w:left="9336" w:hanging="341"/>
      </w:pPr>
      <w:rPr>
        <w:rFonts w:hint="default"/>
        <w:lang w:val="pt-PT" w:eastAsia="en-US" w:bidi="ar-SA"/>
      </w:rPr>
    </w:lvl>
    <w:lvl w:ilvl="7">
      <w:start w:val="0"/>
      <w:numFmt w:val="bullet"/>
      <w:lvlText w:val="•"/>
      <w:lvlJc w:val="left"/>
      <w:pPr>
        <w:ind w:left="10782" w:hanging="341"/>
      </w:pPr>
      <w:rPr>
        <w:rFonts w:hint="default"/>
        <w:lang w:val="pt-PT" w:eastAsia="en-US" w:bidi="ar-SA"/>
      </w:rPr>
    </w:lvl>
    <w:lvl w:ilvl="8">
      <w:start w:val="0"/>
      <w:numFmt w:val="bullet"/>
      <w:lvlText w:val="•"/>
      <w:lvlJc w:val="left"/>
      <w:pPr>
        <w:ind w:left="12228" w:hanging="341"/>
      </w:pPr>
      <w:rPr>
        <w:rFonts w:hint="default"/>
        <w:lang w:val="pt-PT" w:eastAsia="en-US" w:bidi="ar-SA"/>
      </w:rPr>
    </w:lvl>
  </w:abstractNum>
  <w:abstractNum w:abstractNumId="41">
    <w:multiLevelType w:val="hybridMultilevel"/>
    <w:lvl w:ilvl="0">
      <w:start w:val="2"/>
      <w:numFmt w:val="decimal"/>
      <w:lvlText w:val="%1"/>
      <w:lvlJc w:val="left"/>
      <w:pPr>
        <w:ind w:left="654" w:hanging="331"/>
        <w:jc w:val="left"/>
      </w:pPr>
      <w:rPr>
        <w:rFonts w:hint="default"/>
        <w:lang w:val="pt-PT" w:eastAsia="en-US" w:bidi="ar-SA"/>
      </w:rPr>
    </w:lvl>
    <w:lvl w:ilvl="1">
      <w:start w:val="3"/>
      <w:numFmt w:val="decimal"/>
      <w:lvlText w:val="%1.%2."/>
      <w:lvlJc w:val="left"/>
      <w:pPr>
        <w:ind w:left="654" w:hanging="331"/>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0"/>
      <w:numFmt w:val="bullet"/>
      <w:lvlText w:val="•"/>
      <w:lvlJc w:val="left"/>
      <w:pPr>
        <w:ind w:left="3552" w:hanging="331"/>
      </w:pPr>
      <w:rPr>
        <w:rFonts w:hint="default"/>
        <w:lang w:val="pt-PT" w:eastAsia="en-US" w:bidi="ar-SA"/>
      </w:rPr>
    </w:lvl>
    <w:lvl w:ilvl="3">
      <w:start w:val="0"/>
      <w:numFmt w:val="bullet"/>
      <w:lvlText w:val="•"/>
      <w:lvlJc w:val="left"/>
      <w:pPr>
        <w:ind w:left="4998" w:hanging="331"/>
      </w:pPr>
      <w:rPr>
        <w:rFonts w:hint="default"/>
        <w:lang w:val="pt-PT" w:eastAsia="en-US" w:bidi="ar-SA"/>
      </w:rPr>
    </w:lvl>
    <w:lvl w:ilvl="4">
      <w:start w:val="0"/>
      <w:numFmt w:val="bullet"/>
      <w:lvlText w:val="•"/>
      <w:lvlJc w:val="left"/>
      <w:pPr>
        <w:ind w:left="6444" w:hanging="331"/>
      </w:pPr>
      <w:rPr>
        <w:rFonts w:hint="default"/>
        <w:lang w:val="pt-PT" w:eastAsia="en-US" w:bidi="ar-SA"/>
      </w:rPr>
    </w:lvl>
    <w:lvl w:ilvl="5">
      <w:start w:val="0"/>
      <w:numFmt w:val="bullet"/>
      <w:lvlText w:val="•"/>
      <w:lvlJc w:val="left"/>
      <w:pPr>
        <w:ind w:left="7890" w:hanging="331"/>
      </w:pPr>
      <w:rPr>
        <w:rFonts w:hint="default"/>
        <w:lang w:val="pt-PT" w:eastAsia="en-US" w:bidi="ar-SA"/>
      </w:rPr>
    </w:lvl>
    <w:lvl w:ilvl="6">
      <w:start w:val="0"/>
      <w:numFmt w:val="bullet"/>
      <w:lvlText w:val="•"/>
      <w:lvlJc w:val="left"/>
      <w:pPr>
        <w:ind w:left="9336" w:hanging="331"/>
      </w:pPr>
      <w:rPr>
        <w:rFonts w:hint="default"/>
        <w:lang w:val="pt-PT" w:eastAsia="en-US" w:bidi="ar-SA"/>
      </w:rPr>
    </w:lvl>
    <w:lvl w:ilvl="7">
      <w:start w:val="0"/>
      <w:numFmt w:val="bullet"/>
      <w:lvlText w:val="•"/>
      <w:lvlJc w:val="left"/>
      <w:pPr>
        <w:ind w:left="10782" w:hanging="331"/>
      </w:pPr>
      <w:rPr>
        <w:rFonts w:hint="default"/>
        <w:lang w:val="pt-PT" w:eastAsia="en-US" w:bidi="ar-SA"/>
      </w:rPr>
    </w:lvl>
    <w:lvl w:ilvl="8">
      <w:start w:val="0"/>
      <w:numFmt w:val="bullet"/>
      <w:lvlText w:val="•"/>
      <w:lvlJc w:val="left"/>
      <w:pPr>
        <w:ind w:left="12228" w:hanging="331"/>
      </w:pPr>
      <w:rPr>
        <w:rFonts w:hint="default"/>
        <w:lang w:val="pt-PT" w:eastAsia="en-US" w:bidi="ar-SA"/>
      </w:rPr>
    </w:lvl>
  </w:abstractNum>
  <w:abstractNum w:abstractNumId="40">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39">
    <w:multiLevelType w:val="hybridMultilevel"/>
    <w:lvl w:ilvl="0">
      <w:start w:val="2"/>
      <w:numFmt w:val="decimal"/>
      <w:lvlText w:val="%1"/>
      <w:lvlJc w:val="left"/>
      <w:pPr>
        <w:ind w:left="323" w:hanging="302"/>
        <w:jc w:val="left"/>
      </w:pPr>
      <w:rPr>
        <w:rFonts w:hint="default"/>
        <w:lang w:val="pt-PT" w:eastAsia="en-US" w:bidi="ar-SA"/>
      </w:rPr>
    </w:lvl>
    <w:lvl w:ilvl="1">
      <w:start w:val="1"/>
      <w:numFmt w:val="decimal"/>
      <w:lvlText w:val="%1.%2"/>
      <w:lvlJc w:val="left"/>
      <w:pPr>
        <w:ind w:left="323" w:hanging="302"/>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1"/>
      <w:numFmt w:val="decimal"/>
      <w:lvlText w:val="%1.%2.%3"/>
      <w:lvlJc w:val="left"/>
      <w:pPr>
        <w:ind w:left="323" w:hanging="419"/>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0"/>
      <w:numFmt w:val="bullet"/>
      <w:lvlText w:val="•"/>
      <w:lvlJc w:val="left"/>
      <w:pPr>
        <w:ind w:left="4760" w:hanging="419"/>
      </w:pPr>
      <w:rPr>
        <w:rFonts w:hint="default"/>
        <w:lang w:val="pt-PT" w:eastAsia="en-US" w:bidi="ar-SA"/>
      </w:rPr>
    </w:lvl>
    <w:lvl w:ilvl="4">
      <w:start w:val="0"/>
      <w:numFmt w:val="bullet"/>
      <w:lvlText w:val="•"/>
      <w:lvlJc w:val="left"/>
      <w:pPr>
        <w:ind w:left="6240" w:hanging="419"/>
      </w:pPr>
      <w:rPr>
        <w:rFonts w:hint="default"/>
        <w:lang w:val="pt-PT" w:eastAsia="en-US" w:bidi="ar-SA"/>
      </w:rPr>
    </w:lvl>
    <w:lvl w:ilvl="5">
      <w:start w:val="0"/>
      <w:numFmt w:val="bullet"/>
      <w:lvlText w:val="•"/>
      <w:lvlJc w:val="left"/>
      <w:pPr>
        <w:ind w:left="7720" w:hanging="419"/>
      </w:pPr>
      <w:rPr>
        <w:rFonts w:hint="default"/>
        <w:lang w:val="pt-PT" w:eastAsia="en-US" w:bidi="ar-SA"/>
      </w:rPr>
    </w:lvl>
    <w:lvl w:ilvl="6">
      <w:start w:val="0"/>
      <w:numFmt w:val="bullet"/>
      <w:lvlText w:val="•"/>
      <w:lvlJc w:val="left"/>
      <w:pPr>
        <w:ind w:left="9200" w:hanging="419"/>
      </w:pPr>
      <w:rPr>
        <w:rFonts w:hint="default"/>
        <w:lang w:val="pt-PT" w:eastAsia="en-US" w:bidi="ar-SA"/>
      </w:rPr>
    </w:lvl>
    <w:lvl w:ilvl="7">
      <w:start w:val="0"/>
      <w:numFmt w:val="bullet"/>
      <w:lvlText w:val="•"/>
      <w:lvlJc w:val="left"/>
      <w:pPr>
        <w:ind w:left="10680" w:hanging="419"/>
      </w:pPr>
      <w:rPr>
        <w:rFonts w:hint="default"/>
        <w:lang w:val="pt-PT" w:eastAsia="en-US" w:bidi="ar-SA"/>
      </w:rPr>
    </w:lvl>
    <w:lvl w:ilvl="8">
      <w:start w:val="0"/>
      <w:numFmt w:val="bullet"/>
      <w:lvlText w:val="•"/>
      <w:lvlJc w:val="left"/>
      <w:pPr>
        <w:ind w:left="12160" w:hanging="419"/>
      </w:pPr>
      <w:rPr>
        <w:rFonts w:hint="default"/>
        <w:lang w:val="pt-PT" w:eastAsia="en-US" w:bidi="ar-SA"/>
      </w:rPr>
    </w:lvl>
  </w:abstractNum>
  <w:abstractNum w:abstractNumId="38">
    <w:multiLevelType w:val="hybridMultilevel"/>
    <w:lvl w:ilvl="0">
      <w:start w:val="1"/>
      <w:numFmt w:val="decimal"/>
      <w:lvlText w:val="%1"/>
      <w:lvlJc w:val="left"/>
      <w:pPr>
        <w:ind w:left="612" w:hanging="290"/>
        <w:jc w:val="left"/>
      </w:pPr>
      <w:rPr>
        <w:rFonts w:hint="default"/>
        <w:lang w:val="pt-PT" w:eastAsia="en-US" w:bidi="ar-SA"/>
      </w:rPr>
    </w:lvl>
    <w:lvl w:ilvl="1">
      <w:start w:val="1"/>
      <w:numFmt w:val="decimal"/>
      <w:lvlText w:val="%1.%2"/>
      <w:lvlJc w:val="left"/>
      <w:pPr>
        <w:ind w:left="612" w:hanging="290"/>
        <w:jc w:val="left"/>
      </w:pPr>
      <w:rPr>
        <w:rFonts w:hint="default" w:ascii="Times New Roman" w:hAnsi="Times New Roman" w:eastAsia="Times New Roman" w:cs="Times New Roman"/>
        <w:b w:val="0"/>
        <w:bCs w:val="0"/>
        <w:i w:val="0"/>
        <w:iCs w:val="0"/>
        <w:spacing w:val="0"/>
        <w:w w:val="98"/>
        <w:sz w:val="19"/>
        <w:szCs w:val="19"/>
        <w:lang w:val="pt-PT" w:eastAsia="en-US" w:bidi="ar-SA"/>
      </w:rPr>
    </w:lvl>
    <w:lvl w:ilvl="2">
      <w:start w:val="1"/>
      <w:numFmt w:val="decimal"/>
      <w:lvlText w:val="%1.%2.%3"/>
      <w:lvlJc w:val="left"/>
      <w:pPr>
        <w:ind w:left="748" w:hanging="426"/>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0"/>
      <w:numFmt w:val="bullet"/>
      <w:lvlText w:val="•"/>
      <w:lvlJc w:val="left"/>
      <w:pPr>
        <w:ind w:left="3935" w:hanging="426"/>
      </w:pPr>
      <w:rPr>
        <w:rFonts w:hint="default"/>
        <w:lang w:val="pt-PT" w:eastAsia="en-US" w:bidi="ar-SA"/>
      </w:rPr>
    </w:lvl>
    <w:lvl w:ilvl="4">
      <w:start w:val="0"/>
      <w:numFmt w:val="bullet"/>
      <w:lvlText w:val="•"/>
      <w:lvlJc w:val="left"/>
      <w:pPr>
        <w:ind w:left="5533" w:hanging="426"/>
      </w:pPr>
      <w:rPr>
        <w:rFonts w:hint="default"/>
        <w:lang w:val="pt-PT" w:eastAsia="en-US" w:bidi="ar-SA"/>
      </w:rPr>
    </w:lvl>
    <w:lvl w:ilvl="5">
      <w:start w:val="0"/>
      <w:numFmt w:val="bullet"/>
      <w:lvlText w:val="•"/>
      <w:lvlJc w:val="left"/>
      <w:pPr>
        <w:ind w:left="7131" w:hanging="426"/>
      </w:pPr>
      <w:rPr>
        <w:rFonts w:hint="default"/>
        <w:lang w:val="pt-PT" w:eastAsia="en-US" w:bidi="ar-SA"/>
      </w:rPr>
    </w:lvl>
    <w:lvl w:ilvl="6">
      <w:start w:val="0"/>
      <w:numFmt w:val="bullet"/>
      <w:lvlText w:val="•"/>
      <w:lvlJc w:val="left"/>
      <w:pPr>
        <w:ind w:left="8728" w:hanging="426"/>
      </w:pPr>
      <w:rPr>
        <w:rFonts w:hint="default"/>
        <w:lang w:val="pt-PT" w:eastAsia="en-US" w:bidi="ar-SA"/>
      </w:rPr>
    </w:lvl>
    <w:lvl w:ilvl="7">
      <w:start w:val="0"/>
      <w:numFmt w:val="bullet"/>
      <w:lvlText w:val="•"/>
      <w:lvlJc w:val="left"/>
      <w:pPr>
        <w:ind w:left="10326" w:hanging="426"/>
      </w:pPr>
      <w:rPr>
        <w:rFonts w:hint="default"/>
        <w:lang w:val="pt-PT" w:eastAsia="en-US" w:bidi="ar-SA"/>
      </w:rPr>
    </w:lvl>
    <w:lvl w:ilvl="8">
      <w:start w:val="0"/>
      <w:numFmt w:val="bullet"/>
      <w:lvlText w:val="•"/>
      <w:lvlJc w:val="left"/>
      <w:pPr>
        <w:ind w:left="11924" w:hanging="426"/>
      </w:pPr>
      <w:rPr>
        <w:rFonts w:hint="default"/>
        <w:lang w:val="pt-PT" w:eastAsia="en-US" w:bidi="ar-SA"/>
      </w:rPr>
    </w:lvl>
  </w:abstractNum>
  <w:abstractNum w:abstractNumId="37">
    <w:multiLevelType w:val="hybridMultilevel"/>
    <w:lvl w:ilvl="0">
      <w:start w:val="5"/>
      <w:numFmt w:val="decimal"/>
      <w:lvlText w:val="%1"/>
      <w:lvlJc w:val="left"/>
      <w:pPr>
        <w:ind w:left="795" w:hanging="473"/>
        <w:jc w:val="left"/>
      </w:pPr>
      <w:rPr>
        <w:rFonts w:hint="default"/>
        <w:lang w:val="pt-PT" w:eastAsia="en-US" w:bidi="ar-SA"/>
      </w:rPr>
    </w:lvl>
    <w:lvl w:ilvl="1">
      <w:start w:val="4"/>
      <w:numFmt w:val="decimal"/>
      <w:lvlText w:val="%1.%2"/>
      <w:lvlJc w:val="left"/>
      <w:pPr>
        <w:ind w:left="795" w:hanging="473"/>
        <w:jc w:val="left"/>
      </w:pPr>
      <w:rPr>
        <w:rFonts w:hint="default"/>
        <w:lang w:val="pt-PT" w:eastAsia="en-US" w:bidi="ar-SA"/>
      </w:rPr>
    </w:lvl>
    <w:lvl w:ilvl="2">
      <w:start w:val="1"/>
      <w:numFmt w:val="decimal"/>
      <w:lvlText w:val="%1.%2.%3."/>
      <w:lvlJc w:val="left"/>
      <w:pPr>
        <w:ind w:left="795" w:hanging="473"/>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1"/>
      <w:numFmt w:val="decimal"/>
      <w:lvlText w:val="%1.%2.%3.%4."/>
      <w:lvlJc w:val="left"/>
      <w:pPr>
        <w:ind w:left="937" w:hanging="61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4">
      <w:start w:val="0"/>
      <w:numFmt w:val="bullet"/>
      <w:lvlText w:val="•"/>
      <w:lvlJc w:val="left"/>
      <w:pPr>
        <w:ind w:left="5666" w:hanging="615"/>
      </w:pPr>
      <w:rPr>
        <w:rFonts w:hint="default"/>
        <w:lang w:val="pt-PT" w:eastAsia="en-US" w:bidi="ar-SA"/>
      </w:rPr>
    </w:lvl>
    <w:lvl w:ilvl="5">
      <w:start w:val="0"/>
      <w:numFmt w:val="bullet"/>
      <w:lvlText w:val="•"/>
      <w:lvlJc w:val="left"/>
      <w:pPr>
        <w:ind w:left="7242" w:hanging="615"/>
      </w:pPr>
      <w:rPr>
        <w:rFonts w:hint="default"/>
        <w:lang w:val="pt-PT" w:eastAsia="en-US" w:bidi="ar-SA"/>
      </w:rPr>
    </w:lvl>
    <w:lvl w:ilvl="6">
      <w:start w:val="0"/>
      <w:numFmt w:val="bullet"/>
      <w:lvlText w:val="•"/>
      <w:lvlJc w:val="left"/>
      <w:pPr>
        <w:ind w:left="8817" w:hanging="615"/>
      </w:pPr>
      <w:rPr>
        <w:rFonts w:hint="default"/>
        <w:lang w:val="pt-PT" w:eastAsia="en-US" w:bidi="ar-SA"/>
      </w:rPr>
    </w:lvl>
    <w:lvl w:ilvl="7">
      <w:start w:val="0"/>
      <w:numFmt w:val="bullet"/>
      <w:lvlText w:val="•"/>
      <w:lvlJc w:val="left"/>
      <w:pPr>
        <w:ind w:left="10393" w:hanging="615"/>
      </w:pPr>
      <w:rPr>
        <w:rFonts w:hint="default"/>
        <w:lang w:val="pt-PT" w:eastAsia="en-US" w:bidi="ar-SA"/>
      </w:rPr>
    </w:lvl>
    <w:lvl w:ilvl="8">
      <w:start w:val="0"/>
      <w:numFmt w:val="bullet"/>
      <w:lvlText w:val="•"/>
      <w:lvlJc w:val="left"/>
      <w:pPr>
        <w:ind w:left="11968" w:hanging="615"/>
      </w:pPr>
      <w:rPr>
        <w:rFonts w:hint="default"/>
        <w:lang w:val="pt-PT" w:eastAsia="en-US" w:bidi="ar-SA"/>
      </w:rPr>
    </w:lvl>
  </w:abstractNum>
  <w:abstractNum w:abstractNumId="36">
    <w:multiLevelType w:val="hybridMultilevel"/>
    <w:lvl w:ilvl="0">
      <w:start w:val="4"/>
      <w:numFmt w:val="decimal"/>
      <w:lvlText w:val="%1"/>
      <w:lvlJc w:val="left"/>
      <w:pPr>
        <w:ind w:left="323" w:hanging="501"/>
        <w:jc w:val="left"/>
      </w:pPr>
      <w:rPr>
        <w:rFonts w:hint="default"/>
        <w:lang w:val="pt-PT" w:eastAsia="en-US" w:bidi="ar-SA"/>
      </w:rPr>
    </w:lvl>
    <w:lvl w:ilvl="1">
      <w:start w:val="6"/>
      <w:numFmt w:val="decimal"/>
      <w:lvlText w:val="%1.%2"/>
      <w:lvlJc w:val="left"/>
      <w:pPr>
        <w:ind w:left="323" w:hanging="501"/>
        <w:jc w:val="left"/>
      </w:pPr>
      <w:rPr>
        <w:rFonts w:hint="default"/>
        <w:lang w:val="pt-PT" w:eastAsia="en-US" w:bidi="ar-SA"/>
      </w:rPr>
    </w:lvl>
    <w:lvl w:ilvl="2">
      <w:start w:val="1"/>
      <w:numFmt w:val="decimal"/>
      <w:lvlText w:val="%1.%2.%3."/>
      <w:lvlJc w:val="left"/>
      <w:pPr>
        <w:ind w:left="323" w:hanging="501"/>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1"/>
      <w:numFmt w:val="decimal"/>
      <w:lvlText w:val="%1.%2.%3.%4."/>
      <w:lvlJc w:val="left"/>
      <w:pPr>
        <w:ind w:left="937" w:hanging="61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4">
      <w:start w:val="0"/>
      <w:numFmt w:val="bullet"/>
      <w:lvlText w:val="•"/>
      <w:lvlJc w:val="left"/>
      <w:pPr>
        <w:ind w:left="5666" w:hanging="615"/>
      </w:pPr>
      <w:rPr>
        <w:rFonts w:hint="default"/>
        <w:lang w:val="pt-PT" w:eastAsia="en-US" w:bidi="ar-SA"/>
      </w:rPr>
    </w:lvl>
    <w:lvl w:ilvl="5">
      <w:start w:val="0"/>
      <w:numFmt w:val="bullet"/>
      <w:lvlText w:val="•"/>
      <w:lvlJc w:val="left"/>
      <w:pPr>
        <w:ind w:left="7242" w:hanging="615"/>
      </w:pPr>
      <w:rPr>
        <w:rFonts w:hint="default"/>
        <w:lang w:val="pt-PT" w:eastAsia="en-US" w:bidi="ar-SA"/>
      </w:rPr>
    </w:lvl>
    <w:lvl w:ilvl="6">
      <w:start w:val="0"/>
      <w:numFmt w:val="bullet"/>
      <w:lvlText w:val="•"/>
      <w:lvlJc w:val="left"/>
      <w:pPr>
        <w:ind w:left="8817" w:hanging="615"/>
      </w:pPr>
      <w:rPr>
        <w:rFonts w:hint="default"/>
        <w:lang w:val="pt-PT" w:eastAsia="en-US" w:bidi="ar-SA"/>
      </w:rPr>
    </w:lvl>
    <w:lvl w:ilvl="7">
      <w:start w:val="0"/>
      <w:numFmt w:val="bullet"/>
      <w:lvlText w:val="•"/>
      <w:lvlJc w:val="left"/>
      <w:pPr>
        <w:ind w:left="10393" w:hanging="615"/>
      </w:pPr>
      <w:rPr>
        <w:rFonts w:hint="default"/>
        <w:lang w:val="pt-PT" w:eastAsia="en-US" w:bidi="ar-SA"/>
      </w:rPr>
    </w:lvl>
    <w:lvl w:ilvl="8">
      <w:start w:val="0"/>
      <w:numFmt w:val="bullet"/>
      <w:lvlText w:val="•"/>
      <w:lvlJc w:val="left"/>
      <w:pPr>
        <w:ind w:left="11968" w:hanging="615"/>
      </w:pPr>
      <w:rPr>
        <w:rFonts w:hint="default"/>
        <w:lang w:val="pt-PT" w:eastAsia="en-US" w:bidi="ar-SA"/>
      </w:rPr>
    </w:lvl>
  </w:abstractNum>
  <w:abstractNum w:abstractNumId="35">
    <w:multiLevelType w:val="hybridMultilevel"/>
    <w:lvl w:ilvl="0">
      <w:start w:val="4"/>
      <w:numFmt w:val="decimal"/>
      <w:lvlText w:val="%1"/>
      <w:lvlJc w:val="left"/>
      <w:pPr>
        <w:ind w:left="323" w:hanging="476"/>
        <w:jc w:val="left"/>
      </w:pPr>
      <w:rPr>
        <w:rFonts w:hint="default"/>
        <w:lang w:val="pt-PT" w:eastAsia="en-US" w:bidi="ar-SA"/>
      </w:rPr>
    </w:lvl>
    <w:lvl w:ilvl="1">
      <w:start w:val="5"/>
      <w:numFmt w:val="decimal"/>
      <w:lvlText w:val="%1.%2"/>
      <w:lvlJc w:val="left"/>
      <w:pPr>
        <w:ind w:left="323" w:hanging="476"/>
        <w:jc w:val="left"/>
      </w:pPr>
      <w:rPr>
        <w:rFonts w:hint="default"/>
        <w:lang w:val="pt-PT" w:eastAsia="en-US" w:bidi="ar-SA"/>
      </w:rPr>
    </w:lvl>
    <w:lvl w:ilvl="2">
      <w:start w:val="2"/>
      <w:numFmt w:val="decimal"/>
      <w:lvlText w:val="%1.%2.%3."/>
      <w:lvlJc w:val="left"/>
      <w:pPr>
        <w:ind w:left="323" w:hanging="476"/>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1"/>
      <w:numFmt w:val="decimal"/>
      <w:lvlText w:val="%1.%2.%3.%4."/>
      <w:lvlJc w:val="left"/>
      <w:pPr>
        <w:ind w:left="937" w:hanging="61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4">
      <w:start w:val="0"/>
      <w:numFmt w:val="bullet"/>
      <w:lvlText w:val="•"/>
      <w:lvlJc w:val="left"/>
      <w:pPr>
        <w:ind w:left="5666" w:hanging="615"/>
      </w:pPr>
      <w:rPr>
        <w:rFonts w:hint="default"/>
        <w:lang w:val="pt-PT" w:eastAsia="en-US" w:bidi="ar-SA"/>
      </w:rPr>
    </w:lvl>
    <w:lvl w:ilvl="5">
      <w:start w:val="0"/>
      <w:numFmt w:val="bullet"/>
      <w:lvlText w:val="•"/>
      <w:lvlJc w:val="left"/>
      <w:pPr>
        <w:ind w:left="7242" w:hanging="615"/>
      </w:pPr>
      <w:rPr>
        <w:rFonts w:hint="default"/>
        <w:lang w:val="pt-PT" w:eastAsia="en-US" w:bidi="ar-SA"/>
      </w:rPr>
    </w:lvl>
    <w:lvl w:ilvl="6">
      <w:start w:val="0"/>
      <w:numFmt w:val="bullet"/>
      <w:lvlText w:val="•"/>
      <w:lvlJc w:val="left"/>
      <w:pPr>
        <w:ind w:left="8817" w:hanging="615"/>
      </w:pPr>
      <w:rPr>
        <w:rFonts w:hint="default"/>
        <w:lang w:val="pt-PT" w:eastAsia="en-US" w:bidi="ar-SA"/>
      </w:rPr>
    </w:lvl>
    <w:lvl w:ilvl="7">
      <w:start w:val="0"/>
      <w:numFmt w:val="bullet"/>
      <w:lvlText w:val="•"/>
      <w:lvlJc w:val="left"/>
      <w:pPr>
        <w:ind w:left="10393" w:hanging="615"/>
      </w:pPr>
      <w:rPr>
        <w:rFonts w:hint="default"/>
        <w:lang w:val="pt-PT" w:eastAsia="en-US" w:bidi="ar-SA"/>
      </w:rPr>
    </w:lvl>
    <w:lvl w:ilvl="8">
      <w:start w:val="0"/>
      <w:numFmt w:val="bullet"/>
      <w:lvlText w:val="•"/>
      <w:lvlJc w:val="left"/>
      <w:pPr>
        <w:ind w:left="11968" w:hanging="615"/>
      </w:pPr>
      <w:rPr>
        <w:rFonts w:hint="default"/>
        <w:lang w:val="pt-PT" w:eastAsia="en-US" w:bidi="ar-SA"/>
      </w:rPr>
    </w:lvl>
  </w:abstractNum>
  <w:abstractNum w:abstractNumId="34">
    <w:multiLevelType w:val="hybridMultilevel"/>
    <w:lvl w:ilvl="0">
      <w:start w:val="4"/>
      <w:numFmt w:val="decimal"/>
      <w:lvlText w:val="%1"/>
      <w:lvlJc w:val="left"/>
      <w:pPr>
        <w:ind w:left="643" w:hanging="321"/>
        <w:jc w:val="left"/>
      </w:pPr>
      <w:rPr>
        <w:rFonts w:hint="default"/>
        <w:lang w:val="pt-PT" w:eastAsia="en-US" w:bidi="ar-SA"/>
      </w:rPr>
    </w:lvl>
    <w:lvl w:ilvl="1">
      <w:start w:val="5"/>
      <w:numFmt w:val="decimal"/>
      <w:lvlText w:val="%1.%2."/>
      <w:lvlJc w:val="left"/>
      <w:pPr>
        <w:ind w:left="643" w:hanging="321"/>
        <w:jc w:val="left"/>
      </w:pPr>
      <w:rPr>
        <w:rFonts w:hint="default" w:ascii="Times New Roman" w:hAnsi="Times New Roman" w:eastAsia="Times New Roman" w:cs="Times New Roman"/>
        <w:b/>
        <w:bCs/>
        <w:i w:val="0"/>
        <w:iCs w:val="0"/>
        <w:spacing w:val="0"/>
        <w:w w:val="99"/>
        <w:sz w:val="19"/>
        <w:szCs w:val="19"/>
        <w:lang w:val="pt-PT" w:eastAsia="en-US" w:bidi="ar-SA"/>
      </w:rPr>
    </w:lvl>
    <w:lvl w:ilvl="2">
      <w:start w:val="1"/>
      <w:numFmt w:val="decimal"/>
      <w:lvlText w:val="%1.%2.%3"/>
      <w:lvlJc w:val="left"/>
      <w:pPr>
        <w:ind w:left="738" w:hanging="41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0"/>
      <w:numFmt w:val="bullet"/>
      <w:lvlText w:val="•"/>
      <w:lvlJc w:val="left"/>
      <w:pPr>
        <w:ind w:left="3935" w:hanging="415"/>
      </w:pPr>
      <w:rPr>
        <w:rFonts w:hint="default"/>
        <w:lang w:val="pt-PT" w:eastAsia="en-US" w:bidi="ar-SA"/>
      </w:rPr>
    </w:lvl>
    <w:lvl w:ilvl="4">
      <w:start w:val="0"/>
      <w:numFmt w:val="bullet"/>
      <w:lvlText w:val="•"/>
      <w:lvlJc w:val="left"/>
      <w:pPr>
        <w:ind w:left="5533" w:hanging="415"/>
      </w:pPr>
      <w:rPr>
        <w:rFonts w:hint="default"/>
        <w:lang w:val="pt-PT" w:eastAsia="en-US" w:bidi="ar-SA"/>
      </w:rPr>
    </w:lvl>
    <w:lvl w:ilvl="5">
      <w:start w:val="0"/>
      <w:numFmt w:val="bullet"/>
      <w:lvlText w:val="•"/>
      <w:lvlJc w:val="left"/>
      <w:pPr>
        <w:ind w:left="7131" w:hanging="415"/>
      </w:pPr>
      <w:rPr>
        <w:rFonts w:hint="default"/>
        <w:lang w:val="pt-PT" w:eastAsia="en-US" w:bidi="ar-SA"/>
      </w:rPr>
    </w:lvl>
    <w:lvl w:ilvl="6">
      <w:start w:val="0"/>
      <w:numFmt w:val="bullet"/>
      <w:lvlText w:val="•"/>
      <w:lvlJc w:val="left"/>
      <w:pPr>
        <w:ind w:left="8728" w:hanging="415"/>
      </w:pPr>
      <w:rPr>
        <w:rFonts w:hint="default"/>
        <w:lang w:val="pt-PT" w:eastAsia="en-US" w:bidi="ar-SA"/>
      </w:rPr>
    </w:lvl>
    <w:lvl w:ilvl="7">
      <w:start w:val="0"/>
      <w:numFmt w:val="bullet"/>
      <w:lvlText w:val="•"/>
      <w:lvlJc w:val="left"/>
      <w:pPr>
        <w:ind w:left="10326" w:hanging="415"/>
      </w:pPr>
      <w:rPr>
        <w:rFonts w:hint="default"/>
        <w:lang w:val="pt-PT" w:eastAsia="en-US" w:bidi="ar-SA"/>
      </w:rPr>
    </w:lvl>
    <w:lvl w:ilvl="8">
      <w:start w:val="0"/>
      <w:numFmt w:val="bullet"/>
      <w:lvlText w:val="•"/>
      <w:lvlJc w:val="left"/>
      <w:pPr>
        <w:ind w:left="11924" w:hanging="415"/>
      </w:pPr>
      <w:rPr>
        <w:rFonts w:hint="default"/>
        <w:lang w:val="pt-PT" w:eastAsia="en-US" w:bidi="ar-SA"/>
      </w:rPr>
    </w:lvl>
  </w:abstractNum>
  <w:abstractNum w:abstractNumId="33">
    <w:multiLevelType w:val="hybridMultilevel"/>
    <w:lvl w:ilvl="0">
      <w:start w:val="4"/>
      <w:numFmt w:val="decimal"/>
      <w:lvlText w:val="%1"/>
      <w:lvlJc w:val="left"/>
      <w:pPr>
        <w:ind w:left="323" w:hanging="505"/>
        <w:jc w:val="left"/>
      </w:pPr>
      <w:rPr>
        <w:rFonts w:hint="default"/>
        <w:lang w:val="pt-PT" w:eastAsia="en-US" w:bidi="ar-SA"/>
      </w:rPr>
    </w:lvl>
    <w:lvl w:ilvl="1">
      <w:start w:val="4"/>
      <w:numFmt w:val="decimal"/>
      <w:lvlText w:val="%1.%2"/>
      <w:lvlJc w:val="left"/>
      <w:pPr>
        <w:ind w:left="323" w:hanging="505"/>
        <w:jc w:val="left"/>
      </w:pPr>
      <w:rPr>
        <w:rFonts w:hint="default"/>
        <w:lang w:val="pt-PT" w:eastAsia="en-US" w:bidi="ar-SA"/>
      </w:rPr>
    </w:lvl>
    <w:lvl w:ilvl="2">
      <w:start w:val="2"/>
      <w:numFmt w:val="decimal"/>
      <w:lvlText w:val="%1.%2.%3."/>
      <w:lvlJc w:val="left"/>
      <w:pPr>
        <w:ind w:left="323" w:hanging="50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0"/>
      <w:numFmt w:val="bullet"/>
      <w:lvlText w:val="•"/>
      <w:lvlJc w:val="left"/>
      <w:pPr>
        <w:ind w:left="4760" w:hanging="505"/>
      </w:pPr>
      <w:rPr>
        <w:rFonts w:hint="default"/>
        <w:lang w:val="pt-PT" w:eastAsia="en-US" w:bidi="ar-SA"/>
      </w:rPr>
    </w:lvl>
    <w:lvl w:ilvl="4">
      <w:start w:val="0"/>
      <w:numFmt w:val="bullet"/>
      <w:lvlText w:val="•"/>
      <w:lvlJc w:val="left"/>
      <w:pPr>
        <w:ind w:left="6240" w:hanging="505"/>
      </w:pPr>
      <w:rPr>
        <w:rFonts w:hint="default"/>
        <w:lang w:val="pt-PT" w:eastAsia="en-US" w:bidi="ar-SA"/>
      </w:rPr>
    </w:lvl>
    <w:lvl w:ilvl="5">
      <w:start w:val="0"/>
      <w:numFmt w:val="bullet"/>
      <w:lvlText w:val="•"/>
      <w:lvlJc w:val="left"/>
      <w:pPr>
        <w:ind w:left="7720" w:hanging="505"/>
      </w:pPr>
      <w:rPr>
        <w:rFonts w:hint="default"/>
        <w:lang w:val="pt-PT" w:eastAsia="en-US" w:bidi="ar-SA"/>
      </w:rPr>
    </w:lvl>
    <w:lvl w:ilvl="6">
      <w:start w:val="0"/>
      <w:numFmt w:val="bullet"/>
      <w:lvlText w:val="•"/>
      <w:lvlJc w:val="left"/>
      <w:pPr>
        <w:ind w:left="9200" w:hanging="505"/>
      </w:pPr>
      <w:rPr>
        <w:rFonts w:hint="default"/>
        <w:lang w:val="pt-PT" w:eastAsia="en-US" w:bidi="ar-SA"/>
      </w:rPr>
    </w:lvl>
    <w:lvl w:ilvl="7">
      <w:start w:val="0"/>
      <w:numFmt w:val="bullet"/>
      <w:lvlText w:val="•"/>
      <w:lvlJc w:val="left"/>
      <w:pPr>
        <w:ind w:left="10680" w:hanging="505"/>
      </w:pPr>
      <w:rPr>
        <w:rFonts w:hint="default"/>
        <w:lang w:val="pt-PT" w:eastAsia="en-US" w:bidi="ar-SA"/>
      </w:rPr>
    </w:lvl>
    <w:lvl w:ilvl="8">
      <w:start w:val="0"/>
      <w:numFmt w:val="bullet"/>
      <w:lvlText w:val="•"/>
      <w:lvlJc w:val="left"/>
      <w:pPr>
        <w:ind w:left="12160" w:hanging="505"/>
      </w:pPr>
      <w:rPr>
        <w:rFonts w:hint="default"/>
        <w:lang w:val="pt-PT" w:eastAsia="en-US" w:bidi="ar-SA"/>
      </w:rPr>
    </w:lvl>
  </w:abstractNum>
  <w:abstractNum w:abstractNumId="32">
    <w:multiLevelType w:val="hybridMultilevel"/>
    <w:lvl w:ilvl="0">
      <w:start w:val="4"/>
      <w:numFmt w:val="decimal"/>
      <w:lvlText w:val="%1"/>
      <w:lvlJc w:val="left"/>
      <w:pPr>
        <w:ind w:left="606" w:hanging="284"/>
        <w:jc w:val="left"/>
      </w:pPr>
      <w:rPr>
        <w:rFonts w:hint="default"/>
        <w:lang w:val="pt-PT" w:eastAsia="en-US" w:bidi="ar-SA"/>
      </w:rPr>
    </w:lvl>
    <w:lvl w:ilvl="1">
      <w:start w:val="4"/>
      <w:numFmt w:val="decimal"/>
      <w:lvlText w:val="%1.%2"/>
      <w:lvlJc w:val="left"/>
      <w:pPr>
        <w:ind w:left="606" w:hanging="284"/>
        <w:jc w:val="left"/>
      </w:pPr>
      <w:rPr>
        <w:rFonts w:hint="default" w:ascii="Times New Roman" w:hAnsi="Times New Roman" w:eastAsia="Times New Roman" w:cs="Times New Roman"/>
        <w:b/>
        <w:bCs/>
        <w:i w:val="0"/>
        <w:iCs w:val="0"/>
        <w:spacing w:val="0"/>
        <w:w w:val="99"/>
        <w:sz w:val="19"/>
        <w:szCs w:val="19"/>
        <w:lang w:val="pt-PT" w:eastAsia="en-US" w:bidi="ar-SA"/>
      </w:rPr>
    </w:lvl>
    <w:lvl w:ilvl="2">
      <w:start w:val="1"/>
      <w:numFmt w:val="decimal"/>
      <w:lvlText w:val="%1.%2.%3."/>
      <w:lvlJc w:val="left"/>
      <w:pPr>
        <w:ind w:left="323" w:hanging="477"/>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1"/>
      <w:numFmt w:val="decimal"/>
      <w:lvlText w:val="%1.%2.%3.%4."/>
      <w:lvlJc w:val="left"/>
      <w:pPr>
        <w:ind w:left="927" w:hanging="604"/>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4">
      <w:start w:val="0"/>
      <w:numFmt w:val="bullet"/>
      <w:lvlText w:val="•"/>
      <w:lvlJc w:val="left"/>
      <w:pPr>
        <w:ind w:left="4470" w:hanging="604"/>
      </w:pPr>
      <w:rPr>
        <w:rFonts w:hint="default"/>
        <w:lang w:val="pt-PT" w:eastAsia="en-US" w:bidi="ar-SA"/>
      </w:rPr>
    </w:lvl>
    <w:lvl w:ilvl="5">
      <w:start w:val="0"/>
      <w:numFmt w:val="bullet"/>
      <w:lvlText w:val="•"/>
      <w:lvlJc w:val="left"/>
      <w:pPr>
        <w:ind w:left="6245" w:hanging="604"/>
      </w:pPr>
      <w:rPr>
        <w:rFonts w:hint="default"/>
        <w:lang w:val="pt-PT" w:eastAsia="en-US" w:bidi="ar-SA"/>
      </w:rPr>
    </w:lvl>
    <w:lvl w:ilvl="6">
      <w:start w:val="0"/>
      <w:numFmt w:val="bullet"/>
      <w:lvlText w:val="•"/>
      <w:lvlJc w:val="left"/>
      <w:pPr>
        <w:ind w:left="8020" w:hanging="604"/>
      </w:pPr>
      <w:rPr>
        <w:rFonts w:hint="default"/>
        <w:lang w:val="pt-PT" w:eastAsia="en-US" w:bidi="ar-SA"/>
      </w:rPr>
    </w:lvl>
    <w:lvl w:ilvl="7">
      <w:start w:val="0"/>
      <w:numFmt w:val="bullet"/>
      <w:lvlText w:val="•"/>
      <w:lvlJc w:val="left"/>
      <w:pPr>
        <w:ind w:left="9795" w:hanging="604"/>
      </w:pPr>
      <w:rPr>
        <w:rFonts w:hint="default"/>
        <w:lang w:val="pt-PT" w:eastAsia="en-US" w:bidi="ar-SA"/>
      </w:rPr>
    </w:lvl>
    <w:lvl w:ilvl="8">
      <w:start w:val="0"/>
      <w:numFmt w:val="bullet"/>
      <w:lvlText w:val="•"/>
      <w:lvlJc w:val="left"/>
      <w:pPr>
        <w:ind w:left="11570" w:hanging="604"/>
      </w:pPr>
      <w:rPr>
        <w:rFonts w:hint="default"/>
        <w:lang w:val="pt-PT" w:eastAsia="en-US" w:bidi="ar-SA"/>
      </w:rPr>
    </w:lvl>
  </w:abstractNum>
  <w:abstractNum w:abstractNumId="31">
    <w:multiLevelType w:val="hybridMultilevel"/>
    <w:lvl w:ilvl="0">
      <w:start w:val="4"/>
      <w:numFmt w:val="decimal"/>
      <w:lvlText w:val="%1"/>
      <w:lvlJc w:val="left"/>
      <w:pPr>
        <w:ind w:left="323" w:hanging="491"/>
        <w:jc w:val="left"/>
      </w:pPr>
      <w:rPr>
        <w:rFonts w:hint="default"/>
        <w:lang w:val="pt-PT" w:eastAsia="en-US" w:bidi="ar-SA"/>
      </w:rPr>
    </w:lvl>
    <w:lvl w:ilvl="1">
      <w:start w:val="3"/>
      <w:numFmt w:val="decimal"/>
      <w:lvlText w:val="%1.%2"/>
      <w:lvlJc w:val="left"/>
      <w:pPr>
        <w:ind w:left="323" w:hanging="491"/>
        <w:jc w:val="left"/>
      </w:pPr>
      <w:rPr>
        <w:rFonts w:hint="default"/>
        <w:lang w:val="pt-PT" w:eastAsia="en-US" w:bidi="ar-SA"/>
      </w:rPr>
    </w:lvl>
    <w:lvl w:ilvl="2">
      <w:start w:val="2"/>
      <w:numFmt w:val="decimal"/>
      <w:lvlText w:val="%1.%2.%3."/>
      <w:lvlJc w:val="left"/>
      <w:pPr>
        <w:ind w:left="323" w:hanging="491"/>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0"/>
      <w:numFmt w:val="bullet"/>
      <w:lvlText w:val="•"/>
      <w:lvlJc w:val="left"/>
      <w:pPr>
        <w:ind w:left="4760" w:hanging="491"/>
      </w:pPr>
      <w:rPr>
        <w:rFonts w:hint="default"/>
        <w:lang w:val="pt-PT" w:eastAsia="en-US" w:bidi="ar-SA"/>
      </w:rPr>
    </w:lvl>
    <w:lvl w:ilvl="4">
      <w:start w:val="0"/>
      <w:numFmt w:val="bullet"/>
      <w:lvlText w:val="•"/>
      <w:lvlJc w:val="left"/>
      <w:pPr>
        <w:ind w:left="6240" w:hanging="491"/>
      </w:pPr>
      <w:rPr>
        <w:rFonts w:hint="default"/>
        <w:lang w:val="pt-PT" w:eastAsia="en-US" w:bidi="ar-SA"/>
      </w:rPr>
    </w:lvl>
    <w:lvl w:ilvl="5">
      <w:start w:val="0"/>
      <w:numFmt w:val="bullet"/>
      <w:lvlText w:val="•"/>
      <w:lvlJc w:val="left"/>
      <w:pPr>
        <w:ind w:left="7720" w:hanging="491"/>
      </w:pPr>
      <w:rPr>
        <w:rFonts w:hint="default"/>
        <w:lang w:val="pt-PT" w:eastAsia="en-US" w:bidi="ar-SA"/>
      </w:rPr>
    </w:lvl>
    <w:lvl w:ilvl="6">
      <w:start w:val="0"/>
      <w:numFmt w:val="bullet"/>
      <w:lvlText w:val="•"/>
      <w:lvlJc w:val="left"/>
      <w:pPr>
        <w:ind w:left="9200" w:hanging="491"/>
      </w:pPr>
      <w:rPr>
        <w:rFonts w:hint="default"/>
        <w:lang w:val="pt-PT" w:eastAsia="en-US" w:bidi="ar-SA"/>
      </w:rPr>
    </w:lvl>
    <w:lvl w:ilvl="7">
      <w:start w:val="0"/>
      <w:numFmt w:val="bullet"/>
      <w:lvlText w:val="•"/>
      <w:lvlJc w:val="left"/>
      <w:pPr>
        <w:ind w:left="10680" w:hanging="491"/>
      </w:pPr>
      <w:rPr>
        <w:rFonts w:hint="default"/>
        <w:lang w:val="pt-PT" w:eastAsia="en-US" w:bidi="ar-SA"/>
      </w:rPr>
    </w:lvl>
    <w:lvl w:ilvl="8">
      <w:start w:val="0"/>
      <w:numFmt w:val="bullet"/>
      <w:lvlText w:val="•"/>
      <w:lvlJc w:val="left"/>
      <w:pPr>
        <w:ind w:left="12160" w:hanging="491"/>
      </w:pPr>
      <w:rPr>
        <w:rFonts w:hint="default"/>
        <w:lang w:val="pt-PT" w:eastAsia="en-US" w:bidi="ar-SA"/>
      </w:rPr>
    </w:lvl>
  </w:abstractNum>
  <w:abstractNum w:abstractNumId="30">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1"/>
      <w:numFmt w:val="decimal"/>
      <w:lvlText w:val="%1.%2)"/>
      <w:lvlJc w:val="left"/>
      <w:pPr>
        <w:ind w:left="323" w:hanging="349"/>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1"/>
      <w:numFmt w:val="decimal"/>
      <w:lvlText w:val="%1.%2.%3)"/>
      <w:lvlJc w:val="left"/>
      <w:pPr>
        <w:ind w:left="800" w:hanging="478"/>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0"/>
      <w:numFmt w:val="bullet"/>
      <w:lvlText w:val="•"/>
      <w:lvlJc w:val="left"/>
      <w:pPr>
        <w:ind w:left="2590" w:hanging="478"/>
      </w:pPr>
      <w:rPr>
        <w:rFonts w:hint="default"/>
        <w:lang w:val="pt-PT" w:eastAsia="en-US" w:bidi="ar-SA"/>
      </w:rPr>
    </w:lvl>
    <w:lvl w:ilvl="4">
      <w:start w:val="0"/>
      <w:numFmt w:val="bullet"/>
      <w:lvlText w:val="•"/>
      <w:lvlJc w:val="left"/>
      <w:pPr>
        <w:ind w:left="4380" w:hanging="478"/>
      </w:pPr>
      <w:rPr>
        <w:rFonts w:hint="default"/>
        <w:lang w:val="pt-PT" w:eastAsia="en-US" w:bidi="ar-SA"/>
      </w:rPr>
    </w:lvl>
    <w:lvl w:ilvl="5">
      <w:start w:val="0"/>
      <w:numFmt w:val="bullet"/>
      <w:lvlText w:val="•"/>
      <w:lvlJc w:val="left"/>
      <w:pPr>
        <w:ind w:left="6170" w:hanging="478"/>
      </w:pPr>
      <w:rPr>
        <w:rFonts w:hint="default"/>
        <w:lang w:val="pt-PT" w:eastAsia="en-US" w:bidi="ar-SA"/>
      </w:rPr>
    </w:lvl>
    <w:lvl w:ilvl="6">
      <w:start w:val="0"/>
      <w:numFmt w:val="bullet"/>
      <w:lvlText w:val="•"/>
      <w:lvlJc w:val="left"/>
      <w:pPr>
        <w:ind w:left="7960" w:hanging="478"/>
      </w:pPr>
      <w:rPr>
        <w:rFonts w:hint="default"/>
        <w:lang w:val="pt-PT" w:eastAsia="en-US" w:bidi="ar-SA"/>
      </w:rPr>
    </w:lvl>
    <w:lvl w:ilvl="7">
      <w:start w:val="0"/>
      <w:numFmt w:val="bullet"/>
      <w:lvlText w:val="•"/>
      <w:lvlJc w:val="left"/>
      <w:pPr>
        <w:ind w:left="9750" w:hanging="478"/>
      </w:pPr>
      <w:rPr>
        <w:rFonts w:hint="default"/>
        <w:lang w:val="pt-PT" w:eastAsia="en-US" w:bidi="ar-SA"/>
      </w:rPr>
    </w:lvl>
    <w:lvl w:ilvl="8">
      <w:start w:val="0"/>
      <w:numFmt w:val="bullet"/>
      <w:lvlText w:val="•"/>
      <w:lvlJc w:val="left"/>
      <w:pPr>
        <w:ind w:left="11540" w:hanging="478"/>
      </w:pPr>
      <w:rPr>
        <w:rFonts w:hint="default"/>
        <w:lang w:val="pt-PT" w:eastAsia="en-US" w:bidi="ar-SA"/>
      </w:rPr>
    </w:lvl>
  </w:abstractNum>
  <w:abstractNum w:abstractNumId="29">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28">
    <w:multiLevelType w:val="hybridMultilevel"/>
    <w:lvl w:ilvl="0">
      <w:start w:val="1"/>
      <w:numFmt w:val="lowerLetter"/>
      <w:lvlText w:val="%1."/>
      <w:lvlJc w:val="left"/>
      <w:pPr>
        <w:ind w:left="241" w:hanging="197"/>
        <w:jc w:val="right"/>
      </w:pPr>
      <w:rPr>
        <w:rFonts w:hint="default" w:ascii="Times New Roman" w:hAnsi="Times New Roman" w:eastAsia="Times New Roman" w:cs="Times New Roman"/>
        <w:b w:val="0"/>
        <w:bCs w:val="0"/>
        <w:i w:val="0"/>
        <w:iCs w:val="0"/>
        <w:spacing w:val="0"/>
        <w:w w:val="103"/>
        <w:sz w:val="20"/>
        <w:szCs w:val="20"/>
        <w:lang w:val="pt-PT" w:eastAsia="en-US" w:bidi="ar-SA"/>
      </w:rPr>
    </w:lvl>
    <w:lvl w:ilvl="1">
      <w:start w:val="0"/>
      <w:numFmt w:val="bullet"/>
      <w:lvlText w:val="•"/>
      <w:lvlJc w:val="left"/>
      <w:pPr>
        <w:ind w:left="703" w:hanging="197"/>
      </w:pPr>
      <w:rPr>
        <w:rFonts w:hint="default"/>
        <w:lang w:val="pt-PT" w:eastAsia="en-US" w:bidi="ar-SA"/>
      </w:rPr>
    </w:lvl>
    <w:lvl w:ilvl="2">
      <w:start w:val="0"/>
      <w:numFmt w:val="bullet"/>
      <w:lvlText w:val="•"/>
      <w:lvlJc w:val="left"/>
      <w:pPr>
        <w:ind w:left="1167" w:hanging="197"/>
      </w:pPr>
      <w:rPr>
        <w:rFonts w:hint="default"/>
        <w:lang w:val="pt-PT" w:eastAsia="en-US" w:bidi="ar-SA"/>
      </w:rPr>
    </w:lvl>
    <w:lvl w:ilvl="3">
      <w:start w:val="0"/>
      <w:numFmt w:val="bullet"/>
      <w:lvlText w:val="•"/>
      <w:lvlJc w:val="left"/>
      <w:pPr>
        <w:ind w:left="1630" w:hanging="197"/>
      </w:pPr>
      <w:rPr>
        <w:rFonts w:hint="default"/>
        <w:lang w:val="pt-PT" w:eastAsia="en-US" w:bidi="ar-SA"/>
      </w:rPr>
    </w:lvl>
    <w:lvl w:ilvl="4">
      <w:start w:val="0"/>
      <w:numFmt w:val="bullet"/>
      <w:lvlText w:val="•"/>
      <w:lvlJc w:val="left"/>
      <w:pPr>
        <w:ind w:left="2094" w:hanging="197"/>
      </w:pPr>
      <w:rPr>
        <w:rFonts w:hint="default"/>
        <w:lang w:val="pt-PT" w:eastAsia="en-US" w:bidi="ar-SA"/>
      </w:rPr>
    </w:lvl>
    <w:lvl w:ilvl="5">
      <w:start w:val="0"/>
      <w:numFmt w:val="bullet"/>
      <w:lvlText w:val="•"/>
      <w:lvlJc w:val="left"/>
      <w:pPr>
        <w:ind w:left="2557" w:hanging="197"/>
      </w:pPr>
      <w:rPr>
        <w:rFonts w:hint="default"/>
        <w:lang w:val="pt-PT" w:eastAsia="en-US" w:bidi="ar-SA"/>
      </w:rPr>
    </w:lvl>
    <w:lvl w:ilvl="6">
      <w:start w:val="0"/>
      <w:numFmt w:val="bullet"/>
      <w:lvlText w:val="•"/>
      <w:lvlJc w:val="left"/>
      <w:pPr>
        <w:ind w:left="3021" w:hanging="197"/>
      </w:pPr>
      <w:rPr>
        <w:rFonts w:hint="default"/>
        <w:lang w:val="pt-PT" w:eastAsia="en-US" w:bidi="ar-SA"/>
      </w:rPr>
    </w:lvl>
    <w:lvl w:ilvl="7">
      <w:start w:val="0"/>
      <w:numFmt w:val="bullet"/>
      <w:lvlText w:val="•"/>
      <w:lvlJc w:val="left"/>
      <w:pPr>
        <w:ind w:left="3484" w:hanging="197"/>
      </w:pPr>
      <w:rPr>
        <w:rFonts w:hint="default"/>
        <w:lang w:val="pt-PT" w:eastAsia="en-US" w:bidi="ar-SA"/>
      </w:rPr>
    </w:lvl>
    <w:lvl w:ilvl="8">
      <w:start w:val="0"/>
      <w:numFmt w:val="bullet"/>
      <w:lvlText w:val="•"/>
      <w:lvlJc w:val="left"/>
      <w:pPr>
        <w:ind w:left="3948" w:hanging="197"/>
      </w:pPr>
      <w:rPr>
        <w:rFonts w:hint="default"/>
        <w:lang w:val="pt-PT" w:eastAsia="en-US" w:bidi="ar-SA"/>
      </w:rPr>
    </w:lvl>
  </w:abstractNum>
  <w:abstractNum w:abstractNumId="27">
    <w:multiLevelType w:val="hybridMultilevel"/>
    <w:lvl w:ilvl="0">
      <w:start w:val="1"/>
      <w:numFmt w:val="decimal"/>
      <w:lvlText w:val="%1."/>
      <w:lvlJc w:val="left"/>
      <w:pPr>
        <w:ind w:left="512" w:hanging="189"/>
        <w:jc w:val="left"/>
      </w:pPr>
      <w:rPr>
        <w:rFonts w:hint="default" w:ascii="Times New Roman" w:hAnsi="Times New Roman" w:eastAsia="Times New Roman" w:cs="Times New Roman"/>
        <w:b/>
        <w:bCs/>
        <w:i w:val="0"/>
        <w:iCs w:val="0"/>
        <w:spacing w:val="0"/>
        <w:w w:val="99"/>
        <w:sz w:val="19"/>
        <w:szCs w:val="19"/>
        <w:lang w:val="pt-PT" w:eastAsia="en-US" w:bidi="ar-SA"/>
      </w:rPr>
    </w:lvl>
    <w:lvl w:ilvl="1">
      <w:start w:val="1"/>
      <w:numFmt w:val="decimal"/>
      <w:lvlText w:val="%1.%2."/>
      <w:lvlJc w:val="left"/>
      <w:pPr>
        <w:ind w:left="654" w:hanging="331"/>
        <w:jc w:val="left"/>
      </w:pPr>
      <w:rPr>
        <w:rFonts w:hint="default"/>
        <w:spacing w:val="0"/>
        <w:w w:val="99"/>
        <w:lang w:val="pt-PT" w:eastAsia="en-US" w:bidi="ar-SA"/>
      </w:rPr>
    </w:lvl>
    <w:lvl w:ilvl="2">
      <w:start w:val="1"/>
      <w:numFmt w:val="decimal"/>
      <w:lvlText w:val="%1.%2.%3."/>
      <w:lvlJc w:val="left"/>
      <w:pPr>
        <w:ind w:left="323" w:hanging="331"/>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1"/>
      <w:numFmt w:val="decimal"/>
      <w:lvlText w:val="%1.%2.%3.%4."/>
      <w:lvlJc w:val="left"/>
      <w:pPr>
        <w:ind w:left="927" w:hanging="331"/>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4">
      <w:start w:val="1"/>
      <w:numFmt w:val="decimal"/>
      <w:lvlText w:val="%1.%2.%3.%4.%5."/>
      <w:lvlJc w:val="left"/>
      <w:pPr>
        <w:ind w:left="1163" w:hanging="331"/>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5">
      <w:start w:val="0"/>
      <w:numFmt w:val="bullet"/>
      <w:lvlText w:val="•"/>
      <w:lvlJc w:val="left"/>
      <w:pPr>
        <w:ind w:left="900" w:hanging="331"/>
      </w:pPr>
      <w:rPr>
        <w:rFonts w:hint="default"/>
        <w:lang w:val="pt-PT" w:eastAsia="en-US" w:bidi="ar-SA"/>
      </w:rPr>
    </w:lvl>
    <w:lvl w:ilvl="6">
      <w:start w:val="0"/>
      <w:numFmt w:val="bullet"/>
      <w:lvlText w:val="•"/>
      <w:lvlJc w:val="left"/>
      <w:pPr>
        <w:ind w:left="920" w:hanging="331"/>
      </w:pPr>
      <w:rPr>
        <w:rFonts w:hint="default"/>
        <w:lang w:val="pt-PT" w:eastAsia="en-US" w:bidi="ar-SA"/>
      </w:rPr>
    </w:lvl>
    <w:lvl w:ilvl="7">
      <w:start w:val="0"/>
      <w:numFmt w:val="bullet"/>
      <w:lvlText w:val="•"/>
      <w:lvlJc w:val="left"/>
      <w:pPr>
        <w:ind w:left="940" w:hanging="331"/>
      </w:pPr>
      <w:rPr>
        <w:rFonts w:hint="default"/>
        <w:lang w:val="pt-PT" w:eastAsia="en-US" w:bidi="ar-SA"/>
      </w:rPr>
    </w:lvl>
    <w:lvl w:ilvl="8">
      <w:start w:val="0"/>
      <w:numFmt w:val="bullet"/>
      <w:lvlText w:val="•"/>
      <w:lvlJc w:val="left"/>
      <w:pPr>
        <w:ind w:left="1040" w:hanging="331"/>
      </w:pPr>
      <w:rPr>
        <w:rFonts w:hint="default"/>
        <w:lang w:val="pt-PT" w:eastAsia="en-US" w:bidi="ar-SA"/>
      </w:rPr>
    </w:lvl>
  </w:abstractNum>
  <w:abstractNum w:abstractNumId="26">
    <w:multiLevelType w:val="hybridMultilevel"/>
    <w:lvl w:ilvl="0">
      <w:start w:val="18"/>
      <w:numFmt w:val="decimal"/>
      <w:lvlText w:val="%1"/>
      <w:lvlJc w:val="left"/>
      <w:pPr>
        <w:ind w:left="777" w:hanging="454"/>
        <w:jc w:val="left"/>
      </w:pPr>
      <w:rPr>
        <w:rFonts w:hint="default"/>
        <w:lang w:val="pt-PT" w:eastAsia="en-US" w:bidi="ar-SA"/>
      </w:rPr>
    </w:lvl>
    <w:lvl w:ilvl="1">
      <w:start w:val="1"/>
      <w:numFmt w:val="decimal"/>
      <w:lvlText w:val="%1.%2"/>
      <w:lvlJc w:val="left"/>
      <w:pPr>
        <w:ind w:left="777" w:hanging="45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648" w:hanging="454"/>
      </w:pPr>
      <w:rPr>
        <w:rFonts w:hint="default"/>
        <w:lang w:val="pt-PT" w:eastAsia="en-US" w:bidi="ar-SA"/>
      </w:rPr>
    </w:lvl>
    <w:lvl w:ilvl="3">
      <w:start w:val="0"/>
      <w:numFmt w:val="bullet"/>
      <w:lvlText w:val="•"/>
      <w:lvlJc w:val="left"/>
      <w:pPr>
        <w:ind w:left="5082" w:hanging="454"/>
      </w:pPr>
      <w:rPr>
        <w:rFonts w:hint="default"/>
        <w:lang w:val="pt-PT" w:eastAsia="en-US" w:bidi="ar-SA"/>
      </w:rPr>
    </w:lvl>
    <w:lvl w:ilvl="4">
      <w:start w:val="0"/>
      <w:numFmt w:val="bullet"/>
      <w:lvlText w:val="•"/>
      <w:lvlJc w:val="left"/>
      <w:pPr>
        <w:ind w:left="6516" w:hanging="454"/>
      </w:pPr>
      <w:rPr>
        <w:rFonts w:hint="default"/>
        <w:lang w:val="pt-PT" w:eastAsia="en-US" w:bidi="ar-SA"/>
      </w:rPr>
    </w:lvl>
    <w:lvl w:ilvl="5">
      <w:start w:val="0"/>
      <w:numFmt w:val="bullet"/>
      <w:lvlText w:val="•"/>
      <w:lvlJc w:val="left"/>
      <w:pPr>
        <w:ind w:left="7950" w:hanging="454"/>
      </w:pPr>
      <w:rPr>
        <w:rFonts w:hint="default"/>
        <w:lang w:val="pt-PT" w:eastAsia="en-US" w:bidi="ar-SA"/>
      </w:rPr>
    </w:lvl>
    <w:lvl w:ilvl="6">
      <w:start w:val="0"/>
      <w:numFmt w:val="bullet"/>
      <w:lvlText w:val="•"/>
      <w:lvlJc w:val="left"/>
      <w:pPr>
        <w:ind w:left="9384" w:hanging="454"/>
      </w:pPr>
      <w:rPr>
        <w:rFonts w:hint="default"/>
        <w:lang w:val="pt-PT" w:eastAsia="en-US" w:bidi="ar-SA"/>
      </w:rPr>
    </w:lvl>
    <w:lvl w:ilvl="7">
      <w:start w:val="0"/>
      <w:numFmt w:val="bullet"/>
      <w:lvlText w:val="•"/>
      <w:lvlJc w:val="left"/>
      <w:pPr>
        <w:ind w:left="10818" w:hanging="454"/>
      </w:pPr>
      <w:rPr>
        <w:rFonts w:hint="default"/>
        <w:lang w:val="pt-PT" w:eastAsia="en-US" w:bidi="ar-SA"/>
      </w:rPr>
    </w:lvl>
    <w:lvl w:ilvl="8">
      <w:start w:val="0"/>
      <w:numFmt w:val="bullet"/>
      <w:lvlText w:val="•"/>
      <w:lvlJc w:val="left"/>
      <w:pPr>
        <w:ind w:left="12252" w:hanging="454"/>
      </w:pPr>
      <w:rPr>
        <w:rFonts w:hint="default"/>
        <w:lang w:val="pt-PT" w:eastAsia="en-US" w:bidi="ar-SA"/>
      </w:rPr>
    </w:lvl>
  </w:abstractNum>
  <w:abstractNum w:abstractNumId="25">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24">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23">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1"/>
      <w:numFmt w:val="decimal"/>
      <w:lvlText w:val="%1.%2)"/>
      <w:lvlJc w:val="left"/>
      <w:pPr>
        <w:ind w:left="669" w:hanging="347"/>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0"/>
      <w:numFmt w:val="bullet"/>
      <w:lvlText w:val="•"/>
      <w:lvlJc w:val="left"/>
      <w:pPr>
        <w:ind w:left="2266" w:hanging="347"/>
      </w:pPr>
      <w:rPr>
        <w:rFonts w:hint="default"/>
        <w:lang w:val="pt-PT" w:eastAsia="en-US" w:bidi="ar-SA"/>
      </w:rPr>
    </w:lvl>
    <w:lvl w:ilvl="3">
      <w:start w:val="0"/>
      <w:numFmt w:val="bullet"/>
      <w:lvlText w:val="•"/>
      <w:lvlJc w:val="left"/>
      <w:pPr>
        <w:ind w:left="3873" w:hanging="347"/>
      </w:pPr>
      <w:rPr>
        <w:rFonts w:hint="default"/>
        <w:lang w:val="pt-PT" w:eastAsia="en-US" w:bidi="ar-SA"/>
      </w:rPr>
    </w:lvl>
    <w:lvl w:ilvl="4">
      <w:start w:val="0"/>
      <w:numFmt w:val="bullet"/>
      <w:lvlText w:val="•"/>
      <w:lvlJc w:val="left"/>
      <w:pPr>
        <w:ind w:left="5480" w:hanging="347"/>
      </w:pPr>
      <w:rPr>
        <w:rFonts w:hint="default"/>
        <w:lang w:val="pt-PT" w:eastAsia="en-US" w:bidi="ar-SA"/>
      </w:rPr>
    </w:lvl>
    <w:lvl w:ilvl="5">
      <w:start w:val="0"/>
      <w:numFmt w:val="bullet"/>
      <w:lvlText w:val="•"/>
      <w:lvlJc w:val="left"/>
      <w:pPr>
        <w:ind w:left="7086" w:hanging="347"/>
      </w:pPr>
      <w:rPr>
        <w:rFonts w:hint="default"/>
        <w:lang w:val="pt-PT" w:eastAsia="en-US" w:bidi="ar-SA"/>
      </w:rPr>
    </w:lvl>
    <w:lvl w:ilvl="6">
      <w:start w:val="0"/>
      <w:numFmt w:val="bullet"/>
      <w:lvlText w:val="•"/>
      <w:lvlJc w:val="left"/>
      <w:pPr>
        <w:ind w:left="8693" w:hanging="347"/>
      </w:pPr>
      <w:rPr>
        <w:rFonts w:hint="default"/>
        <w:lang w:val="pt-PT" w:eastAsia="en-US" w:bidi="ar-SA"/>
      </w:rPr>
    </w:lvl>
    <w:lvl w:ilvl="7">
      <w:start w:val="0"/>
      <w:numFmt w:val="bullet"/>
      <w:lvlText w:val="•"/>
      <w:lvlJc w:val="left"/>
      <w:pPr>
        <w:ind w:left="10300" w:hanging="347"/>
      </w:pPr>
      <w:rPr>
        <w:rFonts w:hint="default"/>
        <w:lang w:val="pt-PT" w:eastAsia="en-US" w:bidi="ar-SA"/>
      </w:rPr>
    </w:lvl>
    <w:lvl w:ilvl="8">
      <w:start w:val="0"/>
      <w:numFmt w:val="bullet"/>
      <w:lvlText w:val="•"/>
      <w:lvlJc w:val="left"/>
      <w:pPr>
        <w:ind w:left="11906" w:hanging="347"/>
      </w:pPr>
      <w:rPr>
        <w:rFonts w:hint="default"/>
        <w:lang w:val="pt-PT" w:eastAsia="en-US" w:bidi="ar-SA"/>
      </w:rPr>
    </w:lvl>
  </w:abstractNum>
  <w:abstractNum w:abstractNumId="22">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21">
    <w:multiLevelType w:val="hybridMultilevel"/>
    <w:lvl w:ilvl="0">
      <w:start w:val="17"/>
      <w:numFmt w:val="decimal"/>
      <w:lvlText w:val="%1"/>
      <w:lvlJc w:val="left"/>
      <w:pPr>
        <w:ind w:left="701" w:hanging="378"/>
        <w:jc w:val="left"/>
      </w:pPr>
      <w:rPr>
        <w:rFonts w:hint="default"/>
        <w:lang w:val="pt-PT" w:eastAsia="en-US" w:bidi="ar-SA"/>
      </w:rPr>
    </w:lvl>
    <w:lvl w:ilvl="1">
      <w:start w:val="1"/>
      <w:numFmt w:val="decimal"/>
      <w:lvlText w:val="%1.%2"/>
      <w:lvlJc w:val="left"/>
      <w:pPr>
        <w:ind w:left="701" w:hanging="378"/>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1"/>
      <w:numFmt w:val="decimal"/>
      <w:lvlText w:val="%1.%2.%3"/>
      <w:lvlJc w:val="left"/>
      <w:pPr>
        <w:ind w:left="843" w:hanging="520"/>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1"/>
      <w:numFmt w:val="decimal"/>
      <w:lvlText w:val="%1.%2.%3.%4"/>
      <w:lvlJc w:val="left"/>
      <w:pPr>
        <w:ind w:left="1079" w:hanging="756"/>
        <w:jc w:val="left"/>
      </w:pPr>
      <w:rPr>
        <w:rFonts w:hint="default"/>
        <w:spacing w:val="0"/>
        <w:w w:val="99"/>
        <w:lang w:val="pt-PT" w:eastAsia="en-US" w:bidi="ar-SA"/>
      </w:rPr>
    </w:lvl>
    <w:lvl w:ilvl="4">
      <w:start w:val="0"/>
      <w:numFmt w:val="bullet"/>
      <w:lvlText w:val="•"/>
      <w:lvlJc w:val="left"/>
      <w:pPr>
        <w:ind w:left="1080" w:hanging="756"/>
      </w:pPr>
      <w:rPr>
        <w:rFonts w:hint="default"/>
        <w:lang w:val="pt-PT" w:eastAsia="en-US" w:bidi="ar-SA"/>
      </w:rPr>
    </w:lvl>
    <w:lvl w:ilvl="5">
      <w:start w:val="0"/>
      <w:numFmt w:val="bullet"/>
      <w:lvlText w:val="•"/>
      <w:lvlJc w:val="left"/>
      <w:pPr>
        <w:ind w:left="1120" w:hanging="756"/>
      </w:pPr>
      <w:rPr>
        <w:rFonts w:hint="default"/>
        <w:lang w:val="pt-PT" w:eastAsia="en-US" w:bidi="ar-SA"/>
      </w:rPr>
    </w:lvl>
    <w:lvl w:ilvl="6">
      <w:start w:val="0"/>
      <w:numFmt w:val="bullet"/>
      <w:lvlText w:val="•"/>
      <w:lvlJc w:val="left"/>
      <w:pPr>
        <w:ind w:left="1240" w:hanging="756"/>
      </w:pPr>
      <w:rPr>
        <w:rFonts w:hint="default"/>
        <w:lang w:val="pt-PT" w:eastAsia="en-US" w:bidi="ar-SA"/>
      </w:rPr>
    </w:lvl>
    <w:lvl w:ilvl="7">
      <w:start w:val="0"/>
      <w:numFmt w:val="bullet"/>
      <w:lvlText w:val="•"/>
      <w:lvlJc w:val="left"/>
      <w:pPr>
        <w:ind w:left="4710" w:hanging="756"/>
      </w:pPr>
      <w:rPr>
        <w:rFonts w:hint="default"/>
        <w:lang w:val="pt-PT" w:eastAsia="en-US" w:bidi="ar-SA"/>
      </w:rPr>
    </w:lvl>
    <w:lvl w:ilvl="8">
      <w:start w:val="0"/>
      <w:numFmt w:val="bullet"/>
      <w:lvlText w:val="•"/>
      <w:lvlJc w:val="left"/>
      <w:pPr>
        <w:ind w:left="8180" w:hanging="756"/>
      </w:pPr>
      <w:rPr>
        <w:rFonts w:hint="default"/>
        <w:lang w:val="pt-PT" w:eastAsia="en-US" w:bidi="ar-SA"/>
      </w:rPr>
    </w:lvl>
  </w:abstractNum>
  <w:abstractNum w:abstractNumId="20">
    <w:multiLevelType w:val="hybridMultilevel"/>
    <w:lvl w:ilvl="0">
      <w:start w:val="1"/>
      <w:numFmt w:val="lowerLetter"/>
      <w:lvlText w:val="%1)"/>
      <w:lvlJc w:val="left"/>
      <w:pPr>
        <w:ind w:left="556" w:hanging="233"/>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016" w:hanging="233"/>
      </w:pPr>
      <w:rPr>
        <w:rFonts w:hint="default"/>
        <w:lang w:val="pt-PT" w:eastAsia="en-US" w:bidi="ar-SA"/>
      </w:rPr>
    </w:lvl>
    <w:lvl w:ilvl="2">
      <w:start w:val="0"/>
      <w:numFmt w:val="bullet"/>
      <w:lvlText w:val="•"/>
      <w:lvlJc w:val="left"/>
      <w:pPr>
        <w:ind w:left="3472" w:hanging="233"/>
      </w:pPr>
      <w:rPr>
        <w:rFonts w:hint="default"/>
        <w:lang w:val="pt-PT" w:eastAsia="en-US" w:bidi="ar-SA"/>
      </w:rPr>
    </w:lvl>
    <w:lvl w:ilvl="3">
      <w:start w:val="0"/>
      <w:numFmt w:val="bullet"/>
      <w:lvlText w:val="•"/>
      <w:lvlJc w:val="left"/>
      <w:pPr>
        <w:ind w:left="4928" w:hanging="233"/>
      </w:pPr>
      <w:rPr>
        <w:rFonts w:hint="default"/>
        <w:lang w:val="pt-PT" w:eastAsia="en-US" w:bidi="ar-SA"/>
      </w:rPr>
    </w:lvl>
    <w:lvl w:ilvl="4">
      <w:start w:val="0"/>
      <w:numFmt w:val="bullet"/>
      <w:lvlText w:val="•"/>
      <w:lvlJc w:val="left"/>
      <w:pPr>
        <w:ind w:left="6384" w:hanging="233"/>
      </w:pPr>
      <w:rPr>
        <w:rFonts w:hint="default"/>
        <w:lang w:val="pt-PT" w:eastAsia="en-US" w:bidi="ar-SA"/>
      </w:rPr>
    </w:lvl>
    <w:lvl w:ilvl="5">
      <w:start w:val="0"/>
      <w:numFmt w:val="bullet"/>
      <w:lvlText w:val="•"/>
      <w:lvlJc w:val="left"/>
      <w:pPr>
        <w:ind w:left="7840" w:hanging="233"/>
      </w:pPr>
      <w:rPr>
        <w:rFonts w:hint="default"/>
        <w:lang w:val="pt-PT" w:eastAsia="en-US" w:bidi="ar-SA"/>
      </w:rPr>
    </w:lvl>
    <w:lvl w:ilvl="6">
      <w:start w:val="0"/>
      <w:numFmt w:val="bullet"/>
      <w:lvlText w:val="•"/>
      <w:lvlJc w:val="left"/>
      <w:pPr>
        <w:ind w:left="9296" w:hanging="233"/>
      </w:pPr>
      <w:rPr>
        <w:rFonts w:hint="default"/>
        <w:lang w:val="pt-PT" w:eastAsia="en-US" w:bidi="ar-SA"/>
      </w:rPr>
    </w:lvl>
    <w:lvl w:ilvl="7">
      <w:start w:val="0"/>
      <w:numFmt w:val="bullet"/>
      <w:lvlText w:val="•"/>
      <w:lvlJc w:val="left"/>
      <w:pPr>
        <w:ind w:left="10752" w:hanging="233"/>
      </w:pPr>
      <w:rPr>
        <w:rFonts w:hint="default"/>
        <w:lang w:val="pt-PT" w:eastAsia="en-US" w:bidi="ar-SA"/>
      </w:rPr>
    </w:lvl>
    <w:lvl w:ilvl="8">
      <w:start w:val="0"/>
      <w:numFmt w:val="bullet"/>
      <w:lvlText w:val="•"/>
      <w:lvlJc w:val="left"/>
      <w:pPr>
        <w:ind w:left="12208" w:hanging="233"/>
      </w:pPr>
      <w:rPr>
        <w:rFonts w:hint="default"/>
        <w:lang w:val="pt-PT" w:eastAsia="en-US" w:bidi="ar-SA"/>
      </w:rPr>
    </w:lvl>
  </w:abstractNum>
  <w:abstractNum w:abstractNumId="19">
    <w:multiLevelType w:val="hybridMultilevel"/>
    <w:lvl w:ilvl="0">
      <w:start w:val="15"/>
      <w:numFmt w:val="decimal"/>
      <w:lvlText w:val="%1"/>
      <w:lvlJc w:val="left"/>
      <w:pPr>
        <w:ind w:left="777" w:hanging="454"/>
        <w:jc w:val="left"/>
      </w:pPr>
      <w:rPr>
        <w:rFonts w:hint="default"/>
        <w:lang w:val="pt-PT" w:eastAsia="en-US" w:bidi="ar-SA"/>
      </w:rPr>
    </w:lvl>
    <w:lvl w:ilvl="1">
      <w:start w:val="1"/>
      <w:numFmt w:val="decimal"/>
      <w:lvlText w:val="%1.%2"/>
      <w:lvlJc w:val="left"/>
      <w:pPr>
        <w:ind w:left="777" w:hanging="45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323" w:hanging="62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2712" w:hanging="624"/>
      </w:pPr>
      <w:rPr>
        <w:rFonts w:hint="default"/>
        <w:lang w:val="pt-PT" w:eastAsia="en-US" w:bidi="ar-SA"/>
      </w:rPr>
    </w:lvl>
    <w:lvl w:ilvl="4">
      <w:start w:val="0"/>
      <w:numFmt w:val="bullet"/>
      <w:lvlText w:val="•"/>
      <w:lvlJc w:val="left"/>
      <w:pPr>
        <w:ind w:left="4485" w:hanging="624"/>
      </w:pPr>
      <w:rPr>
        <w:rFonts w:hint="default"/>
        <w:lang w:val="pt-PT" w:eastAsia="en-US" w:bidi="ar-SA"/>
      </w:rPr>
    </w:lvl>
    <w:lvl w:ilvl="5">
      <w:start w:val="0"/>
      <w:numFmt w:val="bullet"/>
      <w:lvlText w:val="•"/>
      <w:lvlJc w:val="left"/>
      <w:pPr>
        <w:ind w:left="6257" w:hanging="624"/>
      </w:pPr>
      <w:rPr>
        <w:rFonts w:hint="default"/>
        <w:lang w:val="pt-PT" w:eastAsia="en-US" w:bidi="ar-SA"/>
      </w:rPr>
    </w:lvl>
    <w:lvl w:ilvl="6">
      <w:start w:val="0"/>
      <w:numFmt w:val="bullet"/>
      <w:lvlText w:val="•"/>
      <w:lvlJc w:val="left"/>
      <w:pPr>
        <w:ind w:left="8030" w:hanging="624"/>
      </w:pPr>
      <w:rPr>
        <w:rFonts w:hint="default"/>
        <w:lang w:val="pt-PT" w:eastAsia="en-US" w:bidi="ar-SA"/>
      </w:rPr>
    </w:lvl>
    <w:lvl w:ilvl="7">
      <w:start w:val="0"/>
      <w:numFmt w:val="bullet"/>
      <w:lvlText w:val="•"/>
      <w:lvlJc w:val="left"/>
      <w:pPr>
        <w:ind w:left="9802" w:hanging="624"/>
      </w:pPr>
      <w:rPr>
        <w:rFonts w:hint="default"/>
        <w:lang w:val="pt-PT" w:eastAsia="en-US" w:bidi="ar-SA"/>
      </w:rPr>
    </w:lvl>
    <w:lvl w:ilvl="8">
      <w:start w:val="0"/>
      <w:numFmt w:val="bullet"/>
      <w:lvlText w:val="•"/>
      <w:lvlJc w:val="left"/>
      <w:pPr>
        <w:ind w:left="11575" w:hanging="624"/>
      </w:pPr>
      <w:rPr>
        <w:rFonts w:hint="default"/>
        <w:lang w:val="pt-PT" w:eastAsia="en-US" w:bidi="ar-SA"/>
      </w:rPr>
    </w:lvl>
  </w:abstractNum>
  <w:abstractNum w:abstractNumId="18">
    <w:multiLevelType w:val="hybridMultilevel"/>
    <w:lvl w:ilvl="0">
      <w:start w:val="14"/>
      <w:numFmt w:val="decimal"/>
      <w:lvlText w:val="%1"/>
      <w:lvlJc w:val="left"/>
      <w:pPr>
        <w:ind w:left="323" w:hanging="454"/>
        <w:jc w:val="left"/>
      </w:pPr>
      <w:rPr>
        <w:rFonts w:hint="default"/>
        <w:lang w:val="pt-PT" w:eastAsia="en-US" w:bidi="ar-SA"/>
      </w:rPr>
    </w:lvl>
    <w:lvl w:ilvl="1">
      <w:start w:val="1"/>
      <w:numFmt w:val="decimal"/>
      <w:lvlText w:val="%1.%2"/>
      <w:lvlJc w:val="left"/>
      <w:pPr>
        <w:ind w:left="323" w:hanging="45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280" w:hanging="454"/>
      </w:pPr>
      <w:rPr>
        <w:rFonts w:hint="default"/>
        <w:lang w:val="pt-PT" w:eastAsia="en-US" w:bidi="ar-SA"/>
      </w:rPr>
    </w:lvl>
    <w:lvl w:ilvl="3">
      <w:start w:val="0"/>
      <w:numFmt w:val="bullet"/>
      <w:lvlText w:val="•"/>
      <w:lvlJc w:val="left"/>
      <w:pPr>
        <w:ind w:left="4760" w:hanging="454"/>
      </w:pPr>
      <w:rPr>
        <w:rFonts w:hint="default"/>
        <w:lang w:val="pt-PT" w:eastAsia="en-US" w:bidi="ar-SA"/>
      </w:rPr>
    </w:lvl>
    <w:lvl w:ilvl="4">
      <w:start w:val="0"/>
      <w:numFmt w:val="bullet"/>
      <w:lvlText w:val="•"/>
      <w:lvlJc w:val="left"/>
      <w:pPr>
        <w:ind w:left="6240" w:hanging="454"/>
      </w:pPr>
      <w:rPr>
        <w:rFonts w:hint="default"/>
        <w:lang w:val="pt-PT" w:eastAsia="en-US" w:bidi="ar-SA"/>
      </w:rPr>
    </w:lvl>
    <w:lvl w:ilvl="5">
      <w:start w:val="0"/>
      <w:numFmt w:val="bullet"/>
      <w:lvlText w:val="•"/>
      <w:lvlJc w:val="left"/>
      <w:pPr>
        <w:ind w:left="7720" w:hanging="454"/>
      </w:pPr>
      <w:rPr>
        <w:rFonts w:hint="default"/>
        <w:lang w:val="pt-PT" w:eastAsia="en-US" w:bidi="ar-SA"/>
      </w:rPr>
    </w:lvl>
    <w:lvl w:ilvl="6">
      <w:start w:val="0"/>
      <w:numFmt w:val="bullet"/>
      <w:lvlText w:val="•"/>
      <w:lvlJc w:val="left"/>
      <w:pPr>
        <w:ind w:left="9200" w:hanging="454"/>
      </w:pPr>
      <w:rPr>
        <w:rFonts w:hint="default"/>
        <w:lang w:val="pt-PT" w:eastAsia="en-US" w:bidi="ar-SA"/>
      </w:rPr>
    </w:lvl>
    <w:lvl w:ilvl="7">
      <w:start w:val="0"/>
      <w:numFmt w:val="bullet"/>
      <w:lvlText w:val="•"/>
      <w:lvlJc w:val="left"/>
      <w:pPr>
        <w:ind w:left="10680" w:hanging="454"/>
      </w:pPr>
      <w:rPr>
        <w:rFonts w:hint="default"/>
        <w:lang w:val="pt-PT" w:eastAsia="en-US" w:bidi="ar-SA"/>
      </w:rPr>
    </w:lvl>
    <w:lvl w:ilvl="8">
      <w:start w:val="0"/>
      <w:numFmt w:val="bullet"/>
      <w:lvlText w:val="•"/>
      <w:lvlJc w:val="left"/>
      <w:pPr>
        <w:ind w:left="12160" w:hanging="454"/>
      </w:pPr>
      <w:rPr>
        <w:rFonts w:hint="default"/>
        <w:lang w:val="pt-PT" w:eastAsia="en-US" w:bidi="ar-SA"/>
      </w:rPr>
    </w:lvl>
  </w:abstractNum>
  <w:abstractNum w:abstractNumId="17">
    <w:multiLevelType w:val="hybridMultilevel"/>
    <w:lvl w:ilvl="0">
      <w:start w:val="13"/>
      <w:numFmt w:val="decimal"/>
      <w:lvlText w:val="%1"/>
      <w:lvlJc w:val="left"/>
      <w:pPr>
        <w:ind w:left="1039" w:hanging="717"/>
        <w:jc w:val="left"/>
      </w:pPr>
      <w:rPr>
        <w:rFonts w:hint="default"/>
        <w:lang w:val="pt-PT" w:eastAsia="en-US" w:bidi="ar-SA"/>
      </w:rPr>
    </w:lvl>
    <w:lvl w:ilvl="1">
      <w:start w:val="11"/>
      <w:numFmt w:val="decimal"/>
      <w:lvlText w:val="%1.%2"/>
      <w:lvlJc w:val="left"/>
      <w:pPr>
        <w:ind w:left="1039" w:hanging="717"/>
        <w:jc w:val="left"/>
      </w:pPr>
      <w:rPr>
        <w:rFonts w:hint="default"/>
        <w:lang w:val="pt-PT" w:eastAsia="en-US" w:bidi="ar-SA"/>
      </w:rPr>
    </w:lvl>
    <w:lvl w:ilvl="2">
      <w:start w:val="1"/>
      <w:numFmt w:val="decimal"/>
      <w:lvlText w:val="%1.%2.%3"/>
      <w:lvlJc w:val="left"/>
      <w:pPr>
        <w:ind w:left="1039" w:hanging="717"/>
        <w:jc w:val="left"/>
      </w:pPr>
      <w:rPr>
        <w:rFonts w:hint="default" w:ascii="Times New Roman" w:hAnsi="Times New Roman" w:eastAsia="Times New Roman" w:cs="Times New Roman"/>
        <w:b w:val="0"/>
        <w:bCs w:val="0"/>
        <w:i w:val="0"/>
        <w:iCs w:val="0"/>
        <w:spacing w:val="-9"/>
        <w:w w:val="103"/>
        <w:sz w:val="22"/>
        <w:szCs w:val="22"/>
        <w:lang w:val="pt-PT" w:eastAsia="en-US" w:bidi="ar-SA"/>
      </w:rPr>
    </w:lvl>
    <w:lvl w:ilvl="3">
      <w:start w:val="0"/>
      <w:numFmt w:val="bullet"/>
      <w:lvlText w:val="•"/>
      <w:lvlJc w:val="left"/>
      <w:pPr>
        <w:ind w:left="5264" w:hanging="717"/>
      </w:pPr>
      <w:rPr>
        <w:rFonts w:hint="default"/>
        <w:lang w:val="pt-PT" w:eastAsia="en-US" w:bidi="ar-SA"/>
      </w:rPr>
    </w:lvl>
    <w:lvl w:ilvl="4">
      <w:start w:val="0"/>
      <w:numFmt w:val="bullet"/>
      <w:lvlText w:val="•"/>
      <w:lvlJc w:val="left"/>
      <w:pPr>
        <w:ind w:left="6672" w:hanging="717"/>
      </w:pPr>
      <w:rPr>
        <w:rFonts w:hint="default"/>
        <w:lang w:val="pt-PT" w:eastAsia="en-US" w:bidi="ar-SA"/>
      </w:rPr>
    </w:lvl>
    <w:lvl w:ilvl="5">
      <w:start w:val="0"/>
      <w:numFmt w:val="bullet"/>
      <w:lvlText w:val="•"/>
      <w:lvlJc w:val="left"/>
      <w:pPr>
        <w:ind w:left="8080" w:hanging="717"/>
      </w:pPr>
      <w:rPr>
        <w:rFonts w:hint="default"/>
        <w:lang w:val="pt-PT" w:eastAsia="en-US" w:bidi="ar-SA"/>
      </w:rPr>
    </w:lvl>
    <w:lvl w:ilvl="6">
      <w:start w:val="0"/>
      <w:numFmt w:val="bullet"/>
      <w:lvlText w:val="•"/>
      <w:lvlJc w:val="left"/>
      <w:pPr>
        <w:ind w:left="9488" w:hanging="717"/>
      </w:pPr>
      <w:rPr>
        <w:rFonts w:hint="default"/>
        <w:lang w:val="pt-PT" w:eastAsia="en-US" w:bidi="ar-SA"/>
      </w:rPr>
    </w:lvl>
    <w:lvl w:ilvl="7">
      <w:start w:val="0"/>
      <w:numFmt w:val="bullet"/>
      <w:lvlText w:val="•"/>
      <w:lvlJc w:val="left"/>
      <w:pPr>
        <w:ind w:left="10896" w:hanging="717"/>
      </w:pPr>
      <w:rPr>
        <w:rFonts w:hint="default"/>
        <w:lang w:val="pt-PT" w:eastAsia="en-US" w:bidi="ar-SA"/>
      </w:rPr>
    </w:lvl>
    <w:lvl w:ilvl="8">
      <w:start w:val="0"/>
      <w:numFmt w:val="bullet"/>
      <w:lvlText w:val="•"/>
      <w:lvlJc w:val="left"/>
      <w:pPr>
        <w:ind w:left="12304" w:hanging="717"/>
      </w:pPr>
      <w:rPr>
        <w:rFonts w:hint="default"/>
        <w:lang w:val="pt-PT" w:eastAsia="en-US" w:bidi="ar-SA"/>
      </w:rPr>
    </w:lvl>
  </w:abstractNum>
  <w:abstractNum w:abstractNumId="16">
    <w:multiLevelType w:val="hybridMultilevel"/>
    <w:lvl w:ilvl="0">
      <w:start w:val="1"/>
      <w:numFmt w:val="lowerLetter"/>
      <w:lvlText w:val="%1)"/>
      <w:lvlJc w:val="left"/>
      <w:pPr>
        <w:ind w:left="556" w:hanging="233"/>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016" w:hanging="233"/>
      </w:pPr>
      <w:rPr>
        <w:rFonts w:hint="default"/>
        <w:lang w:val="pt-PT" w:eastAsia="en-US" w:bidi="ar-SA"/>
      </w:rPr>
    </w:lvl>
    <w:lvl w:ilvl="2">
      <w:start w:val="0"/>
      <w:numFmt w:val="bullet"/>
      <w:lvlText w:val="•"/>
      <w:lvlJc w:val="left"/>
      <w:pPr>
        <w:ind w:left="3472" w:hanging="233"/>
      </w:pPr>
      <w:rPr>
        <w:rFonts w:hint="default"/>
        <w:lang w:val="pt-PT" w:eastAsia="en-US" w:bidi="ar-SA"/>
      </w:rPr>
    </w:lvl>
    <w:lvl w:ilvl="3">
      <w:start w:val="0"/>
      <w:numFmt w:val="bullet"/>
      <w:lvlText w:val="•"/>
      <w:lvlJc w:val="left"/>
      <w:pPr>
        <w:ind w:left="4928" w:hanging="233"/>
      </w:pPr>
      <w:rPr>
        <w:rFonts w:hint="default"/>
        <w:lang w:val="pt-PT" w:eastAsia="en-US" w:bidi="ar-SA"/>
      </w:rPr>
    </w:lvl>
    <w:lvl w:ilvl="4">
      <w:start w:val="0"/>
      <w:numFmt w:val="bullet"/>
      <w:lvlText w:val="•"/>
      <w:lvlJc w:val="left"/>
      <w:pPr>
        <w:ind w:left="6384" w:hanging="233"/>
      </w:pPr>
      <w:rPr>
        <w:rFonts w:hint="default"/>
        <w:lang w:val="pt-PT" w:eastAsia="en-US" w:bidi="ar-SA"/>
      </w:rPr>
    </w:lvl>
    <w:lvl w:ilvl="5">
      <w:start w:val="0"/>
      <w:numFmt w:val="bullet"/>
      <w:lvlText w:val="•"/>
      <w:lvlJc w:val="left"/>
      <w:pPr>
        <w:ind w:left="7840" w:hanging="233"/>
      </w:pPr>
      <w:rPr>
        <w:rFonts w:hint="default"/>
        <w:lang w:val="pt-PT" w:eastAsia="en-US" w:bidi="ar-SA"/>
      </w:rPr>
    </w:lvl>
    <w:lvl w:ilvl="6">
      <w:start w:val="0"/>
      <w:numFmt w:val="bullet"/>
      <w:lvlText w:val="•"/>
      <w:lvlJc w:val="left"/>
      <w:pPr>
        <w:ind w:left="9296" w:hanging="233"/>
      </w:pPr>
      <w:rPr>
        <w:rFonts w:hint="default"/>
        <w:lang w:val="pt-PT" w:eastAsia="en-US" w:bidi="ar-SA"/>
      </w:rPr>
    </w:lvl>
    <w:lvl w:ilvl="7">
      <w:start w:val="0"/>
      <w:numFmt w:val="bullet"/>
      <w:lvlText w:val="•"/>
      <w:lvlJc w:val="left"/>
      <w:pPr>
        <w:ind w:left="10752" w:hanging="233"/>
      </w:pPr>
      <w:rPr>
        <w:rFonts w:hint="default"/>
        <w:lang w:val="pt-PT" w:eastAsia="en-US" w:bidi="ar-SA"/>
      </w:rPr>
    </w:lvl>
    <w:lvl w:ilvl="8">
      <w:start w:val="0"/>
      <w:numFmt w:val="bullet"/>
      <w:lvlText w:val="•"/>
      <w:lvlJc w:val="left"/>
      <w:pPr>
        <w:ind w:left="12208" w:hanging="233"/>
      </w:pPr>
      <w:rPr>
        <w:rFonts w:hint="default"/>
        <w:lang w:val="pt-PT" w:eastAsia="en-US" w:bidi="ar-SA"/>
      </w:rPr>
    </w:lvl>
  </w:abstractNum>
  <w:abstractNum w:abstractNumId="15">
    <w:multiLevelType w:val="hybridMultilevel"/>
    <w:lvl w:ilvl="0">
      <w:start w:val="13"/>
      <w:numFmt w:val="decimal"/>
      <w:lvlText w:val="%1"/>
      <w:lvlJc w:val="left"/>
      <w:pPr>
        <w:ind w:left="323" w:hanging="454"/>
        <w:jc w:val="left"/>
      </w:pPr>
      <w:rPr>
        <w:rFonts w:hint="default"/>
        <w:lang w:val="pt-PT" w:eastAsia="en-US" w:bidi="ar-SA"/>
      </w:rPr>
    </w:lvl>
    <w:lvl w:ilvl="1">
      <w:start w:val="1"/>
      <w:numFmt w:val="decimal"/>
      <w:lvlText w:val="%1.%2"/>
      <w:lvlJc w:val="left"/>
      <w:pPr>
        <w:ind w:left="323" w:hanging="45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947" w:hanging="624"/>
        <w:jc w:val="left"/>
      </w:pPr>
      <w:rPr>
        <w:rFonts w:hint="default"/>
        <w:spacing w:val="0"/>
        <w:w w:val="103"/>
        <w:lang w:val="pt-PT" w:eastAsia="en-US" w:bidi="ar-SA"/>
      </w:rPr>
    </w:lvl>
    <w:lvl w:ilvl="3">
      <w:start w:val="0"/>
      <w:numFmt w:val="bullet"/>
      <w:lvlText w:val="•"/>
      <w:lvlJc w:val="left"/>
      <w:pPr>
        <w:ind w:left="2712" w:hanging="624"/>
      </w:pPr>
      <w:rPr>
        <w:rFonts w:hint="default"/>
        <w:lang w:val="pt-PT" w:eastAsia="en-US" w:bidi="ar-SA"/>
      </w:rPr>
    </w:lvl>
    <w:lvl w:ilvl="4">
      <w:start w:val="0"/>
      <w:numFmt w:val="bullet"/>
      <w:lvlText w:val="•"/>
      <w:lvlJc w:val="left"/>
      <w:pPr>
        <w:ind w:left="4485" w:hanging="624"/>
      </w:pPr>
      <w:rPr>
        <w:rFonts w:hint="default"/>
        <w:lang w:val="pt-PT" w:eastAsia="en-US" w:bidi="ar-SA"/>
      </w:rPr>
    </w:lvl>
    <w:lvl w:ilvl="5">
      <w:start w:val="0"/>
      <w:numFmt w:val="bullet"/>
      <w:lvlText w:val="•"/>
      <w:lvlJc w:val="left"/>
      <w:pPr>
        <w:ind w:left="6257" w:hanging="624"/>
      </w:pPr>
      <w:rPr>
        <w:rFonts w:hint="default"/>
        <w:lang w:val="pt-PT" w:eastAsia="en-US" w:bidi="ar-SA"/>
      </w:rPr>
    </w:lvl>
    <w:lvl w:ilvl="6">
      <w:start w:val="0"/>
      <w:numFmt w:val="bullet"/>
      <w:lvlText w:val="•"/>
      <w:lvlJc w:val="left"/>
      <w:pPr>
        <w:ind w:left="8030" w:hanging="624"/>
      </w:pPr>
      <w:rPr>
        <w:rFonts w:hint="default"/>
        <w:lang w:val="pt-PT" w:eastAsia="en-US" w:bidi="ar-SA"/>
      </w:rPr>
    </w:lvl>
    <w:lvl w:ilvl="7">
      <w:start w:val="0"/>
      <w:numFmt w:val="bullet"/>
      <w:lvlText w:val="•"/>
      <w:lvlJc w:val="left"/>
      <w:pPr>
        <w:ind w:left="9802" w:hanging="624"/>
      </w:pPr>
      <w:rPr>
        <w:rFonts w:hint="default"/>
        <w:lang w:val="pt-PT" w:eastAsia="en-US" w:bidi="ar-SA"/>
      </w:rPr>
    </w:lvl>
    <w:lvl w:ilvl="8">
      <w:start w:val="0"/>
      <w:numFmt w:val="bullet"/>
      <w:lvlText w:val="•"/>
      <w:lvlJc w:val="left"/>
      <w:pPr>
        <w:ind w:left="11575" w:hanging="624"/>
      </w:pPr>
      <w:rPr>
        <w:rFonts w:hint="default"/>
        <w:lang w:val="pt-PT" w:eastAsia="en-US" w:bidi="ar-SA"/>
      </w:rPr>
    </w:lvl>
  </w:abstractNum>
  <w:abstractNum w:abstractNumId="14">
    <w:multiLevelType w:val="hybridMultilevel"/>
    <w:lvl w:ilvl="0">
      <w:start w:val="10"/>
      <w:numFmt w:val="decimal"/>
      <w:lvlText w:val="%1"/>
      <w:lvlJc w:val="left"/>
      <w:pPr>
        <w:ind w:left="323" w:hanging="389"/>
        <w:jc w:val="left"/>
      </w:pPr>
      <w:rPr>
        <w:rFonts w:hint="default"/>
        <w:lang w:val="pt-PT" w:eastAsia="en-US" w:bidi="ar-SA"/>
      </w:rPr>
    </w:lvl>
    <w:lvl w:ilvl="1">
      <w:start w:val="3"/>
      <w:numFmt w:val="decimal"/>
      <w:lvlText w:val="%1.%2"/>
      <w:lvlJc w:val="left"/>
      <w:pPr>
        <w:ind w:left="323" w:hanging="389"/>
        <w:jc w:val="left"/>
      </w:pPr>
      <w:rPr>
        <w:rFonts w:hint="default"/>
        <w:spacing w:val="0"/>
        <w:w w:val="99"/>
        <w:lang w:val="pt-PT" w:eastAsia="en-US" w:bidi="ar-SA"/>
      </w:rPr>
    </w:lvl>
    <w:lvl w:ilvl="2">
      <w:start w:val="1"/>
      <w:numFmt w:val="decimal"/>
      <w:lvlText w:val="%1.%2.%3"/>
      <w:lvlJc w:val="left"/>
      <w:pPr>
        <w:ind w:left="323" w:hanging="522"/>
        <w:jc w:val="left"/>
      </w:pPr>
      <w:rPr>
        <w:rFonts w:hint="default"/>
        <w:spacing w:val="0"/>
        <w:w w:val="99"/>
        <w:lang w:val="pt-PT" w:eastAsia="en-US" w:bidi="ar-SA"/>
      </w:rPr>
    </w:lvl>
    <w:lvl w:ilvl="3">
      <w:start w:val="0"/>
      <w:numFmt w:val="bullet"/>
      <w:lvlText w:val="•"/>
      <w:lvlJc w:val="left"/>
      <w:pPr>
        <w:ind w:left="4091" w:hanging="522"/>
      </w:pPr>
      <w:rPr>
        <w:rFonts w:hint="default"/>
        <w:lang w:val="pt-PT" w:eastAsia="en-US" w:bidi="ar-SA"/>
      </w:rPr>
    </w:lvl>
    <w:lvl w:ilvl="4">
      <w:start w:val="0"/>
      <w:numFmt w:val="bullet"/>
      <w:lvlText w:val="•"/>
      <w:lvlJc w:val="left"/>
      <w:pPr>
        <w:ind w:left="5666" w:hanging="522"/>
      </w:pPr>
      <w:rPr>
        <w:rFonts w:hint="default"/>
        <w:lang w:val="pt-PT" w:eastAsia="en-US" w:bidi="ar-SA"/>
      </w:rPr>
    </w:lvl>
    <w:lvl w:ilvl="5">
      <w:start w:val="0"/>
      <w:numFmt w:val="bullet"/>
      <w:lvlText w:val="•"/>
      <w:lvlJc w:val="left"/>
      <w:pPr>
        <w:ind w:left="7242" w:hanging="522"/>
      </w:pPr>
      <w:rPr>
        <w:rFonts w:hint="default"/>
        <w:lang w:val="pt-PT" w:eastAsia="en-US" w:bidi="ar-SA"/>
      </w:rPr>
    </w:lvl>
    <w:lvl w:ilvl="6">
      <w:start w:val="0"/>
      <w:numFmt w:val="bullet"/>
      <w:lvlText w:val="•"/>
      <w:lvlJc w:val="left"/>
      <w:pPr>
        <w:ind w:left="8817" w:hanging="522"/>
      </w:pPr>
      <w:rPr>
        <w:rFonts w:hint="default"/>
        <w:lang w:val="pt-PT" w:eastAsia="en-US" w:bidi="ar-SA"/>
      </w:rPr>
    </w:lvl>
    <w:lvl w:ilvl="7">
      <w:start w:val="0"/>
      <w:numFmt w:val="bullet"/>
      <w:lvlText w:val="•"/>
      <w:lvlJc w:val="left"/>
      <w:pPr>
        <w:ind w:left="10393" w:hanging="522"/>
      </w:pPr>
      <w:rPr>
        <w:rFonts w:hint="default"/>
        <w:lang w:val="pt-PT" w:eastAsia="en-US" w:bidi="ar-SA"/>
      </w:rPr>
    </w:lvl>
    <w:lvl w:ilvl="8">
      <w:start w:val="0"/>
      <w:numFmt w:val="bullet"/>
      <w:lvlText w:val="•"/>
      <w:lvlJc w:val="left"/>
      <w:pPr>
        <w:ind w:left="11968" w:hanging="522"/>
      </w:pPr>
      <w:rPr>
        <w:rFonts w:hint="default"/>
        <w:lang w:val="pt-PT" w:eastAsia="en-US" w:bidi="ar-SA"/>
      </w:rPr>
    </w:lvl>
  </w:abstractNum>
  <w:abstractNum w:abstractNumId="13">
    <w:multiLevelType w:val="hybridMultilevel"/>
    <w:lvl w:ilvl="0">
      <w:start w:val="10"/>
      <w:numFmt w:val="decimal"/>
      <w:lvlText w:val="%1"/>
      <w:lvlJc w:val="left"/>
      <w:pPr>
        <w:ind w:left="323" w:hanging="454"/>
        <w:jc w:val="left"/>
      </w:pPr>
      <w:rPr>
        <w:rFonts w:hint="default"/>
        <w:lang w:val="pt-PT" w:eastAsia="en-US" w:bidi="ar-SA"/>
      </w:rPr>
    </w:lvl>
    <w:lvl w:ilvl="1">
      <w:start w:val="1"/>
      <w:numFmt w:val="decimal"/>
      <w:lvlText w:val="%1.%2"/>
      <w:lvlJc w:val="left"/>
      <w:pPr>
        <w:ind w:left="323" w:hanging="45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280" w:hanging="454"/>
      </w:pPr>
      <w:rPr>
        <w:rFonts w:hint="default"/>
        <w:lang w:val="pt-PT" w:eastAsia="en-US" w:bidi="ar-SA"/>
      </w:rPr>
    </w:lvl>
    <w:lvl w:ilvl="3">
      <w:start w:val="0"/>
      <w:numFmt w:val="bullet"/>
      <w:lvlText w:val="•"/>
      <w:lvlJc w:val="left"/>
      <w:pPr>
        <w:ind w:left="4760" w:hanging="454"/>
      </w:pPr>
      <w:rPr>
        <w:rFonts w:hint="default"/>
        <w:lang w:val="pt-PT" w:eastAsia="en-US" w:bidi="ar-SA"/>
      </w:rPr>
    </w:lvl>
    <w:lvl w:ilvl="4">
      <w:start w:val="0"/>
      <w:numFmt w:val="bullet"/>
      <w:lvlText w:val="•"/>
      <w:lvlJc w:val="left"/>
      <w:pPr>
        <w:ind w:left="6240" w:hanging="454"/>
      </w:pPr>
      <w:rPr>
        <w:rFonts w:hint="default"/>
        <w:lang w:val="pt-PT" w:eastAsia="en-US" w:bidi="ar-SA"/>
      </w:rPr>
    </w:lvl>
    <w:lvl w:ilvl="5">
      <w:start w:val="0"/>
      <w:numFmt w:val="bullet"/>
      <w:lvlText w:val="•"/>
      <w:lvlJc w:val="left"/>
      <w:pPr>
        <w:ind w:left="7720" w:hanging="454"/>
      </w:pPr>
      <w:rPr>
        <w:rFonts w:hint="default"/>
        <w:lang w:val="pt-PT" w:eastAsia="en-US" w:bidi="ar-SA"/>
      </w:rPr>
    </w:lvl>
    <w:lvl w:ilvl="6">
      <w:start w:val="0"/>
      <w:numFmt w:val="bullet"/>
      <w:lvlText w:val="•"/>
      <w:lvlJc w:val="left"/>
      <w:pPr>
        <w:ind w:left="9200" w:hanging="454"/>
      </w:pPr>
      <w:rPr>
        <w:rFonts w:hint="default"/>
        <w:lang w:val="pt-PT" w:eastAsia="en-US" w:bidi="ar-SA"/>
      </w:rPr>
    </w:lvl>
    <w:lvl w:ilvl="7">
      <w:start w:val="0"/>
      <w:numFmt w:val="bullet"/>
      <w:lvlText w:val="•"/>
      <w:lvlJc w:val="left"/>
      <w:pPr>
        <w:ind w:left="10680" w:hanging="454"/>
      </w:pPr>
      <w:rPr>
        <w:rFonts w:hint="default"/>
        <w:lang w:val="pt-PT" w:eastAsia="en-US" w:bidi="ar-SA"/>
      </w:rPr>
    </w:lvl>
    <w:lvl w:ilvl="8">
      <w:start w:val="0"/>
      <w:numFmt w:val="bullet"/>
      <w:lvlText w:val="•"/>
      <w:lvlJc w:val="left"/>
      <w:pPr>
        <w:ind w:left="12160" w:hanging="454"/>
      </w:pPr>
      <w:rPr>
        <w:rFonts w:hint="default"/>
        <w:lang w:val="pt-PT" w:eastAsia="en-US" w:bidi="ar-SA"/>
      </w:rPr>
    </w:lvl>
  </w:abstractNum>
  <w:abstractNum w:abstractNumId="12">
    <w:multiLevelType w:val="hybridMultilevel"/>
    <w:lvl w:ilvl="0">
      <w:start w:val="1"/>
      <w:numFmt w:val="lowerLetter"/>
      <w:lvlText w:val="%1)"/>
      <w:lvlJc w:val="left"/>
      <w:pPr>
        <w:ind w:left="556" w:hanging="233"/>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016" w:hanging="233"/>
      </w:pPr>
      <w:rPr>
        <w:rFonts w:hint="default"/>
        <w:lang w:val="pt-PT" w:eastAsia="en-US" w:bidi="ar-SA"/>
      </w:rPr>
    </w:lvl>
    <w:lvl w:ilvl="2">
      <w:start w:val="0"/>
      <w:numFmt w:val="bullet"/>
      <w:lvlText w:val="•"/>
      <w:lvlJc w:val="left"/>
      <w:pPr>
        <w:ind w:left="3472" w:hanging="233"/>
      </w:pPr>
      <w:rPr>
        <w:rFonts w:hint="default"/>
        <w:lang w:val="pt-PT" w:eastAsia="en-US" w:bidi="ar-SA"/>
      </w:rPr>
    </w:lvl>
    <w:lvl w:ilvl="3">
      <w:start w:val="0"/>
      <w:numFmt w:val="bullet"/>
      <w:lvlText w:val="•"/>
      <w:lvlJc w:val="left"/>
      <w:pPr>
        <w:ind w:left="4928" w:hanging="233"/>
      </w:pPr>
      <w:rPr>
        <w:rFonts w:hint="default"/>
        <w:lang w:val="pt-PT" w:eastAsia="en-US" w:bidi="ar-SA"/>
      </w:rPr>
    </w:lvl>
    <w:lvl w:ilvl="4">
      <w:start w:val="0"/>
      <w:numFmt w:val="bullet"/>
      <w:lvlText w:val="•"/>
      <w:lvlJc w:val="left"/>
      <w:pPr>
        <w:ind w:left="6384" w:hanging="233"/>
      </w:pPr>
      <w:rPr>
        <w:rFonts w:hint="default"/>
        <w:lang w:val="pt-PT" w:eastAsia="en-US" w:bidi="ar-SA"/>
      </w:rPr>
    </w:lvl>
    <w:lvl w:ilvl="5">
      <w:start w:val="0"/>
      <w:numFmt w:val="bullet"/>
      <w:lvlText w:val="•"/>
      <w:lvlJc w:val="left"/>
      <w:pPr>
        <w:ind w:left="7840" w:hanging="233"/>
      </w:pPr>
      <w:rPr>
        <w:rFonts w:hint="default"/>
        <w:lang w:val="pt-PT" w:eastAsia="en-US" w:bidi="ar-SA"/>
      </w:rPr>
    </w:lvl>
    <w:lvl w:ilvl="6">
      <w:start w:val="0"/>
      <w:numFmt w:val="bullet"/>
      <w:lvlText w:val="•"/>
      <w:lvlJc w:val="left"/>
      <w:pPr>
        <w:ind w:left="9296" w:hanging="233"/>
      </w:pPr>
      <w:rPr>
        <w:rFonts w:hint="default"/>
        <w:lang w:val="pt-PT" w:eastAsia="en-US" w:bidi="ar-SA"/>
      </w:rPr>
    </w:lvl>
    <w:lvl w:ilvl="7">
      <w:start w:val="0"/>
      <w:numFmt w:val="bullet"/>
      <w:lvlText w:val="•"/>
      <w:lvlJc w:val="left"/>
      <w:pPr>
        <w:ind w:left="10752" w:hanging="233"/>
      </w:pPr>
      <w:rPr>
        <w:rFonts w:hint="default"/>
        <w:lang w:val="pt-PT" w:eastAsia="en-US" w:bidi="ar-SA"/>
      </w:rPr>
    </w:lvl>
    <w:lvl w:ilvl="8">
      <w:start w:val="0"/>
      <w:numFmt w:val="bullet"/>
      <w:lvlText w:val="•"/>
      <w:lvlJc w:val="left"/>
      <w:pPr>
        <w:ind w:left="12208" w:hanging="233"/>
      </w:pPr>
      <w:rPr>
        <w:rFonts w:hint="default"/>
        <w:lang w:val="pt-PT" w:eastAsia="en-US" w:bidi="ar-SA"/>
      </w:rPr>
    </w:lvl>
  </w:abstractNum>
  <w:abstractNum w:abstractNumId="11">
    <w:multiLevelType w:val="hybridMultilevel"/>
    <w:lvl w:ilvl="0">
      <w:start w:val="8"/>
      <w:numFmt w:val="decimal"/>
      <w:lvlText w:val="%1"/>
      <w:lvlJc w:val="left"/>
      <w:pPr>
        <w:ind w:left="323" w:hanging="341"/>
        <w:jc w:val="left"/>
      </w:pPr>
      <w:rPr>
        <w:rFonts w:hint="default"/>
        <w:lang w:val="pt-PT" w:eastAsia="en-US" w:bidi="ar-SA"/>
      </w:rPr>
    </w:lvl>
    <w:lvl w:ilvl="1">
      <w:start w:val="1"/>
      <w:numFmt w:val="decimal"/>
      <w:lvlText w:val="%1.%2"/>
      <w:lvlJc w:val="left"/>
      <w:pPr>
        <w:ind w:left="323" w:hanging="34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323" w:hanging="498"/>
        <w:jc w:val="left"/>
      </w:pPr>
      <w:rPr>
        <w:rFonts w:hint="default"/>
        <w:spacing w:val="0"/>
        <w:w w:val="103"/>
        <w:lang w:val="pt-PT" w:eastAsia="en-US" w:bidi="ar-SA"/>
      </w:rPr>
    </w:lvl>
    <w:lvl w:ilvl="3">
      <w:start w:val="0"/>
      <w:numFmt w:val="bullet"/>
      <w:lvlText w:val="•"/>
      <w:lvlJc w:val="left"/>
      <w:pPr>
        <w:ind w:left="4760" w:hanging="498"/>
      </w:pPr>
      <w:rPr>
        <w:rFonts w:hint="default"/>
        <w:lang w:val="pt-PT" w:eastAsia="en-US" w:bidi="ar-SA"/>
      </w:rPr>
    </w:lvl>
    <w:lvl w:ilvl="4">
      <w:start w:val="0"/>
      <w:numFmt w:val="bullet"/>
      <w:lvlText w:val="•"/>
      <w:lvlJc w:val="left"/>
      <w:pPr>
        <w:ind w:left="6240" w:hanging="498"/>
      </w:pPr>
      <w:rPr>
        <w:rFonts w:hint="default"/>
        <w:lang w:val="pt-PT" w:eastAsia="en-US" w:bidi="ar-SA"/>
      </w:rPr>
    </w:lvl>
    <w:lvl w:ilvl="5">
      <w:start w:val="0"/>
      <w:numFmt w:val="bullet"/>
      <w:lvlText w:val="•"/>
      <w:lvlJc w:val="left"/>
      <w:pPr>
        <w:ind w:left="7720" w:hanging="498"/>
      </w:pPr>
      <w:rPr>
        <w:rFonts w:hint="default"/>
        <w:lang w:val="pt-PT" w:eastAsia="en-US" w:bidi="ar-SA"/>
      </w:rPr>
    </w:lvl>
    <w:lvl w:ilvl="6">
      <w:start w:val="0"/>
      <w:numFmt w:val="bullet"/>
      <w:lvlText w:val="•"/>
      <w:lvlJc w:val="left"/>
      <w:pPr>
        <w:ind w:left="9200" w:hanging="498"/>
      </w:pPr>
      <w:rPr>
        <w:rFonts w:hint="default"/>
        <w:lang w:val="pt-PT" w:eastAsia="en-US" w:bidi="ar-SA"/>
      </w:rPr>
    </w:lvl>
    <w:lvl w:ilvl="7">
      <w:start w:val="0"/>
      <w:numFmt w:val="bullet"/>
      <w:lvlText w:val="•"/>
      <w:lvlJc w:val="left"/>
      <w:pPr>
        <w:ind w:left="10680" w:hanging="498"/>
      </w:pPr>
      <w:rPr>
        <w:rFonts w:hint="default"/>
        <w:lang w:val="pt-PT" w:eastAsia="en-US" w:bidi="ar-SA"/>
      </w:rPr>
    </w:lvl>
    <w:lvl w:ilvl="8">
      <w:start w:val="0"/>
      <w:numFmt w:val="bullet"/>
      <w:lvlText w:val="•"/>
      <w:lvlJc w:val="left"/>
      <w:pPr>
        <w:ind w:left="12160" w:hanging="498"/>
      </w:pPr>
      <w:rPr>
        <w:rFonts w:hint="default"/>
        <w:lang w:val="pt-PT" w:eastAsia="en-US" w:bidi="ar-SA"/>
      </w:rPr>
    </w:lvl>
  </w:abstractNum>
  <w:abstractNum w:abstractNumId="10">
    <w:multiLevelType w:val="hybridMultilevel"/>
    <w:lvl w:ilvl="0">
      <w:start w:val="1"/>
      <w:numFmt w:val="lowerLetter"/>
      <w:lvlText w:val="%1)"/>
      <w:lvlJc w:val="left"/>
      <w:pPr>
        <w:ind w:left="323" w:hanging="233"/>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1800" w:hanging="233"/>
      </w:pPr>
      <w:rPr>
        <w:rFonts w:hint="default"/>
        <w:lang w:val="pt-PT" w:eastAsia="en-US" w:bidi="ar-SA"/>
      </w:rPr>
    </w:lvl>
    <w:lvl w:ilvl="2">
      <w:start w:val="0"/>
      <w:numFmt w:val="bullet"/>
      <w:lvlText w:val="•"/>
      <w:lvlJc w:val="left"/>
      <w:pPr>
        <w:ind w:left="3280" w:hanging="233"/>
      </w:pPr>
      <w:rPr>
        <w:rFonts w:hint="default"/>
        <w:lang w:val="pt-PT" w:eastAsia="en-US" w:bidi="ar-SA"/>
      </w:rPr>
    </w:lvl>
    <w:lvl w:ilvl="3">
      <w:start w:val="0"/>
      <w:numFmt w:val="bullet"/>
      <w:lvlText w:val="•"/>
      <w:lvlJc w:val="left"/>
      <w:pPr>
        <w:ind w:left="4760" w:hanging="233"/>
      </w:pPr>
      <w:rPr>
        <w:rFonts w:hint="default"/>
        <w:lang w:val="pt-PT" w:eastAsia="en-US" w:bidi="ar-SA"/>
      </w:rPr>
    </w:lvl>
    <w:lvl w:ilvl="4">
      <w:start w:val="0"/>
      <w:numFmt w:val="bullet"/>
      <w:lvlText w:val="•"/>
      <w:lvlJc w:val="left"/>
      <w:pPr>
        <w:ind w:left="6240" w:hanging="233"/>
      </w:pPr>
      <w:rPr>
        <w:rFonts w:hint="default"/>
        <w:lang w:val="pt-PT" w:eastAsia="en-US" w:bidi="ar-SA"/>
      </w:rPr>
    </w:lvl>
    <w:lvl w:ilvl="5">
      <w:start w:val="0"/>
      <w:numFmt w:val="bullet"/>
      <w:lvlText w:val="•"/>
      <w:lvlJc w:val="left"/>
      <w:pPr>
        <w:ind w:left="7720" w:hanging="233"/>
      </w:pPr>
      <w:rPr>
        <w:rFonts w:hint="default"/>
        <w:lang w:val="pt-PT" w:eastAsia="en-US" w:bidi="ar-SA"/>
      </w:rPr>
    </w:lvl>
    <w:lvl w:ilvl="6">
      <w:start w:val="0"/>
      <w:numFmt w:val="bullet"/>
      <w:lvlText w:val="•"/>
      <w:lvlJc w:val="left"/>
      <w:pPr>
        <w:ind w:left="9200" w:hanging="233"/>
      </w:pPr>
      <w:rPr>
        <w:rFonts w:hint="default"/>
        <w:lang w:val="pt-PT" w:eastAsia="en-US" w:bidi="ar-SA"/>
      </w:rPr>
    </w:lvl>
    <w:lvl w:ilvl="7">
      <w:start w:val="0"/>
      <w:numFmt w:val="bullet"/>
      <w:lvlText w:val="•"/>
      <w:lvlJc w:val="left"/>
      <w:pPr>
        <w:ind w:left="10680" w:hanging="233"/>
      </w:pPr>
      <w:rPr>
        <w:rFonts w:hint="default"/>
        <w:lang w:val="pt-PT" w:eastAsia="en-US" w:bidi="ar-SA"/>
      </w:rPr>
    </w:lvl>
    <w:lvl w:ilvl="8">
      <w:start w:val="0"/>
      <w:numFmt w:val="bullet"/>
      <w:lvlText w:val="•"/>
      <w:lvlJc w:val="left"/>
      <w:pPr>
        <w:ind w:left="12160" w:hanging="233"/>
      </w:pPr>
      <w:rPr>
        <w:rFonts w:hint="default"/>
        <w:lang w:val="pt-PT" w:eastAsia="en-US" w:bidi="ar-SA"/>
      </w:rPr>
    </w:lvl>
  </w:abstractNum>
  <w:abstractNum w:abstractNumId="9">
    <w:multiLevelType w:val="hybridMultilevel"/>
    <w:lvl w:ilvl="0">
      <w:start w:val="1"/>
      <w:numFmt w:val="lowerLetter"/>
      <w:lvlText w:val="%1)"/>
      <w:lvlJc w:val="left"/>
      <w:pPr>
        <w:ind w:left="323" w:hanging="233"/>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1800" w:hanging="233"/>
      </w:pPr>
      <w:rPr>
        <w:rFonts w:hint="default"/>
        <w:lang w:val="pt-PT" w:eastAsia="en-US" w:bidi="ar-SA"/>
      </w:rPr>
    </w:lvl>
    <w:lvl w:ilvl="2">
      <w:start w:val="0"/>
      <w:numFmt w:val="bullet"/>
      <w:lvlText w:val="•"/>
      <w:lvlJc w:val="left"/>
      <w:pPr>
        <w:ind w:left="3280" w:hanging="233"/>
      </w:pPr>
      <w:rPr>
        <w:rFonts w:hint="default"/>
        <w:lang w:val="pt-PT" w:eastAsia="en-US" w:bidi="ar-SA"/>
      </w:rPr>
    </w:lvl>
    <w:lvl w:ilvl="3">
      <w:start w:val="0"/>
      <w:numFmt w:val="bullet"/>
      <w:lvlText w:val="•"/>
      <w:lvlJc w:val="left"/>
      <w:pPr>
        <w:ind w:left="4760" w:hanging="233"/>
      </w:pPr>
      <w:rPr>
        <w:rFonts w:hint="default"/>
        <w:lang w:val="pt-PT" w:eastAsia="en-US" w:bidi="ar-SA"/>
      </w:rPr>
    </w:lvl>
    <w:lvl w:ilvl="4">
      <w:start w:val="0"/>
      <w:numFmt w:val="bullet"/>
      <w:lvlText w:val="•"/>
      <w:lvlJc w:val="left"/>
      <w:pPr>
        <w:ind w:left="6240" w:hanging="233"/>
      </w:pPr>
      <w:rPr>
        <w:rFonts w:hint="default"/>
        <w:lang w:val="pt-PT" w:eastAsia="en-US" w:bidi="ar-SA"/>
      </w:rPr>
    </w:lvl>
    <w:lvl w:ilvl="5">
      <w:start w:val="0"/>
      <w:numFmt w:val="bullet"/>
      <w:lvlText w:val="•"/>
      <w:lvlJc w:val="left"/>
      <w:pPr>
        <w:ind w:left="7720" w:hanging="233"/>
      </w:pPr>
      <w:rPr>
        <w:rFonts w:hint="default"/>
        <w:lang w:val="pt-PT" w:eastAsia="en-US" w:bidi="ar-SA"/>
      </w:rPr>
    </w:lvl>
    <w:lvl w:ilvl="6">
      <w:start w:val="0"/>
      <w:numFmt w:val="bullet"/>
      <w:lvlText w:val="•"/>
      <w:lvlJc w:val="left"/>
      <w:pPr>
        <w:ind w:left="9200" w:hanging="233"/>
      </w:pPr>
      <w:rPr>
        <w:rFonts w:hint="default"/>
        <w:lang w:val="pt-PT" w:eastAsia="en-US" w:bidi="ar-SA"/>
      </w:rPr>
    </w:lvl>
    <w:lvl w:ilvl="7">
      <w:start w:val="0"/>
      <w:numFmt w:val="bullet"/>
      <w:lvlText w:val="•"/>
      <w:lvlJc w:val="left"/>
      <w:pPr>
        <w:ind w:left="10680" w:hanging="233"/>
      </w:pPr>
      <w:rPr>
        <w:rFonts w:hint="default"/>
        <w:lang w:val="pt-PT" w:eastAsia="en-US" w:bidi="ar-SA"/>
      </w:rPr>
    </w:lvl>
    <w:lvl w:ilvl="8">
      <w:start w:val="0"/>
      <w:numFmt w:val="bullet"/>
      <w:lvlText w:val="•"/>
      <w:lvlJc w:val="left"/>
      <w:pPr>
        <w:ind w:left="12160" w:hanging="233"/>
      </w:pPr>
      <w:rPr>
        <w:rFonts w:hint="default"/>
        <w:lang w:val="pt-PT" w:eastAsia="en-US" w:bidi="ar-SA"/>
      </w:rPr>
    </w:lvl>
  </w:abstractNum>
  <w:abstractNum w:abstractNumId="8">
    <w:multiLevelType w:val="hybridMultilevel"/>
    <w:lvl w:ilvl="0">
      <w:start w:val="7"/>
      <w:numFmt w:val="decimal"/>
      <w:lvlText w:val="%1"/>
      <w:lvlJc w:val="left"/>
      <w:pPr>
        <w:ind w:left="323" w:hanging="328"/>
        <w:jc w:val="left"/>
      </w:pPr>
      <w:rPr>
        <w:rFonts w:hint="default"/>
        <w:lang w:val="pt-PT" w:eastAsia="en-US" w:bidi="ar-SA"/>
      </w:rPr>
    </w:lvl>
    <w:lvl w:ilvl="1">
      <w:start w:val="2"/>
      <w:numFmt w:val="decimal"/>
      <w:lvlText w:val="%1.%2"/>
      <w:lvlJc w:val="left"/>
      <w:pPr>
        <w:ind w:left="323" w:hanging="328"/>
        <w:jc w:val="left"/>
      </w:pPr>
      <w:rPr>
        <w:rFonts w:hint="default"/>
        <w:spacing w:val="0"/>
        <w:w w:val="103"/>
        <w:lang w:val="pt-PT" w:eastAsia="en-US" w:bidi="ar-SA"/>
      </w:rPr>
    </w:lvl>
    <w:lvl w:ilvl="2">
      <w:start w:val="1"/>
      <w:numFmt w:val="decimal"/>
      <w:lvlText w:val="%1.%2.%3"/>
      <w:lvlJc w:val="left"/>
      <w:pPr>
        <w:ind w:left="843" w:hanging="520"/>
        <w:jc w:val="left"/>
      </w:pPr>
      <w:rPr>
        <w:rFonts w:hint="default"/>
        <w:spacing w:val="0"/>
        <w:w w:val="99"/>
        <w:lang w:val="pt-PT" w:eastAsia="en-US" w:bidi="ar-SA"/>
      </w:rPr>
    </w:lvl>
    <w:lvl w:ilvl="3">
      <w:start w:val="0"/>
      <w:numFmt w:val="bullet"/>
      <w:lvlText w:val="•"/>
      <w:lvlJc w:val="left"/>
      <w:pPr>
        <w:ind w:left="2625" w:hanging="520"/>
      </w:pPr>
      <w:rPr>
        <w:rFonts w:hint="default"/>
        <w:lang w:val="pt-PT" w:eastAsia="en-US" w:bidi="ar-SA"/>
      </w:rPr>
    </w:lvl>
    <w:lvl w:ilvl="4">
      <w:start w:val="0"/>
      <w:numFmt w:val="bullet"/>
      <w:lvlText w:val="•"/>
      <w:lvlJc w:val="left"/>
      <w:pPr>
        <w:ind w:left="4410" w:hanging="520"/>
      </w:pPr>
      <w:rPr>
        <w:rFonts w:hint="default"/>
        <w:lang w:val="pt-PT" w:eastAsia="en-US" w:bidi="ar-SA"/>
      </w:rPr>
    </w:lvl>
    <w:lvl w:ilvl="5">
      <w:start w:val="0"/>
      <w:numFmt w:val="bullet"/>
      <w:lvlText w:val="•"/>
      <w:lvlJc w:val="left"/>
      <w:pPr>
        <w:ind w:left="6195" w:hanging="520"/>
      </w:pPr>
      <w:rPr>
        <w:rFonts w:hint="default"/>
        <w:lang w:val="pt-PT" w:eastAsia="en-US" w:bidi="ar-SA"/>
      </w:rPr>
    </w:lvl>
    <w:lvl w:ilvl="6">
      <w:start w:val="0"/>
      <w:numFmt w:val="bullet"/>
      <w:lvlText w:val="•"/>
      <w:lvlJc w:val="left"/>
      <w:pPr>
        <w:ind w:left="7980" w:hanging="520"/>
      </w:pPr>
      <w:rPr>
        <w:rFonts w:hint="default"/>
        <w:lang w:val="pt-PT" w:eastAsia="en-US" w:bidi="ar-SA"/>
      </w:rPr>
    </w:lvl>
    <w:lvl w:ilvl="7">
      <w:start w:val="0"/>
      <w:numFmt w:val="bullet"/>
      <w:lvlText w:val="•"/>
      <w:lvlJc w:val="left"/>
      <w:pPr>
        <w:ind w:left="9765" w:hanging="520"/>
      </w:pPr>
      <w:rPr>
        <w:rFonts w:hint="default"/>
        <w:lang w:val="pt-PT" w:eastAsia="en-US" w:bidi="ar-SA"/>
      </w:rPr>
    </w:lvl>
    <w:lvl w:ilvl="8">
      <w:start w:val="0"/>
      <w:numFmt w:val="bullet"/>
      <w:lvlText w:val="•"/>
      <w:lvlJc w:val="left"/>
      <w:pPr>
        <w:ind w:left="11550" w:hanging="520"/>
      </w:pPr>
      <w:rPr>
        <w:rFonts w:hint="default"/>
        <w:lang w:val="pt-PT" w:eastAsia="en-US" w:bidi="ar-SA"/>
      </w:rPr>
    </w:lvl>
  </w:abstractNum>
  <w:abstractNum w:abstractNumId="7">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6">
    <w:multiLevelType w:val="hybridMultilevel"/>
    <w:lvl w:ilvl="0">
      <w:start w:val="6"/>
      <w:numFmt w:val="decimal"/>
      <w:lvlText w:val="%1"/>
      <w:lvlJc w:val="left"/>
      <w:pPr>
        <w:ind w:left="323" w:hanging="341"/>
        <w:jc w:val="left"/>
      </w:pPr>
      <w:rPr>
        <w:rFonts w:hint="default"/>
        <w:lang w:val="pt-PT" w:eastAsia="en-US" w:bidi="ar-SA"/>
      </w:rPr>
    </w:lvl>
    <w:lvl w:ilvl="1">
      <w:start w:val="1"/>
      <w:numFmt w:val="decimal"/>
      <w:lvlText w:val="%1.%2"/>
      <w:lvlJc w:val="left"/>
      <w:pPr>
        <w:ind w:left="323" w:hanging="34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323" w:hanging="624"/>
        <w:jc w:val="left"/>
      </w:pPr>
      <w:rPr>
        <w:rFonts w:hint="default"/>
        <w:spacing w:val="0"/>
        <w:w w:val="103"/>
        <w:lang w:val="pt-PT" w:eastAsia="en-US" w:bidi="ar-SA"/>
      </w:rPr>
    </w:lvl>
    <w:lvl w:ilvl="3">
      <w:start w:val="1"/>
      <w:numFmt w:val="decimal"/>
      <w:lvlText w:val="%1.%2.%3.%4"/>
      <w:lvlJc w:val="left"/>
      <w:pPr>
        <w:ind w:left="1003" w:hanging="62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4">
      <w:start w:val="0"/>
      <w:numFmt w:val="bullet"/>
      <w:lvlText w:val="•"/>
      <w:lvlJc w:val="left"/>
      <w:pPr>
        <w:ind w:left="3017" w:hanging="624"/>
      </w:pPr>
      <w:rPr>
        <w:rFonts w:hint="default"/>
        <w:lang w:val="pt-PT" w:eastAsia="en-US" w:bidi="ar-SA"/>
      </w:rPr>
    </w:lvl>
    <w:lvl w:ilvl="5">
      <w:start w:val="0"/>
      <w:numFmt w:val="bullet"/>
      <w:lvlText w:val="•"/>
      <w:lvlJc w:val="left"/>
      <w:pPr>
        <w:ind w:left="5034" w:hanging="624"/>
      </w:pPr>
      <w:rPr>
        <w:rFonts w:hint="default"/>
        <w:lang w:val="pt-PT" w:eastAsia="en-US" w:bidi="ar-SA"/>
      </w:rPr>
    </w:lvl>
    <w:lvl w:ilvl="6">
      <w:start w:val="0"/>
      <w:numFmt w:val="bullet"/>
      <w:lvlText w:val="•"/>
      <w:lvlJc w:val="left"/>
      <w:pPr>
        <w:ind w:left="7051" w:hanging="624"/>
      </w:pPr>
      <w:rPr>
        <w:rFonts w:hint="default"/>
        <w:lang w:val="pt-PT" w:eastAsia="en-US" w:bidi="ar-SA"/>
      </w:rPr>
    </w:lvl>
    <w:lvl w:ilvl="7">
      <w:start w:val="0"/>
      <w:numFmt w:val="bullet"/>
      <w:lvlText w:val="•"/>
      <w:lvlJc w:val="left"/>
      <w:pPr>
        <w:ind w:left="9068" w:hanging="624"/>
      </w:pPr>
      <w:rPr>
        <w:rFonts w:hint="default"/>
        <w:lang w:val="pt-PT" w:eastAsia="en-US" w:bidi="ar-SA"/>
      </w:rPr>
    </w:lvl>
    <w:lvl w:ilvl="8">
      <w:start w:val="0"/>
      <w:numFmt w:val="bullet"/>
      <w:lvlText w:val="•"/>
      <w:lvlJc w:val="left"/>
      <w:pPr>
        <w:ind w:left="11085" w:hanging="624"/>
      </w:pPr>
      <w:rPr>
        <w:rFonts w:hint="default"/>
        <w:lang w:val="pt-PT" w:eastAsia="en-US" w:bidi="ar-SA"/>
      </w:rPr>
    </w:lvl>
  </w:abstractNum>
  <w:abstractNum w:abstractNumId="5">
    <w:multiLevelType w:val="hybridMultilevel"/>
    <w:lvl w:ilvl="0">
      <w:start w:val="5"/>
      <w:numFmt w:val="decimal"/>
      <w:lvlText w:val="%1"/>
      <w:lvlJc w:val="left"/>
      <w:pPr>
        <w:ind w:left="651" w:hanging="328"/>
        <w:jc w:val="left"/>
      </w:pPr>
      <w:rPr>
        <w:rFonts w:hint="default"/>
        <w:lang w:val="pt-PT" w:eastAsia="en-US" w:bidi="ar-SA"/>
      </w:rPr>
    </w:lvl>
    <w:lvl w:ilvl="1">
      <w:start w:val="1"/>
      <w:numFmt w:val="decimal"/>
      <w:lvlText w:val="%1.%2"/>
      <w:lvlJc w:val="left"/>
      <w:pPr>
        <w:ind w:left="651" w:hanging="328"/>
        <w:jc w:val="left"/>
      </w:pPr>
      <w:rPr>
        <w:rFonts w:hint="default"/>
        <w:spacing w:val="0"/>
        <w:w w:val="103"/>
        <w:lang w:val="pt-PT" w:eastAsia="en-US" w:bidi="ar-SA"/>
      </w:rPr>
    </w:lvl>
    <w:lvl w:ilvl="2">
      <w:start w:val="1"/>
      <w:numFmt w:val="decimal"/>
      <w:lvlText w:val="%1.%2.%3"/>
      <w:lvlJc w:val="left"/>
      <w:pPr>
        <w:ind w:left="843" w:hanging="520"/>
        <w:jc w:val="left"/>
      </w:pPr>
      <w:rPr>
        <w:rFonts w:hint="default"/>
        <w:spacing w:val="0"/>
        <w:w w:val="99"/>
        <w:lang w:val="pt-PT" w:eastAsia="en-US" w:bidi="ar-SA"/>
      </w:rPr>
    </w:lvl>
    <w:lvl w:ilvl="3">
      <w:start w:val="1"/>
      <w:numFmt w:val="decimal"/>
      <w:lvlText w:val="%1.%2.%3.%4"/>
      <w:lvlJc w:val="left"/>
      <w:pPr>
        <w:ind w:left="1096" w:hanging="520"/>
        <w:jc w:val="left"/>
      </w:pPr>
      <w:rPr>
        <w:rFonts w:hint="default" w:ascii="Times New Roman" w:hAnsi="Times New Roman" w:eastAsia="Times New Roman" w:cs="Times New Roman"/>
        <w:b w:val="0"/>
        <w:bCs w:val="0"/>
        <w:i w:val="0"/>
        <w:iCs w:val="0"/>
        <w:spacing w:val="-9"/>
        <w:w w:val="103"/>
        <w:sz w:val="22"/>
        <w:szCs w:val="22"/>
        <w:lang w:val="pt-PT" w:eastAsia="en-US" w:bidi="ar-SA"/>
      </w:rPr>
    </w:lvl>
    <w:lvl w:ilvl="4">
      <w:start w:val="0"/>
      <w:numFmt w:val="bullet"/>
      <w:lvlText w:val="•"/>
      <w:lvlJc w:val="left"/>
      <w:pPr>
        <w:ind w:left="3102" w:hanging="520"/>
      </w:pPr>
      <w:rPr>
        <w:rFonts w:hint="default"/>
        <w:lang w:val="pt-PT" w:eastAsia="en-US" w:bidi="ar-SA"/>
      </w:rPr>
    </w:lvl>
    <w:lvl w:ilvl="5">
      <w:start w:val="0"/>
      <w:numFmt w:val="bullet"/>
      <w:lvlText w:val="•"/>
      <w:lvlJc w:val="left"/>
      <w:pPr>
        <w:ind w:left="5105" w:hanging="520"/>
      </w:pPr>
      <w:rPr>
        <w:rFonts w:hint="default"/>
        <w:lang w:val="pt-PT" w:eastAsia="en-US" w:bidi="ar-SA"/>
      </w:rPr>
    </w:lvl>
    <w:lvl w:ilvl="6">
      <w:start w:val="0"/>
      <w:numFmt w:val="bullet"/>
      <w:lvlText w:val="•"/>
      <w:lvlJc w:val="left"/>
      <w:pPr>
        <w:ind w:left="7108" w:hanging="520"/>
      </w:pPr>
      <w:rPr>
        <w:rFonts w:hint="default"/>
        <w:lang w:val="pt-PT" w:eastAsia="en-US" w:bidi="ar-SA"/>
      </w:rPr>
    </w:lvl>
    <w:lvl w:ilvl="7">
      <w:start w:val="0"/>
      <w:numFmt w:val="bullet"/>
      <w:lvlText w:val="•"/>
      <w:lvlJc w:val="left"/>
      <w:pPr>
        <w:ind w:left="9111" w:hanging="520"/>
      </w:pPr>
      <w:rPr>
        <w:rFonts w:hint="default"/>
        <w:lang w:val="pt-PT" w:eastAsia="en-US" w:bidi="ar-SA"/>
      </w:rPr>
    </w:lvl>
    <w:lvl w:ilvl="8">
      <w:start w:val="0"/>
      <w:numFmt w:val="bullet"/>
      <w:lvlText w:val="•"/>
      <w:lvlJc w:val="left"/>
      <w:pPr>
        <w:ind w:left="11114" w:hanging="520"/>
      </w:pPr>
      <w:rPr>
        <w:rFonts w:hint="default"/>
        <w:lang w:val="pt-PT" w:eastAsia="en-US" w:bidi="ar-SA"/>
      </w:rPr>
    </w:lvl>
  </w:abstractNum>
  <w:abstractNum w:abstractNumId="4">
    <w:multiLevelType w:val="hybridMultilevel"/>
    <w:lvl w:ilvl="0">
      <w:start w:val="4"/>
      <w:numFmt w:val="decimal"/>
      <w:lvlText w:val="%1"/>
      <w:lvlJc w:val="left"/>
      <w:pPr>
        <w:ind w:left="606" w:hanging="284"/>
        <w:jc w:val="left"/>
      </w:pPr>
      <w:rPr>
        <w:rFonts w:hint="default"/>
        <w:lang w:val="pt-PT" w:eastAsia="en-US" w:bidi="ar-SA"/>
      </w:rPr>
    </w:lvl>
    <w:lvl w:ilvl="1">
      <w:start w:val="1"/>
      <w:numFmt w:val="decimal"/>
      <w:lvlText w:val="%1.%2"/>
      <w:lvlJc w:val="left"/>
      <w:pPr>
        <w:ind w:left="606" w:hanging="284"/>
        <w:jc w:val="left"/>
      </w:pPr>
      <w:rPr>
        <w:rFonts w:hint="default"/>
        <w:spacing w:val="0"/>
        <w:w w:val="99"/>
        <w:lang w:val="pt-PT" w:eastAsia="en-US" w:bidi="ar-SA"/>
      </w:rPr>
    </w:lvl>
    <w:lvl w:ilvl="2">
      <w:start w:val="1"/>
      <w:numFmt w:val="decimal"/>
      <w:lvlText w:val="%1.%2.%3"/>
      <w:lvlJc w:val="left"/>
      <w:pPr>
        <w:ind w:left="829" w:hanging="507"/>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2712" w:hanging="507"/>
      </w:pPr>
      <w:rPr>
        <w:rFonts w:hint="default"/>
        <w:lang w:val="pt-PT" w:eastAsia="en-US" w:bidi="ar-SA"/>
      </w:rPr>
    </w:lvl>
    <w:lvl w:ilvl="4">
      <w:start w:val="0"/>
      <w:numFmt w:val="bullet"/>
      <w:lvlText w:val="•"/>
      <w:lvlJc w:val="left"/>
      <w:pPr>
        <w:ind w:left="4485" w:hanging="507"/>
      </w:pPr>
      <w:rPr>
        <w:rFonts w:hint="default"/>
        <w:lang w:val="pt-PT" w:eastAsia="en-US" w:bidi="ar-SA"/>
      </w:rPr>
    </w:lvl>
    <w:lvl w:ilvl="5">
      <w:start w:val="0"/>
      <w:numFmt w:val="bullet"/>
      <w:lvlText w:val="•"/>
      <w:lvlJc w:val="left"/>
      <w:pPr>
        <w:ind w:left="6257" w:hanging="507"/>
      </w:pPr>
      <w:rPr>
        <w:rFonts w:hint="default"/>
        <w:lang w:val="pt-PT" w:eastAsia="en-US" w:bidi="ar-SA"/>
      </w:rPr>
    </w:lvl>
    <w:lvl w:ilvl="6">
      <w:start w:val="0"/>
      <w:numFmt w:val="bullet"/>
      <w:lvlText w:val="•"/>
      <w:lvlJc w:val="left"/>
      <w:pPr>
        <w:ind w:left="8030" w:hanging="507"/>
      </w:pPr>
      <w:rPr>
        <w:rFonts w:hint="default"/>
        <w:lang w:val="pt-PT" w:eastAsia="en-US" w:bidi="ar-SA"/>
      </w:rPr>
    </w:lvl>
    <w:lvl w:ilvl="7">
      <w:start w:val="0"/>
      <w:numFmt w:val="bullet"/>
      <w:lvlText w:val="•"/>
      <w:lvlJc w:val="left"/>
      <w:pPr>
        <w:ind w:left="9802" w:hanging="507"/>
      </w:pPr>
      <w:rPr>
        <w:rFonts w:hint="default"/>
        <w:lang w:val="pt-PT" w:eastAsia="en-US" w:bidi="ar-SA"/>
      </w:rPr>
    </w:lvl>
    <w:lvl w:ilvl="8">
      <w:start w:val="0"/>
      <w:numFmt w:val="bullet"/>
      <w:lvlText w:val="•"/>
      <w:lvlJc w:val="left"/>
      <w:pPr>
        <w:ind w:left="11575" w:hanging="507"/>
      </w:pPr>
      <w:rPr>
        <w:rFonts w:hint="default"/>
        <w:lang w:val="pt-PT" w:eastAsia="en-US" w:bidi="ar-SA"/>
      </w:rPr>
    </w:lvl>
  </w:abstractNum>
  <w:abstractNum w:abstractNumId="3">
    <w:multiLevelType w:val="hybridMultilevel"/>
    <w:lvl w:ilvl="0">
      <w:start w:val="3"/>
      <w:numFmt w:val="decimal"/>
      <w:lvlText w:val="%1"/>
      <w:lvlJc w:val="left"/>
      <w:pPr>
        <w:ind w:left="663" w:hanging="341"/>
        <w:jc w:val="left"/>
      </w:pPr>
      <w:rPr>
        <w:rFonts w:hint="default"/>
        <w:lang w:val="pt-PT" w:eastAsia="en-US" w:bidi="ar-SA"/>
      </w:rPr>
    </w:lvl>
    <w:lvl w:ilvl="1">
      <w:start w:val="1"/>
      <w:numFmt w:val="decimal"/>
      <w:lvlText w:val="%1.%2"/>
      <w:lvlJc w:val="left"/>
      <w:pPr>
        <w:ind w:left="663" w:hanging="34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323" w:hanging="51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2625" w:hanging="511"/>
      </w:pPr>
      <w:rPr>
        <w:rFonts w:hint="default"/>
        <w:lang w:val="pt-PT" w:eastAsia="en-US" w:bidi="ar-SA"/>
      </w:rPr>
    </w:lvl>
    <w:lvl w:ilvl="4">
      <w:start w:val="0"/>
      <w:numFmt w:val="bullet"/>
      <w:lvlText w:val="•"/>
      <w:lvlJc w:val="left"/>
      <w:pPr>
        <w:ind w:left="4410" w:hanging="511"/>
      </w:pPr>
      <w:rPr>
        <w:rFonts w:hint="default"/>
        <w:lang w:val="pt-PT" w:eastAsia="en-US" w:bidi="ar-SA"/>
      </w:rPr>
    </w:lvl>
    <w:lvl w:ilvl="5">
      <w:start w:val="0"/>
      <w:numFmt w:val="bullet"/>
      <w:lvlText w:val="•"/>
      <w:lvlJc w:val="left"/>
      <w:pPr>
        <w:ind w:left="6195" w:hanging="511"/>
      </w:pPr>
      <w:rPr>
        <w:rFonts w:hint="default"/>
        <w:lang w:val="pt-PT" w:eastAsia="en-US" w:bidi="ar-SA"/>
      </w:rPr>
    </w:lvl>
    <w:lvl w:ilvl="6">
      <w:start w:val="0"/>
      <w:numFmt w:val="bullet"/>
      <w:lvlText w:val="•"/>
      <w:lvlJc w:val="left"/>
      <w:pPr>
        <w:ind w:left="7980" w:hanging="511"/>
      </w:pPr>
      <w:rPr>
        <w:rFonts w:hint="default"/>
        <w:lang w:val="pt-PT" w:eastAsia="en-US" w:bidi="ar-SA"/>
      </w:rPr>
    </w:lvl>
    <w:lvl w:ilvl="7">
      <w:start w:val="0"/>
      <w:numFmt w:val="bullet"/>
      <w:lvlText w:val="•"/>
      <w:lvlJc w:val="left"/>
      <w:pPr>
        <w:ind w:left="9765" w:hanging="511"/>
      </w:pPr>
      <w:rPr>
        <w:rFonts w:hint="default"/>
        <w:lang w:val="pt-PT" w:eastAsia="en-US" w:bidi="ar-SA"/>
      </w:rPr>
    </w:lvl>
    <w:lvl w:ilvl="8">
      <w:start w:val="0"/>
      <w:numFmt w:val="bullet"/>
      <w:lvlText w:val="•"/>
      <w:lvlJc w:val="left"/>
      <w:pPr>
        <w:ind w:left="11550" w:hanging="511"/>
      </w:pPr>
      <w:rPr>
        <w:rFonts w:hint="default"/>
        <w:lang w:val="pt-PT" w:eastAsia="en-US" w:bidi="ar-SA"/>
      </w:rPr>
    </w:lvl>
  </w:abstractNum>
  <w:abstractNum w:abstractNumId="2">
    <w:multiLevelType w:val="hybridMultilevel"/>
    <w:lvl w:ilvl="0">
      <w:start w:val="2"/>
      <w:numFmt w:val="decimal"/>
      <w:lvlText w:val="%1"/>
      <w:lvlJc w:val="left"/>
      <w:pPr>
        <w:ind w:left="606" w:hanging="284"/>
        <w:jc w:val="left"/>
      </w:pPr>
      <w:rPr>
        <w:rFonts w:hint="default"/>
        <w:lang w:val="pt-PT" w:eastAsia="en-US" w:bidi="ar-SA"/>
      </w:rPr>
    </w:lvl>
    <w:lvl w:ilvl="1">
      <w:start w:val="6"/>
      <w:numFmt w:val="decimal"/>
      <w:lvlText w:val="%1.%2"/>
      <w:lvlJc w:val="left"/>
      <w:pPr>
        <w:ind w:left="606" w:hanging="284"/>
        <w:jc w:val="left"/>
      </w:pPr>
      <w:rPr>
        <w:rFonts w:hint="default"/>
        <w:spacing w:val="0"/>
        <w:w w:val="99"/>
        <w:lang w:val="pt-PT" w:eastAsia="en-US" w:bidi="ar-SA"/>
      </w:rPr>
    </w:lvl>
    <w:lvl w:ilvl="2">
      <w:start w:val="1"/>
      <w:numFmt w:val="decimal"/>
      <w:lvlText w:val="%1.%2.%3"/>
      <w:lvlJc w:val="left"/>
      <w:pPr>
        <w:ind w:left="947" w:hanging="624"/>
        <w:jc w:val="left"/>
      </w:pPr>
      <w:rPr>
        <w:rFonts w:hint="default"/>
        <w:spacing w:val="0"/>
        <w:w w:val="103"/>
        <w:lang w:val="pt-PT" w:eastAsia="en-US" w:bidi="ar-SA"/>
      </w:rPr>
    </w:lvl>
    <w:lvl w:ilvl="3">
      <w:start w:val="0"/>
      <w:numFmt w:val="bullet"/>
      <w:lvlText w:val="•"/>
      <w:lvlJc w:val="left"/>
      <w:pPr>
        <w:ind w:left="940" w:hanging="624"/>
      </w:pPr>
      <w:rPr>
        <w:rFonts w:hint="default"/>
        <w:lang w:val="pt-PT" w:eastAsia="en-US" w:bidi="ar-SA"/>
      </w:rPr>
    </w:lvl>
    <w:lvl w:ilvl="4">
      <w:start w:val="0"/>
      <w:numFmt w:val="bullet"/>
      <w:lvlText w:val="•"/>
      <w:lvlJc w:val="left"/>
      <w:pPr>
        <w:ind w:left="2965" w:hanging="624"/>
      </w:pPr>
      <w:rPr>
        <w:rFonts w:hint="default"/>
        <w:lang w:val="pt-PT" w:eastAsia="en-US" w:bidi="ar-SA"/>
      </w:rPr>
    </w:lvl>
    <w:lvl w:ilvl="5">
      <w:start w:val="0"/>
      <w:numFmt w:val="bullet"/>
      <w:lvlText w:val="•"/>
      <w:lvlJc w:val="left"/>
      <w:pPr>
        <w:ind w:left="4991" w:hanging="624"/>
      </w:pPr>
      <w:rPr>
        <w:rFonts w:hint="default"/>
        <w:lang w:val="pt-PT" w:eastAsia="en-US" w:bidi="ar-SA"/>
      </w:rPr>
    </w:lvl>
    <w:lvl w:ilvl="6">
      <w:start w:val="0"/>
      <w:numFmt w:val="bullet"/>
      <w:lvlText w:val="•"/>
      <w:lvlJc w:val="left"/>
      <w:pPr>
        <w:ind w:left="7017" w:hanging="624"/>
      </w:pPr>
      <w:rPr>
        <w:rFonts w:hint="default"/>
        <w:lang w:val="pt-PT" w:eastAsia="en-US" w:bidi="ar-SA"/>
      </w:rPr>
    </w:lvl>
    <w:lvl w:ilvl="7">
      <w:start w:val="0"/>
      <w:numFmt w:val="bullet"/>
      <w:lvlText w:val="•"/>
      <w:lvlJc w:val="left"/>
      <w:pPr>
        <w:ind w:left="9042" w:hanging="624"/>
      </w:pPr>
      <w:rPr>
        <w:rFonts w:hint="default"/>
        <w:lang w:val="pt-PT" w:eastAsia="en-US" w:bidi="ar-SA"/>
      </w:rPr>
    </w:lvl>
    <w:lvl w:ilvl="8">
      <w:start w:val="0"/>
      <w:numFmt w:val="bullet"/>
      <w:lvlText w:val="•"/>
      <w:lvlJc w:val="left"/>
      <w:pPr>
        <w:ind w:left="11068" w:hanging="624"/>
      </w:pPr>
      <w:rPr>
        <w:rFonts w:hint="default"/>
        <w:lang w:val="pt-PT" w:eastAsia="en-US" w:bidi="ar-SA"/>
      </w:rPr>
    </w:lvl>
  </w:abstractNum>
  <w:abstractNum w:abstractNumId="1">
    <w:multiLevelType w:val="hybridMultilevel"/>
    <w:lvl w:ilvl="0">
      <w:start w:val="2"/>
      <w:numFmt w:val="decimal"/>
      <w:lvlText w:val="%1"/>
      <w:lvlJc w:val="left"/>
      <w:pPr>
        <w:ind w:left="323" w:hanging="341"/>
        <w:jc w:val="left"/>
      </w:pPr>
      <w:rPr>
        <w:rFonts w:hint="default"/>
        <w:lang w:val="pt-PT" w:eastAsia="en-US" w:bidi="ar-SA"/>
      </w:rPr>
    </w:lvl>
    <w:lvl w:ilvl="1">
      <w:start w:val="1"/>
      <w:numFmt w:val="decimal"/>
      <w:lvlText w:val="%1.%2"/>
      <w:lvlJc w:val="left"/>
      <w:pPr>
        <w:ind w:left="323" w:hanging="34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323" w:hanging="51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4760" w:hanging="511"/>
      </w:pPr>
      <w:rPr>
        <w:rFonts w:hint="default"/>
        <w:lang w:val="pt-PT" w:eastAsia="en-US" w:bidi="ar-SA"/>
      </w:rPr>
    </w:lvl>
    <w:lvl w:ilvl="4">
      <w:start w:val="0"/>
      <w:numFmt w:val="bullet"/>
      <w:lvlText w:val="•"/>
      <w:lvlJc w:val="left"/>
      <w:pPr>
        <w:ind w:left="6240" w:hanging="511"/>
      </w:pPr>
      <w:rPr>
        <w:rFonts w:hint="default"/>
        <w:lang w:val="pt-PT" w:eastAsia="en-US" w:bidi="ar-SA"/>
      </w:rPr>
    </w:lvl>
    <w:lvl w:ilvl="5">
      <w:start w:val="0"/>
      <w:numFmt w:val="bullet"/>
      <w:lvlText w:val="•"/>
      <w:lvlJc w:val="left"/>
      <w:pPr>
        <w:ind w:left="7720" w:hanging="511"/>
      </w:pPr>
      <w:rPr>
        <w:rFonts w:hint="default"/>
        <w:lang w:val="pt-PT" w:eastAsia="en-US" w:bidi="ar-SA"/>
      </w:rPr>
    </w:lvl>
    <w:lvl w:ilvl="6">
      <w:start w:val="0"/>
      <w:numFmt w:val="bullet"/>
      <w:lvlText w:val="•"/>
      <w:lvlJc w:val="left"/>
      <w:pPr>
        <w:ind w:left="9200" w:hanging="511"/>
      </w:pPr>
      <w:rPr>
        <w:rFonts w:hint="default"/>
        <w:lang w:val="pt-PT" w:eastAsia="en-US" w:bidi="ar-SA"/>
      </w:rPr>
    </w:lvl>
    <w:lvl w:ilvl="7">
      <w:start w:val="0"/>
      <w:numFmt w:val="bullet"/>
      <w:lvlText w:val="•"/>
      <w:lvlJc w:val="left"/>
      <w:pPr>
        <w:ind w:left="10680" w:hanging="511"/>
      </w:pPr>
      <w:rPr>
        <w:rFonts w:hint="default"/>
        <w:lang w:val="pt-PT" w:eastAsia="en-US" w:bidi="ar-SA"/>
      </w:rPr>
    </w:lvl>
    <w:lvl w:ilvl="8">
      <w:start w:val="0"/>
      <w:numFmt w:val="bullet"/>
      <w:lvlText w:val="•"/>
      <w:lvlJc w:val="left"/>
      <w:pPr>
        <w:ind w:left="12160" w:hanging="511"/>
      </w:pPr>
      <w:rPr>
        <w:rFonts w:hint="default"/>
        <w:lang w:val="pt-PT" w:eastAsia="en-US" w:bidi="ar-SA"/>
      </w:rPr>
    </w:lvl>
  </w:abstractNum>
  <w:abstractNum w:abstractNumId="0">
    <w:multiLevelType w:val="hybridMultilevel"/>
    <w:lvl w:ilvl="0">
      <w:start w:val="1"/>
      <w:numFmt w:val="decimal"/>
      <w:lvlText w:val="%1."/>
      <w:lvlJc w:val="left"/>
      <w:pPr>
        <w:ind w:left="890" w:hanging="227"/>
        <w:jc w:val="right"/>
      </w:pPr>
      <w:rPr>
        <w:rFonts w:hint="default"/>
        <w:spacing w:val="0"/>
        <w:w w:val="103"/>
        <w:lang w:val="pt-PT" w:eastAsia="en-US" w:bidi="ar-SA"/>
      </w:rPr>
    </w:lvl>
    <w:lvl w:ilvl="1">
      <w:start w:val="1"/>
      <w:numFmt w:val="decimal"/>
      <w:lvlText w:val="%1.%2."/>
      <w:lvlJc w:val="left"/>
      <w:pPr>
        <w:ind w:left="754" w:hanging="332"/>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0"/>
      <w:numFmt w:val="bullet"/>
      <w:lvlText w:val="•"/>
      <w:lvlJc w:val="left"/>
      <w:pPr>
        <w:ind w:left="2480" w:hanging="332"/>
      </w:pPr>
      <w:rPr>
        <w:rFonts w:hint="default"/>
        <w:lang w:val="pt-PT" w:eastAsia="en-US" w:bidi="ar-SA"/>
      </w:rPr>
    </w:lvl>
    <w:lvl w:ilvl="3">
      <w:start w:val="0"/>
      <w:numFmt w:val="bullet"/>
      <w:lvlText w:val="•"/>
      <w:lvlJc w:val="left"/>
      <w:pPr>
        <w:ind w:left="4060" w:hanging="332"/>
      </w:pPr>
      <w:rPr>
        <w:rFonts w:hint="default"/>
        <w:lang w:val="pt-PT" w:eastAsia="en-US" w:bidi="ar-SA"/>
      </w:rPr>
    </w:lvl>
    <w:lvl w:ilvl="4">
      <w:start w:val="0"/>
      <w:numFmt w:val="bullet"/>
      <w:lvlText w:val="•"/>
      <w:lvlJc w:val="left"/>
      <w:pPr>
        <w:ind w:left="5640" w:hanging="332"/>
      </w:pPr>
      <w:rPr>
        <w:rFonts w:hint="default"/>
        <w:lang w:val="pt-PT" w:eastAsia="en-US" w:bidi="ar-SA"/>
      </w:rPr>
    </w:lvl>
    <w:lvl w:ilvl="5">
      <w:start w:val="0"/>
      <w:numFmt w:val="bullet"/>
      <w:lvlText w:val="•"/>
      <w:lvlJc w:val="left"/>
      <w:pPr>
        <w:ind w:left="7220" w:hanging="332"/>
      </w:pPr>
      <w:rPr>
        <w:rFonts w:hint="default"/>
        <w:lang w:val="pt-PT" w:eastAsia="en-US" w:bidi="ar-SA"/>
      </w:rPr>
    </w:lvl>
    <w:lvl w:ilvl="6">
      <w:start w:val="0"/>
      <w:numFmt w:val="bullet"/>
      <w:lvlText w:val="•"/>
      <w:lvlJc w:val="left"/>
      <w:pPr>
        <w:ind w:left="8800" w:hanging="332"/>
      </w:pPr>
      <w:rPr>
        <w:rFonts w:hint="default"/>
        <w:lang w:val="pt-PT" w:eastAsia="en-US" w:bidi="ar-SA"/>
      </w:rPr>
    </w:lvl>
    <w:lvl w:ilvl="7">
      <w:start w:val="0"/>
      <w:numFmt w:val="bullet"/>
      <w:lvlText w:val="•"/>
      <w:lvlJc w:val="left"/>
      <w:pPr>
        <w:ind w:left="10380" w:hanging="332"/>
      </w:pPr>
      <w:rPr>
        <w:rFonts w:hint="default"/>
        <w:lang w:val="pt-PT" w:eastAsia="en-US" w:bidi="ar-SA"/>
      </w:rPr>
    </w:lvl>
    <w:lvl w:ilvl="8">
      <w:start w:val="0"/>
      <w:numFmt w:val="bullet"/>
      <w:lvlText w:val="•"/>
      <w:lvlJc w:val="left"/>
      <w:pPr>
        <w:ind w:left="11960" w:hanging="332"/>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ind w:left="323"/>
      <w:outlineLvl w:val="1"/>
    </w:pPr>
    <w:rPr>
      <w:rFonts w:ascii="Times New Roman" w:hAnsi="Times New Roman" w:eastAsia="Times New Roman" w:cs="Times New Roman"/>
      <w:b/>
      <w:bCs/>
      <w:sz w:val="22"/>
      <w:szCs w:val="22"/>
      <w:lang w:val="pt-PT" w:eastAsia="en-US" w:bidi="ar-SA"/>
    </w:rPr>
  </w:style>
  <w:style w:styleId="Heading2" w:type="paragraph">
    <w:name w:val="Heading 2"/>
    <w:basedOn w:val="Normal"/>
    <w:uiPriority w:val="1"/>
    <w:qFormat/>
    <w:pPr>
      <w:outlineLvl w:val="2"/>
    </w:pPr>
    <w:rPr>
      <w:rFonts w:ascii="Times New Roman" w:hAnsi="Times New Roman" w:eastAsia="Times New Roman" w:cs="Times New Roman"/>
      <w:sz w:val="20"/>
      <w:szCs w:val="20"/>
      <w:lang w:val="pt-PT" w:eastAsia="en-US" w:bidi="ar-SA"/>
    </w:rPr>
  </w:style>
  <w:style w:styleId="Heading3" w:type="paragraph">
    <w:name w:val="Heading 3"/>
    <w:basedOn w:val="Normal"/>
    <w:uiPriority w:val="1"/>
    <w:qFormat/>
    <w:pPr>
      <w:ind w:left="323"/>
      <w:outlineLvl w:val="3"/>
    </w:pPr>
    <w:rPr>
      <w:rFonts w:ascii="Times New Roman" w:hAnsi="Times New Roman" w:eastAsia="Times New Roman" w:cs="Times New Roman"/>
      <w:b/>
      <w:bCs/>
      <w:sz w:val="19"/>
      <w:szCs w:val="19"/>
      <w:lang w:val="pt-PT" w:eastAsia="en-US" w:bidi="ar-SA"/>
    </w:rPr>
  </w:style>
  <w:style w:styleId="Heading4" w:type="paragraph">
    <w:name w:val="Heading 4"/>
    <w:basedOn w:val="Normal"/>
    <w:uiPriority w:val="1"/>
    <w:qFormat/>
    <w:pPr>
      <w:ind w:left="652" w:hanging="329"/>
      <w:outlineLvl w:val="4"/>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ind w:left="323"/>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image" Target="media/image3.pn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17051089&amp;id_procedimento_atual=113390159&amp;infra_sistema=100000100&amp;infra_unidade_atual=120007803&amp;infra_hash=a53cee31be194d1553f298f29de06ea7a28eb2f3571fa94fffdc1e6cfefccb6d7e162f848b87ea9aed85d09f3516cdc0812cc7b4194ebedf25bf9f4546c669f09e2e3472fec45699c80743d578999200d09702337d9818e1cb60f5b3bba43952" TargetMode="External"/><Relationship Id="rId34" Type="http://schemas.openxmlformats.org/officeDocument/2006/relationships/hyperlink" Target="https://sei.rj.gov.br/sei/controlador.php?acao=protocolo_visualizar&amp;id_protocolo=119773203&amp;id_procedimento_atual=113390159&amp;infra_sistema=100000100&amp;infra_unidade_atual=120007803&amp;infra_hash=a0908ace1fc95587b4c64c2cf2cf35f26c19b8e838dc1e16d50d16167b76af357e162f848b87ea9aed85d09f3516cdc0812cc7b4194ebedf25bf9f4546c669f09e2e3472fec45699c80743d578999200d09702337d9818e1cb60f5b3bba43952" TargetMode="External"/><Relationship Id="rId35" Type="http://schemas.openxmlformats.org/officeDocument/2006/relationships/hyperlink" Target="https://sei.rj.gov.br/sei/controlador.php?acao=protocolo_visualizar&amp;id_protocolo=118103215&amp;id_procedimento_atual=113390159&amp;infra_sistema=100000100&amp;infra_unidade_atual=120007803&amp;infra_hash=4c3f2594438297abf36092f3b26ef84e4b4f3a0f5c6037c79b2923b045c5bf8d7e162f848b87ea9aed85d09f3516cdc0812cc7b4194ebedf25bf9f4546c669f09e2e3472fec45699c80743d578999200d09702337d9818e1cb60f5b3bba43952" TargetMode="External"/><Relationship Id="rId36" Type="http://schemas.openxmlformats.org/officeDocument/2006/relationships/hyperlink" Target="https://pncp.gov.br/app/pca/42498600000171/2026/5" TargetMode="External"/><Relationship Id="rId37" Type="http://schemas.openxmlformats.org/officeDocument/2006/relationships/hyperlink" Target="https://sei.rj.gov.br/sei/controlador.php?acao=protocolo_visualizar&amp;id_protocolo=113714366&amp;id_procedimento_atual=113390159&amp;infra_sistema=100000100&amp;infra_unidade_atual=120007803&amp;infra_hash=af2a417c99daec0d87d25990321e5a61b815badeb8b9cd93644f9634bdbe212a7e162f848b87ea9aed85d09f3516cdc0812cc7b4194ebedf25bf9f4546c669f09e2e3472fec45699c80743d578999200d09702337d9818e1cb60f5b3bba43952" TargetMode="External"/><Relationship Id="rId38" Type="http://schemas.openxmlformats.org/officeDocument/2006/relationships/hyperlink" Target="https://bvsms.saude.gov.br/bvs/publicacoes/anvisa/cartilha_licitacao.pdf"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www.planalto.gov.br/ccivil_03/_ato2019-2022/2021/lei/L14133.htm#art131" TargetMode="External"/><Relationship Id="rId44" Type="http://schemas.openxmlformats.org/officeDocument/2006/relationships/hyperlink" Target="http://www.planalto.gov.br/ccivil_03/_ato2019-2022/2021/lei/L14133.htm#art136" TargetMode="External"/><Relationship Id="rId45" Type="http://schemas.openxmlformats.org/officeDocument/2006/relationships/hyperlink" Target="http://www.planalto.gov.br/ccivil_03/_ato2019-2022/2021/lei/L14133.htm#art94" TargetMode="External"/><Relationship Id="rId46" Type="http://schemas.openxmlformats.org/officeDocument/2006/relationships/hyperlink" Target="https://www.planalto.gov.br/ccivil_03/_ato2011-2014/2011/lei/l12527.htm#art8%C2%A72"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SEI-260007/009166/2025</dc:title>
  <dcterms:created xsi:type="dcterms:W3CDTF">2026-01-05T12:18:26Z</dcterms:created>
  <dcterms:modified xsi:type="dcterms:W3CDTF">2026-01-05T12:18:26Z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2026-01-05T00:00:00Z</vt:filetime>
  </property>
  <property fmtid="{D5CDD505-2E9C-101B-9397-08002B2CF9AE}" pid="3" name="Creator">
    <vt:lpwstr>Mozilla/5.0 (Windows NT 10.0; Win64; x64) AppleWebKit/537.36 (KHTML, like Gecko) Chrome/143.0.0.0 Safari/537.36</vt:lpwstr>
  </property>
  <property fmtid="{D5CDD505-2E9C-101B-9397-08002B2CF9AE}" pid="4" name="LastSaved">
    <vt:filetime>2026-01-05T00:00:00Z</vt:filetime>
  </property>
  <property fmtid="{D5CDD505-2E9C-101B-9397-08002B2CF9AE}" pid="5" name="Producer">
    <vt:lpwstr>Skia/PDF m143</vt:lpwstr>
  </property>
</Properties>
</file>