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Pr="00AB7996">
        <w:rPr>
          <w:rFonts w:ascii="Arial" w:hAnsi="Arial" w:cs="Arial"/>
          <w:b/>
          <w:sz w:val="20"/>
          <w:szCs w:val="20"/>
        </w:rPr>
        <w:t>S/SUBHUE/HMSA/CGE AP 1/ Hospital Municipal Souza Aguiar</w:t>
      </w:r>
      <w:r w:rsidRPr="00AB7996">
        <w:rPr>
          <w:rFonts w:ascii="Arial" w:hAnsi="Arial" w:cs="Arial"/>
          <w:sz w:val="20"/>
          <w:szCs w:val="20"/>
        </w:rPr>
        <w:t>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Objeto: </w:t>
      </w:r>
      <w:r w:rsidR="00655CE6" w:rsidRPr="00AB7996">
        <w:rPr>
          <w:rFonts w:ascii="Arial" w:hAnsi="Arial" w:cs="Arial"/>
          <w:sz w:val="20"/>
          <w:szCs w:val="20"/>
        </w:rPr>
        <w:t xml:space="preserve">Aquisição de </w:t>
      </w:r>
      <w:r w:rsidR="00A070CF">
        <w:rPr>
          <w:rFonts w:ascii="Arial" w:hAnsi="Arial" w:cs="Arial"/>
          <w:sz w:val="20"/>
          <w:szCs w:val="20"/>
        </w:rPr>
        <w:t xml:space="preserve">Medicamento – </w:t>
      </w:r>
      <w:r w:rsidR="007713BA">
        <w:rPr>
          <w:rFonts w:ascii="Arial" w:hAnsi="Arial" w:cs="Arial"/>
          <w:sz w:val="20"/>
          <w:szCs w:val="20"/>
        </w:rPr>
        <w:t>CIPROFLOXACINO</w:t>
      </w:r>
      <w:r w:rsidR="00CE1CF5">
        <w:rPr>
          <w:rFonts w:ascii="Arial" w:hAnsi="Arial" w:cs="Arial"/>
          <w:sz w:val="20"/>
          <w:szCs w:val="20"/>
        </w:rPr>
        <w:t xml:space="preserve"> E OUTROS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630EDC" w:rsidRDefault="008037D4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bCs/>
          <w:sz w:val="20"/>
          <w:szCs w:val="20"/>
        </w:rPr>
        <w:t xml:space="preserve">Órgão requisitante solicita a </w:t>
      </w:r>
      <w:r w:rsidR="0071615E" w:rsidRPr="00630EDC">
        <w:rPr>
          <w:rFonts w:ascii="Arial" w:hAnsi="Arial" w:cs="Arial"/>
          <w:bCs/>
          <w:sz w:val="20"/>
          <w:szCs w:val="20"/>
        </w:rPr>
        <w:t>aquisição</w:t>
      </w:r>
      <w:r w:rsidR="00CE1CF5">
        <w:rPr>
          <w:rFonts w:ascii="Arial" w:hAnsi="Arial" w:cs="Arial"/>
          <w:bCs/>
          <w:sz w:val="20"/>
          <w:szCs w:val="20"/>
        </w:rPr>
        <w:t xml:space="preserve"> de </w:t>
      </w:r>
      <w:r w:rsidR="00CE1CF5">
        <w:rPr>
          <w:rFonts w:ascii="Arial" w:hAnsi="Arial" w:cs="Arial"/>
          <w:sz w:val="20"/>
          <w:szCs w:val="20"/>
        </w:rPr>
        <w:t xml:space="preserve">Medicamento – </w:t>
      </w:r>
      <w:r w:rsidR="007713BA">
        <w:rPr>
          <w:rFonts w:ascii="Arial" w:hAnsi="Arial" w:cs="Arial"/>
          <w:sz w:val="20"/>
          <w:szCs w:val="20"/>
        </w:rPr>
        <w:t>CIPROFLOXACINO</w:t>
      </w:r>
      <w:r w:rsidR="00CE1CF5">
        <w:rPr>
          <w:rFonts w:ascii="Arial" w:hAnsi="Arial" w:cs="Arial"/>
          <w:sz w:val="20"/>
          <w:szCs w:val="20"/>
        </w:rPr>
        <w:t xml:space="preserve"> E OUTROS</w:t>
      </w:r>
      <w:r w:rsidR="00CE1CF5" w:rsidRPr="00630EDC">
        <w:rPr>
          <w:rFonts w:ascii="Arial" w:hAnsi="Arial" w:cs="Arial"/>
          <w:bCs/>
          <w:sz w:val="20"/>
          <w:szCs w:val="20"/>
        </w:rPr>
        <w:t xml:space="preserve"> </w:t>
      </w:r>
      <w:r w:rsidRPr="00630EDC">
        <w:rPr>
          <w:rFonts w:ascii="Arial" w:hAnsi="Arial" w:cs="Arial"/>
          <w:bCs/>
          <w:sz w:val="20"/>
          <w:szCs w:val="20"/>
        </w:rPr>
        <w:t>empresa especializada e, devidamente autorizada, para abastecimento de</w:t>
      </w:r>
      <w:r w:rsidR="00380E42">
        <w:rPr>
          <w:rFonts w:ascii="Arial" w:hAnsi="Arial" w:cs="Arial"/>
          <w:bCs/>
          <w:sz w:val="20"/>
          <w:szCs w:val="20"/>
        </w:rPr>
        <w:t xml:space="preserve"> </w:t>
      </w:r>
      <w:r w:rsidR="00A070CF">
        <w:rPr>
          <w:rFonts w:ascii="Arial" w:hAnsi="Arial" w:cs="Arial"/>
          <w:sz w:val="20"/>
          <w:szCs w:val="20"/>
        </w:rPr>
        <w:t>Albumina Humana</w:t>
      </w:r>
      <w:r w:rsidR="00D602D0" w:rsidRPr="00630EDC">
        <w:rPr>
          <w:rFonts w:ascii="Arial" w:hAnsi="Arial" w:cs="Arial"/>
          <w:sz w:val="20"/>
          <w:szCs w:val="20"/>
        </w:rPr>
        <w:t xml:space="preserve">, </w:t>
      </w:r>
      <w:r w:rsidR="00BA2E0C" w:rsidRPr="00630EDC">
        <w:rPr>
          <w:rFonts w:ascii="Arial" w:hAnsi="Arial" w:cs="Arial"/>
          <w:sz w:val="20"/>
          <w:szCs w:val="20"/>
        </w:rPr>
        <w:t>com a</w:t>
      </w:r>
      <w:r w:rsidRPr="00630EDC">
        <w:rPr>
          <w:rFonts w:ascii="Arial" w:hAnsi="Arial" w:cs="Arial"/>
          <w:sz w:val="20"/>
          <w:szCs w:val="20"/>
        </w:rPr>
        <w:t xml:space="preserve"> finalidade de abastecimento das unidade</w:t>
      </w:r>
      <w:r w:rsidR="0011425C" w:rsidRPr="00630EDC">
        <w:rPr>
          <w:rFonts w:ascii="Arial" w:hAnsi="Arial" w:cs="Arial"/>
          <w:sz w:val="20"/>
          <w:szCs w:val="20"/>
        </w:rPr>
        <w:t>s</w:t>
      </w:r>
      <w:r w:rsidRPr="00630EDC">
        <w:rPr>
          <w:rFonts w:ascii="Arial" w:hAnsi="Arial" w:cs="Arial"/>
          <w:sz w:val="20"/>
          <w:szCs w:val="20"/>
        </w:rPr>
        <w:t xml:space="preserve"> do Complexo </w:t>
      </w:r>
      <w:r w:rsidR="00BA2E0C" w:rsidRPr="00630EDC">
        <w:rPr>
          <w:rFonts w:ascii="Arial" w:hAnsi="Arial" w:cs="Arial"/>
          <w:sz w:val="20"/>
          <w:szCs w:val="20"/>
        </w:rPr>
        <w:t>Hospita</w:t>
      </w:r>
      <w:r w:rsidRPr="00630EDC">
        <w:rPr>
          <w:rFonts w:ascii="Arial" w:hAnsi="Arial" w:cs="Arial"/>
          <w:sz w:val="20"/>
          <w:szCs w:val="20"/>
        </w:rPr>
        <w:t>r</w:t>
      </w:r>
      <w:r w:rsidR="00BA2E0C" w:rsidRPr="00630EDC">
        <w:rPr>
          <w:rFonts w:ascii="Arial" w:hAnsi="Arial" w:cs="Arial"/>
          <w:sz w:val="20"/>
          <w:szCs w:val="20"/>
        </w:rPr>
        <w:t xml:space="preserve"> Souza Aguiar.</w:t>
      </w:r>
    </w:p>
    <w:p w:rsidR="00320EF4" w:rsidRPr="00320EF4" w:rsidRDefault="00320EF4" w:rsidP="00320EF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550466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sz w:val="20"/>
          <w:szCs w:val="24"/>
        </w:rPr>
        <w:t xml:space="preserve">Ressaltamos que </w:t>
      </w:r>
      <w:r w:rsidR="007D21B2">
        <w:rPr>
          <w:rFonts w:ascii="Arial" w:hAnsi="Arial" w:cs="Arial"/>
          <w:sz w:val="20"/>
          <w:szCs w:val="24"/>
        </w:rPr>
        <w:t>o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 w:rsidR="007D21B2">
        <w:rPr>
          <w:rFonts w:ascii="Arial" w:hAnsi="Arial" w:cs="Arial"/>
          <w:sz w:val="20"/>
          <w:szCs w:val="24"/>
        </w:rPr>
        <w:t>EMERGENCIAL</w:t>
      </w:r>
      <w:r w:rsidR="00BA2E0C" w:rsidRPr="0071615E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Pr="0071615E">
        <w:rPr>
          <w:rFonts w:ascii="Arial" w:hAnsi="Arial" w:cs="Arial"/>
          <w:sz w:val="20"/>
          <w:szCs w:val="24"/>
        </w:rPr>
        <w:t xml:space="preserve"> o desabastecimento </w:t>
      </w:r>
      <w:proofErr w:type="gramStart"/>
      <w:r w:rsidRPr="0071615E">
        <w:rPr>
          <w:rFonts w:ascii="Arial" w:hAnsi="Arial" w:cs="Arial"/>
          <w:sz w:val="20"/>
          <w:szCs w:val="24"/>
        </w:rPr>
        <w:t xml:space="preserve">do </w:t>
      </w:r>
      <w:r w:rsidR="005569DA" w:rsidRPr="0071615E">
        <w:rPr>
          <w:rFonts w:ascii="Arial" w:hAnsi="Arial" w:cs="Arial"/>
          <w:sz w:val="20"/>
          <w:szCs w:val="24"/>
        </w:rPr>
        <w:t>Complexo H</w:t>
      </w:r>
      <w:r w:rsidRPr="0071615E">
        <w:rPr>
          <w:rFonts w:ascii="Arial" w:hAnsi="Arial" w:cs="Arial"/>
          <w:sz w:val="20"/>
          <w:szCs w:val="24"/>
        </w:rPr>
        <w:t>ospital</w:t>
      </w:r>
      <w:r w:rsidR="005569DA" w:rsidRPr="0071615E">
        <w:rPr>
          <w:rFonts w:ascii="Arial" w:hAnsi="Arial" w:cs="Arial"/>
          <w:sz w:val="20"/>
          <w:szCs w:val="24"/>
        </w:rPr>
        <w:t>ar</w:t>
      </w:r>
      <w:proofErr w:type="gramEnd"/>
      <w:r w:rsidR="005569DA" w:rsidRPr="0071615E">
        <w:rPr>
          <w:rFonts w:ascii="Arial" w:hAnsi="Arial" w:cs="Arial"/>
          <w:sz w:val="20"/>
          <w:szCs w:val="24"/>
        </w:rPr>
        <w:t xml:space="preserve"> Souza Aguiar</w:t>
      </w:r>
      <w:r w:rsidR="00855005" w:rsidRPr="0071615E">
        <w:rPr>
          <w:rFonts w:ascii="Arial" w:hAnsi="Arial" w:cs="Arial"/>
          <w:sz w:val="20"/>
          <w:szCs w:val="24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</w:t>
      </w:r>
      <w:proofErr w:type="spellStart"/>
      <w:r w:rsidRPr="0071615E">
        <w:rPr>
          <w:rFonts w:ascii="Arial" w:hAnsi="Arial" w:cs="Arial"/>
          <w:bCs/>
          <w:sz w:val="20"/>
          <w:szCs w:val="20"/>
        </w:rPr>
        <w:t>provisores</w:t>
      </w:r>
      <w:proofErr w:type="spellEnd"/>
      <w:r w:rsidRPr="0071615E">
        <w:rPr>
          <w:rFonts w:ascii="Arial" w:hAnsi="Arial" w:cs="Arial"/>
          <w:bCs/>
          <w:sz w:val="20"/>
          <w:szCs w:val="20"/>
        </w:rPr>
        <w:t xml:space="preserve">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E1CF5">
        <w:rPr>
          <w:rFonts w:ascii="Arial" w:hAnsi="Arial" w:cs="Arial"/>
          <w:sz w:val="20"/>
          <w:szCs w:val="24"/>
        </w:rPr>
        <w:t xml:space="preserve"> </w:t>
      </w:r>
      <w:r w:rsidR="007713BA">
        <w:rPr>
          <w:rFonts w:ascii="Arial" w:hAnsi="Arial" w:cs="Arial"/>
          <w:sz w:val="20"/>
          <w:szCs w:val="20"/>
        </w:rPr>
        <w:t>Medicamento – CIPROFLOXACINO</w:t>
      </w:r>
      <w:r w:rsidR="00CE1CF5">
        <w:rPr>
          <w:rFonts w:ascii="Arial" w:hAnsi="Arial" w:cs="Arial"/>
          <w:sz w:val="20"/>
          <w:szCs w:val="20"/>
        </w:rPr>
        <w:t xml:space="preserve"> E OUTROS</w:t>
      </w:r>
      <w:r w:rsidR="00A070CF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8D2945" w:rsidRPr="00630EDC" w:rsidRDefault="001048B3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630EDC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7D21B2" w:rsidRPr="007D21B2" w:rsidRDefault="007D21B2" w:rsidP="007D21B2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773" w:type="dxa"/>
        <w:tblInd w:w="-1026" w:type="dxa"/>
        <w:tblLayout w:type="fixed"/>
        <w:tblLook w:val="04A0"/>
      </w:tblPr>
      <w:tblGrid>
        <w:gridCol w:w="708"/>
        <w:gridCol w:w="1844"/>
        <w:gridCol w:w="1276"/>
        <w:gridCol w:w="4110"/>
        <w:gridCol w:w="1560"/>
        <w:gridCol w:w="1275"/>
      </w:tblGrid>
      <w:tr w:rsidR="007E6ED6" w:rsidTr="008939A2">
        <w:tc>
          <w:tcPr>
            <w:tcW w:w="708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CE1CF5" w:rsidTr="00DE799F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6525.27.026-80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268431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A2431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CIPROFLAXOCINO 3MG/ML (0,3%) SOLUÇÃO OFTALMA FRASCO 5ML</w:t>
            </w:r>
          </w:p>
          <w:p w:rsidR="00CE1CF5" w:rsidRPr="00CE1CF5" w:rsidRDefault="00CE1CF5" w:rsidP="00A2431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E0139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180</w:t>
            </w:r>
          </w:p>
        </w:tc>
      </w:tr>
      <w:tr w:rsidR="00CE1CF5" w:rsidTr="00A24315">
        <w:trPr>
          <w:trHeight w:val="473"/>
        </w:trPr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6505.27.027-60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331159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A24315">
            <w:pPr>
              <w:ind w:left="0"/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CIPROFLAXOCINO 3,5MG/G (0,35%) POMADA OFTALMICA BISNAGA 3,5G</w:t>
            </w:r>
          </w:p>
          <w:p w:rsidR="00CE1CF5" w:rsidRPr="00CE1CF5" w:rsidRDefault="00CE1CF5" w:rsidP="00A2431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E0139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6505.27.044-58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352193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A2431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TOBRAMICINA +DEXAMETASONA 3MG/ML SUSPENSAO OFTALMICA</w:t>
            </w:r>
          </w:p>
          <w:p w:rsidR="00CE1CF5" w:rsidRPr="00CE1CF5" w:rsidRDefault="00CE1CF5" w:rsidP="00A2431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E0139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240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6505.12.005-32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272362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A2431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PROTAMINA, CLORIDRATO 1000UI/ML (10MG/ML-1%)SOL INJ AMPOLA 5ML</w:t>
            </w:r>
          </w:p>
          <w:p w:rsidR="00CE1CF5" w:rsidRPr="00CE1CF5" w:rsidRDefault="00CE1CF5" w:rsidP="00A2431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E0139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900</w:t>
            </w:r>
          </w:p>
        </w:tc>
      </w:tr>
      <w:tr w:rsidR="00A24315" w:rsidTr="00453A2A">
        <w:tc>
          <w:tcPr>
            <w:tcW w:w="708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844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6810.10.181-41</w:t>
            </w:r>
          </w:p>
        </w:tc>
        <w:tc>
          <w:tcPr>
            <w:tcW w:w="1276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451699</w:t>
            </w:r>
          </w:p>
        </w:tc>
        <w:tc>
          <w:tcPr>
            <w:tcW w:w="4110" w:type="dxa"/>
            <w:vAlign w:val="center"/>
          </w:tcPr>
          <w:p w:rsidR="00A24315" w:rsidRPr="00CE1CF5" w:rsidRDefault="00A24315" w:rsidP="00A24315">
            <w:pPr>
              <w:rPr>
                <w:rFonts w:cstheme="minorHAnsi"/>
                <w:sz w:val="20"/>
                <w:szCs w:val="20"/>
              </w:rPr>
            </w:pPr>
            <w:r w:rsidRPr="00A24315">
              <w:rPr>
                <w:rFonts w:cstheme="minorHAnsi"/>
                <w:sz w:val="20"/>
                <w:szCs w:val="20"/>
              </w:rPr>
              <w:t>XILOL SOLVENTE DE TINTAS E MICROSCOPIA, ACONDICIONADO EM FRASCO COM 1 LITRO.</w:t>
            </w:r>
          </w:p>
        </w:tc>
        <w:tc>
          <w:tcPr>
            <w:tcW w:w="1560" w:type="dxa"/>
          </w:tcPr>
          <w:p w:rsidR="00A24315" w:rsidRDefault="00A24315">
            <w:pPr>
              <w:rPr>
                <w:b/>
              </w:rPr>
            </w:pPr>
          </w:p>
          <w:p w:rsidR="00A24315" w:rsidRPr="00CE1CF5" w:rsidRDefault="00A2431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b/>
              </w:rPr>
              <w:t>FR</w:t>
            </w:r>
          </w:p>
        </w:tc>
        <w:tc>
          <w:tcPr>
            <w:tcW w:w="1275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18</w:t>
            </w:r>
          </w:p>
        </w:tc>
      </w:tr>
      <w:tr w:rsidR="00A24315" w:rsidTr="00453A2A">
        <w:tc>
          <w:tcPr>
            <w:tcW w:w="708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  <w:proofErr w:type="gramEnd"/>
          </w:p>
        </w:tc>
        <w:tc>
          <w:tcPr>
            <w:tcW w:w="1844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6505.92.196-07</w:t>
            </w:r>
          </w:p>
        </w:tc>
        <w:tc>
          <w:tcPr>
            <w:tcW w:w="1276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279298</w:t>
            </w:r>
          </w:p>
        </w:tc>
        <w:tc>
          <w:tcPr>
            <w:tcW w:w="4110" w:type="dxa"/>
            <w:vAlign w:val="center"/>
          </w:tcPr>
          <w:p w:rsidR="00A24315" w:rsidRPr="00CE1CF5" w:rsidRDefault="00A24315" w:rsidP="00A24315">
            <w:pPr>
              <w:rPr>
                <w:rFonts w:cstheme="minorHAnsi"/>
                <w:sz w:val="20"/>
                <w:szCs w:val="20"/>
              </w:rPr>
            </w:pPr>
            <w:r w:rsidRPr="00A24315">
              <w:rPr>
                <w:rFonts w:cstheme="minorHAnsi"/>
                <w:sz w:val="20"/>
                <w:szCs w:val="20"/>
              </w:rPr>
              <w:t>FENOTEROL, BROMIDRATO 100 MG- FRASCO 10 ML DE AEROSSOL COM 200 DOSES</w:t>
            </w:r>
          </w:p>
        </w:tc>
        <w:tc>
          <w:tcPr>
            <w:tcW w:w="1560" w:type="dxa"/>
          </w:tcPr>
          <w:p w:rsidR="00A24315" w:rsidRDefault="00A243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24315" w:rsidRPr="00CE1CF5" w:rsidRDefault="00A2431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</w:t>
            </w:r>
          </w:p>
        </w:tc>
        <w:tc>
          <w:tcPr>
            <w:tcW w:w="1275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A24315" w:rsidTr="00C321AE">
        <w:tc>
          <w:tcPr>
            <w:tcW w:w="708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7</w:t>
            </w:r>
            <w:proofErr w:type="gramEnd"/>
          </w:p>
        </w:tc>
        <w:tc>
          <w:tcPr>
            <w:tcW w:w="1844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6505.27.008-06</w:t>
            </w:r>
          </w:p>
        </w:tc>
        <w:tc>
          <w:tcPr>
            <w:tcW w:w="1276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413648</w:t>
            </w:r>
          </w:p>
        </w:tc>
        <w:tc>
          <w:tcPr>
            <w:tcW w:w="4110" w:type="dxa"/>
            <w:vAlign w:val="center"/>
          </w:tcPr>
          <w:p w:rsidR="00A24315" w:rsidRPr="00A24315" w:rsidRDefault="00A24315" w:rsidP="00A24315">
            <w:pPr>
              <w:rPr>
                <w:rFonts w:cstheme="minorHAnsi"/>
                <w:sz w:val="20"/>
                <w:szCs w:val="20"/>
              </w:rPr>
            </w:pPr>
            <w:r w:rsidRPr="00A24315">
              <w:rPr>
                <w:rFonts w:cstheme="minorHAnsi"/>
                <w:sz w:val="20"/>
                <w:szCs w:val="20"/>
              </w:rPr>
              <w:t xml:space="preserve">FENILEFRINA 100MG/ML (10%) SOLUCAO OFTALMICA FRASCO </w:t>
            </w:r>
            <w:proofErr w:type="gramStart"/>
            <w:r w:rsidRPr="00A24315">
              <w:rPr>
                <w:rFonts w:cstheme="minorHAnsi"/>
                <w:sz w:val="20"/>
                <w:szCs w:val="20"/>
              </w:rPr>
              <w:t>5ML</w:t>
            </w:r>
            <w:proofErr w:type="gramEnd"/>
            <w:r w:rsidRPr="00A2431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560" w:type="dxa"/>
            <w:vAlign w:val="center"/>
          </w:tcPr>
          <w:p w:rsidR="00A24315" w:rsidRPr="00862DC9" w:rsidRDefault="00A24315" w:rsidP="000D02BB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</w:t>
            </w:r>
          </w:p>
        </w:tc>
        <w:tc>
          <w:tcPr>
            <w:tcW w:w="1275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45</w:t>
            </w:r>
          </w:p>
        </w:tc>
      </w:tr>
      <w:tr w:rsidR="00A24315" w:rsidTr="00551E23">
        <w:tc>
          <w:tcPr>
            <w:tcW w:w="708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8</w:t>
            </w:r>
            <w:proofErr w:type="gramEnd"/>
          </w:p>
        </w:tc>
        <w:tc>
          <w:tcPr>
            <w:tcW w:w="1844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6505.27.115-90</w:t>
            </w:r>
          </w:p>
        </w:tc>
        <w:tc>
          <w:tcPr>
            <w:tcW w:w="1276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393327</w:t>
            </w:r>
          </w:p>
        </w:tc>
        <w:tc>
          <w:tcPr>
            <w:tcW w:w="4110" w:type="dxa"/>
            <w:vAlign w:val="center"/>
          </w:tcPr>
          <w:p w:rsidR="00A24315" w:rsidRPr="00A24315" w:rsidRDefault="00A24315" w:rsidP="00A24315">
            <w:pPr>
              <w:rPr>
                <w:rFonts w:cstheme="minorHAnsi"/>
                <w:sz w:val="20"/>
                <w:szCs w:val="20"/>
              </w:rPr>
            </w:pPr>
            <w:r w:rsidRPr="00A24315">
              <w:rPr>
                <w:rFonts w:cstheme="minorHAnsi"/>
                <w:sz w:val="20"/>
                <w:szCs w:val="20"/>
              </w:rPr>
              <w:t xml:space="preserve">CIPROFLOXACINA </w:t>
            </w:r>
            <w:proofErr w:type="gramStart"/>
            <w:r w:rsidRPr="00A24315">
              <w:rPr>
                <w:rFonts w:cstheme="minorHAnsi"/>
                <w:sz w:val="20"/>
                <w:szCs w:val="20"/>
              </w:rPr>
              <w:t>2</w:t>
            </w:r>
            <w:proofErr w:type="gramEnd"/>
            <w:r w:rsidRPr="00A24315">
              <w:rPr>
                <w:rFonts w:cstheme="minorHAnsi"/>
                <w:sz w:val="20"/>
                <w:szCs w:val="20"/>
              </w:rPr>
              <w:t xml:space="preserve"> MG HIDROCORTISONA 10 MG FRASCO 5ML</w:t>
            </w:r>
          </w:p>
        </w:tc>
        <w:tc>
          <w:tcPr>
            <w:tcW w:w="1560" w:type="dxa"/>
            <w:vAlign w:val="center"/>
          </w:tcPr>
          <w:p w:rsidR="00A24315" w:rsidRDefault="00A24315" w:rsidP="000D02BB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</w:t>
            </w:r>
          </w:p>
        </w:tc>
        <w:tc>
          <w:tcPr>
            <w:tcW w:w="1275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240</w:t>
            </w:r>
          </w:p>
        </w:tc>
      </w:tr>
      <w:tr w:rsidR="00A24315" w:rsidTr="00551E23">
        <w:tc>
          <w:tcPr>
            <w:tcW w:w="708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9</w:t>
            </w:r>
            <w:proofErr w:type="gramEnd"/>
          </w:p>
        </w:tc>
        <w:tc>
          <w:tcPr>
            <w:tcW w:w="1844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6505.27.116-70</w:t>
            </w:r>
          </w:p>
        </w:tc>
        <w:tc>
          <w:tcPr>
            <w:tcW w:w="1276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443955</w:t>
            </w:r>
          </w:p>
        </w:tc>
        <w:tc>
          <w:tcPr>
            <w:tcW w:w="4110" w:type="dxa"/>
            <w:vAlign w:val="center"/>
          </w:tcPr>
          <w:p w:rsidR="00A24315" w:rsidRPr="00A24315" w:rsidRDefault="00A24315" w:rsidP="00A24315">
            <w:pPr>
              <w:rPr>
                <w:rFonts w:cstheme="minorHAnsi"/>
                <w:sz w:val="20"/>
                <w:szCs w:val="20"/>
              </w:rPr>
            </w:pPr>
            <w:r w:rsidRPr="00A24315">
              <w:rPr>
                <w:rFonts w:cstheme="minorHAnsi"/>
                <w:sz w:val="20"/>
                <w:szCs w:val="20"/>
              </w:rPr>
              <w:t xml:space="preserve">BETAMETASONA 1MG, CORFENASINA 10MG TETRACAINA 5MG FRASCO </w:t>
            </w:r>
            <w:proofErr w:type="gramStart"/>
            <w:r w:rsidRPr="00A24315">
              <w:rPr>
                <w:rFonts w:cstheme="minorHAnsi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560" w:type="dxa"/>
            <w:vAlign w:val="center"/>
          </w:tcPr>
          <w:p w:rsidR="00A24315" w:rsidRDefault="00A24315" w:rsidP="000D02BB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</w:t>
            </w:r>
          </w:p>
        </w:tc>
        <w:tc>
          <w:tcPr>
            <w:tcW w:w="1275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195</w:t>
            </w:r>
          </w:p>
        </w:tc>
      </w:tr>
      <w:tr w:rsidR="00A24315" w:rsidTr="00877214">
        <w:tc>
          <w:tcPr>
            <w:tcW w:w="708" w:type="dxa"/>
            <w:vAlign w:val="center"/>
          </w:tcPr>
          <w:p w:rsidR="00A24315" w:rsidRDefault="00A2431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10</w:t>
            </w:r>
          </w:p>
        </w:tc>
        <w:tc>
          <w:tcPr>
            <w:tcW w:w="1844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6505.02.102-08</w:t>
            </w:r>
          </w:p>
        </w:tc>
        <w:tc>
          <w:tcPr>
            <w:tcW w:w="1276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270116</w:t>
            </w:r>
          </w:p>
        </w:tc>
        <w:tc>
          <w:tcPr>
            <w:tcW w:w="4110" w:type="dxa"/>
            <w:vAlign w:val="center"/>
          </w:tcPr>
          <w:p w:rsidR="00A24315" w:rsidRPr="00A24315" w:rsidRDefault="00A24315" w:rsidP="00A24315">
            <w:pPr>
              <w:rPr>
                <w:rFonts w:cstheme="minorHAnsi"/>
                <w:sz w:val="20"/>
                <w:szCs w:val="20"/>
              </w:rPr>
            </w:pPr>
            <w:r w:rsidRPr="00A24315">
              <w:rPr>
                <w:rFonts w:cstheme="minorHAnsi"/>
                <w:sz w:val="20"/>
                <w:szCs w:val="20"/>
              </w:rPr>
              <w:t xml:space="preserve">ETOMIDATO 2MG/ML (0,2%) SOLUCAO INJETAVEL AMPOLA </w:t>
            </w:r>
            <w:proofErr w:type="gramStart"/>
            <w:r w:rsidRPr="00A24315">
              <w:rPr>
                <w:rFonts w:cstheme="minorHAnsi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560" w:type="dxa"/>
            <w:vAlign w:val="center"/>
          </w:tcPr>
          <w:p w:rsidR="00A24315" w:rsidRDefault="00A24315" w:rsidP="000D02BB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AMP</w:t>
            </w:r>
          </w:p>
        </w:tc>
        <w:tc>
          <w:tcPr>
            <w:tcW w:w="1275" w:type="dxa"/>
            <w:vAlign w:val="center"/>
          </w:tcPr>
          <w:p w:rsidR="00A24315" w:rsidRDefault="00A24315" w:rsidP="000D02BB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600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suficiente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 xml:space="preserve">a ser entregue no Hospital Municipal Souza Aguiar, </w:t>
      </w:r>
      <w:r w:rsidR="0011425C">
        <w:rPr>
          <w:rFonts w:ascii="Arial" w:hAnsi="Arial" w:cs="Arial"/>
          <w:sz w:val="20"/>
          <w:szCs w:val="20"/>
        </w:rPr>
        <w:t xml:space="preserve">A/C do Setor de Compras, </w:t>
      </w:r>
      <w:r w:rsidR="008F1BA4" w:rsidRPr="00164FBB">
        <w:rPr>
          <w:rFonts w:ascii="Arial" w:hAnsi="Arial" w:cs="Arial"/>
          <w:sz w:val="20"/>
          <w:szCs w:val="20"/>
        </w:rPr>
        <w:t>localizado na Praça da República, 111, Centro/RJ, mediante agendamento prévio.</w:t>
      </w:r>
    </w:p>
    <w:p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Caso haja REPROVAÇÃO 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apresentado como amostra pela empresa detentora do menor preço,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 xml:space="preserve">do </w:t>
      </w:r>
      <w:r w:rsidR="00881DF9" w:rsidRPr="00164FBB">
        <w:rPr>
          <w:rFonts w:ascii="Arial" w:hAnsi="Arial" w:cs="Arial"/>
          <w:sz w:val="20"/>
          <w:szCs w:val="20"/>
        </w:rPr>
        <w:lastRenderedPageBreak/>
        <w:t>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</w:t>
      </w:r>
      <w:r w:rsidR="00A267CE">
        <w:rPr>
          <w:rFonts w:ascii="Arial" w:hAnsi="Arial" w:cs="Arial"/>
          <w:b/>
          <w:sz w:val="20"/>
          <w:szCs w:val="20"/>
          <w:u w:val="single"/>
        </w:rPr>
        <w:t>5</w:t>
      </w:r>
      <w:r w:rsidRPr="00164FBB">
        <w:rPr>
          <w:rFonts w:ascii="Arial" w:hAnsi="Arial" w:cs="Arial"/>
          <w:b/>
          <w:sz w:val="20"/>
          <w:szCs w:val="20"/>
          <w:u w:val="single"/>
        </w:rPr>
        <w:t>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7D21B2" w:rsidRPr="00D5348B" w:rsidRDefault="007D21B2" w:rsidP="006E2F7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</w:t>
      </w:r>
      <w:r w:rsidR="00380E42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Cs/>
          <w:sz w:val="20"/>
          <w:szCs w:val="20"/>
        </w:rPr>
        <w:t xml:space="preserve"> Proposta original da empresa onde deverá constar o CNPJ, endereço, telefone, endereço eletrônico (e-mail), descrição do insumo, </w:t>
      </w:r>
      <w:r w:rsidR="00380E42">
        <w:rPr>
          <w:rFonts w:ascii="Arial" w:hAnsi="Arial" w:cs="Arial"/>
          <w:bCs/>
          <w:sz w:val="20"/>
          <w:szCs w:val="20"/>
        </w:rPr>
        <w:t>marca</w:t>
      </w:r>
      <w:r w:rsidR="001964D7">
        <w:rPr>
          <w:rFonts w:ascii="Arial" w:hAnsi="Arial" w:cs="Arial"/>
          <w:bCs/>
          <w:sz w:val="20"/>
          <w:szCs w:val="20"/>
        </w:rPr>
        <w:t xml:space="preserve"> (mesma ofertada no portal </w:t>
      </w:r>
      <w:proofErr w:type="gramStart"/>
      <w:r w:rsidR="001964D7">
        <w:rPr>
          <w:rFonts w:ascii="Arial" w:hAnsi="Arial" w:cs="Arial"/>
          <w:bCs/>
          <w:sz w:val="20"/>
          <w:szCs w:val="20"/>
        </w:rPr>
        <w:t>compras.</w:t>
      </w:r>
      <w:proofErr w:type="spellStart"/>
      <w:proofErr w:type="gramEnd"/>
      <w:r w:rsidR="001964D7">
        <w:rPr>
          <w:rFonts w:ascii="Arial" w:hAnsi="Arial" w:cs="Arial"/>
          <w:bCs/>
          <w:sz w:val="20"/>
          <w:szCs w:val="20"/>
        </w:rPr>
        <w:t>gov</w:t>
      </w:r>
      <w:proofErr w:type="spellEnd"/>
      <w:r w:rsidR="001964D7">
        <w:rPr>
          <w:rFonts w:ascii="Arial" w:hAnsi="Arial" w:cs="Arial"/>
          <w:bCs/>
          <w:sz w:val="20"/>
          <w:szCs w:val="20"/>
        </w:rPr>
        <w:t>)</w:t>
      </w:r>
      <w:r w:rsidR="00380E42">
        <w:rPr>
          <w:rFonts w:ascii="Arial" w:hAnsi="Arial" w:cs="Arial"/>
          <w:bCs/>
          <w:sz w:val="20"/>
          <w:szCs w:val="20"/>
        </w:rPr>
        <w:t xml:space="preserve">, </w:t>
      </w:r>
      <w:r w:rsidRPr="00D5348B">
        <w:rPr>
          <w:rFonts w:ascii="Arial" w:hAnsi="Arial" w:cs="Arial"/>
          <w:bCs/>
          <w:sz w:val="20"/>
          <w:szCs w:val="20"/>
        </w:rPr>
        <w:t>quantidade, valor unitário e valor total, validade da proposta, prazo de entrega, dados bancários, declaração de submissão à Lei 14.133/2021 e sua alterações e ao RGCAF, carimbo legível da empresa e assinatura do responsável pelo orçamento</w:t>
      </w:r>
      <w:r w:rsidR="001964D7">
        <w:rPr>
          <w:rFonts w:ascii="Arial" w:hAnsi="Arial" w:cs="Arial"/>
          <w:bCs/>
          <w:sz w:val="20"/>
          <w:szCs w:val="20"/>
        </w:rPr>
        <w:t>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7C2391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</w:t>
      </w:r>
      <w:r w:rsidR="007C2391">
        <w:rPr>
          <w:rFonts w:ascii="Arial" w:hAnsi="Arial" w:cs="Arial"/>
          <w:bCs/>
          <w:sz w:val="20"/>
          <w:szCs w:val="20"/>
        </w:rPr>
        <w:t xml:space="preserve"> / </w:t>
      </w:r>
      <w:proofErr w:type="spellStart"/>
      <w:r w:rsidR="007C2391">
        <w:rPr>
          <w:rFonts w:ascii="Arial" w:hAnsi="Arial" w:cs="Arial"/>
          <w:bCs/>
          <w:sz w:val="20"/>
          <w:szCs w:val="20"/>
        </w:rPr>
        <w:t>R.M.S.</w:t>
      </w:r>
      <w:proofErr w:type="spellEnd"/>
      <w:r w:rsidR="007C2391">
        <w:rPr>
          <w:rFonts w:ascii="Arial" w:hAnsi="Arial" w:cs="Arial"/>
          <w:bCs/>
          <w:sz w:val="20"/>
          <w:szCs w:val="20"/>
        </w:rPr>
        <w:t xml:space="preserve"> (Registro Ministério da Saúde) / RDC (Resolução Diretoria Colegiada) </w:t>
      </w:r>
      <w:r w:rsidR="00095630">
        <w:rPr>
          <w:rFonts w:ascii="Arial" w:hAnsi="Arial" w:cs="Arial"/>
          <w:bCs/>
          <w:sz w:val="20"/>
          <w:szCs w:val="20"/>
        </w:rPr>
        <w:t xml:space="preserve">ou Autorização de </w:t>
      </w:r>
      <w:r>
        <w:rPr>
          <w:rFonts w:ascii="Arial" w:hAnsi="Arial" w:cs="Arial"/>
          <w:bCs/>
          <w:sz w:val="20"/>
          <w:szCs w:val="20"/>
        </w:rPr>
        <w:t>funcionamento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lastRenderedPageBreak/>
        <w:t>5.1.14</w:t>
      </w:r>
      <w:r>
        <w:rPr>
          <w:rFonts w:ascii="Arial" w:hAnsi="Arial" w:cs="Arial"/>
          <w:bCs/>
          <w:sz w:val="20"/>
          <w:szCs w:val="20"/>
        </w:rPr>
        <w:t>. MEI ou EPP – Certidão da Condição de Microempreendedor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proofErr w:type="gramStart"/>
      <w:r w:rsidRPr="001964D7">
        <w:rPr>
          <w:rFonts w:ascii="Arial" w:hAnsi="Arial" w:cs="Arial"/>
          <w:bCs/>
          <w:sz w:val="20"/>
          <w:szCs w:val="20"/>
        </w:rPr>
        <w:t>https</w:t>
      </w:r>
      <w:proofErr w:type="gramEnd"/>
      <w:r w:rsidRPr="001964D7"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6E2F75">
      <w:pPr>
        <w:pStyle w:val="Recuodecorpodetexto32"/>
        <w:spacing w:after="240" w:line="360" w:lineRule="auto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E239FA" w:rsidRPr="00E239FA" w:rsidRDefault="00E239FA" w:rsidP="00E239FA">
      <w:pPr>
        <w:pStyle w:val="Recuodecorpodetexto32"/>
        <w:spacing w:after="240" w:line="360" w:lineRule="auto"/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 DAS 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</w:t>
      </w:r>
      <w:proofErr w:type="gramStart"/>
      <w:r w:rsidR="00BC2237" w:rsidRPr="00BC2237">
        <w:rPr>
          <w:rFonts w:ascii="Arial" w:hAnsi="Arial" w:cs="Arial"/>
          <w:bCs/>
          <w:color w:val="auto"/>
          <w:sz w:val="20"/>
        </w:rPr>
        <w:t>5</w:t>
      </w:r>
      <w:proofErr w:type="gramEnd"/>
      <w:r w:rsidR="00BC2237" w:rsidRPr="00BC2237">
        <w:rPr>
          <w:rFonts w:ascii="Arial" w:hAnsi="Arial" w:cs="Arial"/>
          <w:bCs/>
          <w:color w:val="auto"/>
          <w:sz w:val="20"/>
        </w:rPr>
        <w:t xml:space="preserve">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 xml:space="preserve">8 – SANÇÕES ADMINISTRATIVAS 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/>
          <w:bCs/>
          <w:color w:val="auto"/>
          <w:sz w:val="20"/>
        </w:rPr>
        <w:lastRenderedPageBreak/>
        <w:t>8.1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8F7575">
        <w:rPr>
          <w:rFonts w:ascii="Arial" w:hAnsi="Arial" w:cs="Arial"/>
          <w:bCs/>
          <w:color w:val="auto"/>
          <w:sz w:val="20"/>
        </w:rPr>
        <w:t xml:space="preserve"> A empresa vencedora, sem prejuízo da responsabilidade civil e criminal que couber garantia a defesa prévia, ficará sujeita às seguintes sanções previstas no artigo 87 da Lei Federal nº 8.666/93, no Decreto Municipal nº 22.941/03 e no artigo 589 do RGCAF. As penalidades são: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a) Advertência;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b) Multa moratória de 1% (um por cento) quando verificado atraso no cumprimento da obrigação assumida, aplicada à Adjudicatária ao dia sobre o valor da nota de empenho ou do contrato, ou se for o caso, do respectivo saldo não atendido;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c) Multa de 20% (vinte por cento) sobre o valor total do Contrato;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8F7575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:rsidR="00CD4A2A" w:rsidRDefault="008F7575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8F7575">
        <w:rPr>
          <w:rFonts w:ascii="Arial" w:hAnsi="Arial" w:cs="Arial"/>
          <w:b/>
          <w:sz w:val="20"/>
          <w:szCs w:val="20"/>
          <w:lang w:eastAsia="pt-BR"/>
        </w:rPr>
        <w:t>9.1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>
        <w:rPr>
          <w:rFonts w:ascii="Arial" w:hAnsi="Arial" w:cs="Arial"/>
          <w:sz w:val="20"/>
          <w:szCs w:val="20"/>
          <w:lang w:eastAsia="pt-BR"/>
        </w:rPr>
        <w:t xml:space="preserve">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pagamento</w:t>
      </w:r>
      <w:r>
        <w:rPr>
          <w:rFonts w:ascii="Arial" w:hAnsi="Arial" w:cs="Arial"/>
          <w:sz w:val="20"/>
          <w:szCs w:val="20"/>
          <w:lang w:eastAsia="pt-BR"/>
        </w:rPr>
        <w:t xml:space="preserve">s deverão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ser efetuado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 xml:space="preserve">após a regular liquidação da despesa, nos termos </w:t>
      </w:r>
      <w:r w:rsidR="00CD4A2A">
        <w:rPr>
          <w:rFonts w:ascii="Arial" w:hAnsi="Arial" w:cs="Arial"/>
          <w:sz w:val="20"/>
          <w:szCs w:val="20"/>
          <w:lang w:eastAsia="pt-BR"/>
        </w:rPr>
        <w:t>do art. 63 da Lei Federal nº 4.320/64, observando o disposto no art. 141 da Lei Federal nº 14.133/2021. O prazo para pagamento será de 30 (trinta) dias, contados da data do protocolo do documento de cobrança no setor competente da CONTRATANTE e obedecido o disposto na legislação.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CD4A2A">
        <w:rPr>
          <w:rFonts w:ascii="Arial" w:hAnsi="Arial" w:cs="Arial"/>
          <w:b/>
          <w:sz w:val="20"/>
          <w:szCs w:val="20"/>
          <w:lang w:eastAsia="pt-BR"/>
        </w:rPr>
        <w:t xml:space="preserve">9.1.2. </w:t>
      </w:r>
      <w:r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>será realizado em razão do efetivo fornecimento realizado e aceito, sem que o Complexo Hospitalar Souza Aguiar esteja obrigado (a) a pagar o valor total do contrato caso todo o quantitativo do objeto não tenha sido regularmente entregue e aceito.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9.</w:t>
      </w:r>
      <w:r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 xml:space="preserve">No caso de erro nos documentos de faturamento ou cobrança, </w:t>
      </w:r>
      <w:proofErr w:type="gramStart"/>
      <w:r w:rsidR="003E1ABE">
        <w:rPr>
          <w:rFonts w:ascii="Arial" w:hAnsi="Arial" w:cs="Arial"/>
          <w:sz w:val="20"/>
          <w:szCs w:val="20"/>
          <w:lang w:eastAsia="pt-BR"/>
        </w:rPr>
        <w:t>estes serão</w:t>
      </w:r>
      <w:proofErr w:type="gramEnd"/>
      <w:r w:rsidR="003E1ABE">
        <w:rPr>
          <w:rFonts w:ascii="Arial" w:hAnsi="Arial" w:cs="Arial"/>
          <w:sz w:val="20"/>
          <w:szCs w:val="20"/>
          <w:lang w:eastAsia="pt-BR"/>
        </w:rPr>
        <w:t xml:space="preserve"> devolvidos à CONTRATADA para retificação ou substituição, passando o prazo de pagamento a fluir, então, a partir da reapresentação válida desses documentos.</w:t>
      </w:r>
    </w:p>
    <w:p w:rsidR="00655CE6" w:rsidRPr="0011425C" w:rsidRDefault="00EE72C5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 xml:space="preserve">9.2.4.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proofErr w:type="spellStart"/>
      <w:r w:rsidRPr="00080423">
        <w:rPr>
          <w:rFonts w:ascii="Arial" w:hAnsi="Arial" w:cs="Arial"/>
          <w:b/>
          <w:sz w:val="20"/>
          <w:szCs w:val="20"/>
          <w:lang w:eastAsia="pt-BR"/>
        </w:rPr>
        <w:t>Santader</w:t>
      </w:r>
      <w:proofErr w:type="spellEnd"/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Pr="0011425C" w:rsidRDefault="00B13781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9.2.5.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B13781" w:rsidRDefault="00B13781" w:rsidP="00B13781">
            <w:pPr>
              <w:pStyle w:val="PargrafodaLista"/>
              <w:numPr>
                <w:ilvl w:val="0"/>
                <w:numId w:val="14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B13781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630EDC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630EDC">
        <w:rPr>
          <w:rFonts w:ascii="Arial" w:hAnsi="Arial" w:cs="Arial"/>
          <w:sz w:val="20"/>
          <w:szCs w:val="20"/>
        </w:rPr>
        <w:t xml:space="preserve"> e Autorização de </w:t>
      </w:r>
      <w:proofErr w:type="gramStart"/>
      <w:r w:rsidR="00B13781" w:rsidRPr="00630EDC">
        <w:rPr>
          <w:rFonts w:ascii="Arial" w:hAnsi="Arial" w:cs="Arial"/>
          <w:sz w:val="20"/>
          <w:szCs w:val="20"/>
        </w:rPr>
        <w:t>Fornecimento enviados</w:t>
      </w:r>
      <w:proofErr w:type="gramEnd"/>
      <w:r w:rsidR="00B13781" w:rsidRPr="00630EDC">
        <w:rPr>
          <w:rFonts w:ascii="Arial" w:hAnsi="Arial" w:cs="Arial"/>
          <w:sz w:val="20"/>
          <w:szCs w:val="20"/>
        </w:rPr>
        <w:t xml:space="preserve"> por e-mail à CONTRATADA através do endereço eletrônico </w:t>
      </w:r>
      <w:hyperlink r:id="rId10" w:history="1">
        <w:r w:rsidR="00B13781" w:rsidRPr="00630EDC">
          <w:rPr>
            <w:rStyle w:val="Hyperlink"/>
            <w:rFonts w:ascii="Arial" w:hAnsi="Arial" w:cs="Arial"/>
            <w:sz w:val="20"/>
            <w:szCs w:val="20"/>
          </w:rPr>
          <w:t>empenhos.comprashmsa@gmail.com</w:t>
        </w:r>
      </w:hyperlink>
      <w:r w:rsidR="00B13781" w:rsidRPr="00630EDC">
        <w:rPr>
          <w:rFonts w:ascii="Arial" w:hAnsi="Arial" w:cs="Arial"/>
          <w:sz w:val="20"/>
          <w:szCs w:val="20"/>
        </w:rPr>
        <w:t>.</w:t>
      </w:r>
    </w:p>
    <w:p w:rsidR="002A7307" w:rsidRPr="00B13781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left"/>
        <w:rPr>
          <w:rFonts w:ascii="Arial" w:hAnsi="Arial" w:cs="Arial"/>
          <w:sz w:val="20"/>
          <w:szCs w:val="20"/>
        </w:rPr>
      </w:pPr>
      <w:r w:rsidRPr="00B13781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B13781">
        <w:rPr>
          <w:rFonts w:ascii="Arial" w:hAnsi="Arial" w:cs="Arial"/>
          <w:b/>
          <w:sz w:val="20"/>
          <w:szCs w:val="20"/>
        </w:rPr>
        <w:t xml:space="preserve">imediato </w:t>
      </w:r>
      <w:r w:rsidR="0074257B" w:rsidRPr="00B13781">
        <w:rPr>
          <w:rFonts w:ascii="Arial" w:hAnsi="Arial" w:cs="Arial"/>
          <w:b/>
          <w:sz w:val="20"/>
          <w:szCs w:val="20"/>
        </w:rPr>
        <w:t>h</w:t>
      </w:r>
      <w:r w:rsidRPr="00B13781">
        <w:rPr>
          <w:rFonts w:ascii="Arial" w:hAnsi="Arial" w:cs="Arial"/>
          <w:b/>
          <w:sz w:val="20"/>
          <w:szCs w:val="20"/>
        </w:rPr>
        <w:t>a 0</w:t>
      </w:r>
      <w:r w:rsidR="00B13781">
        <w:rPr>
          <w:rFonts w:ascii="Arial" w:hAnsi="Arial" w:cs="Arial"/>
          <w:b/>
          <w:sz w:val="20"/>
          <w:szCs w:val="20"/>
        </w:rPr>
        <w:t>7</w:t>
      </w:r>
      <w:r w:rsidRPr="00B13781">
        <w:rPr>
          <w:rFonts w:ascii="Arial" w:hAnsi="Arial" w:cs="Arial"/>
          <w:b/>
          <w:sz w:val="20"/>
          <w:szCs w:val="20"/>
        </w:rPr>
        <w:t xml:space="preserve"> dias úteis, </w:t>
      </w:r>
      <w:r w:rsidRPr="00B13781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B13781">
        <w:rPr>
          <w:rFonts w:ascii="Arial" w:hAnsi="Arial" w:cs="Arial"/>
          <w:sz w:val="20"/>
          <w:szCs w:val="20"/>
        </w:rPr>
        <w:t>.</w:t>
      </w:r>
    </w:p>
    <w:p w:rsidR="002A7307" w:rsidRPr="0074257B" w:rsidRDefault="00B13781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13781">
        <w:rPr>
          <w:rFonts w:ascii="Arial" w:hAnsi="Arial" w:cs="Arial"/>
          <w:b/>
          <w:sz w:val="20"/>
          <w:szCs w:val="20"/>
        </w:rPr>
        <w:t>10.3.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B13781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10.4.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previamente agendada junto a unidade, de segunda à sexta, das </w:t>
      </w:r>
      <w:proofErr w:type="gramStart"/>
      <w:r w:rsidR="002A7307"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="002A7307"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3111-2803, </w:t>
      </w:r>
      <w:proofErr w:type="spellStart"/>
      <w:r w:rsidR="00080423" w:rsidRPr="00080423">
        <w:rPr>
          <w:rFonts w:ascii="Arial" w:hAnsi="Arial" w:cs="Arial"/>
          <w:b/>
          <w:sz w:val="20"/>
          <w:szCs w:val="20"/>
        </w:rPr>
        <w:t>Farmacia</w:t>
      </w:r>
      <w:proofErr w:type="spellEnd"/>
      <w:r w:rsidR="00080423" w:rsidRPr="00080423">
        <w:rPr>
          <w:rFonts w:ascii="Arial" w:hAnsi="Arial" w:cs="Arial"/>
          <w:b/>
          <w:sz w:val="20"/>
          <w:szCs w:val="20"/>
        </w:rPr>
        <w:t xml:space="preserve">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3111-2645 e </w:t>
      </w:r>
      <w:proofErr w:type="spellStart"/>
      <w:r w:rsidR="00080423" w:rsidRPr="00080423">
        <w:rPr>
          <w:rFonts w:ascii="Arial" w:hAnsi="Arial" w:cs="Arial"/>
          <w:b/>
          <w:sz w:val="20"/>
          <w:szCs w:val="20"/>
        </w:rPr>
        <w:t>Laboratorio</w:t>
      </w:r>
      <w:proofErr w:type="spellEnd"/>
      <w:r w:rsidR="00080423" w:rsidRPr="00080423">
        <w:rPr>
          <w:rFonts w:ascii="Arial" w:hAnsi="Arial" w:cs="Arial"/>
          <w:b/>
          <w:sz w:val="20"/>
          <w:szCs w:val="20"/>
        </w:rPr>
        <w:t xml:space="preserve">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>3111-2736</w:t>
      </w:r>
      <w:r w:rsidR="00080423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5E5B64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108" w:rsidRDefault="00126108" w:rsidP="001B3200">
      <w:pPr>
        <w:pStyle w:val="Textodebalo"/>
      </w:pPr>
      <w:r>
        <w:separator/>
      </w:r>
    </w:p>
  </w:endnote>
  <w:endnote w:type="continuationSeparator" w:id="1">
    <w:p w:rsidR="00126108" w:rsidRDefault="00126108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108" w:rsidRDefault="00126108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126108" w:rsidRPr="00B03B03" w:rsidRDefault="00126108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108" w:rsidRDefault="00126108" w:rsidP="001B3200">
      <w:pPr>
        <w:pStyle w:val="Textodebalo"/>
      </w:pPr>
      <w:r>
        <w:separator/>
      </w:r>
    </w:p>
  </w:footnote>
  <w:footnote w:type="continuationSeparator" w:id="1">
    <w:p w:rsidR="00126108" w:rsidRDefault="00126108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108" w:rsidRDefault="00126108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>
          <wp:extent cx="5398770" cy="469265"/>
          <wp:effectExtent l="19050" t="0" r="0" b="0"/>
          <wp:docPr id="2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6108" w:rsidRDefault="00DB4201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 w:rsidRPr="00DB4201">
      <w:rPr>
        <w:rFonts w:ascii="Arial" w:hAnsi="Arial" w:cs="Arial"/>
        <w:b w:val="0"/>
        <w:noProof/>
        <w:sz w:val="20"/>
        <w:szCs w:val="24"/>
        <w:lang w:eastAsia="pt-BR"/>
      </w:rPr>
      <w:pict>
        <v:group id="_x0000_s4097" style="position:absolute;margin-left:417.6pt;margin-top:8.4pt;width:164.45pt;height:68.35pt;z-index:251658240;mso-position-horizontal-relative:page" coordorigin="8597,4" coordsize="2503,1176">
          <v:shape id="_x0000_s4098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4099" type="#_x0000_t202" style="position:absolute;left:9983;top:913;width:234;height:161" filled="f" stroked="f">
            <v:textbox style="mso-next-textbox:#_x0000_s4099" inset="0,0,0,0">
              <w:txbxContent>
                <w:p w:rsidR="00126108" w:rsidRDefault="00126108" w:rsidP="004C543A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4100" type="#_x0000_t202" style="position:absolute;left:8756;top:719;width:1203;height:161" filled="f" stroked="f">
            <v:textbox style="mso-next-textbox:#_x0000_s4100" inset="0,0,0,0">
              <w:txbxContent>
                <w:p w:rsidR="00126108" w:rsidRDefault="00B525A0" w:rsidP="004C543A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E15A44">
                    <w:rPr>
                      <w:rFonts w:ascii="Calibri" w:hAnsi="Calibri"/>
                      <w:sz w:val="16"/>
                    </w:rPr>
                    <w:t>13/06/2024</w:t>
                  </w:r>
                </w:p>
                <w:p w:rsidR="00E15A44" w:rsidRDefault="00E15A44" w:rsidP="004C543A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</w:p>
              </w:txbxContent>
            </v:textbox>
          </v:shape>
          <v:shape id="_x0000_s4101" type="#_x0000_t202" style="position:absolute;left:8604;top:11;width:2488;height:597" filled="f">
            <v:textbox style="mso-next-textbox:#_x0000_s4101" inset="0,0,0,0">
              <w:txbxContent>
                <w:p w:rsidR="00A070CF" w:rsidRDefault="00A070CF"/>
                <w:p w:rsidR="00B525A0" w:rsidRDefault="00E15A4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SMS-PRO-2024/33564</w:t>
                  </w:r>
                </w:p>
                <w:p w:rsidR="00E15A44" w:rsidRPr="00B525A0" w:rsidRDefault="00E15A44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  <w10:wrap anchorx="page"/>
        </v:group>
      </w:pict>
    </w:r>
  </w:p>
  <w:p w:rsidR="00126108" w:rsidRDefault="00126108" w:rsidP="0071615E">
    <w:pPr>
      <w:pStyle w:val="Ttulo1"/>
      <w:jc w:val="left"/>
      <w:rPr>
        <w:rFonts w:ascii="Arial" w:hAnsi="Arial"/>
        <w:b w:val="0"/>
        <w:noProof/>
        <w:sz w:val="24"/>
      </w:rPr>
    </w:pPr>
    <w:proofErr w:type="gramStart"/>
    <w:r w:rsidRPr="004C543A">
      <w:rPr>
        <w:rFonts w:ascii="Arial" w:hAnsi="Arial" w:cs="Arial"/>
        <w:b w:val="0"/>
        <w:sz w:val="18"/>
        <w:szCs w:val="24"/>
      </w:rPr>
      <w:t>SUBSECRETARIA</w:t>
    </w:r>
    <w:proofErr w:type="gramEnd"/>
    <w:r w:rsidRPr="004C543A">
      <w:rPr>
        <w:rFonts w:ascii="Arial" w:hAnsi="Arial" w:cs="Arial"/>
        <w:b w:val="0"/>
        <w:sz w:val="18"/>
        <w:szCs w:val="24"/>
      </w:rPr>
      <w:t xml:space="preserve"> DE ATENÇÃO HOSPITALAR, URGÊNCIA E EMERGÊNCIA.</w:t>
    </w:r>
    <w:r w:rsidRPr="004C543A">
      <w:rPr>
        <w:rFonts w:ascii="Arial" w:hAnsi="Arial"/>
        <w:b w:val="0"/>
        <w:noProof/>
        <w:sz w:val="24"/>
      </w:rPr>
      <w:t xml:space="preserve"> </w:t>
    </w:r>
  </w:p>
  <w:p w:rsidR="00126108" w:rsidRPr="004C543A" w:rsidRDefault="00126108" w:rsidP="0071615E">
    <w:pPr>
      <w:pStyle w:val="Ttulo1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 xml:space="preserve">COORDENADORIA GERAL DE EMERGÊNCIA DA AP </w:t>
    </w:r>
    <w:proofErr w:type="gramStart"/>
    <w:r w:rsidRPr="004C543A">
      <w:rPr>
        <w:rFonts w:ascii="Arial" w:hAnsi="Arial" w:cs="Arial"/>
        <w:sz w:val="18"/>
        <w:szCs w:val="24"/>
      </w:rPr>
      <w:t>1</w:t>
    </w:r>
    <w:proofErr w:type="gramEnd"/>
  </w:p>
  <w:p w:rsidR="00126108" w:rsidRPr="004C543A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 xml:space="preserve">HOSPITAL MUNICIPAL SOUZA AGUIAR </w:t>
    </w:r>
  </w:p>
  <w:p w:rsidR="00126108" w:rsidRPr="004C543A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>Praça da República, 111 – 2º andar.</w:t>
    </w:r>
  </w:p>
  <w:p w:rsidR="00126108" w:rsidRPr="0071615E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20"/>
        <w:szCs w:val="24"/>
      </w:rPr>
    </w:pPr>
    <w:r w:rsidRPr="004C543A">
      <w:rPr>
        <w:rFonts w:ascii="Arial" w:hAnsi="Arial" w:cs="Arial"/>
        <w:sz w:val="18"/>
        <w:szCs w:val="24"/>
      </w:rPr>
      <w:t xml:space="preserve">Telefone: 3111-2610 </w:t>
    </w:r>
  </w:p>
  <w:p w:rsidR="00126108" w:rsidRPr="0071615E" w:rsidRDefault="00126108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49087880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1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0"/>
  </w:num>
  <w:num w:numId="8">
    <w:abstractNumId w:val="14"/>
  </w:num>
  <w:num w:numId="9">
    <w:abstractNumId w:val="3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  <w:num w:numId="14">
    <w:abstractNumId w:val="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32D86"/>
    <w:rsid w:val="000711BC"/>
    <w:rsid w:val="00080423"/>
    <w:rsid w:val="000905FF"/>
    <w:rsid w:val="00095630"/>
    <w:rsid w:val="000A3676"/>
    <w:rsid w:val="000B1F26"/>
    <w:rsid w:val="000F15CF"/>
    <w:rsid w:val="000F747C"/>
    <w:rsid w:val="001048B3"/>
    <w:rsid w:val="0011425C"/>
    <w:rsid w:val="00126108"/>
    <w:rsid w:val="00162FBE"/>
    <w:rsid w:val="0016372C"/>
    <w:rsid w:val="00164FBB"/>
    <w:rsid w:val="00175DBE"/>
    <w:rsid w:val="00194CF8"/>
    <w:rsid w:val="001964D7"/>
    <w:rsid w:val="001B3200"/>
    <w:rsid w:val="001E42AD"/>
    <w:rsid w:val="001E43E1"/>
    <w:rsid w:val="001E60F8"/>
    <w:rsid w:val="002130D3"/>
    <w:rsid w:val="00215497"/>
    <w:rsid w:val="00243FD2"/>
    <w:rsid w:val="00256F5E"/>
    <w:rsid w:val="002629F6"/>
    <w:rsid w:val="00277C82"/>
    <w:rsid w:val="002A7307"/>
    <w:rsid w:val="00320EF4"/>
    <w:rsid w:val="00327543"/>
    <w:rsid w:val="0036413E"/>
    <w:rsid w:val="00380E42"/>
    <w:rsid w:val="00386622"/>
    <w:rsid w:val="003D434E"/>
    <w:rsid w:val="003E1ABE"/>
    <w:rsid w:val="0043293D"/>
    <w:rsid w:val="004357A6"/>
    <w:rsid w:val="004577AD"/>
    <w:rsid w:val="004C543A"/>
    <w:rsid w:val="004F62D6"/>
    <w:rsid w:val="00512563"/>
    <w:rsid w:val="0053011B"/>
    <w:rsid w:val="005464D0"/>
    <w:rsid w:val="00550466"/>
    <w:rsid w:val="00552C6C"/>
    <w:rsid w:val="005569DA"/>
    <w:rsid w:val="005640B2"/>
    <w:rsid w:val="005962D2"/>
    <w:rsid w:val="005B56E0"/>
    <w:rsid w:val="005E5B64"/>
    <w:rsid w:val="005F10C1"/>
    <w:rsid w:val="006247E6"/>
    <w:rsid w:val="00630EDC"/>
    <w:rsid w:val="00650814"/>
    <w:rsid w:val="00655CE6"/>
    <w:rsid w:val="006B2249"/>
    <w:rsid w:val="006E2F75"/>
    <w:rsid w:val="0071615E"/>
    <w:rsid w:val="0074257B"/>
    <w:rsid w:val="00760203"/>
    <w:rsid w:val="007713BA"/>
    <w:rsid w:val="007819B8"/>
    <w:rsid w:val="00781BA1"/>
    <w:rsid w:val="007C2391"/>
    <w:rsid w:val="007D21B2"/>
    <w:rsid w:val="007E6ED6"/>
    <w:rsid w:val="008022B5"/>
    <w:rsid w:val="008037D4"/>
    <w:rsid w:val="00811815"/>
    <w:rsid w:val="008459E3"/>
    <w:rsid w:val="00855005"/>
    <w:rsid w:val="008577EC"/>
    <w:rsid w:val="00876518"/>
    <w:rsid w:val="00881DF9"/>
    <w:rsid w:val="00890F67"/>
    <w:rsid w:val="008939A2"/>
    <w:rsid w:val="008D2945"/>
    <w:rsid w:val="008F1BA4"/>
    <w:rsid w:val="008F7575"/>
    <w:rsid w:val="0093070C"/>
    <w:rsid w:val="00940D6F"/>
    <w:rsid w:val="009C16A9"/>
    <w:rsid w:val="009E04C7"/>
    <w:rsid w:val="00A070CF"/>
    <w:rsid w:val="00A24315"/>
    <w:rsid w:val="00A267CE"/>
    <w:rsid w:val="00A80A0A"/>
    <w:rsid w:val="00AA69DE"/>
    <w:rsid w:val="00AA7B35"/>
    <w:rsid w:val="00AB7996"/>
    <w:rsid w:val="00AC03BE"/>
    <w:rsid w:val="00AE01C3"/>
    <w:rsid w:val="00B03B03"/>
    <w:rsid w:val="00B13781"/>
    <w:rsid w:val="00B25496"/>
    <w:rsid w:val="00B26A3B"/>
    <w:rsid w:val="00B525A0"/>
    <w:rsid w:val="00BA2E0C"/>
    <w:rsid w:val="00BC2237"/>
    <w:rsid w:val="00BD4022"/>
    <w:rsid w:val="00BE14AF"/>
    <w:rsid w:val="00BE2268"/>
    <w:rsid w:val="00C27D98"/>
    <w:rsid w:val="00C462DB"/>
    <w:rsid w:val="00C536AB"/>
    <w:rsid w:val="00C54D9E"/>
    <w:rsid w:val="00C56CF8"/>
    <w:rsid w:val="00C669B1"/>
    <w:rsid w:val="00C91E38"/>
    <w:rsid w:val="00CD4A2A"/>
    <w:rsid w:val="00CE1CF5"/>
    <w:rsid w:val="00D23F4D"/>
    <w:rsid w:val="00D5348B"/>
    <w:rsid w:val="00D602D0"/>
    <w:rsid w:val="00DB4201"/>
    <w:rsid w:val="00DB6967"/>
    <w:rsid w:val="00DE799F"/>
    <w:rsid w:val="00E0139D"/>
    <w:rsid w:val="00E15A44"/>
    <w:rsid w:val="00E239FA"/>
    <w:rsid w:val="00E55673"/>
    <w:rsid w:val="00E70621"/>
    <w:rsid w:val="00EA06E6"/>
    <w:rsid w:val="00EE72C5"/>
    <w:rsid w:val="00EF5182"/>
    <w:rsid w:val="00F958D5"/>
    <w:rsid w:val="00FA3A36"/>
    <w:rsid w:val="00FC6206"/>
    <w:rsid w:val="00FD5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43DF5-25AE-45B5-B00E-FFD447E9C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1774</Words>
  <Characters>9585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30</cp:revision>
  <dcterms:created xsi:type="dcterms:W3CDTF">2023-11-28T12:13:00Z</dcterms:created>
  <dcterms:modified xsi:type="dcterms:W3CDTF">2024-07-29T18:54:00Z</dcterms:modified>
</cp:coreProperties>
</file>