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E70F2E">
        <w:rPr>
          <w:rFonts w:ascii="Arial" w:eastAsia="Times New Roman" w:hAnsi="Arial" w:cs="Arial"/>
          <w:b/>
          <w:sz w:val="24"/>
          <w:szCs w:val="24"/>
        </w:rPr>
        <w:t>90275</w:t>
      </w:r>
      <w:r w:rsidRPr="006429FB">
        <w:rPr>
          <w:rFonts w:ascii="Arial" w:eastAsia="Times New Roman" w:hAnsi="Arial" w:cs="Arial"/>
          <w:b/>
          <w:sz w:val="24"/>
          <w:szCs w:val="24"/>
        </w:rPr>
        <w:t>/202</w:t>
      </w:r>
      <w:r w:rsidR="006429FB" w:rsidRPr="006429FB">
        <w:rPr>
          <w:rFonts w:ascii="Arial" w:eastAsia="Times New Roman" w:hAnsi="Arial" w:cs="Arial"/>
          <w:b/>
          <w:sz w:val="24"/>
          <w:szCs w:val="24"/>
        </w:rPr>
        <w:t>5</w:t>
      </w:r>
    </w:p>
    <w:p w:rsidR="00DC1A5B" w:rsidRPr="006429FB"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E70F2E">
        <w:rPr>
          <w:rFonts w:ascii="Arial" w:eastAsia="Times New Roman" w:hAnsi="Arial" w:cs="Arial"/>
          <w:sz w:val="24"/>
          <w:szCs w:val="24"/>
        </w:rPr>
        <w:t>24611</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429FB" w:rsidRPr="006429FB">
        <w:rPr>
          <w:rFonts w:ascii="Arial" w:hAnsi="Arial" w:cs="Arial"/>
          <w:b/>
        </w:rPr>
        <w:t>16/04</w:t>
      </w:r>
      <w:r w:rsidRPr="006429FB">
        <w:rPr>
          <w:rFonts w:ascii="Arial" w:hAnsi="Arial" w:cs="Arial"/>
          <w:b/>
        </w:rPr>
        <w:t>/202</w:t>
      </w:r>
      <w:r w:rsidR="006429FB" w:rsidRPr="006429FB">
        <w:rPr>
          <w:rFonts w:ascii="Arial" w:hAnsi="Arial" w:cs="Arial"/>
          <w:b/>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60"/>
        <w:gridCol w:w="992"/>
        <w:gridCol w:w="3968"/>
        <w:gridCol w:w="709"/>
        <w:gridCol w:w="992"/>
        <w:gridCol w:w="710"/>
      </w:tblGrid>
      <w:tr w:rsidR="00B42E6D" w:rsidTr="004C53A9">
        <w:trPr>
          <w:trHeight w:val="571"/>
        </w:trPr>
        <w:tc>
          <w:tcPr>
            <w:tcW w:w="9462" w:type="dxa"/>
            <w:gridSpan w:val="7"/>
            <w:shd w:val="clear" w:color="auto" w:fill="CCCCCC"/>
            <w:vAlign w:val="center"/>
          </w:tcPr>
          <w:p w:rsidR="00B42E6D" w:rsidRDefault="00B42E6D" w:rsidP="003A0E7A">
            <w:pPr>
              <w:jc w:val="center"/>
              <w:rPr>
                <w:b/>
                <w:sz w:val="16"/>
                <w:szCs w:val="16"/>
              </w:rPr>
            </w:pPr>
            <w:r>
              <w:rPr>
                <w:b/>
                <w:sz w:val="16"/>
                <w:szCs w:val="16"/>
              </w:rPr>
              <w:lastRenderedPageBreak/>
              <w:t>ESPECIFICACAO DE MATERIAL HOSPITALAR</w:t>
            </w:r>
          </w:p>
        </w:tc>
      </w:tr>
      <w:tr w:rsidR="00B42E6D" w:rsidTr="006429FB">
        <w:trPr>
          <w:trHeight w:val="571"/>
        </w:trPr>
        <w:tc>
          <w:tcPr>
            <w:tcW w:w="53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ITEM</w:t>
            </w:r>
          </w:p>
        </w:tc>
        <w:tc>
          <w:tcPr>
            <w:tcW w:w="1560"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BR</w:t>
            </w:r>
          </w:p>
        </w:tc>
        <w:tc>
          <w:tcPr>
            <w:tcW w:w="3968"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3A0E7A">
            <w:pPr>
              <w:jc w:val="center"/>
              <w:rPr>
                <w:b/>
                <w:sz w:val="16"/>
                <w:szCs w:val="16"/>
              </w:rPr>
            </w:pPr>
            <w:r>
              <w:rPr>
                <w:b/>
                <w:sz w:val="16"/>
                <w:szCs w:val="16"/>
              </w:rPr>
              <w:t>UNID.</w:t>
            </w:r>
          </w:p>
        </w:tc>
        <w:tc>
          <w:tcPr>
            <w:tcW w:w="992" w:type="dxa"/>
            <w:shd w:val="clear" w:color="auto" w:fill="CCCCCC"/>
            <w:vAlign w:val="center"/>
          </w:tcPr>
          <w:p w:rsidR="00B42E6D" w:rsidRDefault="00B42E6D" w:rsidP="003A0E7A">
            <w:pPr>
              <w:jc w:val="center"/>
              <w:rPr>
                <w:b/>
                <w:sz w:val="16"/>
                <w:szCs w:val="16"/>
              </w:rPr>
            </w:pPr>
            <w:r>
              <w:rPr>
                <w:b/>
                <w:sz w:val="16"/>
                <w:szCs w:val="16"/>
              </w:rPr>
              <w:t>QUANTIDADE</w:t>
            </w:r>
          </w:p>
        </w:tc>
        <w:tc>
          <w:tcPr>
            <w:tcW w:w="710" w:type="dxa"/>
            <w:shd w:val="clear" w:color="auto" w:fill="CCCCCC"/>
            <w:vAlign w:val="center"/>
          </w:tcPr>
          <w:p w:rsidR="00B42E6D" w:rsidRDefault="00B42E6D" w:rsidP="003A0E7A">
            <w:pPr>
              <w:jc w:val="center"/>
              <w:rPr>
                <w:b/>
                <w:sz w:val="16"/>
                <w:szCs w:val="16"/>
              </w:rPr>
            </w:pPr>
            <w:r>
              <w:rPr>
                <w:b/>
                <w:sz w:val="16"/>
                <w:szCs w:val="16"/>
              </w:rPr>
              <w:t>Em uso</w:t>
            </w:r>
          </w:p>
        </w:tc>
      </w:tr>
      <w:tr w:rsidR="00E70F2E" w:rsidRPr="004C53A9" w:rsidTr="006429FB">
        <w:trPr>
          <w:trHeight w:val="571"/>
        </w:trPr>
        <w:tc>
          <w:tcPr>
            <w:tcW w:w="531" w:type="dxa"/>
            <w:shd w:val="clear" w:color="auto" w:fill="FFFFFF" w:themeFill="background1"/>
            <w:tcMar>
              <w:top w:w="0" w:type="dxa"/>
              <w:left w:w="41" w:type="dxa"/>
              <w:bottom w:w="0" w:type="dxa"/>
              <w:right w:w="41" w:type="dxa"/>
            </w:tcMar>
            <w:vAlign w:val="center"/>
          </w:tcPr>
          <w:p w:rsidR="00E70F2E" w:rsidRPr="004C53A9" w:rsidRDefault="00E70F2E" w:rsidP="003A0E7A">
            <w:pPr>
              <w:jc w:val="center"/>
              <w:rPr>
                <w:b/>
                <w:sz w:val="16"/>
                <w:szCs w:val="16"/>
              </w:rPr>
            </w:pPr>
            <w:r w:rsidRPr="004C53A9">
              <w:rPr>
                <w:b/>
                <w:sz w:val="16"/>
                <w:szCs w:val="16"/>
              </w:rPr>
              <w:t>01</w:t>
            </w:r>
          </w:p>
        </w:tc>
        <w:tc>
          <w:tcPr>
            <w:tcW w:w="1560" w:type="dxa"/>
            <w:shd w:val="clear" w:color="auto" w:fill="FFFFFF" w:themeFill="background1"/>
            <w:tcMar>
              <w:top w:w="0" w:type="dxa"/>
              <w:left w:w="41" w:type="dxa"/>
              <w:bottom w:w="0" w:type="dxa"/>
              <w:right w:w="41" w:type="dxa"/>
            </w:tcMar>
          </w:tcPr>
          <w:p w:rsidR="00E70F2E" w:rsidRPr="001679AA" w:rsidRDefault="00E70F2E" w:rsidP="00381D02">
            <w:r w:rsidRPr="001679AA">
              <w:t>6515.60.452-51</w:t>
            </w:r>
          </w:p>
        </w:tc>
        <w:tc>
          <w:tcPr>
            <w:tcW w:w="992" w:type="dxa"/>
            <w:shd w:val="clear" w:color="auto" w:fill="FFFFFF" w:themeFill="background1"/>
            <w:tcMar>
              <w:top w:w="0" w:type="dxa"/>
              <w:left w:w="41" w:type="dxa"/>
              <w:bottom w:w="0" w:type="dxa"/>
              <w:right w:w="41" w:type="dxa"/>
            </w:tcMar>
          </w:tcPr>
          <w:p w:rsidR="00E70F2E" w:rsidRDefault="00E70F2E" w:rsidP="00381D02">
            <w:r w:rsidRPr="001679AA">
              <w:t>431238</w:t>
            </w:r>
          </w:p>
        </w:tc>
        <w:tc>
          <w:tcPr>
            <w:tcW w:w="3968" w:type="dxa"/>
            <w:shd w:val="clear" w:color="auto" w:fill="FFFFFF" w:themeFill="background1"/>
            <w:tcMar>
              <w:top w:w="0" w:type="dxa"/>
              <w:left w:w="41" w:type="dxa"/>
              <w:bottom w:w="0" w:type="dxa"/>
              <w:right w:w="41" w:type="dxa"/>
            </w:tcMar>
          </w:tcPr>
          <w:p w:rsidR="00E70F2E" w:rsidRDefault="00E70F2E" w:rsidP="006429FB">
            <w:pPr>
              <w:jc w:val="center"/>
            </w:pPr>
            <w:r w:rsidRPr="00E70F2E">
              <w:t xml:space="preserve">HEMOSTÁTICO ABSORVÍVEL, CONSTITUÍDO DE CELULOSE OXIDADA REGENERADA, MEDINDO 10 X </w:t>
            </w:r>
            <w:proofErr w:type="gramStart"/>
            <w:r w:rsidRPr="00E70F2E">
              <w:t>20CM</w:t>
            </w:r>
            <w:proofErr w:type="gramEnd"/>
            <w:r w:rsidRPr="00E70F2E">
              <w:t>, ESTÉRIL, DESCARTÁVEL.</w:t>
            </w:r>
          </w:p>
        </w:tc>
        <w:tc>
          <w:tcPr>
            <w:tcW w:w="709" w:type="dxa"/>
            <w:shd w:val="clear" w:color="auto" w:fill="FFFFFF" w:themeFill="background1"/>
          </w:tcPr>
          <w:p w:rsidR="00E70F2E" w:rsidRPr="006429FB" w:rsidRDefault="00E70F2E" w:rsidP="004C53A9">
            <w:pPr>
              <w:jc w:val="center"/>
              <w:rPr>
                <w:sz w:val="20"/>
                <w:szCs w:val="20"/>
              </w:rPr>
            </w:pPr>
            <w:r w:rsidRPr="006429FB">
              <w:rPr>
                <w:sz w:val="20"/>
                <w:szCs w:val="20"/>
              </w:rPr>
              <w:t>UND</w:t>
            </w:r>
          </w:p>
        </w:tc>
        <w:tc>
          <w:tcPr>
            <w:tcW w:w="992" w:type="dxa"/>
            <w:shd w:val="clear" w:color="auto" w:fill="FFFFFF" w:themeFill="background1"/>
          </w:tcPr>
          <w:p w:rsidR="00E70F2E" w:rsidRPr="006429FB" w:rsidRDefault="00E70F2E" w:rsidP="00E70F2E">
            <w:pPr>
              <w:rPr>
                <w:sz w:val="20"/>
                <w:szCs w:val="20"/>
              </w:rPr>
            </w:pPr>
            <w:r>
              <w:rPr>
                <w:sz w:val="20"/>
                <w:szCs w:val="20"/>
              </w:rPr>
              <w:t xml:space="preserve">    299</w:t>
            </w:r>
          </w:p>
        </w:tc>
        <w:tc>
          <w:tcPr>
            <w:tcW w:w="710" w:type="dxa"/>
            <w:shd w:val="clear" w:color="auto" w:fill="FFFFFF" w:themeFill="background1"/>
          </w:tcPr>
          <w:p w:rsidR="00E70F2E" w:rsidRPr="006429FB" w:rsidRDefault="00E70F2E" w:rsidP="004C53A9">
            <w:pPr>
              <w:jc w:val="center"/>
              <w:rPr>
                <w:sz w:val="20"/>
                <w:szCs w:val="20"/>
              </w:rPr>
            </w:pPr>
            <w:r w:rsidRPr="006429FB">
              <w:rPr>
                <w:sz w:val="20"/>
                <w:szCs w:val="20"/>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O fornecedor somente poderá oferecer valor inferior ou maior percentual de </w:t>
      </w:r>
      <w:r w:rsidRPr="00264CB9">
        <w:rPr>
          <w:rFonts w:ascii="Arial" w:hAnsi="Arial" w:cs="Arial"/>
          <w:sz w:val="24"/>
          <w:szCs w:val="24"/>
        </w:rPr>
        <w:lastRenderedPageBreak/>
        <w:t>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6429FB" w:rsidRPr="00264CB9" w:rsidRDefault="006429FB"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w:t>
      </w:r>
      <w:r w:rsidRPr="00264CB9">
        <w:rPr>
          <w:rFonts w:ascii="Arial" w:hAnsi="Arial" w:cs="Arial"/>
          <w:sz w:val="24"/>
          <w:szCs w:val="24"/>
        </w:rPr>
        <w:lastRenderedPageBreak/>
        <w:t xml:space="preserve">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6429FB"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6429FB" w:rsidRPr="006429FB">
        <w:rPr>
          <w:rFonts w:ascii="Arial" w:hAnsi="Arial" w:cs="Arial"/>
          <w:sz w:val="24"/>
          <w:szCs w:val="24"/>
        </w:rPr>
        <w:t>16</w:t>
      </w:r>
      <w:r w:rsidRPr="006429FB">
        <w:rPr>
          <w:rFonts w:ascii="Arial" w:hAnsi="Arial" w:cs="Arial"/>
          <w:sz w:val="24"/>
          <w:szCs w:val="24"/>
        </w:rPr>
        <w:t xml:space="preserve"> de </w:t>
      </w:r>
      <w:r w:rsidR="006429FB" w:rsidRPr="006429FB">
        <w:rPr>
          <w:rFonts w:ascii="Arial" w:hAnsi="Arial" w:cs="Arial"/>
          <w:sz w:val="24"/>
          <w:szCs w:val="24"/>
        </w:rPr>
        <w:t xml:space="preserve">Abril </w:t>
      </w:r>
      <w:r w:rsidRPr="006429FB">
        <w:rPr>
          <w:rFonts w:ascii="Arial" w:hAnsi="Arial" w:cs="Arial"/>
          <w:sz w:val="24"/>
          <w:szCs w:val="24"/>
        </w:rPr>
        <w:t>de 202</w:t>
      </w:r>
      <w:r w:rsidR="00CD1004" w:rsidRPr="006429FB">
        <w:rPr>
          <w:rFonts w:ascii="Arial" w:hAnsi="Arial" w:cs="Arial"/>
          <w:sz w:val="24"/>
          <w:szCs w:val="24"/>
        </w:rPr>
        <w:t>5</w:t>
      </w:r>
      <w:r w:rsidRPr="006429FB">
        <w:rPr>
          <w:rFonts w:ascii="Arial" w:hAnsi="Arial" w:cs="Arial"/>
          <w:sz w:val="24"/>
          <w:szCs w:val="24"/>
        </w:rPr>
        <w:t>.</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CD1004" w:rsidRDefault="008A2D94" w:rsidP="006429F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6429FB" w:rsidRDefault="006429FB" w:rsidP="006429FB">
      <w:pPr>
        <w:pStyle w:val="Corpodetexto"/>
        <w:spacing w:line="360" w:lineRule="auto"/>
        <w:ind w:right="806"/>
        <w:jc w:val="both"/>
        <w:rPr>
          <w:rFonts w:asciiTheme="minorHAnsi" w:hAnsiTheme="minorHAnsi" w:cstheme="minorHAnsi"/>
          <w:spacing w:val="1"/>
          <w:w w:val="90"/>
        </w:rPr>
      </w:pPr>
    </w:p>
    <w:p w:rsidR="00FF396B" w:rsidRDefault="00FF396B" w:rsidP="006429FB">
      <w:pPr>
        <w:pStyle w:val="Corpodetexto"/>
        <w:spacing w:line="360" w:lineRule="auto"/>
        <w:ind w:right="806"/>
        <w:jc w:val="both"/>
        <w:rPr>
          <w:rFonts w:asciiTheme="minorHAnsi" w:hAnsiTheme="minorHAnsi" w:cstheme="minorHAnsi"/>
          <w:spacing w:val="1"/>
          <w:w w:val="90"/>
        </w:rPr>
      </w:pPr>
      <w:r>
        <w:rPr>
          <w:rFonts w:ascii="Calibri" w:hAnsi="Calibri" w:cstheme="minorHAnsi"/>
          <w:noProof/>
          <w:spacing w:val="1"/>
        </w:rPr>
        <w:lastRenderedPageBreak/>
        <mc:AlternateContent>
          <mc:Choice Requires="wps">
            <w:drawing>
              <wp:anchor distT="0" distB="0" distL="0" distR="635" simplePos="0" relativeHeight="251661312" behindDoc="1" locked="0" layoutInCell="0" allowOverlap="1" wp14:anchorId="625C0002" wp14:editId="7E794223">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926"/>
        <w:gridCol w:w="4035"/>
        <w:gridCol w:w="709"/>
        <w:gridCol w:w="992"/>
        <w:gridCol w:w="946"/>
      </w:tblGrid>
      <w:tr w:rsidR="00547FD2" w:rsidTr="004C53A9">
        <w:trPr>
          <w:trHeight w:val="571"/>
        </w:trPr>
        <w:tc>
          <w:tcPr>
            <w:tcW w:w="9801" w:type="dxa"/>
            <w:gridSpan w:val="7"/>
            <w:shd w:val="clear" w:color="auto" w:fill="CCCCCC"/>
            <w:vAlign w:val="center"/>
          </w:tcPr>
          <w:p w:rsidR="00547FD2" w:rsidRDefault="00547FD2" w:rsidP="003A0E7A">
            <w:pPr>
              <w:jc w:val="center"/>
              <w:rPr>
                <w:b/>
                <w:sz w:val="16"/>
                <w:szCs w:val="16"/>
              </w:rPr>
            </w:pPr>
            <w:r>
              <w:rPr>
                <w:b/>
                <w:sz w:val="16"/>
                <w:szCs w:val="16"/>
              </w:rPr>
              <w:t>ESPECIFICACAO DE MATERIAL HOSPITALAR</w:t>
            </w:r>
          </w:p>
        </w:tc>
      </w:tr>
      <w:tr w:rsidR="004C53A9" w:rsidTr="006429FB">
        <w:trPr>
          <w:trHeight w:val="571"/>
        </w:trPr>
        <w:tc>
          <w:tcPr>
            <w:tcW w:w="634"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SIGMA</w:t>
            </w:r>
          </w:p>
        </w:tc>
        <w:tc>
          <w:tcPr>
            <w:tcW w:w="926"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BR</w:t>
            </w:r>
          </w:p>
        </w:tc>
        <w:tc>
          <w:tcPr>
            <w:tcW w:w="4035"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BF5E13">
            <w:pPr>
              <w:jc w:val="center"/>
              <w:rPr>
                <w:b/>
                <w:sz w:val="16"/>
                <w:szCs w:val="16"/>
              </w:rPr>
            </w:pPr>
            <w:r>
              <w:rPr>
                <w:b/>
                <w:sz w:val="16"/>
                <w:szCs w:val="16"/>
              </w:rPr>
              <w:t>UNID.</w:t>
            </w:r>
          </w:p>
        </w:tc>
        <w:tc>
          <w:tcPr>
            <w:tcW w:w="992" w:type="dxa"/>
            <w:shd w:val="clear" w:color="auto" w:fill="CCCCCC"/>
            <w:vAlign w:val="center"/>
          </w:tcPr>
          <w:p w:rsidR="004C53A9" w:rsidRDefault="004C53A9" w:rsidP="00BF5E13">
            <w:pPr>
              <w:jc w:val="center"/>
              <w:rPr>
                <w:b/>
                <w:sz w:val="16"/>
                <w:szCs w:val="16"/>
              </w:rPr>
            </w:pPr>
            <w:r>
              <w:rPr>
                <w:b/>
                <w:sz w:val="16"/>
                <w:szCs w:val="16"/>
              </w:rPr>
              <w:t>QUANTIDADE</w:t>
            </w:r>
          </w:p>
        </w:tc>
        <w:tc>
          <w:tcPr>
            <w:tcW w:w="946" w:type="dxa"/>
            <w:shd w:val="clear" w:color="auto" w:fill="CCCCCC"/>
            <w:vAlign w:val="center"/>
          </w:tcPr>
          <w:p w:rsidR="004C53A9" w:rsidRDefault="004C53A9" w:rsidP="00BF5E13">
            <w:pPr>
              <w:jc w:val="center"/>
              <w:rPr>
                <w:b/>
                <w:sz w:val="16"/>
                <w:szCs w:val="16"/>
              </w:rPr>
            </w:pPr>
            <w:r>
              <w:rPr>
                <w:b/>
                <w:sz w:val="16"/>
                <w:szCs w:val="16"/>
              </w:rPr>
              <w:t>Em uso</w:t>
            </w:r>
          </w:p>
        </w:tc>
      </w:tr>
      <w:tr w:rsidR="00E70F2E" w:rsidRPr="004C53A9" w:rsidTr="006429FB">
        <w:trPr>
          <w:trHeight w:val="571"/>
        </w:trPr>
        <w:tc>
          <w:tcPr>
            <w:tcW w:w="634" w:type="dxa"/>
            <w:shd w:val="clear" w:color="auto" w:fill="FFFFFF" w:themeFill="background1"/>
            <w:tcMar>
              <w:top w:w="0" w:type="dxa"/>
              <w:left w:w="41" w:type="dxa"/>
              <w:bottom w:w="0" w:type="dxa"/>
              <w:right w:w="41" w:type="dxa"/>
            </w:tcMar>
            <w:vAlign w:val="center"/>
          </w:tcPr>
          <w:p w:rsidR="00E70F2E" w:rsidRPr="004C53A9" w:rsidRDefault="00E70F2E" w:rsidP="00BF5E13">
            <w:pPr>
              <w:jc w:val="center"/>
              <w:rPr>
                <w:b/>
                <w:sz w:val="16"/>
                <w:szCs w:val="16"/>
              </w:rPr>
            </w:pPr>
            <w:bookmarkStart w:id="0" w:name="_GoBack" w:colFirst="1" w:colLast="5"/>
            <w:r w:rsidRPr="004C53A9">
              <w:rPr>
                <w:b/>
                <w:sz w:val="16"/>
                <w:szCs w:val="16"/>
              </w:rPr>
              <w:t>01</w:t>
            </w:r>
          </w:p>
        </w:tc>
        <w:tc>
          <w:tcPr>
            <w:tcW w:w="1559" w:type="dxa"/>
            <w:shd w:val="clear" w:color="auto" w:fill="FFFFFF" w:themeFill="background1"/>
            <w:tcMar>
              <w:top w:w="0" w:type="dxa"/>
              <w:left w:w="41" w:type="dxa"/>
              <w:bottom w:w="0" w:type="dxa"/>
              <w:right w:w="41" w:type="dxa"/>
            </w:tcMar>
          </w:tcPr>
          <w:p w:rsidR="00E70F2E" w:rsidRPr="001679AA" w:rsidRDefault="00E70F2E" w:rsidP="0058738B">
            <w:r w:rsidRPr="001679AA">
              <w:t>6515.60.452-51</w:t>
            </w:r>
          </w:p>
        </w:tc>
        <w:tc>
          <w:tcPr>
            <w:tcW w:w="926" w:type="dxa"/>
            <w:shd w:val="clear" w:color="auto" w:fill="FFFFFF" w:themeFill="background1"/>
            <w:tcMar>
              <w:top w:w="0" w:type="dxa"/>
              <w:left w:w="41" w:type="dxa"/>
              <w:bottom w:w="0" w:type="dxa"/>
              <w:right w:w="41" w:type="dxa"/>
            </w:tcMar>
          </w:tcPr>
          <w:p w:rsidR="00E70F2E" w:rsidRDefault="00E70F2E" w:rsidP="0058738B">
            <w:r w:rsidRPr="001679AA">
              <w:t>431238</w:t>
            </w:r>
          </w:p>
        </w:tc>
        <w:tc>
          <w:tcPr>
            <w:tcW w:w="4035" w:type="dxa"/>
            <w:shd w:val="clear" w:color="auto" w:fill="FFFFFF" w:themeFill="background1"/>
            <w:tcMar>
              <w:top w:w="0" w:type="dxa"/>
              <w:left w:w="41" w:type="dxa"/>
              <w:bottom w:w="0" w:type="dxa"/>
              <w:right w:w="41" w:type="dxa"/>
            </w:tcMar>
          </w:tcPr>
          <w:p w:rsidR="00E70F2E" w:rsidRDefault="00E70F2E" w:rsidP="0058738B">
            <w:pPr>
              <w:jc w:val="center"/>
            </w:pPr>
            <w:r w:rsidRPr="00E70F2E">
              <w:t xml:space="preserve">HEMOSTÁTICO ABSORVÍVEL, CONSTITUÍDO DE CELULOSE OXIDADA REGENERADA, MEDINDO 10 X </w:t>
            </w:r>
            <w:proofErr w:type="gramStart"/>
            <w:r w:rsidRPr="00E70F2E">
              <w:t>20CM</w:t>
            </w:r>
            <w:proofErr w:type="gramEnd"/>
            <w:r w:rsidRPr="00E70F2E">
              <w:t>, ESTÉRIL, DESCARTÁVEL.</w:t>
            </w:r>
          </w:p>
        </w:tc>
        <w:tc>
          <w:tcPr>
            <w:tcW w:w="709" w:type="dxa"/>
            <w:shd w:val="clear" w:color="auto" w:fill="FFFFFF" w:themeFill="background1"/>
          </w:tcPr>
          <w:p w:rsidR="00E70F2E" w:rsidRPr="006429FB" w:rsidRDefault="00E70F2E" w:rsidP="0058738B">
            <w:pPr>
              <w:jc w:val="center"/>
              <w:rPr>
                <w:sz w:val="20"/>
                <w:szCs w:val="20"/>
              </w:rPr>
            </w:pPr>
            <w:r w:rsidRPr="006429FB">
              <w:rPr>
                <w:sz w:val="20"/>
                <w:szCs w:val="20"/>
              </w:rPr>
              <w:t>UND</w:t>
            </w:r>
          </w:p>
        </w:tc>
        <w:tc>
          <w:tcPr>
            <w:tcW w:w="992" w:type="dxa"/>
            <w:shd w:val="clear" w:color="auto" w:fill="FFFFFF" w:themeFill="background1"/>
          </w:tcPr>
          <w:p w:rsidR="00E70F2E" w:rsidRPr="006429FB" w:rsidRDefault="00E70F2E" w:rsidP="0058738B">
            <w:pPr>
              <w:rPr>
                <w:sz w:val="20"/>
                <w:szCs w:val="20"/>
              </w:rPr>
            </w:pPr>
            <w:r>
              <w:rPr>
                <w:sz w:val="20"/>
                <w:szCs w:val="20"/>
              </w:rPr>
              <w:t xml:space="preserve">    299</w:t>
            </w:r>
          </w:p>
        </w:tc>
        <w:tc>
          <w:tcPr>
            <w:tcW w:w="946" w:type="dxa"/>
            <w:shd w:val="clear" w:color="auto" w:fill="FFFFFF" w:themeFill="background1"/>
          </w:tcPr>
          <w:p w:rsidR="00E70F2E" w:rsidRPr="006429FB" w:rsidRDefault="00E70F2E" w:rsidP="00421029">
            <w:pPr>
              <w:jc w:val="center"/>
              <w:rPr>
                <w:sz w:val="20"/>
                <w:szCs w:val="20"/>
              </w:rPr>
            </w:pPr>
            <w:r w:rsidRPr="006429FB">
              <w:rPr>
                <w:sz w:val="20"/>
                <w:szCs w:val="20"/>
              </w:rPr>
              <w:t>HMLJ/MLD</w:t>
            </w:r>
          </w:p>
        </w:tc>
      </w:tr>
      <w:bookmarkEnd w:id="0"/>
    </w:tbl>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w:t>
      </w:r>
      <w:r>
        <w:rPr>
          <w:rFonts w:asciiTheme="minorHAnsi" w:hAnsiTheme="minorHAnsi" w:cstheme="minorHAnsi"/>
          <w:w w:val="80"/>
          <w:sz w:val="24"/>
        </w:rPr>
        <w:lastRenderedPageBreak/>
        <w:t>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lastRenderedPageBreak/>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Pr="006429F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6429FB" w:rsidRDefault="006429FB" w:rsidP="006429FB">
      <w:pPr>
        <w:widowControl w:val="0"/>
        <w:tabs>
          <w:tab w:val="left" w:pos="1210"/>
        </w:tabs>
        <w:suppressAutoHyphens/>
        <w:spacing w:after="0" w:line="360" w:lineRule="auto"/>
        <w:ind w:right="815"/>
        <w:jc w:val="both"/>
        <w:rPr>
          <w:rFonts w:asciiTheme="minorHAnsi" w:hAnsiTheme="minorHAnsi" w:cstheme="minorHAnsi"/>
          <w:sz w:val="24"/>
        </w:rPr>
      </w:pPr>
    </w:p>
    <w:p w:rsidR="006429FB" w:rsidRDefault="006429FB" w:rsidP="006429FB">
      <w:pPr>
        <w:widowControl w:val="0"/>
        <w:tabs>
          <w:tab w:val="left" w:pos="1210"/>
        </w:tabs>
        <w:suppressAutoHyphens/>
        <w:spacing w:after="0" w:line="360" w:lineRule="auto"/>
        <w:ind w:right="815"/>
        <w:jc w:val="both"/>
        <w:rPr>
          <w:rFonts w:asciiTheme="minorHAnsi" w:hAnsiTheme="minorHAnsi" w:cstheme="minorHAnsi"/>
          <w:sz w:val="24"/>
        </w:rPr>
      </w:pPr>
    </w:p>
    <w:p w:rsidR="006429FB" w:rsidRDefault="006429FB" w:rsidP="006429FB">
      <w:pPr>
        <w:widowControl w:val="0"/>
        <w:tabs>
          <w:tab w:val="left" w:pos="1210"/>
        </w:tabs>
        <w:suppressAutoHyphens/>
        <w:spacing w:after="0" w:line="360" w:lineRule="auto"/>
        <w:ind w:right="815"/>
        <w:jc w:val="both"/>
        <w:rPr>
          <w:rFonts w:asciiTheme="minorHAnsi" w:hAnsiTheme="minorHAnsi" w:cstheme="minorHAnsi"/>
          <w:sz w:val="24"/>
        </w:rPr>
      </w:pPr>
    </w:p>
    <w:p w:rsidR="006429FB" w:rsidRPr="006429FB" w:rsidRDefault="006429FB" w:rsidP="006429FB">
      <w:pPr>
        <w:widowControl w:val="0"/>
        <w:tabs>
          <w:tab w:val="left" w:pos="1210"/>
        </w:tabs>
        <w:suppressAutoHyphens/>
        <w:spacing w:after="0" w:line="360" w:lineRule="auto"/>
        <w:ind w:right="815"/>
        <w:jc w:val="both"/>
        <w:rPr>
          <w:rFonts w:asciiTheme="minorHAnsi" w:hAnsiTheme="minorHAnsi" w:cstheme="minorHAnsi"/>
          <w:sz w:val="24"/>
        </w:rPr>
      </w:pPr>
    </w:p>
    <w:p w:rsidR="00FF396B" w:rsidRDefault="00FF396B" w:rsidP="00FF396B">
      <w:pPr>
        <w:pStyle w:val="Corpodetexto"/>
        <w:tabs>
          <w:tab w:val="left" w:pos="3430"/>
        </w:tabs>
        <w:spacing w:before="10"/>
        <w:rPr>
          <w:rFonts w:asciiTheme="minorHAnsi" w:hAnsiTheme="minorHAnsi" w:cstheme="minorHAnsi"/>
          <w:sz w:val="26"/>
        </w:rPr>
      </w:pPr>
      <w:r>
        <w:rPr>
          <w:noProof/>
        </w:rPr>
        <w:lastRenderedPageBreak/>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sidR="006429FB">
        <w:rPr>
          <w:rFonts w:asciiTheme="minorHAnsi" w:hAnsiTheme="minorHAnsi" w:cstheme="minorHAnsi"/>
          <w:color w:val="FF0000"/>
        </w:rPr>
        <w:t>16 de Abril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4C53A9" w:rsidRPr="008769E7" w:rsidTr="004C53A9">
      <w:tc>
        <w:tcPr>
          <w:tcW w:w="6379" w:type="dxa"/>
          <w:shd w:val="clear" w:color="auto" w:fill="auto"/>
        </w:tcPr>
        <w:p w:rsidR="004C53A9" w:rsidRPr="008B49B1" w:rsidRDefault="004C53A9"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F38"/>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9FB"/>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0F2E"/>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53546557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4EC164-59D3-4159-A450-388842C43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30</Pages>
  <Words>7430</Words>
  <Characters>40126</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9</cp:revision>
  <cp:lastPrinted>2024-10-15T17:16:00Z</cp:lastPrinted>
  <dcterms:created xsi:type="dcterms:W3CDTF">2025-01-27T13:06:00Z</dcterms:created>
  <dcterms:modified xsi:type="dcterms:W3CDTF">2025-04-11T18:26:00Z</dcterms:modified>
</cp:coreProperties>
</file>