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3304" w:rsidRDefault="00F13304" w:rsidP="004245EE">
      <w:pPr>
        <w:widowControl w:val="0"/>
        <w:autoSpaceDE w:val="0"/>
        <w:autoSpaceDN w:val="0"/>
        <w:adjustRightInd w:val="0"/>
        <w:ind w:right="-1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4245EE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E5167B" w:rsidP="00F176E4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F176E4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/10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5167B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Aquisição de</w:t>
            </w:r>
            <w:r w:rsidR="0074460B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F176E4">
              <w:rPr>
                <w:rFonts w:asciiTheme="minorHAnsi" w:hAnsiTheme="minorHAnsi" w:cstheme="minorHAnsi"/>
                <w:sz w:val="22"/>
                <w:szCs w:val="22"/>
              </w:rPr>
              <w:t>nsumo</w:t>
            </w:r>
            <w:r w:rsidR="00A225F5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F13304">
              <w:rPr>
                <w:rFonts w:asciiTheme="minorHAnsi" w:hAnsiTheme="minorHAnsi" w:cstheme="minorHAnsi"/>
                <w:sz w:val="22"/>
                <w:szCs w:val="22"/>
              </w:rPr>
              <w:t xml:space="preserve"> para</w:t>
            </w:r>
            <w:r w:rsidR="0074460B"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  <w:r w:rsidR="00F176E4">
              <w:rPr>
                <w:rFonts w:asciiTheme="minorHAnsi" w:hAnsiTheme="minorHAnsi" w:cstheme="minorHAnsi"/>
                <w:sz w:val="22"/>
                <w:szCs w:val="22"/>
              </w:rPr>
              <w:t>emoterapia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Default="00F176E4" w:rsidP="00F176E4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Patrícia Olga Souza Sérgio</w:t>
            </w:r>
          </w:p>
          <w:p w:rsidR="00F176E4" w:rsidRPr="007A4111" w:rsidRDefault="00F176E4" w:rsidP="007A4111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F176E4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hmfst.dga@gmail.com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790"/>
        <w:gridCol w:w="851"/>
        <w:gridCol w:w="4077"/>
        <w:gridCol w:w="730"/>
        <w:gridCol w:w="1341"/>
      </w:tblGrid>
      <w:tr w:rsidR="00456C59" w:rsidRPr="00041C8D" w:rsidTr="00896C34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F504E9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790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077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730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41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F176E4" w:rsidRPr="00162B3E" w:rsidTr="00F504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176E4" w:rsidRPr="00E91EB0" w:rsidRDefault="00F176E4" w:rsidP="00F176E4">
            <w:pPr>
              <w:ind w:firstLineChars="100" w:firstLine="201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176E4" w:rsidRDefault="00F176E4" w:rsidP="00F176E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6505.79.012-14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176E4" w:rsidRPr="00E91EB0" w:rsidRDefault="00F176E4" w:rsidP="00F176E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176E4" w:rsidRDefault="00F176E4" w:rsidP="00F176E4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176E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ALBUMINA BOVINA 22% FRASCO COM </w:t>
            </w:r>
            <w:proofErr w:type="gramStart"/>
            <w:r w:rsidRPr="00F176E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176E4" w:rsidRDefault="00F176E4" w:rsidP="00F176E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176E4" w:rsidRDefault="00F176E4" w:rsidP="00F176E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35</w:t>
            </w:r>
          </w:p>
        </w:tc>
      </w:tr>
      <w:tr w:rsidR="004245EE" w:rsidRPr="00162B3E" w:rsidTr="00A225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245EE" w:rsidRPr="00E91EB0" w:rsidRDefault="004245EE" w:rsidP="00267827">
            <w:pPr>
              <w:ind w:firstLineChars="100" w:firstLine="201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176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45EE" w:rsidRDefault="00F176E4" w:rsidP="00F176E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176E4">
              <w:rPr>
                <w:rFonts w:ascii="Calibri" w:hAnsi="Calibri" w:cs="Calibri"/>
                <w:color w:val="000000"/>
                <w:sz w:val="20"/>
                <w:szCs w:val="20"/>
              </w:rPr>
              <w:t>6505.79.030-04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245EE" w:rsidRPr="00E91EB0" w:rsidRDefault="004245EE" w:rsidP="004245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45EE" w:rsidRDefault="00F176E4" w:rsidP="004245EE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REAGENTE PARA DIAGNÓSTICO CLÍNICO TIPO SORO DE COOMBS, COMPOSIÇÃO BÁSICA POLIESPECÍFICO </w:t>
            </w:r>
            <w:r w:rsidR="00A225F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IGG + C3D, FRASCO COM </w:t>
            </w:r>
            <w:proofErr w:type="gramStart"/>
            <w:r w:rsidR="00A225F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45EE" w:rsidRDefault="00F176E4" w:rsidP="004245E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45EE" w:rsidRDefault="00A225F5" w:rsidP="004245EE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DB1" w:rsidRDefault="00367DB1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A225F5">
        <w:rPr>
          <w:rFonts w:asciiTheme="minorHAnsi" w:hAnsiTheme="minorHAnsi" w:cstheme="minorHAnsi"/>
          <w:sz w:val="22"/>
          <w:szCs w:val="22"/>
        </w:rPr>
        <w:t>08</w:t>
      </w:r>
      <w:r w:rsidR="00267827">
        <w:rPr>
          <w:rFonts w:asciiTheme="minorHAnsi" w:hAnsiTheme="minorHAnsi" w:cstheme="minorHAnsi"/>
          <w:sz w:val="22"/>
          <w:szCs w:val="22"/>
        </w:rPr>
        <w:t xml:space="preserve"> de outubro </w:t>
      </w:r>
      <w:r>
        <w:rPr>
          <w:rFonts w:asciiTheme="minorHAnsi" w:hAnsiTheme="minorHAnsi" w:cstheme="minorHAnsi"/>
          <w:sz w:val="22"/>
          <w:szCs w:val="22"/>
        </w:rPr>
        <w:t>de 2026</w:t>
      </w:r>
    </w:p>
    <w:p w:rsidR="00E76BD2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2C35B1" w:rsidRPr="0094717B" w:rsidRDefault="002C35B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F504E9" w:rsidRPr="007A4111" w:rsidRDefault="00A225F5" w:rsidP="00F504E9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237372821"/>
      <w:r>
        <w:rPr>
          <w:rFonts w:asciiTheme="minorHAnsi" w:hAnsiTheme="minorHAnsi" w:cstheme="minorHAnsi"/>
          <w:b/>
          <w:bCs/>
        </w:rPr>
        <w:t>PATRÍCIA OLGA SOUZA SÉRGIO</w:t>
      </w:r>
    </w:p>
    <w:p w:rsidR="00F504E9" w:rsidRPr="007A4111" w:rsidRDefault="00A225F5" w:rsidP="00F504E9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Chefe do Serviço de Hemoterapia</w:t>
      </w:r>
    </w:p>
    <w:p w:rsidR="00F504E9" w:rsidRPr="007A4111" w:rsidRDefault="00A225F5" w:rsidP="00F504E9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Matrícula: 10/179.009-6</w:t>
      </w:r>
    </w:p>
    <w:bookmarkEnd w:id="0"/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6E4" w:rsidRDefault="00F176E4">
      <w:r>
        <w:separator/>
      </w:r>
    </w:p>
  </w:endnote>
  <w:endnote w:type="continuationSeparator" w:id="1">
    <w:p w:rsidR="00F176E4" w:rsidRDefault="00F17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6E4" w:rsidRDefault="00F176E4">
      <w:r>
        <w:separator/>
      </w:r>
    </w:p>
  </w:footnote>
  <w:footnote w:type="continuationSeparator" w:id="1">
    <w:p w:rsidR="00F176E4" w:rsidRDefault="00F17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6E4" w:rsidRDefault="00F176E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F176E4" w:rsidRDefault="00F176E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  <w:p w:rsidR="00F176E4" w:rsidRDefault="00F176E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F176E4" w:rsidRDefault="00F176E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F176E4" w:rsidRDefault="00F176E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F13304" w:rsidRPr="003875FF" w:rsidRDefault="00F1330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4915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42EC9"/>
    <w:rsid w:val="001451E9"/>
    <w:rsid w:val="00152077"/>
    <w:rsid w:val="00157785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038D3"/>
    <w:rsid w:val="002159B5"/>
    <w:rsid w:val="002250AA"/>
    <w:rsid w:val="00230D4C"/>
    <w:rsid w:val="0023623D"/>
    <w:rsid w:val="00236420"/>
    <w:rsid w:val="00237D34"/>
    <w:rsid w:val="0024577B"/>
    <w:rsid w:val="00251A38"/>
    <w:rsid w:val="002557CE"/>
    <w:rsid w:val="0026281C"/>
    <w:rsid w:val="00265B23"/>
    <w:rsid w:val="00267799"/>
    <w:rsid w:val="00267827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35B1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37B7F"/>
    <w:rsid w:val="00342DD8"/>
    <w:rsid w:val="003475F8"/>
    <w:rsid w:val="00350ACB"/>
    <w:rsid w:val="00363E44"/>
    <w:rsid w:val="00364D51"/>
    <w:rsid w:val="0036585F"/>
    <w:rsid w:val="00367DB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245EE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64E34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2A62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56E08"/>
    <w:rsid w:val="005601B1"/>
    <w:rsid w:val="00564A78"/>
    <w:rsid w:val="005651AE"/>
    <w:rsid w:val="00580C0A"/>
    <w:rsid w:val="00583299"/>
    <w:rsid w:val="00584362"/>
    <w:rsid w:val="005844D1"/>
    <w:rsid w:val="005A54BF"/>
    <w:rsid w:val="005B3956"/>
    <w:rsid w:val="005B3C27"/>
    <w:rsid w:val="005B529B"/>
    <w:rsid w:val="005C2456"/>
    <w:rsid w:val="005C3F8A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38E3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A31A6"/>
    <w:rsid w:val="006C0D14"/>
    <w:rsid w:val="006C1AA7"/>
    <w:rsid w:val="006C275C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460B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1D6E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96C34"/>
    <w:rsid w:val="008A5D02"/>
    <w:rsid w:val="008A7A03"/>
    <w:rsid w:val="008B042B"/>
    <w:rsid w:val="008B29D9"/>
    <w:rsid w:val="008B4FE6"/>
    <w:rsid w:val="008C3733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25F5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E50F4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796B"/>
    <w:rsid w:val="00DA46BF"/>
    <w:rsid w:val="00DB0CB7"/>
    <w:rsid w:val="00DB64CA"/>
    <w:rsid w:val="00DB7637"/>
    <w:rsid w:val="00DC088D"/>
    <w:rsid w:val="00DC31B9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167B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3304"/>
    <w:rsid w:val="00F14BB0"/>
    <w:rsid w:val="00F176E4"/>
    <w:rsid w:val="00F3015C"/>
    <w:rsid w:val="00F337F9"/>
    <w:rsid w:val="00F44BF3"/>
    <w:rsid w:val="00F504E9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12</TotalTime>
  <Pages>2</Pages>
  <Words>404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5</cp:revision>
  <cp:lastPrinted>2025-02-19T19:58:00Z</cp:lastPrinted>
  <dcterms:created xsi:type="dcterms:W3CDTF">2026-10-08T21:28:00Z</dcterms:created>
  <dcterms:modified xsi:type="dcterms:W3CDTF">2026-10-08T21:55:00Z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