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6BEBE" w14:textId="77777777"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14:paraId="29102709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AE01C3" w14:paraId="4E3F6A1A" w14:textId="77777777" w:rsidTr="00AE01C3">
        <w:tc>
          <w:tcPr>
            <w:tcW w:w="8644" w:type="dxa"/>
            <w:shd w:val="clear" w:color="auto" w:fill="BFBFBF" w:themeFill="background1" w:themeFillShade="BF"/>
          </w:tcPr>
          <w:p w14:paraId="6BB65DF5" w14:textId="77777777"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14:paraId="71D64913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14:paraId="44BE51BE" w14:textId="20DCD7F5"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="00824F4F">
        <w:rPr>
          <w:rFonts w:ascii="Arial" w:hAnsi="Arial" w:cs="Arial"/>
          <w:b/>
          <w:sz w:val="20"/>
          <w:szCs w:val="20"/>
        </w:rPr>
        <w:t>S/SUBHUE/HMHP</w:t>
      </w:r>
      <w:r w:rsidR="00824F4F" w:rsidRPr="00AB7996">
        <w:rPr>
          <w:rFonts w:ascii="Arial" w:hAnsi="Arial" w:cs="Arial"/>
          <w:b/>
          <w:sz w:val="20"/>
          <w:szCs w:val="20"/>
        </w:rPr>
        <w:t>/</w:t>
      </w:r>
      <w:r w:rsidR="00824F4F">
        <w:rPr>
          <w:rFonts w:ascii="Arial" w:hAnsi="Arial" w:cs="Arial"/>
          <w:b/>
          <w:sz w:val="20"/>
          <w:szCs w:val="20"/>
        </w:rPr>
        <w:t xml:space="preserve"> HOSPITAL </w:t>
      </w:r>
      <w:r w:rsidR="003572E2">
        <w:rPr>
          <w:rFonts w:ascii="Arial" w:hAnsi="Arial" w:cs="Arial"/>
          <w:b/>
          <w:sz w:val="20"/>
          <w:szCs w:val="20"/>
        </w:rPr>
        <w:t>MUNICIPAL RAPHAEL DE PAULA SOUZA.</w:t>
      </w:r>
    </w:p>
    <w:p w14:paraId="5452B8F8" w14:textId="77777777" w:rsidR="00876518" w:rsidRPr="003B38E8" w:rsidRDefault="003B38E8" w:rsidP="003B38E8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14:paraId="048EDEDC" w14:textId="77777777"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14:paraId="07AFA026" w14:textId="55235063" w:rsidR="003572E2" w:rsidRPr="00CE4A48" w:rsidRDefault="00876518" w:rsidP="00B776C5">
      <w:pPr>
        <w:pStyle w:val="PargrafodaLista"/>
        <w:numPr>
          <w:ilvl w:val="1"/>
          <w:numId w:val="15"/>
        </w:numPr>
        <w:ind w:left="357" w:hanging="357"/>
        <w:jc w:val="both"/>
        <w:rPr>
          <w:rFonts w:ascii="Arial" w:hAnsi="Arial" w:cs="Arial"/>
          <w:b/>
          <w:bCs/>
          <w:sz w:val="24"/>
          <w:szCs w:val="24"/>
        </w:rPr>
      </w:pPr>
      <w:r w:rsidRPr="00CE4A48">
        <w:rPr>
          <w:rFonts w:ascii="Arial" w:hAnsi="Arial" w:cs="Arial"/>
          <w:sz w:val="20"/>
          <w:szCs w:val="20"/>
        </w:rPr>
        <w:t xml:space="preserve">Objeto: </w:t>
      </w:r>
      <w:r w:rsidR="00655CE6" w:rsidRPr="00CE4A48">
        <w:rPr>
          <w:rFonts w:ascii="Arial" w:hAnsi="Arial" w:cs="Arial"/>
          <w:sz w:val="20"/>
          <w:szCs w:val="20"/>
        </w:rPr>
        <w:t xml:space="preserve">Aquisição de </w:t>
      </w:r>
      <w:r w:rsidR="00075755" w:rsidRPr="00CE4A48">
        <w:rPr>
          <w:rFonts w:ascii="Arial" w:hAnsi="Arial" w:cs="Arial"/>
          <w:sz w:val="20"/>
          <w:szCs w:val="20"/>
        </w:rPr>
        <w:t xml:space="preserve">Material Médico Hospitalar </w:t>
      </w:r>
    </w:p>
    <w:p w14:paraId="37C5F6B6" w14:textId="77777777" w:rsidR="00CE4A48" w:rsidRPr="00CE4A48" w:rsidRDefault="00CE4A48" w:rsidP="00CE4A48">
      <w:pPr>
        <w:pStyle w:val="PargrafodaLista"/>
        <w:ind w:left="357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53011B" w14:paraId="3353D549" w14:textId="77777777" w:rsidTr="00BA2E0C">
        <w:tc>
          <w:tcPr>
            <w:tcW w:w="8644" w:type="dxa"/>
            <w:shd w:val="clear" w:color="auto" w:fill="BFBFBF" w:themeFill="background1" w:themeFillShade="BF"/>
          </w:tcPr>
          <w:p w14:paraId="0367772E" w14:textId="77777777"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14:paraId="322A267D" w14:textId="77777777" w:rsidR="0053011B" w:rsidRDefault="0053011B" w:rsidP="002D712E">
      <w:pPr>
        <w:ind w:left="0"/>
        <w:jc w:val="both"/>
        <w:rPr>
          <w:rFonts w:ascii="Arial" w:hAnsi="Arial" w:cs="Arial"/>
          <w:sz w:val="24"/>
          <w:szCs w:val="24"/>
        </w:rPr>
      </w:pPr>
    </w:p>
    <w:p w14:paraId="00B6A138" w14:textId="202565D2" w:rsidR="00320EF4" w:rsidRPr="003572E2" w:rsidRDefault="008037D4" w:rsidP="0055676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 w:rsidRPr="003572E2">
        <w:rPr>
          <w:rFonts w:ascii="Arial" w:hAnsi="Arial" w:cs="Arial"/>
          <w:bCs/>
          <w:sz w:val="20"/>
          <w:szCs w:val="20"/>
        </w:rPr>
        <w:t>Órgão requisitante solicita a empresa especializada e, devidamente autorizada, para abastecimento</w:t>
      </w:r>
      <w:r w:rsidR="003572E2" w:rsidRPr="003572E2">
        <w:rPr>
          <w:rFonts w:ascii="Arial" w:hAnsi="Arial" w:cs="Arial"/>
          <w:bCs/>
          <w:sz w:val="20"/>
          <w:szCs w:val="20"/>
        </w:rPr>
        <w:t xml:space="preserve"> de</w:t>
      </w:r>
      <w:r w:rsidR="00D602D0" w:rsidRPr="003572E2">
        <w:rPr>
          <w:rFonts w:ascii="Arial" w:hAnsi="Arial" w:cs="Arial"/>
          <w:sz w:val="20"/>
          <w:szCs w:val="20"/>
        </w:rPr>
        <w:t xml:space="preserve">, </w:t>
      </w:r>
      <w:r w:rsidR="00BA2E0C" w:rsidRPr="003572E2">
        <w:rPr>
          <w:rFonts w:ascii="Arial" w:hAnsi="Arial" w:cs="Arial"/>
          <w:sz w:val="20"/>
          <w:szCs w:val="20"/>
        </w:rPr>
        <w:t>com a</w:t>
      </w:r>
      <w:r w:rsidR="00824F4F" w:rsidRPr="003572E2">
        <w:rPr>
          <w:rFonts w:ascii="Arial" w:hAnsi="Arial" w:cs="Arial"/>
          <w:sz w:val="20"/>
          <w:szCs w:val="20"/>
        </w:rPr>
        <w:t xml:space="preserve"> finalidade de abastecimento da</w:t>
      </w:r>
      <w:r w:rsidRPr="003572E2">
        <w:rPr>
          <w:rFonts w:ascii="Arial" w:hAnsi="Arial" w:cs="Arial"/>
          <w:sz w:val="20"/>
          <w:szCs w:val="20"/>
        </w:rPr>
        <w:t xml:space="preserve"> unidade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  <w:r w:rsidR="00824F4F" w:rsidRPr="003572E2">
        <w:rPr>
          <w:rFonts w:ascii="Arial" w:hAnsi="Arial" w:cs="Arial"/>
          <w:b/>
          <w:bCs/>
          <w:sz w:val="20"/>
          <w:szCs w:val="20"/>
        </w:rPr>
        <w:t>Hospital</w:t>
      </w:r>
      <w:r w:rsidR="00824F4F" w:rsidRPr="003572E2">
        <w:rPr>
          <w:rFonts w:ascii="Arial" w:hAnsi="Arial" w:cs="Arial"/>
          <w:sz w:val="20"/>
          <w:szCs w:val="20"/>
        </w:rPr>
        <w:t xml:space="preserve"> </w:t>
      </w:r>
    </w:p>
    <w:p w14:paraId="79539737" w14:textId="77777777"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14:paraId="46951469" w14:textId="77777777" w:rsidR="003572E2" w:rsidRPr="003572E2" w:rsidRDefault="003572E2" w:rsidP="003572E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>
        <w:rPr>
          <w:rFonts w:ascii="Arial" w:hAnsi="Arial" w:cs="Arial"/>
          <w:sz w:val="20"/>
          <w:szCs w:val="24"/>
        </w:rPr>
        <w:t xml:space="preserve">. </w:t>
      </w:r>
      <w:r w:rsidR="00550466" w:rsidRPr="0071615E">
        <w:rPr>
          <w:rFonts w:ascii="Arial" w:hAnsi="Arial" w:cs="Arial"/>
          <w:sz w:val="20"/>
          <w:szCs w:val="24"/>
        </w:rPr>
        <w:t xml:space="preserve">Ressaltamos que </w:t>
      </w:r>
      <w:r>
        <w:rPr>
          <w:rFonts w:ascii="Arial" w:hAnsi="Arial" w:cs="Arial"/>
          <w:sz w:val="20"/>
          <w:szCs w:val="24"/>
        </w:rPr>
        <w:t>a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>
        <w:rPr>
          <w:rFonts w:ascii="Arial" w:hAnsi="Arial" w:cs="Arial"/>
          <w:sz w:val="20"/>
          <w:szCs w:val="24"/>
        </w:rPr>
        <w:t xml:space="preserve">DISPENSA </w:t>
      </w:r>
      <w:r w:rsidR="00BA2E0C" w:rsidRPr="0071615E">
        <w:rPr>
          <w:rFonts w:ascii="Arial" w:hAnsi="Arial" w:cs="Arial"/>
          <w:sz w:val="20"/>
          <w:szCs w:val="24"/>
        </w:rPr>
        <w:t xml:space="preserve">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="00550466" w:rsidRPr="0071615E">
        <w:rPr>
          <w:rFonts w:ascii="Arial" w:hAnsi="Arial" w:cs="Arial"/>
          <w:sz w:val="20"/>
          <w:szCs w:val="24"/>
        </w:rPr>
        <w:t xml:space="preserve"> o desabastecimento do</w:t>
      </w:r>
      <w:r>
        <w:rPr>
          <w:rFonts w:ascii="Arial" w:hAnsi="Arial" w:cs="Arial"/>
          <w:sz w:val="20"/>
          <w:szCs w:val="24"/>
        </w:rPr>
        <w:t xml:space="preserve"> </w:t>
      </w:r>
      <w:r w:rsidRPr="003572E2">
        <w:rPr>
          <w:rFonts w:ascii="Arial" w:hAnsi="Arial" w:cs="Arial"/>
          <w:b/>
          <w:bCs/>
          <w:sz w:val="20"/>
          <w:szCs w:val="20"/>
        </w:rPr>
        <w:t>Hospital</w:t>
      </w:r>
      <w:r w:rsidRPr="003572E2">
        <w:rPr>
          <w:rFonts w:ascii="Arial" w:hAnsi="Arial" w:cs="Arial"/>
          <w:sz w:val="20"/>
          <w:szCs w:val="20"/>
        </w:rPr>
        <w:t xml:space="preserve"> </w:t>
      </w:r>
    </w:p>
    <w:p w14:paraId="603CD7F5" w14:textId="77777777" w:rsidR="003572E2" w:rsidRPr="00320EF4" w:rsidRDefault="003572E2" w:rsidP="003572E2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14:paraId="16DD09D4" w14:textId="1935CDB7" w:rsidR="00BA2E0C" w:rsidRPr="0071615E" w:rsidRDefault="003572E2" w:rsidP="003572E2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b/>
          <w:sz w:val="20"/>
          <w:szCs w:val="20"/>
        </w:rPr>
        <w:t>Municipal Raphael de Paula Souza</w:t>
      </w:r>
      <w:r w:rsidR="00824F4F">
        <w:rPr>
          <w:rFonts w:ascii="Arial" w:hAnsi="Arial" w:cs="Arial"/>
          <w:sz w:val="20"/>
          <w:szCs w:val="20"/>
        </w:rPr>
        <w:t>.</w:t>
      </w:r>
    </w:p>
    <w:p w14:paraId="38CEB7CC" w14:textId="77777777"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provisores;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14:paraId="6D6DE646" w14:textId="77777777"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1048B3" w14:paraId="12738FBB" w14:textId="77777777" w:rsidTr="001048B3">
        <w:tc>
          <w:tcPr>
            <w:tcW w:w="8644" w:type="dxa"/>
            <w:shd w:val="clear" w:color="auto" w:fill="BFBFBF" w:themeFill="background1" w:themeFillShade="BF"/>
          </w:tcPr>
          <w:p w14:paraId="2C27EB1D" w14:textId="77777777"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14:paraId="765DA464" w14:textId="77777777" w:rsidR="001048B3" w:rsidRPr="0053011B" w:rsidRDefault="001048B3" w:rsidP="002D712E">
      <w:pPr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14:paraId="017877A9" w14:textId="3E178AC5" w:rsidR="001048B3" w:rsidRPr="00C653D8" w:rsidRDefault="001048B3" w:rsidP="00C653D8">
      <w:pPr>
        <w:pStyle w:val="PargrafodaLista"/>
        <w:numPr>
          <w:ilvl w:val="1"/>
          <w:numId w:val="15"/>
        </w:numPr>
        <w:spacing w:line="276" w:lineRule="auto"/>
        <w:ind w:left="357" w:hanging="357"/>
        <w:jc w:val="left"/>
        <w:rPr>
          <w:color w:val="FF0000"/>
        </w:rPr>
      </w:pPr>
      <w:r w:rsidRPr="00386622">
        <w:rPr>
          <w:rFonts w:ascii="Arial" w:hAnsi="Arial" w:cs="Arial"/>
          <w:sz w:val="20"/>
          <w:szCs w:val="24"/>
        </w:rPr>
        <w:t>A descrição válida para</w:t>
      </w:r>
      <w:r w:rsidR="002C24E9">
        <w:rPr>
          <w:rFonts w:ascii="Arial" w:hAnsi="Arial" w:cs="Arial"/>
          <w:sz w:val="20"/>
          <w:szCs w:val="24"/>
        </w:rPr>
        <w:t xml:space="preserve"> a</w:t>
      </w:r>
      <w:r w:rsidRPr="00386622">
        <w:rPr>
          <w:rFonts w:ascii="Arial" w:hAnsi="Arial" w:cs="Arial"/>
          <w:sz w:val="20"/>
          <w:szCs w:val="24"/>
        </w:rPr>
        <w:t xml:space="preserve"> aquisição</w:t>
      </w:r>
      <w:r w:rsidR="00F12BEC">
        <w:rPr>
          <w:rFonts w:ascii="Arial" w:hAnsi="Arial" w:cs="Arial"/>
          <w:sz w:val="20"/>
          <w:szCs w:val="24"/>
        </w:rPr>
        <w:t xml:space="preserve"> solicitada</w:t>
      </w:r>
      <w:r w:rsidRPr="00386622">
        <w:rPr>
          <w:rFonts w:ascii="Arial" w:hAnsi="Arial" w:cs="Arial"/>
          <w:sz w:val="20"/>
          <w:szCs w:val="24"/>
        </w:rPr>
        <w:t xml:space="preserve">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C653D8">
        <w:rPr>
          <w:rFonts w:ascii="Segoe UI" w:hAnsi="Segoe UI" w:cs="Segoe UI"/>
          <w:color w:val="FF0000"/>
          <w:shd w:val="clear" w:color="auto" w:fill="FFFFFF"/>
        </w:rPr>
        <w:t xml:space="preserve"> </w:t>
      </w:r>
      <w:r w:rsidR="001A16D6" w:rsidRPr="003572E2">
        <w:rPr>
          <w:rFonts w:ascii="Arial" w:hAnsi="Arial" w:cs="Arial"/>
          <w:bCs/>
          <w:sz w:val="20"/>
          <w:szCs w:val="20"/>
        </w:rPr>
        <w:t>aquisição d</w:t>
      </w:r>
      <w:r w:rsidR="001A16D6">
        <w:rPr>
          <w:rFonts w:ascii="Arial" w:hAnsi="Arial" w:cs="Arial"/>
          <w:bCs/>
          <w:sz w:val="20"/>
          <w:szCs w:val="20"/>
        </w:rPr>
        <w:t xml:space="preserve">e Materiais de </w:t>
      </w:r>
      <w:r w:rsidR="001A16D6">
        <w:rPr>
          <w:rFonts w:ascii="Segoe UI" w:hAnsi="Segoe UI" w:cs="Segoe UI"/>
          <w:shd w:val="clear" w:color="auto" w:fill="FFFFFF"/>
        </w:rPr>
        <w:t>Curativos</w:t>
      </w:r>
      <w:r w:rsidR="001A16D6" w:rsidRPr="003572E2">
        <w:rPr>
          <w:rFonts w:ascii="Arial" w:hAnsi="Arial" w:cs="Arial"/>
          <w:bCs/>
          <w:sz w:val="20"/>
          <w:szCs w:val="20"/>
        </w:rPr>
        <w:t xml:space="preserve"> </w:t>
      </w:r>
      <w:r w:rsidRPr="00C653D8">
        <w:rPr>
          <w:rFonts w:ascii="Arial" w:hAnsi="Arial" w:cs="Arial"/>
          <w:sz w:val="20"/>
          <w:szCs w:val="24"/>
        </w:rPr>
        <w:t xml:space="preserve">que consta </w:t>
      </w:r>
      <w:r w:rsidR="00B26C17" w:rsidRPr="00C653D8">
        <w:rPr>
          <w:rFonts w:ascii="Arial" w:hAnsi="Arial" w:cs="Arial"/>
          <w:sz w:val="20"/>
          <w:szCs w:val="24"/>
        </w:rPr>
        <w:t>no presente Termo de Referência:</w:t>
      </w:r>
    </w:p>
    <w:p w14:paraId="6C2C24DD" w14:textId="6400E35D" w:rsidR="001C13CA" w:rsidRPr="00075755" w:rsidRDefault="001048B3" w:rsidP="00075755">
      <w:pPr>
        <w:pStyle w:val="PargrafodaLista"/>
        <w:numPr>
          <w:ilvl w:val="1"/>
          <w:numId w:val="15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</w:t>
      </w:r>
      <w:r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códigos BR são genéricos, ou aproximam-se da descrição</w:t>
      </w:r>
      <w:r w:rsidRPr="00630EDC">
        <w:rPr>
          <w:rFonts w:ascii="Arial" w:hAnsi="Arial" w:cs="Arial"/>
          <w:i/>
          <w:sz w:val="20"/>
          <w:szCs w:val="24"/>
        </w:rPr>
        <w:t xml:space="preserve"> necessária. Pedimos que seja considerada a coluna </w:t>
      </w:r>
      <w:r w:rsidR="007E6ED6" w:rsidRPr="006D4E43">
        <w:rPr>
          <w:rFonts w:ascii="Arial" w:hAnsi="Arial" w:cs="Arial"/>
          <w:b/>
          <w:bCs/>
          <w:i/>
          <w:sz w:val="20"/>
          <w:szCs w:val="24"/>
          <w:u w:val="single"/>
        </w:rPr>
        <w:t>“ESPECIFICAÇÃO DO PRODUTO</w:t>
      </w:r>
      <w:r w:rsidR="007E6ED6" w:rsidRPr="00C653D8">
        <w:rPr>
          <w:rFonts w:ascii="Arial" w:hAnsi="Arial" w:cs="Arial"/>
          <w:b/>
          <w:bCs/>
          <w:i/>
          <w:sz w:val="20"/>
          <w:szCs w:val="24"/>
        </w:rPr>
        <w:t>”</w:t>
      </w:r>
      <w:r w:rsidR="007E6ED6" w:rsidRPr="00630EDC">
        <w:rPr>
          <w:rFonts w:ascii="Arial" w:hAnsi="Arial" w:cs="Arial"/>
          <w:i/>
          <w:sz w:val="20"/>
          <w:szCs w:val="24"/>
        </w:rPr>
        <w:t xml:space="preserve"> para esclarecimentos.</w:t>
      </w:r>
    </w:p>
    <w:tbl>
      <w:tblPr>
        <w:tblStyle w:val="Tabelacomgrade"/>
        <w:tblW w:w="108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805"/>
        <w:gridCol w:w="1844"/>
        <w:gridCol w:w="1276"/>
        <w:gridCol w:w="4110"/>
        <w:gridCol w:w="1560"/>
        <w:gridCol w:w="1275"/>
      </w:tblGrid>
      <w:tr w:rsidR="00C653D8" w:rsidRPr="00C653D8" w14:paraId="55E79FDD" w14:textId="77777777" w:rsidTr="00C653D8">
        <w:tc>
          <w:tcPr>
            <w:tcW w:w="805" w:type="dxa"/>
            <w:shd w:val="clear" w:color="auto" w:fill="BFBFBF" w:themeFill="background1" w:themeFillShade="BF"/>
            <w:vAlign w:val="center"/>
          </w:tcPr>
          <w:p w14:paraId="3189BD32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14:paraId="0C2BE6A2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0B3B8290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14:paraId="050C7A26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14:paraId="4AB6C13F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14:paraId="602065A0" w14:textId="77777777" w:rsidR="007E6ED6" w:rsidRPr="00C653D8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C653D8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6137DA" w:rsidRPr="00474256" w14:paraId="0AD81239" w14:textId="77777777" w:rsidTr="001736D4">
        <w:trPr>
          <w:trHeight w:val="1187"/>
        </w:trPr>
        <w:tc>
          <w:tcPr>
            <w:tcW w:w="805" w:type="dxa"/>
            <w:vAlign w:val="center"/>
          </w:tcPr>
          <w:p w14:paraId="43E5767B" w14:textId="34A92965" w:rsidR="006137DA" w:rsidRPr="00474256" w:rsidRDefault="006137DA" w:rsidP="006137DA">
            <w:pPr>
              <w:pStyle w:val="Ttulo2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E199C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1</w:t>
            </w:r>
          </w:p>
        </w:tc>
        <w:tc>
          <w:tcPr>
            <w:tcW w:w="1844" w:type="dxa"/>
            <w:vAlign w:val="center"/>
          </w:tcPr>
          <w:p w14:paraId="54FF3402" w14:textId="20C6AC60" w:rsidR="006137DA" w:rsidRPr="00473438" w:rsidRDefault="006137DA" w:rsidP="006137D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651521004-79</w:t>
            </w:r>
          </w:p>
        </w:tc>
        <w:tc>
          <w:tcPr>
            <w:tcW w:w="1276" w:type="dxa"/>
            <w:vAlign w:val="center"/>
          </w:tcPr>
          <w:p w14:paraId="5D7B1D12" w14:textId="0B1C315F" w:rsidR="006137DA" w:rsidRPr="0078519D" w:rsidRDefault="006137DA" w:rsidP="006137D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279018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172E67" w14:textId="28FB3D3E" w:rsidR="006137DA" w:rsidRPr="006137DA" w:rsidRDefault="006137DA" w:rsidP="006137DA">
            <w:pPr>
              <w:rPr>
                <w:rFonts w:ascii="Segoe UI" w:hAnsi="Segoe UI" w:cs="Segoe UI"/>
                <w:b/>
                <w:bCs/>
                <w:color w:val="000000" w:themeColor="text1"/>
                <w:sz w:val="14"/>
                <w:szCs w:val="14"/>
                <w:shd w:val="clear" w:color="auto" w:fill="FFFFFF"/>
              </w:rPr>
            </w:pP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t>FITA ADESIVA, SEM INDICADOR, 19MMX50M, PARA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AUTOCLAVE, SEM INDICADOR QUIMICO DE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ESTERELIZACAO A VAPOR, COM DORSO DE PAPEL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CREPADO, SINALIZADOR VISUAL DA PASSAGEM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PELO VAPOR, ADESIVO NA FACE INTERNA, MEDINDO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19MM DE LARGURA E 50M DE COMPRIMENTO.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EMBALAGEM INDIVIDUAL CONSTANDO DADOS DE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IDENTIFICACAO E DATA DE VALIDADE.</w:t>
            </w:r>
          </w:p>
        </w:tc>
        <w:tc>
          <w:tcPr>
            <w:tcW w:w="1560" w:type="dxa"/>
            <w:vAlign w:val="center"/>
          </w:tcPr>
          <w:p w14:paraId="2F5C10B7" w14:textId="04006382" w:rsidR="006137DA" w:rsidRPr="00474256" w:rsidRDefault="006137DA" w:rsidP="006137DA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FF0000"/>
                <w:sz w:val="22"/>
                <w:szCs w:val="22"/>
              </w:rPr>
            </w:pPr>
            <w:r w:rsidRPr="00A22EDB"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</w:t>
            </w:r>
          </w:p>
        </w:tc>
        <w:tc>
          <w:tcPr>
            <w:tcW w:w="1275" w:type="dxa"/>
            <w:vAlign w:val="center"/>
          </w:tcPr>
          <w:p w14:paraId="79FA1A83" w14:textId="118F0CAF" w:rsidR="006137DA" w:rsidRPr="00473438" w:rsidRDefault="006137DA" w:rsidP="006137DA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300</w:t>
            </w:r>
          </w:p>
        </w:tc>
      </w:tr>
      <w:tr w:rsidR="006137DA" w:rsidRPr="00474256" w14:paraId="32CD5766" w14:textId="77777777" w:rsidTr="001736D4">
        <w:trPr>
          <w:trHeight w:val="1187"/>
        </w:trPr>
        <w:tc>
          <w:tcPr>
            <w:tcW w:w="805" w:type="dxa"/>
            <w:vAlign w:val="center"/>
          </w:tcPr>
          <w:p w14:paraId="1F1E4595" w14:textId="00CF9E45" w:rsidR="006137DA" w:rsidRPr="00DE199C" w:rsidRDefault="006137DA" w:rsidP="006137DA">
            <w:pPr>
              <w:pStyle w:val="Ttulo2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844" w:type="dxa"/>
            <w:vAlign w:val="center"/>
          </w:tcPr>
          <w:p w14:paraId="67601B00" w14:textId="62706D3E" w:rsidR="006137DA" w:rsidRDefault="006137DA" w:rsidP="006137D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651003003-29</w:t>
            </w:r>
          </w:p>
        </w:tc>
        <w:tc>
          <w:tcPr>
            <w:tcW w:w="1276" w:type="dxa"/>
            <w:vAlign w:val="center"/>
          </w:tcPr>
          <w:p w14:paraId="6CF8BFD7" w14:textId="68EC4C03" w:rsidR="006137DA" w:rsidRDefault="006137DA" w:rsidP="006137D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628474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48A14" w14:textId="49692A5F" w:rsidR="006137DA" w:rsidRPr="006137DA" w:rsidRDefault="006137DA" w:rsidP="006137DA">
            <w:pPr>
              <w:rPr>
                <w:rFonts w:ascii="Segoe UI" w:hAnsi="Segoe UI" w:cs="Segoe UI"/>
                <w:b/>
                <w:bCs/>
                <w:color w:val="000000" w:themeColor="text1"/>
                <w:sz w:val="14"/>
                <w:szCs w:val="14"/>
                <w:shd w:val="clear" w:color="auto" w:fill="FFFFFF"/>
              </w:rPr>
            </w:pP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t>ALGODAO HIDROFILO, MANTA FINA, ESPESSURA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UNIFORME, PCT 500G, EM MANTA FINA, DE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ESPESSURA UNIFORME, CAMADAS SOBREPOSTAS,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REGULARMENTE COMPACTO, DE ASPECTO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HOMOGENEO E MACIO, COR BRANCA, BOA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ABSORVENCIA, INODORO, ENROLADO EM PAPEL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APROPRIADO EM TODA A SUA EXTENSAO,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EMBALAGEM COM DADOS DE IDENTIFICACAO E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PROCEDENCIA. ACONDICIONADO EM PACOTE COM</w:t>
            </w:r>
            <w:r w:rsidRPr="006137DA">
              <w:rPr>
                <w:rFonts w:ascii="Arial" w:hAnsi="Arial" w:cs="Arial"/>
                <w:b/>
                <w:bCs/>
                <w:sz w:val="14"/>
                <w:szCs w:val="14"/>
              </w:rPr>
              <w:br/>
              <w:t>500G.</w:t>
            </w:r>
          </w:p>
        </w:tc>
        <w:tc>
          <w:tcPr>
            <w:tcW w:w="1560" w:type="dxa"/>
            <w:vAlign w:val="center"/>
          </w:tcPr>
          <w:p w14:paraId="6391D530" w14:textId="368B5C85" w:rsidR="006137DA" w:rsidRPr="00A22EDB" w:rsidRDefault="006137DA" w:rsidP="006137DA">
            <w:pPr>
              <w:pStyle w:val="Ttulo2"/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</w:pPr>
            <w:r w:rsidRPr="00A22EDB">
              <w:rPr>
                <w:rFonts w:asciiTheme="minorHAnsi" w:eastAsiaTheme="minorHAnsi" w:hAnsiTheme="minorHAnsi" w:cstheme="minorHAnsi"/>
                <w:bCs w:val="0"/>
                <w:color w:val="auto"/>
                <w:sz w:val="22"/>
                <w:szCs w:val="22"/>
              </w:rPr>
              <w:t>UN</w:t>
            </w:r>
          </w:p>
        </w:tc>
        <w:tc>
          <w:tcPr>
            <w:tcW w:w="1275" w:type="dxa"/>
            <w:vAlign w:val="center"/>
          </w:tcPr>
          <w:p w14:paraId="6CAC8DEB" w14:textId="5A87BB13" w:rsidR="006137DA" w:rsidRDefault="006137DA" w:rsidP="006137DA">
            <w:pPr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700</w:t>
            </w:r>
          </w:p>
        </w:tc>
      </w:tr>
    </w:tbl>
    <w:p w14:paraId="08417714" w14:textId="77777777" w:rsidR="007E6ED6" w:rsidRPr="00075755" w:rsidRDefault="007E6ED6" w:rsidP="007E6ED6">
      <w:pPr>
        <w:pStyle w:val="Ttulo2"/>
        <w:rPr>
          <w:sz w:val="16"/>
          <w:szCs w:val="16"/>
        </w:rPr>
      </w:pPr>
    </w:p>
    <w:p w14:paraId="329A5BCC" w14:textId="77777777" w:rsidR="00075755" w:rsidRPr="00075755" w:rsidRDefault="00075755" w:rsidP="00075755"/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D23F4D" w14:paraId="5F19F1B8" w14:textId="77777777" w:rsidTr="00D23F4D">
        <w:tc>
          <w:tcPr>
            <w:tcW w:w="8644" w:type="dxa"/>
            <w:shd w:val="clear" w:color="auto" w:fill="BFBFBF" w:themeFill="background1" w:themeFillShade="BF"/>
          </w:tcPr>
          <w:p w14:paraId="5281F828" w14:textId="77777777"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14:paraId="015AFBDC" w14:textId="77777777"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3A7E1B5" w14:textId="77777777" w:rsidR="001C13CA" w:rsidRPr="001C13CA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</w:t>
      </w:r>
    </w:p>
    <w:p w14:paraId="1A7CDC80" w14:textId="1E2AC0CE" w:rsidR="008F1BA4" w:rsidRPr="00164FBB" w:rsidRDefault="00C3714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8577EC">
        <w:rPr>
          <w:rFonts w:ascii="Arial" w:hAnsi="Arial" w:cs="Arial"/>
          <w:sz w:val="20"/>
          <w:szCs w:val="20"/>
        </w:rPr>
        <w:t xml:space="preserve">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>a ser entregue no</w:t>
      </w:r>
      <w:r w:rsidR="00824F4F" w:rsidRPr="00824F4F">
        <w:rPr>
          <w:rFonts w:ascii="Arial" w:hAnsi="Arial" w:cs="Arial"/>
          <w:sz w:val="20"/>
          <w:szCs w:val="20"/>
        </w:rPr>
        <w:t xml:space="preserve"> </w:t>
      </w:r>
      <w:r w:rsidR="00824F4F">
        <w:rPr>
          <w:rFonts w:ascii="Arial" w:hAnsi="Arial" w:cs="Arial"/>
          <w:sz w:val="20"/>
          <w:szCs w:val="20"/>
        </w:rPr>
        <w:t>Hospital</w:t>
      </w:r>
      <w:r w:rsidR="00FF1C9D">
        <w:rPr>
          <w:rFonts w:ascii="Arial" w:hAnsi="Arial" w:cs="Arial"/>
          <w:sz w:val="20"/>
          <w:szCs w:val="20"/>
        </w:rPr>
        <w:t xml:space="preserve"> Raphael de Paula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Est. De Curicica 2.000</w:t>
      </w:r>
      <w:r w:rsidR="005F247D">
        <w:rPr>
          <w:rFonts w:ascii="Arial" w:hAnsi="Arial" w:cs="Arial"/>
          <w:sz w:val="20"/>
          <w:szCs w:val="20"/>
        </w:rPr>
        <w:t xml:space="preserve">– </w:t>
      </w:r>
      <w:r w:rsidR="00A22EDB">
        <w:rPr>
          <w:rFonts w:ascii="Arial" w:hAnsi="Arial" w:cs="Arial"/>
          <w:sz w:val="20"/>
          <w:szCs w:val="20"/>
        </w:rPr>
        <w:t>Curicica</w:t>
      </w:r>
      <w:r w:rsidR="005F247D">
        <w:rPr>
          <w:rFonts w:ascii="Arial" w:hAnsi="Arial" w:cs="Arial"/>
          <w:sz w:val="20"/>
          <w:szCs w:val="20"/>
        </w:rPr>
        <w:t>,</w:t>
      </w:r>
      <w:r w:rsidR="00A22EDB">
        <w:rPr>
          <w:rFonts w:ascii="Arial" w:hAnsi="Arial" w:cs="Arial"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5F247D">
        <w:rPr>
          <w:rFonts w:ascii="Arial" w:hAnsi="Arial" w:cs="Arial"/>
          <w:sz w:val="20"/>
          <w:szCs w:val="20"/>
        </w:rPr>
        <w:t>Rio de Janeiro, R</w:t>
      </w:r>
      <w:r w:rsidR="00A22EDB">
        <w:rPr>
          <w:rFonts w:ascii="Arial" w:hAnsi="Arial" w:cs="Arial"/>
          <w:sz w:val="20"/>
          <w:szCs w:val="20"/>
        </w:rPr>
        <w:t>J</w:t>
      </w:r>
      <w:r w:rsidR="00FF1C9D">
        <w:rPr>
          <w:rFonts w:ascii="Arial" w:hAnsi="Arial" w:cs="Arial"/>
          <w:sz w:val="20"/>
          <w:szCs w:val="20"/>
        </w:rPr>
        <w:t>.</w:t>
      </w:r>
    </w:p>
    <w:p w14:paraId="4323C91B" w14:textId="77777777"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14:paraId="4EE6F566" w14:textId="77777777"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Caso haja REPROVAÇÃO do material/</w:t>
      </w:r>
      <w:r w:rsidR="005962D2"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>insumo</w:t>
      </w:r>
      <w:r w:rsidRPr="00C3714E">
        <w:rPr>
          <w:rFonts w:ascii="Arial" w:hAnsi="Arial" w:cs="Arial"/>
          <w:b/>
          <w:bCs/>
          <w:i/>
          <w:iCs/>
          <w:sz w:val="20"/>
          <w:szCs w:val="20"/>
          <w:u w:val="single"/>
        </w:rPr>
        <w:t xml:space="preserve"> apresentado como amostra pela empresa detentora do menor preço</w:t>
      </w:r>
      <w:r w:rsidRPr="00164FBB">
        <w:rPr>
          <w:rFonts w:ascii="Arial" w:hAnsi="Arial" w:cs="Arial"/>
          <w:sz w:val="20"/>
          <w:szCs w:val="20"/>
        </w:rPr>
        <w:t>, a emp</w:t>
      </w:r>
      <w:r w:rsidR="00881DF9">
        <w:rPr>
          <w:rFonts w:ascii="Arial" w:hAnsi="Arial" w:cs="Arial"/>
          <w:sz w:val="20"/>
          <w:szCs w:val="20"/>
        </w:rPr>
        <w:t xml:space="preserve">resa detentora da segunda </w:t>
      </w:r>
      <w:proofErr w:type="gramStart"/>
      <w:r w:rsidR="00881DF9">
        <w:rPr>
          <w:rFonts w:ascii="Arial" w:hAnsi="Arial" w:cs="Arial"/>
          <w:sz w:val="20"/>
          <w:szCs w:val="20"/>
        </w:rPr>
        <w:t>melhor</w:t>
      </w:r>
      <w:proofErr w:type="gramEnd"/>
      <w:r w:rsidR="00881DF9">
        <w:rPr>
          <w:rFonts w:ascii="Arial" w:hAnsi="Arial" w:cs="Arial"/>
          <w:sz w:val="20"/>
          <w:szCs w:val="20"/>
        </w:rPr>
        <w:t xml:space="preserve">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14:paraId="0D613176" w14:textId="77777777"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14:paraId="64B32274" w14:textId="77777777" w:rsidR="008F1BA4" w:rsidRPr="00C3714E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b/>
          <w:i/>
          <w:iCs/>
          <w:sz w:val="20"/>
          <w:szCs w:val="20"/>
          <w:u w:val="single"/>
        </w:rPr>
      </w:pP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4.</w:t>
      </w:r>
      <w:r w:rsidR="00A267CE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5</w:t>
      </w:r>
      <w:r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 xml:space="preserve">. </w:t>
      </w:r>
      <w:r w:rsidR="008F1BA4" w:rsidRPr="00C3714E">
        <w:rPr>
          <w:rFonts w:ascii="Arial" w:hAnsi="Arial" w:cs="Arial"/>
          <w:b/>
          <w:i/>
          <w:iCs/>
          <w:sz w:val="20"/>
          <w:szCs w:val="20"/>
          <w:u w:val="single"/>
        </w:rPr>
        <w:t>A amostra aprovada não poderá ser descontada do total do material adquirido, e poderá ser retirada após emissão do parecer técnico.</w:t>
      </w:r>
    </w:p>
    <w:p w14:paraId="331D9218" w14:textId="77777777" w:rsidR="000257AC" w:rsidRDefault="000257AC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641BE807" w14:textId="77777777"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153560F9" w14:textId="77777777" w:rsidR="00075755" w:rsidRDefault="00075755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2E6A74AF" w14:textId="77777777"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p w14:paraId="450B2C53" w14:textId="77777777" w:rsidR="00474256" w:rsidRDefault="00474256" w:rsidP="001C13CA">
      <w:pPr>
        <w:spacing w:line="360" w:lineRule="auto"/>
        <w:ind w:left="0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A80A0A" w14:paraId="38EC0572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23D18BC7" w14:textId="77777777"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14:paraId="5199AA13" w14:textId="77777777"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2477416E" w14:textId="0E15E983" w:rsidR="00075755" w:rsidRPr="00075755" w:rsidRDefault="00B26C17" w:rsidP="00075755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t xml:space="preserve">Proposta original da empresa onde deverá constar o CNPJ, endereço, telefone, endereço eletrônico (e-mail), descrição do insumo, marca (mesma ofertada no portal compras.gov), </w:t>
      </w:r>
    </w:p>
    <w:p w14:paraId="272B9F88" w14:textId="77777777" w:rsidR="00075755" w:rsidRDefault="00075755" w:rsidP="00075755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</w:p>
    <w:p w14:paraId="0F1E7592" w14:textId="562D6940" w:rsidR="007D21B2" w:rsidRPr="00075755" w:rsidRDefault="00B26C17" w:rsidP="00075755">
      <w:pPr>
        <w:pStyle w:val="PargrafodaLista"/>
        <w:spacing w:line="360" w:lineRule="auto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075755">
        <w:rPr>
          <w:rFonts w:ascii="Arial" w:hAnsi="Arial" w:cs="Arial"/>
          <w:bCs/>
          <w:sz w:val="20"/>
          <w:szCs w:val="20"/>
        </w:rPr>
        <w:lastRenderedPageBreak/>
        <w:t xml:space="preserve">quantidade, valor unitário e valor total, validade da proposta, prazo de entrega, dados bancários, declaração de submissão à Lei 14.133/2021 e </w:t>
      </w:r>
      <w:proofErr w:type="spellStart"/>
      <w:r w:rsidRPr="00075755">
        <w:rPr>
          <w:rFonts w:ascii="Arial" w:hAnsi="Arial" w:cs="Arial"/>
          <w:bCs/>
          <w:sz w:val="20"/>
          <w:szCs w:val="20"/>
        </w:rPr>
        <w:t>sua</w:t>
      </w:r>
      <w:proofErr w:type="spellEnd"/>
      <w:r w:rsidRPr="00075755">
        <w:rPr>
          <w:rFonts w:ascii="Arial" w:hAnsi="Arial" w:cs="Arial"/>
          <w:bCs/>
          <w:sz w:val="20"/>
          <w:szCs w:val="20"/>
        </w:rPr>
        <w:t xml:space="preserve"> alterações e ao RGCAF, carimbo legível da empresa e assinatura do responsável pelo orçamento.</w:t>
      </w:r>
    </w:p>
    <w:p w14:paraId="1E910D46" w14:textId="77777777"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3DB708DA" w14:textId="77777777"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6DD270DF" w14:textId="65E80871" w:rsidR="005F247D" w:rsidRPr="00714CF6" w:rsidRDefault="006E2F75" w:rsidP="00714CF6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3D411080" w14:textId="77777777"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0422D126" w14:textId="77777777"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14:paraId="46BE5FB1" w14:textId="77777777"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14:paraId="1069EEAF" w14:textId="77777777"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4AF659D5" w14:textId="77777777"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67E12B4D" w14:textId="77777777"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44470A88" w14:textId="77777777"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14:paraId="746BC9E9" w14:textId="77777777"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14:paraId="662DECEC" w14:textId="747CDE73"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 ou Autorização </w:t>
      </w:r>
      <w:r w:rsidR="00FF1C9D">
        <w:rPr>
          <w:rFonts w:ascii="Arial" w:hAnsi="Arial" w:cs="Arial"/>
          <w:bCs/>
          <w:sz w:val="20"/>
          <w:szCs w:val="20"/>
        </w:rPr>
        <w:t>de funcionamento</w:t>
      </w:r>
      <w:r>
        <w:rPr>
          <w:rFonts w:ascii="Arial" w:hAnsi="Arial" w:cs="Arial"/>
          <w:bCs/>
          <w:sz w:val="20"/>
          <w:szCs w:val="20"/>
        </w:rPr>
        <w:t xml:space="preserve"> de Empresa (AFE) – Medicamentos, saneantes, insumos farmacêuticos;</w:t>
      </w:r>
    </w:p>
    <w:p w14:paraId="0AE70E8D" w14:textId="77777777"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 xml:space="preserve">), </w:t>
      </w:r>
      <w:proofErr w:type="gramStart"/>
      <w:r>
        <w:rPr>
          <w:rFonts w:ascii="Arial" w:hAnsi="Arial" w:cs="Arial"/>
          <w:bCs/>
          <w:sz w:val="20"/>
          <w:szCs w:val="20"/>
        </w:rPr>
        <w:t>Alugado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14:paraId="5D25F184" w14:textId="77777777"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t>5.1.14</w:t>
      </w:r>
      <w:r>
        <w:rPr>
          <w:rFonts w:ascii="Arial" w:hAnsi="Arial" w:cs="Arial"/>
          <w:bCs/>
          <w:sz w:val="20"/>
          <w:szCs w:val="20"/>
        </w:rPr>
        <w:t>. MEI ou EPP – Ce</w:t>
      </w:r>
      <w:r w:rsidR="00B26C17">
        <w:rPr>
          <w:rFonts w:ascii="Arial" w:hAnsi="Arial" w:cs="Arial"/>
          <w:bCs/>
          <w:sz w:val="20"/>
          <w:szCs w:val="20"/>
        </w:rPr>
        <w:t>rtidão da Condição de Microempre</w:t>
      </w:r>
      <w:r>
        <w:rPr>
          <w:rFonts w:ascii="Arial" w:hAnsi="Arial" w:cs="Arial"/>
          <w:bCs/>
          <w:sz w:val="20"/>
          <w:szCs w:val="20"/>
        </w:rPr>
        <w:t>endedor Individual (CCMEI), CPF e RG do fornecedor;</w:t>
      </w:r>
    </w:p>
    <w:p w14:paraId="13AF3AEF" w14:textId="77777777"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r w:rsidRPr="001964D7">
        <w:rPr>
          <w:rFonts w:ascii="Arial" w:hAnsi="Arial" w:cs="Arial"/>
          <w:bCs/>
          <w:sz w:val="20"/>
          <w:szCs w:val="20"/>
        </w:rPr>
        <w:t>https: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14:paraId="44749E78" w14:textId="77777777" w:rsidR="0093070C" w:rsidRDefault="007D21B2" w:rsidP="00CE4ED2">
      <w:pPr>
        <w:pStyle w:val="Recuodecorpodetexto32"/>
        <w:spacing w:after="240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14:paraId="27862269" w14:textId="49B2A49C" w:rsidR="000257AC" w:rsidRPr="00E239FA" w:rsidRDefault="00E239FA" w:rsidP="00CE4ED2">
      <w:pPr>
        <w:pStyle w:val="Recuodecorpodetexto32"/>
        <w:spacing w:after="240"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4577AD" w14:paraId="26D57935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40C37E6A" w14:textId="77777777"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14:paraId="6697B1C8" w14:textId="77777777"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648C2317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14:paraId="1AD7B3FF" w14:textId="77777777"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14:paraId="69DD4211" w14:textId="77777777" w:rsidR="00075755" w:rsidRDefault="00075755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/>
          <w:bCs/>
          <w:color w:val="auto"/>
          <w:sz w:val="20"/>
        </w:rPr>
      </w:pPr>
    </w:p>
    <w:p w14:paraId="6F2B1699" w14:textId="6020EAD1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14:paraId="478EC4BC" w14:textId="683C86D3" w:rsidR="00075755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14:paraId="4D811AE3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14:paraId="6CF15FF6" w14:textId="77777777"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</w:t>
      </w:r>
      <w:r w:rsidR="00AA1D5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OBRIGAÇÕES DA CONTRATADA</w:t>
      </w:r>
    </w:p>
    <w:p w14:paraId="02FB56FC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14:paraId="6E86CFB4" w14:textId="0629FEDC" w:rsidR="0061400F" w:rsidRPr="000257AC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14:paraId="44DB1B0F" w14:textId="7583B7E8" w:rsidR="005F247D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</w:t>
      </w:r>
    </w:p>
    <w:p w14:paraId="24A9F33B" w14:textId="77777777"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Cs/>
          <w:color w:val="auto"/>
          <w:sz w:val="20"/>
        </w:rPr>
        <w:t>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14:paraId="26E4DDAD" w14:textId="77777777"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 xml:space="preserve">. Os insumos/equipamentos deverão conter instruções de uso em </w:t>
      </w:r>
      <w:proofErr w:type="gramStart"/>
      <w:r>
        <w:rPr>
          <w:rFonts w:ascii="Arial" w:hAnsi="Arial" w:cs="Arial"/>
          <w:bCs/>
          <w:color w:val="auto"/>
          <w:sz w:val="20"/>
        </w:rPr>
        <w:t>Português</w:t>
      </w:r>
      <w:proofErr w:type="gramEnd"/>
      <w:r>
        <w:rPr>
          <w:rFonts w:ascii="Arial" w:hAnsi="Arial" w:cs="Arial"/>
          <w:bCs/>
          <w:color w:val="auto"/>
          <w:sz w:val="20"/>
        </w:rPr>
        <w:t>.</w:t>
      </w:r>
    </w:p>
    <w:p w14:paraId="3518F503" w14:textId="77777777"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14:paraId="197C52A7" w14:textId="77777777"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5 (cinco) dias contados da notificação de objetos com avarias ou defeitos;</w:t>
      </w:r>
    </w:p>
    <w:p w14:paraId="517B8CFC" w14:textId="77777777"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14:paraId="256E6E06" w14:textId="77777777"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14:paraId="187FB041" w14:textId="77777777"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14:paraId="75995972" w14:textId="77777777"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14:paraId="17094E39" w14:textId="77777777" w:rsidR="00655CE6" w:rsidRPr="00D90B17" w:rsidRDefault="00AA1D50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14:paraId="3F93245E" w14:textId="77777777" w:rsidR="00714CF6" w:rsidRDefault="00714CF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  <w:lang w:eastAsia="pt-BR"/>
        </w:rPr>
      </w:pPr>
    </w:p>
    <w:p w14:paraId="0AE703D7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8F7575" w:rsidRPr="008F7575">
        <w:rPr>
          <w:rFonts w:ascii="Arial" w:hAnsi="Arial" w:cs="Arial"/>
          <w:b/>
          <w:sz w:val="20"/>
          <w:szCs w:val="20"/>
          <w:lang w:eastAsia="pt-BR"/>
        </w:rPr>
        <w:t>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 w:rsidR="008F7575">
        <w:rPr>
          <w:rFonts w:ascii="Arial" w:hAnsi="Arial" w:cs="Arial"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prazo 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CD4A2A">
        <w:rPr>
          <w:rFonts w:ascii="Arial" w:hAnsi="Arial" w:cs="Arial"/>
          <w:sz w:val="20"/>
          <w:szCs w:val="20"/>
          <w:lang w:eastAsia="pt-BR"/>
        </w:rPr>
        <w:t>pagamento</w:t>
      </w:r>
      <w:r w:rsidR="00086A21">
        <w:rPr>
          <w:rFonts w:ascii="Arial" w:hAnsi="Arial" w:cs="Arial"/>
          <w:sz w:val="20"/>
          <w:szCs w:val="20"/>
          <w:lang w:eastAsia="pt-BR"/>
        </w:rPr>
        <w:t xml:space="preserve"> será o usual do município</w:t>
      </w:r>
      <w:r w:rsidR="00CD4A2A">
        <w:rPr>
          <w:rFonts w:ascii="Arial" w:hAnsi="Arial" w:cs="Arial"/>
          <w:sz w:val="20"/>
          <w:szCs w:val="20"/>
          <w:lang w:eastAsia="pt-BR"/>
        </w:rPr>
        <w:t>.</w:t>
      </w:r>
    </w:p>
    <w:p w14:paraId="5B8B12D7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 w:rsidRPr="00CD4A2A">
        <w:rPr>
          <w:rFonts w:ascii="Arial" w:hAnsi="Arial" w:cs="Arial"/>
          <w:b/>
          <w:sz w:val="20"/>
          <w:szCs w:val="20"/>
          <w:lang w:eastAsia="pt-BR"/>
        </w:rPr>
        <w:t xml:space="preserve">.1.2.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="00CD4A2A"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 w:rsidR="00CD4A2A"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 w:rsidR="00CD4A2A">
        <w:rPr>
          <w:rFonts w:ascii="Arial" w:hAnsi="Arial" w:cs="Arial"/>
          <w:sz w:val="20"/>
          <w:szCs w:val="20"/>
          <w:lang w:eastAsia="pt-BR"/>
        </w:rPr>
        <w:t xml:space="preserve">será realizado em razão do efetivo fornecimento realizado e aceito, sem que o </w:t>
      </w:r>
      <w:r w:rsidR="00714CF6">
        <w:rPr>
          <w:rFonts w:ascii="Arial" w:hAnsi="Arial" w:cs="Arial"/>
          <w:sz w:val="20"/>
          <w:szCs w:val="20"/>
          <w:lang w:eastAsia="pt-BR"/>
        </w:rPr>
        <w:t xml:space="preserve">Hospital Maternidade Herculano Pinheiro </w:t>
      </w:r>
      <w:r w:rsidR="00CD4A2A">
        <w:rPr>
          <w:rFonts w:ascii="Arial" w:hAnsi="Arial" w:cs="Arial"/>
          <w:sz w:val="20"/>
          <w:szCs w:val="20"/>
          <w:lang w:eastAsia="pt-BR"/>
        </w:rPr>
        <w:t>(a) a pagar o valor total do contrato caso todo o quantitativo do objeto não tenha sido regularmente entregue e aceito.</w:t>
      </w:r>
    </w:p>
    <w:p w14:paraId="015EA3BE" w14:textId="77777777" w:rsidR="00CD4A2A" w:rsidRDefault="00AA1D50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CD4A2A">
        <w:rPr>
          <w:rFonts w:ascii="Arial" w:hAnsi="Arial" w:cs="Arial"/>
          <w:b/>
          <w:sz w:val="20"/>
          <w:szCs w:val="20"/>
          <w:lang w:eastAsia="pt-BR"/>
        </w:rPr>
        <w:t>.</w:t>
      </w:r>
      <w:r w:rsidR="00CD4A2A"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>No caso de erro nos documentos de faturamento ou cobrança, estes serão devolvidos à CONTRATADA para retificação ou substituição, passando o prazo de pagamento a fluir, então, a partir da reapresentação válida desses documentos.</w:t>
      </w:r>
    </w:p>
    <w:p w14:paraId="19952761" w14:textId="4238FD9E" w:rsidR="00075755" w:rsidRDefault="00AA1D50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>8</w:t>
      </w:r>
      <w:r w:rsidR="00EE72C5">
        <w:rPr>
          <w:rFonts w:ascii="Arial" w:hAnsi="Arial" w:cs="Arial"/>
          <w:b/>
          <w:sz w:val="20"/>
          <w:szCs w:val="20"/>
          <w:lang w:eastAsia="pt-BR"/>
        </w:rPr>
        <w:t xml:space="preserve">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r w:rsidR="00C3714E" w:rsidRPr="00080423">
        <w:rPr>
          <w:rFonts w:ascii="Arial" w:hAnsi="Arial" w:cs="Arial"/>
          <w:b/>
          <w:sz w:val="20"/>
          <w:szCs w:val="20"/>
          <w:lang w:eastAsia="pt-BR"/>
        </w:rPr>
        <w:t>Santander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="00EE72C5"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</w:t>
      </w:r>
    </w:p>
    <w:p w14:paraId="5036F6F9" w14:textId="77777777"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918C8DA" w14:textId="77777777" w:rsidR="00075755" w:rsidRDefault="00075755" w:rsidP="00080423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6BC5723" w14:textId="67AD9422" w:rsidR="00655CE6" w:rsidRPr="0011425C" w:rsidRDefault="00655CE6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1425C">
        <w:rPr>
          <w:rFonts w:ascii="Arial" w:hAnsi="Arial" w:cs="Arial"/>
          <w:b/>
          <w:bCs/>
          <w:sz w:val="20"/>
          <w:szCs w:val="20"/>
        </w:rPr>
        <w:t xml:space="preserve">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14:paraId="2267AC84" w14:textId="77777777" w:rsidR="00655CE6" w:rsidRDefault="00AA1D50" w:rsidP="00080423">
      <w:pPr>
        <w:autoSpaceDE w:val="0"/>
        <w:spacing w:line="360" w:lineRule="auto"/>
        <w:ind w:left="0"/>
        <w:jc w:val="both"/>
        <w:rPr>
          <w:rFonts w:ascii="Arial" w:hAnsi="Arial" w:cs="Arial"/>
          <w:color w:val="000000"/>
          <w:sz w:val="20"/>
          <w:szCs w:val="20"/>
          <w:lang w:eastAsia="pt-BR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8</w:t>
      </w:r>
      <w:r w:rsidR="00B13781"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p w14:paraId="6B83BF40" w14:textId="77777777" w:rsidR="0061400F" w:rsidRPr="0011425C" w:rsidRDefault="0061400F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8488"/>
      </w:tblGrid>
      <w:tr w:rsidR="00AA69DE" w14:paraId="7B0BD313" w14:textId="77777777" w:rsidTr="00AA69DE">
        <w:tc>
          <w:tcPr>
            <w:tcW w:w="8644" w:type="dxa"/>
            <w:shd w:val="clear" w:color="auto" w:fill="BFBFBF" w:themeFill="background1" w:themeFillShade="BF"/>
          </w:tcPr>
          <w:p w14:paraId="384CF2CF" w14:textId="77777777" w:rsidR="00AA69DE" w:rsidRPr="004360E2" w:rsidRDefault="00B13781" w:rsidP="004360E2">
            <w:pPr>
              <w:pStyle w:val="PargrafodaLista"/>
              <w:numPr>
                <w:ilvl w:val="0"/>
                <w:numId w:val="17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4360E2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14:paraId="50A1327D" w14:textId="77777777" w:rsidR="00075755" w:rsidRDefault="00075755" w:rsidP="004360E2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0ED33514" w14:textId="02BC6786" w:rsidR="00AA69DE" w:rsidRPr="004360E2" w:rsidRDefault="004360E2" w:rsidP="004360E2">
      <w:pPr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360E2">
        <w:rPr>
          <w:rFonts w:ascii="Arial" w:hAnsi="Arial" w:cs="Arial"/>
          <w:b/>
          <w:sz w:val="20"/>
          <w:szCs w:val="20"/>
        </w:rPr>
        <w:t>9.1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4360E2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4360E2">
        <w:rPr>
          <w:rFonts w:ascii="Arial" w:hAnsi="Arial" w:cs="Arial"/>
          <w:sz w:val="20"/>
          <w:szCs w:val="20"/>
        </w:rPr>
        <w:t xml:space="preserve"> e Autorização de Fornecimento enviados por e-mail à CONTRATADA através do endereço eletrônico</w:t>
      </w:r>
      <w:r w:rsidR="007001A5" w:rsidRP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 </w:t>
      </w:r>
      <w:hyperlink r:id="rId10" w:history="1">
        <w:r w:rsidR="007001A5" w:rsidRPr="00DB72DD">
          <w:rPr>
            <w:rStyle w:val="Hyperlink"/>
            <w:rFonts w:ascii="Roboto" w:hAnsi="Roboto"/>
            <w:sz w:val="21"/>
            <w:szCs w:val="21"/>
            <w:shd w:val="clear" w:color="auto" w:fill="E9EEF6"/>
          </w:rPr>
          <w:t>hmrps.compras@gmail.com</w:t>
        </w:r>
      </w:hyperlink>
      <w:r w:rsidR="007001A5">
        <w:rPr>
          <w:rFonts w:ascii="Roboto" w:hAnsi="Roboto"/>
          <w:color w:val="1F1F1F"/>
          <w:sz w:val="21"/>
          <w:szCs w:val="21"/>
          <w:shd w:val="clear" w:color="auto" w:fill="E9EEF6"/>
        </w:rPr>
        <w:t xml:space="preserve">. </w:t>
      </w:r>
    </w:p>
    <w:p w14:paraId="57A7F3F7" w14:textId="10844BAA" w:rsidR="002A7307" w:rsidRPr="00AA1D50" w:rsidRDefault="00AA1D50" w:rsidP="004360E2">
      <w:pPr>
        <w:spacing w:line="360" w:lineRule="auto"/>
        <w:ind w:left="360" w:hanging="36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9</w:t>
      </w: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>
        <w:rPr>
          <w:rFonts w:ascii="Arial" w:hAnsi="Arial" w:cs="Arial"/>
          <w:b/>
          <w:color w:val="000000"/>
          <w:sz w:val="20"/>
          <w:szCs w:val="20"/>
          <w:lang w:eastAsia="pt-BR"/>
        </w:rPr>
        <w:t>2</w:t>
      </w:r>
      <w:r w:rsidR="004360E2">
        <w:rPr>
          <w:rFonts w:ascii="Arial" w:hAnsi="Arial" w:cs="Arial"/>
          <w:b/>
          <w:color w:val="000000"/>
          <w:sz w:val="20"/>
          <w:szCs w:val="20"/>
          <w:lang w:eastAsia="pt-BR"/>
        </w:rPr>
        <w:t>.</w:t>
      </w:r>
      <w:r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4360E2">
        <w:rPr>
          <w:rFonts w:ascii="Arial" w:hAnsi="Arial" w:cs="Arial"/>
          <w:color w:val="000000"/>
          <w:sz w:val="20"/>
          <w:szCs w:val="20"/>
          <w:lang w:eastAsia="pt-BR"/>
        </w:rPr>
        <w:t xml:space="preserve"> </w:t>
      </w:r>
      <w:r w:rsidR="002A7307" w:rsidRPr="00AA1D50">
        <w:rPr>
          <w:rFonts w:ascii="Arial" w:hAnsi="Arial" w:cs="Arial"/>
          <w:sz w:val="20"/>
          <w:szCs w:val="20"/>
        </w:rPr>
        <w:t xml:space="preserve">O prazo de entrega será de 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imediato </w:t>
      </w:r>
      <w:proofErr w:type="spellStart"/>
      <w:proofErr w:type="gramStart"/>
      <w:r w:rsidR="0074257B" w:rsidRPr="00AA1D50">
        <w:rPr>
          <w:rFonts w:ascii="Arial" w:hAnsi="Arial" w:cs="Arial"/>
          <w:b/>
          <w:sz w:val="20"/>
          <w:szCs w:val="20"/>
        </w:rPr>
        <w:t>h</w:t>
      </w:r>
      <w:r w:rsidR="002A7307" w:rsidRPr="00AA1D50">
        <w:rPr>
          <w:rFonts w:ascii="Arial" w:hAnsi="Arial" w:cs="Arial"/>
          <w:b/>
          <w:sz w:val="20"/>
          <w:szCs w:val="20"/>
        </w:rPr>
        <w:t>a</w:t>
      </w:r>
      <w:proofErr w:type="spellEnd"/>
      <w:proofErr w:type="gramEnd"/>
      <w:r w:rsidR="002A7307" w:rsidRPr="00AA1D50">
        <w:rPr>
          <w:rFonts w:ascii="Arial" w:hAnsi="Arial" w:cs="Arial"/>
          <w:b/>
          <w:sz w:val="20"/>
          <w:szCs w:val="20"/>
        </w:rPr>
        <w:t xml:space="preserve"> 0</w:t>
      </w:r>
      <w:r w:rsidR="00C85522">
        <w:rPr>
          <w:rFonts w:ascii="Arial" w:hAnsi="Arial" w:cs="Arial"/>
          <w:b/>
          <w:sz w:val="20"/>
          <w:szCs w:val="20"/>
        </w:rPr>
        <w:t>5</w:t>
      </w:r>
      <w:r w:rsidR="002A7307" w:rsidRPr="00AA1D50">
        <w:rPr>
          <w:rFonts w:ascii="Arial" w:hAnsi="Arial" w:cs="Arial"/>
          <w:b/>
          <w:sz w:val="20"/>
          <w:szCs w:val="20"/>
        </w:rPr>
        <w:t xml:space="preserve"> dias úteis, </w:t>
      </w:r>
      <w:r w:rsidR="002A7307" w:rsidRPr="00AA1D50">
        <w:rPr>
          <w:rFonts w:ascii="Arial" w:hAnsi="Arial" w:cs="Arial"/>
          <w:sz w:val="20"/>
          <w:szCs w:val="20"/>
        </w:rPr>
        <w:t>a contar da retirada da nota de empenho pela empresa.</w:t>
      </w:r>
    </w:p>
    <w:p w14:paraId="38DD7792" w14:textId="36B81BC4" w:rsidR="00FF1C9D" w:rsidRPr="00164FBB" w:rsidRDefault="00AA1D50" w:rsidP="00FF1C9D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9.3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 w:rsidR="00B13781">
        <w:rPr>
          <w:rFonts w:ascii="Arial" w:hAnsi="Arial" w:cs="Arial"/>
          <w:sz w:val="20"/>
          <w:szCs w:val="20"/>
        </w:rPr>
        <w:t xml:space="preserve"> </w:t>
      </w:r>
      <w:r w:rsidR="00714CF6" w:rsidRPr="00714CF6">
        <w:rPr>
          <w:rFonts w:ascii="Arial" w:hAnsi="Arial" w:cs="Arial"/>
          <w:b/>
          <w:sz w:val="20"/>
          <w:szCs w:val="20"/>
        </w:rPr>
        <w:t xml:space="preserve">Hospital </w:t>
      </w:r>
      <w:r w:rsidR="007001A5">
        <w:rPr>
          <w:rFonts w:ascii="Arial" w:hAnsi="Arial" w:cs="Arial"/>
          <w:b/>
          <w:sz w:val="20"/>
          <w:szCs w:val="20"/>
        </w:rPr>
        <w:t xml:space="preserve">Municipal </w:t>
      </w:r>
      <w:r w:rsidR="00FF1C9D">
        <w:rPr>
          <w:rFonts w:ascii="Arial" w:hAnsi="Arial" w:cs="Arial"/>
          <w:b/>
          <w:sz w:val="20"/>
          <w:szCs w:val="20"/>
        </w:rPr>
        <w:t>Raphael de Paula Souza</w:t>
      </w:r>
      <w:r w:rsidR="00714CF6" w:rsidRPr="00714CF6">
        <w:rPr>
          <w:rFonts w:ascii="Arial" w:hAnsi="Arial" w:cs="Arial"/>
          <w:b/>
          <w:sz w:val="20"/>
          <w:szCs w:val="20"/>
        </w:rPr>
        <w:t>,</w:t>
      </w:r>
      <w:r w:rsidR="00FF1C9D">
        <w:rPr>
          <w:rFonts w:ascii="Arial" w:hAnsi="Arial" w:cs="Arial"/>
          <w:b/>
          <w:sz w:val="20"/>
          <w:szCs w:val="20"/>
        </w:rPr>
        <w:t xml:space="preserve"> </w:t>
      </w:r>
      <w:r w:rsidR="00FF1C9D">
        <w:rPr>
          <w:rFonts w:ascii="Arial" w:hAnsi="Arial" w:cs="Arial"/>
          <w:sz w:val="20"/>
          <w:szCs w:val="20"/>
        </w:rPr>
        <w:t>Est. De Curicica 2.000– Curicica, CEP 22.780</w:t>
      </w:r>
      <w:r w:rsidR="00FF1C9D" w:rsidRPr="00FF1C9D">
        <w:rPr>
          <w:rFonts w:ascii="Arial" w:hAnsi="Arial" w:cs="Arial"/>
          <w:color w:val="202124"/>
          <w:sz w:val="21"/>
          <w:szCs w:val="21"/>
          <w:shd w:val="clear" w:color="auto" w:fill="FFFFFF"/>
        </w:rPr>
        <w:t>-320</w:t>
      </w:r>
      <w:r w:rsidR="00FF1C9D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, </w:t>
      </w:r>
      <w:r w:rsidR="00FF1C9D">
        <w:rPr>
          <w:rFonts w:ascii="Arial" w:hAnsi="Arial" w:cs="Arial"/>
          <w:sz w:val="20"/>
          <w:szCs w:val="20"/>
        </w:rPr>
        <w:t>Rio de Janeiro, RJ.</w:t>
      </w:r>
    </w:p>
    <w:p w14:paraId="6147314E" w14:textId="2340EFBC" w:rsidR="002A7307" w:rsidRPr="00714CF6" w:rsidRDefault="002A7307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33B70BB" w14:textId="31A702E2" w:rsidR="002A7307" w:rsidRPr="0074257B" w:rsidRDefault="00AA1D50" w:rsidP="00AA1D50">
      <w:pPr>
        <w:spacing w:line="36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9.4</w:t>
      </w:r>
      <w:r w:rsidR="004360E2">
        <w:rPr>
          <w:rFonts w:ascii="Arial" w:hAnsi="Arial" w:cs="Arial"/>
          <w:b/>
          <w:sz w:val="20"/>
          <w:szCs w:val="20"/>
        </w:rPr>
        <w:t>.</w:t>
      </w:r>
      <w:r w:rsidR="00B13781">
        <w:rPr>
          <w:rFonts w:ascii="Arial" w:hAnsi="Arial" w:cs="Arial"/>
          <w:b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junto a unidade, de segunda à sexta, das 9:00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FF1C9D">
        <w:rPr>
          <w:rFonts w:ascii="Arial" w:hAnsi="Arial" w:cs="Arial"/>
          <w:b/>
          <w:sz w:val="20"/>
          <w:szCs w:val="20"/>
        </w:rPr>
        <w:t>9</w:t>
      </w:r>
      <w:r w:rsidR="0078519D">
        <w:rPr>
          <w:rFonts w:ascii="Arial" w:hAnsi="Arial" w:cs="Arial"/>
          <w:b/>
          <w:sz w:val="20"/>
          <w:szCs w:val="20"/>
        </w:rPr>
        <w:t>9113-6901</w:t>
      </w:r>
      <w:r w:rsidR="00075755">
        <w:rPr>
          <w:rFonts w:ascii="Arial" w:hAnsi="Arial" w:cs="Arial"/>
          <w:b/>
          <w:sz w:val="20"/>
          <w:szCs w:val="20"/>
        </w:rPr>
        <w:t>.</w:t>
      </w:r>
    </w:p>
    <w:sectPr w:rsidR="002A7307" w:rsidRPr="0074257B" w:rsidSect="00E31E98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07F71" w14:textId="77777777" w:rsidR="009C658D" w:rsidRDefault="009C658D" w:rsidP="001B3200">
      <w:pPr>
        <w:pStyle w:val="Textodebalo"/>
      </w:pPr>
      <w:r>
        <w:separator/>
      </w:r>
    </w:p>
  </w:endnote>
  <w:endnote w:type="continuationSeparator" w:id="0">
    <w:p w14:paraId="1A0DB8BB" w14:textId="77777777" w:rsidR="009C658D" w:rsidRDefault="009C658D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F9371" w14:textId="77777777" w:rsidR="009C658D" w:rsidRDefault="009C658D" w:rsidP="001B3200">
      <w:pPr>
        <w:pStyle w:val="Textodebalo"/>
      </w:pPr>
      <w:r>
        <w:separator/>
      </w:r>
    </w:p>
  </w:footnote>
  <w:footnote w:type="continuationSeparator" w:id="0">
    <w:p w14:paraId="494116BE" w14:textId="77777777" w:rsidR="009C658D" w:rsidRDefault="009C658D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3B1C8" w14:textId="13EDCFF3" w:rsidR="005F247D" w:rsidRPr="005C3681" w:rsidRDefault="00061480" w:rsidP="00061480">
    <w:pPr>
      <w:ind w:right="-1462"/>
      <w:jc w:val="both"/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             </w:t>
    </w:r>
    <w:r w:rsidR="005F247D"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SUBSECRETARIA DE ATENÇÃO HOSPITALAR, URGÊNCIA E EMERGÊNCIA</w:t>
    </w:r>
  </w:p>
  <w:p w14:paraId="49131390" w14:textId="7366321E" w:rsidR="005F247D" w:rsidRPr="00061480" w:rsidRDefault="005F247D" w:rsidP="00061480">
    <w:pPr>
      <w:ind w:left="0" w:right="-1462"/>
      <w:jc w:val="both"/>
      <w:rPr>
        <w:rFonts w:ascii="Arial" w:hAnsi="Arial" w:cs="Arial"/>
        <w:b/>
        <w:bCs/>
        <w:color w:val="000000"/>
        <w:sz w:val="16"/>
        <w:szCs w:val="16"/>
        <w:lang w:eastAsia="pt-BR"/>
      </w:rPr>
    </w:pPr>
    <w:r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</w:t>
    </w:r>
    <w:r>
      <w:rPr>
        <w:noProof/>
        <w:lang w:eastAsia="pt-BR"/>
      </w:rPr>
      <w:drawing>
        <wp:anchor distT="0" distB="0" distL="0" distR="0" simplePos="0" relativeHeight="251661824" behindDoc="0" locked="0" layoutInCell="1" allowOverlap="1" wp14:anchorId="404752A8" wp14:editId="0B3AC808">
          <wp:simplePos x="0" y="0"/>
          <wp:positionH relativeFrom="page">
            <wp:posOffset>937895</wp:posOffset>
          </wp:positionH>
          <wp:positionV relativeFrom="paragraph">
            <wp:posOffset>-431165</wp:posOffset>
          </wp:positionV>
          <wp:extent cx="623570" cy="784225"/>
          <wp:effectExtent l="0" t="0" r="508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 xml:space="preserve">               </w:t>
    </w:r>
    <w:r w:rsidRPr="00133A3B">
      <w:rPr>
        <w:rFonts w:ascii="Arial" w:hAnsi="Arial" w:cs="Arial"/>
        <w:b/>
        <w:bCs/>
        <w:color w:val="000000"/>
        <w:sz w:val="16"/>
        <w:szCs w:val="16"/>
        <w:lang w:eastAsia="pt-BR"/>
      </w:rPr>
      <w:t>HOSPITAL M</w:t>
    </w:r>
    <w:r w:rsidR="00061480">
      <w:rPr>
        <w:rFonts w:ascii="Arial" w:hAnsi="Arial" w:cs="Arial"/>
        <w:b/>
        <w:bCs/>
        <w:color w:val="000000"/>
        <w:sz w:val="16"/>
        <w:szCs w:val="16"/>
        <w:lang w:eastAsia="pt-BR"/>
      </w:rPr>
      <w:t>UNICIPAL RAPHAEL DE PAILA SOUZA</w:t>
    </w:r>
  </w:p>
  <w:p w14:paraId="7BE24A3F" w14:textId="77777777" w:rsidR="005F247D" w:rsidRPr="0071615E" w:rsidRDefault="005F247D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653320F"/>
    <w:multiLevelType w:val="hybridMultilevel"/>
    <w:tmpl w:val="4DFE9F5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095F62"/>
    <w:multiLevelType w:val="hybridMultilevel"/>
    <w:tmpl w:val="BD0276A6"/>
    <w:lvl w:ilvl="0" w:tplc="30FA3D4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9087880"/>
    <w:multiLevelType w:val="multilevel"/>
    <w:tmpl w:val="1ABE4E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3" w15:restartNumberingAfterBreak="0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 w16cid:durableId="1505851646">
    <w:abstractNumId w:val="8"/>
  </w:num>
  <w:num w:numId="2" w16cid:durableId="1963145129">
    <w:abstractNumId w:val="15"/>
  </w:num>
  <w:num w:numId="3" w16cid:durableId="307981473">
    <w:abstractNumId w:val="2"/>
  </w:num>
  <w:num w:numId="4" w16cid:durableId="690911768">
    <w:abstractNumId w:val="6"/>
  </w:num>
  <w:num w:numId="5" w16cid:durableId="2059434836">
    <w:abstractNumId w:val="9"/>
  </w:num>
  <w:num w:numId="6" w16cid:durableId="374353205">
    <w:abstractNumId w:val="7"/>
  </w:num>
  <w:num w:numId="7" w16cid:durableId="278296899">
    <w:abstractNumId w:val="12"/>
  </w:num>
  <w:num w:numId="8" w16cid:durableId="1335379749">
    <w:abstractNumId w:val="16"/>
  </w:num>
  <w:num w:numId="9" w16cid:durableId="1673531222">
    <w:abstractNumId w:val="5"/>
  </w:num>
  <w:num w:numId="10" w16cid:durableId="2008553842">
    <w:abstractNumId w:val="13"/>
  </w:num>
  <w:num w:numId="11" w16cid:durableId="313723029">
    <w:abstractNumId w:val="10"/>
  </w:num>
  <w:num w:numId="12" w16cid:durableId="102968037">
    <w:abstractNumId w:val="14"/>
  </w:num>
  <w:num w:numId="13" w16cid:durableId="941228184">
    <w:abstractNumId w:val="0"/>
  </w:num>
  <w:num w:numId="14" w16cid:durableId="105278411">
    <w:abstractNumId w:val="1"/>
  </w:num>
  <w:num w:numId="15" w16cid:durableId="1477139672">
    <w:abstractNumId w:val="11"/>
  </w:num>
  <w:num w:numId="16" w16cid:durableId="63720959">
    <w:abstractNumId w:val="3"/>
  </w:num>
  <w:num w:numId="17" w16cid:durableId="11906092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200"/>
    <w:rsid w:val="0001584F"/>
    <w:rsid w:val="000171DE"/>
    <w:rsid w:val="000257AC"/>
    <w:rsid w:val="00032D86"/>
    <w:rsid w:val="00061480"/>
    <w:rsid w:val="000711BC"/>
    <w:rsid w:val="00075755"/>
    <w:rsid w:val="00080423"/>
    <w:rsid w:val="000805D7"/>
    <w:rsid w:val="00086A21"/>
    <w:rsid w:val="00095630"/>
    <w:rsid w:val="000B1F26"/>
    <w:rsid w:val="000C1FAD"/>
    <w:rsid w:val="000D1DAD"/>
    <w:rsid w:val="000F15CF"/>
    <w:rsid w:val="000F2F6B"/>
    <w:rsid w:val="000F747C"/>
    <w:rsid w:val="001048B3"/>
    <w:rsid w:val="0011425C"/>
    <w:rsid w:val="00126108"/>
    <w:rsid w:val="00135AA3"/>
    <w:rsid w:val="0014090D"/>
    <w:rsid w:val="0015629B"/>
    <w:rsid w:val="0016372C"/>
    <w:rsid w:val="00164FBB"/>
    <w:rsid w:val="00173788"/>
    <w:rsid w:val="00175DBE"/>
    <w:rsid w:val="00194CF8"/>
    <w:rsid w:val="001964D7"/>
    <w:rsid w:val="001A16D6"/>
    <w:rsid w:val="001B3200"/>
    <w:rsid w:val="001C13CA"/>
    <w:rsid w:val="001E2FDD"/>
    <w:rsid w:val="001E42AD"/>
    <w:rsid w:val="0022259F"/>
    <w:rsid w:val="002519AD"/>
    <w:rsid w:val="00257192"/>
    <w:rsid w:val="002629F6"/>
    <w:rsid w:val="00271A34"/>
    <w:rsid w:val="00277C82"/>
    <w:rsid w:val="002931B0"/>
    <w:rsid w:val="002A3946"/>
    <w:rsid w:val="002A5246"/>
    <w:rsid w:val="002A7307"/>
    <w:rsid w:val="002B2859"/>
    <w:rsid w:val="002C24E9"/>
    <w:rsid w:val="002D712E"/>
    <w:rsid w:val="00320EF4"/>
    <w:rsid w:val="00322654"/>
    <w:rsid w:val="00327543"/>
    <w:rsid w:val="003572E2"/>
    <w:rsid w:val="003573FA"/>
    <w:rsid w:val="0036413E"/>
    <w:rsid w:val="00380E42"/>
    <w:rsid w:val="00382829"/>
    <w:rsid w:val="00386622"/>
    <w:rsid w:val="003B1CE0"/>
    <w:rsid w:val="003B38E8"/>
    <w:rsid w:val="003D5676"/>
    <w:rsid w:val="003E1ABE"/>
    <w:rsid w:val="004357A6"/>
    <w:rsid w:val="004360E2"/>
    <w:rsid w:val="004577AD"/>
    <w:rsid w:val="00465355"/>
    <w:rsid w:val="00473438"/>
    <w:rsid w:val="00474256"/>
    <w:rsid w:val="004C543A"/>
    <w:rsid w:val="004D7243"/>
    <w:rsid w:val="004F4122"/>
    <w:rsid w:val="004F62D6"/>
    <w:rsid w:val="00512563"/>
    <w:rsid w:val="0053011B"/>
    <w:rsid w:val="00537510"/>
    <w:rsid w:val="005464D0"/>
    <w:rsid w:val="00550466"/>
    <w:rsid w:val="005569DA"/>
    <w:rsid w:val="005640B2"/>
    <w:rsid w:val="005962D2"/>
    <w:rsid w:val="005A05D2"/>
    <w:rsid w:val="005B56E0"/>
    <w:rsid w:val="005E5B64"/>
    <w:rsid w:val="005F10C1"/>
    <w:rsid w:val="005F247D"/>
    <w:rsid w:val="006076FB"/>
    <w:rsid w:val="006137DA"/>
    <w:rsid w:val="0061400F"/>
    <w:rsid w:val="006247E6"/>
    <w:rsid w:val="006252B3"/>
    <w:rsid w:val="00630EDC"/>
    <w:rsid w:val="00650814"/>
    <w:rsid w:val="00655CE6"/>
    <w:rsid w:val="006763C0"/>
    <w:rsid w:val="006B2249"/>
    <w:rsid w:val="006D4E43"/>
    <w:rsid w:val="006E2F75"/>
    <w:rsid w:val="006F440A"/>
    <w:rsid w:val="007001A5"/>
    <w:rsid w:val="00714CF6"/>
    <w:rsid w:val="0071615E"/>
    <w:rsid w:val="0074257B"/>
    <w:rsid w:val="007447AF"/>
    <w:rsid w:val="00760203"/>
    <w:rsid w:val="00781BA1"/>
    <w:rsid w:val="0078519D"/>
    <w:rsid w:val="007D21B2"/>
    <w:rsid w:val="007E5632"/>
    <w:rsid w:val="007E6ED6"/>
    <w:rsid w:val="008022B5"/>
    <w:rsid w:val="008037D4"/>
    <w:rsid w:val="00805764"/>
    <w:rsid w:val="008103C2"/>
    <w:rsid w:val="00811815"/>
    <w:rsid w:val="00824F4F"/>
    <w:rsid w:val="00835D08"/>
    <w:rsid w:val="008459E3"/>
    <w:rsid w:val="00855005"/>
    <w:rsid w:val="008577EC"/>
    <w:rsid w:val="00876518"/>
    <w:rsid w:val="00881DF9"/>
    <w:rsid w:val="00890F67"/>
    <w:rsid w:val="008939A2"/>
    <w:rsid w:val="008A1296"/>
    <w:rsid w:val="008C1C8A"/>
    <w:rsid w:val="008D0A6B"/>
    <w:rsid w:val="008D2945"/>
    <w:rsid w:val="008D7025"/>
    <w:rsid w:val="008F1BA4"/>
    <w:rsid w:val="008F7575"/>
    <w:rsid w:val="0093070C"/>
    <w:rsid w:val="00940D6F"/>
    <w:rsid w:val="009B5E63"/>
    <w:rsid w:val="009C16A9"/>
    <w:rsid w:val="009C658D"/>
    <w:rsid w:val="009E4F50"/>
    <w:rsid w:val="00A11C52"/>
    <w:rsid w:val="00A135C6"/>
    <w:rsid w:val="00A1394A"/>
    <w:rsid w:val="00A22EDB"/>
    <w:rsid w:val="00A267CE"/>
    <w:rsid w:val="00A46D90"/>
    <w:rsid w:val="00A80A0A"/>
    <w:rsid w:val="00AA1D50"/>
    <w:rsid w:val="00AA69DE"/>
    <w:rsid w:val="00AA7B35"/>
    <w:rsid w:val="00AB7996"/>
    <w:rsid w:val="00AC03BE"/>
    <w:rsid w:val="00AC2F69"/>
    <w:rsid w:val="00AE01C3"/>
    <w:rsid w:val="00B03B03"/>
    <w:rsid w:val="00B13781"/>
    <w:rsid w:val="00B25496"/>
    <w:rsid w:val="00B26A3B"/>
    <w:rsid w:val="00B26C17"/>
    <w:rsid w:val="00B47F57"/>
    <w:rsid w:val="00B93450"/>
    <w:rsid w:val="00BA2E0C"/>
    <w:rsid w:val="00BC2237"/>
    <w:rsid w:val="00BE14AF"/>
    <w:rsid w:val="00BE2268"/>
    <w:rsid w:val="00C238B4"/>
    <w:rsid w:val="00C27D98"/>
    <w:rsid w:val="00C3028F"/>
    <w:rsid w:val="00C3714E"/>
    <w:rsid w:val="00C427CB"/>
    <w:rsid w:val="00C462DB"/>
    <w:rsid w:val="00C54D9E"/>
    <w:rsid w:val="00C5661F"/>
    <w:rsid w:val="00C56CF8"/>
    <w:rsid w:val="00C60110"/>
    <w:rsid w:val="00C653D8"/>
    <w:rsid w:val="00C67A67"/>
    <w:rsid w:val="00C75BB4"/>
    <w:rsid w:val="00C8434E"/>
    <w:rsid w:val="00C85522"/>
    <w:rsid w:val="00C91E38"/>
    <w:rsid w:val="00CD4A2A"/>
    <w:rsid w:val="00CE4A48"/>
    <w:rsid w:val="00CE4ED2"/>
    <w:rsid w:val="00D01F8A"/>
    <w:rsid w:val="00D23F4D"/>
    <w:rsid w:val="00D32816"/>
    <w:rsid w:val="00D42E14"/>
    <w:rsid w:val="00D444EC"/>
    <w:rsid w:val="00D5348B"/>
    <w:rsid w:val="00D5382E"/>
    <w:rsid w:val="00D602D0"/>
    <w:rsid w:val="00D7135B"/>
    <w:rsid w:val="00D736CE"/>
    <w:rsid w:val="00D9202C"/>
    <w:rsid w:val="00DA670C"/>
    <w:rsid w:val="00DB6967"/>
    <w:rsid w:val="00DE199C"/>
    <w:rsid w:val="00DE799F"/>
    <w:rsid w:val="00E07946"/>
    <w:rsid w:val="00E239FA"/>
    <w:rsid w:val="00E31E98"/>
    <w:rsid w:val="00E55673"/>
    <w:rsid w:val="00E55E44"/>
    <w:rsid w:val="00E70621"/>
    <w:rsid w:val="00EA06E6"/>
    <w:rsid w:val="00EB4414"/>
    <w:rsid w:val="00EE72C5"/>
    <w:rsid w:val="00EF5182"/>
    <w:rsid w:val="00F12BEC"/>
    <w:rsid w:val="00F7709D"/>
    <w:rsid w:val="00F958D5"/>
    <w:rsid w:val="00FA3A36"/>
    <w:rsid w:val="00FA3B3C"/>
    <w:rsid w:val="00FC0540"/>
    <w:rsid w:val="00FD5129"/>
    <w:rsid w:val="00FE4255"/>
    <w:rsid w:val="00FF1C9D"/>
    <w:rsid w:val="00FF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35FDD"/>
  <w15:docId w15:val="{AD4875A0-3C9B-4DCA-995B-1EC959AE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6">
    <w:name w:val="WW8Num1z6"/>
    <w:rsid w:val="003573FA"/>
  </w:style>
  <w:style w:type="character" w:styleId="MenoPendente">
    <w:name w:val="Unresolved Mention"/>
    <w:basedOn w:val="Fontepargpadro"/>
    <w:uiPriority w:val="99"/>
    <w:semiHidden/>
    <w:unhideWhenUsed/>
    <w:rsid w:val="00700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mrps.compra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1EE1C-D25A-4E8C-96F9-E878CBC5D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1558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Financeiro</cp:lastModifiedBy>
  <cp:revision>3</cp:revision>
  <cp:lastPrinted>2026-03-02T13:32:00Z</cp:lastPrinted>
  <dcterms:created xsi:type="dcterms:W3CDTF">2026-03-16T17:29:00Z</dcterms:created>
  <dcterms:modified xsi:type="dcterms:W3CDTF">2026-03-16T20:01:00Z</dcterms:modified>
</cp:coreProperties>
</file>