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3C1" w:rsidRDefault="00DC1A5B" w:rsidP="002D2301">
      <w:pPr>
        <w:spacing w:after="0"/>
        <w:ind w:right="-1"/>
        <w:jc w:val="center"/>
        <w:rPr>
          <w:rFonts w:ascii="Arial" w:eastAsia="Times New Roman" w:hAnsi="Arial" w:cs="Arial"/>
          <w:b/>
          <w:sz w:val="24"/>
          <w:szCs w:val="24"/>
        </w:rPr>
      </w:pPr>
      <w:r w:rsidRPr="00CE6A4F">
        <w:rPr>
          <w:rFonts w:ascii="Arial" w:eastAsia="Times New Roman" w:hAnsi="Arial" w:cs="Arial"/>
          <w:b/>
          <w:sz w:val="24"/>
          <w:szCs w:val="24"/>
        </w:rPr>
        <w:t xml:space="preserve">AVISO DE DISPENSA ELETRÔNICA </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proofErr w:type="gramStart"/>
      <w:r w:rsidR="00954060">
        <w:rPr>
          <w:rFonts w:ascii="Arial" w:eastAsia="Times New Roman" w:hAnsi="Arial" w:cs="Arial"/>
          <w:color w:val="FF0000"/>
          <w:sz w:val="24"/>
          <w:szCs w:val="24"/>
        </w:rPr>
        <w:t>SEI</w:t>
      </w:r>
      <w:proofErr w:type="gramEnd"/>
      <w:r w:rsidR="003637C4" w:rsidRPr="00FD5936">
        <w:rPr>
          <w:rFonts w:ascii="Arial" w:eastAsia="Times New Roman" w:hAnsi="Arial" w:cs="Arial"/>
          <w:color w:val="FF0000"/>
          <w:sz w:val="24"/>
          <w:szCs w:val="24"/>
        </w:rPr>
        <w:t>-</w:t>
      </w:r>
      <w:r w:rsidR="001056F9" w:rsidRPr="001056F9">
        <w:rPr>
          <w:rFonts w:ascii="Arial" w:eastAsia="Times New Roman" w:hAnsi="Arial" w:cs="Arial"/>
          <w:color w:val="FF0000"/>
          <w:sz w:val="24"/>
          <w:szCs w:val="24"/>
        </w:rPr>
        <w:t>000900.027785/2026-61</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F750C0">
        <w:rPr>
          <w:rFonts w:ascii="Arial" w:hAnsi="Arial" w:cs="Arial"/>
          <w:color w:val="000000" w:themeColor="text1"/>
        </w:rPr>
        <w:t xml:space="preserve">inciso </w:t>
      </w:r>
      <w:r w:rsidR="000C4044" w:rsidRPr="00F750C0">
        <w:rPr>
          <w:rFonts w:ascii="Arial" w:hAnsi="Arial" w:cs="Arial"/>
          <w:color w:val="000000" w:themeColor="text1"/>
        </w:rPr>
        <w:t>II</w:t>
      </w:r>
      <w:r w:rsidRPr="00F750C0">
        <w:rPr>
          <w:rFonts w:ascii="Arial" w:hAnsi="Arial" w:cs="Arial"/>
          <w:color w:val="000000" w:themeColor="text1"/>
        </w:rPr>
        <w:t>,</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750C0" w:rsidRDefault="00DC1A5B" w:rsidP="002D2301">
      <w:pPr>
        <w:pStyle w:val="Corpodetexto"/>
        <w:spacing w:after="0" w:line="276" w:lineRule="auto"/>
        <w:ind w:right="-1"/>
        <w:jc w:val="both"/>
        <w:rPr>
          <w:rFonts w:ascii="Arial" w:hAnsi="Arial" w:cs="Arial"/>
          <w:b/>
          <w:color w:val="C0504D" w:themeColor="accent2"/>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1056F9" w:rsidRPr="001056F9">
        <w:rPr>
          <w:rFonts w:ascii="Arial" w:hAnsi="Arial" w:cs="Arial"/>
          <w:color w:val="FF0000"/>
        </w:rPr>
        <w:t>10</w:t>
      </w:r>
      <w:r w:rsidR="00954060" w:rsidRPr="001056F9">
        <w:rPr>
          <w:rFonts w:ascii="Arial" w:hAnsi="Arial" w:cs="Arial"/>
          <w:color w:val="FF0000"/>
        </w:rPr>
        <w:t>/0</w:t>
      </w:r>
      <w:r w:rsidR="001056F9">
        <w:rPr>
          <w:rFonts w:ascii="Arial" w:hAnsi="Arial" w:cs="Arial"/>
          <w:color w:val="FF0000"/>
        </w:rPr>
        <w:t>4</w:t>
      </w:r>
      <w:r w:rsidR="00954060" w:rsidRPr="001056F9">
        <w:rPr>
          <w:rFonts w:ascii="Arial" w:hAnsi="Arial" w:cs="Arial"/>
          <w:color w:val="FF0000"/>
        </w:rPr>
        <w:t>/2026</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F1185">
        <w:rPr>
          <w:rFonts w:ascii="Tahoma" w:hAnsi="Tahoma" w:cs="Tahoma"/>
        </w:rPr>
        <w:t>Medicamentos</w:t>
      </w:r>
      <w:r w:rsidR="00575FEC">
        <w:rPr>
          <w:rFonts w:ascii="Tahoma" w:hAnsi="Tahoma" w:cs="Tahoma"/>
        </w:rPr>
        <w:t xml:space="preserve"> pertencentes à classe</w:t>
      </w:r>
      <w:r w:rsidR="00A41978">
        <w:rPr>
          <w:rFonts w:ascii="Tahoma" w:hAnsi="Tahoma" w:cs="Tahoma"/>
          <w:color w:val="FF0000"/>
        </w:rPr>
        <w:t xml:space="preserve"> </w:t>
      </w:r>
      <w:r w:rsidR="00F77785">
        <w:rPr>
          <w:rFonts w:ascii="Tahoma" w:hAnsi="Tahoma" w:cs="Tahoma"/>
          <w:color w:val="FF0000"/>
        </w:rPr>
        <w:t>65</w:t>
      </w:r>
      <w:r w:rsidR="00954060">
        <w:rPr>
          <w:rFonts w:ascii="Tahoma" w:hAnsi="Tahoma" w:cs="Tahoma"/>
          <w:color w:val="FF0000"/>
        </w:rPr>
        <w:t>0</w:t>
      </w:r>
      <w:r w:rsidR="00F77785">
        <w:rPr>
          <w:rFonts w:ascii="Tahoma" w:hAnsi="Tahoma" w:cs="Tahoma"/>
          <w:color w:val="FF0000"/>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1056F9" w:rsidRDefault="001056F9" w:rsidP="001056F9">
      <w:pPr>
        <w:tabs>
          <w:tab w:val="left" w:pos="709"/>
        </w:tabs>
        <w:spacing w:after="0"/>
        <w:ind w:right="-1"/>
        <w:jc w:val="both"/>
        <w:rPr>
          <w:rFonts w:ascii="Arial" w:hAnsi="Arial" w:cs="Arial"/>
          <w:sz w:val="24"/>
          <w:szCs w:val="24"/>
        </w:rPr>
      </w:pPr>
    </w:p>
    <w:p w:rsidR="001056F9" w:rsidRDefault="001056F9" w:rsidP="001056F9">
      <w:pPr>
        <w:tabs>
          <w:tab w:val="left" w:pos="709"/>
        </w:tabs>
        <w:spacing w:after="0"/>
        <w:ind w:right="-1"/>
        <w:jc w:val="both"/>
        <w:rPr>
          <w:rFonts w:ascii="Arial" w:hAnsi="Arial" w:cs="Arial"/>
          <w:sz w:val="24"/>
          <w:szCs w:val="24"/>
        </w:rPr>
      </w:pP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466"/>
        <w:gridCol w:w="1235"/>
        <w:gridCol w:w="1033"/>
        <w:gridCol w:w="4536"/>
        <w:gridCol w:w="1094"/>
        <w:gridCol w:w="1134"/>
      </w:tblGrid>
      <w:tr w:rsidR="001056F9" w:rsidRPr="001073F5" w:rsidTr="00F562F4">
        <w:trPr>
          <w:trHeight w:val="559"/>
        </w:trPr>
        <w:tc>
          <w:tcPr>
            <w:tcW w:w="9504" w:type="dxa"/>
            <w:gridSpan w:val="7"/>
            <w:shd w:val="clear" w:color="auto" w:fill="CCCCCC"/>
            <w:vAlign w:val="center"/>
          </w:tcPr>
          <w:p w:rsidR="001056F9" w:rsidRPr="001073F5" w:rsidRDefault="001056F9" w:rsidP="00F562F4">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1056F9" w:rsidRPr="001073F5" w:rsidTr="00F562F4">
        <w:trPr>
          <w:trHeight w:val="559"/>
        </w:trPr>
        <w:tc>
          <w:tcPr>
            <w:tcW w:w="472" w:type="dxa"/>
            <w:gridSpan w:val="2"/>
            <w:shd w:val="clear" w:color="auto" w:fill="CCCCCC"/>
            <w:tcMar>
              <w:top w:w="0" w:type="dxa"/>
              <w:left w:w="41" w:type="dxa"/>
              <w:bottom w:w="0" w:type="dxa"/>
              <w:right w:w="41" w:type="dxa"/>
            </w:tcMar>
            <w:vAlign w:val="center"/>
            <w:hideMark/>
          </w:tcPr>
          <w:p w:rsidR="001056F9" w:rsidRPr="00D06CC9" w:rsidRDefault="001056F9" w:rsidP="00F562F4">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1235" w:type="dxa"/>
            <w:shd w:val="clear" w:color="auto" w:fill="CCCCCC"/>
            <w:tcMar>
              <w:top w:w="0" w:type="dxa"/>
              <w:left w:w="41" w:type="dxa"/>
              <w:bottom w:w="0" w:type="dxa"/>
              <w:right w:w="41" w:type="dxa"/>
            </w:tcMar>
            <w:vAlign w:val="center"/>
            <w:hideMark/>
          </w:tcPr>
          <w:p w:rsidR="001056F9" w:rsidRPr="00D06CC9" w:rsidRDefault="001056F9" w:rsidP="00F562F4">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1033" w:type="dxa"/>
            <w:shd w:val="clear" w:color="auto" w:fill="CCCCCC"/>
            <w:tcMar>
              <w:top w:w="0" w:type="dxa"/>
              <w:left w:w="41" w:type="dxa"/>
              <w:bottom w:w="0" w:type="dxa"/>
              <w:right w:w="41" w:type="dxa"/>
            </w:tcMar>
            <w:vAlign w:val="center"/>
            <w:hideMark/>
          </w:tcPr>
          <w:p w:rsidR="001056F9" w:rsidRPr="00D06CC9" w:rsidRDefault="001056F9" w:rsidP="00F562F4">
            <w:pPr>
              <w:jc w:val="center"/>
              <w:rPr>
                <w:rFonts w:asciiTheme="minorHAnsi" w:hAnsiTheme="minorHAnsi" w:cstheme="minorHAnsi"/>
                <w:b/>
                <w:bCs/>
                <w:sz w:val="18"/>
                <w:szCs w:val="18"/>
              </w:rPr>
            </w:pPr>
            <w:r w:rsidRPr="00D06CC9">
              <w:rPr>
                <w:rFonts w:asciiTheme="minorHAnsi" w:hAnsiTheme="minorHAnsi" w:cstheme="minorHAnsi"/>
                <w:b/>
                <w:bCs/>
                <w:sz w:val="18"/>
                <w:szCs w:val="18"/>
              </w:rPr>
              <w:t xml:space="preserve">CÓDIGO </w:t>
            </w:r>
            <w:r>
              <w:rPr>
                <w:rFonts w:asciiTheme="minorHAnsi" w:hAnsiTheme="minorHAnsi" w:cstheme="minorHAnsi"/>
                <w:b/>
                <w:bCs/>
                <w:sz w:val="18"/>
                <w:szCs w:val="18"/>
              </w:rPr>
              <w:t>BR</w:t>
            </w:r>
          </w:p>
        </w:tc>
        <w:tc>
          <w:tcPr>
            <w:tcW w:w="4536" w:type="dxa"/>
            <w:shd w:val="clear" w:color="auto" w:fill="CCCCCC"/>
            <w:tcMar>
              <w:top w:w="0" w:type="dxa"/>
              <w:left w:w="41" w:type="dxa"/>
              <w:bottom w:w="0" w:type="dxa"/>
              <w:right w:w="41" w:type="dxa"/>
            </w:tcMar>
            <w:vAlign w:val="center"/>
            <w:hideMark/>
          </w:tcPr>
          <w:p w:rsidR="001056F9" w:rsidRPr="00D06CC9" w:rsidRDefault="001056F9" w:rsidP="00F562F4">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1094" w:type="dxa"/>
            <w:shd w:val="clear" w:color="auto" w:fill="CCCCCC"/>
            <w:vAlign w:val="center"/>
          </w:tcPr>
          <w:p w:rsidR="001056F9" w:rsidRPr="00D06CC9" w:rsidRDefault="001056F9" w:rsidP="00F562F4">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1056F9" w:rsidRPr="00D06CC9" w:rsidRDefault="001056F9" w:rsidP="00F562F4">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1056F9" w:rsidRPr="001073F5" w:rsidTr="00F562F4">
        <w:trPr>
          <w:gridBefore w:val="1"/>
          <w:wBefore w:w="6" w:type="dxa"/>
          <w:trHeight w:val="285"/>
        </w:trPr>
        <w:tc>
          <w:tcPr>
            <w:tcW w:w="466" w:type="dxa"/>
            <w:tcMar>
              <w:top w:w="27" w:type="dxa"/>
              <w:left w:w="41" w:type="dxa"/>
              <w:bottom w:w="27" w:type="dxa"/>
              <w:right w:w="41" w:type="dxa"/>
            </w:tcMar>
            <w:vAlign w:val="center"/>
          </w:tcPr>
          <w:p w:rsidR="001056F9" w:rsidRDefault="001056F9" w:rsidP="00F562F4">
            <w:pPr>
              <w:jc w:val="center"/>
              <w:rPr>
                <w:rFonts w:asciiTheme="minorHAnsi" w:hAnsiTheme="minorHAnsi" w:cstheme="minorHAnsi"/>
                <w:sz w:val="20"/>
                <w:szCs w:val="20"/>
              </w:rPr>
            </w:pPr>
            <w:proofErr w:type="gramStart"/>
            <w:r>
              <w:rPr>
                <w:rFonts w:asciiTheme="minorHAnsi" w:hAnsiTheme="minorHAnsi" w:cstheme="minorHAnsi"/>
                <w:sz w:val="20"/>
                <w:szCs w:val="20"/>
              </w:rPr>
              <w:t>1</w:t>
            </w:r>
            <w:proofErr w:type="gramEnd"/>
          </w:p>
        </w:tc>
        <w:tc>
          <w:tcPr>
            <w:tcW w:w="1235" w:type="dxa"/>
            <w:tcMar>
              <w:top w:w="27" w:type="dxa"/>
              <w:left w:w="41" w:type="dxa"/>
              <w:bottom w:w="27" w:type="dxa"/>
              <w:right w:w="41" w:type="dxa"/>
            </w:tcMar>
            <w:vAlign w:val="bottom"/>
          </w:tcPr>
          <w:p w:rsidR="001056F9" w:rsidRPr="000C4255" w:rsidRDefault="001056F9" w:rsidP="00F562F4">
            <w:pPr>
              <w:rPr>
                <w:sz w:val="20"/>
                <w:szCs w:val="20"/>
              </w:rPr>
            </w:pPr>
            <w:r w:rsidRPr="000C4255">
              <w:rPr>
                <w:sz w:val="20"/>
                <w:szCs w:val="20"/>
              </w:rPr>
              <w:t>65053800804</w:t>
            </w:r>
          </w:p>
        </w:tc>
        <w:tc>
          <w:tcPr>
            <w:tcW w:w="1033" w:type="dxa"/>
            <w:tcMar>
              <w:top w:w="27" w:type="dxa"/>
              <w:left w:w="41" w:type="dxa"/>
              <w:bottom w:w="27" w:type="dxa"/>
              <w:right w:w="41" w:type="dxa"/>
            </w:tcMar>
            <w:vAlign w:val="bottom"/>
          </w:tcPr>
          <w:p w:rsidR="001056F9" w:rsidRPr="000C4255" w:rsidRDefault="001056F9" w:rsidP="00F562F4">
            <w:pPr>
              <w:rPr>
                <w:sz w:val="20"/>
                <w:szCs w:val="20"/>
              </w:rPr>
            </w:pPr>
            <w:r w:rsidRPr="000C4255">
              <w:rPr>
                <w:sz w:val="20"/>
                <w:szCs w:val="20"/>
              </w:rPr>
              <w:t>292196</w:t>
            </w:r>
          </w:p>
        </w:tc>
        <w:tc>
          <w:tcPr>
            <w:tcW w:w="4536" w:type="dxa"/>
            <w:tcMar>
              <w:top w:w="27" w:type="dxa"/>
              <w:left w:w="41" w:type="dxa"/>
              <w:bottom w:w="27" w:type="dxa"/>
              <w:right w:w="41" w:type="dxa"/>
            </w:tcMar>
            <w:vAlign w:val="bottom"/>
          </w:tcPr>
          <w:p w:rsidR="001056F9" w:rsidRPr="000C4255" w:rsidRDefault="001056F9" w:rsidP="00F562F4">
            <w:pPr>
              <w:rPr>
                <w:sz w:val="20"/>
                <w:szCs w:val="20"/>
              </w:rPr>
            </w:pPr>
            <w:r w:rsidRPr="000C4255">
              <w:rPr>
                <w:sz w:val="20"/>
                <w:szCs w:val="20"/>
              </w:rPr>
              <w:t>HALOPERIDOL 5MG/ML SOLUCAO INJETAVEL AMP</w:t>
            </w:r>
          </w:p>
        </w:tc>
        <w:tc>
          <w:tcPr>
            <w:tcW w:w="1094" w:type="dxa"/>
            <w:tcMar>
              <w:top w:w="27" w:type="dxa"/>
              <w:left w:w="41" w:type="dxa"/>
              <w:bottom w:w="27" w:type="dxa"/>
              <w:right w:w="41" w:type="dxa"/>
            </w:tcMar>
            <w:vAlign w:val="center"/>
          </w:tcPr>
          <w:p w:rsidR="001056F9" w:rsidRPr="009D0B1A" w:rsidRDefault="001056F9" w:rsidP="00F562F4">
            <w:pPr>
              <w:jc w:val="center"/>
              <w:rPr>
                <w:sz w:val="20"/>
                <w:szCs w:val="20"/>
              </w:rPr>
            </w:pPr>
            <w:r>
              <w:rPr>
                <w:sz w:val="20"/>
                <w:szCs w:val="20"/>
              </w:rPr>
              <w:t>AMP</w:t>
            </w:r>
          </w:p>
        </w:tc>
        <w:tc>
          <w:tcPr>
            <w:tcW w:w="1134" w:type="dxa"/>
            <w:vAlign w:val="center"/>
          </w:tcPr>
          <w:p w:rsidR="001056F9" w:rsidRDefault="001056F9" w:rsidP="00F562F4">
            <w:pPr>
              <w:jc w:val="center"/>
              <w:rPr>
                <w:rFonts w:asciiTheme="minorHAnsi" w:hAnsiTheme="minorHAnsi" w:cstheme="minorHAnsi"/>
                <w:sz w:val="20"/>
                <w:szCs w:val="20"/>
              </w:rPr>
            </w:pPr>
            <w:r>
              <w:rPr>
                <w:rFonts w:asciiTheme="minorHAnsi" w:hAnsiTheme="minorHAnsi" w:cstheme="minorHAnsi"/>
                <w:sz w:val="20"/>
                <w:szCs w:val="20"/>
              </w:rPr>
              <w:t>600</w:t>
            </w:r>
          </w:p>
        </w:tc>
      </w:tr>
      <w:tr w:rsidR="001056F9" w:rsidRPr="001073F5" w:rsidTr="00F562F4">
        <w:trPr>
          <w:gridBefore w:val="1"/>
          <w:wBefore w:w="6" w:type="dxa"/>
          <w:trHeight w:val="285"/>
        </w:trPr>
        <w:tc>
          <w:tcPr>
            <w:tcW w:w="466" w:type="dxa"/>
            <w:tcMar>
              <w:top w:w="27" w:type="dxa"/>
              <w:left w:w="41" w:type="dxa"/>
              <w:bottom w:w="27" w:type="dxa"/>
              <w:right w:w="41" w:type="dxa"/>
            </w:tcMar>
            <w:vAlign w:val="center"/>
          </w:tcPr>
          <w:p w:rsidR="001056F9" w:rsidRDefault="001056F9" w:rsidP="00F562F4">
            <w:pPr>
              <w:jc w:val="center"/>
              <w:rPr>
                <w:rFonts w:asciiTheme="minorHAnsi" w:hAnsiTheme="minorHAnsi" w:cstheme="minorHAnsi"/>
                <w:sz w:val="20"/>
                <w:szCs w:val="20"/>
              </w:rPr>
            </w:pPr>
            <w:proofErr w:type="gramStart"/>
            <w:r>
              <w:rPr>
                <w:rFonts w:asciiTheme="minorHAnsi" w:hAnsiTheme="minorHAnsi" w:cstheme="minorHAnsi"/>
                <w:sz w:val="20"/>
                <w:szCs w:val="20"/>
              </w:rPr>
              <w:t>2</w:t>
            </w:r>
            <w:proofErr w:type="gramEnd"/>
          </w:p>
        </w:tc>
        <w:tc>
          <w:tcPr>
            <w:tcW w:w="1235" w:type="dxa"/>
            <w:tcMar>
              <w:top w:w="27" w:type="dxa"/>
              <w:left w:w="41" w:type="dxa"/>
              <w:bottom w:w="27" w:type="dxa"/>
              <w:right w:w="41" w:type="dxa"/>
            </w:tcMar>
            <w:vAlign w:val="bottom"/>
          </w:tcPr>
          <w:p w:rsidR="001056F9" w:rsidRPr="000C4255" w:rsidRDefault="001056F9" w:rsidP="00F562F4">
            <w:pPr>
              <w:rPr>
                <w:sz w:val="20"/>
                <w:szCs w:val="20"/>
              </w:rPr>
            </w:pPr>
            <w:r w:rsidRPr="000C4255">
              <w:rPr>
                <w:sz w:val="20"/>
                <w:szCs w:val="20"/>
              </w:rPr>
              <w:t>65050900220</w:t>
            </w:r>
          </w:p>
        </w:tc>
        <w:tc>
          <w:tcPr>
            <w:tcW w:w="1033" w:type="dxa"/>
            <w:tcMar>
              <w:top w:w="27" w:type="dxa"/>
              <w:left w:w="41" w:type="dxa"/>
              <w:bottom w:w="27" w:type="dxa"/>
              <w:right w:w="41" w:type="dxa"/>
            </w:tcMar>
            <w:vAlign w:val="bottom"/>
          </w:tcPr>
          <w:p w:rsidR="001056F9" w:rsidRPr="000C4255" w:rsidRDefault="001056F9" w:rsidP="00F562F4">
            <w:pPr>
              <w:rPr>
                <w:rFonts w:ascii="Rawline" w:hAnsi="Rawline" w:cs="Arial"/>
                <w:color w:val="495057"/>
                <w:sz w:val="20"/>
                <w:szCs w:val="20"/>
              </w:rPr>
            </w:pPr>
            <w:r w:rsidRPr="000C4255">
              <w:rPr>
                <w:rFonts w:ascii="Rawline" w:hAnsi="Rawline" w:cs="Arial"/>
                <w:color w:val="495057"/>
                <w:sz w:val="20"/>
                <w:szCs w:val="20"/>
              </w:rPr>
              <w:t>342738</w:t>
            </w:r>
          </w:p>
        </w:tc>
        <w:tc>
          <w:tcPr>
            <w:tcW w:w="4536" w:type="dxa"/>
            <w:tcMar>
              <w:top w:w="27" w:type="dxa"/>
              <w:left w:w="41" w:type="dxa"/>
              <w:bottom w:w="27" w:type="dxa"/>
              <w:right w:w="41" w:type="dxa"/>
            </w:tcMar>
            <w:vAlign w:val="bottom"/>
          </w:tcPr>
          <w:p w:rsidR="001056F9" w:rsidRPr="000C4255" w:rsidRDefault="001056F9" w:rsidP="00F562F4">
            <w:pPr>
              <w:rPr>
                <w:sz w:val="20"/>
                <w:szCs w:val="20"/>
              </w:rPr>
            </w:pPr>
            <w:r w:rsidRPr="000C4255">
              <w:rPr>
                <w:sz w:val="20"/>
                <w:szCs w:val="20"/>
              </w:rPr>
              <w:t xml:space="preserve">HEPARINA SODICA SOLUCAO INJETAVEL INTRAVENOSA 5000UI/ML FRASCO-AMPOLA </w:t>
            </w:r>
            <w:proofErr w:type="gramStart"/>
            <w:r w:rsidRPr="000C4255">
              <w:rPr>
                <w:sz w:val="20"/>
                <w:szCs w:val="20"/>
              </w:rPr>
              <w:t>5ML</w:t>
            </w:r>
            <w:proofErr w:type="gramEnd"/>
          </w:p>
        </w:tc>
        <w:tc>
          <w:tcPr>
            <w:tcW w:w="1094" w:type="dxa"/>
            <w:tcMar>
              <w:top w:w="27" w:type="dxa"/>
              <w:left w:w="41" w:type="dxa"/>
              <w:bottom w:w="27" w:type="dxa"/>
              <w:right w:w="41" w:type="dxa"/>
            </w:tcMar>
            <w:vAlign w:val="center"/>
          </w:tcPr>
          <w:p w:rsidR="001056F9" w:rsidRPr="009D0B1A" w:rsidRDefault="001056F9" w:rsidP="00F562F4">
            <w:pPr>
              <w:jc w:val="center"/>
              <w:rPr>
                <w:sz w:val="20"/>
                <w:szCs w:val="20"/>
              </w:rPr>
            </w:pPr>
            <w:r>
              <w:rPr>
                <w:sz w:val="20"/>
                <w:szCs w:val="20"/>
              </w:rPr>
              <w:t>FRAS/AMP</w:t>
            </w:r>
          </w:p>
        </w:tc>
        <w:tc>
          <w:tcPr>
            <w:tcW w:w="1134" w:type="dxa"/>
            <w:vAlign w:val="center"/>
          </w:tcPr>
          <w:p w:rsidR="001056F9" w:rsidRDefault="001056F9" w:rsidP="00F562F4">
            <w:pPr>
              <w:jc w:val="center"/>
              <w:rPr>
                <w:rFonts w:asciiTheme="minorHAnsi" w:hAnsiTheme="minorHAnsi" w:cstheme="minorHAnsi"/>
                <w:sz w:val="20"/>
                <w:szCs w:val="20"/>
              </w:rPr>
            </w:pPr>
            <w:r>
              <w:rPr>
                <w:rFonts w:asciiTheme="minorHAnsi" w:hAnsiTheme="minorHAnsi" w:cstheme="minorHAnsi"/>
                <w:sz w:val="20"/>
                <w:szCs w:val="20"/>
              </w:rPr>
              <w:t>3.000</w:t>
            </w:r>
          </w:p>
        </w:tc>
      </w:tr>
    </w:tbl>
    <w:p w:rsidR="001056F9" w:rsidRPr="001056F9" w:rsidRDefault="001056F9" w:rsidP="001056F9">
      <w:pPr>
        <w:tabs>
          <w:tab w:val="left" w:pos="709"/>
        </w:tabs>
        <w:spacing w:after="0"/>
        <w:ind w:right="-1"/>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lastRenderedPageBreak/>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lastRenderedPageBreak/>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lastRenderedPageBreak/>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92655F" w:rsidRPr="002C0812">
        <w:rPr>
          <w:rFonts w:ascii="Arial" w:hAnsi="Arial" w:cs="Arial"/>
          <w:color w:val="FF0000"/>
          <w:sz w:val="24"/>
          <w:szCs w:val="24"/>
        </w:rPr>
        <w:t>0,01</w:t>
      </w:r>
      <w:r w:rsidR="004620ED" w:rsidRPr="002C0812">
        <w:rPr>
          <w:rFonts w:ascii="Arial" w:hAnsi="Arial" w:cs="Arial"/>
          <w:color w:val="FF0000"/>
          <w:sz w:val="24"/>
          <w:szCs w:val="24"/>
        </w:rPr>
        <w:t xml:space="preserve"> </w:t>
      </w:r>
      <w:r w:rsidR="004620ED" w:rsidRPr="00264CB9">
        <w:rPr>
          <w:rFonts w:ascii="Arial" w:hAnsi="Arial" w:cs="Arial"/>
          <w:sz w:val="24"/>
          <w:szCs w:val="24"/>
        </w:rPr>
        <w:t>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Havendo lances iguais ao menor já ofertado, prevalecerá aquele que for </w:t>
      </w:r>
      <w:r w:rsidRPr="00264CB9">
        <w:rPr>
          <w:rFonts w:ascii="Arial" w:hAnsi="Arial" w:cs="Arial"/>
          <w:sz w:val="24"/>
          <w:szCs w:val="24"/>
        </w:rPr>
        <w:lastRenderedPageBreak/>
        <w:t>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w:t>
      </w:r>
      <w:r w:rsidRPr="00264CB9">
        <w:rPr>
          <w:rFonts w:ascii="Arial" w:hAnsi="Arial" w:cs="Arial"/>
          <w:sz w:val="24"/>
          <w:szCs w:val="24"/>
        </w:rPr>
        <w:lastRenderedPageBreak/>
        <w:t>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w:t>
      </w:r>
      <w:r w:rsidRPr="00264CB9">
        <w:rPr>
          <w:rFonts w:ascii="Arial" w:hAnsi="Arial" w:cs="Arial"/>
          <w:sz w:val="24"/>
          <w:szCs w:val="24"/>
        </w:rPr>
        <w:lastRenderedPageBreak/>
        <w:t xml:space="preserve">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1056F9">
        <w:rPr>
          <w:rFonts w:ascii="Arial" w:hAnsi="Arial" w:cs="Arial"/>
          <w:color w:val="FF0000"/>
          <w:sz w:val="24"/>
          <w:szCs w:val="24"/>
        </w:rPr>
        <w:t>10 de abril</w:t>
      </w:r>
      <w:r w:rsidRPr="00CD1004">
        <w:rPr>
          <w:rFonts w:ascii="Arial" w:hAnsi="Arial" w:cs="Arial"/>
          <w:color w:val="FF0000"/>
          <w:sz w:val="24"/>
          <w:szCs w:val="24"/>
        </w:rPr>
        <w:t xml:space="preserve"> de 202</w:t>
      </w:r>
      <w:r w:rsidR="00954060">
        <w:rPr>
          <w:rFonts w:ascii="Arial" w:hAnsi="Arial" w:cs="Arial"/>
          <w:color w:val="FF0000"/>
          <w:sz w:val="24"/>
          <w:szCs w:val="24"/>
        </w:rPr>
        <w:t>6</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bookmarkStart w:id="0" w:name="_GoBack"/>
      <w:bookmarkEnd w:id="0"/>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Default="00FF396B" w:rsidP="00A053C1">
      <w:pPr>
        <w:pStyle w:val="Corpodetexto"/>
        <w:spacing w:before="1"/>
        <w:rPr>
          <w:rFonts w:asciiTheme="minorHAnsi" w:hAnsiTheme="minorHAnsi" w:cstheme="minorHAnsi"/>
        </w:rPr>
      </w:pPr>
    </w:p>
    <w:sectPr w:rsidR="00FF396B"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2F4" w:rsidRDefault="00F562F4" w:rsidP="008769E7">
      <w:pPr>
        <w:spacing w:after="0" w:line="240" w:lineRule="auto"/>
      </w:pPr>
      <w:r>
        <w:separator/>
      </w:r>
    </w:p>
  </w:endnote>
  <w:endnote w:type="continuationSeparator" w:id="0">
    <w:p w:rsidR="00F562F4" w:rsidRDefault="00F562F4"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 w:name="Rawlin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2F4" w:rsidRDefault="00F562F4">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2F4" w:rsidRDefault="00F562F4" w:rsidP="008769E7">
      <w:pPr>
        <w:spacing w:after="0" w:line="240" w:lineRule="auto"/>
      </w:pPr>
      <w:r>
        <w:separator/>
      </w:r>
    </w:p>
  </w:footnote>
  <w:footnote w:type="continuationSeparator" w:id="0">
    <w:p w:rsidR="00F562F4" w:rsidRDefault="00F562F4"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F562F4" w:rsidRPr="008769E7" w:rsidTr="004C53A9">
      <w:tc>
        <w:tcPr>
          <w:tcW w:w="6379" w:type="dxa"/>
          <w:shd w:val="clear" w:color="auto" w:fill="auto"/>
        </w:tcPr>
        <w:p w:rsidR="00F562F4" w:rsidRPr="008B49B1" w:rsidRDefault="00F562F4"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14FB0540" wp14:editId="7D0514D5">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46FD17A4" wp14:editId="7680D228">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470B31BB" wp14:editId="137FADAD">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2436780D" wp14:editId="58A85906">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F562F4" w:rsidRDefault="00F562F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88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21C8"/>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3DAB"/>
    <w:rsid w:val="000F7B05"/>
    <w:rsid w:val="00100549"/>
    <w:rsid w:val="001056F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1F5E8D"/>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0812"/>
    <w:rsid w:val="002C13F0"/>
    <w:rsid w:val="002D2301"/>
    <w:rsid w:val="002D2ACD"/>
    <w:rsid w:val="002D77BC"/>
    <w:rsid w:val="002E0ECF"/>
    <w:rsid w:val="002E19CB"/>
    <w:rsid w:val="002E59EA"/>
    <w:rsid w:val="00301BB9"/>
    <w:rsid w:val="00301C5F"/>
    <w:rsid w:val="00304801"/>
    <w:rsid w:val="00306356"/>
    <w:rsid w:val="003136D5"/>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C346D"/>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4F3401"/>
    <w:rsid w:val="00515413"/>
    <w:rsid w:val="0052031F"/>
    <w:rsid w:val="005209D9"/>
    <w:rsid w:val="00522E2F"/>
    <w:rsid w:val="00534DC7"/>
    <w:rsid w:val="00547FD2"/>
    <w:rsid w:val="0055115B"/>
    <w:rsid w:val="00557F8A"/>
    <w:rsid w:val="0057288E"/>
    <w:rsid w:val="00574840"/>
    <w:rsid w:val="00575A58"/>
    <w:rsid w:val="00575FEC"/>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244"/>
    <w:rsid w:val="00603EF3"/>
    <w:rsid w:val="006060B6"/>
    <w:rsid w:val="00606272"/>
    <w:rsid w:val="006268A4"/>
    <w:rsid w:val="00630BCD"/>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53E4C"/>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2644E"/>
    <w:rsid w:val="0092655F"/>
    <w:rsid w:val="0093361F"/>
    <w:rsid w:val="0093616F"/>
    <w:rsid w:val="00947DBE"/>
    <w:rsid w:val="00954060"/>
    <w:rsid w:val="009567D7"/>
    <w:rsid w:val="00964680"/>
    <w:rsid w:val="00970D68"/>
    <w:rsid w:val="009912D9"/>
    <w:rsid w:val="0099264B"/>
    <w:rsid w:val="009A459B"/>
    <w:rsid w:val="009C02F9"/>
    <w:rsid w:val="009C1E91"/>
    <w:rsid w:val="009C36AF"/>
    <w:rsid w:val="009D515A"/>
    <w:rsid w:val="009D5400"/>
    <w:rsid w:val="009E74DB"/>
    <w:rsid w:val="009E772C"/>
    <w:rsid w:val="009F0F12"/>
    <w:rsid w:val="009F1185"/>
    <w:rsid w:val="009F2739"/>
    <w:rsid w:val="009F43CF"/>
    <w:rsid w:val="009F773E"/>
    <w:rsid w:val="00A053C1"/>
    <w:rsid w:val="00A15CA1"/>
    <w:rsid w:val="00A206A3"/>
    <w:rsid w:val="00A23950"/>
    <w:rsid w:val="00A25FCB"/>
    <w:rsid w:val="00A344E6"/>
    <w:rsid w:val="00A41978"/>
    <w:rsid w:val="00A42035"/>
    <w:rsid w:val="00A42641"/>
    <w:rsid w:val="00A72A0E"/>
    <w:rsid w:val="00A73A86"/>
    <w:rsid w:val="00A744D2"/>
    <w:rsid w:val="00A85BC2"/>
    <w:rsid w:val="00A94B43"/>
    <w:rsid w:val="00AA29F1"/>
    <w:rsid w:val="00AC4537"/>
    <w:rsid w:val="00AD0237"/>
    <w:rsid w:val="00AD089B"/>
    <w:rsid w:val="00AD24DF"/>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02B5"/>
    <w:rsid w:val="00B42E6D"/>
    <w:rsid w:val="00B440DE"/>
    <w:rsid w:val="00B57D75"/>
    <w:rsid w:val="00B75070"/>
    <w:rsid w:val="00B76476"/>
    <w:rsid w:val="00B77EFB"/>
    <w:rsid w:val="00B80999"/>
    <w:rsid w:val="00B958D5"/>
    <w:rsid w:val="00B95B01"/>
    <w:rsid w:val="00B9750F"/>
    <w:rsid w:val="00BA0F93"/>
    <w:rsid w:val="00BB671E"/>
    <w:rsid w:val="00BB763C"/>
    <w:rsid w:val="00BC12FC"/>
    <w:rsid w:val="00BC145F"/>
    <w:rsid w:val="00BC4F35"/>
    <w:rsid w:val="00BD08B8"/>
    <w:rsid w:val="00BD2489"/>
    <w:rsid w:val="00BE12C9"/>
    <w:rsid w:val="00BE5AB6"/>
    <w:rsid w:val="00BE693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0E5"/>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A76A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4460"/>
    <w:rsid w:val="00E25AEF"/>
    <w:rsid w:val="00E27A2B"/>
    <w:rsid w:val="00E378F8"/>
    <w:rsid w:val="00E418B3"/>
    <w:rsid w:val="00E43029"/>
    <w:rsid w:val="00E46B27"/>
    <w:rsid w:val="00E51555"/>
    <w:rsid w:val="00E5471A"/>
    <w:rsid w:val="00E57B95"/>
    <w:rsid w:val="00E64332"/>
    <w:rsid w:val="00E75975"/>
    <w:rsid w:val="00E765D5"/>
    <w:rsid w:val="00E84A23"/>
    <w:rsid w:val="00E92607"/>
    <w:rsid w:val="00EB2737"/>
    <w:rsid w:val="00EC0F09"/>
    <w:rsid w:val="00EC56DA"/>
    <w:rsid w:val="00EF0C1C"/>
    <w:rsid w:val="00EF2F50"/>
    <w:rsid w:val="00EF722A"/>
    <w:rsid w:val="00F06518"/>
    <w:rsid w:val="00F06ECB"/>
    <w:rsid w:val="00F16848"/>
    <w:rsid w:val="00F16EE5"/>
    <w:rsid w:val="00F204AA"/>
    <w:rsid w:val="00F37615"/>
    <w:rsid w:val="00F376B3"/>
    <w:rsid w:val="00F562F4"/>
    <w:rsid w:val="00F56A2D"/>
    <w:rsid w:val="00F57D56"/>
    <w:rsid w:val="00F66B23"/>
    <w:rsid w:val="00F750C0"/>
    <w:rsid w:val="00F76EC2"/>
    <w:rsid w:val="00F77785"/>
    <w:rsid w:val="00F77B7D"/>
    <w:rsid w:val="00F85460"/>
    <w:rsid w:val="00F91B99"/>
    <w:rsid w:val="00FA14C1"/>
    <w:rsid w:val="00FC541F"/>
    <w:rsid w:val="00FD5936"/>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8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57813247">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FA7AC3-B55A-45FE-A58A-37BD02E2B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25</Pages>
  <Words>6478</Words>
  <Characters>34983</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5</cp:revision>
  <cp:lastPrinted>2026-04-09T17:22:00Z</cp:lastPrinted>
  <dcterms:created xsi:type="dcterms:W3CDTF">2025-12-04T13:28:00Z</dcterms:created>
  <dcterms:modified xsi:type="dcterms:W3CDTF">2026-04-09T17:26:00Z</dcterms:modified>
</cp:coreProperties>
</file>