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8D9A505" w14:textId="77777777" w:rsidR="00421534" w:rsidRDefault="00421534" w:rsidP="00C41448">
      <w:pPr>
        <w:pStyle w:val="Header"/>
        <w:jc w:val="both"/>
        <w:rPr>
          <w:szCs w:val="22"/>
        </w:rPr>
      </w:pPr>
    </w:p>
    <w:p w14:paraId="409C7CA5" w14:textId="77777777" w:rsidR="00575FDC" w:rsidRDefault="00575FDC" w:rsidP="00C41448">
      <w:pPr>
        <w:pStyle w:val="Header"/>
        <w:jc w:val="both"/>
        <w:rPr>
          <w:szCs w:val="22"/>
        </w:rPr>
      </w:pPr>
    </w:p>
    <w:p w14:paraId="4E6698E3" w14:textId="77777777" w:rsidR="00575FDC" w:rsidRDefault="00575FDC" w:rsidP="00C41448">
      <w:pPr>
        <w:pStyle w:val="Header"/>
        <w:jc w:val="both"/>
        <w:rPr>
          <w:szCs w:val="22"/>
        </w:rPr>
      </w:pPr>
    </w:p>
    <w:p w14:paraId="5104193A" w14:textId="77777777" w:rsidR="00FF7C72" w:rsidRPr="0031022D" w:rsidRDefault="00B40072" w:rsidP="00C41448">
      <w:pPr>
        <w:pStyle w:val="Header"/>
        <w:jc w:val="both"/>
        <w:rPr>
          <w:rFonts w:ascii="Arial Narrow" w:hAnsi="Arial Narrow"/>
          <w:sz w:val="22"/>
          <w:szCs w:val="22"/>
        </w:rPr>
      </w:pPr>
      <w:r>
        <w:rPr>
          <w:noProof/>
          <w:szCs w:val="22"/>
          <w:lang w:eastAsia="pt-BR"/>
        </w:rPr>
        <w:drawing>
          <wp:inline distT="0" distB="0" distL="0" distR="0" wp14:anchorId="2A07B736" wp14:editId="050C60C5">
            <wp:extent cx="1310005" cy="955040"/>
            <wp:effectExtent l="19050" t="0" r="4445" b="0"/>
            <wp:docPr id="1" name="Imagem 1" descr="RioPrefeitura_SecSaúde_logo_PRINCIP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ioPrefeitura_SecSaúde_logo_PRINCIPA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955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489AF7" w14:textId="77777777" w:rsidR="009C1F3D" w:rsidRPr="00C41448" w:rsidRDefault="009C1F3D" w:rsidP="00C41448">
      <w:pPr>
        <w:jc w:val="both"/>
        <w:rPr>
          <w:rFonts w:ascii="Arial Narrow" w:hAnsi="Arial Narrow"/>
          <w:sz w:val="10"/>
          <w:szCs w:val="10"/>
        </w:rPr>
      </w:pPr>
    </w:p>
    <w:p w14:paraId="6D6DC7D9" w14:textId="77777777" w:rsidR="00CB532C" w:rsidRPr="0000040C" w:rsidRDefault="00CB532C" w:rsidP="00CB532C">
      <w:pPr>
        <w:pStyle w:val="Header"/>
        <w:rPr>
          <w:rFonts w:ascii="Arial Narrow" w:hAnsi="Arial Narrow" w:cs="Arial"/>
          <w:sz w:val="14"/>
          <w:szCs w:val="14"/>
        </w:rPr>
      </w:pPr>
      <w:r w:rsidRPr="0000040C">
        <w:rPr>
          <w:rFonts w:ascii="Arial Narrow" w:hAnsi="Arial Narrow" w:cs="Arial"/>
          <w:sz w:val="14"/>
          <w:szCs w:val="14"/>
        </w:rPr>
        <w:t>Secretaria Municipal de Saúde – SMS</w:t>
      </w:r>
    </w:p>
    <w:p w14:paraId="2798D309" w14:textId="77777777" w:rsidR="00CB532C" w:rsidRPr="0000040C" w:rsidRDefault="00CB532C" w:rsidP="00CB532C">
      <w:pPr>
        <w:pStyle w:val="Header"/>
        <w:rPr>
          <w:rFonts w:ascii="Arial Narrow" w:hAnsi="Arial Narrow" w:cs="Arial"/>
          <w:spacing w:val="-6"/>
          <w:sz w:val="14"/>
          <w:szCs w:val="14"/>
        </w:rPr>
      </w:pPr>
      <w:r w:rsidRPr="0000040C">
        <w:rPr>
          <w:rFonts w:ascii="Arial Narrow" w:hAnsi="Arial Narrow" w:cs="Arial"/>
          <w:spacing w:val="-6"/>
          <w:sz w:val="14"/>
          <w:szCs w:val="14"/>
        </w:rPr>
        <w:t>Subsecretaria de Atenção Hospitalar Urgência e Emergência</w:t>
      </w:r>
    </w:p>
    <w:p w14:paraId="2CE4B5D8" w14:textId="77777777" w:rsidR="00CB532C" w:rsidRPr="0000040C" w:rsidRDefault="00CB532C" w:rsidP="00CB532C">
      <w:pPr>
        <w:pStyle w:val="Header"/>
        <w:rPr>
          <w:rFonts w:ascii="Arial Narrow" w:hAnsi="Arial Narrow" w:cs="Arial"/>
          <w:sz w:val="14"/>
          <w:szCs w:val="14"/>
        </w:rPr>
      </w:pPr>
      <w:r w:rsidRPr="0000040C">
        <w:rPr>
          <w:rFonts w:ascii="Arial Narrow" w:hAnsi="Arial Narrow" w:cs="Arial"/>
          <w:sz w:val="14"/>
          <w:szCs w:val="14"/>
        </w:rPr>
        <w:t>Superintendência de Hospitais Gerais e Especializados</w:t>
      </w:r>
    </w:p>
    <w:p w14:paraId="5D20F470" w14:textId="77777777" w:rsidR="009C1F3D" w:rsidRPr="00C41448" w:rsidRDefault="00CB532C" w:rsidP="00CB532C">
      <w:pPr>
        <w:jc w:val="both"/>
        <w:rPr>
          <w:rFonts w:ascii="Arial Narrow" w:hAnsi="Arial Narrow"/>
          <w:sz w:val="16"/>
          <w:szCs w:val="16"/>
        </w:rPr>
      </w:pPr>
      <w:r w:rsidRPr="0000040C">
        <w:rPr>
          <w:rFonts w:ascii="Arial Narrow" w:hAnsi="Arial Narrow" w:cs="Arial"/>
          <w:sz w:val="14"/>
          <w:szCs w:val="14"/>
        </w:rPr>
        <w:t>Hospital Municipal Francisco da Silva Telles</w:t>
      </w:r>
    </w:p>
    <w:p w14:paraId="544E45C7" w14:textId="77777777" w:rsidR="004B2CE8" w:rsidRPr="00C41448" w:rsidRDefault="004B2CE8" w:rsidP="00C41448">
      <w:pPr>
        <w:jc w:val="both"/>
        <w:rPr>
          <w:rFonts w:ascii="Arial Narrow" w:hAnsi="Arial Narrow"/>
          <w:sz w:val="16"/>
          <w:szCs w:val="16"/>
        </w:rPr>
      </w:pPr>
    </w:p>
    <w:p w14:paraId="59D7BC02" w14:textId="77777777" w:rsidR="004B2CE8" w:rsidRDefault="004B2CE8" w:rsidP="00C41448">
      <w:pPr>
        <w:pStyle w:val="Title"/>
        <w:rPr>
          <w:rFonts w:ascii="Arial Narrow" w:hAnsi="Arial Narrow" w:cs="Arial"/>
          <w:sz w:val="22"/>
          <w:szCs w:val="22"/>
        </w:rPr>
      </w:pPr>
      <w:r w:rsidRPr="00C41448">
        <w:rPr>
          <w:rFonts w:ascii="Arial Narrow" w:hAnsi="Arial Narrow" w:cs="Arial"/>
          <w:sz w:val="22"/>
          <w:szCs w:val="22"/>
        </w:rPr>
        <w:t>TERMO DE REFERÊNCIA</w:t>
      </w:r>
    </w:p>
    <w:p w14:paraId="445474F7" w14:textId="77777777" w:rsidR="00BB4AB6" w:rsidRPr="00C41448" w:rsidRDefault="00BB4AB6" w:rsidP="00C41448">
      <w:pPr>
        <w:jc w:val="both"/>
        <w:rPr>
          <w:rFonts w:ascii="Arial Narrow" w:hAnsi="Arial Narrow" w:cs="Arial"/>
          <w:bCs/>
          <w:sz w:val="16"/>
          <w:szCs w:val="16"/>
        </w:rPr>
      </w:pPr>
    </w:p>
    <w:p w14:paraId="7717F235" w14:textId="77777777" w:rsidR="004B2CE8" w:rsidRPr="00C41448" w:rsidRDefault="004B2CE8" w:rsidP="00C414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 Narrow" w:hAnsi="Arial Narrow" w:cs="Arial"/>
          <w:b/>
          <w:sz w:val="22"/>
          <w:szCs w:val="22"/>
        </w:rPr>
      </w:pPr>
      <w:r w:rsidRPr="00C41448">
        <w:rPr>
          <w:rFonts w:ascii="Arial Narrow" w:hAnsi="Arial Narrow" w:cs="Arial"/>
          <w:b/>
          <w:sz w:val="22"/>
          <w:szCs w:val="22"/>
        </w:rPr>
        <w:t xml:space="preserve">1 – CARACTERISTICAS DO PROCESSO DE </w:t>
      </w:r>
      <w:r w:rsidR="00CB532C">
        <w:rPr>
          <w:rFonts w:ascii="Arial Narrow" w:hAnsi="Arial Narrow" w:cs="Arial"/>
          <w:b/>
          <w:sz w:val="22"/>
          <w:szCs w:val="22"/>
        </w:rPr>
        <w:t>AQUISIÇÃO</w:t>
      </w:r>
    </w:p>
    <w:p w14:paraId="6CB3CA38" w14:textId="77777777" w:rsidR="004B2CE8" w:rsidRPr="00C41448" w:rsidRDefault="004B2CE8" w:rsidP="00C41448">
      <w:pPr>
        <w:jc w:val="both"/>
        <w:rPr>
          <w:rFonts w:ascii="Arial Narrow" w:hAnsi="Arial Narrow" w:cs="Arial"/>
          <w:sz w:val="22"/>
          <w:szCs w:val="22"/>
        </w:rPr>
      </w:pPr>
    </w:p>
    <w:p w14:paraId="4861C6FF" w14:textId="77777777" w:rsidR="004B2CE8" w:rsidRPr="00C41448" w:rsidRDefault="004B2CE8" w:rsidP="00C41448">
      <w:pPr>
        <w:jc w:val="both"/>
        <w:rPr>
          <w:rFonts w:ascii="Arial Narrow" w:hAnsi="Arial Narrow" w:cs="Arial"/>
          <w:sz w:val="22"/>
          <w:szCs w:val="22"/>
        </w:rPr>
      </w:pPr>
      <w:r w:rsidRPr="00C41448">
        <w:rPr>
          <w:rFonts w:ascii="Arial Narrow" w:hAnsi="Arial Narrow" w:cs="Arial"/>
          <w:b/>
          <w:sz w:val="22"/>
          <w:szCs w:val="22"/>
        </w:rPr>
        <w:t>1.1</w:t>
      </w:r>
      <w:r w:rsidRPr="00C41448">
        <w:rPr>
          <w:rFonts w:ascii="Arial Narrow" w:hAnsi="Arial Narrow" w:cs="Arial"/>
          <w:sz w:val="22"/>
          <w:szCs w:val="22"/>
        </w:rPr>
        <w:tab/>
        <w:t xml:space="preserve">Órgão Requisitante: </w:t>
      </w:r>
      <w:r w:rsidR="00CB532C">
        <w:rPr>
          <w:rFonts w:ascii="Arial Narrow" w:hAnsi="Arial Narrow" w:cs="Arial"/>
          <w:sz w:val="22"/>
          <w:szCs w:val="22"/>
        </w:rPr>
        <w:t>Hospital Municipal Francisco da Silva Telles</w:t>
      </w:r>
    </w:p>
    <w:p w14:paraId="6A1BF9D4" w14:textId="77777777" w:rsidR="004B2CE8" w:rsidRPr="00C41448" w:rsidRDefault="004B2CE8" w:rsidP="00C41448">
      <w:pPr>
        <w:pStyle w:val="xl83"/>
        <w:suppressAutoHyphens/>
        <w:spacing w:before="0" w:beforeAutospacing="0" w:after="0" w:afterAutospacing="0"/>
        <w:rPr>
          <w:rFonts w:ascii="Arial Narrow" w:eastAsia="Times New Roman" w:hAnsi="Arial Narrow"/>
          <w:sz w:val="16"/>
          <w:szCs w:val="16"/>
          <w:lang w:eastAsia="ar-SA"/>
        </w:rPr>
      </w:pPr>
    </w:p>
    <w:p w14:paraId="4E4C2803" w14:textId="77777777" w:rsidR="004B2CE8" w:rsidRPr="00C41448" w:rsidRDefault="004B2CE8" w:rsidP="00C41448">
      <w:pPr>
        <w:jc w:val="both"/>
        <w:rPr>
          <w:rFonts w:ascii="Arial Narrow" w:hAnsi="Arial Narrow" w:cs="Arial"/>
          <w:sz w:val="22"/>
          <w:szCs w:val="22"/>
        </w:rPr>
      </w:pPr>
      <w:r w:rsidRPr="00C41448">
        <w:rPr>
          <w:rFonts w:ascii="Arial Narrow" w:hAnsi="Arial Narrow" w:cs="Arial"/>
          <w:b/>
          <w:bCs/>
          <w:sz w:val="22"/>
          <w:szCs w:val="22"/>
        </w:rPr>
        <w:t>1.2</w:t>
      </w:r>
      <w:r w:rsidRPr="00C41448">
        <w:rPr>
          <w:rFonts w:ascii="Arial Narrow" w:hAnsi="Arial Narrow" w:cs="Arial"/>
          <w:sz w:val="22"/>
          <w:szCs w:val="22"/>
        </w:rPr>
        <w:tab/>
        <w:t>Modalidade: Dispensa de Lici</w:t>
      </w:r>
      <w:r w:rsidR="004A0893">
        <w:rPr>
          <w:rFonts w:ascii="Arial Narrow" w:hAnsi="Arial Narrow" w:cs="Arial"/>
          <w:sz w:val="22"/>
          <w:szCs w:val="22"/>
        </w:rPr>
        <w:t>tação, de acordo com o Artigo 75</w:t>
      </w:r>
      <w:r w:rsidR="00521245" w:rsidRPr="00C41448">
        <w:rPr>
          <w:rFonts w:ascii="Arial Narrow" w:hAnsi="Arial Narrow" w:cs="Arial"/>
          <w:sz w:val="22"/>
          <w:szCs w:val="22"/>
        </w:rPr>
        <w:t>,</w:t>
      </w:r>
      <w:r w:rsidRPr="00C41448">
        <w:rPr>
          <w:rFonts w:ascii="Arial Narrow" w:hAnsi="Arial Narrow" w:cs="Arial"/>
          <w:sz w:val="22"/>
          <w:szCs w:val="22"/>
        </w:rPr>
        <w:t xml:space="preserve"> Inciso</w:t>
      </w:r>
      <w:r w:rsidR="00E7789B">
        <w:rPr>
          <w:rFonts w:ascii="Arial Narrow" w:hAnsi="Arial Narrow" w:cs="Arial"/>
          <w:sz w:val="22"/>
          <w:szCs w:val="22"/>
        </w:rPr>
        <w:t xml:space="preserve"> I e </w:t>
      </w:r>
      <w:r w:rsidR="00BB4AB6" w:rsidRPr="00C41448">
        <w:rPr>
          <w:rFonts w:ascii="Arial Narrow" w:hAnsi="Arial Narrow" w:cs="Arial"/>
          <w:sz w:val="22"/>
          <w:szCs w:val="22"/>
        </w:rPr>
        <w:t>II</w:t>
      </w:r>
      <w:r w:rsidRPr="00C41448">
        <w:rPr>
          <w:rFonts w:ascii="Arial Narrow" w:hAnsi="Arial Narrow" w:cs="Arial"/>
          <w:sz w:val="22"/>
          <w:szCs w:val="22"/>
        </w:rPr>
        <w:t xml:space="preserve"> da Lei Federal Nº</w:t>
      </w:r>
      <w:r w:rsidR="004A0893">
        <w:rPr>
          <w:rFonts w:ascii="Arial Narrow" w:hAnsi="Arial Narrow" w:cs="Arial"/>
          <w:sz w:val="22"/>
          <w:szCs w:val="22"/>
        </w:rPr>
        <w:t>14.133/2021.</w:t>
      </w:r>
    </w:p>
    <w:p w14:paraId="5AA7C771" w14:textId="77777777" w:rsidR="004B2CE8" w:rsidRPr="00C41448" w:rsidRDefault="00FB6008" w:rsidP="00C41448">
      <w:pPr>
        <w:jc w:val="both"/>
        <w:rPr>
          <w:rFonts w:ascii="Arial Narrow" w:hAnsi="Arial Narrow" w:cs="Arial"/>
          <w:bCs/>
          <w:sz w:val="16"/>
          <w:szCs w:val="16"/>
        </w:rPr>
      </w:pPr>
      <w:r>
        <w:rPr>
          <w:rFonts w:ascii="Arial Narrow" w:hAnsi="Arial Narrow" w:cs="Arial"/>
          <w:bCs/>
          <w:sz w:val="16"/>
          <w:szCs w:val="16"/>
        </w:rPr>
        <w:t>A</w:t>
      </w:r>
    </w:p>
    <w:p w14:paraId="719B1769" w14:textId="77777777" w:rsidR="004B2CE8" w:rsidRDefault="004B2CE8" w:rsidP="007C71D7">
      <w:pPr>
        <w:tabs>
          <w:tab w:val="left" w:pos="0"/>
        </w:tabs>
        <w:jc w:val="both"/>
        <w:rPr>
          <w:rFonts w:ascii="Arial Narrow" w:hAnsi="Arial Narrow" w:cs="Arial"/>
          <w:bCs/>
          <w:sz w:val="22"/>
          <w:szCs w:val="22"/>
        </w:rPr>
      </w:pPr>
      <w:r w:rsidRPr="00C41448">
        <w:rPr>
          <w:rFonts w:ascii="Arial Narrow" w:hAnsi="Arial Narrow" w:cs="Arial"/>
          <w:b/>
          <w:bCs/>
          <w:sz w:val="22"/>
          <w:szCs w:val="22"/>
        </w:rPr>
        <w:t>1.3</w:t>
      </w:r>
      <w:r w:rsidRPr="00C41448">
        <w:rPr>
          <w:rFonts w:ascii="Arial Narrow" w:hAnsi="Arial Narrow" w:cs="Arial"/>
          <w:b/>
          <w:bCs/>
          <w:sz w:val="22"/>
          <w:szCs w:val="22"/>
        </w:rPr>
        <w:tab/>
      </w:r>
      <w:r w:rsidRPr="00C41448">
        <w:rPr>
          <w:rFonts w:ascii="Arial Narrow" w:hAnsi="Arial Narrow" w:cs="Arial"/>
          <w:bCs/>
          <w:sz w:val="22"/>
          <w:szCs w:val="22"/>
        </w:rPr>
        <w:t xml:space="preserve">Objeto: Aquisição </w:t>
      </w:r>
      <w:r w:rsidR="00526C78">
        <w:rPr>
          <w:rFonts w:ascii="Arial Narrow" w:hAnsi="Arial Narrow" w:cs="Arial"/>
          <w:bCs/>
          <w:sz w:val="22"/>
          <w:szCs w:val="22"/>
        </w:rPr>
        <w:t>de saneantes</w:t>
      </w:r>
      <w:r w:rsidR="0031022D">
        <w:rPr>
          <w:rFonts w:ascii="Arial Narrow" w:hAnsi="Arial Narrow" w:cs="Arial"/>
          <w:bCs/>
          <w:sz w:val="22"/>
          <w:szCs w:val="22"/>
        </w:rPr>
        <w:t xml:space="preserve"> para </w:t>
      </w:r>
      <w:r w:rsidR="00246CBB">
        <w:rPr>
          <w:rFonts w:ascii="Arial Narrow" w:hAnsi="Arial Narrow" w:cs="Arial"/>
          <w:bCs/>
          <w:sz w:val="22"/>
          <w:szCs w:val="22"/>
        </w:rPr>
        <w:t>9</w:t>
      </w:r>
      <w:r w:rsidR="0031022D">
        <w:rPr>
          <w:rFonts w:ascii="Arial Narrow" w:hAnsi="Arial Narrow" w:cs="Arial"/>
          <w:bCs/>
          <w:sz w:val="22"/>
          <w:szCs w:val="22"/>
        </w:rPr>
        <w:t>0 dias de consumo</w:t>
      </w:r>
    </w:p>
    <w:p w14:paraId="65DDFD6B" w14:textId="77777777" w:rsidR="007B6CAB" w:rsidRPr="00C41448" w:rsidRDefault="007B6CAB" w:rsidP="007C71D7">
      <w:pPr>
        <w:tabs>
          <w:tab w:val="left" w:pos="0"/>
        </w:tabs>
        <w:jc w:val="both"/>
        <w:rPr>
          <w:rFonts w:ascii="Arial Narrow" w:hAnsi="Arial Narrow" w:cs="Arial"/>
          <w:bCs/>
          <w:sz w:val="16"/>
          <w:szCs w:val="16"/>
        </w:rPr>
      </w:pPr>
    </w:p>
    <w:p w14:paraId="104FEFD4" w14:textId="77777777" w:rsidR="004B2CE8" w:rsidRPr="00C41448" w:rsidRDefault="004B2CE8" w:rsidP="00C414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 Narrow" w:hAnsi="Arial Narrow" w:cs="Arial"/>
          <w:b/>
          <w:sz w:val="22"/>
          <w:szCs w:val="22"/>
        </w:rPr>
      </w:pPr>
      <w:r w:rsidRPr="00C41448">
        <w:rPr>
          <w:rFonts w:ascii="Arial Narrow" w:hAnsi="Arial Narrow" w:cs="Arial"/>
          <w:b/>
          <w:sz w:val="22"/>
          <w:szCs w:val="22"/>
        </w:rPr>
        <w:t>2 – J</w:t>
      </w:r>
      <w:r w:rsidR="00945472">
        <w:rPr>
          <w:rFonts w:ascii="Arial Narrow" w:hAnsi="Arial Narrow" w:cs="Arial"/>
          <w:b/>
          <w:sz w:val="22"/>
          <w:szCs w:val="22"/>
        </w:rPr>
        <w:t>USTIFICATIVA DA AQUISIÇÃO</w:t>
      </w:r>
    </w:p>
    <w:p w14:paraId="65B05874" w14:textId="77777777" w:rsidR="004B2CE8" w:rsidRPr="00945472" w:rsidRDefault="004B2CE8" w:rsidP="00C41448">
      <w:pPr>
        <w:tabs>
          <w:tab w:val="left" w:pos="426"/>
          <w:tab w:val="left" w:pos="1418"/>
        </w:tabs>
        <w:jc w:val="both"/>
        <w:rPr>
          <w:rFonts w:ascii="Arial Narrow" w:hAnsi="Arial Narrow" w:cs="Arial"/>
          <w:bCs/>
          <w:sz w:val="24"/>
          <w:szCs w:val="24"/>
        </w:rPr>
      </w:pPr>
    </w:p>
    <w:p w14:paraId="393E3C13" w14:textId="77777777" w:rsidR="007C71D7" w:rsidRDefault="004B2CE8" w:rsidP="007D0DFA">
      <w:pPr>
        <w:jc w:val="both"/>
        <w:rPr>
          <w:rFonts w:ascii="Arial Narrow" w:hAnsi="Arial Narrow"/>
          <w:sz w:val="22"/>
          <w:szCs w:val="22"/>
        </w:rPr>
      </w:pPr>
      <w:r w:rsidRPr="00945472">
        <w:rPr>
          <w:rFonts w:ascii="Arial Narrow" w:hAnsi="Arial Narrow" w:cs="Arial"/>
          <w:b/>
          <w:bCs/>
          <w:sz w:val="24"/>
          <w:szCs w:val="24"/>
        </w:rPr>
        <w:t xml:space="preserve">2.1 </w:t>
      </w:r>
      <w:r w:rsidRPr="00945472">
        <w:rPr>
          <w:rFonts w:ascii="Arial Narrow" w:hAnsi="Arial Narrow" w:cs="Arial"/>
          <w:b/>
          <w:bCs/>
          <w:sz w:val="24"/>
          <w:szCs w:val="24"/>
        </w:rPr>
        <w:tab/>
      </w:r>
      <w:r w:rsidR="005B1E1D" w:rsidRPr="00945472">
        <w:rPr>
          <w:rFonts w:ascii="Arial Narrow" w:hAnsi="Arial Narrow" w:cs="Arial"/>
          <w:bCs/>
          <w:sz w:val="22"/>
          <w:szCs w:val="22"/>
        </w:rPr>
        <w:t>Trata</w:t>
      </w:r>
      <w:r w:rsidR="00E35D05" w:rsidRPr="00945472">
        <w:rPr>
          <w:rFonts w:ascii="Arial Narrow" w:hAnsi="Arial Narrow" w:cs="Arial"/>
          <w:bCs/>
          <w:sz w:val="22"/>
          <w:szCs w:val="22"/>
        </w:rPr>
        <w:t>-se</w:t>
      </w:r>
      <w:r w:rsidR="005B1E1D" w:rsidRPr="00945472">
        <w:rPr>
          <w:rFonts w:ascii="Arial Narrow" w:hAnsi="Arial Narrow" w:cs="Arial"/>
          <w:bCs/>
          <w:sz w:val="22"/>
          <w:szCs w:val="22"/>
        </w:rPr>
        <w:t xml:space="preserve"> </w:t>
      </w:r>
      <w:r w:rsidR="007D0DFA" w:rsidRPr="00945472">
        <w:rPr>
          <w:rFonts w:ascii="Arial Narrow" w:hAnsi="Arial Narrow" w:cs="Arial"/>
          <w:bCs/>
          <w:sz w:val="22"/>
          <w:szCs w:val="22"/>
        </w:rPr>
        <w:t>d</w:t>
      </w:r>
      <w:r w:rsidR="00945472" w:rsidRPr="00945472">
        <w:rPr>
          <w:rFonts w:ascii="Arial Narrow" w:hAnsi="Arial Narrow" w:cs="Arial"/>
          <w:bCs/>
          <w:sz w:val="22"/>
          <w:szCs w:val="22"/>
        </w:rPr>
        <w:t>e</w:t>
      </w:r>
      <w:r w:rsidR="007D0DFA" w:rsidRPr="00945472">
        <w:rPr>
          <w:rFonts w:ascii="Arial Narrow" w:hAnsi="Arial Narrow" w:cs="Arial"/>
          <w:bCs/>
          <w:sz w:val="22"/>
          <w:szCs w:val="22"/>
        </w:rPr>
        <w:t xml:space="preserve"> aquisição </w:t>
      </w:r>
      <w:r w:rsidR="00945472">
        <w:rPr>
          <w:rFonts w:ascii="Arial Narrow" w:hAnsi="Arial Narrow" w:cs="Arial"/>
          <w:bCs/>
          <w:sz w:val="22"/>
          <w:szCs w:val="22"/>
        </w:rPr>
        <w:t xml:space="preserve">de </w:t>
      </w:r>
      <w:r w:rsidR="007C71D7">
        <w:rPr>
          <w:rFonts w:ascii="Arial Narrow" w:hAnsi="Arial Narrow" w:cs="Arial"/>
          <w:bCs/>
          <w:sz w:val="22"/>
          <w:szCs w:val="22"/>
        </w:rPr>
        <w:t>medicamentos</w:t>
      </w:r>
      <w:r w:rsidR="00945472">
        <w:rPr>
          <w:rFonts w:ascii="Arial Narrow" w:hAnsi="Arial Narrow" w:cs="Arial"/>
          <w:bCs/>
          <w:sz w:val="22"/>
          <w:szCs w:val="22"/>
        </w:rPr>
        <w:t xml:space="preserve"> </w:t>
      </w:r>
      <w:r w:rsidR="00324F45" w:rsidRPr="00945472">
        <w:rPr>
          <w:rFonts w:ascii="Arial Narrow" w:hAnsi="Arial Narrow" w:cs="Arial"/>
          <w:bCs/>
          <w:sz w:val="22"/>
          <w:szCs w:val="22"/>
        </w:rPr>
        <w:t>por</w:t>
      </w:r>
      <w:r w:rsidR="00945472" w:rsidRPr="00945472">
        <w:rPr>
          <w:rFonts w:ascii="Arial Narrow" w:hAnsi="Arial Narrow" w:cs="Arial"/>
          <w:bCs/>
          <w:sz w:val="22"/>
          <w:szCs w:val="22"/>
        </w:rPr>
        <w:t xml:space="preserve"> meio de dispensa de licitação, considerando </w:t>
      </w:r>
      <w:r w:rsidR="00945472" w:rsidRPr="00945472">
        <w:rPr>
          <w:rFonts w:ascii="Arial Narrow" w:hAnsi="Arial Narrow"/>
          <w:sz w:val="22"/>
          <w:szCs w:val="22"/>
        </w:rPr>
        <w:t>que até o presente momento não há Ata de Registro de Preços vigente para o ite</w:t>
      </w:r>
      <w:r w:rsidR="00180557">
        <w:rPr>
          <w:rFonts w:ascii="Arial Narrow" w:hAnsi="Arial Narrow"/>
          <w:sz w:val="22"/>
          <w:szCs w:val="22"/>
        </w:rPr>
        <w:t>m</w:t>
      </w:r>
      <w:r w:rsidR="00945472" w:rsidRPr="00945472">
        <w:rPr>
          <w:rFonts w:ascii="Arial Narrow" w:hAnsi="Arial Narrow"/>
          <w:sz w:val="22"/>
          <w:szCs w:val="22"/>
        </w:rPr>
        <w:t xml:space="preserve"> aqui pleiteado</w:t>
      </w:r>
      <w:r w:rsidR="007C71D7">
        <w:rPr>
          <w:rFonts w:ascii="Arial Narrow" w:hAnsi="Arial Narrow"/>
          <w:sz w:val="22"/>
          <w:szCs w:val="22"/>
        </w:rPr>
        <w:t>,</w:t>
      </w:r>
      <w:r w:rsidR="00945472" w:rsidRPr="00945472">
        <w:rPr>
          <w:rFonts w:ascii="Arial Narrow" w:hAnsi="Arial Narrow"/>
          <w:sz w:val="22"/>
          <w:szCs w:val="22"/>
        </w:rPr>
        <w:t xml:space="preserve"> impossibilitando sua aquisição por Pregão.</w:t>
      </w:r>
      <w:r w:rsidR="007D0DFA" w:rsidRPr="00945472">
        <w:rPr>
          <w:rFonts w:ascii="Arial Narrow" w:hAnsi="Arial Narrow" w:cs="Arial"/>
          <w:bCs/>
          <w:sz w:val="22"/>
          <w:szCs w:val="22"/>
        </w:rPr>
        <w:t xml:space="preserve"> </w:t>
      </w:r>
      <w:r w:rsidR="00945472" w:rsidRPr="00945472">
        <w:rPr>
          <w:rFonts w:ascii="Arial Narrow" w:hAnsi="Arial Narrow" w:cs="Arial"/>
          <w:bCs/>
          <w:sz w:val="22"/>
          <w:szCs w:val="22"/>
        </w:rPr>
        <w:t>Informamos que tal aquisição é</w:t>
      </w:r>
      <w:r w:rsidR="00945472" w:rsidRPr="00945472">
        <w:rPr>
          <w:rFonts w:ascii="Arial Narrow" w:hAnsi="Arial Narrow"/>
          <w:sz w:val="22"/>
          <w:szCs w:val="22"/>
        </w:rPr>
        <w:t xml:space="preserve"> necessária </w:t>
      </w:r>
      <w:r w:rsidR="007C71D7">
        <w:rPr>
          <w:rFonts w:ascii="Arial Narrow" w:hAnsi="Arial Narrow"/>
          <w:sz w:val="22"/>
          <w:szCs w:val="22"/>
        </w:rPr>
        <w:t>para</w:t>
      </w:r>
      <w:r w:rsidR="0047331A">
        <w:rPr>
          <w:rFonts w:ascii="Arial Narrow" w:hAnsi="Arial Narrow"/>
          <w:sz w:val="22"/>
          <w:szCs w:val="22"/>
        </w:rPr>
        <w:t xml:space="preserve"> que</w:t>
      </w:r>
      <w:r w:rsidR="007C71D7">
        <w:rPr>
          <w:rFonts w:ascii="Arial Narrow" w:hAnsi="Arial Narrow"/>
          <w:sz w:val="22"/>
          <w:szCs w:val="22"/>
        </w:rPr>
        <w:t xml:space="preserve"> não haja prejuízos ao</w:t>
      </w:r>
      <w:r w:rsidR="006C124E">
        <w:rPr>
          <w:rFonts w:ascii="Arial Narrow" w:hAnsi="Arial Narrow"/>
          <w:sz w:val="22"/>
          <w:szCs w:val="22"/>
        </w:rPr>
        <w:t>s</w:t>
      </w:r>
      <w:r w:rsidR="007C71D7">
        <w:rPr>
          <w:rFonts w:ascii="Arial Narrow" w:hAnsi="Arial Narrow"/>
          <w:sz w:val="22"/>
          <w:szCs w:val="22"/>
        </w:rPr>
        <w:t xml:space="preserve"> atendimento</w:t>
      </w:r>
      <w:r w:rsidR="0047331A">
        <w:rPr>
          <w:rFonts w:ascii="Arial Narrow" w:hAnsi="Arial Narrow"/>
          <w:sz w:val="22"/>
          <w:szCs w:val="22"/>
        </w:rPr>
        <w:t>s</w:t>
      </w:r>
      <w:r w:rsidR="007C71D7">
        <w:rPr>
          <w:rFonts w:ascii="Arial Narrow" w:hAnsi="Arial Narrow"/>
          <w:sz w:val="22"/>
          <w:szCs w:val="22"/>
        </w:rPr>
        <w:t xml:space="preserve"> prestado</w:t>
      </w:r>
      <w:r w:rsidR="0047331A">
        <w:rPr>
          <w:rFonts w:ascii="Arial Narrow" w:hAnsi="Arial Narrow"/>
          <w:sz w:val="22"/>
          <w:szCs w:val="22"/>
        </w:rPr>
        <w:t>s</w:t>
      </w:r>
      <w:r w:rsidR="006C124E">
        <w:rPr>
          <w:rFonts w:ascii="Arial Narrow" w:hAnsi="Arial Narrow"/>
          <w:sz w:val="22"/>
          <w:szCs w:val="22"/>
        </w:rPr>
        <w:t xml:space="preserve"> aos pacientes desta</w:t>
      </w:r>
      <w:r w:rsidR="007C71D7">
        <w:rPr>
          <w:rFonts w:ascii="Arial Narrow" w:hAnsi="Arial Narrow"/>
          <w:sz w:val="22"/>
          <w:szCs w:val="22"/>
        </w:rPr>
        <w:t xml:space="preserve"> unidade.</w:t>
      </w:r>
    </w:p>
    <w:p w14:paraId="239367E4" w14:textId="77777777" w:rsidR="004B2CE8" w:rsidRPr="00945472" w:rsidRDefault="004B2CE8" w:rsidP="00C41448">
      <w:pPr>
        <w:tabs>
          <w:tab w:val="left" w:pos="426"/>
          <w:tab w:val="left" w:pos="1418"/>
        </w:tabs>
        <w:jc w:val="both"/>
        <w:rPr>
          <w:rFonts w:ascii="Arial Narrow" w:hAnsi="Arial Narrow" w:cs="Arial"/>
          <w:bCs/>
          <w:sz w:val="22"/>
          <w:szCs w:val="22"/>
        </w:rPr>
      </w:pPr>
    </w:p>
    <w:p w14:paraId="69055823" w14:textId="77777777" w:rsidR="004B2CE8" w:rsidRPr="00C41448" w:rsidRDefault="004B2CE8" w:rsidP="00C414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 Narrow" w:hAnsi="Arial Narrow" w:cs="Arial"/>
          <w:b/>
          <w:sz w:val="22"/>
          <w:szCs w:val="22"/>
        </w:rPr>
      </w:pPr>
      <w:r w:rsidRPr="00C41448">
        <w:rPr>
          <w:rFonts w:ascii="Arial Narrow" w:hAnsi="Arial Narrow" w:cs="Arial"/>
          <w:b/>
          <w:sz w:val="22"/>
          <w:szCs w:val="22"/>
        </w:rPr>
        <w:t>3 – ESPECIFICAÇÃO DO</w:t>
      </w:r>
      <w:r w:rsidR="00DC377A">
        <w:rPr>
          <w:rFonts w:ascii="Arial Narrow" w:hAnsi="Arial Narrow" w:cs="Arial"/>
          <w:b/>
          <w:sz w:val="22"/>
          <w:szCs w:val="22"/>
        </w:rPr>
        <w:t xml:space="preserve"> PRODUTO</w:t>
      </w:r>
      <w:r w:rsidRPr="00C41448">
        <w:rPr>
          <w:rFonts w:ascii="Arial Narrow" w:hAnsi="Arial Narrow" w:cs="Arial"/>
          <w:b/>
          <w:sz w:val="22"/>
          <w:szCs w:val="22"/>
        </w:rPr>
        <w:t>.</w:t>
      </w:r>
    </w:p>
    <w:p w14:paraId="0D132D68" w14:textId="77777777" w:rsidR="0018297F" w:rsidRDefault="0018297F" w:rsidP="00C41448">
      <w:pPr>
        <w:pStyle w:val="BodyTextIndent3"/>
        <w:tabs>
          <w:tab w:val="left" w:pos="1494"/>
        </w:tabs>
        <w:spacing w:line="360" w:lineRule="auto"/>
        <w:ind w:left="0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14:paraId="33C19778" w14:textId="77777777" w:rsidR="004B2CE8" w:rsidRPr="00C41448" w:rsidRDefault="004B2CE8" w:rsidP="00C41448">
      <w:pPr>
        <w:pStyle w:val="BodyTextIndent3"/>
        <w:tabs>
          <w:tab w:val="left" w:pos="1494"/>
        </w:tabs>
        <w:spacing w:line="360" w:lineRule="auto"/>
        <w:ind w:left="0"/>
        <w:rPr>
          <w:rFonts w:ascii="Arial Narrow" w:hAnsi="Arial Narrow" w:cs="Arial"/>
          <w:bCs/>
          <w:color w:val="auto"/>
          <w:sz w:val="22"/>
          <w:szCs w:val="22"/>
        </w:rPr>
      </w:pPr>
      <w:r w:rsidRPr="00C41448">
        <w:rPr>
          <w:rFonts w:ascii="Arial Narrow" w:hAnsi="Arial Narrow" w:cs="Arial"/>
          <w:b/>
          <w:bCs/>
          <w:color w:val="auto"/>
          <w:sz w:val="22"/>
          <w:szCs w:val="22"/>
        </w:rPr>
        <w:t xml:space="preserve">3.1 </w:t>
      </w:r>
      <w:r w:rsidRPr="00C41448">
        <w:rPr>
          <w:rFonts w:ascii="Arial Narrow" w:hAnsi="Arial Narrow" w:cs="Arial"/>
          <w:bCs/>
          <w:color w:val="auto"/>
          <w:sz w:val="22"/>
          <w:szCs w:val="22"/>
        </w:rPr>
        <w:t xml:space="preserve">O </w:t>
      </w:r>
      <w:r w:rsidR="00DC377A">
        <w:rPr>
          <w:rFonts w:ascii="Arial Narrow" w:hAnsi="Arial Narrow" w:cs="Arial"/>
          <w:bCs/>
          <w:color w:val="auto"/>
          <w:sz w:val="22"/>
          <w:szCs w:val="22"/>
        </w:rPr>
        <w:t xml:space="preserve">produto </w:t>
      </w:r>
      <w:r w:rsidRPr="00C41448">
        <w:rPr>
          <w:rFonts w:ascii="Arial Narrow" w:hAnsi="Arial Narrow" w:cs="Arial"/>
          <w:bCs/>
          <w:color w:val="auto"/>
          <w:sz w:val="22"/>
          <w:szCs w:val="22"/>
        </w:rPr>
        <w:t>deverá</w:t>
      </w:r>
      <w:r w:rsidR="005B1E1D">
        <w:rPr>
          <w:rFonts w:ascii="Arial Narrow" w:hAnsi="Arial Narrow" w:cs="Arial"/>
          <w:bCs/>
          <w:color w:val="auto"/>
          <w:sz w:val="22"/>
          <w:szCs w:val="22"/>
        </w:rPr>
        <w:t xml:space="preserve"> ser</w:t>
      </w:r>
      <w:r w:rsidRPr="00C41448">
        <w:rPr>
          <w:rFonts w:ascii="Arial Narrow" w:hAnsi="Arial Narrow" w:cs="Arial"/>
          <w:bCs/>
          <w:color w:val="auto"/>
          <w:sz w:val="22"/>
          <w:szCs w:val="22"/>
        </w:rPr>
        <w:t xml:space="preserve"> </w:t>
      </w:r>
      <w:r w:rsidR="00DC377A">
        <w:rPr>
          <w:rFonts w:ascii="Arial Narrow" w:hAnsi="Arial Narrow" w:cs="Arial"/>
          <w:bCs/>
          <w:color w:val="auto"/>
          <w:sz w:val="22"/>
          <w:szCs w:val="22"/>
        </w:rPr>
        <w:t xml:space="preserve">entregue </w:t>
      </w:r>
      <w:r w:rsidRPr="00C41448">
        <w:rPr>
          <w:rFonts w:ascii="Arial Narrow" w:hAnsi="Arial Narrow" w:cs="Arial"/>
          <w:bCs/>
          <w:color w:val="auto"/>
          <w:sz w:val="22"/>
          <w:szCs w:val="22"/>
        </w:rPr>
        <w:t>conforme especificação abaixo:</w:t>
      </w:r>
    </w:p>
    <w:tbl>
      <w:tblPr>
        <w:tblW w:w="9367" w:type="dxa"/>
        <w:tblInd w:w="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"/>
        <w:gridCol w:w="714"/>
        <w:gridCol w:w="1702"/>
        <w:gridCol w:w="4957"/>
        <w:gridCol w:w="844"/>
        <w:gridCol w:w="1141"/>
      </w:tblGrid>
      <w:tr w:rsidR="00CF47FE" w:rsidRPr="00C41448" w14:paraId="362F6A73" w14:textId="77777777" w:rsidTr="00575FD4">
        <w:trPr>
          <w:gridBefore w:val="1"/>
          <w:wBefore w:w="9" w:type="dxa"/>
          <w:trHeight w:val="450"/>
        </w:trPr>
        <w:tc>
          <w:tcPr>
            <w:tcW w:w="714" w:type="dxa"/>
            <w:noWrap/>
            <w:vAlign w:val="center"/>
          </w:tcPr>
          <w:p w14:paraId="24DCA246" w14:textId="77777777" w:rsidR="00CF47FE" w:rsidRPr="00C41448" w:rsidRDefault="00CF47FE" w:rsidP="00D97764">
            <w:pPr>
              <w:suppressAutoHyphens w:val="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eastAsia="pt-BR"/>
              </w:rPr>
            </w:pPr>
            <w:r w:rsidRPr="00C41448">
              <w:rPr>
                <w:rFonts w:ascii="Arial Narrow" w:hAnsi="Arial Narrow" w:cs="Arial"/>
                <w:b/>
                <w:bCs/>
                <w:sz w:val="22"/>
                <w:szCs w:val="22"/>
                <w:lang w:eastAsia="pt-BR"/>
              </w:rPr>
              <w:t>ITEM</w:t>
            </w:r>
          </w:p>
        </w:tc>
        <w:tc>
          <w:tcPr>
            <w:tcW w:w="1702" w:type="dxa"/>
            <w:noWrap/>
            <w:vAlign w:val="center"/>
          </w:tcPr>
          <w:p w14:paraId="3F4A1C70" w14:textId="77777777" w:rsidR="00CF47FE" w:rsidRPr="00C41448" w:rsidRDefault="00CF47FE" w:rsidP="00D97764">
            <w:pPr>
              <w:suppressAutoHyphens w:val="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eastAsia="pt-BR"/>
              </w:rPr>
            </w:pPr>
            <w:r w:rsidRPr="00C41448">
              <w:rPr>
                <w:rFonts w:ascii="Arial Narrow" w:hAnsi="Arial Narrow" w:cs="Arial"/>
                <w:b/>
                <w:bCs/>
                <w:sz w:val="22"/>
                <w:szCs w:val="22"/>
                <w:lang w:eastAsia="pt-BR"/>
              </w:rPr>
              <w:t>CODIGO</w:t>
            </w:r>
          </w:p>
        </w:tc>
        <w:tc>
          <w:tcPr>
            <w:tcW w:w="4957" w:type="dxa"/>
            <w:noWrap/>
            <w:vAlign w:val="center"/>
          </w:tcPr>
          <w:p w14:paraId="1931D9B2" w14:textId="77777777" w:rsidR="00CF47FE" w:rsidRPr="00C41448" w:rsidRDefault="00CF47FE" w:rsidP="00D97764">
            <w:pPr>
              <w:suppressAutoHyphens w:val="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eastAsia="pt-BR"/>
              </w:rPr>
            </w:pPr>
            <w:r w:rsidRPr="00C41448">
              <w:rPr>
                <w:rFonts w:ascii="Arial Narrow" w:hAnsi="Arial Narrow" w:cs="Arial"/>
                <w:b/>
                <w:bCs/>
                <w:sz w:val="22"/>
                <w:szCs w:val="22"/>
                <w:lang w:eastAsia="pt-BR"/>
              </w:rPr>
              <w:t>DESCRIÇÃO</w:t>
            </w:r>
          </w:p>
        </w:tc>
        <w:tc>
          <w:tcPr>
            <w:tcW w:w="844" w:type="dxa"/>
            <w:noWrap/>
            <w:vAlign w:val="center"/>
          </w:tcPr>
          <w:p w14:paraId="28792F72" w14:textId="77777777" w:rsidR="00CF47FE" w:rsidRPr="00C41448" w:rsidRDefault="00D97764" w:rsidP="00D97764">
            <w:pPr>
              <w:suppressAutoHyphens w:val="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eastAsia="pt-BR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eastAsia="pt-BR"/>
              </w:rPr>
              <w:t>CMM</w:t>
            </w:r>
          </w:p>
        </w:tc>
        <w:tc>
          <w:tcPr>
            <w:tcW w:w="1141" w:type="dxa"/>
          </w:tcPr>
          <w:p w14:paraId="4C1E0194" w14:textId="77777777" w:rsidR="00CF47FE" w:rsidRPr="00C41448" w:rsidRDefault="00CF47FE" w:rsidP="00D97764">
            <w:pPr>
              <w:suppressAutoHyphens w:val="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eastAsia="pt-BR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eastAsia="pt-BR"/>
              </w:rPr>
              <w:t>PEDIDO</w:t>
            </w:r>
          </w:p>
        </w:tc>
      </w:tr>
      <w:tr w:rsidR="00192549" w14:paraId="410B576E" w14:textId="77777777" w:rsidTr="00192549">
        <w:tblPrEx>
          <w:tblLook w:val="04A0" w:firstRow="1" w:lastRow="0" w:firstColumn="1" w:lastColumn="0" w:noHBand="0" w:noVBand="1"/>
        </w:tblPrEx>
        <w:trPr>
          <w:trHeight w:val="567"/>
        </w:trPr>
        <w:tc>
          <w:tcPr>
            <w:tcW w:w="723" w:type="dxa"/>
            <w:gridSpan w:val="2"/>
            <w:vAlign w:val="center"/>
            <w:hideMark/>
          </w:tcPr>
          <w:p w14:paraId="541395E4" w14:textId="77777777" w:rsidR="00192549" w:rsidRPr="00192549" w:rsidRDefault="00192549" w:rsidP="00EA0D4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  <w:r w:rsidR="00137BBF">
              <w:rPr>
                <w:rFonts w:ascii="Calibri" w:hAnsi="Calibri" w:cs="Calibri"/>
              </w:rPr>
              <w:t>1</w:t>
            </w:r>
          </w:p>
        </w:tc>
        <w:tc>
          <w:tcPr>
            <w:tcW w:w="1702" w:type="dxa"/>
            <w:vAlign w:val="bottom"/>
            <w:hideMark/>
          </w:tcPr>
          <w:p w14:paraId="0E6A3D0C" w14:textId="77777777" w:rsidR="00192549" w:rsidRPr="00192549" w:rsidRDefault="006626FA" w:rsidP="00C43D23">
            <w:pPr>
              <w:jc w:val="center"/>
              <w:rPr>
                <w:rFonts w:ascii="Calibri" w:hAnsi="Calibri" w:cs="Calibri"/>
                <w:b/>
              </w:rPr>
            </w:pPr>
            <w:r w:rsidRPr="00AF1AA6">
              <w:rPr>
                <w:rFonts w:ascii="Calibri" w:hAnsi="Calibri" w:cs="Calibri"/>
                <w:b/>
              </w:rPr>
              <w:t>6</w:t>
            </w:r>
            <w:r w:rsidR="00C17B94">
              <w:rPr>
                <w:rFonts w:ascii="Calibri" w:hAnsi="Calibri" w:cs="Calibri"/>
                <w:b/>
              </w:rPr>
              <w:t>515.90.732-30</w:t>
            </w:r>
          </w:p>
        </w:tc>
        <w:tc>
          <w:tcPr>
            <w:tcW w:w="4957" w:type="dxa"/>
            <w:vAlign w:val="bottom"/>
            <w:hideMark/>
          </w:tcPr>
          <w:p w14:paraId="1CB4BA72" w14:textId="77777777" w:rsidR="00192549" w:rsidRPr="00192549" w:rsidRDefault="00C17B94" w:rsidP="00C43D23">
            <w:pPr>
              <w:jc w:val="center"/>
              <w:rPr>
                <w:rFonts w:ascii="Calibri" w:hAnsi="Calibri" w:cs="Calibri"/>
                <w:b/>
              </w:rPr>
            </w:pPr>
            <w:r w:rsidRPr="00C17B94">
              <w:rPr>
                <w:rFonts w:ascii="Calibri" w:hAnsi="Calibri" w:cs="Calibri"/>
                <w:b/>
              </w:rPr>
              <w:t>BOBINA PARA UNITARIZAÇÃO TRANSPARENTE 4X7 CM COM FITA INVÓLUCRO E SERRILHA NO FUNDO  COM 10.000 UN</w:t>
            </w:r>
          </w:p>
        </w:tc>
        <w:tc>
          <w:tcPr>
            <w:tcW w:w="844" w:type="dxa"/>
            <w:vAlign w:val="bottom"/>
            <w:hideMark/>
          </w:tcPr>
          <w:p w14:paraId="5C616D05" w14:textId="77777777" w:rsidR="00192549" w:rsidRDefault="00C17B9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141" w:type="dxa"/>
            <w:vAlign w:val="center"/>
            <w:hideMark/>
          </w:tcPr>
          <w:p w14:paraId="20A04F35" w14:textId="77777777" w:rsidR="00192549" w:rsidRDefault="00C17B94" w:rsidP="00246C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</w:tr>
    </w:tbl>
    <w:p w14:paraId="6B25F31F" w14:textId="77777777" w:rsidR="00060668" w:rsidRDefault="00E7789B" w:rsidP="00E7789B">
      <w:pPr>
        <w:pStyle w:val="BodyTextIndent3"/>
        <w:tabs>
          <w:tab w:val="left" w:pos="5835"/>
        </w:tabs>
        <w:spacing w:line="360" w:lineRule="auto"/>
        <w:ind w:left="0"/>
        <w:rPr>
          <w:rFonts w:ascii="Arial Narrow" w:hAnsi="Arial Narrow" w:cs="Arial"/>
          <w:bCs/>
          <w:color w:val="auto"/>
          <w:sz w:val="16"/>
          <w:szCs w:val="16"/>
        </w:rPr>
      </w:pPr>
      <w:r>
        <w:rPr>
          <w:rFonts w:ascii="Arial Narrow" w:hAnsi="Arial Narrow" w:cs="Arial"/>
          <w:bCs/>
          <w:color w:val="auto"/>
          <w:sz w:val="16"/>
          <w:szCs w:val="16"/>
        </w:rPr>
        <w:tab/>
      </w:r>
    </w:p>
    <w:p w14:paraId="29ECD623" w14:textId="77777777" w:rsidR="002E213A" w:rsidRPr="00C41448" w:rsidRDefault="002E213A" w:rsidP="00C41448">
      <w:pPr>
        <w:pStyle w:val="BodyTextIndent3"/>
        <w:tabs>
          <w:tab w:val="left" w:pos="1494"/>
        </w:tabs>
        <w:spacing w:line="360" w:lineRule="auto"/>
        <w:ind w:left="0"/>
        <w:rPr>
          <w:rFonts w:ascii="Arial Narrow" w:hAnsi="Arial Narrow" w:cs="Arial"/>
          <w:bCs/>
          <w:color w:val="auto"/>
          <w:sz w:val="16"/>
          <w:szCs w:val="16"/>
        </w:rPr>
      </w:pPr>
    </w:p>
    <w:p w14:paraId="7DDFC983" w14:textId="77777777" w:rsidR="004B2CE8" w:rsidRPr="00C41448" w:rsidRDefault="00505F71" w:rsidP="00C414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 Narrow" w:hAnsi="Arial Narrow" w:cs="Arial"/>
          <w:b/>
          <w:sz w:val="22"/>
          <w:szCs w:val="22"/>
        </w:rPr>
      </w:pPr>
      <w:r w:rsidRPr="00C41448">
        <w:rPr>
          <w:rFonts w:ascii="Arial Narrow" w:hAnsi="Arial Narrow" w:cs="Arial"/>
          <w:b/>
          <w:sz w:val="22"/>
          <w:szCs w:val="22"/>
        </w:rPr>
        <w:t>4 – DOCUMENTAÇÕES EXIGIDAS</w:t>
      </w:r>
    </w:p>
    <w:p w14:paraId="0D42ADC4" w14:textId="77777777" w:rsidR="004B2CE8" w:rsidRPr="00C41448" w:rsidRDefault="00FF540F" w:rsidP="00C41448">
      <w:pPr>
        <w:pStyle w:val="BodyTextIndent3"/>
        <w:ind w:left="142" w:hanging="426"/>
        <w:rPr>
          <w:rFonts w:ascii="Arial Narrow" w:hAnsi="Arial Narrow" w:cs="Arial"/>
          <w:color w:val="auto"/>
          <w:sz w:val="16"/>
          <w:szCs w:val="16"/>
        </w:rPr>
      </w:pPr>
      <w:r>
        <w:rPr>
          <w:rFonts w:ascii="Arial Narrow" w:hAnsi="Arial Narrow" w:cs="Arial"/>
          <w:color w:val="auto"/>
          <w:sz w:val="16"/>
          <w:szCs w:val="16"/>
        </w:rPr>
        <w:t xml:space="preserve"> </w:t>
      </w:r>
    </w:p>
    <w:p w14:paraId="5210DF64" w14:textId="77777777" w:rsidR="004B2CE8" w:rsidRPr="00C41448" w:rsidRDefault="004B2CE8" w:rsidP="00C41448">
      <w:pPr>
        <w:pStyle w:val="BodyTextIndent3"/>
        <w:ind w:left="142" w:hanging="426"/>
        <w:rPr>
          <w:rFonts w:ascii="Arial Narrow" w:hAnsi="Arial Narrow" w:cs="Arial"/>
          <w:color w:val="auto"/>
          <w:sz w:val="22"/>
          <w:szCs w:val="22"/>
        </w:rPr>
      </w:pPr>
      <w:r w:rsidRPr="00C41448">
        <w:rPr>
          <w:rFonts w:ascii="Arial Narrow" w:hAnsi="Arial Narrow" w:cs="Arial"/>
          <w:b/>
          <w:bCs/>
          <w:color w:val="auto"/>
          <w:sz w:val="22"/>
          <w:szCs w:val="22"/>
        </w:rPr>
        <w:tab/>
        <w:t>4.1</w:t>
      </w:r>
      <w:r w:rsidRPr="00C41448">
        <w:rPr>
          <w:rFonts w:ascii="Arial Narrow" w:hAnsi="Arial Narrow" w:cs="Arial"/>
          <w:color w:val="auto"/>
          <w:sz w:val="22"/>
          <w:szCs w:val="22"/>
        </w:rPr>
        <w:t xml:space="preserve"> No caso de empresas produtoras, ou que exerçam quaisquer das atividades descritas no Art. 2º da Lei Federal nº. 6360/76 será necessária a apresentação de:</w:t>
      </w:r>
    </w:p>
    <w:p w14:paraId="6C56D917" w14:textId="77777777" w:rsidR="004B2CE8" w:rsidRPr="00C41448" w:rsidRDefault="004B2CE8" w:rsidP="00C41448">
      <w:pPr>
        <w:pStyle w:val="BodyTextIndent3"/>
        <w:ind w:left="1134"/>
        <w:rPr>
          <w:rFonts w:ascii="Arial Narrow" w:hAnsi="Arial Narrow" w:cs="Arial"/>
          <w:color w:val="auto"/>
          <w:sz w:val="16"/>
          <w:szCs w:val="16"/>
        </w:rPr>
      </w:pPr>
    </w:p>
    <w:p w14:paraId="5AD3386C" w14:textId="77777777" w:rsidR="004B2CE8" w:rsidRPr="00C41448" w:rsidRDefault="004B2CE8" w:rsidP="00C41448">
      <w:pPr>
        <w:pStyle w:val="BodyTextIndent3"/>
        <w:tabs>
          <w:tab w:val="left" w:pos="142"/>
        </w:tabs>
        <w:ind w:left="142"/>
        <w:rPr>
          <w:rFonts w:ascii="Arial Narrow" w:hAnsi="Arial Narrow" w:cs="Arial"/>
          <w:color w:val="auto"/>
          <w:sz w:val="22"/>
          <w:szCs w:val="22"/>
        </w:rPr>
      </w:pPr>
      <w:r w:rsidRPr="00C41448">
        <w:rPr>
          <w:rFonts w:ascii="Arial Narrow" w:hAnsi="Arial Narrow" w:cs="Arial"/>
          <w:b/>
          <w:bCs/>
          <w:color w:val="auto"/>
          <w:sz w:val="22"/>
          <w:szCs w:val="22"/>
        </w:rPr>
        <w:t xml:space="preserve">4.1.1 </w:t>
      </w:r>
      <w:r w:rsidRPr="00C41448">
        <w:rPr>
          <w:rFonts w:ascii="Arial Narrow" w:hAnsi="Arial Narrow" w:cs="Arial"/>
          <w:color w:val="auto"/>
          <w:sz w:val="22"/>
          <w:szCs w:val="22"/>
        </w:rPr>
        <w:t xml:space="preserve">Autorização de funcionamento da empresa, emitida pelo Ministério da Saúde do Brasil, conforme Art. 50 da Lei Federal nº. Federal 6360/76 e Art. 75, do Decreto </w:t>
      </w:r>
      <w:r w:rsidR="00395112" w:rsidRPr="00C41448">
        <w:rPr>
          <w:rFonts w:ascii="Arial Narrow" w:hAnsi="Arial Narrow" w:cs="Arial"/>
          <w:color w:val="auto"/>
          <w:sz w:val="22"/>
          <w:szCs w:val="22"/>
        </w:rPr>
        <w:t>N</w:t>
      </w:r>
      <w:r w:rsidRPr="00C41448">
        <w:rPr>
          <w:rFonts w:ascii="Arial Narrow" w:hAnsi="Arial Narrow" w:cs="Arial"/>
          <w:color w:val="auto"/>
          <w:sz w:val="22"/>
          <w:szCs w:val="22"/>
        </w:rPr>
        <w:t>º 79.094/77</w:t>
      </w:r>
      <w:r w:rsidR="00BE2486" w:rsidRPr="00C41448">
        <w:rPr>
          <w:rFonts w:ascii="Arial Narrow" w:hAnsi="Arial Narrow" w:cs="Arial"/>
          <w:color w:val="auto"/>
          <w:sz w:val="22"/>
          <w:szCs w:val="22"/>
        </w:rPr>
        <w:t>.</w:t>
      </w:r>
    </w:p>
    <w:p w14:paraId="742864D1" w14:textId="77777777" w:rsidR="00BE2486" w:rsidRPr="00C41448" w:rsidRDefault="00BE2486" w:rsidP="00C41448">
      <w:pPr>
        <w:pStyle w:val="BodyTextIndent3"/>
        <w:tabs>
          <w:tab w:val="left" w:pos="142"/>
        </w:tabs>
        <w:ind w:left="142"/>
        <w:rPr>
          <w:rFonts w:ascii="Arial Narrow" w:hAnsi="Arial Narrow" w:cs="Arial"/>
          <w:color w:val="auto"/>
          <w:sz w:val="16"/>
          <w:szCs w:val="16"/>
        </w:rPr>
      </w:pPr>
    </w:p>
    <w:p w14:paraId="4CB0A11C" w14:textId="77777777" w:rsidR="004B2CE8" w:rsidRPr="00C41448" w:rsidRDefault="004B2CE8" w:rsidP="00C41448">
      <w:pPr>
        <w:pStyle w:val="BodyTextIndent3"/>
        <w:tabs>
          <w:tab w:val="left" w:pos="142"/>
        </w:tabs>
        <w:ind w:left="142"/>
        <w:rPr>
          <w:rFonts w:ascii="Arial Narrow" w:hAnsi="Arial Narrow" w:cs="Arial"/>
          <w:color w:val="auto"/>
          <w:sz w:val="22"/>
          <w:szCs w:val="22"/>
        </w:rPr>
      </w:pPr>
      <w:r w:rsidRPr="00C41448">
        <w:rPr>
          <w:rFonts w:ascii="Arial Narrow" w:hAnsi="Arial Narrow" w:cs="Arial"/>
          <w:b/>
          <w:bCs/>
          <w:color w:val="auto"/>
          <w:sz w:val="22"/>
          <w:szCs w:val="22"/>
        </w:rPr>
        <w:t>4.1.2</w:t>
      </w:r>
      <w:r w:rsidRPr="00C41448">
        <w:rPr>
          <w:rFonts w:ascii="Arial Narrow" w:hAnsi="Arial Narrow" w:cs="Arial"/>
          <w:color w:val="auto"/>
          <w:sz w:val="22"/>
          <w:szCs w:val="22"/>
        </w:rPr>
        <w:t xml:space="preserve"> Licença de Funcionamento conferida pelo Órgão Sanitário da respectiva unidade da federação (art. 51 da Lei Federal 6360/76 e art. 78 do Decreto 79094/77).</w:t>
      </w:r>
    </w:p>
    <w:p w14:paraId="2F217A54" w14:textId="77777777" w:rsidR="004B2CE8" w:rsidRPr="00C41448" w:rsidRDefault="004B2CE8" w:rsidP="00C41448">
      <w:pPr>
        <w:pStyle w:val="BodyTextIndent3"/>
        <w:tabs>
          <w:tab w:val="left" w:pos="993"/>
        </w:tabs>
        <w:ind w:left="1134"/>
        <w:rPr>
          <w:rFonts w:ascii="Arial Narrow" w:hAnsi="Arial Narrow" w:cs="Arial"/>
          <w:color w:val="auto"/>
          <w:sz w:val="16"/>
          <w:szCs w:val="16"/>
        </w:rPr>
      </w:pPr>
    </w:p>
    <w:p w14:paraId="325EA31C" w14:textId="77777777" w:rsidR="004B2CE8" w:rsidRPr="00C41448" w:rsidRDefault="004B2CE8" w:rsidP="00C41448">
      <w:pPr>
        <w:pStyle w:val="BodyTextIndent3"/>
        <w:tabs>
          <w:tab w:val="left" w:pos="142"/>
          <w:tab w:val="left" w:pos="426"/>
        </w:tabs>
        <w:ind w:left="142"/>
        <w:rPr>
          <w:rFonts w:ascii="Arial Narrow" w:hAnsi="Arial Narrow" w:cs="Arial"/>
          <w:color w:val="auto"/>
          <w:sz w:val="22"/>
          <w:szCs w:val="22"/>
        </w:rPr>
      </w:pPr>
      <w:r w:rsidRPr="00C41448">
        <w:rPr>
          <w:rFonts w:ascii="Arial Narrow" w:hAnsi="Arial Narrow" w:cs="Arial"/>
          <w:b/>
          <w:bCs/>
          <w:color w:val="auto"/>
          <w:sz w:val="22"/>
          <w:szCs w:val="22"/>
        </w:rPr>
        <w:t>4.2</w:t>
      </w:r>
      <w:r w:rsidRPr="00C41448">
        <w:rPr>
          <w:rFonts w:ascii="Arial Narrow" w:hAnsi="Arial Narrow" w:cs="Arial"/>
          <w:color w:val="auto"/>
          <w:sz w:val="22"/>
          <w:szCs w:val="22"/>
        </w:rPr>
        <w:t xml:space="preserve"> Em se tratando de empresas distribuidoras ou que exerçam quaisquer das atividades descritas nos artigos 21, da Lei 5.991/73 e 14, do Decreto 74170/74, será necessária a apresentação da Licença de funcionamento conferida pelo Órgão Sanitário da respectiva unidade da Federação.</w:t>
      </w:r>
    </w:p>
    <w:p w14:paraId="73A444A8" w14:textId="77777777" w:rsidR="00BB4AB6" w:rsidRPr="00C41448" w:rsidRDefault="00BB4AB6" w:rsidP="00C41448">
      <w:pPr>
        <w:pStyle w:val="BodyTextIndent3"/>
        <w:tabs>
          <w:tab w:val="left" w:pos="142"/>
          <w:tab w:val="left" w:pos="426"/>
        </w:tabs>
        <w:ind w:left="142"/>
        <w:rPr>
          <w:rFonts w:ascii="Arial Narrow" w:hAnsi="Arial Narrow" w:cs="Arial"/>
          <w:color w:val="auto"/>
          <w:sz w:val="16"/>
          <w:szCs w:val="16"/>
        </w:rPr>
      </w:pPr>
    </w:p>
    <w:p w14:paraId="7FEAD8EA" w14:textId="77777777" w:rsidR="004B2CE8" w:rsidRPr="00C41448" w:rsidRDefault="004B2CE8" w:rsidP="00C41448">
      <w:pPr>
        <w:ind w:firstLine="142"/>
        <w:jc w:val="both"/>
        <w:rPr>
          <w:rFonts w:ascii="Arial Narrow" w:hAnsi="Arial Narrow" w:cs="Arial"/>
          <w:sz w:val="22"/>
          <w:szCs w:val="22"/>
          <w:lang w:eastAsia="pt-BR"/>
        </w:rPr>
      </w:pPr>
      <w:r w:rsidRPr="00C41448">
        <w:rPr>
          <w:rFonts w:ascii="Arial Narrow" w:hAnsi="Arial Narrow" w:cs="Arial"/>
          <w:b/>
          <w:bCs/>
          <w:sz w:val="22"/>
          <w:szCs w:val="22"/>
        </w:rPr>
        <w:t xml:space="preserve">4.3 </w:t>
      </w:r>
      <w:r w:rsidRPr="00C41448">
        <w:rPr>
          <w:rFonts w:ascii="Arial Narrow" w:hAnsi="Arial Narrow" w:cs="Arial"/>
          <w:sz w:val="22"/>
          <w:szCs w:val="22"/>
          <w:lang w:eastAsia="pt-BR"/>
        </w:rPr>
        <w:t>Certificado de Registro no MS/Anvisa (Publicação no D.O.U.)</w:t>
      </w:r>
      <w:r w:rsidR="00395112" w:rsidRPr="00C41448">
        <w:rPr>
          <w:rFonts w:ascii="Arial Narrow" w:hAnsi="Arial Narrow" w:cs="Arial"/>
          <w:sz w:val="22"/>
          <w:szCs w:val="22"/>
          <w:lang w:eastAsia="pt-BR"/>
        </w:rPr>
        <w:t xml:space="preserve"> </w:t>
      </w:r>
      <w:r w:rsidRPr="00C41448">
        <w:rPr>
          <w:rFonts w:ascii="Arial Narrow" w:hAnsi="Arial Narrow" w:cs="Arial"/>
          <w:sz w:val="22"/>
          <w:szCs w:val="22"/>
          <w:lang w:eastAsia="pt-BR"/>
        </w:rPr>
        <w:t>– RDC</w:t>
      </w:r>
      <w:r w:rsidR="00395112" w:rsidRPr="00C41448">
        <w:rPr>
          <w:rFonts w:ascii="Arial Narrow" w:hAnsi="Arial Narrow" w:cs="Arial"/>
          <w:sz w:val="22"/>
          <w:szCs w:val="22"/>
          <w:lang w:eastAsia="pt-BR"/>
        </w:rPr>
        <w:t xml:space="preserve"> 185/2001.</w:t>
      </w:r>
    </w:p>
    <w:p w14:paraId="6F907AD2" w14:textId="77777777" w:rsidR="00BB4AB6" w:rsidRPr="00C41448" w:rsidRDefault="00BB4AB6" w:rsidP="00C41448">
      <w:pPr>
        <w:ind w:firstLine="142"/>
        <w:jc w:val="both"/>
        <w:rPr>
          <w:rFonts w:ascii="Arial Narrow" w:hAnsi="Arial Narrow" w:cs="Arial"/>
          <w:sz w:val="16"/>
          <w:szCs w:val="16"/>
          <w:lang w:eastAsia="pt-BR"/>
        </w:rPr>
      </w:pPr>
    </w:p>
    <w:p w14:paraId="14C4C733" w14:textId="77777777" w:rsidR="004B2CE8" w:rsidRPr="00C41448" w:rsidRDefault="004B2CE8" w:rsidP="00C41448">
      <w:pPr>
        <w:suppressAutoHyphens w:val="0"/>
        <w:ind w:left="142"/>
        <w:jc w:val="both"/>
        <w:rPr>
          <w:rFonts w:ascii="Arial Narrow" w:hAnsi="Arial Narrow" w:cs="Arial"/>
          <w:sz w:val="22"/>
          <w:szCs w:val="22"/>
          <w:lang w:eastAsia="pt-BR"/>
        </w:rPr>
      </w:pPr>
      <w:r w:rsidRPr="00C41448">
        <w:rPr>
          <w:rFonts w:ascii="Arial Narrow" w:hAnsi="Arial Narrow" w:cs="Arial"/>
          <w:b/>
          <w:sz w:val="22"/>
          <w:szCs w:val="22"/>
          <w:lang w:eastAsia="pt-BR"/>
        </w:rPr>
        <w:lastRenderedPageBreak/>
        <w:t>4.4</w:t>
      </w:r>
      <w:r w:rsidR="00DF35C3" w:rsidRPr="00C41448">
        <w:rPr>
          <w:rFonts w:ascii="Arial Narrow" w:hAnsi="Arial Narrow" w:cs="Arial"/>
          <w:b/>
          <w:sz w:val="22"/>
          <w:szCs w:val="22"/>
          <w:lang w:eastAsia="pt-BR"/>
        </w:rPr>
        <w:t xml:space="preserve"> </w:t>
      </w:r>
      <w:r w:rsidRPr="00C41448">
        <w:rPr>
          <w:rFonts w:ascii="Arial Narrow" w:hAnsi="Arial Narrow" w:cs="Arial"/>
          <w:sz w:val="22"/>
          <w:szCs w:val="22"/>
          <w:lang w:eastAsia="pt-BR"/>
        </w:rPr>
        <w:t>Certificado de Registro no MS</w:t>
      </w:r>
      <w:r w:rsidR="00DF35C3" w:rsidRPr="00C41448">
        <w:rPr>
          <w:rFonts w:ascii="Arial Narrow" w:hAnsi="Arial Narrow" w:cs="Arial"/>
          <w:sz w:val="22"/>
          <w:szCs w:val="22"/>
          <w:lang w:eastAsia="pt-BR"/>
        </w:rPr>
        <w:t xml:space="preserve"> </w:t>
      </w:r>
      <w:r w:rsidRPr="00C41448">
        <w:rPr>
          <w:rFonts w:ascii="Arial Narrow" w:hAnsi="Arial Narrow" w:cs="Arial"/>
          <w:sz w:val="22"/>
          <w:szCs w:val="22"/>
          <w:lang w:eastAsia="pt-BR"/>
        </w:rPr>
        <w:t>/</w:t>
      </w:r>
      <w:r w:rsidR="00DF35C3" w:rsidRPr="00C41448">
        <w:rPr>
          <w:rFonts w:ascii="Arial Narrow" w:hAnsi="Arial Narrow" w:cs="Arial"/>
          <w:sz w:val="22"/>
          <w:szCs w:val="22"/>
          <w:lang w:eastAsia="pt-BR"/>
        </w:rPr>
        <w:t xml:space="preserve"> </w:t>
      </w:r>
      <w:r w:rsidRPr="00C41448">
        <w:rPr>
          <w:rFonts w:ascii="Arial Narrow" w:hAnsi="Arial Narrow" w:cs="Arial"/>
          <w:sz w:val="22"/>
          <w:szCs w:val="22"/>
          <w:lang w:eastAsia="pt-BR"/>
        </w:rPr>
        <w:t>Anvisa por família (Publicação no D.O.U</w:t>
      </w:r>
      <w:r w:rsidR="00722042" w:rsidRPr="00C41448">
        <w:rPr>
          <w:rFonts w:ascii="Arial Narrow" w:hAnsi="Arial Narrow" w:cs="Arial"/>
          <w:sz w:val="22"/>
          <w:szCs w:val="22"/>
          <w:lang w:eastAsia="pt-BR"/>
        </w:rPr>
        <w:t xml:space="preserve">) </w:t>
      </w:r>
      <w:r w:rsidRPr="00C41448">
        <w:rPr>
          <w:rFonts w:ascii="Arial Narrow" w:hAnsi="Arial Narrow" w:cs="Arial"/>
          <w:sz w:val="22"/>
          <w:szCs w:val="22"/>
          <w:lang w:eastAsia="pt-BR"/>
        </w:rPr>
        <w:t>RDC</w:t>
      </w:r>
      <w:r w:rsidR="00722042" w:rsidRPr="00C41448">
        <w:rPr>
          <w:rFonts w:ascii="Arial Narrow" w:hAnsi="Arial Narrow" w:cs="Arial"/>
          <w:sz w:val="22"/>
          <w:szCs w:val="22"/>
          <w:lang w:eastAsia="pt-BR"/>
        </w:rPr>
        <w:t xml:space="preserve"> </w:t>
      </w:r>
      <w:r w:rsidRPr="00C41448">
        <w:rPr>
          <w:rFonts w:ascii="Arial Narrow" w:hAnsi="Arial Narrow" w:cs="Arial"/>
          <w:sz w:val="22"/>
          <w:szCs w:val="22"/>
          <w:lang w:eastAsia="pt-BR"/>
        </w:rPr>
        <w:t>97/2000.</w:t>
      </w:r>
    </w:p>
    <w:p w14:paraId="5C1A9B36" w14:textId="77777777" w:rsidR="004B2CE8" w:rsidRPr="00C41448" w:rsidRDefault="004B2CE8" w:rsidP="00C41448">
      <w:pPr>
        <w:pStyle w:val="BodyTextIndent3"/>
        <w:tabs>
          <w:tab w:val="left" w:pos="142"/>
          <w:tab w:val="left" w:pos="426"/>
        </w:tabs>
        <w:ind w:left="142"/>
        <w:rPr>
          <w:rFonts w:ascii="Arial Narrow" w:hAnsi="Arial Narrow" w:cs="Arial"/>
          <w:b/>
          <w:bCs/>
          <w:color w:val="auto"/>
          <w:sz w:val="16"/>
          <w:szCs w:val="16"/>
        </w:rPr>
      </w:pPr>
    </w:p>
    <w:p w14:paraId="03C13C7D" w14:textId="77777777" w:rsidR="004B2CE8" w:rsidRPr="00C41448" w:rsidRDefault="004B2CE8" w:rsidP="00C41448">
      <w:pPr>
        <w:pStyle w:val="BodyTextIndent3"/>
        <w:tabs>
          <w:tab w:val="left" w:pos="142"/>
          <w:tab w:val="left" w:pos="426"/>
        </w:tabs>
        <w:ind w:left="142"/>
        <w:rPr>
          <w:rFonts w:ascii="Arial Narrow" w:hAnsi="Arial Narrow" w:cs="Arial"/>
          <w:color w:val="auto"/>
          <w:sz w:val="22"/>
          <w:szCs w:val="22"/>
        </w:rPr>
      </w:pPr>
      <w:r w:rsidRPr="00C41448">
        <w:rPr>
          <w:rFonts w:ascii="Arial Narrow" w:hAnsi="Arial Narrow" w:cs="Arial"/>
          <w:b/>
          <w:bCs/>
          <w:color w:val="auto"/>
          <w:sz w:val="22"/>
          <w:szCs w:val="22"/>
        </w:rPr>
        <w:t xml:space="preserve">4.5 </w:t>
      </w:r>
      <w:r w:rsidRPr="00C41448">
        <w:rPr>
          <w:rFonts w:ascii="Arial Narrow" w:hAnsi="Arial Narrow" w:cs="Arial"/>
          <w:color w:val="auto"/>
          <w:sz w:val="22"/>
          <w:szCs w:val="22"/>
        </w:rPr>
        <w:t>Certific</w:t>
      </w:r>
      <w:r w:rsidR="00063903" w:rsidRPr="00C41448">
        <w:rPr>
          <w:rFonts w:ascii="Arial Narrow" w:hAnsi="Arial Narrow" w:cs="Arial"/>
          <w:color w:val="auto"/>
          <w:sz w:val="22"/>
          <w:szCs w:val="22"/>
        </w:rPr>
        <w:t>ado de BPF e controle MS/Anvisa</w:t>
      </w:r>
      <w:r w:rsidRPr="00C41448">
        <w:rPr>
          <w:rFonts w:ascii="Arial Narrow" w:hAnsi="Arial Narrow" w:cs="Arial"/>
          <w:color w:val="auto"/>
          <w:sz w:val="22"/>
          <w:szCs w:val="22"/>
        </w:rPr>
        <w:t xml:space="preserve"> do fabricante – RDC Nº 59/2000.</w:t>
      </w:r>
    </w:p>
    <w:p w14:paraId="273A4108" w14:textId="77777777" w:rsidR="004B2CE8" w:rsidRPr="00C41448" w:rsidRDefault="004B2CE8" w:rsidP="00C41448">
      <w:pPr>
        <w:pStyle w:val="BodyTextIndent3"/>
        <w:tabs>
          <w:tab w:val="left" w:pos="142"/>
          <w:tab w:val="left" w:pos="426"/>
        </w:tabs>
        <w:ind w:left="142"/>
        <w:rPr>
          <w:rFonts w:ascii="Arial Narrow" w:hAnsi="Arial Narrow" w:cs="Arial"/>
          <w:color w:val="auto"/>
          <w:sz w:val="16"/>
          <w:szCs w:val="16"/>
        </w:rPr>
      </w:pPr>
    </w:p>
    <w:p w14:paraId="00DD9D89" w14:textId="77777777" w:rsidR="004B2CE8" w:rsidRDefault="004B2CE8" w:rsidP="00C41448">
      <w:pPr>
        <w:pStyle w:val="BodyTextIndent3"/>
        <w:tabs>
          <w:tab w:val="left" w:pos="142"/>
          <w:tab w:val="left" w:pos="426"/>
        </w:tabs>
        <w:ind w:left="142"/>
        <w:rPr>
          <w:rFonts w:ascii="Arial Narrow" w:hAnsi="Arial Narrow" w:cs="Arial"/>
          <w:color w:val="auto"/>
          <w:sz w:val="22"/>
          <w:szCs w:val="22"/>
        </w:rPr>
      </w:pPr>
      <w:smartTag w:uri="urn:schemas-microsoft-com:office:smarttags" w:element="metricconverter">
        <w:smartTagPr>
          <w:attr w:name="ProductID" w:val="4.6 A"/>
        </w:smartTagPr>
        <w:r w:rsidRPr="00C41448">
          <w:rPr>
            <w:rFonts w:ascii="Arial Narrow" w:hAnsi="Arial Narrow" w:cs="Arial"/>
            <w:b/>
            <w:bCs/>
            <w:color w:val="auto"/>
            <w:sz w:val="22"/>
            <w:szCs w:val="22"/>
          </w:rPr>
          <w:t xml:space="preserve">4.6 </w:t>
        </w:r>
        <w:r w:rsidRPr="00C41448">
          <w:rPr>
            <w:rFonts w:ascii="Arial Narrow" w:hAnsi="Arial Narrow" w:cs="Arial"/>
            <w:color w:val="auto"/>
            <w:sz w:val="22"/>
            <w:szCs w:val="22"/>
          </w:rPr>
          <w:t>A</w:t>
        </w:r>
      </w:smartTag>
      <w:r w:rsidRPr="00C41448">
        <w:rPr>
          <w:rFonts w:ascii="Arial Narrow" w:hAnsi="Arial Narrow" w:cs="Arial"/>
          <w:color w:val="auto"/>
          <w:sz w:val="22"/>
          <w:szCs w:val="22"/>
        </w:rPr>
        <w:t xml:space="preserve"> embalagem e os rótulos dos produtos apresentados devem atender aos critérios estabelecidos na RDC 185/2001/MS – Anvisa.</w:t>
      </w:r>
    </w:p>
    <w:p w14:paraId="50F14B23" w14:textId="77777777" w:rsidR="004B2CE8" w:rsidRPr="00C41448" w:rsidRDefault="004B2CE8" w:rsidP="00C41448">
      <w:pPr>
        <w:pStyle w:val="BodyTextIndent3"/>
        <w:tabs>
          <w:tab w:val="left" w:pos="142"/>
          <w:tab w:val="left" w:pos="426"/>
        </w:tabs>
        <w:ind w:left="142"/>
        <w:rPr>
          <w:rFonts w:ascii="Arial Narrow" w:hAnsi="Arial Narrow" w:cs="Arial"/>
          <w:color w:val="auto"/>
          <w:sz w:val="16"/>
          <w:szCs w:val="16"/>
        </w:rPr>
      </w:pPr>
    </w:p>
    <w:p w14:paraId="53DC6AA9" w14:textId="77777777" w:rsidR="004B2CE8" w:rsidRPr="00C41448" w:rsidRDefault="004B2CE8" w:rsidP="00C414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 Narrow" w:hAnsi="Arial Narrow" w:cs="Arial"/>
          <w:b/>
          <w:sz w:val="22"/>
          <w:szCs w:val="22"/>
        </w:rPr>
      </w:pPr>
      <w:r w:rsidRPr="00C41448">
        <w:rPr>
          <w:rFonts w:ascii="Arial Narrow" w:hAnsi="Arial Narrow" w:cs="Arial"/>
          <w:b/>
          <w:sz w:val="22"/>
          <w:szCs w:val="22"/>
        </w:rPr>
        <w:t>5 – OBRIGAÇÕES DA EMPRESA VENCEDORA</w:t>
      </w:r>
    </w:p>
    <w:p w14:paraId="49F4BEBE" w14:textId="77777777" w:rsidR="004B2CE8" w:rsidRPr="00C41448" w:rsidRDefault="004B2CE8" w:rsidP="00C41448">
      <w:pPr>
        <w:pStyle w:val="BodyTextIndent3"/>
        <w:tabs>
          <w:tab w:val="left" w:pos="0"/>
        </w:tabs>
        <w:ind w:left="0"/>
        <w:rPr>
          <w:rFonts w:ascii="Arial Narrow" w:hAnsi="Arial Narrow" w:cs="Arial"/>
          <w:b/>
          <w:bCs/>
          <w:color w:val="auto"/>
          <w:sz w:val="16"/>
          <w:szCs w:val="16"/>
        </w:rPr>
      </w:pPr>
    </w:p>
    <w:p w14:paraId="4D4667B3" w14:textId="77777777" w:rsidR="004B2CE8" w:rsidRPr="00C41448" w:rsidRDefault="004B2CE8" w:rsidP="00C41448">
      <w:pPr>
        <w:pStyle w:val="BodyTextIndent3"/>
        <w:tabs>
          <w:tab w:val="left" w:pos="0"/>
        </w:tabs>
        <w:ind w:left="0"/>
        <w:rPr>
          <w:rFonts w:ascii="Arial Narrow" w:hAnsi="Arial Narrow" w:cs="Arial"/>
          <w:bCs/>
          <w:color w:val="auto"/>
          <w:sz w:val="22"/>
          <w:szCs w:val="22"/>
        </w:rPr>
      </w:pPr>
      <w:r w:rsidRPr="00C41448">
        <w:rPr>
          <w:rFonts w:ascii="Arial Narrow" w:hAnsi="Arial Narrow" w:cs="Arial"/>
          <w:b/>
          <w:bCs/>
          <w:color w:val="auto"/>
          <w:sz w:val="22"/>
          <w:szCs w:val="22"/>
        </w:rPr>
        <w:t xml:space="preserve">5.1 </w:t>
      </w:r>
      <w:r w:rsidR="005B1E1D">
        <w:rPr>
          <w:rFonts w:ascii="Arial Narrow" w:hAnsi="Arial Narrow" w:cs="Arial"/>
          <w:bCs/>
          <w:color w:val="auto"/>
          <w:sz w:val="22"/>
          <w:szCs w:val="22"/>
        </w:rPr>
        <w:t xml:space="preserve">Os </w:t>
      </w:r>
      <w:r w:rsidR="003170E3">
        <w:rPr>
          <w:rFonts w:ascii="Arial Narrow" w:hAnsi="Arial Narrow" w:cs="Arial"/>
          <w:bCs/>
          <w:color w:val="auto"/>
          <w:sz w:val="22"/>
          <w:szCs w:val="22"/>
        </w:rPr>
        <w:t>medicamentos</w:t>
      </w:r>
      <w:r w:rsidR="005B1E1D">
        <w:rPr>
          <w:rFonts w:ascii="Arial Narrow" w:hAnsi="Arial Narrow" w:cs="Arial"/>
          <w:bCs/>
          <w:color w:val="auto"/>
          <w:sz w:val="22"/>
          <w:szCs w:val="22"/>
        </w:rPr>
        <w:t xml:space="preserve"> deverão ser </w:t>
      </w:r>
      <w:r w:rsidR="00CE1A7E">
        <w:rPr>
          <w:rFonts w:ascii="Arial Narrow" w:hAnsi="Arial Narrow" w:cs="Arial"/>
          <w:bCs/>
          <w:color w:val="auto"/>
          <w:sz w:val="22"/>
          <w:szCs w:val="22"/>
        </w:rPr>
        <w:t xml:space="preserve">entregues </w:t>
      </w:r>
      <w:r w:rsidR="005B1E1D">
        <w:rPr>
          <w:rFonts w:ascii="Arial Narrow" w:hAnsi="Arial Narrow" w:cs="Arial"/>
          <w:bCs/>
          <w:color w:val="auto"/>
          <w:sz w:val="22"/>
          <w:szCs w:val="22"/>
        </w:rPr>
        <w:t xml:space="preserve">pela empresa vencedora do </w:t>
      </w:r>
      <w:r w:rsidR="00A85E52">
        <w:rPr>
          <w:rFonts w:ascii="Arial Narrow" w:hAnsi="Arial Narrow" w:cs="Arial"/>
          <w:bCs/>
          <w:color w:val="auto"/>
          <w:sz w:val="22"/>
          <w:szCs w:val="22"/>
        </w:rPr>
        <w:t>c</w:t>
      </w:r>
      <w:r w:rsidR="005B1E1D">
        <w:rPr>
          <w:rFonts w:ascii="Arial Narrow" w:hAnsi="Arial Narrow" w:cs="Arial"/>
          <w:bCs/>
          <w:color w:val="auto"/>
          <w:sz w:val="22"/>
          <w:szCs w:val="22"/>
        </w:rPr>
        <w:t xml:space="preserve">ertame de acordo </w:t>
      </w:r>
      <w:r w:rsidR="00A85E52">
        <w:rPr>
          <w:rFonts w:ascii="Arial Narrow" w:hAnsi="Arial Narrow" w:cs="Arial"/>
          <w:bCs/>
          <w:color w:val="auto"/>
          <w:sz w:val="22"/>
          <w:szCs w:val="22"/>
        </w:rPr>
        <w:t>com o especificado neste Termo de Referência e de acordo com as informações da Unidade</w:t>
      </w:r>
      <w:r w:rsidRPr="00C41448">
        <w:rPr>
          <w:rFonts w:ascii="Arial Narrow" w:hAnsi="Arial Narrow" w:cs="Arial"/>
          <w:bCs/>
          <w:color w:val="auto"/>
          <w:sz w:val="22"/>
          <w:szCs w:val="22"/>
        </w:rPr>
        <w:t>.</w:t>
      </w:r>
    </w:p>
    <w:p w14:paraId="21050E5A" w14:textId="77777777" w:rsidR="004B2CE8" w:rsidRPr="00C41448" w:rsidRDefault="004B2CE8" w:rsidP="00C41448">
      <w:pPr>
        <w:pStyle w:val="BodyTextIndent3"/>
        <w:tabs>
          <w:tab w:val="left" w:pos="426"/>
        </w:tabs>
        <w:ind w:left="0"/>
        <w:rPr>
          <w:rFonts w:ascii="Arial Narrow" w:hAnsi="Arial Narrow" w:cs="Arial"/>
          <w:bCs/>
          <w:color w:val="auto"/>
          <w:sz w:val="16"/>
          <w:szCs w:val="16"/>
        </w:rPr>
      </w:pPr>
    </w:p>
    <w:p w14:paraId="5A0461BE" w14:textId="77777777" w:rsidR="00E260E7" w:rsidRDefault="00E260E7" w:rsidP="00C414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 Narrow" w:hAnsi="Arial Narrow" w:cs="Arial"/>
          <w:b/>
          <w:sz w:val="22"/>
          <w:szCs w:val="22"/>
        </w:rPr>
      </w:pPr>
    </w:p>
    <w:p w14:paraId="7526A810" w14:textId="77777777" w:rsidR="004B2CE8" w:rsidRPr="00C41448" w:rsidRDefault="004B2CE8" w:rsidP="00C414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 Narrow" w:hAnsi="Arial Narrow" w:cs="Arial"/>
          <w:b/>
          <w:sz w:val="22"/>
          <w:szCs w:val="22"/>
        </w:rPr>
      </w:pPr>
      <w:r w:rsidRPr="00C41448">
        <w:rPr>
          <w:rFonts w:ascii="Arial Narrow" w:hAnsi="Arial Narrow" w:cs="Arial"/>
          <w:b/>
          <w:sz w:val="22"/>
          <w:szCs w:val="22"/>
        </w:rPr>
        <w:t xml:space="preserve">6 – SANÇÕES ADMINISTRATIVAS </w:t>
      </w:r>
    </w:p>
    <w:p w14:paraId="670A592F" w14:textId="77777777" w:rsidR="004B2CE8" w:rsidRPr="00C41448" w:rsidRDefault="004B2CE8" w:rsidP="00C41448">
      <w:pPr>
        <w:pStyle w:val="BodyTextIndent3"/>
        <w:ind w:left="0"/>
        <w:rPr>
          <w:rFonts w:ascii="Arial Narrow" w:hAnsi="Arial Narrow" w:cs="Arial"/>
          <w:bCs/>
          <w:color w:val="auto"/>
          <w:sz w:val="16"/>
          <w:szCs w:val="16"/>
        </w:rPr>
      </w:pPr>
    </w:p>
    <w:p w14:paraId="130C4528" w14:textId="77777777" w:rsidR="004B2CE8" w:rsidRPr="00C41448" w:rsidRDefault="004B2CE8" w:rsidP="00C41448">
      <w:pPr>
        <w:pStyle w:val="BodyText"/>
        <w:spacing w:after="120"/>
        <w:jc w:val="both"/>
        <w:rPr>
          <w:rFonts w:ascii="Arial Narrow" w:hAnsi="Arial Narrow"/>
          <w:sz w:val="22"/>
          <w:szCs w:val="22"/>
        </w:rPr>
      </w:pPr>
      <w:smartTag w:uri="urn:schemas-microsoft-com:office:smarttags" w:element="metricconverter">
        <w:smartTagPr>
          <w:attr w:name="ProductID" w:val="6.1 A"/>
        </w:smartTagPr>
        <w:r w:rsidRPr="00C41448">
          <w:rPr>
            <w:rFonts w:ascii="Arial Narrow" w:hAnsi="Arial Narrow" w:cs="Arial"/>
            <w:b/>
            <w:bCs/>
            <w:sz w:val="22"/>
            <w:szCs w:val="22"/>
          </w:rPr>
          <w:t xml:space="preserve">6.1 </w:t>
        </w:r>
        <w:r w:rsidRPr="00C41448">
          <w:rPr>
            <w:rFonts w:ascii="Arial Narrow" w:hAnsi="Arial Narrow" w:cs="Arial"/>
            <w:bCs/>
            <w:sz w:val="22"/>
            <w:szCs w:val="22"/>
          </w:rPr>
          <w:t>A</w:t>
        </w:r>
      </w:smartTag>
      <w:r w:rsidRPr="00C41448">
        <w:rPr>
          <w:rFonts w:ascii="Arial Narrow" w:hAnsi="Arial Narrow"/>
          <w:sz w:val="22"/>
          <w:szCs w:val="22"/>
        </w:rPr>
        <w:t xml:space="preserve"> empresa vencedora, sem prejuízo da responsabilidade civil e criminal que couber garantida a defesa prévia, ficará sujeita às seguinte</w:t>
      </w:r>
      <w:r w:rsidR="00202D31">
        <w:rPr>
          <w:rFonts w:ascii="Arial Narrow" w:hAnsi="Arial Narrow"/>
          <w:sz w:val="22"/>
          <w:szCs w:val="22"/>
        </w:rPr>
        <w:t>s sanções previstas no artigo 155</w:t>
      </w:r>
      <w:r w:rsidRPr="00C41448">
        <w:rPr>
          <w:rFonts w:ascii="Arial Narrow" w:hAnsi="Arial Narrow"/>
          <w:sz w:val="22"/>
          <w:szCs w:val="22"/>
        </w:rPr>
        <w:t xml:space="preserve"> da Lei Federal nº </w:t>
      </w:r>
      <w:r w:rsidR="004A0893">
        <w:rPr>
          <w:rFonts w:ascii="Arial Narrow" w:hAnsi="Arial Narrow"/>
          <w:sz w:val="22"/>
          <w:szCs w:val="22"/>
        </w:rPr>
        <w:t>14.133/2021</w:t>
      </w:r>
      <w:r w:rsidRPr="00C41448">
        <w:rPr>
          <w:rFonts w:ascii="Arial Narrow" w:hAnsi="Arial Narrow"/>
          <w:sz w:val="22"/>
          <w:szCs w:val="22"/>
        </w:rPr>
        <w:t>, no Decreto Municipal nº 22.941/03 e no artigo 589 do RGCAF. As penalidades serão:</w:t>
      </w:r>
    </w:p>
    <w:p w14:paraId="58C5C448" w14:textId="77777777" w:rsidR="004B2CE8" w:rsidRPr="00C41448" w:rsidRDefault="004B2CE8" w:rsidP="00C41448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1448">
        <w:rPr>
          <w:rFonts w:ascii="Arial Narrow" w:hAnsi="Arial Narrow" w:cs="Arial"/>
          <w:b/>
          <w:sz w:val="22"/>
          <w:szCs w:val="22"/>
        </w:rPr>
        <w:t>a)</w:t>
      </w:r>
      <w:r w:rsidRPr="00C41448">
        <w:rPr>
          <w:rFonts w:ascii="Arial Narrow" w:hAnsi="Arial Narrow" w:cs="Arial"/>
          <w:sz w:val="22"/>
          <w:szCs w:val="22"/>
        </w:rPr>
        <w:t xml:space="preserve"> Advertência;</w:t>
      </w:r>
    </w:p>
    <w:p w14:paraId="3607D333" w14:textId="77777777" w:rsidR="004B2CE8" w:rsidRPr="00C41448" w:rsidRDefault="004B2CE8" w:rsidP="00C41448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1448">
        <w:rPr>
          <w:rFonts w:ascii="Arial Narrow" w:hAnsi="Arial Narrow" w:cs="Arial"/>
          <w:b/>
          <w:sz w:val="22"/>
          <w:szCs w:val="22"/>
        </w:rPr>
        <w:t>b)</w:t>
      </w:r>
      <w:r w:rsidRPr="00C41448">
        <w:rPr>
          <w:rFonts w:ascii="Arial Narrow" w:hAnsi="Arial Narrow" w:cs="Arial"/>
          <w:sz w:val="22"/>
          <w:szCs w:val="22"/>
        </w:rPr>
        <w:t xml:space="preserve"> Multa moratória de 1% (um por cento) quando verificado atraso no cumprimento da obrigação assumida, aplicada à Adjudicatária ao dia sobre o valor da nota de empenho, ou se for o caso, do respectivo saldo não atendido;</w:t>
      </w:r>
    </w:p>
    <w:p w14:paraId="653E2B95" w14:textId="77777777" w:rsidR="004B2CE8" w:rsidRPr="00C41448" w:rsidRDefault="004B2CE8" w:rsidP="00C41448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1448">
        <w:rPr>
          <w:rFonts w:ascii="Arial Narrow" w:hAnsi="Arial Narrow" w:cs="Arial"/>
          <w:b/>
          <w:sz w:val="22"/>
          <w:szCs w:val="22"/>
        </w:rPr>
        <w:t>c)</w:t>
      </w:r>
      <w:r w:rsidRPr="00C41448">
        <w:rPr>
          <w:rFonts w:ascii="Arial Narrow" w:hAnsi="Arial Narrow" w:cs="Arial"/>
          <w:sz w:val="22"/>
          <w:szCs w:val="22"/>
        </w:rPr>
        <w:t xml:space="preserve"> Multa de até 20% (vinte por cento) sobre o valor total do </w:t>
      </w:r>
      <w:r w:rsidR="00063903" w:rsidRPr="00C41448">
        <w:rPr>
          <w:rFonts w:ascii="Arial Narrow" w:hAnsi="Arial Narrow" w:cs="Arial"/>
          <w:sz w:val="22"/>
          <w:szCs w:val="22"/>
        </w:rPr>
        <w:t>Empenho</w:t>
      </w:r>
      <w:r w:rsidRPr="00C41448">
        <w:rPr>
          <w:rFonts w:ascii="Arial Narrow" w:hAnsi="Arial Narrow" w:cs="Arial"/>
          <w:sz w:val="22"/>
          <w:szCs w:val="22"/>
        </w:rPr>
        <w:t>;</w:t>
      </w:r>
    </w:p>
    <w:p w14:paraId="1D1AEE17" w14:textId="77777777" w:rsidR="004B2CE8" w:rsidRPr="00C41448" w:rsidRDefault="004B2CE8" w:rsidP="00C41448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1448">
        <w:rPr>
          <w:rFonts w:ascii="Arial Narrow" w:hAnsi="Arial Narrow" w:cs="Arial"/>
          <w:b/>
          <w:sz w:val="22"/>
          <w:szCs w:val="22"/>
        </w:rPr>
        <w:t>d)</w:t>
      </w:r>
      <w:r w:rsidRPr="00C41448">
        <w:rPr>
          <w:rFonts w:ascii="Arial Narrow" w:hAnsi="Arial Narrow" w:cs="Arial"/>
          <w:sz w:val="22"/>
          <w:szCs w:val="22"/>
        </w:rPr>
        <w:t xml:space="preserve"> Suspensão temporária de participação em licitação ou impedimento de contratar com a Administração por prazo não superior a </w:t>
      </w:r>
      <w:r w:rsidR="00521245" w:rsidRPr="00C41448">
        <w:rPr>
          <w:rFonts w:ascii="Arial Narrow" w:hAnsi="Arial Narrow" w:cs="Arial"/>
          <w:sz w:val="22"/>
          <w:szCs w:val="22"/>
        </w:rPr>
        <w:t>0</w:t>
      </w:r>
      <w:r w:rsidRPr="00C41448">
        <w:rPr>
          <w:rFonts w:ascii="Arial Narrow" w:hAnsi="Arial Narrow" w:cs="Arial"/>
          <w:sz w:val="22"/>
          <w:szCs w:val="22"/>
        </w:rPr>
        <w:t>2 (dois) anos;</w:t>
      </w:r>
    </w:p>
    <w:p w14:paraId="2D2C9E9B" w14:textId="77777777" w:rsidR="007B6CAB" w:rsidRPr="00C41448" w:rsidRDefault="004B2CE8" w:rsidP="00C41448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1448">
        <w:rPr>
          <w:rFonts w:ascii="Arial Narrow" w:hAnsi="Arial Narrow" w:cs="Arial"/>
          <w:b/>
          <w:sz w:val="22"/>
          <w:szCs w:val="22"/>
        </w:rPr>
        <w:t>e)</w:t>
      </w:r>
      <w:r w:rsidRPr="00C41448">
        <w:rPr>
          <w:rFonts w:ascii="Arial Narrow" w:hAnsi="Arial Narrow" w:cs="Arial"/>
          <w:sz w:val="22"/>
          <w:szCs w:val="22"/>
        </w:rPr>
        <w:t xml:space="preserve"> Declaração de inidoneidade para licitar e contratar com a Administração Pública pelo prazo de até 5 (cinco) anos.</w:t>
      </w:r>
    </w:p>
    <w:p w14:paraId="23CD6745" w14:textId="77777777" w:rsidR="004B2CE8" w:rsidRPr="00C41448" w:rsidRDefault="004B2CE8" w:rsidP="00C414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 Narrow" w:hAnsi="Arial Narrow" w:cs="Arial"/>
          <w:b/>
          <w:sz w:val="22"/>
          <w:szCs w:val="22"/>
        </w:rPr>
      </w:pPr>
      <w:r w:rsidRPr="00C41448">
        <w:rPr>
          <w:rFonts w:ascii="Arial Narrow" w:hAnsi="Arial Narrow" w:cs="Arial"/>
          <w:b/>
          <w:sz w:val="22"/>
          <w:szCs w:val="22"/>
        </w:rPr>
        <w:t xml:space="preserve">7– DOS RECURSOS </w:t>
      </w:r>
    </w:p>
    <w:p w14:paraId="19FF7612" w14:textId="77777777" w:rsidR="004B2CE8" w:rsidRPr="007244C6" w:rsidRDefault="004B2CE8" w:rsidP="00C41448">
      <w:pPr>
        <w:suppressAutoHyphens w:val="0"/>
        <w:jc w:val="both"/>
        <w:rPr>
          <w:rFonts w:ascii="Arial Narrow" w:hAnsi="Arial Narrow" w:cs="Arial"/>
          <w:bCs/>
          <w:sz w:val="16"/>
          <w:szCs w:val="16"/>
        </w:rPr>
      </w:pPr>
    </w:p>
    <w:p w14:paraId="78614642" w14:textId="77777777" w:rsidR="004B2CE8" w:rsidRPr="00C41448" w:rsidRDefault="004F7596" w:rsidP="00C41448">
      <w:pPr>
        <w:suppressAutoHyphens w:val="0"/>
        <w:jc w:val="both"/>
        <w:rPr>
          <w:rFonts w:ascii="Arial Narrow" w:hAnsi="Arial Narrow" w:cs="Arial"/>
          <w:sz w:val="22"/>
          <w:szCs w:val="22"/>
          <w:lang w:eastAsia="pt-BR"/>
        </w:rPr>
      </w:pPr>
      <w:r w:rsidRPr="00C41448">
        <w:rPr>
          <w:rFonts w:ascii="Arial Narrow" w:hAnsi="Arial Narrow" w:cs="Arial"/>
          <w:b/>
          <w:bCs/>
          <w:sz w:val="22"/>
          <w:szCs w:val="22"/>
        </w:rPr>
        <w:t xml:space="preserve">7.1 </w:t>
      </w:r>
      <w:r w:rsidR="004B2CE8" w:rsidRPr="00C41448">
        <w:rPr>
          <w:rFonts w:ascii="Arial Narrow" w:hAnsi="Arial Narrow" w:cs="Arial"/>
          <w:sz w:val="22"/>
          <w:szCs w:val="22"/>
          <w:lang w:eastAsia="pt-BR"/>
        </w:rPr>
        <w:t>Contra as decisões que resultarem penalidade, a CONTRATADA poderá apresentar, sempre sem efeito suspensivo:</w:t>
      </w:r>
    </w:p>
    <w:p w14:paraId="46D15B3F" w14:textId="77777777" w:rsidR="00BB4AB6" w:rsidRPr="007244C6" w:rsidRDefault="00BB4AB6" w:rsidP="00C41448">
      <w:pPr>
        <w:suppressAutoHyphens w:val="0"/>
        <w:jc w:val="both"/>
        <w:rPr>
          <w:rFonts w:ascii="Arial Narrow" w:hAnsi="Arial Narrow" w:cs="Arial"/>
          <w:sz w:val="18"/>
          <w:szCs w:val="18"/>
          <w:lang w:eastAsia="pt-BR"/>
        </w:rPr>
      </w:pPr>
    </w:p>
    <w:p w14:paraId="68A650BB" w14:textId="77777777" w:rsidR="004B2CE8" w:rsidRPr="00C41448" w:rsidRDefault="004B2CE8" w:rsidP="00C41448">
      <w:pPr>
        <w:numPr>
          <w:ilvl w:val="0"/>
          <w:numId w:val="6"/>
        </w:numPr>
        <w:suppressAutoHyphens w:val="0"/>
        <w:jc w:val="both"/>
        <w:rPr>
          <w:rFonts w:ascii="Arial Narrow" w:hAnsi="Arial Narrow" w:cs="Arial"/>
          <w:sz w:val="22"/>
          <w:szCs w:val="22"/>
          <w:lang w:eastAsia="pt-BR"/>
        </w:rPr>
      </w:pPr>
      <w:r w:rsidRPr="00C41448">
        <w:rPr>
          <w:rFonts w:ascii="Arial Narrow" w:hAnsi="Arial Narrow" w:cs="Arial"/>
          <w:sz w:val="22"/>
          <w:szCs w:val="22"/>
          <w:lang w:eastAsia="pt-BR"/>
        </w:rPr>
        <w:t>Pedido de Reconsideração, no prazo de 10 (dez) dias úteis, da ciência que tiver tido das decisões;</w:t>
      </w:r>
    </w:p>
    <w:p w14:paraId="4F7415C3" w14:textId="77777777" w:rsidR="00BB4AB6" w:rsidRPr="00C41448" w:rsidRDefault="00BB4AB6" w:rsidP="00C41448">
      <w:pPr>
        <w:suppressAutoHyphens w:val="0"/>
        <w:jc w:val="both"/>
        <w:rPr>
          <w:rFonts w:ascii="Arial Narrow" w:hAnsi="Arial Narrow" w:cs="Arial"/>
          <w:sz w:val="22"/>
          <w:szCs w:val="22"/>
          <w:lang w:eastAsia="pt-BR"/>
        </w:rPr>
      </w:pPr>
    </w:p>
    <w:p w14:paraId="3373AF09" w14:textId="77777777" w:rsidR="004B2CE8" w:rsidRPr="00C41448" w:rsidRDefault="004B2CE8" w:rsidP="00C41448">
      <w:pPr>
        <w:suppressAutoHyphens w:val="0"/>
        <w:ind w:firstLine="360"/>
        <w:jc w:val="both"/>
        <w:rPr>
          <w:rFonts w:ascii="Arial Narrow" w:hAnsi="Arial Narrow" w:cs="Arial"/>
          <w:sz w:val="22"/>
          <w:szCs w:val="22"/>
          <w:lang w:eastAsia="pt-BR"/>
        </w:rPr>
      </w:pPr>
      <w:r w:rsidRPr="00E74ECD">
        <w:rPr>
          <w:rFonts w:ascii="Arial Narrow" w:hAnsi="Arial Narrow" w:cs="Arial"/>
          <w:sz w:val="22"/>
          <w:szCs w:val="22"/>
          <w:lang w:eastAsia="pt-BR"/>
        </w:rPr>
        <w:t>b</w:t>
      </w:r>
      <w:r w:rsidR="00722042" w:rsidRPr="00E74ECD">
        <w:rPr>
          <w:rFonts w:ascii="Arial Narrow" w:hAnsi="Arial Narrow" w:cs="Arial"/>
          <w:sz w:val="22"/>
          <w:szCs w:val="22"/>
          <w:lang w:eastAsia="pt-BR"/>
        </w:rPr>
        <w:t xml:space="preserve">) </w:t>
      </w:r>
      <w:r w:rsidRPr="00E74ECD">
        <w:rPr>
          <w:rFonts w:ascii="Arial Narrow" w:hAnsi="Arial Narrow" w:cs="Arial"/>
          <w:sz w:val="22"/>
          <w:szCs w:val="22"/>
          <w:lang w:eastAsia="pt-BR"/>
        </w:rPr>
        <w:t>Recurso a ser interposto perante a autoridade imediatamente superior, no prazo de 5 (cinco) dias úteis da</w:t>
      </w:r>
      <w:r w:rsidRPr="00C41448">
        <w:rPr>
          <w:rFonts w:ascii="Arial Narrow" w:hAnsi="Arial Narrow" w:cs="Arial"/>
          <w:sz w:val="22"/>
          <w:szCs w:val="22"/>
          <w:lang w:eastAsia="pt-BR"/>
        </w:rPr>
        <w:t xml:space="preserve"> ciência do indeferimento do Pedido de Reconsideração.</w:t>
      </w:r>
    </w:p>
    <w:p w14:paraId="780EB3E6" w14:textId="77777777" w:rsidR="00303580" w:rsidRPr="00C41448" w:rsidRDefault="00303580" w:rsidP="00C41448">
      <w:pPr>
        <w:suppressAutoHyphens w:val="0"/>
        <w:jc w:val="both"/>
        <w:rPr>
          <w:rFonts w:ascii="Arial Narrow" w:hAnsi="Arial Narrow" w:cs="Arial"/>
          <w:b/>
          <w:sz w:val="22"/>
          <w:szCs w:val="22"/>
          <w:lang w:eastAsia="pt-BR"/>
        </w:rPr>
      </w:pPr>
    </w:p>
    <w:p w14:paraId="67187145" w14:textId="77777777" w:rsidR="004B2CE8" w:rsidRPr="00C41448" w:rsidRDefault="004B2CE8" w:rsidP="00C41448">
      <w:pPr>
        <w:suppressAutoHyphens w:val="0"/>
        <w:ind w:firstLine="360"/>
        <w:jc w:val="both"/>
        <w:rPr>
          <w:rFonts w:ascii="Arial Narrow" w:hAnsi="Arial Narrow" w:cs="Arial"/>
          <w:sz w:val="22"/>
          <w:szCs w:val="22"/>
          <w:lang w:eastAsia="pt-BR"/>
        </w:rPr>
      </w:pPr>
      <w:r w:rsidRPr="00E74ECD">
        <w:rPr>
          <w:rFonts w:ascii="Arial Narrow" w:hAnsi="Arial Narrow" w:cs="Arial"/>
          <w:sz w:val="22"/>
          <w:szCs w:val="22"/>
          <w:lang w:eastAsia="pt-BR"/>
        </w:rPr>
        <w:t>c</w:t>
      </w:r>
      <w:r w:rsidR="00722042" w:rsidRPr="00E74ECD">
        <w:rPr>
          <w:rFonts w:ascii="Arial Narrow" w:hAnsi="Arial Narrow" w:cs="Arial"/>
          <w:sz w:val="22"/>
          <w:szCs w:val="22"/>
          <w:lang w:eastAsia="pt-BR"/>
        </w:rPr>
        <w:t>)</w:t>
      </w:r>
      <w:r w:rsidR="00722042" w:rsidRPr="00C41448">
        <w:rPr>
          <w:rFonts w:ascii="Arial Narrow" w:hAnsi="Arial Narrow" w:cs="Arial"/>
          <w:sz w:val="22"/>
          <w:szCs w:val="22"/>
          <w:lang w:eastAsia="pt-BR"/>
        </w:rPr>
        <w:t xml:space="preserve"> </w:t>
      </w:r>
      <w:r w:rsidRPr="00C41448">
        <w:rPr>
          <w:rFonts w:ascii="Arial Narrow" w:hAnsi="Arial Narrow" w:cs="Arial"/>
          <w:sz w:val="22"/>
          <w:szCs w:val="22"/>
          <w:lang w:eastAsia="pt-BR"/>
        </w:rPr>
        <w:t xml:space="preserve">Representação, no prazo de </w:t>
      </w:r>
      <w:r w:rsidR="00521245" w:rsidRPr="00C41448">
        <w:rPr>
          <w:rFonts w:ascii="Arial Narrow" w:hAnsi="Arial Narrow" w:cs="Arial"/>
          <w:sz w:val="22"/>
          <w:szCs w:val="22"/>
          <w:lang w:eastAsia="pt-BR"/>
        </w:rPr>
        <w:t>0</w:t>
      </w:r>
      <w:r w:rsidRPr="00C41448">
        <w:rPr>
          <w:rFonts w:ascii="Arial Narrow" w:hAnsi="Arial Narrow" w:cs="Arial"/>
          <w:sz w:val="22"/>
          <w:szCs w:val="22"/>
          <w:lang w:eastAsia="pt-BR"/>
        </w:rPr>
        <w:t xml:space="preserve">5 (cinco) dias úteis da intimação da decisão relacionada com o objeto da </w:t>
      </w:r>
      <w:r w:rsidR="00DC377A">
        <w:rPr>
          <w:rFonts w:ascii="Arial Narrow" w:hAnsi="Arial Narrow" w:cs="Arial"/>
          <w:sz w:val="22"/>
          <w:szCs w:val="22"/>
          <w:lang w:eastAsia="pt-BR"/>
        </w:rPr>
        <w:t>aquisição</w:t>
      </w:r>
      <w:r w:rsidRPr="00C41448">
        <w:rPr>
          <w:rFonts w:ascii="Arial Narrow" w:hAnsi="Arial Narrow" w:cs="Arial"/>
          <w:sz w:val="22"/>
          <w:szCs w:val="22"/>
          <w:lang w:eastAsia="pt-BR"/>
        </w:rPr>
        <w:t>, de que</w:t>
      </w:r>
      <w:r w:rsidR="00A840EA" w:rsidRPr="00C41448">
        <w:rPr>
          <w:rFonts w:ascii="Arial Narrow" w:hAnsi="Arial Narrow" w:cs="Arial"/>
          <w:sz w:val="22"/>
          <w:szCs w:val="22"/>
          <w:lang w:eastAsia="pt-BR"/>
        </w:rPr>
        <w:t xml:space="preserve"> não caiba recurso hierárquico.</w:t>
      </w:r>
    </w:p>
    <w:p w14:paraId="2FBE4181" w14:textId="77777777" w:rsidR="00BB4AB6" w:rsidRPr="00C41448" w:rsidRDefault="00BB4AB6" w:rsidP="00C41448">
      <w:pPr>
        <w:pStyle w:val="BodyTextIndent3"/>
        <w:tabs>
          <w:tab w:val="left" w:pos="426"/>
        </w:tabs>
        <w:ind w:left="0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14:paraId="30E3B8BF" w14:textId="77777777" w:rsidR="004B2CE8" w:rsidRPr="00C41448" w:rsidRDefault="004B2CE8" w:rsidP="00C414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 Narrow" w:hAnsi="Arial Narrow" w:cs="Arial"/>
          <w:b/>
          <w:sz w:val="22"/>
          <w:szCs w:val="22"/>
        </w:rPr>
      </w:pPr>
      <w:r w:rsidRPr="00C41448">
        <w:rPr>
          <w:rFonts w:ascii="Arial Narrow" w:hAnsi="Arial Narrow" w:cs="Arial"/>
          <w:b/>
          <w:sz w:val="22"/>
          <w:szCs w:val="22"/>
        </w:rPr>
        <w:t xml:space="preserve">8 – DA </w:t>
      </w:r>
      <w:r w:rsidR="00A85E52">
        <w:rPr>
          <w:rFonts w:ascii="Arial Narrow" w:hAnsi="Arial Narrow" w:cs="Arial"/>
          <w:b/>
          <w:sz w:val="22"/>
          <w:szCs w:val="22"/>
        </w:rPr>
        <w:t>E</w:t>
      </w:r>
      <w:r w:rsidR="00DC377A">
        <w:rPr>
          <w:rFonts w:ascii="Arial Narrow" w:hAnsi="Arial Narrow" w:cs="Arial"/>
          <w:b/>
          <w:sz w:val="22"/>
          <w:szCs w:val="22"/>
        </w:rPr>
        <w:t xml:space="preserve">NTREGA </w:t>
      </w:r>
      <w:r w:rsidR="00A85E52">
        <w:rPr>
          <w:rFonts w:ascii="Arial Narrow" w:hAnsi="Arial Narrow" w:cs="Arial"/>
          <w:b/>
          <w:sz w:val="22"/>
          <w:szCs w:val="22"/>
        </w:rPr>
        <w:t xml:space="preserve">DOS </w:t>
      </w:r>
      <w:r w:rsidR="00DC377A">
        <w:rPr>
          <w:rFonts w:ascii="Arial Narrow" w:hAnsi="Arial Narrow" w:cs="Arial"/>
          <w:b/>
          <w:sz w:val="22"/>
          <w:szCs w:val="22"/>
        </w:rPr>
        <w:t>PRODUTOS</w:t>
      </w:r>
    </w:p>
    <w:p w14:paraId="2B334AC9" w14:textId="77777777" w:rsidR="00BB4AB6" w:rsidRPr="00C41448" w:rsidRDefault="00BB4AB6" w:rsidP="00C41448">
      <w:pPr>
        <w:pStyle w:val="BodyTextIndent3"/>
        <w:tabs>
          <w:tab w:val="left" w:pos="1494"/>
        </w:tabs>
        <w:ind w:left="0"/>
        <w:rPr>
          <w:rFonts w:ascii="Arial Narrow" w:hAnsi="Arial Narrow" w:cs="Arial"/>
          <w:bCs/>
          <w:color w:val="auto"/>
          <w:sz w:val="22"/>
          <w:szCs w:val="22"/>
        </w:rPr>
      </w:pPr>
    </w:p>
    <w:p w14:paraId="69C8BADD" w14:textId="77777777" w:rsidR="004B2CE8" w:rsidRPr="00C41448" w:rsidRDefault="00A85E52" w:rsidP="00C41448">
      <w:pPr>
        <w:pStyle w:val="BodyTextIndent3"/>
        <w:tabs>
          <w:tab w:val="left" w:pos="1494"/>
        </w:tabs>
        <w:ind w:left="0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 w:cs="Arial"/>
          <w:bCs/>
          <w:color w:val="auto"/>
          <w:sz w:val="22"/>
          <w:szCs w:val="22"/>
        </w:rPr>
        <w:t>8.1</w:t>
      </w:r>
      <w:r w:rsidR="007D0DFA">
        <w:rPr>
          <w:rFonts w:ascii="Arial Narrow" w:hAnsi="Arial Narrow" w:cs="Arial"/>
          <w:bCs/>
          <w:color w:val="auto"/>
          <w:sz w:val="22"/>
          <w:szCs w:val="22"/>
        </w:rPr>
        <w:t>.</w:t>
      </w:r>
      <w:r>
        <w:rPr>
          <w:rFonts w:ascii="Arial Narrow" w:hAnsi="Arial Narrow" w:cs="Arial"/>
          <w:bCs/>
          <w:color w:val="auto"/>
          <w:sz w:val="22"/>
          <w:szCs w:val="22"/>
        </w:rPr>
        <w:t xml:space="preserve"> Prazo</w:t>
      </w:r>
      <w:r w:rsidR="004B2CE8" w:rsidRPr="00C41448">
        <w:rPr>
          <w:rFonts w:ascii="Arial Narrow" w:hAnsi="Arial Narrow" w:cs="Arial"/>
          <w:bCs/>
          <w:color w:val="auto"/>
          <w:sz w:val="22"/>
          <w:szCs w:val="22"/>
        </w:rPr>
        <w:t xml:space="preserve">: </w:t>
      </w:r>
      <w:r>
        <w:rPr>
          <w:rFonts w:ascii="Arial Narrow" w:hAnsi="Arial Narrow" w:cs="Arial"/>
          <w:color w:val="auto"/>
          <w:sz w:val="22"/>
          <w:szCs w:val="22"/>
        </w:rPr>
        <w:t>O</w:t>
      </w:r>
      <w:r w:rsidR="007D0DFA">
        <w:rPr>
          <w:rFonts w:ascii="Arial Narrow" w:hAnsi="Arial Narrow" w:cs="Arial"/>
          <w:color w:val="auto"/>
          <w:sz w:val="22"/>
          <w:szCs w:val="22"/>
        </w:rPr>
        <w:t xml:space="preserve"> material </w:t>
      </w:r>
      <w:r w:rsidR="00DC377A">
        <w:rPr>
          <w:rFonts w:ascii="Arial Narrow" w:hAnsi="Arial Narrow" w:cs="Arial"/>
          <w:color w:val="auto"/>
          <w:sz w:val="22"/>
          <w:szCs w:val="22"/>
        </w:rPr>
        <w:t>dev</w:t>
      </w:r>
      <w:r w:rsidR="007D0DFA">
        <w:rPr>
          <w:rFonts w:ascii="Arial Narrow" w:hAnsi="Arial Narrow" w:cs="Arial"/>
          <w:color w:val="auto"/>
          <w:sz w:val="22"/>
          <w:szCs w:val="22"/>
        </w:rPr>
        <w:t xml:space="preserve">erá ser entregue em até 07 </w:t>
      </w:r>
      <w:r w:rsidR="00D20E5E">
        <w:rPr>
          <w:rFonts w:ascii="Arial Narrow" w:hAnsi="Arial Narrow" w:cs="Arial"/>
          <w:color w:val="auto"/>
          <w:sz w:val="22"/>
          <w:szCs w:val="22"/>
        </w:rPr>
        <w:t xml:space="preserve">(sete) </w:t>
      </w:r>
      <w:r w:rsidR="007D0DFA">
        <w:rPr>
          <w:rFonts w:ascii="Arial Narrow" w:hAnsi="Arial Narrow" w:cs="Arial"/>
          <w:color w:val="auto"/>
          <w:sz w:val="22"/>
          <w:szCs w:val="22"/>
        </w:rPr>
        <w:t>dias após e</w:t>
      </w:r>
      <w:r w:rsidR="00076741">
        <w:rPr>
          <w:rFonts w:ascii="Arial Narrow" w:hAnsi="Arial Narrow" w:cs="Arial"/>
          <w:color w:val="auto"/>
          <w:sz w:val="22"/>
          <w:szCs w:val="22"/>
        </w:rPr>
        <w:t>nvio d</w:t>
      </w:r>
      <w:r w:rsidR="007D0DFA">
        <w:rPr>
          <w:rFonts w:ascii="Arial Narrow" w:hAnsi="Arial Narrow" w:cs="Arial"/>
          <w:color w:val="auto"/>
          <w:sz w:val="22"/>
          <w:szCs w:val="22"/>
        </w:rPr>
        <w:t>o</w:t>
      </w:r>
      <w:r>
        <w:rPr>
          <w:rFonts w:ascii="Arial Narrow" w:hAnsi="Arial Narrow" w:cs="Arial"/>
          <w:color w:val="auto"/>
          <w:sz w:val="22"/>
          <w:szCs w:val="22"/>
        </w:rPr>
        <w:t xml:space="preserve"> </w:t>
      </w:r>
      <w:r w:rsidR="007D0DFA">
        <w:rPr>
          <w:rFonts w:ascii="Arial Narrow" w:hAnsi="Arial Narrow" w:cs="Arial"/>
          <w:color w:val="auto"/>
          <w:sz w:val="22"/>
          <w:szCs w:val="22"/>
        </w:rPr>
        <w:t>Empenho.</w:t>
      </w:r>
    </w:p>
    <w:p w14:paraId="54B592D1" w14:textId="77777777" w:rsidR="004B2CE8" w:rsidRPr="00C41448" w:rsidRDefault="004B2CE8" w:rsidP="00C41448">
      <w:pPr>
        <w:pStyle w:val="BodyTextIndent3"/>
        <w:tabs>
          <w:tab w:val="left" w:pos="0"/>
        </w:tabs>
        <w:ind w:left="0"/>
        <w:rPr>
          <w:rFonts w:ascii="Arial Narrow" w:hAnsi="Arial Narrow" w:cs="Arial"/>
          <w:color w:val="auto"/>
          <w:sz w:val="22"/>
          <w:szCs w:val="22"/>
        </w:rPr>
      </w:pPr>
    </w:p>
    <w:p w14:paraId="54CE304B" w14:textId="77777777" w:rsidR="00A85E52" w:rsidRDefault="004B2CE8" w:rsidP="00137BBF">
      <w:pPr>
        <w:pStyle w:val="BodyTextIndent3"/>
        <w:tabs>
          <w:tab w:val="left" w:pos="1494"/>
        </w:tabs>
        <w:ind w:left="0"/>
        <w:rPr>
          <w:rFonts w:ascii="Arial Narrow" w:hAnsi="Arial Narrow" w:cs="Arial"/>
          <w:bCs/>
          <w:color w:val="auto"/>
          <w:sz w:val="22"/>
          <w:szCs w:val="22"/>
        </w:rPr>
      </w:pPr>
      <w:r w:rsidRPr="00C41448">
        <w:rPr>
          <w:rFonts w:ascii="Arial Narrow" w:hAnsi="Arial Narrow" w:cs="Arial"/>
          <w:color w:val="auto"/>
          <w:sz w:val="22"/>
          <w:szCs w:val="22"/>
        </w:rPr>
        <w:t>8.</w:t>
      </w:r>
      <w:r w:rsidR="00A85E52">
        <w:rPr>
          <w:rFonts w:ascii="Arial Narrow" w:hAnsi="Arial Narrow" w:cs="Arial"/>
          <w:color w:val="auto"/>
          <w:sz w:val="22"/>
          <w:szCs w:val="22"/>
        </w:rPr>
        <w:t>2</w:t>
      </w:r>
      <w:r w:rsidR="007D0DFA">
        <w:rPr>
          <w:rFonts w:ascii="Arial Narrow" w:hAnsi="Arial Narrow" w:cs="Arial"/>
          <w:color w:val="auto"/>
          <w:sz w:val="22"/>
          <w:szCs w:val="22"/>
        </w:rPr>
        <w:t>.</w:t>
      </w:r>
      <w:r w:rsidRPr="00C41448">
        <w:rPr>
          <w:rFonts w:ascii="Arial Narrow" w:hAnsi="Arial Narrow" w:cs="Arial"/>
          <w:color w:val="auto"/>
          <w:sz w:val="22"/>
          <w:szCs w:val="22"/>
        </w:rPr>
        <w:t xml:space="preserve"> </w:t>
      </w:r>
      <w:r w:rsidRPr="00C41448">
        <w:rPr>
          <w:rFonts w:ascii="Arial Narrow" w:hAnsi="Arial Narrow" w:cs="Arial"/>
          <w:bCs/>
          <w:color w:val="auto"/>
          <w:sz w:val="22"/>
          <w:szCs w:val="22"/>
        </w:rPr>
        <w:t>Local de entrega</w:t>
      </w:r>
      <w:r w:rsidR="007D0DFA">
        <w:rPr>
          <w:rFonts w:ascii="Arial Narrow" w:hAnsi="Arial Narrow" w:cs="Arial"/>
          <w:bCs/>
          <w:color w:val="auto"/>
          <w:sz w:val="22"/>
          <w:szCs w:val="22"/>
        </w:rPr>
        <w:t>: Hospital Municipal Francisco da Silva Telles</w:t>
      </w:r>
      <w:r w:rsidR="00076741">
        <w:rPr>
          <w:rFonts w:ascii="Arial Narrow" w:hAnsi="Arial Narrow" w:cs="Arial"/>
          <w:bCs/>
          <w:color w:val="auto"/>
          <w:sz w:val="22"/>
          <w:szCs w:val="22"/>
        </w:rPr>
        <w:t xml:space="preserve"> (Av. Ubirajara, nº 25 – Irajá</w:t>
      </w:r>
      <w:r w:rsidR="00D20E5E">
        <w:rPr>
          <w:rFonts w:ascii="Arial Narrow" w:hAnsi="Arial Narrow" w:cs="Arial"/>
          <w:bCs/>
          <w:color w:val="auto"/>
          <w:sz w:val="22"/>
          <w:szCs w:val="22"/>
        </w:rPr>
        <w:t xml:space="preserve"> - </w:t>
      </w:r>
      <w:r w:rsidR="00076741">
        <w:rPr>
          <w:rFonts w:ascii="Arial Narrow" w:hAnsi="Arial Narrow" w:cs="Arial"/>
          <w:bCs/>
          <w:color w:val="auto"/>
          <w:sz w:val="22"/>
          <w:szCs w:val="22"/>
        </w:rPr>
        <w:t>RJ)</w:t>
      </w:r>
      <w:r w:rsidR="00966C85">
        <w:rPr>
          <w:rFonts w:ascii="Arial Narrow" w:hAnsi="Arial Narrow" w:cs="Arial"/>
          <w:bCs/>
          <w:color w:val="auto"/>
          <w:sz w:val="22"/>
          <w:szCs w:val="22"/>
        </w:rPr>
        <w:t xml:space="preserve"> - Farmácia</w:t>
      </w:r>
      <w:r w:rsidR="00D20E5E">
        <w:rPr>
          <w:rFonts w:ascii="Arial Narrow" w:hAnsi="Arial Narrow" w:cs="Arial"/>
          <w:bCs/>
          <w:color w:val="auto"/>
          <w:sz w:val="22"/>
          <w:szCs w:val="22"/>
        </w:rPr>
        <w:t>.</w:t>
      </w:r>
    </w:p>
    <w:p w14:paraId="40F1D701" w14:textId="77777777" w:rsidR="00047204" w:rsidRDefault="00047204" w:rsidP="00137BBF">
      <w:pPr>
        <w:pStyle w:val="BodyTextIndent3"/>
        <w:tabs>
          <w:tab w:val="left" w:pos="1494"/>
        </w:tabs>
        <w:ind w:left="0"/>
        <w:rPr>
          <w:rFonts w:ascii="Arial Narrow" w:hAnsi="Arial Narrow" w:cs="Arial"/>
          <w:bCs/>
          <w:color w:val="auto"/>
          <w:sz w:val="22"/>
          <w:szCs w:val="22"/>
        </w:rPr>
      </w:pPr>
    </w:p>
    <w:p w14:paraId="51C61067" w14:textId="1C9D744A" w:rsidR="00047204" w:rsidRPr="00137BBF" w:rsidRDefault="00047204" w:rsidP="00047204">
      <w:pPr>
        <w:pStyle w:val="BodyTextIndent3"/>
        <w:tabs>
          <w:tab w:val="left" w:pos="1494"/>
        </w:tabs>
        <w:ind w:left="0"/>
        <w:jc w:val="center"/>
        <w:rPr>
          <w:rFonts w:ascii="Arial Narrow" w:hAnsi="Arial Narrow" w:cs="Arial"/>
          <w:bCs/>
          <w:color w:val="auto"/>
          <w:sz w:val="22"/>
          <w:szCs w:val="22"/>
        </w:rPr>
      </w:pPr>
      <w:r>
        <w:rPr>
          <w:rFonts w:ascii="Arial Narrow" w:hAnsi="Arial Narrow" w:cs="Arial"/>
          <w:bCs/>
          <w:color w:val="auto"/>
          <w:sz w:val="22"/>
          <w:szCs w:val="22"/>
        </w:rPr>
        <w:t>Em: 20 de abril de 2026</w:t>
      </w:r>
    </w:p>
    <w:p w14:paraId="051F9B52" w14:textId="77777777" w:rsidR="00137BBF" w:rsidRDefault="00137BBF" w:rsidP="00A85E52">
      <w:pPr>
        <w:pStyle w:val="Heading1"/>
        <w:numPr>
          <w:ilvl w:val="0"/>
          <w:numId w:val="0"/>
        </w:numPr>
        <w:rPr>
          <w:rFonts w:ascii="Arial Narrow" w:hAnsi="Arial Narrow"/>
          <w:b/>
          <w:color w:val="auto"/>
          <w:sz w:val="22"/>
          <w:szCs w:val="22"/>
        </w:rPr>
      </w:pPr>
    </w:p>
    <w:p w14:paraId="4EAB22ED" w14:textId="77777777" w:rsidR="00047204" w:rsidRPr="00047204" w:rsidRDefault="00047204" w:rsidP="00047204">
      <w:pPr>
        <w:spacing w:line="360" w:lineRule="auto"/>
        <w:jc w:val="center"/>
        <w:rPr>
          <w:b/>
          <w:bCs/>
          <w:i/>
          <w:iCs/>
        </w:rPr>
      </w:pPr>
      <w:r w:rsidRPr="00047204">
        <w:rPr>
          <w:b/>
          <w:bCs/>
          <w:i/>
          <w:iCs/>
        </w:rPr>
        <w:t>Angelica Barreto da Silva</w:t>
      </w:r>
    </w:p>
    <w:p w14:paraId="1667CD38" w14:textId="77777777" w:rsidR="00047204" w:rsidRPr="00047204" w:rsidRDefault="00047204" w:rsidP="00047204">
      <w:pPr>
        <w:spacing w:line="360" w:lineRule="auto"/>
        <w:jc w:val="center"/>
        <w:rPr>
          <w:b/>
          <w:bCs/>
          <w:i/>
          <w:iCs/>
        </w:rPr>
      </w:pPr>
      <w:r w:rsidRPr="00047204">
        <w:rPr>
          <w:b/>
          <w:bCs/>
          <w:i/>
          <w:iCs/>
        </w:rPr>
        <w:t>Chefe do Serviço de Apoio e Diagnóstico Terapêutico</w:t>
      </w:r>
    </w:p>
    <w:p w14:paraId="27389F22" w14:textId="1251EAB8" w:rsidR="00047204" w:rsidRPr="00047204" w:rsidRDefault="00047204" w:rsidP="00047204">
      <w:pPr>
        <w:spacing w:line="360" w:lineRule="auto"/>
        <w:jc w:val="center"/>
        <w:rPr>
          <w:b/>
          <w:bCs/>
          <w:i/>
          <w:iCs/>
        </w:rPr>
      </w:pPr>
      <w:r w:rsidRPr="00047204">
        <w:rPr>
          <w:b/>
          <w:bCs/>
          <w:i/>
          <w:iCs/>
        </w:rPr>
        <w:t>Matrícula: 11/238.450-1</w:t>
      </w:r>
    </w:p>
    <w:p w14:paraId="4FFCA30B" w14:textId="77777777" w:rsidR="00A85E52" w:rsidRPr="00047204" w:rsidRDefault="00A85E52" w:rsidP="00047204">
      <w:pPr>
        <w:spacing w:line="360" w:lineRule="auto"/>
        <w:jc w:val="center"/>
        <w:rPr>
          <w:i/>
          <w:iCs/>
        </w:rPr>
      </w:pPr>
    </w:p>
    <w:sectPr w:rsidR="00A85E52" w:rsidRPr="00047204" w:rsidSect="005D7135">
      <w:headerReference w:type="even" r:id="rId9"/>
      <w:footerReference w:type="default" r:id="rId10"/>
      <w:headerReference w:type="first" r:id="rId11"/>
      <w:pgSz w:w="12240" w:h="15840"/>
      <w:pgMar w:top="709" w:right="1325" w:bottom="142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1A7E1" w14:textId="77777777" w:rsidR="00C17B94" w:rsidRDefault="00C17B94">
      <w:r>
        <w:separator/>
      </w:r>
    </w:p>
  </w:endnote>
  <w:endnote w:type="continuationSeparator" w:id="0">
    <w:p w14:paraId="3250A623" w14:textId="77777777" w:rsidR="00C17B94" w:rsidRDefault="00C17B94">
      <w:r>
        <w:continuationSeparator/>
      </w:r>
    </w:p>
  </w:endnote>
  <w:endnote w:type="continuationNotice" w:id="1">
    <w:p w14:paraId="03C0E2CF" w14:textId="77777777" w:rsidR="00C17B94" w:rsidRDefault="00C17B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3838B" w14:textId="77777777" w:rsidR="00C17B94" w:rsidRDefault="00C17B9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A8ECA" w14:textId="77777777" w:rsidR="00C17B94" w:rsidRDefault="00C17B94">
      <w:pPr>
        <w:pStyle w:val="Footer"/>
      </w:pPr>
    </w:p>
    <w:p w14:paraId="0214E242" w14:textId="77777777" w:rsidR="00C17B94" w:rsidRDefault="00C17B94"/>
    <w:p w14:paraId="7638AFA7" w14:textId="77777777" w:rsidR="00C17B94" w:rsidRDefault="00C17B94">
      <w:pPr>
        <w:pStyle w:val="Header"/>
      </w:pPr>
    </w:p>
    <w:p w14:paraId="77B783EA" w14:textId="77777777" w:rsidR="00C17B94" w:rsidRDefault="00C17B94"/>
    <w:p w14:paraId="564CAEA7" w14:textId="77777777" w:rsidR="00C17B94" w:rsidRDefault="00C17B94">
      <w:pPr>
        <w:pStyle w:val="Footer"/>
      </w:pPr>
    </w:p>
    <w:p w14:paraId="56D5263E" w14:textId="77777777" w:rsidR="00C17B94" w:rsidRDefault="00C17B94"/>
    <w:p w14:paraId="4A28EFBD" w14:textId="77777777" w:rsidR="00C17B94" w:rsidRDefault="00C17B94">
      <w:pPr>
        <w:pStyle w:val="Footer"/>
      </w:pPr>
    </w:p>
    <w:p w14:paraId="1F820FFC" w14:textId="77777777" w:rsidR="00C17B94" w:rsidRDefault="00C17B94"/>
    <w:p w14:paraId="5BAC06B8" w14:textId="77777777" w:rsidR="00C17B94" w:rsidRDefault="00C17B94">
      <w:pPr>
        <w:pStyle w:val="Header"/>
      </w:pPr>
    </w:p>
    <w:p w14:paraId="718AA851" w14:textId="77777777" w:rsidR="00C17B94" w:rsidRDefault="00C17B94"/>
    <w:p w14:paraId="6F6825B5" w14:textId="77777777" w:rsidR="00C17B94" w:rsidRDefault="00C17B94">
      <w:r>
        <w:separator/>
      </w:r>
    </w:p>
  </w:footnote>
  <w:footnote w:type="continuationSeparator" w:id="0">
    <w:p w14:paraId="6138FDFF" w14:textId="77777777" w:rsidR="00C17B94" w:rsidRDefault="00C17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3712F" w14:textId="77777777" w:rsidR="00C17B94" w:rsidRDefault="00C17B9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A5C36" w14:textId="77777777" w:rsidR="00C17B94" w:rsidRDefault="00C17B9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5"/>
      <w:numFmt w:val="decimal"/>
      <w:lvlText w:val="%1."/>
      <w:lvlJc w:val="left"/>
      <w:pPr>
        <w:tabs>
          <w:tab w:val="num" w:pos="360"/>
        </w:tabs>
      </w:pPr>
    </w:lvl>
    <w:lvl w:ilvl="1">
      <w:start w:val="3"/>
      <w:numFmt w:val="decimal"/>
      <w:lvlText w:val="%1.%2"/>
      <w:lvlJc w:val="left"/>
      <w:pPr>
        <w:tabs>
          <w:tab w:val="num" w:pos="429"/>
        </w:tabs>
      </w:pPr>
    </w:lvl>
    <w:lvl w:ilvl="2">
      <w:start w:val="1"/>
      <w:numFmt w:val="decimal"/>
      <w:lvlText w:val="%1.%2.%3."/>
      <w:lvlJc w:val="left"/>
      <w:pPr>
        <w:tabs>
          <w:tab w:val="num" w:pos="498"/>
        </w:tabs>
      </w:pPr>
    </w:lvl>
    <w:lvl w:ilvl="3">
      <w:start w:val="1"/>
      <w:numFmt w:val="decimal"/>
      <w:lvlText w:val="%1.%2.%3.%4."/>
      <w:lvlJc w:val="left"/>
      <w:pPr>
        <w:tabs>
          <w:tab w:val="num" w:pos="567"/>
        </w:tabs>
      </w:pPr>
    </w:lvl>
    <w:lvl w:ilvl="4">
      <w:start w:val="1"/>
      <w:numFmt w:val="decimal"/>
      <w:lvlText w:val="%1.%2.%3.%4.%5."/>
      <w:lvlJc w:val="left"/>
      <w:pPr>
        <w:tabs>
          <w:tab w:val="num" w:pos="636"/>
        </w:tabs>
      </w:pPr>
    </w:lvl>
    <w:lvl w:ilvl="5">
      <w:start w:val="1"/>
      <w:numFmt w:val="decimal"/>
      <w:lvlText w:val="%1.%2.%3.%4.%5.%6."/>
      <w:lvlJc w:val="left"/>
      <w:pPr>
        <w:tabs>
          <w:tab w:val="num" w:pos="705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74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843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912"/>
        </w:tabs>
      </w:pPr>
    </w:lvl>
  </w:abstractNum>
  <w:abstractNum w:abstractNumId="1" w15:restartNumberingAfterBreak="0">
    <w:nsid w:val="00000002"/>
    <w:multiLevelType w:val="multilevel"/>
    <w:tmpl w:val="00000002"/>
    <w:name w:val="Outline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Heading7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Heading9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2DD44A2F"/>
    <w:multiLevelType w:val="multilevel"/>
    <w:tmpl w:val="B562DDB2"/>
    <w:lvl w:ilvl="0">
      <w:start w:val="1"/>
      <w:numFmt w:val="bullet"/>
      <w:lvlText w:val="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2EDC6A70"/>
    <w:multiLevelType w:val="hybridMultilevel"/>
    <w:tmpl w:val="E6D6264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C353B0"/>
    <w:multiLevelType w:val="multilevel"/>
    <w:tmpl w:val="80D4EC64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  <w:b/>
        <w:sz w:val="24"/>
      </w:rPr>
    </w:lvl>
    <w:lvl w:ilvl="1">
      <w:start w:val="1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  <w:sz w:val="24"/>
      </w:rPr>
    </w:lvl>
  </w:abstractNum>
  <w:abstractNum w:abstractNumId="5" w15:restartNumberingAfterBreak="0">
    <w:nsid w:val="68DC1B44"/>
    <w:multiLevelType w:val="hybridMultilevel"/>
    <w:tmpl w:val="71F2C7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1A4445"/>
    <w:multiLevelType w:val="hybridMultilevel"/>
    <w:tmpl w:val="6D5A7AD2"/>
    <w:lvl w:ilvl="0" w:tplc="6C1255D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9501389">
    <w:abstractNumId w:val="0"/>
  </w:num>
  <w:num w:numId="2" w16cid:durableId="82726015">
    <w:abstractNumId w:val="1"/>
  </w:num>
  <w:num w:numId="3" w16cid:durableId="41178182">
    <w:abstractNumId w:val="4"/>
  </w:num>
  <w:num w:numId="4" w16cid:durableId="1713504578">
    <w:abstractNumId w:val="5"/>
  </w:num>
  <w:num w:numId="5" w16cid:durableId="423302611">
    <w:abstractNumId w:val="6"/>
  </w:num>
  <w:num w:numId="6" w16cid:durableId="1233852056">
    <w:abstractNumId w:val="3"/>
  </w:num>
  <w:num w:numId="7" w16cid:durableId="556640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443E"/>
    <w:rsid w:val="00001CDA"/>
    <w:rsid w:val="00003E89"/>
    <w:rsid w:val="000067EB"/>
    <w:rsid w:val="0002244E"/>
    <w:rsid w:val="00024D4D"/>
    <w:rsid w:val="00040D25"/>
    <w:rsid w:val="00041137"/>
    <w:rsid w:val="00047204"/>
    <w:rsid w:val="000510D7"/>
    <w:rsid w:val="00060668"/>
    <w:rsid w:val="00063903"/>
    <w:rsid w:val="00065158"/>
    <w:rsid w:val="00070073"/>
    <w:rsid w:val="00076741"/>
    <w:rsid w:val="00092BAF"/>
    <w:rsid w:val="000941D2"/>
    <w:rsid w:val="0009428C"/>
    <w:rsid w:val="000A24B4"/>
    <w:rsid w:val="000B4F5B"/>
    <w:rsid w:val="000B6048"/>
    <w:rsid w:val="000D37DD"/>
    <w:rsid w:val="000D5C7E"/>
    <w:rsid w:val="000D709A"/>
    <w:rsid w:val="000E0AC9"/>
    <w:rsid w:val="000F470C"/>
    <w:rsid w:val="000F4CE6"/>
    <w:rsid w:val="00113CC8"/>
    <w:rsid w:val="00114F52"/>
    <w:rsid w:val="00126026"/>
    <w:rsid w:val="00136C80"/>
    <w:rsid w:val="00137BBF"/>
    <w:rsid w:val="00155E69"/>
    <w:rsid w:val="00161E95"/>
    <w:rsid w:val="00180557"/>
    <w:rsid w:val="0018297F"/>
    <w:rsid w:val="00185CEE"/>
    <w:rsid w:val="00192549"/>
    <w:rsid w:val="001B1A3B"/>
    <w:rsid w:val="001B3946"/>
    <w:rsid w:val="001B4317"/>
    <w:rsid w:val="001C71FD"/>
    <w:rsid w:val="001D3623"/>
    <w:rsid w:val="001D545E"/>
    <w:rsid w:val="001D5E98"/>
    <w:rsid w:val="001E2F00"/>
    <w:rsid w:val="001E6AA4"/>
    <w:rsid w:val="001F6E47"/>
    <w:rsid w:val="001F7E96"/>
    <w:rsid w:val="00202D31"/>
    <w:rsid w:val="00204957"/>
    <w:rsid w:val="00206DB8"/>
    <w:rsid w:val="002171B7"/>
    <w:rsid w:val="00222069"/>
    <w:rsid w:val="002238AB"/>
    <w:rsid w:val="0023028A"/>
    <w:rsid w:val="00234313"/>
    <w:rsid w:val="00237910"/>
    <w:rsid w:val="00246CBB"/>
    <w:rsid w:val="0025360D"/>
    <w:rsid w:val="0025729A"/>
    <w:rsid w:val="002653F2"/>
    <w:rsid w:val="002676F6"/>
    <w:rsid w:val="00267D73"/>
    <w:rsid w:val="00277108"/>
    <w:rsid w:val="002C1F32"/>
    <w:rsid w:val="002C2CE5"/>
    <w:rsid w:val="002C43D7"/>
    <w:rsid w:val="002D4339"/>
    <w:rsid w:val="002E1B09"/>
    <w:rsid w:val="002E213A"/>
    <w:rsid w:val="002E3859"/>
    <w:rsid w:val="002E553F"/>
    <w:rsid w:val="00303580"/>
    <w:rsid w:val="0031022D"/>
    <w:rsid w:val="00311DB8"/>
    <w:rsid w:val="003132C8"/>
    <w:rsid w:val="003170E3"/>
    <w:rsid w:val="00324F45"/>
    <w:rsid w:val="00331676"/>
    <w:rsid w:val="00333245"/>
    <w:rsid w:val="00343810"/>
    <w:rsid w:val="00350132"/>
    <w:rsid w:val="00352B84"/>
    <w:rsid w:val="003542F4"/>
    <w:rsid w:val="0035443E"/>
    <w:rsid w:val="00361EE7"/>
    <w:rsid w:val="0036625C"/>
    <w:rsid w:val="003727B2"/>
    <w:rsid w:val="00376E98"/>
    <w:rsid w:val="00380CC8"/>
    <w:rsid w:val="0039501E"/>
    <w:rsid w:val="00395112"/>
    <w:rsid w:val="0039738F"/>
    <w:rsid w:val="003A4AF5"/>
    <w:rsid w:val="003B0F5C"/>
    <w:rsid w:val="003B1116"/>
    <w:rsid w:val="003B2174"/>
    <w:rsid w:val="003B5BD1"/>
    <w:rsid w:val="003B75A5"/>
    <w:rsid w:val="003C22CD"/>
    <w:rsid w:val="003C3C38"/>
    <w:rsid w:val="003D326B"/>
    <w:rsid w:val="003E05E0"/>
    <w:rsid w:val="003F015A"/>
    <w:rsid w:val="0040338E"/>
    <w:rsid w:val="004036ED"/>
    <w:rsid w:val="00415A8E"/>
    <w:rsid w:val="00417DFB"/>
    <w:rsid w:val="00421534"/>
    <w:rsid w:val="0042196E"/>
    <w:rsid w:val="0042589C"/>
    <w:rsid w:val="00446E59"/>
    <w:rsid w:val="00450204"/>
    <w:rsid w:val="00451897"/>
    <w:rsid w:val="0045517E"/>
    <w:rsid w:val="00455544"/>
    <w:rsid w:val="004603C8"/>
    <w:rsid w:val="004638FC"/>
    <w:rsid w:val="004640B6"/>
    <w:rsid w:val="0046705E"/>
    <w:rsid w:val="004675F0"/>
    <w:rsid w:val="00470559"/>
    <w:rsid w:val="0047331A"/>
    <w:rsid w:val="004859B9"/>
    <w:rsid w:val="00497F94"/>
    <w:rsid w:val="004A0893"/>
    <w:rsid w:val="004A3C48"/>
    <w:rsid w:val="004A5B1A"/>
    <w:rsid w:val="004B2CE8"/>
    <w:rsid w:val="004B30DE"/>
    <w:rsid w:val="004B378C"/>
    <w:rsid w:val="004C170E"/>
    <w:rsid w:val="004C7B42"/>
    <w:rsid w:val="004D04B3"/>
    <w:rsid w:val="004D4994"/>
    <w:rsid w:val="004E5AEC"/>
    <w:rsid w:val="004E65C9"/>
    <w:rsid w:val="004F2B13"/>
    <w:rsid w:val="004F7596"/>
    <w:rsid w:val="0050182B"/>
    <w:rsid w:val="00505F71"/>
    <w:rsid w:val="00521245"/>
    <w:rsid w:val="00526842"/>
    <w:rsid w:val="00526C78"/>
    <w:rsid w:val="0052785F"/>
    <w:rsid w:val="00527ADD"/>
    <w:rsid w:val="00527F60"/>
    <w:rsid w:val="00535FE9"/>
    <w:rsid w:val="00544CD3"/>
    <w:rsid w:val="00545179"/>
    <w:rsid w:val="00557AD8"/>
    <w:rsid w:val="00561163"/>
    <w:rsid w:val="00563FE3"/>
    <w:rsid w:val="00575FD4"/>
    <w:rsid w:val="00575FDC"/>
    <w:rsid w:val="00590793"/>
    <w:rsid w:val="00593363"/>
    <w:rsid w:val="00596AD0"/>
    <w:rsid w:val="00597AE0"/>
    <w:rsid w:val="005B1E1D"/>
    <w:rsid w:val="005B56B6"/>
    <w:rsid w:val="005C34A3"/>
    <w:rsid w:val="005C4DB2"/>
    <w:rsid w:val="005D7135"/>
    <w:rsid w:val="005E4A8F"/>
    <w:rsid w:val="005F2A76"/>
    <w:rsid w:val="005F5050"/>
    <w:rsid w:val="005F7E78"/>
    <w:rsid w:val="00607BB5"/>
    <w:rsid w:val="006355CC"/>
    <w:rsid w:val="0063776F"/>
    <w:rsid w:val="006464E0"/>
    <w:rsid w:val="00660D42"/>
    <w:rsid w:val="006626FA"/>
    <w:rsid w:val="0066540A"/>
    <w:rsid w:val="00665E40"/>
    <w:rsid w:val="0069011A"/>
    <w:rsid w:val="006954BC"/>
    <w:rsid w:val="006C124E"/>
    <w:rsid w:val="006C44F7"/>
    <w:rsid w:val="006C5306"/>
    <w:rsid w:val="006E4BE5"/>
    <w:rsid w:val="006F33A9"/>
    <w:rsid w:val="006F3D6A"/>
    <w:rsid w:val="00700788"/>
    <w:rsid w:val="0070219E"/>
    <w:rsid w:val="00710C6A"/>
    <w:rsid w:val="00711ABC"/>
    <w:rsid w:val="00716B9B"/>
    <w:rsid w:val="00722042"/>
    <w:rsid w:val="007244C6"/>
    <w:rsid w:val="00730A26"/>
    <w:rsid w:val="00734B26"/>
    <w:rsid w:val="00744BEE"/>
    <w:rsid w:val="00746DEE"/>
    <w:rsid w:val="00753938"/>
    <w:rsid w:val="00764F1B"/>
    <w:rsid w:val="007659FD"/>
    <w:rsid w:val="00775C88"/>
    <w:rsid w:val="00782B22"/>
    <w:rsid w:val="007876D0"/>
    <w:rsid w:val="00790415"/>
    <w:rsid w:val="007938AF"/>
    <w:rsid w:val="00795C3F"/>
    <w:rsid w:val="007A25DE"/>
    <w:rsid w:val="007B6CAB"/>
    <w:rsid w:val="007C71D7"/>
    <w:rsid w:val="007D0D0F"/>
    <w:rsid w:val="007D0DFA"/>
    <w:rsid w:val="007D10BD"/>
    <w:rsid w:val="007E35AB"/>
    <w:rsid w:val="007F0A57"/>
    <w:rsid w:val="007F4A86"/>
    <w:rsid w:val="007F7620"/>
    <w:rsid w:val="008050CE"/>
    <w:rsid w:val="008204D7"/>
    <w:rsid w:val="00867F53"/>
    <w:rsid w:val="008859A6"/>
    <w:rsid w:val="0088619F"/>
    <w:rsid w:val="00896294"/>
    <w:rsid w:val="008A6413"/>
    <w:rsid w:val="008A6DF6"/>
    <w:rsid w:val="008B69B7"/>
    <w:rsid w:val="008C1C3B"/>
    <w:rsid w:val="008C307F"/>
    <w:rsid w:val="008D2E2A"/>
    <w:rsid w:val="008D6B38"/>
    <w:rsid w:val="008E0611"/>
    <w:rsid w:val="00912716"/>
    <w:rsid w:val="00920E28"/>
    <w:rsid w:val="00922F60"/>
    <w:rsid w:val="00925FC0"/>
    <w:rsid w:val="00926020"/>
    <w:rsid w:val="00941C07"/>
    <w:rsid w:val="00945472"/>
    <w:rsid w:val="00946A25"/>
    <w:rsid w:val="009516D3"/>
    <w:rsid w:val="0095609C"/>
    <w:rsid w:val="00962C74"/>
    <w:rsid w:val="00966C85"/>
    <w:rsid w:val="00970B2D"/>
    <w:rsid w:val="00974F05"/>
    <w:rsid w:val="00984EEB"/>
    <w:rsid w:val="009A3202"/>
    <w:rsid w:val="009A3DE8"/>
    <w:rsid w:val="009A4F51"/>
    <w:rsid w:val="009B125F"/>
    <w:rsid w:val="009B3D9A"/>
    <w:rsid w:val="009C1F3D"/>
    <w:rsid w:val="009D23EE"/>
    <w:rsid w:val="009D70E2"/>
    <w:rsid w:val="009F1579"/>
    <w:rsid w:val="009F2724"/>
    <w:rsid w:val="009F5068"/>
    <w:rsid w:val="00A10DEC"/>
    <w:rsid w:val="00A33E31"/>
    <w:rsid w:val="00A4622A"/>
    <w:rsid w:val="00A53A05"/>
    <w:rsid w:val="00A651E9"/>
    <w:rsid w:val="00A65BCA"/>
    <w:rsid w:val="00A65F11"/>
    <w:rsid w:val="00A840EA"/>
    <w:rsid w:val="00A85E52"/>
    <w:rsid w:val="00A92812"/>
    <w:rsid w:val="00A96BD8"/>
    <w:rsid w:val="00AA4C4D"/>
    <w:rsid w:val="00AA614A"/>
    <w:rsid w:val="00AC0577"/>
    <w:rsid w:val="00AC2179"/>
    <w:rsid w:val="00AC35AC"/>
    <w:rsid w:val="00AC4787"/>
    <w:rsid w:val="00AD16DD"/>
    <w:rsid w:val="00AD18A4"/>
    <w:rsid w:val="00AD452A"/>
    <w:rsid w:val="00AD7E80"/>
    <w:rsid w:val="00AE2FF3"/>
    <w:rsid w:val="00B01F16"/>
    <w:rsid w:val="00B117CA"/>
    <w:rsid w:val="00B12B9C"/>
    <w:rsid w:val="00B179C3"/>
    <w:rsid w:val="00B24FF0"/>
    <w:rsid w:val="00B26638"/>
    <w:rsid w:val="00B3700F"/>
    <w:rsid w:val="00B40072"/>
    <w:rsid w:val="00B42A2C"/>
    <w:rsid w:val="00B44104"/>
    <w:rsid w:val="00B51924"/>
    <w:rsid w:val="00B57945"/>
    <w:rsid w:val="00B65830"/>
    <w:rsid w:val="00B74A82"/>
    <w:rsid w:val="00B87315"/>
    <w:rsid w:val="00B8776B"/>
    <w:rsid w:val="00B96E87"/>
    <w:rsid w:val="00BA727A"/>
    <w:rsid w:val="00BA7B45"/>
    <w:rsid w:val="00BA7CE6"/>
    <w:rsid w:val="00BB42F2"/>
    <w:rsid w:val="00BB4AB6"/>
    <w:rsid w:val="00BC6BB5"/>
    <w:rsid w:val="00BD5E53"/>
    <w:rsid w:val="00BE2486"/>
    <w:rsid w:val="00C1172F"/>
    <w:rsid w:val="00C1353F"/>
    <w:rsid w:val="00C17B94"/>
    <w:rsid w:val="00C25C7B"/>
    <w:rsid w:val="00C3424D"/>
    <w:rsid w:val="00C35A87"/>
    <w:rsid w:val="00C35D13"/>
    <w:rsid w:val="00C36B4F"/>
    <w:rsid w:val="00C41448"/>
    <w:rsid w:val="00C43D23"/>
    <w:rsid w:val="00C46831"/>
    <w:rsid w:val="00C51288"/>
    <w:rsid w:val="00C51533"/>
    <w:rsid w:val="00C5745D"/>
    <w:rsid w:val="00C66EFE"/>
    <w:rsid w:val="00C72A57"/>
    <w:rsid w:val="00C84F5F"/>
    <w:rsid w:val="00C85331"/>
    <w:rsid w:val="00C96874"/>
    <w:rsid w:val="00CA1C5B"/>
    <w:rsid w:val="00CA54AC"/>
    <w:rsid w:val="00CB46FC"/>
    <w:rsid w:val="00CB532C"/>
    <w:rsid w:val="00CC3965"/>
    <w:rsid w:val="00CD2DDA"/>
    <w:rsid w:val="00CD3031"/>
    <w:rsid w:val="00CD5845"/>
    <w:rsid w:val="00CE1755"/>
    <w:rsid w:val="00CE1A7E"/>
    <w:rsid w:val="00CE7397"/>
    <w:rsid w:val="00CF239F"/>
    <w:rsid w:val="00CF47FE"/>
    <w:rsid w:val="00D0037B"/>
    <w:rsid w:val="00D00D8E"/>
    <w:rsid w:val="00D116D3"/>
    <w:rsid w:val="00D20E5E"/>
    <w:rsid w:val="00D31490"/>
    <w:rsid w:val="00D41550"/>
    <w:rsid w:val="00D42694"/>
    <w:rsid w:val="00D62801"/>
    <w:rsid w:val="00D65BBF"/>
    <w:rsid w:val="00D73E8E"/>
    <w:rsid w:val="00D74F8F"/>
    <w:rsid w:val="00D76867"/>
    <w:rsid w:val="00D97764"/>
    <w:rsid w:val="00DA5934"/>
    <w:rsid w:val="00DB0CC8"/>
    <w:rsid w:val="00DB3CEF"/>
    <w:rsid w:val="00DC377A"/>
    <w:rsid w:val="00DC4A14"/>
    <w:rsid w:val="00DC5500"/>
    <w:rsid w:val="00DC664F"/>
    <w:rsid w:val="00DE3684"/>
    <w:rsid w:val="00DF35C3"/>
    <w:rsid w:val="00E12DD7"/>
    <w:rsid w:val="00E14219"/>
    <w:rsid w:val="00E14681"/>
    <w:rsid w:val="00E24BEA"/>
    <w:rsid w:val="00E260E7"/>
    <w:rsid w:val="00E35D05"/>
    <w:rsid w:val="00E565B3"/>
    <w:rsid w:val="00E67AB2"/>
    <w:rsid w:val="00E71941"/>
    <w:rsid w:val="00E74ECD"/>
    <w:rsid w:val="00E76038"/>
    <w:rsid w:val="00E7789B"/>
    <w:rsid w:val="00E91000"/>
    <w:rsid w:val="00E911BA"/>
    <w:rsid w:val="00E9487D"/>
    <w:rsid w:val="00E96D4D"/>
    <w:rsid w:val="00EA0D43"/>
    <w:rsid w:val="00EA2421"/>
    <w:rsid w:val="00EC253B"/>
    <w:rsid w:val="00EC672B"/>
    <w:rsid w:val="00EC7724"/>
    <w:rsid w:val="00ED6B7E"/>
    <w:rsid w:val="00EE2967"/>
    <w:rsid w:val="00EE6512"/>
    <w:rsid w:val="00EF35D9"/>
    <w:rsid w:val="00EF4003"/>
    <w:rsid w:val="00EF7085"/>
    <w:rsid w:val="00F02451"/>
    <w:rsid w:val="00F059A4"/>
    <w:rsid w:val="00F14B34"/>
    <w:rsid w:val="00F33315"/>
    <w:rsid w:val="00F4539D"/>
    <w:rsid w:val="00F5482A"/>
    <w:rsid w:val="00F56F24"/>
    <w:rsid w:val="00F640B2"/>
    <w:rsid w:val="00F70DBD"/>
    <w:rsid w:val="00F81982"/>
    <w:rsid w:val="00F87448"/>
    <w:rsid w:val="00F94470"/>
    <w:rsid w:val="00F96F9F"/>
    <w:rsid w:val="00F97D76"/>
    <w:rsid w:val="00FA1886"/>
    <w:rsid w:val="00FA6E91"/>
    <w:rsid w:val="00FA7028"/>
    <w:rsid w:val="00FB6008"/>
    <w:rsid w:val="00FC1F2E"/>
    <w:rsid w:val="00FC53B0"/>
    <w:rsid w:val="00FD1F3C"/>
    <w:rsid w:val="00FF540F"/>
    <w:rsid w:val="00FF7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409"/>
    <o:shapelayout v:ext="edit">
      <o:idmap v:ext="edit" data="1"/>
    </o:shapelayout>
  </w:shapeDefaults>
  <w:decimalSymbol w:val=","/>
  <w:listSeparator w:val=";"/>
  <w14:docId w14:val="4292E79B"/>
  <w15:docId w15:val="{CA1D37CF-67C6-46C7-BA9C-D8651BC32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0182B"/>
    <w:pPr>
      <w:suppressAutoHyphens/>
    </w:pPr>
    <w:rPr>
      <w:lang w:eastAsia="ar-SA"/>
    </w:rPr>
  </w:style>
  <w:style w:type="paragraph" w:styleId="Heading1">
    <w:name w:val="heading 1"/>
    <w:basedOn w:val="Normal"/>
    <w:next w:val="Normal"/>
    <w:qFormat/>
    <w:rsid w:val="0050182B"/>
    <w:pPr>
      <w:keepNext/>
      <w:numPr>
        <w:numId w:val="2"/>
      </w:numPr>
      <w:ind w:left="705"/>
      <w:jc w:val="center"/>
      <w:outlineLvl w:val="0"/>
    </w:pPr>
    <w:rPr>
      <w:color w:val="333399"/>
      <w:sz w:val="24"/>
    </w:rPr>
  </w:style>
  <w:style w:type="paragraph" w:styleId="Heading2">
    <w:name w:val="heading 2"/>
    <w:basedOn w:val="Normal"/>
    <w:next w:val="Normal"/>
    <w:qFormat/>
    <w:rsid w:val="0050182B"/>
    <w:pPr>
      <w:keepNext/>
      <w:numPr>
        <w:ilvl w:val="1"/>
        <w:numId w:val="2"/>
      </w:numPr>
      <w:spacing w:line="360" w:lineRule="auto"/>
      <w:jc w:val="both"/>
      <w:outlineLvl w:val="1"/>
    </w:pPr>
    <w:rPr>
      <w:b/>
      <w:bCs/>
      <w:color w:val="333399"/>
      <w:sz w:val="24"/>
    </w:rPr>
  </w:style>
  <w:style w:type="paragraph" w:styleId="Heading3">
    <w:name w:val="heading 3"/>
    <w:basedOn w:val="Normal"/>
    <w:next w:val="Normal"/>
    <w:qFormat/>
    <w:rsid w:val="0050182B"/>
    <w:pPr>
      <w:keepNext/>
      <w:numPr>
        <w:ilvl w:val="2"/>
        <w:numId w:val="2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0" w:color="000000"/>
      </w:pBdr>
      <w:spacing w:line="360" w:lineRule="auto"/>
      <w:ind w:left="705"/>
      <w:jc w:val="center"/>
      <w:outlineLvl w:val="2"/>
    </w:pPr>
    <w:rPr>
      <w:color w:val="FF0000"/>
      <w:sz w:val="24"/>
    </w:rPr>
  </w:style>
  <w:style w:type="paragraph" w:styleId="Heading4">
    <w:name w:val="heading 4"/>
    <w:basedOn w:val="Normal"/>
    <w:next w:val="Normal"/>
    <w:qFormat/>
    <w:rsid w:val="0050182B"/>
    <w:pPr>
      <w:keepNext/>
      <w:numPr>
        <w:ilvl w:val="3"/>
        <w:numId w:val="2"/>
      </w:numPr>
      <w:jc w:val="both"/>
      <w:outlineLvl w:val="3"/>
    </w:pPr>
    <w:rPr>
      <w:rFonts w:ascii="Arial" w:hAnsi="Arial"/>
      <w:b/>
      <w:color w:val="FF0000"/>
      <w:sz w:val="22"/>
    </w:rPr>
  </w:style>
  <w:style w:type="paragraph" w:styleId="Heading5">
    <w:name w:val="heading 5"/>
    <w:basedOn w:val="Normal"/>
    <w:next w:val="Normal"/>
    <w:qFormat/>
    <w:rsid w:val="0050182B"/>
    <w:pPr>
      <w:keepNext/>
      <w:numPr>
        <w:ilvl w:val="4"/>
        <w:numId w:val="2"/>
      </w:numPr>
      <w:jc w:val="both"/>
      <w:outlineLvl w:val="4"/>
    </w:pPr>
    <w:rPr>
      <w:b/>
      <w:bCs/>
      <w:sz w:val="24"/>
    </w:rPr>
  </w:style>
  <w:style w:type="paragraph" w:styleId="Heading6">
    <w:name w:val="heading 6"/>
    <w:basedOn w:val="Normal"/>
    <w:next w:val="Normal"/>
    <w:qFormat/>
    <w:rsid w:val="0050182B"/>
    <w:pPr>
      <w:keepNext/>
      <w:numPr>
        <w:ilvl w:val="5"/>
        <w:numId w:val="2"/>
      </w:numPr>
      <w:jc w:val="center"/>
      <w:outlineLvl w:val="5"/>
    </w:pPr>
    <w:rPr>
      <w:rFonts w:ascii="Arial" w:hAnsi="Arial"/>
      <w:b/>
      <w:sz w:val="18"/>
    </w:rPr>
  </w:style>
  <w:style w:type="paragraph" w:styleId="Heading7">
    <w:name w:val="heading 7"/>
    <w:basedOn w:val="Normal"/>
    <w:next w:val="Normal"/>
    <w:qFormat/>
    <w:rsid w:val="0050182B"/>
    <w:pPr>
      <w:keepNext/>
      <w:numPr>
        <w:ilvl w:val="6"/>
        <w:numId w:val="2"/>
      </w:numPr>
      <w:jc w:val="both"/>
      <w:outlineLvl w:val="6"/>
    </w:pPr>
    <w:rPr>
      <w:caps/>
      <w:color w:val="FF0000"/>
      <w:sz w:val="24"/>
      <w:lang w:val="es-ES_tradnl"/>
    </w:rPr>
  </w:style>
  <w:style w:type="paragraph" w:styleId="Heading8">
    <w:name w:val="heading 8"/>
    <w:basedOn w:val="Normal"/>
    <w:next w:val="Normal"/>
    <w:qFormat/>
    <w:rsid w:val="0050182B"/>
    <w:pPr>
      <w:keepNext/>
      <w:numPr>
        <w:ilvl w:val="7"/>
        <w:numId w:val="2"/>
      </w:numPr>
      <w:jc w:val="both"/>
      <w:outlineLvl w:val="7"/>
    </w:pPr>
    <w:rPr>
      <w:b/>
      <w:bCs/>
      <w:color w:val="000080"/>
      <w:sz w:val="28"/>
      <w:u w:val="single"/>
    </w:rPr>
  </w:style>
  <w:style w:type="paragraph" w:styleId="Heading9">
    <w:name w:val="heading 9"/>
    <w:basedOn w:val="Normal"/>
    <w:next w:val="Normal"/>
    <w:qFormat/>
    <w:rsid w:val="0050182B"/>
    <w:pPr>
      <w:keepNext/>
      <w:numPr>
        <w:ilvl w:val="8"/>
        <w:numId w:val="2"/>
      </w:numPr>
      <w:ind w:left="360"/>
      <w:jc w:val="both"/>
      <w:outlineLvl w:val="8"/>
    </w:pPr>
    <w:rPr>
      <w:b/>
      <w:bCs/>
      <w:sz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3z0">
    <w:name w:val="WW8Num13z0"/>
    <w:rsid w:val="0050182B"/>
    <w:rPr>
      <w:b/>
    </w:rPr>
  </w:style>
  <w:style w:type="character" w:customStyle="1" w:styleId="WW8Num14z0">
    <w:name w:val="WW8Num14z0"/>
    <w:rsid w:val="0050182B"/>
    <w:rPr>
      <w:rFonts w:ascii="Comic Sans MS" w:hAnsi="Comic Sans MS"/>
      <w:b w:val="0"/>
      <w:i w:val="0"/>
      <w:color w:val="auto"/>
      <w:sz w:val="24"/>
    </w:rPr>
  </w:style>
  <w:style w:type="character" w:customStyle="1" w:styleId="WW8Num14z1">
    <w:name w:val="WW8Num14z1"/>
    <w:rsid w:val="0050182B"/>
    <w:rPr>
      <w:rFonts w:ascii="Courier New" w:hAnsi="Courier New"/>
    </w:rPr>
  </w:style>
  <w:style w:type="character" w:customStyle="1" w:styleId="WW8Num14z2">
    <w:name w:val="WW8Num14z2"/>
    <w:rsid w:val="0050182B"/>
    <w:rPr>
      <w:rFonts w:ascii="Wingdings" w:hAnsi="Wingdings"/>
    </w:rPr>
  </w:style>
  <w:style w:type="character" w:customStyle="1" w:styleId="WW8Num14z3">
    <w:name w:val="WW8Num14z3"/>
    <w:rsid w:val="0050182B"/>
    <w:rPr>
      <w:rFonts w:ascii="Symbol" w:hAnsi="Symbol"/>
    </w:rPr>
  </w:style>
  <w:style w:type="character" w:customStyle="1" w:styleId="WW8Num16z0">
    <w:name w:val="WW8Num16z0"/>
    <w:rsid w:val="0050182B"/>
    <w:rPr>
      <w:b/>
      <w:i w:val="0"/>
    </w:rPr>
  </w:style>
  <w:style w:type="character" w:customStyle="1" w:styleId="WW8Num16z4">
    <w:name w:val="WW8Num16z4"/>
    <w:rsid w:val="0050182B"/>
    <w:rPr>
      <w:rFonts w:ascii="Times New Roman" w:eastAsia="Times New Roman" w:hAnsi="Times New Roman" w:cs="Times New Roman"/>
    </w:rPr>
  </w:style>
  <w:style w:type="character" w:customStyle="1" w:styleId="WW8Num17z0">
    <w:name w:val="WW8Num17z0"/>
    <w:rsid w:val="0050182B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50182B"/>
    <w:rPr>
      <w:rFonts w:ascii="Courier New" w:hAnsi="Courier New"/>
    </w:rPr>
  </w:style>
  <w:style w:type="character" w:customStyle="1" w:styleId="WW8Num17z2">
    <w:name w:val="WW8Num17z2"/>
    <w:rsid w:val="0050182B"/>
    <w:rPr>
      <w:rFonts w:ascii="Wingdings" w:hAnsi="Wingdings"/>
    </w:rPr>
  </w:style>
  <w:style w:type="character" w:customStyle="1" w:styleId="WW8Num17z3">
    <w:name w:val="WW8Num17z3"/>
    <w:rsid w:val="0050182B"/>
    <w:rPr>
      <w:rFonts w:ascii="Symbol" w:hAnsi="Symbol"/>
    </w:rPr>
  </w:style>
  <w:style w:type="character" w:customStyle="1" w:styleId="WW8Num19z0">
    <w:name w:val="WW8Num19z0"/>
    <w:rsid w:val="0050182B"/>
    <w:rPr>
      <w:b/>
    </w:rPr>
  </w:style>
  <w:style w:type="character" w:customStyle="1" w:styleId="Fontepargpadro1">
    <w:name w:val="Fonte parág. padrão1"/>
    <w:semiHidden/>
    <w:rsid w:val="0050182B"/>
  </w:style>
  <w:style w:type="character" w:customStyle="1" w:styleId="WW8Num3z0">
    <w:name w:val="WW8Num3z0"/>
    <w:rsid w:val="0050182B"/>
    <w:rPr>
      <w:rFonts w:ascii="Comic Sans MS" w:hAnsi="Comic Sans MS"/>
      <w:b w:val="0"/>
      <w:i w:val="0"/>
      <w:color w:val="auto"/>
      <w:sz w:val="24"/>
    </w:rPr>
  </w:style>
  <w:style w:type="character" w:customStyle="1" w:styleId="WW8Num4z0">
    <w:name w:val="WW8Num4z0"/>
    <w:rsid w:val="0050182B"/>
    <w:rPr>
      <w:rFonts w:ascii="Symbol" w:hAnsi="Symbol"/>
    </w:rPr>
  </w:style>
  <w:style w:type="character" w:customStyle="1" w:styleId="WW8Num5z0">
    <w:name w:val="WW8Num5z0"/>
    <w:rsid w:val="0050182B"/>
    <w:rPr>
      <w:b/>
      <w:color w:val="333399"/>
    </w:rPr>
  </w:style>
  <w:style w:type="character" w:customStyle="1" w:styleId="WW8Num7z0">
    <w:name w:val="WW8Num7z0"/>
    <w:rsid w:val="0050182B"/>
    <w:rPr>
      <w:b/>
      <w:i w:val="0"/>
      <w:color w:val="auto"/>
    </w:rPr>
  </w:style>
  <w:style w:type="character" w:customStyle="1" w:styleId="WW8Num23z0">
    <w:name w:val="WW8Num23z0"/>
    <w:rsid w:val="0050182B"/>
    <w:rPr>
      <w:rFonts w:ascii="Wingdings" w:hAnsi="Wingdings"/>
    </w:rPr>
  </w:style>
  <w:style w:type="character" w:customStyle="1" w:styleId="WW8Num23z1">
    <w:name w:val="WW8Num23z1"/>
    <w:rsid w:val="0050182B"/>
    <w:rPr>
      <w:rFonts w:ascii="Courier New" w:hAnsi="Courier New"/>
    </w:rPr>
  </w:style>
  <w:style w:type="character" w:customStyle="1" w:styleId="WW8Num23z3">
    <w:name w:val="WW8Num23z3"/>
    <w:rsid w:val="0050182B"/>
    <w:rPr>
      <w:rFonts w:ascii="Symbol" w:hAnsi="Symbol"/>
    </w:rPr>
  </w:style>
  <w:style w:type="character" w:customStyle="1" w:styleId="WW-Fontepargpadro">
    <w:name w:val="WW-Fonte parág. padrão"/>
    <w:rsid w:val="0050182B"/>
  </w:style>
  <w:style w:type="character" w:styleId="PageNumber">
    <w:name w:val="page number"/>
    <w:basedOn w:val="WW-Fontepargpadro"/>
    <w:rsid w:val="0050182B"/>
  </w:style>
  <w:style w:type="character" w:customStyle="1" w:styleId="Marcadores">
    <w:name w:val="Marcadores"/>
    <w:rsid w:val="0050182B"/>
    <w:rPr>
      <w:rFonts w:ascii="StarSymbol" w:eastAsia="StarSymbol" w:hAnsi="StarSymbol" w:cs="StarSymbol"/>
      <w:sz w:val="18"/>
      <w:szCs w:val="18"/>
    </w:rPr>
  </w:style>
  <w:style w:type="character" w:customStyle="1" w:styleId="Smbolosdenumerao">
    <w:name w:val="Símbolos de numeração"/>
    <w:rsid w:val="0050182B"/>
  </w:style>
  <w:style w:type="paragraph" w:customStyle="1" w:styleId="Captulo">
    <w:name w:val="Capítulo"/>
    <w:basedOn w:val="Normal"/>
    <w:next w:val="BodyText"/>
    <w:rsid w:val="0050182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rsid w:val="0050182B"/>
    <w:pPr>
      <w:widowControl w:val="0"/>
    </w:pPr>
    <w:rPr>
      <w:rFonts w:ascii="Arial" w:hAnsi="Arial"/>
      <w:sz w:val="21"/>
    </w:rPr>
  </w:style>
  <w:style w:type="paragraph" w:styleId="List">
    <w:name w:val="List"/>
    <w:basedOn w:val="BodyText"/>
    <w:rsid w:val="0050182B"/>
    <w:rPr>
      <w:rFonts w:cs="Tahoma"/>
    </w:rPr>
  </w:style>
  <w:style w:type="paragraph" w:styleId="Caption">
    <w:name w:val="caption"/>
    <w:basedOn w:val="Normal"/>
    <w:qFormat/>
    <w:rsid w:val="0050182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0182B"/>
    <w:pPr>
      <w:suppressLineNumbers/>
    </w:pPr>
    <w:rPr>
      <w:rFonts w:cs="Tahoma"/>
    </w:rPr>
  </w:style>
  <w:style w:type="paragraph" w:styleId="BodyTextIndent">
    <w:name w:val="Body Text Indent"/>
    <w:basedOn w:val="Normal"/>
    <w:rsid w:val="0050182B"/>
    <w:pPr>
      <w:spacing w:line="360" w:lineRule="auto"/>
      <w:ind w:firstLine="708"/>
      <w:jc w:val="both"/>
    </w:pPr>
    <w:rPr>
      <w:color w:val="333399"/>
      <w:sz w:val="24"/>
    </w:rPr>
  </w:style>
  <w:style w:type="paragraph" w:styleId="BodyTextIndent2">
    <w:name w:val="Body Text Indent 2"/>
    <w:basedOn w:val="Normal"/>
    <w:rsid w:val="0050182B"/>
    <w:pPr>
      <w:spacing w:line="360" w:lineRule="auto"/>
      <w:ind w:left="705"/>
    </w:pPr>
    <w:rPr>
      <w:color w:val="333399"/>
      <w:sz w:val="24"/>
    </w:rPr>
  </w:style>
  <w:style w:type="paragraph" w:styleId="BodyTextIndent3">
    <w:name w:val="Body Text Indent 3"/>
    <w:basedOn w:val="Normal"/>
    <w:rsid w:val="0050182B"/>
    <w:pPr>
      <w:ind w:left="709"/>
      <w:jc w:val="both"/>
    </w:pPr>
    <w:rPr>
      <w:color w:val="000080"/>
      <w:sz w:val="24"/>
    </w:rPr>
  </w:style>
  <w:style w:type="paragraph" w:styleId="BodyText2">
    <w:name w:val="Body Text 2"/>
    <w:basedOn w:val="Normal"/>
    <w:rsid w:val="0050182B"/>
    <w:pPr>
      <w:jc w:val="both"/>
    </w:pPr>
    <w:rPr>
      <w:color w:val="000080"/>
      <w:sz w:val="24"/>
    </w:rPr>
  </w:style>
  <w:style w:type="paragraph" w:styleId="BodyText3">
    <w:name w:val="Body Text 3"/>
    <w:basedOn w:val="Normal"/>
    <w:rsid w:val="0050182B"/>
    <w:pPr>
      <w:jc w:val="both"/>
    </w:pPr>
    <w:rPr>
      <w:sz w:val="22"/>
    </w:rPr>
  </w:style>
  <w:style w:type="paragraph" w:styleId="Header">
    <w:name w:val="header"/>
    <w:basedOn w:val="Normal"/>
    <w:link w:val="HeaderChar"/>
    <w:rsid w:val="0050182B"/>
    <w:pPr>
      <w:tabs>
        <w:tab w:val="center" w:pos="4419"/>
        <w:tab w:val="right" w:pos="8838"/>
      </w:tabs>
    </w:pPr>
  </w:style>
  <w:style w:type="paragraph" w:styleId="Footer">
    <w:name w:val="footer"/>
    <w:basedOn w:val="Normal"/>
    <w:link w:val="FooterChar"/>
    <w:uiPriority w:val="99"/>
    <w:rsid w:val="0050182B"/>
    <w:pPr>
      <w:tabs>
        <w:tab w:val="center" w:pos="4419"/>
        <w:tab w:val="right" w:pos="8838"/>
      </w:tabs>
    </w:pPr>
  </w:style>
  <w:style w:type="paragraph" w:styleId="Title">
    <w:name w:val="Title"/>
    <w:basedOn w:val="Normal"/>
    <w:next w:val="Subtitle"/>
    <w:qFormat/>
    <w:rsid w:val="0050182B"/>
    <w:pPr>
      <w:jc w:val="center"/>
    </w:pPr>
    <w:rPr>
      <w:b/>
      <w:sz w:val="36"/>
    </w:rPr>
  </w:style>
  <w:style w:type="paragraph" w:styleId="Subtitle">
    <w:name w:val="Subtitle"/>
    <w:basedOn w:val="Normal"/>
    <w:next w:val="BodyText"/>
    <w:qFormat/>
    <w:rsid w:val="0050182B"/>
    <w:pPr>
      <w:ind w:left="-284"/>
    </w:pPr>
    <w:rPr>
      <w:rFonts w:ascii="Comic Sans MS" w:hAnsi="Comic Sans MS"/>
      <w:b/>
      <w:sz w:val="22"/>
    </w:rPr>
  </w:style>
  <w:style w:type="paragraph" w:styleId="NormalWeb">
    <w:name w:val="Normal (Web)"/>
    <w:basedOn w:val="Normal"/>
    <w:rsid w:val="0050182B"/>
    <w:pPr>
      <w:autoSpaceDE w:val="0"/>
      <w:spacing w:before="100" w:after="100"/>
    </w:pPr>
  </w:style>
  <w:style w:type="paragraph" w:customStyle="1" w:styleId="Contedodatabela">
    <w:name w:val="Conteúdo da tabela"/>
    <w:basedOn w:val="Normal"/>
    <w:rsid w:val="0050182B"/>
    <w:pPr>
      <w:suppressLineNumbers/>
    </w:pPr>
  </w:style>
  <w:style w:type="paragraph" w:customStyle="1" w:styleId="Ttulodatabela">
    <w:name w:val="Título da tabela"/>
    <w:basedOn w:val="Contedodatabela"/>
    <w:rsid w:val="0050182B"/>
    <w:pPr>
      <w:jc w:val="center"/>
    </w:pPr>
    <w:rPr>
      <w:b/>
      <w:bCs/>
      <w:i/>
      <w:iCs/>
    </w:rPr>
  </w:style>
  <w:style w:type="paragraph" w:customStyle="1" w:styleId="Contedodoquadro">
    <w:name w:val="Conteúdo do quadro"/>
    <w:basedOn w:val="BodyText"/>
    <w:rsid w:val="0050182B"/>
  </w:style>
  <w:style w:type="paragraph" w:styleId="HTMLPreformatted">
    <w:name w:val="HTML Preformatted"/>
    <w:basedOn w:val="Normal"/>
    <w:rsid w:val="005018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Arial Unicode MS" w:eastAsia="Arial Unicode MS" w:hAnsi="Arial Unicode MS" w:cs="Arial Unicode MS"/>
      <w:color w:val="000000"/>
    </w:rPr>
  </w:style>
  <w:style w:type="paragraph" w:customStyle="1" w:styleId="font0">
    <w:name w:val="font0"/>
    <w:basedOn w:val="Normal"/>
    <w:rsid w:val="0050182B"/>
    <w:pPr>
      <w:suppressAutoHyphens w:val="0"/>
      <w:spacing w:before="100" w:beforeAutospacing="1" w:after="100" w:afterAutospacing="1"/>
    </w:pPr>
    <w:rPr>
      <w:rFonts w:ascii="Arial" w:eastAsia="Arial Unicode MS" w:hAnsi="Arial" w:cs="Arial"/>
      <w:lang w:eastAsia="pt-BR"/>
    </w:rPr>
  </w:style>
  <w:style w:type="paragraph" w:customStyle="1" w:styleId="font5">
    <w:name w:val="font5"/>
    <w:basedOn w:val="Normal"/>
    <w:rsid w:val="0050182B"/>
    <w:pPr>
      <w:suppressAutoHyphens w:val="0"/>
      <w:spacing w:before="100" w:beforeAutospacing="1" w:after="100" w:afterAutospacing="1"/>
    </w:pPr>
    <w:rPr>
      <w:rFonts w:ascii="Arial" w:eastAsia="Arial Unicode MS" w:hAnsi="Arial" w:cs="Arial"/>
      <w:lang w:eastAsia="pt-BR"/>
    </w:rPr>
  </w:style>
  <w:style w:type="paragraph" w:customStyle="1" w:styleId="font6">
    <w:name w:val="font6"/>
    <w:basedOn w:val="Normal"/>
    <w:rsid w:val="0050182B"/>
    <w:pPr>
      <w:suppressAutoHyphens w:val="0"/>
      <w:spacing w:before="100" w:beforeAutospacing="1" w:after="100" w:afterAutospacing="1"/>
    </w:pPr>
    <w:rPr>
      <w:rFonts w:ascii="Arial" w:eastAsia="Arial Unicode MS" w:hAnsi="Arial" w:cs="Arial"/>
      <w:b/>
      <w:bCs/>
      <w:lang w:eastAsia="pt-BR"/>
    </w:rPr>
  </w:style>
  <w:style w:type="paragraph" w:customStyle="1" w:styleId="font7">
    <w:name w:val="font7"/>
    <w:basedOn w:val="Normal"/>
    <w:rsid w:val="0050182B"/>
    <w:pPr>
      <w:suppressAutoHyphens w:val="0"/>
      <w:spacing w:before="100" w:beforeAutospacing="1" w:after="100" w:afterAutospacing="1"/>
    </w:pPr>
    <w:rPr>
      <w:rFonts w:ascii="Arial" w:eastAsia="Arial Unicode MS" w:hAnsi="Arial" w:cs="Arial"/>
      <w:b/>
      <w:bCs/>
      <w:color w:val="FF0000"/>
      <w:lang w:eastAsia="pt-BR"/>
    </w:rPr>
  </w:style>
  <w:style w:type="paragraph" w:customStyle="1" w:styleId="font8">
    <w:name w:val="font8"/>
    <w:basedOn w:val="Normal"/>
    <w:rsid w:val="0050182B"/>
    <w:pPr>
      <w:suppressAutoHyphens w:val="0"/>
      <w:spacing w:before="100" w:beforeAutospacing="1" w:after="100" w:afterAutospacing="1"/>
    </w:pPr>
    <w:rPr>
      <w:rFonts w:ascii="Arial" w:eastAsia="Arial Unicode MS" w:hAnsi="Arial" w:cs="Arial"/>
      <w:color w:val="FF0000"/>
      <w:lang w:eastAsia="pt-BR"/>
    </w:rPr>
  </w:style>
  <w:style w:type="paragraph" w:customStyle="1" w:styleId="xl65">
    <w:name w:val="xl65"/>
    <w:basedOn w:val="Normal"/>
    <w:rsid w:val="00501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66">
    <w:name w:val="xl66"/>
    <w:basedOn w:val="Normal"/>
    <w:rsid w:val="00501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  <w:lang w:eastAsia="pt-BR"/>
    </w:rPr>
  </w:style>
  <w:style w:type="paragraph" w:customStyle="1" w:styleId="xl67">
    <w:name w:val="xl67"/>
    <w:basedOn w:val="Normal"/>
    <w:rsid w:val="00501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68">
    <w:name w:val="xl68"/>
    <w:basedOn w:val="Normal"/>
    <w:rsid w:val="0050182B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  <w:lang w:eastAsia="pt-BR"/>
    </w:rPr>
  </w:style>
  <w:style w:type="paragraph" w:customStyle="1" w:styleId="xl69">
    <w:name w:val="xl69"/>
    <w:basedOn w:val="Normal"/>
    <w:rsid w:val="0050182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  <w:lang w:eastAsia="pt-BR"/>
    </w:rPr>
  </w:style>
  <w:style w:type="paragraph" w:customStyle="1" w:styleId="xl70">
    <w:name w:val="xl70"/>
    <w:basedOn w:val="Normal"/>
    <w:rsid w:val="00501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  <w:lang w:eastAsia="pt-BR"/>
    </w:rPr>
  </w:style>
  <w:style w:type="paragraph" w:customStyle="1" w:styleId="xl71">
    <w:name w:val="xl71"/>
    <w:basedOn w:val="Normal"/>
    <w:rsid w:val="0050182B"/>
    <w:pPr>
      <w:pBdr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  <w:lang w:eastAsia="pt-BR"/>
    </w:rPr>
  </w:style>
  <w:style w:type="paragraph" w:customStyle="1" w:styleId="xl72">
    <w:name w:val="xl72"/>
    <w:basedOn w:val="Normal"/>
    <w:rsid w:val="0050182B"/>
    <w:pPr>
      <w:pBdr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2"/>
      <w:szCs w:val="22"/>
      <w:lang w:eastAsia="pt-BR"/>
    </w:rPr>
  </w:style>
  <w:style w:type="paragraph" w:customStyle="1" w:styleId="xl73">
    <w:name w:val="xl73"/>
    <w:basedOn w:val="Normal"/>
    <w:rsid w:val="00501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7"/>
      <w:szCs w:val="17"/>
      <w:lang w:eastAsia="pt-BR"/>
    </w:rPr>
  </w:style>
  <w:style w:type="paragraph" w:customStyle="1" w:styleId="xl74">
    <w:name w:val="xl74"/>
    <w:basedOn w:val="Normal"/>
    <w:rsid w:val="0050182B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  <w:lang w:eastAsia="pt-BR"/>
    </w:rPr>
  </w:style>
  <w:style w:type="paragraph" w:customStyle="1" w:styleId="xl75">
    <w:name w:val="xl75"/>
    <w:basedOn w:val="Normal"/>
    <w:rsid w:val="0050182B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  <w:lang w:eastAsia="pt-BR"/>
    </w:rPr>
  </w:style>
  <w:style w:type="paragraph" w:customStyle="1" w:styleId="xl76">
    <w:name w:val="xl76"/>
    <w:basedOn w:val="Normal"/>
    <w:rsid w:val="00501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xl77">
    <w:name w:val="xl77"/>
    <w:basedOn w:val="Normal"/>
    <w:rsid w:val="00501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78">
    <w:name w:val="xl78"/>
    <w:basedOn w:val="Normal"/>
    <w:rsid w:val="00501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  <w:lang w:eastAsia="pt-BR"/>
    </w:rPr>
  </w:style>
  <w:style w:type="paragraph" w:customStyle="1" w:styleId="xl79">
    <w:name w:val="xl79"/>
    <w:basedOn w:val="Normal"/>
    <w:rsid w:val="00501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18"/>
      <w:szCs w:val="18"/>
      <w:lang w:eastAsia="pt-BR"/>
    </w:rPr>
  </w:style>
  <w:style w:type="paragraph" w:customStyle="1" w:styleId="xl80">
    <w:name w:val="xl80"/>
    <w:basedOn w:val="Normal"/>
    <w:rsid w:val="0050182B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18"/>
      <w:szCs w:val="18"/>
      <w:lang w:eastAsia="pt-BR"/>
    </w:rPr>
  </w:style>
  <w:style w:type="paragraph" w:customStyle="1" w:styleId="xl81">
    <w:name w:val="xl81"/>
    <w:basedOn w:val="Normal"/>
    <w:rsid w:val="0050182B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18"/>
      <w:szCs w:val="18"/>
      <w:lang w:eastAsia="pt-BR"/>
    </w:rPr>
  </w:style>
  <w:style w:type="paragraph" w:customStyle="1" w:styleId="xl82">
    <w:name w:val="xl82"/>
    <w:basedOn w:val="Normal"/>
    <w:rsid w:val="00501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17"/>
      <w:szCs w:val="17"/>
      <w:lang w:eastAsia="pt-BR"/>
    </w:rPr>
  </w:style>
  <w:style w:type="paragraph" w:customStyle="1" w:styleId="xl83">
    <w:name w:val="xl83"/>
    <w:basedOn w:val="Normal"/>
    <w:rsid w:val="0050182B"/>
    <w:pPr>
      <w:suppressAutoHyphens w:val="0"/>
      <w:spacing w:before="100" w:beforeAutospacing="1" w:after="100" w:afterAutospacing="1"/>
      <w:jc w:val="both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84">
    <w:name w:val="xl84"/>
    <w:basedOn w:val="Normal"/>
    <w:rsid w:val="00501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85">
    <w:name w:val="xl85"/>
    <w:basedOn w:val="Normal"/>
    <w:rsid w:val="0050182B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xl86">
    <w:name w:val="xl86"/>
    <w:basedOn w:val="Normal"/>
    <w:rsid w:val="0050182B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17"/>
      <w:szCs w:val="17"/>
      <w:lang w:eastAsia="pt-BR"/>
    </w:rPr>
  </w:style>
  <w:style w:type="paragraph" w:customStyle="1" w:styleId="xl87">
    <w:name w:val="xl87"/>
    <w:basedOn w:val="Normal"/>
    <w:rsid w:val="0050182B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  <w:lang w:eastAsia="pt-BR"/>
    </w:rPr>
  </w:style>
  <w:style w:type="paragraph" w:customStyle="1" w:styleId="xl88">
    <w:name w:val="xl88"/>
    <w:basedOn w:val="Normal"/>
    <w:rsid w:val="0050182B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  <w:lang w:eastAsia="pt-BR"/>
    </w:rPr>
  </w:style>
  <w:style w:type="paragraph" w:customStyle="1" w:styleId="xl89">
    <w:name w:val="xl89"/>
    <w:basedOn w:val="Normal"/>
    <w:rsid w:val="0050182B"/>
    <w:pPr>
      <w:pBdr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  <w:lang w:eastAsia="pt-BR"/>
    </w:rPr>
  </w:style>
  <w:style w:type="paragraph" w:customStyle="1" w:styleId="xl90">
    <w:name w:val="xl90"/>
    <w:basedOn w:val="Normal"/>
    <w:rsid w:val="0050182B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91">
    <w:name w:val="xl91"/>
    <w:basedOn w:val="Normal"/>
    <w:rsid w:val="0050182B"/>
    <w:pPr>
      <w:pBdr>
        <w:left w:val="single" w:sz="4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  <w:lang w:eastAsia="pt-BR"/>
    </w:rPr>
  </w:style>
  <w:style w:type="paragraph" w:customStyle="1" w:styleId="xl92">
    <w:name w:val="xl92"/>
    <w:basedOn w:val="Normal"/>
    <w:rsid w:val="0050182B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  <w:lang w:eastAsia="pt-BR"/>
    </w:rPr>
  </w:style>
  <w:style w:type="paragraph" w:customStyle="1" w:styleId="xl93">
    <w:name w:val="xl93"/>
    <w:basedOn w:val="Normal"/>
    <w:rsid w:val="0050182B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  <w:lang w:eastAsia="pt-BR"/>
    </w:rPr>
  </w:style>
  <w:style w:type="paragraph" w:customStyle="1" w:styleId="xl94">
    <w:name w:val="xl94"/>
    <w:basedOn w:val="Normal"/>
    <w:rsid w:val="0050182B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  <w:lang w:eastAsia="pt-BR"/>
    </w:rPr>
  </w:style>
  <w:style w:type="paragraph" w:customStyle="1" w:styleId="xl95">
    <w:name w:val="xl95"/>
    <w:basedOn w:val="Normal"/>
    <w:rsid w:val="00501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Verdana" w:eastAsia="Arial Unicode MS" w:hAnsi="Verdana" w:cs="Arial Unicode MS"/>
      <w:color w:val="000000"/>
      <w:sz w:val="24"/>
      <w:szCs w:val="24"/>
      <w:lang w:eastAsia="pt-BR"/>
    </w:rPr>
  </w:style>
  <w:style w:type="paragraph" w:customStyle="1" w:styleId="xl96">
    <w:name w:val="xl96"/>
    <w:basedOn w:val="Normal"/>
    <w:rsid w:val="00501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Verdana" w:eastAsia="Arial Unicode MS" w:hAnsi="Verdana" w:cs="Arial Unicode MS"/>
      <w:color w:val="FF0000"/>
      <w:sz w:val="24"/>
      <w:szCs w:val="24"/>
      <w:lang w:eastAsia="pt-BR"/>
    </w:rPr>
  </w:style>
  <w:style w:type="paragraph" w:customStyle="1" w:styleId="xl97">
    <w:name w:val="xl97"/>
    <w:basedOn w:val="Normal"/>
    <w:rsid w:val="00501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98">
    <w:name w:val="xl98"/>
    <w:basedOn w:val="Normal"/>
    <w:rsid w:val="00501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xl99">
    <w:name w:val="xl99"/>
    <w:basedOn w:val="Normal"/>
    <w:rsid w:val="00501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xl100">
    <w:name w:val="xl100"/>
    <w:basedOn w:val="Normal"/>
    <w:rsid w:val="00501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xl101">
    <w:name w:val="xl101"/>
    <w:basedOn w:val="Normal"/>
    <w:rsid w:val="00501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eastAsia="Arial Unicode MS" w:hAnsi="Arial" w:cs="Arial"/>
      <w:color w:val="FF0000"/>
      <w:sz w:val="24"/>
      <w:szCs w:val="24"/>
      <w:lang w:eastAsia="pt-BR"/>
    </w:rPr>
  </w:style>
  <w:style w:type="paragraph" w:customStyle="1" w:styleId="xl102">
    <w:name w:val="xl102"/>
    <w:basedOn w:val="Normal"/>
    <w:rsid w:val="00501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</w:pPr>
    <w:rPr>
      <w:rFonts w:ascii="Arial" w:eastAsia="Arial Unicode MS" w:hAnsi="Arial" w:cs="Arial"/>
      <w:color w:val="FF0000"/>
      <w:sz w:val="24"/>
      <w:szCs w:val="24"/>
      <w:lang w:eastAsia="pt-BR"/>
    </w:rPr>
  </w:style>
  <w:style w:type="paragraph" w:customStyle="1" w:styleId="xl103">
    <w:name w:val="xl103"/>
    <w:basedOn w:val="Normal"/>
    <w:rsid w:val="0050182B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104">
    <w:name w:val="xl104"/>
    <w:basedOn w:val="Normal"/>
    <w:rsid w:val="0050182B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105">
    <w:name w:val="xl105"/>
    <w:basedOn w:val="Normal"/>
    <w:rsid w:val="0050182B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106">
    <w:name w:val="xl106"/>
    <w:basedOn w:val="Normal"/>
    <w:rsid w:val="0050182B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107">
    <w:name w:val="xl107"/>
    <w:basedOn w:val="Normal"/>
    <w:rsid w:val="0050182B"/>
    <w:pPr>
      <w:suppressAutoHyphens w:val="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18"/>
      <w:szCs w:val="18"/>
      <w:lang w:eastAsia="pt-BR"/>
    </w:rPr>
  </w:style>
  <w:style w:type="paragraph" w:customStyle="1" w:styleId="xl108">
    <w:name w:val="xl108"/>
    <w:basedOn w:val="Normal"/>
    <w:rsid w:val="0050182B"/>
    <w:pPr>
      <w:pBdr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pt-BR"/>
    </w:rPr>
  </w:style>
  <w:style w:type="character" w:customStyle="1" w:styleId="Corpodetexto2Char">
    <w:name w:val="Corpo de texto 2 Char"/>
    <w:rsid w:val="0050182B"/>
    <w:rPr>
      <w:color w:val="000080"/>
      <w:sz w:val="24"/>
      <w:lang w:val="pt-BR" w:eastAsia="ar-SA" w:bidi="ar-SA"/>
    </w:rPr>
  </w:style>
  <w:style w:type="character" w:customStyle="1" w:styleId="apple-converted-space">
    <w:name w:val="apple-converted-space"/>
    <w:rsid w:val="003727B2"/>
  </w:style>
  <w:style w:type="paragraph" w:styleId="BalloonText">
    <w:name w:val="Balloon Text"/>
    <w:basedOn w:val="Normal"/>
    <w:link w:val="BalloonTextChar"/>
    <w:rsid w:val="00A840EA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A840EA"/>
    <w:rPr>
      <w:rFonts w:ascii="Segoe UI" w:hAnsi="Segoe UI" w:cs="Segoe UI"/>
      <w:sz w:val="18"/>
      <w:szCs w:val="18"/>
      <w:lang w:eastAsia="ar-SA"/>
    </w:rPr>
  </w:style>
  <w:style w:type="character" w:customStyle="1" w:styleId="HeaderChar">
    <w:name w:val="Header Char"/>
    <w:link w:val="Header"/>
    <w:locked/>
    <w:rsid w:val="00FF7C72"/>
    <w:rPr>
      <w:lang w:eastAsia="ar-SA"/>
    </w:rPr>
  </w:style>
  <w:style w:type="character" w:styleId="Emphasis">
    <w:name w:val="Emphasis"/>
    <w:qFormat/>
    <w:rsid w:val="007D0DFA"/>
    <w:rPr>
      <w:i/>
      <w:iCs/>
    </w:rPr>
  </w:style>
  <w:style w:type="character" w:styleId="Hyperlink">
    <w:name w:val="Hyperlink"/>
    <w:uiPriority w:val="99"/>
    <w:rsid w:val="002653F2"/>
    <w:rPr>
      <w:rFonts w:cs="Times New Roman"/>
      <w:color w:val="0000FF"/>
      <w:u w:val="single"/>
    </w:rPr>
  </w:style>
  <w:style w:type="character" w:customStyle="1" w:styleId="FooterChar">
    <w:name w:val="Footer Char"/>
    <w:link w:val="Footer"/>
    <w:uiPriority w:val="99"/>
    <w:locked/>
    <w:rsid w:val="00E7789B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9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0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5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8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6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6F6F40-34CD-4126-97F7-8CD7EA98E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680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MUNICIPAL DE SAUDE</dc:creator>
  <cp:lastModifiedBy>usuario</cp:lastModifiedBy>
  <cp:revision>8</cp:revision>
  <cp:lastPrinted>2024-06-04T18:47:00Z</cp:lastPrinted>
  <dcterms:created xsi:type="dcterms:W3CDTF">2024-10-23T12:53:00Z</dcterms:created>
  <dcterms:modified xsi:type="dcterms:W3CDTF">2026-04-20T18:26:00Z</dcterms:modified>
</cp:coreProperties>
</file>