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E3CC3E" w14:textId="77777777" w:rsidR="00E34AFB" w:rsidRPr="00C8245C" w:rsidRDefault="00E34AFB" w:rsidP="00E34AFB">
      <w:pPr>
        <w:pStyle w:val="SemEspaamento"/>
        <w:jc w:val="center"/>
        <w:rPr>
          <w:rFonts w:ascii="Consolas" w:hAnsi="Consolas" w:cs="Arial"/>
          <w:b/>
          <w:bCs/>
          <w:sz w:val="28"/>
          <w:szCs w:val="28"/>
        </w:rPr>
      </w:pPr>
      <w:r w:rsidRPr="00C8245C">
        <w:rPr>
          <w:rFonts w:ascii="Consolas" w:hAnsi="Consolas" w:cs="Arial"/>
          <w:b/>
          <w:bCs/>
          <w:sz w:val="28"/>
          <w:szCs w:val="28"/>
        </w:rPr>
        <w:t xml:space="preserve">TERMO DE AUTORIZAÇÃO DE CONTRATAÇÃO DIRETA </w:t>
      </w:r>
    </w:p>
    <w:p w14:paraId="341F5412" w14:textId="2E368E71" w:rsidR="00E34AFB" w:rsidRPr="00C8245C" w:rsidRDefault="00E34AFB" w:rsidP="00E34AFB">
      <w:pPr>
        <w:pStyle w:val="SemEspaamento"/>
        <w:jc w:val="center"/>
        <w:rPr>
          <w:rFonts w:ascii="Consolas" w:hAnsi="Consolas"/>
          <w:b/>
          <w:bCs/>
          <w:sz w:val="28"/>
          <w:szCs w:val="28"/>
        </w:rPr>
      </w:pPr>
      <w:r w:rsidRPr="00C8245C">
        <w:rPr>
          <w:rFonts w:ascii="Consolas" w:hAnsi="Consolas" w:cs="Arial"/>
          <w:b/>
          <w:bCs/>
          <w:sz w:val="28"/>
          <w:szCs w:val="28"/>
        </w:rPr>
        <w:t xml:space="preserve">DE </w:t>
      </w:r>
      <w:r w:rsidRPr="00C8245C">
        <w:rPr>
          <w:rFonts w:ascii="Consolas" w:hAnsi="Consolas"/>
          <w:b/>
          <w:bCs/>
          <w:sz w:val="28"/>
          <w:szCs w:val="28"/>
        </w:rPr>
        <w:t>DISPENSA DE LICITAÇÃO Nº 0</w:t>
      </w:r>
      <w:r w:rsidR="00BB757A">
        <w:rPr>
          <w:rFonts w:ascii="Consolas" w:hAnsi="Consolas"/>
          <w:b/>
          <w:bCs/>
          <w:sz w:val="28"/>
          <w:szCs w:val="28"/>
        </w:rPr>
        <w:t>2</w:t>
      </w:r>
      <w:r w:rsidR="00D81F60">
        <w:rPr>
          <w:rFonts w:ascii="Consolas" w:hAnsi="Consolas"/>
          <w:b/>
          <w:bCs/>
          <w:sz w:val="28"/>
          <w:szCs w:val="28"/>
        </w:rPr>
        <w:t>6</w:t>
      </w:r>
      <w:r w:rsidRPr="00C8245C">
        <w:rPr>
          <w:rFonts w:ascii="Consolas" w:hAnsi="Consolas"/>
          <w:b/>
          <w:bCs/>
          <w:sz w:val="28"/>
          <w:szCs w:val="28"/>
        </w:rPr>
        <w:t>/2024</w:t>
      </w:r>
    </w:p>
    <w:p w14:paraId="4A123FA2" w14:textId="77777777" w:rsidR="009E653B" w:rsidRPr="00C8245C" w:rsidRDefault="009E653B" w:rsidP="009E653B">
      <w:pPr>
        <w:pStyle w:val="Recuodecorpodetexto"/>
        <w:ind w:left="0"/>
        <w:contextualSpacing/>
        <w:rPr>
          <w:rFonts w:ascii="Consolas" w:hAnsi="Consolas" w:cs="Consolas"/>
          <w:szCs w:val="28"/>
        </w:rPr>
      </w:pPr>
    </w:p>
    <w:p w14:paraId="391FFCB9" w14:textId="77777777" w:rsidR="009E653B" w:rsidRPr="00C8245C" w:rsidRDefault="009E653B" w:rsidP="009E653B">
      <w:pPr>
        <w:pStyle w:val="Recuodecorpodetexto"/>
        <w:ind w:left="0"/>
        <w:contextualSpacing/>
        <w:rPr>
          <w:rFonts w:ascii="Consolas" w:hAnsi="Consolas" w:cs="Consolas"/>
          <w:szCs w:val="28"/>
        </w:rPr>
      </w:pPr>
    </w:p>
    <w:p w14:paraId="1B2F1B01" w14:textId="77777777" w:rsidR="009E653B" w:rsidRPr="00C8245C" w:rsidRDefault="009E653B" w:rsidP="009E653B">
      <w:pPr>
        <w:pStyle w:val="Recuodecorpodetexto"/>
        <w:ind w:left="0"/>
        <w:contextualSpacing/>
        <w:rPr>
          <w:rFonts w:ascii="Consolas" w:hAnsi="Consolas" w:cs="Consolas"/>
          <w:szCs w:val="28"/>
        </w:rPr>
      </w:pPr>
    </w:p>
    <w:p w14:paraId="792BA803" w14:textId="3430D6E7" w:rsidR="009E653B" w:rsidRPr="00C8245C" w:rsidRDefault="009E653B" w:rsidP="009E653B">
      <w:pPr>
        <w:pStyle w:val="Default"/>
        <w:ind w:firstLine="708"/>
        <w:jc w:val="both"/>
        <w:rPr>
          <w:rFonts w:ascii="Consolas" w:hAnsi="Consolas"/>
          <w:color w:val="auto"/>
          <w:sz w:val="28"/>
          <w:szCs w:val="28"/>
        </w:rPr>
      </w:pPr>
      <w:r w:rsidRPr="00C8245C">
        <w:rPr>
          <w:rFonts w:ascii="Consolas" w:hAnsi="Consolas"/>
          <w:b/>
          <w:color w:val="auto"/>
          <w:sz w:val="28"/>
          <w:szCs w:val="28"/>
        </w:rPr>
        <w:t>CESAR HENRIQUE DA CUNHA FIALA, PREFEITO MUNICIPAL DE PIRAJUÍ, ESTADO DE SÃO PAULO</w:t>
      </w:r>
      <w:r w:rsidRPr="00C8245C">
        <w:rPr>
          <w:rFonts w:ascii="Consolas" w:hAnsi="Consolas" w:cs="Consolas"/>
          <w:color w:val="auto"/>
          <w:sz w:val="28"/>
          <w:szCs w:val="28"/>
        </w:rPr>
        <w:t xml:space="preserve">, no uso de suas atribuições legais, diante das manifestações técnicas e jurídicas, expedidas pelas respectivas unidades administrativas no exercício das competências regulamentares que lhes são conferidas, bem como da documentação carreada aos autos do </w:t>
      </w:r>
      <w:r w:rsidRPr="00C8245C">
        <w:rPr>
          <w:rFonts w:ascii="Consolas" w:hAnsi="Consolas" w:cs="Consolas"/>
          <w:b/>
          <w:bCs/>
          <w:color w:val="auto"/>
          <w:sz w:val="28"/>
          <w:szCs w:val="28"/>
        </w:rPr>
        <w:t xml:space="preserve">PROCESSO N° </w:t>
      </w:r>
      <w:r w:rsidR="00B15C41" w:rsidRPr="00C8245C">
        <w:rPr>
          <w:rFonts w:ascii="Consolas" w:hAnsi="Consolas" w:cs="Consolas"/>
          <w:b/>
          <w:bCs/>
          <w:color w:val="auto"/>
          <w:sz w:val="28"/>
          <w:szCs w:val="28"/>
        </w:rPr>
        <w:t>0</w:t>
      </w:r>
      <w:r w:rsidR="00224F5A" w:rsidRPr="00C8245C">
        <w:rPr>
          <w:rFonts w:ascii="Consolas" w:hAnsi="Consolas" w:cs="Consolas"/>
          <w:b/>
          <w:bCs/>
          <w:color w:val="auto"/>
          <w:sz w:val="28"/>
          <w:szCs w:val="28"/>
        </w:rPr>
        <w:t>94</w:t>
      </w:r>
      <w:r w:rsidRPr="00C8245C">
        <w:rPr>
          <w:rFonts w:ascii="Consolas" w:hAnsi="Consolas" w:cs="Consolas"/>
          <w:b/>
          <w:bCs/>
          <w:color w:val="auto"/>
          <w:sz w:val="28"/>
          <w:szCs w:val="28"/>
        </w:rPr>
        <w:t>/2024</w:t>
      </w:r>
      <w:r w:rsidRPr="00C8245C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C8245C">
        <w:rPr>
          <w:rFonts w:ascii="Consolas" w:hAnsi="Consolas" w:cs="Consolas"/>
          <w:b/>
          <w:color w:val="auto"/>
          <w:sz w:val="28"/>
          <w:szCs w:val="28"/>
        </w:rPr>
        <w:t>AUTORIZO</w:t>
      </w:r>
      <w:r w:rsidRPr="00C8245C">
        <w:rPr>
          <w:rFonts w:ascii="Consolas" w:hAnsi="Consolas" w:cs="Consolas"/>
          <w:color w:val="auto"/>
          <w:sz w:val="28"/>
          <w:szCs w:val="28"/>
        </w:rPr>
        <w:t xml:space="preserve"> </w:t>
      </w:r>
      <w:r w:rsidRPr="00C8245C">
        <w:rPr>
          <w:rFonts w:ascii="Consolas" w:hAnsi="Consolas"/>
          <w:color w:val="auto"/>
          <w:sz w:val="28"/>
          <w:szCs w:val="28"/>
        </w:rPr>
        <w:t xml:space="preserve">a presente contratação direta, por dispensa de licitação, nos termos do inciso </w:t>
      </w:r>
      <w:r w:rsidR="00584A30" w:rsidRPr="00C8245C">
        <w:rPr>
          <w:rFonts w:ascii="Consolas" w:hAnsi="Consolas"/>
          <w:color w:val="auto"/>
          <w:sz w:val="28"/>
          <w:szCs w:val="28"/>
        </w:rPr>
        <w:t>I</w:t>
      </w:r>
      <w:r w:rsidR="00F02598" w:rsidRPr="00C8245C">
        <w:rPr>
          <w:rFonts w:ascii="Consolas" w:hAnsi="Consolas"/>
          <w:color w:val="auto"/>
          <w:sz w:val="28"/>
          <w:szCs w:val="28"/>
        </w:rPr>
        <w:t>I</w:t>
      </w:r>
      <w:r w:rsidRPr="00C8245C">
        <w:rPr>
          <w:rFonts w:ascii="Consolas" w:hAnsi="Consolas"/>
          <w:color w:val="auto"/>
          <w:sz w:val="28"/>
          <w:szCs w:val="28"/>
        </w:rPr>
        <w:t>, do artigo 75, da Lei Federal nº 14.133, de 01 de abril de 2021, com a</w:t>
      </w:r>
      <w:r w:rsidRPr="00C8245C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584A30" w:rsidRPr="00C8245C">
        <w:rPr>
          <w:rFonts w:ascii="Consolas" w:hAnsi="Consolas" w:cs="Consolas"/>
          <w:b/>
          <w:bCs/>
          <w:color w:val="auto"/>
          <w:sz w:val="28"/>
          <w:szCs w:val="28"/>
        </w:rPr>
        <w:t xml:space="preserve">EMPRESA </w:t>
      </w:r>
      <w:r w:rsidR="00BB7709" w:rsidRPr="00C8245C">
        <w:rPr>
          <w:rFonts w:ascii="Consolas" w:hAnsi="Consolas"/>
          <w:b/>
          <w:bCs/>
          <w:color w:val="auto"/>
          <w:sz w:val="28"/>
          <w:szCs w:val="28"/>
          <w:shd w:val="clear" w:color="auto" w:fill="FFFFFF"/>
        </w:rPr>
        <w:t>L BZ COMERCIO DE COSMETICOS LTDA</w:t>
      </w:r>
      <w:r w:rsidR="00961D15" w:rsidRPr="00C8245C">
        <w:rPr>
          <w:rFonts w:ascii="Consolas" w:hAnsi="Consolas"/>
          <w:b/>
          <w:bCs/>
          <w:color w:val="auto"/>
          <w:sz w:val="28"/>
          <w:szCs w:val="28"/>
          <w:shd w:val="clear" w:color="auto" w:fill="FFFFFF"/>
        </w:rPr>
        <w:t>.</w:t>
      </w:r>
      <w:r w:rsidR="00105115" w:rsidRPr="00C8245C">
        <w:rPr>
          <w:rFonts w:ascii="Consolas" w:hAnsi="Consolas" w:cs="Consolas"/>
          <w:color w:val="auto"/>
          <w:sz w:val="28"/>
          <w:szCs w:val="28"/>
        </w:rPr>
        <w:t xml:space="preserve">, CNPJ nº </w:t>
      </w:r>
      <w:r w:rsidR="00224F5A" w:rsidRPr="00C8245C">
        <w:rPr>
          <w:rFonts w:ascii="Consolas" w:hAnsi="Consolas"/>
          <w:color w:val="auto"/>
          <w:sz w:val="28"/>
          <w:szCs w:val="28"/>
          <w:shd w:val="clear" w:color="auto" w:fill="FFFFFF"/>
        </w:rPr>
        <w:t>34.864.960/0002-00</w:t>
      </w:r>
      <w:r w:rsidR="00105115" w:rsidRPr="00C8245C">
        <w:rPr>
          <w:rFonts w:ascii="Consolas" w:hAnsi="Consolas" w:cs="Consolas"/>
          <w:color w:val="auto"/>
          <w:sz w:val="28"/>
          <w:szCs w:val="28"/>
        </w:rPr>
        <w:t xml:space="preserve">, com sede na </w:t>
      </w:r>
      <w:r w:rsidR="00224F5A" w:rsidRPr="00C8245C">
        <w:rPr>
          <w:rFonts w:ascii="Consolas" w:hAnsi="Consolas"/>
          <w:color w:val="auto"/>
          <w:sz w:val="28"/>
          <w:szCs w:val="28"/>
          <w:shd w:val="clear" w:color="auto" w:fill="FFFFFF"/>
        </w:rPr>
        <w:t>Al</w:t>
      </w:r>
      <w:r w:rsidR="00BB7709" w:rsidRPr="00C8245C">
        <w:rPr>
          <w:rFonts w:ascii="Consolas" w:hAnsi="Consolas"/>
          <w:color w:val="auto"/>
          <w:sz w:val="28"/>
          <w:szCs w:val="28"/>
          <w:shd w:val="clear" w:color="auto" w:fill="FFFFFF"/>
        </w:rPr>
        <w:t>ameda</w:t>
      </w:r>
      <w:r w:rsidR="00224F5A" w:rsidRPr="00C8245C">
        <w:rPr>
          <w:rFonts w:ascii="Consolas" w:hAnsi="Consolas"/>
          <w:color w:val="auto"/>
          <w:sz w:val="28"/>
          <w:szCs w:val="28"/>
          <w:shd w:val="clear" w:color="auto" w:fill="FFFFFF"/>
        </w:rPr>
        <w:t xml:space="preserve"> Min</w:t>
      </w:r>
      <w:r w:rsidR="00BB7709" w:rsidRPr="00C8245C">
        <w:rPr>
          <w:rFonts w:ascii="Consolas" w:hAnsi="Consolas"/>
          <w:color w:val="auto"/>
          <w:sz w:val="28"/>
          <w:szCs w:val="28"/>
          <w:shd w:val="clear" w:color="auto" w:fill="FFFFFF"/>
        </w:rPr>
        <w:t>istro</w:t>
      </w:r>
      <w:r w:rsidR="00224F5A" w:rsidRPr="00C8245C">
        <w:rPr>
          <w:rFonts w:ascii="Consolas" w:hAnsi="Consolas"/>
          <w:color w:val="auto"/>
          <w:sz w:val="28"/>
          <w:szCs w:val="28"/>
          <w:shd w:val="clear" w:color="auto" w:fill="FFFFFF"/>
        </w:rPr>
        <w:t xml:space="preserve"> Rocha Azevedo nº 38</w:t>
      </w:r>
      <w:r w:rsidR="00BB7709" w:rsidRPr="00C8245C">
        <w:rPr>
          <w:rFonts w:ascii="Consolas" w:hAnsi="Consolas"/>
          <w:color w:val="auto"/>
          <w:sz w:val="28"/>
          <w:szCs w:val="28"/>
          <w:shd w:val="clear" w:color="auto" w:fill="FFFFFF"/>
        </w:rPr>
        <w:t xml:space="preserve"> </w:t>
      </w:r>
      <w:r w:rsidR="00961D15" w:rsidRPr="00C8245C">
        <w:rPr>
          <w:rFonts w:ascii="Consolas" w:hAnsi="Consolas"/>
          <w:color w:val="auto"/>
          <w:sz w:val="28"/>
          <w:szCs w:val="28"/>
          <w:shd w:val="clear" w:color="auto" w:fill="FFFFFF"/>
        </w:rPr>
        <w:t xml:space="preserve">– CEP </w:t>
      </w:r>
      <w:r w:rsidR="00224F5A" w:rsidRPr="00C8245C">
        <w:rPr>
          <w:rFonts w:ascii="Consolas" w:hAnsi="Consolas"/>
          <w:color w:val="auto"/>
          <w:sz w:val="28"/>
          <w:szCs w:val="28"/>
          <w:shd w:val="clear" w:color="auto" w:fill="FFFFFF"/>
        </w:rPr>
        <w:t>01.410-000</w:t>
      </w:r>
      <w:r w:rsidR="00961D15" w:rsidRPr="00C8245C">
        <w:rPr>
          <w:rFonts w:ascii="Consolas" w:hAnsi="Consolas"/>
          <w:color w:val="auto"/>
          <w:sz w:val="28"/>
          <w:szCs w:val="28"/>
          <w:shd w:val="clear" w:color="auto" w:fill="FFFFFF"/>
        </w:rPr>
        <w:t xml:space="preserve"> – </w:t>
      </w:r>
      <w:r w:rsidR="00224F5A" w:rsidRPr="00C8245C">
        <w:rPr>
          <w:rFonts w:ascii="Consolas" w:hAnsi="Consolas"/>
          <w:color w:val="auto"/>
          <w:sz w:val="28"/>
          <w:szCs w:val="28"/>
          <w:shd w:val="clear" w:color="auto" w:fill="FFFFFF"/>
        </w:rPr>
        <w:t>Cerqueira Cesar</w:t>
      </w:r>
      <w:r w:rsidR="00961D15" w:rsidRPr="00C8245C">
        <w:rPr>
          <w:rFonts w:ascii="Consolas" w:hAnsi="Consolas"/>
          <w:color w:val="auto"/>
          <w:sz w:val="28"/>
          <w:szCs w:val="28"/>
          <w:shd w:val="clear" w:color="auto" w:fill="FFFFFF"/>
        </w:rPr>
        <w:t xml:space="preserve"> – </w:t>
      </w:r>
      <w:r w:rsidR="00BB7709" w:rsidRPr="00C8245C">
        <w:rPr>
          <w:rFonts w:ascii="Consolas" w:hAnsi="Consolas"/>
          <w:color w:val="auto"/>
          <w:sz w:val="28"/>
          <w:szCs w:val="28"/>
          <w:shd w:val="clear" w:color="auto" w:fill="FFFFFF"/>
        </w:rPr>
        <w:t xml:space="preserve">São Paulo - </w:t>
      </w:r>
      <w:r w:rsidR="00961D15" w:rsidRPr="00C8245C">
        <w:rPr>
          <w:rFonts w:ascii="Consolas" w:hAnsi="Consolas"/>
          <w:color w:val="auto"/>
          <w:sz w:val="28"/>
          <w:szCs w:val="28"/>
          <w:shd w:val="clear" w:color="auto" w:fill="FFFFFF"/>
        </w:rPr>
        <w:t>SP</w:t>
      </w:r>
      <w:r w:rsidR="00B15C41" w:rsidRPr="00C8245C">
        <w:rPr>
          <w:rFonts w:ascii="Consolas" w:hAnsi="Consolas" w:cs="Consolas"/>
          <w:color w:val="auto"/>
          <w:sz w:val="28"/>
          <w:szCs w:val="28"/>
        </w:rPr>
        <w:t>,</w:t>
      </w:r>
      <w:r w:rsidR="00231661" w:rsidRPr="00C8245C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231661" w:rsidRPr="00C8245C">
        <w:rPr>
          <w:rFonts w:ascii="Consolas" w:hAnsi="Consolas"/>
          <w:color w:val="auto"/>
          <w:sz w:val="28"/>
          <w:szCs w:val="28"/>
        </w:rPr>
        <w:t>que tem por objeto a</w:t>
      </w:r>
      <w:r w:rsidR="00B15C41" w:rsidRPr="00C8245C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C8245C" w:rsidRPr="00C8245C">
        <w:rPr>
          <w:rFonts w:ascii="Consolas" w:hAnsi="Consolas" w:cs="Consolas"/>
          <w:b/>
          <w:bCs/>
          <w:sz w:val="28"/>
          <w:szCs w:val="28"/>
        </w:rPr>
        <w:t xml:space="preserve">CONTRATAÇÃO DE SALÃO DE BELEZA MÓVEL PARA </w:t>
      </w:r>
      <w:r w:rsidR="00C8245C">
        <w:rPr>
          <w:rFonts w:ascii="Consolas" w:hAnsi="Consolas" w:cs="Consolas"/>
          <w:b/>
          <w:bCs/>
          <w:sz w:val="28"/>
          <w:szCs w:val="28"/>
        </w:rPr>
        <w:t xml:space="preserve">A </w:t>
      </w:r>
      <w:r w:rsidR="00C8245C" w:rsidRPr="00C8245C">
        <w:rPr>
          <w:rFonts w:ascii="Consolas" w:hAnsi="Consolas" w:cs="Consolas"/>
          <w:b/>
          <w:bCs/>
          <w:sz w:val="28"/>
          <w:szCs w:val="28"/>
        </w:rPr>
        <w:t>PRESTAÇÃO DE SERVIÇOS DE LAVAGEM, CORTE, COLORAÇÃO E FINALIZAÇÃO PARA ATÉ 180 PESSOAS DURANTE A REALIZAÇÃO DO 6º PIRAJUÍ RODEIO FEST, DOS DIAS 19 A 21 DE SETEMBRO</w:t>
      </w:r>
      <w:r w:rsidR="00C8245C">
        <w:rPr>
          <w:rFonts w:ascii="Consolas" w:hAnsi="Consolas" w:cs="Consolas"/>
          <w:b/>
          <w:bCs/>
          <w:sz w:val="28"/>
          <w:szCs w:val="28"/>
        </w:rPr>
        <w:t xml:space="preserve"> DE 2024,</w:t>
      </w:r>
      <w:r w:rsidR="00C8245C" w:rsidRPr="00C8245C">
        <w:rPr>
          <w:rFonts w:ascii="Consolas" w:hAnsi="Consolas" w:cs="Consolas"/>
          <w:b/>
          <w:bCs/>
          <w:sz w:val="28"/>
          <w:szCs w:val="28"/>
        </w:rPr>
        <w:t xml:space="preserve"> NO GINÁSIO DE ESPORTES “SATÍLIO DE LIMA</w:t>
      </w:r>
      <w:r w:rsidR="00224F5A" w:rsidRPr="00C8245C">
        <w:rPr>
          <w:rFonts w:ascii="Consolas" w:hAnsi="Consolas" w:cs="Consolas"/>
          <w:b/>
          <w:sz w:val="28"/>
          <w:szCs w:val="28"/>
        </w:rPr>
        <w:t>”, LOCALIZADO NA AVENIDA AFONSO PENA S/Nº – BAIRRO VILA ORTIZ – PIRAJUÍ – SP</w:t>
      </w:r>
      <w:r w:rsidR="00224F5A" w:rsidRPr="00C8245C">
        <w:rPr>
          <w:rFonts w:ascii="Consolas" w:hAnsi="Consolas" w:cs="Consolas"/>
          <w:sz w:val="28"/>
          <w:szCs w:val="28"/>
        </w:rPr>
        <w:t>, nas condições estabelecidas no Termo de Referência</w:t>
      </w:r>
      <w:r w:rsidR="00961D15" w:rsidRPr="00C8245C">
        <w:rPr>
          <w:rFonts w:ascii="Consolas" w:hAnsi="Consolas" w:cs="Consolas"/>
          <w:sz w:val="28"/>
          <w:szCs w:val="28"/>
        </w:rPr>
        <w:t>.</w:t>
      </w:r>
    </w:p>
    <w:p w14:paraId="1AD97334" w14:textId="77777777" w:rsidR="009E653B" w:rsidRPr="00C8245C" w:rsidRDefault="009E653B" w:rsidP="009E653B">
      <w:pPr>
        <w:pStyle w:val="Default"/>
        <w:ind w:firstLine="708"/>
        <w:jc w:val="both"/>
        <w:rPr>
          <w:rFonts w:ascii="Consolas" w:hAnsi="Consolas"/>
          <w:color w:val="auto"/>
          <w:sz w:val="28"/>
          <w:szCs w:val="28"/>
        </w:rPr>
      </w:pPr>
    </w:p>
    <w:p w14:paraId="23254BF6" w14:textId="6754E08F" w:rsidR="009E653B" w:rsidRPr="00C8245C" w:rsidRDefault="009E653B" w:rsidP="009E653B">
      <w:pPr>
        <w:spacing w:line="240" w:lineRule="auto"/>
        <w:ind w:firstLine="708"/>
        <w:contextualSpacing/>
        <w:jc w:val="both"/>
        <w:rPr>
          <w:rFonts w:ascii="Consolas" w:hAnsi="Consolas" w:cs="Arial"/>
          <w:sz w:val="28"/>
          <w:szCs w:val="28"/>
        </w:rPr>
      </w:pPr>
      <w:bookmarkStart w:id="0" w:name="_heading=h.gjdgxs"/>
      <w:bookmarkEnd w:id="0"/>
      <w:r w:rsidRPr="00C8245C">
        <w:rPr>
          <w:rFonts w:ascii="Consolas" w:hAnsi="Consolas" w:cs="Arial"/>
          <w:b/>
          <w:bCs/>
          <w:sz w:val="28"/>
          <w:szCs w:val="28"/>
        </w:rPr>
        <w:t>AUTORIZO</w:t>
      </w:r>
      <w:r w:rsidRPr="00C8245C">
        <w:rPr>
          <w:rFonts w:ascii="Consolas" w:hAnsi="Consolas" w:cs="Arial"/>
          <w:sz w:val="28"/>
          <w:szCs w:val="28"/>
        </w:rPr>
        <w:t xml:space="preserve"> a despesa no </w:t>
      </w:r>
      <w:r w:rsidR="00105115" w:rsidRPr="00C8245C">
        <w:rPr>
          <w:rFonts w:ascii="Consolas" w:hAnsi="Consolas" w:cs="Consolas"/>
          <w:sz w:val="28"/>
          <w:szCs w:val="28"/>
        </w:rPr>
        <w:t xml:space="preserve">valor total de R$ </w:t>
      </w:r>
      <w:r w:rsidR="009740BF">
        <w:rPr>
          <w:rFonts w:ascii="Consolas" w:hAnsi="Consolas" w:cs="Consolas"/>
          <w:sz w:val="28"/>
          <w:szCs w:val="28"/>
        </w:rPr>
        <w:t>3</w:t>
      </w:r>
      <w:r w:rsidR="00224F5A" w:rsidRPr="00C8245C">
        <w:rPr>
          <w:rFonts w:ascii="Consolas" w:hAnsi="Consolas" w:cs="Consolas"/>
          <w:sz w:val="28"/>
          <w:szCs w:val="28"/>
        </w:rPr>
        <w:t>0.000,00</w:t>
      </w:r>
      <w:r w:rsidR="00105115" w:rsidRPr="00C8245C">
        <w:rPr>
          <w:rFonts w:ascii="Consolas" w:hAnsi="Consolas" w:cs="Consolas"/>
          <w:sz w:val="28"/>
          <w:szCs w:val="28"/>
        </w:rPr>
        <w:t xml:space="preserve"> (</w:t>
      </w:r>
      <w:r w:rsidR="009740BF">
        <w:rPr>
          <w:rFonts w:ascii="Consolas" w:hAnsi="Consolas" w:cs="Consolas"/>
          <w:sz w:val="28"/>
          <w:szCs w:val="28"/>
        </w:rPr>
        <w:t>trinta</w:t>
      </w:r>
      <w:r w:rsidR="00224F5A" w:rsidRPr="00C8245C">
        <w:rPr>
          <w:rFonts w:ascii="Consolas" w:hAnsi="Consolas" w:cs="Consolas"/>
          <w:sz w:val="28"/>
          <w:szCs w:val="28"/>
        </w:rPr>
        <w:t xml:space="preserve"> mil</w:t>
      </w:r>
      <w:r w:rsidR="00F02598" w:rsidRPr="00C8245C">
        <w:rPr>
          <w:rFonts w:ascii="Consolas" w:hAnsi="Consolas" w:cs="Consolas"/>
          <w:sz w:val="28"/>
          <w:szCs w:val="28"/>
        </w:rPr>
        <w:t xml:space="preserve"> reais</w:t>
      </w:r>
      <w:r w:rsidR="00105115" w:rsidRPr="00C8245C">
        <w:rPr>
          <w:rFonts w:ascii="Consolas" w:hAnsi="Consolas" w:cs="Consolas"/>
          <w:sz w:val="28"/>
          <w:szCs w:val="28"/>
        </w:rPr>
        <w:t>)</w:t>
      </w:r>
      <w:r w:rsidRPr="00C8245C">
        <w:rPr>
          <w:rFonts w:ascii="Consolas" w:hAnsi="Consolas" w:cs="Arial"/>
          <w:bCs/>
          <w:sz w:val="28"/>
          <w:szCs w:val="28"/>
        </w:rPr>
        <w:t>, conforme</w:t>
      </w:r>
      <w:r w:rsidRPr="00C8245C">
        <w:rPr>
          <w:rFonts w:ascii="Consolas" w:hAnsi="Consolas" w:cs="Consolas"/>
          <w:sz w:val="28"/>
          <w:szCs w:val="28"/>
        </w:rPr>
        <w:t xml:space="preserve"> </w:t>
      </w:r>
      <w:r w:rsidRPr="00C8245C">
        <w:rPr>
          <w:rFonts w:ascii="Consolas" w:hAnsi="Consolas"/>
          <w:sz w:val="28"/>
          <w:szCs w:val="28"/>
          <w:shd w:val="clear" w:color="auto" w:fill="FFFFFF"/>
        </w:rPr>
        <w:t xml:space="preserve">recurso orçamentário com o compromisso a ser assumido </w:t>
      </w:r>
      <w:r w:rsidRPr="00C8245C">
        <w:rPr>
          <w:rFonts w:ascii="Consolas" w:hAnsi="Consolas" w:cs="Arial"/>
          <w:sz w:val="28"/>
          <w:szCs w:val="28"/>
        </w:rPr>
        <w:t xml:space="preserve">informado </w:t>
      </w:r>
      <w:r w:rsidRPr="00C8245C">
        <w:rPr>
          <w:rFonts w:ascii="Consolas" w:hAnsi="Consolas"/>
          <w:sz w:val="28"/>
          <w:szCs w:val="28"/>
        </w:rPr>
        <w:t>pela Secretaria de Fazenda.</w:t>
      </w:r>
    </w:p>
    <w:p w14:paraId="68DFED70" w14:textId="77777777" w:rsidR="009E653B" w:rsidRPr="00C8245C" w:rsidRDefault="009E653B" w:rsidP="009E653B">
      <w:pPr>
        <w:spacing w:line="240" w:lineRule="auto"/>
        <w:ind w:firstLine="708"/>
        <w:contextualSpacing/>
        <w:jc w:val="both"/>
        <w:rPr>
          <w:rFonts w:ascii="Consolas" w:hAnsi="Consolas" w:cs="Arial"/>
          <w:sz w:val="28"/>
          <w:szCs w:val="28"/>
        </w:rPr>
      </w:pPr>
    </w:p>
    <w:p w14:paraId="71A4D00E" w14:textId="77777777" w:rsidR="009E653B" w:rsidRPr="00C8245C" w:rsidRDefault="009E653B" w:rsidP="009E653B">
      <w:pPr>
        <w:spacing w:line="240" w:lineRule="auto"/>
        <w:ind w:firstLine="708"/>
        <w:contextualSpacing/>
        <w:jc w:val="both"/>
        <w:rPr>
          <w:rFonts w:ascii="Consolas" w:hAnsi="Consolas" w:cs="Consolas"/>
          <w:sz w:val="28"/>
          <w:szCs w:val="28"/>
        </w:rPr>
      </w:pPr>
      <w:r w:rsidRPr="00C8245C">
        <w:rPr>
          <w:rFonts w:ascii="Consolas" w:hAnsi="Consolas" w:cs="Arial"/>
          <w:b/>
          <w:bCs/>
          <w:sz w:val="28"/>
          <w:szCs w:val="28"/>
        </w:rPr>
        <w:t xml:space="preserve">DETERMINO </w:t>
      </w:r>
      <w:r w:rsidRPr="00C8245C">
        <w:rPr>
          <w:rFonts w:ascii="Consolas" w:hAnsi="Consolas" w:cs="Arial"/>
          <w:sz w:val="28"/>
          <w:szCs w:val="28"/>
        </w:rPr>
        <w:t xml:space="preserve">que seja dada publicidade legal, em atendimento ao preceito do artigo 72, parágrafo único da Lei Federal nº 14.133, de 01 de abril de 2021, para que fique à </w:t>
      </w:r>
      <w:r w:rsidRPr="00C8245C">
        <w:rPr>
          <w:rFonts w:ascii="Consolas" w:hAnsi="Consolas" w:cs="Arial"/>
          <w:sz w:val="28"/>
          <w:szCs w:val="28"/>
          <w:shd w:val="clear" w:color="auto" w:fill="FFFFFF"/>
        </w:rPr>
        <w:t>disposição do público em sítio eletrônico oficial</w:t>
      </w:r>
      <w:r w:rsidRPr="00C8245C">
        <w:rPr>
          <w:rFonts w:ascii="Consolas" w:hAnsi="Consolas" w:cs="Consolas"/>
          <w:sz w:val="28"/>
          <w:szCs w:val="28"/>
        </w:rPr>
        <w:t>.</w:t>
      </w:r>
    </w:p>
    <w:p w14:paraId="7409BDF9" w14:textId="77777777" w:rsidR="00B15C41" w:rsidRPr="00C8245C" w:rsidRDefault="00B15C41" w:rsidP="009E653B">
      <w:pPr>
        <w:spacing w:line="240" w:lineRule="auto"/>
        <w:ind w:firstLine="708"/>
        <w:contextualSpacing/>
        <w:jc w:val="both"/>
        <w:rPr>
          <w:rFonts w:ascii="Consolas" w:hAnsi="Consolas" w:cs="Consolas"/>
          <w:sz w:val="28"/>
          <w:szCs w:val="28"/>
        </w:rPr>
      </w:pPr>
    </w:p>
    <w:p w14:paraId="42B4CAE9" w14:textId="69E11B7E" w:rsidR="009E653B" w:rsidRPr="00C8245C" w:rsidRDefault="00E34AFB" w:rsidP="009E653B">
      <w:pPr>
        <w:spacing w:line="240" w:lineRule="auto"/>
        <w:contextualSpacing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C8245C">
        <w:rPr>
          <w:rFonts w:ascii="Consolas" w:hAnsi="Consolas"/>
          <w:b/>
          <w:sz w:val="28"/>
          <w:szCs w:val="28"/>
        </w:rPr>
        <w:t xml:space="preserve">PIRAJUÍ, </w:t>
      </w:r>
      <w:r w:rsidR="00224F5A" w:rsidRPr="00C8245C">
        <w:rPr>
          <w:rFonts w:ascii="Consolas" w:hAnsi="Consolas"/>
          <w:b/>
          <w:sz w:val="28"/>
          <w:szCs w:val="28"/>
        </w:rPr>
        <w:t>1</w:t>
      </w:r>
      <w:r w:rsidR="00BB7709" w:rsidRPr="00C8245C">
        <w:rPr>
          <w:rFonts w:ascii="Consolas" w:hAnsi="Consolas"/>
          <w:b/>
          <w:sz w:val="28"/>
          <w:szCs w:val="28"/>
        </w:rPr>
        <w:t>7</w:t>
      </w:r>
      <w:r w:rsidR="00224F5A" w:rsidRPr="00C8245C">
        <w:rPr>
          <w:rFonts w:ascii="Consolas" w:hAnsi="Consolas"/>
          <w:b/>
          <w:sz w:val="28"/>
          <w:szCs w:val="28"/>
        </w:rPr>
        <w:t xml:space="preserve"> DE SETEMBRO</w:t>
      </w:r>
      <w:r w:rsidRPr="00C8245C">
        <w:rPr>
          <w:rFonts w:ascii="Consolas" w:hAnsi="Consolas"/>
          <w:b/>
          <w:sz w:val="28"/>
          <w:szCs w:val="28"/>
        </w:rPr>
        <w:t xml:space="preserve"> DE 2024</w:t>
      </w:r>
      <w:r w:rsidR="009E653B" w:rsidRPr="00C8245C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23CB3C05" w14:textId="77777777" w:rsidR="009E653B" w:rsidRPr="00C8245C" w:rsidRDefault="009E653B" w:rsidP="009E653B">
      <w:pPr>
        <w:pStyle w:val="SemEspaamento"/>
        <w:jc w:val="center"/>
        <w:rPr>
          <w:rFonts w:ascii="Consolas" w:hAnsi="Consolas" w:cs="Consolas"/>
          <w:sz w:val="28"/>
          <w:szCs w:val="28"/>
        </w:rPr>
      </w:pPr>
    </w:p>
    <w:p w14:paraId="46CA515A" w14:textId="77777777" w:rsidR="009E653B" w:rsidRPr="00C8245C" w:rsidRDefault="009E653B" w:rsidP="009E653B">
      <w:pPr>
        <w:pStyle w:val="SemEspaamento"/>
        <w:jc w:val="center"/>
        <w:rPr>
          <w:rFonts w:ascii="Consolas" w:hAnsi="Consolas" w:cs="Consolas"/>
          <w:sz w:val="28"/>
          <w:szCs w:val="28"/>
        </w:rPr>
      </w:pPr>
    </w:p>
    <w:p w14:paraId="5A9FB2C0" w14:textId="77777777" w:rsidR="009E653B" w:rsidRPr="00C8245C" w:rsidRDefault="009E653B" w:rsidP="009E653B">
      <w:pPr>
        <w:pStyle w:val="SemEspaamento"/>
        <w:jc w:val="center"/>
        <w:rPr>
          <w:rFonts w:ascii="Consolas" w:hAnsi="Consolas" w:cs="Consolas"/>
          <w:sz w:val="28"/>
          <w:szCs w:val="28"/>
        </w:rPr>
      </w:pPr>
    </w:p>
    <w:p w14:paraId="3B994D69" w14:textId="77777777" w:rsidR="009E653B" w:rsidRPr="00C8245C" w:rsidRDefault="009E653B" w:rsidP="009E653B">
      <w:pPr>
        <w:pStyle w:val="TextosemFormatao"/>
        <w:jc w:val="center"/>
        <w:rPr>
          <w:rFonts w:ascii="Consolas" w:hAnsi="Consolas"/>
          <w:b/>
          <w:sz w:val="28"/>
          <w:szCs w:val="28"/>
        </w:rPr>
      </w:pPr>
      <w:r w:rsidRPr="00C8245C">
        <w:rPr>
          <w:rFonts w:ascii="Consolas" w:hAnsi="Consolas"/>
          <w:b/>
          <w:sz w:val="28"/>
          <w:szCs w:val="28"/>
        </w:rPr>
        <w:t>CESAR HENRIQUE DA CUNHA FIALA</w:t>
      </w:r>
    </w:p>
    <w:p w14:paraId="1F33E7DC" w14:textId="2B5524C1" w:rsidR="009E653B" w:rsidRPr="00C8245C" w:rsidRDefault="009E653B" w:rsidP="00E34AFB">
      <w:pPr>
        <w:pStyle w:val="SemEspaamento"/>
        <w:jc w:val="center"/>
        <w:rPr>
          <w:rFonts w:ascii="Consolas" w:hAnsi="Consolas" w:cs="Consolas"/>
          <w:b/>
          <w:sz w:val="28"/>
          <w:szCs w:val="28"/>
        </w:rPr>
      </w:pPr>
      <w:r w:rsidRPr="00C8245C">
        <w:rPr>
          <w:rFonts w:ascii="Consolas" w:hAnsi="Consolas"/>
          <w:b/>
          <w:sz w:val="28"/>
          <w:szCs w:val="28"/>
        </w:rPr>
        <w:t>PREFEITO MUNICIPAL DE PIRAJUÍ</w:t>
      </w:r>
    </w:p>
    <w:sectPr w:rsidR="009E653B" w:rsidRPr="00C8245C" w:rsidSect="004A0FA4">
      <w:headerReference w:type="default" r:id="rId7"/>
      <w:footerReference w:type="default" r:id="rId8"/>
      <w:pgSz w:w="11906" w:h="16838"/>
      <w:pgMar w:top="2268" w:right="1134" w:bottom="737" w:left="1134" w:header="45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BBE81F" w14:textId="77777777" w:rsidR="008B7D16" w:rsidRDefault="008B7D16" w:rsidP="00A05195">
      <w:pPr>
        <w:spacing w:after="0" w:line="240" w:lineRule="auto"/>
      </w:pPr>
      <w:r>
        <w:separator/>
      </w:r>
    </w:p>
  </w:endnote>
  <w:endnote w:type="continuationSeparator" w:id="0">
    <w:p w14:paraId="20F7E612" w14:textId="77777777" w:rsidR="008B7D16" w:rsidRDefault="008B7D16" w:rsidP="00A051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 Text MT">
    <w:charset w:val="00"/>
    <w:family w:val="script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642301" w14:textId="77777777" w:rsidR="00F24246" w:rsidRPr="00043C58" w:rsidRDefault="00F24246" w:rsidP="00043C58">
    <w:pPr>
      <w:pStyle w:val="Cabealho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49FCD4" w14:textId="77777777" w:rsidR="008B7D16" w:rsidRDefault="008B7D16" w:rsidP="00A05195">
      <w:pPr>
        <w:spacing w:after="0" w:line="240" w:lineRule="auto"/>
      </w:pPr>
      <w:r>
        <w:separator/>
      </w:r>
    </w:p>
  </w:footnote>
  <w:footnote w:type="continuationSeparator" w:id="0">
    <w:p w14:paraId="21A5AF82" w14:textId="77777777" w:rsidR="008B7D16" w:rsidRDefault="008B7D16" w:rsidP="00A051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shd w:val="clear" w:color="auto" w:fill="FFFFFF"/>
      <w:tblLook w:val="04A0" w:firstRow="1" w:lastRow="0" w:firstColumn="1" w:lastColumn="0" w:noHBand="0" w:noVBand="1"/>
    </w:tblPr>
    <w:tblGrid>
      <w:gridCol w:w="1449"/>
      <w:gridCol w:w="8189"/>
    </w:tblGrid>
    <w:tr w:rsidR="00296C73" w:rsidRPr="0040340E" w14:paraId="260D3110" w14:textId="77777777" w:rsidTr="00053EBD">
      <w:trPr>
        <w:trHeight w:val="1689"/>
      </w:trPr>
      <w:tc>
        <w:tcPr>
          <w:tcW w:w="746" w:type="pct"/>
          <w:shd w:val="clear" w:color="auto" w:fill="FFFFFF"/>
        </w:tcPr>
        <w:p w14:paraId="2029614A" w14:textId="77777777" w:rsidR="00F24246" w:rsidRPr="00E34AFB" w:rsidRDefault="00000000" w:rsidP="00053EBD">
          <w:pPr>
            <w:pStyle w:val="Cabealho"/>
            <w:jc w:val="center"/>
            <w:rPr>
              <w:rFonts w:ascii="Old English Text MT" w:hAnsi="Old English Text MT"/>
              <w:outline/>
              <w:color w:val="000000"/>
              <w:sz w:val="16"/>
              <w:szCs w:val="16"/>
              <w14:textOutline w14:w="9525" w14:cap="flat" w14:cmpd="sng" w14:algn="ctr">
                <w14:solidFill>
                  <w14:srgbClr w14:val="000000"/>
                </w14:solidFill>
                <w14:prstDash w14:val="solid"/>
                <w14:round/>
              </w14:textOutline>
              <w14:textFill>
                <w14:noFill/>
              </w14:textFill>
            </w:rPr>
          </w:pPr>
          <w:r>
            <w:rPr>
              <w:rFonts w:ascii="Old English Text MT" w:hAnsi="Old English Text MT"/>
              <w:outline/>
              <w:noProof/>
              <w:color w:val="000000"/>
              <w:sz w:val="16"/>
              <w:szCs w:val="16"/>
              <w14:textOutline w14:w="9525" w14:cap="flat" w14:cmpd="sng" w14:algn="ctr">
                <w14:solidFill>
                  <w14:srgbClr w14:val="000000"/>
                </w14:solidFill>
                <w14:prstDash w14:val="solid"/>
                <w14:round/>
              </w14:textOutline>
              <w14:textFill>
                <w14:noFill/>
              </w14:textFill>
            </w:rPr>
            <w:object w:dxaOrig="1440" w:dyaOrig="1440" w14:anchorId="6576498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style="position:absolute;left:0;text-align:left;margin-left:-.3pt;margin-top:5.4pt;width:61.2pt;height:72.4pt;z-index:251660288">
                <v:imagedata r:id="rId1" o:title=""/>
                <w10:wrap type="square"/>
              </v:shape>
              <o:OLEObject Type="Embed" ProgID="PBrush" ShapeID="_x0000_s1025" DrawAspect="Content" ObjectID="_1788958554" r:id="rId2"/>
            </w:object>
          </w:r>
        </w:p>
      </w:tc>
      <w:tc>
        <w:tcPr>
          <w:tcW w:w="4254" w:type="pct"/>
          <w:shd w:val="clear" w:color="auto" w:fill="FFFFFF"/>
        </w:tcPr>
        <w:p w14:paraId="6E860DF3" w14:textId="77777777" w:rsidR="00F24246" w:rsidRPr="000D44C3" w:rsidRDefault="00147641" w:rsidP="0040340E">
          <w:pPr>
            <w:pStyle w:val="Ttulo1"/>
            <w:spacing w:line="276" w:lineRule="auto"/>
            <w:jc w:val="center"/>
            <w:rPr>
              <w:sz w:val="60"/>
              <w:szCs w:val="60"/>
              <w:lang w:eastAsia="pt-BR"/>
            </w:rPr>
          </w:pPr>
          <w:r>
            <w:rPr>
              <w:rFonts w:ascii="Old English Text MT" w:hAnsi="Old English Text MT"/>
              <w:sz w:val="60"/>
              <w:szCs w:val="60"/>
              <w:lang w:eastAsia="pt-BR"/>
            </w:rPr>
            <w:t>Município</w:t>
          </w:r>
          <w:r w:rsidRPr="00D21235">
            <w:rPr>
              <w:rFonts w:ascii="Old English Text MT" w:hAnsi="Old English Text MT"/>
              <w:sz w:val="60"/>
              <w:szCs w:val="60"/>
              <w:lang w:eastAsia="pt-BR"/>
            </w:rPr>
            <w:t xml:space="preserve"> de Pirajuí</w:t>
          </w:r>
        </w:p>
        <w:p w14:paraId="4257A6A3" w14:textId="77777777" w:rsidR="00F24246" w:rsidRPr="000D44C3" w:rsidRDefault="00147641" w:rsidP="0040340E">
          <w:pPr>
            <w:pStyle w:val="Cabealho"/>
            <w:spacing w:line="276" w:lineRule="auto"/>
            <w:jc w:val="center"/>
            <w:rPr>
              <w:i/>
              <w:sz w:val="18"/>
              <w:szCs w:val="18"/>
            </w:rPr>
          </w:pPr>
          <w:r w:rsidRPr="00967AC9">
            <w:rPr>
              <w:i/>
              <w:sz w:val="18"/>
              <w:szCs w:val="18"/>
            </w:rPr>
            <w:t>Praça Dr. Pedro da Rocha Braga, 116 - Centro - Tel: (14) 3572-8229 - Ramal 8218</w:t>
          </w:r>
        </w:p>
        <w:p w14:paraId="37A091FC" w14:textId="77777777" w:rsidR="00F24246" w:rsidRPr="00E34AFB" w:rsidRDefault="00147641" w:rsidP="009D12FA">
          <w:pPr>
            <w:pStyle w:val="Cabealho"/>
            <w:spacing w:line="276" w:lineRule="auto"/>
            <w:jc w:val="center"/>
            <w:rPr>
              <w:rFonts w:ascii="Old English Text MT" w:hAnsi="Old English Text MT"/>
              <w:outline/>
              <w:color w:val="000000"/>
              <w:sz w:val="56"/>
              <w:szCs w:val="56"/>
              <w14:textOutline w14:w="9525" w14:cap="flat" w14:cmpd="sng" w14:algn="ctr">
                <w14:solidFill>
                  <w14:srgbClr w14:val="000000"/>
                </w14:solidFill>
                <w14:prstDash w14:val="solid"/>
                <w14:round/>
              </w14:textOutline>
              <w14:textFill>
                <w14:noFill/>
              </w14:textFill>
            </w:rPr>
          </w:pPr>
          <w:r w:rsidRPr="00967AC9">
            <w:rPr>
              <w:i/>
              <w:sz w:val="18"/>
              <w:szCs w:val="18"/>
            </w:rPr>
            <w:t>CEP 16.600-0</w:t>
          </w:r>
          <w:r>
            <w:rPr>
              <w:i/>
              <w:sz w:val="18"/>
              <w:szCs w:val="18"/>
            </w:rPr>
            <w:t>41</w:t>
          </w:r>
          <w:r w:rsidRPr="00967AC9">
            <w:rPr>
              <w:i/>
              <w:sz w:val="18"/>
              <w:szCs w:val="18"/>
            </w:rPr>
            <w:t xml:space="preserve"> - Pirajuí/SP-CNPJ: 44.555.027/0</w:t>
          </w:r>
          <w:r>
            <w:rPr>
              <w:i/>
              <w:sz w:val="18"/>
              <w:szCs w:val="18"/>
            </w:rPr>
            <w:t>001</w:t>
          </w:r>
          <w:r w:rsidRPr="00967AC9">
            <w:rPr>
              <w:i/>
              <w:sz w:val="18"/>
              <w:szCs w:val="18"/>
            </w:rPr>
            <w:t xml:space="preserve">-16   </w:t>
          </w:r>
          <w:r w:rsidRPr="00967AC9">
            <w:rPr>
              <w:i/>
              <w:color w:val="000000"/>
              <w:sz w:val="18"/>
              <w:szCs w:val="18"/>
            </w:rPr>
            <w:t>-   e-mail: licitacao@pirajui.sp.gov.br</w:t>
          </w:r>
        </w:p>
      </w:tc>
    </w:tr>
  </w:tbl>
  <w:p w14:paraId="631FF559" w14:textId="77777777" w:rsidR="00F24246" w:rsidRPr="0040340E" w:rsidRDefault="00147641" w:rsidP="00A05195">
    <w:pPr>
      <w:pStyle w:val="Cabealho"/>
      <w:spacing w:line="276" w:lineRule="auto"/>
      <w:rPr>
        <w:rFonts w:ascii="Verdana" w:hAnsi="Verdana"/>
        <w:b/>
      </w:rPr>
    </w:pPr>
    <w:r>
      <w:rPr>
        <w:rFonts w:ascii="Verdana" w:hAnsi="Verdana"/>
        <w:b/>
        <w:noProof/>
        <w:sz w:val="16"/>
        <w:szCs w:val="16"/>
      </w:rPr>
      <mc:AlternateContent>
        <mc:Choice Requires="wps">
          <w:drawing>
            <wp:anchor distT="4294967294" distB="4294967294" distL="114300" distR="114300" simplePos="0" relativeHeight="251659264" behindDoc="0" locked="0" layoutInCell="1" allowOverlap="1" wp14:anchorId="75903047" wp14:editId="379907B5">
              <wp:simplePos x="0" y="0"/>
              <wp:positionH relativeFrom="column">
                <wp:posOffset>-91440</wp:posOffset>
              </wp:positionH>
              <wp:positionV relativeFrom="paragraph">
                <wp:posOffset>-636</wp:posOffset>
              </wp:positionV>
              <wp:extent cx="6646545" cy="0"/>
              <wp:effectExtent l="0" t="0" r="20955" b="1905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46545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D48FA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7.2pt;margin-top:-.05pt;width:523.3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" strokeweight="1pt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5195"/>
    <w:rsid w:val="00005D1F"/>
    <w:rsid w:val="0000769F"/>
    <w:rsid w:val="00020075"/>
    <w:rsid w:val="00035C31"/>
    <w:rsid w:val="000452C9"/>
    <w:rsid w:val="000468E0"/>
    <w:rsid w:val="00051F52"/>
    <w:rsid w:val="00062EBF"/>
    <w:rsid w:val="00071F69"/>
    <w:rsid w:val="00073EC0"/>
    <w:rsid w:val="000757A1"/>
    <w:rsid w:val="00082483"/>
    <w:rsid w:val="000869F3"/>
    <w:rsid w:val="000A39B8"/>
    <w:rsid w:val="000B75F3"/>
    <w:rsid w:val="000B77E7"/>
    <w:rsid w:val="000D74DC"/>
    <w:rsid w:val="000F3843"/>
    <w:rsid w:val="000F4A32"/>
    <w:rsid w:val="00105115"/>
    <w:rsid w:val="00116D28"/>
    <w:rsid w:val="00123C92"/>
    <w:rsid w:val="00125963"/>
    <w:rsid w:val="001332A9"/>
    <w:rsid w:val="00145150"/>
    <w:rsid w:val="00145911"/>
    <w:rsid w:val="00146E4F"/>
    <w:rsid w:val="00147641"/>
    <w:rsid w:val="00154E85"/>
    <w:rsid w:val="00156004"/>
    <w:rsid w:val="00164A6A"/>
    <w:rsid w:val="001849D3"/>
    <w:rsid w:val="00184B0D"/>
    <w:rsid w:val="0019460B"/>
    <w:rsid w:val="00197433"/>
    <w:rsid w:val="001A0F2A"/>
    <w:rsid w:val="001B7167"/>
    <w:rsid w:val="001D3B79"/>
    <w:rsid w:val="001F2D77"/>
    <w:rsid w:val="00200197"/>
    <w:rsid w:val="002102B2"/>
    <w:rsid w:val="00212A99"/>
    <w:rsid w:val="00215D1B"/>
    <w:rsid w:val="0022343E"/>
    <w:rsid w:val="00223F54"/>
    <w:rsid w:val="00224F5A"/>
    <w:rsid w:val="00231661"/>
    <w:rsid w:val="00234210"/>
    <w:rsid w:val="00252095"/>
    <w:rsid w:val="00264633"/>
    <w:rsid w:val="00266535"/>
    <w:rsid w:val="00275937"/>
    <w:rsid w:val="002839FC"/>
    <w:rsid w:val="002A1312"/>
    <w:rsid w:val="002A2C54"/>
    <w:rsid w:val="002A32F1"/>
    <w:rsid w:val="002A7078"/>
    <w:rsid w:val="002C3CE6"/>
    <w:rsid w:val="002D1919"/>
    <w:rsid w:val="002D7EC2"/>
    <w:rsid w:val="002E043C"/>
    <w:rsid w:val="002E0E18"/>
    <w:rsid w:val="002E65C8"/>
    <w:rsid w:val="002F09F4"/>
    <w:rsid w:val="00310861"/>
    <w:rsid w:val="00327369"/>
    <w:rsid w:val="0034555C"/>
    <w:rsid w:val="003472A7"/>
    <w:rsid w:val="00353F70"/>
    <w:rsid w:val="00364866"/>
    <w:rsid w:val="00367435"/>
    <w:rsid w:val="00367D45"/>
    <w:rsid w:val="00374C2D"/>
    <w:rsid w:val="003835D4"/>
    <w:rsid w:val="003B192A"/>
    <w:rsid w:val="003B2785"/>
    <w:rsid w:val="003C1C48"/>
    <w:rsid w:val="003C6E0C"/>
    <w:rsid w:val="003D1068"/>
    <w:rsid w:val="003E5EA8"/>
    <w:rsid w:val="003F0168"/>
    <w:rsid w:val="003F2163"/>
    <w:rsid w:val="003F5746"/>
    <w:rsid w:val="003F5F1D"/>
    <w:rsid w:val="003F6231"/>
    <w:rsid w:val="00404CCC"/>
    <w:rsid w:val="0041262A"/>
    <w:rsid w:val="004263F0"/>
    <w:rsid w:val="004315AA"/>
    <w:rsid w:val="00431623"/>
    <w:rsid w:val="00446AAA"/>
    <w:rsid w:val="004751F9"/>
    <w:rsid w:val="00476BFE"/>
    <w:rsid w:val="00493B0A"/>
    <w:rsid w:val="004974BA"/>
    <w:rsid w:val="00497EF2"/>
    <w:rsid w:val="004A0FA4"/>
    <w:rsid w:val="004B544F"/>
    <w:rsid w:val="004B59FF"/>
    <w:rsid w:val="004D4B39"/>
    <w:rsid w:val="004E1D1F"/>
    <w:rsid w:val="004F1871"/>
    <w:rsid w:val="004F3B57"/>
    <w:rsid w:val="00506A1E"/>
    <w:rsid w:val="0051279C"/>
    <w:rsid w:val="0053546B"/>
    <w:rsid w:val="005458B3"/>
    <w:rsid w:val="00555782"/>
    <w:rsid w:val="00555C73"/>
    <w:rsid w:val="00564570"/>
    <w:rsid w:val="00566A01"/>
    <w:rsid w:val="00567A9F"/>
    <w:rsid w:val="00570AAC"/>
    <w:rsid w:val="00577273"/>
    <w:rsid w:val="00584A30"/>
    <w:rsid w:val="0059403F"/>
    <w:rsid w:val="005A26B4"/>
    <w:rsid w:val="005D0A0B"/>
    <w:rsid w:val="005D450C"/>
    <w:rsid w:val="005D7058"/>
    <w:rsid w:val="005E1A11"/>
    <w:rsid w:val="005E36E3"/>
    <w:rsid w:val="005F074E"/>
    <w:rsid w:val="00603EC1"/>
    <w:rsid w:val="006058EB"/>
    <w:rsid w:val="00607CD8"/>
    <w:rsid w:val="0061703C"/>
    <w:rsid w:val="00617EA3"/>
    <w:rsid w:val="00643C10"/>
    <w:rsid w:val="00644776"/>
    <w:rsid w:val="0069187A"/>
    <w:rsid w:val="006B2BC4"/>
    <w:rsid w:val="006B57D2"/>
    <w:rsid w:val="006B5A7E"/>
    <w:rsid w:val="006C20F3"/>
    <w:rsid w:val="006D1D4E"/>
    <w:rsid w:val="006E2F6E"/>
    <w:rsid w:val="006F7B1D"/>
    <w:rsid w:val="00700EB9"/>
    <w:rsid w:val="0070233F"/>
    <w:rsid w:val="00711349"/>
    <w:rsid w:val="00721F94"/>
    <w:rsid w:val="0073776D"/>
    <w:rsid w:val="00756961"/>
    <w:rsid w:val="00762E81"/>
    <w:rsid w:val="0078660B"/>
    <w:rsid w:val="007873E0"/>
    <w:rsid w:val="007B2EC6"/>
    <w:rsid w:val="00800605"/>
    <w:rsid w:val="00831404"/>
    <w:rsid w:val="00837CB3"/>
    <w:rsid w:val="00850315"/>
    <w:rsid w:val="00855D1F"/>
    <w:rsid w:val="0086657D"/>
    <w:rsid w:val="008668D2"/>
    <w:rsid w:val="00870A1D"/>
    <w:rsid w:val="00882AFE"/>
    <w:rsid w:val="008870A8"/>
    <w:rsid w:val="008A4ADC"/>
    <w:rsid w:val="008B7D16"/>
    <w:rsid w:val="008C374A"/>
    <w:rsid w:val="008D79B2"/>
    <w:rsid w:val="00901192"/>
    <w:rsid w:val="009030C5"/>
    <w:rsid w:val="0090535C"/>
    <w:rsid w:val="009060DE"/>
    <w:rsid w:val="0092269E"/>
    <w:rsid w:val="009339BD"/>
    <w:rsid w:val="009371C3"/>
    <w:rsid w:val="00942F7E"/>
    <w:rsid w:val="00944625"/>
    <w:rsid w:val="00951E52"/>
    <w:rsid w:val="00961D15"/>
    <w:rsid w:val="009721FA"/>
    <w:rsid w:val="009740BF"/>
    <w:rsid w:val="00974ECA"/>
    <w:rsid w:val="009868D2"/>
    <w:rsid w:val="009A255E"/>
    <w:rsid w:val="009B7BDD"/>
    <w:rsid w:val="009C5436"/>
    <w:rsid w:val="009E0444"/>
    <w:rsid w:val="009E653B"/>
    <w:rsid w:val="00A05195"/>
    <w:rsid w:val="00A12456"/>
    <w:rsid w:val="00A31352"/>
    <w:rsid w:val="00A4046A"/>
    <w:rsid w:val="00A63BD7"/>
    <w:rsid w:val="00A95171"/>
    <w:rsid w:val="00A965F9"/>
    <w:rsid w:val="00AA0036"/>
    <w:rsid w:val="00AA0546"/>
    <w:rsid w:val="00AB2603"/>
    <w:rsid w:val="00AB586F"/>
    <w:rsid w:val="00AC596F"/>
    <w:rsid w:val="00AD1FF3"/>
    <w:rsid w:val="00AD6A55"/>
    <w:rsid w:val="00AE1DB9"/>
    <w:rsid w:val="00AE4261"/>
    <w:rsid w:val="00AF4B6F"/>
    <w:rsid w:val="00AF51F6"/>
    <w:rsid w:val="00B15C41"/>
    <w:rsid w:val="00B455B5"/>
    <w:rsid w:val="00B5263B"/>
    <w:rsid w:val="00B55755"/>
    <w:rsid w:val="00BA1230"/>
    <w:rsid w:val="00BB757A"/>
    <w:rsid w:val="00BB7709"/>
    <w:rsid w:val="00BC0788"/>
    <w:rsid w:val="00BD1911"/>
    <w:rsid w:val="00BE2FD8"/>
    <w:rsid w:val="00BF1307"/>
    <w:rsid w:val="00BF6FB6"/>
    <w:rsid w:val="00C058FE"/>
    <w:rsid w:val="00C26439"/>
    <w:rsid w:val="00C335BA"/>
    <w:rsid w:val="00C34644"/>
    <w:rsid w:val="00C46098"/>
    <w:rsid w:val="00C50C8B"/>
    <w:rsid w:val="00C67F5B"/>
    <w:rsid w:val="00C74D5B"/>
    <w:rsid w:val="00C777E1"/>
    <w:rsid w:val="00C8245C"/>
    <w:rsid w:val="00C84794"/>
    <w:rsid w:val="00C958CF"/>
    <w:rsid w:val="00CA28C2"/>
    <w:rsid w:val="00CA3884"/>
    <w:rsid w:val="00CC2824"/>
    <w:rsid w:val="00CD05D9"/>
    <w:rsid w:val="00D01D2D"/>
    <w:rsid w:val="00D05C36"/>
    <w:rsid w:val="00D074EA"/>
    <w:rsid w:val="00D1632D"/>
    <w:rsid w:val="00D4149F"/>
    <w:rsid w:val="00D41C37"/>
    <w:rsid w:val="00D42679"/>
    <w:rsid w:val="00D60E90"/>
    <w:rsid w:val="00D635F2"/>
    <w:rsid w:val="00D72408"/>
    <w:rsid w:val="00D81F60"/>
    <w:rsid w:val="00D91026"/>
    <w:rsid w:val="00D93940"/>
    <w:rsid w:val="00DA7999"/>
    <w:rsid w:val="00DB06CD"/>
    <w:rsid w:val="00DB16B9"/>
    <w:rsid w:val="00DB1896"/>
    <w:rsid w:val="00DB4824"/>
    <w:rsid w:val="00DC1CB5"/>
    <w:rsid w:val="00E0271A"/>
    <w:rsid w:val="00E0427C"/>
    <w:rsid w:val="00E16730"/>
    <w:rsid w:val="00E34AFB"/>
    <w:rsid w:val="00E41A6F"/>
    <w:rsid w:val="00E70D9A"/>
    <w:rsid w:val="00E7646D"/>
    <w:rsid w:val="00E80697"/>
    <w:rsid w:val="00E92C06"/>
    <w:rsid w:val="00EC181C"/>
    <w:rsid w:val="00ED3CA1"/>
    <w:rsid w:val="00EF117B"/>
    <w:rsid w:val="00EF4022"/>
    <w:rsid w:val="00F02598"/>
    <w:rsid w:val="00F05930"/>
    <w:rsid w:val="00F1785E"/>
    <w:rsid w:val="00F24246"/>
    <w:rsid w:val="00F26797"/>
    <w:rsid w:val="00F345F3"/>
    <w:rsid w:val="00F64EC5"/>
    <w:rsid w:val="00F6549C"/>
    <w:rsid w:val="00F67A9A"/>
    <w:rsid w:val="00F753A9"/>
    <w:rsid w:val="00F92E9B"/>
    <w:rsid w:val="00FB042A"/>
    <w:rsid w:val="00FB49B8"/>
    <w:rsid w:val="00FC2A02"/>
    <w:rsid w:val="00FC6F1F"/>
    <w:rsid w:val="00FF7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6D98B5"/>
  <w15:docId w15:val="{D552BE92-E130-4B92-A053-6A7B76226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5195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A05195"/>
    <w:pPr>
      <w:keepNext/>
      <w:spacing w:after="0" w:line="240" w:lineRule="auto"/>
      <w:outlineLvl w:val="0"/>
    </w:pPr>
    <w:rPr>
      <w:rFonts w:ascii="Old English" w:eastAsia="Times New Roman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4">
    <w:name w:val="heading 4"/>
    <w:basedOn w:val="Normal"/>
    <w:next w:val="Normal"/>
    <w:link w:val="Ttulo4Char"/>
    <w:qFormat/>
    <w:rsid w:val="00A05195"/>
    <w:pPr>
      <w:keepNext/>
      <w:spacing w:after="0" w:line="240" w:lineRule="auto"/>
      <w:ind w:left="3540"/>
      <w:outlineLvl w:val="3"/>
    </w:pPr>
    <w:rPr>
      <w:rFonts w:ascii="Times New Roman" w:eastAsia="Times New Roman" w:hAnsi="Times New Roman"/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D106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05195"/>
    <w:rPr>
      <w:rFonts w:ascii="Old English" w:eastAsia="Times New Roman" w:hAnsi="Old English" w:cs="Times New Roman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4Char">
    <w:name w:val="Título 4 Char"/>
    <w:basedOn w:val="Fontepargpadro"/>
    <w:link w:val="Ttulo4"/>
    <w:rsid w:val="00A05195"/>
    <w:rPr>
      <w:rFonts w:ascii="Times New Roman" w:eastAsia="Times New Roman" w:hAnsi="Times New Roman" w:cs="Times New Roman"/>
      <w:sz w:val="28"/>
      <w:szCs w:val="20"/>
    </w:rPr>
  </w:style>
  <w:style w:type="paragraph" w:styleId="Cabealho">
    <w:name w:val="header"/>
    <w:basedOn w:val="Normal"/>
    <w:link w:val="CabealhoChar"/>
    <w:rsid w:val="00A05195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A0519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05195"/>
    <w:pPr>
      <w:spacing w:after="0" w:line="240" w:lineRule="auto"/>
      <w:ind w:left="1065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05195"/>
    <w:rPr>
      <w:rFonts w:ascii="Times New Roman" w:eastAsia="Times New Roman" w:hAnsi="Times New Roman" w:cs="Times New Roman"/>
      <w:sz w:val="28"/>
      <w:szCs w:val="20"/>
    </w:rPr>
  </w:style>
  <w:style w:type="paragraph" w:styleId="SemEspaamento">
    <w:name w:val="No Spacing"/>
    <w:qFormat/>
    <w:rsid w:val="00A051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A0519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A05195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0519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05195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D074E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127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279C"/>
    <w:rPr>
      <w:rFonts w:ascii="Segoe UI" w:eastAsia="Calibri" w:hAnsi="Segoe UI" w:cs="Segoe UI"/>
      <w:sz w:val="18"/>
      <w:szCs w:val="18"/>
    </w:rPr>
  </w:style>
  <w:style w:type="character" w:customStyle="1" w:styleId="fontstyle01">
    <w:name w:val="fontstyle01"/>
    <w:basedOn w:val="Fontepargpadro"/>
    <w:rsid w:val="00C67F5B"/>
    <w:rPr>
      <w:rFonts w:ascii="Arial" w:hAnsi="Arial" w:cs="Arial" w:hint="default"/>
      <w:b/>
      <w:bCs/>
      <w:i w:val="0"/>
      <w:iCs w:val="0"/>
      <w:color w:val="000000"/>
      <w:sz w:val="20"/>
      <w:szCs w:val="20"/>
    </w:rPr>
  </w:style>
  <w:style w:type="character" w:styleId="TextodoEspaoReservado">
    <w:name w:val="Placeholder Text"/>
    <w:basedOn w:val="Fontepargpadro"/>
    <w:uiPriority w:val="99"/>
    <w:semiHidden/>
    <w:rsid w:val="00200197"/>
    <w:rPr>
      <w:color w:val="808080"/>
    </w:rPr>
  </w:style>
  <w:style w:type="character" w:customStyle="1" w:styleId="Ttulo7Char">
    <w:name w:val="Título 7 Char"/>
    <w:basedOn w:val="Fontepargpadro"/>
    <w:link w:val="Ttulo7"/>
    <w:uiPriority w:val="99"/>
    <w:rsid w:val="003D1068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ED3CA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ED3CA1"/>
    <w:rPr>
      <w:rFonts w:ascii="Calibri" w:eastAsia="Calibri" w:hAnsi="Calibri" w:cs="Times New Roman"/>
    </w:rPr>
  </w:style>
  <w:style w:type="paragraph" w:customStyle="1" w:styleId="Default">
    <w:name w:val="Default"/>
    <w:rsid w:val="009E653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0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4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6BA8E4-4E9A-4C9E-91FB-F20FE3130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260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2022-12-13T17:36:00Z</cp:lastPrinted>
  <dcterms:created xsi:type="dcterms:W3CDTF">2024-09-16T19:18:00Z</dcterms:created>
  <dcterms:modified xsi:type="dcterms:W3CDTF">2024-09-27T19:09:00Z</dcterms:modified>
</cp:coreProperties>
</file>