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843FF" w14:textId="74244D52" w:rsidR="0095288E" w:rsidRPr="00C407D4" w:rsidRDefault="00E72002" w:rsidP="0095288E">
      <w:pPr>
        <w:tabs>
          <w:tab w:val="left" w:pos="284"/>
        </w:tabs>
        <w:autoSpaceDE w:val="0"/>
        <w:autoSpaceDN w:val="0"/>
        <w:adjustRightInd w:val="0"/>
        <w:spacing w:line="360" w:lineRule="auto"/>
        <w:jc w:val="center"/>
        <w:rPr>
          <w:rFonts w:ascii="Garamond" w:hAnsi="Garamond"/>
          <w:b/>
          <w:bCs/>
          <w:sz w:val="24"/>
          <w:szCs w:val="24"/>
          <w:lang w:val="pt-PT"/>
        </w:rPr>
      </w:pPr>
      <w:r>
        <w:rPr>
          <w:rFonts w:ascii="Garamond" w:hAnsi="Garamond"/>
          <w:b/>
          <w:bCs/>
          <w:sz w:val="24"/>
          <w:szCs w:val="24"/>
          <w:lang w:val="pt-PT"/>
        </w:rPr>
        <w:t>PROCESSO Nº. 077</w:t>
      </w:r>
      <w:r w:rsidR="0095288E" w:rsidRPr="00C407D4">
        <w:rPr>
          <w:rFonts w:ascii="Garamond" w:hAnsi="Garamond"/>
          <w:b/>
          <w:bCs/>
          <w:sz w:val="24"/>
          <w:szCs w:val="24"/>
          <w:lang w:val="pt-PT"/>
        </w:rPr>
        <w:t>/2026</w:t>
      </w:r>
    </w:p>
    <w:p w14:paraId="4E755D36" w14:textId="1A66211E" w:rsidR="0095288E" w:rsidRPr="00175D45" w:rsidRDefault="00E72002" w:rsidP="0095288E">
      <w:pPr>
        <w:tabs>
          <w:tab w:val="left" w:pos="284"/>
        </w:tabs>
        <w:autoSpaceDE w:val="0"/>
        <w:autoSpaceDN w:val="0"/>
        <w:adjustRightInd w:val="0"/>
        <w:spacing w:line="360" w:lineRule="auto"/>
        <w:jc w:val="center"/>
        <w:rPr>
          <w:rFonts w:ascii="Garamond" w:hAnsi="Garamond"/>
          <w:b/>
          <w:bCs/>
          <w:sz w:val="24"/>
          <w:szCs w:val="24"/>
          <w:lang w:val="pt-PT"/>
        </w:rPr>
      </w:pPr>
      <w:r>
        <w:rPr>
          <w:rFonts w:ascii="Garamond" w:hAnsi="Garamond"/>
          <w:b/>
          <w:bCs/>
          <w:sz w:val="24"/>
          <w:szCs w:val="24"/>
          <w:lang w:val="pt-PT"/>
        </w:rPr>
        <w:t>DISPENSA Nº. 046</w:t>
      </w:r>
      <w:r w:rsidR="0095288E" w:rsidRPr="00C407D4">
        <w:rPr>
          <w:rFonts w:ascii="Garamond" w:hAnsi="Garamond"/>
          <w:b/>
          <w:bCs/>
          <w:sz w:val="24"/>
          <w:szCs w:val="24"/>
          <w:lang w:val="pt-PT"/>
        </w:rPr>
        <w:t>/2026</w:t>
      </w:r>
    </w:p>
    <w:p w14:paraId="0785B6B7" w14:textId="77777777" w:rsidR="0095288E" w:rsidRPr="00175D45" w:rsidRDefault="0095288E" w:rsidP="0095288E">
      <w:pPr>
        <w:tabs>
          <w:tab w:val="left" w:pos="284"/>
        </w:tabs>
        <w:autoSpaceDE w:val="0"/>
        <w:autoSpaceDN w:val="0"/>
        <w:adjustRightInd w:val="0"/>
        <w:spacing w:line="360" w:lineRule="auto"/>
        <w:jc w:val="center"/>
        <w:rPr>
          <w:rFonts w:ascii="Garamond" w:hAnsi="Garamond"/>
          <w:b/>
          <w:sz w:val="24"/>
          <w:szCs w:val="24"/>
          <w:lang w:val="pt-PT"/>
        </w:rPr>
      </w:pPr>
      <w:r w:rsidRPr="00175D45">
        <w:rPr>
          <w:rFonts w:ascii="Garamond" w:hAnsi="Garamond"/>
          <w:b/>
          <w:sz w:val="24"/>
          <w:szCs w:val="24"/>
          <w:lang w:val="pt-PT"/>
        </w:rPr>
        <w:t>ANEXO II</w:t>
      </w:r>
    </w:p>
    <w:p w14:paraId="2FBF32A5"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r w:rsidRPr="00175D45">
        <w:rPr>
          <w:rFonts w:ascii="Garamond" w:hAnsi="Garamond"/>
          <w:sz w:val="24"/>
          <w:szCs w:val="24"/>
          <w:lang w:val="pt-PT"/>
        </w:rPr>
        <w:t>MODELO DE PROPOSTA COMERCIAL</w:t>
      </w:r>
    </w:p>
    <w:p w14:paraId="5506A534" w14:textId="3FBAD8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tbl>
      <w:tblPr>
        <w:tblW w:w="0" w:type="auto"/>
        <w:tblLayout w:type="fixed"/>
        <w:tblCellMar>
          <w:left w:w="0" w:type="dxa"/>
          <w:right w:w="0" w:type="dxa"/>
        </w:tblCellMar>
        <w:tblLook w:val="04A0" w:firstRow="1" w:lastRow="0" w:firstColumn="1" w:lastColumn="0" w:noHBand="0" w:noVBand="1"/>
      </w:tblPr>
      <w:tblGrid>
        <w:gridCol w:w="2630"/>
        <w:gridCol w:w="7007"/>
      </w:tblGrid>
      <w:tr w:rsidR="0095288E" w:rsidRPr="00175D45" w14:paraId="55A46E13" w14:textId="77777777" w:rsidTr="00027981">
        <w:trPr>
          <w:trHeight w:val="1"/>
        </w:trPr>
        <w:tc>
          <w:tcPr>
            <w:tcW w:w="2630" w:type="dxa"/>
            <w:shd w:val="clear" w:color="auto" w:fill="FFFFFF"/>
            <w:hideMark/>
          </w:tcPr>
          <w:p w14:paraId="7AFC9DBE"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RAZÃO SOCIAL:</w:t>
            </w:r>
          </w:p>
        </w:tc>
        <w:tc>
          <w:tcPr>
            <w:tcW w:w="7007" w:type="dxa"/>
            <w:shd w:val="clear" w:color="auto" w:fill="FFFFFF"/>
            <w:hideMark/>
          </w:tcPr>
          <w:p w14:paraId="483C8AC4"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r w:rsidR="0095288E" w:rsidRPr="00175D45" w14:paraId="3D4C2E51" w14:textId="77777777" w:rsidTr="00027981">
        <w:trPr>
          <w:trHeight w:val="1"/>
        </w:trPr>
        <w:tc>
          <w:tcPr>
            <w:tcW w:w="2630" w:type="dxa"/>
            <w:shd w:val="clear" w:color="auto" w:fill="FFFFFF"/>
            <w:hideMark/>
          </w:tcPr>
          <w:p w14:paraId="201FA5D2"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CNPJ:</w:t>
            </w:r>
          </w:p>
        </w:tc>
        <w:tc>
          <w:tcPr>
            <w:tcW w:w="7007" w:type="dxa"/>
            <w:shd w:val="clear" w:color="auto" w:fill="FFFFFF"/>
            <w:hideMark/>
          </w:tcPr>
          <w:p w14:paraId="792937BC"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r w:rsidR="0095288E" w:rsidRPr="00175D45" w14:paraId="1EB35756" w14:textId="77777777" w:rsidTr="00027981">
        <w:trPr>
          <w:trHeight w:val="1"/>
        </w:trPr>
        <w:tc>
          <w:tcPr>
            <w:tcW w:w="2630" w:type="dxa"/>
            <w:shd w:val="clear" w:color="auto" w:fill="FFFFFF"/>
            <w:hideMark/>
          </w:tcPr>
          <w:p w14:paraId="2E99BF8E"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ENDEREÇO:</w:t>
            </w:r>
          </w:p>
        </w:tc>
        <w:tc>
          <w:tcPr>
            <w:tcW w:w="7007" w:type="dxa"/>
            <w:shd w:val="clear" w:color="auto" w:fill="FFFFFF"/>
            <w:hideMark/>
          </w:tcPr>
          <w:p w14:paraId="5B56742A"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r w:rsidR="0095288E" w:rsidRPr="00175D45" w14:paraId="461BE338" w14:textId="77777777" w:rsidTr="00027981">
        <w:trPr>
          <w:trHeight w:val="1"/>
        </w:trPr>
        <w:tc>
          <w:tcPr>
            <w:tcW w:w="2630" w:type="dxa"/>
            <w:shd w:val="clear" w:color="auto" w:fill="FFFFFF"/>
            <w:hideMark/>
          </w:tcPr>
          <w:p w14:paraId="612A3D2E"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TELEFONE:</w:t>
            </w:r>
          </w:p>
          <w:p w14:paraId="2C79FDBB"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EMAIL:</w:t>
            </w:r>
          </w:p>
        </w:tc>
        <w:tc>
          <w:tcPr>
            <w:tcW w:w="7007" w:type="dxa"/>
            <w:shd w:val="clear" w:color="auto" w:fill="FFFFFF"/>
            <w:hideMark/>
          </w:tcPr>
          <w:p w14:paraId="5F07B79D"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bl>
    <w:p w14:paraId="36E8A560" w14:textId="77777777" w:rsidR="0095288E" w:rsidRPr="00175D45" w:rsidRDefault="0095288E" w:rsidP="0095288E">
      <w:pPr>
        <w:tabs>
          <w:tab w:val="left" w:pos="284"/>
        </w:tabs>
        <w:autoSpaceDE w:val="0"/>
        <w:autoSpaceDN w:val="0"/>
        <w:adjustRightInd w:val="0"/>
        <w:ind w:right="-1"/>
        <w:jc w:val="both"/>
        <w:rPr>
          <w:rFonts w:ascii="Garamond" w:hAnsi="Garamond"/>
          <w:sz w:val="24"/>
          <w:szCs w:val="24"/>
          <w:lang w:val="pt-PT"/>
        </w:rPr>
      </w:pPr>
    </w:p>
    <w:p w14:paraId="161D1909" w14:textId="5E4CF14D" w:rsidR="0095288E" w:rsidRDefault="0095288E" w:rsidP="008F5250">
      <w:pPr>
        <w:jc w:val="both"/>
        <w:rPr>
          <w:rFonts w:ascii="Garamond" w:hAnsi="Garamond"/>
          <w:b/>
          <w:bCs/>
          <w:sz w:val="24"/>
          <w:szCs w:val="24"/>
        </w:rPr>
      </w:pPr>
      <w:r w:rsidRPr="00D37FB7">
        <w:rPr>
          <w:rFonts w:ascii="Garamond" w:hAnsi="Garamond"/>
          <w:b/>
          <w:bCs/>
          <w:sz w:val="24"/>
          <w:szCs w:val="24"/>
        </w:rPr>
        <w:t xml:space="preserve">OBJETO: </w:t>
      </w:r>
      <w:r w:rsidR="00E72002" w:rsidRPr="00E52993">
        <w:rPr>
          <w:rFonts w:eastAsia="Arial MT"/>
          <w:b/>
          <w:bCs/>
          <w:sz w:val="22"/>
          <w:szCs w:val="22"/>
        </w:rPr>
        <w:t>AQUISIÇÃO DE MOBILIÁRIOS DESTINADO À ESTRUTURAÇÃO E ADEQUAÇÃO DOS AMBIENTES DO NOVO CENTRO DE REFERÊNCIA DE ASSISTÊNCIA SOCIAL – CRAS, DO MUNICÍPIO DE BADY BASSITT</w:t>
      </w:r>
      <w:r w:rsidR="00E72002" w:rsidRPr="00154400">
        <w:rPr>
          <w:rFonts w:ascii="Garamond" w:hAnsi="Garamond"/>
          <w:b/>
          <w:bCs/>
          <w:sz w:val="24"/>
          <w:szCs w:val="24"/>
        </w:rPr>
        <w:t>.</w:t>
      </w:r>
    </w:p>
    <w:p w14:paraId="3B8D7B02" w14:textId="77777777" w:rsidR="00702CF4" w:rsidRDefault="00702CF4" w:rsidP="0095288E">
      <w:pPr>
        <w:rPr>
          <w:rFonts w:ascii="Garamond" w:hAnsi="Garamond"/>
          <w:b/>
          <w:bCs/>
          <w:sz w:val="24"/>
          <w:szCs w:val="24"/>
        </w:rPr>
      </w:pP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1"/>
        <w:gridCol w:w="3694"/>
        <w:gridCol w:w="1415"/>
        <w:gridCol w:w="853"/>
        <w:gridCol w:w="1417"/>
        <w:gridCol w:w="970"/>
      </w:tblGrid>
      <w:tr w:rsidR="00552315" w:rsidRPr="001E4D07" w14:paraId="088DAB7C" w14:textId="77777777" w:rsidTr="00E50342">
        <w:trPr>
          <w:trHeight w:val="328"/>
        </w:trPr>
        <w:tc>
          <w:tcPr>
            <w:tcW w:w="791" w:type="dxa"/>
            <w:noWrap/>
            <w:hideMark/>
          </w:tcPr>
          <w:p w14:paraId="75563AD8" w14:textId="77777777" w:rsidR="00552315" w:rsidRPr="001E4D07" w:rsidRDefault="00552315" w:rsidP="00027981">
            <w:pPr>
              <w:rPr>
                <w:rFonts w:ascii="Garamond" w:hAnsi="Garamond" w:cs="Calibri"/>
                <w:b/>
                <w:bCs/>
                <w:color w:val="000000"/>
                <w:sz w:val="24"/>
                <w:szCs w:val="24"/>
              </w:rPr>
            </w:pPr>
            <w:r w:rsidRPr="001E4D07">
              <w:rPr>
                <w:rFonts w:ascii="Garamond" w:hAnsi="Garamond" w:cs="Calibri"/>
                <w:b/>
                <w:bCs/>
                <w:color w:val="000000"/>
                <w:sz w:val="24"/>
                <w:szCs w:val="24"/>
              </w:rPr>
              <w:t>ITEM</w:t>
            </w:r>
          </w:p>
        </w:tc>
        <w:tc>
          <w:tcPr>
            <w:tcW w:w="3694" w:type="dxa"/>
            <w:hideMark/>
          </w:tcPr>
          <w:p w14:paraId="081C62BD" w14:textId="67684C35" w:rsidR="00552315" w:rsidRPr="001E4D07" w:rsidRDefault="00552315" w:rsidP="00027981">
            <w:pPr>
              <w:rPr>
                <w:rFonts w:ascii="Garamond" w:hAnsi="Garamond" w:cs="Calibri"/>
                <w:b/>
                <w:bCs/>
                <w:color w:val="000000"/>
                <w:sz w:val="24"/>
                <w:szCs w:val="24"/>
              </w:rPr>
            </w:pPr>
            <w:r w:rsidRPr="001E4D07">
              <w:rPr>
                <w:rFonts w:ascii="Garamond" w:hAnsi="Garamond" w:cs="Calibri"/>
                <w:b/>
                <w:bCs/>
                <w:color w:val="000000"/>
                <w:sz w:val="24"/>
                <w:szCs w:val="24"/>
              </w:rPr>
              <w:t>PRODUTO</w:t>
            </w:r>
            <w:r w:rsidR="00752E6B">
              <w:rPr>
                <w:rFonts w:ascii="Garamond" w:hAnsi="Garamond" w:cs="Calibri"/>
                <w:b/>
                <w:bCs/>
                <w:color w:val="000000"/>
                <w:sz w:val="24"/>
                <w:szCs w:val="24"/>
              </w:rPr>
              <w:t xml:space="preserve"> / </w:t>
            </w:r>
            <w:r>
              <w:rPr>
                <w:rFonts w:ascii="Garamond" w:hAnsi="Garamond" w:cs="Calibri"/>
                <w:b/>
                <w:bCs/>
                <w:color w:val="000000"/>
                <w:sz w:val="24"/>
                <w:szCs w:val="24"/>
              </w:rPr>
              <w:t xml:space="preserve">DESCRIÇÃO </w:t>
            </w:r>
          </w:p>
        </w:tc>
        <w:tc>
          <w:tcPr>
            <w:tcW w:w="1415" w:type="dxa"/>
            <w:noWrap/>
            <w:hideMark/>
          </w:tcPr>
          <w:p w14:paraId="0085F022" w14:textId="77777777" w:rsidR="00552315" w:rsidRPr="001E4D07" w:rsidRDefault="00552315" w:rsidP="00027981">
            <w:pPr>
              <w:jc w:val="center"/>
              <w:rPr>
                <w:rFonts w:ascii="Garamond" w:hAnsi="Garamond" w:cs="Calibri"/>
                <w:b/>
                <w:bCs/>
                <w:color w:val="000000"/>
                <w:sz w:val="24"/>
                <w:szCs w:val="24"/>
              </w:rPr>
            </w:pPr>
            <w:r w:rsidRPr="001E4D07">
              <w:rPr>
                <w:rFonts w:ascii="Garamond" w:hAnsi="Garamond" w:cs="Calibri"/>
                <w:b/>
                <w:bCs/>
                <w:color w:val="000000"/>
                <w:sz w:val="24"/>
                <w:szCs w:val="24"/>
              </w:rPr>
              <w:t>UN</w:t>
            </w:r>
          </w:p>
        </w:tc>
        <w:tc>
          <w:tcPr>
            <w:tcW w:w="853" w:type="dxa"/>
            <w:noWrap/>
            <w:hideMark/>
          </w:tcPr>
          <w:p w14:paraId="2D59F323" w14:textId="77777777" w:rsidR="00552315" w:rsidRPr="001E4D07" w:rsidRDefault="00552315" w:rsidP="00027981">
            <w:pPr>
              <w:jc w:val="center"/>
              <w:rPr>
                <w:rFonts w:ascii="Garamond" w:hAnsi="Garamond" w:cs="Calibri"/>
                <w:b/>
                <w:bCs/>
                <w:color w:val="000000"/>
                <w:sz w:val="24"/>
                <w:szCs w:val="24"/>
              </w:rPr>
            </w:pPr>
            <w:r w:rsidRPr="001E4D07">
              <w:rPr>
                <w:rFonts w:ascii="Garamond" w:hAnsi="Garamond" w:cs="Calibri"/>
                <w:b/>
                <w:bCs/>
                <w:color w:val="000000"/>
                <w:sz w:val="24"/>
                <w:szCs w:val="24"/>
              </w:rPr>
              <w:t>QTDE</w:t>
            </w:r>
          </w:p>
        </w:tc>
        <w:tc>
          <w:tcPr>
            <w:tcW w:w="1417" w:type="dxa"/>
            <w:noWrap/>
            <w:hideMark/>
          </w:tcPr>
          <w:p w14:paraId="6ED154B0" w14:textId="77777777" w:rsidR="00552315" w:rsidRPr="001E4D07" w:rsidRDefault="00552315" w:rsidP="00027981">
            <w:pPr>
              <w:jc w:val="center"/>
              <w:rPr>
                <w:rFonts w:ascii="Garamond" w:hAnsi="Garamond" w:cs="Calibri"/>
                <w:b/>
                <w:bCs/>
                <w:color w:val="000000"/>
                <w:sz w:val="24"/>
                <w:szCs w:val="24"/>
              </w:rPr>
            </w:pPr>
            <w:r>
              <w:rPr>
                <w:rFonts w:ascii="Garamond" w:hAnsi="Garamond" w:cs="Calibri"/>
                <w:b/>
                <w:bCs/>
                <w:color w:val="000000"/>
                <w:sz w:val="24"/>
                <w:szCs w:val="24"/>
              </w:rPr>
              <w:t>VALOR UNITÁRIO</w:t>
            </w:r>
          </w:p>
        </w:tc>
        <w:tc>
          <w:tcPr>
            <w:tcW w:w="970" w:type="dxa"/>
          </w:tcPr>
          <w:p w14:paraId="6FAADA82" w14:textId="77777777" w:rsidR="00552315" w:rsidRPr="001E4D07" w:rsidRDefault="00552315" w:rsidP="00027981">
            <w:pPr>
              <w:jc w:val="center"/>
              <w:rPr>
                <w:rFonts w:ascii="Garamond" w:hAnsi="Garamond" w:cs="Calibri"/>
                <w:b/>
                <w:bCs/>
                <w:color w:val="000000"/>
                <w:sz w:val="24"/>
                <w:szCs w:val="24"/>
              </w:rPr>
            </w:pPr>
            <w:r>
              <w:rPr>
                <w:rFonts w:ascii="Garamond" w:hAnsi="Garamond" w:cs="Calibri"/>
                <w:b/>
                <w:bCs/>
                <w:color w:val="000000"/>
                <w:sz w:val="24"/>
                <w:szCs w:val="24"/>
              </w:rPr>
              <w:t>VALOR TOTAL</w:t>
            </w:r>
          </w:p>
        </w:tc>
      </w:tr>
      <w:tr w:rsidR="00E50342" w:rsidRPr="001E4D07" w14:paraId="4AFADB30" w14:textId="77777777" w:rsidTr="00E50342">
        <w:trPr>
          <w:trHeight w:val="419"/>
        </w:trPr>
        <w:tc>
          <w:tcPr>
            <w:tcW w:w="791" w:type="dxa"/>
            <w:noWrap/>
            <w:hideMark/>
          </w:tcPr>
          <w:p w14:paraId="3DF86A12" w14:textId="77777777" w:rsidR="00E50342" w:rsidRPr="001E4D07" w:rsidRDefault="00E50342" w:rsidP="00E50342">
            <w:pPr>
              <w:jc w:val="center"/>
              <w:rPr>
                <w:rFonts w:ascii="Garamond" w:hAnsi="Garamond" w:cs="Calibri"/>
                <w:b/>
                <w:bCs/>
                <w:color w:val="000000"/>
                <w:sz w:val="24"/>
                <w:szCs w:val="24"/>
              </w:rPr>
            </w:pPr>
          </w:p>
          <w:p w14:paraId="3077DD32" w14:textId="77777777" w:rsidR="00E50342" w:rsidRDefault="00E50342" w:rsidP="00E50342">
            <w:pPr>
              <w:jc w:val="center"/>
              <w:rPr>
                <w:rFonts w:ascii="Garamond" w:hAnsi="Garamond" w:cs="Calibri"/>
                <w:b/>
                <w:bCs/>
                <w:color w:val="000000"/>
                <w:sz w:val="24"/>
                <w:szCs w:val="24"/>
              </w:rPr>
            </w:pPr>
          </w:p>
          <w:p w14:paraId="6564B96E" w14:textId="77777777" w:rsidR="00E50342" w:rsidRDefault="00E50342" w:rsidP="00E50342">
            <w:pPr>
              <w:jc w:val="center"/>
              <w:rPr>
                <w:rFonts w:ascii="Garamond" w:hAnsi="Garamond" w:cs="Calibri"/>
                <w:b/>
                <w:bCs/>
                <w:color w:val="000000"/>
                <w:sz w:val="24"/>
                <w:szCs w:val="24"/>
              </w:rPr>
            </w:pPr>
          </w:p>
          <w:p w14:paraId="52CA8D30" w14:textId="77777777" w:rsidR="00E50342" w:rsidRDefault="00E50342" w:rsidP="00E50342">
            <w:pPr>
              <w:jc w:val="center"/>
              <w:rPr>
                <w:rFonts w:ascii="Garamond" w:hAnsi="Garamond" w:cs="Calibri"/>
                <w:b/>
                <w:bCs/>
                <w:color w:val="000000"/>
                <w:sz w:val="24"/>
                <w:szCs w:val="24"/>
              </w:rPr>
            </w:pPr>
          </w:p>
          <w:p w14:paraId="2C452562" w14:textId="77777777" w:rsidR="00E50342" w:rsidRDefault="00E50342" w:rsidP="00E50342">
            <w:pPr>
              <w:jc w:val="center"/>
              <w:rPr>
                <w:rFonts w:ascii="Garamond" w:hAnsi="Garamond" w:cs="Calibri"/>
                <w:b/>
                <w:bCs/>
                <w:color w:val="000000"/>
                <w:sz w:val="24"/>
                <w:szCs w:val="24"/>
              </w:rPr>
            </w:pPr>
          </w:p>
          <w:p w14:paraId="7429718E" w14:textId="77777777" w:rsidR="00E50342" w:rsidRDefault="00E50342" w:rsidP="00E50342">
            <w:pPr>
              <w:jc w:val="center"/>
              <w:rPr>
                <w:rFonts w:ascii="Garamond" w:hAnsi="Garamond" w:cs="Calibri"/>
                <w:b/>
                <w:bCs/>
                <w:color w:val="000000"/>
                <w:sz w:val="24"/>
                <w:szCs w:val="24"/>
              </w:rPr>
            </w:pPr>
          </w:p>
          <w:p w14:paraId="29421994" w14:textId="77777777" w:rsidR="00E50342" w:rsidRDefault="00E50342" w:rsidP="00E50342">
            <w:pPr>
              <w:jc w:val="center"/>
              <w:rPr>
                <w:rFonts w:ascii="Garamond" w:hAnsi="Garamond" w:cs="Calibri"/>
                <w:b/>
                <w:bCs/>
                <w:color w:val="000000"/>
                <w:sz w:val="24"/>
                <w:szCs w:val="24"/>
              </w:rPr>
            </w:pPr>
          </w:p>
          <w:p w14:paraId="0195BFBE" w14:textId="77777777" w:rsidR="00E50342" w:rsidRDefault="00E50342" w:rsidP="00E50342">
            <w:pPr>
              <w:jc w:val="center"/>
              <w:rPr>
                <w:rFonts w:ascii="Garamond" w:hAnsi="Garamond" w:cs="Calibri"/>
                <w:b/>
                <w:bCs/>
                <w:color w:val="000000"/>
                <w:sz w:val="24"/>
                <w:szCs w:val="24"/>
              </w:rPr>
            </w:pPr>
          </w:p>
          <w:p w14:paraId="65B11676" w14:textId="77777777" w:rsidR="00E50342" w:rsidRDefault="00E50342" w:rsidP="00E50342">
            <w:pPr>
              <w:jc w:val="center"/>
              <w:rPr>
                <w:rFonts w:ascii="Garamond" w:hAnsi="Garamond" w:cs="Calibri"/>
                <w:b/>
                <w:bCs/>
                <w:color w:val="000000"/>
                <w:sz w:val="24"/>
                <w:szCs w:val="24"/>
              </w:rPr>
            </w:pPr>
          </w:p>
          <w:p w14:paraId="7F3E6253" w14:textId="77777777" w:rsidR="00E50342" w:rsidRDefault="00E50342" w:rsidP="00E50342">
            <w:pPr>
              <w:jc w:val="center"/>
              <w:rPr>
                <w:rFonts w:ascii="Garamond" w:hAnsi="Garamond" w:cs="Calibri"/>
                <w:b/>
                <w:bCs/>
                <w:color w:val="000000"/>
                <w:sz w:val="24"/>
                <w:szCs w:val="24"/>
              </w:rPr>
            </w:pPr>
          </w:p>
          <w:p w14:paraId="4D41C2E8" w14:textId="77777777" w:rsidR="00E50342" w:rsidRDefault="00E50342" w:rsidP="00E50342">
            <w:pPr>
              <w:jc w:val="center"/>
              <w:rPr>
                <w:rFonts w:ascii="Garamond" w:hAnsi="Garamond" w:cs="Calibri"/>
                <w:b/>
                <w:bCs/>
                <w:color w:val="000000"/>
                <w:sz w:val="24"/>
                <w:szCs w:val="24"/>
              </w:rPr>
            </w:pPr>
          </w:p>
          <w:p w14:paraId="01A4384E" w14:textId="77777777" w:rsidR="00E50342" w:rsidRDefault="00E50342" w:rsidP="00E50342">
            <w:pPr>
              <w:jc w:val="center"/>
              <w:rPr>
                <w:rFonts w:ascii="Garamond" w:hAnsi="Garamond" w:cs="Calibri"/>
                <w:b/>
                <w:bCs/>
                <w:color w:val="000000"/>
                <w:sz w:val="24"/>
                <w:szCs w:val="24"/>
              </w:rPr>
            </w:pPr>
          </w:p>
          <w:p w14:paraId="621B9F8F" w14:textId="77777777" w:rsidR="00E50342" w:rsidRDefault="00E50342" w:rsidP="00E50342">
            <w:pPr>
              <w:jc w:val="center"/>
              <w:rPr>
                <w:rFonts w:ascii="Garamond" w:hAnsi="Garamond" w:cs="Calibri"/>
                <w:b/>
                <w:bCs/>
                <w:color w:val="000000"/>
                <w:sz w:val="24"/>
                <w:szCs w:val="24"/>
              </w:rPr>
            </w:pPr>
          </w:p>
          <w:p w14:paraId="1E9B56B9" w14:textId="77777777" w:rsidR="00E50342" w:rsidRDefault="00E50342" w:rsidP="00E50342">
            <w:pPr>
              <w:jc w:val="center"/>
              <w:rPr>
                <w:rFonts w:ascii="Garamond" w:hAnsi="Garamond" w:cs="Calibri"/>
                <w:b/>
                <w:bCs/>
                <w:color w:val="000000"/>
                <w:sz w:val="24"/>
                <w:szCs w:val="24"/>
              </w:rPr>
            </w:pPr>
          </w:p>
          <w:p w14:paraId="5AB17D78" w14:textId="77777777" w:rsidR="00E50342" w:rsidRDefault="00E50342" w:rsidP="00E50342">
            <w:pPr>
              <w:jc w:val="center"/>
              <w:rPr>
                <w:rFonts w:ascii="Garamond" w:hAnsi="Garamond" w:cs="Calibri"/>
                <w:b/>
                <w:bCs/>
                <w:color w:val="000000"/>
                <w:sz w:val="24"/>
                <w:szCs w:val="24"/>
              </w:rPr>
            </w:pPr>
          </w:p>
          <w:p w14:paraId="09E681C2" w14:textId="77777777" w:rsidR="00E50342" w:rsidRDefault="00E50342" w:rsidP="00E50342">
            <w:pPr>
              <w:jc w:val="center"/>
              <w:rPr>
                <w:rFonts w:ascii="Garamond" w:hAnsi="Garamond" w:cs="Calibri"/>
                <w:b/>
                <w:bCs/>
                <w:color w:val="000000"/>
                <w:sz w:val="24"/>
                <w:szCs w:val="24"/>
              </w:rPr>
            </w:pPr>
          </w:p>
          <w:p w14:paraId="7E0A0CF3" w14:textId="662739EF" w:rsidR="00E50342" w:rsidRPr="001E4D07" w:rsidRDefault="00E50342" w:rsidP="00E50342">
            <w:pPr>
              <w:jc w:val="center"/>
              <w:rPr>
                <w:rFonts w:ascii="Garamond" w:hAnsi="Garamond" w:cs="Calibri"/>
                <w:b/>
                <w:bCs/>
                <w:color w:val="000000"/>
                <w:sz w:val="24"/>
                <w:szCs w:val="24"/>
              </w:rPr>
            </w:pPr>
            <w:r w:rsidRPr="001E4D07">
              <w:rPr>
                <w:rFonts w:ascii="Garamond" w:hAnsi="Garamond" w:cs="Calibri"/>
                <w:b/>
                <w:bCs/>
                <w:color w:val="000000"/>
                <w:sz w:val="24"/>
                <w:szCs w:val="24"/>
              </w:rPr>
              <w:t>1</w:t>
            </w:r>
          </w:p>
        </w:tc>
        <w:tc>
          <w:tcPr>
            <w:tcW w:w="3694" w:type="dxa"/>
          </w:tcPr>
          <w:p w14:paraId="4151FAB6" w14:textId="77777777" w:rsidR="00E50342" w:rsidRPr="00F83E9C" w:rsidRDefault="00E50342" w:rsidP="00E50342">
            <w:pPr>
              <w:jc w:val="both"/>
              <w:rPr>
                <w:sz w:val="24"/>
                <w:szCs w:val="24"/>
              </w:rPr>
            </w:pPr>
            <w:r w:rsidRPr="00F83E9C">
              <w:rPr>
                <w:bCs/>
                <w:sz w:val="24"/>
                <w:szCs w:val="24"/>
              </w:rPr>
              <w:t>Estação de trabalho 1500x1500 – Composta por</w:t>
            </w:r>
            <w:r w:rsidRPr="00F83E9C">
              <w:rPr>
                <w:sz w:val="24"/>
                <w:szCs w:val="24"/>
              </w:rPr>
              <w:t>: Mesa com tampo encabeçado de 40mm com sua medida total de 750</w:t>
            </w:r>
            <w:proofErr w:type="gramStart"/>
            <w:r w:rsidRPr="00F83E9C">
              <w:rPr>
                <w:sz w:val="24"/>
                <w:szCs w:val="24"/>
              </w:rPr>
              <w:t>mm(</w:t>
            </w:r>
            <w:proofErr w:type="gramEnd"/>
            <w:r w:rsidRPr="00F83E9C">
              <w:rPr>
                <w:sz w:val="24"/>
                <w:szCs w:val="24"/>
              </w:rPr>
              <w:t xml:space="preserve">A) x 1500mm(L) x 600mm(P), com acabamento em fita em PVC (Poliestireno) com 1mm espessura com bordas aparentes encabeçadas. Tampo: Encabeçado de 40mm composto na parte superior em MDP BP (15mm) e inferior por acabamentos moldurados de 70mm em MDP25mm (Partículas de Média Densidade) fabricado através de partículas de madeira com resinas sintéticas (Ureia Formol), revestido por ambas as faces por uma folha celulósica decorativa banhada em solução </w:t>
            </w:r>
            <w:proofErr w:type="spellStart"/>
            <w:r w:rsidRPr="00F83E9C">
              <w:rPr>
                <w:sz w:val="24"/>
                <w:szCs w:val="24"/>
              </w:rPr>
              <w:t>melamínica</w:t>
            </w:r>
            <w:proofErr w:type="spellEnd"/>
            <w:r w:rsidRPr="00F83E9C">
              <w:rPr>
                <w:sz w:val="24"/>
                <w:szCs w:val="24"/>
              </w:rPr>
              <w:t xml:space="preserve"> fixada através de um processo de prensa de baixa pressão medindo: 1500mm(L) x 600mm(P) x 40mm (E), com acabamento em fita em PVC (Poliestireno) com 1mm espessura com bordas aparentes encabeçadas. Retaguarda: Confeccionado em MDP BP (15mm) (Partículas de Média Densidade) fabricado através de partículas de madeira com resinas sintéticas (Ureia Formol), revestido </w:t>
            </w:r>
            <w:r w:rsidRPr="00F83E9C">
              <w:rPr>
                <w:sz w:val="24"/>
                <w:szCs w:val="24"/>
              </w:rPr>
              <w:lastRenderedPageBreak/>
              <w:t xml:space="preserve">por ambas as faces por uma folha celulósica decorativa banhada em solução </w:t>
            </w:r>
            <w:proofErr w:type="spellStart"/>
            <w:r w:rsidRPr="00F83E9C">
              <w:rPr>
                <w:sz w:val="24"/>
                <w:szCs w:val="24"/>
              </w:rPr>
              <w:t>melamínica</w:t>
            </w:r>
            <w:proofErr w:type="spellEnd"/>
            <w:r w:rsidRPr="00F83E9C">
              <w:rPr>
                <w:sz w:val="24"/>
                <w:szCs w:val="24"/>
              </w:rPr>
              <w:t xml:space="preserve"> fixada através de um processo de prensa de baixa pressão medindo: 1259</w:t>
            </w:r>
            <w:proofErr w:type="gramStart"/>
            <w:r w:rsidRPr="00F83E9C">
              <w:rPr>
                <w:sz w:val="24"/>
                <w:szCs w:val="24"/>
              </w:rPr>
              <w:t>mm(</w:t>
            </w:r>
            <w:proofErr w:type="gramEnd"/>
            <w:r w:rsidRPr="00F83E9C">
              <w:rPr>
                <w:sz w:val="24"/>
                <w:szCs w:val="24"/>
              </w:rPr>
              <w:t xml:space="preserve">L) x 250mm(P) x 15mm (E), fixada ao tampo e aos pés utilizando sistema </w:t>
            </w:r>
            <w:proofErr w:type="spellStart"/>
            <w:r w:rsidRPr="00F83E9C">
              <w:rPr>
                <w:sz w:val="24"/>
                <w:szCs w:val="24"/>
              </w:rPr>
              <w:t>girofix</w:t>
            </w:r>
            <w:proofErr w:type="spellEnd"/>
            <w:r w:rsidRPr="00F83E9C">
              <w:rPr>
                <w:sz w:val="24"/>
                <w:szCs w:val="24"/>
              </w:rPr>
              <w:t xml:space="preserve"> com castanhas de 15mm e pinos 6mm com rosca soberba. Pés: Confeccionado em MDP BP (25mm) (Partículas de Média Densidade) fabricado através de partículas de madeira com resinas sintéticas (Ureia Formol), revestido por ambas as faces por uma folha celulósica decorativa banhada em solução </w:t>
            </w:r>
            <w:proofErr w:type="spellStart"/>
            <w:r w:rsidRPr="00F83E9C">
              <w:rPr>
                <w:sz w:val="24"/>
                <w:szCs w:val="24"/>
              </w:rPr>
              <w:t>melamínica</w:t>
            </w:r>
            <w:proofErr w:type="spellEnd"/>
            <w:r w:rsidRPr="00F83E9C">
              <w:rPr>
                <w:sz w:val="24"/>
                <w:szCs w:val="24"/>
              </w:rPr>
              <w:t xml:space="preserve"> fixada através de um processo de prensa de baixa pressão medindo 680mm(A) x 600mm(L) x 25mm(E), com 2 espaçadores injetados em poliestireno com pintura metalizada na medida de 15mm(A) x 50mm(L) x 15mm(P) utilizados como arremate de acabamento entre tampo e pés, ponteira tipo Octogonal com espessura de (5mm) de poliestireno (Plástico de Alto Impacto) que permite a regulagem quando há desnível do piso facilitando assim o manuseio do produto, fixado ao tampo utilizando sistema </w:t>
            </w:r>
            <w:proofErr w:type="spellStart"/>
            <w:r w:rsidRPr="00F83E9C">
              <w:rPr>
                <w:sz w:val="24"/>
                <w:szCs w:val="24"/>
              </w:rPr>
              <w:t>girofix</w:t>
            </w:r>
            <w:proofErr w:type="spellEnd"/>
            <w:r w:rsidRPr="00F83E9C">
              <w:rPr>
                <w:sz w:val="24"/>
                <w:szCs w:val="24"/>
              </w:rPr>
              <w:t xml:space="preserve"> com castanhas de 15mm e pinos 6mm com rosca soberba. Medidas 750</w:t>
            </w:r>
            <w:proofErr w:type="gramStart"/>
            <w:r w:rsidRPr="00F83E9C">
              <w:rPr>
                <w:sz w:val="24"/>
                <w:szCs w:val="24"/>
              </w:rPr>
              <w:t>mm(</w:t>
            </w:r>
            <w:proofErr w:type="gramEnd"/>
            <w:r w:rsidRPr="00F83E9C">
              <w:rPr>
                <w:sz w:val="24"/>
                <w:szCs w:val="24"/>
              </w:rPr>
              <w:t xml:space="preserve">A)x1500mm(L)x600mm(P). Mesa Complemento 900 - Mesa auxiliar com tampo encabeçado de 40mm com sua medida total de 750mm (A) x 900mm (L) x 450mm (P) com acabamento em fita em PVC (Poliestireno) com 1mm espessura com bordas aparentes encabeçadas. Tampo: Encabeçado de 40mm composto na parte superior em MDP BP (15mm) e inferior por acabamentos moldurados de 70mm em MDP25mm (Partículas de Média Densidade) fabricado através de partículas de madeira com resinas sintéticas (Ureia Formol), revestido por ambas as faces por uma folha </w:t>
            </w:r>
            <w:r w:rsidRPr="00F83E9C">
              <w:rPr>
                <w:sz w:val="24"/>
                <w:szCs w:val="24"/>
              </w:rPr>
              <w:lastRenderedPageBreak/>
              <w:t xml:space="preserve">celulósica decorativa banhada em solução </w:t>
            </w:r>
            <w:proofErr w:type="spellStart"/>
            <w:r w:rsidRPr="00F83E9C">
              <w:rPr>
                <w:sz w:val="24"/>
                <w:szCs w:val="24"/>
              </w:rPr>
              <w:t>melamínica</w:t>
            </w:r>
            <w:proofErr w:type="spellEnd"/>
            <w:r w:rsidRPr="00F83E9C">
              <w:rPr>
                <w:sz w:val="24"/>
                <w:szCs w:val="24"/>
              </w:rPr>
              <w:t xml:space="preserve"> fixada através de um processo de prensa de baixa pressão medindo: 900mm(L) x 450mm(P) x 40mm (E), com acabamento em fita em PVC (Poliestireno) com 1mm espessura com bordas aparentes encabeçadas. Retaguarda: Confeccionado em MDP BP (15mm) (Partículas de Média Densidade) fabricado através de partículas de madeira com resinas sintéticas (Ureia Formol), revestido por ambas as faces por uma folha celulósica decorativa banhada em solução </w:t>
            </w:r>
            <w:proofErr w:type="spellStart"/>
            <w:r w:rsidRPr="00F83E9C">
              <w:rPr>
                <w:sz w:val="24"/>
                <w:szCs w:val="24"/>
              </w:rPr>
              <w:t>melamínica</w:t>
            </w:r>
            <w:proofErr w:type="spellEnd"/>
            <w:r w:rsidRPr="00F83E9C">
              <w:rPr>
                <w:sz w:val="24"/>
                <w:szCs w:val="24"/>
              </w:rPr>
              <w:t xml:space="preserve"> fixada através de um processo de prensa de baixa pressão medindo: 659mm (L) x 250mm (P) x 15mm (E). Fixada ao tampo e aos pés utilizando sistema </w:t>
            </w:r>
            <w:proofErr w:type="spellStart"/>
            <w:r w:rsidRPr="00F83E9C">
              <w:rPr>
                <w:sz w:val="24"/>
                <w:szCs w:val="24"/>
              </w:rPr>
              <w:t>girofix</w:t>
            </w:r>
            <w:proofErr w:type="spellEnd"/>
            <w:r w:rsidRPr="00F83E9C">
              <w:rPr>
                <w:sz w:val="24"/>
                <w:szCs w:val="24"/>
              </w:rPr>
              <w:t xml:space="preserve"> com castanhas de 15mm e pinos 6mm com rosca soberba. Pé: Confeccionado em MDP BP (25mm) (Partículas de Média Densidade) fabricado através de partículas de madeira com resinas sintéticas (Ureia Formol), revestido por ambas as faces por uma folha celulósica decorativa banhada em solução </w:t>
            </w:r>
            <w:proofErr w:type="spellStart"/>
            <w:r w:rsidRPr="00F83E9C">
              <w:rPr>
                <w:sz w:val="24"/>
                <w:szCs w:val="24"/>
              </w:rPr>
              <w:t>melamínica</w:t>
            </w:r>
            <w:proofErr w:type="spellEnd"/>
            <w:r w:rsidRPr="00F83E9C">
              <w:rPr>
                <w:sz w:val="24"/>
                <w:szCs w:val="24"/>
              </w:rPr>
              <w:t xml:space="preserve"> fixada através de um processo de prensa de baixa pressão medindo 680mm(A) x 600mm(L) x 25mm(E), com 2 espaçadores injetados em poliestireno com pintura metalizada na medida de 15mm(A) x 50mm(L) x 15mm(P) utilizados como arremate de acabamento entre tampo e pés, ponteira tipo Octogonal com espessura de (5mm)de poliestireno (Plástico de Alto Impacto) que permite a regulagem quando há desnível do piso facilitando assim o manuseio do produto, fixado ao tampo utilizando sistema </w:t>
            </w:r>
            <w:proofErr w:type="spellStart"/>
            <w:r w:rsidRPr="00F83E9C">
              <w:rPr>
                <w:sz w:val="24"/>
                <w:szCs w:val="24"/>
              </w:rPr>
              <w:t>girofix</w:t>
            </w:r>
            <w:proofErr w:type="spellEnd"/>
            <w:r w:rsidRPr="00F83E9C">
              <w:rPr>
                <w:sz w:val="24"/>
                <w:szCs w:val="24"/>
              </w:rPr>
              <w:t xml:space="preserve"> com castanhas de 15mm e pinos 6mm com rosca soberba. Medidas 750</w:t>
            </w:r>
            <w:proofErr w:type="gramStart"/>
            <w:r w:rsidRPr="00F83E9C">
              <w:rPr>
                <w:sz w:val="24"/>
                <w:szCs w:val="24"/>
              </w:rPr>
              <w:t>mm(</w:t>
            </w:r>
            <w:proofErr w:type="gramEnd"/>
            <w:r w:rsidRPr="00F83E9C">
              <w:rPr>
                <w:sz w:val="24"/>
                <w:szCs w:val="24"/>
              </w:rPr>
              <w:t xml:space="preserve">A)x900mm(L)x450mm(P). Gaveteiro Aéreo - Corpo: Todo Confeccionado em MDP BP (15mm) (Partículas de Média Densidade) </w:t>
            </w:r>
            <w:r w:rsidRPr="00F83E9C">
              <w:rPr>
                <w:sz w:val="24"/>
                <w:szCs w:val="24"/>
              </w:rPr>
              <w:lastRenderedPageBreak/>
              <w:t xml:space="preserve">fabricado através de partículas de madeira com resinas sintéticas (Ureia Formol), revestido por ambas as faces por uma folha celulósica decorativa banhada em solução </w:t>
            </w:r>
            <w:proofErr w:type="spellStart"/>
            <w:r w:rsidRPr="00F83E9C">
              <w:rPr>
                <w:sz w:val="24"/>
                <w:szCs w:val="24"/>
              </w:rPr>
              <w:t>melamínica</w:t>
            </w:r>
            <w:proofErr w:type="spellEnd"/>
            <w:r w:rsidRPr="00F83E9C">
              <w:rPr>
                <w:sz w:val="24"/>
                <w:szCs w:val="24"/>
              </w:rPr>
              <w:t xml:space="preserve"> fixada através de um processo de prensa de baixa pressão medindo 202</w:t>
            </w:r>
            <w:proofErr w:type="gramStart"/>
            <w:r w:rsidRPr="00F83E9C">
              <w:rPr>
                <w:sz w:val="24"/>
                <w:szCs w:val="24"/>
              </w:rPr>
              <w:t>mm(</w:t>
            </w:r>
            <w:proofErr w:type="gramEnd"/>
            <w:r w:rsidRPr="00F83E9C">
              <w:rPr>
                <w:sz w:val="24"/>
                <w:szCs w:val="24"/>
              </w:rPr>
              <w:t xml:space="preserve">A) x 350mm(L) x 375mm (P) com acabamento em fita PVC (poliestireno) com (0,45mm) de espessura. Gavetas: Frente das Gavetas confeccionadas em MDP BP (15mm) (Partículas de Média Densidade) fabricado através de partículas de madeira com resinas sintéticas (Ureia Formol), revestido por ambas as faces por uma folha celulósica decorativa banhada em solução </w:t>
            </w:r>
            <w:proofErr w:type="spellStart"/>
            <w:r w:rsidRPr="00F83E9C">
              <w:rPr>
                <w:sz w:val="24"/>
                <w:szCs w:val="24"/>
              </w:rPr>
              <w:t>melamínica</w:t>
            </w:r>
            <w:proofErr w:type="spellEnd"/>
            <w:r w:rsidRPr="00F83E9C">
              <w:rPr>
                <w:sz w:val="24"/>
                <w:szCs w:val="24"/>
              </w:rPr>
              <w:t xml:space="preserve"> fixada através de um processo de prensa de baixa pressão medindo 97mm(A)x340mm(L)x15mm(E) com acabamento em fita PVC(poliestireno) com (0,45mm) de espessura, corpo da gaveta em aço na medida de 49,3mm(A) x 290,5mm(L) x 342,5mm(P) com sistema de deslizamento por trilhos com roldana de nylon. Puxador: Contém 2 unidades em Polietileno (Plástico de alto impacto derivado do petróleo), medindo 96mm. Medidas 202</w:t>
            </w:r>
            <w:proofErr w:type="gramStart"/>
            <w:r w:rsidRPr="00F83E9C">
              <w:rPr>
                <w:sz w:val="24"/>
                <w:szCs w:val="24"/>
              </w:rPr>
              <w:t>mm(</w:t>
            </w:r>
            <w:proofErr w:type="gramEnd"/>
            <w:r w:rsidRPr="00F83E9C">
              <w:rPr>
                <w:sz w:val="24"/>
                <w:szCs w:val="24"/>
              </w:rPr>
              <w:t>A)x350mm(L)x375mm(P).</w:t>
            </w:r>
          </w:p>
          <w:p w14:paraId="010BF6C1" w14:textId="77777777" w:rsidR="00E50342" w:rsidRPr="00F83E9C" w:rsidRDefault="00E50342" w:rsidP="00E50342">
            <w:pPr>
              <w:jc w:val="both"/>
              <w:rPr>
                <w:sz w:val="24"/>
                <w:szCs w:val="24"/>
              </w:rPr>
            </w:pPr>
            <w:r w:rsidRPr="00F83E9C">
              <w:rPr>
                <w:sz w:val="24"/>
                <w:szCs w:val="24"/>
              </w:rPr>
              <w:t>O licitante vencedor do certame deverá apresentar por parte do fabricante os documentos abaixo direcionados a este órgão:</w:t>
            </w:r>
          </w:p>
          <w:p w14:paraId="43060D66" w14:textId="77777777" w:rsidR="00E50342" w:rsidRPr="00F83E9C" w:rsidRDefault="00E50342" w:rsidP="00E50342">
            <w:pPr>
              <w:jc w:val="both"/>
              <w:rPr>
                <w:sz w:val="24"/>
                <w:szCs w:val="24"/>
              </w:rPr>
            </w:pPr>
            <w:r w:rsidRPr="00F83E9C">
              <w:rPr>
                <w:sz w:val="24"/>
                <w:szCs w:val="24"/>
              </w:rPr>
              <w:t>- Laudo de conformidade ergonômica para com a NR 17, por profissional de ergonomia certificado pela ABERGO com validade a vencer, em papel timbrado do profissional que faz a análise, emite e assina o laudo, com foto do produto e sua descrição técnica em documento do fabricante, menção a norma NR-17, análise e conclusão, data e validade.</w:t>
            </w:r>
          </w:p>
          <w:p w14:paraId="5A3CE03D" w14:textId="77777777" w:rsidR="00E50342" w:rsidRPr="00F83E9C" w:rsidRDefault="00E50342" w:rsidP="00E50342">
            <w:pPr>
              <w:jc w:val="both"/>
              <w:rPr>
                <w:sz w:val="24"/>
                <w:szCs w:val="24"/>
              </w:rPr>
            </w:pPr>
            <w:r w:rsidRPr="00F83E9C">
              <w:rPr>
                <w:sz w:val="24"/>
                <w:szCs w:val="24"/>
              </w:rPr>
              <w:t xml:space="preserve">- Cadastro técnico federal de Certificado de regularidade perante o IBAMA código 7-4 (fabricação de </w:t>
            </w:r>
            <w:r w:rsidRPr="00F83E9C">
              <w:rPr>
                <w:sz w:val="24"/>
                <w:szCs w:val="24"/>
              </w:rPr>
              <w:lastRenderedPageBreak/>
              <w:t>estruturas de madeira e de moveis e 3-10 fabricação de artefatos de ferro, aço e de metais não-ferrosos com ou sem tratamento de superfície, inclusive galvanoplastia.</w:t>
            </w:r>
          </w:p>
          <w:p w14:paraId="6C7375D3" w14:textId="77777777" w:rsidR="00E50342" w:rsidRPr="00F83E9C" w:rsidRDefault="00E50342" w:rsidP="00E50342">
            <w:pPr>
              <w:jc w:val="both"/>
              <w:rPr>
                <w:sz w:val="24"/>
                <w:szCs w:val="24"/>
              </w:rPr>
            </w:pPr>
            <w:r w:rsidRPr="00F83E9C">
              <w:rPr>
                <w:sz w:val="24"/>
                <w:szCs w:val="24"/>
              </w:rPr>
              <w:t>- Certidão de registro de pessoa jurídica CREA.</w:t>
            </w:r>
          </w:p>
          <w:p w14:paraId="629FD35E" w14:textId="247C0E8C" w:rsidR="00E50342" w:rsidRPr="00060B7F" w:rsidRDefault="00E50342" w:rsidP="00E50342">
            <w:pPr>
              <w:jc w:val="center"/>
              <w:rPr>
                <w:rFonts w:ascii="Garamond" w:hAnsi="Garamond" w:cs="Calibri"/>
                <w:b/>
                <w:bCs/>
                <w:color w:val="000000"/>
                <w:sz w:val="24"/>
                <w:szCs w:val="24"/>
                <w:highlight w:val="yellow"/>
              </w:rPr>
            </w:pPr>
            <w:r w:rsidRPr="00F83E9C">
              <w:rPr>
                <w:sz w:val="24"/>
                <w:szCs w:val="24"/>
              </w:rPr>
              <w:t>- Certidão de responsabilidade técnica de profissional CREA</w:t>
            </w:r>
          </w:p>
        </w:tc>
        <w:tc>
          <w:tcPr>
            <w:tcW w:w="1415" w:type="dxa"/>
            <w:noWrap/>
            <w:vAlign w:val="center"/>
          </w:tcPr>
          <w:p w14:paraId="037190F1" w14:textId="4646E41B" w:rsidR="00E50342" w:rsidRPr="00A21981" w:rsidRDefault="00E50342" w:rsidP="00E50342">
            <w:pPr>
              <w:rPr>
                <w:rFonts w:ascii="Garamond" w:hAnsi="Garamond" w:cs="Calibri"/>
                <w:color w:val="000000"/>
                <w:sz w:val="24"/>
                <w:szCs w:val="24"/>
              </w:rPr>
            </w:pPr>
            <w:r>
              <w:rPr>
                <w:color w:val="000000"/>
                <w:sz w:val="24"/>
                <w:szCs w:val="24"/>
              </w:rPr>
              <w:lastRenderedPageBreak/>
              <w:t xml:space="preserve">   UND</w:t>
            </w:r>
          </w:p>
        </w:tc>
        <w:tc>
          <w:tcPr>
            <w:tcW w:w="853" w:type="dxa"/>
            <w:noWrap/>
            <w:vAlign w:val="center"/>
          </w:tcPr>
          <w:p w14:paraId="36D227D9" w14:textId="28A9B215" w:rsidR="00E50342" w:rsidRPr="00A21981" w:rsidRDefault="00E50342" w:rsidP="00E50342">
            <w:pPr>
              <w:rPr>
                <w:rFonts w:ascii="Garamond" w:hAnsi="Garamond" w:cs="Calibri"/>
                <w:color w:val="000000"/>
                <w:sz w:val="24"/>
                <w:szCs w:val="24"/>
              </w:rPr>
            </w:pPr>
            <w:r>
              <w:rPr>
                <w:color w:val="000000"/>
                <w:sz w:val="24"/>
                <w:szCs w:val="24"/>
              </w:rPr>
              <w:t>05</w:t>
            </w:r>
          </w:p>
        </w:tc>
        <w:tc>
          <w:tcPr>
            <w:tcW w:w="1417" w:type="dxa"/>
            <w:noWrap/>
            <w:vAlign w:val="center"/>
          </w:tcPr>
          <w:p w14:paraId="374F6F72" w14:textId="7428F20C" w:rsidR="00E50342" w:rsidRPr="001E4D07" w:rsidRDefault="00E50342" w:rsidP="00E50342">
            <w:pPr>
              <w:rPr>
                <w:rFonts w:ascii="Garamond" w:hAnsi="Garamond" w:cs="Calibri"/>
                <w:color w:val="000000"/>
                <w:sz w:val="24"/>
                <w:szCs w:val="24"/>
              </w:rPr>
            </w:pPr>
            <w:r>
              <w:rPr>
                <w:color w:val="000000"/>
                <w:sz w:val="24"/>
                <w:szCs w:val="24"/>
              </w:rPr>
              <w:t xml:space="preserve">R$ </w:t>
            </w:r>
          </w:p>
        </w:tc>
        <w:tc>
          <w:tcPr>
            <w:tcW w:w="970" w:type="dxa"/>
            <w:vAlign w:val="center"/>
          </w:tcPr>
          <w:p w14:paraId="7D734A6B" w14:textId="376F683D" w:rsidR="00E50342" w:rsidRDefault="00810D36" w:rsidP="00E50342">
            <w:pPr>
              <w:rPr>
                <w:rFonts w:ascii="Garamond" w:hAnsi="Garamond" w:cs="Calibri"/>
                <w:color w:val="000000"/>
                <w:sz w:val="24"/>
                <w:szCs w:val="24"/>
              </w:rPr>
            </w:pPr>
            <w:r>
              <w:rPr>
                <w:color w:val="000000"/>
                <w:sz w:val="24"/>
                <w:szCs w:val="24"/>
              </w:rPr>
              <w:t xml:space="preserve">R$ </w:t>
            </w:r>
          </w:p>
        </w:tc>
      </w:tr>
      <w:tr w:rsidR="00E50342" w:rsidRPr="001E4D07" w14:paraId="382A9EFB" w14:textId="77777777" w:rsidTr="00E50342">
        <w:trPr>
          <w:trHeight w:val="419"/>
        </w:trPr>
        <w:tc>
          <w:tcPr>
            <w:tcW w:w="791" w:type="dxa"/>
            <w:noWrap/>
          </w:tcPr>
          <w:p w14:paraId="61525F9A" w14:textId="77777777" w:rsidR="00E50342" w:rsidRDefault="00E50342" w:rsidP="00E50342">
            <w:pPr>
              <w:jc w:val="center"/>
              <w:rPr>
                <w:rFonts w:ascii="Garamond" w:hAnsi="Garamond" w:cs="Calibri"/>
                <w:b/>
                <w:bCs/>
                <w:color w:val="000000"/>
                <w:sz w:val="24"/>
                <w:szCs w:val="24"/>
              </w:rPr>
            </w:pPr>
          </w:p>
          <w:p w14:paraId="78A41AD5" w14:textId="302A762E" w:rsidR="00E50342" w:rsidRPr="001E4D07" w:rsidRDefault="00E50342" w:rsidP="00E50342">
            <w:pPr>
              <w:jc w:val="center"/>
              <w:rPr>
                <w:rFonts w:ascii="Garamond" w:hAnsi="Garamond" w:cs="Calibri"/>
                <w:b/>
                <w:bCs/>
                <w:color w:val="000000"/>
                <w:sz w:val="24"/>
                <w:szCs w:val="24"/>
              </w:rPr>
            </w:pPr>
            <w:r>
              <w:rPr>
                <w:rFonts w:ascii="Garamond" w:hAnsi="Garamond" w:cs="Calibri"/>
                <w:b/>
                <w:bCs/>
                <w:color w:val="000000"/>
                <w:sz w:val="24"/>
                <w:szCs w:val="24"/>
              </w:rPr>
              <w:t>2</w:t>
            </w:r>
          </w:p>
        </w:tc>
        <w:tc>
          <w:tcPr>
            <w:tcW w:w="3694" w:type="dxa"/>
          </w:tcPr>
          <w:p w14:paraId="393DE75D" w14:textId="77777777" w:rsidR="00E50342" w:rsidRPr="00F83E9C" w:rsidRDefault="00E50342" w:rsidP="00E50342">
            <w:pPr>
              <w:jc w:val="both"/>
              <w:rPr>
                <w:sz w:val="24"/>
                <w:szCs w:val="24"/>
              </w:rPr>
            </w:pPr>
            <w:r w:rsidRPr="00F83E9C">
              <w:rPr>
                <w:sz w:val="24"/>
                <w:szCs w:val="24"/>
              </w:rPr>
              <w:t xml:space="preserve">Cadeira secretaria do tipo executiva com sistema regulador do encosto, com apoia-braços e espaldar/encosto médio, fabricada de acordo com as normas da ABNT. Encosto com estrutura interna injetado em polipropileno copolímero, de grande resistência mecânica, com formato anatômico, espuma expandida com 40 mm de espessura média e densidade 26 kg/ m³, isento de CFC. Contracapa do encosto em desenho próprio, obedecendo a normas ergonômicas, injetada em polipropileno na cor preta. Assento fabricado com estrutura interna de compensado </w:t>
            </w:r>
            <w:proofErr w:type="spellStart"/>
            <w:r w:rsidRPr="00F83E9C">
              <w:rPr>
                <w:sz w:val="24"/>
                <w:szCs w:val="24"/>
              </w:rPr>
              <w:t>multilaminado</w:t>
            </w:r>
            <w:proofErr w:type="spellEnd"/>
            <w:r w:rsidRPr="00F83E9C">
              <w:rPr>
                <w:sz w:val="24"/>
                <w:szCs w:val="24"/>
              </w:rPr>
              <w:t xml:space="preserve"> com 12 mm de espessura, moldado a quente, formato anatômico e curvatura na parte frontal para auxiliar fluxo da corrente sanguínea, espuma injetada com 40 mm de espessura e densidade 45 / 55 kg/ m³, isento de CFC. Contracapa do assento injetada em polipropileno copolímero injetado na cor preta. Revestimento em tecido sintético de poliéster e ou </w:t>
            </w:r>
            <w:proofErr w:type="spellStart"/>
            <w:r w:rsidRPr="00F83E9C">
              <w:rPr>
                <w:sz w:val="24"/>
                <w:szCs w:val="24"/>
              </w:rPr>
              <w:t>vinílicos</w:t>
            </w:r>
            <w:proofErr w:type="spellEnd"/>
            <w:r w:rsidRPr="00F83E9C">
              <w:rPr>
                <w:sz w:val="24"/>
                <w:szCs w:val="24"/>
              </w:rPr>
              <w:t xml:space="preserve">, a escolha no catalogo do fabricante. Fixação do mecanismo ao assento/encosto, feito através de parafusos sextavados </w:t>
            </w:r>
            <w:proofErr w:type="spellStart"/>
            <w:r w:rsidRPr="00F83E9C">
              <w:rPr>
                <w:sz w:val="24"/>
                <w:szCs w:val="24"/>
              </w:rPr>
              <w:t>flangeados</w:t>
            </w:r>
            <w:proofErr w:type="spellEnd"/>
            <w:r w:rsidRPr="00F83E9C">
              <w:rPr>
                <w:sz w:val="24"/>
                <w:szCs w:val="24"/>
              </w:rPr>
              <w:t xml:space="preserve"> com sistema </w:t>
            </w:r>
            <w:proofErr w:type="spellStart"/>
            <w:r w:rsidRPr="00F83E9C">
              <w:rPr>
                <w:sz w:val="24"/>
                <w:szCs w:val="24"/>
              </w:rPr>
              <w:t>travante</w:t>
            </w:r>
            <w:proofErr w:type="spellEnd"/>
            <w:r w:rsidRPr="00F83E9C">
              <w:rPr>
                <w:sz w:val="24"/>
                <w:szCs w:val="24"/>
              </w:rPr>
              <w:t xml:space="preserve"> e porcas garras de duplo travamento, de ambos os lados, encravados na madeira, evitando quebras.  Estrutura da base giratória com 05 pontos de apoio, no centro tudo redondo onde será acoplado pistão classe DIN 04, ambos revestidos por capa única de polipropileno copolímero injetada na cor preta, apoiados sobre rodízios injetados em poliamida 6.0, com </w:t>
            </w:r>
            <w:r w:rsidRPr="00F83E9C">
              <w:rPr>
                <w:sz w:val="24"/>
                <w:szCs w:val="24"/>
              </w:rPr>
              <w:lastRenderedPageBreak/>
              <w:t xml:space="preserve">calota integrada ao corpo, eixo de fixação das rodas fabricado em aço trefilado SAE 1213 com 08 mm de diâmetro, sem presença de buchas para montagem do mesmo a estrutura, travamento do eixo das rodas por mola helicoidal de compressão. Pinos que suportam os rodízios, encravados por pressão na extremidade das hastes e soldados por solda </w:t>
            </w:r>
            <w:proofErr w:type="spellStart"/>
            <w:r w:rsidRPr="00F83E9C">
              <w:rPr>
                <w:sz w:val="24"/>
                <w:szCs w:val="24"/>
              </w:rPr>
              <w:t>Mig</w:t>
            </w:r>
            <w:proofErr w:type="spellEnd"/>
            <w:r w:rsidRPr="00F83E9C">
              <w:rPr>
                <w:sz w:val="24"/>
                <w:szCs w:val="24"/>
              </w:rPr>
              <w:t xml:space="preserve">, sem presença de bucha plástica, evitando desgaste e que se soltem, devido movimento da cadeira.  Na ponta das hastes que se ligam ao tubo redondo central deverá apresentar expansão, corte de forma arredondada para melhor acoplamento ao tubo central redondo, soldados com solda tipo </w:t>
            </w:r>
            <w:proofErr w:type="spellStart"/>
            <w:r w:rsidRPr="00F83E9C">
              <w:rPr>
                <w:sz w:val="24"/>
                <w:szCs w:val="24"/>
              </w:rPr>
              <w:t>Mig</w:t>
            </w:r>
            <w:proofErr w:type="spellEnd"/>
            <w:r w:rsidRPr="00F83E9C">
              <w:rPr>
                <w:sz w:val="24"/>
                <w:szCs w:val="24"/>
              </w:rPr>
              <w:t xml:space="preserve"> em linha continua e de ambos os lados, superior e inferior das hastes, sem interrupções. Coluna central desmontável, recoberta por capa telescópica em polipropileno copolímero injetada na cor preta, fixada por encaixe cônico, com mola a gás para regulagem de altura e amortecimento de impactos gerados ao sentar na cadeira. Acionamento da regulagem de altura da coluna através de alavanca situada na lateral direita do mecanismo, injetada em polipropileno copolímero na cor preta. Mecanismo com sistema regulador do encosto, de estrutura monobloco, com assento fixo tendo 3° de inclinação e furos com distância entre centros de 125 </w:t>
            </w:r>
            <w:proofErr w:type="gramStart"/>
            <w:r w:rsidRPr="00F83E9C">
              <w:rPr>
                <w:sz w:val="24"/>
                <w:szCs w:val="24"/>
              </w:rPr>
              <w:t>x</w:t>
            </w:r>
            <w:proofErr w:type="gramEnd"/>
            <w:r w:rsidRPr="00F83E9C">
              <w:rPr>
                <w:sz w:val="24"/>
                <w:szCs w:val="24"/>
              </w:rPr>
              <w:t xml:space="preserve"> 125 e 160 x 200 mm. Suporte do encosto com regulagem de altura com no mínimo 09 posições, uma extra para desarme, sistema tipo catraca, totalizando 80 mm de curso, sem presença de manipulo. Inclinação do encosto mediante acionamento de uma alavanca no lado direito, de forma anatômica, injetada em polipropileno copolímero na cor preta, podendo-se assim obter infinitas posições às necessidades do usuário. Possui 05 molas para o </w:t>
            </w:r>
            <w:r w:rsidRPr="00F83E9C">
              <w:rPr>
                <w:sz w:val="24"/>
                <w:szCs w:val="24"/>
              </w:rPr>
              <w:lastRenderedPageBreak/>
              <w:t xml:space="preserve">retorno automático do encosto, e o ajuste automático na frenagem do </w:t>
            </w:r>
            <w:proofErr w:type="spellStart"/>
            <w:r w:rsidRPr="00F83E9C">
              <w:rPr>
                <w:sz w:val="24"/>
                <w:szCs w:val="24"/>
              </w:rPr>
              <w:t>reclinador</w:t>
            </w:r>
            <w:proofErr w:type="spellEnd"/>
            <w:r w:rsidRPr="00F83E9C">
              <w:rPr>
                <w:sz w:val="24"/>
                <w:szCs w:val="24"/>
              </w:rPr>
              <w:t xml:space="preserve">.  Componentes metálicos devem possuir tratamento de superfícies interna e externa, através de banho Nano cerâmico, para proteção contra corrosão e acabamento de pintura.  Pintura a pó, do tipo híbrido, poliéster epóxi, cor preta, </w:t>
            </w:r>
            <w:proofErr w:type="spellStart"/>
            <w:r w:rsidRPr="00F83E9C">
              <w:rPr>
                <w:sz w:val="24"/>
                <w:szCs w:val="24"/>
              </w:rPr>
              <w:t>semifosco</w:t>
            </w:r>
            <w:proofErr w:type="spellEnd"/>
            <w:r w:rsidRPr="00F83E9C">
              <w:rPr>
                <w:sz w:val="24"/>
                <w:szCs w:val="24"/>
              </w:rPr>
              <w:t xml:space="preserve"> lisa, com camada média de 60 </w:t>
            </w:r>
            <w:proofErr w:type="spellStart"/>
            <w:r w:rsidRPr="00F83E9C">
              <w:rPr>
                <w:sz w:val="24"/>
                <w:szCs w:val="24"/>
              </w:rPr>
              <w:t>microns</w:t>
            </w:r>
            <w:proofErr w:type="spellEnd"/>
            <w:r w:rsidRPr="00F83E9C">
              <w:rPr>
                <w:sz w:val="24"/>
                <w:szCs w:val="24"/>
              </w:rPr>
              <w:t>, cura em estufa à temperatura aproximada de 200° C, isenta de metais pesados. Apoia braço em polipropileno copolímero injetado na cor preta, alma de aço SAE 1020, parte metálica na cor preta, regulagem de altura por botão de formato oval, totalizando 07 posições e 85 mm de curso a disposição do usuário trazendo ergonomia, chapa para fixação no assento com dois furos oblongos, permitindo regulagem horizontal por parafusos.</w:t>
            </w:r>
          </w:p>
          <w:p w14:paraId="16E1B0F5" w14:textId="77777777" w:rsidR="00E50342" w:rsidRPr="00F83E9C" w:rsidRDefault="00E50342" w:rsidP="00E50342">
            <w:pPr>
              <w:jc w:val="both"/>
              <w:rPr>
                <w:sz w:val="24"/>
                <w:szCs w:val="24"/>
              </w:rPr>
            </w:pPr>
            <w:r w:rsidRPr="00F83E9C">
              <w:rPr>
                <w:sz w:val="24"/>
                <w:szCs w:val="24"/>
              </w:rPr>
              <w:t>Ao ganhador será solicitado os documentos abaixo, identificados em nome do fabricante:</w:t>
            </w:r>
          </w:p>
          <w:p w14:paraId="6B4E5622" w14:textId="77777777" w:rsidR="00E50342" w:rsidRPr="00F83E9C" w:rsidRDefault="00E50342" w:rsidP="00E50342">
            <w:pPr>
              <w:jc w:val="both"/>
              <w:rPr>
                <w:sz w:val="24"/>
                <w:szCs w:val="24"/>
              </w:rPr>
            </w:pPr>
            <w:r w:rsidRPr="00F83E9C">
              <w:rPr>
                <w:sz w:val="24"/>
                <w:szCs w:val="24"/>
              </w:rPr>
              <w:t>- Amostra do produto ofertado para verificação das especificações técnicas.</w:t>
            </w:r>
          </w:p>
          <w:p w14:paraId="374B39DB" w14:textId="77777777" w:rsidR="00E50342" w:rsidRPr="00F83E9C" w:rsidRDefault="00E50342" w:rsidP="00E50342">
            <w:pPr>
              <w:jc w:val="both"/>
              <w:rPr>
                <w:sz w:val="24"/>
                <w:szCs w:val="24"/>
              </w:rPr>
            </w:pPr>
            <w:r w:rsidRPr="00F83E9C">
              <w:rPr>
                <w:sz w:val="24"/>
                <w:szCs w:val="24"/>
              </w:rPr>
              <w:t>- Declaração do fabricante para revenda autorizada perante o órgão de garantia e assistência técnica.</w:t>
            </w:r>
          </w:p>
          <w:p w14:paraId="5BF768CA" w14:textId="77777777" w:rsidR="00E50342" w:rsidRPr="00F83E9C" w:rsidRDefault="00E50342" w:rsidP="00E50342">
            <w:pPr>
              <w:jc w:val="both"/>
              <w:rPr>
                <w:sz w:val="24"/>
                <w:szCs w:val="24"/>
              </w:rPr>
            </w:pPr>
            <w:r w:rsidRPr="00F83E9C">
              <w:rPr>
                <w:sz w:val="24"/>
                <w:szCs w:val="24"/>
              </w:rPr>
              <w:t>- Laudo de conformidade ergonômica para com a NR 17, por profissional de ergonomia certificado pela ABERGO com validade a vencer, para cada modelo ofertado, em papel timbrado do profissional que faz a analise, emite e assina o laudo, com foto do produto e sua descrição técnica em documento do fabricante, menção a norma NR-17, analise e conclusão, data e validade.</w:t>
            </w:r>
          </w:p>
          <w:p w14:paraId="3D7BEC3E" w14:textId="77777777" w:rsidR="00E50342" w:rsidRPr="00F83E9C" w:rsidRDefault="00E50342" w:rsidP="00E50342">
            <w:pPr>
              <w:jc w:val="both"/>
              <w:rPr>
                <w:sz w:val="24"/>
                <w:szCs w:val="24"/>
              </w:rPr>
            </w:pPr>
            <w:r w:rsidRPr="00F83E9C">
              <w:rPr>
                <w:sz w:val="24"/>
                <w:szCs w:val="24"/>
              </w:rPr>
              <w:t xml:space="preserve">- Laudo de conformidade da espuma do assento, para com as NBR-14961/19 - NBR-8515/20 – NBR-8910/16 – NBR-8537/22 – NBR-8619/22 – NBR-8797/22 – NBR-9178/22 – 9176/16 – 9177/22 – 8516/15, da ABNT, emitidos por </w:t>
            </w:r>
            <w:r w:rsidRPr="00F83E9C">
              <w:rPr>
                <w:sz w:val="24"/>
                <w:szCs w:val="24"/>
              </w:rPr>
              <w:lastRenderedPageBreak/>
              <w:t>laboratório acreditado pelo INMETRO – Espumas de PU flexíveis.</w:t>
            </w:r>
          </w:p>
          <w:p w14:paraId="5622DEB7" w14:textId="77777777" w:rsidR="00E50342" w:rsidRPr="00F83E9C" w:rsidRDefault="00E50342" w:rsidP="00E50342">
            <w:pPr>
              <w:jc w:val="both"/>
              <w:rPr>
                <w:sz w:val="24"/>
                <w:szCs w:val="24"/>
              </w:rPr>
            </w:pPr>
            <w:r w:rsidRPr="00F83E9C">
              <w:rPr>
                <w:sz w:val="24"/>
                <w:szCs w:val="24"/>
              </w:rPr>
              <w:t xml:space="preserve">- Certificado de Conformidade do Processo de Preparação e Pintura em Superfícies Metálicas, emitido por Organismo Certificador de Produto – OCP, com avaliação das Normas: NBR 17088 em chapa soldada, com no mínimo 1500 horas, com resultados Ri 0; avaliando normas NBR-8095 e NBR-8096 em chapa soldada, de no mínimo 400 horas, com resultado Ri0; e avaliação em chapa sem solda, das normas NBR-10443; ASTM D7091; NBR-11003; ASTM D523, ASTM D3363; NBR-10545; ASTM D3359; e ASTM D2794.  </w:t>
            </w:r>
          </w:p>
          <w:p w14:paraId="12C6E44E" w14:textId="77777777" w:rsidR="00E50342" w:rsidRPr="00F83E9C" w:rsidRDefault="00E50342" w:rsidP="00E50342">
            <w:pPr>
              <w:jc w:val="both"/>
              <w:rPr>
                <w:sz w:val="24"/>
                <w:szCs w:val="24"/>
              </w:rPr>
            </w:pPr>
            <w:r w:rsidRPr="00F83E9C">
              <w:rPr>
                <w:sz w:val="24"/>
                <w:szCs w:val="24"/>
              </w:rPr>
              <w:t>- Certificação FSC em nome do fabricante dos produtos ofertados.</w:t>
            </w:r>
          </w:p>
          <w:p w14:paraId="7331454C" w14:textId="77777777" w:rsidR="00E50342" w:rsidRPr="00F83E9C" w:rsidRDefault="00E50342" w:rsidP="00E50342">
            <w:pPr>
              <w:jc w:val="both"/>
              <w:rPr>
                <w:sz w:val="24"/>
                <w:szCs w:val="24"/>
              </w:rPr>
            </w:pPr>
            <w:r w:rsidRPr="00F83E9C">
              <w:rPr>
                <w:sz w:val="24"/>
                <w:szCs w:val="24"/>
              </w:rPr>
              <w:t>- Documento que comprove pintura isenta de materiais pesados, apresentado em papel timbrado do fabricante da tinta.</w:t>
            </w:r>
          </w:p>
          <w:p w14:paraId="443C60F5" w14:textId="77777777" w:rsidR="00E50342" w:rsidRPr="00F83E9C" w:rsidRDefault="00E50342" w:rsidP="00E50342">
            <w:pPr>
              <w:jc w:val="both"/>
              <w:rPr>
                <w:sz w:val="24"/>
                <w:szCs w:val="24"/>
              </w:rPr>
            </w:pPr>
            <w:r w:rsidRPr="00F83E9C">
              <w:rPr>
                <w:sz w:val="24"/>
                <w:szCs w:val="24"/>
              </w:rPr>
              <w:t>- Laudo de conformidade por laboratório acreditado pelo Inmetro, em nome do fabricante do produto ofertado, para com a NBR-13962/2018 – ensaio de carga estática na base da cadeira, conforme item 7.3.7 da norma, com resultado conforme.</w:t>
            </w:r>
          </w:p>
          <w:p w14:paraId="5B6063A7" w14:textId="77777777" w:rsidR="00E50342" w:rsidRPr="00F83E9C" w:rsidRDefault="00E50342" w:rsidP="00E50342">
            <w:pPr>
              <w:jc w:val="both"/>
              <w:rPr>
                <w:sz w:val="24"/>
                <w:szCs w:val="24"/>
              </w:rPr>
            </w:pPr>
            <w:r w:rsidRPr="00F83E9C">
              <w:rPr>
                <w:sz w:val="24"/>
                <w:szCs w:val="24"/>
              </w:rPr>
              <w:t>- Certificado de registro de pessoa jurídica do fabricante do produto.</w:t>
            </w:r>
          </w:p>
          <w:p w14:paraId="1BDBF6E8" w14:textId="77777777" w:rsidR="00E50342" w:rsidRPr="00F83E9C" w:rsidRDefault="00E50342" w:rsidP="00E50342">
            <w:pPr>
              <w:jc w:val="both"/>
              <w:rPr>
                <w:sz w:val="24"/>
                <w:szCs w:val="24"/>
              </w:rPr>
            </w:pPr>
            <w:r w:rsidRPr="00F83E9C">
              <w:rPr>
                <w:sz w:val="24"/>
                <w:szCs w:val="24"/>
              </w:rPr>
              <w:t>- Certidão de registro profissional de responsabilidade técnica – Crea.</w:t>
            </w:r>
          </w:p>
          <w:p w14:paraId="609BD1B6" w14:textId="77777777" w:rsidR="00E50342" w:rsidRPr="00F83E9C" w:rsidRDefault="00E50342" w:rsidP="00E50342">
            <w:pPr>
              <w:jc w:val="both"/>
              <w:rPr>
                <w:sz w:val="24"/>
                <w:szCs w:val="24"/>
              </w:rPr>
            </w:pPr>
            <w:r w:rsidRPr="00F83E9C">
              <w:rPr>
                <w:sz w:val="24"/>
                <w:szCs w:val="24"/>
              </w:rPr>
              <w:t>- Licença de operação do fabricante de seu domicilio.</w:t>
            </w:r>
          </w:p>
          <w:p w14:paraId="54C90C22" w14:textId="77777777" w:rsidR="00E50342" w:rsidRPr="00F83E9C" w:rsidRDefault="00E50342" w:rsidP="00E50342">
            <w:pPr>
              <w:jc w:val="both"/>
              <w:rPr>
                <w:sz w:val="24"/>
                <w:szCs w:val="24"/>
              </w:rPr>
            </w:pPr>
            <w:r w:rsidRPr="00F83E9C">
              <w:rPr>
                <w:sz w:val="24"/>
                <w:szCs w:val="24"/>
              </w:rPr>
              <w:t>- Documento do fabricante para comprovação de tratamento de resíduos líquidos.</w:t>
            </w:r>
          </w:p>
          <w:p w14:paraId="3FE34619" w14:textId="77777777" w:rsidR="00E50342" w:rsidRPr="00F83E9C" w:rsidRDefault="00E50342" w:rsidP="00E50342">
            <w:pPr>
              <w:jc w:val="both"/>
              <w:rPr>
                <w:sz w:val="24"/>
                <w:szCs w:val="24"/>
              </w:rPr>
            </w:pPr>
            <w:r w:rsidRPr="00F83E9C">
              <w:rPr>
                <w:sz w:val="24"/>
                <w:szCs w:val="24"/>
              </w:rPr>
              <w:t>- Documento do fabricante do plano de gerenciamento de resíduos sólidos.</w:t>
            </w:r>
          </w:p>
          <w:p w14:paraId="0D050D71" w14:textId="77777777" w:rsidR="00E50342" w:rsidRPr="00F83E9C" w:rsidRDefault="00E50342" w:rsidP="00E50342">
            <w:pPr>
              <w:jc w:val="both"/>
              <w:rPr>
                <w:sz w:val="24"/>
                <w:szCs w:val="24"/>
              </w:rPr>
            </w:pPr>
            <w:r w:rsidRPr="00F83E9C">
              <w:rPr>
                <w:sz w:val="24"/>
                <w:szCs w:val="24"/>
              </w:rPr>
              <w:t>- Certificado do fabricante de regularidade perante o IBAMA.</w:t>
            </w:r>
          </w:p>
          <w:p w14:paraId="15E17228" w14:textId="77777777" w:rsidR="00E50342" w:rsidRPr="00F83E9C" w:rsidRDefault="00E50342" w:rsidP="00E50342">
            <w:pPr>
              <w:jc w:val="both"/>
              <w:rPr>
                <w:sz w:val="24"/>
                <w:szCs w:val="24"/>
              </w:rPr>
            </w:pPr>
            <w:r w:rsidRPr="00F83E9C">
              <w:rPr>
                <w:sz w:val="24"/>
                <w:szCs w:val="24"/>
              </w:rPr>
              <w:t>- Garantia expressa do fabricante de 06 anos contra defeitos de fabricação.</w:t>
            </w:r>
          </w:p>
          <w:p w14:paraId="04E534AA" w14:textId="77777777" w:rsidR="00E50342" w:rsidRPr="00F83E9C" w:rsidRDefault="00E50342" w:rsidP="00E50342">
            <w:pPr>
              <w:jc w:val="both"/>
              <w:rPr>
                <w:sz w:val="24"/>
                <w:szCs w:val="24"/>
              </w:rPr>
            </w:pPr>
            <w:r w:rsidRPr="00F83E9C">
              <w:rPr>
                <w:sz w:val="24"/>
                <w:szCs w:val="24"/>
              </w:rPr>
              <w:t>- Medidas aproximadas do produto:</w:t>
            </w:r>
          </w:p>
          <w:p w14:paraId="6821FFD9" w14:textId="77777777" w:rsidR="00E50342" w:rsidRPr="00F83E9C" w:rsidRDefault="00E50342" w:rsidP="00E50342">
            <w:pPr>
              <w:jc w:val="both"/>
              <w:rPr>
                <w:sz w:val="24"/>
                <w:szCs w:val="24"/>
              </w:rPr>
            </w:pPr>
            <w:r w:rsidRPr="00F83E9C">
              <w:rPr>
                <w:sz w:val="24"/>
                <w:szCs w:val="24"/>
              </w:rPr>
              <w:t>- Largura total da cadeira:660mm</w:t>
            </w:r>
          </w:p>
          <w:p w14:paraId="7B611A78" w14:textId="77777777" w:rsidR="00E50342" w:rsidRPr="00F83E9C" w:rsidRDefault="00E50342" w:rsidP="00E50342">
            <w:pPr>
              <w:jc w:val="both"/>
              <w:rPr>
                <w:sz w:val="24"/>
                <w:szCs w:val="24"/>
              </w:rPr>
            </w:pPr>
            <w:r w:rsidRPr="00F83E9C">
              <w:rPr>
                <w:sz w:val="24"/>
                <w:szCs w:val="24"/>
              </w:rPr>
              <w:lastRenderedPageBreak/>
              <w:t>- Profundidade total da cadeira:660-790mm</w:t>
            </w:r>
          </w:p>
          <w:p w14:paraId="57416A59" w14:textId="77777777" w:rsidR="00E50342" w:rsidRPr="00F83E9C" w:rsidRDefault="00E50342" w:rsidP="00E50342">
            <w:pPr>
              <w:jc w:val="both"/>
              <w:rPr>
                <w:sz w:val="24"/>
                <w:szCs w:val="24"/>
              </w:rPr>
            </w:pPr>
            <w:r w:rsidRPr="00F83E9C">
              <w:rPr>
                <w:sz w:val="24"/>
                <w:szCs w:val="24"/>
              </w:rPr>
              <w:t xml:space="preserve">- Altura total da cadeira:845-1140mm       </w:t>
            </w:r>
          </w:p>
          <w:p w14:paraId="0399C2CF" w14:textId="77777777" w:rsidR="00E50342" w:rsidRPr="00F83E9C" w:rsidRDefault="00E50342" w:rsidP="00E50342">
            <w:pPr>
              <w:jc w:val="both"/>
              <w:rPr>
                <w:sz w:val="24"/>
                <w:szCs w:val="24"/>
              </w:rPr>
            </w:pPr>
            <w:r w:rsidRPr="00F83E9C">
              <w:rPr>
                <w:sz w:val="24"/>
                <w:szCs w:val="24"/>
              </w:rPr>
              <w:t>- Altura do encosto: 370 mm.</w:t>
            </w:r>
          </w:p>
          <w:p w14:paraId="3CD336F2" w14:textId="77777777" w:rsidR="00E50342" w:rsidRPr="00F83E9C" w:rsidRDefault="00E50342" w:rsidP="00E50342">
            <w:pPr>
              <w:jc w:val="both"/>
              <w:rPr>
                <w:sz w:val="24"/>
                <w:szCs w:val="24"/>
              </w:rPr>
            </w:pPr>
            <w:r w:rsidRPr="00F83E9C">
              <w:rPr>
                <w:sz w:val="24"/>
                <w:szCs w:val="24"/>
              </w:rPr>
              <w:t xml:space="preserve">- Largura do encosto: 450 mm.                      </w:t>
            </w:r>
          </w:p>
          <w:p w14:paraId="0DEFC127" w14:textId="77777777" w:rsidR="00E50342" w:rsidRPr="00F83E9C" w:rsidRDefault="00E50342" w:rsidP="00E50342">
            <w:pPr>
              <w:jc w:val="both"/>
              <w:rPr>
                <w:sz w:val="24"/>
                <w:szCs w:val="24"/>
              </w:rPr>
            </w:pPr>
            <w:r w:rsidRPr="00F83E9C">
              <w:rPr>
                <w:sz w:val="24"/>
                <w:szCs w:val="24"/>
              </w:rPr>
              <w:t>- Profundidade do assento:435mm</w:t>
            </w:r>
          </w:p>
          <w:p w14:paraId="4AA64AEC" w14:textId="41D1A379" w:rsidR="00E50342" w:rsidRPr="002B1402" w:rsidRDefault="00E50342" w:rsidP="00E50342">
            <w:pPr>
              <w:jc w:val="center"/>
              <w:rPr>
                <w:rFonts w:ascii="Garamond" w:hAnsi="Garamond" w:cs="Calibri"/>
                <w:b/>
                <w:bCs/>
                <w:sz w:val="24"/>
                <w:szCs w:val="24"/>
              </w:rPr>
            </w:pPr>
            <w:r w:rsidRPr="00F83E9C">
              <w:rPr>
                <w:sz w:val="24"/>
                <w:szCs w:val="24"/>
              </w:rPr>
              <w:t>- Largura do Assento:470mm</w:t>
            </w:r>
          </w:p>
        </w:tc>
        <w:tc>
          <w:tcPr>
            <w:tcW w:w="1415" w:type="dxa"/>
            <w:noWrap/>
            <w:vAlign w:val="center"/>
          </w:tcPr>
          <w:p w14:paraId="68952F27" w14:textId="22793C8A" w:rsidR="00E50342" w:rsidRDefault="00E50342" w:rsidP="00E50342">
            <w:pPr>
              <w:jc w:val="center"/>
              <w:rPr>
                <w:rFonts w:ascii="Garamond" w:hAnsi="Garamond" w:cs="Calibri"/>
                <w:color w:val="000000"/>
                <w:sz w:val="24"/>
                <w:szCs w:val="24"/>
              </w:rPr>
            </w:pPr>
            <w:r>
              <w:rPr>
                <w:color w:val="000000"/>
                <w:sz w:val="24"/>
                <w:szCs w:val="24"/>
              </w:rPr>
              <w:lastRenderedPageBreak/>
              <w:t xml:space="preserve">    UND</w:t>
            </w:r>
          </w:p>
        </w:tc>
        <w:tc>
          <w:tcPr>
            <w:tcW w:w="853" w:type="dxa"/>
            <w:noWrap/>
            <w:vAlign w:val="center"/>
          </w:tcPr>
          <w:p w14:paraId="3E3EC8D4" w14:textId="20143CF9" w:rsidR="00E50342" w:rsidRDefault="00E50342" w:rsidP="00E50342">
            <w:pPr>
              <w:jc w:val="center"/>
              <w:rPr>
                <w:rFonts w:ascii="Garamond" w:hAnsi="Garamond" w:cs="Calibri"/>
                <w:color w:val="000000"/>
                <w:sz w:val="24"/>
                <w:szCs w:val="24"/>
              </w:rPr>
            </w:pPr>
            <w:r>
              <w:rPr>
                <w:color w:val="000000"/>
                <w:sz w:val="24"/>
                <w:szCs w:val="24"/>
              </w:rPr>
              <w:t>5</w:t>
            </w:r>
          </w:p>
        </w:tc>
        <w:tc>
          <w:tcPr>
            <w:tcW w:w="1417" w:type="dxa"/>
            <w:noWrap/>
            <w:vAlign w:val="center"/>
          </w:tcPr>
          <w:p w14:paraId="09AB48CE" w14:textId="6DC64EBD" w:rsidR="00E50342" w:rsidRDefault="00E50342" w:rsidP="00E50342">
            <w:pPr>
              <w:jc w:val="center"/>
              <w:rPr>
                <w:rFonts w:ascii="Garamond" w:hAnsi="Garamond" w:cs="Calibri"/>
                <w:color w:val="000000"/>
                <w:sz w:val="24"/>
                <w:szCs w:val="24"/>
              </w:rPr>
            </w:pPr>
            <w:r>
              <w:rPr>
                <w:color w:val="000000"/>
                <w:sz w:val="24"/>
                <w:szCs w:val="24"/>
              </w:rPr>
              <w:t xml:space="preserve">R$ </w:t>
            </w:r>
          </w:p>
        </w:tc>
        <w:tc>
          <w:tcPr>
            <w:tcW w:w="970" w:type="dxa"/>
            <w:vAlign w:val="center"/>
          </w:tcPr>
          <w:p w14:paraId="0B14CDDF" w14:textId="2BD961B4" w:rsidR="00E50342" w:rsidRDefault="00E50342" w:rsidP="00E50342">
            <w:pPr>
              <w:jc w:val="center"/>
              <w:rPr>
                <w:rFonts w:ascii="Garamond" w:hAnsi="Garamond" w:cs="Calibri"/>
                <w:color w:val="000000"/>
                <w:sz w:val="24"/>
                <w:szCs w:val="24"/>
              </w:rPr>
            </w:pPr>
            <w:r>
              <w:rPr>
                <w:color w:val="000000"/>
                <w:sz w:val="24"/>
                <w:szCs w:val="24"/>
              </w:rPr>
              <w:t xml:space="preserve">R$ </w:t>
            </w:r>
          </w:p>
        </w:tc>
      </w:tr>
      <w:tr w:rsidR="00E50342" w:rsidRPr="001E4D07" w14:paraId="5B2CCC4F" w14:textId="77777777" w:rsidTr="00E50342">
        <w:trPr>
          <w:trHeight w:val="419"/>
        </w:trPr>
        <w:tc>
          <w:tcPr>
            <w:tcW w:w="791" w:type="dxa"/>
            <w:noWrap/>
          </w:tcPr>
          <w:p w14:paraId="3E400620" w14:textId="77777777" w:rsidR="00E50342" w:rsidRDefault="00E50342" w:rsidP="00E50342">
            <w:pPr>
              <w:jc w:val="center"/>
              <w:rPr>
                <w:rFonts w:ascii="Garamond" w:hAnsi="Garamond" w:cs="Calibri"/>
                <w:b/>
                <w:bCs/>
                <w:color w:val="000000"/>
                <w:sz w:val="24"/>
                <w:szCs w:val="24"/>
              </w:rPr>
            </w:pPr>
          </w:p>
          <w:p w14:paraId="2DDACC5A" w14:textId="77777777" w:rsidR="00E50342" w:rsidRDefault="00E50342" w:rsidP="00E50342">
            <w:pPr>
              <w:jc w:val="center"/>
              <w:rPr>
                <w:rFonts w:ascii="Garamond" w:hAnsi="Garamond" w:cs="Calibri"/>
                <w:b/>
                <w:bCs/>
                <w:color w:val="000000"/>
                <w:sz w:val="24"/>
                <w:szCs w:val="24"/>
              </w:rPr>
            </w:pPr>
          </w:p>
          <w:p w14:paraId="1822175C" w14:textId="77777777" w:rsidR="00E50342" w:rsidRDefault="00E50342" w:rsidP="00E50342">
            <w:pPr>
              <w:jc w:val="center"/>
              <w:rPr>
                <w:rFonts w:ascii="Garamond" w:hAnsi="Garamond" w:cs="Calibri"/>
                <w:b/>
                <w:bCs/>
                <w:color w:val="000000"/>
                <w:sz w:val="24"/>
                <w:szCs w:val="24"/>
              </w:rPr>
            </w:pPr>
          </w:p>
          <w:p w14:paraId="2C03410D" w14:textId="77777777" w:rsidR="00E50342" w:rsidRDefault="00E50342" w:rsidP="00E50342">
            <w:pPr>
              <w:jc w:val="center"/>
              <w:rPr>
                <w:rFonts w:ascii="Garamond" w:hAnsi="Garamond" w:cs="Calibri"/>
                <w:b/>
                <w:bCs/>
                <w:color w:val="000000"/>
                <w:sz w:val="24"/>
                <w:szCs w:val="24"/>
              </w:rPr>
            </w:pPr>
          </w:p>
          <w:p w14:paraId="150819FD" w14:textId="77777777" w:rsidR="00E50342" w:rsidRDefault="00E50342" w:rsidP="00E50342">
            <w:pPr>
              <w:jc w:val="center"/>
              <w:rPr>
                <w:rFonts w:ascii="Garamond" w:hAnsi="Garamond" w:cs="Calibri"/>
                <w:b/>
                <w:bCs/>
                <w:color w:val="000000"/>
                <w:sz w:val="24"/>
                <w:szCs w:val="24"/>
              </w:rPr>
            </w:pPr>
          </w:p>
          <w:p w14:paraId="273273E5" w14:textId="77777777" w:rsidR="00E50342" w:rsidRDefault="00E50342" w:rsidP="00E50342">
            <w:pPr>
              <w:jc w:val="center"/>
              <w:rPr>
                <w:rFonts w:ascii="Garamond" w:hAnsi="Garamond" w:cs="Calibri"/>
                <w:b/>
                <w:bCs/>
                <w:color w:val="000000"/>
                <w:sz w:val="24"/>
                <w:szCs w:val="24"/>
              </w:rPr>
            </w:pPr>
          </w:p>
          <w:p w14:paraId="49F41E2B" w14:textId="77777777" w:rsidR="00E50342" w:rsidRDefault="00E50342" w:rsidP="00E50342">
            <w:pPr>
              <w:jc w:val="center"/>
              <w:rPr>
                <w:rFonts w:ascii="Garamond" w:hAnsi="Garamond" w:cs="Calibri"/>
                <w:b/>
                <w:bCs/>
                <w:color w:val="000000"/>
                <w:sz w:val="24"/>
                <w:szCs w:val="24"/>
              </w:rPr>
            </w:pPr>
          </w:p>
          <w:p w14:paraId="4257B7B0" w14:textId="5594D675" w:rsidR="00E50342" w:rsidRPr="001E4D07" w:rsidRDefault="00E50342" w:rsidP="00E50342">
            <w:pPr>
              <w:jc w:val="center"/>
              <w:rPr>
                <w:rFonts w:ascii="Garamond" w:hAnsi="Garamond" w:cs="Calibri"/>
                <w:b/>
                <w:bCs/>
                <w:color w:val="000000"/>
                <w:sz w:val="24"/>
                <w:szCs w:val="24"/>
              </w:rPr>
            </w:pPr>
            <w:r>
              <w:rPr>
                <w:rFonts w:ascii="Garamond" w:hAnsi="Garamond" w:cs="Calibri"/>
                <w:b/>
                <w:bCs/>
                <w:color w:val="000000"/>
                <w:sz w:val="24"/>
                <w:szCs w:val="24"/>
              </w:rPr>
              <w:t>3</w:t>
            </w:r>
          </w:p>
        </w:tc>
        <w:tc>
          <w:tcPr>
            <w:tcW w:w="3694" w:type="dxa"/>
          </w:tcPr>
          <w:p w14:paraId="45E43937" w14:textId="77777777" w:rsidR="00E50342" w:rsidRPr="00F83E9C" w:rsidRDefault="00E50342" w:rsidP="00E50342">
            <w:pPr>
              <w:jc w:val="both"/>
              <w:rPr>
                <w:sz w:val="24"/>
                <w:szCs w:val="24"/>
              </w:rPr>
            </w:pPr>
            <w:r w:rsidRPr="00F83E9C">
              <w:rPr>
                <w:sz w:val="24"/>
                <w:szCs w:val="24"/>
              </w:rPr>
              <w:t xml:space="preserve">Mesa Secretária - Tampo: Confeccionado em MDP BP (15mm) (Partículas de Média Densidade) fabricado através de partículas de madeira com resinas sintéticas (Ureia Formol), revestido por ambas as faces por uma folha celulósica decorativa banhada em solução </w:t>
            </w:r>
            <w:proofErr w:type="spellStart"/>
            <w:r w:rsidRPr="00F83E9C">
              <w:rPr>
                <w:sz w:val="24"/>
                <w:szCs w:val="24"/>
              </w:rPr>
              <w:t>melamínica</w:t>
            </w:r>
            <w:proofErr w:type="spellEnd"/>
            <w:r w:rsidRPr="00F83E9C">
              <w:rPr>
                <w:sz w:val="24"/>
                <w:szCs w:val="24"/>
              </w:rPr>
              <w:t xml:space="preserve"> fixada através de um processo de prensa de baixa pressão medindo 15</w:t>
            </w:r>
            <w:proofErr w:type="gramStart"/>
            <w:r w:rsidRPr="00F83E9C">
              <w:rPr>
                <w:sz w:val="24"/>
                <w:szCs w:val="24"/>
              </w:rPr>
              <w:t>mm(</w:t>
            </w:r>
            <w:proofErr w:type="gramEnd"/>
            <w:r w:rsidRPr="00F83E9C">
              <w:rPr>
                <w:sz w:val="24"/>
                <w:szCs w:val="24"/>
              </w:rPr>
              <w:t xml:space="preserve">E)x1213mm(L)x613mm(P) com acabamento em Perfil </w:t>
            </w:r>
            <w:proofErr w:type="spellStart"/>
            <w:r w:rsidRPr="00F83E9C">
              <w:rPr>
                <w:sz w:val="24"/>
                <w:szCs w:val="24"/>
              </w:rPr>
              <w:t>Ergosoft</w:t>
            </w:r>
            <w:proofErr w:type="spellEnd"/>
            <w:r w:rsidRPr="00F83E9C">
              <w:rPr>
                <w:sz w:val="24"/>
                <w:szCs w:val="24"/>
              </w:rPr>
              <w:t xml:space="preserve"> 180°. Retaguarda: Confeccionada em (MDP BP) de 15mm partículas de média densidade com resinas sintéticas revestidas em ambas as faces com películas decorativas banhadas em solução </w:t>
            </w:r>
            <w:proofErr w:type="spellStart"/>
            <w:r w:rsidRPr="00F83E9C">
              <w:rPr>
                <w:sz w:val="24"/>
                <w:szCs w:val="24"/>
              </w:rPr>
              <w:t>melamínica</w:t>
            </w:r>
            <w:proofErr w:type="spellEnd"/>
            <w:r w:rsidRPr="00F83E9C">
              <w:rPr>
                <w:sz w:val="24"/>
                <w:szCs w:val="24"/>
              </w:rPr>
              <w:t xml:space="preserve"> fixada através de um processo de prensa de baixa pressão nas medidas de 15</w:t>
            </w:r>
            <w:proofErr w:type="gramStart"/>
            <w:r w:rsidRPr="00F83E9C">
              <w:rPr>
                <w:sz w:val="24"/>
                <w:szCs w:val="24"/>
              </w:rPr>
              <w:t>mm(</w:t>
            </w:r>
            <w:proofErr w:type="gramEnd"/>
            <w:r w:rsidRPr="00F83E9C">
              <w:rPr>
                <w:sz w:val="24"/>
                <w:szCs w:val="24"/>
              </w:rPr>
              <w:t xml:space="preserve">E)x300mm(A)x1005mm(L). Estrutura: Pé tipo “H”, composto na base em tubo oblongo 29x58mm cm chapa #20 (0,90mm), travessa superior tipo “U” 13x18mm em chapa #16 (1,50mm), para fixação do tampo, coluna central em formato de canaleta em U duplo em chapa #18 (1,20mm), para encaixe de almofadas em MDP BP 15 mm, ponteiras oblongas 29x58 mm, com sapatas niveladoras, para corrigir desnível de piso. ACABAMENTO: Partes em aço com tratamento anticorrosivo por um processo de nanotecnologia e pintura eletrostática a pó (tinta Hibrida) com camada de 30 a 40 </w:t>
            </w:r>
            <w:proofErr w:type="spellStart"/>
            <w:r w:rsidRPr="00F83E9C">
              <w:rPr>
                <w:sz w:val="24"/>
                <w:szCs w:val="24"/>
              </w:rPr>
              <w:t>mícrons</w:t>
            </w:r>
            <w:proofErr w:type="spellEnd"/>
            <w:r w:rsidRPr="00F83E9C">
              <w:rPr>
                <w:sz w:val="24"/>
                <w:szCs w:val="24"/>
              </w:rPr>
              <w:t xml:space="preserve"> com secagem de alta temperatura em estufa a 240 °C. Processo com rigoroso controle de qualidade analisado por um </w:t>
            </w:r>
            <w:r w:rsidRPr="00F83E9C">
              <w:rPr>
                <w:sz w:val="24"/>
                <w:szCs w:val="24"/>
              </w:rPr>
              <w:lastRenderedPageBreak/>
              <w:t xml:space="preserve">laboratório certificado pelo INMETRO atendendo as normas da NBR 8094:1983 " Material metálico revestido e não revestido a corrosão por exposição a Névoa Salina", onde é feito ensaio de corrosão acelerada com névoa salina por 500h, devendo o grau de corrosão determinado conforme a ISO 4628-3, não devendo ser maior que Ri 1, conforme item 4.3.1 da norma ABNT 13961:2010. Pintura eletrostática controlada por </w:t>
            </w:r>
            <w:proofErr w:type="spellStart"/>
            <w:r w:rsidRPr="00F83E9C">
              <w:rPr>
                <w:sz w:val="24"/>
                <w:szCs w:val="24"/>
              </w:rPr>
              <w:t>Reciprocador</w:t>
            </w:r>
            <w:proofErr w:type="spellEnd"/>
            <w:r w:rsidRPr="00F83E9C">
              <w:rPr>
                <w:sz w:val="24"/>
                <w:szCs w:val="24"/>
              </w:rPr>
              <w:t>, tornando à aplicação uniforme. Medidas 740</w:t>
            </w:r>
            <w:proofErr w:type="gramStart"/>
            <w:r w:rsidRPr="00F83E9C">
              <w:rPr>
                <w:sz w:val="24"/>
                <w:szCs w:val="24"/>
              </w:rPr>
              <w:t>mm(</w:t>
            </w:r>
            <w:proofErr w:type="gramEnd"/>
            <w:r w:rsidRPr="00F83E9C">
              <w:rPr>
                <w:sz w:val="24"/>
                <w:szCs w:val="24"/>
              </w:rPr>
              <w:t>A)x1210mm(L)x615mm(P).</w:t>
            </w:r>
          </w:p>
          <w:p w14:paraId="5F73C5B3" w14:textId="77777777" w:rsidR="00E50342" w:rsidRPr="00D82710" w:rsidRDefault="00E50342" w:rsidP="00E50342">
            <w:pPr>
              <w:jc w:val="both"/>
              <w:rPr>
                <w:sz w:val="24"/>
                <w:szCs w:val="24"/>
              </w:rPr>
            </w:pPr>
            <w:r w:rsidRPr="00D82710">
              <w:rPr>
                <w:sz w:val="24"/>
                <w:szCs w:val="24"/>
              </w:rPr>
              <w:t>O licitante vencedor do certame deverá apresentar por parte do fabricante os documentos abaixo direcionados a este órgão:</w:t>
            </w:r>
          </w:p>
          <w:p w14:paraId="7774523E" w14:textId="77777777" w:rsidR="00E50342" w:rsidRPr="00D82710" w:rsidRDefault="00E50342" w:rsidP="00E50342">
            <w:pPr>
              <w:jc w:val="both"/>
              <w:rPr>
                <w:sz w:val="24"/>
                <w:szCs w:val="24"/>
              </w:rPr>
            </w:pPr>
            <w:r w:rsidRPr="00D82710">
              <w:rPr>
                <w:sz w:val="24"/>
                <w:szCs w:val="24"/>
              </w:rPr>
              <w:t>- Laudo de conformidade ergonômica para com a NR 17, por profissional de ergonomia certificado pela ABERGO com validade a vencer, em papel timbrado do profissional que faz a análise, emite e assina o laudo, com foto do produto e sua descrição técnica em documento do fabricante, menção a norma NR-17, análise e conclusão, data e validade.</w:t>
            </w:r>
          </w:p>
          <w:p w14:paraId="44841C25" w14:textId="77777777" w:rsidR="00E50342" w:rsidRPr="00D82710" w:rsidRDefault="00E50342" w:rsidP="00E50342">
            <w:pPr>
              <w:jc w:val="both"/>
              <w:rPr>
                <w:sz w:val="24"/>
                <w:szCs w:val="24"/>
              </w:rPr>
            </w:pPr>
            <w:r w:rsidRPr="00D82710">
              <w:rPr>
                <w:sz w:val="24"/>
                <w:szCs w:val="24"/>
              </w:rPr>
              <w:t>- Cadastro técnico federal de Certificado de regularidade perante o IBAMA código 7-4 (fabricação de estruturas de madeira e de moveis e 3-10 fabricação de artefatos de ferro, aço e de metais não-ferrosos com ou sem tratamento de superfície, inclusive galvanoplastia.</w:t>
            </w:r>
          </w:p>
          <w:p w14:paraId="1B388897" w14:textId="77777777" w:rsidR="00E50342" w:rsidRPr="00D82710" w:rsidRDefault="00E50342" w:rsidP="00E50342">
            <w:pPr>
              <w:jc w:val="both"/>
              <w:rPr>
                <w:sz w:val="24"/>
                <w:szCs w:val="24"/>
              </w:rPr>
            </w:pPr>
            <w:r w:rsidRPr="00D82710">
              <w:rPr>
                <w:sz w:val="24"/>
                <w:szCs w:val="24"/>
              </w:rPr>
              <w:t>- Certidão de registro de pessoa jurídica CREA.</w:t>
            </w:r>
          </w:p>
          <w:p w14:paraId="62DCD7D4" w14:textId="77777777" w:rsidR="00E50342" w:rsidRPr="00D82710" w:rsidRDefault="00E50342" w:rsidP="00E50342">
            <w:pPr>
              <w:jc w:val="both"/>
              <w:rPr>
                <w:sz w:val="24"/>
                <w:szCs w:val="24"/>
              </w:rPr>
            </w:pPr>
            <w:r w:rsidRPr="00D82710">
              <w:rPr>
                <w:sz w:val="24"/>
                <w:szCs w:val="24"/>
              </w:rPr>
              <w:t>- Certidão de responsabilidade técnica de profissional CREA.</w:t>
            </w:r>
          </w:p>
          <w:p w14:paraId="4D50CB16" w14:textId="77777777" w:rsidR="00E50342" w:rsidRPr="00D82710" w:rsidRDefault="00E50342" w:rsidP="00E50342">
            <w:pPr>
              <w:jc w:val="both"/>
              <w:rPr>
                <w:sz w:val="24"/>
                <w:szCs w:val="24"/>
              </w:rPr>
            </w:pPr>
            <w:r w:rsidRPr="00D82710">
              <w:rPr>
                <w:sz w:val="24"/>
                <w:szCs w:val="24"/>
              </w:rPr>
              <w:t>- Laudo de nevoa salina NBR-8094/1983 500 horas</w:t>
            </w:r>
          </w:p>
          <w:p w14:paraId="2F8BFA7D" w14:textId="77777777" w:rsidR="00E50342" w:rsidRPr="00D82710" w:rsidRDefault="00E50342" w:rsidP="00E50342">
            <w:pPr>
              <w:jc w:val="both"/>
              <w:rPr>
                <w:sz w:val="24"/>
                <w:szCs w:val="24"/>
              </w:rPr>
            </w:pPr>
            <w:r w:rsidRPr="00D82710">
              <w:rPr>
                <w:sz w:val="24"/>
                <w:szCs w:val="24"/>
              </w:rPr>
              <w:t>- Laudo de Câmera úmida NBR-8095/2015 500 horas</w:t>
            </w:r>
          </w:p>
          <w:p w14:paraId="28154BAD" w14:textId="77777777" w:rsidR="00E50342" w:rsidRPr="00F83E9C" w:rsidRDefault="00E50342" w:rsidP="00E50342">
            <w:pPr>
              <w:jc w:val="both"/>
              <w:rPr>
                <w:b/>
                <w:sz w:val="24"/>
                <w:szCs w:val="24"/>
              </w:rPr>
            </w:pPr>
            <w:bookmarkStart w:id="0" w:name="_Hlk229125720"/>
            <w:r w:rsidRPr="00F83E9C">
              <w:rPr>
                <w:sz w:val="24"/>
                <w:szCs w:val="24"/>
              </w:rPr>
              <w:t>- Laudo de Dióxido de Enxofre NBR-8096/1983 500 horas ou 21 ciclos de 24 horas.</w:t>
            </w:r>
            <w:bookmarkEnd w:id="0"/>
          </w:p>
          <w:p w14:paraId="3A2EBA52" w14:textId="77777777" w:rsidR="00E50342" w:rsidRPr="002B1402" w:rsidRDefault="00E50342" w:rsidP="00E50342">
            <w:pPr>
              <w:jc w:val="center"/>
              <w:rPr>
                <w:rFonts w:ascii="Garamond" w:hAnsi="Garamond" w:cs="Calibri"/>
                <w:b/>
                <w:bCs/>
                <w:sz w:val="24"/>
                <w:szCs w:val="24"/>
              </w:rPr>
            </w:pPr>
          </w:p>
        </w:tc>
        <w:tc>
          <w:tcPr>
            <w:tcW w:w="1415" w:type="dxa"/>
            <w:noWrap/>
            <w:vAlign w:val="center"/>
          </w:tcPr>
          <w:p w14:paraId="2DAEBE65" w14:textId="54050383" w:rsidR="00E50342" w:rsidRDefault="00E50342" w:rsidP="00E50342">
            <w:pPr>
              <w:jc w:val="center"/>
              <w:rPr>
                <w:rFonts w:ascii="Garamond" w:hAnsi="Garamond" w:cs="Calibri"/>
                <w:color w:val="000000"/>
                <w:sz w:val="24"/>
                <w:szCs w:val="24"/>
              </w:rPr>
            </w:pPr>
            <w:r>
              <w:rPr>
                <w:color w:val="000000"/>
                <w:sz w:val="24"/>
                <w:szCs w:val="24"/>
              </w:rPr>
              <w:lastRenderedPageBreak/>
              <w:t xml:space="preserve">    UND</w:t>
            </w:r>
          </w:p>
        </w:tc>
        <w:tc>
          <w:tcPr>
            <w:tcW w:w="853" w:type="dxa"/>
            <w:noWrap/>
            <w:vAlign w:val="center"/>
          </w:tcPr>
          <w:p w14:paraId="23CB0408" w14:textId="5F64A65C" w:rsidR="00E50342" w:rsidRDefault="00E50342" w:rsidP="00E50342">
            <w:pPr>
              <w:jc w:val="center"/>
              <w:rPr>
                <w:rFonts w:ascii="Garamond" w:hAnsi="Garamond" w:cs="Calibri"/>
                <w:color w:val="000000"/>
                <w:sz w:val="24"/>
                <w:szCs w:val="24"/>
              </w:rPr>
            </w:pPr>
            <w:r>
              <w:rPr>
                <w:color w:val="000000"/>
                <w:sz w:val="24"/>
                <w:szCs w:val="24"/>
              </w:rPr>
              <w:t xml:space="preserve">1 </w:t>
            </w:r>
          </w:p>
        </w:tc>
        <w:tc>
          <w:tcPr>
            <w:tcW w:w="1417" w:type="dxa"/>
            <w:noWrap/>
            <w:vAlign w:val="center"/>
          </w:tcPr>
          <w:p w14:paraId="3E666A7E" w14:textId="60CB4793" w:rsidR="00E50342" w:rsidRDefault="00E50342" w:rsidP="00E50342">
            <w:pPr>
              <w:jc w:val="center"/>
              <w:rPr>
                <w:rFonts w:ascii="Garamond" w:hAnsi="Garamond" w:cs="Calibri"/>
                <w:color w:val="000000"/>
                <w:sz w:val="24"/>
                <w:szCs w:val="24"/>
              </w:rPr>
            </w:pPr>
            <w:r>
              <w:rPr>
                <w:color w:val="000000"/>
                <w:sz w:val="24"/>
                <w:szCs w:val="24"/>
              </w:rPr>
              <w:t xml:space="preserve">R$ </w:t>
            </w:r>
          </w:p>
        </w:tc>
        <w:tc>
          <w:tcPr>
            <w:tcW w:w="970" w:type="dxa"/>
            <w:vAlign w:val="center"/>
          </w:tcPr>
          <w:p w14:paraId="7A103777" w14:textId="3A3ADE2E" w:rsidR="00E50342" w:rsidRDefault="00E50342" w:rsidP="00E50342">
            <w:pPr>
              <w:jc w:val="center"/>
              <w:rPr>
                <w:rFonts w:ascii="Garamond" w:hAnsi="Garamond" w:cs="Calibri"/>
                <w:color w:val="000000"/>
                <w:sz w:val="24"/>
                <w:szCs w:val="24"/>
              </w:rPr>
            </w:pPr>
            <w:r>
              <w:rPr>
                <w:color w:val="000000"/>
                <w:sz w:val="24"/>
                <w:szCs w:val="24"/>
              </w:rPr>
              <w:t xml:space="preserve">R$ </w:t>
            </w:r>
          </w:p>
        </w:tc>
      </w:tr>
      <w:tr w:rsidR="00E50342" w:rsidRPr="001E4D07" w14:paraId="5A9617BF" w14:textId="77777777" w:rsidTr="00E50342">
        <w:trPr>
          <w:trHeight w:val="419"/>
        </w:trPr>
        <w:tc>
          <w:tcPr>
            <w:tcW w:w="791" w:type="dxa"/>
            <w:noWrap/>
          </w:tcPr>
          <w:p w14:paraId="6C983FD8" w14:textId="77777777" w:rsidR="00E50342" w:rsidRDefault="00E50342" w:rsidP="00E50342">
            <w:pPr>
              <w:rPr>
                <w:rFonts w:ascii="Garamond" w:hAnsi="Garamond" w:cs="Calibri"/>
                <w:b/>
                <w:bCs/>
                <w:color w:val="000000"/>
                <w:sz w:val="24"/>
                <w:szCs w:val="24"/>
              </w:rPr>
            </w:pPr>
          </w:p>
          <w:p w14:paraId="5D77C522" w14:textId="77777777" w:rsidR="00E50342" w:rsidRDefault="00E50342" w:rsidP="00E50342">
            <w:pPr>
              <w:rPr>
                <w:rFonts w:ascii="Garamond" w:hAnsi="Garamond" w:cs="Calibri"/>
                <w:b/>
                <w:bCs/>
                <w:color w:val="000000"/>
                <w:sz w:val="24"/>
                <w:szCs w:val="24"/>
              </w:rPr>
            </w:pPr>
          </w:p>
          <w:p w14:paraId="69D6A8BB" w14:textId="77777777" w:rsidR="00E50342" w:rsidRDefault="00E50342" w:rsidP="00E50342">
            <w:pPr>
              <w:rPr>
                <w:rFonts w:ascii="Garamond" w:hAnsi="Garamond" w:cs="Calibri"/>
                <w:b/>
                <w:bCs/>
                <w:color w:val="000000"/>
                <w:sz w:val="24"/>
                <w:szCs w:val="24"/>
              </w:rPr>
            </w:pPr>
          </w:p>
          <w:p w14:paraId="79A61AF2" w14:textId="77777777" w:rsidR="00E50342" w:rsidRDefault="00E50342" w:rsidP="00E50342">
            <w:pPr>
              <w:rPr>
                <w:rFonts w:ascii="Garamond" w:hAnsi="Garamond" w:cs="Calibri"/>
                <w:b/>
                <w:bCs/>
                <w:color w:val="000000"/>
                <w:sz w:val="24"/>
                <w:szCs w:val="24"/>
              </w:rPr>
            </w:pPr>
          </w:p>
          <w:p w14:paraId="5712E9FD" w14:textId="77777777" w:rsidR="00E50342" w:rsidRDefault="00E50342" w:rsidP="00E50342">
            <w:pPr>
              <w:rPr>
                <w:rFonts w:ascii="Garamond" w:hAnsi="Garamond" w:cs="Calibri"/>
                <w:b/>
                <w:bCs/>
                <w:color w:val="000000"/>
                <w:sz w:val="24"/>
                <w:szCs w:val="24"/>
              </w:rPr>
            </w:pPr>
          </w:p>
          <w:p w14:paraId="322ACB40" w14:textId="77777777" w:rsidR="00E50342" w:rsidRDefault="00E50342" w:rsidP="00E50342">
            <w:pPr>
              <w:rPr>
                <w:rFonts w:ascii="Garamond" w:hAnsi="Garamond" w:cs="Calibri"/>
                <w:b/>
                <w:bCs/>
                <w:color w:val="000000"/>
                <w:sz w:val="24"/>
                <w:szCs w:val="24"/>
              </w:rPr>
            </w:pPr>
          </w:p>
          <w:p w14:paraId="330926FC" w14:textId="77777777" w:rsidR="00E50342" w:rsidRDefault="00E50342" w:rsidP="00E50342">
            <w:pPr>
              <w:rPr>
                <w:rFonts w:ascii="Garamond" w:hAnsi="Garamond" w:cs="Calibri"/>
                <w:b/>
                <w:bCs/>
                <w:color w:val="000000"/>
                <w:sz w:val="24"/>
                <w:szCs w:val="24"/>
              </w:rPr>
            </w:pPr>
          </w:p>
          <w:p w14:paraId="2915B429" w14:textId="77777777" w:rsidR="00E50342" w:rsidRDefault="00E50342" w:rsidP="00E50342">
            <w:pPr>
              <w:rPr>
                <w:rFonts w:ascii="Garamond" w:hAnsi="Garamond" w:cs="Calibri"/>
                <w:b/>
                <w:bCs/>
                <w:color w:val="000000"/>
                <w:sz w:val="24"/>
                <w:szCs w:val="24"/>
              </w:rPr>
            </w:pPr>
          </w:p>
          <w:p w14:paraId="558C70A9" w14:textId="77777777" w:rsidR="00E50342" w:rsidRDefault="00E50342" w:rsidP="00E50342">
            <w:pPr>
              <w:rPr>
                <w:rFonts w:ascii="Garamond" w:hAnsi="Garamond" w:cs="Calibri"/>
                <w:b/>
                <w:bCs/>
                <w:color w:val="000000"/>
                <w:sz w:val="24"/>
                <w:szCs w:val="24"/>
              </w:rPr>
            </w:pPr>
          </w:p>
          <w:p w14:paraId="0E7622E0" w14:textId="77777777" w:rsidR="00E50342" w:rsidRDefault="00E50342" w:rsidP="00E50342">
            <w:pPr>
              <w:rPr>
                <w:rFonts w:ascii="Garamond" w:hAnsi="Garamond" w:cs="Calibri"/>
                <w:b/>
                <w:bCs/>
                <w:color w:val="000000"/>
                <w:sz w:val="24"/>
                <w:szCs w:val="24"/>
              </w:rPr>
            </w:pPr>
          </w:p>
          <w:p w14:paraId="4936BFA2" w14:textId="77777777" w:rsidR="00E50342" w:rsidRDefault="00E50342" w:rsidP="00E50342">
            <w:pPr>
              <w:rPr>
                <w:rFonts w:ascii="Garamond" w:hAnsi="Garamond" w:cs="Calibri"/>
                <w:b/>
                <w:bCs/>
                <w:color w:val="000000"/>
                <w:sz w:val="24"/>
                <w:szCs w:val="24"/>
              </w:rPr>
            </w:pPr>
          </w:p>
          <w:p w14:paraId="64207AED" w14:textId="77777777" w:rsidR="00E50342" w:rsidRDefault="00E50342" w:rsidP="00E50342">
            <w:pPr>
              <w:rPr>
                <w:rFonts w:ascii="Garamond" w:hAnsi="Garamond" w:cs="Calibri"/>
                <w:b/>
                <w:bCs/>
                <w:color w:val="000000"/>
                <w:sz w:val="24"/>
                <w:szCs w:val="24"/>
              </w:rPr>
            </w:pPr>
          </w:p>
          <w:p w14:paraId="4913A57C" w14:textId="77777777" w:rsidR="00E50342" w:rsidRDefault="00E50342" w:rsidP="00E50342">
            <w:pPr>
              <w:rPr>
                <w:rFonts w:ascii="Garamond" w:hAnsi="Garamond" w:cs="Calibri"/>
                <w:b/>
                <w:bCs/>
                <w:color w:val="000000"/>
                <w:sz w:val="24"/>
                <w:szCs w:val="24"/>
              </w:rPr>
            </w:pPr>
          </w:p>
          <w:p w14:paraId="1E7E5E5E" w14:textId="77777777" w:rsidR="00E50342" w:rsidRDefault="00E50342" w:rsidP="00E50342">
            <w:pPr>
              <w:rPr>
                <w:rFonts w:ascii="Garamond" w:hAnsi="Garamond" w:cs="Calibri"/>
                <w:b/>
                <w:bCs/>
                <w:color w:val="000000"/>
                <w:sz w:val="24"/>
                <w:szCs w:val="24"/>
              </w:rPr>
            </w:pPr>
          </w:p>
          <w:p w14:paraId="12371D8A" w14:textId="5B63F1B9" w:rsidR="00E50342" w:rsidRPr="001E4D07" w:rsidRDefault="00E50342" w:rsidP="00E50342">
            <w:pPr>
              <w:rPr>
                <w:rFonts w:ascii="Garamond" w:hAnsi="Garamond" w:cs="Calibri"/>
                <w:b/>
                <w:bCs/>
                <w:color w:val="000000"/>
                <w:sz w:val="24"/>
                <w:szCs w:val="24"/>
              </w:rPr>
            </w:pPr>
            <w:r>
              <w:rPr>
                <w:rFonts w:ascii="Garamond" w:hAnsi="Garamond" w:cs="Calibri"/>
                <w:b/>
                <w:bCs/>
                <w:color w:val="000000"/>
                <w:sz w:val="24"/>
                <w:szCs w:val="24"/>
              </w:rPr>
              <w:t xml:space="preserve">     4</w:t>
            </w:r>
          </w:p>
        </w:tc>
        <w:tc>
          <w:tcPr>
            <w:tcW w:w="3694" w:type="dxa"/>
          </w:tcPr>
          <w:p w14:paraId="0B7F5DB0" w14:textId="77777777" w:rsidR="00E50342" w:rsidRPr="00F83E9C" w:rsidRDefault="00E50342" w:rsidP="00E50342">
            <w:pPr>
              <w:jc w:val="both"/>
              <w:rPr>
                <w:sz w:val="24"/>
                <w:szCs w:val="24"/>
              </w:rPr>
            </w:pPr>
            <w:bookmarkStart w:id="1" w:name="_Hlk225254029"/>
            <w:bookmarkStart w:id="2" w:name="_Hlk229125749"/>
            <w:r w:rsidRPr="00F83E9C">
              <w:rPr>
                <w:sz w:val="24"/>
                <w:szCs w:val="24"/>
              </w:rPr>
              <w:t>Cadeira fixa tipo aproximação tipo secretaria</w:t>
            </w:r>
            <w:bookmarkEnd w:id="1"/>
            <w:r w:rsidRPr="00F83E9C">
              <w:rPr>
                <w:sz w:val="24"/>
                <w:szCs w:val="24"/>
              </w:rPr>
              <w:t xml:space="preserve">, 04 pés fixa, fabricada de acordo com as normas da ABNT. Encosto com estrutura injetada em polipropileno, com formato anatômico, espuma injetada com 40 mm de espessura e densidade 45 / 55 kg/ m³, contracapa de polipropileno injetado na cor preta. Assento em compensado </w:t>
            </w:r>
            <w:proofErr w:type="spellStart"/>
            <w:r w:rsidRPr="00F83E9C">
              <w:rPr>
                <w:sz w:val="24"/>
                <w:szCs w:val="24"/>
              </w:rPr>
              <w:t>multilaminado</w:t>
            </w:r>
            <w:proofErr w:type="spellEnd"/>
            <w:r w:rsidRPr="00F83E9C">
              <w:rPr>
                <w:sz w:val="24"/>
                <w:szCs w:val="24"/>
              </w:rPr>
              <w:t xml:space="preserve"> com 12 mm de espessura, moldado a quente com formato anatômico e curvatura na parte frontal para evitar o estrangulamento da corrente sanguínea, espuma injetada com 45 mm de espessura e densidade 45/55 kg/ m³. Revestimentos a escolha no catalogo do fabricante em tecido de poliéster. Estrutura de sustentação em tubo industrial redondo com 19,05 mm de diâmetro, parede 1,06 mm, sapatas em polipropileno injetado na cor preta. Suporte do encosto em tubo de aço industrial oblongo de 20x48 mm, com espessura de 1,50 mm. Componentes metálicos devem possuir tratamento de superfícies interna e externa, através de banho Nano cerâmico, para proteção contra corrosão e acabamento de pintura. Pintura a pó, do tipo híbrido, poliéster epóxi, cor preta, </w:t>
            </w:r>
            <w:proofErr w:type="spellStart"/>
            <w:r w:rsidRPr="00F83E9C">
              <w:rPr>
                <w:sz w:val="24"/>
                <w:szCs w:val="24"/>
              </w:rPr>
              <w:t>semifosco</w:t>
            </w:r>
            <w:proofErr w:type="spellEnd"/>
            <w:r w:rsidRPr="00F83E9C">
              <w:rPr>
                <w:sz w:val="24"/>
                <w:szCs w:val="24"/>
              </w:rPr>
              <w:t xml:space="preserve"> lisa, com camada média de 60 </w:t>
            </w:r>
            <w:proofErr w:type="spellStart"/>
            <w:r w:rsidRPr="00F83E9C">
              <w:rPr>
                <w:sz w:val="24"/>
                <w:szCs w:val="24"/>
              </w:rPr>
              <w:t>microns</w:t>
            </w:r>
            <w:proofErr w:type="spellEnd"/>
            <w:r w:rsidRPr="00F83E9C">
              <w:rPr>
                <w:sz w:val="24"/>
                <w:szCs w:val="24"/>
              </w:rPr>
              <w:t xml:space="preserve">, cura em estufa à temperatura aproximada de 200° C, isenta de metais pesados. </w:t>
            </w:r>
          </w:p>
          <w:p w14:paraId="3039E4CE" w14:textId="77777777" w:rsidR="00E50342" w:rsidRPr="00F83E9C" w:rsidRDefault="00E50342" w:rsidP="00E50342">
            <w:pPr>
              <w:jc w:val="both"/>
              <w:rPr>
                <w:sz w:val="24"/>
                <w:szCs w:val="24"/>
              </w:rPr>
            </w:pPr>
            <w:r w:rsidRPr="00F83E9C">
              <w:rPr>
                <w:sz w:val="24"/>
                <w:szCs w:val="24"/>
              </w:rPr>
              <w:t>Ao ganhador será solicitado os documentos abaixo, identificados em nome do fabricante:</w:t>
            </w:r>
          </w:p>
          <w:p w14:paraId="380B91B2" w14:textId="77777777" w:rsidR="00E50342" w:rsidRPr="00F83E9C" w:rsidRDefault="00E50342" w:rsidP="00E50342">
            <w:pPr>
              <w:jc w:val="both"/>
              <w:rPr>
                <w:sz w:val="24"/>
                <w:szCs w:val="24"/>
              </w:rPr>
            </w:pPr>
            <w:r w:rsidRPr="00F83E9C">
              <w:rPr>
                <w:sz w:val="24"/>
                <w:szCs w:val="24"/>
              </w:rPr>
              <w:t>- Amostra do produto ofertado para verificação das especificações técnicas.</w:t>
            </w:r>
          </w:p>
          <w:p w14:paraId="2EE131DB" w14:textId="77777777" w:rsidR="00E50342" w:rsidRPr="00F83E9C" w:rsidRDefault="00E50342" w:rsidP="00E50342">
            <w:pPr>
              <w:jc w:val="both"/>
              <w:rPr>
                <w:sz w:val="24"/>
                <w:szCs w:val="24"/>
              </w:rPr>
            </w:pPr>
            <w:r w:rsidRPr="00F83E9C">
              <w:rPr>
                <w:sz w:val="24"/>
                <w:szCs w:val="24"/>
              </w:rPr>
              <w:t>- Declaração do fabricante para revenda autorizada perante o órgão de garantia e assistência técnica.</w:t>
            </w:r>
          </w:p>
          <w:p w14:paraId="10427062" w14:textId="77777777" w:rsidR="00E50342" w:rsidRPr="00F83E9C" w:rsidRDefault="00E50342" w:rsidP="00E50342">
            <w:pPr>
              <w:jc w:val="both"/>
              <w:rPr>
                <w:sz w:val="24"/>
                <w:szCs w:val="24"/>
              </w:rPr>
            </w:pPr>
            <w:r w:rsidRPr="00F83E9C">
              <w:rPr>
                <w:sz w:val="24"/>
                <w:szCs w:val="24"/>
              </w:rPr>
              <w:t xml:space="preserve">- Laudo de conformidade ergonômica para com a NR 17, por profissional de ergonomia certificado pela ABERGO com validade a vencer, para cada modelo ofertado, em papel timbrado do profissional </w:t>
            </w:r>
            <w:r w:rsidRPr="00F83E9C">
              <w:rPr>
                <w:sz w:val="24"/>
                <w:szCs w:val="24"/>
              </w:rPr>
              <w:lastRenderedPageBreak/>
              <w:t>que faz a analise, emite e assina o laudo, com foto do produto e sua descrição técnica em documento do fabricante, menção a norma NR-17, analise e conclusão, data e validade.</w:t>
            </w:r>
          </w:p>
          <w:p w14:paraId="5FDE2090" w14:textId="77777777" w:rsidR="00E50342" w:rsidRPr="00F83E9C" w:rsidRDefault="00E50342" w:rsidP="00E50342">
            <w:pPr>
              <w:jc w:val="both"/>
              <w:rPr>
                <w:sz w:val="24"/>
                <w:szCs w:val="24"/>
              </w:rPr>
            </w:pPr>
            <w:r w:rsidRPr="00F83E9C">
              <w:rPr>
                <w:sz w:val="24"/>
                <w:szCs w:val="24"/>
              </w:rPr>
              <w:t>- Laudo de conformidade para com as NBR-14961/19 - NBR-8515/20 – NBR-8910/16 – NBR-8537/22 – NBR-8619/22 – NBR-8797/22 – NBR-9178/22 – 9176/16 – 9177/22 – 8516/15, da ABNT, emitidos por laboratório acreditado pelo INMETRO – Espumas de PU flexíveis.</w:t>
            </w:r>
          </w:p>
          <w:p w14:paraId="679420A8" w14:textId="77777777" w:rsidR="00E50342" w:rsidRPr="00F83E9C" w:rsidRDefault="00E50342" w:rsidP="00E50342">
            <w:pPr>
              <w:jc w:val="both"/>
              <w:rPr>
                <w:sz w:val="24"/>
                <w:szCs w:val="24"/>
              </w:rPr>
            </w:pPr>
            <w:r w:rsidRPr="00F83E9C">
              <w:rPr>
                <w:sz w:val="24"/>
                <w:szCs w:val="24"/>
              </w:rPr>
              <w:t xml:space="preserve">- Certificado de Conformidade do Processo de Preparação e Pintura em Superfícies Metálicas, emitido por Organismo Certificador de Produto – OCP, com avaliação das Normas: NBR 17088 em chapa soldada, com no mínimo 1500 horas, com resultados Ri 0; avaliando normas NBR-8095 e NBR-8096 em chapa soldada, de no mínimo 400 horas, com resultado Ri0; e avaliação em chapa sem solda, das normas NBR-10443; ASTM D7091; NBR-11003; ASTM D523, ASTM D3363; NBR-10545; ASTM D3359; e ASTM D2794.  </w:t>
            </w:r>
          </w:p>
          <w:p w14:paraId="38B5BFE6" w14:textId="77777777" w:rsidR="00E50342" w:rsidRPr="00F83E9C" w:rsidRDefault="00E50342" w:rsidP="00E50342">
            <w:pPr>
              <w:jc w:val="both"/>
              <w:rPr>
                <w:sz w:val="24"/>
                <w:szCs w:val="24"/>
              </w:rPr>
            </w:pPr>
            <w:r w:rsidRPr="00F83E9C">
              <w:rPr>
                <w:sz w:val="24"/>
                <w:szCs w:val="24"/>
              </w:rPr>
              <w:t>- Laudo de conformidade por laboratório para espuma isenta de CFC.</w:t>
            </w:r>
          </w:p>
          <w:p w14:paraId="2F8F9F7D" w14:textId="77777777" w:rsidR="00E50342" w:rsidRPr="00F83E9C" w:rsidRDefault="00E50342" w:rsidP="00E50342">
            <w:pPr>
              <w:jc w:val="both"/>
              <w:rPr>
                <w:sz w:val="24"/>
                <w:szCs w:val="24"/>
              </w:rPr>
            </w:pPr>
            <w:r w:rsidRPr="00F83E9C">
              <w:rPr>
                <w:sz w:val="24"/>
                <w:szCs w:val="24"/>
              </w:rPr>
              <w:t>- Documento que comprove pintura isenta de materiais pesados, apresentado em papel timbrado do fabricante da tinta.</w:t>
            </w:r>
          </w:p>
          <w:p w14:paraId="33E65C72" w14:textId="77777777" w:rsidR="00E50342" w:rsidRPr="00F83E9C" w:rsidRDefault="00E50342" w:rsidP="00E50342">
            <w:pPr>
              <w:jc w:val="both"/>
              <w:rPr>
                <w:sz w:val="24"/>
                <w:szCs w:val="24"/>
              </w:rPr>
            </w:pPr>
            <w:r w:rsidRPr="00F83E9C">
              <w:rPr>
                <w:sz w:val="24"/>
                <w:szCs w:val="24"/>
              </w:rPr>
              <w:t>- Certificação FSC em nome do fabricante dos produtos ofertados.</w:t>
            </w:r>
          </w:p>
          <w:p w14:paraId="277559AE" w14:textId="77777777" w:rsidR="00E50342" w:rsidRPr="00F83E9C" w:rsidRDefault="00E50342" w:rsidP="00E50342">
            <w:pPr>
              <w:jc w:val="both"/>
              <w:rPr>
                <w:sz w:val="24"/>
                <w:szCs w:val="24"/>
              </w:rPr>
            </w:pPr>
            <w:r w:rsidRPr="00F83E9C">
              <w:rPr>
                <w:sz w:val="24"/>
                <w:szCs w:val="24"/>
              </w:rPr>
              <w:t>- Certificado de registro de pessoa jurídica do fabricante do produto.</w:t>
            </w:r>
            <w:bookmarkEnd w:id="2"/>
            <w:r w:rsidRPr="00F83E9C">
              <w:rPr>
                <w:sz w:val="24"/>
                <w:szCs w:val="24"/>
              </w:rPr>
              <w:t xml:space="preserve"> </w:t>
            </w:r>
          </w:p>
          <w:p w14:paraId="5BFE4100" w14:textId="77777777" w:rsidR="00E50342" w:rsidRPr="00F83E9C" w:rsidRDefault="00E50342" w:rsidP="00E50342">
            <w:pPr>
              <w:jc w:val="both"/>
              <w:rPr>
                <w:sz w:val="24"/>
                <w:szCs w:val="24"/>
              </w:rPr>
            </w:pPr>
            <w:r w:rsidRPr="00F83E9C">
              <w:rPr>
                <w:sz w:val="24"/>
                <w:szCs w:val="24"/>
              </w:rPr>
              <w:t>- Certidão de registro profissional de responsabilidade técnica – Crea.</w:t>
            </w:r>
          </w:p>
          <w:p w14:paraId="44108035" w14:textId="77777777" w:rsidR="00E50342" w:rsidRPr="00F83E9C" w:rsidRDefault="00E50342" w:rsidP="00E50342">
            <w:pPr>
              <w:jc w:val="both"/>
              <w:rPr>
                <w:sz w:val="24"/>
                <w:szCs w:val="24"/>
              </w:rPr>
            </w:pPr>
            <w:r w:rsidRPr="00F83E9C">
              <w:rPr>
                <w:sz w:val="24"/>
                <w:szCs w:val="24"/>
              </w:rPr>
              <w:t>- Licença de operação do fabricante de seu domicílio.</w:t>
            </w:r>
          </w:p>
          <w:p w14:paraId="4813379D" w14:textId="77777777" w:rsidR="00E50342" w:rsidRPr="00F83E9C" w:rsidRDefault="00E50342" w:rsidP="00E50342">
            <w:pPr>
              <w:jc w:val="both"/>
              <w:rPr>
                <w:sz w:val="24"/>
                <w:szCs w:val="24"/>
              </w:rPr>
            </w:pPr>
            <w:r w:rsidRPr="00F83E9C">
              <w:rPr>
                <w:sz w:val="24"/>
                <w:szCs w:val="24"/>
              </w:rPr>
              <w:t>- Documento do fabricante para comprovação de tratamento de resíduos líquidos.</w:t>
            </w:r>
          </w:p>
          <w:p w14:paraId="24494B04" w14:textId="77777777" w:rsidR="00E50342" w:rsidRPr="00F83E9C" w:rsidRDefault="00E50342" w:rsidP="00E50342">
            <w:pPr>
              <w:jc w:val="both"/>
              <w:rPr>
                <w:sz w:val="24"/>
                <w:szCs w:val="24"/>
              </w:rPr>
            </w:pPr>
            <w:r w:rsidRPr="00F83E9C">
              <w:rPr>
                <w:sz w:val="24"/>
                <w:szCs w:val="24"/>
              </w:rPr>
              <w:t>- Certificado do fabricante de regularidade perante o IBAMA.</w:t>
            </w:r>
          </w:p>
          <w:p w14:paraId="2ACFAF26" w14:textId="77777777" w:rsidR="00E50342" w:rsidRPr="00F83E9C" w:rsidRDefault="00E50342" w:rsidP="00E50342">
            <w:pPr>
              <w:jc w:val="both"/>
              <w:rPr>
                <w:sz w:val="24"/>
                <w:szCs w:val="24"/>
              </w:rPr>
            </w:pPr>
            <w:r w:rsidRPr="00F83E9C">
              <w:rPr>
                <w:sz w:val="24"/>
                <w:szCs w:val="24"/>
              </w:rPr>
              <w:lastRenderedPageBreak/>
              <w:t>- Garantia expressa do fabricante de 06 anos contra defeitos de fabricação.</w:t>
            </w:r>
          </w:p>
          <w:p w14:paraId="7C7EFE59" w14:textId="77777777" w:rsidR="00E50342" w:rsidRPr="00F83E9C" w:rsidRDefault="00E50342" w:rsidP="00E50342">
            <w:pPr>
              <w:jc w:val="both"/>
              <w:rPr>
                <w:sz w:val="24"/>
                <w:szCs w:val="24"/>
              </w:rPr>
            </w:pPr>
            <w:r w:rsidRPr="00F83E9C">
              <w:rPr>
                <w:sz w:val="24"/>
                <w:szCs w:val="24"/>
              </w:rPr>
              <w:t>- Dimensões aproximadas do produto.</w:t>
            </w:r>
          </w:p>
          <w:p w14:paraId="2EF0895B" w14:textId="77777777" w:rsidR="00E50342" w:rsidRPr="00F83E9C" w:rsidRDefault="00E50342" w:rsidP="00E50342">
            <w:pPr>
              <w:jc w:val="both"/>
              <w:rPr>
                <w:sz w:val="24"/>
                <w:szCs w:val="24"/>
              </w:rPr>
            </w:pPr>
            <w:r w:rsidRPr="00F83E9C">
              <w:rPr>
                <w:sz w:val="24"/>
                <w:szCs w:val="24"/>
              </w:rPr>
              <w:t>- Largura da cadeira: 490 mm.</w:t>
            </w:r>
          </w:p>
          <w:p w14:paraId="5CD2269F" w14:textId="77777777" w:rsidR="00E50342" w:rsidRPr="00F83E9C" w:rsidRDefault="00E50342" w:rsidP="00E50342">
            <w:pPr>
              <w:jc w:val="both"/>
              <w:rPr>
                <w:sz w:val="24"/>
                <w:szCs w:val="24"/>
              </w:rPr>
            </w:pPr>
            <w:r w:rsidRPr="00F83E9C">
              <w:rPr>
                <w:sz w:val="24"/>
                <w:szCs w:val="24"/>
              </w:rPr>
              <w:t>- Profundidade da cadeira: 640 mm.</w:t>
            </w:r>
          </w:p>
          <w:p w14:paraId="0520954E" w14:textId="77777777" w:rsidR="00E50342" w:rsidRPr="00F83E9C" w:rsidRDefault="00E50342" w:rsidP="00E50342">
            <w:pPr>
              <w:jc w:val="both"/>
              <w:rPr>
                <w:sz w:val="24"/>
                <w:szCs w:val="24"/>
              </w:rPr>
            </w:pPr>
            <w:r w:rsidRPr="00F83E9C">
              <w:rPr>
                <w:sz w:val="24"/>
                <w:szCs w:val="24"/>
              </w:rPr>
              <w:t>- Altura total: 825 mm.</w:t>
            </w:r>
          </w:p>
          <w:p w14:paraId="4E0C8842" w14:textId="77777777" w:rsidR="00E50342" w:rsidRPr="00F83E9C" w:rsidRDefault="00E50342" w:rsidP="00E50342">
            <w:pPr>
              <w:jc w:val="both"/>
              <w:rPr>
                <w:sz w:val="24"/>
                <w:szCs w:val="24"/>
              </w:rPr>
            </w:pPr>
            <w:r w:rsidRPr="00F83E9C">
              <w:rPr>
                <w:sz w:val="24"/>
                <w:szCs w:val="24"/>
              </w:rPr>
              <w:t>- Altura do encosto: 270 mm.</w:t>
            </w:r>
          </w:p>
          <w:p w14:paraId="51D42B49" w14:textId="77777777" w:rsidR="00E50342" w:rsidRPr="00F83E9C" w:rsidRDefault="00E50342" w:rsidP="00E50342">
            <w:pPr>
              <w:jc w:val="both"/>
              <w:rPr>
                <w:sz w:val="24"/>
                <w:szCs w:val="24"/>
              </w:rPr>
            </w:pPr>
            <w:r w:rsidRPr="00F83E9C">
              <w:rPr>
                <w:sz w:val="24"/>
                <w:szCs w:val="24"/>
              </w:rPr>
              <w:t>- Largura do encosto: 365 mm.</w:t>
            </w:r>
          </w:p>
          <w:p w14:paraId="538D6B28" w14:textId="77777777" w:rsidR="00E50342" w:rsidRPr="00F83E9C" w:rsidRDefault="00E50342" w:rsidP="00E50342">
            <w:pPr>
              <w:jc w:val="both"/>
              <w:rPr>
                <w:sz w:val="24"/>
                <w:szCs w:val="24"/>
              </w:rPr>
            </w:pPr>
            <w:r w:rsidRPr="00F83E9C">
              <w:rPr>
                <w:sz w:val="24"/>
                <w:szCs w:val="24"/>
              </w:rPr>
              <w:t>- Profundidade do assento: 395 mm.</w:t>
            </w:r>
          </w:p>
          <w:p w14:paraId="7354BCFD" w14:textId="77777777" w:rsidR="00E50342" w:rsidRPr="00F83E9C" w:rsidRDefault="00E50342" w:rsidP="00E50342">
            <w:pPr>
              <w:jc w:val="both"/>
              <w:rPr>
                <w:sz w:val="24"/>
                <w:szCs w:val="24"/>
              </w:rPr>
            </w:pPr>
            <w:r w:rsidRPr="00F83E9C">
              <w:rPr>
                <w:sz w:val="24"/>
                <w:szCs w:val="24"/>
              </w:rPr>
              <w:t>- Largura do assento: 440 mm.</w:t>
            </w:r>
          </w:p>
          <w:p w14:paraId="6774E18A" w14:textId="77777777" w:rsidR="00E50342" w:rsidRPr="002B1402" w:rsidRDefault="00E50342" w:rsidP="00E50342">
            <w:pPr>
              <w:jc w:val="center"/>
              <w:rPr>
                <w:rFonts w:ascii="Garamond" w:hAnsi="Garamond" w:cs="Calibri"/>
                <w:b/>
                <w:bCs/>
                <w:sz w:val="24"/>
                <w:szCs w:val="24"/>
              </w:rPr>
            </w:pPr>
          </w:p>
        </w:tc>
        <w:tc>
          <w:tcPr>
            <w:tcW w:w="1415" w:type="dxa"/>
            <w:noWrap/>
            <w:vAlign w:val="center"/>
          </w:tcPr>
          <w:p w14:paraId="09FD63FF" w14:textId="14E31F7D" w:rsidR="00E50342" w:rsidRDefault="00E50342" w:rsidP="00E50342">
            <w:pPr>
              <w:jc w:val="center"/>
              <w:rPr>
                <w:rFonts w:ascii="Garamond" w:hAnsi="Garamond" w:cs="Calibri"/>
                <w:color w:val="000000"/>
                <w:sz w:val="24"/>
                <w:szCs w:val="24"/>
              </w:rPr>
            </w:pPr>
            <w:r>
              <w:rPr>
                <w:color w:val="000000"/>
                <w:sz w:val="24"/>
                <w:szCs w:val="24"/>
              </w:rPr>
              <w:lastRenderedPageBreak/>
              <w:t xml:space="preserve">   UND</w:t>
            </w:r>
          </w:p>
        </w:tc>
        <w:tc>
          <w:tcPr>
            <w:tcW w:w="853" w:type="dxa"/>
            <w:noWrap/>
            <w:vAlign w:val="center"/>
          </w:tcPr>
          <w:p w14:paraId="58F1E096" w14:textId="683BAF56" w:rsidR="00E50342" w:rsidRDefault="00E50342" w:rsidP="00E50342">
            <w:pPr>
              <w:jc w:val="center"/>
              <w:rPr>
                <w:rFonts w:ascii="Garamond" w:hAnsi="Garamond" w:cs="Calibri"/>
                <w:color w:val="000000"/>
                <w:sz w:val="24"/>
                <w:szCs w:val="24"/>
              </w:rPr>
            </w:pPr>
            <w:r>
              <w:rPr>
                <w:color w:val="000000"/>
                <w:sz w:val="24"/>
                <w:szCs w:val="24"/>
              </w:rPr>
              <w:t>6</w:t>
            </w:r>
          </w:p>
        </w:tc>
        <w:tc>
          <w:tcPr>
            <w:tcW w:w="1417" w:type="dxa"/>
            <w:noWrap/>
            <w:vAlign w:val="center"/>
          </w:tcPr>
          <w:p w14:paraId="5241C81D" w14:textId="077D75CD" w:rsidR="00E50342" w:rsidRDefault="00E50342" w:rsidP="00E50342">
            <w:pPr>
              <w:jc w:val="center"/>
              <w:rPr>
                <w:rFonts w:ascii="Garamond" w:hAnsi="Garamond" w:cs="Calibri"/>
                <w:color w:val="000000"/>
                <w:sz w:val="24"/>
                <w:szCs w:val="24"/>
              </w:rPr>
            </w:pPr>
            <w:r>
              <w:rPr>
                <w:color w:val="000000"/>
                <w:sz w:val="24"/>
                <w:szCs w:val="24"/>
              </w:rPr>
              <w:t xml:space="preserve">R$ </w:t>
            </w:r>
          </w:p>
        </w:tc>
        <w:tc>
          <w:tcPr>
            <w:tcW w:w="970" w:type="dxa"/>
            <w:vAlign w:val="center"/>
          </w:tcPr>
          <w:p w14:paraId="40A6D069" w14:textId="01A2E16D" w:rsidR="00E50342" w:rsidRDefault="00E50342" w:rsidP="00E50342">
            <w:pPr>
              <w:jc w:val="center"/>
              <w:rPr>
                <w:rFonts w:ascii="Garamond" w:hAnsi="Garamond" w:cs="Calibri"/>
                <w:color w:val="000000"/>
                <w:sz w:val="24"/>
                <w:szCs w:val="24"/>
              </w:rPr>
            </w:pPr>
            <w:r>
              <w:rPr>
                <w:color w:val="000000"/>
                <w:sz w:val="24"/>
                <w:szCs w:val="24"/>
              </w:rPr>
              <w:t xml:space="preserve">R$ </w:t>
            </w:r>
          </w:p>
        </w:tc>
      </w:tr>
      <w:tr w:rsidR="00E50342" w:rsidRPr="001E4D07" w14:paraId="75C35F72" w14:textId="77777777" w:rsidTr="00E50342">
        <w:trPr>
          <w:trHeight w:val="419"/>
        </w:trPr>
        <w:tc>
          <w:tcPr>
            <w:tcW w:w="791" w:type="dxa"/>
            <w:noWrap/>
          </w:tcPr>
          <w:p w14:paraId="64D592D4" w14:textId="77777777" w:rsidR="00E50342" w:rsidRDefault="00E50342" w:rsidP="00E50342">
            <w:pPr>
              <w:jc w:val="center"/>
              <w:rPr>
                <w:rFonts w:ascii="Garamond" w:hAnsi="Garamond" w:cs="Calibri"/>
                <w:b/>
                <w:bCs/>
                <w:color w:val="000000"/>
                <w:sz w:val="24"/>
                <w:szCs w:val="24"/>
              </w:rPr>
            </w:pPr>
          </w:p>
          <w:p w14:paraId="626A330B" w14:textId="77777777" w:rsidR="00E50342" w:rsidRDefault="00E50342" w:rsidP="00E50342">
            <w:pPr>
              <w:jc w:val="center"/>
              <w:rPr>
                <w:rFonts w:ascii="Garamond" w:hAnsi="Garamond" w:cs="Calibri"/>
                <w:b/>
                <w:bCs/>
                <w:color w:val="000000"/>
                <w:sz w:val="24"/>
                <w:szCs w:val="24"/>
              </w:rPr>
            </w:pPr>
          </w:p>
          <w:p w14:paraId="558415AA" w14:textId="77777777" w:rsidR="00E50342" w:rsidRDefault="00E50342" w:rsidP="00E50342">
            <w:pPr>
              <w:jc w:val="center"/>
              <w:rPr>
                <w:rFonts w:ascii="Garamond" w:hAnsi="Garamond" w:cs="Calibri"/>
                <w:b/>
                <w:bCs/>
                <w:color w:val="000000"/>
                <w:sz w:val="24"/>
                <w:szCs w:val="24"/>
              </w:rPr>
            </w:pPr>
          </w:p>
          <w:p w14:paraId="7DA84B74" w14:textId="77777777" w:rsidR="00E50342" w:rsidRDefault="00E50342" w:rsidP="00E50342">
            <w:pPr>
              <w:jc w:val="center"/>
              <w:rPr>
                <w:rFonts w:ascii="Garamond" w:hAnsi="Garamond" w:cs="Calibri"/>
                <w:b/>
                <w:bCs/>
                <w:color w:val="000000"/>
                <w:sz w:val="24"/>
                <w:szCs w:val="24"/>
              </w:rPr>
            </w:pPr>
          </w:p>
          <w:p w14:paraId="56792FF9" w14:textId="77777777" w:rsidR="00E50342" w:rsidRDefault="00E50342" w:rsidP="00E50342">
            <w:pPr>
              <w:jc w:val="center"/>
              <w:rPr>
                <w:rFonts w:ascii="Garamond" w:hAnsi="Garamond" w:cs="Calibri"/>
                <w:b/>
                <w:bCs/>
                <w:color w:val="000000"/>
                <w:sz w:val="24"/>
                <w:szCs w:val="24"/>
              </w:rPr>
            </w:pPr>
          </w:p>
          <w:p w14:paraId="5BF64353" w14:textId="77777777" w:rsidR="00E50342" w:rsidRDefault="00E50342" w:rsidP="00E50342">
            <w:pPr>
              <w:jc w:val="center"/>
              <w:rPr>
                <w:rFonts w:ascii="Garamond" w:hAnsi="Garamond" w:cs="Calibri"/>
                <w:b/>
                <w:bCs/>
                <w:color w:val="000000"/>
                <w:sz w:val="24"/>
                <w:szCs w:val="24"/>
              </w:rPr>
            </w:pPr>
          </w:p>
          <w:p w14:paraId="360FAD2E" w14:textId="77777777" w:rsidR="00E50342" w:rsidRDefault="00E50342" w:rsidP="00E50342">
            <w:pPr>
              <w:jc w:val="center"/>
              <w:rPr>
                <w:rFonts w:ascii="Garamond" w:hAnsi="Garamond" w:cs="Calibri"/>
                <w:b/>
                <w:bCs/>
                <w:color w:val="000000"/>
                <w:sz w:val="24"/>
                <w:szCs w:val="24"/>
              </w:rPr>
            </w:pPr>
          </w:p>
          <w:p w14:paraId="77674F71" w14:textId="77777777" w:rsidR="00E50342" w:rsidRDefault="00E50342" w:rsidP="00E50342">
            <w:pPr>
              <w:jc w:val="center"/>
              <w:rPr>
                <w:rFonts w:ascii="Garamond" w:hAnsi="Garamond" w:cs="Calibri"/>
                <w:b/>
                <w:bCs/>
                <w:color w:val="000000"/>
                <w:sz w:val="24"/>
                <w:szCs w:val="24"/>
              </w:rPr>
            </w:pPr>
          </w:p>
          <w:p w14:paraId="5E7896FF" w14:textId="77777777" w:rsidR="00E50342" w:rsidRDefault="00E50342" w:rsidP="00E50342">
            <w:pPr>
              <w:jc w:val="center"/>
              <w:rPr>
                <w:rFonts w:ascii="Garamond" w:hAnsi="Garamond" w:cs="Calibri"/>
                <w:b/>
                <w:bCs/>
                <w:color w:val="000000"/>
                <w:sz w:val="24"/>
                <w:szCs w:val="24"/>
              </w:rPr>
            </w:pPr>
          </w:p>
          <w:p w14:paraId="2DFC158E" w14:textId="77777777" w:rsidR="00E50342" w:rsidRDefault="00E50342" w:rsidP="00E50342">
            <w:pPr>
              <w:jc w:val="center"/>
              <w:rPr>
                <w:rFonts w:ascii="Garamond" w:hAnsi="Garamond" w:cs="Calibri"/>
                <w:b/>
                <w:bCs/>
                <w:color w:val="000000"/>
                <w:sz w:val="24"/>
                <w:szCs w:val="24"/>
              </w:rPr>
            </w:pPr>
          </w:p>
          <w:p w14:paraId="6694DB43" w14:textId="77777777" w:rsidR="00E50342" w:rsidRDefault="00E50342" w:rsidP="00E50342">
            <w:pPr>
              <w:jc w:val="center"/>
              <w:rPr>
                <w:rFonts w:ascii="Garamond" w:hAnsi="Garamond" w:cs="Calibri"/>
                <w:b/>
                <w:bCs/>
                <w:color w:val="000000"/>
                <w:sz w:val="24"/>
                <w:szCs w:val="24"/>
              </w:rPr>
            </w:pPr>
          </w:p>
          <w:p w14:paraId="32FC4E7F" w14:textId="3AD3B35D" w:rsidR="00E50342" w:rsidRPr="001E4D07" w:rsidRDefault="00E50342" w:rsidP="00E50342">
            <w:pPr>
              <w:jc w:val="center"/>
              <w:rPr>
                <w:rFonts w:ascii="Garamond" w:hAnsi="Garamond" w:cs="Calibri"/>
                <w:b/>
                <w:bCs/>
                <w:color w:val="000000"/>
                <w:sz w:val="24"/>
                <w:szCs w:val="24"/>
              </w:rPr>
            </w:pPr>
            <w:r>
              <w:rPr>
                <w:rFonts w:ascii="Garamond" w:hAnsi="Garamond" w:cs="Calibri"/>
                <w:b/>
                <w:bCs/>
                <w:color w:val="000000"/>
                <w:sz w:val="24"/>
                <w:szCs w:val="24"/>
              </w:rPr>
              <w:t>5</w:t>
            </w:r>
          </w:p>
        </w:tc>
        <w:tc>
          <w:tcPr>
            <w:tcW w:w="3694" w:type="dxa"/>
          </w:tcPr>
          <w:p w14:paraId="54476624" w14:textId="77777777" w:rsidR="00E50342" w:rsidRPr="00F83E9C" w:rsidRDefault="00E50342" w:rsidP="00E50342">
            <w:pPr>
              <w:pStyle w:val="SemEspaamento"/>
              <w:ind w:hanging="2"/>
              <w:jc w:val="both"/>
              <w:rPr>
                <w:rFonts w:ascii="Times New Roman" w:eastAsia="Courier New" w:hAnsi="Times New Roman"/>
                <w:iCs/>
                <w:color w:val="000000"/>
                <w:sz w:val="24"/>
                <w:szCs w:val="24"/>
              </w:rPr>
            </w:pPr>
            <w:bookmarkStart w:id="3" w:name="_Hlk225254077"/>
            <w:r w:rsidRPr="00F83E9C">
              <w:rPr>
                <w:rFonts w:ascii="Times New Roman" w:hAnsi="Times New Roman"/>
                <w:iCs/>
                <w:sz w:val="24"/>
                <w:szCs w:val="24"/>
              </w:rPr>
              <w:t>Conjunto de poltrona para auditório com espaldar baixo, padrão secretaria, sem apoia braços duplos, e espuma injetada, com quatro lugares</w:t>
            </w:r>
            <w:bookmarkEnd w:id="3"/>
            <w:r w:rsidRPr="00F83E9C">
              <w:rPr>
                <w:rFonts w:ascii="Times New Roman" w:hAnsi="Times New Roman"/>
                <w:iCs/>
                <w:sz w:val="24"/>
                <w:szCs w:val="24"/>
              </w:rPr>
              <w:t xml:space="preserve">, fabricada de acordo com as normas da ABNT. Assento em compensado </w:t>
            </w:r>
            <w:proofErr w:type="spellStart"/>
            <w:r w:rsidRPr="00F83E9C">
              <w:rPr>
                <w:rFonts w:ascii="Times New Roman" w:hAnsi="Times New Roman"/>
                <w:iCs/>
                <w:sz w:val="24"/>
                <w:szCs w:val="24"/>
              </w:rPr>
              <w:t>multilaminado</w:t>
            </w:r>
            <w:proofErr w:type="spellEnd"/>
            <w:r w:rsidRPr="00F83E9C">
              <w:rPr>
                <w:rFonts w:ascii="Times New Roman" w:hAnsi="Times New Roman"/>
                <w:iCs/>
                <w:sz w:val="24"/>
                <w:szCs w:val="24"/>
              </w:rPr>
              <w:t xml:space="preserve"> resinado, moldado anatomicamente </w:t>
            </w:r>
            <w:proofErr w:type="spellStart"/>
            <w:r w:rsidRPr="00F83E9C">
              <w:rPr>
                <w:rFonts w:ascii="Times New Roman" w:hAnsi="Times New Roman"/>
                <w:iCs/>
                <w:sz w:val="24"/>
                <w:szCs w:val="24"/>
              </w:rPr>
              <w:t>á</w:t>
            </w:r>
            <w:proofErr w:type="spellEnd"/>
            <w:r w:rsidRPr="00F83E9C">
              <w:rPr>
                <w:rFonts w:ascii="Times New Roman" w:hAnsi="Times New Roman"/>
                <w:iCs/>
                <w:sz w:val="24"/>
                <w:szCs w:val="24"/>
              </w:rPr>
              <w:t xml:space="preserve"> quente com 12 mm de espessura.  Possui curvatura na parte frontal do assento para evitar o estrangulamento na corrente sanguínea, e curvatura anatômica no encosto de forma a permitir a acomodação das regiões dorsal e lombar, se adaptando melhor à coluna vertebral, unidos por tubo oblongo de aço industrial SAE 1020 com 20x48 mm, espessura de 1,50 mm, travados a estrutura da longarina. Encosto com estrutura e contracapa injetada em polipropileno copolímero preta. Espuma injetada anatomicamente em poliuretano flexível micro celular de alta resistência, isento de CFC, com densidade controlada de 45/55 Kg/m3 com 45 mm de espessura média no assento e 40 mm para o encosto. Revestimento em tecido sintético de vinil a escolha no catalogo do fabricante. Fixação do Assento e do Encosto por parafusos sextavados, com sistema </w:t>
            </w:r>
            <w:proofErr w:type="spellStart"/>
            <w:r w:rsidRPr="00F83E9C">
              <w:rPr>
                <w:rFonts w:ascii="Times New Roman" w:hAnsi="Times New Roman"/>
                <w:iCs/>
                <w:sz w:val="24"/>
                <w:szCs w:val="24"/>
              </w:rPr>
              <w:t>travante</w:t>
            </w:r>
            <w:proofErr w:type="spellEnd"/>
            <w:r w:rsidRPr="00F83E9C">
              <w:rPr>
                <w:rFonts w:ascii="Times New Roman" w:hAnsi="Times New Roman"/>
                <w:iCs/>
                <w:sz w:val="24"/>
                <w:szCs w:val="24"/>
              </w:rPr>
              <w:t xml:space="preserve"> e porcas de garra encravadas na madeira, duplas, de ambos os lados, evitando que se soltem. Estrutura da longarina em tubo de aço industrial SAE 1020 50x50mm com espessura da parede de 1,50 mm na sua parte </w:t>
            </w:r>
            <w:r w:rsidRPr="00F83E9C">
              <w:rPr>
                <w:rFonts w:ascii="Times New Roman" w:hAnsi="Times New Roman"/>
                <w:iCs/>
                <w:sz w:val="24"/>
                <w:szCs w:val="24"/>
              </w:rPr>
              <w:lastRenderedPageBreak/>
              <w:t xml:space="preserve">central onde se fixa o assento e encosto. Laterais dos pés em tubo de aço industrial SAE 1020 30x70 mm, com espessura de 1,20 mm. Pés em tubo industrial SAE 1020, retangular 40x77 mm, espessura de 1,90 mm. Sapatas injetadas em polipropileno copolímero na cor preta, com engate no tubo para evitar que se soltem do mesmo. Parafusos de fixação dos componentes do tipo fenda cruzada e sextavada </w:t>
            </w:r>
            <w:proofErr w:type="spellStart"/>
            <w:r w:rsidRPr="00F83E9C">
              <w:rPr>
                <w:rFonts w:ascii="Times New Roman" w:hAnsi="Times New Roman"/>
                <w:iCs/>
                <w:sz w:val="24"/>
                <w:szCs w:val="24"/>
              </w:rPr>
              <w:t>flangeado</w:t>
            </w:r>
            <w:proofErr w:type="spellEnd"/>
            <w:r w:rsidRPr="00F83E9C">
              <w:rPr>
                <w:rFonts w:ascii="Times New Roman" w:hAnsi="Times New Roman"/>
                <w:iCs/>
                <w:sz w:val="24"/>
                <w:szCs w:val="24"/>
              </w:rPr>
              <w:t xml:space="preserve"> com trava, na bitola ¼”x 20fpp”. </w:t>
            </w:r>
            <w:r w:rsidRPr="00F83E9C">
              <w:rPr>
                <w:rFonts w:ascii="Times New Roman" w:eastAsia="Courier New" w:hAnsi="Times New Roman"/>
                <w:iCs/>
                <w:color w:val="000000"/>
                <w:sz w:val="24"/>
                <w:szCs w:val="24"/>
              </w:rPr>
              <w:t xml:space="preserve">Componentes metálicos devem possuir tratamento de superfícies interna e externa, através de banho Nano cerâmico, para proteção contra corrosão e acabamento de pintura. Pintura a pó, do tipo híbrido, poliéster epóxi, cor preta, </w:t>
            </w:r>
            <w:proofErr w:type="spellStart"/>
            <w:r w:rsidRPr="00F83E9C">
              <w:rPr>
                <w:rFonts w:ascii="Times New Roman" w:eastAsia="Courier New" w:hAnsi="Times New Roman"/>
                <w:iCs/>
                <w:color w:val="000000"/>
                <w:sz w:val="24"/>
                <w:szCs w:val="24"/>
              </w:rPr>
              <w:t>semifosco</w:t>
            </w:r>
            <w:proofErr w:type="spellEnd"/>
            <w:r w:rsidRPr="00F83E9C">
              <w:rPr>
                <w:rFonts w:ascii="Times New Roman" w:eastAsia="Courier New" w:hAnsi="Times New Roman"/>
                <w:iCs/>
                <w:color w:val="000000"/>
                <w:sz w:val="24"/>
                <w:szCs w:val="24"/>
              </w:rPr>
              <w:t xml:space="preserve"> lisa, com camada média de 60 </w:t>
            </w:r>
            <w:proofErr w:type="spellStart"/>
            <w:r w:rsidRPr="00F83E9C">
              <w:rPr>
                <w:rFonts w:ascii="Times New Roman" w:eastAsia="Courier New" w:hAnsi="Times New Roman"/>
                <w:iCs/>
                <w:color w:val="000000"/>
                <w:sz w:val="24"/>
                <w:szCs w:val="24"/>
              </w:rPr>
              <w:t>microns</w:t>
            </w:r>
            <w:proofErr w:type="spellEnd"/>
            <w:r w:rsidRPr="00F83E9C">
              <w:rPr>
                <w:rFonts w:ascii="Times New Roman" w:eastAsia="Courier New" w:hAnsi="Times New Roman"/>
                <w:iCs/>
                <w:color w:val="000000"/>
                <w:sz w:val="24"/>
                <w:szCs w:val="24"/>
              </w:rPr>
              <w:t xml:space="preserve">, cura em estufa à temperatura aproximada de 200° C, isenta de metais pesados. </w:t>
            </w:r>
          </w:p>
          <w:p w14:paraId="5226437A" w14:textId="77777777" w:rsidR="00E50342" w:rsidRPr="00F83E9C" w:rsidRDefault="00E50342" w:rsidP="00E50342">
            <w:pPr>
              <w:pStyle w:val="SemEspaamento"/>
              <w:ind w:hanging="2"/>
              <w:jc w:val="both"/>
              <w:rPr>
                <w:rFonts w:ascii="Times New Roman" w:eastAsia="Courier New" w:hAnsi="Times New Roman"/>
                <w:iCs/>
                <w:sz w:val="24"/>
                <w:szCs w:val="24"/>
              </w:rPr>
            </w:pPr>
            <w:r w:rsidRPr="00F83E9C">
              <w:rPr>
                <w:rFonts w:ascii="Times New Roman" w:eastAsia="Courier New" w:hAnsi="Times New Roman"/>
                <w:iCs/>
                <w:sz w:val="24"/>
                <w:szCs w:val="24"/>
              </w:rPr>
              <w:t>Ao ganhador será solicitado os documentos abaixo, identificados em nome do fabricante:</w:t>
            </w:r>
          </w:p>
          <w:p w14:paraId="20F77557"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Amostra do produto ofertado para verificação das especificações técnicas.</w:t>
            </w:r>
          </w:p>
          <w:p w14:paraId="505D5229"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Declaração do fabricante para revenda autorizada perante o órgão de garantia e assistência técnica.</w:t>
            </w:r>
          </w:p>
          <w:p w14:paraId="2725DAA5"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Laudo de conformidade ergonômica para com a NR 17, por profissional de ergonomia certificado pela ABERGO com validade a vencer, para cada modelo ofertado, em papel timbrado do profissional que faz a analise, emite e assina o laudo, com foto do produto e sua descrição técnica em documento do fabricante, menção a norma NR-17, analise e conclusão, data e validade.</w:t>
            </w:r>
          </w:p>
          <w:p w14:paraId="7241A70F"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Certificação FSC em nome do fabricante dos produtos ofertados.</w:t>
            </w:r>
          </w:p>
          <w:p w14:paraId="5BB2D05A"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xml:space="preserve">- Laudo de conformidade para com as NBR-14961/19 - NBR-8515/20 – NBR-8910/16 – NBR-8537/15 – NBR-8619/15 – NBR-8797/17 – NBR-9178/15 – 9176/16 – 9177/15 – 8516/15, da ABNT, emitidos por </w:t>
            </w:r>
            <w:r w:rsidRPr="00F83E9C">
              <w:rPr>
                <w:rFonts w:eastAsia="Courier New"/>
                <w:iCs/>
                <w:color w:val="000000"/>
                <w:sz w:val="24"/>
                <w:szCs w:val="24"/>
              </w:rPr>
              <w:lastRenderedPageBreak/>
              <w:t>laboratório acreditado pelo INMETRO – Espumas de PU flexíveis.</w:t>
            </w:r>
          </w:p>
          <w:p w14:paraId="75EFE7BB"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Documento que comprove pintura isenta de materiais pesados, apresentado em papel timbrado do fabricante da tinta.</w:t>
            </w:r>
          </w:p>
          <w:p w14:paraId="0F99E560" w14:textId="77777777" w:rsidR="00E50342" w:rsidRPr="00F83E9C" w:rsidRDefault="00E50342" w:rsidP="00E50342">
            <w:pPr>
              <w:pStyle w:val="SemEspaamento"/>
              <w:framePr w:hSpace="141" w:wrap="around" w:hAnchor="margin" w:xAlign="center" w:y="-1410"/>
              <w:ind w:hanging="2"/>
              <w:jc w:val="both"/>
              <w:rPr>
                <w:rFonts w:ascii="Times New Roman" w:eastAsia="Courier New" w:hAnsi="Times New Roman"/>
                <w:iCs/>
                <w:color w:val="000000"/>
                <w:sz w:val="24"/>
                <w:szCs w:val="24"/>
              </w:rPr>
            </w:pPr>
            <w:r w:rsidRPr="00F83E9C">
              <w:rPr>
                <w:rFonts w:ascii="Times New Roman" w:eastAsia="Courier New" w:hAnsi="Times New Roman"/>
                <w:iCs/>
                <w:color w:val="000000"/>
                <w:sz w:val="24"/>
                <w:szCs w:val="24"/>
              </w:rPr>
              <w:t>- Certificado de Conformidade do Processo de Preparação e Pintura em Superfícies Metálicas, emitido por Organismo Certificador de Produto – OCP, com avaliação das Normas: NBR 8095 e NBR 8096 com solda, durante no mínimo 400 horas, com resultados d0/t0 – Ri 0; NBR 8094 durante no mínimo 1500 horas, com resultado d0/t0 – Ri; ASTM D2794; NBR 10443; ASTM D7091; D3363; NBR 11003; ASTM D3359; ASTM D523; e NBR 10545, sem solda.</w:t>
            </w:r>
          </w:p>
          <w:p w14:paraId="1E0151D8"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Certificado de registro de pessoa jurídica do fabricante do produto.</w:t>
            </w:r>
          </w:p>
          <w:p w14:paraId="33AD8743"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Certidão de registro profissional de responsabilidade técnica – Crea.</w:t>
            </w:r>
          </w:p>
          <w:p w14:paraId="232AED3C"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Licença de operação do fabricante de seu domicilio.</w:t>
            </w:r>
          </w:p>
          <w:p w14:paraId="40DBCCBF"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Documento do fabricante para comprovação de tratamento de resíduos líquidos.</w:t>
            </w:r>
          </w:p>
          <w:p w14:paraId="4B4A8CD5"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Documento do fabricante do plano de gerenciamento de resíduos sólidos.</w:t>
            </w:r>
          </w:p>
          <w:p w14:paraId="0609B23B" w14:textId="77777777" w:rsidR="00E50342" w:rsidRPr="00F83E9C" w:rsidRDefault="00E50342" w:rsidP="00E50342">
            <w:pPr>
              <w:framePr w:hSpace="141" w:wrap="around" w:hAnchor="margin" w:xAlign="center" w:y="-1410"/>
              <w:pBdr>
                <w:top w:val="nil"/>
                <w:left w:val="nil"/>
                <w:bottom w:val="nil"/>
                <w:right w:val="nil"/>
                <w:between w:val="nil"/>
              </w:pBdr>
              <w:tabs>
                <w:tab w:val="center" w:pos="4419"/>
                <w:tab w:val="right" w:pos="8838"/>
                <w:tab w:val="left" w:pos="708"/>
              </w:tabs>
              <w:jc w:val="both"/>
              <w:rPr>
                <w:rFonts w:eastAsia="Courier New"/>
                <w:iCs/>
                <w:color w:val="000000"/>
                <w:sz w:val="24"/>
                <w:szCs w:val="24"/>
              </w:rPr>
            </w:pPr>
            <w:r w:rsidRPr="00F83E9C">
              <w:rPr>
                <w:rFonts w:eastAsia="Courier New"/>
                <w:iCs/>
                <w:color w:val="000000"/>
                <w:sz w:val="24"/>
                <w:szCs w:val="24"/>
              </w:rPr>
              <w:t>- Certificado do fabricante de regularidade perante o IBAMA.</w:t>
            </w:r>
          </w:p>
          <w:p w14:paraId="3D0735A9" w14:textId="77777777" w:rsidR="00E50342" w:rsidRPr="00F83E9C" w:rsidRDefault="00E50342" w:rsidP="00E50342">
            <w:pPr>
              <w:framePr w:hSpace="141" w:wrap="around" w:hAnchor="margin" w:xAlign="center" w:y="-1410"/>
              <w:pBdr>
                <w:top w:val="nil"/>
                <w:left w:val="nil"/>
                <w:bottom w:val="nil"/>
                <w:right w:val="nil"/>
                <w:between w:val="nil"/>
              </w:pBdr>
              <w:tabs>
                <w:tab w:val="left" w:pos="708"/>
                <w:tab w:val="center" w:pos="4419"/>
                <w:tab w:val="right" w:pos="8838"/>
              </w:tabs>
              <w:jc w:val="both"/>
              <w:rPr>
                <w:rFonts w:eastAsia="Courier New"/>
                <w:iCs/>
                <w:color w:val="000000"/>
                <w:sz w:val="24"/>
                <w:szCs w:val="24"/>
              </w:rPr>
            </w:pPr>
            <w:r w:rsidRPr="00F83E9C">
              <w:rPr>
                <w:rFonts w:eastAsia="Courier New"/>
                <w:iCs/>
                <w:color w:val="000000"/>
                <w:sz w:val="24"/>
                <w:szCs w:val="24"/>
              </w:rPr>
              <w:t>- Garantia expressa do fabricante de 06 anos contra defeitos de fabricação.</w:t>
            </w:r>
          </w:p>
          <w:p w14:paraId="58A25F06" w14:textId="77777777" w:rsidR="00E50342" w:rsidRPr="00F83E9C" w:rsidRDefault="00E50342" w:rsidP="00E50342">
            <w:pPr>
              <w:pStyle w:val="SemEspaamento"/>
              <w:framePr w:hSpace="141" w:wrap="around" w:hAnchor="margin" w:xAlign="center" w:y="-1410"/>
              <w:ind w:hanging="2"/>
              <w:jc w:val="both"/>
              <w:rPr>
                <w:rFonts w:ascii="Times New Roman" w:hAnsi="Times New Roman"/>
                <w:iCs/>
                <w:sz w:val="24"/>
                <w:szCs w:val="24"/>
              </w:rPr>
            </w:pPr>
            <w:r w:rsidRPr="00F83E9C">
              <w:rPr>
                <w:rFonts w:ascii="Times New Roman" w:hAnsi="Times New Roman"/>
                <w:iCs/>
                <w:sz w:val="24"/>
                <w:szCs w:val="24"/>
              </w:rPr>
              <w:t>- Medidas Aproximadas do produto:</w:t>
            </w:r>
          </w:p>
          <w:p w14:paraId="68243FB8" w14:textId="77777777" w:rsidR="00E50342" w:rsidRPr="00F83E9C" w:rsidRDefault="00E50342" w:rsidP="00E50342">
            <w:pPr>
              <w:pStyle w:val="SemEspaamento"/>
              <w:framePr w:hSpace="141" w:wrap="around" w:hAnchor="margin" w:xAlign="center" w:y="-1410"/>
              <w:ind w:hanging="2"/>
              <w:jc w:val="both"/>
              <w:rPr>
                <w:rFonts w:ascii="Times New Roman" w:hAnsi="Times New Roman"/>
                <w:iCs/>
                <w:sz w:val="24"/>
                <w:szCs w:val="24"/>
              </w:rPr>
            </w:pPr>
            <w:r w:rsidRPr="00F83E9C">
              <w:rPr>
                <w:rFonts w:ascii="Times New Roman" w:hAnsi="Times New Roman"/>
                <w:iCs/>
                <w:sz w:val="24"/>
                <w:szCs w:val="24"/>
              </w:rPr>
              <w:t>- Profundidade da longarina: 540 mm.</w:t>
            </w:r>
          </w:p>
          <w:p w14:paraId="51AD6E2E" w14:textId="77777777" w:rsidR="00E50342" w:rsidRPr="00F83E9C" w:rsidRDefault="00E50342" w:rsidP="00E50342">
            <w:pPr>
              <w:pStyle w:val="SemEspaamento"/>
              <w:framePr w:hSpace="141" w:wrap="around" w:hAnchor="margin" w:xAlign="center" w:y="-1410"/>
              <w:ind w:hanging="2"/>
              <w:jc w:val="both"/>
              <w:rPr>
                <w:rFonts w:ascii="Times New Roman" w:hAnsi="Times New Roman"/>
                <w:iCs/>
                <w:sz w:val="24"/>
                <w:szCs w:val="24"/>
              </w:rPr>
            </w:pPr>
            <w:r w:rsidRPr="00F83E9C">
              <w:rPr>
                <w:rFonts w:ascii="Times New Roman" w:hAnsi="Times New Roman"/>
                <w:iCs/>
                <w:sz w:val="24"/>
                <w:szCs w:val="24"/>
              </w:rPr>
              <w:t>- Altura total da longarina: 820 mm</w:t>
            </w:r>
          </w:p>
          <w:p w14:paraId="0568A99D" w14:textId="77777777" w:rsidR="00E50342" w:rsidRPr="00F83E9C" w:rsidRDefault="00E50342" w:rsidP="00E50342">
            <w:pPr>
              <w:pStyle w:val="SemEspaamento"/>
              <w:framePr w:hSpace="141" w:wrap="around" w:hAnchor="margin" w:xAlign="center" w:y="-1410"/>
              <w:ind w:hanging="2"/>
              <w:jc w:val="both"/>
              <w:rPr>
                <w:rFonts w:ascii="Times New Roman" w:hAnsi="Times New Roman"/>
                <w:iCs/>
                <w:sz w:val="24"/>
                <w:szCs w:val="24"/>
              </w:rPr>
            </w:pPr>
            <w:r w:rsidRPr="00F83E9C">
              <w:rPr>
                <w:rFonts w:ascii="Times New Roman" w:hAnsi="Times New Roman"/>
                <w:iCs/>
                <w:sz w:val="24"/>
                <w:szCs w:val="24"/>
              </w:rPr>
              <w:t>- Altura do encosto: 270 mm.</w:t>
            </w:r>
          </w:p>
          <w:p w14:paraId="1B3FA9C7" w14:textId="77777777" w:rsidR="00E50342" w:rsidRPr="00F83E9C" w:rsidRDefault="00E50342" w:rsidP="00E50342">
            <w:pPr>
              <w:pStyle w:val="SemEspaamento"/>
              <w:framePr w:hSpace="141" w:wrap="around" w:hAnchor="margin" w:xAlign="center" w:y="-1410"/>
              <w:ind w:hanging="2"/>
              <w:jc w:val="both"/>
              <w:rPr>
                <w:rFonts w:ascii="Times New Roman" w:hAnsi="Times New Roman"/>
                <w:iCs/>
                <w:sz w:val="24"/>
                <w:szCs w:val="24"/>
              </w:rPr>
            </w:pPr>
            <w:r w:rsidRPr="00F83E9C">
              <w:rPr>
                <w:rFonts w:ascii="Times New Roman" w:hAnsi="Times New Roman"/>
                <w:iCs/>
                <w:sz w:val="24"/>
                <w:szCs w:val="24"/>
              </w:rPr>
              <w:t>- Largura do encosto; 365 mm.</w:t>
            </w:r>
          </w:p>
          <w:p w14:paraId="7461048B" w14:textId="77777777" w:rsidR="00E50342" w:rsidRPr="00F83E9C" w:rsidRDefault="00E50342" w:rsidP="00E50342">
            <w:pPr>
              <w:pStyle w:val="SemEspaamento"/>
              <w:framePr w:hSpace="141" w:wrap="around" w:hAnchor="margin" w:xAlign="center" w:y="-1410"/>
              <w:ind w:hanging="2"/>
              <w:jc w:val="both"/>
              <w:rPr>
                <w:rFonts w:ascii="Times New Roman" w:hAnsi="Times New Roman"/>
                <w:iCs/>
                <w:sz w:val="24"/>
                <w:szCs w:val="24"/>
              </w:rPr>
            </w:pPr>
            <w:r w:rsidRPr="00F83E9C">
              <w:rPr>
                <w:rFonts w:ascii="Times New Roman" w:hAnsi="Times New Roman"/>
                <w:iCs/>
                <w:sz w:val="24"/>
                <w:szCs w:val="24"/>
              </w:rPr>
              <w:t>- Profundidade do assento: 395 mm.</w:t>
            </w:r>
          </w:p>
          <w:p w14:paraId="48F82CC0" w14:textId="77777777" w:rsidR="00E50342" w:rsidRPr="00F83E9C" w:rsidRDefault="00E50342" w:rsidP="00E50342">
            <w:pPr>
              <w:pStyle w:val="SemEspaamento"/>
              <w:framePr w:hSpace="141" w:wrap="around" w:hAnchor="margin" w:xAlign="center" w:y="-1410"/>
              <w:ind w:hanging="2"/>
              <w:jc w:val="both"/>
              <w:rPr>
                <w:rFonts w:ascii="Times New Roman" w:hAnsi="Times New Roman"/>
                <w:iCs/>
                <w:sz w:val="24"/>
                <w:szCs w:val="24"/>
              </w:rPr>
            </w:pPr>
            <w:r w:rsidRPr="00F83E9C">
              <w:rPr>
                <w:rFonts w:ascii="Times New Roman" w:hAnsi="Times New Roman"/>
                <w:iCs/>
                <w:sz w:val="24"/>
                <w:szCs w:val="24"/>
              </w:rPr>
              <w:t>- Largura do assento: 440 mm.</w:t>
            </w:r>
          </w:p>
          <w:p w14:paraId="73D99D16" w14:textId="77777777" w:rsidR="00E50342" w:rsidRPr="00F83E9C" w:rsidRDefault="00E50342" w:rsidP="00E50342">
            <w:pPr>
              <w:pStyle w:val="SemEspaamento"/>
              <w:ind w:hanging="2"/>
              <w:jc w:val="both"/>
              <w:rPr>
                <w:rFonts w:ascii="Times New Roman" w:eastAsia="Courier New" w:hAnsi="Times New Roman"/>
                <w:iCs/>
                <w:sz w:val="24"/>
                <w:szCs w:val="24"/>
              </w:rPr>
            </w:pPr>
            <w:r w:rsidRPr="00F83E9C">
              <w:rPr>
                <w:rFonts w:ascii="Times New Roman" w:hAnsi="Times New Roman"/>
                <w:iCs/>
                <w:sz w:val="24"/>
                <w:szCs w:val="24"/>
              </w:rPr>
              <w:t>- Altura do chão ao assento: 470 mm.</w:t>
            </w:r>
          </w:p>
          <w:p w14:paraId="145C37FB" w14:textId="77777777" w:rsidR="00E50342" w:rsidRPr="002B1402" w:rsidRDefault="00E50342" w:rsidP="00E50342">
            <w:pPr>
              <w:jc w:val="center"/>
              <w:rPr>
                <w:rFonts w:ascii="Garamond" w:hAnsi="Garamond" w:cs="Calibri"/>
                <w:b/>
                <w:bCs/>
                <w:sz w:val="24"/>
                <w:szCs w:val="24"/>
              </w:rPr>
            </w:pPr>
          </w:p>
        </w:tc>
        <w:tc>
          <w:tcPr>
            <w:tcW w:w="1415" w:type="dxa"/>
            <w:noWrap/>
            <w:vAlign w:val="center"/>
          </w:tcPr>
          <w:p w14:paraId="30DC437E" w14:textId="7E6C3EF0" w:rsidR="00E50342" w:rsidRDefault="00E50342" w:rsidP="00E50342">
            <w:pPr>
              <w:jc w:val="center"/>
              <w:rPr>
                <w:rFonts w:ascii="Garamond" w:hAnsi="Garamond" w:cs="Calibri"/>
                <w:color w:val="000000"/>
                <w:sz w:val="24"/>
                <w:szCs w:val="24"/>
              </w:rPr>
            </w:pPr>
            <w:r>
              <w:rPr>
                <w:color w:val="000000"/>
                <w:sz w:val="24"/>
                <w:szCs w:val="24"/>
              </w:rPr>
              <w:lastRenderedPageBreak/>
              <w:t>CONJUNTO</w:t>
            </w:r>
          </w:p>
        </w:tc>
        <w:tc>
          <w:tcPr>
            <w:tcW w:w="853" w:type="dxa"/>
            <w:noWrap/>
            <w:vAlign w:val="center"/>
          </w:tcPr>
          <w:p w14:paraId="0D16122B" w14:textId="19B77766" w:rsidR="00E50342" w:rsidRDefault="00E50342" w:rsidP="00E50342">
            <w:pPr>
              <w:jc w:val="center"/>
              <w:rPr>
                <w:rFonts w:ascii="Garamond" w:hAnsi="Garamond" w:cs="Calibri"/>
                <w:color w:val="000000"/>
                <w:sz w:val="24"/>
                <w:szCs w:val="24"/>
              </w:rPr>
            </w:pPr>
            <w:r>
              <w:rPr>
                <w:color w:val="000000"/>
                <w:sz w:val="24"/>
                <w:szCs w:val="24"/>
              </w:rPr>
              <w:t>1</w:t>
            </w:r>
          </w:p>
        </w:tc>
        <w:tc>
          <w:tcPr>
            <w:tcW w:w="1417" w:type="dxa"/>
            <w:noWrap/>
            <w:vAlign w:val="center"/>
          </w:tcPr>
          <w:p w14:paraId="22C3A37C" w14:textId="0E875E78" w:rsidR="00E50342" w:rsidRDefault="00E50342" w:rsidP="00E50342">
            <w:pPr>
              <w:jc w:val="center"/>
              <w:rPr>
                <w:rFonts w:ascii="Garamond" w:hAnsi="Garamond" w:cs="Calibri"/>
                <w:color w:val="000000"/>
                <w:sz w:val="24"/>
                <w:szCs w:val="24"/>
              </w:rPr>
            </w:pPr>
            <w:r>
              <w:rPr>
                <w:color w:val="000000"/>
                <w:sz w:val="24"/>
                <w:szCs w:val="24"/>
              </w:rPr>
              <w:t xml:space="preserve">R$ </w:t>
            </w:r>
          </w:p>
        </w:tc>
        <w:tc>
          <w:tcPr>
            <w:tcW w:w="970" w:type="dxa"/>
            <w:vAlign w:val="center"/>
          </w:tcPr>
          <w:p w14:paraId="466397CD" w14:textId="58ECE244" w:rsidR="00E50342" w:rsidRDefault="00E50342" w:rsidP="00E50342">
            <w:pPr>
              <w:jc w:val="center"/>
              <w:rPr>
                <w:rFonts w:ascii="Garamond" w:hAnsi="Garamond" w:cs="Calibri"/>
                <w:color w:val="000000"/>
                <w:sz w:val="24"/>
                <w:szCs w:val="24"/>
              </w:rPr>
            </w:pPr>
            <w:r>
              <w:rPr>
                <w:color w:val="000000"/>
                <w:sz w:val="24"/>
                <w:szCs w:val="24"/>
              </w:rPr>
              <w:t xml:space="preserve">R$ </w:t>
            </w:r>
          </w:p>
        </w:tc>
      </w:tr>
      <w:tr w:rsidR="00E50342" w:rsidRPr="001E4D07" w14:paraId="0A19ECF6" w14:textId="77777777" w:rsidTr="00E50342">
        <w:trPr>
          <w:trHeight w:val="419"/>
        </w:trPr>
        <w:tc>
          <w:tcPr>
            <w:tcW w:w="791" w:type="dxa"/>
            <w:noWrap/>
          </w:tcPr>
          <w:p w14:paraId="3956B8E1" w14:textId="77777777" w:rsidR="00E50342" w:rsidRDefault="00E50342" w:rsidP="00E50342">
            <w:pPr>
              <w:jc w:val="center"/>
              <w:rPr>
                <w:rFonts w:ascii="Garamond" w:hAnsi="Garamond" w:cs="Calibri"/>
                <w:b/>
                <w:bCs/>
                <w:color w:val="000000"/>
                <w:sz w:val="24"/>
                <w:szCs w:val="24"/>
              </w:rPr>
            </w:pPr>
          </w:p>
          <w:p w14:paraId="37B0225E" w14:textId="77777777" w:rsidR="00E50342" w:rsidRDefault="00E50342" w:rsidP="00E50342">
            <w:pPr>
              <w:jc w:val="center"/>
              <w:rPr>
                <w:rFonts w:ascii="Garamond" w:hAnsi="Garamond" w:cs="Calibri"/>
                <w:b/>
                <w:bCs/>
                <w:color w:val="000000"/>
                <w:sz w:val="24"/>
                <w:szCs w:val="24"/>
              </w:rPr>
            </w:pPr>
          </w:p>
          <w:p w14:paraId="1566EEBD" w14:textId="77777777" w:rsidR="00E50342" w:rsidRDefault="00E50342" w:rsidP="00E50342">
            <w:pPr>
              <w:jc w:val="center"/>
              <w:rPr>
                <w:rFonts w:ascii="Garamond" w:hAnsi="Garamond" w:cs="Calibri"/>
                <w:b/>
                <w:bCs/>
                <w:color w:val="000000"/>
                <w:sz w:val="24"/>
                <w:szCs w:val="24"/>
              </w:rPr>
            </w:pPr>
          </w:p>
          <w:p w14:paraId="6E559185" w14:textId="77777777" w:rsidR="00E50342" w:rsidRDefault="00E50342" w:rsidP="00E50342">
            <w:pPr>
              <w:jc w:val="center"/>
              <w:rPr>
                <w:rFonts w:ascii="Garamond" w:hAnsi="Garamond" w:cs="Calibri"/>
                <w:b/>
                <w:bCs/>
                <w:color w:val="000000"/>
                <w:sz w:val="24"/>
                <w:szCs w:val="24"/>
              </w:rPr>
            </w:pPr>
          </w:p>
          <w:p w14:paraId="55735164" w14:textId="77777777" w:rsidR="00E50342" w:rsidRDefault="00E50342" w:rsidP="00E50342">
            <w:pPr>
              <w:jc w:val="center"/>
              <w:rPr>
                <w:rFonts w:ascii="Garamond" w:hAnsi="Garamond" w:cs="Calibri"/>
                <w:b/>
                <w:bCs/>
                <w:color w:val="000000"/>
                <w:sz w:val="24"/>
                <w:szCs w:val="24"/>
              </w:rPr>
            </w:pPr>
          </w:p>
          <w:p w14:paraId="3FE3F370" w14:textId="77777777" w:rsidR="00E50342" w:rsidRDefault="00E50342" w:rsidP="00E50342">
            <w:pPr>
              <w:jc w:val="center"/>
              <w:rPr>
                <w:rFonts w:ascii="Garamond" w:hAnsi="Garamond" w:cs="Calibri"/>
                <w:b/>
                <w:bCs/>
                <w:color w:val="000000"/>
                <w:sz w:val="24"/>
                <w:szCs w:val="24"/>
              </w:rPr>
            </w:pPr>
          </w:p>
          <w:p w14:paraId="1E03BE30" w14:textId="77777777" w:rsidR="00E50342" w:rsidRDefault="00E50342" w:rsidP="00E50342">
            <w:pPr>
              <w:jc w:val="center"/>
              <w:rPr>
                <w:rFonts w:ascii="Garamond" w:hAnsi="Garamond" w:cs="Calibri"/>
                <w:b/>
                <w:bCs/>
                <w:color w:val="000000"/>
                <w:sz w:val="24"/>
                <w:szCs w:val="24"/>
              </w:rPr>
            </w:pPr>
          </w:p>
          <w:p w14:paraId="7FE191DA" w14:textId="77777777" w:rsidR="00E50342" w:rsidRDefault="00E50342" w:rsidP="00E50342">
            <w:pPr>
              <w:jc w:val="center"/>
              <w:rPr>
                <w:rFonts w:ascii="Garamond" w:hAnsi="Garamond" w:cs="Calibri"/>
                <w:b/>
                <w:bCs/>
                <w:color w:val="000000"/>
                <w:sz w:val="24"/>
                <w:szCs w:val="24"/>
              </w:rPr>
            </w:pPr>
          </w:p>
          <w:p w14:paraId="5FECC202" w14:textId="77777777" w:rsidR="00E50342" w:rsidRDefault="00E50342" w:rsidP="00E50342">
            <w:pPr>
              <w:jc w:val="center"/>
              <w:rPr>
                <w:rFonts w:ascii="Garamond" w:hAnsi="Garamond" w:cs="Calibri"/>
                <w:b/>
                <w:bCs/>
                <w:color w:val="000000"/>
                <w:sz w:val="24"/>
                <w:szCs w:val="24"/>
              </w:rPr>
            </w:pPr>
          </w:p>
          <w:p w14:paraId="3C35D1A7" w14:textId="77777777" w:rsidR="00E50342" w:rsidRDefault="00E50342" w:rsidP="00E50342">
            <w:pPr>
              <w:jc w:val="center"/>
              <w:rPr>
                <w:rFonts w:ascii="Garamond" w:hAnsi="Garamond" w:cs="Calibri"/>
                <w:b/>
                <w:bCs/>
                <w:color w:val="000000"/>
                <w:sz w:val="24"/>
                <w:szCs w:val="24"/>
              </w:rPr>
            </w:pPr>
          </w:p>
          <w:p w14:paraId="0432CE1F" w14:textId="77777777" w:rsidR="00E50342" w:rsidRDefault="00E50342" w:rsidP="00E50342">
            <w:pPr>
              <w:jc w:val="center"/>
              <w:rPr>
                <w:rFonts w:ascii="Garamond" w:hAnsi="Garamond" w:cs="Calibri"/>
                <w:b/>
                <w:bCs/>
                <w:color w:val="000000"/>
                <w:sz w:val="24"/>
                <w:szCs w:val="24"/>
              </w:rPr>
            </w:pPr>
          </w:p>
          <w:p w14:paraId="05CA3FF4" w14:textId="77777777" w:rsidR="00E50342" w:rsidRDefault="00E50342" w:rsidP="00E50342">
            <w:pPr>
              <w:jc w:val="center"/>
              <w:rPr>
                <w:rFonts w:ascii="Garamond" w:hAnsi="Garamond" w:cs="Calibri"/>
                <w:b/>
                <w:bCs/>
                <w:color w:val="000000"/>
                <w:sz w:val="24"/>
                <w:szCs w:val="24"/>
              </w:rPr>
            </w:pPr>
          </w:p>
          <w:p w14:paraId="29CAB6A8" w14:textId="77777777" w:rsidR="00E50342" w:rsidRDefault="00E50342" w:rsidP="00E50342">
            <w:pPr>
              <w:jc w:val="center"/>
              <w:rPr>
                <w:rFonts w:ascii="Garamond" w:hAnsi="Garamond" w:cs="Calibri"/>
                <w:b/>
                <w:bCs/>
                <w:color w:val="000000"/>
                <w:sz w:val="24"/>
                <w:szCs w:val="24"/>
              </w:rPr>
            </w:pPr>
          </w:p>
          <w:p w14:paraId="5EDF56E4" w14:textId="77777777" w:rsidR="00E50342" w:rsidRDefault="00E50342" w:rsidP="00E50342">
            <w:pPr>
              <w:jc w:val="center"/>
              <w:rPr>
                <w:rFonts w:ascii="Garamond" w:hAnsi="Garamond" w:cs="Calibri"/>
                <w:b/>
                <w:bCs/>
                <w:color w:val="000000"/>
                <w:sz w:val="24"/>
                <w:szCs w:val="24"/>
              </w:rPr>
            </w:pPr>
          </w:p>
          <w:p w14:paraId="0080223A" w14:textId="77777777" w:rsidR="00E50342" w:rsidRDefault="00E50342" w:rsidP="00E50342">
            <w:pPr>
              <w:jc w:val="center"/>
              <w:rPr>
                <w:rFonts w:ascii="Garamond" w:hAnsi="Garamond" w:cs="Calibri"/>
                <w:b/>
                <w:bCs/>
                <w:color w:val="000000"/>
                <w:sz w:val="24"/>
                <w:szCs w:val="24"/>
              </w:rPr>
            </w:pPr>
          </w:p>
          <w:p w14:paraId="7AAD4FF1" w14:textId="77777777" w:rsidR="00E50342" w:rsidRDefault="00E50342" w:rsidP="00E50342">
            <w:pPr>
              <w:jc w:val="center"/>
              <w:rPr>
                <w:rFonts w:ascii="Garamond" w:hAnsi="Garamond" w:cs="Calibri"/>
                <w:b/>
                <w:bCs/>
                <w:color w:val="000000"/>
                <w:sz w:val="24"/>
                <w:szCs w:val="24"/>
              </w:rPr>
            </w:pPr>
          </w:p>
          <w:p w14:paraId="7D8164C0" w14:textId="77777777" w:rsidR="00E50342" w:rsidRDefault="00E50342" w:rsidP="00E50342">
            <w:pPr>
              <w:jc w:val="center"/>
              <w:rPr>
                <w:rFonts w:ascii="Garamond" w:hAnsi="Garamond" w:cs="Calibri"/>
                <w:b/>
                <w:bCs/>
                <w:color w:val="000000"/>
                <w:sz w:val="24"/>
                <w:szCs w:val="24"/>
              </w:rPr>
            </w:pPr>
          </w:p>
          <w:p w14:paraId="587229B2" w14:textId="77777777" w:rsidR="00E50342" w:rsidRDefault="00E50342" w:rsidP="00E50342">
            <w:pPr>
              <w:jc w:val="center"/>
              <w:rPr>
                <w:rFonts w:ascii="Garamond" w:hAnsi="Garamond" w:cs="Calibri"/>
                <w:b/>
                <w:bCs/>
                <w:color w:val="000000"/>
                <w:sz w:val="24"/>
                <w:szCs w:val="24"/>
              </w:rPr>
            </w:pPr>
          </w:p>
          <w:p w14:paraId="2A24048F" w14:textId="77777777" w:rsidR="00E50342" w:rsidRDefault="00E50342" w:rsidP="00E50342">
            <w:pPr>
              <w:jc w:val="center"/>
              <w:rPr>
                <w:rFonts w:ascii="Garamond" w:hAnsi="Garamond" w:cs="Calibri"/>
                <w:b/>
                <w:bCs/>
                <w:color w:val="000000"/>
                <w:sz w:val="24"/>
                <w:szCs w:val="24"/>
              </w:rPr>
            </w:pPr>
          </w:p>
          <w:p w14:paraId="341100D3" w14:textId="77777777" w:rsidR="00E50342" w:rsidRDefault="00E50342" w:rsidP="00E50342">
            <w:pPr>
              <w:jc w:val="center"/>
              <w:rPr>
                <w:rFonts w:ascii="Garamond" w:hAnsi="Garamond" w:cs="Calibri"/>
                <w:b/>
                <w:bCs/>
                <w:color w:val="000000"/>
                <w:sz w:val="24"/>
                <w:szCs w:val="24"/>
              </w:rPr>
            </w:pPr>
          </w:p>
          <w:p w14:paraId="03BADC94" w14:textId="77777777" w:rsidR="00E50342" w:rsidRDefault="00E50342" w:rsidP="00E50342">
            <w:pPr>
              <w:jc w:val="center"/>
              <w:rPr>
                <w:rFonts w:ascii="Garamond" w:hAnsi="Garamond" w:cs="Calibri"/>
                <w:b/>
                <w:bCs/>
                <w:color w:val="000000"/>
                <w:sz w:val="24"/>
                <w:szCs w:val="24"/>
              </w:rPr>
            </w:pPr>
          </w:p>
          <w:p w14:paraId="28310D62" w14:textId="77777777" w:rsidR="00E50342" w:rsidRDefault="00E50342" w:rsidP="00E50342">
            <w:pPr>
              <w:jc w:val="center"/>
              <w:rPr>
                <w:rFonts w:ascii="Garamond" w:hAnsi="Garamond" w:cs="Calibri"/>
                <w:b/>
                <w:bCs/>
                <w:color w:val="000000"/>
                <w:sz w:val="24"/>
                <w:szCs w:val="24"/>
              </w:rPr>
            </w:pPr>
          </w:p>
          <w:p w14:paraId="7D4117E4" w14:textId="77777777" w:rsidR="00E50342" w:rsidRDefault="00E50342" w:rsidP="00E50342">
            <w:pPr>
              <w:jc w:val="center"/>
              <w:rPr>
                <w:rFonts w:ascii="Garamond" w:hAnsi="Garamond" w:cs="Calibri"/>
                <w:b/>
                <w:bCs/>
                <w:color w:val="000000"/>
                <w:sz w:val="24"/>
                <w:szCs w:val="24"/>
              </w:rPr>
            </w:pPr>
          </w:p>
          <w:p w14:paraId="09837FD9" w14:textId="77777777" w:rsidR="00E50342" w:rsidRDefault="00E50342" w:rsidP="00E50342">
            <w:pPr>
              <w:jc w:val="center"/>
              <w:rPr>
                <w:rFonts w:ascii="Garamond" w:hAnsi="Garamond" w:cs="Calibri"/>
                <w:b/>
                <w:bCs/>
                <w:color w:val="000000"/>
                <w:sz w:val="24"/>
                <w:szCs w:val="24"/>
              </w:rPr>
            </w:pPr>
          </w:p>
          <w:p w14:paraId="01B3506E" w14:textId="1FD28601" w:rsidR="00E50342" w:rsidRPr="001E4D07" w:rsidRDefault="00E50342" w:rsidP="00E50342">
            <w:pPr>
              <w:rPr>
                <w:rFonts w:ascii="Garamond" w:hAnsi="Garamond" w:cs="Calibri"/>
                <w:b/>
                <w:bCs/>
                <w:color w:val="000000"/>
                <w:sz w:val="24"/>
                <w:szCs w:val="24"/>
              </w:rPr>
            </w:pPr>
            <w:r>
              <w:rPr>
                <w:rFonts w:ascii="Garamond" w:hAnsi="Garamond" w:cs="Calibri"/>
                <w:b/>
                <w:bCs/>
                <w:color w:val="000000"/>
                <w:sz w:val="24"/>
                <w:szCs w:val="24"/>
              </w:rPr>
              <w:t xml:space="preserve">     6</w:t>
            </w:r>
          </w:p>
        </w:tc>
        <w:tc>
          <w:tcPr>
            <w:tcW w:w="3694" w:type="dxa"/>
          </w:tcPr>
          <w:p w14:paraId="2092283A" w14:textId="77777777" w:rsidR="00E50342" w:rsidRPr="00F83E9C" w:rsidRDefault="00E50342" w:rsidP="00E50342">
            <w:pPr>
              <w:jc w:val="both"/>
              <w:rPr>
                <w:sz w:val="24"/>
                <w:szCs w:val="24"/>
              </w:rPr>
            </w:pPr>
            <w:r w:rsidRPr="00F83E9C">
              <w:rPr>
                <w:sz w:val="24"/>
                <w:szCs w:val="24"/>
              </w:rPr>
              <w:lastRenderedPageBreak/>
              <w:t xml:space="preserve">Conjunto de poltrona para auditório com espaldar baixo, padrão secretaria, sem apoia braços duplos, e espuma injetada, com três lugares, fabricada de acordo com as normas </w:t>
            </w:r>
            <w:r w:rsidRPr="00F83E9C">
              <w:rPr>
                <w:sz w:val="24"/>
                <w:szCs w:val="24"/>
              </w:rPr>
              <w:lastRenderedPageBreak/>
              <w:t xml:space="preserve">da ABNT. Assento em compensado </w:t>
            </w:r>
            <w:proofErr w:type="spellStart"/>
            <w:r w:rsidRPr="00F83E9C">
              <w:rPr>
                <w:sz w:val="24"/>
                <w:szCs w:val="24"/>
              </w:rPr>
              <w:t>multilaminado</w:t>
            </w:r>
            <w:proofErr w:type="spellEnd"/>
            <w:r w:rsidRPr="00F83E9C">
              <w:rPr>
                <w:sz w:val="24"/>
                <w:szCs w:val="24"/>
              </w:rPr>
              <w:t xml:space="preserve"> resinado, moldado anatomicamente a quente com 12 mm de espessura. Possui curvatura na parte frontal do assento para evitar o estrangulamento na corrente sanguínea, e curvatura anatômica no encosto de forma a permitir a acomodação das regiões dorsal e lombar, se adaptando melhor à coluna vertebral, unidos por tubo oblongo de aço industrial SAE 1020 com 20x48 mm, espessura de 1,50 mm, travados a estrutura da longarina. Encosto com estrutura e contracapa injetada em polipropileno copolímero preta. Espuma injetada anatomicamente em poliuretano flexível micro celular de alta resistência, isento de CFC, com densidade controlada de 45/55 Kg/m3 com 45 mm de espessura média no assento e 40 mm para o encosto. Revestimento em tecido sintético de vinil a escolha no catalogo do fabricante. Fixação do Assento e do Encosto por parafusos sextavados, com sistema </w:t>
            </w:r>
            <w:proofErr w:type="spellStart"/>
            <w:r w:rsidRPr="00F83E9C">
              <w:rPr>
                <w:sz w:val="24"/>
                <w:szCs w:val="24"/>
              </w:rPr>
              <w:t>travante</w:t>
            </w:r>
            <w:proofErr w:type="spellEnd"/>
            <w:r w:rsidRPr="00F83E9C">
              <w:rPr>
                <w:sz w:val="24"/>
                <w:szCs w:val="24"/>
              </w:rPr>
              <w:t xml:space="preserve"> e porcas de garra encravadas na madeira, duplas, de ambos os lados, evitando que se soltem. Estrutura da longarina em tubo de aço industrial SAE 1020 50x50mm com espessura da parede de 1,50 mm na sua parte central onde se fixa o assento e encosto.  Laterais dos pés em tubo de aço industrial SAE 1020 30x70 mm, com espessura de 1,20 mm. Pés em tubo industrial SAE 1020, retangular 40x77 mm, espessura de 1,90 mm. Sapatas injetadas em polipropileno copolímero na cor preta, com engate no tubo para evitar que se soltem do mesmo. Parafusos de fixação dos componentes do tipo fenda cruzada e sextavada </w:t>
            </w:r>
            <w:proofErr w:type="spellStart"/>
            <w:r w:rsidRPr="00F83E9C">
              <w:rPr>
                <w:sz w:val="24"/>
                <w:szCs w:val="24"/>
              </w:rPr>
              <w:t>flangeado</w:t>
            </w:r>
            <w:proofErr w:type="spellEnd"/>
            <w:r w:rsidRPr="00F83E9C">
              <w:rPr>
                <w:sz w:val="24"/>
                <w:szCs w:val="24"/>
              </w:rPr>
              <w:t xml:space="preserve"> com trava, na bitola ¼”x 20fpp”. Componentes metálicos devem possuir tratamento de superfícies interna e externa, através de banho Nano cerâmico, para proteção contra corrosão e </w:t>
            </w:r>
            <w:r w:rsidRPr="00F83E9C">
              <w:rPr>
                <w:sz w:val="24"/>
                <w:szCs w:val="24"/>
              </w:rPr>
              <w:lastRenderedPageBreak/>
              <w:t xml:space="preserve">acabamento de pintura. Pintura a pó, do tipo híbrido, poliéster epóxi, cor preta, </w:t>
            </w:r>
            <w:proofErr w:type="spellStart"/>
            <w:r w:rsidRPr="00F83E9C">
              <w:rPr>
                <w:sz w:val="24"/>
                <w:szCs w:val="24"/>
              </w:rPr>
              <w:t>semifosco</w:t>
            </w:r>
            <w:proofErr w:type="spellEnd"/>
            <w:r w:rsidRPr="00F83E9C">
              <w:rPr>
                <w:sz w:val="24"/>
                <w:szCs w:val="24"/>
              </w:rPr>
              <w:t xml:space="preserve"> lisa, com camada média de 60 </w:t>
            </w:r>
            <w:proofErr w:type="spellStart"/>
            <w:r w:rsidRPr="00F83E9C">
              <w:rPr>
                <w:sz w:val="24"/>
                <w:szCs w:val="24"/>
              </w:rPr>
              <w:t>microns</w:t>
            </w:r>
            <w:proofErr w:type="spellEnd"/>
            <w:r w:rsidRPr="00F83E9C">
              <w:rPr>
                <w:sz w:val="24"/>
                <w:szCs w:val="24"/>
              </w:rPr>
              <w:t>, cura em estufa à temperatura aproximada de 200° C, isenta de metais pesados.</w:t>
            </w:r>
          </w:p>
          <w:p w14:paraId="221DEC06" w14:textId="77777777" w:rsidR="00E50342" w:rsidRPr="001A14EE" w:rsidRDefault="00E50342" w:rsidP="00E50342">
            <w:pPr>
              <w:jc w:val="both"/>
              <w:rPr>
                <w:sz w:val="24"/>
                <w:szCs w:val="24"/>
              </w:rPr>
            </w:pPr>
            <w:bookmarkStart w:id="4" w:name="_Hlk229126786"/>
            <w:r w:rsidRPr="001A14EE">
              <w:rPr>
                <w:sz w:val="24"/>
                <w:szCs w:val="24"/>
              </w:rPr>
              <w:t>Ao ganhador será solicitado os documentos abaixo, identificados em nome do fabricante:</w:t>
            </w:r>
          </w:p>
          <w:p w14:paraId="70F4696F" w14:textId="77777777" w:rsidR="00E50342" w:rsidRPr="001A14EE" w:rsidRDefault="00E50342" w:rsidP="00E50342">
            <w:pPr>
              <w:jc w:val="both"/>
              <w:rPr>
                <w:sz w:val="24"/>
                <w:szCs w:val="24"/>
              </w:rPr>
            </w:pPr>
            <w:r w:rsidRPr="001A14EE">
              <w:rPr>
                <w:sz w:val="24"/>
                <w:szCs w:val="24"/>
              </w:rPr>
              <w:t>- Amostra do produto ofertado para verificação das especificações técnicas.</w:t>
            </w:r>
          </w:p>
          <w:p w14:paraId="6B7DBD8F" w14:textId="77777777" w:rsidR="00E50342" w:rsidRPr="001A14EE" w:rsidRDefault="00E50342" w:rsidP="00E50342">
            <w:pPr>
              <w:jc w:val="both"/>
              <w:rPr>
                <w:sz w:val="24"/>
                <w:szCs w:val="24"/>
              </w:rPr>
            </w:pPr>
            <w:r w:rsidRPr="001A14EE">
              <w:rPr>
                <w:sz w:val="24"/>
                <w:szCs w:val="24"/>
              </w:rPr>
              <w:t>- Declaração do fabricante para revenda autorizada perante o órgão de garantia e assistência técnica.</w:t>
            </w:r>
          </w:p>
          <w:p w14:paraId="51DE0910" w14:textId="77777777" w:rsidR="00E50342" w:rsidRPr="001A14EE" w:rsidRDefault="00E50342" w:rsidP="00E50342">
            <w:pPr>
              <w:jc w:val="both"/>
              <w:rPr>
                <w:sz w:val="24"/>
                <w:szCs w:val="24"/>
              </w:rPr>
            </w:pPr>
            <w:r w:rsidRPr="001A14EE">
              <w:rPr>
                <w:sz w:val="24"/>
                <w:szCs w:val="24"/>
              </w:rPr>
              <w:t>- Laudo de conformidade ergonômica para com a NR 17, por profissional de ergonomia certificado pela ABERGO com validade a vencer, para cada modelo ofertado, em papel timbrado do profissional que faz a analise, emite e assina o laudo, com foto do produto e sua descrição técnica em documento do fabricante, menção a norma NR-17, analise e conclusão, data e validade.</w:t>
            </w:r>
          </w:p>
          <w:p w14:paraId="4E0E9D3A" w14:textId="77777777" w:rsidR="00E50342" w:rsidRPr="001A14EE" w:rsidRDefault="00E50342" w:rsidP="00E50342">
            <w:pPr>
              <w:jc w:val="both"/>
              <w:rPr>
                <w:sz w:val="24"/>
                <w:szCs w:val="24"/>
              </w:rPr>
            </w:pPr>
            <w:r w:rsidRPr="001A14EE">
              <w:rPr>
                <w:sz w:val="24"/>
                <w:szCs w:val="24"/>
              </w:rPr>
              <w:t>- Laudo de conformidade para com as NBR-14961/19 - NBR-8515/20 – NBR-8910/16 – NBR-8537/22 – NBR-8619/22 – NBR-8797/22 – NBR-9178/22 – 9176/16 – 9177/22 – 8516/15, da ABNT, emitidos por laboratório acreditado pelo INMETRO – Espumas de PU flexíveis.</w:t>
            </w:r>
          </w:p>
          <w:p w14:paraId="21B2A1EC" w14:textId="77777777" w:rsidR="00E50342" w:rsidRPr="00F83E9C" w:rsidRDefault="00E50342" w:rsidP="00E50342">
            <w:pPr>
              <w:jc w:val="both"/>
              <w:rPr>
                <w:sz w:val="24"/>
                <w:szCs w:val="24"/>
              </w:rPr>
            </w:pPr>
            <w:r w:rsidRPr="00F83E9C">
              <w:rPr>
                <w:sz w:val="24"/>
                <w:szCs w:val="24"/>
              </w:rPr>
              <w:t>- Certificado de Conformidade do Processo de Preparação e Pintura em Superfícies Metálicas, emitido por Organismo Certificador de Produto – OCP, com avaliação das Normas: NBR 17088 em chapa soldada, com no mínimo 1500 horas, com resultados Ri 0; avaliando normas NBR-8095 e NBR-8096 em</w:t>
            </w:r>
            <w:bookmarkEnd w:id="4"/>
            <w:r w:rsidRPr="00F83E9C">
              <w:rPr>
                <w:sz w:val="24"/>
                <w:szCs w:val="24"/>
              </w:rPr>
              <w:t xml:space="preserve"> chapa soldada, de no mínimo 400 horas, com resultado Ri0; e avaliação em chapa sem solda, das normas NBR-10443; ASTM D7091; NBR-11003; ASTM D523, ASTM D3363; NBR-10545; ASTM D3359; e ASTM D2794.  </w:t>
            </w:r>
          </w:p>
          <w:p w14:paraId="5CFAAB22" w14:textId="77777777" w:rsidR="00E50342" w:rsidRPr="001A14EE" w:rsidRDefault="00E50342" w:rsidP="00E50342">
            <w:pPr>
              <w:jc w:val="both"/>
              <w:rPr>
                <w:sz w:val="24"/>
                <w:szCs w:val="24"/>
              </w:rPr>
            </w:pPr>
            <w:r w:rsidRPr="001A14EE">
              <w:rPr>
                <w:sz w:val="24"/>
                <w:szCs w:val="24"/>
              </w:rPr>
              <w:lastRenderedPageBreak/>
              <w:t>- Documento que comprove pintura isenta de materiais pesados, apresentado em papel timbrado do fabricante da tinta.</w:t>
            </w:r>
          </w:p>
          <w:p w14:paraId="17840D5F" w14:textId="77777777" w:rsidR="00E50342" w:rsidRPr="001A14EE" w:rsidRDefault="00E50342" w:rsidP="00E50342">
            <w:pPr>
              <w:jc w:val="both"/>
              <w:rPr>
                <w:sz w:val="24"/>
                <w:szCs w:val="24"/>
              </w:rPr>
            </w:pPr>
            <w:r w:rsidRPr="001A14EE">
              <w:rPr>
                <w:sz w:val="24"/>
                <w:szCs w:val="24"/>
              </w:rPr>
              <w:t>- Certificação FSC em nome do fabricante dos produtos ofertados.</w:t>
            </w:r>
          </w:p>
          <w:p w14:paraId="4001BD12" w14:textId="77777777" w:rsidR="00E50342" w:rsidRPr="001A14EE" w:rsidRDefault="00E50342" w:rsidP="00E50342">
            <w:pPr>
              <w:jc w:val="both"/>
              <w:rPr>
                <w:sz w:val="24"/>
                <w:szCs w:val="24"/>
              </w:rPr>
            </w:pPr>
            <w:r w:rsidRPr="001A14EE">
              <w:rPr>
                <w:sz w:val="24"/>
                <w:szCs w:val="24"/>
              </w:rPr>
              <w:t>- Certificado de registro de pessoa jurídica do fabricante do produto.</w:t>
            </w:r>
          </w:p>
          <w:p w14:paraId="1DBF20ED" w14:textId="77777777" w:rsidR="00E50342" w:rsidRPr="001A14EE" w:rsidRDefault="00E50342" w:rsidP="00E50342">
            <w:pPr>
              <w:jc w:val="both"/>
              <w:rPr>
                <w:sz w:val="24"/>
                <w:szCs w:val="24"/>
              </w:rPr>
            </w:pPr>
            <w:r w:rsidRPr="001A14EE">
              <w:rPr>
                <w:sz w:val="24"/>
                <w:szCs w:val="24"/>
              </w:rPr>
              <w:t>- Certidão de registro profissional de responsabilidade técnica – Crea.</w:t>
            </w:r>
          </w:p>
          <w:p w14:paraId="485EDF37" w14:textId="77777777" w:rsidR="00E50342" w:rsidRPr="001A14EE" w:rsidRDefault="00E50342" w:rsidP="00E50342">
            <w:pPr>
              <w:jc w:val="both"/>
              <w:rPr>
                <w:sz w:val="24"/>
                <w:szCs w:val="24"/>
              </w:rPr>
            </w:pPr>
            <w:r w:rsidRPr="001A14EE">
              <w:rPr>
                <w:sz w:val="24"/>
                <w:szCs w:val="24"/>
              </w:rPr>
              <w:t>- Licença de operação do fabricante de seu domicilio.</w:t>
            </w:r>
          </w:p>
          <w:p w14:paraId="7AA626E1" w14:textId="77777777" w:rsidR="00E50342" w:rsidRPr="001A14EE" w:rsidRDefault="00E50342" w:rsidP="00E50342">
            <w:pPr>
              <w:jc w:val="both"/>
              <w:rPr>
                <w:sz w:val="24"/>
                <w:szCs w:val="24"/>
              </w:rPr>
            </w:pPr>
            <w:r w:rsidRPr="001A14EE">
              <w:rPr>
                <w:sz w:val="24"/>
                <w:szCs w:val="24"/>
              </w:rPr>
              <w:t>- Documento do fabricante para comprovação de tratamento de resíduos líquidos.</w:t>
            </w:r>
          </w:p>
          <w:p w14:paraId="532E8723" w14:textId="77777777" w:rsidR="00E50342" w:rsidRPr="001A14EE" w:rsidRDefault="00E50342" w:rsidP="00E50342">
            <w:pPr>
              <w:jc w:val="both"/>
              <w:rPr>
                <w:sz w:val="24"/>
                <w:szCs w:val="24"/>
              </w:rPr>
            </w:pPr>
            <w:r w:rsidRPr="001A14EE">
              <w:rPr>
                <w:sz w:val="24"/>
                <w:szCs w:val="24"/>
              </w:rPr>
              <w:t>- Documento do fabricante do plano de gerenciamento de resíduos sólidos.</w:t>
            </w:r>
          </w:p>
          <w:p w14:paraId="3B033E3B" w14:textId="77777777" w:rsidR="00E50342" w:rsidRPr="001A14EE" w:rsidRDefault="00E50342" w:rsidP="00E50342">
            <w:pPr>
              <w:jc w:val="both"/>
              <w:rPr>
                <w:sz w:val="24"/>
                <w:szCs w:val="24"/>
              </w:rPr>
            </w:pPr>
            <w:r w:rsidRPr="001A14EE">
              <w:rPr>
                <w:sz w:val="24"/>
                <w:szCs w:val="24"/>
              </w:rPr>
              <w:t>- Certificado do fabricante de regularidade perante o IBAMA.</w:t>
            </w:r>
          </w:p>
          <w:p w14:paraId="06772239" w14:textId="77777777" w:rsidR="00E50342" w:rsidRPr="001A14EE" w:rsidRDefault="00E50342" w:rsidP="00E50342">
            <w:pPr>
              <w:jc w:val="both"/>
              <w:rPr>
                <w:sz w:val="24"/>
                <w:szCs w:val="24"/>
              </w:rPr>
            </w:pPr>
            <w:r w:rsidRPr="001A14EE">
              <w:rPr>
                <w:sz w:val="24"/>
                <w:szCs w:val="24"/>
              </w:rPr>
              <w:t>- Garantia expressa do fabricante de 06 anos contra defeitos de fabricação.</w:t>
            </w:r>
          </w:p>
          <w:p w14:paraId="23688E72" w14:textId="77777777" w:rsidR="00E50342" w:rsidRPr="001A14EE" w:rsidRDefault="00E50342" w:rsidP="00E50342">
            <w:pPr>
              <w:jc w:val="both"/>
              <w:rPr>
                <w:sz w:val="24"/>
                <w:szCs w:val="24"/>
              </w:rPr>
            </w:pPr>
            <w:r w:rsidRPr="001A14EE">
              <w:rPr>
                <w:sz w:val="24"/>
                <w:szCs w:val="24"/>
              </w:rPr>
              <w:t>- Medidas Aproximadas do produto:</w:t>
            </w:r>
          </w:p>
          <w:p w14:paraId="7D2D658E" w14:textId="77777777" w:rsidR="00E50342" w:rsidRPr="001A14EE" w:rsidRDefault="00E50342" w:rsidP="00E50342">
            <w:pPr>
              <w:jc w:val="both"/>
              <w:rPr>
                <w:sz w:val="24"/>
                <w:szCs w:val="24"/>
              </w:rPr>
            </w:pPr>
            <w:r w:rsidRPr="001A14EE">
              <w:rPr>
                <w:sz w:val="24"/>
                <w:szCs w:val="24"/>
              </w:rPr>
              <w:t>- Largura total: 1495mm</w:t>
            </w:r>
          </w:p>
          <w:p w14:paraId="519DF6FD" w14:textId="77777777" w:rsidR="00E50342" w:rsidRPr="001A14EE" w:rsidRDefault="00E50342" w:rsidP="00E50342">
            <w:pPr>
              <w:jc w:val="both"/>
              <w:rPr>
                <w:sz w:val="24"/>
                <w:szCs w:val="24"/>
              </w:rPr>
            </w:pPr>
            <w:r w:rsidRPr="001A14EE">
              <w:rPr>
                <w:sz w:val="24"/>
                <w:szCs w:val="24"/>
              </w:rPr>
              <w:t>- Profundidade da longarina: 540 mm.</w:t>
            </w:r>
          </w:p>
          <w:p w14:paraId="3419323C" w14:textId="77777777" w:rsidR="00E50342" w:rsidRPr="001A14EE" w:rsidRDefault="00E50342" w:rsidP="00E50342">
            <w:pPr>
              <w:jc w:val="both"/>
              <w:rPr>
                <w:sz w:val="24"/>
                <w:szCs w:val="24"/>
              </w:rPr>
            </w:pPr>
            <w:r w:rsidRPr="001A14EE">
              <w:rPr>
                <w:sz w:val="24"/>
                <w:szCs w:val="24"/>
              </w:rPr>
              <w:t>- Altura total da longarina: 820 mm</w:t>
            </w:r>
          </w:p>
          <w:p w14:paraId="45A8F7F8" w14:textId="77777777" w:rsidR="00E50342" w:rsidRPr="001A14EE" w:rsidRDefault="00E50342" w:rsidP="00E50342">
            <w:pPr>
              <w:jc w:val="both"/>
              <w:rPr>
                <w:sz w:val="24"/>
                <w:szCs w:val="24"/>
              </w:rPr>
            </w:pPr>
            <w:r w:rsidRPr="001A14EE">
              <w:rPr>
                <w:sz w:val="24"/>
                <w:szCs w:val="24"/>
              </w:rPr>
              <w:t>- Altura do encosto: 265 mm.</w:t>
            </w:r>
          </w:p>
          <w:p w14:paraId="7E3DCC91" w14:textId="77777777" w:rsidR="00E50342" w:rsidRPr="001A14EE" w:rsidRDefault="00E50342" w:rsidP="00E50342">
            <w:pPr>
              <w:jc w:val="both"/>
              <w:rPr>
                <w:sz w:val="24"/>
                <w:szCs w:val="24"/>
              </w:rPr>
            </w:pPr>
            <w:r w:rsidRPr="001A14EE">
              <w:rPr>
                <w:sz w:val="24"/>
                <w:szCs w:val="24"/>
              </w:rPr>
              <w:t>- Largura do encosto; 350 mm.</w:t>
            </w:r>
          </w:p>
          <w:p w14:paraId="23DDD0F6" w14:textId="77777777" w:rsidR="00E50342" w:rsidRPr="001A14EE" w:rsidRDefault="00E50342" w:rsidP="00E50342">
            <w:pPr>
              <w:jc w:val="both"/>
              <w:rPr>
                <w:sz w:val="24"/>
                <w:szCs w:val="24"/>
              </w:rPr>
            </w:pPr>
            <w:r w:rsidRPr="001A14EE">
              <w:rPr>
                <w:sz w:val="24"/>
                <w:szCs w:val="24"/>
              </w:rPr>
              <w:t>- Profundidade do assento: 390 mm.</w:t>
            </w:r>
          </w:p>
          <w:p w14:paraId="0FA631A1" w14:textId="77777777" w:rsidR="00E50342" w:rsidRPr="001A14EE" w:rsidRDefault="00E50342" w:rsidP="00E50342">
            <w:pPr>
              <w:jc w:val="both"/>
              <w:rPr>
                <w:sz w:val="24"/>
                <w:szCs w:val="24"/>
              </w:rPr>
            </w:pPr>
            <w:r w:rsidRPr="001A14EE">
              <w:rPr>
                <w:sz w:val="24"/>
                <w:szCs w:val="24"/>
              </w:rPr>
              <w:t>- Largura do assento: 440 mm.</w:t>
            </w:r>
          </w:p>
          <w:p w14:paraId="75CAB32B" w14:textId="77777777" w:rsidR="00E50342" w:rsidRPr="00F83E9C" w:rsidRDefault="00E50342" w:rsidP="00E50342">
            <w:pPr>
              <w:jc w:val="both"/>
              <w:rPr>
                <w:sz w:val="24"/>
                <w:szCs w:val="24"/>
              </w:rPr>
            </w:pPr>
            <w:r w:rsidRPr="00F83E9C">
              <w:rPr>
                <w:sz w:val="24"/>
                <w:szCs w:val="24"/>
              </w:rPr>
              <w:t>- Altura do chão ao assento: 470 mm</w:t>
            </w:r>
          </w:p>
          <w:p w14:paraId="57212E80" w14:textId="77777777" w:rsidR="00E50342" w:rsidRPr="002B1402" w:rsidRDefault="00E50342" w:rsidP="00E50342">
            <w:pPr>
              <w:jc w:val="center"/>
              <w:rPr>
                <w:rFonts w:ascii="Garamond" w:hAnsi="Garamond" w:cs="Calibri"/>
                <w:b/>
                <w:bCs/>
                <w:sz w:val="24"/>
                <w:szCs w:val="24"/>
              </w:rPr>
            </w:pPr>
          </w:p>
        </w:tc>
        <w:tc>
          <w:tcPr>
            <w:tcW w:w="1415" w:type="dxa"/>
            <w:noWrap/>
            <w:vAlign w:val="center"/>
          </w:tcPr>
          <w:p w14:paraId="2F01DA97" w14:textId="7C4875F9" w:rsidR="00E50342" w:rsidRDefault="00E50342" w:rsidP="00E50342">
            <w:pPr>
              <w:jc w:val="center"/>
              <w:rPr>
                <w:rFonts w:ascii="Garamond" w:hAnsi="Garamond" w:cs="Calibri"/>
                <w:color w:val="000000"/>
                <w:sz w:val="24"/>
                <w:szCs w:val="24"/>
              </w:rPr>
            </w:pPr>
            <w:r>
              <w:rPr>
                <w:color w:val="000000"/>
                <w:sz w:val="24"/>
                <w:szCs w:val="24"/>
              </w:rPr>
              <w:lastRenderedPageBreak/>
              <w:t xml:space="preserve">   UND</w:t>
            </w:r>
          </w:p>
        </w:tc>
        <w:tc>
          <w:tcPr>
            <w:tcW w:w="853" w:type="dxa"/>
            <w:noWrap/>
            <w:vAlign w:val="center"/>
          </w:tcPr>
          <w:p w14:paraId="752BA786" w14:textId="02E2CD51" w:rsidR="00E50342" w:rsidRDefault="00E50342" w:rsidP="00E50342">
            <w:pPr>
              <w:jc w:val="center"/>
              <w:rPr>
                <w:rFonts w:ascii="Garamond" w:hAnsi="Garamond" w:cs="Calibri"/>
                <w:color w:val="000000"/>
                <w:sz w:val="24"/>
                <w:szCs w:val="24"/>
              </w:rPr>
            </w:pPr>
            <w:r>
              <w:rPr>
                <w:color w:val="000000"/>
                <w:sz w:val="24"/>
                <w:szCs w:val="24"/>
              </w:rPr>
              <w:t>1</w:t>
            </w:r>
          </w:p>
        </w:tc>
        <w:tc>
          <w:tcPr>
            <w:tcW w:w="1417" w:type="dxa"/>
            <w:noWrap/>
            <w:vAlign w:val="center"/>
          </w:tcPr>
          <w:p w14:paraId="26C6A343" w14:textId="64730A83" w:rsidR="00E50342" w:rsidRDefault="00E50342" w:rsidP="00E50342">
            <w:pPr>
              <w:jc w:val="center"/>
              <w:rPr>
                <w:rFonts w:ascii="Garamond" w:hAnsi="Garamond" w:cs="Calibri"/>
                <w:color w:val="000000"/>
                <w:sz w:val="24"/>
                <w:szCs w:val="24"/>
              </w:rPr>
            </w:pPr>
            <w:r>
              <w:rPr>
                <w:color w:val="000000"/>
                <w:sz w:val="24"/>
                <w:szCs w:val="24"/>
              </w:rPr>
              <w:t xml:space="preserve">R$ </w:t>
            </w:r>
          </w:p>
        </w:tc>
        <w:tc>
          <w:tcPr>
            <w:tcW w:w="970" w:type="dxa"/>
            <w:vAlign w:val="center"/>
          </w:tcPr>
          <w:p w14:paraId="2D720441" w14:textId="5A6E4A30" w:rsidR="00E50342" w:rsidRDefault="00E50342" w:rsidP="00E50342">
            <w:pPr>
              <w:jc w:val="center"/>
              <w:rPr>
                <w:rFonts w:ascii="Garamond" w:hAnsi="Garamond" w:cs="Calibri"/>
                <w:color w:val="000000"/>
                <w:sz w:val="24"/>
                <w:szCs w:val="24"/>
              </w:rPr>
            </w:pPr>
            <w:r>
              <w:rPr>
                <w:color w:val="000000"/>
                <w:sz w:val="24"/>
                <w:szCs w:val="24"/>
              </w:rPr>
              <w:t xml:space="preserve">R$ </w:t>
            </w:r>
          </w:p>
        </w:tc>
      </w:tr>
      <w:tr w:rsidR="00E50342" w:rsidRPr="001E4D07" w14:paraId="6AFEE8F4" w14:textId="77777777" w:rsidTr="00E50342">
        <w:trPr>
          <w:trHeight w:val="419"/>
        </w:trPr>
        <w:tc>
          <w:tcPr>
            <w:tcW w:w="791" w:type="dxa"/>
            <w:noWrap/>
          </w:tcPr>
          <w:p w14:paraId="5266756A" w14:textId="77777777" w:rsidR="00E50342" w:rsidRDefault="00E50342" w:rsidP="00E50342">
            <w:pPr>
              <w:jc w:val="center"/>
              <w:rPr>
                <w:rFonts w:ascii="Garamond" w:hAnsi="Garamond" w:cs="Calibri"/>
                <w:b/>
                <w:bCs/>
                <w:color w:val="000000"/>
                <w:sz w:val="24"/>
                <w:szCs w:val="24"/>
              </w:rPr>
            </w:pPr>
          </w:p>
          <w:p w14:paraId="595C7B7A" w14:textId="77777777" w:rsidR="00E50342" w:rsidRDefault="00E50342" w:rsidP="00E50342">
            <w:pPr>
              <w:jc w:val="center"/>
              <w:rPr>
                <w:rFonts w:ascii="Garamond" w:hAnsi="Garamond" w:cs="Calibri"/>
                <w:b/>
                <w:bCs/>
                <w:color w:val="000000"/>
                <w:sz w:val="24"/>
                <w:szCs w:val="24"/>
              </w:rPr>
            </w:pPr>
          </w:p>
          <w:p w14:paraId="4DD095EA" w14:textId="77777777" w:rsidR="00E50342" w:rsidRDefault="00E50342" w:rsidP="00E50342">
            <w:pPr>
              <w:jc w:val="center"/>
              <w:rPr>
                <w:rFonts w:ascii="Garamond" w:hAnsi="Garamond" w:cs="Calibri"/>
                <w:b/>
                <w:bCs/>
                <w:color w:val="000000"/>
                <w:sz w:val="24"/>
                <w:szCs w:val="24"/>
              </w:rPr>
            </w:pPr>
          </w:p>
          <w:p w14:paraId="5A7BF0FA" w14:textId="77777777" w:rsidR="00E50342" w:rsidRDefault="00E50342" w:rsidP="00E50342">
            <w:pPr>
              <w:jc w:val="center"/>
              <w:rPr>
                <w:rFonts w:ascii="Garamond" w:hAnsi="Garamond" w:cs="Calibri"/>
                <w:b/>
                <w:bCs/>
                <w:color w:val="000000"/>
                <w:sz w:val="24"/>
                <w:szCs w:val="24"/>
              </w:rPr>
            </w:pPr>
          </w:p>
          <w:p w14:paraId="28B58729" w14:textId="56140E78" w:rsidR="00E50342" w:rsidRPr="001E4D07" w:rsidRDefault="00E50342" w:rsidP="00E50342">
            <w:pPr>
              <w:jc w:val="center"/>
              <w:rPr>
                <w:rFonts w:ascii="Garamond" w:hAnsi="Garamond" w:cs="Calibri"/>
                <w:b/>
                <w:bCs/>
                <w:color w:val="000000"/>
                <w:sz w:val="24"/>
                <w:szCs w:val="24"/>
              </w:rPr>
            </w:pPr>
            <w:r>
              <w:rPr>
                <w:rFonts w:ascii="Garamond" w:hAnsi="Garamond" w:cs="Calibri"/>
                <w:b/>
                <w:bCs/>
                <w:color w:val="000000"/>
                <w:sz w:val="24"/>
                <w:szCs w:val="24"/>
              </w:rPr>
              <w:t>7</w:t>
            </w:r>
          </w:p>
        </w:tc>
        <w:tc>
          <w:tcPr>
            <w:tcW w:w="3694" w:type="dxa"/>
          </w:tcPr>
          <w:p w14:paraId="570EF02F" w14:textId="01AEB10A" w:rsidR="00E50342" w:rsidRPr="002B1402" w:rsidRDefault="00E50342" w:rsidP="00E50342">
            <w:pPr>
              <w:jc w:val="center"/>
              <w:rPr>
                <w:rFonts w:ascii="Garamond" w:hAnsi="Garamond" w:cs="Calibri"/>
                <w:b/>
                <w:bCs/>
                <w:sz w:val="24"/>
                <w:szCs w:val="24"/>
              </w:rPr>
            </w:pPr>
            <w:r w:rsidRPr="00F83E9C">
              <w:rPr>
                <w:bCs/>
                <w:sz w:val="24"/>
                <w:szCs w:val="24"/>
              </w:rPr>
              <w:t xml:space="preserve">Aparador 800x420x765 - Sendo tampo confeccionado em laminado </w:t>
            </w:r>
            <w:proofErr w:type="spellStart"/>
            <w:r w:rsidRPr="00F83E9C">
              <w:rPr>
                <w:bCs/>
                <w:sz w:val="24"/>
                <w:szCs w:val="24"/>
              </w:rPr>
              <w:t>melaminico</w:t>
            </w:r>
            <w:proofErr w:type="spellEnd"/>
            <w:r w:rsidRPr="00F83E9C">
              <w:rPr>
                <w:bCs/>
                <w:sz w:val="24"/>
                <w:szCs w:val="24"/>
              </w:rPr>
              <w:t xml:space="preserve"> </w:t>
            </w:r>
            <w:proofErr w:type="spellStart"/>
            <w:r w:rsidRPr="00F83E9C">
              <w:rPr>
                <w:bCs/>
                <w:sz w:val="24"/>
                <w:szCs w:val="24"/>
              </w:rPr>
              <w:t>texturizado</w:t>
            </w:r>
            <w:proofErr w:type="spellEnd"/>
            <w:r w:rsidRPr="00F83E9C">
              <w:rPr>
                <w:bCs/>
                <w:sz w:val="24"/>
                <w:szCs w:val="24"/>
              </w:rPr>
              <w:t xml:space="preserve">, de baixa pressão, com 25 mm. de espessura, sem emendas, borda arredondada em </w:t>
            </w:r>
            <w:proofErr w:type="spellStart"/>
            <w:r w:rsidRPr="00F83E9C">
              <w:rPr>
                <w:bCs/>
                <w:sz w:val="24"/>
                <w:szCs w:val="24"/>
              </w:rPr>
              <w:t>pvc</w:t>
            </w:r>
            <w:proofErr w:type="spellEnd"/>
            <w:r w:rsidRPr="00F83E9C">
              <w:rPr>
                <w:bCs/>
                <w:sz w:val="24"/>
                <w:szCs w:val="24"/>
              </w:rPr>
              <w:t xml:space="preserve"> maciço, e laterais com borda </w:t>
            </w:r>
            <w:proofErr w:type="spellStart"/>
            <w:r w:rsidRPr="00F83E9C">
              <w:rPr>
                <w:bCs/>
                <w:sz w:val="24"/>
                <w:szCs w:val="24"/>
              </w:rPr>
              <w:t>abs</w:t>
            </w:r>
            <w:proofErr w:type="spellEnd"/>
            <w:r w:rsidRPr="00F83E9C">
              <w:rPr>
                <w:bCs/>
                <w:sz w:val="24"/>
                <w:szCs w:val="24"/>
              </w:rPr>
              <w:t xml:space="preserve"> reta, todos na mesma cor do tampo. Pés em formato de “U” tubo 0,30x0,30 pintura </w:t>
            </w:r>
            <w:proofErr w:type="spellStart"/>
            <w:r w:rsidRPr="00F83E9C">
              <w:rPr>
                <w:bCs/>
                <w:sz w:val="24"/>
                <w:szCs w:val="24"/>
              </w:rPr>
              <w:t>epoxi</w:t>
            </w:r>
            <w:proofErr w:type="spellEnd"/>
            <w:r w:rsidRPr="00F83E9C">
              <w:rPr>
                <w:bCs/>
                <w:sz w:val="24"/>
                <w:szCs w:val="24"/>
              </w:rPr>
              <w:t>-pó.</w:t>
            </w:r>
          </w:p>
        </w:tc>
        <w:tc>
          <w:tcPr>
            <w:tcW w:w="1415" w:type="dxa"/>
            <w:noWrap/>
            <w:vAlign w:val="center"/>
          </w:tcPr>
          <w:p w14:paraId="73210F11" w14:textId="25CA75C5" w:rsidR="00E50342" w:rsidRDefault="00E50342" w:rsidP="00E50342">
            <w:pPr>
              <w:jc w:val="center"/>
              <w:rPr>
                <w:rFonts w:ascii="Garamond" w:hAnsi="Garamond" w:cs="Calibri"/>
                <w:color w:val="000000"/>
                <w:sz w:val="24"/>
                <w:szCs w:val="24"/>
              </w:rPr>
            </w:pPr>
            <w:r>
              <w:rPr>
                <w:color w:val="000000"/>
                <w:sz w:val="24"/>
                <w:szCs w:val="24"/>
              </w:rPr>
              <w:t xml:space="preserve">   UND</w:t>
            </w:r>
          </w:p>
        </w:tc>
        <w:tc>
          <w:tcPr>
            <w:tcW w:w="853" w:type="dxa"/>
            <w:noWrap/>
            <w:vAlign w:val="center"/>
          </w:tcPr>
          <w:p w14:paraId="564BF0C4" w14:textId="6314D5B1" w:rsidR="00E50342" w:rsidRDefault="00E50342" w:rsidP="00E50342">
            <w:pPr>
              <w:jc w:val="center"/>
              <w:rPr>
                <w:rFonts w:ascii="Garamond" w:hAnsi="Garamond" w:cs="Calibri"/>
                <w:color w:val="000000"/>
                <w:sz w:val="24"/>
                <w:szCs w:val="24"/>
              </w:rPr>
            </w:pPr>
            <w:r>
              <w:rPr>
                <w:color w:val="000000"/>
                <w:sz w:val="24"/>
                <w:szCs w:val="24"/>
              </w:rPr>
              <w:t>2</w:t>
            </w:r>
          </w:p>
        </w:tc>
        <w:tc>
          <w:tcPr>
            <w:tcW w:w="1417" w:type="dxa"/>
            <w:noWrap/>
            <w:vAlign w:val="center"/>
          </w:tcPr>
          <w:p w14:paraId="3A607721" w14:textId="34C9BAD2" w:rsidR="00E50342" w:rsidRDefault="00E50342" w:rsidP="00E50342">
            <w:pPr>
              <w:jc w:val="center"/>
              <w:rPr>
                <w:rFonts w:ascii="Garamond" w:hAnsi="Garamond" w:cs="Calibri"/>
                <w:color w:val="000000"/>
                <w:sz w:val="24"/>
                <w:szCs w:val="24"/>
              </w:rPr>
            </w:pPr>
            <w:r>
              <w:rPr>
                <w:color w:val="000000"/>
                <w:sz w:val="24"/>
                <w:szCs w:val="24"/>
              </w:rPr>
              <w:t xml:space="preserve">R$ </w:t>
            </w:r>
          </w:p>
        </w:tc>
        <w:tc>
          <w:tcPr>
            <w:tcW w:w="970" w:type="dxa"/>
            <w:vAlign w:val="center"/>
          </w:tcPr>
          <w:p w14:paraId="21C7045B" w14:textId="4E9EAC22" w:rsidR="00E50342" w:rsidRDefault="00E50342" w:rsidP="00E50342">
            <w:pPr>
              <w:jc w:val="center"/>
              <w:rPr>
                <w:rFonts w:ascii="Garamond" w:hAnsi="Garamond" w:cs="Calibri"/>
                <w:color w:val="000000"/>
                <w:sz w:val="24"/>
                <w:szCs w:val="24"/>
              </w:rPr>
            </w:pPr>
            <w:r>
              <w:rPr>
                <w:color w:val="000000"/>
                <w:sz w:val="24"/>
                <w:szCs w:val="24"/>
              </w:rPr>
              <w:t xml:space="preserve">R$ </w:t>
            </w:r>
          </w:p>
        </w:tc>
      </w:tr>
      <w:tr w:rsidR="00E50342" w:rsidRPr="001E4D07" w14:paraId="083E6228" w14:textId="77777777" w:rsidTr="00E50342">
        <w:trPr>
          <w:trHeight w:val="419"/>
        </w:trPr>
        <w:tc>
          <w:tcPr>
            <w:tcW w:w="791" w:type="dxa"/>
            <w:noWrap/>
          </w:tcPr>
          <w:p w14:paraId="4B63CFC6" w14:textId="77777777" w:rsidR="00E50342" w:rsidRDefault="00E50342" w:rsidP="00E50342">
            <w:pPr>
              <w:jc w:val="center"/>
              <w:rPr>
                <w:rFonts w:ascii="Garamond" w:hAnsi="Garamond" w:cs="Calibri"/>
                <w:b/>
                <w:bCs/>
                <w:color w:val="000000"/>
                <w:sz w:val="24"/>
                <w:szCs w:val="24"/>
              </w:rPr>
            </w:pPr>
          </w:p>
          <w:p w14:paraId="1A82BB24" w14:textId="77777777" w:rsidR="00E50342" w:rsidRDefault="00E50342" w:rsidP="00E50342">
            <w:pPr>
              <w:jc w:val="center"/>
              <w:rPr>
                <w:rFonts w:ascii="Garamond" w:hAnsi="Garamond" w:cs="Calibri"/>
                <w:b/>
                <w:bCs/>
                <w:color w:val="000000"/>
                <w:sz w:val="24"/>
                <w:szCs w:val="24"/>
              </w:rPr>
            </w:pPr>
          </w:p>
          <w:p w14:paraId="793AECCA" w14:textId="77777777" w:rsidR="00E50342" w:rsidRDefault="00E50342" w:rsidP="00E50342">
            <w:pPr>
              <w:jc w:val="center"/>
              <w:rPr>
                <w:rFonts w:ascii="Garamond" w:hAnsi="Garamond" w:cs="Calibri"/>
                <w:b/>
                <w:bCs/>
                <w:color w:val="000000"/>
                <w:sz w:val="24"/>
                <w:szCs w:val="24"/>
              </w:rPr>
            </w:pPr>
          </w:p>
          <w:p w14:paraId="2BF0D40D" w14:textId="2452029C" w:rsidR="00E50342" w:rsidRPr="001E4D07" w:rsidRDefault="00E50342" w:rsidP="00E50342">
            <w:pPr>
              <w:jc w:val="center"/>
              <w:rPr>
                <w:rFonts w:ascii="Garamond" w:hAnsi="Garamond" w:cs="Calibri"/>
                <w:b/>
                <w:bCs/>
                <w:color w:val="000000"/>
                <w:sz w:val="24"/>
                <w:szCs w:val="24"/>
              </w:rPr>
            </w:pPr>
            <w:r>
              <w:rPr>
                <w:rFonts w:ascii="Garamond" w:hAnsi="Garamond" w:cs="Calibri"/>
                <w:b/>
                <w:bCs/>
                <w:color w:val="000000"/>
                <w:sz w:val="24"/>
                <w:szCs w:val="24"/>
              </w:rPr>
              <w:t>8</w:t>
            </w:r>
          </w:p>
        </w:tc>
        <w:tc>
          <w:tcPr>
            <w:tcW w:w="3694" w:type="dxa"/>
          </w:tcPr>
          <w:p w14:paraId="516F0D12" w14:textId="77777777" w:rsidR="00E50342" w:rsidRPr="00F83E9C" w:rsidRDefault="00E50342" w:rsidP="00E50342">
            <w:pPr>
              <w:jc w:val="both"/>
              <w:rPr>
                <w:sz w:val="24"/>
                <w:szCs w:val="24"/>
              </w:rPr>
            </w:pPr>
            <w:bookmarkStart w:id="5" w:name="_Hlk225254696"/>
            <w:bookmarkStart w:id="6" w:name="_Hlk229126933"/>
            <w:r w:rsidRPr="00F83E9C">
              <w:rPr>
                <w:sz w:val="24"/>
                <w:szCs w:val="24"/>
              </w:rPr>
              <w:t xml:space="preserve">Arquivo de aço 4 gavetas para pastas suspensas </w:t>
            </w:r>
            <w:bookmarkEnd w:id="5"/>
            <w:r w:rsidRPr="00F83E9C">
              <w:rPr>
                <w:sz w:val="24"/>
                <w:szCs w:val="24"/>
              </w:rPr>
              <w:t>- Arquivo com 4 gavetas, confeccionado em chapa de aço #26 (0,45mm) normatizada e laminada a frio nas laterais, fundo e frentes das gavetas, Parte superior em chapa #24 (0,60mm), Trilho Corrediça 550</w:t>
            </w:r>
            <w:proofErr w:type="gramStart"/>
            <w:r w:rsidRPr="00F83E9C">
              <w:rPr>
                <w:sz w:val="24"/>
                <w:szCs w:val="24"/>
              </w:rPr>
              <w:t>mm(</w:t>
            </w:r>
            <w:proofErr w:type="gramEnd"/>
            <w:r w:rsidRPr="00F83E9C">
              <w:rPr>
                <w:sz w:val="24"/>
                <w:szCs w:val="24"/>
              </w:rPr>
              <w:t xml:space="preserve">L)x42mm(A) em chapa 1,10mm com 18 pares de esferas de </w:t>
            </w:r>
            <w:r w:rsidRPr="00F83E9C">
              <w:rPr>
                <w:sz w:val="24"/>
                <w:szCs w:val="24"/>
              </w:rPr>
              <w:lastRenderedPageBreak/>
              <w:t xml:space="preserve">aço. Hastes para pastas suspensas (medida 485x30mm) em chapa de aço #20 (0,90mm) revestida com uma camada de liga Al-Zn(Alumínio e Zinco) aplicado pelo processo de imersão a quente, reforçada pelo sistema de </w:t>
            </w:r>
            <w:proofErr w:type="spellStart"/>
            <w:r w:rsidRPr="00F83E9C">
              <w:rPr>
                <w:sz w:val="24"/>
                <w:szCs w:val="24"/>
              </w:rPr>
              <w:t>perfilamento</w:t>
            </w:r>
            <w:proofErr w:type="spellEnd"/>
            <w:r w:rsidRPr="00F83E9C">
              <w:rPr>
                <w:sz w:val="24"/>
                <w:szCs w:val="24"/>
              </w:rPr>
              <w:t xml:space="preserve"> em Ômega Cantoneiras de fixação traseira (medida 250mm "A" com dobra em L 15mmX15mm chapa #20(0,90mm) revestida em </w:t>
            </w:r>
            <w:proofErr w:type="spellStart"/>
            <w:r w:rsidRPr="00F83E9C">
              <w:rPr>
                <w:sz w:val="24"/>
                <w:szCs w:val="24"/>
              </w:rPr>
              <w:t>Galvalume</w:t>
            </w:r>
            <w:proofErr w:type="spellEnd"/>
            <w:r w:rsidRPr="00F83E9C">
              <w:rPr>
                <w:sz w:val="24"/>
                <w:szCs w:val="24"/>
              </w:rPr>
              <w:t xml:space="preserve"> (</w:t>
            </w:r>
            <w:proofErr w:type="spellStart"/>
            <w:r w:rsidRPr="00F83E9C">
              <w:rPr>
                <w:sz w:val="24"/>
                <w:szCs w:val="24"/>
              </w:rPr>
              <w:t>Al+Zn</w:t>
            </w:r>
            <w:proofErr w:type="spellEnd"/>
            <w:r w:rsidRPr="00F83E9C">
              <w:rPr>
                <w:sz w:val="24"/>
                <w:szCs w:val="24"/>
              </w:rPr>
              <w:t xml:space="preserve">) aplicado pelo processo de imersão a quente, com 4 garras de fixação e 2 cantoneiras frontais (medida 245mm "A" com dobra em L 15mmX15mm chapa #20(0,90mm) revestida em </w:t>
            </w:r>
            <w:proofErr w:type="spellStart"/>
            <w:r w:rsidRPr="00F83E9C">
              <w:rPr>
                <w:sz w:val="24"/>
                <w:szCs w:val="24"/>
              </w:rPr>
              <w:t>Galvalume</w:t>
            </w:r>
            <w:proofErr w:type="spellEnd"/>
            <w:r w:rsidRPr="00F83E9C">
              <w:rPr>
                <w:sz w:val="24"/>
                <w:szCs w:val="24"/>
              </w:rPr>
              <w:t xml:space="preserve"> (</w:t>
            </w:r>
            <w:proofErr w:type="spellStart"/>
            <w:r w:rsidRPr="00F83E9C">
              <w:rPr>
                <w:sz w:val="24"/>
                <w:szCs w:val="24"/>
              </w:rPr>
              <w:t>Al+Zn</w:t>
            </w:r>
            <w:proofErr w:type="spellEnd"/>
            <w:r w:rsidRPr="00F83E9C">
              <w:rPr>
                <w:sz w:val="24"/>
                <w:szCs w:val="24"/>
              </w:rPr>
              <w:t xml:space="preserve">) aplicado pelo processo de imersão a quente. Reforço - Contém 6 reforços internos tipo ̈Ômega ̈ com 4 dobras perpendiculares de 90° (medida 1271x93mm) em chapa # 24 (0,60mm) nas laterais do produto, sendo a 1a dobra de 90° a 10mm, 2a dobra de 90° a 20mm, 3a dobra de 90° a 30mm, 4a dobra de 90° a 20mm terminando com 10mm. Fixados verticalmente por sistema de </w:t>
            </w:r>
            <w:proofErr w:type="spellStart"/>
            <w:r w:rsidRPr="00F83E9C">
              <w:rPr>
                <w:sz w:val="24"/>
                <w:szCs w:val="24"/>
              </w:rPr>
              <w:t>ponteamento</w:t>
            </w:r>
            <w:proofErr w:type="spellEnd"/>
            <w:r w:rsidRPr="00F83E9C">
              <w:rPr>
                <w:sz w:val="24"/>
                <w:szCs w:val="24"/>
              </w:rPr>
              <w:t xml:space="preserve"> nas laterais do produto. Trava frontal horizontal tipo U (15x15x15mm) entre as 2(duas) primeiras gavetas em chapa #18 (1,20mm) Trava na base inferior frontal em chapa #20 (0,90mm), com 4 dobras sendo a 1a de 90° a 10mm, a 2a de 90° a 15mm, a 3a de 90° 45mm, a 4a de 90° a 40mm e termina com 10mm. Trava na base inferior traseira em chapa #20 (0,90mm), em formato U com 2 dobras, a 1a de 90° a 15mm, a 2a de 90° a 45mm e termina com 15mm. Acompanha kit composto por 4 cantoneiras e 4 sapatas reguláveis 5/16</w:t>
            </w:r>
            <w:bookmarkEnd w:id="6"/>
            <w:r w:rsidRPr="00F83E9C">
              <w:rPr>
                <w:sz w:val="24"/>
                <w:szCs w:val="24"/>
              </w:rPr>
              <w:t xml:space="preserve"> confeccionadas em poliestireno de alto impacto, 4 buchas com rosca interna 5/16 e 12 parafusos cabeça chata de 3,5 x 10mm para fixação. Todas as chapas de aço utilizadas nesse produto seguem a </w:t>
            </w:r>
            <w:r w:rsidRPr="00F83E9C">
              <w:rPr>
                <w:sz w:val="24"/>
                <w:szCs w:val="24"/>
              </w:rPr>
              <w:lastRenderedPageBreak/>
              <w:t xml:space="preserve">especificação SAE 1008 Sistema de deslizamento das gavetas por trilhos, corrediça telescópica de abertura total, prolongamento no curso do comprimento nominal, deslizamento com esferas de aço. Peça única de montagem esquerda ou direita e trava fim de curso aberto que permite a retirada da gaveta, confeccionada em aço galvanizado na espessura de 1,10mm com 18 pares de esferas em cada lado. Gavetas: A - Gavetas montáveis confeccionadas em </w:t>
            </w:r>
            <w:proofErr w:type="spellStart"/>
            <w:r w:rsidRPr="00F83E9C">
              <w:rPr>
                <w:sz w:val="24"/>
                <w:szCs w:val="24"/>
              </w:rPr>
              <w:t>Galvalume</w:t>
            </w:r>
            <w:proofErr w:type="spellEnd"/>
            <w:r w:rsidRPr="00F83E9C">
              <w:rPr>
                <w:sz w:val="24"/>
                <w:szCs w:val="24"/>
              </w:rPr>
              <w:t xml:space="preserve"> (</w:t>
            </w:r>
            <w:proofErr w:type="spellStart"/>
            <w:r w:rsidRPr="00F83E9C">
              <w:rPr>
                <w:sz w:val="24"/>
                <w:szCs w:val="24"/>
              </w:rPr>
              <w:t>Al+Zn</w:t>
            </w:r>
            <w:proofErr w:type="spellEnd"/>
            <w:r w:rsidRPr="00F83E9C">
              <w:rPr>
                <w:sz w:val="24"/>
                <w:szCs w:val="24"/>
              </w:rPr>
              <w:t xml:space="preserve">) no sistema de dobras com travamento utilizando cantoneiras traseiras com 250mm (A) em formato L 15x15mm confeccionada em </w:t>
            </w:r>
            <w:proofErr w:type="spellStart"/>
            <w:r w:rsidRPr="00F83E9C">
              <w:rPr>
                <w:sz w:val="24"/>
                <w:szCs w:val="24"/>
              </w:rPr>
              <w:t>Galvalume</w:t>
            </w:r>
            <w:proofErr w:type="spellEnd"/>
            <w:r w:rsidRPr="00F83E9C">
              <w:rPr>
                <w:sz w:val="24"/>
                <w:szCs w:val="24"/>
              </w:rPr>
              <w:t xml:space="preserve"> (</w:t>
            </w:r>
            <w:proofErr w:type="spellStart"/>
            <w:r w:rsidRPr="00F83E9C">
              <w:rPr>
                <w:sz w:val="24"/>
                <w:szCs w:val="24"/>
              </w:rPr>
              <w:t>Al+Zn</w:t>
            </w:r>
            <w:proofErr w:type="spellEnd"/>
            <w:r w:rsidRPr="00F83E9C">
              <w:rPr>
                <w:sz w:val="24"/>
                <w:szCs w:val="24"/>
              </w:rPr>
              <w:t xml:space="preserve">) #20(0,90mm) com 4 garras de fixação e travamento por encaixe a lateral Direita e Esquerda ao fundo e 2(duas) cantoneiras frontais com 245mm (A) com em formato L 15X15mm confeccionada em </w:t>
            </w:r>
            <w:proofErr w:type="spellStart"/>
            <w:r w:rsidRPr="00F83E9C">
              <w:rPr>
                <w:sz w:val="24"/>
                <w:szCs w:val="24"/>
              </w:rPr>
              <w:t>Galvalume</w:t>
            </w:r>
            <w:proofErr w:type="spellEnd"/>
            <w:r w:rsidRPr="00F83E9C">
              <w:rPr>
                <w:sz w:val="24"/>
                <w:szCs w:val="24"/>
              </w:rPr>
              <w:t xml:space="preserve"> (</w:t>
            </w:r>
            <w:proofErr w:type="spellStart"/>
            <w:r w:rsidRPr="00F83E9C">
              <w:rPr>
                <w:sz w:val="24"/>
                <w:szCs w:val="24"/>
              </w:rPr>
              <w:t>Al+Zn</w:t>
            </w:r>
            <w:proofErr w:type="spellEnd"/>
            <w:r w:rsidRPr="00F83E9C">
              <w:rPr>
                <w:sz w:val="24"/>
                <w:szCs w:val="24"/>
              </w:rPr>
              <w:t xml:space="preserve">) #20(0,90mm) com 2 garras de fixação com travamento por encaixe com lado pré-definido, sendo uma aplicada ao lado direito e outra ao lado esquerdo, sendo utilizadas para fixação da frente ao corpo da gaveta, sendo as medidas externas da gaveta 300mm(A)x394mm(L)x553mm(P), fundo em chapa de aço #26 (0,45mm, hastes para pastas suspensas (medida 470x30mm) em </w:t>
            </w:r>
            <w:proofErr w:type="spellStart"/>
            <w:r w:rsidRPr="00F83E9C">
              <w:rPr>
                <w:sz w:val="24"/>
                <w:szCs w:val="24"/>
              </w:rPr>
              <w:t>Galvalume</w:t>
            </w:r>
            <w:proofErr w:type="spellEnd"/>
            <w:r w:rsidRPr="00F83E9C">
              <w:rPr>
                <w:sz w:val="24"/>
                <w:szCs w:val="24"/>
              </w:rPr>
              <w:t xml:space="preserve"> (</w:t>
            </w:r>
            <w:proofErr w:type="spellStart"/>
            <w:r w:rsidRPr="00F83E9C">
              <w:rPr>
                <w:sz w:val="24"/>
                <w:szCs w:val="24"/>
              </w:rPr>
              <w:t>Al+Zn</w:t>
            </w:r>
            <w:proofErr w:type="spellEnd"/>
            <w:r w:rsidRPr="00F83E9C">
              <w:rPr>
                <w:sz w:val="24"/>
                <w:szCs w:val="24"/>
              </w:rPr>
              <w:t xml:space="preserve">) #20 (0,90mm) reforçada pelo sistema de dobra em Ômega, frente das gavetas em chapa de aço #26 (0,45mm) fixados através de parafusos M4-10 em furação oblonga que possibilitam uma regulagem precisa. B - Bordas laterais com 100mm de altura com a 1a dobra em 90° a 95mm do fundo e a 2a dobra a 5mm da 1a formando um reforço lateral para sustentação da gaveta. C - Porta etiqueta estampado em baixo relevo na parte superior esquerda da gaveta (medida 55mmx32mm) com abertura em sentido vertical na </w:t>
            </w:r>
            <w:r w:rsidRPr="00F83E9C">
              <w:rPr>
                <w:sz w:val="24"/>
                <w:szCs w:val="24"/>
              </w:rPr>
              <w:lastRenderedPageBreak/>
              <w:t>extremidade direita e esquerda. D Sistema de ventilação: possui furação para circulação de ar na parte superior direita de cada gaveta sendo 15 furos circulares com 6mm de diâmetro em formação triangular com espaçamento de 15mm entre os furos. E - Puxador estampado (embutido) em toda extensão superior da gaveta através de um sistema de dobras sendo, 1a dobra de 45°com 25mm, 2a dobra de 90° com 25mm 3a dobra de 90° com 20mm terminando com</w:t>
            </w:r>
          </w:p>
          <w:p w14:paraId="2C553C17" w14:textId="77777777" w:rsidR="00E50342" w:rsidRPr="00F83E9C" w:rsidRDefault="00E50342" w:rsidP="00E50342">
            <w:pPr>
              <w:jc w:val="both"/>
              <w:rPr>
                <w:bCs/>
                <w:sz w:val="24"/>
                <w:szCs w:val="24"/>
              </w:rPr>
            </w:pPr>
            <w:r w:rsidRPr="00F83E9C">
              <w:rPr>
                <w:sz w:val="24"/>
                <w:szCs w:val="24"/>
              </w:rPr>
              <w:t xml:space="preserve">10mm na parte superior da gaveta na totalidade de sua largura com acabamento perfil em PVC na cor cinza cristal ou grafite. F - Reforço, mantendo as propriedades do aço reforçando a estrutura do arquivo. G - </w:t>
            </w:r>
            <w:proofErr w:type="gramStart"/>
            <w:r w:rsidRPr="00F83E9C">
              <w:rPr>
                <w:sz w:val="24"/>
                <w:szCs w:val="24"/>
              </w:rPr>
              <w:t>Reforço, gaveta, hastes, retaguarda e tampo</w:t>
            </w:r>
            <w:proofErr w:type="gramEnd"/>
            <w:r w:rsidRPr="00F83E9C">
              <w:rPr>
                <w:sz w:val="24"/>
                <w:szCs w:val="24"/>
              </w:rPr>
              <w:t xml:space="preserve"> ponteadas com solda ponto, conforme normas técnicas (AWSSAED8-9M), análise e teste de resistência através de ensaio de cisalhamento por tração. H - Fechadura cilíndrica do tipo Yale com sistema articulado contendo 2 chaves e com sistema de fechamento simultâneo das gavetas mediante tranca de 25mm (L) x 1300</w:t>
            </w:r>
            <w:proofErr w:type="gramStart"/>
            <w:r w:rsidRPr="00F83E9C">
              <w:rPr>
                <w:sz w:val="24"/>
                <w:szCs w:val="24"/>
              </w:rPr>
              <w:t>mm(</w:t>
            </w:r>
            <w:proofErr w:type="gramEnd"/>
            <w:r w:rsidRPr="00F83E9C">
              <w:rPr>
                <w:sz w:val="24"/>
                <w:szCs w:val="24"/>
              </w:rPr>
              <w:t xml:space="preserve">A) #18 (1,20mm) revestida com uma camada de liga Al-Zn (Alumínio e Zinco) aplicado pelo processo de a imersão quente. ACABAMENTO Tratamento anticorrosivo por um processo de nanotecnologia e pintura eletrostática a pó (tinta Hibrida) com camada de 30 a 40 </w:t>
            </w:r>
            <w:proofErr w:type="spellStart"/>
            <w:r w:rsidRPr="00F83E9C">
              <w:rPr>
                <w:sz w:val="24"/>
                <w:szCs w:val="24"/>
              </w:rPr>
              <w:t>mícrons</w:t>
            </w:r>
            <w:proofErr w:type="spellEnd"/>
            <w:r w:rsidRPr="00F83E9C">
              <w:rPr>
                <w:sz w:val="24"/>
                <w:szCs w:val="24"/>
              </w:rPr>
              <w:t xml:space="preserve"> com secagem em estufa a 240 °C. Processo com rigoroso controle de qualidade analisado por um laboratório certificado pelo INMETRO atendendo as normas da NBR</w:t>
            </w:r>
            <w:r w:rsidRPr="00F83E9C">
              <w:rPr>
                <w:b/>
                <w:sz w:val="24"/>
                <w:szCs w:val="24"/>
              </w:rPr>
              <w:t xml:space="preserve"> </w:t>
            </w:r>
            <w:bookmarkStart w:id="7" w:name="_Hlk229126980"/>
            <w:r w:rsidRPr="00F83E9C">
              <w:rPr>
                <w:bCs/>
                <w:sz w:val="24"/>
                <w:szCs w:val="24"/>
              </w:rPr>
              <w:t xml:space="preserve">8094:1983 " Material metálico revestido e não revestido a corrosão por exposição a Névoa Salina", onde é feito ensaio de corrosão acelerada com névoa salina por 500h, devendo o grau de corrosão determinado conforme a ISO 4628-3, não devendo </w:t>
            </w:r>
            <w:r w:rsidRPr="00F83E9C">
              <w:rPr>
                <w:bCs/>
                <w:sz w:val="24"/>
                <w:szCs w:val="24"/>
              </w:rPr>
              <w:lastRenderedPageBreak/>
              <w:t xml:space="preserve">ser maior que Ri 1, conforme item 4.3.1 da norma ABNT 13961:2010.  Pintura eletrostática controlada por </w:t>
            </w:r>
            <w:proofErr w:type="spellStart"/>
            <w:r w:rsidRPr="00F83E9C">
              <w:rPr>
                <w:bCs/>
                <w:sz w:val="24"/>
                <w:szCs w:val="24"/>
              </w:rPr>
              <w:t>Reciprocador</w:t>
            </w:r>
            <w:proofErr w:type="spellEnd"/>
            <w:r w:rsidRPr="00F83E9C">
              <w:rPr>
                <w:bCs/>
                <w:sz w:val="24"/>
                <w:szCs w:val="24"/>
              </w:rPr>
              <w:t>, tornando à aplicação uniforme. Capacidade de peso e quantidade de pastas: O peso recomendado por gaveta é de 45 kg bem distribuídos. A quantidade de pasta varia de 40 a 50 por gaveta. Segue tabela abaixo das dimensões do arquivo e gavetas: Medidas externas: 1362</w:t>
            </w:r>
            <w:proofErr w:type="gramStart"/>
            <w:r w:rsidRPr="00F83E9C">
              <w:rPr>
                <w:bCs/>
                <w:sz w:val="24"/>
                <w:szCs w:val="24"/>
              </w:rPr>
              <w:t>mm(</w:t>
            </w:r>
            <w:proofErr w:type="gramEnd"/>
            <w:r w:rsidRPr="00F83E9C">
              <w:rPr>
                <w:bCs/>
                <w:sz w:val="24"/>
                <w:szCs w:val="24"/>
              </w:rPr>
              <w:t>A)x470mm(L)x670mm(P). Medidas internas das gavetas: 245</w:t>
            </w:r>
            <w:proofErr w:type="gramStart"/>
            <w:r w:rsidRPr="00F83E9C">
              <w:rPr>
                <w:bCs/>
                <w:sz w:val="24"/>
                <w:szCs w:val="24"/>
              </w:rPr>
              <w:t>mm(</w:t>
            </w:r>
            <w:proofErr w:type="gramEnd"/>
            <w:r w:rsidRPr="00F83E9C">
              <w:rPr>
                <w:bCs/>
                <w:sz w:val="24"/>
                <w:szCs w:val="24"/>
              </w:rPr>
              <w:t xml:space="preserve">A)x394mm(L)x553mm(P). </w:t>
            </w:r>
          </w:p>
          <w:p w14:paraId="5CEEFBF2" w14:textId="77777777" w:rsidR="00E50342" w:rsidRPr="001A14EE" w:rsidRDefault="00E50342" w:rsidP="00E50342">
            <w:pPr>
              <w:jc w:val="both"/>
              <w:rPr>
                <w:bCs/>
                <w:sz w:val="24"/>
                <w:szCs w:val="24"/>
              </w:rPr>
            </w:pPr>
            <w:r w:rsidRPr="001A14EE">
              <w:rPr>
                <w:bCs/>
                <w:sz w:val="24"/>
                <w:szCs w:val="24"/>
              </w:rPr>
              <w:t>O licitante vencedor do certame deverá apresentar por parte do fabricante os documentos abaixo direcionados a este órgão:</w:t>
            </w:r>
          </w:p>
          <w:p w14:paraId="57445897" w14:textId="77777777" w:rsidR="00E50342" w:rsidRPr="001A14EE" w:rsidRDefault="00E50342" w:rsidP="00E50342">
            <w:pPr>
              <w:jc w:val="both"/>
              <w:rPr>
                <w:bCs/>
                <w:sz w:val="24"/>
                <w:szCs w:val="24"/>
              </w:rPr>
            </w:pPr>
            <w:r w:rsidRPr="001A14EE">
              <w:rPr>
                <w:bCs/>
                <w:sz w:val="24"/>
                <w:szCs w:val="24"/>
              </w:rPr>
              <w:t>-Laudo de conformidade ergonômica para com a NR 17, por profissional de ergonomia certificado pela ABERGO com validade a vencer, em papel timbrado do profissional que faz a análise, emite e assina o laudo, com foto do produto e sua descrição técnica em documento do fabricante, menção a norma NR-17, análise e conclusão, data e validade.</w:t>
            </w:r>
          </w:p>
          <w:p w14:paraId="74078559" w14:textId="77777777" w:rsidR="00E50342" w:rsidRPr="001A14EE" w:rsidRDefault="00E50342" w:rsidP="00E50342">
            <w:pPr>
              <w:jc w:val="both"/>
              <w:rPr>
                <w:bCs/>
                <w:sz w:val="24"/>
                <w:szCs w:val="24"/>
              </w:rPr>
            </w:pPr>
            <w:r w:rsidRPr="001A14EE">
              <w:rPr>
                <w:bCs/>
                <w:sz w:val="24"/>
                <w:szCs w:val="24"/>
              </w:rPr>
              <w:t>- Cadastro técnico federal de Certificado de regularidade perante o IBAMA código 7-4 (fabricação de estruturas de madeira e de moveis e 3-10 fabricação de artefatos de ferro, aço e de metais não-ferrosos com ou sem tratamento de superfície, inclusive galvanoplastia.</w:t>
            </w:r>
          </w:p>
          <w:p w14:paraId="5F93A822" w14:textId="77777777" w:rsidR="00E50342" w:rsidRPr="001A14EE" w:rsidRDefault="00E50342" w:rsidP="00E50342">
            <w:pPr>
              <w:jc w:val="both"/>
              <w:rPr>
                <w:bCs/>
                <w:sz w:val="24"/>
                <w:szCs w:val="24"/>
              </w:rPr>
            </w:pPr>
            <w:r w:rsidRPr="001A14EE">
              <w:rPr>
                <w:bCs/>
                <w:sz w:val="24"/>
                <w:szCs w:val="24"/>
              </w:rPr>
              <w:t>- Certidão de registro de pessoa jurídica CREA.</w:t>
            </w:r>
          </w:p>
          <w:p w14:paraId="3EA6037B" w14:textId="77777777" w:rsidR="00E50342" w:rsidRPr="001A14EE" w:rsidRDefault="00E50342" w:rsidP="00E50342">
            <w:pPr>
              <w:jc w:val="both"/>
              <w:rPr>
                <w:bCs/>
                <w:sz w:val="24"/>
                <w:szCs w:val="24"/>
              </w:rPr>
            </w:pPr>
            <w:r w:rsidRPr="001A14EE">
              <w:rPr>
                <w:bCs/>
                <w:sz w:val="24"/>
                <w:szCs w:val="24"/>
              </w:rPr>
              <w:t>- Certidão de responsabilidade técnica de profissional CREA.</w:t>
            </w:r>
          </w:p>
          <w:p w14:paraId="01E06B71" w14:textId="77777777" w:rsidR="00E50342" w:rsidRPr="001A14EE" w:rsidRDefault="00E50342" w:rsidP="00E50342">
            <w:pPr>
              <w:jc w:val="both"/>
              <w:rPr>
                <w:bCs/>
                <w:sz w:val="24"/>
                <w:szCs w:val="24"/>
              </w:rPr>
            </w:pPr>
            <w:r w:rsidRPr="001A14EE">
              <w:rPr>
                <w:bCs/>
                <w:sz w:val="24"/>
                <w:szCs w:val="24"/>
              </w:rPr>
              <w:t>- Laudo de nevoa salina NBR-8094/1983 500 horas</w:t>
            </w:r>
          </w:p>
          <w:p w14:paraId="198674CB" w14:textId="77777777" w:rsidR="00E50342" w:rsidRPr="001A14EE" w:rsidRDefault="00E50342" w:rsidP="00E50342">
            <w:pPr>
              <w:jc w:val="both"/>
              <w:rPr>
                <w:bCs/>
                <w:sz w:val="24"/>
                <w:szCs w:val="24"/>
              </w:rPr>
            </w:pPr>
            <w:r w:rsidRPr="001A14EE">
              <w:rPr>
                <w:bCs/>
                <w:sz w:val="24"/>
                <w:szCs w:val="24"/>
              </w:rPr>
              <w:t>- Laudo de Câmera úmida NBR-8095/2015 500 horas</w:t>
            </w:r>
          </w:p>
          <w:p w14:paraId="563B3FB4" w14:textId="77777777" w:rsidR="00E50342" w:rsidRPr="001A14EE" w:rsidRDefault="00E50342" w:rsidP="00E50342">
            <w:pPr>
              <w:jc w:val="both"/>
              <w:rPr>
                <w:bCs/>
                <w:sz w:val="24"/>
                <w:szCs w:val="24"/>
              </w:rPr>
            </w:pPr>
            <w:r w:rsidRPr="001A14EE">
              <w:rPr>
                <w:bCs/>
                <w:sz w:val="24"/>
                <w:szCs w:val="24"/>
              </w:rPr>
              <w:t>- Laudo de Dióxido de Enxofre NBR-8096/1983 500 horas ou 21 ciclos de 24 horas.</w:t>
            </w:r>
          </w:p>
          <w:p w14:paraId="3A07B076" w14:textId="77777777" w:rsidR="00E50342" w:rsidRPr="001A14EE" w:rsidRDefault="00E50342" w:rsidP="00E50342">
            <w:pPr>
              <w:jc w:val="both"/>
              <w:rPr>
                <w:bCs/>
                <w:sz w:val="24"/>
                <w:szCs w:val="24"/>
              </w:rPr>
            </w:pPr>
            <w:r w:rsidRPr="001A14EE">
              <w:rPr>
                <w:bCs/>
                <w:sz w:val="24"/>
                <w:szCs w:val="24"/>
              </w:rPr>
              <w:t>- ABNT NBR ISO 4628-3:2022 Tintas e vernizes avaliação da degradação de revestimento</w:t>
            </w:r>
          </w:p>
          <w:p w14:paraId="54097110" w14:textId="77777777" w:rsidR="00E50342" w:rsidRPr="001A14EE" w:rsidRDefault="00E50342" w:rsidP="00E50342">
            <w:pPr>
              <w:jc w:val="both"/>
              <w:rPr>
                <w:bCs/>
                <w:sz w:val="24"/>
                <w:szCs w:val="24"/>
              </w:rPr>
            </w:pPr>
            <w:r w:rsidRPr="001A14EE">
              <w:rPr>
                <w:bCs/>
                <w:sz w:val="24"/>
                <w:szCs w:val="24"/>
              </w:rPr>
              <w:lastRenderedPageBreak/>
              <w:t>- ABNT NBR 17088:2023 Corrosão por exposição a névoa salina</w:t>
            </w:r>
          </w:p>
          <w:p w14:paraId="0943569F" w14:textId="77777777" w:rsidR="00E50342" w:rsidRPr="001A14EE" w:rsidRDefault="00E50342" w:rsidP="00E50342">
            <w:pPr>
              <w:jc w:val="both"/>
              <w:rPr>
                <w:bCs/>
                <w:sz w:val="24"/>
                <w:szCs w:val="24"/>
              </w:rPr>
            </w:pPr>
            <w:r w:rsidRPr="001A14EE">
              <w:rPr>
                <w:bCs/>
                <w:sz w:val="24"/>
                <w:szCs w:val="24"/>
              </w:rPr>
              <w:t xml:space="preserve">- ABNT NBR 9209:1986 Preparação de superfícies para pintura Processo de </w:t>
            </w:r>
            <w:proofErr w:type="spellStart"/>
            <w:r w:rsidRPr="001A14EE">
              <w:rPr>
                <w:bCs/>
                <w:sz w:val="24"/>
                <w:szCs w:val="24"/>
              </w:rPr>
              <w:t>fosfatização</w:t>
            </w:r>
            <w:proofErr w:type="spellEnd"/>
          </w:p>
          <w:p w14:paraId="775EC323" w14:textId="77777777" w:rsidR="00E50342" w:rsidRPr="001A14EE" w:rsidRDefault="00E50342" w:rsidP="00E50342">
            <w:pPr>
              <w:jc w:val="both"/>
              <w:rPr>
                <w:bCs/>
                <w:sz w:val="24"/>
                <w:szCs w:val="24"/>
              </w:rPr>
            </w:pPr>
            <w:r w:rsidRPr="001A14EE">
              <w:rPr>
                <w:bCs/>
                <w:sz w:val="24"/>
                <w:szCs w:val="24"/>
              </w:rPr>
              <w:t>- ABNT NBR 10443:2008 Determinação da espessura da película seca sobre superfícies rugosas</w:t>
            </w:r>
          </w:p>
          <w:p w14:paraId="09710A75" w14:textId="77777777" w:rsidR="00E50342" w:rsidRPr="001A14EE" w:rsidRDefault="00E50342" w:rsidP="00E50342">
            <w:pPr>
              <w:jc w:val="both"/>
              <w:rPr>
                <w:bCs/>
                <w:sz w:val="24"/>
                <w:szCs w:val="24"/>
              </w:rPr>
            </w:pPr>
            <w:r w:rsidRPr="001A14EE">
              <w:rPr>
                <w:bCs/>
                <w:sz w:val="24"/>
                <w:szCs w:val="24"/>
              </w:rPr>
              <w:t>- ABNT NBR 11003:2023 Tintas Determinação da aderência</w:t>
            </w:r>
          </w:p>
          <w:p w14:paraId="50AADDFB" w14:textId="77777777" w:rsidR="00E50342" w:rsidRPr="001A14EE" w:rsidRDefault="00E50342" w:rsidP="00E50342">
            <w:pPr>
              <w:jc w:val="both"/>
              <w:rPr>
                <w:bCs/>
                <w:sz w:val="24"/>
                <w:szCs w:val="24"/>
              </w:rPr>
            </w:pPr>
            <w:r w:rsidRPr="001A14EE">
              <w:rPr>
                <w:bCs/>
                <w:sz w:val="24"/>
                <w:szCs w:val="24"/>
              </w:rPr>
              <w:t>- ABNT NBR 14847:2023 Inspeção de serviços de pintura em superfícies Metálicas</w:t>
            </w:r>
            <w:r w:rsidRPr="001A14EE">
              <w:rPr>
                <w:bCs/>
                <w:sz w:val="24"/>
                <w:szCs w:val="24"/>
              </w:rPr>
              <w:br/>
              <w:t>- ABNT NBR 14951-1:2018 Pintura Industrial Defeitos e correções</w:t>
            </w:r>
          </w:p>
          <w:p w14:paraId="4612B7DB" w14:textId="77777777" w:rsidR="00E50342" w:rsidRPr="001A14EE" w:rsidRDefault="00E50342" w:rsidP="00E50342">
            <w:pPr>
              <w:jc w:val="both"/>
              <w:rPr>
                <w:bCs/>
                <w:sz w:val="24"/>
                <w:szCs w:val="24"/>
              </w:rPr>
            </w:pPr>
            <w:r w:rsidRPr="001A14EE">
              <w:rPr>
                <w:bCs/>
                <w:sz w:val="24"/>
                <w:szCs w:val="24"/>
              </w:rPr>
              <w:t>- ABNT NBR 15156:2015 Terminologia</w:t>
            </w:r>
          </w:p>
          <w:p w14:paraId="572425F2" w14:textId="77777777" w:rsidR="00E50342" w:rsidRPr="001A14EE" w:rsidRDefault="00E50342" w:rsidP="00E50342">
            <w:pPr>
              <w:jc w:val="both"/>
              <w:rPr>
                <w:bCs/>
                <w:sz w:val="24"/>
                <w:szCs w:val="24"/>
              </w:rPr>
            </w:pPr>
            <w:r w:rsidRPr="001A14EE">
              <w:rPr>
                <w:bCs/>
                <w:sz w:val="24"/>
                <w:szCs w:val="24"/>
              </w:rPr>
              <w:t>- ABNT NBR 15158:2016 Limpeza de superfícies de aço por produtos químicos</w:t>
            </w:r>
          </w:p>
          <w:p w14:paraId="20D0A981" w14:textId="77777777" w:rsidR="00E50342" w:rsidRPr="001A14EE" w:rsidRDefault="00E50342" w:rsidP="00E50342">
            <w:pPr>
              <w:jc w:val="both"/>
              <w:rPr>
                <w:bCs/>
                <w:sz w:val="24"/>
                <w:szCs w:val="24"/>
              </w:rPr>
            </w:pPr>
            <w:r w:rsidRPr="001A14EE">
              <w:rPr>
                <w:bCs/>
                <w:sz w:val="24"/>
                <w:szCs w:val="24"/>
              </w:rPr>
              <w:t>- ABNT NBR 15185:2023 Inspeção visual de superfícies para pintura industrial</w:t>
            </w:r>
          </w:p>
          <w:p w14:paraId="0003859F" w14:textId="77777777" w:rsidR="00E50342" w:rsidRPr="00F83E9C" w:rsidRDefault="00E50342" w:rsidP="00E50342">
            <w:pPr>
              <w:jc w:val="both"/>
              <w:rPr>
                <w:bCs/>
                <w:sz w:val="24"/>
                <w:szCs w:val="24"/>
              </w:rPr>
            </w:pPr>
            <w:r w:rsidRPr="00F83E9C">
              <w:rPr>
                <w:bCs/>
                <w:sz w:val="24"/>
                <w:szCs w:val="24"/>
              </w:rPr>
              <w:t>- ABNT NBR 10545:2024 “Tintas - Determinação da flexibilidade por mandril cônicos”</w:t>
            </w:r>
            <w:bookmarkEnd w:id="7"/>
          </w:p>
          <w:p w14:paraId="5103C0AD" w14:textId="77777777" w:rsidR="00E50342" w:rsidRPr="002B1402" w:rsidRDefault="00E50342" w:rsidP="00E50342">
            <w:pPr>
              <w:jc w:val="center"/>
              <w:rPr>
                <w:rFonts w:ascii="Garamond" w:hAnsi="Garamond" w:cs="Calibri"/>
                <w:b/>
                <w:bCs/>
                <w:sz w:val="24"/>
                <w:szCs w:val="24"/>
              </w:rPr>
            </w:pPr>
          </w:p>
        </w:tc>
        <w:tc>
          <w:tcPr>
            <w:tcW w:w="1415" w:type="dxa"/>
            <w:noWrap/>
            <w:vAlign w:val="center"/>
          </w:tcPr>
          <w:p w14:paraId="18039167" w14:textId="2229CA61" w:rsidR="00E50342" w:rsidRDefault="00E50342" w:rsidP="00E50342">
            <w:pPr>
              <w:jc w:val="center"/>
              <w:rPr>
                <w:rFonts w:ascii="Garamond" w:hAnsi="Garamond" w:cs="Calibri"/>
                <w:color w:val="000000"/>
                <w:sz w:val="24"/>
                <w:szCs w:val="24"/>
              </w:rPr>
            </w:pPr>
            <w:r>
              <w:rPr>
                <w:color w:val="000000"/>
                <w:sz w:val="24"/>
                <w:szCs w:val="24"/>
              </w:rPr>
              <w:lastRenderedPageBreak/>
              <w:t xml:space="preserve">    UND</w:t>
            </w:r>
          </w:p>
        </w:tc>
        <w:tc>
          <w:tcPr>
            <w:tcW w:w="853" w:type="dxa"/>
            <w:noWrap/>
            <w:vAlign w:val="center"/>
          </w:tcPr>
          <w:p w14:paraId="5BEDED1D" w14:textId="3845A5C2" w:rsidR="00E50342" w:rsidRDefault="00E50342" w:rsidP="00E50342">
            <w:pPr>
              <w:jc w:val="center"/>
              <w:rPr>
                <w:rFonts w:ascii="Garamond" w:hAnsi="Garamond" w:cs="Calibri"/>
                <w:color w:val="000000"/>
                <w:sz w:val="24"/>
                <w:szCs w:val="24"/>
              </w:rPr>
            </w:pPr>
            <w:r>
              <w:rPr>
                <w:color w:val="000000"/>
                <w:sz w:val="24"/>
                <w:szCs w:val="24"/>
              </w:rPr>
              <w:t>8</w:t>
            </w:r>
          </w:p>
        </w:tc>
        <w:tc>
          <w:tcPr>
            <w:tcW w:w="1417" w:type="dxa"/>
            <w:noWrap/>
            <w:vAlign w:val="center"/>
          </w:tcPr>
          <w:p w14:paraId="51AE636D" w14:textId="4D96E899" w:rsidR="00E50342" w:rsidRDefault="00E50342" w:rsidP="00E50342">
            <w:pPr>
              <w:jc w:val="center"/>
              <w:rPr>
                <w:rFonts w:ascii="Garamond" w:hAnsi="Garamond" w:cs="Calibri"/>
                <w:color w:val="000000"/>
                <w:sz w:val="24"/>
                <w:szCs w:val="24"/>
              </w:rPr>
            </w:pPr>
            <w:r>
              <w:rPr>
                <w:color w:val="000000"/>
                <w:sz w:val="24"/>
                <w:szCs w:val="24"/>
              </w:rPr>
              <w:t xml:space="preserve">R$ </w:t>
            </w:r>
          </w:p>
        </w:tc>
        <w:tc>
          <w:tcPr>
            <w:tcW w:w="970" w:type="dxa"/>
            <w:vAlign w:val="center"/>
          </w:tcPr>
          <w:p w14:paraId="2A292A09" w14:textId="52CF623F" w:rsidR="00E50342" w:rsidRDefault="00E50342" w:rsidP="00E50342">
            <w:pPr>
              <w:jc w:val="center"/>
              <w:rPr>
                <w:rFonts w:ascii="Garamond" w:hAnsi="Garamond" w:cs="Calibri"/>
                <w:color w:val="000000"/>
                <w:sz w:val="24"/>
                <w:szCs w:val="24"/>
              </w:rPr>
            </w:pPr>
            <w:r>
              <w:rPr>
                <w:color w:val="000000"/>
                <w:sz w:val="24"/>
                <w:szCs w:val="24"/>
              </w:rPr>
              <w:t xml:space="preserve">R$ </w:t>
            </w:r>
          </w:p>
        </w:tc>
      </w:tr>
      <w:tr w:rsidR="00E50342" w:rsidRPr="001E4D07" w14:paraId="6E746304" w14:textId="77777777" w:rsidTr="00E50342">
        <w:trPr>
          <w:trHeight w:val="419"/>
        </w:trPr>
        <w:tc>
          <w:tcPr>
            <w:tcW w:w="791" w:type="dxa"/>
            <w:noWrap/>
          </w:tcPr>
          <w:p w14:paraId="7089F041" w14:textId="77777777" w:rsidR="00E50342" w:rsidRDefault="00E50342" w:rsidP="00E50342">
            <w:pPr>
              <w:jc w:val="center"/>
              <w:rPr>
                <w:rFonts w:ascii="Garamond" w:hAnsi="Garamond" w:cs="Calibri"/>
                <w:b/>
                <w:bCs/>
                <w:color w:val="000000"/>
                <w:sz w:val="24"/>
                <w:szCs w:val="24"/>
              </w:rPr>
            </w:pPr>
          </w:p>
          <w:p w14:paraId="1395CCB6" w14:textId="77777777" w:rsidR="00E50342" w:rsidRDefault="00E50342" w:rsidP="00E50342">
            <w:pPr>
              <w:jc w:val="center"/>
              <w:rPr>
                <w:rFonts w:ascii="Garamond" w:hAnsi="Garamond" w:cs="Calibri"/>
                <w:b/>
                <w:bCs/>
                <w:color w:val="000000"/>
                <w:sz w:val="24"/>
                <w:szCs w:val="24"/>
              </w:rPr>
            </w:pPr>
          </w:p>
          <w:p w14:paraId="16AC994E" w14:textId="77777777" w:rsidR="00E50342" w:rsidRDefault="00E50342" w:rsidP="00E50342">
            <w:pPr>
              <w:jc w:val="center"/>
              <w:rPr>
                <w:rFonts w:ascii="Garamond" w:hAnsi="Garamond" w:cs="Calibri"/>
                <w:b/>
                <w:bCs/>
                <w:color w:val="000000"/>
                <w:sz w:val="24"/>
                <w:szCs w:val="24"/>
              </w:rPr>
            </w:pPr>
          </w:p>
          <w:p w14:paraId="72C01A68" w14:textId="77777777" w:rsidR="00E50342" w:rsidRDefault="00E50342" w:rsidP="00E50342">
            <w:pPr>
              <w:jc w:val="center"/>
              <w:rPr>
                <w:rFonts w:ascii="Garamond" w:hAnsi="Garamond" w:cs="Calibri"/>
                <w:b/>
                <w:bCs/>
                <w:color w:val="000000"/>
                <w:sz w:val="24"/>
                <w:szCs w:val="24"/>
              </w:rPr>
            </w:pPr>
          </w:p>
          <w:p w14:paraId="00A2CF5F" w14:textId="77777777" w:rsidR="00E50342" w:rsidRDefault="00E50342" w:rsidP="00E50342">
            <w:pPr>
              <w:jc w:val="center"/>
              <w:rPr>
                <w:rFonts w:ascii="Garamond" w:hAnsi="Garamond" w:cs="Calibri"/>
                <w:b/>
                <w:bCs/>
                <w:color w:val="000000"/>
                <w:sz w:val="24"/>
                <w:szCs w:val="24"/>
              </w:rPr>
            </w:pPr>
          </w:p>
          <w:p w14:paraId="18ACA39C" w14:textId="77777777" w:rsidR="00E50342" w:rsidRDefault="00E50342" w:rsidP="00E50342">
            <w:pPr>
              <w:jc w:val="center"/>
              <w:rPr>
                <w:rFonts w:ascii="Garamond" w:hAnsi="Garamond" w:cs="Calibri"/>
                <w:b/>
                <w:bCs/>
                <w:color w:val="000000"/>
                <w:sz w:val="24"/>
                <w:szCs w:val="24"/>
              </w:rPr>
            </w:pPr>
          </w:p>
          <w:p w14:paraId="451543DF" w14:textId="77777777" w:rsidR="00E50342" w:rsidRDefault="00E50342" w:rsidP="00E50342">
            <w:pPr>
              <w:jc w:val="center"/>
              <w:rPr>
                <w:rFonts w:ascii="Garamond" w:hAnsi="Garamond" w:cs="Calibri"/>
                <w:b/>
                <w:bCs/>
                <w:color w:val="000000"/>
                <w:sz w:val="24"/>
                <w:szCs w:val="24"/>
              </w:rPr>
            </w:pPr>
          </w:p>
          <w:p w14:paraId="46ED93F3" w14:textId="77777777" w:rsidR="00E50342" w:rsidRDefault="00E50342" w:rsidP="00E50342">
            <w:pPr>
              <w:jc w:val="center"/>
              <w:rPr>
                <w:rFonts w:ascii="Garamond" w:hAnsi="Garamond" w:cs="Calibri"/>
                <w:b/>
                <w:bCs/>
                <w:color w:val="000000"/>
                <w:sz w:val="24"/>
                <w:szCs w:val="24"/>
              </w:rPr>
            </w:pPr>
          </w:p>
          <w:p w14:paraId="11D61047" w14:textId="77777777" w:rsidR="00E50342" w:rsidRDefault="00E50342" w:rsidP="00E50342">
            <w:pPr>
              <w:jc w:val="center"/>
              <w:rPr>
                <w:rFonts w:ascii="Garamond" w:hAnsi="Garamond" w:cs="Calibri"/>
                <w:b/>
                <w:bCs/>
                <w:color w:val="000000"/>
                <w:sz w:val="24"/>
                <w:szCs w:val="24"/>
              </w:rPr>
            </w:pPr>
          </w:p>
          <w:p w14:paraId="6452D441" w14:textId="77777777" w:rsidR="00E50342" w:rsidRDefault="00E50342" w:rsidP="00E50342">
            <w:pPr>
              <w:jc w:val="center"/>
              <w:rPr>
                <w:rFonts w:ascii="Garamond" w:hAnsi="Garamond" w:cs="Calibri"/>
                <w:b/>
                <w:bCs/>
                <w:color w:val="000000"/>
                <w:sz w:val="24"/>
                <w:szCs w:val="24"/>
              </w:rPr>
            </w:pPr>
          </w:p>
          <w:p w14:paraId="66B0A722" w14:textId="77777777" w:rsidR="00E50342" w:rsidRDefault="00E50342" w:rsidP="00E50342">
            <w:pPr>
              <w:jc w:val="center"/>
              <w:rPr>
                <w:rFonts w:ascii="Garamond" w:hAnsi="Garamond" w:cs="Calibri"/>
                <w:b/>
                <w:bCs/>
                <w:color w:val="000000"/>
                <w:sz w:val="24"/>
                <w:szCs w:val="24"/>
              </w:rPr>
            </w:pPr>
          </w:p>
          <w:p w14:paraId="4542F042" w14:textId="77777777" w:rsidR="00E50342" w:rsidRDefault="00E50342" w:rsidP="00E50342">
            <w:pPr>
              <w:jc w:val="center"/>
              <w:rPr>
                <w:rFonts w:ascii="Garamond" w:hAnsi="Garamond" w:cs="Calibri"/>
                <w:b/>
                <w:bCs/>
                <w:color w:val="000000"/>
                <w:sz w:val="24"/>
                <w:szCs w:val="24"/>
              </w:rPr>
            </w:pPr>
          </w:p>
          <w:p w14:paraId="2F29FD60" w14:textId="77777777" w:rsidR="00E50342" w:rsidRDefault="00E50342" w:rsidP="00E50342">
            <w:pPr>
              <w:jc w:val="center"/>
              <w:rPr>
                <w:rFonts w:ascii="Garamond" w:hAnsi="Garamond" w:cs="Calibri"/>
                <w:b/>
                <w:bCs/>
                <w:color w:val="000000"/>
                <w:sz w:val="24"/>
                <w:szCs w:val="24"/>
              </w:rPr>
            </w:pPr>
          </w:p>
          <w:p w14:paraId="47994777" w14:textId="77777777" w:rsidR="00E50342" w:rsidRDefault="00E50342" w:rsidP="00E50342">
            <w:pPr>
              <w:jc w:val="center"/>
              <w:rPr>
                <w:rFonts w:ascii="Garamond" w:hAnsi="Garamond" w:cs="Calibri"/>
                <w:b/>
                <w:bCs/>
                <w:color w:val="000000"/>
                <w:sz w:val="24"/>
                <w:szCs w:val="24"/>
              </w:rPr>
            </w:pPr>
          </w:p>
          <w:p w14:paraId="5E06C9CB" w14:textId="77777777" w:rsidR="00E50342" w:rsidRDefault="00E50342" w:rsidP="00E50342">
            <w:pPr>
              <w:jc w:val="center"/>
              <w:rPr>
                <w:rFonts w:ascii="Garamond" w:hAnsi="Garamond" w:cs="Calibri"/>
                <w:b/>
                <w:bCs/>
                <w:color w:val="000000"/>
                <w:sz w:val="24"/>
                <w:szCs w:val="24"/>
              </w:rPr>
            </w:pPr>
          </w:p>
          <w:p w14:paraId="36B4C16B" w14:textId="77777777" w:rsidR="00E50342" w:rsidRDefault="00E50342" w:rsidP="00E50342">
            <w:pPr>
              <w:jc w:val="center"/>
              <w:rPr>
                <w:rFonts w:ascii="Garamond" w:hAnsi="Garamond" w:cs="Calibri"/>
                <w:b/>
                <w:bCs/>
                <w:color w:val="000000"/>
                <w:sz w:val="24"/>
                <w:szCs w:val="24"/>
              </w:rPr>
            </w:pPr>
          </w:p>
          <w:p w14:paraId="229246B0" w14:textId="77777777" w:rsidR="00E50342" w:rsidRDefault="00E50342" w:rsidP="00E50342">
            <w:pPr>
              <w:jc w:val="center"/>
              <w:rPr>
                <w:rFonts w:ascii="Garamond" w:hAnsi="Garamond" w:cs="Calibri"/>
                <w:b/>
                <w:bCs/>
                <w:color w:val="000000"/>
                <w:sz w:val="24"/>
                <w:szCs w:val="24"/>
              </w:rPr>
            </w:pPr>
          </w:p>
          <w:p w14:paraId="0A8F2514" w14:textId="4F6CF8D1" w:rsidR="00E50342" w:rsidRPr="001E4D07" w:rsidRDefault="00E50342" w:rsidP="00E50342">
            <w:pPr>
              <w:jc w:val="center"/>
              <w:rPr>
                <w:rFonts w:ascii="Garamond" w:hAnsi="Garamond" w:cs="Calibri"/>
                <w:b/>
                <w:bCs/>
                <w:color w:val="000000"/>
                <w:sz w:val="24"/>
                <w:szCs w:val="24"/>
              </w:rPr>
            </w:pPr>
            <w:r>
              <w:rPr>
                <w:rFonts w:ascii="Garamond" w:hAnsi="Garamond" w:cs="Calibri"/>
                <w:b/>
                <w:bCs/>
                <w:color w:val="000000"/>
                <w:sz w:val="24"/>
                <w:szCs w:val="24"/>
              </w:rPr>
              <w:t>9</w:t>
            </w:r>
          </w:p>
        </w:tc>
        <w:tc>
          <w:tcPr>
            <w:tcW w:w="3694" w:type="dxa"/>
          </w:tcPr>
          <w:p w14:paraId="682380FF" w14:textId="77777777" w:rsidR="00E50342" w:rsidRPr="00F83E9C" w:rsidRDefault="00E50342" w:rsidP="00E50342">
            <w:pPr>
              <w:jc w:val="both"/>
              <w:rPr>
                <w:sz w:val="24"/>
                <w:szCs w:val="24"/>
              </w:rPr>
            </w:pPr>
            <w:r w:rsidRPr="00F83E9C">
              <w:rPr>
                <w:sz w:val="24"/>
                <w:szCs w:val="24"/>
              </w:rPr>
              <w:t xml:space="preserve">Armário de aço montável com 2 portas - Características: Confeccionado em chapa de aço #26(0,45mm) normalizada laminada a frio nas laterais, fundo e portas. Com travas estruturais em chapa de aço #20 (0,90mm). A - Produto montável utilizando sistema de travas, alavanca e unha, desenvolvidas em altas tecnologias de estampagem, não havendo necessidade de utilização de parafusos. B - Trava superior confeccionada em chapa de aço #20 (0,90mm) com 3 dobras perpendiculares sendo a 1a a 25mm com 90°, a 2a a 25mm com 90°, a terceira a 15mm com 90° e termina com 10mm, e com sistema de alavanca para travamento nas laterais. C - Trava inferior confeccionada em chapa de aço # 20 (0,90mm) 2 dobras perpendiculares </w:t>
            </w:r>
            <w:r w:rsidRPr="00F83E9C">
              <w:rPr>
                <w:sz w:val="24"/>
                <w:szCs w:val="24"/>
              </w:rPr>
              <w:lastRenderedPageBreak/>
              <w:t xml:space="preserve">sendo a 1a a 20mm com 90°, a 2a a 45mm com 90° e termina com 15mm e com sistema de alavanca para travamento nas laterais. D - Portas com fechamento sobreposto com medidas esquerdas e direitas de 432mm(L)x1920mm(A) em chapa de aço #26 (0,45mm), lado esquerdo moldado por 2 dobras sendo a 1a a 390mm com 225°, a 2a a 20mm com 135° e finaliza com 30mm, e lado direito com sistema de puxador estampado caracterizado por 4 dobras sendo a 1a a 388mm com 315°, a 2a a 20mm com 45°, a 3a a 25mm com 90°, a 4a a 15mm com 90° e finaliza com uma dobra em curva de 360°, com acabamento em perfil PVC na cor cinza cristal ou grafite, 3 reforços em “Ômega” na horizontal e 1 na vertical em chapa de aço #26 (0,45mm) laminada a frio com 4 dobras, 1a a 5mm com 90°, 2a a 15mm com 90°, 3a a 25mm com 90°, a 4a a 15mm com 90° e termina com 5mm com furação para ventilação no canto superior de cada porta com 15 furos circulares com 6mm de diâmetro em formação triangular com espaçamento de 15mm entre os furos, sem dobradiças, com articulação </w:t>
            </w:r>
            <w:proofErr w:type="spellStart"/>
            <w:r w:rsidRPr="00F83E9C">
              <w:rPr>
                <w:sz w:val="24"/>
                <w:szCs w:val="24"/>
              </w:rPr>
              <w:t>pivotante</w:t>
            </w:r>
            <w:proofErr w:type="spellEnd"/>
            <w:r w:rsidRPr="00F83E9C">
              <w:rPr>
                <w:sz w:val="24"/>
                <w:szCs w:val="24"/>
              </w:rPr>
              <w:t xml:space="preserve"> mediante PINO ARRUELADO SUP FASTFIXX com encaixe em furação na parte superior da porta travando na parte inferior da prateleira acima e PINO INFERIOR FASTFIXX para encaixe na parte inferior da porta a uma Bucha de nylon fixada a prateleira base, com um estampo na parte interna inferior da porta formando uma aba dobrável para travamento do pino.  E - Laterais em chapa de aço #26 (0,45mm) com 1980mm(A) com garras para travamento da prateleira inferior e superior para travamento do produto com sistema de cremalheira estampada na própria lateral com 27 posições de regulagens e tendo em sentido </w:t>
            </w:r>
            <w:r w:rsidRPr="00F83E9C">
              <w:rPr>
                <w:sz w:val="24"/>
                <w:szCs w:val="24"/>
              </w:rPr>
              <w:lastRenderedPageBreak/>
              <w:t>horizontal 5 dobras, sendo a 1ª dobra a 10mm com 180°, 2a dobra a 20mm com 90°, a 3a a 25mm com 90°, a 4a a 400mm com 180° e termina com 10mm. F - Contém 1 prateleira fixa e 3 prateleiras móveis com opção de regulagem por cremalheiras de 50 em 50mm, ambas em chapa de aço #26 (0,45mm) normalizada laminado a frio nas medidas de 30mm(A) x 895mm(L) x 350mm(P) com 6 dobras em sua profundidade sendo a 1a a 5mm com 90°, a 2a a 10mm com 90°, a 3a a 30mm com 90°, a 4a a 350mm com 90°, a 5a a 30mm com 90°, a 6a a 10mm com 90° e finaliza com 5mm e 4 dobras em sua largura sendo a 1a a 10mm com 90°, a 2a a 30mm com 90°, a 3a a 895mm com 90°, a 4a a 30mm com 90° e termina com 10mm, com reforço Ômega com 890mm de largura centralizado abaixo da prateleira confeccionado em chapa de aço 24(0,60mm) com 4 dobras perpendiculares sendo a 1a a 10mm com 90°, a 2a a 8,50mm com 90°, a 3a com 24mm com 90° a 4a com 8,5mm com 90° e termina com 10mm.  G- Retaguarda confeccionada em chapa de aço #26(0,45mm) em sistema bipartido, sendo cada parte na medida de 1980</w:t>
            </w:r>
            <w:proofErr w:type="gramStart"/>
            <w:r w:rsidRPr="00F83E9C">
              <w:rPr>
                <w:sz w:val="24"/>
                <w:szCs w:val="24"/>
              </w:rPr>
              <w:t>mm(</w:t>
            </w:r>
            <w:proofErr w:type="gramEnd"/>
            <w:r w:rsidRPr="00F83E9C">
              <w:rPr>
                <w:sz w:val="24"/>
                <w:szCs w:val="24"/>
              </w:rPr>
              <w:t xml:space="preserve">A) x 446mm(L) unidas por um sistema de encaixe sobreposto com dobras curvas invertidas, com 2 dobras na horizontal sendo a 1a a 10mm com 270° a 2° a 446mm com 270° e termina com 10mm e na vertical com 2 dobras sendo a 1a a 1980mm com 90° e a 2a a 10mm com 270° e termina com 3mm. Fechadura cilíndrica do tipo Yale com 2 chaves com travamento da porta na prateleira fixa central. Acompanha kit composto por 4 cantoneiras e 4 sapatas reguláveis 5/16 confeccionadas em poliestireno de alto impacto, 4 buchas com rosca interna 5/16 e 12 parafusos 3,5 X 13mm. ACABAMENTO Tratamento anticorrosivo por um </w:t>
            </w:r>
            <w:r w:rsidRPr="00F83E9C">
              <w:rPr>
                <w:sz w:val="24"/>
                <w:szCs w:val="24"/>
              </w:rPr>
              <w:lastRenderedPageBreak/>
              <w:t xml:space="preserve">processo de nanotecnologia e pintura eletrostática a pó (tinta Hibrida) com camada de 30 a 40 </w:t>
            </w:r>
            <w:proofErr w:type="spellStart"/>
            <w:r w:rsidRPr="00F83E9C">
              <w:rPr>
                <w:sz w:val="24"/>
                <w:szCs w:val="24"/>
              </w:rPr>
              <w:t>mícrons</w:t>
            </w:r>
            <w:proofErr w:type="spellEnd"/>
            <w:r w:rsidRPr="00F83E9C">
              <w:rPr>
                <w:sz w:val="24"/>
                <w:szCs w:val="24"/>
              </w:rPr>
              <w:t xml:space="preserve"> com secagem em estufa a 240 °C. Processo com rigoroso controle de qualidade analisado por um laboratório certificado pelo INMETRO atendendo as normas da NBR 8094:1983 " Material metálico revestido e não revestido a corrosão por exposição a Névoa Salina", onde é feito ensaio de corrosão acelerada com névoa salina por 500h, devendo o grau de corrosão determinado conforme a ISO 4628-3, não devendo ser maior que Ri 1, conforme item 4.3.1 da norma ABNT 13961:2010. Pintura eletrostática controlada por </w:t>
            </w:r>
            <w:proofErr w:type="spellStart"/>
            <w:r w:rsidRPr="00F83E9C">
              <w:rPr>
                <w:sz w:val="24"/>
                <w:szCs w:val="24"/>
              </w:rPr>
              <w:t>Reciprocador</w:t>
            </w:r>
            <w:proofErr w:type="spellEnd"/>
            <w:r w:rsidRPr="00F83E9C">
              <w:rPr>
                <w:sz w:val="24"/>
                <w:szCs w:val="24"/>
              </w:rPr>
              <w:t xml:space="preserve">, tornando à aplicação uniforme. Capacidade de Peso O peso recomendado por prateleira é de 20 Kg (bem distribuídos). Medidas </w:t>
            </w:r>
            <w:bookmarkStart w:id="8" w:name="_Hlk225254796"/>
            <w:r w:rsidRPr="00F83E9C">
              <w:rPr>
                <w:sz w:val="24"/>
                <w:szCs w:val="24"/>
              </w:rPr>
              <w:t>2007</w:t>
            </w:r>
            <w:proofErr w:type="gramStart"/>
            <w:r w:rsidRPr="00F83E9C">
              <w:rPr>
                <w:sz w:val="24"/>
                <w:szCs w:val="24"/>
              </w:rPr>
              <w:t>mm(</w:t>
            </w:r>
            <w:proofErr w:type="gramEnd"/>
            <w:r w:rsidRPr="00F83E9C">
              <w:rPr>
                <w:sz w:val="24"/>
                <w:szCs w:val="24"/>
              </w:rPr>
              <w:t>A)x900mm(L)x400mm(P).</w:t>
            </w:r>
          </w:p>
          <w:bookmarkEnd w:id="8"/>
          <w:p w14:paraId="35189A24" w14:textId="77777777" w:rsidR="00E50342" w:rsidRPr="001A14EE" w:rsidRDefault="00E50342" w:rsidP="00E50342">
            <w:pPr>
              <w:jc w:val="both"/>
              <w:rPr>
                <w:sz w:val="24"/>
                <w:szCs w:val="24"/>
              </w:rPr>
            </w:pPr>
            <w:r w:rsidRPr="001A14EE">
              <w:rPr>
                <w:sz w:val="24"/>
                <w:szCs w:val="24"/>
              </w:rPr>
              <w:t>O licitante vencedor do certame deverá apresentar por parte do fabricante os documentos abaixo direcionados a este órgão:</w:t>
            </w:r>
          </w:p>
          <w:p w14:paraId="0BDE3950" w14:textId="77777777" w:rsidR="00E50342" w:rsidRPr="001A14EE" w:rsidRDefault="00E50342" w:rsidP="00E50342">
            <w:pPr>
              <w:jc w:val="both"/>
              <w:rPr>
                <w:sz w:val="24"/>
                <w:szCs w:val="24"/>
              </w:rPr>
            </w:pPr>
            <w:r w:rsidRPr="001A14EE">
              <w:rPr>
                <w:sz w:val="24"/>
                <w:szCs w:val="24"/>
              </w:rPr>
              <w:t>-Laudo de conformidade ergonômica para com a NR 17, por profissional de ergonomia certificado pela ABERGO com validade a vencer, em papel timbrado do profissional que faz a análise, emite e assina o laudo, com foto do produto e sua descrição técnica em documento do fabricante, menção a norma NR-17, análise e conclusão, data e validade.</w:t>
            </w:r>
          </w:p>
          <w:p w14:paraId="67496A8E" w14:textId="77777777" w:rsidR="00E50342" w:rsidRPr="001A14EE" w:rsidRDefault="00E50342" w:rsidP="00E50342">
            <w:pPr>
              <w:jc w:val="both"/>
              <w:rPr>
                <w:sz w:val="24"/>
                <w:szCs w:val="24"/>
              </w:rPr>
            </w:pPr>
            <w:r w:rsidRPr="001A14EE">
              <w:rPr>
                <w:sz w:val="24"/>
                <w:szCs w:val="24"/>
              </w:rPr>
              <w:t>- Cadastro técnico federal de Certificado de regularidade perante o IBAMA código 7-4 (fabricação de estruturas de madeira e de moveis e 3-10 fabricação de artefatos de ferro, aço e de metais não-ferrosos com ou sem tratamento de superfície, inclusive galvanoplastia.</w:t>
            </w:r>
          </w:p>
          <w:p w14:paraId="0689C825" w14:textId="77777777" w:rsidR="00E50342" w:rsidRPr="001A14EE" w:rsidRDefault="00E50342" w:rsidP="00E50342">
            <w:pPr>
              <w:jc w:val="both"/>
              <w:rPr>
                <w:sz w:val="24"/>
                <w:szCs w:val="24"/>
              </w:rPr>
            </w:pPr>
            <w:r w:rsidRPr="001A14EE">
              <w:rPr>
                <w:sz w:val="24"/>
                <w:szCs w:val="24"/>
              </w:rPr>
              <w:t>- Certidão de registro de pessoa jurídica CREA.</w:t>
            </w:r>
          </w:p>
          <w:p w14:paraId="6ECFDEE6" w14:textId="77777777" w:rsidR="00E50342" w:rsidRPr="001A14EE" w:rsidRDefault="00E50342" w:rsidP="00E50342">
            <w:pPr>
              <w:jc w:val="both"/>
              <w:rPr>
                <w:sz w:val="24"/>
                <w:szCs w:val="24"/>
              </w:rPr>
            </w:pPr>
            <w:r w:rsidRPr="001A14EE">
              <w:rPr>
                <w:sz w:val="24"/>
                <w:szCs w:val="24"/>
              </w:rPr>
              <w:t>- Certidão de responsabilidade técnica de profissional CREA.</w:t>
            </w:r>
          </w:p>
          <w:p w14:paraId="37A704E2" w14:textId="77777777" w:rsidR="00E50342" w:rsidRPr="001A14EE" w:rsidRDefault="00E50342" w:rsidP="00E50342">
            <w:pPr>
              <w:jc w:val="both"/>
              <w:rPr>
                <w:sz w:val="24"/>
                <w:szCs w:val="24"/>
              </w:rPr>
            </w:pPr>
            <w:r w:rsidRPr="001A14EE">
              <w:rPr>
                <w:sz w:val="24"/>
                <w:szCs w:val="24"/>
              </w:rPr>
              <w:t>- Laudo de nevoa salina NBR-8094/1983 500 horas</w:t>
            </w:r>
          </w:p>
          <w:p w14:paraId="1D731829" w14:textId="77777777" w:rsidR="00E50342" w:rsidRPr="001A14EE" w:rsidRDefault="00E50342" w:rsidP="00E50342">
            <w:pPr>
              <w:jc w:val="both"/>
              <w:rPr>
                <w:sz w:val="24"/>
                <w:szCs w:val="24"/>
              </w:rPr>
            </w:pPr>
            <w:r w:rsidRPr="001A14EE">
              <w:rPr>
                <w:sz w:val="24"/>
                <w:szCs w:val="24"/>
              </w:rPr>
              <w:lastRenderedPageBreak/>
              <w:t>- Laudo de Câmera úmida NBR-8095/2015 500 horas</w:t>
            </w:r>
          </w:p>
          <w:p w14:paraId="6372B05D" w14:textId="77777777" w:rsidR="00E50342" w:rsidRPr="001A14EE" w:rsidRDefault="00E50342" w:rsidP="00E50342">
            <w:pPr>
              <w:jc w:val="both"/>
              <w:rPr>
                <w:sz w:val="24"/>
                <w:szCs w:val="24"/>
              </w:rPr>
            </w:pPr>
            <w:r w:rsidRPr="001A14EE">
              <w:rPr>
                <w:sz w:val="24"/>
                <w:szCs w:val="24"/>
              </w:rPr>
              <w:t>- Laudo de Dióxido de Enxofre NBR-8096/1983 500 horas ou 21 ciclos de 24 horas.</w:t>
            </w:r>
          </w:p>
          <w:p w14:paraId="41E4C6F6" w14:textId="77777777" w:rsidR="00E50342" w:rsidRPr="001A14EE" w:rsidRDefault="00E50342" w:rsidP="00E50342">
            <w:pPr>
              <w:jc w:val="both"/>
              <w:rPr>
                <w:sz w:val="24"/>
                <w:szCs w:val="24"/>
              </w:rPr>
            </w:pPr>
            <w:r w:rsidRPr="001A14EE">
              <w:rPr>
                <w:sz w:val="24"/>
                <w:szCs w:val="24"/>
              </w:rPr>
              <w:t>- ABNT NBR ISO 4628-3:2022 Tintas e vernizes avaliação da degradação de revestimento</w:t>
            </w:r>
          </w:p>
          <w:p w14:paraId="00B1A9C8" w14:textId="77777777" w:rsidR="00E50342" w:rsidRPr="001A14EE" w:rsidRDefault="00E50342" w:rsidP="00E50342">
            <w:pPr>
              <w:jc w:val="both"/>
              <w:rPr>
                <w:sz w:val="24"/>
                <w:szCs w:val="24"/>
              </w:rPr>
            </w:pPr>
            <w:r w:rsidRPr="001A14EE">
              <w:rPr>
                <w:sz w:val="24"/>
                <w:szCs w:val="24"/>
              </w:rPr>
              <w:t>- ABNT NBR 17088:2023 Corrosão por exposição a névoa salina</w:t>
            </w:r>
          </w:p>
          <w:p w14:paraId="3ACB0C0A" w14:textId="77777777" w:rsidR="00E50342" w:rsidRPr="001A14EE" w:rsidRDefault="00E50342" w:rsidP="00E50342">
            <w:pPr>
              <w:jc w:val="both"/>
              <w:rPr>
                <w:sz w:val="24"/>
                <w:szCs w:val="24"/>
              </w:rPr>
            </w:pPr>
            <w:r w:rsidRPr="001A14EE">
              <w:rPr>
                <w:sz w:val="24"/>
                <w:szCs w:val="24"/>
              </w:rPr>
              <w:t xml:space="preserve">- ABNT NBR 9209:1986 Preparação de superfícies para pintura Processo de </w:t>
            </w:r>
            <w:proofErr w:type="spellStart"/>
            <w:r w:rsidRPr="001A14EE">
              <w:rPr>
                <w:sz w:val="24"/>
                <w:szCs w:val="24"/>
              </w:rPr>
              <w:t>fosfatização</w:t>
            </w:r>
            <w:proofErr w:type="spellEnd"/>
          </w:p>
          <w:p w14:paraId="1A999FD2" w14:textId="77777777" w:rsidR="00E50342" w:rsidRPr="001A14EE" w:rsidRDefault="00E50342" w:rsidP="00E50342">
            <w:pPr>
              <w:jc w:val="both"/>
              <w:rPr>
                <w:sz w:val="24"/>
                <w:szCs w:val="24"/>
              </w:rPr>
            </w:pPr>
            <w:r w:rsidRPr="001A14EE">
              <w:rPr>
                <w:sz w:val="24"/>
                <w:szCs w:val="24"/>
              </w:rPr>
              <w:t>- ABNT NBR 10443:2008 Determinação da espessura da película seca sobre superfícies rugosas</w:t>
            </w:r>
          </w:p>
          <w:p w14:paraId="12950579" w14:textId="77777777" w:rsidR="00E50342" w:rsidRPr="001A14EE" w:rsidRDefault="00E50342" w:rsidP="00E50342">
            <w:pPr>
              <w:jc w:val="both"/>
              <w:rPr>
                <w:sz w:val="24"/>
                <w:szCs w:val="24"/>
              </w:rPr>
            </w:pPr>
            <w:r w:rsidRPr="001A14EE">
              <w:rPr>
                <w:sz w:val="24"/>
                <w:szCs w:val="24"/>
              </w:rPr>
              <w:t>- ABNT NBR 11003:2023 Tintas Determinação da aderência</w:t>
            </w:r>
          </w:p>
          <w:p w14:paraId="79FF9FB0" w14:textId="77777777" w:rsidR="00E50342" w:rsidRPr="001A14EE" w:rsidRDefault="00E50342" w:rsidP="00E50342">
            <w:pPr>
              <w:jc w:val="both"/>
              <w:rPr>
                <w:sz w:val="24"/>
                <w:szCs w:val="24"/>
              </w:rPr>
            </w:pPr>
            <w:r w:rsidRPr="001A14EE">
              <w:rPr>
                <w:sz w:val="24"/>
                <w:szCs w:val="24"/>
              </w:rPr>
              <w:t>- ABNT NBR 14847:2023 Inspeção de serviços de pintura em superfícies Metálicas</w:t>
            </w:r>
            <w:r w:rsidRPr="001A14EE">
              <w:rPr>
                <w:sz w:val="24"/>
                <w:szCs w:val="24"/>
              </w:rPr>
              <w:br/>
              <w:t>- ABNT NBR 14951-1:2018 Pintura Industrial Defeitos e correções</w:t>
            </w:r>
          </w:p>
          <w:p w14:paraId="5E9E0DA2" w14:textId="77777777" w:rsidR="00E50342" w:rsidRPr="001A14EE" w:rsidRDefault="00E50342" w:rsidP="00E50342">
            <w:pPr>
              <w:jc w:val="both"/>
              <w:rPr>
                <w:sz w:val="24"/>
                <w:szCs w:val="24"/>
              </w:rPr>
            </w:pPr>
            <w:r w:rsidRPr="001A14EE">
              <w:rPr>
                <w:sz w:val="24"/>
                <w:szCs w:val="24"/>
              </w:rPr>
              <w:t>- ABNT NBR 15156:2015 Terminologia</w:t>
            </w:r>
          </w:p>
          <w:p w14:paraId="707DF2DD" w14:textId="77777777" w:rsidR="00E50342" w:rsidRPr="001A14EE" w:rsidRDefault="00E50342" w:rsidP="00E50342">
            <w:pPr>
              <w:jc w:val="both"/>
              <w:rPr>
                <w:sz w:val="24"/>
                <w:szCs w:val="24"/>
              </w:rPr>
            </w:pPr>
            <w:r w:rsidRPr="001A14EE">
              <w:rPr>
                <w:sz w:val="24"/>
                <w:szCs w:val="24"/>
              </w:rPr>
              <w:t>- ABNT NBR 15158:2016 Limpeza de superfícies de aço por produtos químicos</w:t>
            </w:r>
          </w:p>
          <w:p w14:paraId="2ADB0185" w14:textId="77777777" w:rsidR="00E50342" w:rsidRPr="001A14EE" w:rsidRDefault="00E50342" w:rsidP="00E50342">
            <w:pPr>
              <w:jc w:val="both"/>
              <w:rPr>
                <w:sz w:val="24"/>
                <w:szCs w:val="24"/>
              </w:rPr>
            </w:pPr>
            <w:r w:rsidRPr="001A14EE">
              <w:rPr>
                <w:sz w:val="24"/>
                <w:szCs w:val="24"/>
              </w:rPr>
              <w:t>- ABNT NBR 15185:2023 Inspeção visual de superfícies para pintura industrial</w:t>
            </w:r>
          </w:p>
          <w:p w14:paraId="308E13A2" w14:textId="2ED62143" w:rsidR="00E50342" w:rsidRPr="002B1402" w:rsidRDefault="00E50342" w:rsidP="00E50342">
            <w:pPr>
              <w:jc w:val="center"/>
              <w:rPr>
                <w:rFonts w:ascii="Garamond" w:hAnsi="Garamond" w:cs="Calibri"/>
                <w:b/>
                <w:bCs/>
                <w:sz w:val="24"/>
                <w:szCs w:val="24"/>
              </w:rPr>
            </w:pPr>
            <w:r w:rsidRPr="00F83E9C">
              <w:rPr>
                <w:sz w:val="24"/>
                <w:szCs w:val="24"/>
              </w:rPr>
              <w:t>- ABNT NBR 10545:2024 “Tintas - Determinação da flexibilidade por mandril cônicos”</w:t>
            </w:r>
          </w:p>
        </w:tc>
        <w:tc>
          <w:tcPr>
            <w:tcW w:w="1415" w:type="dxa"/>
            <w:noWrap/>
            <w:vAlign w:val="center"/>
          </w:tcPr>
          <w:p w14:paraId="5593FD80" w14:textId="67C6C7ED" w:rsidR="00E50342" w:rsidRDefault="00E50342" w:rsidP="00E50342">
            <w:pPr>
              <w:jc w:val="center"/>
              <w:rPr>
                <w:rFonts w:ascii="Garamond" w:hAnsi="Garamond" w:cs="Calibri"/>
                <w:color w:val="000000"/>
                <w:sz w:val="24"/>
                <w:szCs w:val="24"/>
              </w:rPr>
            </w:pPr>
            <w:r>
              <w:rPr>
                <w:color w:val="000000"/>
                <w:sz w:val="24"/>
                <w:szCs w:val="24"/>
              </w:rPr>
              <w:lastRenderedPageBreak/>
              <w:t xml:space="preserve">   UND</w:t>
            </w:r>
          </w:p>
        </w:tc>
        <w:tc>
          <w:tcPr>
            <w:tcW w:w="853" w:type="dxa"/>
            <w:noWrap/>
            <w:vAlign w:val="center"/>
          </w:tcPr>
          <w:p w14:paraId="2970F490" w14:textId="4FF0BEF7" w:rsidR="00E50342" w:rsidRDefault="00E50342" w:rsidP="00E50342">
            <w:pPr>
              <w:jc w:val="center"/>
              <w:rPr>
                <w:rFonts w:ascii="Garamond" w:hAnsi="Garamond" w:cs="Calibri"/>
                <w:color w:val="000000"/>
                <w:sz w:val="24"/>
                <w:szCs w:val="24"/>
              </w:rPr>
            </w:pPr>
            <w:r>
              <w:rPr>
                <w:color w:val="000000"/>
                <w:sz w:val="24"/>
                <w:szCs w:val="24"/>
              </w:rPr>
              <w:t>5</w:t>
            </w:r>
          </w:p>
        </w:tc>
        <w:tc>
          <w:tcPr>
            <w:tcW w:w="1417" w:type="dxa"/>
            <w:noWrap/>
            <w:vAlign w:val="center"/>
          </w:tcPr>
          <w:p w14:paraId="6D6302B7" w14:textId="41FA421F" w:rsidR="00E50342" w:rsidRDefault="00E50342" w:rsidP="00E50342">
            <w:pPr>
              <w:jc w:val="center"/>
              <w:rPr>
                <w:rFonts w:ascii="Garamond" w:hAnsi="Garamond" w:cs="Calibri"/>
                <w:color w:val="000000"/>
                <w:sz w:val="24"/>
                <w:szCs w:val="24"/>
              </w:rPr>
            </w:pPr>
            <w:r>
              <w:rPr>
                <w:color w:val="000000"/>
                <w:sz w:val="24"/>
                <w:szCs w:val="24"/>
              </w:rPr>
              <w:t xml:space="preserve">R$ </w:t>
            </w:r>
          </w:p>
        </w:tc>
        <w:tc>
          <w:tcPr>
            <w:tcW w:w="970" w:type="dxa"/>
            <w:vAlign w:val="center"/>
          </w:tcPr>
          <w:p w14:paraId="0A6C0E7C" w14:textId="226DB286" w:rsidR="00E50342" w:rsidRDefault="00E50342" w:rsidP="00E50342">
            <w:pPr>
              <w:jc w:val="center"/>
              <w:rPr>
                <w:rFonts w:ascii="Garamond" w:hAnsi="Garamond" w:cs="Calibri"/>
                <w:color w:val="000000"/>
                <w:sz w:val="24"/>
                <w:szCs w:val="24"/>
              </w:rPr>
            </w:pPr>
            <w:r>
              <w:rPr>
                <w:color w:val="000000"/>
                <w:sz w:val="24"/>
                <w:szCs w:val="24"/>
              </w:rPr>
              <w:t xml:space="preserve">R$ </w:t>
            </w:r>
          </w:p>
        </w:tc>
      </w:tr>
      <w:tr w:rsidR="00E50342" w:rsidRPr="001E4D07" w14:paraId="2EA00FE5" w14:textId="77777777" w:rsidTr="00E50342">
        <w:trPr>
          <w:trHeight w:val="419"/>
        </w:trPr>
        <w:tc>
          <w:tcPr>
            <w:tcW w:w="791" w:type="dxa"/>
            <w:noWrap/>
          </w:tcPr>
          <w:p w14:paraId="2025C9EC" w14:textId="77777777" w:rsidR="00E50342" w:rsidRDefault="00E50342" w:rsidP="00E50342">
            <w:pPr>
              <w:jc w:val="center"/>
              <w:rPr>
                <w:rFonts w:ascii="Garamond" w:hAnsi="Garamond" w:cs="Calibri"/>
                <w:b/>
                <w:bCs/>
                <w:color w:val="000000"/>
                <w:sz w:val="24"/>
                <w:szCs w:val="24"/>
              </w:rPr>
            </w:pPr>
          </w:p>
          <w:p w14:paraId="3CCCC87E" w14:textId="77777777" w:rsidR="00E50342" w:rsidRDefault="00E50342" w:rsidP="00E50342">
            <w:pPr>
              <w:jc w:val="center"/>
              <w:rPr>
                <w:rFonts w:ascii="Garamond" w:hAnsi="Garamond" w:cs="Calibri"/>
                <w:b/>
                <w:bCs/>
                <w:color w:val="000000"/>
                <w:sz w:val="24"/>
                <w:szCs w:val="24"/>
              </w:rPr>
            </w:pPr>
          </w:p>
          <w:p w14:paraId="503D2B70" w14:textId="77777777" w:rsidR="00E50342" w:rsidRDefault="00E50342" w:rsidP="00E50342">
            <w:pPr>
              <w:jc w:val="center"/>
              <w:rPr>
                <w:rFonts w:ascii="Garamond" w:hAnsi="Garamond" w:cs="Calibri"/>
                <w:b/>
                <w:bCs/>
                <w:color w:val="000000"/>
                <w:sz w:val="24"/>
                <w:szCs w:val="24"/>
              </w:rPr>
            </w:pPr>
          </w:p>
          <w:p w14:paraId="1B432C5C" w14:textId="77777777" w:rsidR="00E50342" w:rsidRDefault="00E50342" w:rsidP="00E50342">
            <w:pPr>
              <w:jc w:val="center"/>
              <w:rPr>
                <w:rFonts w:ascii="Garamond" w:hAnsi="Garamond" w:cs="Calibri"/>
                <w:b/>
                <w:bCs/>
                <w:color w:val="000000"/>
                <w:sz w:val="24"/>
                <w:szCs w:val="24"/>
              </w:rPr>
            </w:pPr>
          </w:p>
          <w:p w14:paraId="38E81944" w14:textId="77777777" w:rsidR="00E50342" w:rsidRDefault="00E50342" w:rsidP="00E50342">
            <w:pPr>
              <w:jc w:val="center"/>
              <w:rPr>
                <w:rFonts w:ascii="Garamond" w:hAnsi="Garamond" w:cs="Calibri"/>
                <w:b/>
                <w:bCs/>
                <w:color w:val="000000"/>
                <w:sz w:val="24"/>
                <w:szCs w:val="24"/>
              </w:rPr>
            </w:pPr>
          </w:p>
          <w:p w14:paraId="0C81F69F" w14:textId="77777777" w:rsidR="00E50342" w:rsidRDefault="00E50342" w:rsidP="00E50342">
            <w:pPr>
              <w:jc w:val="center"/>
              <w:rPr>
                <w:rFonts w:ascii="Garamond" w:hAnsi="Garamond" w:cs="Calibri"/>
                <w:b/>
                <w:bCs/>
                <w:color w:val="000000"/>
                <w:sz w:val="24"/>
                <w:szCs w:val="24"/>
              </w:rPr>
            </w:pPr>
          </w:p>
          <w:p w14:paraId="32F8DC3A" w14:textId="77777777" w:rsidR="00E50342" w:rsidRDefault="00E50342" w:rsidP="00E50342">
            <w:pPr>
              <w:jc w:val="center"/>
              <w:rPr>
                <w:rFonts w:ascii="Garamond" w:hAnsi="Garamond" w:cs="Calibri"/>
                <w:b/>
                <w:bCs/>
                <w:color w:val="000000"/>
                <w:sz w:val="24"/>
                <w:szCs w:val="24"/>
              </w:rPr>
            </w:pPr>
          </w:p>
          <w:p w14:paraId="1A5F6F66" w14:textId="6D2AD2F3" w:rsidR="00E50342" w:rsidRPr="001E4D07" w:rsidRDefault="004371A8" w:rsidP="004371A8">
            <w:pPr>
              <w:rPr>
                <w:rFonts w:ascii="Garamond" w:hAnsi="Garamond" w:cs="Calibri"/>
                <w:b/>
                <w:bCs/>
                <w:color w:val="000000"/>
                <w:sz w:val="24"/>
                <w:szCs w:val="24"/>
              </w:rPr>
            </w:pPr>
            <w:r>
              <w:rPr>
                <w:rFonts w:ascii="Garamond" w:hAnsi="Garamond" w:cs="Calibri"/>
                <w:b/>
                <w:bCs/>
                <w:color w:val="000000"/>
                <w:sz w:val="24"/>
                <w:szCs w:val="24"/>
              </w:rPr>
              <w:t xml:space="preserve">    </w:t>
            </w:r>
            <w:bookmarkStart w:id="9" w:name="_GoBack"/>
            <w:bookmarkEnd w:id="9"/>
            <w:r w:rsidR="00E50342">
              <w:rPr>
                <w:rFonts w:ascii="Garamond" w:hAnsi="Garamond" w:cs="Calibri"/>
                <w:b/>
                <w:bCs/>
                <w:color w:val="000000"/>
                <w:sz w:val="24"/>
                <w:szCs w:val="24"/>
              </w:rPr>
              <w:t>10</w:t>
            </w:r>
          </w:p>
        </w:tc>
        <w:tc>
          <w:tcPr>
            <w:tcW w:w="3694" w:type="dxa"/>
          </w:tcPr>
          <w:p w14:paraId="315023E7" w14:textId="77777777" w:rsidR="00E50342" w:rsidRPr="00F83E9C" w:rsidRDefault="00E50342" w:rsidP="00E50342">
            <w:pPr>
              <w:jc w:val="both"/>
              <w:rPr>
                <w:sz w:val="24"/>
                <w:szCs w:val="24"/>
              </w:rPr>
            </w:pPr>
            <w:r w:rsidRPr="00F83E9C">
              <w:rPr>
                <w:b/>
                <w:sz w:val="24"/>
                <w:szCs w:val="24"/>
              </w:rPr>
              <w:t>M</w:t>
            </w:r>
            <w:r w:rsidRPr="00F83E9C">
              <w:rPr>
                <w:sz w:val="24"/>
                <w:szCs w:val="24"/>
              </w:rPr>
              <w:t xml:space="preserve">esa e cadeiras plásticas, composto por uma mesa e quatro cadeiras cada kit (jogo), na cor branca. Cadeira de alta resistência, sem braço, </w:t>
            </w:r>
            <w:proofErr w:type="spellStart"/>
            <w:r w:rsidRPr="00F83E9C">
              <w:rPr>
                <w:sz w:val="24"/>
                <w:szCs w:val="24"/>
              </w:rPr>
              <w:t>empilhável</w:t>
            </w:r>
            <w:proofErr w:type="spellEnd"/>
            <w:r w:rsidRPr="00F83E9C">
              <w:rPr>
                <w:sz w:val="24"/>
                <w:szCs w:val="24"/>
              </w:rPr>
              <w:t xml:space="preserve">, para uso interno e externo, com design ergonômico, na cor branca, com encosto vazado composto por filetes ("palitinhos") verticais para proporcionar ventilação à região das costas. Material: Polipropileno de alta qualidade e resistência, injetado em molde único, em material atóxico, aditivado com </w:t>
            </w:r>
            <w:proofErr w:type="spellStart"/>
            <w:r w:rsidRPr="00F83E9C">
              <w:rPr>
                <w:sz w:val="24"/>
                <w:szCs w:val="24"/>
              </w:rPr>
              <w:t>anti-UV</w:t>
            </w:r>
            <w:proofErr w:type="spellEnd"/>
            <w:r w:rsidRPr="00F83E9C">
              <w:rPr>
                <w:sz w:val="24"/>
                <w:szCs w:val="24"/>
              </w:rPr>
              <w:t xml:space="preserve"> (resistente a raios solares) Capacidade de carga: Mínimo 150kg </w:t>
            </w:r>
            <w:proofErr w:type="spellStart"/>
            <w:r w:rsidRPr="00F83E9C">
              <w:rPr>
                <w:sz w:val="24"/>
                <w:szCs w:val="24"/>
              </w:rPr>
              <w:t>Empilhável</w:t>
            </w:r>
            <w:proofErr w:type="spellEnd"/>
            <w:r w:rsidRPr="00F83E9C">
              <w:rPr>
                <w:sz w:val="24"/>
                <w:szCs w:val="24"/>
              </w:rPr>
              <w:t xml:space="preserve">: Sim </w:t>
            </w:r>
            <w:r w:rsidRPr="00F83E9C">
              <w:rPr>
                <w:sz w:val="24"/>
                <w:szCs w:val="24"/>
              </w:rPr>
              <w:lastRenderedPageBreak/>
              <w:t>Peso líquido: Aproximadamente 2kg Dimensões aproximadas: 50cm x 43cm x 80cm (</w:t>
            </w:r>
            <w:proofErr w:type="spellStart"/>
            <w:r w:rsidRPr="00F83E9C">
              <w:rPr>
                <w:sz w:val="24"/>
                <w:szCs w:val="24"/>
              </w:rPr>
              <w:t>CxLxA</w:t>
            </w:r>
            <w:proofErr w:type="spellEnd"/>
            <w:r w:rsidRPr="00F83E9C">
              <w:rPr>
                <w:sz w:val="24"/>
                <w:szCs w:val="24"/>
              </w:rPr>
              <w:t xml:space="preserve">). Mesa de alta resistência, </w:t>
            </w:r>
            <w:proofErr w:type="spellStart"/>
            <w:r w:rsidRPr="00F83E9C">
              <w:rPr>
                <w:sz w:val="24"/>
                <w:szCs w:val="24"/>
              </w:rPr>
              <w:t>empilhável</w:t>
            </w:r>
            <w:proofErr w:type="spellEnd"/>
            <w:r w:rsidRPr="00F83E9C">
              <w:rPr>
                <w:sz w:val="24"/>
                <w:szCs w:val="24"/>
              </w:rPr>
              <w:t xml:space="preserve">, para uso interno e externo, com design ergonômico, na cor branca. Material: Polipropileno de alta qualidade e resistência, injetado em molde único, em material atóxico, aditivado com </w:t>
            </w:r>
            <w:proofErr w:type="spellStart"/>
            <w:r w:rsidRPr="00F83E9C">
              <w:rPr>
                <w:sz w:val="24"/>
                <w:szCs w:val="24"/>
              </w:rPr>
              <w:t>anti-UV</w:t>
            </w:r>
            <w:proofErr w:type="spellEnd"/>
            <w:r w:rsidRPr="00F83E9C">
              <w:rPr>
                <w:sz w:val="24"/>
                <w:szCs w:val="24"/>
              </w:rPr>
              <w:t xml:space="preserve"> (resistente a raios solares) </w:t>
            </w:r>
            <w:proofErr w:type="spellStart"/>
            <w:r w:rsidRPr="00F83E9C">
              <w:rPr>
                <w:sz w:val="24"/>
                <w:szCs w:val="24"/>
              </w:rPr>
              <w:t>Empilhável</w:t>
            </w:r>
            <w:proofErr w:type="spellEnd"/>
            <w:r w:rsidRPr="00F83E9C">
              <w:rPr>
                <w:sz w:val="24"/>
                <w:szCs w:val="24"/>
              </w:rPr>
              <w:t>: Sim Abertura/furo para guarda-sol: Sim, com tampa Peso líquido: Aproximadamente 3kg Dimensões aproximadas: 68cm x 68cm x 70cm (</w:t>
            </w:r>
            <w:proofErr w:type="spellStart"/>
            <w:r w:rsidRPr="00F83E9C">
              <w:rPr>
                <w:sz w:val="24"/>
                <w:szCs w:val="24"/>
              </w:rPr>
              <w:t>CxLxA</w:t>
            </w:r>
            <w:proofErr w:type="spellEnd"/>
            <w:r w:rsidRPr="00F83E9C">
              <w:rPr>
                <w:sz w:val="24"/>
                <w:szCs w:val="24"/>
              </w:rPr>
              <w:t>)</w:t>
            </w:r>
          </w:p>
          <w:p w14:paraId="6A7E211E" w14:textId="77777777" w:rsidR="00E50342" w:rsidRPr="00F83E9C" w:rsidRDefault="00E50342" w:rsidP="00E50342">
            <w:pPr>
              <w:jc w:val="both"/>
              <w:rPr>
                <w:sz w:val="24"/>
                <w:szCs w:val="24"/>
              </w:rPr>
            </w:pPr>
          </w:p>
          <w:p w14:paraId="5A415526" w14:textId="77777777" w:rsidR="00E50342" w:rsidRPr="002B1402" w:rsidRDefault="00E50342" w:rsidP="00E50342">
            <w:pPr>
              <w:jc w:val="center"/>
              <w:rPr>
                <w:rFonts w:ascii="Garamond" w:hAnsi="Garamond" w:cs="Calibri"/>
                <w:b/>
                <w:bCs/>
                <w:sz w:val="24"/>
                <w:szCs w:val="24"/>
              </w:rPr>
            </w:pPr>
          </w:p>
        </w:tc>
        <w:tc>
          <w:tcPr>
            <w:tcW w:w="1415" w:type="dxa"/>
            <w:noWrap/>
            <w:vAlign w:val="center"/>
          </w:tcPr>
          <w:p w14:paraId="176C7C62" w14:textId="03C971B1" w:rsidR="00E50342" w:rsidRDefault="00E50342" w:rsidP="00E50342">
            <w:pPr>
              <w:jc w:val="center"/>
              <w:rPr>
                <w:rFonts w:ascii="Garamond" w:hAnsi="Garamond" w:cs="Calibri"/>
                <w:color w:val="000000"/>
                <w:sz w:val="24"/>
                <w:szCs w:val="24"/>
              </w:rPr>
            </w:pPr>
            <w:r>
              <w:rPr>
                <w:color w:val="000000"/>
                <w:sz w:val="24"/>
                <w:szCs w:val="24"/>
              </w:rPr>
              <w:lastRenderedPageBreak/>
              <w:t xml:space="preserve">    UND</w:t>
            </w:r>
          </w:p>
        </w:tc>
        <w:tc>
          <w:tcPr>
            <w:tcW w:w="853" w:type="dxa"/>
            <w:noWrap/>
            <w:vAlign w:val="center"/>
          </w:tcPr>
          <w:p w14:paraId="37EC6C75" w14:textId="621B3517" w:rsidR="00E50342" w:rsidRDefault="00E50342" w:rsidP="00E50342">
            <w:pPr>
              <w:jc w:val="center"/>
              <w:rPr>
                <w:rFonts w:ascii="Garamond" w:hAnsi="Garamond" w:cs="Calibri"/>
                <w:color w:val="000000"/>
                <w:sz w:val="24"/>
                <w:szCs w:val="24"/>
              </w:rPr>
            </w:pPr>
            <w:r>
              <w:rPr>
                <w:color w:val="000000"/>
                <w:sz w:val="24"/>
                <w:szCs w:val="24"/>
              </w:rPr>
              <w:t>10</w:t>
            </w:r>
          </w:p>
        </w:tc>
        <w:tc>
          <w:tcPr>
            <w:tcW w:w="1417" w:type="dxa"/>
            <w:noWrap/>
            <w:vAlign w:val="center"/>
          </w:tcPr>
          <w:p w14:paraId="04098878" w14:textId="10A6BCBE" w:rsidR="00E50342" w:rsidRDefault="00E50342" w:rsidP="00E50342">
            <w:pPr>
              <w:jc w:val="center"/>
              <w:rPr>
                <w:rFonts w:ascii="Garamond" w:hAnsi="Garamond" w:cs="Calibri"/>
                <w:color w:val="000000"/>
                <w:sz w:val="24"/>
                <w:szCs w:val="24"/>
              </w:rPr>
            </w:pPr>
            <w:r>
              <w:rPr>
                <w:color w:val="000000"/>
                <w:sz w:val="24"/>
                <w:szCs w:val="24"/>
              </w:rPr>
              <w:t xml:space="preserve">R$ </w:t>
            </w:r>
          </w:p>
        </w:tc>
        <w:tc>
          <w:tcPr>
            <w:tcW w:w="970" w:type="dxa"/>
            <w:vAlign w:val="center"/>
          </w:tcPr>
          <w:p w14:paraId="7CC50D66" w14:textId="23CB68CC" w:rsidR="00E50342" w:rsidRDefault="00E50342" w:rsidP="00E50342">
            <w:pPr>
              <w:jc w:val="center"/>
              <w:rPr>
                <w:rFonts w:ascii="Garamond" w:hAnsi="Garamond" w:cs="Calibri"/>
                <w:color w:val="000000"/>
                <w:sz w:val="24"/>
                <w:szCs w:val="24"/>
              </w:rPr>
            </w:pPr>
            <w:r>
              <w:rPr>
                <w:color w:val="000000"/>
                <w:sz w:val="24"/>
                <w:szCs w:val="24"/>
              </w:rPr>
              <w:t xml:space="preserve">R$ </w:t>
            </w:r>
          </w:p>
        </w:tc>
      </w:tr>
    </w:tbl>
    <w:p w14:paraId="6B79960C" w14:textId="473B13A5" w:rsidR="00E50342" w:rsidRPr="00F72C42" w:rsidRDefault="00E50342" w:rsidP="00E50342">
      <w:pPr>
        <w:pBdr>
          <w:top w:val="single" w:sz="4" w:space="1" w:color="auto"/>
          <w:left w:val="single" w:sz="4" w:space="1" w:color="auto"/>
          <w:bottom w:val="single" w:sz="4" w:space="1" w:color="auto"/>
          <w:right w:val="single" w:sz="4" w:space="31" w:color="auto"/>
          <w:between w:val="nil"/>
        </w:pBdr>
        <w:ind w:hanging="2"/>
        <w:jc w:val="both"/>
        <w:rPr>
          <w:b/>
          <w:color w:val="000000"/>
          <w:sz w:val="24"/>
          <w:szCs w:val="24"/>
        </w:rPr>
      </w:pPr>
      <w:r>
        <w:rPr>
          <w:b/>
          <w:color w:val="000000"/>
          <w:sz w:val="24"/>
          <w:szCs w:val="24"/>
        </w:rPr>
        <w:lastRenderedPageBreak/>
        <w:t xml:space="preserve">                                                                            </w:t>
      </w:r>
      <w:r w:rsidR="00A063C8">
        <w:rPr>
          <w:b/>
          <w:color w:val="000000"/>
          <w:sz w:val="24"/>
          <w:szCs w:val="24"/>
        </w:rPr>
        <w:t xml:space="preserve">                VALOR TOTAL: R$ </w:t>
      </w:r>
    </w:p>
    <w:p w14:paraId="14B7A512" w14:textId="77777777" w:rsidR="0095288E" w:rsidRPr="00175D45" w:rsidRDefault="0095288E" w:rsidP="0095288E">
      <w:pPr>
        <w:tabs>
          <w:tab w:val="left" w:pos="284"/>
        </w:tabs>
        <w:autoSpaceDE w:val="0"/>
        <w:autoSpaceDN w:val="0"/>
        <w:adjustRightInd w:val="0"/>
        <w:ind w:right="-1"/>
        <w:jc w:val="both"/>
        <w:rPr>
          <w:rFonts w:ascii="Garamond" w:hAnsi="Garamond"/>
          <w:b/>
          <w:bCs/>
          <w:sz w:val="24"/>
          <w:szCs w:val="24"/>
          <w:lang w:val="pt-PT"/>
        </w:rPr>
      </w:pPr>
    </w:p>
    <w:tbl>
      <w:tblPr>
        <w:tblW w:w="0" w:type="auto"/>
        <w:tblCellMar>
          <w:left w:w="0" w:type="dxa"/>
          <w:right w:w="0" w:type="dxa"/>
        </w:tblCellMar>
        <w:tblLook w:val="04A0" w:firstRow="1" w:lastRow="0" w:firstColumn="1" w:lastColumn="0" w:noHBand="0" w:noVBand="1"/>
      </w:tblPr>
      <w:tblGrid>
        <w:gridCol w:w="3894"/>
        <w:gridCol w:w="4610"/>
      </w:tblGrid>
      <w:tr w:rsidR="0095288E" w:rsidRPr="00175D45" w14:paraId="05BCD430" w14:textId="77777777" w:rsidTr="00027981">
        <w:trPr>
          <w:trHeight w:val="1"/>
        </w:trPr>
        <w:tc>
          <w:tcPr>
            <w:tcW w:w="4369" w:type="dxa"/>
            <w:shd w:val="clear" w:color="auto" w:fill="FFFFFF"/>
            <w:hideMark/>
          </w:tcPr>
          <w:p w14:paraId="644454D7"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PRAZO DE VALIDADE DA PROPOSTA</w:t>
            </w:r>
          </w:p>
        </w:tc>
        <w:tc>
          <w:tcPr>
            <w:tcW w:w="5183" w:type="dxa"/>
            <w:shd w:val="clear" w:color="auto" w:fill="FFFFFF"/>
            <w:hideMark/>
          </w:tcPr>
          <w:p w14:paraId="2C77A9E0" w14:textId="77777777" w:rsidR="0095288E" w:rsidRPr="00175D45" w:rsidRDefault="0095288E" w:rsidP="0095288E">
            <w:pPr>
              <w:numPr>
                <w:ilvl w:val="0"/>
                <w:numId w:val="22"/>
              </w:num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Não inferior a 60 dias</w:t>
            </w:r>
          </w:p>
        </w:tc>
      </w:tr>
    </w:tbl>
    <w:p w14:paraId="3824F8CD" w14:textId="77777777" w:rsidR="0095288E" w:rsidRPr="00175D45" w:rsidRDefault="0095288E" w:rsidP="0095288E">
      <w:pPr>
        <w:tabs>
          <w:tab w:val="left" w:pos="284"/>
        </w:tabs>
        <w:autoSpaceDE w:val="0"/>
        <w:autoSpaceDN w:val="0"/>
        <w:adjustRightInd w:val="0"/>
        <w:spacing w:line="360" w:lineRule="auto"/>
        <w:jc w:val="both"/>
        <w:rPr>
          <w:rFonts w:ascii="Garamond" w:hAnsi="Garamond"/>
          <w:sz w:val="24"/>
          <w:szCs w:val="24"/>
          <w:lang w:val="pt-PT"/>
        </w:rPr>
      </w:pPr>
      <w:r w:rsidRPr="00175D45">
        <w:rPr>
          <w:rFonts w:ascii="Garamond" w:hAnsi="Garamond"/>
          <w:sz w:val="24"/>
          <w:szCs w:val="24"/>
          <w:lang w:val="pt-PT"/>
        </w:rPr>
        <w:t xml:space="preserve">Despesas inerentes a impostos, tributos, contratação de pessoal e outros, correrão totalmente por conta da Empresa contratada; </w:t>
      </w:r>
    </w:p>
    <w:p w14:paraId="7D698F42" w14:textId="77777777" w:rsidR="0095288E" w:rsidRPr="00175D45" w:rsidRDefault="0095288E" w:rsidP="0095288E">
      <w:pPr>
        <w:tabs>
          <w:tab w:val="left" w:pos="284"/>
        </w:tabs>
        <w:autoSpaceDE w:val="0"/>
        <w:autoSpaceDN w:val="0"/>
        <w:adjustRightInd w:val="0"/>
        <w:spacing w:line="360" w:lineRule="auto"/>
        <w:jc w:val="both"/>
        <w:rPr>
          <w:rFonts w:ascii="Garamond" w:hAnsi="Garamond"/>
          <w:sz w:val="24"/>
          <w:szCs w:val="24"/>
          <w:lang w:val="pt-PT"/>
        </w:rPr>
      </w:pPr>
      <w:r w:rsidRPr="00175D45">
        <w:rPr>
          <w:rFonts w:ascii="Garamond" w:hAnsi="Garamond"/>
          <w:sz w:val="24"/>
          <w:szCs w:val="24"/>
          <w:lang w:val="pt-PT"/>
        </w:rPr>
        <w:t xml:space="preserve">Apresentamos nossa proposta conforme o estabelecido no </w:t>
      </w:r>
      <w:r w:rsidRPr="00EE58CF">
        <w:rPr>
          <w:rFonts w:ascii="Garamond" w:hAnsi="Garamond"/>
          <w:sz w:val="24"/>
          <w:szCs w:val="24"/>
          <w:lang w:val="pt-PT"/>
        </w:rPr>
        <w:t>Aviso de Contratação</w:t>
      </w:r>
      <w:r>
        <w:rPr>
          <w:rFonts w:ascii="Garamond" w:hAnsi="Garamond"/>
          <w:sz w:val="24"/>
          <w:szCs w:val="24"/>
          <w:lang w:val="pt-PT"/>
        </w:rPr>
        <w:t>.</w:t>
      </w:r>
    </w:p>
    <w:p w14:paraId="55A9DF6C"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p w14:paraId="70ED033B"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r w:rsidRPr="00175D45">
        <w:rPr>
          <w:rFonts w:ascii="Garamond" w:hAnsi="Garamond"/>
          <w:sz w:val="24"/>
          <w:szCs w:val="24"/>
          <w:lang w:val="pt-PT"/>
        </w:rPr>
        <w:t>Local, ________ de ____________________ de 202</w:t>
      </w:r>
      <w:r>
        <w:rPr>
          <w:rFonts w:ascii="Garamond" w:hAnsi="Garamond"/>
          <w:sz w:val="24"/>
          <w:szCs w:val="24"/>
          <w:lang w:val="pt-PT"/>
        </w:rPr>
        <w:t>6</w:t>
      </w:r>
      <w:r w:rsidRPr="00175D45">
        <w:rPr>
          <w:rFonts w:ascii="Garamond" w:hAnsi="Garamond"/>
          <w:sz w:val="24"/>
          <w:szCs w:val="24"/>
          <w:lang w:val="pt-PT"/>
        </w:rPr>
        <w:t>.</w:t>
      </w:r>
    </w:p>
    <w:p w14:paraId="4FA1D5D6"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p w14:paraId="0E953FB2"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r w:rsidRPr="00175D45">
        <w:rPr>
          <w:rFonts w:ascii="Garamond" w:hAnsi="Garamond"/>
          <w:sz w:val="24"/>
          <w:szCs w:val="24"/>
          <w:lang w:val="pt-PT"/>
        </w:rPr>
        <w:t>____________________________________ Assinatura do Responsável CPF:</w:t>
      </w:r>
    </w:p>
    <w:p w14:paraId="0EB9580C"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p w14:paraId="777389AA" w14:textId="77777777" w:rsidR="0095288E" w:rsidRDefault="0095288E" w:rsidP="0095288E">
      <w:pPr>
        <w:tabs>
          <w:tab w:val="left" w:pos="284"/>
        </w:tabs>
        <w:autoSpaceDE w:val="0"/>
        <w:autoSpaceDN w:val="0"/>
        <w:adjustRightInd w:val="0"/>
        <w:spacing w:line="360" w:lineRule="auto"/>
        <w:jc w:val="center"/>
        <w:rPr>
          <w:rFonts w:ascii="Garamond" w:hAnsi="Garamond"/>
          <w:b/>
          <w:bCs/>
          <w:sz w:val="24"/>
          <w:szCs w:val="24"/>
          <w:lang w:val="pt-PT"/>
        </w:rPr>
      </w:pPr>
      <w:r w:rsidRPr="00175D45">
        <w:rPr>
          <w:rFonts w:ascii="Garamond" w:hAnsi="Garamond"/>
          <w:sz w:val="24"/>
          <w:szCs w:val="24"/>
          <w:lang w:val="pt-PT"/>
        </w:rPr>
        <w:t>Obs.: Identificação, assinatura do representante legal e carimbo do CNPJ, se houver.</w:t>
      </w:r>
    </w:p>
    <w:p w14:paraId="52D67B29" w14:textId="77777777" w:rsidR="00B97B74" w:rsidRPr="007E3A59" w:rsidRDefault="00B97B74" w:rsidP="00B97B74">
      <w:pPr>
        <w:rPr>
          <w:rFonts w:ascii="Arial" w:hAnsi="Arial" w:cs="Arial"/>
          <w:sz w:val="24"/>
          <w:szCs w:val="24"/>
        </w:rPr>
      </w:pPr>
    </w:p>
    <w:sectPr w:rsidR="00B97B74" w:rsidRPr="007E3A59" w:rsidSect="00D801DF">
      <w:headerReference w:type="default" r:id="rId8"/>
      <w:pgSz w:w="11906" w:h="16838"/>
      <w:pgMar w:top="1560" w:right="1701" w:bottom="993"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5711D7" w14:textId="77777777" w:rsidR="00012800" w:rsidRDefault="00012800">
      <w:r>
        <w:separator/>
      </w:r>
    </w:p>
  </w:endnote>
  <w:endnote w:type="continuationSeparator" w:id="0">
    <w:p w14:paraId="5B5685BF" w14:textId="77777777" w:rsidR="00012800" w:rsidRDefault="00012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A5408" w14:textId="77777777" w:rsidR="00012800" w:rsidRDefault="00012800">
      <w:r>
        <w:separator/>
      </w:r>
    </w:p>
  </w:footnote>
  <w:footnote w:type="continuationSeparator" w:id="0">
    <w:p w14:paraId="4ADB0EC4" w14:textId="77777777" w:rsidR="00012800" w:rsidRDefault="000128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CDC45" w14:textId="77777777" w:rsidR="00CE6B25" w:rsidRDefault="00583C37">
    <w:pPr>
      <w:pBdr>
        <w:top w:val="nil"/>
        <w:left w:val="nil"/>
        <w:bottom w:val="nil"/>
        <w:right w:val="nil"/>
        <w:between w:val="nil"/>
      </w:pBdr>
      <w:tabs>
        <w:tab w:val="center" w:pos="4252"/>
        <w:tab w:val="right" w:pos="8504"/>
      </w:tabs>
      <w:rPr>
        <w:color w:val="000000"/>
      </w:rPr>
    </w:pPr>
    <w:r>
      <w:rPr>
        <w:noProof/>
        <w:color w:val="000000"/>
      </w:rPr>
      <mc:AlternateContent>
        <mc:Choice Requires="wpg">
          <w:drawing>
            <wp:anchor distT="0" distB="0" distL="0" distR="0" simplePos="0" relativeHeight="251658240" behindDoc="0" locked="0" layoutInCell="1" hidden="0" allowOverlap="1" wp14:anchorId="49A4DBE7" wp14:editId="5494F992">
              <wp:simplePos x="0" y="0"/>
              <wp:positionH relativeFrom="page">
                <wp:posOffset>0</wp:posOffset>
              </wp:positionH>
              <wp:positionV relativeFrom="page">
                <wp:posOffset>18881724</wp:posOffset>
              </wp:positionV>
              <wp:extent cx="14345920" cy="1222375"/>
              <wp:effectExtent l="0" t="0" r="0" b="0"/>
              <wp:wrapNone/>
              <wp:docPr id="1" name="Agrupar 1"/>
              <wp:cNvGraphicFramePr/>
              <a:graphic xmlns:a="http://schemas.openxmlformats.org/drawingml/2006/main">
                <a:graphicData uri="http://schemas.microsoft.com/office/word/2010/wordprocessingGroup">
                  <wpg:wgp>
                    <wpg:cNvGrpSpPr/>
                    <wpg:grpSpPr>
                      <a:xfrm>
                        <a:off x="0" y="0"/>
                        <a:ext cx="14345920" cy="1222375"/>
                        <a:chOff x="0" y="3168800"/>
                        <a:chExt cx="10692000" cy="1222400"/>
                      </a:xfrm>
                    </wpg:grpSpPr>
                    <wpg:grpSp>
                      <wpg:cNvPr id="138239383" name="Agrupar 138239383"/>
                      <wpg:cNvGrpSpPr/>
                      <wpg:grpSpPr>
                        <a:xfrm>
                          <a:off x="0" y="3168813"/>
                          <a:ext cx="10691986" cy="1222375"/>
                          <a:chOff x="0" y="0"/>
                          <a:chExt cx="14345900" cy="1222375"/>
                        </a:xfrm>
                      </wpg:grpSpPr>
                      <wps:wsp>
                        <wps:cNvPr id="1053326665" name="Retângulo 1053326665"/>
                        <wps:cNvSpPr/>
                        <wps:spPr>
                          <a:xfrm>
                            <a:off x="0" y="0"/>
                            <a:ext cx="14345900" cy="1222375"/>
                          </a:xfrm>
                          <a:prstGeom prst="rect">
                            <a:avLst/>
                          </a:prstGeom>
                          <a:noFill/>
                          <a:ln>
                            <a:noFill/>
                          </a:ln>
                        </wps:spPr>
                        <wps:txbx>
                          <w:txbxContent>
                            <w:p w14:paraId="4FCCC9C7" w14:textId="77777777" w:rsidR="00CE6B25" w:rsidRDefault="00CE6B25">
                              <w:pP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
                            <a:alphaModFix/>
                          </a:blip>
                          <a:srcRect/>
                          <a:stretch/>
                        </pic:blipFill>
                        <pic:spPr>
                          <a:xfrm>
                            <a:off x="0" y="0"/>
                            <a:ext cx="7499364" cy="1221976"/>
                          </a:xfrm>
                          <a:prstGeom prst="rect">
                            <a:avLst/>
                          </a:prstGeom>
                          <a:noFill/>
                          <a:ln>
                            <a:noFill/>
                          </a:ln>
                        </pic:spPr>
                      </pic:pic>
                      <pic:pic xmlns:pic="http://schemas.openxmlformats.org/drawingml/2006/picture">
                        <pic:nvPicPr>
                          <pic:cNvPr id="5" name="Shape 5"/>
                          <pic:cNvPicPr preferRelativeResize="0"/>
                        </pic:nvPicPr>
                        <pic:blipFill rotWithShape="1">
                          <a:blip r:embed="rId2">
                            <a:alphaModFix/>
                          </a:blip>
                          <a:srcRect/>
                          <a:stretch/>
                        </pic:blipFill>
                        <pic:spPr>
                          <a:xfrm>
                            <a:off x="3874670" y="299088"/>
                            <a:ext cx="10470968" cy="922887"/>
                          </a:xfrm>
                          <a:prstGeom prst="rect">
                            <a:avLst/>
                          </a:prstGeom>
                          <a:noFill/>
                          <a:ln>
                            <a:noFill/>
                          </a:ln>
                        </pic:spPr>
                      </pic:pic>
                      <pic:pic xmlns:pic="http://schemas.openxmlformats.org/drawingml/2006/picture">
                        <pic:nvPicPr>
                          <pic:cNvPr id="6" name="Shape 6"/>
                          <pic:cNvPicPr preferRelativeResize="0"/>
                        </pic:nvPicPr>
                        <pic:blipFill rotWithShape="1">
                          <a:blip r:embed="rId3">
                            <a:alphaModFix/>
                          </a:blip>
                          <a:srcRect/>
                          <a:stretch/>
                        </pic:blipFill>
                        <pic:spPr>
                          <a:xfrm>
                            <a:off x="7591911" y="455753"/>
                            <a:ext cx="6753727" cy="766222"/>
                          </a:xfrm>
                          <a:prstGeom prst="rect">
                            <a:avLst/>
                          </a:prstGeom>
                          <a:noFill/>
                          <a:ln>
                            <a:noFill/>
                          </a:ln>
                        </pic:spPr>
                      </pic:pic>
                      <pic:pic xmlns:pic="http://schemas.openxmlformats.org/drawingml/2006/picture">
                        <pic:nvPicPr>
                          <pic:cNvPr id="7" name="Shape 7"/>
                          <pic:cNvPicPr preferRelativeResize="0"/>
                        </pic:nvPicPr>
                        <pic:blipFill rotWithShape="1">
                          <a:blip r:embed="rId4">
                            <a:alphaModFix/>
                          </a:blip>
                          <a:srcRect/>
                          <a:stretch/>
                        </pic:blipFill>
                        <pic:spPr>
                          <a:xfrm>
                            <a:off x="9101593" y="270606"/>
                            <a:ext cx="5244045" cy="951369"/>
                          </a:xfrm>
                          <a:prstGeom prst="rect">
                            <a:avLst/>
                          </a:prstGeom>
                          <a:noFill/>
                          <a:ln>
                            <a:noFill/>
                          </a:ln>
                        </pic:spPr>
                      </pic:pic>
                      <pic:pic xmlns:pic="http://schemas.openxmlformats.org/drawingml/2006/picture">
                        <pic:nvPicPr>
                          <pic:cNvPr id="8" name="Shape 8"/>
                          <pic:cNvPicPr preferRelativeResize="0"/>
                        </pic:nvPicPr>
                        <pic:blipFill rotWithShape="1">
                          <a:blip r:embed="rId5">
                            <a:alphaModFix/>
                          </a:blip>
                          <a:srcRect/>
                          <a:stretch/>
                        </pic:blipFill>
                        <pic:spPr>
                          <a:xfrm>
                            <a:off x="0" y="7124"/>
                            <a:ext cx="7193159" cy="1214851"/>
                          </a:xfrm>
                          <a:prstGeom prst="rect">
                            <a:avLst/>
                          </a:prstGeom>
                          <a:noFill/>
                          <a:ln>
                            <a:noFill/>
                          </a:ln>
                        </pic:spPr>
                      </pic:pic>
                    </wpg:grpSp>
                  </wpg:wgp>
                </a:graphicData>
              </a:graphic>
            </wp:anchor>
          </w:drawing>
        </mc:Choice>
        <mc:Fallback>
          <w:pict>
            <v:group w14:anchorId="49A4DBE7" id="Agrupar 1" o:spid="_x0000_s1026" style="position:absolute;margin-left:0;margin-top:1486.75pt;width:1129.6pt;height:96.25pt;z-index:251658240;mso-wrap-distance-left:0;mso-wrap-distance-right:0;mso-position-horizontal-relative:page;mso-position-vertical-relative:page" coordorigin=",31688" coordsize="106920,12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">
              <v:group id="Agrupar 138239383" o:spid="_x0000_s1027" style="position:absolute;top:31688;width:106919;height:12223" coordsize="143459,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">
                <v:rect id="Retângulo 1053326665" o:spid="_x0000_s1028" style="position:absolute;width:143459;height:1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" filled="f" stroked="f">
                  <v:textbox inset="2.53958mm,2.53958mm,2.53958mm,2.53958mm">
                    <w:txbxContent>
                      <w:p w14:paraId="4FCCC9C7" w14:textId="77777777" w:rsidR="00CE6B25" w:rsidRDefault="00CE6B25">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width:74993;height:1221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">
                  <v:imagedata r:id="rId6" o:title=""/>
                </v:shape>
                <v:shape id="Shape 5" o:spid="_x0000_s1030" type="#_x0000_t75" style="position:absolute;left:38746;top:2990;width:104710;height:922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">
                  <v:imagedata r:id="rId7" o:title=""/>
                </v:shape>
                <v:shape id="Shape 6" o:spid="_x0000_s1031" type="#_x0000_t75" style="position:absolute;left:75919;top:4557;width:67537;height:766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">
                  <v:imagedata r:id="rId8" o:title=""/>
                </v:shape>
                <v:shape id="Shape 7" o:spid="_x0000_s1032" type="#_x0000_t75" style="position:absolute;left:91015;top:2706;width:52441;height:951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">
                  <v:imagedata r:id="rId9" o:title=""/>
                </v:shape>
                <v:shape id="Shape 8" o:spid="_x0000_s1033" type="#_x0000_t75" style="position:absolute;top:71;width:71931;height:1214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">
                  <v:imagedata r:id="rId10" o:title=""/>
                </v:shape>
              </v:group>
              <w10:wrap anchorx="page" anchory="page"/>
            </v:group>
          </w:pict>
        </mc:Fallback>
      </mc:AlternateContent>
    </w:r>
    <w:r>
      <w:rPr>
        <w:noProof/>
      </w:rPr>
      <w:drawing>
        <wp:anchor distT="0" distB="0" distL="0" distR="0" simplePos="0" relativeHeight="251659264" behindDoc="1" locked="0" layoutInCell="1" hidden="0" allowOverlap="1" wp14:anchorId="723728E8" wp14:editId="49294870">
          <wp:simplePos x="0" y="0"/>
          <wp:positionH relativeFrom="column">
            <wp:posOffset>-1080134</wp:posOffset>
          </wp:positionH>
          <wp:positionV relativeFrom="paragraph">
            <wp:posOffset>-457199</wp:posOffset>
          </wp:positionV>
          <wp:extent cx="7559040" cy="10681970"/>
          <wp:effectExtent l="0" t="0" r="0" b="0"/>
          <wp:wrapNone/>
          <wp:docPr id="1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7559040" cy="106819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5466586C"/>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86C4B11"/>
    <w:multiLevelType w:val="multilevel"/>
    <w:tmpl w:val="F6A8308C"/>
    <w:lvl w:ilvl="0">
      <w:start w:val="1"/>
      <w:numFmt w:val="decimal"/>
      <w:lvlText w:val="%1."/>
      <w:lvlJc w:val="left"/>
      <w:pPr>
        <w:ind w:left="810" w:hanging="708"/>
      </w:pPr>
      <w:rPr>
        <w:rFonts w:ascii="Times New Roman" w:eastAsia="Arial" w:hAnsi="Times New Roman" w:cs="Times New Roman" w:hint="default"/>
        <w:b/>
        <w:sz w:val="21"/>
        <w:szCs w:val="21"/>
        <w:vertAlign w:val="baseline"/>
      </w:rPr>
    </w:lvl>
    <w:lvl w:ilvl="1">
      <w:numFmt w:val="bullet"/>
      <w:lvlText w:val="•"/>
      <w:lvlJc w:val="left"/>
      <w:pPr>
        <w:ind w:left="1609" w:hanging="707"/>
      </w:pPr>
      <w:rPr>
        <w:vertAlign w:val="baseline"/>
      </w:rPr>
    </w:lvl>
    <w:lvl w:ilvl="2">
      <w:numFmt w:val="bullet"/>
      <w:lvlText w:val="•"/>
      <w:lvlJc w:val="left"/>
      <w:pPr>
        <w:ind w:left="2399" w:hanging="707"/>
      </w:pPr>
      <w:rPr>
        <w:vertAlign w:val="baseline"/>
      </w:rPr>
    </w:lvl>
    <w:lvl w:ilvl="3">
      <w:numFmt w:val="bullet"/>
      <w:lvlText w:val="•"/>
      <w:lvlJc w:val="left"/>
      <w:pPr>
        <w:ind w:left="3189" w:hanging="708"/>
      </w:pPr>
      <w:rPr>
        <w:vertAlign w:val="baseline"/>
      </w:rPr>
    </w:lvl>
    <w:lvl w:ilvl="4">
      <w:numFmt w:val="bullet"/>
      <w:lvlText w:val="•"/>
      <w:lvlJc w:val="left"/>
      <w:pPr>
        <w:ind w:left="3979" w:hanging="708"/>
      </w:pPr>
      <w:rPr>
        <w:vertAlign w:val="baseline"/>
      </w:rPr>
    </w:lvl>
    <w:lvl w:ilvl="5">
      <w:numFmt w:val="bullet"/>
      <w:lvlText w:val="•"/>
      <w:lvlJc w:val="left"/>
      <w:pPr>
        <w:ind w:left="4769" w:hanging="708"/>
      </w:pPr>
      <w:rPr>
        <w:vertAlign w:val="baseline"/>
      </w:rPr>
    </w:lvl>
    <w:lvl w:ilvl="6">
      <w:numFmt w:val="bullet"/>
      <w:lvlText w:val="•"/>
      <w:lvlJc w:val="left"/>
      <w:pPr>
        <w:ind w:left="5559" w:hanging="708"/>
      </w:pPr>
      <w:rPr>
        <w:vertAlign w:val="baseline"/>
      </w:rPr>
    </w:lvl>
    <w:lvl w:ilvl="7">
      <w:numFmt w:val="bullet"/>
      <w:lvlText w:val="•"/>
      <w:lvlJc w:val="left"/>
      <w:pPr>
        <w:ind w:left="6349" w:hanging="708"/>
      </w:pPr>
      <w:rPr>
        <w:vertAlign w:val="baseline"/>
      </w:rPr>
    </w:lvl>
    <w:lvl w:ilvl="8">
      <w:numFmt w:val="bullet"/>
      <w:lvlText w:val="•"/>
      <w:lvlJc w:val="left"/>
      <w:pPr>
        <w:ind w:left="7139" w:hanging="708"/>
      </w:pPr>
      <w:rPr>
        <w:vertAlign w:val="baseline"/>
      </w:rPr>
    </w:lvl>
  </w:abstractNum>
  <w:abstractNum w:abstractNumId="2" w15:restartNumberingAfterBreak="0">
    <w:nsid w:val="0C722E16"/>
    <w:multiLevelType w:val="multilevel"/>
    <w:tmpl w:val="9C9C7CA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9C26147"/>
    <w:multiLevelType w:val="multilevel"/>
    <w:tmpl w:val="574A03F4"/>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15:restartNumberingAfterBreak="0">
    <w:nsid w:val="2040001E"/>
    <w:multiLevelType w:val="multilevel"/>
    <w:tmpl w:val="5A749A84"/>
    <w:lvl w:ilvl="0">
      <w:start w:val="1"/>
      <w:numFmt w:val="lowerLetter"/>
      <w:lvlText w:val="%1)"/>
      <w:lvlJc w:val="left"/>
      <w:pPr>
        <w:ind w:left="2988" w:hanging="360"/>
      </w:pPr>
      <w:rPr>
        <w:vertAlign w:val="baseline"/>
      </w:rPr>
    </w:lvl>
    <w:lvl w:ilvl="1">
      <w:start w:val="1"/>
      <w:numFmt w:val="lowerLetter"/>
      <w:lvlText w:val="%2."/>
      <w:lvlJc w:val="left"/>
      <w:pPr>
        <w:ind w:left="3708" w:hanging="360"/>
      </w:pPr>
      <w:rPr>
        <w:vertAlign w:val="baseline"/>
      </w:rPr>
    </w:lvl>
    <w:lvl w:ilvl="2">
      <w:start w:val="1"/>
      <w:numFmt w:val="lowerRoman"/>
      <w:lvlText w:val="%3."/>
      <w:lvlJc w:val="right"/>
      <w:pPr>
        <w:ind w:left="4428" w:hanging="180"/>
      </w:pPr>
      <w:rPr>
        <w:vertAlign w:val="baseline"/>
      </w:rPr>
    </w:lvl>
    <w:lvl w:ilvl="3">
      <w:start w:val="1"/>
      <w:numFmt w:val="decimal"/>
      <w:lvlText w:val="%4."/>
      <w:lvlJc w:val="left"/>
      <w:pPr>
        <w:ind w:left="5148" w:hanging="360"/>
      </w:pPr>
      <w:rPr>
        <w:vertAlign w:val="baseline"/>
      </w:rPr>
    </w:lvl>
    <w:lvl w:ilvl="4">
      <w:start w:val="1"/>
      <w:numFmt w:val="lowerLetter"/>
      <w:lvlText w:val="%5."/>
      <w:lvlJc w:val="left"/>
      <w:pPr>
        <w:ind w:left="5868" w:hanging="360"/>
      </w:pPr>
      <w:rPr>
        <w:vertAlign w:val="baseline"/>
      </w:rPr>
    </w:lvl>
    <w:lvl w:ilvl="5">
      <w:start w:val="1"/>
      <w:numFmt w:val="lowerRoman"/>
      <w:lvlText w:val="%6."/>
      <w:lvlJc w:val="right"/>
      <w:pPr>
        <w:ind w:left="6588" w:hanging="180"/>
      </w:pPr>
      <w:rPr>
        <w:vertAlign w:val="baseline"/>
      </w:rPr>
    </w:lvl>
    <w:lvl w:ilvl="6">
      <w:start w:val="1"/>
      <w:numFmt w:val="decimal"/>
      <w:lvlText w:val="%7."/>
      <w:lvlJc w:val="left"/>
      <w:pPr>
        <w:ind w:left="7308" w:hanging="360"/>
      </w:pPr>
      <w:rPr>
        <w:vertAlign w:val="baseline"/>
      </w:rPr>
    </w:lvl>
    <w:lvl w:ilvl="7">
      <w:start w:val="1"/>
      <w:numFmt w:val="lowerLetter"/>
      <w:lvlText w:val="%8."/>
      <w:lvlJc w:val="left"/>
      <w:pPr>
        <w:ind w:left="8028" w:hanging="360"/>
      </w:pPr>
      <w:rPr>
        <w:vertAlign w:val="baseline"/>
      </w:rPr>
    </w:lvl>
    <w:lvl w:ilvl="8">
      <w:start w:val="1"/>
      <w:numFmt w:val="lowerRoman"/>
      <w:lvlText w:val="%9."/>
      <w:lvlJc w:val="right"/>
      <w:pPr>
        <w:ind w:left="8748" w:hanging="180"/>
      </w:pPr>
      <w:rPr>
        <w:vertAlign w:val="baseline"/>
      </w:rPr>
    </w:lvl>
  </w:abstractNum>
  <w:abstractNum w:abstractNumId="5" w15:restartNumberingAfterBreak="0">
    <w:nsid w:val="227E67DE"/>
    <w:multiLevelType w:val="multilevel"/>
    <w:tmpl w:val="0416001D"/>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1080" w:hanging="360"/>
      </w:pPr>
      <w:rPr>
        <w:vertAlign w:val="baseline"/>
      </w:rPr>
    </w:lvl>
    <w:lvl w:ilvl="3">
      <w:start w:val="1"/>
      <w:numFmt w:val="decimal"/>
      <w:lvlText w:val="(%4)"/>
      <w:lvlJc w:val="left"/>
      <w:pPr>
        <w:ind w:left="1440" w:hanging="360"/>
      </w:pPr>
      <w:rPr>
        <w:i w:val="0"/>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6" w15:restartNumberingAfterBreak="0">
    <w:nsid w:val="25BD76C5"/>
    <w:multiLevelType w:val="multilevel"/>
    <w:tmpl w:val="D0A6F778"/>
    <w:lvl w:ilvl="0">
      <w:start w:val="1"/>
      <w:numFmt w:val="decimal"/>
      <w:lvlText w:val="%1."/>
      <w:lvlJc w:val="left"/>
      <w:pPr>
        <w:ind w:left="1462" w:hanging="1064"/>
      </w:pPr>
      <w:rPr>
        <w:rFonts w:ascii="Times New Roman" w:eastAsia="Times New Roman" w:hAnsi="Times New Roman" w:cs="Times New Roman" w:hint="default"/>
        <w:b/>
        <w:bCs/>
        <w:w w:val="102"/>
        <w:sz w:val="24"/>
        <w:szCs w:val="24"/>
        <w:lang w:val="pt-PT" w:eastAsia="pt-PT" w:bidi="pt-PT"/>
      </w:rPr>
    </w:lvl>
    <w:lvl w:ilvl="1">
      <w:start w:val="1"/>
      <w:numFmt w:val="decimal"/>
      <w:lvlText w:val="%1.%2."/>
      <w:lvlJc w:val="left"/>
      <w:pPr>
        <w:ind w:left="399" w:hanging="1064"/>
      </w:pPr>
      <w:rPr>
        <w:rFonts w:ascii="Times New Roman" w:eastAsia="Times New Roman" w:hAnsi="Times New Roman" w:cs="Times New Roman" w:hint="default"/>
        <w:b/>
        <w:bCs/>
        <w:spacing w:val="-2"/>
        <w:w w:val="102"/>
        <w:sz w:val="24"/>
        <w:szCs w:val="22"/>
        <w:lang w:val="pt-PT" w:eastAsia="pt-PT" w:bidi="pt-PT"/>
      </w:rPr>
    </w:lvl>
    <w:lvl w:ilvl="2">
      <w:start w:val="1"/>
      <w:numFmt w:val="decimal"/>
      <w:lvlText w:val="%1.%2.%3."/>
      <w:lvlJc w:val="left"/>
      <w:pPr>
        <w:ind w:left="3196" w:hanging="1069"/>
      </w:pPr>
      <w:rPr>
        <w:rFonts w:ascii="Times New Roman" w:eastAsia="Times New Roman" w:hAnsi="Times New Roman" w:cs="Times New Roman" w:hint="default"/>
        <w:b/>
        <w:bCs/>
        <w:spacing w:val="-3"/>
        <w:w w:val="102"/>
        <w:sz w:val="24"/>
        <w:szCs w:val="24"/>
        <w:lang w:val="pt-PT" w:eastAsia="pt-PT" w:bidi="pt-PT"/>
      </w:rPr>
    </w:lvl>
    <w:lvl w:ilvl="3">
      <w:start w:val="1"/>
      <w:numFmt w:val="decimal"/>
      <w:lvlText w:val="%1.%2.%3.%4."/>
      <w:lvlJc w:val="left"/>
      <w:pPr>
        <w:ind w:left="2530" w:hanging="1066"/>
      </w:pPr>
      <w:rPr>
        <w:rFonts w:ascii="Times New Roman" w:eastAsia="Times New Roman" w:hAnsi="Times New Roman" w:cs="Times New Roman" w:hint="default"/>
        <w:spacing w:val="-3"/>
        <w:w w:val="102"/>
        <w:sz w:val="22"/>
        <w:szCs w:val="22"/>
        <w:lang w:val="pt-PT" w:eastAsia="pt-PT" w:bidi="pt-PT"/>
      </w:rPr>
    </w:lvl>
    <w:lvl w:ilvl="4">
      <w:numFmt w:val="bullet"/>
      <w:lvlText w:val="•"/>
      <w:lvlJc w:val="left"/>
      <w:pPr>
        <w:ind w:left="3525" w:hanging="1066"/>
      </w:pPr>
      <w:rPr>
        <w:rFonts w:hint="default"/>
        <w:lang w:val="pt-PT" w:eastAsia="pt-PT" w:bidi="pt-PT"/>
      </w:rPr>
    </w:lvl>
    <w:lvl w:ilvl="5">
      <w:numFmt w:val="bullet"/>
      <w:lvlText w:val="•"/>
      <w:lvlJc w:val="left"/>
      <w:pPr>
        <w:ind w:left="4511" w:hanging="1066"/>
      </w:pPr>
      <w:rPr>
        <w:rFonts w:hint="default"/>
        <w:lang w:val="pt-PT" w:eastAsia="pt-PT" w:bidi="pt-PT"/>
      </w:rPr>
    </w:lvl>
    <w:lvl w:ilvl="6">
      <w:numFmt w:val="bullet"/>
      <w:lvlText w:val="•"/>
      <w:lvlJc w:val="left"/>
      <w:pPr>
        <w:ind w:left="5497" w:hanging="1066"/>
      </w:pPr>
      <w:rPr>
        <w:rFonts w:hint="default"/>
        <w:lang w:val="pt-PT" w:eastAsia="pt-PT" w:bidi="pt-PT"/>
      </w:rPr>
    </w:lvl>
    <w:lvl w:ilvl="7">
      <w:numFmt w:val="bullet"/>
      <w:lvlText w:val="•"/>
      <w:lvlJc w:val="left"/>
      <w:pPr>
        <w:ind w:left="6482" w:hanging="1066"/>
      </w:pPr>
      <w:rPr>
        <w:rFonts w:hint="default"/>
        <w:lang w:val="pt-PT" w:eastAsia="pt-PT" w:bidi="pt-PT"/>
      </w:rPr>
    </w:lvl>
    <w:lvl w:ilvl="8">
      <w:numFmt w:val="bullet"/>
      <w:lvlText w:val="•"/>
      <w:lvlJc w:val="left"/>
      <w:pPr>
        <w:ind w:left="7468" w:hanging="1066"/>
      </w:pPr>
      <w:rPr>
        <w:rFonts w:hint="default"/>
        <w:lang w:val="pt-PT" w:eastAsia="pt-PT" w:bidi="pt-PT"/>
      </w:rPr>
    </w:lvl>
  </w:abstractNum>
  <w:abstractNum w:abstractNumId="7" w15:restartNumberingAfterBreak="0">
    <w:nsid w:val="27CF6E2D"/>
    <w:multiLevelType w:val="multilevel"/>
    <w:tmpl w:val="22AEDE86"/>
    <w:lvl w:ilvl="0">
      <w:start w:val="7"/>
      <w:numFmt w:val="decimal"/>
      <w:lvlText w:val="%1."/>
      <w:lvlJc w:val="left"/>
      <w:pPr>
        <w:ind w:left="450" w:hanging="450"/>
      </w:pPr>
      <w:rPr>
        <w:rFonts w:hint="default"/>
        <w:w w:val="105"/>
      </w:rPr>
    </w:lvl>
    <w:lvl w:ilvl="1">
      <w:start w:val="1"/>
      <w:numFmt w:val="decimal"/>
      <w:lvlText w:val="%1.%2."/>
      <w:lvlJc w:val="left"/>
      <w:pPr>
        <w:ind w:left="521" w:hanging="450"/>
      </w:pPr>
      <w:rPr>
        <w:rFonts w:hint="default"/>
        <w:w w:val="105"/>
      </w:rPr>
    </w:lvl>
    <w:lvl w:ilvl="2">
      <w:start w:val="2"/>
      <w:numFmt w:val="decimal"/>
      <w:lvlText w:val="%1.%2.%3."/>
      <w:lvlJc w:val="left"/>
      <w:pPr>
        <w:ind w:left="862" w:hanging="720"/>
      </w:pPr>
      <w:rPr>
        <w:rFonts w:hint="default"/>
        <w:w w:val="105"/>
      </w:rPr>
    </w:lvl>
    <w:lvl w:ilvl="3">
      <w:start w:val="1"/>
      <w:numFmt w:val="decimal"/>
      <w:lvlText w:val="%1.%2.%3.%4."/>
      <w:lvlJc w:val="left"/>
      <w:pPr>
        <w:ind w:left="933" w:hanging="720"/>
      </w:pPr>
      <w:rPr>
        <w:rFonts w:hint="default"/>
        <w:w w:val="105"/>
      </w:rPr>
    </w:lvl>
    <w:lvl w:ilvl="4">
      <w:start w:val="1"/>
      <w:numFmt w:val="decimal"/>
      <w:lvlText w:val="%1.%2.%3.%4.%5."/>
      <w:lvlJc w:val="left"/>
      <w:pPr>
        <w:ind w:left="1364" w:hanging="1080"/>
      </w:pPr>
      <w:rPr>
        <w:rFonts w:hint="default"/>
        <w:w w:val="105"/>
      </w:rPr>
    </w:lvl>
    <w:lvl w:ilvl="5">
      <w:start w:val="1"/>
      <w:numFmt w:val="decimal"/>
      <w:lvlText w:val="%1.%2.%3.%4.%5.%6."/>
      <w:lvlJc w:val="left"/>
      <w:pPr>
        <w:ind w:left="1435" w:hanging="1080"/>
      </w:pPr>
      <w:rPr>
        <w:rFonts w:hint="default"/>
        <w:w w:val="105"/>
      </w:rPr>
    </w:lvl>
    <w:lvl w:ilvl="6">
      <w:start w:val="1"/>
      <w:numFmt w:val="decimal"/>
      <w:lvlText w:val="%1.%2.%3.%4.%5.%6.%7."/>
      <w:lvlJc w:val="left"/>
      <w:pPr>
        <w:ind w:left="1506" w:hanging="1080"/>
      </w:pPr>
      <w:rPr>
        <w:rFonts w:hint="default"/>
        <w:w w:val="105"/>
      </w:rPr>
    </w:lvl>
    <w:lvl w:ilvl="7">
      <w:start w:val="1"/>
      <w:numFmt w:val="decimal"/>
      <w:lvlText w:val="%1.%2.%3.%4.%5.%6.%7.%8."/>
      <w:lvlJc w:val="left"/>
      <w:pPr>
        <w:ind w:left="1937" w:hanging="1440"/>
      </w:pPr>
      <w:rPr>
        <w:rFonts w:hint="default"/>
        <w:w w:val="105"/>
      </w:rPr>
    </w:lvl>
    <w:lvl w:ilvl="8">
      <w:start w:val="1"/>
      <w:numFmt w:val="decimal"/>
      <w:lvlText w:val="%1.%2.%3.%4.%5.%6.%7.%8.%9."/>
      <w:lvlJc w:val="left"/>
      <w:pPr>
        <w:ind w:left="2008" w:hanging="1440"/>
      </w:pPr>
      <w:rPr>
        <w:rFonts w:hint="default"/>
        <w:w w:val="105"/>
      </w:rPr>
    </w:lvl>
  </w:abstractNum>
  <w:abstractNum w:abstractNumId="8" w15:restartNumberingAfterBreak="0">
    <w:nsid w:val="296B2C7C"/>
    <w:multiLevelType w:val="multilevel"/>
    <w:tmpl w:val="22AEDE86"/>
    <w:lvl w:ilvl="0">
      <w:start w:val="7"/>
      <w:numFmt w:val="decimal"/>
      <w:lvlText w:val="%1."/>
      <w:lvlJc w:val="left"/>
      <w:pPr>
        <w:ind w:left="450" w:hanging="450"/>
      </w:pPr>
      <w:rPr>
        <w:rFonts w:hint="default"/>
        <w:w w:val="105"/>
      </w:rPr>
    </w:lvl>
    <w:lvl w:ilvl="1">
      <w:start w:val="1"/>
      <w:numFmt w:val="decimal"/>
      <w:lvlText w:val="%1.%2."/>
      <w:lvlJc w:val="left"/>
      <w:pPr>
        <w:ind w:left="521" w:hanging="450"/>
      </w:pPr>
      <w:rPr>
        <w:rFonts w:hint="default"/>
        <w:w w:val="105"/>
      </w:rPr>
    </w:lvl>
    <w:lvl w:ilvl="2">
      <w:start w:val="2"/>
      <w:numFmt w:val="decimal"/>
      <w:lvlText w:val="%1.%2.%3."/>
      <w:lvlJc w:val="left"/>
      <w:pPr>
        <w:ind w:left="862" w:hanging="720"/>
      </w:pPr>
      <w:rPr>
        <w:rFonts w:hint="default"/>
        <w:w w:val="105"/>
      </w:rPr>
    </w:lvl>
    <w:lvl w:ilvl="3">
      <w:start w:val="1"/>
      <w:numFmt w:val="decimal"/>
      <w:lvlText w:val="%1.%2.%3.%4."/>
      <w:lvlJc w:val="left"/>
      <w:pPr>
        <w:ind w:left="933" w:hanging="720"/>
      </w:pPr>
      <w:rPr>
        <w:rFonts w:hint="default"/>
        <w:w w:val="105"/>
      </w:rPr>
    </w:lvl>
    <w:lvl w:ilvl="4">
      <w:start w:val="1"/>
      <w:numFmt w:val="decimal"/>
      <w:lvlText w:val="%1.%2.%3.%4.%5."/>
      <w:lvlJc w:val="left"/>
      <w:pPr>
        <w:ind w:left="1364" w:hanging="1080"/>
      </w:pPr>
      <w:rPr>
        <w:rFonts w:hint="default"/>
        <w:w w:val="105"/>
      </w:rPr>
    </w:lvl>
    <w:lvl w:ilvl="5">
      <w:start w:val="1"/>
      <w:numFmt w:val="decimal"/>
      <w:lvlText w:val="%1.%2.%3.%4.%5.%6."/>
      <w:lvlJc w:val="left"/>
      <w:pPr>
        <w:ind w:left="1435" w:hanging="1080"/>
      </w:pPr>
      <w:rPr>
        <w:rFonts w:hint="default"/>
        <w:w w:val="105"/>
      </w:rPr>
    </w:lvl>
    <w:lvl w:ilvl="6">
      <w:start w:val="1"/>
      <w:numFmt w:val="decimal"/>
      <w:lvlText w:val="%1.%2.%3.%4.%5.%6.%7."/>
      <w:lvlJc w:val="left"/>
      <w:pPr>
        <w:ind w:left="1506" w:hanging="1080"/>
      </w:pPr>
      <w:rPr>
        <w:rFonts w:hint="default"/>
        <w:w w:val="105"/>
      </w:rPr>
    </w:lvl>
    <w:lvl w:ilvl="7">
      <w:start w:val="1"/>
      <w:numFmt w:val="decimal"/>
      <w:lvlText w:val="%1.%2.%3.%4.%5.%6.%7.%8."/>
      <w:lvlJc w:val="left"/>
      <w:pPr>
        <w:ind w:left="1937" w:hanging="1440"/>
      </w:pPr>
      <w:rPr>
        <w:rFonts w:hint="default"/>
        <w:w w:val="105"/>
      </w:rPr>
    </w:lvl>
    <w:lvl w:ilvl="8">
      <w:start w:val="1"/>
      <w:numFmt w:val="decimal"/>
      <w:lvlText w:val="%1.%2.%3.%4.%5.%6.%7.%8.%9."/>
      <w:lvlJc w:val="left"/>
      <w:pPr>
        <w:ind w:left="2008" w:hanging="1440"/>
      </w:pPr>
      <w:rPr>
        <w:rFonts w:hint="default"/>
        <w:w w:val="105"/>
      </w:rPr>
    </w:lvl>
  </w:abstractNum>
  <w:abstractNum w:abstractNumId="9" w15:restartNumberingAfterBreak="0">
    <w:nsid w:val="2B191E56"/>
    <w:multiLevelType w:val="multilevel"/>
    <w:tmpl w:val="06009246"/>
    <w:lvl w:ilvl="0">
      <w:start w:val="1"/>
      <w:numFmt w:val="decimal"/>
      <w:pStyle w:val="Ttulo1"/>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pStyle w:val="Ttulo5"/>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0" w15:restartNumberingAfterBreak="0">
    <w:nsid w:val="2DE73C99"/>
    <w:multiLevelType w:val="multilevel"/>
    <w:tmpl w:val="DC02E674"/>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1" w15:restartNumberingAfterBreak="0">
    <w:nsid w:val="2E9A040B"/>
    <w:multiLevelType w:val="multilevel"/>
    <w:tmpl w:val="E768241E"/>
    <w:lvl w:ilvl="0">
      <w:start w:val="3"/>
      <w:numFmt w:val="decimal"/>
      <w:lvlText w:val="%1."/>
      <w:lvlJc w:val="left"/>
      <w:pPr>
        <w:ind w:left="0" w:firstLine="0"/>
      </w:pPr>
      <w:rPr>
        <w:rFonts w:hint="default"/>
        <w:b/>
        <w:i w:val="0"/>
        <w:color w:val="000000"/>
        <w:vertAlign w:val="baseline"/>
      </w:rPr>
    </w:lvl>
    <w:lvl w:ilvl="1">
      <w:start w:val="1"/>
      <w:numFmt w:val="decimal"/>
      <w:lvlText w:val="%1.%2."/>
      <w:lvlJc w:val="left"/>
      <w:pPr>
        <w:ind w:left="142" w:firstLine="0"/>
      </w:pPr>
      <w:rPr>
        <w:rFonts w:hint="default"/>
        <w:b w:val="0"/>
        <w:i w:val="0"/>
        <w:color w:val="000000"/>
        <w:vertAlign w:val="baseline"/>
      </w:rPr>
    </w:lvl>
    <w:lvl w:ilvl="2">
      <w:start w:val="1"/>
      <w:numFmt w:val="decimal"/>
      <w:lvlText w:val="%1.%2.%3."/>
      <w:lvlJc w:val="left"/>
      <w:pPr>
        <w:ind w:left="567" w:firstLine="0"/>
      </w:pPr>
      <w:rPr>
        <w:rFonts w:hint="default"/>
        <w:b w:val="0"/>
        <w:i w:val="0"/>
        <w:color w:val="000000"/>
        <w:vertAlign w:val="baseline"/>
      </w:rPr>
    </w:lvl>
    <w:lvl w:ilvl="3">
      <w:start w:val="1"/>
      <w:numFmt w:val="decimal"/>
      <w:lvlText w:val="%1.%2.%3.%4."/>
      <w:lvlJc w:val="left"/>
      <w:pPr>
        <w:ind w:left="851" w:firstLine="0"/>
      </w:pPr>
      <w:rPr>
        <w:rFonts w:hint="default"/>
        <w:b w:val="0"/>
        <w:i w:val="0"/>
        <w:vertAlign w:val="baseline"/>
      </w:rPr>
    </w:lvl>
    <w:lvl w:ilvl="4">
      <w:start w:val="1"/>
      <w:numFmt w:val="decimal"/>
      <w:lvlText w:val="%1.%2.%3.%4.%5."/>
      <w:lvlJc w:val="left"/>
      <w:pPr>
        <w:ind w:left="1134" w:firstLine="0"/>
      </w:pPr>
      <w:rPr>
        <w:rFonts w:hint="default"/>
        <w:b/>
        <w:i w:val="0"/>
        <w:vertAlign w:val="baseline"/>
      </w:rPr>
    </w:lvl>
    <w:lvl w:ilvl="5">
      <w:start w:val="1"/>
      <w:numFmt w:val="decimal"/>
      <w:lvlText w:val="%1.%2.%3.%4.%5.%6."/>
      <w:lvlJc w:val="left"/>
      <w:pPr>
        <w:ind w:left="2736" w:hanging="935"/>
      </w:pPr>
      <w:rPr>
        <w:rFonts w:hint="default"/>
        <w:vertAlign w:val="baseline"/>
      </w:rPr>
    </w:lvl>
    <w:lvl w:ilvl="6">
      <w:start w:val="1"/>
      <w:numFmt w:val="decimal"/>
      <w:lvlText w:val="%1.%2.%3.%4.%5.%6.%7."/>
      <w:lvlJc w:val="left"/>
      <w:pPr>
        <w:ind w:left="3240" w:hanging="1080"/>
      </w:pPr>
      <w:rPr>
        <w:rFonts w:hint="default"/>
        <w:vertAlign w:val="baseline"/>
      </w:rPr>
    </w:lvl>
    <w:lvl w:ilvl="7">
      <w:start w:val="1"/>
      <w:numFmt w:val="decimal"/>
      <w:lvlText w:val="%1.%2.%3.%4.%5.%6.%7.%8."/>
      <w:lvlJc w:val="left"/>
      <w:pPr>
        <w:ind w:left="3744" w:hanging="1224"/>
      </w:pPr>
      <w:rPr>
        <w:rFonts w:hint="default"/>
        <w:vertAlign w:val="baseline"/>
      </w:rPr>
    </w:lvl>
    <w:lvl w:ilvl="8">
      <w:start w:val="1"/>
      <w:numFmt w:val="decimal"/>
      <w:lvlText w:val="%1.%2.%3.%4.%5.%6.%7.%8.%9."/>
      <w:lvlJc w:val="left"/>
      <w:pPr>
        <w:ind w:left="4320" w:hanging="1440"/>
      </w:pPr>
      <w:rPr>
        <w:rFonts w:hint="default"/>
        <w:vertAlign w:val="baseline"/>
      </w:rPr>
    </w:lvl>
  </w:abstractNum>
  <w:abstractNum w:abstractNumId="12" w15:restartNumberingAfterBreak="0">
    <w:nsid w:val="37A32107"/>
    <w:multiLevelType w:val="multilevel"/>
    <w:tmpl w:val="6BFAF33E"/>
    <w:lvl w:ilvl="0">
      <w:start w:val="9"/>
      <w:numFmt w:val="decimal"/>
      <w:lvlText w:val="%1"/>
      <w:lvlJc w:val="left"/>
      <w:pPr>
        <w:ind w:left="360" w:hanging="360"/>
      </w:pPr>
      <w:rPr>
        <w:vertAlign w:val="baseline"/>
      </w:rPr>
    </w:lvl>
    <w:lvl w:ilvl="1">
      <w:start w:val="1"/>
      <w:numFmt w:val="decimal"/>
      <w:lvlText w:val="%1.%2"/>
      <w:lvlJc w:val="left"/>
      <w:pPr>
        <w:ind w:left="1353" w:hanging="359"/>
      </w:pPr>
      <w:rPr>
        <w:b w:val="0"/>
        <w:i w:val="0"/>
        <w:color w:val="00000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4E0B3756"/>
    <w:multiLevelType w:val="multilevel"/>
    <w:tmpl w:val="07F0F902"/>
    <w:lvl w:ilvl="0">
      <w:start w:val="1"/>
      <w:numFmt w:val="lowerLetter"/>
      <w:lvlText w:val="%1)"/>
      <w:lvlJc w:val="left"/>
      <w:pPr>
        <w:ind w:left="102" w:hanging="708"/>
      </w:pPr>
      <w:rPr>
        <w:rFonts w:ascii="Times New Roman" w:eastAsia="Arial" w:hAnsi="Times New Roman" w:cs="Times New Roman" w:hint="default"/>
        <w:sz w:val="21"/>
        <w:szCs w:val="21"/>
        <w:vertAlign w:val="baseline"/>
      </w:rPr>
    </w:lvl>
    <w:lvl w:ilvl="1">
      <w:numFmt w:val="bullet"/>
      <w:lvlText w:val="•"/>
      <w:lvlJc w:val="left"/>
      <w:pPr>
        <w:ind w:left="961" w:hanging="708"/>
      </w:pPr>
      <w:rPr>
        <w:vertAlign w:val="baseline"/>
      </w:rPr>
    </w:lvl>
    <w:lvl w:ilvl="2">
      <w:numFmt w:val="bullet"/>
      <w:lvlText w:val="•"/>
      <w:lvlJc w:val="left"/>
      <w:pPr>
        <w:ind w:left="1823" w:hanging="707"/>
      </w:pPr>
      <w:rPr>
        <w:vertAlign w:val="baseline"/>
      </w:rPr>
    </w:lvl>
    <w:lvl w:ilvl="3">
      <w:numFmt w:val="bullet"/>
      <w:lvlText w:val="•"/>
      <w:lvlJc w:val="left"/>
      <w:pPr>
        <w:ind w:left="2685" w:hanging="708"/>
      </w:pPr>
      <w:rPr>
        <w:vertAlign w:val="baseline"/>
      </w:rPr>
    </w:lvl>
    <w:lvl w:ilvl="4">
      <w:numFmt w:val="bullet"/>
      <w:lvlText w:val="•"/>
      <w:lvlJc w:val="left"/>
      <w:pPr>
        <w:ind w:left="3547" w:hanging="708"/>
      </w:pPr>
      <w:rPr>
        <w:vertAlign w:val="baseline"/>
      </w:rPr>
    </w:lvl>
    <w:lvl w:ilvl="5">
      <w:numFmt w:val="bullet"/>
      <w:lvlText w:val="•"/>
      <w:lvlJc w:val="left"/>
      <w:pPr>
        <w:ind w:left="4409" w:hanging="708"/>
      </w:pPr>
      <w:rPr>
        <w:vertAlign w:val="baseline"/>
      </w:rPr>
    </w:lvl>
    <w:lvl w:ilvl="6">
      <w:numFmt w:val="bullet"/>
      <w:lvlText w:val="•"/>
      <w:lvlJc w:val="left"/>
      <w:pPr>
        <w:ind w:left="5271" w:hanging="708"/>
      </w:pPr>
      <w:rPr>
        <w:vertAlign w:val="baseline"/>
      </w:rPr>
    </w:lvl>
    <w:lvl w:ilvl="7">
      <w:numFmt w:val="bullet"/>
      <w:lvlText w:val="•"/>
      <w:lvlJc w:val="left"/>
      <w:pPr>
        <w:ind w:left="6133" w:hanging="708"/>
      </w:pPr>
      <w:rPr>
        <w:vertAlign w:val="baseline"/>
      </w:rPr>
    </w:lvl>
    <w:lvl w:ilvl="8">
      <w:numFmt w:val="bullet"/>
      <w:lvlText w:val="•"/>
      <w:lvlJc w:val="left"/>
      <w:pPr>
        <w:ind w:left="6995" w:hanging="708"/>
      </w:pPr>
      <w:rPr>
        <w:vertAlign w:val="baseline"/>
      </w:rPr>
    </w:lvl>
  </w:abstractNum>
  <w:abstractNum w:abstractNumId="14" w15:restartNumberingAfterBreak="0">
    <w:nsid w:val="59D6318E"/>
    <w:multiLevelType w:val="multilevel"/>
    <w:tmpl w:val="BB367A14"/>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5" w15:restartNumberingAfterBreak="0">
    <w:nsid w:val="61E30342"/>
    <w:multiLevelType w:val="multilevel"/>
    <w:tmpl w:val="346A2336"/>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6" w15:restartNumberingAfterBreak="0">
    <w:nsid w:val="647D58CB"/>
    <w:multiLevelType w:val="multilevel"/>
    <w:tmpl w:val="568A586E"/>
    <w:lvl w:ilvl="0">
      <w:start w:val="1"/>
      <w:numFmt w:val="lowerLetter"/>
      <w:lvlText w:val="%1)"/>
      <w:lvlJc w:val="left"/>
      <w:pPr>
        <w:ind w:left="1436" w:hanging="360"/>
      </w:pPr>
      <w:rPr>
        <w:vertAlign w:val="baseline"/>
      </w:rPr>
    </w:lvl>
    <w:lvl w:ilvl="1">
      <w:start w:val="1"/>
      <w:numFmt w:val="lowerLetter"/>
      <w:lvlText w:val="%2."/>
      <w:lvlJc w:val="left"/>
      <w:pPr>
        <w:ind w:left="2156" w:hanging="360"/>
      </w:pPr>
      <w:rPr>
        <w:vertAlign w:val="baseline"/>
      </w:rPr>
    </w:lvl>
    <w:lvl w:ilvl="2">
      <w:start w:val="1"/>
      <w:numFmt w:val="lowerRoman"/>
      <w:lvlText w:val="%3."/>
      <w:lvlJc w:val="right"/>
      <w:pPr>
        <w:ind w:left="2876" w:hanging="180"/>
      </w:pPr>
      <w:rPr>
        <w:vertAlign w:val="baseline"/>
      </w:rPr>
    </w:lvl>
    <w:lvl w:ilvl="3">
      <w:start w:val="1"/>
      <w:numFmt w:val="decimal"/>
      <w:lvlText w:val="%4."/>
      <w:lvlJc w:val="left"/>
      <w:pPr>
        <w:ind w:left="3596" w:hanging="360"/>
      </w:pPr>
      <w:rPr>
        <w:vertAlign w:val="baseline"/>
      </w:rPr>
    </w:lvl>
    <w:lvl w:ilvl="4">
      <w:start w:val="1"/>
      <w:numFmt w:val="lowerLetter"/>
      <w:lvlText w:val="%5."/>
      <w:lvlJc w:val="left"/>
      <w:pPr>
        <w:ind w:left="4316" w:hanging="360"/>
      </w:pPr>
      <w:rPr>
        <w:vertAlign w:val="baseline"/>
      </w:rPr>
    </w:lvl>
    <w:lvl w:ilvl="5">
      <w:start w:val="1"/>
      <w:numFmt w:val="lowerRoman"/>
      <w:lvlText w:val="%6."/>
      <w:lvlJc w:val="right"/>
      <w:pPr>
        <w:ind w:left="5036" w:hanging="180"/>
      </w:pPr>
      <w:rPr>
        <w:vertAlign w:val="baseline"/>
      </w:rPr>
    </w:lvl>
    <w:lvl w:ilvl="6">
      <w:start w:val="1"/>
      <w:numFmt w:val="decimal"/>
      <w:lvlText w:val="%7."/>
      <w:lvlJc w:val="left"/>
      <w:pPr>
        <w:ind w:left="5756" w:hanging="360"/>
      </w:pPr>
      <w:rPr>
        <w:vertAlign w:val="baseline"/>
      </w:rPr>
    </w:lvl>
    <w:lvl w:ilvl="7">
      <w:start w:val="1"/>
      <w:numFmt w:val="lowerLetter"/>
      <w:lvlText w:val="%8."/>
      <w:lvlJc w:val="left"/>
      <w:pPr>
        <w:ind w:left="6476" w:hanging="360"/>
      </w:pPr>
      <w:rPr>
        <w:vertAlign w:val="baseline"/>
      </w:rPr>
    </w:lvl>
    <w:lvl w:ilvl="8">
      <w:start w:val="1"/>
      <w:numFmt w:val="lowerRoman"/>
      <w:lvlText w:val="%9."/>
      <w:lvlJc w:val="right"/>
      <w:pPr>
        <w:ind w:left="7196" w:hanging="180"/>
      </w:pPr>
      <w:rPr>
        <w:vertAlign w:val="baseline"/>
      </w:rPr>
    </w:lvl>
  </w:abstractNum>
  <w:abstractNum w:abstractNumId="17" w15:restartNumberingAfterBreak="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6E5F750F"/>
    <w:multiLevelType w:val="multilevel"/>
    <w:tmpl w:val="32347BC4"/>
    <w:lvl w:ilvl="0">
      <w:start w:val="1"/>
      <w:numFmt w:val="decimal"/>
      <w:pStyle w:val="Commarcadore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3EA2C8B"/>
    <w:multiLevelType w:val="multilevel"/>
    <w:tmpl w:val="F67A4898"/>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0" w15:restartNumberingAfterBreak="0">
    <w:nsid w:val="76C3786D"/>
    <w:multiLevelType w:val="multilevel"/>
    <w:tmpl w:val="8F02C19A"/>
    <w:lvl w:ilvl="0">
      <w:start w:val="19"/>
      <w:numFmt w:val="decimal"/>
      <w:pStyle w:val="Nivel01"/>
      <w:lvlText w:val="%1."/>
      <w:lvlJc w:val="left"/>
      <w:pPr>
        <w:ind w:left="360" w:hanging="360"/>
      </w:pPr>
      <w:rPr>
        <w:vertAlign w:val="baseline"/>
      </w:rPr>
    </w:lvl>
    <w:lvl w:ilvl="1">
      <w:start w:val="1"/>
      <w:numFmt w:val="decimal"/>
      <w:lvlText w:val="%1.%2."/>
      <w:lvlJc w:val="left"/>
      <w:pPr>
        <w:ind w:left="792" w:hanging="432"/>
      </w:pPr>
      <w:rPr>
        <w:b w:val="0"/>
        <w:i w:val="0"/>
        <w:vertAlign w:val="baseline"/>
      </w:rPr>
    </w:lvl>
    <w:lvl w:ilvl="2">
      <w:start w:val="1"/>
      <w:numFmt w:val="lowerLetter"/>
      <w:lvlText w:val="%3)"/>
      <w:lvlJc w:val="left"/>
      <w:pPr>
        <w:ind w:left="1224" w:hanging="504"/>
      </w:pPr>
      <w:rPr>
        <w:b w:val="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1" w15:restartNumberingAfterBreak="0">
    <w:nsid w:val="77042B4F"/>
    <w:multiLevelType w:val="multilevel"/>
    <w:tmpl w:val="6180E004"/>
    <w:lvl w:ilvl="0">
      <w:start w:val="1"/>
      <w:numFmt w:val="lowerLetter"/>
      <w:lvlText w:val="%1)"/>
      <w:lvlJc w:val="left"/>
      <w:pPr>
        <w:ind w:left="102" w:hanging="708"/>
      </w:pPr>
      <w:rPr>
        <w:rFonts w:ascii="Times New Roman" w:eastAsia="Arial" w:hAnsi="Times New Roman" w:cs="Times New Roman" w:hint="default"/>
        <w:sz w:val="20"/>
        <w:szCs w:val="20"/>
        <w:vertAlign w:val="baseline"/>
      </w:rPr>
    </w:lvl>
    <w:lvl w:ilvl="1">
      <w:numFmt w:val="bullet"/>
      <w:lvlText w:val="•"/>
      <w:lvlJc w:val="left"/>
      <w:pPr>
        <w:ind w:left="961" w:hanging="708"/>
      </w:pPr>
      <w:rPr>
        <w:vertAlign w:val="baseline"/>
      </w:rPr>
    </w:lvl>
    <w:lvl w:ilvl="2">
      <w:numFmt w:val="bullet"/>
      <w:lvlText w:val="•"/>
      <w:lvlJc w:val="left"/>
      <w:pPr>
        <w:ind w:left="1823" w:hanging="707"/>
      </w:pPr>
      <w:rPr>
        <w:vertAlign w:val="baseline"/>
      </w:rPr>
    </w:lvl>
    <w:lvl w:ilvl="3">
      <w:numFmt w:val="bullet"/>
      <w:lvlText w:val="•"/>
      <w:lvlJc w:val="left"/>
      <w:pPr>
        <w:ind w:left="2685" w:hanging="708"/>
      </w:pPr>
      <w:rPr>
        <w:vertAlign w:val="baseline"/>
      </w:rPr>
    </w:lvl>
    <w:lvl w:ilvl="4">
      <w:numFmt w:val="bullet"/>
      <w:lvlText w:val="•"/>
      <w:lvlJc w:val="left"/>
      <w:pPr>
        <w:ind w:left="3547" w:hanging="708"/>
      </w:pPr>
      <w:rPr>
        <w:vertAlign w:val="baseline"/>
      </w:rPr>
    </w:lvl>
    <w:lvl w:ilvl="5">
      <w:numFmt w:val="bullet"/>
      <w:lvlText w:val="•"/>
      <w:lvlJc w:val="left"/>
      <w:pPr>
        <w:ind w:left="4409" w:hanging="708"/>
      </w:pPr>
      <w:rPr>
        <w:vertAlign w:val="baseline"/>
      </w:rPr>
    </w:lvl>
    <w:lvl w:ilvl="6">
      <w:numFmt w:val="bullet"/>
      <w:lvlText w:val="•"/>
      <w:lvlJc w:val="left"/>
      <w:pPr>
        <w:ind w:left="5271" w:hanging="708"/>
      </w:pPr>
      <w:rPr>
        <w:vertAlign w:val="baseline"/>
      </w:rPr>
    </w:lvl>
    <w:lvl w:ilvl="7">
      <w:numFmt w:val="bullet"/>
      <w:lvlText w:val="•"/>
      <w:lvlJc w:val="left"/>
      <w:pPr>
        <w:ind w:left="6133" w:hanging="708"/>
      </w:pPr>
      <w:rPr>
        <w:vertAlign w:val="baseline"/>
      </w:rPr>
    </w:lvl>
    <w:lvl w:ilvl="8">
      <w:numFmt w:val="bullet"/>
      <w:lvlText w:val="•"/>
      <w:lvlJc w:val="left"/>
      <w:pPr>
        <w:ind w:left="6995" w:hanging="708"/>
      </w:pPr>
      <w:rPr>
        <w:vertAlign w:val="baseline"/>
      </w:rPr>
    </w:lvl>
  </w:abstractNum>
  <w:num w:numId="1">
    <w:abstractNumId w:val="9"/>
  </w:num>
  <w:num w:numId="2">
    <w:abstractNumId w:val="3"/>
  </w:num>
  <w:num w:numId="3">
    <w:abstractNumId w:val="15"/>
  </w:num>
  <w:num w:numId="4">
    <w:abstractNumId w:val="10"/>
  </w:num>
  <w:num w:numId="5">
    <w:abstractNumId w:val="4"/>
  </w:num>
  <w:num w:numId="6">
    <w:abstractNumId w:val="20"/>
  </w:num>
  <w:num w:numId="7">
    <w:abstractNumId w:val="5"/>
  </w:num>
  <w:num w:numId="8">
    <w:abstractNumId w:val="16"/>
  </w:num>
  <w:num w:numId="9">
    <w:abstractNumId w:val="2"/>
  </w:num>
  <w:num w:numId="10">
    <w:abstractNumId w:val="19"/>
  </w:num>
  <w:num w:numId="11">
    <w:abstractNumId w:val="12"/>
  </w:num>
  <w:num w:numId="12">
    <w:abstractNumId w:val="14"/>
  </w:num>
  <w:num w:numId="13">
    <w:abstractNumId w:val="1"/>
  </w:num>
  <w:num w:numId="14">
    <w:abstractNumId w:val="21"/>
  </w:num>
  <w:num w:numId="15">
    <w:abstractNumId w:val="13"/>
  </w:num>
  <w:num w:numId="16">
    <w:abstractNumId w:val="18"/>
  </w:num>
  <w:num w:numId="17">
    <w:abstractNumId w:val="11"/>
  </w:num>
  <w:num w:numId="18">
    <w:abstractNumId w:val="0"/>
  </w:num>
  <w:num w:numId="19">
    <w:abstractNumId w:val="6"/>
  </w:num>
  <w:num w:numId="20">
    <w:abstractNumId w:val="7"/>
  </w:num>
  <w:num w:numId="21">
    <w:abstractNumId w:val="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B25"/>
    <w:rsid w:val="000034DB"/>
    <w:rsid w:val="00012800"/>
    <w:rsid w:val="00021420"/>
    <w:rsid w:val="00026F91"/>
    <w:rsid w:val="00060B7F"/>
    <w:rsid w:val="00066BA4"/>
    <w:rsid w:val="00070054"/>
    <w:rsid w:val="000700C3"/>
    <w:rsid w:val="000877C4"/>
    <w:rsid w:val="000C3974"/>
    <w:rsid w:val="000D01F3"/>
    <w:rsid w:val="000E2D50"/>
    <w:rsid w:val="000F14E4"/>
    <w:rsid w:val="00117B4B"/>
    <w:rsid w:val="00120991"/>
    <w:rsid w:val="00154400"/>
    <w:rsid w:val="00162D26"/>
    <w:rsid w:val="00165C9D"/>
    <w:rsid w:val="00183473"/>
    <w:rsid w:val="00194C46"/>
    <w:rsid w:val="00206C06"/>
    <w:rsid w:val="00222F15"/>
    <w:rsid w:val="00225B86"/>
    <w:rsid w:val="0024038C"/>
    <w:rsid w:val="00261DDE"/>
    <w:rsid w:val="0029293E"/>
    <w:rsid w:val="00293D6E"/>
    <w:rsid w:val="002B2D87"/>
    <w:rsid w:val="002C15F4"/>
    <w:rsid w:val="002C5C6D"/>
    <w:rsid w:val="002F1C4B"/>
    <w:rsid w:val="002F3193"/>
    <w:rsid w:val="003037BD"/>
    <w:rsid w:val="00304682"/>
    <w:rsid w:val="00323E47"/>
    <w:rsid w:val="00377272"/>
    <w:rsid w:val="003D0F0A"/>
    <w:rsid w:val="00427AC4"/>
    <w:rsid w:val="004371A8"/>
    <w:rsid w:val="004616AE"/>
    <w:rsid w:val="004A0938"/>
    <w:rsid w:val="004A0E1D"/>
    <w:rsid w:val="004B272C"/>
    <w:rsid w:val="004B7CF6"/>
    <w:rsid w:val="004F7088"/>
    <w:rsid w:val="00552315"/>
    <w:rsid w:val="005647C8"/>
    <w:rsid w:val="00567447"/>
    <w:rsid w:val="00576729"/>
    <w:rsid w:val="00581310"/>
    <w:rsid w:val="00583C37"/>
    <w:rsid w:val="005D3EA0"/>
    <w:rsid w:val="005E46A4"/>
    <w:rsid w:val="005F0E89"/>
    <w:rsid w:val="006032FD"/>
    <w:rsid w:val="00605866"/>
    <w:rsid w:val="006434D6"/>
    <w:rsid w:val="00661E7A"/>
    <w:rsid w:val="006A21CB"/>
    <w:rsid w:val="006E14F0"/>
    <w:rsid w:val="00700AC9"/>
    <w:rsid w:val="00702CF4"/>
    <w:rsid w:val="00717299"/>
    <w:rsid w:val="00746BBD"/>
    <w:rsid w:val="00752E6B"/>
    <w:rsid w:val="0075357B"/>
    <w:rsid w:val="00775674"/>
    <w:rsid w:val="007A040C"/>
    <w:rsid w:val="007A3700"/>
    <w:rsid w:val="007A7F28"/>
    <w:rsid w:val="007B73D7"/>
    <w:rsid w:val="007C4851"/>
    <w:rsid w:val="007C6DE6"/>
    <w:rsid w:val="00810D36"/>
    <w:rsid w:val="00820432"/>
    <w:rsid w:val="00830ED2"/>
    <w:rsid w:val="008321C8"/>
    <w:rsid w:val="00833895"/>
    <w:rsid w:val="00847EFB"/>
    <w:rsid w:val="008A6FC8"/>
    <w:rsid w:val="008D4E39"/>
    <w:rsid w:val="008F1B3C"/>
    <w:rsid w:val="008F5250"/>
    <w:rsid w:val="00902E4A"/>
    <w:rsid w:val="00933C89"/>
    <w:rsid w:val="009524B3"/>
    <w:rsid w:val="0095288E"/>
    <w:rsid w:val="00987572"/>
    <w:rsid w:val="009C588F"/>
    <w:rsid w:val="00A063C8"/>
    <w:rsid w:val="00A139BB"/>
    <w:rsid w:val="00A21981"/>
    <w:rsid w:val="00A32150"/>
    <w:rsid w:val="00A34DED"/>
    <w:rsid w:val="00A96FA5"/>
    <w:rsid w:val="00AA2716"/>
    <w:rsid w:val="00AC0B7D"/>
    <w:rsid w:val="00AC7077"/>
    <w:rsid w:val="00B12318"/>
    <w:rsid w:val="00B1333F"/>
    <w:rsid w:val="00B177DF"/>
    <w:rsid w:val="00B21F5E"/>
    <w:rsid w:val="00B92943"/>
    <w:rsid w:val="00B9596E"/>
    <w:rsid w:val="00B97B74"/>
    <w:rsid w:val="00BA5B62"/>
    <w:rsid w:val="00BB16CE"/>
    <w:rsid w:val="00BB2B88"/>
    <w:rsid w:val="00BB562F"/>
    <w:rsid w:val="00BB7187"/>
    <w:rsid w:val="00C00858"/>
    <w:rsid w:val="00C407D4"/>
    <w:rsid w:val="00C45360"/>
    <w:rsid w:val="00C45902"/>
    <w:rsid w:val="00C53B9E"/>
    <w:rsid w:val="00C663EE"/>
    <w:rsid w:val="00C71823"/>
    <w:rsid w:val="00C75437"/>
    <w:rsid w:val="00CB4A30"/>
    <w:rsid w:val="00CB72CB"/>
    <w:rsid w:val="00CD2B25"/>
    <w:rsid w:val="00CE2DE5"/>
    <w:rsid w:val="00CE6B25"/>
    <w:rsid w:val="00CF0B85"/>
    <w:rsid w:val="00CF251A"/>
    <w:rsid w:val="00CF7058"/>
    <w:rsid w:val="00D07735"/>
    <w:rsid w:val="00D10DFC"/>
    <w:rsid w:val="00D14C91"/>
    <w:rsid w:val="00D27D15"/>
    <w:rsid w:val="00D42C92"/>
    <w:rsid w:val="00D506CD"/>
    <w:rsid w:val="00D527A5"/>
    <w:rsid w:val="00D801DF"/>
    <w:rsid w:val="00D81316"/>
    <w:rsid w:val="00DD4EC5"/>
    <w:rsid w:val="00DD5DFE"/>
    <w:rsid w:val="00DF223C"/>
    <w:rsid w:val="00E017F4"/>
    <w:rsid w:val="00E1338E"/>
    <w:rsid w:val="00E201FF"/>
    <w:rsid w:val="00E25714"/>
    <w:rsid w:val="00E27108"/>
    <w:rsid w:val="00E50342"/>
    <w:rsid w:val="00E72002"/>
    <w:rsid w:val="00E75FD8"/>
    <w:rsid w:val="00E77E90"/>
    <w:rsid w:val="00E80DBF"/>
    <w:rsid w:val="00E97157"/>
    <w:rsid w:val="00EE1E00"/>
    <w:rsid w:val="00EF1B59"/>
    <w:rsid w:val="00F1271D"/>
    <w:rsid w:val="00F217A6"/>
    <w:rsid w:val="00F35E6C"/>
    <w:rsid w:val="00F45C96"/>
    <w:rsid w:val="00F52C04"/>
    <w:rsid w:val="00F658BC"/>
    <w:rsid w:val="00F93246"/>
    <w:rsid w:val="00FC4F5D"/>
    <w:rsid w:val="00FC590C"/>
    <w:rsid w:val="00FD4CF4"/>
    <w:rsid w:val="00FD6B19"/>
    <w:rsid w:val="00FE62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C6E18"/>
  <w15:docId w15:val="{E6EE8D7F-D1B7-42C1-983B-6A86BC6BD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numPr>
        <w:numId w:val="1"/>
      </w:numPr>
      <w:spacing w:line="1" w:lineRule="atLeast"/>
      <w:ind w:leftChars="-1" w:left="-1" w:hangingChars="1" w:hanging="1"/>
      <w:textDirection w:val="btLr"/>
      <w:textAlignment w:val="top"/>
      <w:outlineLvl w:val="0"/>
    </w:pPr>
    <w:rPr>
      <w:position w:val="-1"/>
      <w:sz w:val="28"/>
      <w:lang w:eastAsia="zh-CN"/>
    </w:rPr>
  </w:style>
  <w:style w:type="paragraph" w:styleId="Ttulo2">
    <w:name w:val="heading 2"/>
    <w:basedOn w:val="Normal"/>
    <w:next w:val="Normal"/>
    <w:uiPriority w:val="9"/>
    <w:semiHidden/>
    <w:unhideWhenUsed/>
    <w:qFormat/>
    <w:pPr>
      <w:keepNext/>
      <w:keepLines/>
      <w:spacing w:before="40" w:line="1" w:lineRule="atLeast"/>
      <w:ind w:leftChars="-1" w:left="-1" w:hangingChars="1" w:hanging="1"/>
      <w:textDirection w:val="btLr"/>
      <w:textAlignment w:val="top"/>
      <w:outlineLvl w:val="1"/>
    </w:pPr>
    <w:rPr>
      <w:rFonts w:ascii="Calibri Light" w:hAnsi="Calibri Light"/>
      <w:color w:val="2E74B5"/>
      <w:position w:val="-1"/>
      <w:sz w:val="26"/>
      <w:szCs w:val="26"/>
      <w:lang w:eastAsia="zh-CN"/>
    </w:rPr>
  </w:style>
  <w:style w:type="paragraph" w:styleId="Ttulo3">
    <w:name w:val="heading 3"/>
    <w:basedOn w:val="Normal"/>
    <w:next w:val="Normal"/>
    <w:uiPriority w:val="9"/>
    <w:semiHidden/>
    <w:unhideWhenUsed/>
    <w:qFormat/>
    <w:pPr>
      <w:keepNext/>
      <w:keepLines/>
      <w:spacing w:before="40" w:line="1" w:lineRule="atLeast"/>
      <w:ind w:leftChars="-1" w:left="-1" w:hangingChars="1" w:hanging="1"/>
      <w:textDirection w:val="btLr"/>
      <w:textAlignment w:val="top"/>
      <w:outlineLvl w:val="2"/>
    </w:pPr>
    <w:rPr>
      <w:rFonts w:ascii="Calibri Light" w:hAnsi="Calibri Light"/>
      <w:color w:val="1F4D78"/>
      <w:position w:val="-1"/>
      <w:sz w:val="24"/>
      <w:szCs w:val="24"/>
      <w:lang w:eastAsia="zh-CN"/>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numPr>
        <w:ilvl w:val="4"/>
        <w:numId w:val="1"/>
      </w:numPr>
      <w:spacing w:line="1" w:lineRule="atLeast"/>
      <w:ind w:leftChars="-1" w:left="-1" w:hangingChars="1" w:hanging="1"/>
      <w:jc w:val="center"/>
      <w:textDirection w:val="btLr"/>
      <w:textAlignment w:val="top"/>
      <w:outlineLvl w:val="4"/>
    </w:pPr>
    <w:rPr>
      <w:position w:val="-1"/>
      <w:sz w:val="28"/>
      <w:lang w:eastAsia="zh-CN"/>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2z0">
    <w:name w:val="WW8Num2z0"/>
    <w:rPr>
      <w:rFonts w:ascii="Symbol" w:hAnsi="Symbol" w:cs="Symbol"/>
      <w:w w:val="100"/>
      <w:position w:val="-1"/>
      <w:effect w:val="none"/>
      <w:vertAlign w:val="baseline"/>
      <w:cs w:val="0"/>
      <w:em w:val="none"/>
    </w:rPr>
  </w:style>
  <w:style w:type="character" w:customStyle="1" w:styleId="WW8Num3z0">
    <w:name w:val="WW8Num3z0"/>
    <w:rPr>
      <w:rFonts w:ascii="Symbol" w:hAnsi="Symbol" w:cs="Symbol"/>
      <w:w w:val="100"/>
      <w:position w:val="0"/>
      <w:sz w:val="24"/>
      <w:effect w:val="none"/>
      <w:vertAlign w:val="baseline"/>
      <w:cs w:val="0"/>
      <w:em w:val="none"/>
    </w:rPr>
  </w:style>
  <w:style w:type="character" w:customStyle="1" w:styleId="WW8Num3z1">
    <w:name w:val="WW8Num3z1"/>
    <w:rPr>
      <w:rFonts w:ascii="Courier New" w:hAnsi="Courier New" w:cs="Courier New"/>
      <w:w w:val="100"/>
      <w:position w:val="0"/>
      <w:sz w:val="24"/>
      <w:effect w:val="none"/>
      <w:vertAlign w:val="baseline"/>
      <w:cs w:val="0"/>
      <w:em w:val="none"/>
    </w:rPr>
  </w:style>
  <w:style w:type="character" w:customStyle="1" w:styleId="WW8Num3z2">
    <w:name w:val="WW8Num3z2"/>
    <w:rPr>
      <w:rFonts w:ascii="Wingdings" w:hAnsi="Wingdings" w:cs="Wingdings"/>
      <w:w w:val="100"/>
      <w:position w:val="0"/>
      <w:sz w:val="24"/>
      <w:effect w:val="none"/>
      <w:vertAlign w:val="baseline"/>
      <w:cs w:val="0"/>
      <w:em w:val="none"/>
    </w:rPr>
  </w:style>
  <w:style w:type="character" w:customStyle="1" w:styleId="WW8Num1z0">
    <w:name w:val="WW8Num1z0"/>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CabealhoChar">
    <w:name w:val="Cabeçalho Char"/>
    <w:basedOn w:val="Fontepargpadro1"/>
    <w:rPr>
      <w:w w:val="100"/>
      <w:position w:val="-1"/>
      <w:effect w:val="none"/>
      <w:vertAlign w:val="baseline"/>
      <w:cs w:val="0"/>
      <w:em w:val="none"/>
    </w:rPr>
  </w:style>
  <w:style w:type="character" w:customStyle="1" w:styleId="RodapChar">
    <w:name w:val="Rodapé Char"/>
    <w:basedOn w:val="Fontepargpadro1"/>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ListLabel1">
    <w:name w:val="ListLabel 1"/>
    <w:rPr>
      <w:w w:val="100"/>
      <w:position w:val="0"/>
      <w:sz w:val="24"/>
      <w:effect w:val="none"/>
      <w:vertAlign w:val="baseline"/>
      <w:cs w:val="0"/>
      <w:em w:val="none"/>
    </w:rPr>
  </w:style>
  <w:style w:type="character" w:customStyle="1" w:styleId="ListLabel2">
    <w:name w:val="ListLabel 2"/>
    <w:rPr>
      <w:w w:val="100"/>
      <w:position w:val="0"/>
      <w:sz w:val="24"/>
      <w:effect w:val="none"/>
      <w:vertAlign w:val="baseline"/>
      <w:cs w:val="0"/>
      <w:em w:val="none"/>
    </w:rPr>
  </w:style>
  <w:style w:type="character" w:customStyle="1" w:styleId="ListLabel3">
    <w:name w:val="ListLabel 3"/>
    <w:rPr>
      <w:w w:val="100"/>
      <w:position w:val="0"/>
      <w:sz w:val="24"/>
      <w:effect w:val="none"/>
      <w:vertAlign w:val="baseline"/>
      <w:cs w:val="0"/>
      <w:em w:val="none"/>
    </w:rPr>
  </w:style>
  <w:style w:type="character" w:customStyle="1" w:styleId="ListLabel4">
    <w:name w:val="ListLabel 4"/>
    <w:rPr>
      <w:w w:val="100"/>
      <w:position w:val="0"/>
      <w:sz w:val="24"/>
      <w:effect w:val="none"/>
      <w:vertAlign w:val="baseline"/>
      <w:cs w:val="0"/>
      <w:em w:val="none"/>
    </w:rPr>
  </w:style>
  <w:style w:type="character" w:customStyle="1" w:styleId="ListLabel5">
    <w:name w:val="ListLabel 5"/>
    <w:rPr>
      <w:w w:val="100"/>
      <w:position w:val="0"/>
      <w:sz w:val="24"/>
      <w:effect w:val="none"/>
      <w:vertAlign w:val="baseline"/>
      <w:cs w:val="0"/>
      <w:em w:val="none"/>
    </w:rPr>
  </w:style>
  <w:style w:type="character" w:customStyle="1" w:styleId="ListLabel6">
    <w:name w:val="ListLabel 6"/>
    <w:rPr>
      <w:w w:val="100"/>
      <w:position w:val="0"/>
      <w:sz w:val="24"/>
      <w:effect w:val="none"/>
      <w:vertAlign w:val="baseline"/>
      <w:cs w:val="0"/>
      <w:em w:val="none"/>
    </w:rPr>
  </w:style>
  <w:style w:type="character" w:customStyle="1" w:styleId="ListLabel7">
    <w:name w:val="ListLabel 7"/>
    <w:rPr>
      <w:w w:val="100"/>
      <w:position w:val="0"/>
      <w:sz w:val="24"/>
      <w:effect w:val="none"/>
      <w:vertAlign w:val="baseline"/>
      <w:cs w:val="0"/>
      <w:em w:val="none"/>
    </w:rPr>
  </w:style>
  <w:style w:type="character" w:customStyle="1" w:styleId="ListLabel8">
    <w:name w:val="ListLabel 8"/>
    <w:rPr>
      <w:w w:val="100"/>
      <w:position w:val="0"/>
      <w:sz w:val="24"/>
      <w:effect w:val="none"/>
      <w:vertAlign w:val="baseline"/>
      <w:cs w:val="0"/>
      <w:em w:val="none"/>
    </w:rPr>
  </w:style>
  <w:style w:type="character" w:customStyle="1" w:styleId="ListLabel9">
    <w:name w:val="ListLabel 9"/>
    <w:rPr>
      <w:w w:val="100"/>
      <w:position w:val="0"/>
      <w:sz w:val="24"/>
      <w:effect w:val="none"/>
      <w:vertAlign w:val="baseline"/>
      <w:cs w:val="0"/>
      <w:em w:val="none"/>
    </w:rPr>
  </w:style>
  <w:style w:type="character" w:customStyle="1" w:styleId="Vnculodendice">
    <w:name w:val="Vínculo de índice"/>
    <w:rPr>
      <w:w w:val="100"/>
      <w:position w:val="-1"/>
      <w:effect w:val="none"/>
      <w:vertAlign w:val="baseline"/>
      <w:cs w:val="0"/>
      <w:em w:val="none"/>
    </w:rPr>
  </w:style>
  <w:style w:type="character" w:customStyle="1" w:styleId="ListLabel10">
    <w:name w:val="ListLabel 10"/>
    <w:rPr>
      <w:w w:val="100"/>
      <w:position w:val="-1"/>
      <w:effect w:val="none"/>
      <w:vertAlign w:val="baseline"/>
      <w:cs w:val="0"/>
      <w:em w:val="none"/>
    </w:rPr>
  </w:style>
  <w:style w:type="character" w:customStyle="1" w:styleId="ListLabel11">
    <w:name w:val="ListLabel 11"/>
    <w:rPr>
      <w:w w:val="100"/>
      <w:position w:val="-1"/>
      <w:effect w:val="none"/>
      <w:vertAlign w:val="baseline"/>
      <w:cs w:val="0"/>
      <w:em w:val="none"/>
    </w:rPr>
  </w:style>
  <w:style w:type="character" w:customStyle="1" w:styleId="ListLabel12">
    <w:name w:val="ListLabel 12"/>
    <w:rPr>
      <w:w w:val="100"/>
      <w:position w:val="-1"/>
      <w:effect w:val="none"/>
      <w:vertAlign w:val="baseline"/>
      <w:cs w:val="0"/>
      <w:em w:val="none"/>
    </w:rPr>
  </w:style>
  <w:style w:type="character" w:customStyle="1" w:styleId="ListLabel13">
    <w:name w:val="ListLabel 13"/>
    <w:rPr>
      <w:w w:val="100"/>
      <w:position w:val="-1"/>
      <w:effect w:val="none"/>
      <w:vertAlign w:val="baseline"/>
      <w:cs w:val="0"/>
      <w:em w:val="none"/>
    </w:rPr>
  </w:style>
  <w:style w:type="character" w:customStyle="1" w:styleId="ListLabel14">
    <w:name w:val="ListLabel 14"/>
    <w:rPr>
      <w:w w:val="100"/>
      <w:position w:val="-1"/>
      <w:effect w:val="none"/>
      <w:vertAlign w:val="baseline"/>
      <w:cs w:val="0"/>
      <w:em w:val="none"/>
    </w:rPr>
  </w:style>
  <w:style w:type="character" w:customStyle="1" w:styleId="ListLabel15">
    <w:name w:val="ListLabel 15"/>
    <w:rPr>
      <w:w w:val="100"/>
      <w:position w:val="-1"/>
      <w:effect w:val="none"/>
      <w:vertAlign w:val="baseline"/>
      <w:cs w:val="0"/>
      <w:em w:val="none"/>
    </w:rPr>
  </w:style>
  <w:style w:type="character" w:customStyle="1" w:styleId="ListLabel16">
    <w:name w:val="ListLabel 16"/>
    <w:rPr>
      <w:w w:val="100"/>
      <w:position w:val="-1"/>
      <w:effect w:val="none"/>
      <w:vertAlign w:val="baseline"/>
      <w:cs w:val="0"/>
      <w:em w:val="none"/>
    </w:rPr>
  </w:style>
  <w:style w:type="character" w:customStyle="1" w:styleId="ListLabel17">
    <w:name w:val="ListLabel 17"/>
    <w:rPr>
      <w:w w:val="100"/>
      <w:position w:val="-1"/>
      <w:effect w:val="none"/>
      <w:vertAlign w:val="baseline"/>
      <w:cs w:val="0"/>
      <w:em w:val="none"/>
    </w:rPr>
  </w:style>
  <w:style w:type="character" w:customStyle="1" w:styleId="ListLabel18">
    <w:name w:val="ListLabel 18"/>
    <w:rPr>
      <w:w w:val="100"/>
      <w:position w:val="-1"/>
      <w:effect w:val="none"/>
      <w:vertAlign w:val="baseline"/>
      <w:cs w:val="0"/>
      <w:em w:val="none"/>
    </w:rPr>
  </w:style>
  <w:style w:type="character" w:customStyle="1" w:styleId="Ttulo1Char">
    <w:name w:val="Título 1 Char"/>
    <w:rPr>
      <w:rFonts w:ascii="Calibri Light" w:hAnsi="Calibri Light"/>
      <w:color w:val="2E74B5"/>
      <w:w w:val="100"/>
      <w:position w:val="-1"/>
      <w:sz w:val="32"/>
      <w:szCs w:val="32"/>
      <w:effect w:val="none"/>
      <w:vertAlign w:val="baseline"/>
      <w:cs w:val="0"/>
      <w:em w:val="none"/>
    </w:rPr>
  </w:style>
  <w:style w:type="character" w:customStyle="1" w:styleId="Estilo1Char">
    <w:name w:val="Estilo1 Char"/>
    <w:rPr>
      <w:rFonts w:ascii="Arial" w:hAnsi="Arial" w:cs="Arial"/>
      <w:b/>
      <w:bCs/>
      <w:color w:val="158466"/>
      <w:w w:val="100"/>
      <w:position w:val="-1"/>
      <w:sz w:val="26"/>
      <w:szCs w:val="26"/>
      <w:effect w:val="none"/>
      <w:vertAlign w:val="baseline"/>
      <w:cs w:val="0"/>
      <w:em w:val="none"/>
    </w:rPr>
  </w:style>
  <w:style w:type="character" w:customStyle="1" w:styleId="Estilo2Char">
    <w:name w:val="Estilo2 Char"/>
    <w:rPr>
      <w:rFonts w:ascii="Arial" w:hAnsi="Arial" w:cs="Arial"/>
      <w:b/>
      <w:bCs/>
      <w:color w:val="158466"/>
      <w:w w:val="100"/>
      <w:position w:val="-1"/>
      <w:sz w:val="26"/>
      <w:szCs w:val="26"/>
      <w:effect w:val="none"/>
      <w:vertAlign w:val="baseline"/>
      <w:cs w:val="0"/>
      <w:em w:val="none"/>
    </w:rPr>
  </w:style>
  <w:style w:type="character" w:customStyle="1" w:styleId="Smbolosdenumerao">
    <w:name w:val="Símbolos de numeração"/>
    <w:rPr>
      <w:w w:val="100"/>
      <w:position w:val="-1"/>
      <w:effect w:val="none"/>
      <w:vertAlign w:val="baseline"/>
      <w:cs w:val="0"/>
      <w:em w:val="none"/>
    </w:rPr>
  </w:style>
  <w:style w:type="character" w:styleId="Forte">
    <w:name w:val="Strong"/>
    <w:uiPriority w:val="22"/>
    <w:qFormat/>
    <w:rPr>
      <w:b/>
      <w:bCs/>
      <w:w w:val="100"/>
      <w:position w:val="-1"/>
      <w:effect w:val="none"/>
      <w:vertAlign w:val="baseline"/>
      <w:cs w:val="0"/>
      <w:em w:val="none"/>
    </w:rPr>
  </w:style>
  <w:style w:type="paragraph" w:customStyle="1" w:styleId="Ttulo10">
    <w:name w:val="Título1"/>
    <w:basedOn w:val="Normal"/>
    <w:next w:val="Corpodetexto"/>
    <w:pPr>
      <w:keepNext/>
      <w:spacing w:before="240" w:after="120" w:line="1" w:lineRule="atLeast"/>
      <w:ind w:leftChars="-1" w:left="-1" w:hangingChars="1" w:hanging="1"/>
      <w:textDirection w:val="btLr"/>
      <w:textAlignment w:val="top"/>
      <w:outlineLvl w:val="0"/>
    </w:pPr>
    <w:rPr>
      <w:rFonts w:ascii="Liberation Sans" w:eastAsia="Microsoft YaHei" w:hAnsi="Liberation Sans" w:cs="Lucida Sans"/>
      <w:position w:val="-1"/>
      <w:sz w:val="28"/>
      <w:szCs w:val="28"/>
      <w:lang w:eastAsia="zh-CN"/>
    </w:rPr>
  </w:style>
  <w:style w:type="paragraph" w:styleId="Corpodetexto">
    <w:name w:val="Body Text"/>
    <w:basedOn w:val="Normal"/>
    <w:pPr>
      <w:spacing w:after="140" w:line="276" w:lineRule="auto"/>
      <w:ind w:leftChars="-1" w:left="-1" w:hangingChars="1" w:hanging="1"/>
      <w:textDirection w:val="btLr"/>
      <w:textAlignment w:val="top"/>
      <w:outlineLvl w:val="0"/>
    </w:pPr>
    <w:rPr>
      <w:position w:val="-1"/>
      <w:lang w:eastAsia="zh-CN"/>
    </w:rPr>
  </w:style>
  <w:style w:type="paragraph" w:styleId="Lista">
    <w:name w:val="List"/>
    <w:basedOn w:val="Corpodetexto"/>
  </w:style>
  <w:style w:type="paragraph" w:styleId="Legenda">
    <w:name w:val="caption"/>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ndice">
    <w:name w:val="Índice"/>
    <w:basedOn w:val="Normal"/>
    <w:pPr>
      <w:suppressLineNumbers/>
      <w:spacing w:line="1" w:lineRule="atLeast"/>
      <w:ind w:leftChars="-1" w:left="-1" w:hangingChars="1" w:hanging="1"/>
      <w:textDirection w:val="btLr"/>
      <w:textAlignment w:val="top"/>
      <w:outlineLvl w:val="0"/>
    </w:pPr>
    <w:rPr>
      <w:position w:val="-1"/>
      <w:lang w:eastAsia="zh-CN"/>
    </w:rPr>
  </w:style>
  <w:style w:type="paragraph" w:customStyle="1" w:styleId="Caption1">
    <w:name w:val="Caption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
    <w:name w:val="Caption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
    <w:name w:val="Caption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
    <w:name w:val="Caption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
    <w:name w:val="Caption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
    <w:name w:val="Caption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
    <w:name w:val="Caption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
    <w:name w:val="Caption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
    <w:name w:val="Caption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
    <w:name w:val="Caption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
    <w:name w:val="Caption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1">
    <w:name w:val="Caption1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11">
    <w:name w:val="Caption11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111">
    <w:name w:val="Caption111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styleId="Textodebalo">
    <w:name w:val="Balloon Text"/>
    <w:basedOn w:val="Normal"/>
    <w:pPr>
      <w:spacing w:line="1" w:lineRule="atLeast"/>
      <w:ind w:leftChars="-1" w:left="-1" w:hangingChars="1" w:hanging="1"/>
      <w:textDirection w:val="btLr"/>
      <w:textAlignment w:val="top"/>
      <w:outlineLvl w:val="0"/>
    </w:pPr>
    <w:rPr>
      <w:rFonts w:ascii="Tahoma" w:hAnsi="Tahoma" w:cs="Tahoma"/>
      <w:position w:val="-1"/>
      <w:sz w:val="16"/>
      <w:szCs w:val="16"/>
      <w:lang w:eastAsia="zh-CN"/>
    </w:rPr>
  </w:style>
  <w:style w:type="paragraph" w:customStyle="1" w:styleId="CabealhoeRodap">
    <w:name w:val="Cabeçalho e Rodapé"/>
    <w:basedOn w:val="Normal"/>
    <w:pPr>
      <w:suppressLineNumbers/>
      <w:tabs>
        <w:tab w:val="center" w:pos="4819"/>
        <w:tab w:val="right" w:pos="9638"/>
      </w:tabs>
      <w:spacing w:line="1" w:lineRule="atLeast"/>
      <w:ind w:leftChars="-1" w:left="-1" w:hangingChars="1" w:hanging="1"/>
      <w:textDirection w:val="btLr"/>
      <w:textAlignment w:val="top"/>
      <w:outlineLvl w:val="0"/>
    </w:pPr>
    <w:rPr>
      <w:position w:val="-1"/>
      <w:lang w:eastAsia="zh-CN"/>
    </w:rPr>
  </w:style>
  <w:style w:type="paragraph" w:styleId="Cabealho">
    <w:name w:val="header"/>
    <w:basedOn w:val="Normal"/>
    <w:pPr>
      <w:tabs>
        <w:tab w:val="center" w:pos="4252"/>
        <w:tab w:val="right" w:pos="8504"/>
      </w:tabs>
      <w:spacing w:line="1" w:lineRule="atLeast"/>
      <w:ind w:leftChars="-1" w:left="-1" w:hangingChars="1" w:hanging="1"/>
      <w:textDirection w:val="btLr"/>
      <w:textAlignment w:val="top"/>
      <w:outlineLvl w:val="0"/>
    </w:pPr>
    <w:rPr>
      <w:position w:val="-1"/>
      <w:lang w:eastAsia="zh-CN"/>
    </w:rPr>
  </w:style>
  <w:style w:type="paragraph" w:styleId="Rodap">
    <w:name w:val="footer"/>
    <w:basedOn w:val="Normal"/>
    <w:pPr>
      <w:tabs>
        <w:tab w:val="center" w:pos="4252"/>
        <w:tab w:val="right" w:pos="8504"/>
      </w:tabs>
      <w:spacing w:line="1" w:lineRule="atLeast"/>
      <w:ind w:leftChars="-1" w:left="-1" w:hangingChars="1" w:hanging="1"/>
      <w:textDirection w:val="btLr"/>
      <w:textAlignment w:val="top"/>
      <w:outlineLvl w:val="0"/>
    </w:pPr>
    <w:rPr>
      <w:position w:val="-1"/>
      <w:lang w:eastAsia="zh-CN"/>
    </w:rPr>
  </w:style>
  <w:style w:type="paragraph" w:customStyle="1" w:styleId="Contedodatabela">
    <w:name w:val="Conteúdo da tabela"/>
    <w:basedOn w:val="Normal"/>
    <w:pPr>
      <w:widowControl w:val="0"/>
      <w:suppressLineNumbers/>
      <w:spacing w:line="1" w:lineRule="atLeast"/>
      <w:ind w:leftChars="-1" w:left="-1" w:hangingChars="1" w:hanging="1"/>
      <w:textDirection w:val="btLr"/>
      <w:textAlignment w:val="top"/>
      <w:outlineLvl w:val="0"/>
    </w:pPr>
    <w:rPr>
      <w:position w:val="-1"/>
      <w:lang w:eastAsia="zh-CN"/>
    </w:rPr>
  </w:style>
  <w:style w:type="paragraph" w:customStyle="1" w:styleId="Ttulodetabela">
    <w:name w:val="Título de tabela"/>
    <w:basedOn w:val="Contedodatabela"/>
    <w:pPr>
      <w:jc w:val="center"/>
    </w:pPr>
    <w:rPr>
      <w:b/>
      <w:bCs/>
    </w:rPr>
  </w:style>
  <w:style w:type="paragraph" w:styleId="Sumrio1">
    <w:name w:val="toc 1"/>
    <w:basedOn w:val="Normal"/>
    <w:next w:val="Normal"/>
    <w:pPr>
      <w:spacing w:after="100" w:line="1" w:lineRule="atLeast"/>
      <w:ind w:leftChars="-1" w:left="-1" w:hangingChars="1" w:hanging="1"/>
      <w:textDirection w:val="btLr"/>
      <w:textAlignment w:val="top"/>
      <w:outlineLvl w:val="0"/>
    </w:pPr>
    <w:rPr>
      <w:position w:val="-1"/>
      <w:lang w:eastAsia="zh-CN"/>
    </w:rPr>
  </w:style>
  <w:style w:type="paragraph" w:styleId="Sumrio2">
    <w:name w:val="toc 2"/>
    <w:basedOn w:val="Normal"/>
    <w:next w:val="Normal"/>
    <w:pPr>
      <w:spacing w:after="100" w:line="1" w:lineRule="atLeast"/>
      <w:ind w:leftChars="-1" w:left="220" w:hangingChars="1" w:hanging="1"/>
      <w:textDirection w:val="btLr"/>
      <w:textAlignment w:val="top"/>
      <w:outlineLvl w:val="0"/>
    </w:pPr>
    <w:rPr>
      <w:position w:val="-1"/>
      <w:lang w:eastAsia="zh-CN"/>
    </w:rPr>
  </w:style>
  <w:style w:type="paragraph" w:styleId="Sumrio3">
    <w:name w:val="toc 3"/>
    <w:basedOn w:val="Normal"/>
    <w:next w:val="Normal"/>
    <w:pPr>
      <w:spacing w:after="100" w:line="1" w:lineRule="atLeast"/>
      <w:ind w:leftChars="-1" w:left="440" w:hangingChars="1" w:hanging="1"/>
      <w:textDirection w:val="btLr"/>
      <w:textAlignment w:val="top"/>
      <w:outlineLvl w:val="0"/>
    </w:pPr>
    <w:rPr>
      <w:position w:val="-1"/>
      <w:lang w:eastAsia="zh-CN"/>
    </w:rPr>
  </w:style>
  <w:style w:type="paragraph" w:customStyle="1" w:styleId="Estilo1">
    <w:name w:val="Estilo1"/>
    <w:basedOn w:val="Ttulo1"/>
    <w:pPr>
      <w:numPr>
        <w:numId w:val="0"/>
      </w:numPr>
      <w:ind w:leftChars="-1" w:left="-1" w:hangingChars="1" w:hanging="1"/>
      <w:jc w:val="center"/>
      <w:outlineLvl w:val="9"/>
    </w:pPr>
    <w:rPr>
      <w:rFonts w:ascii="Arial" w:hAnsi="Arial" w:cs="Arial"/>
      <w:b/>
      <w:bCs/>
      <w:color w:val="158466"/>
      <w:sz w:val="26"/>
      <w:szCs w:val="26"/>
    </w:rPr>
  </w:style>
  <w:style w:type="paragraph" w:customStyle="1" w:styleId="Estilo2">
    <w:name w:val="Estilo2"/>
    <w:basedOn w:val="Estilo1"/>
    <w:pPr>
      <w:jc w:val="left"/>
    </w:pPr>
  </w:style>
  <w:style w:type="paragraph" w:styleId="PargrafodaLista">
    <w:name w:val="List Paragraph"/>
    <w:aliases w:val="parágrafos recuados 1 (letras)"/>
    <w:basedOn w:val="Normal"/>
    <w:uiPriority w:val="34"/>
    <w:qFormat/>
    <w:pPr>
      <w:spacing w:after="160" w:line="1" w:lineRule="atLeast"/>
      <w:ind w:leftChars="-1" w:left="720" w:hangingChars="1" w:hanging="1"/>
      <w:contextualSpacing/>
      <w:textDirection w:val="btLr"/>
      <w:textAlignment w:val="top"/>
      <w:outlineLvl w:val="0"/>
    </w:pPr>
    <w:rPr>
      <w:position w:val="-1"/>
      <w:lang w:eastAsia="zh-CN"/>
    </w:r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paragraph" w:customStyle="1" w:styleId="PargrafodaListapargrafosrecuados1letras">
    <w:name w:val="Parágrafo da Lista;parágrafos recuados 1 (letras)"/>
    <w:basedOn w:val="Normal"/>
    <w:pPr>
      <w:suppressAutoHyphens/>
      <w:spacing w:line="1" w:lineRule="atLeast"/>
      <w:ind w:leftChars="-1" w:left="708" w:hangingChars="1" w:hanging="1"/>
      <w:textDirection w:val="btLr"/>
      <w:textAlignment w:val="top"/>
      <w:outlineLvl w:val="0"/>
    </w:pPr>
    <w:rPr>
      <w:position w:val="-1"/>
      <w:sz w:val="24"/>
      <w:szCs w:val="24"/>
      <w:lang w:eastAsia="zh-CN"/>
    </w:rPr>
  </w:style>
  <w:style w:type="paragraph" w:customStyle="1" w:styleId="Nivel01">
    <w:name w:val="Nivel_01"/>
    <w:basedOn w:val="Ttulo1"/>
    <w:pPr>
      <w:keepLines/>
      <w:numPr>
        <w:numId w:val="6"/>
      </w:numPr>
      <w:tabs>
        <w:tab w:val="left" w:pos="567"/>
      </w:tabs>
      <w:suppressAutoHyphens/>
      <w:spacing w:before="240"/>
      <w:ind w:left="-1" w:hanging="1"/>
      <w:jc w:val="both"/>
    </w:pPr>
    <w:rPr>
      <w:rFonts w:ascii="Ecofont_Spranq_eco_Sans" w:eastAsia="MS Gothic" w:hAnsi="Ecofont_Spranq_eco_Sans"/>
      <w:b/>
      <w:bCs/>
      <w:sz w:val="20"/>
    </w:rPr>
  </w:style>
  <w:style w:type="paragraph" w:customStyle="1" w:styleId="Nivel01Titulo">
    <w:name w:val="Nivel_01_Titulo"/>
    <w:basedOn w:val="Ttulo1"/>
    <w:next w:val="Normal"/>
    <w:pPr>
      <w:keepLines/>
      <w:numPr>
        <w:numId w:val="0"/>
      </w:numPr>
      <w:tabs>
        <w:tab w:val="left" w:pos="567"/>
      </w:tabs>
      <w:suppressAutoHyphens/>
      <w:spacing w:before="240"/>
      <w:ind w:leftChars="-1" w:left="360" w:hangingChars="1" w:hanging="360"/>
      <w:jc w:val="both"/>
    </w:pPr>
    <w:rPr>
      <w:rFonts w:ascii="Arial" w:hAnsi="Arial"/>
      <w:b/>
      <w:bCs/>
      <w:color w:val="2F5496"/>
      <w:sz w:val="20"/>
    </w:rPr>
  </w:style>
  <w:style w:type="character" w:customStyle="1" w:styleId="Nivel01TituloChar">
    <w:name w:val="Nivel_01_Titulo Char"/>
    <w:rPr>
      <w:rFonts w:ascii="Arial" w:hAnsi="Arial"/>
      <w:b/>
      <w:bCs/>
      <w:color w:val="2F5496"/>
      <w:w w:val="100"/>
      <w:position w:val="-1"/>
      <w:effect w:val="none"/>
      <w:vertAlign w:val="baseline"/>
      <w:cs w:val="0"/>
      <w:em w:val="none"/>
    </w:rPr>
  </w:style>
  <w:style w:type="paragraph" w:customStyle="1" w:styleId="PargrafodaLista1">
    <w:name w:val="Parágrafo da Lista1"/>
    <w:basedOn w:val="Normal"/>
    <w:pPr>
      <w:suppressAutoHyphens/>
      <w:spacing w:line="1" w:lineRule="atLeast"/>
      <w:ind w:leftChars="-1" w:left="720" w:hangingChars="1" w:hanging="1"/>
      <w:textDirection w:val="btLr"/>
      <w:textAlignment w:val="top"/>
      <w:outlineLvl w:val="0"/>
    </w:pPr>
    <w:rPr>
      <w:rFonts w:ascii="Ecofont_Spranq_eco_Sans" w:hAnsi="Ecofont_Spranq_eco_Sans" w:cs="Ecofont_Spranq_eco_Sans"/>
      <w:position w:val="-1"/>
      <w:sz w:val="24"/>
      <w:szCs w:val="24"/>
      <w:lang w:eastAsia="zh-CN"/>
    </w:rPr>
  </w:style>
  <w:style w:type="paragraph" w:customStyle="1" w:styleId="TableParagraph">
    <w:name w:val="Table Paragraph"/>
    <w:basedOn w:val="Normal"/>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pt-PT" w:eastAsia="zh-CN"/>
    </w:rPr>
  </w:style>
  <w:style w:type="paragraph" w:styleId="Commarcadores2">
    <w:name w:val="List Bullet 2"/>
    <w:basedOn w:val="Normal"/>
    <w:pPr>
      <w:numPr>
        <w:numId w:val="16"/>
      </w:numPr>
      <w:suppressAutoHyphens/>
      <w:spacing w:line="1" w:lineRule="atLeast"/>
      <w:ind w:leftChars="-1" w:left="-1" w:hangingChars="1" w:hanging="1"/>
      <w:textDirection w:val="btLr"/>
      <w:textAlignment w:val="top"/>
      <w:outlineLvl w:val="0"/>
    </w:pPr>
    <w:rPr>
      <w:rFonts w:ascii="Verdana" w:hAnsi="Verdana"/>
      <w:position w:val="-1"/>
      <w:lang w:eastAsia="zh-CN"/>
    </w:rPr>
  </w:style>
  <w:style w:type="character" w:customStyle="1" w:styleId="Ttulo2Char">
    <w:name w:val="Título 2 Char"/>
    <w:rPr>
      <w:rFonts w:ascii="Calibri Light" w:hAnsi="Calibri Light"/>
      <w:color w:val="2E74B5"/>
      <w:w w:val="100"/>
      <w:position w:val="-1"/>
      <w:sz w:val="26"/>
      <w:szCs w:val="26"/>
      <w:effect w:val="none"/>
      <w:vertAlign w:val="baseline"/>
      <w:cs w:val="0"/>
      <w:em w:val="none"/>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NormalWeb">
    <w:name w:val="Normal (Web)"/>
    <w:basedOn w:val="Normal"/>
    <w:uiPriority w:val="99"/>
    <w:semiHidden/>
    <w:unhideWhenUsed/>
    <w:rsid w:val="00D14C91"/>
    <w:pPr>
      <w:spacing w:before="100" w:beforeAutospacing="1" w:after="100" w:afterAutospacing="1"/>
    </w:pPr>
    <w:rPr>
      <w:sz w:val="24"/>
      <w:szCs w:val="24"/>
    </w:rPr>
  </w:style>
  <w:style w:type="paragraph" w:styleId="Commarcadores5">
    <w:name w:val="List Bullet 5"/>
    <w:basedOn w:val="Normal"/>
    <w:autoRedefine/>
    <w:uiPriority w:val="99"/>
    <w:rsid w:val="00A139BB"/>
    <w:pPr>
      <w:numPr>
        <w:numId w:val="18"/>
      </w:numPr>
    </w:pPr>
    <w:rPr>
      <w:rFonts w:ascii="Verdana" w:hAnsi="Verdana"/>
    </w:rPr>
  </w:style>
  <w:style w:type="paragraph" w:styleId="SemEspaamento">
    <w:name w:val="No Spacing"/>
    <w:link w:val="SemEspaamentoChar"/>
    <w:uiPriority w:val="1"/>
    <w:qFormat/>
    <w:rsid w:val="00B97B74"/>
    <w:rPr>
      <w:rFonts w:ascii="Calibri" w:eastAsia="Calibri" w:hAnsi="Calibri"/>
      <w:sz w:val="22"/>
      <w:szCs w:val="22"/>
      <w:lang w:eastAsia="en-US"/>
    </w:rPr>
  </w:style>
  <w:style w:type="character" w:customStyle="1" w:styleId="SemEspaamentoChar">
    <w:name w:val="Sem Espaçamento Char"/>
    <w:link w:val="SemEspaamento"/>
    <w:uiPriority w:val="1"/>
    <w:locked/>
    <w:rsid w:val="00B97B7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766755">
      <w:bodyDiv w:val="1"/>
      <w:marLeft w:val="0"/>
      <w:marRight w:val="0"/>
      <w:marTop w:val="0"/>
      <w:marBottom w:val="0"/>
      <w:divBdr>
        <w:top w:val="none" w:sz="0" w:space="0" w:color="auto"/>
        <w:left w:val="none" w:sz="0" w:space="0" w:color="auto"/>
        <w:bottom w:val="none" w:sz="0" w:space="0" w:color="auto"/>
        <w:right w:val="none" w:sz="0" w:space="0" w:color="auto"/>
      </w:divBdr>
    </w:div>
    <w:div w:id="1990018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6.jp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JNy9onLfvzpywqdl939fbSzKTg==">CgMxLjAyDmgucmM0NnBzOWo3eXZoOAByITFoSUhxbjlmVEUwNm1PWmNDVXNGUEZia3ZHRnYwTjU2SQ==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6907</Words>
  <Characters>37299</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 Assist. e Desenv. Social</dc:creator>
  <cp:lastModifiedBy>User</cp:lastModifiedBy>
  <cp:revision>17</cp:revision>
  <cp:lastPrinted>2026-02-19T14:51:00Z</cp:lastPrinted>
  <dcterms:created xsi:type="dcterms:W3CDTF">2026-03-11T19:21:00Z</dcterms:created>
  <dcterms:modified xsi:type="dcterms:W3CDTF">2026-05-11T18:45:00Z</dcterms:modified>
</cp:coreProperties>
</file>