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3B2" w:rsidRPr="003648C4" w:rsidRDefault="009343B2" w:rsidP="009343B2">
      <w:pPr>
        <w:tabs>
          <w:tab w:val="left" w:pos="2694"/>
        </w:tabs>
        <w:autoSpaceDE w:val="0"/>
        <w:spacing w:line="360" w:lineRule="auto"/>
        <w:jc w:val="center"/>
        <w:rPr>
          <w:rFonts w:ascii="Arial" w:eastAsia="Tahoma" w:hAnsi="Arial" w:cs="Arial"/>
          <w:b/>
          <w:bCs/>
          <w:sz w:val="16"/>
          <w:szCs w:val="16"/>
        </w:rPr>
      </w:pPr>
      <w:bookmarkStart w:id="0" w:name="_GoBack"/>
      <w:bookmarkEnd w:id="0"/>
      <w:r w:rsidRPr="003648C4">
        <w:rPr>
          <w:rFonts w:ascii="Arial" w:eastAsia="Tahoma" w:hAnsi="Arial" w:cs="Arial"/>
          <w:b/>
          <w:bCs/>
          <w:sz w:val="16"/>
          <w:szCs w:val="16"/>
        </w:rPr>
        <w:t>EDITAL DE LICITAÇÃO</w:t>
      </w:r>
    </w:p>
    <w:p w:rsidR="009343B2" w:rsidRPr="003648C4" w:rsidRDefault="009343B2" w:rsidP="009343B2">
      <w:pPr>
        <w:tabs>
          <w:tab w:val="left" w:pos="2694"/>
        </w:tabs>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PR</w:t>
      </w:r>
      <w:r w:rsidR="00BE1499" w:rsidRPr="003648C4">
        <w:rPr>
          <w:rFonts w:ascii="Arial" w:eastAsia="Tahoma" w:hAnsi="Arial" w:cs="Arial"/>
          <w:b/>
          <w:bCs/>
          <w:sz w:val="16"/>
          <w:szCs w:val="16"/>
        </w:rPr>
        <w:t xml:space="preserve">OCESSO ADMINISTRATIVO N.º </w:t>
      </w:r>
      <w:r w:rsidR="004A1015" w:rsidRPr="003648C4">
        <w:rPr>
          <w:rFonts w:ascii="Arial" w:eastAsia="Tahoma" w:hAnsi="Arial" w:cs="Arial"/>
          <w:b/>
          <w:bCs/>
          <w:sz w:val="16"/>
          <w:szCs w:val="16"/>
        </w:rPr>
        <w:t>70/2024</w:t>
      </w:r>
    </w:p>
    <w:p w:rsidR="009343B2" w:rsidRPr="003648C4" w:rsidRDefault="009C4079" w:rsidP="009343B2">
      <w:pPr>
        <w:tabs>
          <w:tab w:val="left" w:pos="2694"/>
        </w:tabs>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CONCORRÊNCIA</w:t>
      </w:r>
      <w:r w:rsidR="004B27DB" w:rsidRPr="003648C4">
        <w:rPr>
          <w:rFonts w:ascii="Arial" w:eastAsia="Tahoma" w:hAnsi="Arial" w:cs="Arial"/>
          <w:b/>
          <w:bCs/>
          <w:sz w:val="16"/>
          <w:szCs w:val="16"/>
        </w:rPr>
        <w:t xml:space="preserve"> N.º 01/2024</w:t>
      </w:r>
    </w:p>
    <w:p w:rsidR="009343B2" w:rsidRPr="003648C4" w:rsidRDefault="009343B2" w:rsidP="009343B2">
      <w:pPr>
        <w:tabs>
          <w:tab w:val="left" w:pos="2694"/>
          <w:tab w:val="left" w:pos="8097"/>
        </w:tabs>
        <w:autoSpaceDE w:val="0"/>
        <w:jc w:val="both"/>
        <w:rPr>
          <w:rFonts w:ascii="Arial" w:eastAsia="Tahoma" w:hAnsi="Arial" w:cs="Arial"/>
          <w:b/>
          <w:bCs/>
          <w:sz w:val="16"/>
          <w:szCs w:val="16"/>
        </w:rPr>
      </w:pPr>
      <w:r w:rsidRPr="003648C4">
        <w:rPr>
          <w:rFonts w:ascii="Arial" w:eastAsia="Tahoma" w:hAnsi="Arial" w:cs="Arial"/>
          <w:b/>
          <w:bCs/>
          <w:sz w:val="16"/>
          <w:szCs w:val="16"/>
        </w:rPr>
        <w:tab/>
      </w:r>
    </w:p>
    <w:p w:rsidR="009343B2" w:rsidRPr="003648C4" w:rsidRDefault="009343B2" w:rsidP="009343B2">
      <w:pPr>
        <w:tabs>
          <w:tab w:val="left" w:pos="2694"/>
        </w:tabs>
        <w:autoSpaceDE w:val="0"/>
        <w:jc w:val="both"/>
        <w:rPr>
          <w:rFonts w:ascii="Arial" w:eastAsia="Tahoma" w:hAnsi="Arial" w:cs="Arial"/>
          <w:b/>
          <w:bCs/>
          <w:sz w:val="16"/>
          <w:szCs w:val="16"/>
        </w:rPr>
      </w:pPr>
      <w:r w:rsidRPr="003648C4">
        <w:rPr>
          <w:rFonts w:ascii="Arial" w:eastAsia="Tahoma" w:hAnsi="Arial" w:cs="Arial"/>
          <w:b/>
          <w:bCs/>
          <w:sz w:val="16"/>
          <w:szCs w:val="16"/>
        </w:rPr>
        <w:t>I – PREÂMBULO</w:t>
      </w:r>
    </w:p>
    <w:p w:rsidR="007B6B03" w:rsidRPr="003648C4" w:rsidRDefault="007B6B03" w:rsidP="009343B2">
      <w:pPr>
        <w:tabs>
          <w:tab w:val="left" w:pos="2694"/>
        </w:tabs>
        <w:autoSpaceDE w:val="0"/>
        <w:jc w:val="both"/>
        <w:rPr>
          <w:rFonts w:ascii="Arial" w:eastAsia="Tahoma" w:hAnsi="Arial" w:cs="Arial"/>
          <w:b/>
          <w:bCs/>
          <w:sz w:val="16"/>
          <w:szCs w:val="16"/>
        </w:rPr>
      </w:pPr>
    </w:p>
    <w:p w:rsidR="009343B2" w:rsidRPr="003648C4" w:rsidRDefault="009343B2" w:rsidP="0099579F">
      <w:pPr>
        <w:spacing w:line="360" w:lineRule="auto"/>
        <w:jc w:val="both"/>
        <w:rPr>
          <w:rFonts w:ascii="Arial" w:eastAsia="Tahoma" w:hAnsi="Arial" w:cs="Arial"/>
          <w:sz w:val="16"/>
          <w:szCs w:val="16"/>
        </w:rPr>
      </w:pPr>
      <w:r w:rsidRPr="003648C4">
        <w:rPr>
          <w:rFonts w:ascii="Arial" w:eastAsia="Tahoma" w:hAnsi="Arial" w:cs="Arial"/>
          <w:sz w:val="16"/>
          <w:szCs w:val="16"/>
        </w:rPr>
        <w:t>1.1</w:t>
      </w:r>
      <w:r w:rsidR="004A1015" w:rsidRPr="003648C4">
        <w:rPr>
          <w:rFonts w:ascii="Arial" w:eastAsia="Tahoma" w:hAnsi="Arial" w:cs="Arial"/>
          <w:sz w:val="16"/>
          <w:szCs w:val="16"/>
        </w:rPr>
        <w:t xml:space="preserve"> -</w:t>
      </w:r>
      <w:r w:rsidR="007B6B03" w:rsidRPr="003648C4">
        <w:rPr>
          <w:rFonts w:ascii="Arial" w:eastAsia="Tahoma" w:hAnsi="Arial" w:cs="Arial"/>
          <w:sz w:val="16"/>
          <w:szCs w:val="16"/>
        </w:rPr>
        <w:t xml:space="preserve"> </w:t>
      </w:r>
      <w:r w:rsidR="004A1015" w:rsidRPr="003648C4">
        <w:rPr>
          <w:rFonts w:ascii="Arial" w:hAnsi="Arial" w:cs="Arial"/>
          <w:sz w:val="16"/>
          <w:szCs w:val="16"/>
        </w:rPr>
        <w:t xml:space="preserve">O Município de Cedral, Estado de São Paulo, inscrito no CNPJ sob n.º 45.093.663/0001-36, representado pelo Excelentíssimo Senhor Prefeito, </w:t>
      </w:r>
      <w:r w:rsidR="004A1015" w:rsidRPr="003648C4">
        <w:rPr>
          <w:rFonts w:ascii="Arial" w:hAnsi="Arial" w:cs="Arial"/>
          <w:b/>
          <w:bCs/>
          <w:iCs/>
          <w:color w:val="222222"/>
          <w:sz w:val="16"/>
          <w:szCs w:val="16"/>
          <w:shd w:val="clear" w:color="auto" w:fill="FFFFFF"/>
        </w:rPr>
        <w:t>PAULO RICARDO BEOLCHI DE LUCAS</w:t>
      </w:r>
      <w:r w:rsidR="007B6B03" w:rsidRPr="003648C4">
        <w:rPr>
          <w:rFonts w:ascii="Arial" w:hAnsi="Arial" w:cs="Arial"/>
          <w:b/>
          <w:bCs/>
          <w:iCs/>
          <w:color w:val="222222"/>
          <w:sz w:val="16"/>
          <w:szCs w:val="16"/>
          <w:shd w:val="clear" w:color="auto" w:fill="FFFFFF"/>
        </w:rPr>
        <w:t xml:space="preserve">, </w:t>
      </w:r>
      <w:r w:rsidR="00D54C6C" w:rsidRPr="003648C4">
        <w:rPr>
          <w:rFonts w:ascii="Arial" w:hAnsi="Arial" w:cs="Arial"/>
          <w:b/>
          <w:sz w:val="16"/>
          <w:szCs w:val="16"/>
          <w:u w:val="single"/>
        </w:rPr>
        <w:t>ATRAVÉS DE AGENTE E CONTRATAÇÃO E EQUIPE DE APOIO</w:t>
      </w:r>
      <w:r w:rsidR="003349F3" w:rsidRPr="003648C4">
        <w:rPr>
          <w:rFonts w:ascii="Arial" w:hAnsi="Arial" w:cs="Arial"/>
          <w:sz w:val="16"/>
          <w:szCs w:val="16"/>
        </w:rPr>
        <w:t>, nomeados pela</w:t>
      </w:r>
      <w:r w:rsidR="007B6B03" w:rsidRPr="003648C4">
        <w:rPr>
          <w:rFonts w:ascii="Arial" w:hAnsi="Arial" w:cs="Arial"/>
          <w:sz w:val="16"/>
          <w:szCs w:val="16"/>
        </w:rPr>
        <w:t xml:space="preserve"> </w:t>
      </w:r>
      <w:r w:rsidR="003349F3" w:rsidRPr="003648C4">
        <w:rPr>
          <w:rFonts w:ascii="Arial" w:hAnsi="Arial" w:cs="Arial"/>
          <w:b/>
          <w:sz w:val="16"/>
          <w:szCs w:val="16"/>
          <w:u w:val="single"/>
        </w:rPr>
        <w:t>Portaria</w:t>
      </w:r>
      <w:r w:rsidR="004B27DB" w:rsidRPr="003648C4">
        <w:rPr>
          <w:rFonts w:ascii="Arial" w:hAnsi="Arial" w:cs="Arial"/>
          <w:b/>
          <w:sz w:val="16"/>
          <w:szCs w:val="16"/>
          <w:u w:val="single"/>
        </w:rPr>
        <w:t xml:space="preserve"> nº 3.481 de 21/12/2023</w:t>
      </w:r>
      <w:r w:rsidRPr="003648C4">
        <w:rPr>
          <w:rFonts w:ascii="Arial" w:hAnsi="Arial" w:cs="Arial"/>
          <w:sz w:val="16"/>
          <w:szCs w:val="16"/>
        </w:rPr>
        <w:t>, observ</w:t>
      </w:r>
      <w:r w:rsidR="0099579F" w:rsidRPr="003648C4">
        <w:rPr>
          <w:rFonts w:ascii="Arial" w:hAnsi="Arial" w:cs="Arial"/>
          <w:sz w:val="16"/>
          <w:szCs w:val="16"/>
        </w:rPr>
        <w:t xml:space="preserve">adas às disposições contidas na </w:t>
      </w:r>
      <w:r w:rsidRPr="003648C4">
        <w:rPr>
          <w:rFonts w:ascii="Arial" w:hAnsi="Arial" w:cs="Arial"/>
          <w:sz w:val="16"/>
          <w:szCs w:val="16"/>
        </w:rPr>
        <w:t xml:space="preserve">Lei Complementar 123/2006, alterada pela Lei Complementar 147/2014, e, Decreto Federal nº 8.538/2015, </w:t>
      </w:r>
      <w:r w:rsidRPr="003648C4">
        <w:rPr>
          <w:rFonts w:ascii="Arial" w:hAnsi="Arial" w:cs="Arial"/>
          <w:b/>
          <w:sz w:val="16"/>
          <w:szCs w:val="16"/>
          <w:u w:val="single"/>
        </w:rPr>
        <w:t>aplicando–se a Lei Federal 14.133/21</w:t>
      </w:r>
      <w:r w:rsidR="0099579F" w:rsidRPr="003648C4">
        <w:rPr>
          <w:rFonts w:ascii="Arial" w:hAnsi="Arial" w:cs="Arial"/>
          <w:b/>
          <w:sz w:val="16"/>
          <w:szCs w:val="16"/>
          <w:u w:val="single"/>
        </w:rPr>
        <w:t xml:space="preserve"> e o Decreto Regulamentar</w:t>
      </w:r>
      <w:r w:rsidR="004A1015" w:rsidRPr="003648C4">
        <w:rPr>
          <w:rFonts w:ascii="Arial" w:hAnsi="Arial" w:cs="Arial"/>
          <w:b/>
          <w:sz w:val="16"/>
          <w:szCs w:val="16"/>
          <w:u w:val="single"/>
        </w:rPr>
        <w:t xml:space="preserve"> Municipal Decreto Municipal nº 3.500/2022</w:t>
      </w:r>
      <w:r w:rsidRPr="003648C4">
        <w:rPr>
          <w:rFonts w:ascii="Arial" w:hAnsi="Arial" w:cs="Arial"/>
          <w:sz w:val="16"/>
          <w:szCs w:val="16"/>
        </w:rPr>
        <w:t xml:space="preserve">, com suas alterações, torna </w:t>
      </w:r>
      <w:proofErr w:type="gramStart"/>
      <w:r w:rsidRPr="003648C4">
        <w:rPr>
          <w:rFonts w:ascii="Arial" w:hAnsi="Arial" w:cs="Arial"/>
          <w:sz w:val="16"/>
          <w:szCs w:val="16"/>
        </w:rPr>
        <w:t>público a realização da seguinte licitação</w:t>
      </w:r>
      <w:r w:rsidRPr="003648C4">
        <w:rPr>
          <w:rFonts w:ascii="Arial" w:eastAsia="Tahoma" w:hAnsi="Arial" w:cs="Arial"/>
          <w:sz w:val="16"/>
          <w:szCs w:val="16"/>
        </w:rPr>
        <w:t>, nos seguintes termos</w:t>
      </w:r>
      <w:proofErr w:type="gramEnd"/>
      <w:r w:rsidRPr="003648C4">
        <w:rPr>
          <w:rFonts w:ascii="Arial" w:eastAsia="Tahoma" w:hAnsi="Arial" w:cs="Arial"/>
          <w:sz w:val="16"/>
          <w:szCs w:val="16"/>
        </w:rPr>
        <w:t>:</w:t>
      </w:r>
    </w:p>
    <w:p w:rsidR="009343B2" w:rsidRPr="003648C4"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sz w:val="16"/>
          <w:szCs w:val="16"/>
        </w:rPr>
      </w:pPr>
      <w:proofErr w:type="gramStart"/>
      <w:r w:rsidRPr="003648C4">
        <w:rPr>
          <w:rFonts w:ascii="Arial" w:eastAsia="Tahoma" w:hAnsi="Arial" w:cs="Arial"/>
          <w:b/>
          <w:sz w:val="16"/>
          <w:szCs w:val="16"/>
        </w:rPr>
        <w:t>MODALIDADE:</w:t>
      </w:r>
      <w:proofErr w:type="gramEnd"/>
      <w:r w:rsidR="00B8327B" w:rsidRPr="003648C4">
        <w:rPr>
          <w:rFonts w:ascii="Arial" w:eastAsia="Tahoma" w:hAnsi="Arial" w:cs="Arial"/>
          <w:b/>
          <w:bCs/>
          <w:sz w:val="16"/>
          <w:szCs w:val="16"/>
        </w:rPr>
        <w:t>CONCORRÊNCIA</w:t>
      </w:r>
      <w:r w:rsidR="00656E47" w:rsidRPr="003648C4">
        <w:rPr>
          <w:rFonts w:ascii="Arial" w:eastAsia="Tahoma" w:hAnsi="Arial" w:cs="Arial"/>
          <w:b/>
          <w:sz w:val="16"/>
          <w:szCs w:val="16"/>
        </w:rPr>
        <w:t>ELETRÔNICA</w:t>
      </w:r>
    </w:p>
    <w:p w:rsidR="009343B2" w:rsidRPr="003648C4"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sz w:val="16"/>
          <w:szCs w:val="16"/>
        </w:rPr>
      </w:pPr>
      <w:r w:rsidRPr="003648C4">
        <w:rPr>
          <w:rFonts w:ascii="Arial" w:eastAsia="Tahoma" w:hAnsi="Arial" w:cs="Arial"/>
          <w:b/>
          <w:sz w:val="16"/>
          <w:szCs w:val="16"/>
        </w:rPr>
        <w:t>CRITÉRIO DE JULGAMENTO: MENOR PREÇO GLOBAL,</w:t>
      </w:r>
      <w:r w:rsidRPr="003648C4">
        <w:rPr>
          <w:rFonts w:ascii="Arial" w:eastAsia="Tahoma" w:hAnsi="Arial" w:cs="Arial"/>
          <w:sz w:val="16"/>
          <w:szCs w:val="16"/>
        </w:rPr>
        <w:t xml:space="preserve"> devendo a etapa de lances </w:t>
      </w:r>
      <w:proofErr w:type="gramStart"/>
      <w:r w:rsidRPr="003648C4">
        <w:rPr>
          <w:rFonts w:ascii="Arial" w:eastAsia="Tahoma" w:hAnsi="Arial" w:cs="Arial"/>
          <w:sz w:val="16"/>
          <w:szCs w:val="16"/>
        </w:rPr>
        <w:t>proceder</w:t>
      </w:r>
      <w:proofErr w:type="gramEnd"/>
      <w:r w:rsidRPr="003648C4">
        <w:rPr>
          <w:rFonts w:ascii="Arial" w:eastAsia="Tahoma" w:hAnsi="Arial" w:cs="Arial"/>
          <w:sz w:val="16"/>
          <w:szCs w:val="16"/>
        </w:rPr>
        <w:t xml:space="preserve"> pelo valor global;</w:t>
      </w:r>
    </w:p>
    <w:p w:rsidR="009343B2" w:rsidRPr="003648C4" w:rsidRDefault="009343B2" w:rsidP="009343B2">
      <w:pPr>
        <w:pStyle w:val="PargrafodaLista"/>
        <w:widowControl/>
        <w:numPr>
          <w:ilvl w:val="0"/>
          <w:numId w:val="3"/>
        </w:numPr>
        <w:tabs>
          <w:tab w:val="left" w:pos="2694"/>
        </w:tabs>
        <w:suppressAutoHyphens w:val="0"/>
        <w:spacing w:after="200" w:line="360" w:lineRule="auto"/>
        <w:jc w:val="both"/>
        <w:rPr>
          <w:rFonts w:ascii="Arial" w:eastAsia="Tahoma" w:hAnsi="Arial" w:cs="Arial"/>
          <w:b/>
          <w:sz w:val="16"/>
          <w:szCs w:val="16"/>
        </w:rPr>
      </w:pPr>
      <w:r w:rsidRPr="003648C4">
        <w:rPr>
          <w:rFonts w:ascii="Arial" w:eastAsia="Tahoma" w:hAnsi="Arial" w:cs="Arial"/>
          <w:b/>
          <w:sz w:val="16"/>
          <w:szCs w:val="16"/>
        </w:rPr>
        <w:t>MODO DE DISPUTA</w:t>
      </w:r>
      <w:r w:rsidRPr="003648C4">
        <w:rPr>
          <w:rFonts w:ascii="Arial" w:eastAsia="Tahoma" w:hAnsi="Arial" w:cs="Arial"/>
          <w:sz w:val="16"/>
          <w:szCs w:val="16"/>
        </w:rPr>
        <w:t xml:space="preserve">: </w:t>
      </w:r>
      <w:r w:rsidRPr="003648C4">
        <w:rPr>
          <w:rFonts w:ascii="Arial" w:eastAsia="Tahoma" w:hAnsi="Arial" w:cs="Arial"/>
          <w:b/>
          <w:sz w:val="16"/>
          <w:szCs w:val="16"/>
        </w:rPr>
        <w:t>ABERTO</w:t>
      </w:r>
    </w:p>
    <w:p w:rsidR="00DF4474" w:rsidRPr="003648C4" w:rsidRDefault="007109AA" w:rsidP="005F03F9">
      <w:pPr>
        <w:pStyle w:val="PargrafodaLista"/>
        <w:widowControl/>
        <w:numPr>
          <w:ilvl w:val="0"/>
          <w:numId w:val="29"/>
        </w:numPr>
        <w:tabs>
          <w:tab w:val="left" w:pos="709"/>
        </w:tabs>
        <w:suppressAutoHyphens w:val="0"/>
        <w:autoSpaceDE w:val="0"/>
        <w:autoSpaceDN w:val="0"/>
        <w:adjustRightInd w:val="0"/>
        <w:spacing w:after="200" w:line="360" w:lineRule="auto"/>
        <w:ind w:left="1068"/>
        <w:jc w:val="both"/>
        <w:rPr>
          <w:rFonts w:ascii="Arial" w:hAnsi="Arial" w:cs="Arial"/>
          <w:b/>
          <w:bCs/>
          <w:sz w:val="16"/>
          <w:szCs w:val="16"/>
          <w:lang w:eastAsia="pt-BR"/>
        </w:rPr>
      </w:pPr>
      <w:r w:rsidRPr="003648C4">
        <w:rPr>
          <w:rFonts w:ascii="Arial" w:eastAsia="Tahoma" w:hAnsi="Arial" w:cs="Arial"/>
          <w:b/>
          <w:sz w:val="16"/>
          <w:szCs w:val="16"/>
        </w:rPr>
        <w:t>REGIME DE EX</w:t>
      </w:r>
      <w:r w:rsidR="007B6B03" w:rsidRPr="003648C4">
        <w:rPr>
          <w:rFonts w:ascii="Arial" w:eastAsia="Tahoma" w:hAnsi="Arial" w:cs="Arial"/>
          <w:b/>
          <w:sz w:val="16"/>
          <w:szCs w:val="16"/>
        </w:rPr>
        <w:t>E</w:t>
      </w:r>
      <w:r w:rsidRPr="003648C4">
        <w:rPr>
          <w:rFonts w:ascii="Arial" w:eastAsia="Tahoma" w:hAnsi="Arial" w:cs="Arial"/>
          <w:b/>
          <w:sz w:val="16"/>
          <w:szCs w:val="16"/>
        </w:rPr>
        <w:t>CUÇÃO:</w:t>
      </w:r>
      <w:r w:rsidR="003648C4" w:rsidRPr="003648C4">
        <w:rPr>
          <w:rFonts w:ascii="Arial" w:eastAsia="Tahoma" w:hAnsi="Arial" w:cs="Arial"/>
          <w:b/>
          <w:sz w:val="16"/>
          <w:szCs w:val="16"/>
        </w:rPr>
        <w:t xml:space="preserve"> </w:t>
      </w:r>
      <w:r w:rsidR="005F03F9" w:rsidRPr="003648C4">
        <w:rPr>
          <w:rFonts w:ascii="Arial" w:eastAsia="Tahoma" w:hAnsi="Arial" w:cs="Arial"/>
          <w:b/>
          <w:sz w:val="16"/>
          <w:szCs w:val="16"/>
        </w:rPr>
        <w:t xml:space="preserve">EMPREITADA POR </w:t>
      </w:r>
      <w:r w:rsidRPr="003648C4">
        <w:rPr>
          <w:rFonts w:ascii="Arial" w:eastAsia="Tahoma" w:hAnsi="Arial" w:cs="Arial"/>
          <w:b/>
          <w:sz w:val="16"/>
          <w:szCs w:val="16"/>
        </w:rPr>
        <w:t>PREÇO GLOBAL</w:t>
      </w:r>
    </w:p>
    <w:p w:rsidR="00DF4474" w:rsidRPr="003648C4" w:rsidRDefault="00DF4474" w:rsidP="001226DE">
      <w:pPr>
        <w:pStyle w:val="PargrafodaLista"/>
        <w:widowControl/>
        <w:numPr>
          <w:ilvl w:val="0"/>
          <w:numId w:val="29"/>
        </w:numPr>
        <w:tabs>
          <w:tab w:val="left" w:pos="709"/>
        </w:tabs>
        <w:suppressAutoHyphens w:val="0"/>
        <w:autoSpaceDE w:val="0"/>
        <w:autoSpaceDN w:val="0"/>
        <w:adjustRightInd w:val="0"/>
        <w:spacing w:after="200" w:line="360" w:lineRule="auto"/>
        <w:jc w:val="both"/>
        <w:rPr>
          <w:rFonts w:ascii="Arial" w:hAnsi="Arial" w:cs="Arial"/>
          <w:b/>
          <w:bCs/>
          <w:sz w:val="16"/>
          <w:szCs w:val="16"/>
          <w:lang w:eastAsia="pt-BR"/>
        </w:rPr>
      </w:pPr>
      <w:r w:rsidRPr="003648C4">
        <w:rPr>
          <w:rFonts w:ascii="Arial" w:hAnsi="Arial" w:cs="Arial"/>
          <w:b/>
          <w:bCs/>
          <w:sz w:val="16"/>
          <w:szCs w:val="16"/>
          <w:lang w:eastAsia="pt-BR"/>
        </w:rPr>
        <w:t>SEM CARÁTER SIGILOSO QUANTO AOS VALORES MÁXIMOS ACEITÁVEIS</w:t>
      </w:r>
    </w:p>
    <w:p w:rsidR="00DF4474" w:rsidRPr="003648C4" w:rsidRDefault="00DF4474" w:rsidP="00DF4474">
      <w:pPr>
        <w:widowControl/>
        <w:numPr>
          <w:ilvl w:val="0"/>
          <w:numId w:val="29"/>
        </w:numPr>
        <w:suppressAutoHyphens w:val="0"/>
        <w:autoSpaceDE w:val="0"/>
        <w:autoSpaceDN w:val="0"/>
        <w:adjustRightInd w:val="0"/>
        <w:spacing w:line="360" w:lineRule="auto"/>
        <w:rPr>
          <w:rFonts w:ascii="Arial" w:hAnsi="Arial" w:cs="Arial"/>
          <w:b/>
          <w:bCs/>
          <w:sz w:val="16"/>
          <w:szCs w:val="16"/>
          <w:lang w:eastAsia="pt-BR"/>
        </w:rPr>
      </w:pPr>
      <w:r w:rsidRPr="003648C4">
        <w:rPr>
          <w:rFonts w:ascii="Arial" w:hAnsi="Arial" w:cs="Arial"/>
          <w:b/>
          <w:bCs/>
          <w:sz w:val="16"/>
          <w:szCs w:val="16"/>
          <w:lang w:eastAsia="pt-BR"/>
        </w:rPr>
        <w:t>INTERVALO DE VALORES PARA LANCES: R$ 0,01</w:t>
      </w:r>
    </w:p>
    <w:p w:rsidR="00DF4474" w:rsidRPr="003648C4" w:rsidRDefault="00DF4474" w:rsidP="00DF4474">
      <w:pPr>
        <w:widowControl/>
        <w:numPr>
          <w:ilvl w:val="0"/>
          <w:numId w:val="29"/>
        </w:numPr>
        <w:suppressAutoHyphens w:val="0"/>
        <w:autoSpaceDE w:val="0"/>
        <w:autoSpaceDN w:val="0"/>
        <w:adjustRightInd w:val="0"/>
        <w:spacing w:line="360" w:lineRule="auto"/>
        <w:rPr>
          <w:rFonts w:ascii="Arial" w:hAnsi="Arial" w:cs="Arial"/>
          <w:b/>
          <w:bCs/>
          <w:sz w:val="16"/>
          <w:szCs w:val="16"/>
          <w:lang w:eastAsia="pt-BR"/>
        </w:rPr>
      </w:pPr>
      <w:r w:rsidRPr="003648C4">
        <w:rPr>
          <w:rFonts w:ascii="Arial" w:hAnsi="Arial" w:cs="Arial"/>
          <w:b/>
          <w:bCs/>
          <w:sz w:val="16"/>
          <w:szCs w:val="16"/>
          <w:lang w:eastAsia="pt-BR"/>
        </w:rPr>
        <w:t>INTERVALO DE TEMPO PARA LANCES: 5 SEGUNDOS</w:t>
      </w:r>
    </w:p>
    <w:p w:rsidR="00DF4474" w:rsidRPr="003648C4" w:rsidRDefault="00DF4474" w:rsidP="00DF4474">
      <w:pPr>
        <w:suppressAutoHyphens w:val="0"/>
        <w:autoSpaceDE w:val="0"/>
        <w:autoSpaceDN w:val="0"/>
        <w:adjustRightInd w:val="0"/>
        <w:spacing w:line="360" w:lineRule="auto"/>
        <w:ind w:left="360"/>
        <w:rPr>
          <w:rFonts w:ascii="Arial" w:hAnsi="Arial" w:cs="Arial"/>
          <w:b/>
          <w:bCs/>
          <w:sz w:val="16"/>
          <w:szCs w:val="16"/>
          <w:lang w:eastAsia="pt-BR"/>
        </w:rPr>
      </w:pPr>
    </w:p>
    <w:p w:rsidR="00DF4474" w:rsidRPr="003648C4" w:rsidRDefault="00DF4474" w:rsidP="00DF4474">
      <w:pPr>
        <w:suppressAutoHyphens w:val="0"/>
        <w:autoSpaceDE w:val="0"/>
        <w:autoSpaceDN w:val="0"/>
        <w:adjustRightInd w:val="0"/>
        <w:spacing w:line="360" w:lineRule="auto"/>
        <w:rPr>
          <w:rFonts w:ascii="Arial" w:hAnsi="Arial" w:cs="Arial"/>
          <w:b/>
          <w:bCs/>
          <w:sz w:val="16"/>
          <w:szCs w:val="16"/>
          <w:lang w:eastAsia="pt-BR"/>
        </w:rPr>
      </w:pPr>
      <w:r w:rsidRPr="003648C4">
        <w:rPr>
          <w:rFonts w:ascii="Arial" w:hAnsi="Arial" w:cs="Arial"/>
          <w:b/>
          <w:bCs/>
          <w:sz w:val="16"/>
          <w:szCs w:val="16"/>
          <w:lang w:eastAsia="pt-BR"/>
        </w:rPr>
        <w:t xml:space="preserve">1.2 - RECEBIMENTO DAS PROPOSTAS: </w:t>
      </w:r>
      <w:r w:rsidR="004E659F" w:rsidRPr="003648C4">
        <w:rPr>
          <w:rFonts w:ascii="Arial" w:hAnsi="Arial" w:cs="Arial"/>
          <w:b/>
          <w:bCs/>
          <w:sz w:val="16"/>
          <w:szCs w:val="16"/>
          <w:lang w:eastAsia="pt-BR"/>
        </w:rPr>
        <w:t xml:space="preserve">Até </w:t>
      </w:r>
      <w:r w:rsidR="007B6B03" w:rsidRPr="003648C4">
        <w:rPr>
          <w:rFonts w:ascii="Arial" w:hAnsi="Arial" w:cs="Arial"/>
          <w:b/>
          <w:bCs/>
          <w:sz w:val="16"/>
          <w:szCs w:val="16"/>
          <w:lang w:eastAsia="pt-BR"/>
        </w:rPr>
        <w:t>a</w:t>
      </w:r>
      <w:r w:rsidR="004E659F" w:rsidRPr="003648C4">
        <w:rPr>
          <w:rFonts w:ascii="Arial" w:hAnsi="Arial" w:cs="Arial"/>
          <w:b/>
          <w:bCs/>
          <w:sz w:val="16"/>
          <w:szCs w:val="16"/>
          <w:lang w:eastAsia="pt-BR"/>
        </w:rPr>
        <w:t xml:space="preserve">s </w:t>
      </w:r>
      <w:proofErr w:type="gramStart"/>
      <w:r w:rsidR="004E659F" w:rsidRPr="003648C4">
        <w:rPr>
          <w:rFonts w:ascii="Arial" w:hAnsi="Arial" w:cs="Arial"/>
          <w:b/>
          <w:bCs/>
          <w:sz w:val="16"/>
          <w:szCs w:val="16"/>
          <w:lang w:eastAsia="pt-BR"/>
        </w:rPr>
        <w:t>08:45</w:t>
      </w:r>
      <w:proofErr w:type="gramEnd"/>
      <w:r w:rsidR="003648C4" w:rsidRPr="003648C4">
        <w:rPr>
          <w:rFonts w:ascii="Arial" w:hAnsi="Arial" w:cs="Arial"/>
          <w:b/>
          <w:bCs/>
          <w:sz w:val="16"/>
          <w:szCs w:val="16"/>
          <w:lang w:eastAsia="pt-BR"/>
        </w:rPr>
        <w:t xml:space="preserve"> horas do dia 28</w:t>
      </w:r>
      <w:r w:rsidR="003F0E7A" w:rsidRPr="003648C4">
        <w:rPr>
          <w:rFonts w:ascii="Arial" w:hAnsi="Arial" w:cs="Arial"/>
          <w:b/>
          <w:bCs/>
          <w:sz w:val="16"/>
          <w:szCs w:val="16"/>
          <w:lang w:eastAsia="pt-BR"/>
        </w:rPr>
        <w:t xml:space="preserve"> de </w:t>
      </w:r>
      <w:r w:rsidR="007B6B03" w:rsidRPr="003648C4">
        <w:rPr>
          <w:rFonts w:ascii="Arial" w:hAnsi="Arial" w:cs="Arial"/>
          <w:b/>
          <w:bCs/>
          <w:sz w:val="16"/>
          <w:szCs w:val="16"/>
          <w:lang w:eastAsia="pt-BR"/>
        </w:rPr>
        <w:t>m</w:t>
      </w:r>
      <w:r w:rsidR="003F0E7A" w:rsidRPr="003648C4">
        <w:rPr>
          <w:rFonts w:ascii="Arial" w:hAnsi="Arial" w:cs="Arial"/>
          <w:b/>
          <w:bCs/>
          <w:sz w:val="16"/>
          <w:szCs w:val="16"/>
          <w:lang w:eastAsia="pt-BR"/>
        </w:rPr>
        <w:t>arço de 2024</w:t>
      </w:r>
      <w:r w:rsidRPr="003648C4">
        <w:rPr>
          <w:rFonts w:ascii="Arial" w:hAnsi="Arial" w:cs="Arial"/>
          <w:b/>
          <w:bCs/>
          <w:sz w:val="16"/>
          <w:szCs w:val="16"/>
          <w:lang w:eastAsia="pt-BR"/>
        </w:rPr>
        <w:t>.</w:t>
      </w:r>
    </w:p>
    <w:p w:rsidR="00DF4474" w:rsidRPr="003648C4" w:rsidRDefault="00DF4474" w:rsidP="00DF4474">
      <w:pPr>
        <w:spacing w:line="360" w:lineRule="auto"/>
        <w:jc w:val="both"/>
        <w:rPr>
          <w:rFonts w:ascii="Arial" w:hAnsi="Arial" w:cs="Arial"/>
          <w:b/>
          <w:bCs/>
          <w:sz w:val="16"/>
          <w:szCs w:val="16"/>
          <w:lang w:eastAsia="pt-BR"/>
        </w:rPr>
      </w:pPr>
      <w:r w:rsidRPr="003648C4">
        <w:rPr>
          <w:rFonts w:ascii="Arial" w:hAnsi="Arial" w:cs="Arial"/>
          <w:b/>
          <w:bCs/>
          <w:sz w:val="16"/>
          <w:szCs w:val="16"/>
          <w:lang w:eastAsia="pt-BR"/>
        </w:rPr>
        <w:t xml:space="preserve">1.3 - INÍCIO DA SESSÃO DE DISPUTA DE PREÇOS: </w:t>
      </w:r>
      <w:r w:rsidR="004E659F" w:rsidRPr="003648C4">
        <w:rPr>
          <w:rFonts w:ascii="Arial" w:hAnsi="Arial" w:cs="Arial"/>
          <w:b/>
          <w:bCs/>
          <w:sz w:val="16"/>
          <w:szCs w:val="16"/>
          <w:lang w:eastAsia="pt-BR"/>
        </w:rPr>
        <w:t xml:space="preserve">Às </w:t>
      </w:r>
      <w:proofErr w:type="gramStart"/>
      <w:r w:rsidR="004E659F" w:rsidRPr="003648C4">
        <w:rPr>
          <w:rFonts w:ascii="Arial" w:hAnsi="Arial" w:cs="Arial"/>
          <w:b/>
          <w:bCs/>
          <w:sz w:val="16"/>
          <w:szCs w:val="16"/>
          <w:lang w:eastAsia="pt-BR"/>
        </w:rPr>
        <w:t>09:00</w:t>
      </w:r>
      <w:proofErr w:type="gramEnd"/>
      <w:r w:rsidRPr="003648C4">
        <w:rPr>
          <w:rFonts w:ascii="Arial" w:hAnsi="Arial" w:cs="Arial"/>
          <w:b/>
          <w:bCs/>
          <w:sz w:val="16"/>
          <w:szCs w:val="16"/>
          <w:lang w:eastAsia="pt-BR"/>
        </w:rPr>
        <w:t xml:space="preserve"> horas do dia </w:t>
      </w:r>
      <w:r w:rsidR="007B6B03" w:rsidRPr="003648C4">
        <w:rPr>
          <w:rFonts w:ascii="Arial" w:hAnsi="Arial" w:cs="Arial"/>
          <w:b/>
          <w:bCs/>
          <w:sz w:val="16"/>
          <w:szCs w:val="16"/>
          <w:lang w:eastAsia="pt-BR"/>
        </w:rPr>
        <w:t>2</w:t>
      </w:r>
      <w:r w:rsidR="003648C4" w:rsidRPr="003648C4">
        <w:rPr>
          <w:rFonts w:ascii="Arial" w:hAnsi="Arial" w:cs="Arial"/>
          <w:b/>
          <w:bCs/>
          <w:sz w:val="16"/>
          <w:szCs w:val="16"/>
          <w:lang w:eastAsia="pt-BR"/>
        </w:rPr>
        <w:t>8</w:t>
      </w:r>
      <w:r w:rsidR="007B6B03" w:rsidRPr="003648C4">
        <w:rPr>
          <w:rFonts w:ascii="Arial" w:hAnsi="Arial" w:cs="Arial"/>
          <w:b/>
          <w:bCs/>
          <w:sz w:val="16"/>
          <w:szCs w:val="16"/>
          <w:lang w:eastAsia="pt-BR"/>
        </w:rPr>
        <w:t xml:space="preserve"> de m</w:t>
      </w:r>
      <w:r w:rsidR="003F0E7A" w:rsidRPr="003648C4">
        <w:rPr>
          <w:rFonts w:ascii="Arial" w:hAnsi="Arial" w:cs="Arial"/>
          <w:b/>
          <w:bCs/>
          <w:sz w:val="16"/>
          <w:szCs w:val="16"/>
          <w:lang w:eastAsia="pt-BR"/>
        </w:rPr>
        <w:t>arço de 2024</w:t>
      </w:r>
    </w:p>
    <w:p w:rsidR="00DF4474" w:rsidRPr="003648C4" w:rsidRDefault="00E31F96" w:rsidP="007B6B03">
      <w:pPr>
        <w:spacing w:line="360" w:lineRule="auto"/>
        <w:jc w:val="both"/>
        <w:rPr>
          <w:rFonts w:ascii="Arial" w:hAnsi="Arial" w:cs="Arial"/>
          <w:b/>
          <w:color w:val="FF0000"/>
          <w:sz w:val="16"/>
          <w:szCs w:val="16"/>
          <w:u w:val="single"/>
          <w:lang w:eastAsia="en-US"/>
        </w:rPr>
      </w:pPr>
      <w:r w:rsidRPr="003648C4">
        <w:rPr>
          <w:rFonts w:ascii="Arial" w:hAnsi="Arial" w:cs="Arial"/>
          <w:b/>
          <w:bCs/>
          <w:sz w:val="16"/>
          <w:szCs w:val="16"/>
          <w:lang w:eastAsia="pt-BR"/>
        </w:rPr>
        <w:t>1.4 -</w:t>
      </w:r>
      <w:r w:rsidR="007B6B03" w:rsidRPr="003648C4">
        <w:rPr>
          <w:rFonts w:ascii="Arial" w:hAnsi="Arial" w:cs="Arial"/>
          <w:b/>
          <w:bCs/>
          <w:sz w:val="16"/>
          <w:szCs w:val="16"/>
          <w:lang w:eastAsia="pt-BR"/>
        </w:rPr>
        <w:t xml:space="preserve"> </w:t>
      </w:r>
      <w:r w:rsidR="00DF4474" w:rsidRPr="003648C4">
        <w:rPr>
          <w:rFonts w:ascii="Arial" w:hAnsi="Arial" w:cs="Arial"/>
          <w:b/>
          <w:bCs/>
          <w:sz w:val="16"/>
          <w:szCs w:val="16"/>
          <w:lang w:eastAsia="pt-BR"/>
        </w:rPr>
        <w:t xml:space="preserve">LOCAL DA DISPUTA: </w:t>
      </w:r>
      <w:r w:rsidRPr="003648C4">
        <w:rPr>
          <w:rFonts w:ascii="Arial" w:hAnsi="Arial" w:cs="Arial"/>
          <w:b/>
          <w:bCs/>
          <w:sz w:val="16"/>
          <w:szCs w:val="16"/>
          <w:lang w:eastAsia="pt-BR"/>
        </w:rPr>
        <w:t>SCPI - Portal de Compras -</w:t>
      </w:r>
      <w:r w:rsidR="007B6B03" w:rsidRPr="003648C4">
        <w:rPr>
          <w:rFonts w:ascii="Arial" w:hAnsi="Arial" w:cs="Arial"/>
          <w:b/>
          <w:bCs/>
          <w:sz w:val="16"/>
          <w:szCs w:val="16"/>
          <w:lang w:eastAsia="pt-BR"/>
        </w:rPr>
        <w:t xml:space="preserve"> </w:t>
      </w:r>
      <w:r w:rsidRPr="003648C4">
        <w:rPr>
          <w:rFonts w:ascii="Arial" w:hAnsi="Arial" w:cs="Arial"/>
          <w:b/>
          <w:bCs/>
          <w:sz w:val="16"/>
          <w:szCs w:val="16"/>
          <w:lang w:eastAsia="pt-BR"/>
        </w:rPr>
        <w:t>http://200.95.195.86:8081/comprasedital/</w:t>
      </w:r>
    </w:p>
    <w:p w:rsidR="00DF4474" w:rsidRPr="003648C4" w:rsidRDefault="00DF4474" w:rsidP="00DF4474">
      <w:pPr>
        <w:spacing w:line="360" w:lineRule="auto"/>
        <w:jc w:val="both"/>
        <w:rPr>
          <w:rFonts w:ascii="Arial" w:hAnsi="Arial" w:cs="Arial"/>
          <w:b/>
          <w:sz w:val="16"/>
          <w:szCs w:val="16"/>
          <w:u w:val="single"/>
        </w:rPr>
      </w:pPr>
    </w:p>
    <w:p w:rsidR="00DF4474" w:rsidRPr="003648C4" w:rsidRDefault="007B6B03" w:rsidP="00DF4474">
      <w:pPr>
        <w:suppressAutoHyphens w:val="0"/>
        <w:autoSpaceDE w:val="0"/>
        <w:autoSpaceDN w:val="0"/>
        <w:adjustRightInd w:val="0"/>
        <w:spacing w:line="360" w:lineRule="auto"/>
        <w:jc w:val="both"/>
        <w:rPr>
          <w:rFonts w:ascii="Arial" w:hAnsi="Arial" w:cs="Arial"/>
          <w:b/>
          <w:sz w:val="16"/>
          <w:szCs w:val="16"/>
        </w:rPr>
      </w:pPr>
      <w:r w:rsidRPr="003648C4">
        <w:rPr>
          <w:rFonts w:ascii="Arial" w:hAnsi="Arial" w:cs="Arial"/>
          <w:b/>
          <w:sz w:val="16"/>
          <w:szCs w:val="16"/>
        </w:rPr>
        <w:t>1.5 – MODO DE DISPUTA ABERTO:</w:t>
      </w:r>
    </w:p>
    <w:p w:rsidR="00DF4474" w:rsidRPr="003648C4" w:rsidRDefault="00DF4474" w:rsidP="00DF4474">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hAnsi="Arial" w:cs="Arial"/>
          <w:sz w:val="16"/>
          <w:szCs w:val="16"/>
          <w:lang w:eastAsia="pt-BR"/>
        </w:rPr>
        <w:t>1 - A etapa de envio de lances na sessão pública durará dez minutos e, após isso, será prorrogada automaticamente pelo sistema quando houver lance ofertado nos últimos dois minutos do período de duração da sessão pública.</w:t>
      </w:r>
    </w:p>
    <w:p w:rsidR="00DF4474" w:rsidRPr="003648C4" w:rsidRDefault="00DF4474" w:rsidP="00DF4474">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hAnsi="Arial" w:cs="Arial"/>
          <w:sz w:val="16"/>
          <w:szCs w:val="16"/>
          <w:lang w:eastAsia="pt-BR"/>
        </w:rPr>
        <w:t>2 - A prorrogação automática da etapa de envio de lances será de dois minutos e ocorrerá sucessivamente sempre que houver lances enviados nesse período de prorrogação, inclusive quando se tratar de lances intermediários.</w:t>
      </w:r>
    </w:p>
    <w:p w:rsidR="00DF4474" w:rsidRPr="003648C4" w:rsidRDefault="00DF4474" w:rsidP="00DF4474">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hAnsi="Arial" w:cs="Arial"/>
          <w:sz w:val="16"/>
          <w:szCs w:val="16"/>
          <w:lang w:eastAsia="pt-BR"/>
        </w:rPr>
        <w:t>3 - Na hipótese de não haver novos lances na forma estabelecida na prorrogação, a sessão pública será encerrada automaticamente.</w:t>
      </w:r>
    </w:p>
    <w:p w:rsidR="00DF4474" w:rsidRPr="003648C4" w:rsidRDefault="00DF4474" w:rsidP="00DF4474">
      <w:pPr>
        <w:suppressAutoHyphens w:val="0"/>
        <w:autoSpaceDE w:val="0"/>
        <w:autoSpaceDN w:val="0"/>
        <w:adjustRightInd w:val="0"/>
        <w:spacing w:line="360" w:lineRule="auto"/>
        <w:jc w:val="both"/>
        <w:rPr>
          <w:rFonts w:ascii="Arial" w:hAnsi="Arial" w:cs="Arial"/>
          <w:b/>
          <w:sz w:val="16"/>
          <w:szCs w:val="16"/>
          <w:lang w:eastAsia="en-US"/>
        </w:rPr>
      </w:pPr>
      <w:r w:rsidRPr="003648C4">
        <w:rPr>
          <w:rFonts w:ascii="Arial" w:hAnsi="Arial" w:cs="Arial"/>
          <w:sz w:val="16"/>
          <w:szCs w:val="16"/>
          <w:lang w:eastAsia="pt-BR"/>
        </w:rPr>
        <w:t>4 - Encerrada a sessão pública sem prorrogação automática pelo sistema, poderá, admitir o reinício da etapa de envio de lances, em prol da consecução do melhor preço.</w:t>
      </w:r>
    </w:p>
    <w:p w:rsidR="00DF4474" w:rsidRPr="003648C4" w:rsidRDefault="00DF4474" w:rsidP="00DF4474">
      <w:pPr>
        <w:spacing w:line="360" w:lineRule="auto"/>
        <w:jc w:val="both"/>
        <w:rPr>
          <w:rFonts w:ascii="Arial" w:hAnsi="Arial" w:cs="Arial"/>
          <w:sz w:val="16"/>
          <w:szCs w:val="16"/>
        </w:rPr>
      </w:pPr>
    </w:p>
    <w:p w:rsidR="00DF4474" w:rsidRPr="003648C4" w:rsidRDefault="00DF4474" w:rsidP="00DF4474">
      <w:pPr>
        <w:spacing w:line="360" w:lineRule="auto"/>
        <w:jc w:val="both"/>
        <w:rPr>
          <w:rFonts w:ascii="Arial" w:hAnsi="Arial" w:cs="Arial"/>
          <w:sz w:val="16"/>
          <w:szCs w:val="16"/>
        </w:rPr>
      </w:pPr>
      <w:r w:rsidRPr="003648C4">
        <w:rPr>
          <w:rFonts w:ascii="Arial" w:hAnsi="Arial" w:cs="Arial"/>
          <w:b/>
          <w:sz w:val="16"/>
          <w:szCs w:val="16"/>
        </w:rPr>
        <w:t>1.6 - REFERÊNCIA DE TEMPO:</w:t>
      </w:r>
      <w:r w:rsidRPr="003648C4">
        <w:rPr>
          <w:rFonts w:ascii="Arial" w:hAnsi="Arial" w:cs="Arial"/>
          <w:sz w:val="16"/>
          <w:szCs w:val="16"/>
        </w:rPr>
        <w:t xml:space="preserve"> para todas as referências de tempo será considerado o horário de Brasília - DF.</w:t>
      </w:r>
    </w:p>
    <w:p w:rsidR="00DF4474" w:rsidRPr="003648C4" w:rsidRDefault="00DF4474" w:rsidP="00DF4474">
      <w:pPr>
        <w:spacing w:line="360" w:lineRule="auto"/>
        <w:jc w:val="both"/>
        <w:rPr>
          <w:rFonts w:ascii="Arial" w:hAnsi="Arial" w:cs="Arial"/>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u w:val="single"/>
        </w:rPr>
      </w:pPr>
      <w:r w:rsidRPr="003648C4">
        <w:rPr>
          <w:rFonts w:ascii="Arial" w:hAnsi="Arial" w:cs="Arial"/>
          <w:b/>
          <w:bCs/>
          <w:sz w:val="16"/>
          <w:szCs w:val="16"/>
          <w:u w:val="single"/>
        </w:rPr>
        <w:t>II - DO OBJETO</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 xml:space="preserve">2.1 – Constitui objeto </w:t>
      </w:r>
      <w:r w:rsidR="004F50B8" w:rsidRPr="003648C4">
        <w:rPr>
          <w:rFonts w:ascii="Arial" w:hAnsi="Arial" w:cs="Arial"/>
          <w:sz w:val="16"/>
          <w:szCs w:val="16"/>
        </w:rPr>
        <w:t>da licitação</w:t>
      </w:r>
      <w:r w:rsidR="007B6B03" w:rsidRPr="003648C4">
        <w:rPr>
          <w:rFonts w:ascii="Arial" w:hAnsi="Arial" w:cs="Arial"/>
          <w:sz w:val="16"/>
          <w:szCs w:val="16"/>
        </w:rPr>
        <w:t xml:space="preserve"> </w:t>
      </w:r>
      <w:r w:rsidR="005816FB" w:rsidRPr="003648C4">
        <w:rPr>
          <w:rFonts w:ascii="Arial" w:hAnsi="Arial" w:cs="Arial"/>
          <w:b/>
          <w:sz w:val="16"/>
          <w:szCs w:val="16"/>
          <w:u w:val="single"/>
        </w:rPr>
        <w:t xml:space="preserve">CONTRATAÇÃO </w:t>
      </w:r>
      <w:r w:rsidR="007B6B03" w:rsidRPr="003648C4">
        <w:rPr>
          <w:rFonts w:ascii="Arial" w:hAnsi="Arial" w:cs="Arial"/>
          <w:b/>
          <w:sz w:val="16"/>
          <w:szCs w:val="16"/>
          <w:u w:val="single"/>
        </w:rPr>
        <w:t>DE PESSOA JURÍDICA ESPEC</w:t>
      </w:r>
      <w:r w:rsidR="003648C4" w:rsidRPr="003648C4">
        <w:rPr>
          <w:rFonts w:ascii="Arial" w:hAnsi="Arial" w:cs="Arial"/>
          <w:b/>
          <w:sz w:val="16"/>
          <w:szCs w:val="16"/>
          <w:u w:val="single"/>
        </w:rPr>
        <w:t>I</w:t>
      </w:r>
      <w:r w:rsidR="007B6B03" w:rsidRPr="003648C4">
        <w:rPr>
          <w:rFonts w:ascii="Arial" w:hAnsi="Arial" w:cs="Arial"/>
          <w:b/>
          <w:sz w:val="16"/>
          <w:szCs w:val="16"/>
          <w:u w:val="single"/>
        </w:rPr>
        <w:t>ALIZADA</w:t>
      </w:r>
      <w:r w:rsidR="005816FB" w:rsidRPr="003648C4">
        <w:rPr>
          <w:rFonts w:ascii="Arial" w:hAnsi="Arial" w:cs="Arial"/>
          <w:b/>
          <w:sz w:val="16"/>
          <w:szCs w:val="16"/>
          <w:u w:val="single"/>
        </w:rPr>
        <w:t xml:space="preserve"> PARA CONSTRUÇÃO DE VESTIÁRIOS E BANHEIROS DO CAMPO SOCIETY, DE ACORDO COM O CONVÊNIO FIRMADO JUNTO À SECRETARIA DE RELAÇÕES INSTITUCIONAIS DO ESTADO DE SÃO PAULO, TERMO DE CONVÊNIO</w:t>
      </w:r>
      <w:r w:rsidR="007B6B03" w:rsidRPr="003648C4">
        <w:rPr>
          <w:rFonts w:ascii="Arial" w:hAnsi="Arial" w:cs="Arial"/>
          <w:b/>
          <w:sz w:val="16"/>
          <w:szCs w:val="16"/>
          <w:u w:val="single"/>
        </w:rPr>
        <w:t xml:space="preserve"> N.</w:t>
      </w:r>
      <w:r w:rsidR="005816FB" w:rsidRPr="003648C4">
        <w:rPr>
          <w:rFonts w:ascii="Arial" w:hAnsi="Arial" w:cs="Arial"/>
          <w:b/>
          <w:sz w:val="16"/>
          <w:szCs w:val="16"/>
          <w:u w:val="single"/>
        </w:rPr>
        <w:t>º 102631, DEMANDA N</w:t>
      </w:r>
      <w:r w:rsidR="007B6B03" w:rsidRPr="003648C4">
        <w:rPr>
          <w:rFonts w:ascii="Arial" w:hAnsi="Arial" w:cs="Arial"/>
          <w:b/>
          <w:sz w:val="16"/>
          <w:szCs w:val="16"/>
          <w:u w:val="single"/>
        </w:rPr>
        <w:t>.</w:t>
      </w:r>
      <w:r w:rsidR="005816FB" w:rsidRPr="003648C4">
        <w:rPr>
          <w:rFonts w:ascii="Arial" w:hAnsi="Arial" w:cs="Arial"/>
          <w:b/>
          <w:sz w:val="16"/>
          <w:szCs w:val="16"/>
          <w:u w:val="single"/>
        </w:rPr>
        <w:t xml:space="preserve">º </w:t>
      </w:r>
      <w:proofErr w:type="gramStart"/>
      <w:r w:rsidR="005816FB" w:rsidRPr="003648C4">
        <w:rPr>
          <w:rFonts w:ascii="Arial" w:hAnsi="Arial" w:cs="Arial"/>
          <w:b/>
          <w:sz w:val="16"/>
          <w:szCs w:val="16"/>
          <w:u w:val="single"/>
        </w:rPr>
        <w:t>063199</w:t>
      </w:r>
      <w:r w:rsidRPr="003648C4">
        <w:rPr>
          <w:rFonts w:ascii="Arial" w:hAnsi="Arial" w:cs="Arial"/>
          <w:sz w:val="16"/>
          <w:szCs w:val="16"/>
          <w:u w:val="single"/>
        </w:rPr>
        <w:t>,</w:t>
      </w:r>
      <w:proofErr w:type="gramEnd"/>
      <w:r w:rsidRPr="003648C4">
        <w:rPr>
          <w:rFonts w:ascii="Arial" w:hAnsi="Arial" w:cs="Arial"/>
          <w:sz w:val="16"/>
          <w:szCs w:val="16"/>
        </w:rPr>
        <w:t>conforme especificações constantes no Anexo I do edital.</w:t>
      </w:r>
    </w:p>
    <w:p w:rsidR="00DF4474" w:rsidRPr="003648C4" w:rsidRDefault="00DF4474" w:rsidP="00DF4474">
      <w:pPr>
        <w:spacing w:line="360" w:lineRule="auto"/>
        <w:jc w:val="both"/>
        <w:rPr>
          <w:rFonts w:ascii="Arial" w:hAnsi="Arial" w:cs="Arial"/>
          <w:sz w:val="16"/>
          <w:szCs w:val="16"/>
        </w:rPr>
      </w:pPr>
    </w:p>
    <w:p w:rsidR="00DF4474" w:rsidRPr="003648C4" w:rsidRDefault="00DF4474" w:rsidP="00DF4474">
      <w:pPr>
        <w:spacing w:line="360" w:lineRule="auto"/>
        <w:jc w:val="both"/>
        <w:rPr>
          <w:rFonts w:ascii="Arial" w:hAnsi="Arial" w:cs="Arial"/>
          <w:b/>
          <w:sz w:val="16"/>
          <w:szCs w:val="16"/>
        </w:rPr>
      </w:pPr>
      <w:r w:rsidRPr="003648C4">
        <w:rPr>
          <w:rFonts w:ascii="Arial" w:hAnsi="Arial" w:cs="Arial"/>
          <w:b/>
          <w:sz w:val="16"/>
          <w:szCs w:val="16"/>
        </w:rPr>
        <w:lastRenderedPageBreak/>
        <w:t>III – DO ACESSO AO AMBIENTE VIRTUAL PARA PARTICIPAÇÃO NO CERTAME</w:t>
      </w:r>
    </w:p>
    <w:p w:rsidR="00DF4474" w:rsidRPr="003648C4" w:rsidRDefault="00DF4474" w:rsidP="00DF4474">
      <w:pPr>
        <w:pStyle w:val="Textopadro"/>
        <w:widowControl/>
        <w:spacing w:line="360" w:lineRule="auto"/>
        <w:jc w:val="both"/>
        <w:rPr>
          <w:rFonts w:ascii="Arial" w:hAnsi="Arial" w:cs="Arial"/>
          <w:sz w:val="16"/>
          <w:szCs w:val="16"/>
          <w:lang w:val="pt-BR"/>
        </w:rPr>
      </w:pPr>
      <w:proofErr w:type="gramStart"/>
      <w:r w:rsidRPr="003648C4">
        <w:rPr>
          <w:rFonts w:ascii="Arial" w:hAnsi="Arial" w:cs="Arial"/>
          <w:sz w:val="16"/>
          <w:szCs w:val="16"/>
          <w:lang w:val="pt-BR"/>
        </w:rPr>
        <w:t xml:space="preserve">3.1 - O certame será realizado através do sistema da </w:t>
      </w:r>
      <w:r w:rsidR="009B5E65" w:rsidRPr="003648C4">
        <w:rPr>
          <w:rFonts w:ascii="Arial" w:hAnsi="Arial" w:cs="Arial"/>
          <w:sz w:val="16"/>
          <w:szCs w:val="16"/>
          <w:lang w:val="pt-BR"/>
        </w:rPr>
        <w:t>SCPI - Portal</w:t>
      </w:r>
      <w:proofErr w:type="gramEnd"/>
      <w:r w:rsidR="009B5E65" w:rsidRPr="003648C4">
        <w:rPr>
          <w:rFonts w:ascii="Arial" w:hAnsi="Arial" w:cs="Arial"/>
          <w:sz w:val="16"/>
          <w:szCs w:val="16"/>
          <w:lang w:val="pt-BR"/>
        </w:rPr>
        <w:t xml:space="preserve"> de Compras</w:t>
      </w:r>
      <w:r w:rsidRPr="003648C4">
        <w:rPr>
          <w:rFonts w:ascii="Arial" w:hAnsi="Arial" w:cs="Arial"/>
          <w:sz w:val="16"/>
          <w:szCs w:val="16"/>
          <w:lang w:val="pt-BR"/>
        </w:rPr>
        <w:t xml:space="preserve"> –</w:t>
      </w:r>
      <w:r w:rsidR="00726B41" w:rsidRPr="003648C4">
        <w:rPr>
          <w:rFonts w:ascii="Arial" w:hAnsi="Arial" w:cs="Arial"/>
          <w:sz w:val="16"/>
          <w:szCs w:val="16"/>
          <w:lang w:val="pt-BR"/>
        </w:rPr>
        <w:t>http://200.95.195.86:8081/comprasedital/</w:t>
      </w:r>
      <w:r w:rsidRPr="003648C4">
        <w:rPr>
          <w:rFonts w:ascii="Arial" w:hAnsi="Arial" w:cs="Arial"/>
          <w:sz w:val="16"/>
          <w:szCs w:val="16"/>
          <w:lang w:val="pt-BR"/>
        </w:rPr>
        <w:t>, em sessão pública, por meio da internet.</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3.2 – As pessoas jurídicas interessadas, deverão estar devidamente habilitadas </w:t>
      </w:r>
      <w:r w:rsidR="00BE0641" w:rsidRPr="003648C4">
        <w:rPr>
          <w:rFonts w:ascii="Arial" w:hAnsi="Arial" w:cs="Arial"/>
          <w:sz w:val="16"/>
          <w:szCs w:val="16"/>
          <w:lang w:val="pt-BR"/>
        </w:rPr>
        <w:t>no portal</w:t>
      </w:r>
      <w:r w:rsidRPr="003648C4">
        <w:rPr>
          <w:rFonts w:ascii="Arial" w:hAnsi="Arial" w:cs="Arial"/>
          <w:sz w:val="16"/>
          <w:szCs w:val="16"/>
          <w:lang w:val="pt-BR"/>
        </w:rPr>
        <w:t>, atribuindo poderes para formular lances de preços e pra</w:t>
      </w:r>
      <w:r w:rsidR="00894CB2" w:rsidRPr="003648C4">
        <w:rPr>
          <w:rFonts w:ascii="Arial" w:hAnsi="Arial" w:cs="Arial"/>
          <w:sz w:val="16"/>
          <w:szCs w:val="16"/>
          <w:lang w:val="pt-BR"/>
        </w:rPr>
        <w:t xml:space="preserve">ticar todos os atos e operações, mediante </w:t>
      </w:r>
      <w:r w:rsidR="00AB741A" w:rsidRPr="003648C4">
        <w:rPr>
          <w:rFonts w:ascii="Arial" w:hAnsi="Arial" w:cs="Arial"/>
          <w:sz w:val="16"/>
          <w:szCs w:val="16"/>
          <w:lang w:val="pt-BR"/>
        </w:rPr>
        <w:t>solicitação</w:t>
      </w:r>
      <w:r w:rsidR="00533CCC" w:rsidRPr="003648C4">
        <w:rPr>
          <w:rFonts w:ascii="Arial" w:hAnsi="Arial" w:cs="Arial"/>
          <w:sz w:val="16"/>
          <w:szCs w:val="16"/>
          <w:lang w:val="pt-BR"/>
        </w:rPr>
        <w:t xml:space="preserve"> d</w:t>
      </w:r>
      <w:r w:rsidR="00894CB2" w:rsidRPr="003648C4">
        <w:rPr>
          <w:rFonts w:ascii="Arial" w:hAnsi="Arial" w:cs="Arial"/>
          <w:sz w:val="16"/>
          <w:szCs w:val="16"/>
          <w:lang w:val="pt-BR"/>
        </w:rPr>
        <w:t xml:space="preserve">e </w:t>
      </w:r>
      <w:r w:rsidR="008511C4" w:rsidRPr="003648C4">
        <w:rPr>
          <w:rFonts w:ascii="Arial" w:hAnsi="Arial" w:cs="Arial"/>
          <w:sz w:val="16"/>
          <w:szCs w:val="16"/>
          <w:lang w:val="pt-BR"/>
        </w:rPr>
        <w:t xml:space="preserve">senha através do link </w:t>
      </w:r>
      <w:proofErr w:type="gramStart"/>
      <w:r w:rsidR="00726B41" w:rsidRPr="003648C4">
        <w:rPr>
          <w:rFonts w:ascii="Arial" w:hAnsi="Arial" w:cs="Arial"/>
          <w:b/>
          <w:bCs/>
          <w:sz w:val="16"/>
          <w:szCs w:val="16"/>
          <w:lang w:val="pt-BR"/>
        </w:rPr>
        <w:t>http://200.95.195.86:8081/comprasedital/</w:t>
      </w:r>
      <w:proofErr w:type="gramEnd"/>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3.3 - A licitante deverá manifestar em campo próprio do sistema, pleno conhecimento, aceitação e atendimento às exigências de habilitação previstas no Edital.</w:t>
      </w:r>
    </w:p>
    <w:p w:rsidR="00F24FC3"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 3.4 - O acesso do operador, para efeito de encaminhamento de proposta de preço e lances sucessivos de preços, em nome do licitante, somente se dará mediante prévia definição de senha privativa. </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3.5 - A chave de identificação e a senha dos operadores poderão ser utilizadas em qualquer </w:t>
      </w:r>
      <w:r w:rsidR="00F24FC3" w:rsidRPr="003648C4">
        <w:rPr>
          <w:rFonts w:ascii="Arial" w:hAnsi="Arial" w:cs="Arial"/>
          <w:sz w:val="16"/>
          <w:szCs w:val="16"/>
          <w:lang w:val="pt-BR"/>
        </w:rPr>
        <w:t>licitação</w:t>
      </w:r>
      <w:r w:rsidRPr="003648C4">
        <w:rPr>
          <w:rFonts w:ascii="Arial" w:hAnsi="Arial" w:cs="Arial"/>
          <w:sz w:val="16"/>
          <w:szCs w:val="16"/>
          <w:lang w:val="pt-BR"/>
        </w:rPr>
        <w:t xml:space="preserve">, salvo quando canceladas por solicitação do credenciado ou por iniciativa </w:t>
      </w:r>
      <w:r w:rsidR="00BE0641" w:rsidRPr="003648C4">
        <w:rPr>
          <w:rFonts w:ascii="Arial" w:hAnsi="Arial" w:cs="Arial"/>
          <w:sz w:val="16"/>
          <w:szCs w:val="16"/>
          <w:lang w:val="pt-BR"/>
        </w:rPr>
        <w:t>do ente promotor do certame.</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3.6 - É de exclusiva responsabilidade do usuário o sigilo da senha, bem como seu uso em qualquer transação efetuada diretamente ou por seu representante, não cabendo ao sistema </w:t>
      </w:r>
      <w:proofErr w:type="gramStart"/>
      <w:r w:rsidRPr="003648C4">
        <w:rPr>
          <w:rFonts w:ascii="Arial" w:hAnsi="Arial" w:cs="Arial"/>
          <w:sz w:val="16"/>
          <w:szCs w:val="16"/>
          <w:lang w:val="pt-BR"/>
        </w:rPr>
        <w:t>a</w:t>
      </w:r>
      <w:proofErr w:type="gramEnd"/>
      <w:r w:rsidRPr="003648C4">
        <w:rPr>
          <w:rFonts w:ascii="Arial" w:hAnsi="Arial" w:cs="Arial"/>
          <w:sz w:val="16"/>
          <w:szCs w:val="16"/>
          <w:lang w:val="pt-BR"/>
        </w:rPr>
        <w:t xml:space="preserve"> responsabilidade por eventuais danos decorrentes de uso indevido da senha, ainda que por terceiros; </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3.7 - O credenciamento do fornecedor e de seu representante legal junto ao sistema eletrônico implica a responsabilidade legal pelos atos praticados e a presunção de capacidade técnica para realização das transações inerentes </w:t>
      </w:r>
      <w:r w:rsidR="00D70020" w:rsidRPr="003648C4">
        <w:rPr>
          <w:rFonts w:ascii="Arial" w:hAnsi="Arial" w:cs="Arial"/>
          <w:sz w:val="16"/>
          <w:szCs w:val="16"/>
          <w:lang w:val="pt-BR"/>
        </w:rPr>
        <w:t>à licitação</w:t>
      </w:r>
      <w:r w:rsidRPr="003648C4">
        <w:rPr>
          <w:rFonts w:ascii="Arial" w:hAnsi="Arial" w:cs="Arial"/>
          <w:sz w:val="16"/>
          <w:szCs w:val="16"/>
          <w:lang w:val="pt-BR"/>
        </w:rPr>
        <w:t>.</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3.8 - A participação no se dará por meio da digitação da senha pessoal e intransferível do representante do licitante credenciado e subsequente cadastramento da proposta inicial de preços, exclusivamente por meio do sistema eletrônico, observados data e horário limite estabelecidos. </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3.9 - Caberá ao fornecedor acompanhar as operações no sistema eletrônico durante a sessão pública ficando responsável pelo ônus decorrente da perda de negócios diante da inobservância de quaisquer mensagens emitidas pelo sistema ou da desconexão do seu representante. </w:t>
      </w:r>
    </w:p>
    <w:p w:rsidR="00DF4474" w:rsidRPr="003648C4" w:rsidRDefault="00DF4474" w:rsidP="00DF4474">
      <w:pPr>
        <w:pStyle w:val="Textopadro"/>
        <w:widowControl/>
        <w:spacing w:line="360" w:lineRule="auto"/>
        <w:jc w:val="both"/>
        <w:rPr>
          <w:rFonts w:ascii="Arial" w:hAnsi="Arial" w:cs="Arial"/>
          <w:sz w:val="16"/>
          <w:szCs w:val="16"/>
          <w:lang w:val="pt-BR"/>
        </w:rPr>
      </w:pPr>
      <w:r w:rsidRPr="003648C4">
        <w:rPr>
          <w:rFonts w:ascii="Arial" w:hAnsi="Arial" w:cs="Arial"/>
          <w:sz w:val="16"/>
          <w:szCs w:val="16"/>
          <w:lang w:val="pt-BR"/>
        </w:rPr>
        <w:t xml:space="preserve">3.10 </w:t>
      </w:r>
      <w:proofErr w:type="gramStart"/>
      <w:r w:rsidRPr="003648C4">
        <w:rPr>
          <w:rFonts w:ascii="Arial" w:hAnsi="Arial" w:cs="Arial"/>
          <w:sz w:val="16"/>
          <w:szCs w:val="16"/>
          <w:lang w:val="pt-BR"/>
        </w:rPr>
        <w:t>–Os</w:t>
      </w:r>
      <w:proofErr w:type="gramEnd"/>
      <w:r w:rsidRPr="003648C4">
        <w:rPr>
          <w:rFonts w:ascii="Arial" w:hAnsi="Arial" w:cs="Arial"/>
          <w:sz w:val="16"/>
          <w:szCs w:val="16"/>
          <w:lang w:val="pt-BR"/>
        </w:rPr>
        <w:t xml:space="preserve"> trabalhos serão conduzidos pelo </w:t>
      </w:r>
      <w:r w:rsidR="001226DE" w:rsidRPr="003648C4">
        <w:rPr>
          <w:rFonts w:ascii="Arial" w:hAnsi="Arial" w:cs="Arial"/>
          <w:b/>
          <w:sz w:val="16"/>
          <w:szCs w:val="16"/>
          <w:u w:val="single"/>
          <w:lang w:val="pt-BR"/>
        </w:rPr>
        <w:t>AGENTE DE CONTRATAÇÃO</w:t>
      </w:r>
      <w:r w:rsidRPr="003648C4">
        <w:rPr>
          <w:rFonts w:ascii="Arial" w:hAnsi="Arial" w:cs="Arial"/>
          <w:sz w:val="16"/>
          <w:szCs w:val="16"/>
          <w:lang w:val="pt-BR"/>
        </w:rPr>
        <w:t xml:space="preserve"> com o suporte de sua Equipe de Apoio, os quais, juntamente com a autoridade competente do órgão promotor da licitação, formam o conjunto de operadores do sistema.</w:t>
      </w:r>
    </w:p>
    <w:p w:rsidR="00DF4474" w:rsidRPr="003648C4" w:rsidRDefault="00DF4474" w:rsidP="00DF4474">
      <w:pPr>
        <w:pStyle w:val="Textopadro"/>
        <w:widowControl/>
        <w:spacing w:line="360" w:lineRule="auto"/>
        <w:jc w:val="both"/>
        <w:rPr>
          <w:rFonts w:ascii="Arial" w:hAnsi="Arial" w:cs="Arial"/>
          <w:sz w:val="16"/>
          <w:szCs w:val="16"/>
          <w:lang w:val="pt-BR"/>
        </w:rPr>
      </w:pPr>
    </w:p>
    <w:p w:rsidR="00041417" w:rsidRPr="003648C4" w:rsidRDefault="00DF4474" w:rsidP="00041417">
      <w:pPr>
        <w:spacing w:line="360" w:lineRule="auto"/>
        <w:jc w:val="both"/>
        <w:rPr>
          <w:rFonts w:ascii="Arial" w:hAnsi="Arial" w:cs="Arial"/>
          <w:b/>
          <w:bCs/>
          <w:sz w:val="16"/>
          <w:szCs w:val="16"/>
        </w:rPr>
      </w:pPr>
      <w:r w:rsidRPr="003648C4">
        <w:rPr>
          <w:rFonts w:ascii="Arial" w:hAnsi="Arial" w:cs="Arial"/>
          <w:b/>
          <w:bCs/>
          <w:sz w:val="16"/>
          <w:szCs w:val="16"/>
        </w:rPr>
        <w:t>IV - DAS CONDIÇÕES PARA PARTICIPAÇÃO</w:t>
      </w:r>
      <w:r w:rsidR="00A03894" w:rsidRPr="003648C4">
        <w:rPr>
          <w:rFonts w:ascii="Arial" w:hAnsi="Arial" w:cs="Arial"/>
          <w:b/>
          <w:bCs/>
          <w:sz w:val="16"/>
          <w:szCs w:val="16"/>
        </w:rPr>
        <w:t xml:space="preserve"> E </w:t>
      </w:r>
      <w:r w:rsidR="00041417" w:rsidRPr="003648C4">
        <w:rPr>
          <w:rFonts w:ascii="Arial" w:hAnsi="Arial" w:cs="Arial"/>
          <w:b/>
          <w:bCs/>
          <w:sz w:val="16"/>
          <w:szCs w:val="16"/>
        </w:rPr>
        <w:t>VISITA TÉCNICA/</w:t>
      </w:r>
      <w:proofErr w:type="gramStart"/>
      <w:r w:rsidR="00041417" w:rsidRPr="003648C4">
        <w:rPr>
          <w:rFonts w:ascii="Arial" w:hAnsi="Arial" w:cs="Arial"/>
          <w:b/>
          <w:bCs/>
          <w:sz w:val="16"/>
          <w:szCs w:val="16"/>
        </w:rPr>
        <w:t>VISTORIA PRÉVIA</w:t>
      </w:r>
      <w:proofErr w:type="gramEnd"/>
    </w:p>
    <w:p w:rsidR="00DF4474" w:rsidRPr="003648C4" w:rsidRDefault="00DF4474" w:rsidP="00041417">
      <w:pPr>
        <w:tabs>
          <w:tab w:val="left" w:pos="1490"/>
        </w:tabs>
        <w:suppressAutoHyphens w:val="0"/>
        <w:autoSpaceDE w:val="0"/>
        <w:spacing w:line="360" w:lineRule="auto"/>
        <w:jc w:val="both"/>
        <w:rPr>
          <w:rFonts w:ascii="Arial" w:hAnsi="Arial" w:cs="Arial"/>
          <w:sz w:val="16"/>
          <w:szCs w:val="16"/>
        </w:rPr>
      </w:pPr>
      <w:r w:rsidRPr="003648C4">
        <w:rPr>
          <w:rFonts w:ascii="Arial" w:hAnsi="Arial" w:cs="Arial"/>
          <w:sz w:val="16"/>
          <w:szCs w:val="16"/>
        </w:rPr>
        <w:t>4.1 – Poderão participar todas as pessoas jurídicas que estiverem de acordo com o presente edital.</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 xml:space="preserve">4.2 - </w:t>
      </w:r>
      <w:r w:rsidRPr="003648C4">
        <w:rPr>
          <w:rFonts w:ascii="Arial" w:hAnsi="Arial" w:cs="Arial"/>
          <w:b/>
          <w:sz w:val="16"/>
          <w:szCs w:val="16"/>
          <w:u w:val="single"/>
          <w:lang w:eastAsia="pt-BR"/>
        </w:rPr>
        <w:t>Não poderão disputar licitação ou participar da execução de contrato</w:t>
      </w:r>
      <w:r w:rsidRPr="003648C4">
        <w:rPr>
          <w:rFonts w:ascii="Arial" w:hAnsi="Arial" w:cs="Arial"/>
          <w:sz w:val="16"/>
          <w:szCs w:val="16"/>
          <w:lang w:eastAsia="pt-BR"/>
        </w:rPr>
        <w:t>, direta ou indiretamente</w:t>
      </w:r>
      <w:r w:rsidRPr="003648C4">
        <w:rPr>
          <w:rFonts w:ascii="Arial" w:hAnsi="Arial" w:cs="Arial"/>
          <w:sz w:val="16"/>
          <w:szCs w:val="16"/>
        </w:rPr>
        <w:t>:</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1 – consórcio, por ser um objeto comum, perfeitamente executado por uma única empresa;</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 xml:space="preserve">2 - quem esteja em recuperação judicial (exceto as que apresentarem o plano de recuperação já homologado pelo juízo competente e em </w:t>
      </w:r>
      <w:proofErr w:type="gramStart"/>
      <w:r w:rsidRPr="003648C4">
        <w:rPr>
          <w:rFonts w:ascii="Arial" w:hAnsi="Arial" w:cs="Arial"/>
          <w:sz w:val="16"/>
          <w:szCs w:val="16"/>
        </w:rPr>
        <w:t>pleno vigor</w:t>
      </w:r>
      <w:proofErr w:type="gramEnd"/>
      <w:r w:rsidRPr="003648C4">
        <w:rPr>
          <w:rFonts w:ascii="Arial" w:hAnsi="Arial" w:cs="Arial"/>
          <w:sz w:val="16"/>
          <w:szCs w:val="16"/>
        </w:rPr>
        <w:t>, conforme Súmula 50</w:t>
      </w:r>
      <w:r w:rsidRPr="003648C4">
        <w:rPr>
          <w:rStyle w:val="Refdenotaderodap"/>
          <w:rFonts w:ascii="Arial" w:hAnsi="Arial" w:cs="Arial"/>
          <w:sz w:val="16"/>
          <w:szCs w:val="16"/>
        </w:rPr>
        <w:footnoteReference w:id="1"/>
      </w:r>
      <w:r w:rsidRPr="003648C4">
        <w:rPr>
          <w:rFonts w:ascii="Arial" w:hAnsi="Arial" w:cs="Arial"/>
          <w:sz w:val="16"/>
          <w:szCs w:val="16"/>
        </w:rPr>
        <w:t xml:space="preserve"> do TCE SP) ou extrajudicial, </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bookmarkStart w:id="1" w:name="art9iii"/>
      <w:bookmarkEnd w:id="1"/>
      <w:proofErr w:type="gramStart"/>
      <w:r w:rsidRPr="003648C4">
        <w:rPr>
          <w:rFonts w:ascii="Arial" w:hAnsi="Arial" w:cs="Arial"/>
          <w:sz w:val="16"/>
          <w:szCs w:val="16"/>
          <w:lang w:eastAsia="pt-BR"/>
        </w:rPr>
        <w:t>3 -</w:t>
      </w:r>
      <w:r w:rsidR="007B6B03" w:rsidRPr="003648C4">
        <w:rPr>
          <w:rFonts w:ascii="Arial" w:hAnsi="Arial" w:cs="Arial"/>
          <w:sz w:val="16"/>
          <w:szCs w:val="16"/>
          <w:lang w:eastAsia="pt-BR"/>
        </w:rPr>
        <w:t xml:space="preserve"> </w:t>
      </w:r>
      <w:r w:rsidRPr="003648C4">
        <w:rPr>
          <w:rFonts w:ascii="Arial" w:hAnsi="Arial" w:cs="Arial"/>
          <w:sz w:val="16"/>
          <w:szCs w:val="16"/>
          <w:lang w:eastAsia="pt-BR"/>
        </w:rPr>
        <w:t>autor</w:t>
      </w:r>
      <w:proofErr w:type="gramEnd"/>
      <w:r w:rsidRPr="003648C4">
        <w:rPr>
          <w:rFonts w:ascii="Arial" w:hAnsi="Arial" w:cs="Arial"/>
          <w:sz w:val="16"/>
          <w:szCs w:val="16"/>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proofErr w:type="gramStart"/>
      <w:r w:rsidRPr="003648C4">
        <w:rPr>
          <w:rFonts w:ascii="Arial" w:hAnsi="Arial" w:cs="Arial"/>
          <w:sz w:val="16"/>
          <w:szCs w:val="16"/>
          <w:lang w:eastAsia="pt-BR"/>
        </w:rPr>
        <w:t>4 - empresa</w:t>
      </w:r>
      <w:proofErr w:type="gramEnd"/>
      <w:r w:rsidRPr="003648C4">
        <w:rPr>
          <w:rFonts w:ascii="Arial" w:hAnsi="Arial" w:cs="Arial"/>
          <w:sz w:val="16"/>
          <w:szCs w:val="16"/>
          <w:lang w:eastAsia="pt-BR"/>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r w:rsidRPr="003648C4">
        <w:rPr>
          <w:rFonts w:ascii="Arial" w:hAnsi="Arial" w:cs="Arial"/>
          <w:sz w:val="16"/>
          <w:szCs w:val="16"/>
          <w:lang w:eastAsia="pt-BR"/>
        </w:rPr>
        <w:lastRenderedPageBreak/>
        <w:t>(A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 xml:space="preserve">5 - pessoa física </w:t>
      </w:r>
      <w:proofErr w:type="gramStart"/>
      <w:r w:rsidRPr="003648C4">
        <w:rPr>
          <w:rFonts w:ascii="Arial" w:hAnsi="Arial" w:cs="Arial"/>
          <w:sz w:val="16"/>
          <w:szCs w:val="16"/>
          <w:lang w:eastAsia="pt-BR"/>
        </w:rPr>
        <w:t xml:space="preserve">ou jurídica que se encontre, ao tempo da licitação, impossibilitada de participar da licitação em decorrência de sanção que lhe foi imposta com declaração de inidoneidade ou suspensa de licitar e contratar com </w:t>
      </w:r>
      <w:r w:rsidR="007F6100" w:rsidRPr="003648C4">
        <w:rPr>
          <w:rFonts w:ascii="Arial" w:hAnsi="Arial" w:cs="Arial"/>
          <w:sz w:val="16"/>
          <w:szCs w:val="16"/>
          <w:lang w:eastAsia="pt-BR"/>
        </w:rPr>
        <w:t xml:space="preserve">o </w:t>
      </w:r>
      <w:r w:rsidR="00AA7382" w:rsidRPr="003648C4">
        <w:rPr>
          <w:rFonts w:ascii="Arial" w:hAnsi="Arial" w:cs="Arial"/>
          <w:sz w:val="16"/>
          <w:szCs w:val="16"/>
          <w:lang w:eastAsia="pt-BR"/>
        </w:rPr>
        <w:t>Órgão</w:t>
      </w:r>
      <w:r w:rsidRPr="003648C4">
        <w:rPr>
          <w:rFonts w:ascii="Arial" w:hAnsi="Arial" w:cs="Arial"/>
          <w:b/>
          <w:sz w:val="16"/>
          <w:szCs w:val="16"/>
          <w:lang w:eastAsia="pt-BR"/>
        </w:rPr>
        <w:t>,</w:t>
      </w:r>
      <w:r w:rsidRPr="003648C4">
        <w:rPr>
          <w:rFonts w:ascii="Arial" w:hAnsi="Arial" w:cs="Arial"/>
          <w:sz w:val="16"/>
          <w:szCs w:val="16"/>
          <w:lang w:eastAsia="pt-BR"/>
        </w:rPr>
        <w:t xml:space="preserve">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3648C4">
        <w:rPr>
          <w:rFonts w:ascii="Arial" w:hAnsi="Arial" w:cs="Arial"/>
          <w:sz w:val="16"/>
          <w:szCs w:val="16"/>
          <w:lang w:eastAsia="pt-BR"/>
        </w:rPr>
        <w:t xml:space="preserve"> a utilização fraudulenta da personalidade jurídica do licitante.</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3648C4">
        <w:rPr>
          <w:rFonts w:ascii="Arial" w:hAnsi="Arial" w:cs="Arial"/>
          <w:sz w:val="16"/>
          <w:szCs w:val="16"/>
          <w:lang w:eastAsia="pt-BR"/>
        </w:rPr>
        <w:t>,;</w:t>
      </w:r>
      <w:proofErr w:type="gramEnd"/>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7 - empresas controladoras, controladas ou coligadas, nos termos da Lei nº 6.404, de 15 de dezembro de 1976, concorrendo entre si;</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4.2.1 - Equiparam-se aos autores do projeto as empresas integrantes do mesmo grupo econômico.</w:t>
      </w:r>
    </w:p>
    <w:p w:rsidR="00DF4474" w:rsidRPr="003648C4" w:rsidRDefault="00DF4474" w:rsidP="00DF4474">
      <w:pPr>
        <w:pStyle w:val="NormalWeb"/>
        <w:spacing w:line="360" w:lineRule="auto"/>
        <w:jc w:val="both"/>
        <w:rPr>
          <w:rFonts w:ascii="Arial" w:hAnsi="Arial" w:cs="Arial"/>
          <w:sz w:val="16"/>
          <w:szCs w:val="16"/>
        </w:rPr>
      </w:pPr>
      <w:r w:rsidRPr="003648C4">
        <w:rPr>
          <w:rFonts w:ascii="Arial" w:hAnsi="Arial" w:cs="Arial"/>
          <w:sz w:val="16"/>
          <w:szCs w:val="16"/>
        </w:rPr>
        <w:t xml:space="preserve">4.3 – Serão concedidos </w:t>
      </w:r>
      <w:r w:rsidRPr="003648C4">
        <w:rPr>
          <w:rFonts w:ascii="Arial" w:hAnsi="Arial" w:cs="Arial"/>
          <w:b/>
          <w:sz w:val="16"/>
          <w:szCs w:val="16"/>
          <w:u w:val="single"/>
        </w:rPr>
        <w:t xml:space="preserve">COM </w:t>
      </w:r>
      <w:r w:rsidR="00BE0641" w:rsidRPr="003648C4">
        <w:rPr>
          <w:rFonts w:ascii="Arial" w:hAnsi="Arial" w:cs="Arial"/>
          <w:b/>
          <w:sz w:val="16"/>
          <w:szCs w:val="16"/>
          <w:u w:val="single"/>
        </w:rPr>
        <w:t>TRATAMENTO DIFERENCIADO</w:t>
      </w:r>
      <w:r w:rsidRPr="003648C4">
        <w:rPr>
          <w:rFonts w:ascii="Arial" w:hAnsi="Arial" w:cs="Arial"/>
          <w:sz w:val="16"/>
          <w:szCs w:val="16"/>
        </w:rPr>
        <w:t xml:space="preserve">, os benefícios </w:t>
      </w:r>
      <w:r w:rsidRPr="003648C4">
        <w:rPr>
          <w:rFonts w:ascii="Arial" w:hAnsi="Arial" w:cs="Arial"/>
          <w:b/>
          <w:sz w:val="16"/>
          <w:szCs w:val="16"/>
          <w:u w:val="single"/>
        </w:rPr>
        <w:t>do Decreto Federal nº 8.538/2015</w:t>
      </w:r>
      <w:r w:rsidR="00041417" w:rsidRPr="003648C4">
        <w:rPr>
          <w:rFonts w:ascii="Arial" w:hAnsi="Arial" w:cs="Arial"/>
          <w:sz w:val="16"/>
          <w:szCs w:val="16"/>
        </w:rPr>
        <w:t>.</w:t>
      </w:r>
    </w:p>
    <w:p w:rsidR="00041417" w:rsidRPr="003648C4" w:rsidRDefault="00041417" w:rsidP="00041417">
      <w:pPr>
        <w:pStyle w:val="Ttulo11"/>
        <w:tabs>
          <w:tab w:val="left" w:pos="391"/>
        </w:tabs>
        <w:ind w:left="0"/>
      </w:pPr>
      <w:r w:rsidRPr="003648C4">
        <w:t>4.4 – DA VISITATÉCNICA/VISTORIA PRÉVIA</w:t>
      </w:r>
    </w:p>
    <w:p w:rsidR="00041417" w:rsidRPr="003648C4" w:rsidRDefault="00041417" w:rsidP="00041417">
      <w:pPr>
        <w:tabs>
          <w:tab w:val="left" w:pos="530"/>
        </w:tabs>
        <w:autoSpaceDE w:val="0"/>
        <w:autoSpaceDN w:val="0"/>
        <w:spacing w:line="360" w:lineRule="auto"/>
        <w:jc w:val="both"/>
        <w:rPr>
          <w:rFonts w:ascii="Arial" w:hAnsi="Arial" w:cs="Arial"/>
          <w:sz w:val="16"/>
          <w:szCs w:val="16"/>
        </w:rPr>
      </w:pPr>
      <w:r w:rsidRPr="003648C4">
        <w:rPr>
          <w:rFonts w:ascii="Arial" w:hAnsi="Arial" w:cs="Arial"/>
          <w:sz w:val="16"/>
          <w:szCs w:val="16"/>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041417" w:rsidRPr="003648C4" w:rsidRDefault="00041417" w:rsidP="00041417">
      <w:pPr>
        <w:tabs>
          <w:tab w:val="left" w:pos="530"/>
        </w:tabs>
        <w:autoSpaceDE w:val="0"/>
        <w:autoSpaceDN w:val="0"/>
        <w:spacing w:line="360" w:lineRule="auto"/>
        <w:jc w:val="both"/>
        <w:rPr>
          <w:rFonts w:ascii="Arial" w:hAnsi="Arial" w:cs="Arial"/>
          <w:sz w:val="16"/>
          <w:szCs w:val="16"/>
        </w:rPr>
      </w:pPr>
      <w:r w:rsidRPr="003648C4">
        <w:rPr>
          <w:rFonts w:ascii="Arial" w:hAnsi="Arial" w:cs="Arial"/>
          <w:sz w:val="16"/>
          <w:szCs w:val="16"/>
        </w:rPr>
        <w:t>1.1 – Para quem fizer a visita será emitido Atestado de Visita Técnica/</w:t>
      </w:r>
      <w:proofErr w:type="gramStart"/>
      <w:r w:rsidRPr="003648C4">
        <w:rPr>
          <w:rFonts w:ascii="Arial" w:hAnsi="Arial" w:cs="Arial"/>
          <w:sz w:val="16"/>
          <w:szCs w:val="16"/>
        </w:rPr>
        <w:t>vistoria prévia</w:t>
      </w:r>
      <w:proofErr w:type="gramEnd"/>
      <w:r w:rsidRPr="003648C4">
        <w:rPr>
          <w:rFonts w:ascii="Arial" w:hAnsi="Arial" w:cs="Arial"/>
          <w:sz w:val="16"/>
          <w:szCs w:val="16"/>
        </w:rPr>
        <w:t>.</w:t>
      </w:r>
    </w:p>
    <w:p w:rsidR="00041417" w:rsidRPr="003648C4" w:rsidRDefault="00041417" w:rsidP="00041417">
      <w:pPr>
        <w:tabs>
          <w:tab w:val="left" w:pos="530"/>
        </w:tabs>
        <w:autoSpaceDE w:val="0"/>
        <w:autoSpaceDN w:val="0"/>
        <w:spacing w:line="360" w:lineRule="auto"/>
        <w:jc w:val="both"/>
        <w:rPr>
          <w:rFonts w:ascii="Arial" w:hAnsi="Arial" w:cs="Arial"/>
          <w:sz w:val="16"/>
          <w:szCs w:val="16"/>
        </w:rPr>
      </w:pPr>
      <w:r w:rsidRPr="003648C4">
        <w:rPr>
          <w:rFonts w:ascii="Arial" w:hAnsi="Arial" w:cs="Arial"/>
          <w:sz w:val="16"/>
          <w:szCs w:val="16"/>
        </w:rPr>
        <w:t xml:space="preserve">2 – O agendamento deve ser feito em tempo hábil para poderem participar da licitação, através do </w:t>
      </w:r>
      <w:proofErr w:type="gramStart"/>
      <w:r w:rsidRPr="003648C4">
        <w:rPr>
          <w:rFonts w:ascii="Arial" w:hAnsi="Arial" w:cs="Arial"/>
          <w:b/>
          <w:sz w:val="16"/>
          <w:szCs w:val="16"/>
          <w:u w:val="single"/>
        </w:rPr>
        <w:t>e-mail:</w:t>
      </w:r>
      <w:proofErr w:type="gramEnd"/>
      <w:r w:rsidR="009D0973" w:rsidRPr="003648C4">
        <w:rPr>
          <w:rFonts w:ascii="Arial" w:hAnsi="Arial" w:cs="Arial"/>
          <w:b/>
          <w:sz w:val="16"/>
          <w:szCs w:val="16"/>
          <w:u w:val="single" w:color="000080"/>
        </w:rPr>
        <w:t>obras</w:t>
      </w:r>
      <w:r w:rsidRPr="003648C4">
        <w:rPr>
          <w:rFonts w:ascii="Arial" w:hAnsi="Arial" w:cs="Arial"/>
          <w:b/>
          <w:sz w:val="16"/>
          <w:szCs w:val="16"/>
          <w:u w:val="single" w:color="000080"/>
        </w:rPr>
        <w:t>@</w:t>
      </w:r>
      <w:r w:rsidR="009D0973" w:rsidRPr="003648C4">
        <w:rPr>
          <w:rFonts w:ascii="Arial" w:hAnsi="Arial" w:cs="Arial"/>
          <w:b/>
          <w:sz w:val="16"/>
          <w:szCs w:val="16"/>
          <w:u w:val="single" w:color="000080"/>
        </w:rPr>
        <w:t>cedral.sp.gov.br ou telefone: (17) 3266-9600-Ramal 220</w:t>
      </w:r>
    </w:p>
    <w:p w:rsidR="00041417" w:rsidRPr="003648C4" w:rsidRDefault="00041417" w:rsidP="00041417">
      <w:pPr>
        <w:tabs>
          <w:tab w:val="left" w:pos="528"/>
        </w:tabs>
        <w:autoSpaceDE w:val="0"/>
        <w:autoSpaceDN w:val="0"/>
        <w:spacing w:before="74"/>
        <w:ind w:left="-286"/>
        <w:jc w:val="both"/>
        <w:rPr>
          <w:rFonts w:ascii="Arial" w:hAnsi="Arial" w:cs="Arial"/>
          <w:sz w:val="16"/>
          <w:szCs w:val="16"/>
        </w:rPr>
      </w:pPr>
      <w:r w:rsidRPr="003648C4">
        <w:rPr>
          <w:rFonts w:ascii="Arial" w:hAnsi="Arial" w:cs="Arial"/>
          <w:sz w:val="16"/>
          <w:szCs w:val="16"/>
        </w:rPr>
        <w:t xml:space="preserve">     3 – O representante legal da pessoa jurídica deverá estar munido </w:t>
      </w:r>
      <w:proofErr w:type="spellStart"/>
      <w:proofErr w:type="gramStart"/>
      <w:r w:rsidRPr="003648C4">
        <w:rPr>
          <w:rFonts w:ascii="Arial" w:hAnsi="Arial" w:cs="Arial"/>
          <w:sz w:val="16"/>
          <w:szCs w:val="16"/>
        </w:rPr>
        <w:t>deCredencial</w:t>
      </w:r>
      <w:proofErr w:type="spellEnd"/>
      <w:proofErr w:type="gramEnd"/>
      <w:r w:rsidRPr="003648C4">
        <w:rPr>
          <w:rFonts w:ascii="Arial" w:hAnsi="Arial" w:cs="Arial"/>
          <w:sz w:val="16"/>
          <w:szCs w:val="16"/>
        </w:rPr>
        <w:t>.</w:t>
      </w:r>
    </w:p>
    <w:p w:rsidR="00041417" w:rsidRPr="003648C4" w:rsidRDefault="00041417" w:rsidP="00041417">
      <w:pPr>
        <w:tabs>
          <w:tab w:val="left" w:pos="538"/>
        </w:tabs>
        <w:autoSpaceDE w:val="0"/>
        <w:autoSpaceDN w:val="0"/>
        <w:spacing w:before="95" w:line="362" w:lineRule="auto"/>
        <w:jc w:val="both"/>
        <w:rPr>
          <w:rFonts w:ascii="Arial" w:hAnsi="Arial" w:cs="Arial"/>
          <w:sz w:val="16"/>
          <w:szCs w:val="16"/>
        </w:rPr>
      </w:pPr>
      <w:proofErr w:type="gramStart"/>
      <w:r w:rsidRPr="003648C4">
        <w:rPr>
          <w:rFonts w:ascii="Arial" w:hAnsi="Arial" w:cs="Arial"/>
          <w:sz w:val="16"/>
          <w:szCs w:val="16"/>
        </w:rPr>
        <w:t xml:space="preserve">4 – Caso os licitantes optem por não realizar a visita técnica/vistoria prévia, eventuais prejuízos em virtude de sua omissão na verificação dos locais da execução dos serviços/fornecimento é de </w:t>
      </w:r>
      <w:proofErr w:type="spellStart"/>
      <w:r w:rsidRPr="003648C4">
        <w:rPr>
          <w:rFonts w:ascii="Arial" w:hAnsi="Arial" w:cs="Arial"/>
          <w:sz w:val="16"/>
          <w:szCs w:val="16"/>
        </w:rPr>
        <w:t>suaresponsabilidade</w:t>
      </w:r>
      <w:proofErr w:type="spellEnd"/>
      <w:r w:rsidRPr="003648C4">
        <w:rPr>
          <w:rFonts w:ascii="Arial" w:hAnsi="Arial" w:cs="Arial"/>
          <w:sz w:val="16"/>
          <w:szCs w:val="16"/>
        </w:rPr>
        <w:t>,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roofErr w:type="gramEnd"/>
    </w:p>
    <w:p w:rsidR="00DF4474" w:rsidRPr="003648C4" w:rsidRDefault="00DF4474" w:rsidP="00DF4474">
      <w:pPr>
        <w:suppressAutoHyphens w:val="0"/>
        <w:autoSpaceDE w:val="0"/>
        <w:spacing w:line="360" w:lineRule="auto"/>
        <w:jc w:val="both"/>
        <w:rPr>
          <w:rFonts w:ascii="Arial" w:hAnsi="Arial" w:cs="Arial"/>
          <w:b/>
          <w:bCs/>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rPr>
      </w:pPr>
      <w:r w:rsidRPr="003648C4">
        <w:rPr>
          <w:rFonts w:ascii="Arial" w:hAnsi="Arial" w:cs="Arial"/>
          <w:b/>
          <w:bCs/>
          <w:sz w:val="16"/>
          <w:szCs w:val="16"/>
        </w:rPr>
        <w:t>V - DO PEDIDO DE ESCLARECIMENTO E IMPUGNAÇÃO DO EDITAL</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5.1 - Os </w:t>
      </w:r>
      <w:r w:rsidRPr="003648C4">
        <w:rPr>
          <w:rFonts w:ascii="Arial" w:hAnsi="Arial" w:cs="Arial"/>
          <w:b/>
          <w:sz w:val="16"/>
          <w:szCs w:val="16"/>
          <w:u w:val="single"/>
        </w:rPr>
        <w:t>pedidos de esclarecimentos e impugnação,</w:t>
      </w:r>
      <w:r w:rsidRPr="003648C4">
        <w:rPr>
          <w:rFonts w:ascii="Arial" w:hAnsi="Arial" w:cs="Arial"/>
          <w:sz w:val="16"/>
          <w:szCs w:val="16"/>
        </w:rPr>
        <w:t xml:space="preserve"> deverão estar devidamente datados, com endereço completo da pessoa jurídica, nome e qualificação do representante </w:t>
      </w:r>
      <w:proofErr w:type="spellStart"/>
      <w:proofErr w:type="gramStart"/>
      <w:r w:rsidRPr="003648C4">
        <w:rPr>
          <w:rFonts w:ascii="Arial" w:hAnsi="Arial" w:cs="Arial"/>
          <w:sz w:val="16"/>
          <w:szCs w:val="16"/>
        </w:rPr>
        <w:t>legal,</w:t>
      </w:r>
      <w:proofErr w:type="gramEnd"/>
      <w:r w:rsidRPr="003648C4">
        <w:rPr>
          <w:rFonts w:ascii="Arial" w:hAnsi="Arial" w:cs="Arial"/>
          <w:sz w:val="16"/>
          <w:szCs w:val="16"/>
        </w:rPr>
        <w:t>juntamente</w:t>
      </w:r>
      <w:proofErr w:type="spellEnd"/>
      <w:r w:rsidRPr="003648C4">
        <w:rPr>
          <w:rFonts w:ascii="Arial" w:hAnsi="Arial" w:cs="Arial"/>
          <w:sz w:val="16"/>
          <w:szCs w:val="16"/>
        </w:rPr>
        <w:t xml:space="preserve"> com documento que comprova poderes para atuar em nome de pessoa jurídica, se for caso, e documento que identificação (CPF), devendo ambos os pedidos serem através do e-mail:</w:t>
      </w:r>
      <w:r w:rsidR="00F53CD8" w:rsidRPr="003648C4">
        <w:rPr>
          <w:rFonts w:ascii="Arial" w:hAnsi="Arial" w:cs="Arial"/>
          <w:sz w:val="16"/>
          <w:szCs w:val="16"/>
        </w:rPr>
        <w:t xml:space="preserve"> licitacao@cedral.sp.gov.br</w:t>
      </w:r>
      <w:r w:rsidRPr="003648C4">
        <w:rPr>
          <w:rFonts w:ascii="Arial" w:hAnsi="Arial" w:cs="Arial"/>
          <w:b/>
          <w:sz w:val="16"/>
          <w:szCs w:val="16"/>
          <w:u w:val="single"/>
        </w:rPr>
        <w:t>,</w:t>
      </w:r>
      <w:r w:rsidRPr="003648C4">
        <w:rPr>
          <w:rFonts w:ascii="Arial" w:hAnsi="Arial" w:cs="Arial"/>
          <w:sz w:val="16"/>
          <w:szCs w:val="16"/>
        </w:rPr>
        <w:t xml:space="preserve"> sendo:</w:t>
      </w:r>
    </w:p>
    <w:p w:rsidR="00DF4474" w:rsidRPr="003648C4" w:rsidRDefault="00DF4474" w:rsidP="00DF4474">
      <w:pPr>
        <w:suppressAutoHyphens w:val="0"/>
        <w:autoSpaceDE w:val="0"/>
        <w:spacing w:line="360" w:lineRule="auto"/>
        <w:jc w:val="both"/>
        <w:rPr>
          <w:rFonts w:ascii="Arial" w:hAnsi="Arial" w:cs="Arial"/>
          <w:sz w:val="16"/>
          <w:szCs w:val="16"/>
        </w:rPr>
      </w:pPr>
    </w:p>
    <w:p w:rsidR="001226DE" w:rsidRPr="003648C4" w:rsidRDefault="001226DE" w:rsidP="001226DE">
      <w:pPr>
        <w:shd w:val="clear" w:color="auto" w:fill="FFFFFF"/>
        <w:spacing w:after="150" w:line="360" w:lineRule="auto"/>
        <w:jc w:val="both"/>
        <w:rPr>
          <w:rFonts w:ascii="Arial" w:eastAsia="Times New Roman" w:hAnsi="Arial" w:cs="Arial"/>
          <w:sz w:val="16"/>
          <w:szCs w:val="16"/>
          <w:lang w:eastAsia="pt-BR"/>
        </w:rPr>
      </w:pPr>
      <w:r w:rsidRPr="003648C4">
        <w:rPr>
          <w:rFonts w:ascii="Arial" w:eastAsia="Times New Roman" w:hAnsi="Arial" w:cs="Arial"/>
          <w:sz w:val="16"/>
          <w:szCs w:val="16"/>
          <w:lang w:eastAsia="pt-BR"/>
        </w:rPr>
        <w:t xml:space="preserve">1 Qualquer pessoa é parte legítima para impugnar edital de licitação por irregularidade ou para solicitar esclarecimento sobre os seus </w:t>
      </w:r>
      <w:r w:rsidRPr="003648C4">
        <w:rPr>
          <w:rFonts w:ascii="Arial" w:eastAsia="Times New Roman" w:hAnsi="Arial" w:cs="Arial"/>
          <w:sz w:val="16"/>
          <w:szCs w:val="16"/>
          <w:lang w:eastAsia="pt-BR"/>
        </w:rPr>
        <w:lastRenderedPageBreak/>
        <w:t>termos, devendo enviar o pedido até 3 (três) dias úteis antes da data de abertura do certame.</w:t>
      </w:r>
    </w:p>
    <w:p w:rsidR="001226DE" w:rsidRPr="003648C4" w:rsidRDefault="001226DE" w:rsidP="001226DE">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eastAsia="Times New Roman" w:hAnsi="Arial" w:cs="Arial"/>
          <w:sz w:val="16"/>
          <w:szCs w:val="16"/>
          <w:lang w:eastAsia="pt-BR"/>
        </w:rPr>
        <w:t xml:space="preserve">2 - A resposta à impugnação ou ao pedido de esclarecimento será divulgada em sítio eletrônico oficial no prazo de até 3 (três) dias úteis, limitado ao último dia útil anterior à data da abertura do </w:t>
      </w:r>
      <w:proofErr w:type="gramStart"/>
      <w:r w:rsidRPr="003648C4">
        <w:rPr>
          <w:rFonts w:ascii="Arial" w:eastAsia="Times New Roman" w:hAnsi="Arial" w:cs="Arial"/>
          <w:sz w:val="16"/>
          <w:szCs w:val="16"/>
          <w:lang w:eastAsia="pt-BR"/>
        </w:rPr>
        <w:t>certame</w:t>
      </w:r>
      <w:proofErr w:type="gramEnd"/>
    </w:p>
    <w:p w:rsidR="00DF4474" w:rsidRPr="003648C4" w:rsidRDefault="00DF4474" w:rsidP="00DF4474">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hAnsi="Arial" w:cs="Arial"/>
          <w:sz w:val="16"/>
          <w:szCs w:val="16"/>
          <w:lang w:eastAsia="pt-BR"/>
        </w:rPr>
        <w:t>3 - A concessão de efeito suspensivo à impugnação é medida excepc</w:t>
      </w:r>
      <w:r w:rsidR="00F4479F" w:rsidRPr="003648C4">
        <w:rPr>
          <w:rFonts w:ascii="Arial" w:hAnsi="Arial" w:cs="Arial"/>
          <w:sz w:val="16"/>
          <w:szCs w:val="16"/>
          <w:lang w:eastAsia="pt-BR"/>
        </w:rPr>
        <w:t>ional e deverá ser motivada</w:t>
      </w:r>
      <w:r w:rsidRPr="003648C4">
        <w:rPr>
          <w:rFonts w:ascii="Arial" w:hAnsi="Arial" w:cs="Arial"/>
          <w:sz w:val="16"/>
          <w:szCs w:val="16"/>
          <w:lang w:eastAsia="pt-BR"/>
        </w:rPr>
        <w:t xml:space="preserve"> nos autos do processo de licitação.</w:t>
      </w:r>
    </w:p>
    <w:p w:rsidR="00DF4474" w:rsidRPr="003648C4" w:rsidRDefault="00DF4474" w:rsidP="00DF4474">
      <w:pPr>
        <w:suppressAutoHyphens w:val="0"/>
        <w:autoSpaceDE w:val="0"/>
        <w:spacing w:line="360" w:lineRule="auto"/>
        <w:jc w:val="both"/>
        <w:rPr>
          <w:rFonts w:ascii="Arial" w:hAnsi="Arial" w:cs="Arial"/>
          <w:sz w:val="16"/>
          <w:szCs w:val="16"/>
          <w:lang w:eastAsia="pt-BR"/>
        </w:rPr>
      </w:pPr>
      <w:r w:rsidRPr="003648C4">
        <w:rPr>
          <w:rFonts w:ascii="Arial" w:hAnsi="Arial" w:cs="Arial"/>
          <w:sz w:val="16"/>
          <w:szCs w:val="16"/>
          <w:lang w:eastAsia="pt-BR"/>
        </w:rPr>
        <w:t>4 - Acolhida a impugnação contra o edital, será definida e publicada nova data para realização do certame.</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5 - A impugnação feita tempestivamente pelo licitante não o impedirá de participar do processo licitatório.</w:t>
      </w:r>
    </w:p>
    <w:p w:rsidR="00DF4474" w:rsidRPr="003648C4" w:rsidRDefault="00DF4474" w:rsidP="00DF4474">
      <w:pPr>
        <w:suppressAutoHyphens w:val="0"/>
        <w:autoSpaceDE w:val="0"/>
        <w:spacing w:line="360" w:lineRule="auto"/>
        <w:jc w:val="both"/>
        <w:rPr>
          <w:rFonts w:ascii="Arial" w:hAnsi="Arial" w:cs="Arial"/>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rPr>
      </w:pPr>
      <w:r w:rsidRPr="003648C4">
        <w:rPr>
          <w:rFonts w:ascii="Arial" w:hAnsi="Arial" w:cs="Arial"/>
          <w:b/>
          <w:bCs/>
          <w:sz w:val="16"/>
          <w:szCs w:val="16"/>
        </w:rPr>
        <w:t>VI- DO CREDENCIAMENTO E EFETIVA PARTICIPAÇÃO</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r w:rsidRPr="003648C4">
        <w:rPr>
          <w:rFonts w:ascii="Arial" w:hAnsi="Arial" w:cs="Arial"/>
          <w:sz w:val="16"/>
          <w:szCs w:val="16"/>
          <w:lang w:val="pt-BR"/>
        </w:rPr>
        <w:t>6.1 -</w:t>
      </w:r>
      <w:r w:rsidR="007B6B03" w:rsidRPr="003648C4">
        <w:rPr>
          <w:rFonts w:ascii="Arial" w:hAnsi="Arial" w:cs="Arial"/>
          <w:sz w:val="16"/>
          <w:szCs w:val="16"/>
          <w:lang w:val="pt-BR"/>
        </w:rPr>
        <w:t xml:space="preserve"> </w:t>
      </w:r>
      <w:r w:rsidRPr="003648C4">
        <w:rPr>
          <w:rFonts w:ascii="Arial" w:hAnsi="Arial" w:cs="Arial"/>
          <w:sz w:val="16"/>
          <w:szCs w:val="16"/>
          <w:lang w:val="pt-BR"/>
        </w:rPr>
        <w:t>Para acesso ao sistema eletrônico, os interessados em participar deverão dispor de chave de identificação e senha pessoal e intransferível,</w:t>
      </w:r>
      <w:r w:rsidR="00BE0641" w:rsidRPr="003648C4">
        <w:rPr>
          <w:rFonts w:ascii="Arial" w:hAnsi="Arial" w:cs="Arial"/>
          <w:sz w:val="16"/>
          <w:szCs w:val="16"/>
          <w:lang w:val="pt-BR"/>
        </w:rPr>
        <w:t xml:space="preserve"> devendo fazer seu cadastro através do link: </w:t>
      </w:r>
      <w:r w:rsidR="00235741" w:rsidRPr="003648C4">
        <w:rPr>
          <w:rFonts w:ascii="Arial" w:hAnsi="Arial" w:cs="Arial"/>
          <w:sz w:val="16"/>
          <w:szCs w:val="16"/>
          <w:lang w:val="pt-BR"/>
        </w:rPr>
        <w:t xml:space="preserve">http://200.95.195.86:8081/comprasedital/, </w:t>
      </w:r>
      <w:r w:rsidR="00BE0641" w:rsidRPr="003648C4">
        <w:rPr>
          <w:rFonts w:ascii="Arial" w:hAnsi="Arial" w:cs="Arial"/>
          <w:sz w:val="16"/>
          <w:szCs w:val="16"/>
          <w:lang w:val="pt-BR"/>
        </w:rPr>
        <w:t>e posteriormente será liberado o acesso</w:t>
      </w:r>
      <w:r w:rsidRPr="003648C4">
        <w:rPr>
          <w:rFonts w:ascii="Arial" w:hAnsi="Arial" w:cs="Arial"/>
          <w:sz w:val="16"/>
          <w:szCs w:val="16"/>
          <w:lang w:val="pt-BR"/>
        </w:rPr>
        <w:t>.</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r w:rsidRPr="003648C4">
        <w:rPr>
          <w:rFonts w:ascii="Arial" w:hAnsi="Arial" w:cs="Arial"/>
          <w:sz w:val="16"/>
          <w:szCs w:val="16"/>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p>
    <w:p w:rsidR="00D379B5" w:rsidRPr="003648C4" w:rsidRDefault="00DF4474" w:rsidP="00D379B5">
      <w:pPr>
        <w:spacing w:line="360" w:lineRule="auto"/>
        <w:jc w:val="both"/>
        <w:rPr>
          <w:rFonts w:ascii="Arial" w:hAnsi="Arial" w:cs="Arial"/>
          <w:b/>
          <w:bCs/>
          <w:sz w:val="16"/>
          <w:szCs w:val="16"/>
        </w:rPr>
      </w:pPr>
      <w:r w:rsidRPr="003648C4">
        <w:rPr>
          <w:rFonts w:ascii="Arial" w:hAnsi="Arial" w:cs="Arial"/>
          <w:b/>
          <w:bCs/>
          <w:sz w:val="16"/>
          <w:szCs w:val="16"/>
        </w:rPr>
        <w:t xml:space="preserve">VII – </w:t>
      </w:r>
      <w:r w:rsidR="00D379B5" w:rsidRPr="003648C4">
        <w:rPr>
          <w:rFonts w:ascii="Arial" w:hAnsi="Arial" w:cs="Arial"/>
          <w:b/>
          <w:bCs/>
          <w:sz w:val="16"/>
          <w:szCs w:val="16"/>
        </w:rPr>
        <w:t>DO RECEBIMENTO DA PROPOSTA</w:t>
      </w:r>
      <w:r w:rsidR="00205E16" w:rsidRPr="003648C4">
        <w:rPr>
          <w:rFonts w:ascii="Arial" w:hAnsi="Arial" w:cs="Arial"/>
          <w:b/>
          <w:bCs/>
          <w:sz w:val="16"/>
          <w:szCs w:val="16"/>
        </w:rPr>
        <w:t xml:space="preserve"> E</w:t>
      </w:r>
      <w:r w:rsidR="007B6B03" w:rsidRPr="003648C4">
        <w:rPr>
          <w:rFonts w:ascii="Arial" w:hAnsi="Arial" w:cs="Arial"/>
          <w:b/>
          <w:bCs/>
          <w:sz w:val="16"/>
          <w:szCs w:val="16"/>
        </w:rPr>
        <w:t xml:space="preserve"> </w:t>
      </w:r>
      <w:r w:rsidR="00D379B5" w:rsidRPr="003648C4">
        <w:rPr>
          <w:rFonts w:ascii="Arial" w:hAnsi="Arial" w:cs="Arial"/>
          <w:b/>
          <w:bCs/>
          <w:sz w:val="16"/>
          <w:szCs w:val="16"/>
        </w:rPr>
        <w:t>DA GARANTIA DA PROPOSTA</w:t>
      </w:r>
    </w:p>
    <w:p w:rsidR="00D379B5" w:rsidRPr="003648C4" w:rsidRDefault="00D379B5" w:rsidP="00D379B5">
      <w:pPr>
        <w:spacing w:line="360" w:lineRule="auto"/>
        <w:jc w:val="both"/>
        <w:rPr>
          <w:rFonts w:ascii="Arial" w:hAnsi="Arial" w:cs="Arial"/>
          <w:sz w:val="16"/>
          <w:szCs w:val="16"/>
        </w:rPr>
      </w:pPr>
    </w:p>
    <w:p w:rsidR="00D379B5" w:rsidRPr="003648C4" w:rsidRDefault="00205E16" w:rsidP="00D379B5">
      <w:pPr>
        <w:spacing w:line="360" w:lineRule="auto"/>
        <w:jc w:val="both"/>
        <w:rPr>
          <w:rFonts w:ascii="Arial" w:hAnsi="Arial" w:cs="Arial"/>
          <w:sz w:val="16"/>
          <w:szCs w:val="16"/>
        </w:rPr>
      </w:pPr>
      <w:r w:rsidRPr="003648C4">
        <w:rPr>
          <w:rFonts w:ascii="Arial" w:hAnsi="Arial" w:cs="Arial"/>
          <w:sz w:val="16"/>
          <w:szCs w:val="16"/>
        </w:rPr>
        <w:t>7.1 - A proposta e</w:t>
      </w:r>
      <w:r w:rsidR="007B6B03" w:rsidRPr="003648C4">
        <w:rPr>
          <w:rFonts w:ascii="Arial" w:hAnsi="Arial" w:cs="Arial"/>
          <w:sz w:val="16"/>
          <w:szCs w:val="16"/>
        </w:rPr>
        <w:t xml:space="preserve"> </w:t>
      </w:r>
      <w:r w:rsidR="00D379B5" w:rsidRPr="003648C4">
        <w:rPr>
          <w:rFonts w:ascii="Arial" w:hAnsi="Arial" w:cs="Arial"/>
          <w:sz w:val="16"/>
          <w:szCs w:val="16"/>
        </w:rPr>
        <w:t>a garantia</w:t>
      </w:r>
      <w:r w:rsidR="007B6B03" w:rsidRPr="003648C4">
        <w:rPr>
          <w:rFonts w:ascii="Arial" w:hAnsi="Arial" w:cs="Arial"/>
          <w:sz w:val="16"/>
          <w:szCs w:val="16"/>
        </w:rPr>
        <w:t xml:space="preserve"> </w:t>
      </w:r>
      <w:r w:rsidR="00D379B5" w:rsidRPr="003648C4">
        <w:rPr>
          <w:rFonts w:ascii="Arial" w:hAnsi="Arial" w:cs="Arial"/>
          <w:b/>
          <w:sz w:val="16"/>
          <w:szCs w:val="16"/>
          <w:u w:val="single"/>
        </w:rPr>
        <w:t>DEVERÃO SER ENCAMINHADAS DE FORMA CONCOMITANTE</w:t>
      </w:r>
      <w:r w:rsidRPr="003648C4">
        <w:rPr>
          <w:rFonts w:ascii="Arial" w:hAnsi="Arial" w:cs="Arial"/>
          <w:sz w:val="16"/>
          <w:szCs w:val="16"/>
        </w:rPr>
        <w:t>, e serão recebida</w:t>
      </w:r>
      <w:r w:rsidR="00D379B5" w:rsidRPr="003648C4">
        <w:rPr>
          <w:rFonts w:ascii="Arial" w:hAnsi="Arial" w:cs="Arial"/>
          <w:sz w:val="16"/>
          <w:szCs w:val="16"/>
        </w:rPr>
        <w:t xml:space="preserve">s até o horário previsto.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7.2 – A proposta postada no sistema para fins de lances deve ser efetuada com </w:t>
      </w:r>
      <w:r w:rsidRPr="003648C4">
        <w:rPr>
          <w:rFonts w:ascii="Arial" w:hAnsi="Arial" w:cs="Arial"/>
          <w:b/>
          <w:sz w:val="16"/>
          <w:szCs w:val="16"/>
          <w:u w:val="single"/>
        </w:rPr>
        <w:t>VALOR GLOBAL</w:t>
      </w:r>
      <w:r w:rsidRPr="003648C4">
        <w:rPr>
          <w:rFonts w:ascii="Arial" w:hAnsi="Arial" w:cs="Arial"/>
          <w:sz w:val="16"/>
          <w:szCs w:val="16"/>
        </w:rPr>
        <w:t xml:space="preserve">, respeitando-se os valores estimados da licitação e as descrições exigidas no edital, bem como os critérios abaixo.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a) - cotados em moeda corrente nacional;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c) estar acompanhada da comprovação do recolhimento de quantia a título de garantia de proposta referente a 1% do valor estimado para a contratação, ou seja, </w:t>
      </w:r>
      <w:r w:rsidRPr="003648C4">
        <w:rPr>
          <w:rFonts w:ascii="Arial" w:hAnsi="Arial" w:cs="Arial"/>
          <w:b/>
          <w:sz w:val="16"/>
          <w:szCs w:val="16"/>
          <w:u w:val="single"/>
        </w:rPr>
        <w:t>R$ 4.067,71</w:t>
      </w:r>
      <w:r w:rsidRPr="003648C4">
        <w:rPr>
          <w:rFonts w:ascii="Arial" w:hAnsi="Arial" w:cs="Arial"/>
          <w:sz w:val="16"/>
          <w:szCs w:val="16"/>
        </w:rPr>
        <w:t xml:space="preserve">, nos termos do artigo 58 da Lei Federal nº 14.133/2021, sendo que caso opte por depósito bancário, deverá ser efetuado da seguinte forma: </w:t>
      </w:r>
      <w:r w:rsidR="00235741" w:rsidRPr="003648C4">
        <w:rPr>
          <w:rFonts w:ascii="Arial" w:hAnsi="Arial" w:cs="Arial"/>
          <w:sz w:val="16"/>
          <w:szCs w:val="16"/>
        </w:rPr>
        <w:t>Banco: Brasil, Agência 6760-1, Conta 5453-4</w:t>
      </w:r>
      <w:r w:rsidRPr="003648C4">
        <w:rPr>
          <w:rFonts w:ascii="Arial" w:hAnsi="Arial" w:cs="Arial"/>
          <w:sz w:val="16"/>
          <w:szCs w:val="16"/>
        </w:rPr>
        <w:t>.</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7.3 – A proposta postada junto com os documentos de habilitação</w:t>
      </w:r>
      <w:proofErr w:type="gramStart"/>
      <w:r w:rsidRPr="003648C4">
        <w:rPr>
          <w:rFonts w:ascii="Arial" w:hAnsi="Arial" w:cs="Arial"/>
          <w:sz w:val="16"/>
          <w:szCs w:val="16"/>
        </w:rPr>
        <w:t>, deverá</w:t>
      </w:r>
      <w:proofErr w:type="gramEnd"/>
      <w:r w:rsidRPr="003648C4">
        <w:rPr>
          <w:rFonts w:ascii="Arial" w:hAnsi="Arial" w:cs="Arial"/>
          <w:sz w:val="16"/>
          <w:szCs w:val="16"/>
        </w:rPr>
        <w:t xml:space="preserve"> respeitar as descrições e o modelo do Anexo III, bem como constar: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a) qualificação da licitante, do seu representante legal, e indicação da conta corrente bancária da licitante;</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b) descrição completa e minuciosa do objeto </w:t>
      </w:r>
      <w:proofErr w:type="spellStart"/>
      <w:proofErr w:type="gramStart"/>
      <w:r w:rsidRPr="003648C4">
        <w:rPr>
          <w:rFonts w:ascii="Arial" w:hAnsi="Arial" w:cs="Arial"/>
          <w:sz w:val="16"/>
          <w:szCs w:val="16"/>
        </w:rPr>
        <w:t>licitado,</w:t>
      </w:r>
      <w:proofErr w:type="gramEnd"/>
      <w:r w:rsidR="00CF0352" w:rsidRPr="003648C4">
        <w:rPr>
          <w:rFonts w:ascii="Arial" w:hAnsi="Arial" w:cs="Arial"/>
          <w:sz w:val="16"/>
          <w:szCs w:val="16"/>
        </w:rPr>
        <w:t>com</w:t>
      </w:r>
      <w:proofErr w:type="spellEnd"/>
      <w:r w:rsidR="00CF0352" w:rsidRPr="003648C4">
        <w:rPr>
          <w:rFonts w:ascii="Arial" w:hAnsi="Arial" w:cs="Arial"/>
          <w:sz w:val="16"/>
          <w:szCs w:val="16"/>
        </w:rPr>
        <w:t xml:space="preserve"> a planilha de composição de custos, </w:t>
      </w:r>
      <w:r w:rsidRPr="003648C4">
        <w:rPr>
          <w:rFonts w:ascii="Arial" w:hAnsi="Arial" w:cs="Arial"/>
          <w:sz w:val="16"/>
          <w:szCs w:val="16"/>
        </w:rPr>
        <w:t>conforme o Anexo I – Termo de Referência;</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c) prazo de validade da proposta que não poderá ser inferior a 6 (seis) meses, contados de sua apresentação;</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d) - valores em moeda corrente nacional;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e) – colocar o valor unitário e total com até duas casas decimais após a vírgula. </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rsidR="00D379B5" w:rsidRPr="003648C4" w:rsidRDefault="00D379B5" w:rsidP="00D379B5">
      <w:pPr>
        <w:spacing w:line="360" w:lineRule="auto"/>
        <w:jc w:val="both"/>
        <w:rPr>
          <w:rFonts w:ascii="Arial" w:hAnsi="Arial" w:cs="Arial"/>
          <w:sz w:val="16"/>
          <w:szCs w:val="16"/>
        </w:rPr>
      </w:pPr>
    </w:p>
    <w:p w:rsidR="00D379B5" w:rsidRPr="003648C4" w:rsidRDefault="00D379B5" w:rsidP="00D379B5">
      <w:pPr>
        <w:spacing w:line="360" w:lineRule="auto"/>
        <w:jc w:val="both"/>
        <w:rPr>
          <w:rFonts w:ascii="Arial" w:hAnsi="Arial" w:cs="Arial"/>
          <w:sz w:val="16"/>
          <w:szCs w:val="16"/>
        </w:rPr>
      </w:pPr>
      <w:r w:rsidRPr="003648C4">
        <w:rPr>
          <w:rFonts w:ascii="Arial" w:hAnsi="Arial" w:cs="Arial"/>
          <w:sz w:val="16"/>
          <w:szCs w:val="16"/>
        </w:rPr>
        <w:t xml:space="preserve">7.4 - É de inteira responsabilidade do ofertante o preço e demais condições apresentadas. </w:t>
      </w:r>
    </w:p>
    <w:p w:rsidR="00D379B5" w:rsidRPr="003648C4" w:rsidRDefault="00D379B5" w:rsidP="00D379B5">
      <w:pPr>
        <w:spacing w:line="360" w:lineRule="auto"/>
        <w:jc w:val="both"/>
        <w:rPr>
          <w:rFonts w:ascii="Arial" w:hAnsi="Arial" w:cs="Arial"/>
          <w:sz w:val="16"/>
          <w:szCs w:val="16"/>
        </w:rPr>
      </w:pPr>
    </w:p>
    <w:p w:rsidR="00DF4474" w:rsidRPr="003648C4" w:rsidRDefault="00DF4474" w:rsidP="00DF4474">
      <w:pPr>
        <w:spacing w:line="360" w:lineRule="auto"/>
        <w:jc w:val="both"/>
        <w:rPr>
          <w:rFonts w:ascii="Arial" w:hAnsi="Arial" w:cs="Arial"/>
          <w:b/>
          <w:sz w:val="16"/>
          <w:szCs w:val="16"/>
        </w:rPr>
      </w:pPr>
    </w:p>
    <w:p w:rsidR="00DF4474" w:rsidRPr="003648C4" w:rsidRDefault="00DF4474" w:rsidP="00DF4474">
      <w:pPr>
        <w:spacing w:line="360" w:lineRule="auto"/>
        <w:jc w:val="both"/>
        <w:rPr>
          <w:rFonts w:ascii="Arial" w:hAnsi="Arial" w:cs="Arial"/>
          <w:b/>
          <w:sz w:val="16"/>
          <w:szCs w:val="16"/>
        </w:rPr>
      </w:pPr>
      <w:r w:rsidRPr="003648C4">
        <w:rPr>
          <w:rFonts w:ascii="Arial" w:hAnsi="Arial" w:cs="Arial"/>
          <w:b/>
          <w:sz w:val="16"/>
          <w:szCs w:val="16"/>
        </w:rPr>
        <w:t>VIII - DA SESSÃO E DO CRITÉRIO DE JULGAMENTO</w:t>
      </w:r>
    </w:p>
    <w:p w:rsidR="00DF4474" w:rsidRPr="003648C4" w:rsidRDefault="00DF4474" w:rsidP="00DF4474">
      <w:pPr>
        <w:spacing w:line="360" w:lineRule="auto"/>
        <w:jc w:val="both"/>
        <w:rPr>
          <w:rFonts w:ascii="Arial" w:hAnsi="Arial" w:cs="Arial"/>
          <w:snapToGrid w:val="0"/>
          <w:sz w:val="16"/>
          <w:szCs w:val="16"/>
        </w:rPr>
      </w:pPr>
      <w:r w:rsidRPr="003648C4">
        <w:rPr>
          <w:rFonts w:ascii="Arial" w:hAnsi="Arial" w:cs="Arial"/>
          <w:snapToGrid w:val="0"/>
          <w:sz w:val="16"/>
          <w:szCs w:val="16"/>
        </w:rPr>
        <w:t>8.1. - Aberta a etapa competitiva, os representantes dos fornecedores deverão estar conectados ao sistema para participar da sessão de lanc</w:t>
      </w:r>
      <w:r w:rsidR="00CF0352" w:rsidRPr="003648C4">
        <w:rPr>
          <w:rFonts w:ascii="Arial" w:hAnsi="Arial" w:cs="Arial"/>
          <w:snapToGrid w:val="0"/>
          <w:sz w:val="16"/>
          <w:szCs w:val="16"/>
        </w:rPr>
        <w:t>es</w:t>
      </w:r>
      <w:r w:rsidRPr="003648C4">
        <w:rPr>
          <w:rFonts w:ascii="Arial" w:hAnsi="Arial" w:cs="Arial"/>
          <w:snapToGrid w:val="0"/>
          <w:sz w:val="16"/>
          <w:szCs w:val="16"/>
        </w:rPr>
        <w:t>. A cada lance ofertado o participante será imediatamente informado de seu recebimento e respectivo horário de registro e valor, devendo se atentar para as seguintes regras:</w:t>
      </w:r>
    </w:p>
    <w:p w:rsidR="00DF4474" w:rsidRPr="003648C4" w:rsidRDefault="00DF4474" w:rsidP="00DF4474">
      <w:pPr>
        <w:numPr>
          <w:ilvl w:val="0"/>
          <w:numId w:val="30"/>
        </w:numPr>
        <w:spacing w:line="360" w:lineRule="auto"/>
        <w:jc w:val="both"/>
        <w:rPr>
          <w:rFonts w:ascii="Arial" w:hAnsi="Arial" w:cs="Arial"/>
          <w:b/>
          <w:sz w:val="16"/>
          <w:szCs w:val="16"/>
        </w:rPr>
      </w:pPr>
      <w:r w:rsidRPr="003648C4">
        <w:rPr>
          <w:rFonts w:ascii="Arial" w:hAnsi="Arial" w:cs="Arial"/>
          <w:b/>
          <w:sz w:val="16"/>
          <w:szCs w:val="16"/>
        </w:rPr>
        <w:t>INTERVALO DE VALORES PARA LANCES: R$ 0,01</w:t>
      </w:r>
    </w:p>
    <w:p w:rsidR="00DF4474" w:rsidRPr="003648C4" w:rsidRDefault="00DF4474" w:rsidP="00DF4474">
      <w:pPr>
        <w:numPr>
          <w:ilvl w:val="0"/>
          <w:numId w:val="30"/>
        </w:numPr>
        <w:spacing w:line="360" w:lineRule="auto"/>
        <w:jc w:val="both"/>
        <w:rPr>
          <w:rFonts w:ascii="Arial" w:hAnsi="Arial" w:cs="Arial"/>
          <w:b/>
          <w:sz w:val="16"/>
          <w:szCs w:val="16"/>
        </w:rPr>
      </w:pPr>
      <w:r w:rsidRPr="003648C4">
        <w:rPr>
          <w:rFonts w:ascii="Arial" w:hAnsi="Arial" w:cs="Arial"/>
          <w:b/>
          <w:sz w:val="16"/>
          <w:szCs w:val="16"/>
        </w:rPr>
        <w:t>INTERVALO DE TEMPO PARA LANCES: 5 SEGUNDOS</w:t>
      </w:r>
    </w:p>
    <w:p w:rsidR="00DF4474" w:rsidRPr="003648C4" w:rsidRDefault="00DF4474" w:rsidP="00DF4474">
      <w:pPr>
        <w:spacing w:line="360" w:lineRule="auto"/>
        <w:jc w:val="both"/>
        <w:rPr>
          <w:rFonts w:ascii="Arial" w:eastAsia="Tahoma" w:hAnsi="Arial" w:cs="Arial"/>
          <w:sz w:val="16"/>
          <w:szCs w:val="16"/>
        </w:rPr>
      </w:pPr>
      <w:r w:rsidRPr="003648C4">
        <w:rPr>
          <w:rFonts w:ascii="Arial" w:hAnsi="Arial" w:cs="Arial"/>
          <w:snapToGrid w:val="0"/>
          <w:sz w:val="16"/>
          <w:szCs w:val="16"/>
        </w:rPr>
        <w:t xml:space="preserve">8.2 - Os lances devem ser efetuados </w:t>
      </w:r>
      <w:r w:rsidRPr="003648C4">
        <w:rPr>
          <w:rFonts w:ascii="Arial" w:hAnsi="Arial" w:cs="Arial"/>
          <w:b/>
          <w:snapToGrid w:val="0"/>
          <w:sz w:val="16"/>
          <w:szCs w:val="16"/>
          <w:u w:val="single"/>
        </w:rPr>
        <w:t>COM VALOR GLOBAL</w:t>
      </w:r>
      <w:r w:rsidRPr="003648C4">
        <w:rPr>
          <w:rFonts w:ascii="Arial" w:hAnsi="Arial" w:cs="Arial"/>
          <w:snapToGrid w:val="0"/>
          <w:color w:val="0070C0"/>
          <w:sz w:val="16"/>
          <w:szCs w:val="16"/>
        </w:rPr>
        <w:t xml:space="preserve">, </w:t>
      </w:r>
      <w:r w:rsidRPr="003648C4">
        <w:rPr>
          <w:rFonts w:ascii="Arial" w:hAnsi="Arial" w:cs="Arial"/>
          <w:snapToGrid w:val="0"/>
          <w:sz w:val="16"/>
          <w:szCs w:val="16"/>
        </w:rPr>
        <w:t xml:space="preserve">devendo o licitante estar ciente que devem conter os seguintes critérios: </w:t>
      </w:r>
      <w:r w:rsidRPr="003648C4">
        <w:rPr>
          <w:rFonts w:ascii="Arial" w:hAnsi="Arial" w:cs="Arial"/>
          <w:sz w:val="16"/>
          <w:szCs w:val="16"/>
        </w:rPr>
        <w:t xml:space="preserve">com até duas casas </w:t>
      </w:r>
      <w:proofErr w:type="spellStart"/>
      <w:r w:rsidRPr="003648C4">
        <w:rPr>
          <w:rFonts w:ascii="Arial" w:hAnsi="Arial" w:cs="Arial"/>
          <w:sz w:val="16"/>
          <w:szCs w:val="16"/>
        </w:rPr>
        <w:t>decimaisapós</w:t>
      </w:r>
      <w:proofErr w:type="spellEnd"/>
      <w:r w:rsidRPr="003648C4">
        <w:rPr>
          <w:rFonts w:ascii="Arial" w:hAnsi="Arial" w:cs="Arial"/>
          <w:sz w:val="16"/>
          <w:szCs w:val="16"/>
        </w:rPr>
        <w:t xml:space="preserve"> a vírgula e </w:t>
      </w:r>
      <w:r w:rsidRPr="003648C4">
        <w:rPr>
          <w:rFonts w:ascii="Arial" w:eastAsia="Tahoma" w:hAnsi="Arial" w:cs="Arial"/>
          <w:sz w:val="16"/>
          <w:szCs w:val="16"/>
        </w:rPr>
        <w:t>todas as despesas com frete, tributos, seguros e todos os demais encargos necessários ao fornecimento do objeto licitado, incluídos os trabalhistas e sociais, de acordo com a Súmula 10</w:t>
      </w:r>
      <w:r w:rsidRPr="003648C4">
        <w:rPr>
          <w:rStyle w:val="Refdenotaderodap"/>
          <w:rFonts w:ascii="Arial" w:eastAsia="Tahoma" w:hAnsi="Arial" w:cs="Arial"/>
          <w:sz w:val="16"/>
          <w:szCs w:val="16"/>
        </w:rPr>
        <w:footnoteReference w:id="2"/>
      </w:r>
      <w:r w:rsidRPr="003648C4">
        <w:rPr>
          <w:rFonts w:ascii="Arial" w:eastAsia="Tahoma" w:hAnsi="Arial" w:cs="Arial"/>
          <w:sz w:val="16"/>
          <w:szCs w:val="16"/>
        </w:rPr>
        <w:t xml:space="preserve"> do TCE/SP, sendo que o proponente será responsável por quaisquer ônus decorrente de: marcas, registros e patentes ao objeto cotado.</w:t>
      </w:r>
    </w:p>
    <w:p w:rsidR="00DF4474" w:rsidRPr="003648C4" w:rsidRDefault="00DF4474" w:rsidP="00DF4474">
      <w:pPr>
        <w:spacing w:line="360" w:lineRule="auto"/>
        <w:jc w:val="both"/>
        <w:rPr>
          <w:rFonts w:ascii="Arial" w:eastAsia="Times New Roman" w:hAnsi="Arial" w:cs="Arial"/>
          <w:snapToGrid w:val="0"/>
          <w:sz w:val="16"/>
          <w:szCs w:val="16"/>
        </w:rPr>
      </w:pPr>
      <w:r w:rsidRPr="003648C4">
        <w:rPr>
          <w:rFonts w:ascii="Arial" w:hAnsi="Arial" w:cs="Arial"/>
          <w:sz w:val="16"/>
          <w:szCs w:val="16"/>
        </w:rPr>
        <w:t xml:space="preserve">8.3 - </w:t>
      </w:r>
      <w:proofErr w:type="gramStart"/>
      <w:r w:rsidRPr="003648C4">
        <w:rPr>
          <w:rFonts w:ascii="Arial" w:hAnsi="Arial" w:cs="Arial"/>
          <w:sz w:val="16"/>
          <w:szCs w:val="16"/>
        </w:rPr>
        <w:t>É</w:t>
      </w:r>
      <w:proofErr w:type="gramEnd"/>
      <w:r w:rsidRPr="003648C4">
        <w:rPr>
          <w:rFonts w:ascii="Arial" w:hAnsi="Arial" w:cs="Arial"/>
          <w:sz w:val="16"/>
          <w:szCs w:val="16"/>
        </w:rPr>
        <w:t xml:space="preserve"> de inteira responsabilidade do ofertante o preço e demais condições apresentadas, </w:t>
      </w:r>
    </w:p>
    <w:p w:rsidR="00DF4474" w:rsidRPr="003648C4" w:rsidRDefault="00DF4474" w:rsidP="00DF4474">
      <w:pPr>
        <w:spacing w:line="360" w:lineRule="auto"/>
        <w:jc w:val="both"/>
        <w:rPr>
          <w:rFonts w:ascii="Arial" w:hAnsi="Arial" w:cs="Arial"/>
          <w:snapToGrid w:val="0"/>
          <w:sz w:val="16"/>
          <w:szCs w:val="16"/>
        </w:rPr>
      </w:pPr>
      <w:r w:rsidRPr="003648C4">
        <w:rPr>
          <w:rFonts w:ascii="Arial" w:hAnsi="Arial" w:cs="Arial"/>
          <w:snapToGrid w:val="0"/>
          <w:sz w:val="16"/>
          <w:szCs w:val="16"/>
        </w:rPr>
        <w:t>8.4 - Durante o transcurso da sessão pública, os participantes serão informados, em tempo real, do valor do menor lance registrado.</w:t>
      </w:r>
    </w:p>
    <w:p w:rsidR="00DF4474" w:rsidRPr="003648C4" w:rsidRDefault="00DF4474" w:rsidP="00DF4474">
      <w:pPr>
        <w:spacing w:line="360" w:lineRule="auto"/>
        <w:jc w:val="both"/>
        <w:rPr>
          <w:rFonts w:ascii="Arial" w:hAnsi="Arial" w:cs="Arial"/>
          <w:snapToGrid w:val="0"/>
          <w:sz w:val="16"/>
          <w:szCs w:val="16"/>
        </w:rPr>
      </w:pPr>
      <w:r w:rsidRPr="003648C4">
        <w:rPr>
          <w:rFonts w:ascii="Arial" w:hAnsi="Arial" w:cs="Arial"/>
          <w:snapToGrid w:val="0"/>
          <w:sz w:val="16"/>
          <w:szCs w:val="16"/>
        </w:rPr>
        <w:t>8.5 - O sistema não identificará o autor dos lances aos demais participantes.</w:t>
      </w:r>
    </w:p>
    <w:p w:rsidR="00DF4474" w:rsidRPr="003648C4" w:rsidRDefault="00DF4474" w:rsidP="00DF4474">
      <w:pPr>
        <w:suppressAutoHyphens w:val="0"/>
        <w:autoSpaceDE w:val="0"/>
        <w:autoSpaceDN w:val="0"/>
        <w:adjustRightInd w:val="0"/>
        <w:spacing w:line="360" w:lineRule="auto"/>
        <w:jc w:val="both"/>
        <w:rPr>
          <w:rFonts w:ascii="Arial" w:hAnsi="Arial" w:cs="Arial"/>
          <w:b/>
          <w:bCs/>
          <w:sz w:val="16"/>
          <w:szCs w:val="16"/>
          <w:lang w:eastAsia="pt-BR"/>
        </w:rPr>
      </w:pPr>
      <w:proofErr w:type="gramStart"/>
      <w:r w:rsidRPr="003648C4">
        <w:rPr>
          <w:rFonts w:ascii="Arial" w:hAnsi="Arial" w:cs="Arial"/>
          <w:sz w:val="16"/>
          <w:szCs w:val="16"/>
        </w:rPr>
        <w:t>8.6 -</w:t>
      </w:r>
      <w:r w:rsidRPr="003648C4">
        <w:rPr>
          <w:rFonts w:ascii="Arial" w:hAnsi="Arial" w:cs="Arial"/>
          <w:b/>
          <w:bCs/>
          <w:sz w:val="16"/>
          <w:szCs w:val="16"/>
          <w:lang w:eastAsia="pt-BR"/>
        </w:rPr>
        <w:t xml:space="preserve"> Desconexão</w:t>
      </w:r>
      <w:proofErr w:type="gramEnd"/>
      <w:r w:rsidRPr="003648C4">
        <w:rPr>
          <w:rFonts w:ascii="Arial" w:hAnsi="Arial" w:cs="Arial"/>
          <w:b/>
          <w:bCs/>
          <w:sz w:val="16"/>
          <w:szCs w:val="16"/>
          <w:lang w:eastAsia="pt-BR"/>
        </w:rPr>
        <w:t xml:space="preserve"> do sistema na etapa de lances</w:t>
      </w:r>
    </w:p>
    <w:p w:rsidR="00DF4474" w:rsidRPr="003648C4" w:rsidRDefault="00DF4474" w:rsidP="00DF4474">
      <w:pPr>
        <w:suppressAutoHyphens w:val="0"/>
        <w:autoSpaceDE w:val="0"/>
        <w:autoSpaceDN w:val="0"/>
        <w:adjustRightInd w:val="0"/>
        <w:spacing w:line="360" w:lineRule="auto"/>
        <w:jc w:val="both"/>
        <w:rPr>
          <w:rFonts w:ascii="Arial" w:hAnsi="Arial" w:cs="Arial"/>
          <w:sz w:val="16"/>
          <w:szCs w:val="16"/>
          <w:lang w:eastAsia="pt-BR"/>
        </w:rPr>
      </w:pPr>
      <w:r w:rsidRPr="003648C4">
        <w:rPr>
          <w:rFonts w:ascii="Arial" w:hAnsi="Arial" w:cs="Arial"/>
          <w:sz w:val="16"/>
          <w:szCs w:val="16"/>
          <w:lang w:eastAsia="pt-BR"/>
        </w:rPr>
        <w:t xml:space="preserve">1 - Na hipótese de o sistema eletrônico desconectar no decorrer da etapa de envio de lances da sessão pública e permanecer acessível aos licitantes, os lances </w:t>
      </w:r>
      <w:proofErr w:type="gramStart"/>
      <w:r w:rsidRPr="003648C4">
        <w:rPr>
          <w:rFonts w:ascii="Arial" w:hAnsi="Arial" w:cs="Arial"/>
          <w:sz w:val="16"/>
          <w:szCs w:val="16"/>
          <w:lang w:eastAsia="pt-BR"/>
        </w:rPr>
        <w:t>continuarão</w:t>
      </w:r>
      <w:proofErr w:type="gramEnd"/>
      <w:r w:rsidRPr="003648C4">
        <w:rPr>
          <w:rFonts w:ascii="Arial" w:hAnsi="Arial" w:cs="Arial"/>
          <w:sz w:val="16"/>
          <w:szCs w:val="16"/>
          <w:lang w:eastAsia="pt-BR"/>
        </w:rPr>
        <w:t xml:space="preserve"> sendo recebidos, sem prejuízo dos atos realizados.</w:t>
      </w:r>
    </w:p>
    <w:p w:rsidR="00DF4474" w:rsidRPr="003648C4" w:rsidRDefault="00DF4474" w:rsidP="00DF4474">
      <w:pPr>
        <w:suppressAutoHyphens w:val="0"/>
        <w:autoSpaceDE w:val="0"/>
        <w:autoSpaceDN w:val="0"/>
        <w:adjustRightInd w:val="0"/>
        <w:spacing w:line="360" w:lineRule="auto"/>
        <w:jc w:val="both"/>
        <w:rPr>
          <w:rFonts w:ascii="Arial" w:hAnsi="Arial" w:cs="Arial"/>
          <w:snapToGrid w:val="0"/>
          <w:sz w:val="16"/>
          <w:szCs w:val="16"/>
          <w:lang w:eastAsia="en-US"/>
        </w:rPr>
      </w:pPr>
      <w:r w:rsidRPr="003648C4">
        <w:rPr>
          <w:rFonts w:ascii="Arial" w:hAnsi="Arial" w:cs="Arial"/>
          <w:sz w:val="16"/>
          <w:szCs w:val="16"/>
          <w:lang w:eastAsia="pt-BR"/>
        </w:rPr>
        <w:t xml:space="preserve">2 - Quando a desconexão do sistema eletrônico </w:t>
      </w:r>
      <w:r w:rsidRPr="003648C4">
        <w:rPr>
          <w:rFonts w:ascii="Arial" w:hAnsi="Arial" w:cs="Arial"/>
          <w:b/>
          <w:sz w:val="16"/>
          <w:szCs w:val="16"/>
          <w:lang w:eastAsia="pt-BR"/>
        </w:rPr>
        <w:t>persistir por tempo superior a dez minutos</w:t>
      </w:r>
      <w:r w:rsidRPr="003648C4">
        <w:rPr>
          <w:rFonts w:ascii="Arial" w:hAnsi="Arial" w:cs="Arial"/>
          <w:sz w:val="16"/>
          <w:szCs w:val="16"/>
          <w:lang w:eastAsia="pt-BR"/>
        </w:rPr>
        <w:t>, a sessão pública será suspensa e reiniciada somente decorridas vinte e quatro horas após a comunicação do fato aos participantes, no sítio eletrônico utilizado para divulgação.</w:t>
      </w:r>
    </w:p>
    <w:p w:rsidR="00DF4474" w:rsidRPr="003648C4" w:rsidRDefault="00DF4474" w:rsidP="00DF4474">
      <w:pPr>
        <w:spacing w:line="360" w:lineRule="auto"/>
        <w:jc w:val="both"/>
        <w:rPr>
          <w:rFonts w:ascii="Arial" w:hAnsi="Arial" w:cs="Arial"/>
          <w:snapToGrid w:val="0"/>
          <w:sz w:val="16"/>
          <w:szCs w:val="16"/>
        </w:rPr>
      </w:pPr>
      <w:r w:rsidRPr="003648C4">
        <w:rPr>
          <w:rFonts w:ascii="Arial" w:hAnsi="Arial" w:cs="Arial"/>
          <w:snapToGrid w:val="0"/>
          <w:sz w:val="16"/>
          <w:szCs w:val="16"/>
        </w:rPr>
        <w:t>8.7 - O sistema informará a proposta de menor valor imediatamente após o encerramento da etapa de lances ou, quando for o caso, após negociação e decisão acerca da aceitação do lance de menor valor.</w:t>
      </w:r>
    </w:p>
    <w:p w:rsidR="00DF4474" w:rsidRPr="003648C4" w:rsidRDefault="00DF4474" w:rsidP="00DF4474">
      <w:pPr>
        <w:spacing w:line="360" w:lineRule="auto"/>
        <w:jc w:val="both"/>
        <w:rPr>
          <w:rFonts w:ascii="Arial" w:hAnsi="Arial" w:cs="Arial"/>
          <w:snapToGrid w:val="0"/>
          <w:sz w:val="16"/>
          <w:szCs w:val="16"/>
        </w:rPr>
      </w:pPr>
      <w:r w:rsidRPr="003648C4">
        <w:rPr>
          <w:rFonts w:ascii="Arial" w:hAnsi="Arial" w:cs="Arial"/>
          <w:snapToGrid w:val="0"/>
          <w:sz w:val="16"/>
          <w:szCs w:val="16"/>
        </w:rPr>
        <w:t xml:space="preserve">8.8 - </w:t>
      </w:r>
      <w:r w:rsidRPr="003648C4">
        <w:rPr>
          <w:rFonts w:ascii="Arial" w:hAnsi="Arial" w:cs="Arial"/>
          <w:sz w:val="16"/>
          <w:szCs w:val="16"/>
        </w:rPr>
        <w:t xml:space="preserve">Caso não haja etapa de lances, apenas ficarem as propostas postadas inicialmente e houver valores idênticos, prevalecerá </w:t>
      </w:r>
      <w:proofErr w:type="gramStart"/>
      <w:r w:rsidRPr="003648C4">
        <w:rPr>
          <w:rFonts w:ascii="Arial" w:hAnsi="Arial" w:cs="Arial"/>
          <w:sz w:val="16"/>
          <w:szCs w:val="16"/>
        </w:rPr>
        <w:t>a</w:t>
      </w:r>
      <w:proofErr w:type="gramEnd"/>
      <w:r w:rsidRPr="003648C4">
        <w:rPr>
          <w:rFonts w:ascii="Arial" w:hAnsi="Arial" w:cs="Arial"/>
          <w:sz w:val="16"/>
          <w:szCs w:val="16"/>
        </w:rPr>
        <w:t xml:space="preserve"> proposta postada primeiro, considerando-se dia e horário</w:t>
      </w:r>
      <w:r w:rsidRPr="003648C4">
        <w:rPr>
          <w:rFonts w:ascii="Arial" w:hAnsi="Arial" w:cs="Arial"/>
          <w:snapToGrid w:val="0"/>
          <w:sz w:val="16"/>
          <w:szCs w:val="16"/>
        </w:rPr>
        <w:t>.</w:t>
      </w:r>
    </w:p>
    <w:p w:rsidR="00DF4474" w:rsidRPr="003648C4" w:rsidRDefault="00DF4474" w:rsidP="00DF4474">
      <w:pPr>
        <w:spacing w:line="360" w:lineRule="auto"/>
        <w:jc w:val="both"/>
        <w:rPr>
          <w:rFonts w:ascii="Arial" w:hAnsi="Arial" w:cs="Arial"/>
          <w:b/>
          <w:sz w:val="16"/>
          <w:szCs w:val="16"/>
          <w:u w:val="single"/>
        </w:rPr>
      </w:pPr>
      <w:r w:rsidRPr="003648C4">
        <w:rPr>
          <w:rFonts w:ascii="Arial" w:hAnsi="Arial" w:cs="Arial"/>
          <w:b/>
          <w:sz w:val="16"/>
          <w:szCs w:val="16"/>
          <w:u w:val="single"/>
        </w:rPr>
        <w:t>8.9 - Para julgamento será adotado o critério DE MENOR PREÇO GLOBAL.</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 xml:space="preserve">8.10 - Se a proposta ou o lance de menor valor não for aceitável, </w:t>
      </w:r>
      <w:r w:rsidR="00B72530" w:rsidRPr="003648C4">
        <w:rPr>
          <w:rFonts w:ascii="Arial" w:hAnsi="Arial" w:cs="Arial"/>
          <w:sz w:val="16"/>
          <w:szCs w:val="16"/>
        </w:rPr>
        <w:t xml:space="preserve">o </w:t>
      </w:r>
      <w:r w:rsidR="00B72530" w:rsidRPr="003648C4">
        <w:rPr>
          <w:rFonts w:ascii="Arial" w:hAnsi="Arial" w:cs="Arial"/>
          <w:b/>
          <w:sz w:val="16"/>
          <w:szCs w:val="16"/>
          <w:u w:val="single"/>
        </w:rPr>
        <w:t>AGENTE DE CONTRATAÇÃO</w:t>
      </w:r>
      <w:r w:rsidR="00B72530" w:rsidRPr="003648C4">
        <w:rPr>
          <w:rFonts w:ascii="Arial" w:hAnsi="Arial" w:cs="Arial"/>
          <w:sz w:val="16"/>
          <w:szCs w:val="16"/>
        </w:rPr>
        <w:t>,</w:t>
      </w:r>
      <w:r w:rsidRPr="003648C4">
        <w:rPr>
          <w:rFonts w:ascii="Arial" w:hAnsi="Arial" w:cs="Arial"/>
          <w:sz w:val="16"/>
          <w:szCs w:val="16"/>
        </w:rPr>
        <w:t xml:space="preserve"> examinará a proposta ou o lance </w:t>
      </w:r>
      <w:r w:rsidRPr="003648C4">
        <w:rPr>
          <w:rFonts w:ascii="Arial" w:hAnsi="Arial" w:cs="Arial"/>
          <w:sz w:val="16"/>
          <w:szCs w:val="16"/>
        </w:rPr>
        <w:lastRenderedPageBreak/>
        <w:t>subsequente, na ordem de classificação, verificando a sua aceitabilidade e procedendo a sua habilitação. Se for necessário, repetirá esse procedimento, sucessivamente, até a apuração de uma proposta ou lance que atenda ao Edital.</w:t>
      </w:r>
    </w:p>
    <w:p w:rsidR="00AE71AE" w:rsidRPr="003648C4" w:rsidRDefault="00AE71AE" w:rsidP="00DF4474">
      <w:pPr>
        <w:pStyle w:val="Textopadro"/>
        <w:widowControl/>
        <w:spacing w:line="360" w:lineRule="auto"/>
        <w:jc w:val="both"/>
        <w:rPr>
          <w:rFonts w:ascii="Arial" w:hAnsi="Arial" w:cs="Arial"/>
          <w:sz w:val="16"/>
          <w:szCs w:val="16"/>
          <w:lang w:val="pt-BR"/>
        </w:rPr>
      </w:pPr>
    </w:p>
    <w:p w:rsidR="00DF4474" w:rsidRPr="003648C4" w:rsidRDefault="00DF4474" w:rsidP="00DF4474">
      <w:pPr>
        <w:autoSpaceDE w:val="0"/>
        <w:spacing w:line="360" w:lineRule="auto"/>
        <w:jc w:val="both"/>
        <w:rPr>
          <w:rFonts w:ascii="Arial" w:eastAsia="Tahoma" w:hAnsi="Arial" w:cs="Arial"/>
          <w:b/>
          <w:bCs/>
          <w:sz w:val="16"/>
          <w:szCs w:val="16"/>
        </w:rPr>
      </w:pPr>
      <w:r w:rsidRPr="003648C4">
        <w:rPr>
          <w:rFonts w:ascii="Arial" w:eastAsia="Tahoma" w:hAnsi="Arial" w:cs="Arial"/>
          <w:b/>
          <w:bCs/>
          <w:sz w:val="16"/>
          <w:szCs w:val="16"/>
        </w:rPr>
        <w:t>IX – DA APRESENTAÇÃO DA PROPOSTA ATUALIZADA APÓS OS LANCES</w:t>
      </w:r>
      <w:r w:rsidR="003349F3" w:rsidRPr="003648C4">
        <w:rPr>
          <w:rFonts w:ascii="Arial" w:eastAsia="Tahoma" w:hAnsi="Arial" w:cs="Arial"/>
          <w:b/>
          <w:bCs/>
          <w:sz w:val="16"/>
          <w:szCs w:val="16"/>
        </w:rPr>
        <w:t xml:space="preserve"> E DA APRESENTAÇÃO</w:t>
      </w:r>
      <w:r w:rsidR="00AE71AE" w:rsidRPr="003648C4">
        <w:rPr>
          <w:rFonts w:ascii="Arial" w:eastAsia="Tahoma" w:hAnsi="Arial" w:cs="Arial"/>
          <w:b/>
          <w:bCs/>
          <w:sz w:val="16"/>
          <w:szCs w:val="16"/>
        </w:rPr>
        <w:t xml:space="preserve"> DOS DOCUMENTOS DE HABILITAÇÃO</w:t>
      </w:r>
    </w:p>
    <w:p w:rsidR="00DF4474" w:rsidRPr="003648C4" w:rsidRDefault="00DF4474" w:rsidP="00DF4474">
      <w:pPr>
        <w:autoSpaceDE w:val="0"/>
        <w:spacing w:line="360" w:lineRule="auto"/>
        <w:jc w:val="both"/>
        <w:rPr>
          <w:rFonts w:ascii="Arial" w:eastAsia="Tahoma" w:hAnsi="Arial" w:cs="Arial"/>
          <w:b/>
          <w:bCs/>
          <w:sz w:val="16"/>
          <w:szCs w:val="16"/>
        </w:rPr>
      </w:pPr>
    </w:p>
    <w:p w:rsidR="00DF4474" w:rsidRPr="003648C4" w:rsidRDefault="00DF4474" w:rsidP="00DF4474">
      <w:pPr>
        <w:spacing w:line="360" w:lineRule="auto"/>
        <w:jc w:val="both"/>
        <w:rPr>
          <w:rFonts w:ascii="Arial" w:eastAsia="Batang" w:hAnsi="Arial" w:cs="Arial"/>
          <w:sz w:val="16"/>
          <w:szCs w:val="16"/>
        </w:rPr>
      </w:pPr>
      <w:r w:rsidRPr="003648C4">
        <w:rPr>
          <w:rFonts w:ascii="Arial" w:eastAsia="Batang" w:hAnsi="Arial" w:cs="Arial"/>
          <w:sz w:val="16"/>
          <w:szCs w:val="16"/>
        </w:rPr>
        <w:t>9.1 - Após os lances, deverão ser encaminhados:</w:t>
      </w:r>
    </w:p>
    <w:p w:rsidR="00DF4474" w:rsidRPr="003648C4" w:rsidRDefault="00DF4474" w:rsidP="00DF4474">
      <w:pPr>
        <w:spacing w:line="360" w:lineRule="auto"/>
        <w:jc w:val="both"/>
        <w:rPr>
          <w:rFonts w:ascii="Arial" w:eastAsia="Batang" w:hAnsi="Arial" w:cs="Arial"/>
          <w:sz w:val="16"/>
          <w:szCs w:val="16"/>
        </w:rPr>
      </w:pPr>
    </w:p>
    <w:p w:rsidR="00DF4474" w:rsidRPr="003648C4" w:rsidRDefault="00DF4474" w:rsidP="00DF4474">
      <w:pPr>
        <w:spacing w:line="360" w:lineRule="auto"/>
        <w:jc w:val="both"/>
        <w:rPr>
          <w:rFonts w:ascii="Arial" w:eastAsia="Batang" w:hAnsi="Arial" w:cs="Arial"/>
          <w:sz w:val="16"/>
          <w:szCs w:val="16"/>
        </w:rPr>
      </w:pPr>
      <w:r w:rsidRPr="003648C4">
        <w:rPr>
          <w:rFonts w:ascii="Arial" w:eastAsia="Batang" w:hAnsi="Arial" w:cs="Arial"/>
          <w:sz w:val="16"/>
          <w:szCs w:val="16"/>
        </w:rPr>
        <w:t>1 -</w:t>
      </w:r>
      <w:proofErr w:type="gramStart"/>
      <w:r w:rsidRPr="003648C4">
        <w:rPr>
          <w:rFonts w:ascii="Arial" w:eastAsia="Batang" w:hAnsi="Arial" w:cs="Arial"/>
          <w:sz w:val="16"/>
          <w:szCs w:val="16"/>
        </w:rPr>
        <w:t xml:space="preserve">  </w:t>
      </w:r>
      <w:proofErr w:type="gramEnd"/>
      <w:r w:rsidRPr="003648C4">
        <w:rPr>
          <w:rFonts w:ascii="Arial" w:eastAsia="Batang" w:hAnsi="Arial" w:cs="Arial"/>
          <w:b/>
          <w:sz w:val="16"/>
          <w:szCs w:val="16"/>
          <w:u w:val="single"/>
        </w:rPr>
        <w:t>Em até 24 (vinte e quatro) horas após ao término da sessão pública</w:t>
      </w:r>
      <w:r w:rsidRPr="003648C4">
        <w:rPr>
          <w:rFonts w:ascii="Arial" w:eastAsia="Batang" w:hAnsi="Arial" w:cs="Arial"/>
          <w:sz w:val="16"/>
          <w:szCs w:val="16"/>
        </w:rPr>
        <w:t>, excluindo-se o dia sessão e contando o dia útil seguinte, através do seguinte endereço eletrônico</w:t>
      </w:r>
      <w:r w:rsidRPr="003648C4">
        <w:rPr>
          <w:rFonts w:ascii="Arial" w:eastAsia="Batang" w:hAnsi="Arial" w:cs="Arial"/>
          <w:color w:val="FF0000"/>
          <w:sz w:val="16"/>
          <w:szCs w:val="16"/>
        </w:rPr>
        <w:t xml:space="preserve">: </w:t>
      </w:r>
      <w:r w:rsidR="00CF0352" w:rsidRPr="003648C4">
        <w:rPr>
          <w:rFonts w:ascii="Arial" w:eastAsia="Batang" w:hAnsi="Arial" w:cs="Arial"/>
          <w:b/>
          <w:sz w:val="16"/>
          <w:szCs w:val="16"/>
          <w:u w:val="single"/>
        </w:rPr>
        <w:t>licitacao@cedral.sp.gov.br.</w:t>
      </w:r>
    </w:p>
    <w:p w:rsidR="00DF4474" w:rsidRPr="003648C4" w:rsidRDefault="00DF4474" w:rsidP="00DF4474">
      <w:pPr>
        <w:spacing w:line="360" w:lineRule="auto"/>
        <w:jc w:val="both"/>
        <w:rPr>
          <w:rFonts w:ascii="Arial" w:eastAsia="Batang" w:hAnsi="Arial" w:cs="Arial"/>
          <w:sz w:val="16"/>
          <w:szCs w:val="16"/>
        </w:rPr>
      </w:pPr>
    </w:p>
    <w:p w:rsidR="00DF4474" w:rsidRPr="003648C4" w:rsidRDefault="00DF4474" w:rsidP="00DF4474">
      <w:pPr>
        <w:pStyle w:val="PargrafodaLista"/>
        <w:widowControl/>
        <w:numPr>
          <w:ilvl w:val="1"/>
          <w:numId w:val="31"/>
        </w:numPr>
        <w:suppressAutoHyphens w:val="0"/>
        <w:spacing w:after="200" w:line="360" w:lineRule="auto"/>
        <w:jc w:val="both"/>
        <w:rPr>
          <w:rFonts w:ascii="Arial" w:eastAsia="Times New Roman" w:hAnsi="Arial" w:cs="Arial"/>
          <w:sz w:val="16"/>
          <w:szCs w:val="16"/>
        </w:rPr>
      </w:pPr>
      <w:r w:rsidRPr="003648C4">
        <w:rPr>
          <w:rFonts w:ascii="Arial" w:eastAsia="Batang" w:hAnsi="Arial" w:cs="Arial"/>
          <w:sz w:val="16"/>
          <w:szCs w:val="16"/>
        </w:rPr>
        <w:t xml:space="preserve">- </w:t>
      </w:r>
      <w:r w:rsidRPr="003648C4">
        <w:rPr>
          <w:rFonts w:ascii="Arial" w:eastAsia="Batang" w:hAnsi="Arial" w:cs="Arial"/>
          <w:b/>
          <w:sz w:val="16"/>
          <w:szCs w:val="16"/>
          <w:u w:val="single"/>
        </w:rPr>
        <w:t>Proposta atualizada</w:t>
      </w:r>
      <w:r w:rsidR="00857246" w:rsidRPr="003648C4">
        <w:rPr>
          <w:rFonts w:ascii="Arial" w:hAnsi="Arial" w:cs="Arial"/>
          <w:sz w:val="16"/>
          <w:szCs w:val="16"/>
        </w:rPr>
        <w:t xml:space="preserve"> da seguinte forma: </w:t>
      </w:r>
    </w:p>
    <w:p w:rsidR="00857246" w:rsidRPr="003648C4" w:rsidRDefault="00857246" w:rsidP="00857246">
      <w:pPr>
        <w:shd w:val="clear" w:color="auto" w:fill="FFFFFF"/>
        <w:spacing w:after="150" w:line="360" w:lineRule="auto"/>
        <w:jc w:val="both"/>
        <w:rPr>
          <w:rFonts w:ascii="Arial" w:eastAsia="Times New Roman" w:hAnsi="Arial" w:cs="Arial"/>
          <w:sz w:val="16"/>
          <w:szCs w:val="16"/>
          <w:lang w:eastAsia="pt-BR"/>
        </w:rPr>
      </w:pPr>
      <w:r w:rsidRPr="003648C4">
        <w:rPr>
          <w:rFonts w:ascii="Arial" w:eastAsia="Times New Roman" w:hAnsi="Arial" w:cs="Arial"/>
          <w:sz w:val="16"/>
          <w:szCs w:val="16"/>
          <w:lang w:eastAsia="pt-BR"/>
        </w:rPr>
        <w:t xml:space="preserve">a) Deverá reelaborar e apresentar à Administração, por meio eletrônico, as planilhas com indicação dos quantitativos e dos custos unitários, bem como com detalhamento das Bonificações e Despesas Indiretas (BDI) e dos Encargos Sociais (ES), com os respectivos valores </w:t>
      </w:r>
      <w:proofErr w:type="gramStart"/>
      <w:r w:rsidRPr="003648C4">
        <w:rPr>
          <w:rFonts w:ascii="Arial" w:eastAsia="Times New Roman" w:hAnsi="Arial" w:cs="Arial"/>
          <w:sz w:val="16"/>
          <w:szCs w:val="16"/>
          <w:lang w:eastAsia="pt-BR"/>
        </w:rPr>
        <w:t>adequados ao valor final da proposta vencedora, admitida</w:t>
      </w:r>
      <w:proofErr w:type="gramEnd"/>
      <w:r w:rsidRPr="003648C4">
        <w:rPr>
          <w:rFonts w:ascii="Arial" w:eastAsia="Times New Roman" w:hAnsi="Arial" w:cs="Arial"/>
          <w:sz w:val="16"/>
          <w:szCs w:val="16"/>
          <w:lang w:eastAsia="pt-BR"/>
        </w:rPr>
        <w:t xml:space="preserve"> a utilização dos preços unitários, no caso de empreitada por preço global, exclusivamente para eventuais adequações indispensáveis no cronograma físico-financeiro e para balizar excepcional aditamento posterior do contrato.</w:t>
      </w:r>
    </w:p>
    <w:p w:rsidR="006E7940" w:rsidRPr="003648C4" w:rsidRDefault="006E7940" w:rsidP="00BC3CC3">
      <w:pPr>
        <w:spacing w:line="360" w:lineRule="auto"/>
        <w:jc w:val="both"/>
        <w:rPr>
          <w:rFonts w:ascii="Arial" w:eastAsia="Times New Roman" w:hAnsi="Arial" w:cs="Arial"/>
          <w:sz w:val="16"/>
          <w:szCs w:val="16"/>
        </w:rPr>
      </w:pPr>
    </w:p>
    <w:p w:rsidR="00BC3CC3" w:rsidRPr="003648C4" w:rsidRDefault="00BC3CC3" w:rsidP="00BC3CC3">
      <w:pPr>
        <w:spacing w:line="360" w:lineRule="auto"/>
        <w:jc w:val="both"/>
        <w:rPr>
          <w:rFonts w:ascii="Arial" w:hAnsi="Arial" w:cs="Arial"/>
          <w:sz w:val="16"/>
          <w:szCs w:val="16"/>
        </w:rPr>
      </w:pPr>
      <w:r w:rsidRPr="003648C4">
        <w:rPr>
          <w:rFonts w:ascii="Arial" w:eastAsia="Times New Roman" w:hAnsi="Arial" w:cs="Arial"/>
          <w:sz w:val="16"/>
          <w:szCs w:val="16"/>
        </w:rPr>
        <w:t xml:space="preserve">1.2 - </w:t>
      </w:r>
      <w:r w:rsidRPr="003648C4">
        <w:rPr>
          <w:rFonts w:ascii="Arial" w:hAnsi="Arial" w:cs="Arial"/>
          <w:sz w:val="16"/>
          <w:szCs w:val="16"/>
        </w:rPr>
        <w:t xml:space="preserve">Os </w:t>
      </w:r>
      <w:r w:rsidRPr="003648C4">
        <w:rPr>
          <w:rFonts w:ascii="Arial" w:hAnsi="Arial" w:cs="Arial"/>
          <w:b/>
          <w:sz w:val="16"/>
          <w:szCs w:val="16"/>
          <w:u w:val="single"/>
        </w:rPr>
        <w:t>DOCUMENTOS DE HABILITAÇÃO</w:t>
      </w:r>
      <w:r w:rsidRPr="003648C4">
        <w:rPr>
          <w:rFonts w:ascii="Arial" w:hAnsi="Arial" w:cs="Arial"/>
          <w:sz w:val="16"/>
          <w:szCs w:val="16"/>
        </w:rPr>
        <w:t>, conforme segue:</w:t>
      </w:r>
    </w:p>
    <w:p w:rsidR="00BC3CC3" w:rsidRPr="003648C4" w:rsidRDefault="00BC3CC3" w:rsidP="00BC3CC3">
      <w:pPr>
        <w:pStyle w:val="legal"/>
        <w:spacing w:line="360" w:lineRule="auto"/>
        <w:rPr>
          <w:rFonts w:cs="Arial"/>
          <w:sz w:val="16"/>
          <w:szCs w:val="16"/>
        </w:rPr>
      </w:pPr>
    </w:p>
    <w:p w:rsidR="00BC3CC3" w:rsidRPr="003648C4" w:rsidRDefault="00BC3CC3" w:rsidP="00BC3CC3">
      <w:pPr>
        <w:autoSpaceDE w:val="0"/>
        <w:spacing w:line="360" w:lineRule="auto"/>
        <w:jc w:val="both"/>
        <w:rPr>
          <w:rFonts w:ascii="Arial" w:eastAsia="Tahoma" w:hAnsi="Arial" w:cs="Arial"/>
          <w:b/>
          <w:bCs/>
          <w:sz w:val="16"/>
          <w:szCs w:val="16"/>
        </w:rPr>
      </w:pPr>
      <w:r w:rsidRPr="003648C4">
        <w:rPr>
          <w:rFonts w:ascii="Arial" w:eastAsia="Tahoma" w:hAnsi="Arial" w:cs="Arial"/>
          <w:b/>
          <w:bCs/>
          <w:sz w:val="16"/>
          <w:szCs w:val="16"/>
        </w:rPr>
        <w:t>1. - HABILITAÇÃO JURÍDICA</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a</w:t>
      </w:r>
      <w:r w:rsidRPr="003648C4">
        <w:rPr>
          <w:rFonts w:ascii="Arial" w:eastAsia="Tahoma" w:hAnsi="Arial" w:cs="Arial"/>
          <w:b/>
          <w:bCs/>
          <w:sz w:val="16"/>
          <w:szCs w:val="16"/>
          <w:u w:val="single"/>
        </w:rPr>
        <w:t>) Em se tratando de empresário individua</w:t>
      </w:r>
      <w:r w:rsidRPr="003648C4">
        <w:rPr>
          <w:rFonts w:ascii="Arial" w:eastAsia="Tahoma" w:hAnsi="Arial" w:cs="Arial"/>
          <w:sz w:val="16"/>
          <w:szCs w:val="16"/>
        </w:rPr>
        <w:t>l, registro na Junta Comercial;</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b)</w:t>
      </w:r>
      <w:r w:rsidRPr="003648C4">
        <w:rPr>
          <w:rFonts w:ascii="Arial" w:eastAsia="Tahoma" w:hAnsi="Arial" w:cs="Arial"/>
          <w:b/>
          <w:bCs/>
          <w:sz w:val="16"/>
          <w:szCs w:val="16"/>
          <w:u w:val="single"/>
        </w:rPr>
        <w:t xml:space="preserve"> Em caso de sociedade empresária</w:t>
      </w:r>
      <w:r w:rsidRPr="003648C4">
        <w:rPr>
          <w:rFonts w:ascii="Arial" w:eastAsia="Tahoma" w:hAnsi="Arial" w:cs="Arial"/>
          <w:sz w:val="16"/>
          <w:szCs w:val="16"/>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 xml:space="preserve">c) </w:t>
      </w:r>
      <w:r w:rsidRPr="003648C4">
        <w:rPr>
          <w:rFonts w:ascii="Arial" w:eastAsia="Tahoma" w:hAnsi="Arial" w:cs="Arial"/>
          <w:b/>
          <w:bCs/>
          <w:sz w:val="16"/>
          <w:szCs w:val="16"/>
          <w:u w:val="single"/>
        </w:rPr>
        <w:t>Em caso de sociedade simples</w:t>
      </w:r>
      <w:r w:rsidRPr="003648C4">
        <w:rPr>
          <w:rFonts w:ascii="Arial" w:eastAsia="Tahoma" w:hAnsi="Arial" w:cs="Arial"/>
          <w:sz w:val="16"/>
          <w:szCs w:val="16"/>
        </w:rPr>
        <w:t>, inscrição do ato constitutivo no Cartório de Registro de Títulos e Documentos, acompanhado da prova de quem exerce sua administração; e,</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
          <w:bCs/>
          <w:sz w:val="16"/>
          <w:szCs w:val="16"/>
          <w:u w:val="single"/>
        </w:rPr>
        <w:t>d) decreto de autorização, em se tratando de pessoa jurídica ou sociedade estrangeira em funcionamento no País</w:t>
      </w:r>
      <w:r w:rsidRPr="003648C4">
        <w:rPr>
          <w:rFonts w:ascii="Arial" w:eastAsia="Tahoma" w:hAnsi="Arial" w:cs="Arial"/>
          <w:bCs/>
          <w:sz w:val="16"/>
          <w:szCs w:val="16"/>
        </w:rPr>
        <w:t>.</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 xml:space="preserve">e) </w:t>
      </w:r>
      <w:r w:rsidRPr="003648C4">
        <w:rPr>
          <w:rFonts w:ascii="Arial" w:eastAsia="Tahoma" w:hAnsi="Arial" w:cs="Arial"/>
          <w:b/>
          <w:bCs/>
          <w:sz w:val="16"/>
          <w:szCs w:val="16"/>
          <w:u w:val="single"/>
        </w:rPr>
        <w:t>MEI – Microempreendedor Individual</w:t>
      </w:r>
      <w:r w:rsidRPr="003648C4">
        <w:rPr>
          <w:rFonts w:ascii="Arial" w:eastAsia="Tahoma" w:hAnsi="Arial" w:cs="Arial"/>
          <w:bCs/>
          <w:sz w:val="16"/>
          <w:szCs w:val="16"/>
        </w:rPr>
        <w:t xml:space="preserve">, comprovante de </w:t>
      </w:r>
      <w:proofErr w:type="gramStart"/>
      <w:r w:rsidRPr="003648C4">
        <w:rPr>
          <w:rFonts w:ascii="Arial" w:eastAsia="Tahoma" w:hAnsi="Arial" w:cs="Arial"/>
          <w:bCs/>
          <w:sz w:val="16"/>
          <w:szCs w:val="16"/>
        </w:rPr>
        <w:t>inscrição</w:t>
      </w:r>
      <w:proofErr w:type="gramEnd"/>
    </w:p>
    <w:p w:rsidR="00BC3CC3" w:rsidRPr="003648C4" w:rsidRDefault="00BC3CC3" w:rsidP="00BC3CC3">
      <w:pPr>
        <w:autoSpaceDE w:val="0"/>
        <w:spacing w:line="360" w:lineRule="auto"/>
        <w:jc w:val="both"/>
        <w:rPr>
          <w:rFonts w:ascii="Arial" w:eastAsia="Tahoma" w:hAnsi="Arial" w:cs="Arial"/>
          <w:bCs/>
          <w:sz w:val="16"/>
          <w:szCs w:val="16"/>
        </w:rPr>
      </w:pP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1.1 - Os documentos acima citados deverão ser apresentados com todas as suas alterações, excluindo-se os casos de documentos expressamente consolidados.</w:t>
      </w:r>
    </w:p>
    <w:p w:rsidR="00BC3CC3" w:rsidRPr="003648C4" w:rsidRDefault="00BC3CC3" w:rsidP="00BC3CC3">
      <w:pPr>
        <w:autoSpaceDE w:val="0"/>
        <w:spacing w:line="360" w:lineRule="auto"/>
        <w:jc w:val="both"/>
        <w:rPr>
          <w:rFonts w:ascii="Arial" w:eastAsia="Tahoma" w:hAnsi="Arial" w:cs="Arial"/>
          <w:bCs/>
          <w:sz w:val="16"/>
          <w:szCs w:val="16"/>
        </w:rPr>
      </w:pPr>
    </w:p>
    <w:p w:rsidR="00BC3CC3" w:rsidRPr="003648C4" w:rsidRDefault="00BC3CC3" w:rsidP="00BC3CC3">
      <w:pPr>
        <w:autoSpaceDE w:val="0"/>
        <w:spacing w:line="360" w:lineRule="auto"/>
        <w:jc w:val="both"/>
        <w:rPr>
          <w:rFonts w:ascii="Arial" w:eastAsia="Tahoma" w:hAnsi="Arial" w:cs="Arial"/>
          <w:bCs/>
          <w:sz w:val="16"/>
          <w:szCs w:val="16"/>
        </w:rPr>
      </w:pPr>
    </w:p>
    <w:p w:rsidR="00BC3CC3" w:rsidRPr="003648C4" w:rsidRDefault="00BC3CC3" w:rsidP="00BC3CC3">
      <w:pPr>
        <w:autoSpaceDE w:val="0"/>
        <w:spacing w:line="360" w:lineRule="auto"/>
        <w:jc w:val="both"/>
        <w:rPr>
          <w:rFonts w:ascii="Arial" w:eastAsia="Tahoma" w:hAnsi="Arial" w:cs="Arial"/>
          <w:b/>
          <w:bCs/>
          <w:sz w:val="16"/>
          <w:szCs w:val="16"/>
        </w:rPr>
      </w:pPr>
      <w:r w:rsidRPr="003648C4">
        <w:rPr>
          <w:rFonts w:ascii="Arial" w:eastAsia="Tahoma" w:hAnsi="Arial" w:cs="Arial"/>
          <w:b/>
          <w:bCs/>
          <w:sz w:val="16"/>
          <w:szCs w:val="16"/>
        </w:rPr>
        <w:t>2 -</w:t>
      </w:r>
      <w:proofErr w:type="gramStart"/>
      <w:r w:rsidRPr="003648C4">
        <w:rPr>
          <w:rFonts w:ascii="Arial" w:eastAsia="Tahoma" w:hAnsi="Arial" w:cs="Arial"/>
          <w:b/>
          <w:bCs/>
          <w:sz w:val="16"/>
          <w:szCs w:val="16"/>
        </w:rPr>
        <w:t xml:space="preserve">  </w:t>
      </w:r>
      <w:proofErr w:type="gramEnd"/>
      <w:r w:rsidRPr="003648C4">
        <w:rPr>
          <w:rFonts w:ascii="Arial" w:eastAsia="Tahoma" w:hAnsi="Arial" w:cs="Arial"/>
          <w:b/>
          <w:bCs/>
          <w:sz w:val="16"/>
          <w:szCs w:val="16"/>
        </w:rPr>
        <w:t>HABILITAÇÃO FISCAL, SOCIAL E TRABALHISTA</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a) inscrição no Cadastro Nacional de Pessoa Jurídica – CNPJ;</w:t>
      </w:r>
    </w:p>
    <w:p w:rsidR="00BC3CC3" w:rsidRPr="003648C4" w:rsidRDefault="00BC3CC3" w:rsidP="00BC3CC3">
      <w:pPr>
        <w:pStyle w:val="Default"/>
        <w:spacing w:line="360" w:lineRule="auto"/>
        <w:jc w:val="both"/>
        <w:rPr>
          <w:rFonts w:eastAsia="Tahoma"/>
          <w:bCs/>
          <w:color w:val="auto"/>
          <w:sz w:val="16"/>
          <w:szCs w:val="16"/>
        </w:rPr>
      </w:pPr>
      <w:r w:rsidRPr="003648C4">
        <w:rPr>
          <w:rFonts w:eastAsia="Tahoma"/>
          <w:color w:val="auto"/>
          <w:sz w:val="16"/>
          <w:szCs w:val="16"/>
        </w:rPr>
        <w:t xml:space="preserve">b) </w:t>
      </w:r>
      <w:r w:rsidRPr="003648C4">
        <w:rPr>
          <w:color w:val="auto"/>
          <w:sz w:val="16"/>
          <w:szCs w:val="16"/>
        </w:rPr>
        <w:t>inscrição no cadastro de contribuintes municipal, relativo ao domicílio ou sede do licitante, pertinente ao seu ramo de atividade e compatível com o objeto contratual,</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c) regularidade com a Fazenda Federal e Seguridade Social (INSS);</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d) regularidade com a Fazenda Estadual, referente ao I.C.M.S.;</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lastRenderedPageBreak/>
        <w:t>e) regularidade com a Fazenda Municipal do domicílio ou sede do licitante, ou outra equivalente, na forma da Lei, tributos mobiliários;</w:t>
      </w:r>
    </w:p>
    <w:p w:rsidR="00BC3CC3" w:rsidRPr="003648C4" w:rsidRDefault="00BC3CC3" w:rsidP="00BC3CC3">
      <w:pPr>
        <w:autoSpaceDE w:val="0"/>
        <w:spacing w:line="360" w:lineRule="auto"/>
        <w:jc w:val="both"/>
        <w:rPr>
          <w:rFonts w:ascii="Arial" w:eastAsia="Tahoma" w:hAnsi="Arial" w:cs="Arial"/>
          <w:sz w:val="16"/>
          <w:szCs w:val="16"/>
        </w:rPr>
      </w:pPr>
      <w:r w:rsidRPr="003648C4">
        <w:rPr>
          <w:rFonts w:ascii="Arial" w:eastAsia="Tahoma" w:hAnsi="Arial" w:cs="Arial"/>
          <w:sz w:val="16"/>
          <w:szCs w:val="16"/>
        </w:rPr>
        <w:t>f) regularidade relativa ao Fundo de Garantia por Tempo de Serviço (FGTS);</w:t>
      </w:r>
    </w:p>
    <w:p w:rsidR="00BC3CC3" w:rsidRPr="003648C4" w:rsidRDefault="00BC3CC3" w:rsidP="00BC3CC3">
      <w:pPr>
        <w:autoSpaceDE w:val="0"/>
        <w:spacing w:line="360" w:lineRule="auto"/>
        <w:jc w:val="both"/>
        <w:rPr>
          <w:rFonts w:ascii="Arial" w:eastAsia="Times New Roman" w:hAnsi="Arial" w:cs="Arial"/>
          <w:sz w:val="16"/>
          <w:szCs w:val="16"/>
        </w:rPr>
      </w:pPr>
      <w:r w:rsidRPr="003648C4">
        <w:rPr>
          <w:rFonts w:ascii="Arial" w:eastAsia="Tahoma" w:hAnsi="Arial" w:cs="Arial"/>
          <w:sz w:val="16"/>
          <w:szCs w:val="16"/>
        </w:rPr>
        <w:t xml:space="preserve">g) </w:t>
      </w:r>
      <w:r w:rsidRPr="003648C4">
        <w:rPr>
          <w:rFonts w:ascii="Arial" w:hAnsi="Arial" w:cs="Arial"/>
          <w:sz w:val="16"/>
          <w:szCs w:val="16"/>
        </w:rPr>
        <w:t xml:space="preserve">regularidade perante a Justiça do Trabalho; </w:t>
      </w:r>
      <w:proofErr w:type="gramStart"/>
      <w:r w:rsidRPr="003648C4">
        <w:rPr>
          <w:rFonts w:ascii="Arial" w:hAnsi="Arial" w:cs="Arial"/>
          <w:sz w:val="16"/>
          <w:szCs w:val="16"/>
        </w:rPr>
        <w:t>e</w:t>
      </w:r>
      <w:proofErr w:type="gramEnd"/>
    </w:p>
    <w:p w:rsidR="00BC3CC3" w:rsidRPr="003648C4" w:rsidRDefault="00BC3CC3" w:rsidP="00BC3CC3">
      <w:pPr>
        <w:autoSpaceDE w:val="0"/>
        <w:spacing w:line="360" w:lineRule="auto"/>
        <w:jc w:val="both"/>
        <w:rPr>
          <w:rFonts w:ascii="Arial" w:hAnsi="Arial" w:cs="Arial"/>
          <w:sz w:val="16"/>
          <w:szCs w:val="16"/>
        </w:rPr>
      </w:pPr>
      <w:r w:rsidRPr="003648C4">
        <w:rPr>
          <w:rFonts w:ascii="Arial" w:hAnsi="Arial" w:cs="Arial"/>
          <w:sz w:val="16"/>
          <w:szCs w:val="16"/>
        </w:rPr>
        <w:t xml:space="preserve">h) </w:t>
      </w:r>
      <w:r w:rsidRPr="003648C4">
        <w:rPr>
          <w:rFonts w:ascii="Arial" w:hAnsi="Arial" w:cs="Arial"/>
          <w:sz w:val="16"/>
          <w:szCs w:val="16"/>
          <w:shd w:val="clear" w:color="auto" w:fill="FFFFFF"/>
        </w:rPr>
        <w:t xml:space="preserve">cumprimento do disposto no inciso XXXIII do artigo 7º da Constituição Federal, </w:t>
      </w:r>
      <w:r w:rsidRPr="003648C4">
        <w:rPr>
          <w:rFonts w:ascii="Arial" w:hAnsi="Arial" w:cs="Arial"/>
          <w:b/>
          <w:sz w:val="16"/>
          <w:szCs w:val="16"/>
          <w:shd w:val="clear" w:color="auto" w:fill="FFFFFF"/>
        </w:rPr>
        <w:t>conforme Anexo II.</w:t>
      </w:r>
    </w:p>
    <w:p w:rsidR="00BC3CC3" w:rsidRPr="003648C4" w:rsidRDefault="00BC3CC3" w:rsidP="00BC3CC3">
      <w:pPr>
        <w:pStyle w:val="WW-Corpodetexto3"/>
        <w:widowControl w:val="0"/>
        <w:rPr>
          <w:rFonts w:ascii="Arial" w:hAnsi="Arial" w:cs="Arial"/>
          <w:sz w:val="16"/>
          <w:szCs w:val="16"/>
        </w:rPr>
      </w:pPr>
      <w:r w:rsidRPr="003648C4">
        <w:rPr>
          <w:rFonts w:ascii="Arial" w:hAnsi="Arial" w:cs="Arial"/>
          <w:sz w:val="16"/>
          <w:szCs w:val="16"/>
        </w:rPr>
        <w:t>2.1 – Em todos os casos supra, será aceita certidão positiva com efeito de negativa, bem como a comprovação da regularidade fiscal deverá ser referente à atividade exercida pela licitante e aos tributos que a ela incidem.</w:t>
      </w:r>
    </w:p>
    <w:p w:rsidR="00BC3CC3" w:rsidRPr="003648C4" w:rsidRDefault="00BC3CC3" w:rsidP="00BC3CC3">
      <w:pPr>
        <w:autoSpaceDE w:val="0"/>
        <w:spacing w:line="360" w:lineRule="auto"/>
        <w:jc w:val="both"/>
        <w:rPr>
          <w:rFonts w:ascii="Arial" w:hAnsi="Arial" w:cs="Arial"/>
          <w:sz w:val="16"/>
          <w:szCs w:val="16"/>
          <w:highlight w:val="yellow"/>
        </w:rPr>
      </w:pPr>
    </w:p>
    <w:p w:rsidR="00BC3CC3" w:rsidRPr="003648C4" w:rsidRDefault="00BC3CC3" w:rsidP="00BC3CC3">
      <w:pPr>
        <w:spacing w:line="360" w:lineRule="auto"/>
        <w:jc w:val="both"/>
        <w:rPr>
          <w:rFonts w:ascii="Arial" w:hAnsi="Arial" w:cs="Arial"/>
          <w:b/>
          <w:sz w:val="16"/>
          <w:szCs w:val="16"/>
          <w:u w:val="single"/>
        </w:rPr>
      </w:pPr>
      <w:proofErr w:type="gramStart"/>
      <w:r w:rsidRPr="003648C4">
        <w:rPr>
          <w:rFonts w:ascii="Arial" w:eastAsia="Batang" w:hAnsi="Arial" w:cs="Arial"/>
          <w:b/>
          <w:sz w:val="16"/>
          <w:szCs w:val="16"/>
          <w:u w:val="single"/>
        </w:rPr>
        <w:t xml:space="preserve">3 – </w:t>
      </w:r>
      <w:r w:rsidRPr="003648C4">
        <w:rPr>
          <w:rFonts w:ascii="Arial" w:eastAsia="Tahoma" w:hAnsi="Arial" w:cs="Arial"/>
          <w:b/>
          <w:bCs/>
          <w:sz w:val="16"/>
          <w:szCs w:val="16"/>
          <w:u w:val="single"/>
        </w:rPr>
        <w:t>QUALIFICAÇÃO</w:t>
      </w:r>
      <w:proofErr w:type="gramEnd"/>
      <w:r w:rsidRPr="003648C4">
        <w:rPr>
          <w:rFonts w:ascii="Arial" w:eastAsia="Tahoma" w:hAnsi="Arial" w:cs="Arial"/>
          <w:b/>
          <w:bCs/>
          <w:sz w:val="16"/>
          <w:szCs w:val="16"/>
          <w:u w:val="single"/>
        </w:rPr>
        <w:t xml:space="preserve"> TÉCNICO PROFISSINAL E TÉCNICO OPERACIONAL</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 xml:space="preserve">a) </w:t>
      </w:r>
      <w:r w:rsidRPr="003648C4">
        <w:rPr>
          <w:rFonts w:ascii="Arial" w:eastAsia="Tahoma" w:hAnsi="Arial" w:cs="Arial"/>
          <w:b/>
          <w:bCs/>
          <w:sz w:val="16"/>
          <w:szCs w:val="16"/>
        </w:rPr>
        <w:t>Apresentação de profissional</w:t>
      </w:r>
      <w:r w:rsidRPr="003648C4">
        <w:rPr>
          <w:rFonts w:ascii="Arial" w:eastAsia="Tahoma" w:hAnsi="Arial" w:cs="Arial"/>
          <w:bCs/>
          <w:sz w:val="16"/>
          <w:szCs w:val="16"/>
        </w:rPr>
        <w:t>, devidamente registrado no conselho profissional competente, CREA/CAU, detentor de atestado de responsabilidade técnica (Certidão de Acervo Técnico – CAT ou Atestado de Responsabilidade Técnica) por execução de serviço de características semelhantes, limitadas estas as parcelas de maior relevância técnica e valor significativo do objeto da licitação, vedadas limitações de tempo, locais e quantidade;</w:t>
      </w:r>
    </w:p>
    <w:p w:rsidR="00BC3CC3" w:rsidRPr="003648C4" w:rsidRDefault="00BC3CC3" w:rsidP="00BC3CC3">
      <w:pPr>
        <w:autoSpaceDE w:val="0"/>
        <w:spacing w:line="360" w:lineRule="auto"/>
        <w:jc w:val="both"/>
        <w:rPr>
          <w:rFonts w:ascii="Arial" w:eastAsia="Tahoma" w:hAnsi="Arial" w:cs="Arial"/>
          <w:bCs/>
          <w:sz w:val="16"/>
          <w:szCs w:val="16"/>
        </w:rPr>
      </w:pPr>
      <w:proofErr w:type="gramStart"/>
      <w:r w:rsidRPr="003648C4">
        <w:rPr>
          <w:rFonts w:ascii="Arial" w:eastAsia="Tahoma" w:hAnsi="Arial" w:cs="Arial"/>
          <w:bCs/>
          <w:sz w:val="16"/>
          <w:szCs w:val="16"/>
        </w:rPr>
        <w:t>a.</w:t>
      </w:r>
      <w:proofErr w:type="gramEnd"/>
      <w:r w:rsidRPr="003648C4">
        <w:rPr>
          <w:rFonts w:ascii="Arial" w:eastAsia="Tahoma" w:hAnsi="Arial" w:cs="Arial"/>
          <w:bCs/>
          <w:sz w:val="16"/>
          <w:szCs w:val="16"/>
        </w:rPr>
        <w:t>1 – O profissional responsável pelo acervo deverá comprovar o seu vínculo profissional com a empresa, mediante contrato social, registro na carteira profissional, ficha de empregado ou contrato de trabalho, bem como profissional autônomo que preencha os requisitos e se responsabilize tecnicamente pela execução dos serviços</w:t>
      </w:r>
    </w:p>
    <w:p w:rsidR="00BC3CC3" w:rsidRPr="003648C4" w:rsidRDefault="00BC3CC3" w:rsidP="00BC3CC3">
      <w:pPr>
        <w:autoSpaceDE w:val="0"/>
        <w:spacing w:line="360" w:lineRule="auto"/>
        <w:jc w:val="both"/>
        <w:rPr>
          <w:rFonts w:ascii="Arial" w:eastAsia="Tahoma" w:hAnsi="Arial" w:cs="Arial"/>
          <w:bCs/>
          <w:sz w:val="16"/>
          <w:szCs w:val="16"/>
        </w:rPr>
      </w:pPr>
      <w:proofErr w:type="gramStart"/>
      <w:r w:rsidRPr="003648C4">
        <w:rPr>
          <w:rFonts w:ascii="Arial" w:eastAsia="Tahoma" w:hAnsi="Arial" w:cs="Arial"/>
          <w:bCs/>
          <w:sz w:val="16"/>
          <w:szCs w:val="16"/>
        </w:rPr>
        <w:t>a.</w:t>
      </w:r>
      <w:proofErr w:type="gramEnd"/>
      <w:r w:rsidRPr="003648C4">
        <w:rPr>
          <w:rFonts w:ascii="Arial" w:eastAsia="Tahoma" w:hAnsi="Arial" w:cs="Arial"/>
          <w:bCs/>
          <w:sz w:val="16"/>
          <w:szCs w:val="16"/>
        </w:rPr>
        <w:t>2 – As parcel</w:t>
      </w:r>
      <w:r w:rsidR="009D2AC7" w:rsidRPr="003648C4">
        <w:rPr>
          <w:rFonts w:ascii="Arial" w:eastAsia="Tahoma" w:hAnsi="Arial" w:cs="Arial"/>
          <w:bCs/>
          <w:sz w:val="16"/>
          <w:szCs w:val="16"/>
        </w:rPr>
        <w:t>as de</w:t>
      </w:r>
      <w:r w:rsidR="00F16DDB" w:rsidRPr="003648C4">
        <w:rPr>
          <w:rFonts w:ascii="Arial" w:eastAsia="Tahoma" w:hAnsi="Arial" w:cs="Arial"/>
          <w:bCs/>
          <w:sz w:val="16"/>
          <w:szCs w:val="16"/>
        </w:rPr>
        <w:t xml:space="preserve"> maior relevância </w:t>
      </w:r>
      <w:proofErr w:type="spellStart"/>
      <w:r w:rsidR="00F16DDB" w:rsidRPr="003648C4">
        <w:rPr>
          <w:rFonts w:ascii="Arial" w:eastAsia="Tahoma" w:hAnsi="Arial" w:cs="Arial"/>
          <w:bCs/>
          <w:sz w:val="16"/>
          <w:szCs w:val="16"/>
        </w:rPr>
        <w:t>são:Cobertura</w:t>
      </w:r>
      <w:proofErr w:type="spellEnd"/>
      <w:r w:rsidR="00F16DDB" w:rsidRPr="003648C4">
        <w:rPr>
          <w:rFonts w:ascii="Arial" w:eastAsia="Tahoma" w:hAnsi="Arial" w:cs="Arial"/>
          <w:bCs/>
          <w:sz w:val="16"/>
          <w:szCs w:val="16"/>
        </w:rPr>
        <w:t xml:space="preserve"> e </w:t>
      </w:r>
      <w:proofErr w:type="spellStart"/>
      <w:r w:rsidR="00F16DDB" w:rsidRPr="003648C4">
        <w:rPr>
          <w:rFonts w:ascii="Arial" w:eastAsia="Tahoma" w:hAnsi="Arial" w:cs="Arial"/>
          <w:bCs/>
          <w:sz w:val="16"/>
          <w:szCs w:val="16"/>
        </w:rPr>
        <w:t>Telhamento</w:t>
      </w:r>
      <w:proofErr w:type="spellEnd"/>
      <w:r w:rsidR="00F16DDB" w:rsidRPr="003648C4">
        <w:rPr>
          <w:rFonts w:ascii="Arial" w:eastAsia="Tahoma" w:hAnsi="Arial" w:cs="Arial"/>
          <w:bCs/>
          <w:sz w:val="16"/>
          <w:szCs w:val="16"/>
        </w:rPr>
        <w:t xml:space="preserve"> Metálico" + "Esquadria de Al</w:t>
      </w:r>
      <w:r w:rsidR="007B6B03" w:rsidRPr="003648C4">
        <w:rPr>
          <w:rFonts w:ascii="Arial" w:eastAsia="Tahoma" w:hAnsi="Arial" w:cs="Arial"/>
          <w:bCs/>
          <w:sz w:val="16"/>
          <w:szCs w:val="16"/>
        </w:rPr>
        <w:t>u</w:t>
      </w:r>
      <w:r w:rsidR="00F16DDB" w:rsidRPr="003648C4">
        <w:rPr>
          <w:rFonts w:ascii="Arial" w:eastAsia="Tahoma" w:hAnsi="Arial" w:cs="Arial"/>
          <w:bCs/>
          <w:sz w:val="16"/>
          <w:szCs w:val="16"/>
        </w:rPr>
        <w:t>m</w:t>
      </w:r>
      <w:r w:rsidR="007B6B03" w:rsidRPr="003648C4">
        <w:rPr>
          <w:rFonts w:ascii="Arial" w:eastAsia="Tahoma" w:hAnsi="Arial" w:cs="Arial"/>
          <w:bCs/>
          <w:sz w:val="16"/>
          <w:szCs w:val="16"/>
        </w:rPr>
        <w:t>í</w:t>
      </w:r>
      <w:r w:rsidR="00F16DDB" w:rsidRPr="003648C4">
        <w:rPr>
          <w:rFonts w:ascii="Arial" w:eastAsia="Tahoma" w:hAnsi="Arial" w:cs="Arial"/>
          <w:bCs/>
          <w:sz w:val="16"/>
          <w:szCs w:val="16"/>
        </w:rPr>
        <w:t>nio" + "Divisórias de Granito".</w:t>
      </w:r>
      <w:r w:rsidRPr="003648C4">
        <w:rPr>
          <w:rFonts w:ascii="Arial" w:eastAsia="Tahoma" w:hAnsi="Arial" w:cs="Arial"/>
          <w:bCs/>
          <w:sz w:val="16"/>
          <w:szCs w:val="16"/>
        </w:rPr>
        <w:t>.</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 xml:space="preserve">b) - Apresentação de </w:t>
      </w:r>
      <w:r w:rsidRPr="003648C4">
        <w:rPr>
          <w:rFonts w:ascii="Arial" w:eastAsia="Tahoma" w:hAnsi="Arial" w:cs="Arial"/>
          <w:b/>
          <w:bCs/>
          <w:sz w:val="16"/>
          <w:szCs w:val="16"/>
        </w:rPr>
        <w:t>Atestados de Capacidade Técnica Operacional</w:t>
      </w:r>
      <w:r w:rsidRPr="003648C4">
        <w:rPr>
          <w:rFonts w:ascii="Arial" w:eastAsia="Tahoma" w:hAnsi="Arial" w:cs="Arial"/>
          <w:bCs/>
          <w:sz w:val="16"/>
          <w:szCs w:val="16"/>
        </w:rPr>
        <w:t xml:space="preserve">, que demonstre a execução de serviços similares de complexidade tecnológica e operacional equivalente ou superior ao objeto licitado, ou documentos comprobatórios, de acordo com o §3º do artigo 88, da Lei Federal nº 14.1233/2021, comprovando a </w:t>
      </w:r>
      <w:r w:rsidR="00C077E8" w:rsidRPr="003648C4">
        <w:rPr>
          <w:rFonts w:ascii="Arial" w:eastAsia="Tahoma" w:hAnsi="Arial" w:cs="Arial"/>
          <w:bCs/>
          <w:sz w:val="16"/>
          <w:szCs w:val="16"/>
        </w:rPr>
        <w:t>execução de serviços de estrutura/superestrutura</w:t>
      </w:r>
      <w:r w:rsidRPr="003648C4">
        <w:rPr>
          <w:rFonts w:ascii="Arial" w:eastAsia="Tahoma" w:hAnsi="Arial" w:cs="Arial"/>
          <w:bCs/>
          <w:sz w:val="16"/>
          <w:szCs w:val="16"/>
        </w:rPr>
        <w:t>.</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c – indicação do pessoal técnico, das instalações e do aparelhamento adequados e disponíveis para a realização do objeto da licitação, bem como da qualificação de cada membro da equipe técnica que se responsabilizará pelos trabalhos;</w:t>
      </w:r>
    </w:p>
    <w:p w:rsidR="00BC3CC3" w:rsidRPr="003648C4" w:rsidRDefault="00BC3CC3" w:rsidP="00BC3CC3">
      <w:pPr>
        <w:autoSpaceDE w:val="0"/>
        <w:spacing w:line="360" w:lineRule="auto"/>
        <w:jc w:val="both"/>
        <w:rPr>
          <w:rFonts w:ascii="Arial" w:eastAsia="Tahoma" w:hAnsi="Arial" w:cs="Arial"/>
          <w:bCs/>
          <w:sz w:val="16"/>
          <w:szCs w:val="16"/>
        </w:rPr>
      </w:pPr>
      <w:r w:rsidRPr="003648C4">
        <w:rPr>
          <w:rFonts w:ascii="Arial" w:eastAsia="Tahoma" w:hAnsi="Arial" w:cs="Arial"/>
          <w:bCs/>
          <w:sz w:val="16"/>
          <w:szCs w:val="16"/>
        </w:rPr>
        <w:t>d - registro ou inscrição da pessoa jurídica na entidade profissional competente, CREA/C</w:t>
      </w:r>
      <w:r w:rsidR="007B6B03" w:rsidRPr="003648C4">
        <w:rPr>
          <w:rFonts w:ascii="Arial" w:eastAsia="Tahoma" w:hAnsi="Arial" w:cs="Arial"/>
          <w:bCs/>
          <w:sz w:val="16"/>
          <w:szCs w:val="16"/>
        </w:rPr>
        <w:t>AU</w:t>
      </w:r>
      <w:r w:rsidRPr="003648C4">
        <w:rPr>
          <w:rFonts w:ascii="Arial" w:eastAsia="Tahoma" w:hAnsi="Arial" w:cs="Arial"/>
          <w:bCs/>
          <w:sz w:val="16"/>
          <w:szCs w:val="16"/>
        </w:rPr>
        <w:t>, vigente.</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 xml:space="preserve">e) declaração de que o licitante tomou conhecimento de todas as informações e das condições locais para o cumprimento das obrigações, sendo que no caso de licitante que realizou a visita técnica/vistoria prévia o documento a ser apresentado é o documento comprobatório da realização da visita técnica/vistoria prévia, nos termos dos artigos 63, §2º, §3º e 67, inciso </w:t>
      </w:r>
      <w:proofErr w:type="gramStart"/>
      <w:r w:rsidRPr="003648C4">
        <w:rPr>
          <w:rFonts w:ascii="Arial" w:hAnsi="Arial" w:cs="Arial"/>
          <w:sz w:val="16"/>
          <w:szCs w:val="16"/>
        </w:rPr>
        <w:t>VI</w:t>
      </w:r>
      <w:proofErr w:type="gramEnd"/>
      <w:r w:rsidRPr="003648C4">
        <w:rPr>
          <w:rFonts w:ascii="Arial" w:hAnsi="Arial" w:cs="Arial"/>
          <w:sz w:val="16"/>
          <w:szCs w:val="16"/>
        </w:rPr>
        <w:t>, todos da Lei Federal nº 14.133/2021</w:t>
      </w:r>
    </w:p>
    <w:p w:rsidR="00BC3CC3" w:rsidRPr="003648C4" w:rsidRDefault="00BC3CC3" w:rsidP="00BC3CC3">
      <w:pPr>
        <w:autoSpaceDE w:val="0"/>
        <w:rPr>
          <w:rFonts w:ascii="Arial" w:hAnsi="Arial" w:cs="Arial"/>
          <w:sz w:val="16"/>
          <w:szCs w:val="16"/>
        </w:rPr>
      </w:pPr>
    </w:p>
    <w:p w:rsidR="00BC3CC3" w:rsidRPr="003648C4" w:rsidRDefault="00BC3CC3" w:rsidP="00BC3CC3">
      <w:pPr>
        <w:autoSpaceDE w:val="0"/>
        <w:rPr>
          <w:rFonts w:ascii="Arial" w:hAnsi="Arial" w:cs="Arial"/>
          <w:sz w:val="16"/>
          <w:szCs w:val="16"/>
        </w:rPr>
      </w:pPr>
    </w:p>
    <w:p w:rsidR="00BC3CC3" w:rsidRPr="003648C4" w:rsidRDefault="00BC3CC3" w:rsidP="00BC3CC3">
      <w:pPr>
        <w:autoSpaceDE w:val="0"/>
        <w:spacing w:line="360" w:lineRule="auto"/>
        <w:jc w:val="both"/>
        <w:rPr>
          <w:rFonts w:ascii="Arial" w:eastAsia="Tahoma" w:hAnsi="Arial" w:cs="Arial"/>
          <w:b/>
          <w:bCs/>
          <w:sz w:val="16"/>
          <w:szCs w:val="16"/>
        </w:rPr>
      </w:pPr>
      <w:r w:rsidRPr="003648C4">
        <w:rPr>
          <w:rFonts w:ascii="Arial" w:eastAsia="Tahoma" w:hAnsi="Arial" w:cs="Arial"/>
          <w:b/>
          <w:bCs/>
          <w:sz w:val="16"/>
          <w:szCs w:val="16"/>
        </w:rPr>
        <w:t xml:space="preserve">4 - </w:t>
      </w:r>
      <w:proofErr w:type="gramStart"/>
      <w:r w:rsidRPr="003648C4">
        <w:rPr>
          <w:rFonts w:ascii="Arial" w:eastAsia="Tahoma" w:hAnsi="Arial" w:cs="Arial"/>
          <w:b/>
          <w:bCs/>
          <w:sz w:val="16"/>
          <w:szCs w:val="16"/>
        </w:rPr>
        <w:t>HABILITAÇÃO ECONÔMICO</w:t>
      </w:r>
      <w:proofErr w:type="gramEnd"/>
      <w:r w:rsidRPr="003648C4">
        <w:rPr>
          <w:rFonts w:ascii="Arial" w:eastAsia="Tahoma" w:hAnsi="Arial" w:cs="Arial"/>
          <w:b/>
          <w:bCs/>
          <w:sz w:val="16"/>
          <w:szCs w:val="16"/>
        </w:rPr>
        <w:t xml:space="preserve"> – FINANCEIRA</w:t>
      </w:r>
    </w:p>
    <w:p w:rsidR="00BC3CC3" w:rsidRPr="003648C4" w:rsidRDefault="00BC3CC3" w:rsidP="00BC3CC3">
      <w:pPr>
        <w:spacing w:line="360" w:lineRule="auto"/>
        <w:jc w:val="both"/>
        <w:rPr>
          <w:rFonts w:ascii="Arial" w:eastAsia="Batang" w:hAnsi="Arial" w:cs="Arial"/>
          <w:sz w:val="16"/>
          <w:szCs w:val="16"/>
        </w:rPr>
      </w:pPr>
      <w:r w:rsidRPr="003648C4">
        <w:rPr>
          <w:rFonts w:ascii="Arial" w:eastAsia="Tahoma" w:hAnsi="Arial" w:cs="Arial"/>
          <w:sz w:val="16"/>
          <w:szCs w:val="16"/>
        </w:rPr>
        <w:t xml:space="preserve">a) Certidão Negativa de feitos sobre falência ou recuperação judicial </w:t>
      </w:r>
      <w:r w:rsidRPr="003648C4">
        <w:rPr>
          <w:rStyle w:val="Refdenotaderodap"/>
          <w:rFonts w:ascii="Arial" w:hAnsi="Arial" w:cs="Arial"/>
          <w:sz w:val="16"/>
          <w:szCs w:val="16"/>
        </w:rPr>
        <w:footnoteReference w:id="3"/>
      </w:r>
      <w:r w:rsidRPr="003648C4">
        <w:rPr>
          <w:rFonts w:ascii="Arial" w:hAnsi="Arial" w:cs="Arial"/>
          <w:sz w:val="16"/>
          <w:szCs w:val="16"/>
        </w:rPr>
        <w:t xml:space="preserve"> (exceto as que apresentarem o plano de recuperação já homologado pelo juízo competente e em </w:t>
      </w:r>
      <w:proofErr w:type="gramStart"/>
      <w:r w:rsidRPr="003648C4">
        <w:rPr>
          <w:rFonts w:ascii="Arial" w:hAnsi="Arial" w:cs="Arial"/>
          <w:sz w:val="16"/>
          <w:szCs w:val="16"/>
        </w:rPr>
        <w:t>pleno vigor</w:t>
      </w:r>
      <w:proofErr w:type="gramEnd"/>
      <w:r w:rsidRPr="003648C4">
        <w:rPr>
          <w:rFonts w:ascii="Arial" w:hAnsi="Arial" w:cs="Arial"/>
          <w:sz w:val="16"/>
          <w:szCs w:val="16"/>
        </w:rPr>
        <w:t>, conforme Súmula 50</w:t>
      </w:r>
      <w:r w:rsidRPr="003648C4">
        <w:rPr>
          <w:rStyle w:val="Refdenotaderodap"/>
          <w:rFonts w:ascii="Arial" w:hAnsi="Arial" w:cs="Arial"/>
          <w:sz w:val="16"/>
          <w:szCs w:val="16"/>
        </w:rPr>
        <w:footnoteReference w:id="4"/>
      </w:r>
      <w:r w:rsidRPr="003648C4">
        <w:rPr>
          <w:rFonts w:ascii="Arial" w:hAnsi="Arial" w:cs="Arial"/>
          <w:sz w:val="16"/>
          <w:szCs w:val="16"/>
        </w:rPr>
        <w:t xml:space="preserve"> do TCE SP)</w:t>
      </w:r>
      <w:r w:rsidRPr="003648C4">
        <w:rPr>
          <w:rFonts w:ascii="Arial" w:eastAsia="Tahoma" w:hAnsi="Arial" w:cs="Arial"/>
          <w:sz w:val="16"/>
          <w:szCs w:val="16"/>
        </w:rPr>
        <w:t xml:space="preserve">, expedida pelo distribuidor da sede do licitante </w:t>
      </w:r>
      <w:r w:rsidRPr="003648C4">
        <w:rPr>
          <w:rFonts w:ascii="Arial" w:eastAsia="Batang" w:hAnsi="Arial" w:cs="Arial"/>
          <w:sz w:val="16"/>
          <w:szCs w:val="16"/>
        </w:rPr>
        <w:t xml:space="preserve">com data não superior a </w:t>
      </w:r>
      <w:r w:rsidRPr="003648C4">
        <w:rPr>
          <w:rFonts w:ascii="Arial" w:eastAsia="Batang" w:hAnsi="Arial" w:cs="Arial"/>
          <w:b/>
          <w:sz w:val="16"/>
          <w:szCs w:val="16"/>
          <w:u w:val="single"/>
        </w:rPr>
        <w:t>6 meses</w:t>
      </w:r>
      <w:r w:rsidRPr="003648C4">
        <w:rPr>
          <w:rFonts w:ascii="Arial" w:eastAsia="Batang" w:hAnsi="Arial" w:cs="Arial"/>
          <w:sz w:val="16"/>
          <w:szCs w:val="16"/>
        </w:rPr>
        <w:t xml:space="preserve"> da data da convocação;</w:t>
      </w:r>
    </w:p>
    <w:p w:rsidR="00BC3CC3" w:rsidRPr="003648C4" w:rsidRDefault="00BC3CC3" w:rsidP="00BC3CC3">
      <w:pPr>
        <w:spacing w:line="360" w:lineRule="auto"/>
        <w:jc w:val="both"/>
        <w:rPr>
          <w:rFonts w:ascii="Arial" w:eastAsia="Batang" w:hAnsi="Arial" w:cs="Arial"/>
          <w:sz w:val="16"/>
          <w:szCs w:val="16"/>
        </w:rPr>
      </w:pPr>
    </w:p>
    <w:p w:rsidR="00BC3CC3" w:rsidRPr="003648C4" w:rsidRDefault="007B6B03" w:rsidP="00BC3CC3">
      <w:pPr>
        <w:autoSpaceDE w:val="0"/>
        <w:spacing w:line="360" w:lineRule="auto"/>
        <w:jc w:val="both"/>
        <w:rPr>
          <w:rFonts w:ascii="Arial" w:eastAsia="Tahoma" w:hAnsi="Arial" w:cs="Arial"/>
          <w:b/>
          <w:sz w:val="16"/>
          <w:szCs w:val="16"/>
        </w:rPr>
      </w:pPr>
      <w:r w:rsidRPr="003648C4">
        <w:rPr>
          <w:rFonts w:ascii="Arial" w:eastAsia="Tahoma" w:hAnsi="Arial" w:cs="Arial"/>
          <w:b/>
          <w:sz w:val="16"/>
          <w:szCs w:val="16"/>
        </w:rPr>
        <w:t>5 – OUTROS DOCUMENTOS</w:t>
      </w:r>
    </w:p>
    <w:p w:rsidR="00BC3CC3" w:rsidRPr="003648C4" w:rsidRDefault="00BC3CC3" w:rsidP="00BC3CC3">
      <w:pPr>
        <w:spacing w:line="360" w:lineRule="auto"/>
        <w:jc w:val="both"/>
        <w:rPr>
          <w:rFonts w:ascii="Arial" w:hAnsi="Arial" w:cs="Arial"/>
          <w:sz w:val="16"/>
          <w:szCs w:val="16"/>
        </w:rPr>
      </w:pPr>
      <w:r w:rsidRPr="003648C4">
        <w:rPr>
          <w:rFonts w:ascii="Arial" w:eastAsia="Batang" w:hAnsi="Arial" w:cs="Arial"/>
          <w:sz w:val="16"/>
          <w:szCs w:val="16"/>
        </w:rPr>
        <w:t xml:space="preserve">a) – Deverá ser apresentada ainda junto com os documentos de habilitação declaração com dos seguintes termos, conforme modelo do </w:t>
      </w:r>
      <w:r w:rsidRPr="003648C4">
        <w:rPr>
          <w:rFonts w:ascii="Arial" w:eastAsia="Batang" w:hAnsi="Arial" w:cs="Arial"/>
          <w:b/>
          <w:sz w:val="16"/>
          <w:szCs w:val="16"/>
        </w:rPr>
        <w:t>Anexo II</w:t>
      </w:r>
      <w:r w:rsidRPr="003648C4">
        <w:rPr>
          <w:rFonts w:ascii="Arial" w:eastAsia="Batang" w:hAnsi="Arial" w:cs="Arial"/>
          <w:sz w:val="16"/>
          <w:szCs w:val="16"/>
        </w:rPr>
        <w:t xml:space="preserve">: </w:t>
      </w:r>
      <w:r w:rsidRPr="003648C4">
        <w:rPr>
          <w:rFonts w:ascii="Arial" w:hAnsi="Arial" w:cs="Arial"/>
          <w:sz w:val="16"/>
          <w:szCs w:val="16"/>
        </w:rPr>
        <w:t xml:space="preserve">que cumpre as exigências de reserva de cargos para pessoa com deficiência e para reabilitado da Previdência Social, previstas em lei e em outras normas específicas; </w:t>
      </w:r>
    </w:p>
    <w:p w:rsidR="00BC3CC3" w:rsidRPr="003648C4" w:rsidRDefault="00BC3CC3" w:rsidP="00BC3CC3">
      <w:pPr>
        <w:autoSpaceDE w:val="0"/>
        <w:spacing w:line="360" w:lineRule="auto"/>
        <w:jc w:val="both"/>
        <w:rPr>
          <w:rFonts w:ascii="Arial" w:hAnsi="Arial" w:cs="Arial"/>
          <w:sz w:val="16"/>
          <w:szCs w:val="16"/>
        </w:rPr>
      </w:pPr>
      <w:r w:rsidRPr="003648C4">
        <w:rPr>
          <w:rFonts w:ascii="Arial" w:eastAsia="Tahoma" w:hAnsi="Arial" w:cs="Arial"/>
          <w:sz w:val="16"/>
          <w:szCs w:val="16"/>
        </w:rPr>
        <w:lastRenderedPageBreak/>
        <w:t xml:space="preserve">b) – Declaração de que a partir da participação no certame a licitante </w:t>
      </w:r>
      <w:r w:rsidRPr="003648C4">
        <w:rPr>
          <w:rFonts w:ascii="Arial" w:eastAsia="Tahoma" w:hAnsi="Arial" w:cs="Arial"/>
          <w:b/>
          <w:sz w:val="16"/>
          <w:szCs w:val="16"/>
          <w:u w:val="single"/>
        </w:rPr>
        <w:t>está ciente</w:t>
      </w:r>
      <w:r w:rsidRPr="003648C4">
        <w:rPr>
          <w:rFonts w:ascii="Arial" w:eastAsia="Tahoma" w:hAnsi="Arial" w:cs="Arial"/>
          <w:sz w:val="16"/>
          <w:szCs w:val="16"/>
        </w:rPr>
        <w:t xml:space="preserve"> de que na </w:t>
      </w:r>
      <w:r w:rsidRPr="003648C4">
        <w:rPr>
          <w:rFonts w:ascii="Arial" w:hAnsi="Arial" w:cs="Arial"/>
          <w:sz w:val="16"/>
          <w:szCs w:val="16"/>
        </w:rPr>
        <w:t xml:space="preserve">sua proposta econômica compreende a integralidade dos custos para atendimento dos direitos trabalhistas assegurados na Constituição Federal, nas leis trabalhistas, nas normas </w:t>
      </w:r>
      <w:proofErr w:type="spellStart"/>
      <w:r w:rsidRPr="003648C4">
        <w:rPr>
          <w:rFonts w:ascii="Arial" w:hAnsi="Arial" w:cs="Arial"/>
          <w:sz w:val="16"/>
          <w:szCs w:val="16"/>
        </w:rPr>
        <w:t>infralegais</w:t>
      </w:r>
      <w:proofErr w:type="spellEnd"/>
      <w:r w:rsidRPr="003648C4">
        <w:rPr>
          <w:rFonts w:ascii="Arial" w:hAnsi="Arial" w:cs="Arial"/>
          <w:sz w:val="16"/>
          <w:szCs w:val="16"/>
        </w:rPr>
        <w:t>, nas convenções coletivas de trabalho e nos termos de ajustamento de conduta vigentes na data de entrega das propostas.</w:t>
      </w:r>
    </w:p>
    <w:p w:rsidR="00BC3CC3" w:rsidRPr="003648C4" w:rsidRDefault="00BC3CC3" w:rsidP="00BC3CC3">
      <w:pPr>
        <w:spacing w:line="360" w:lineRule="auto"/>
        <w:jc w:val="both"/>
        <w:rPr>
          <w:rFonts w:ascii="Arial" w:eastAsia="Batang" w:hAnsi="Arial" w:cs="Arial"/>
          <w:sz w:val="16"/>
          <w:szCs w:val="16"/>
        </w:rPr>
      </w:pPr>
    </w:p>
    <w:p w:rsidR="00BC3CC3" w:rsidRPr="003648C4" w:rsidRDefault="00BC3CC3" w:rsidP="00BC3CC3">
      <w:pPr>
        <w:spacing w:line="360" w:lineRule="auto"/>
        <w:jc w:val="both"/>
        <w:rPr>
          <w:rFonts w:ascii="Arial" w:eastAsia="Times New Roman" w:hAnsi="Arial" w:cs="Arial"/>
          <w:b/>
          <w:sz w:val="16"/>
          <w:szCs w:val="16"/>
        </w:rPr>
      </w:pPr>
      <w:r w:rsidRPr="003648C4">
        <w:rPr>
          <w:rFonts w:ascii="Arial" w:hAnsi="Arial" w:cs="Arial"/>
          <w:b/>
          <w:sz w:val="16"/>
          <w:szCs w:val="16"/>
        </w:rPr>
        <w:t>6 – QUANTO À APRESENTAÇÃO DOS DOCUMENTOS DE HABILITAÇÃO PELAS MICROEMPRESAS/EMPRESAS DE PEQUENO PORTE/MICROEMPREENDEDORES INDIVIDUAIS/SOCIEDADES COOPERATIVAS DE CONSUMO.</w:t>
      </w:r>
    </w:p>
    <w:p w:rsidR="00BC3CC3" w:rsidRPr="003648C4" w:rsidRDefault="00BC3CC3" w:rsidP="00BC3CC3">
      <w:pPr>
        <w:spacing w:line="360" w:lineRule="auto"/>
        <w:jc w:val="both"/>
        <w:rPr>
          <w:rFonts w:ascii="Arial" w:hAnsi="Arial" w:cs="Arial"/>
          <w:b/>
          <w:sz w:val="16"/>
          <w:szCs w:val="16"/>
        </w:rPr>
      </w:pPr>
      <w:r w:rsidRPr="003648C4">
        <w:rPr>
          <w:rFonts w:ascii="Arial" w:hAnsi="Arial" w:cs="Arial"/>
          <w:b/>
          <w:sz w:val="16"/>
          <w:szCs w:val="16"/>
        </w:rPr>
        <w:t>1 - Além dos documentos constantes exigidos acima, deverá ser apresentado:</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 xml:space="preserve">a) – Declaração sob as penas da lei, de que cumpre os requisitos legais para a qualificação como microempresa ou empresa de pequeno porte, microempreendedor individual, produtor rural pessoa </w:t>
      </w:r>
      <w:proofErr w:type="gramStart"/>
      <w:r w:rsidRPr="003648C4">
        <w:rPr>
          <w:rFonts w:ascii="Arial" w:hAnsi="Arial" w:cs="Arial"/>
          <w:sz w:val="16"/>
          <w:szCs w:val="16"/>
        </w:rPr>
        <w:t>física, agricultor</w:t>
      </w:r>
      <w:proofErr w:type="gramEnd"/>
      <w:r w:rsidRPr="003648C4">
        <w:rPr>
          <w:rFonts w:ascii="Arial" w:hAnsi="Arial" w:cs="Arial"/>
          <w:sz w:val="16"/>
          <w:szCs w:val="16"/>
        </w:rPr>
        <w:t xml:space="preserve"> familiar ou sociedade cooperativa de consumo, estando apto a usufruir do tratamento favorecido estabelecido nos </w:t>
      </w:r>
      <w:hyperlink r:id="rId8" w:anchor="art42" w:tgtFrame="_blank" w:history="1">
        <w:r w:rsidRPr="003648C4">
          <w:rPr>
            <w:rStyle w:val="Hyperlink"/>
            <w:rFonts w:ascii="Arial" w:hAnsi="Arial" w:cs="Arial"/>
            <w:sz w:val="16"/>
            <w:szCs w:val="16"/>
          </w:rPr>
          <w:t>art. 42</w:t>
        </w:r>
      </w:hyperlink>
      <w:r w:rsidRPr="003648C4">
        <w:rPr>
          <w:rFonts w:ascii="Arial" w:hAnsi="Arial" w:cs="Arial"/>
          <w:sz w:val="16"/>
          <w:szCs w:val="16"/>
        </w:rPr>
        <w:t xml:space="preserve"> ao art. 49 da Lei Complementar n</w:t>
      </w:r>
      <w:r w:rsidRPr="003648C4">
        <w:rPr>
          <w:rFonts w:ascii="Arial" w:hAnsi="Arial" w:cs="Arial"/>
          <w:strike/>
          <w:sz w:val="16"/>
          <w:szCs w:val="16"/>
        </w:rPr>
        <w:t>º</w:t>
      </w:r>
      <w:r w:rsidRPr="003648C4">
        <w:rPr>
          <w:rFonts w:ascii="Arial" w:hAnsi="Arial" w:cs="Arial"/>
          <w:sz w:val="16"/>
          <w:szCs w:val="16"/>
        </w:rPr>
        <w:t xml:space="preserve"> 123, de 2006, de acordo com o artigo 13, §2º do Decreto Federal nº 8.538, de 6 de outubro de 2015, que deverá ser assinada por seu representante legal, Anexo IV.</w:t>
      </w:r>
    </w:p>
    <w:p w:rsidR="00BC3CC3" w:rsidRPr="003648C4" w:rsidRDefault="00BC3CC3" w:rsidP="00BC3CC3">
      <w:pPr>
        <w:spacing w:line="360" w:lineRule="auto"/>
        <w:jc w:val="both"/>
        <w:rPr>
          <w:rFonts w:ascii="Arial" w:hAnsi="Arial" w:cs="Arial"/>
          <w:sz w:val="16"/>
          <w:szCs w:val="16"/>
          <w:highlight w:val="yellow"/>
        </w:rPr>
      </w:pPr>
    </w:p>
    <w:p w:rsidR="00BC3CC3" w:rsidRPr="003648C4" w:rsidRDefault="00BC3CC3" w:rsidP="00BC3CC3">
      <w:pPr>
        <w:spacing w:line="360" w:lineRule="auto"/>
        <w:jc w:val="both"/>
        <w:rPr>
          <w:rFonts w:ascii="Arial" w:hAnsi="Arial" w:cs="Arial"/>
          <w:b/>
          <w:sz w:val="16"/>
          <w:szCs w:val="16"/>
          <w:u w:val="single"/>
        </w:rPr>
      </w:pPr>
      <w:r w:rsidRPr="003648C4">
        <w:rPr>
          <w:rFonts w:ascii="Arial" w:hAnsi="Arial" w:cs="Arial"/>
          <w:b/>
          <w:sz w:val="16"/>
          <w:szCs w:val="16"/>
        </w:rPr>
        <w:t>7 – DA COMPROVAÇÃO DE REGULARIDADE FISCAL</w:t>
      </w:r>
    </w:p>
    <w:p w:rsidR="00BC3CC3" w:rsidRPr="003648C4" w:rsidRDefault="00BC3CC3" w:rsidP="00BC3CC3">
      <w:pPr>
        <w:pStyle w:val="NormalWeb"/>
        <w:spacing w:line="360" w:lineRule="auto"/>
        <w:jc w:val="both"/>
        <w:rPr>
          <w:rFonts w:ascii="Arial" w:hAnsi="Arial" w:cs="Arial"/>
          <w:color w:val="351C75"/>
          <w:sz w:val="16"/>
          <w:szCs w:val="16"/>
        </w:rPr>
      </w:pPr>
      <w:r w:rsidRPr="003648C4">
        <w:rPr>
          <w:rFonts w:ascii="Arial" w:hAnsi="Arial" w:cs="Arial"/>
          <w:sz w:val="16"/>
          <w:szCs w:val="16"/>
        </w:rPr>
        <w:t xml:space="preserve">a) - A comprovação de regularidade fiscal das microempresas e empresas de pequeno porte somente será exigida </w:t>
      </w:r>
      <w:r w:rsidRPr="003648C4">
        <w:rPr>
          <w:rFonts w:ascii="Arial" w:hAnsi="Arial" w:cs="Arial"/>
          <w:b/>
          <w:sz w:val="16"/>
          <w:szCs w:val="16"/>
          <w:u w:val="single"/>
        </w:rPr>
        <w:t>para efeito assinatura de ata</w:t>
      </w:r>
      <w:r w:rsidRPr="003648C4">
        <w:rPr>
          <w:rFonts w:ascii="Arial" w:hAnsi="Arial" w:cs="Arial"/>
          <w:sz w:val="16"/>
          <w:szCs w:val="16"/>
        </w:rPr>
        <w:t>, e não como condição para participação na licitação.</w:t>
      </w:r>
    </w:p>
    <w:p w:rsidR="00BC3CC3" w:rsidRPr="003648C4" w:rsidRDefault="00BC3CC3" w:rsidP="00BC3CC3">
      <w:pPr>
        <w:pStyle w:val="NormalWeb"/>
        <w:spacing w:line="360" w:lineRule="auto"/>
        <w:jc w:val="both"/>
        <w:rPr>
          <w:rFonts w:ascii="Arial" w:hAnsi="Arial" w:cs="Arial"/>
          <w:color w:val="351C75"/>
          <w:sz w:val="16"/>
          <w:szCs w:val="16"/>
        </w:rPr>
      </w:pPr>
      <w:proofErr w:type="gramStart"/>
      <w:r w:rsidRPr="003648C4">
        <w:rPr>
          <w:rFonts w:ascii="Arial" w:hAnsi="Arial" w:cs="Arial"/>
          <w:sz w:val="16"/>
          <w:szCs w:val="16"/>
        </w:rPr>
        <w:t xml:space="preserve">b) - Na hipótese de haver alguma restrição relativa à regularidade fiscal, será assegurado </w:t>
      </w:r>
      <w:r w:rsidRPr="003648C4">
        <w:rPr>
          <w:rFonts w:ascii="Arial" w:hAnsi="Arial" w:cs="Arial"/>
          <w:b/>
          <w:sz w:val="16"/>
          <w:szCs w:val="16"/>
          <w:u w:val="single"/>
        </w:rPr>
        <w:t>prazo de cinco dias úteis</w:t>
      </w:r>
      <w:r w:rsidRPr="003648C4">
        <w:rPr>
          <w:rFonts w:ascii="Arial" w:hAnsi="Arial" w:cs="Arial"/>
          <w:sz w:val="16"/>
          <w:szCs w:val="16"/>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648C4">
        <w:rPr>
          <w:rFonts w:ascii="Arial" w:hAnsi="Arial" w:cs="Arial"/>
          <w:b/>
          <w:sz w:val="16"/>
          <w:szCs w:val="16"/>
          <w:u w:val="single"/>
        </w:rPr>
        <w:t>sendo que o prazo inicia-se da divulgação do resultado da fase de habilitação</w:t>
      </w:r>
      <w:r w:rsidRPr="003648C4">
        <w:rPr>
          <w:rFonts w:ascii="Arial" w:hAnsi="Arial" w:cs="Arial"/>
          <w:sz w:val="16"/>
          <w:szCs w:val="16"/>
        </w:rPr>
        <w:t>, na licitação.</w:t>
      </w:r>
      <w:proofErr w:type="gramEnd"/>
    </w:p>
    <w:p w:rsidR="00BC3CC3" w:rsidRPr="003648C4" w:rsidRDefault="00BC3CC3" w:rsidP="00BC3CC3">
      <w:pPr>
        <w:pStyle w:val="NormalWeb"/>
        <w:spacing w:line="360" w:lineRule="auto"/>
        <w:jc w:val="both"/>
        <w:rPr>
          <w:rFonts w:ascii="Arial" w:hAnsi="Arial" w:cs="Arial"/>
          <w:color w:val="351C75"/>
          <w:sz w:val="16"/>
          <w:szCs w:val="16"/>
        </w:rPr>
      </w:pPr>
      <w:r w:rsidRPr="003648C4">
        <w:rPr>
          <w:rFonts w:ascii="Arial" w:hAnsi="Arial" w:cs="Arial"/>
          <w:sz w:val="16"/>
          <w:szCs w:val="16"/>
        </w:rPr>
        <w:t>c) - A abertura da fase recursal em relação ao resultado do certame ocorrerá após os prazos de regularização fiscal.</w:t>
      </w:r>
    </w:p>
    <w:p w:rsidR="00BC3CC3" w:rsidRPr="003648C4" w:rsidRDefault="00BC3CC3" w:rsidP="00BC3CC3">
      <w:pPr>
        <w:pStyle w:val="NormalWeb"/>
        <w:spacing w:line="360" w:lineRule="auto"/>
        <w:jc w:val="both"/>
        <w:rPr>
          <w:rFonts w:ascii="Arial" w:hAnsi="Arial" w:cs="Arial"/>
          <w:sz w:val="16"/>
          <w:szCs w:val="16"/>
        </w:rPr>
      </w:pPr>
      <w:r w:rsidRPr="003648C4">
        <w:rPr>
          <w:rFonts w:ascii="Arial" w:hAnsi="Arial" w:cs="Arial"/>
          <w:sz w:val="16"/>
          <w:szCs w:val="16"/>
        </w:rPr>
        <w:t>d) -</w:t>
      </w:r>
      <w:proofErr w:type="gramStart"/>
      <w:r w:rsidRPr="003648C4">
        <w:rPr>
          <w:rFonts w:ascii="Arial" w:hAnsi="Arial" w:cs="Arial"/>
          <w:sz w:val="16"/>
          <w:szCs w:val="16"/>
        </w:rPr>
        <w:t xml:space="preserve">  </w:t>
      </w:r>
      <w:proofErr w:type="gramEnd"/>
      <w:r w:rsidRPr="003648C4">
        <w:rPr>
          <w:rFonts w:ascii="Arial" w:hAnsi="Arial" w:cs="Arial"/>
          <w:sz w:val="16"/>
          <w:szCs w:val="16"/>
        </w:rPr>
        <w:t xml:space="preserve">A 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BC3CC3" w:rsidRPr="003648C4" w:rsidRDefault="00BC3CC3" w:rsidP="00BC3CC3">
      <w:pPr>
        <w:spacing w:line="360" w:lineRule="auto"/>
        <w:ind w:right="-2"/>
        <w:jc w:val="both"/>
        <w:rPr>
          <w:rFonts w:ascii="Arial" w:eastAsia="Tahoma" w:hAnsi="Arial" w:cs="Arial"/>
          <w:b/>
          <w:sz w:val="16"/>
          <w:szCs w:val="16"/>
        </w:rPr>
      </w:pPr>
    </w:p>
    <w:p w:rsidR="00BC3CC3" w:rsidRPr="003648C4" w:rsidRDefault="00BC3CC3" w:rsidP="00BC3CC3">
      <w:pPr>
        <w:spacing w:line="360" w:lineRule="auto"/>
        <w:ind w:right="-2"/>
        <w:jc w:val="both"/>
        <w:rPr>
          <w:rFonts w:ascii="Arial" w:eastAsia="Tahoma" w:hAnsi="Arial" w:cs="Arial"/>
          <w:sz w:val="16"/>
          <w:szCs w:val="16"/>
        </w:rPr>
      </w:pPr>
      <w:r w:rsidRPr="003648C4">
        <w:rPr>
          <w:rFonts w:ascii="Arial" w:eastAsia="Tahoma" w:hAnsi="Arial" w:cs="Arial"/>
          <w:b/>
          <w:sz w:val="16"/>
          <w:szCs w:val="16"/>
        </w:rPr>
        <w:t>8 – OBSERVAÇÕES</w:t>
      </w:r>
    </w:p>
    <w:p w:rsidR="00BC3CC3" w:rsidRPr="003648C4" w:rsidRDefault="00BC3CC3" w:rsidP="00BC3CC3">
      <w:pPr>
        <w:autoSpaceDE w:val="0"/>
        <w:spacing w:line="360" w:lineRule="auto"/>
        <w:jc w:val="both"/>
        <w:rPr>
          <w:rFonts w:ascii="Arial" w:eastAsia="Times New Roman" w:hAnsi="Arial" w:cs="Arial"/>
          <w:b/>
          <w:sz w:val="16"/>
          <w:szCs w:val="16"/>
        </w:rPr>
      </w:pPr>
      <w:r w:rsidRPr="003648C4">
        <w:rPr>
          <w:rFonts w:ascii="Arial" w:hAnsi="Arial" w:cs="Arial"/>
          <w:b/>
          <w:sz w:val="16"/>
          <w:szCs w:val="16"/>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3648C4">
        <w:rPr>
          <w:rFonts w:ascii="Arial" w:hAnsi="Arial" w:cs="Arial"/>
          <w:b/>
          <w:sz w:val="16"/>
          <w:szCs w:val="16"/>
        </w:rPr>
        <w:t>sob pena</w:t>
      </w:r>
      <w:proofErr w:type="gramEnd"/>
      <w:r w:rsidRPr="003648C4">
        <w:rPr>
          <w:rFonts w:ascii="Arial" w:hAnsi="Arial" w:cs="Arial"/>
          <w:b/>
          <w:sz w:val="16"/>
          <w:szCs w:val="16"/>
        </w:rPr>
        <w:t xml:space="preserve"> de sofrer as sanções cabíveis, de acordo com a legislação civil e penal.</w:t>
      </w:r>
    </w:p>
    <w:p w:rsidR="00BC3CC3" w:rsidRPr="003648C4" w:rsidRDefault="00BC3CC3" w:rsidP="00BC3CC3">
      <w:pPr>
        <w:spacing w:line="360" w:lineRule="auto"/>
        <w:jc w:val="both"/>
        <w:rPr>
          <w:rFonts w:ascii="Arial" w:hAnsi="Arial" w:cs="Arial"/>
          <w:sz w:val="16"/>
          <w:szCs w:val="16"/>
        </w:rPr>
      </w:pPr>
      <w:r w:rsidRPr="003648C4">
        <w:rPr>
          <w:rFonts w:ascii="Arial" w:eastAsia="Tahoma" w:hAnsi="Arial" w:cs="Arial"/>
          <w:sz w:val="16"/>
          <w:szCs w:val="16"/>
        </w:rPr>
        <w:t>2 -</w:t>
      </w:r>
      <w:r w:rsidRPr="003648C4">
        <w:rPr>
          <w:rFonts w:ascii="Arial" w:hAnsi="Arial" w:cs="Arial"/>
          <w:sz w:val="16"/>
          <w:szCs w:val="16"/>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 xml:space="preserve">3 - As certidões deverão ser apresentadas dentro do respectivo prazo de validade. Caso não conste prazo de validade no corpo da certidão, considerar-se-á o prazo </w:t>
      </w:r>
      <w:r w:rsidRPr="003648C4">
        <w:rPr>
          <w:rFonts w:ascii="Arial" w:hAnsi="Arial" w:cs="Arial"/>
          <w:b/>
          <w:sz w:val="16"/>
          <w:szCs w:val="16"/>
          <w:u w:val="single"/>
        </w:rPr>
        <w:t>6 meses</w:t>
      </w:r>
      <w:r w:rsidRPr="003648C4">
        <w:rPr>
          <w:rFonts w:ascii="Arial" w:hAnsi="Arial" w:cs="Arial"/>
          <w:sz w:val="16"/>
          <w:szCs w:val="16"/>
        </w:rPr>
        <w:t xml:space="preserve"> da data de emissão; e,</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4 - Toda documentação deve estar assinada por pessoa devidamente habilitada, devendo haver comprovação da seguinte forma:</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 xml:space="preserve">1 - </w:t>
      </w:r>
      <w:r w:rsidRPr="003648C4">
        <w:rPr>
          <w:rFonts w:ascii="Arial" w:hAnsi="Arial" w:cs="Arial"/>
          <w:b/>
          <w:bCs/>
          <w:sz w:val="16"/>
          <w:szCs w:val="16"/>
        </w:rPr>
        <w:t>tratando-se de representante legal</w:t>
      </w:r>
      <w:r w:rsidRPr="003648C4">
        <w:rPr>
          <w:rFonts w:ascii="Arial" w:hAnsi="Arial" w:cs="Arial"/>
          <w:sz w:val="16"/>
          <w:szCs w:val="16"/>
        </w:rPr>
        <w:t xml:space="preserve">: o estatuto social, contrato social ou outro instrumento de registro comercial, registrado na Junta Comercial, no qual estejam expressos seus poderes para exercer direitos e assumir obrigações em decorrência de tal investidura </w:t>
      </w:r>
      <w:r w:rsidRPr="003648C4">
        <w:rPr>
          <w:rFonts w:ascii="Arial" w:hAnsi="Arial" w:cs="Arial"/>
          <w:sz w:val="16"/>
          <w:szCs w:val="16"/>
        </w:rPr>
        <w:lastRenderedPageBreak/>
        <w:t>(que já integra a habilitação jurídica); e,</w:t>
      </w:r>
    </w:p>
    <w:p w:rsidR="00BC3CC3" w:rsidRPr="003648C4" w:rsidRDefault="00BC3CC3" w:rsidP="00BC3CC3">
      <w:pPr>
        <w:spacing w:line="360" w:lineRule="auto"/>
        <w:jc w:val="both"/>
        <w:rPr>
          <w:rFonts w:ascii="Arial" w:hAnsi="Arial" w:cs="Arial"/>
          <w:sz w:val="16"/>
          <w:szCs w:val="16"/>
        </w:rPr>
      </w:pPr>
      <w:r w:rsidRPr="003648C4">
        <w:rPr>
          <w:rFonts w:ascii="Arial" w:hAnsi="Arial" w:cs="Arial"/>
          <w:sz w:val="16"/>
          <w:szCs w:val="16"/>
        </w:rPr>
        <w:t xml:space="preserve">2 - </w:t>
      </w:r>
      <w:r w:rsidRPr="003648C4">
        <w:rPr>
          <w:rFonts w:ascii="Arial" w:hAnsi="Arial" w:cs="Arial"/>
          <w:b/>
          <w:bCs/>
          <w:sz w:val="16"/>
          <w:szCs w:val="16"/>
        </w:rPr>
        <w:t xml:space="preserve">tratando-se de procurador: </w:t>
      </w:r>
      <w:r w:rsidRPr="003648C4">
        <w:rPr>
          <w:rFonts w:ascii="Arial" w:hAnsi="Arial" w:cs="Arial"/>
          <w:sz w:val="16"/>
          <w:szCs w:val="16"/>
        </w:rPr>
        <w:t>a PROCURAÇÃO por instrumento público ou particular, com reconhecimento de firma do outorgante onde constam poderes para praticar atos pertinentes ao certame em nome da proponente.</w:t>
      </w:r>
    </w:p>
    <w:p w:rsidR="00BC3CC3" w:rsidRPr="003648C4" w:rsidRDefault="00BC3CC3" w:rsidP="00857246">
      <w:pPr>
        <w:shd w:val="clear" w:color="auto" w:fill="FFFFFF"/>
        <w:spacing w:after="150" w:line="360" w:lineRule="auto"/>
        <w:jc w:val="both"/>
        <w:rPr>
          <w:rFonts w:ascii="Arial" w:eastAsia="Times New Roman" w:hAnsi="Arial" w:cs="Arial"/>
          <w:sz w:val="16"/>
          <w:szCs w:val="16"/>
        </w:rPr>
      </w:pPr>
    </w:p>
    <w:p w:rsidR="00DF4474" w:rsidRPr="003648C4" w:rsidRDefault="00DF4474" w:rsidP="00DF4474">
      <w:pPr>
        <w:spacing w:line="360" w:lineRule="auto"/>
        <w:jc w:val="both"/>
        <w:rPr>
          <w:rFonts w:ascii="Arial" w:eastAsia="Batang" w:hAnsi="Arial" w:cs="Arial"/>
          <w:sz w:val="16"/>
          <w:szCs w:val="16"/>
          <w:highlight w:val="yellow"/>
        </w:rPr>
      </w:pPr>
    </w:p>
    <w:p w:rsidR="00DF4474" w:rsidRPr="003648C4" w:rsidRDefault="00DF4474" w:rsidP="00DF4474">
      <w:pPr>
        <w:suppressAutoHyphens w:val="0"/>
        <w:autoSpaceDE w:val="0"/>
        <w:spacing w:line="360" w:lineRule="auto"/>
        <w:jc w:val="both"/>
        <w:rPr>
          <w:rFonts w:ascii="Arial" w:eastAsia="Times New Roman" w:hAnsi="Arial" w:cs="Arial"/>
          <w:b/>
          <w:bCs/>
          <w:sz w:val="16"/>
          <w:szCs w:val="16"/>
        </w:rPr>
      </w:pPr>
      <w:r w:rsidRPr="003648C4">
        <w:rPr>
          <w:rFonts w:ascii="Arial" w:hAnsi="Arial" w:cs="Arial"/>
          <w:b/>
          <w:bCs/>
          <w:sz w:val="16"/>
          <w:szCs w:val="16"/>
        </w:rPr>
        <w:t>X - DOS RECURSOS</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r w:rsidRPr="003648C4">
        <w:rPr>
          <w:rFonts w:ascii="Arial" w:hAnsi="Arial" w:cs="Arial"/>
          <w:sz w:val="16"/>
          <w:szCs w:val="16"/>
          <w:lang w:val="pt-BR"/>
        </w:rPr>
        <w:t xml:space="preserve">10.1 – </w:t>
      </w:r>
      <w:r w:rsidRPr="003648C4">
        <w:rPr>
          <w:rFonts w:ascii="Arial" w:hAnsi="Arial" w:cs="Arial"/>
          <w:b/>
          <w:sz w:val="16"/>
          <w:szCs w:val="16"/>
          <w:u w:val="single"/>
          <w:lang w:val="pt-BR"/>
        </w:rPr>
        <w:t xml:space="preserve">Após o término da fase de habilitação e aceite da proposta, será </w:t>
      </w:r>
      <w:proofErr w:type="gramStart"/>
      <w:r w:rsidRPr="003648C4">
        <w:rPr>
          <w:rFonts w:ascii="Arial" w:hAnsi="Arial" w:cs="Arial"/>
          <w:b/>
          <w:sz w:val="16"/>
          <w:szCs w:val="16"/>
          <w:u w:val="single"/>
          <w:lang w:val="pt-BR"/>
        </w:rPr>
        <w:t>publicado</w:t>
      </w:r>
      <w:proofErr w:type="gramEnd"/>
      <w:r w:rsidRPr="003648C4">
        <w:rPr>
          <w:rFonts w:ascii="Arial" w:hAnsi="Arial" w:cs="Arial"/>
          <w:b/>
          <w:sz w:val="16"/>
          <w:szCs w:val="16"/>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3648C4">
        <w:rPr>
          <w:rFonts w:ascii="Arial" w:hAnsi="Arial" w:cs="Arial"/>
          <w:sz w:val="16"/>
          <w:szCs w:val="16"/>
          <w:lang w:val="pt-BR"/>
        </w:rPr>
        <w:t>.</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r w:rsidRPr="003648C4">
        <w:rPr>
          <w:rFonts w:ascii="Arial" w:hAnsi="Arial" w:cs="Arial"/>
          <w:sz w:val="16"/>
          <w:szCs w:val="16"/>
          <w:lang w:val="pt-BR"/>
        </w:rPr>
        <w:t>10.1.1 – O prazo acima exposto não interfere</w:t>
      </w:r>
      <w:r w:rsidR="00365367" w:rsidRPr="003648C4">
        <w:rPr>
          <w:rFonts w:ascii="Arial" w:hAnsi="Arial" w:cs="Arial"/>
          <w:sz w:val="16"/>
          <w:szCs w:val="16"/>
          <w:lang w:val="pt-BR"/>
        </w:rPr>
        <w:t xml:space="preserve"> se ao final da sessão pública n</w:t>
      </w:r>
      <w:r w:rsidRPr="003648C4">
        <w:rPr>
          <w:rFonts w:ascii="Arial" w:hAnsi="Arial" w:cs="Arial"/>
          <w:sz w:val="16"/>
          <w:szCs w:val="16"/>
          <w:lang w:val="pt-BR"/>
        </w:rPr>
        <w:t xml:space="preserve">o dia da licitação, algum proponente quiser recorrer contra decisões </w:t>
      </w:r>
      <w:r w:rsidR="005032B0" w:rsidRPr="003648C4">
        <w:rPr>
          <w:rFonts w:ascii="Arial" w:hAnsi="Arial" w:cs="Arial"/>
          <w:sz w:val="16"/>
          <w:szCs w:val="16"/>
          <w:lang w:val="pt-BR"/>
        </w:rPr>
        <w:t xml:space="preserve">do </w:t>
      </w:r>
      <w:r w:rsidR="005032B0" w:rsidRPr="003648C4">
        <w:rPr>
          <w:rFonts w:ascii="Arial" w:hAnsi="Arial" w:cs="Arial"/>
          <w:b/>
          <w:sz w:val="16"/>
          <w:szCs w:val="16"/>
          <w:u w:val="single"/>
          <w:lang w:val="pt-BR"/>
        </w:rPr>
        <w:t>AGENTE DE CONTRATAÇÃO</w:t>
      </w:r>
      <w:r w:rsidRPr="003648C4">
        <w:rPr>
          <w:rFonts w:ascii="Arial" w:hAnsi="Arial" w:cs="Arial"/>
          <w:sz w:val="16"/>
          <w:szCs w:val="16"/>
          <w:lang w:val="pt-BR"/>
        </w:rPr>
        <w:t xml:space="preserve"> ou qualquer intercorrência na sessão.</w:t>
      </w:r>
    </w:p>
    <w:p w:rsidR="00DF4474" w:rsidRPr="003648C4" w:rsidRDefault="00DF4474" w:rsidP="00DF4474">
      <w:pPr>
        <w:pStyle w:val="Textopadro"/>
        <w:widowControl/>
        <w:tabs>
          <w:tab w:val="left" w:pos="0"/>
        </w:tabs>
        <w:spacing w:line="360" w:lineRule="auto"/>
        <w:jc w:val="both"/>
        <w:rPr>
          <w:rFonts w:ascii="Arial" w:hAnsi="Arial" w:cs="Arial"/>
          <w:sz w:val="16"/>
          <w:szCs w:val="16"/>
          <w:lang w:val="pt-BR"/>
        </w:rPr>
      </w:pPr>
      <w:r w:rsidRPr="003648C4">
        <w:rPr>
          <w:rFonts w:ascii="Arial" w:hAnsi="Arial" w:cs="Arial"/>
          <w:sz w:val="16"/>
          <w:szCs w:val="16"/>
          <w:lang w:val="pt-BR"/>
        </w:rPr>
        <w:t xml:space="preserve">10.2 - As razões de recurso ficarão à disposição dos interessados na Seção de Licitação, podendo ser requerida também através do </w:t>
      </w:r>
      <w:r w:rsidRPr="003648C4">
        <w:rPr>
          <w:rFonts w:ascii="Arial" w:hAnsi="Arial" w:cs="Arial"/>
          <w:b/>
          <w:sz w:val="16"/>
          <w:szCs w:val="16"/>
          <w:u w:val="single"/>
          <w:lang w:val="pt-BR"/>
        </w:rPr>
        <w:t xml:space="preserve">e-mail: </w:t>
      </w:r>
      <w:r w:rsidR="00365367" w:rsidRPr="003648C4">
        <w:rPr>
          <w:rFonts w:ascii="Arial" w:hAnsi="Arial" w:cs="Arial"/>
          <w:b/>
          <w:sz w:val="16"/>
          <w:szCs w:val="16"/>
          <w:u w:val="single"/>
          <w:lang w:val="pt-BR"/>
        </w:rPr>
        <w:t>licitacao@cedral.sp.gov.br</w:t>
      </w:r>
      <w:r w:rsidRPr="003648C4">
        <w:rPr>
          <w:rFonts w:ascii="Arial" w:hAnsi="Arial" w:cs="Arial"/>
          <w:sz w:val="16"/>
          <w:szCs w:val="16"/>
          <w:lang w:val="pt-BR"/>
        </w:rPr>
        <w:t>.</w:t>
      </w:r>
    </w:p>
    <w:p w:rsidR="00DF4474" w:rsidRPr="003648C4" w:rsidRDefault="00DF4474" w:rsidP="00DF4474">
      <w:pPr>
        <w:pStyle w:val="Textopadro"/>
        <w:widowControl/>
        <w:tabs>
          <w:tab w:val="left" w:pos="-284"/>
        </w:tabs>
        <w:spacing w:line="360" w:lineRule="auto"/>
        <w:jc w:val="both"/>
        <w:rPr>
          <w:rFonts w:ascii="Arial" w:hAnsi="Arial" w:cs="Arial"/>
          <w:sz w:val="16"/>
          <w:szCs w:val="16"/>
          <w:lang w:val="pt-BR"/>
        </w:rPr>
      </w:pPr>
      <w:r w:rsidRPr="003648C4">
        <w:rPr>
          <w:rFonts w:ascii="Arial" w:hAnsi="Arial" w:cs="Arial"/>
          <w:sz w:val="16"/>
          <w:szCs w:val="16"/>
          <w:lang w:val="pt-BR"/>
        </w:rPr>
        <w:t xml:space="preserve">10.3 </w:t>
      </w:r>
      <w:proofErr w:type="gramStart"/>
      <w:r w:rsidRPr="003648C4">
        <w:rPr>
          <w:rFonts w:ascii="Arial" w:hAnsi="Arial" w:cs="Arial"/>
          <w:sz w:val="16"/>
          <w:szCs w:val="16"/>
          <w:lang w:val="pt-BR"/>
        </w:rPr>
        <w:t>-A</w:t>
      </w:r>
      <w:proofErr w:type="gramEnd"/>
      <w:r w:rsidRPr="003648C4">
        <w:rPr>
          <w:rFonts w:ascii="Arial" w:hAnsi="Arial" w:cs="Arial"/>
          <w:sz w:val="16"/>
          <w:szCs w:val="16"/>
          <w:lang w:val="pt-BR"/>
        </w:rPr>
        <w:t xml:space="preserve"> falta de manifestação do licitante importará a decadência do direito de recorrer e a adjudicação ao vencedor do certame.</w:t>
      </w:r>
    </w:p>
    <w:p w:rsidR="00DF4474" w:rsidRPr="003648C4" w:rsidRDefault="00DF4474" w:rsidP="00DF4474">
      <w:pPr>
        <w:pStyle w:val="Textopadro"/>
        <w:widowControl/>
        <w:tabs>
          <w:tab w:val="left" w:pos="-284"/>
        </w:tabs>
        <w:spacing w:line="360" w:lineRule="auto"/>
        <w:jc w:val="both"/>
        <w:rPr>
          <w:rFonts w:ascii="Arial" w:hAnsi="Arial" w:cs="Arial"/>
          <w:sz w:val="16"/>
          <w:szCs w:val="16"/>
          <w:lang w:val="pt-BR"/>
        </w:rPr>
      </w:pPr>
      <w:r w:rsidRPr="003648C4">
        <w:rPr>
          <w:rFonts w:ascii="Arial" w:hAnsi="Arial" w:cs="Arial"/>
          <w:sz w:val="16"/>
          <w:szCs w:val="16"/>
          <w:lang w:val="pt-BR"/>
        </w:rPr>
        <w:t xml:space="preserve">10.4 </w:t>
      </w:r>
      <w:proofErr w:type="gramStart"/>
      <w:r w:rsidRPr="003648C4">
        <w:rPr>
          <w:rFonts w:ascii="Arial" w:hAnsi="Arial" w:cs="Arial"/>
          <w:sz w:val="16"/>
          <w:szCs w:val="16"/>
          <w:lang w:val="pt-BR"/>
        </w:rPr>
        <w:t>-Os</w:t>
      </w:r>
      <w:proofErr w:type="gramEnd"/>
      <w:r w:rsidRPr="003648C4">
        <w:rPr>
          <w:rFonts w:ascii="Arial" w:hAnsi="Arial" w:cs="Arial"/>
          <w:sz w:val="16"/>
          <w:szCs w:val="16"/>
          <w:lang w:val="pt-BR"/>
        </w:rPr>
        <w:t xml:space="preserve"> recurs</w:t>
      </w:r>
      <w:r w:rsidR="00555318" w:rsidRPr="003648C4">
        <w:rPr>
          <w:rFonts w:ascii="Arial" w:hAnsi="Arial" w:cs="Arial"/>
          <w:sz w:val="16"/>
          <w:szCs w:val="16"/>
          <w:lang w:val="pt-BR"/>
        </w:rPr>
        <w:t xml:space="preserve">os contra decisões do </w:t>
      </w:r>
      <w:r w:rsidR="00555318" w:rsidRPr="003648C4">
        <w:rPr>
          <w:rFonts w:ascii="Arial" w:hAnsi="Arial" w:cs="Arial"/>
          <w:b/>
          <w:sz w:val="16"/>
          <w:szCs w:val="16"/>
          <w:u w:val="single"/>
          <w:lang w:val="pt-BR"/>
        </w:rPr>
        <w:t>AGENTE DE CONTRATAÇÃO</w:t>
      </w:r>
      <w:r w:rsidR="00555318" w:rsidRPr="003648C4">
        <w:rPr>
          <w:rFonts w:ascii="Arial" w:hAnsi="Arial" w:cs="Arial"/>
          <w:sz w:val="16"/>
          <w:szCs w:val="16"/>
          <w:lang w:val="pt-BR"/>
        </w:rPr>
        <w:t xml:space="preserve">, </w:t>
      </w:r>
      <w:r w:rsidRPr="003648C4">
        <w:rPr>
          <w:rFonts w:ascii="Arial" w:hAnsi="Arial" w:cs="Arial"/>
          <w:sz w:val="16"/>
          <w:szCs w:val="16"/>
          <w:lang w:val="pt-BR"/>
        </w:rPr>
        <w:t>terão efeito suspensivo e deverão respeitar os ditames legais.</w:t>
      </w:r>
    </w:p>
    <w:p w:rsidR="00DF4474" w:rsidRPr="003648C4" w:rsidRDefault="00DF4474" w:rsidP="00DF4474">
      <w:pPr>
        <w:pStyle w:val="Textopadro"/>
        <w:widowControl/>
        <w:tabs>
          <w:tab w:val="left" w:pos="-284"/>
        </w:tabs>
        <w:spacing w:line="360" w:lineRule="auto"/>
        <w:jc w:val="both"/>
        <w:rPr>
          <w:rFonts w:ascii="Arial" w:hAnsi="Arial" w:cs="Arial"/>
          <w:sz w:val="16"/>
          <w:szCs w:val="16"/>
          <w:lang w:val="pt-BR"/>
        </w:rPr>
      </w:pPr>
      <w:r w:rsidRPr="003648C4">
        <w:rPr>
          <w:rFonts w:ascii="Arial" w:hAnsi="Arial" w:cs="Arial"/>
          <w:sz w:val="16"/>
          <w:szCs w:val="16"/>
          <w:lang w:val="pt-BR"/>
        </w:rPr>
        <w:t>10.5 - O acolhimento de recurso importará a invalidação apenas dos atos insuscetíveis de aproveitamento.</w:t>
      </w:r>
    </w:p>
    <w:p w:rsidR="00DF4474" w:rsidRPr="003648C4" w:rsidRDefault="00DF4474" w:rsidP="00DF4474">
      <w:pPr>
        <w:spacing w:line="360" w:lineRule="auto"/>
        <w:jc w:val="both"/>
        <w:rPr>
          <w:rFonts w:ascii="Arial" w:hAnsi="Arial" w:cs="Arial"/>
          <w:b/>
          <w:sz w:val="16"/>
          <w:szCs w:val="16"/>
        </w:rPr>
      </w:pPr>
      <w:r w:rsidRPr="003648C4">
        <w:rPr>
          <w:rFonts w:ascii="Arial" w:hAnsi="Arial" w:cs="Arial"/>
          <w:sz w:val="16"/>
          <w:szCs w:val="16"/>
        </w:rPr>
        <w:t>10.6 - A decisão em grau de recurso será definitiva e dela dar-se-á conhecimento por meio eletrônico.</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10.7 - Não serão conhecidas as impugnações e recursos apresentados fora do prazo legal e subscrito por representante não habilitado legalmente, ou não identificado no processo para responder pelo proponente.</w:t>
      </w:r>
    </w:p>
    <w:p w:rsidR="00DF4474" w:rsidRPr="003648C4" w:rsidRDefault="00DF4474" w:rsidP="00DF4474">
      <w:pPr>
        <w:spacing w:line="360" w:lineRule="auto"/>
        <w:jc w:val="both"/>
        <w:rPr>
          <w:rFonts w:ascii="Arial" w:hAnsi="Arial" w:cs="Arial"/>
          <w:sz w:val="16"/>
          <w:szCs w:val="16"/>
        </w:rPr>
      </w:pPr>
    </w:p>
    <w:p w:rsidR="00365367" w:rsidRPr="003648C4" w:rsidRDefault="00365367" w:rsidP="00DF4474">
      <w:pPr>
        <w:spacing w:line="360" w:lineRule="auto"/>
        <w:ind w:right="-1"/>
        <w:jc w:val="both"/>
        <w:rPr>
          <w:rFonts w:ascii="Arial" w:hAnsi="Arial" w:cs="Arial"/>
          <w:b/>
          <w:sz w:val="16"/>
          <w:szCs w:val="16"/>
        </w:rPr>
      </w:pPr>
    </w:p>
    <w:p w:rsidR="00DF4474" w:rsidRPr="003648C4" w:rsidRDefault="00DF4474" w:rsidP="00DF4474">
      <w:pPr>
        <w:spacing w:line="360" w:lineRule="auto"/>
        <w:ind w:right="-1"/>
        <w:jc w:val="both"/>
        <w:rPr>
          <w:rFonts w:ascii="Arial" w:hAnsi="Arial" w:cs="Arial"/>
          <w:b/>
          <w:sz w:val="16"/>
          <w:szCs w:val="16"/>
        </w:rPr>
      </w:pPr>
      <w:r w:rsidRPr="003648C4">
        <w:rPr>
          <w:rFonts w:ascii="Arial" w:hAnsi="Arial" w:cs="Arial"/>
          <w:b/>
          <w:sz w:val="16"/>
          <w:szCs w:val="16"/>
        </w:rPr>
        <w:t xml:space="preserve">XI - DA ADJUDICAÇÃO; DA HOMOLOGAÇÃO; E DA ASSINATURA </w:t>
      </w:r>
      <w:r w:rsidRPr="003648C4">
        <w:rPr>
          <w:rFonts w:ascii="Arial" w:hAnsi="Arial" w:cs="Arial"/>
          <w:b/>
          <w:sz w:val="16"/>
          <w:szCs w:val="16"/>
          <w:u w:val="single"/>
        </w:rPr>
        <w:t>DO CONTRATO</w:t>
      </w:r>
      <w:r w:rsidRPr="003648C4">
        <w:rPr>
          <w:rFonts w:ascii="Arial" w:hAnsi="Arial" w:cs="Arial"/>
          <w:b/>
          <w:sz w:val="16"/>
          <w:szCs w:val="16"/>
        </w:rPr>
        <w:t>/TERMO DE CIÊNCIA E NOTIFICAÇÃO DO TRIBUNAL DE CONTAS DO ESTADO DE SÃO PAULO</w:t>
      </w:r>
      <w:r w:rsidR="00C24268" w:rsidRPr="003648C4">
        <w:rPr>
          <w:rFonts w:ascii="Arial" w:hAnsi="Arial" w:cs="Arial"/>
          <w:b/>
          <w:sz w:val="16"/>
          <w:szCs w:val="16"/>
        </w:rPr>
        <w:t xml:space="preserve"> E DA GARANTIA</w:t>
      </w:r>
      <w:r w:rsidRPr="003648C4">
        <w:rPr>
          <w:rFonts w:ascii="Arial" w:hAnsi="Arial" w:cs="Arial"/>
          <w:b/>
          <w:sz w:val="16"/>
          <w:szCs w:val="16"/>
        </w:rPr>
        <w:t>.</w:t>
      </w:r>
    </w:p>
    <w:p w:rsidR="00F65E9A" w:rsidRPr="003648C4" w:rsidRDefault="00F65E9A" w:rsidP="00F65E9A">
      <w:pPr>
        <w:pStyle w:val="Recuodecorpodetexto2"/>
        <w:ind w:firstLine="0"/>
        <w:rPr>
          <w:rFonts w:ascii="Arial" w:hAnsi="Arial" w:cs="Arial"/>
          <w:b/>
          <w:sz w:val="16"/>
          <w:szCs w:val="16"/>
        </w:rPr>
      </w:pPr>
      <w:r w:rsidRPr="003648C4">
        <w:rPr>
          <w:rFonts w:ascii="Arial" w:hAnsi="Arial" w:cs="Arial"/>
          <w:sz w:val="16"/>
          <w:szCs w:val="16"/>
        </w:rPr>
        <w:t>11.1.</w:t>
      </w:r>
      <w:r w:rsidRPr="003648C4">
        <w:rPr>
          <w:rFonts w:ascii="Arial" w:hAnsi="Arial" w:cs="Arial"/>
          <w:b/>
          <w:sz w:val="16"/>
          <w:szCs w:val="16"/>
        </w:rPr>
        <w:t xml:space="preserve"> - </w:t>
      </w:r>
      <w:r w:rsidRPr="003648C4">
        <w:rPr>
          <w:rFonts w:ascii="Arial" w:hAnsi="Arial" w:cs="Arial"/>
          <w:sz w:val="16"/>
          <w:szCs w:val="16"/>
        </w:rPr>
        <w:t>Decididos os recursos e constatada a regularidade dos atos procedimentais, a autoridade competente homologará e adjudicará o objeto ao vencedor, podendo revogar a licitação</w:t>
      </w:r>
      <w:r w:rsidRPr="003648C4">
        <w:rPr>
          <w:rFonts w:ascii="Arial" w:hAnsi="Arial" w:cs="Arial"/>
          <w:b/>
          <w:sz w:val="16"/>
          <w:szCs w:val="16"/>
        </w:rPr>
        <w:t>.</w:t>
      </w:r>
    </w:p>
    <w:p w:rsidR="00F65E9A" w:rsidRPr="003648C4" w:rsidRDefault="00F65E9A" w:rsidP="00F65E9A">
      <w:pPr>
        <w:pStyle w:val="Recuodecorpodetexto2"/>
        <w:ind w:firstLine="0"/>
        <w:rPr>
          <w:rFonts w:ascii="Arial" w:hAnsi="Arial" w:cs="Arial"/>
          <w:sz w:val="16"/>
          <w:szCs w:val="16"/>
        </w:rPr>
      </w:pPr>
      <w:r w:rsidRPr="003648C4">
        <w:rPr>
          <w:rFonts w:ascii="Arial" w:hAnsi="Arial" w:cs="Arial"/>
          <w:sz w:val="16"/>
          <w:szCs w:val="16"/>
        </w:rPr>
        <w:t>11.1.1 – O certame apenas será homologado/adjudicado para as pessoas jurídicas que atuarem no ramo de atividade compatível com o objeto da licitação.</w:t>
      </w:r>
    </w:p>
    <w:p w:rsidR="00F65E9A" w:rsidRPr="003648C4" w:rsidRDefault="00F65E9A" w:rsidP="00F65E9A">
      <w:pPr>
        <w:spacing w:line="360" w:lineRule="auto"/>
        <w:ind w:right="-1"/>
        <w:jc w:val="both"/>
        <w:rPr>
          <w:rFonts w:ascii="Arial" w:hAnsi="Arial" w:cs="Arial"/>
          <w:sz w:val="16"/>
          <w:szCs w:val="16"/>
        </w:rPr>
      </w:pPr>
      <w:r w:rsidRPr="003648C4">
        <w:rPr>
          <w:rFonts w:ascii="Arial" w:hAnsi="Arial" w:cs="Arial"/>
          <w:sz w:val="16"/>
          <w:szCs w:val="16"/>
        </w:rPr>
        <w:t>11.2</w:t>
      </w:r>
      <w:r w:rsidRPr="003648C4">
        <w:rPr>
          <w:rFonts w:ascii="Arial" w:hAnsi="Arial" w:cs="Arial"/>
          <w:b/>
          <w:sz w:val="16"/>
          <w:szCs w:val="16"/>
        </w:rPr>
        <w:t xml:space="preserve"> - </w:t>
      </w:r>
      <w:r w:rsidRPr="003648C4">
        <w:rPr>
          <w:rFonts w:ascii="Arial" w:hAnsi="Arial" w:cs="Arial"/>
          <w:sz w:val="16"/>
          <w:szCs w:val="16"/>
        </w:rPr>
        <w:t xml:space="preserve">Como condição para o fornecimento, o licitante vencedor deverá manter as mesmas condições de habilitação, prestar as informações solicitadas pelo </w:t>
      </w:r>
      <w:r w:rsidR="00AA7382" w:rsidRPr="003648C4">
        <w:rPr>
          <w:rFonts w:ascii="Arial" w:hAnsi="Arial" w:cs="Arial"/>
          <w:sz w:val="16"/>
          <w:szCs w:val="16"/>
        </w:rPr>
        <w:t>Órgão</w:t>
      </w:r>
      <w:r w:rsidRPr="003648C4">
        <w:rPr>
          <w:rFonts w:ascii="Arial" w:hAnsi="Arial" w:cs="Arial"/>
          <w:sz w:val="16"/>
          <w:szCs w:val="16"/>
        </w:rPr>
        <w:t>, dentro dos prazos estipulados, bem como não transferir a outrem as obrigações decorrentes deste edital.</w:t>
      </w:r>
    </w:p>
    <w:p w:rsidR="00F65E9A" w:rsidRPr="003648C4" w:rsidRDefault="00F65E9A" w:rsidP="00F65E9A">
      <w:pPr>
        <w:spacing w:line="360" w:lineRule="auto"/>
        <w:ind w:right="-1"/>
        <w:jc w:val="both"/>
        <w:rPr>
          <w:rFonts w:ascii="Arial" w:hAnsi="Arial" w:cs="Arial"/>
          <w:b/>
          <w:sz w:val="16"/>
          <w:szCs w:val="16"/>
          <w:u w:val="single"/>
        </w:rPr>
      </w:pPr>
      <w:r w:rsidRPr="003648C4">
        <w:rPr>
          <w:rFonts w:ascii="Arial" w:hAnsi="Arial" w:cs="Arial"/>
          <w:b/>
          <w:sz w:val="16"/>
          <w:szCs w:val="16"/>
          <w:u w:val="single"/>
        </w:rPr>
        <w:t xml:space="preserve">11.3 - O(s) </w:t>
      </w:r>
      <w:proofErr w:type="gramStart"/>
      <w:r w:rsidRPr="003648C4">
        <w:rPr>
          <w:rFonts w:ascii="Arial" w:hAnsi="Arial" w:cs="Arial"/>
          <w:b/>
          <w:sz w:val="16"/>
          <w:szCs w:val="16"/>
          <w:u w:val="single"/>
        </w:rPr>
        <w:t>vencedor(</w:t>
      </w:r>
      <w:proofErr w:type="gramEnd"/>
      <w:r w:rsidRPr="003648C4">
        <w:rPr>
          <w:rFonts w:ascii="Arial" w:hAnsi="Arial" w:cs="Arial"/>
          <w:b/>
          <w:sz w:val="16"/>
          <w:szCs w:val="16"/>
          <w:u w:val="single"/>
        </w:rPr>
        <w:t>es) quando notificado(s), deverão assinar o contrato/ termo de ciência e notificação do Tribunal de Contas do Estado de São Paulo, em um prazo de até 5 (cinco) dias úteis.</w:t>
      </w:r>
    </w:p>
    <w:p w:rsidR="00F65E9A" w:rsidRPr="003648C4" w:rsidRDefault="00365367" w:rsidP="00F65E9A">
      <w:pPr>
        <w:autoSpaceDE w:val="0"/>
        <w:spacing w:line="360" w:lineRule="auto"/>
        <w:jc w:val="both"/>
        <w:rPr>
          <w:rFonts w:ascii="Arial" w:eastAsia="Batang" w:hAnsi="Arial" w:cs="Arial"/>
          <w:sz w:val="16"/>
          <w:szCs w:val="16"/>
        </w:rPr>
      </w:pPr>
      <w:r w:rsidRPr="003648C4">
        <w:rPr>
          <w:rFonts w:ascii="Arial" w:hAnsi="Arial" w:cs="Arial"/>
          <w:sz w:val="16"/>
          <w:szCs w:val="16"/>
        </w:rPr>
        <w:t xml:space="preserve">11.3.1 – A empresa </w:t>
      </w:r>
      <w:r w:rsidR="00F65E9A" w:rsidRPr="003648C4">
        <w:rPr>
          <w:rFonts w:ascii="Arial" w:hAnsi="Arial" w:cs="Arial"/>
          <w:sz w:val="16"/>
          <w:szCs w:val="16"/>
        </w:rPr>
        <w:t xml:space="preserve">deverá realizar a </w:t>
      </w:r>
      <w:r w:rsidR="00F65E9A" w:rsidRPr="003648C4">
        <w:rPr>
          <w:rFonts w:ascii="Arial" w:hAnsi="Arial" w:cs="Arial"/>
          <w:b/>
          <w:sz w:val="16"/>
          <w:szCs w:val="16"/>
          <w:u w:val="single"/>
        </w:rPr>
        <w:t>garantia contratual</w:t>
      </w:r>
      <w:r w:rsidR="00F65E9A" w:rsidRPr="003648C4">
        <w:rPr>
          <w:rFonts w:ascii="Arial" w:hAnsi="Arial" w:cs="Arial"/>
          <w:sz w:val="16"/>
          <w:szCs w:val="16"/>
        </w:rPr>
        <w:t xml:space="preserve">, de acordo com a ordem de início de serviços, podendo </w:t>
      </w:r>
      <w:proofErr w:type="gramStart"/>
      <w:r w:rsidR="00F65E9A" w:rsidRPr="003648C4">
        <w:rPr>
          <w:rFonts w:ascii="Arial" w:hAnsi="Arial" w:cs="Arial"/>
          <w:sz w:val="16"/>
          <w:szCs w:val="16"/>
        </w:rPr>
        <w:t>ser em uma</w:t>
      </w:r>
      <w:proofErr w:type="gramEnd"/>
      <w:r w:rsidR="00F65E9A" w:rsidRPr="003648C4">
        <w:rPr>
          <w:rFonts w:ascii="Arial" w:hAnsi="Arial" w:cs="Arial"/>
          <w:sz w:val="16"/>
          <w:szCs w:val="16"/>
        </w:rPr>
        <w:t xml:space="preserve"> das modalidades do artigo </w:t>
      </w:r>
      <w:r w:rsidR="00F65E9A" w:rsidRPr="003648C4">
        <w:rPr>
          <w:rFonts w:ascii="Arial" w:hAnsi="Arial" w:cs="Arial"/>
          <w:sz w:val="16"/>
          <w:szCs w:val="16"/>
          <w:lang w:eastAsia="pt-BR"/>
        </w:rPr>
        <w:t xml:space="preserve">o § 1º do art. 96 da Lei Federal nº 14.133/2021, na porcentagem de 10% do valor proposta, devendo ainda contemplar indenização total por todos os encargos sociais/trabalhistas/verbas rescisórias, e, poderá ser feito diretamente na seguinte conta: </w:t>
      </w:r>
      <w:r w:rsidR="009D2AC7" w:rsidRPr="003648C4">
        <w:rPr>
          <w:rFonts w:ascii="Arial" w:hAnsi="Arial" w:cs="Arial"/>
          <w:sz w:val="16"/>
          <w:szCs w:val="16"/>
          <w:lang w:eastAsia="pt-BR"/>
        </w:rPr>
        <w:t>Banco Brasil, Agência 6760-1, Conta 5453-4</w:t>
      </w:r>
      <w:r w:rsidR="007B6B03" w:rsidRPr="003648C4">
        <w:rPr>
          <w:rFonts w:ascii="Arial" w:hAnsi="Arial" w:cs="Arial"/>
          <w:sz w:val="16"/>
          <w:szCs w:val="16"/>
          <w:lang w:eastAsia="pt-BR"/>
        </w:rPr>
        <w:t>.</w:t>
      </w:r>
    </w:p>
    <w:p w:rsidR="00F65E9A" w:rsidRPr="003648C4" w:rsidRDefault="00F65E9A" w:rsidP="00F65E9A">
      <w:pPr>
        <w:spacing w:line="360" w:lineRule="auto"/>
        <w:ind w:right="-1"/>
        <w:jc w:val="both"/>
        <w:rPr>
          <w:rFonts w:ascii="Arial" w:hAnsi="Arial" w:cs="Arial"/>
          <w:sz w:val="16"/>
          <w:szCs w:val="16"/>
          <w:lang w:eastAsia="pt-BR"/>
        </w:rPr>
      </w:pPr>
      <w:r w:rsidRPr="003648C4">
        <w:rPr>
          <w:rFonts w:ascii="Arial" w:hAnsi="Arial" w:cs="Arial"/>
          <w:sz w:val="16"/>
          <w:szCs w:val="16"/>
          <w:lang w:eastAsia="pt-BR"/>
        </w:rPr>
        <w:t>11.3.2 – Caso a empresa contratada opte por realizar seguro garantia, terá até 1 (um) mês, contado da data de homologação da licitação e anterior à assinatura do contrato, para a prestação da garantia.</w:t>
      </w:r>
    </w:p>
    <w:p w:rsidR="00F65E9A" w:rsidRPr="003648C4" w:rsidRDefault="00F65E9A" w:rsidP="00F65E9A">
      <w:pPr>
        <w:spacing w:line="360" w:lineRule="auto"/>
        <w:ind w:right="-1"/>
        <w:jc w:val="both"/>
        <w:rPr>
          <w:rFonts w:ascii="Arial" w:hAnsi="Arial" w:cs="Arial"/>
          <w:sz w:val="16"/>
          <w:szCs w:val="16"/>
        </w:rPr>
      </w:pPr>
      <w:r w:rsidRPr="003648C4">
        <w:rPr>
          <w:rFonts w:ascii="Arial" w:hAnsi="Arial" w:cs="Arial"/>
          <w:sz w:val="16"/>
          <w:szCs w:val="16"/>
        </w:rPr>
        <w:t xml:space="preserve">11.4 - Quando o proponente vencedor, convocado dentro do prazo de validade da sua proposta, não assinar o contrato em 5 (cinco) </w:t>
      </w:r>
      <w:r w:rsidRPr="003648C4">
        <w:rPr>
          <w:rFonts w:ascii="Arial" w:hAnsi="Arial" w:cs="Arial"/>
          <w:sz w:val="16"/>
          <w:szCs w:val="16"/>
        </w:rPr>
        <w:lastRenderedPageBreak/>
        <w:t>dias úteis, contados da notificação, será convocado outro licitante, observada a ordem de classificação, e assim sucessivamente, sem prejuízo da aplicação das sanções cabíveis.</w:t>
      </w:r>
    </w:p>
    <w:p w:rsidR="00F65E9A" w:rsidRPr="003648C4" w:rsidRDefault="00F65E9A" w:rsidP="00F65E9A">
      <w:pPr>
        <w:suppressAutoHyphens w:val="0"/>
        <w:autoSpaceDE w:val="0"/>
        <w:autoSpaceDN w:val="0"/>
        <w:adjustRightInd w:val="0"/>
        <w:spacing w:line="360" w:lineRule="auto"/>
        <w:jc w:val="both"/>
        <w:rPr>
          <w:rFonts w:ascii="Arial" w:hAnsi="Arial" w:cs="Arial"/>
          <w:bCs/>
          <w:sz w:val="16"/>
          <w:szCs w:val="16"/>
        </w:rPr>
      </w:pPr>
      <w:r w:rsidRPr="003648C4">
        <w:rPr>
          <w:rFonts w:ascii="Arial" w:hAnsi="Arial" w:cs="Arial"/>
          <w:bCs/>
          <w:sz w:val="16"/>
          <w:szCs w:val="16"/>
        </w:rPr>
        <w:t>11.5 –</w:t>
      </w:r>
      <w:proofErr w:type="gramStart"/>
      <w:r w:rsidRPr="003648C4">
        <w:rPr>
          <w:rFonts w:ascii="Arial" w:hAnsi="Arial" w:cs="Arial"/>
          <w:bCs/>
          <w:sz w:val="16"/>
          <w:szCs w:val="16"/>
        </w:rPr>
        <w:t xml:space="preserve"> </w:t>
      </w:r>
      <w:r w:rsidRPr="003648C4">
        <w:rPr>
          <w:rFonts w:ascii="Arial" w:hAnsi="Arial" w:cs="Arial"/>
          <w:color w:val="000000"/>
          <w:sz w:val="16"/>
          <w:szCs w:val="16"/>
        </w:rPr>
        <w:t xml:space="preserve"> </w:t>
      </w:r>
      <w:proofErr w:type="gramEnd"/>
      <w:r w:rsidRPr="003648C4">
        <w:rPr>
          <w:rFonts w:ascii="Arial" w:hAnsi="Arial" w:cs="Arial"/>
          <w:color w:val="000000"/>
          <w:sz w:val="16"/>
          <w:szCs w:val="16"/>
        </w:rPr>
        <w:t xml:space="preserve">A recusa injustificada em </w:t>
      </w:r>
      <w:r w:rsidRPr="003648C4">
        <w:rPr>
          <w:rFonts w:ascii="Arial" w:hAnsi="Arial" w:cs="Arial"/>
          <w:b/>
          <w:color w:val="000000"/>
          <w:sz w:val="16"/>
          <w:szCs w:val="16"/>
          <w:u w:val="single"/>
        </w:rPr>
        <w:t>assinar o contrato</w:t>
      </w:r>
      <w:r w:rsidRPr="003648C4">
        <w:rPr>
          <w:rFonts w:ascii="Arial" w:hAnsi="Arial" w:cs="Arial"/>
          <w:color w:val="000000"/>
          <w:sz w:val="16"/>
          <w:szCs w:val="16"/>
        </w:rPr>
        <w:t xml:space="preserve">, aceitar ou retirar o instrumento equivalente, dentro do prazo estabelecido pela Administração, caracteriza o descumprimento total da obrigação assumida, sujeitando-o às penalidades legalmente estabelecidas, </w:t>
      </w:r>
      <w:r w:rsidRPr="003648C4">
        <w:rPr>
          <w:rFonts w:ascii="Arial" w:hAnsi="Arial" w:cs="Arial"/>
          <w:b/>
          <w:color w:val="000000"/>
          <w:sz w:val="16"/>
          <w:szCs w:val="16"/>
          <w:u w:val="single"/>
        </w:rPr>
        <w:t>sendo que este disposto</w:t>
      </w:r>
      <w:bookmarkStart w:id="2" w:name="art81p"/>
      <w:bookmarkEnd w:id="2"/>
      <w:r w:rsidRPr="003648C4">
        <w:rPr>
          <w:rFonts w:ascii="Arial" w:hAnsi="Arial" w:cs="Arial"/>
          <w:b/>
          <w:color w:val="000000"/>
          <w:sz w:val="16"/>
          <w:szCs w:val="16"/>
          <w:u w:val="single"/>
        </w:rPr>
        <w:t xml:space="preserve"> se aplica inclusive aos licitantes remanescentes</w:t>
      </w:r>
      <w:r w:rsidRPr="003648C4">
        <w:rPr>
          <w:rFonts w:ascii="Arial" w:hAnsi="Arial" w:cs="Arial"/>
          <w:color w:val="000000"/>
          <w:sz w:val="16"/>
          <w:szCs w:val="16"/>
        </w:rPr>
        <w:t xml:space="preserve">, que não aceitarem a convocação, </w:t>
      </w:r>
      <w:r w:rsidRPr="003648C4">
        <w:rPr>
          <w:rFonts w:ascii="Arial" w:hAnsi="Arial" w:cs="Arial"/>
          <w:sz w:val="16"/>
          <w:szCs w:val="16"/>
          <w:lang w:eastAsia="pt-BR"/>
        </w:rPr>
        <w:t>sem justificativa ou com justificativa recusada pela administração pública.</w:t>
      </w:r>
    </w:p>
    <w:p w:rsidR="00DF4474" w:rsidRPr="003648C4" w:rsidRDefault="00DF4474" w:rsidP="00DF4474">
      <w:pPr>
        <w:suppressAutoHyphens w:val="0"/>
        <w:autoSpaceDE w:val="0"/>
        <w:spacing w:line="360" w:lineRule="auto"/>
        <w:jc w:val="both"/>
        <w:rPr>
          <w:rFonts w:ascii="Arial" w:hAnsi="Arial" w:cs="Arial"/>
          <w:bCs/>
          <w:sz w:val="16"/>
          <w:szCs w:val="16"/>
        </w:rPr>
      </w:pP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b/>
          <w:bCs/>
          <w:sz w:val="16"/>
          <w:szCs w:val="16"/>
        </w:rPr>
        <w:t>XII – DA DOTAÇÃO ORÇAMENTÁRIA</w:t>
      </w:r>
    </w:p>
    <w:p w:rsidR="00DF4474" w:rsidRPr="003648C4" w:rsidRDefault="00DF4474" w:rsidP="003648C4">
      <w:pPr>
        <w:suppressAutoHyphens w:val="0"/>
        <w:autoSpaceDE w:val="0"/>
        <w:spacing w:line="360" w:lineRule="auto"/>
        <w:jc w:val="both"/>
        <w:rPr>
          <w:rFonts w:ascii="Arial" w:hAnsi="Arial" w:cs="Arial"/>
          <w:b/>
          <w:bCs/>
          <w:sz w:val="16"/>
          <w:szCs w:val="16"/>
        </w:rPr>
      </w:pPr>
      <w:r w:rsidRPr="003648C4">
        <w:rPr>
          <w:rFonts w:ascii="Arial" w:hAnsi="Arial" w:cs="Arial"/>
          <w:sz w:val="16"/>
          <w:szCs w:val="16"/>
        </w:rPr>
        <w:t>12.4 – As despesas decorrentes com esta licitação onerar</w:t>
      </w:r>
      <w:r w:rsidR="003648C4">
        <w:rPr>
          <w:rFonts w:ascii="Arial" w:hAnsi="Arial" w:cs="Arial"/>
          <w:sz w:val="16"/>
          <w:szCs w:val="16"/>
        </w:rPr>
        <w:t xml:space="preserve">ão </w:t>
      </w:r>
      <w:r w:rsidRPr="003648C4">
        <w:rPr>
          <w:rFonts w:ascii="Arial" w:hAnsi="Arial" w:cs="Arial"/>
          <w:sz w:val="16"/>
          <w:szCs w:val="16"/>
        </w:rPr>
        <w:t>a</w:t>
      </w:r>
      <w:r w:rsidR="003648C4">
        <w:rPr>
          <w:rFonts w:ascii="Arial" w:hAnsi="Arial" w:cs="Arial"/>
          <w:sz w:val="16"/>
          <w:szCs w:val="16"/>
        </w:rPr>
        <w:t>s</w:t>
      </w:r>
      <w:r w:rsidRPr="003648C4">
        <w:rPr>
          <w:rFonts w:ascii="Arial" w:hAnsi="Arial" w:cs="Arial"/>
          <w:sz w:val="16"/>
          <w:szCs w:val="16"/>
        </w:rPr>
        <w:t xml:space="preserve"> seguinte</w:t>
      </w:r>
      <w:r w:rsidR="003648C4">
        <w:rPr>
          <w:rFonts w:ascii="Arial" w:hAnsi="Arial" w:cs="Arial"/>
          <w:sz w:val="16"/>
          <w:szCs w:val="16"/>
        </w:rPr>
        <w:t>s</w:t>
      </w:r>
      <w:r w:rsidRPr="003648C4">
        <w:rPr>
          <w:rFonts w:ascii="Arial" w:hAnsi="Arial" w:cs="Arial"/>
          <w:sz w:val="16"/>
          <w:szCs w:val="16"/>
        </w:rPr>
        <w:t xml:space="preserve"> dotaç</w:t>
      </w:r>
      <w:r w:rsidR="003648C4">
        <w:rPr>
          <w:rFonts w:ascii="Arial" w:hAnsi="Arial" w:cs="Arial"/>
          <w:sz w:val="16"/>
          <w:szCs w:val="16"/>
        </w:rPr>
        <w:t>ões</w:t>
      </w:r>
      <w:proofErr w:type="gramStart"/>
      <w:r w:rsidR="003648C4">
        <w:rPr>
          <w:rFonts w:ascii="Arial" w:hAnsi="Arial" w:cs="Arial"/>
          <w:sz w:val="16"/>
          <w:szCs w:val="16"/>
        </w:rPr>
        <w:t xml:space="preserve"> </w:t>
      </w:r>
      <w:r w:rsidRPr="003648C4">
        <w:rPr>
          <w:rFonts w:ascii="Arial" w:hAnsi="Arial" w:cs="Arial"/>
          <w:sz w:val="16"/>
          <w:szCs w:val="16"/>
        </w:rPr>
        <w:t xml:space="preserve"> </w:t>
      </w:r>
      <w:proofErr w:type="gramEnd"/>
      <w:r w:rsidRPr="003648C4">
        <w:rPr>
          <w:rFonts w:ascii="Arial" w:hAnsi="Arial" w:cs="Arial"/>
          <w:sz w:val="16"/>
          <w:szCs w:val="16"/>
        </w:rPr>
        <w:t>orçamentária</w:t>
      </w:r>
      <w:r w:rsidR="003648C4">
        <w:rPr>
          <w:rFonts w:ascii="Arial" w:hAnsi="Arial" w:cs="Arial"/>
          <w:sz w:val="16"/>
          <w:szCs w:val="16"/>
        </w:rPr>
        <w:t>s</w:t>
      </w:r>
      <w:r w:rsidRPr="003648C4">
        <w:rPr>
          <w:rFonts w:ascii="Arial" w:hAnsi="Arial" w:cs="Arial"/>
          <w:sz w:val="16"/>
          <w:szCs w:val="16"/>
        </w:rPr>
        <w:t xml:space="preserve"> do exerc</w:t>
      </w:r>
      <w:r w:rsidR="00424171" w:rsidRPr="003648C4">
        <w:rPr>
          <w:rFonts w:ascii="Arial" w:hAnsi="Arial" w:cs="Arial"/>
          <w:sz w:val="16"/>
          <w:szCs w:val="16"/>
        </w:rPr>
        <w:t>ício financeiro vigente:- Not</w:t>
      </w:r>
      <w:r w:rsidR="003724CC" w:rsidRPr="003648C4">
        <w:rPr>
          <w:rFonts w:ascii="Arial" w:hAnsi="Arial" w:cs="Arial"/>
          <w:sz w:val="16"/>
          <w:szCs w:val="16"/>
        </w:rPr>
        <w:t>a de Reserva Orçamentária n.º 354</w:t>
      </w:r>
      <w:r w:rsidR="003648C4">
        <w:rPr>
          <w:rFonts w:ascii="Arial" w:hAnsi="Arial" w:cs="Arial"/>
          <w:sz w:val="16"/>
          <w:szCs w:val="16"/>
        </w:rPr>
        <w:t xml:space="preserve">, </w:t>
      </w:r>
      <w:r w:rsidR="003724CC" w:rsidRPr="003648C4">
        <w:rPr>
          <w:rFonts w:ascii="Arial" w:hAnsi="Arial" w:cs="Arial"/>
          <w:sz w:val="16"/>
          <w:szCs w:val="16"/>
        </w:rPr>
        <w:t>Ficha n.º 276</w:t>
      </w:r>
      <w:r w:rsidR="00424171" w:rsidRPr="003648C4">
        <w:rPr>
          <w:rFonts w:ascii="Arial" w:hAnsi="Arial" w:cs="Arial"/>
          <w:sz w:val="16"/>
          <w:szCs w:val="16"/>
        </w:rPr>
        <w:t xml:space="preserve">,Unidade: 020900,Funcional: </w:t>
      </w:r>
      <w:r w:rsidR="003724CC" w:rsidRPr="003648C4">
        <w:rPr>
          <w:rFonts w:ascii="Arial" w:hAnsi="Arial" w:cs="Arial"/>
          <w:sz w:val="16"/>
          <w:szCs w:val="16"/>
        </w:rPr>
        <w:t>27.812.0005.1194</w:t>
      </w:r>
      <w:r w:rsidR="00424171" w:rsidRPr="003648C4">
        <w:rPr>
          <w:rFonts w:ascii="Arial" w:hAnsi="Arial" w:cs="Arial"/>
          <w:sz w:val="16"/>
          <w:szCs w:val="16"/>
        </w:rPr>
        <w:t>.000,Ca</w:t>
      </w:r>
      <w:r w:rsidR="003724CC" w:rsidRPr="003648C4">
        <w:rPr>
          <w:rFonts w:ascii="Arial" w:hAnsi="Arial" w:cs="Arial"/>
          <w:sz w:val="16"/>
          <w:szCs w:val="16"/>
        </w:rPr>
        <w:t>tegoria Econômica: 4.4.90.51</w:t>
      </w:r>
      <w:r w:rsidR="00D854BE" w:rsidRPr="003648C4">
        <w:rPr>
          <w:rFonts w:ascii="Arial" w:hAnsi="Arial" w:cs="Arial"/>
          <w:sz w:val="16"/>
          <w:szCs w:val="16"/>
        </w:rPr>
        <w:t>.00,Código de Aplicação: 110114</w:t>
      </w:r>
      <w:r w:rsidR="00424171" w:rsidRPr="003648C4">
        <w:rPr>
          <w:rFonts w:ascii="Arial" w:hAnsi="Arial" w:cs="Arial"/>
          <w:sz w:val="16"/>
          <w:szCs w:val="16"/>
        </w:rPr>
        <w:t>,</w:t>
      </w:r>
      <w:r w:rsidR="00D854BE" w:rsidRPr="003648C4">
        <w:rPr>
          <w:rFonts w:ascii="Arial" w:hAnsi="Arial" w:cs="Arial"/>
          <w:sz w:val="16"/>
          <w:szCs w:val="16"/>
        </w:rPr>
        <w:t>Fonte de Recurso: 002</w:t>
      </w:r>
      <w:r w:rsidR="003648C4">
        <w:rPr>
          <w:rFonts w:ascii="Arial" w:hAnsi="Arial" w:cs="Arial"/>
          <w:sz w:val="16"/>
          <w:szCs w:val="16"/>
        </w:rPr>
        <w:t xml:space="preserve">00; </w:t>
      </w:r>
      <w:r w:rsidR="00424171" w:rsidRPr="003648C4">
        <w:rPr>
          <w:rFonts w:ascii="Arial" w:hAnsi="Arial" w:cs="Arial"/>
          <w:sz w:val="16"/>
          <w:szCs w:val="16"/>
        </w:rPr>
        <w:t>Nota</w:t>
      </w:r>
      <w:r w:rsidR="00D854BE" w:rsidRPr="003648C4">
        <w:rPr>
          <w:rFonts w:ascii="Arial" w:hAnsi="Arial" w:cs="Arial"/>
          <w:sz w:val="16"/>
          <w:szCs w:val="16"/>
        </w:rPr>
        <w:t xml:space="preserve"> de Reserva Orçamentária n.º 355</w:t>
      </w:r>
      <w:r w:rsidR="003648C4">
        <w:rPr>
          <w:rFonts w:ascii="Arial" w:hAnsi="Arial" w:cs="Arial"/>
          <w:sz w:val="16"/>
          <w:szCs w:val="16"/>
        </w:rPr>
        <w:t xml:space="preserve">, </w:t>
      </w:r>
      <w:r w:rsidR="00D854BE" w:rsidRPr="003648C4">
        <w:rPr>
          <w:rFonts w:ascii="Arial" w:hAnsi="Arial" w:cs="Arial"/>
          <w:sz w:val="16"/>
          <w:szCs w:val="16"/>
        </w:rPr>
        <w:t>Ficha n.º 279</w:t>
      </w:r>
      <w:r w:rsidR="00424171" w:rsidRPr="003648C4">
        <w:rPr>
          <w:rFonts w:ascii="Arial" w:hAnsi="Arial" w:cs="Arial"/>
          <w:sz w:val="16"/>
          <w:szCs w:val="16"/>
        </w:rPr>
        <w:t xml:space="preserve">,Unidade: 020900,Funcional: </w:t>
      </w:r>
      <w:r w:rsidR="003724CC" w:rsidRPr="003648C4">
        <w:rPr>
          <w:rFonts w:ascii="Arial" w:hAnsi="Arial" w:cs="Arial"/>
          <w:sz w:val="16"/>
          <w:szCs w:val="16"/>
        </w:rPr>
        <w:t>27.812.0005.1194.000</w:t>
      </w:r>
      <w:r w:rsidR="00424171" w:rsidRPr="003648C4">
        <w:rPr>
          <w:rFonts w:ascii="Arial" w:hAnsi="Arial" w:cs="Arial"/>
          <w:sz w:val="16"/>
          <w:szCs w:val="16"/>
        </w:rPr>
        <w:t xml:space="preserve">,Categoria Econômica: </w:t>
      </w:r>
      <w:r w:rsidR="003724CC" w:rsidRPr="003648C4">
        <w:rPr>
          <w:rFonts w:ascii="Arial" w:hAnsi="Arial" w:cs="Arial"/>
          <w:sz w:val="16"/>
          <w:szCs w:val="16"/>
        </w:rPr>
        <w:t>4.4.90.51.00</w:t>
      </w:r>
      <w:r w:rsidR="00D854BE" w:rsidRPr="003648C4">
        <w:rPr>
          <w:rFonts w:ascii="Arial" w:hAnsi="Arial" w:cs="Arial"/>
          <w:sz w:val="16"/>
          <w:szCs w:val="16"/>
        </w:rPr>
        <w:t>,Código de Aplicação: 110114</w:t>
      </w:r>
      <w:r w:rsidR="00424171" w:rsidRPr="003648C4">
        <w:rPr>
          <w:rFonts w:ascii="Arial" w:hAnsi="Arial" w:cs="Arial"/>
          <w:sz w:val="16"/>
          <w:szCs w:val="16"/>
        </w:rPr>
        <w:t>,Fonte de Recurso: 00100</w:t>
      </w:r>
    </w:p>
    <w:p w:rsidR="00DF4474" w:rsidRPr="003648C4" w:rsidRDefault="00DF4474" w:rsidP="00DF4474">
      <w:pPr>
        <w:suppressAutoHyphens w:val="0"/>
        <w:autoSpaceDE w:val="0"/>
        <w:spacing w:line="360" w:lineRule="auto"/>
        <w:jc w:val="both"/>
        <w:rPr>
          <w:rFonts w:ascii="Arial" w:hAnsi="Arial" w:cs="Arial"/>
          <w:sz w:val="16"/>
          <w:szCs w:val="16"/>
        </w:rPr>
      </w:pPr>
    </w:p>
    <w:p w:rsidR="00B63AFE" w:rsidRPr="003648C4" w:rsidRDefault="00B63AFE" w:rsidP="00B63AFE">
      <w:pPr>
        <w:autoSpaceDE w:val="0"/>
        <w:spacing w:line="360" w:lineRule="auto"/>
        <w:rPr>
          <w:rFonts w:ascii="Arial" w:eastAsia="Tahoma" w:hAnsi="Arial" w:cs="Arial"/>
          <w:b/>
          <w:bCs/>
          <w:sz w:val="16"/>
          <w:szCs w:val="16"/>
        </w:rPr>
      </w:pPr>
      <w:r w:rsidRPr="003648C4">
        <w:rPr>
          <w:rFonts w:ascii="Arial" w:hAnsi="Arial" w:cs="Arial"/>
          <w:b/>
          <w:bCs/>
          <w:sz w:val="16"/>
          <w:szCs w:val="16"/>
        </w:rPr>
        <w:t xml:space="preserve">XIII – </w:t>
      </w:r>
      <w:r w:rsidRPr="003648C4">
        <w:rPr>
          <w:rFonts w:ascii="Arial" w:eastAsia="Tahoma" w:hAnsi="Arial" w:cs="Arial"/>
          <w:b/>
          <w:bCs/>
          <w:sz w:val="16"/>
          <w:szCs w:val="16"/>
        </w:rPr>
        <w:t>DA EXECUÇÃO/FORNECIMENTO DO OBJETO</w:t>
      </w:r>
    </w:p>
    <w:p w:rsidR="00B63AFE" w:rsidRPr="003648C4" w:rsidRDefault="008659F5" w:rsidP="00B63AFE">
      <w:pPr>
        <w:pStyle w:val="Recuodecorpodetexto"/>
        <w:spacing w:line="360" w:lineRule="auto"/>
        <w:ind w:left="0"/>
        <w:jc w:val="both"/>
        <w:rPr>
          <w:rFonts w:ascii="Arial" w:hAnsi="Arial" w:cs="Arial"/>
          <w:color w:val="000000"/>
          <w:sz w:val="16"/>
          <w:szCs w:val="16"/>
        </w:rPr>
      </w:pPr>
      <w:r w:rsidRPr="003648C4">
        <w:rPr>
          <w:rFonts w:ascii="Arial" w:eastAsia="Tahoma" w:hAnsi="Arial" w:cs="Arial"/>
          <w:color w:val="000000"/>
          <w:sz w:val="16"/>
          <w:szCs w:val="16"/>
        </w:rPr>
        <w:t>13</w:t>
      </w:r>
      <w:r w:rsidR="00B63AFE" w:rsidRPr="003648C4">
        <w:rPr>
          <w:rFonts w:ascii="Arial" w:eastAsia="Tahoma" w:hAnsi="Arial" w:cs="Arial"/>
          <w:color w:val="000000"/>
          <w:sz w:val="16"/>
          <w:szCs w:val="16"/>
        </w:rPr>
        <w:t xml:space="preserve">.1 – </w:t>
      </w:r>
      <w:r w:rsidR="00B63AFE" w:rsidRPr="003648C4">
        <w:rPr>
          <w:rFonts w:ascii="Arial" w:hAnsi="Arial" w:cs="Arial"/>
          <w:color w:val="000000"/>
          <w:sz w:val="16"/>
          <w:szCs w:val="16"/>
        </w:rPr>
        <w:t>O objeto do presente certame deverá ser executado/fornecido de acordo com o Anexo I do edital.</w:t>
      </w:r>
    </w:p>
    <w:p w:rsidR="00B63AFE" w:rsidRPr="003648C4" w:rsidRDefault="008659F5" w:rsidP="00B63AFE">
      <w:pPr>
        <w:pStyle w:val="Recuodecorpodetexto"/>
        <w:spacing w:line="360" w:lineRule="auto"/>
        <w:ind w:left="0"/>
        <w:jc w:val="both"/>
        <w:rPr>
          <w:rFonts w:ascii="Arial" w:hAnsi="Arial" w:cs="Arial"/>
          <w:color w:val="000000"/>
          <w:sz w:val="16"/>
          <w:szCs w:val="16"/>
        </w:rPr>
      </w:pPr>
      <w:r w:rsidRPr="003648C4">
        <w:rPr>
          <w:rFonts w:ascii="Arial" w:hAnsi="Arial" w:cs="Arial"/>
          <w:color w:val="000000"/>
          <w:sz w:val="16"/>
          <w:szCs w:val="16"/>
        </w:rPr>
        <w:t>13</w:t>
      </w:r>
      <w:r w:rsidR="00B63AFE" w:rsidRPr="003648C4">
        <w:rPr>
          <w:rFonts w:ascii="Arial" w:hAnsi="Arial" w:cs="Arial"/>
          <w:color w:val="000000"/>
          <w:sz w:val="16"/>
          <w:szCs w:val="16"/>
        </w:rPr>
        <w:t xml:space="preserve">.1.1 – </w:t>
      </w:r>
      <w:r w:rsidR="00B63AFE" w:rsidRPr="003648C4">
        <w:rPr>
          <w:rFonts w:ascii="Arial" w:hAnsi="Arial" w:cs="Arial"/>
          <w:b/>
          <w:sz w:val="16"/>
          <w:szCs w:val="16"/>
          <w:u w:val="single"/>
        </w:rPr>
        <w:t>O prazo de execução do objeto e de vigência do c</w:t>
      </w:r>
      <w:r w:rsidR="007B6E64" w:rsidRPr="003648C4">
        <w:rPr>
          <w:rFonts w:ascii="Arial" w:hAnsi="Arial" w:cs="Arial"/>
          <w:b/>
          <w:sz w:val="16"/>
          <w:szCs w:val="16"/>
          <w:u w:val="single"/>
        </w:rPr>
        <w:t xml:space="preserve">ontrato será de 04 </w:t>
      </w:r>
      <w:r w:rsidR="00B63AFE" w:rsidRPr="003648C4">
        <w:rPr>
          <w:rFonts w:ascii="Arial" w:hAnsi="Arial" w:cs="Arial"/>
          <w:b/>
          <w:sz w:val="16"/>
          <w:szCs w:val="16"/>
          <w:u w:val="single"/>
        </w:rPr>
        <w:t>meses</w:t>
      </w:r>
      <w:r w:rsidR="00B63AFE" w:rsidRPr="003648C4">
        <w:rPr>
          <w:rFonts w:ascii="Arial" w:hAnsi="Arial" w:cs="Arial"/>
          <w:sz w:val="16"/>
          <w:szCs w:val="16"/>
        </w:rPr>
        <w:t>,</w:t>
      </w:r>
      <w:r w:rsidR="00B63AFE" w:rsidRPr="003648C4">
        <w:rPr>
          <w:rFonts w:ascii="Arial" w:hAnsi="Arial" w:cs="Arial"/>
          <w:color w:val="000000"/>
          <w:sz w:val="16"/>
          <w:szCs w:val="16"/>
        </w:rPr>
        <w:t xml:space="preserve"> contados da data Da ordem de início de serviços.</w:t>
      </w:r>
    </w:p>
    <w:p w:rsidR="00B63AFE" w:rsidRPr="003648C4" w:rsidRDefault="008659F5" w:rsidP="00B63AFE">
      <w:pPr>
        <w:pStyle w:val="Recuodecorpodetexto"/>
        <w:spacing w:line="360" w:lineRule="auto"/>
        <w:ind w:left="0"/>
        <w:jc w:val="both"/>
        <w:rPr>
          <w:rFonts w:ascii="Arial" w:hAnsi="Arial" w:cs="Arial"/>
          <w:color w:val="000000"/>
          <w:sz w:val="16"/>
          <w:szCs w:val="16"/>
        </w:rPr>
      </w:pPr>
      <w:r w:rsidRPr="003648C4">
        <w:rPr>
          <w:rFonts w:ascii="Arial" w:hAnsi="Arial" w:cs="Arial"/>
          <w:sz w:val="16"/>
          <w:szCs w:val="16"/>
        </w:rPr>
        <w:t>13</w:t>
      </w:r>
      <w:r w:rsidR="00B63AFE" w:rsidRPr="003648C4">
        <w:rPr>
          <w:rFonts w:ascii="Arial" w:hAnsi="Arial" w:cs="Arial"/>
          <w:sz w:val="16"/>
          <w:szCs w:val="16"/>
        </w:rPr>
        <w:t xml:space="preserve">.2 - Caso a empresa não cumprir com a execução contratual, a mesma estará deixando de verificar as cláusulas contratuais </w:t>
      </w:r>
      <w:r w:rsidR="00B63AFE" w:rsidRPr="003648C4">
        <w:rPr>
          <w:rFonts w:ascii="Arial" w:hAnsi="Arial" w:cs="Arial"/>
          <w:color w:val="000000"/>
          <w:sz w:val="16"/>
          <w:szCs w:val="16"/>
        </w:rPr>
        <w:t>e ficará sujeita as sanções previstas em Lei.</w:t>
      </w:r>
    </w:p>
    <w:p w:rsidR="00B63AFE" w:rsidRPr="003648C4" w:rsidRDefault="00B63AFE" w:rsidP="00B63AFE">
      <w:pPr>
        <w:spacing w:line="360" w:lineRule="auto"/>
        <w:jc w:val="both"/>
        <w:rPr>
          <w:rFonts w:ascii="Arial" w:eastAsia="Tahoma" w:hAnsi="Arial" w:cs="Arial"/>
          <w:color w:val="000000"/>
          <w:sz w:val="16"/>
          <w:szCs w:val="16"/>
        </w:rPr>
      </w:pPr>
      <w:r w:rsidRPr="003648C4">
        <w:rPr>
          <w:rFonts w:ascii="Arial" w:eastAsia="Tahoma" w:hAnsi="Arial" w:cs="Arial"/>
          <w:color w:val="000000"/>
          <w:sz w:val="16"/>
          <w:szCs w:val="16"/>
        </w:rPr>
        <w:t>1</w:t>
      </w:r>
      <w:r w:rsidR="008659F5" w:rsidRPr="003648C4">
        <w:rPr>
          <w:rFonts w:ascii="Arial" w:eastAsia="Tahoma" w:hAnsi="Arial" w:cs="Arial"/>
          <w:color w:val="000000"/>
          <w:sz w:val="16"/>
          <w:szCs w:val="16"/>
        </w:rPr>
        <w:t>3</w:t>
      </w:r>
      <w:r w:rsidRPr="003648C4">
        <w:rPr>
          <w:rFonts w:ascii="Arial" w:eastAsia="Tahoma" w:hAnsi="Arial" w:cs="Arial"/>
          <w:color w:val="000000"/>
          <w:sz w:val="16"/>
          <w:szCs w:val="16"/>
        </w:rPr>
        <w:t>.3 – O fornecimento/execução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B63AFE" w:rsidRPr="003648C4" w:rsidRDefault="008659F5" w:rsidP="00B63AFE">
      <w:pPr>
        <w:spacing w:line="360" w:lineRule="auto"/>
        <w:jc w:val="both"/>
        <w:rPr>
          <w:rFonts w:ascii="Arial" w:eastAsia="Tahoma" w:hAnsi="Arial" w:cs="Arial"/>
          <w:color w:val="000000"/>
          <w:sz w:val="16"/>
          <w:szCs w:val="16"/>
        </w:rPr>
      </w:pPr>
      <w:r w:rsidRPr="003648C4">
        <w:rPr>
          <w:rFonts w:ascii="Arial" w:eastAsia="Tahoma" w:hAnsi="Arial" w:cs="Arial"/>
          <w:color w:val="000000"/>
          <w:sz w:val="16"/>
          <w:szCs w:val="16"/>
        </w:rPr>
        <w:t>13</w:t>
      </w:r>
      <w:r w:rsidR="00B63AFE" w:rsidRPr="003648C4">
        <w:rPr>
          <w:rFonts w:ascii="Arial" w:eastAsia="Tahoma" w:hAnsi="Arial" w:cs="Arial"/>
          <w:color w:val="000000"/>
          <w:sz w:val="16"/>
          <w:szCs w:val="16"/>
        </w:rPr>
        <w:t>.4 - Quaisquer danos ou prejuízos ocasionados ao patrimônio da Administração por empregados ou prepostos do licitante vencedor serão de exclusiva responsabilidade deste último.</w:t>
      </w:r>
    </w:p>
    <w:p w:rsidR="00B63AFE" w:rsidRPr="003648C4" w:rsidRDefault="00B63AFE" w:rsidP="00B63AFE">
      <w:pPr>
        <w:autoSpaceDE w:val="0"/>
        <w:spacing w:line="360" w:lineRule="auto"/>
        <w:jc w:val="both"/>
        <w:rPr>
          <w:rFonts w:ascii="Arial" w:eastAsia="Tahoma" w:hAnsi="Arial" w:cs="Arial"/>
          <w:color w:val="000000"/>
          <w:sz w:val="16"/>
          <w:szCs w:val="16"/>
        </w:rPr>
      </w:pPr>
      <w:r w:rsidRPr="003648C4">
        <w:rPr>
          <w:rFonts w:ascii="Arial" w:eastAsia="Tahoma" w:hAnsi="Arial" w:cs="Arial"/>
          <w:color w:val="000000"/>
          <w:sz w:val="16"/>
          <w:szCs w:val="16"/>
        </w:rPr>
        <w:t>1</w:t>
      </w:r>
      <w:r w:rsidR="008659F5" w:rsidRPr="003648C4">
        <w:rPr>
          <w:rFonts w:ascii="Arial" w:eastAsia="Tahoma" w:hAnsi="Arial" w:cs="Arial"/>
          <w:color w:val="000000"/>
          <w:sz w:val="16"/>
          <w:szCs w:val="16"/>
        </w:rPr>
        <w:t>3</w:t>
      </w:r>
      <w:r w:rsidRPr="003648C4">
        <w:rPr>
          <w:rFonts w:ascii="Arial" w:eastAsia="Tahoma" w:hAnsi="Arial" w:cs="Arial"/>
          <w:color w:val="000000"/>
          <w:sz w:val="16"/>
          <w:szCs w:val="16"/>
        </w:rPr>
        <w:t xml:space="preserve">.5 – </w:t>
      </w:r>
      <w:r w:rsidR="00F41B38" w:rsidRPr="003648C4">
        <w:rPr>
          <w:rFonts w:ascii="Arial" w:eastAsia="Tahoma" w:hAnsi="Arial" w:cs="Arial"/>
          <w:color w:val="000000"/>
          <w:sz w:val="16"/>
          <w:szCs w:val="16"/>
        </w:rPr>
        <w:t xml:space="preserve">O </w:t>
      </w:r>
      <w:r w:rsidR="00AA7382" w:rsidRPr="003648C4">
        <w:rPr>
          <w:rFonts w:ascii="Arial" w:eastAsia="Tahoma" w:hAnsi="Arial" w:cs="Arial"/>
          <w:color w:val="000000"/>
          <w:sz w:val="16"/>
          <w:szCs w:val="16"/>
        </w:rPr>
        <w:t>Órgão</w:t>
      </w:r>
      <w:r w:rsidRPr="003648C4">
        <w:rPr>
          <w:rFonts w:ascii="Arial" w:eastAsia="Tahoma" w:hAnsi="Arial" w:cs="Arial"/>
          <w:color w:val="000000"/>
          <w:sz w:val="16"/>
          <w:szCs w:val="16"/>
        </w:rPr>
        <w:t xml:space="preserve"> poderá até a assinatura </w:t>
      </w:r>
      <w:proofErr w:type="gramStart"/>
      <w:r w:rsidRPr="003648C4">
        <w:rPr>
          <w:rFonts w:ascii="Arial" w:eastAsia="Tahoma" w:hAnsi="Arial" w:cs="Arial"/>
          <w:color w:val="000000"/>
          <w:sz w:val="16"/>
          <w:szCs w:val="16"/>
        </w:rPr>
        <w:t>do contrato desistir</w:t>
      </w:r>
      <w:proofErr w:type="gramEnd"/>
      <w:r w:rsidRPr="003648C4">
        <w:rPr>
          <w:rFonts w:ascii="Arial" w:eastAsia="Tahoma" w:hAnsi="Arial" w:cs="Arial"/>
          <w:color w:val="000000"/>
          <w:sz w:val="16"/>
          <w:szCs w:val="16"/>
        </w:rPr>
        <w:t xml:space="preserve"> da contratação do objeto proposto, no seu todo ou em parte, sem que caibam quaisquer direitos ao licitante vencedor.</w:t>
      </w:r>
    </w:p>
    <w:p w:rsidR="00B63AFE" w:rsidRPr="003648C4" w:rsidRDefault="00B63AFE" w:rsidP="00B63AFE">
      <w:pPr>
        <w:autoSpaceDE w:val="0"/>
        <w:spacing w:line="360" w:lineRule="auto"/>
        <w:jc w:val="both"/>
        <w:rPr>
          <w:rFonts w:ascii="Arial" w:eastAsia="Tahoma" w:hAnsi="Arial" w:cs="Arial"/>
          <w:color w:val="000000"/>
          <w:sz w:val="16"/>
          <w:szCs w:val="16"/>
        </w:rPr>
      </w:pPr>
    </w:p>
    <w:p w:rsidR="00DF4474" w:rsidRPr="003648C4" w:rsidRDefault="00DF4474" w:rsidP="00DF4474">
      <w:pPr>
        <w:suppressAutoHyphens w:val="0"/>
        <w:autoSpaceDE w:val="0"/>
        <w:spacing w:line="360" w:lineRule="auto"/>
        <w:jc w:val="both"/>
        <w:rPr>
          <w:rFonts w:ascii="Arial" w:eastAsia="Times New Roman" w:hAnsi="Arial" w:cs="Arial"/>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rPr>
      </w:pPr>
      <w:r w:rsidRPr="003648C4">
        <w:rPr>
          <w:rFonts w:ascii="Arial" w:hAnsi="Arial" w:cs="Arial"/>
          <w:b/>
          <w:bCs/>
          <w:sz w:val="16"/>
          <w:szCs w:val="16"/>
        </w:rPr>
        <w:t>XIV - CONDIÇÕES DE PAGAMENTO</w:t>
      </w:r>
    </w:p>
    <w:p w:rsidR="00DF4474" w:rsidRPr="003648C4" w:rsidRDefault="00DF4474" w:rsidP="00DF4474">
      <w:pPr>
        <w:autoSpaceDE w:val="0"/>
        <w:spacing w:line="360" w:lineRule="auto"/>
        <w:jc w:val="both"/>
        <w:rPr>
          <w:rFonts w:ascii="Arial" w:eastAsia="Arial" w:hAnsi="Arial" w:cs="Arial"/>
          <w:sz w:val="16"/>
          <w:szCs w:val="16"/>
        </w:rPr>
      </w:pPr>
      <w:r w:rsidRPr="003648C4">
        <w:rPr>
          <w:rFonts w:ascii="Arial" w:hAnsi="Arial" w:cs="Arial"/>
          <w:sz w:val="16"/>
          <w:szCs w:val="16"/>
        </w:rPr>
        <w:t xml:space="preserve">14.1 - </w:t>
      </w:r>
      <w:r w:rsidRPr="003648C4">
        <w:rPr>
          <w:rFonts w:ascii="Arial" w:eastAsia="Arial" w:hAnsi="Arial" w:cs="Arial"/>
          <w:sz w:val="16"/>
          <w:szCs w:val="16"/>
        </w:rPr>
        <w:t>O pagamento será efetuado em até 30 (trinta) dias corridos, após emissão de nota fiscal/documento equivalente</w:t>
      </w:r>
      <w:r w:rsidR="007B6B03" w:rsidRPr="003648C4">
        <w:rPr>
          <w:rFonts w:ascii="Arial" w:eastAsia="Arial" w:hAnsi="Arial" w:cs="Arial"/>
          <w:sz w:val="16"/>
          <w:szCs w:val="16"/>
        </w:rPr>
        <w:t xml:space="preserve"> </w:t>
      </w:r>
      <w:r w:rsidR="003B7567" w:rsidRPr="003648C4">
        <w:rPr>
          <w:rFonts w:ascii="Arial" w:eastAsia="Arial" w:hAnsi="Arial" w:cs="Arial"/>
          <w:b/>
          <w:sz w:val="16"/>
          <w:szCs w:val="16"/>
          <w:u w:val="single"/>
        </w:rPr>
        <w:t>e medição</w:t>
      </w:r>
      <w:r w:rsidRPr="003648C4">
        <w:rPr>
          <w:rFonts w:ascii="Arial" w:eastAsia="Arial" w:hAnsi="Arial" w:cs="Arial"/>
          <w:sz w:val="16"/>
          <w:szCs w:val="16"/>
        </w:rPr>
        <w:t xml:space="preserve">, que deverá conter o </w:t>
      </w:r>
      <w:r w:rsidRPr="003648C4">
        <w:rPr>
          <w:rFonts w:ascii="Arial" w:eastAsia="Arial" w:hAnsi="Arial" w:cs="Arial"/>
          <w:b/>
          <w:sz w:val="16"/>
          <w:szCs w:val="16"/>
          <w:u w:val="single"/>
        </w:rPr>
        <w:t>número da licitação e descrição/contrato</w:t>
      </w:r>
      <w:r w:rsidRPr="003648C4">
        <w:rPr>
          <w:rFonts w:ascii="Arial" w:eastAsia="Arial" w:hAnsi="Arial" w:cs="Arial"/>
          <w:sz w:val="16"/>
          <w:szCs w:val="16"/>
        </w:rPr>
        <w:t xml:space="preserve">, devendo a Administração </w:t>
      </w:r>
      <w:proofErr w:type="gramStart"/>
      <w:r w:rsidRPr="003648C4">
        <w:rPr>
          <w:rFonts w:ascii="Arial" w:eastAsia="Arial" w:hAnsi="Arial" w:cs="Arial"/>
          <w:sz w:val="16"/>
          <w:szCs w:val="16"/>
        </w:rPr>
        <w:t>certificar</w:t>
      </w:r>
      <w:proofErr w:type="gramEnd"/>
      <w:r w:rsidRPr="003648C4">
        <w:rPr>
          <w:rFonts w:ascii="Arial" w:eastAsia="Arial" w:hAnsi="Arial" w:cs="Arial"/>
          <w:sz w:val="16"/>
          <w:szCs w:val="16"/>
        </w:rPr>
        <w:t xml:space="preserve"> que a pessoa jurídica esta regular com suas obrigações tributárias, encargos trabalhistas e sociais.</w:t>
      </w:r>
    </w:p>
    <w:p w:rsidR="00DF4474" w:rsidRPr="003648C4" w:rsidRDefault="00DF4474" w:rsidP="00DF4474">
      <w:pPr>
        <w:autoSpaceDE w:val="0"/>
        <w:spacing w:line="360" w:lineRule="auto"/>
        <w:jc w:val="both"/>
        <w:rPr>
          <w:rFonts w:ascii="Arial" w:eastAsia="Arial" w:hAnsi="Arial" w:cs="Arial"/>
          <w:sz w:val="16"/>
          <w:szCs w:val="16"/>
        </w:rPr>
      </w:pPr>
      <w:r w:rsidRPr="003648C4">
        <w:rPr>
          <w:rFonts w:ascii="Arial" w:eastAsia="Arial" w:hAnsi="Arial" w:cs="Arial"/>
          <w:sz w:val="16"/>
          <w:szCs w:val="16"/>
        </w:rPr>
        <w:t xml:space="preserve">14.2 – As notas fiscais/documento equivalente deverão ser </w:t>
      </w:r>
      <w:proofErr w:type="gramStart"/>
      <w:r w:rsidRPr="003648C4">
        <w:rPr>
          <w:rFonts w:ascii="Arial" w:eastAsia="Arial" w:hAnsi="Arial" w:cs="Arial"/>
          <w:sz w:val="16"/>
          <w:szCs w:val="16"/>
        </w:rPr>
        <w:t>encaminhados</w:t>
      </w:r>
      <w:proofErr w:type="gramEnd"/>
      <w:r w:rsidRPr="003648C4">
        <w:rPr>
          <w:rFonts w:ascii="Arial" w:eastAsia="Arial" w:hAnsi="Arial" w:cs="Arial"/>
          <w:sz w:val="16"/>
          <w:szCs w:val="16"/>
        </w:rPr>
        <w:t xml:space="preserve"> para o </w:t>
      </w:r>
      <w:r w:rsidRPr="003648C4">
        <w:rPr>
          <w:rFonts w:ascii="Arial" w:eastAsia="Arial" w:hAnsi="Arial" w:cs="Arial"/>
          <w:b/>
          <w:sz w:val="16"/>
          <w:szCs w:val="16"/>
          <w:u w:val="single"/>
        </w:rPr>
        <w:t xml:space="preserve">e-mail </w:t>
      </w:r>
      <w:r w:rsidR="00422E50" w:rsidRPr="003648C4">
        <w:rPr>
          <w:rFonts w:ascii="Arial" w:eastAsia="Arial" w:hAnsi="Arial" w:cs="Arial"/>
          <w:b/>
          <w:sz w:val="16"/>
          <w:szCs w:val="16"/>
          <w:u w:val="single"/>
        </w:rPr>
        <w:t>compras@cedral.sp.gov.br</w:t>
      </w:r>
      <w:hyperlink r:id="rId9" w:history="1"/>
      <w:r w:rsidRPr="003648C4">
        <w:rPr>
          <w:rFonts w:ascii="Arial" w:eastAsia="Arial" w:hAnsi="Arial" w:cs="Arial"/>
          <w:sz w:val="16"/>
          <w:szCs w:val="16"/>
        </w:rPr>
        <w:t>.</w:t>
      </w:r>
    </w:p>
    <w:p w:rsidR="00DF4474" w:rsidRPr="003648C4" w:rsidRDefault="00DF4474" w:rsidP="00DF4474">
      <w:pPr>
        <w:pStyle w:val="NormalWeb"/>
        <w:spacing w:line="360" w:lineRule="auto"/>
        <w:jc w:val="both"/>
        <w:rPr>
          <w:rFonts w:ascii="Arial" w:eastAsia="Times New Roman" w:hAnsi="Arial" w:cs="Arial"/>
          <w:sz w:val="16"/>
          <w:szCs w:val="16"/>
        </w:rPr>
      </w:pPr>
      <w:r w:rsidRPr="003648C4">
        <w:rPr>
          <w:rFonts w:ascii="Arial" w:eastAsia="Arial" w:hAnsi="Arial" w:cs="Arial"/>
          <w:sz w:val="16"/>
          <w:szCs w:val="16"/>
        </w:rPr>
        <w:t xml:space="preserve">14.3 – Será considerado </w:t>
      </w:r>
      <w:r w:rsidRPr="003648C4">
        <w:rPr>
          <w:rFonts w:ascii="Arial" w:hAnsi="Arial" w:cs="Arial"/>
          <w:sz w:val="16"/>
          <w:szCs w:val="16"/>
        </w:rPr>
        <w:t xml:space="preserve">atraso no pagamento, se </w:t>
      </w:r>
      <w:r w:rsidRPr="003648C4">
        <w:rPr>
          <w:rFonts w:ascii="Arial" w:hAnsi="Arial" w:cs="Arial"/>
          <w:b/>
          <w:sz w:val="16"/>
          <w:szCs w:val="16"/>
          <w:u w:val="single"/>
        </w:rPr>
        <w:t>decorrido</w:t>
      </w:r>
      <w:r w:rsidR="007B6B03" w:rsidRPr="003648C4">
        <w:rPr>
          <w:rFonts w:ascii="Arial" w:hAnsi="Arial" w:cs="Arial"/>
          <w:b/>
          <w:sz w:val="16"/>
          <w:szCs w:val="16"/>
          <w:u w:val="single"/>
        </w:rPr>
        <w:t>s</w:t>
      </w:r>
      <w:r w:rsidRPr="003648C4">
        <w:rPr>
          <w:rFonts w:ascii="Arial" w:hAnsi="Arial" w:cs="Arial"/>
          <w:b/>
          <w:sz w:val="16"/>
          <w:szCs w:val="16"/>
          <w:u w:val="single"/>
        </w:rPr>
        <w:t xml:space="preserve"> 2 (dois) meses</w:t>
      </w:r>
      <w:r w:rsidRPr="003648C4">
        <w:rPr>
          <w:rFonts w:ascii="Arial" w:hAnsi="Arial" w:cs="Arial"/>
          <w:sz w:val="16"/>
          <w:szCs w:val="16"/>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648C4">
        <w:rPr>
          <w:rFonts w:ascii="Arial" w:eastAsia="Calibri" w:hAnsi="Arial" w:cs="Arial"/>
          <w:sz w:val="16"/>
          <w:szCs w:val="16"/>
          <w:lang w:eastAsia="en-US"/>
        </w:rPr>
        <w:t>correção monetária sobre o valor devido utilizando-se o IPCA; juros moratórios, a razão de 0,5% (meio por cento) ao mês, e multa no valor de 10% da nota fiscal.</w:t>
      </w:r>
    </w:p>
    <w:p w:rsidR="00DF4474" w:rsidRPr="003648C4" w:rsidRDefault="00DF4474" w:rsidP="00DF4474">
      <w:pPr>
        <w:pStyle w:val="NormalWeb"/>
        <w:spacing w:line="360" w:lineRule="auto"/>
        <w:jc w:val="both"/>
        <w:rPr>
          <w:rFonts w:ascii="Arial" w:hAnsi="Arial" w:cs="Arial"/>
          <w:sz w:val="16"/>
          <w:szCs w:val="16"/>
        </w:rPr>
      </w:pPr>
      <w:r w:rsidRPr="003648C4">
        <w:rPr>
          <w:rFonts w:ascii="Arial" w:hAnsi="Arial" w:cs="Arial"/>
          <w:sz w:val="16"/>
          <w:szCs w:val="16"/>
        </w:rPr>
        <w:lastRenderedPageBreak/>
        <w:t xml:space="preserve">14.4 – O disposto no item </w:t>
      </w:r>
      <w:r w:rsidRPr="003648C4">
        <w:rPr>
          <w:rFonts w:ascii="Arial" w:hAnsi="Arial" w:cs="Arial"/>
          <w:b/>
          <w:sz w:val="16"/>
          <w:szCs w:val="16"/>
        </w:rPr>
        <w:t>14.3</w:t>
      </w:r>
      <w:r w:rsidRPr="003648C4">
        <w:rPr>
          <w:rFonts w:ascii="Arial" w:hAnsi="Arial" w:cs="Arial"/>
          <w:sz w:val="16"/>
          <w:szCs w:val="16"/>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3648C4">
        <w:rPr>
          <w:rFonts w:ascii="Arial" w:hAnsi="Arial" w:cs="Arial"/>
          <w:sz w:val="16"/>
          <w:szCs w:val="16"/>
        </w:rPr>
        <w:t>tenha,</w:t>
      </w:r>
      <w:proofErr w:type="gramEnd"/>
      <w:r w:rsidRPr="003648C4">
        <w:rPr>
          <w:rFonts w:ascii="Arial" w:hAnsi="Arial" w:cs="Arial"/>
          <w:sz w:val="16"/>
          <w:szCs w:val="16"/>
        </w:rPr>
        <w:t xml:space="preserve"> assegurado à contratada o direito de optar pela suspensão do cumprimento de suas obrigações até que seja normalizada a situação.</w:t>
      </w:r>
    </w:p>
    <w:p w:rsidR="00DF4474" w:rsidRPr="003648C4" w:rsidRDefault="00DF4474" w:rsidP="00DF4474">
      <w:pPr>
        <w:suppressAutoHyphens w:val="0"/>
        <w:autoSpaceDE w:val="0"/>
        <w:spacing w:line="360" w:lineRule="auto"/>
        <w:jc w:val="both"/>
        <w:rPr>
          <w:rFonts w:ascii="Arial" w:hAnsi="Arial" w:cs="Arial"/>
          <w:sz w:val="16"/>
          <w:szCs w:val="16"/>
        </w:rPr>
      </w:pPr>
    </w:p>
    <w:p w:rsidR="00DF4474" w:rsidRPr="003648C4" w:rsidRDefault="00DF4474" w:rsidP="00DF4474">
      <w:pPr>
        <w:spacing w:line="360" w:lineRule="auto"/>
        <w:rPr>
          <w:rFonts w:ascii="Arial" w:eastAsia="Batang" w:hAnsi="Arial" w:cs="Arial"/>
          <w:b/>
          <w:sz w:val="16"/>
          <w:szCs w:val="16"/>
        </w:rPr>
      </w:pPr>
      <w:r w:rsidRPr="003648C4">
        <w:rPr>
          <w:rFonts w:ascii="Arial" w:eastAsia="Batang" w:hAnsi="Arial" w:cs="Arial"/>
          <w:b/>
          <w:sz w:val="16"/>
          <w:szCs w:val="16"/>
        </w:rPr>
        <w:t xml:space="preserve">XV - </w:t>
      </w:r>
      <w:r w:rsidRPr="003648C4">
        <w:rPr>
          <w:rFonts w:ascii="Arial" w:hAnsi="Arial" w:cs="Arial"/>
          <w:b/>
          <w:bCs/>
          <w:sz w:val="16"/>
          <w:szCs w:val="16"/>
        </w:rPr>
        <w:t xml:space="preserve">DAS HIPÓTESES DE EXTINÇÃO DO CONTRATO E </w:t>
      </w:r>
      <w:r w:rsidRPr="003648C4">
        <w:rPr>
          <w:rFonts w:ascii="Arial" w:eastAsia="Batang" w:hAnsi="Arial" w:cs="Arial"/>
          <w:b/>
          <w:sz w:val="16"/>
          <w:szCs w:val="16"/>
        </w:rPr>
        <w:t>DAS INFRAÇÕES E SANÇÕES ADMINISTRATIVAS</w:t>
      </w:r>
    </w:p>
    <w:p w:rsidR="00DF4474" w:rsidRPr="003648C4" w:rsidRDefault="00DF4474" w:rsidP="00DF4474">
      <w:pPr>
        <w:spacing w:line="360" w:lineRule="auto"/>
        <w:rPr>
          <w:rFonts w:ascii="Arial" w:eastAsia="Times New Roman" w:hAnsi="Arial" w:cs="Arial"/>
          <w:b/>
          <w:bCs/>
          <w:sz w:val="16"/>
          <w:szCs w:val="16"/>
        </w:rPr>
      </w:pP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rPr>
        <w:t xml:space="preserve">15.1 – O contrato poderá ser extinto, desde que </w:t>
      </w:r>
      <w:r w:rsidRPr="003648C4">
        <w:rPr>
          <w:rFonts w:ascii="Arial" w:hAnsi="Arial" w:cs="Arial"/>
          <w:sz w:val="16"/>
          <w:szCs w:val="16"/>
          <w:lang w:eastAsia="pt-BR"/>
        </w:rPr>
        <w:t>formalmente motivado nos autos do processo, assegurados o contraditório e a ampla defesa, nas seguintes hipóteses: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1 - não cumprimento ou cumprimento irregular das cláusulas contratuais;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2 - desatendimento das determinações regulares emitidas pela autoridade designada para acompanhar e fiscalizar a execução ou por autoridade superior;</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3 - alteração social ou modificação da finalidade ou da estrutura da empresa que restrinja sua capacidade de concluir 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4 - decretação de falência ou de insolvência civil, dissolução da sociedade ou falecimento do contratado;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5 - caso fortuito ou força maior, regularmente comprovados, impeditivos da execução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6 - razões de interesse público, justificadas pela autoridade máxima do órgão ou da entidade contratante;</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7- não cumprimento das obrigações relativas à reserva de cargos prevista em lei, bem como em outras normas específicas, para pessoa com deficiência, para reabilitado da Previdência Social ou para aprendiz.</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15.2 - A contratada terá direito à extinção do contrato nas seguintes hipóteses: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1 - supressão, por parte da Administração, que acarrete modificação do valor inicial do contrato além do limite permitido no art. 125 desta Lei Federal nº 14.133/2021;</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2 - suspensão de execução do contrato, por ordem escrita da Administração, por prazo superior a 3 (três) meses;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 xml:space="preserve">3 - repetidas suspensões que totalizem 90 (noventa) dias úteis, independentemente do pagamento obrigatório de </w:t>
      </w:r>
      <w:proofErr w:type="gramStart"/>
      <w:r w:rsidRPr="003648C4">
        <w:rPr>
          <w:rFonts w:ascii="Arial" w:hAnsi="Arial" w:cs="Arial"/>
          <w:sz w:val="16"/>
          <w:szCs w:val="16"/>
          <w:lang w:eastAsia="pt-BR"/>
        </w:rPr>
        <w:t>indenização pelas sucessivas e contratualmente imprevistas</w:t>
      </w:r>
      <w:proofErr w:type="gramEnd"/>
      <w:r w:rsidRPr="003648C4">
        <w:rPr>
          <w:rFonts w:ascii="Arial" w:hAnsi="Arial" w:cs="Arial"/>
          <w:sz w:val="16"/>
          <w:szCs w:val="16"/>
          <w:lang w:eastAsia="pt-BR"/>
        </w:rPr>
        <w:t xml:space="preserve"> desmobilizações e mobilizações e outras previstas;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4 - atraso superior a 2 (dois) meses, contado da emissão da nota fiscal, dos pagamentos ou de parcelas de pagamentos devidos pela Administração por despesas de obras, serviços ou fornecimentos;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5 - não liberação pela Administração do local para execução do serviço.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15.2.1 - As hipóteses de extinção a que se referem os itens 2/3/4 acima</w:t>
      </w:r>
      <w:proofErr w:type="gramStart"/>
      <w:r w:rsidRPr="003648C4">
        <w:rPr>
          <w:rFonts w:ascii="Arial" w:hAnsi="Arial" w:cs="Arial"/>
          <w:sz w:val="16"/>
          <w:szCs w:val="16"/>
          <w:lang w:eastAsia="pt-BR"/>
        </w:rPr>
        <w:t>, observarão</w:t>
      </w:r>
      <w:proofErr w:type="gramEnd"/>
      <w:r w:rsidRPr="003648C4">
        <w:rPr>
          <w:rFonts w:ascii="Arial" w:hAnsi="Arial" w:cs="Arial"/>
          <w:sz w:val="16"/>
          <w:szCs w:val="16"/>
          <w:lang w:eastAsia="pt-BR"/>
        </w:rPr>
        <w:t xml:space="preserve"> as seguintes disposições: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1 - não serão admitidas em caso de calamidade pública, de grave perturbação da ordem interna ou de guerra, bem como quando decorrerem de ato ou fato que o contratado tenha praticado, do qual tenha participado ou para o qual tenha contribuído;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3648C4">
        <w:rPr>
          <w:rFonts w:ascii="Arial" w:hAnsi="Arial" w:cs="Arial"/>
          <w:b/>
          <w:bCs/>
          <w:sz w:val="16"/>
          <w:szCs w:val="16"/>
          <w:lang w:eastAsia="pt-BR"/>
        </w:rPr>
        <w:t xml:space="preserve">caput </w:t>
      </w:r>
      <w:r w:rsidRPr="003648C4">
        <w:rPr>
          <w:rFonts w:ascii="Arial" w:hAnsi="Arial" w:cs="Arial"/>
          <w:sz w:val="16"/>
          <w:szCs w:val="16"/>
          <w:lang w:eastAsia="pt-BR"/>
        </w:rPr>
        <w:t>do artigo 124 da Lei Federal nº 14.133/2021.</w:t>
      </w:r>
    </w:p>
    <w:p w:rsidR="00DF4474" w:rsidRPr="003648C4" w:rsidRDefault="00DF4474" w:rsidP="00DF4474">
      <w:pPr>
        <w:spacing w:line="360" w:lineRule="auto"/>
        <w:jc w:val="both"/>
        <w:rPr>
          <w:rFonts w:ascii="Arial" w:eastAsia="Batang" w:hAnsi="Arial" w:cs="Arial"/>
          <w:sz w:val="16"/>
          <w:szCs w:val="16"/>
          <w:lang w:eastAsia="en-US"/>
        </w:rPr>
      </w:pPr>
      <w:r w:rsidRPr="003648C4">
        <w:rPr>
          <w:rFonts w:ascii="Arial" w:eastAsia="Batang" w:hAnsi="Arial" w:cs="Arial"/>
          <w:sz w:val="16"/>
          <w:szCs w:val="16"/>
        </w:rPr>
        <w:lastRenderedPageBreak/>
        <w:t>15.3 – A contratada será responsabilizada administrativamente se cometer as seguintes infrações:</w:t>
      </w:r>
    </w:p>
    <w:p w:rsidR="00DF4474" w:rsidRPr="003648C4" w:rsidRDefault="00DF4474" w:rsidP="00DF4474">
      <w:pPr>
        <w:shd w:val="clear" w:color="auto" w:fill="FFFFFF"/>
        <w:spacing w:after="150" w:line="360" w:lineRule="auto"/>
        <w:jc w:val="both"/>
        <w:rPr>
          <w:rFonts w:ascii="Arial" w:eastAsia="Times New Roman" w:hAnsi="Arial" w:cs="Arial"/>
          <w:sz w:val="16"/>
          <w:szCs w:val="16"/>
          <w:lang w:eastAsia="pt-BR"/>
        </w:rPr>
      </w:pPr>
      <w:r w:rsidRPr="003648C4">
        <w:rPr>
          <w:rFonts w:ascii="Arial" w:hAnsi="Arial" w:cs="Arial"/>
          <w:sz w:val="16"/>
          <w:szCs w:val="16"/>
          <w:lang w:eastAsia="pt-BR"/>
        </w:rPr>
        <w:t>1 - dar causa à inexecução parcial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2 - dar causa à inexecução parcial do contrato que cause grave dano à Administração, ao funcionamento dos serviços públicos ou ao interesse coletivo;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3 - dar causa à inexecução total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4 - não manter a proposta, salvo em decorrência de fato superveniente devidamente justificado;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5 - ensejar o retardamento da execução ou da entrega do objeto da licitação sem motivo justificado;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 xml:space="preserve"> 6 - apresentar declaração ou documentação falsa exigida ou na execução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7 - fraudar ou praticar ato fraudulento na execução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8 - comportar-se de modo inidôneo ou cometer fraude de qualquer natureza;</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9 - praticar atos ilícitos com vistas a frustrar os objetivos;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10 - praticar ato lesivo previsto no art. 5º da Lei nº 12.846, de 1º de agosto de 2013.</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15.4 – Caso cometa alguma infração, poderá ser aplicada ao responsável as seguintes sanções: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1 - advertência;</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 xml:space="preserve">2 – </w:t>
      </w:r>
      <w:proofErr w:type="spellStart"/>
      <w:proofErr w:type="gramStart"/>
      <w:r w:rsidRPr="003648C4">
        <w:rPr>
          <w:rFonts w:ascii="Arial" w:hAnsi="Arial" w:cs="Arial"/>
          <w:sz w:val="16"/>
          <w:szCs w:val="16"/>
          <w:lang w:eastAsia="pt-BR"/>
        </w:rPr>
        <w:t>multa,</w:t>
      </w:r>
      <w:proofErr w:type="gramEnd"/>
      <w:r w:rsidRPr="003648C4">
        <w:rPr>
          <w:rFonts w:ascii="Arial" w:eastAsia="Batang" w:hAnsi="Arial" w:cs="Arial"/>
          <w:sz w:val="16"/>
          <w:szCs w:val="16"/>
        </w:rPr>
        <w:t>de</w:t>
      </w:r>
      <w:proofErr w:type="spellEnd"/>
      <w:r w:rsidRPr="003648C4">
        <w:rPr>
          <w:rFonts w:ascii="Arial" w:eastAsia="Batang" w:hAnsi="Arial" w:cs="Arial"/>
          <w:sz w:val="16"/>
          <w:szCs w:val="16"/>
        </w:rPr>
        <w:t xml:space="preserve"> até 20% (vinte por cento) sobre o valor total do contrato em caso de inadimplência total ou parcial do Contrato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3 - impedimento de licitar e contratar, por até 5 anos;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4 - declaração de inidoneidade para licitar ou contratar.</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15.5 - Na aplicação das sanções serão considerados: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1 - a natureza e a gravidade da infração cometida;</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2 - as peculiaridades do caso concreto;</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3 - as circunstâncias agravantes ou atenuantes;</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4 - os danos que dela provierem para a Administração Pública;</w:t>
      </w:r>
    </w:p>
    <w:p w:rsidR="00DF4474" w:rsidRPr="003648C4" w:rsidRDefault="00DF4474" w:rsidP="00DF4474">
      <w:pPr>
        <w:shd w:val="clear" w:color="auto" w:fill="FFFFFF"/>
        <w:spacing w:after="150" w:line="360" w:lineRule="auto"/>
        <w:jc w:val="both"/>
        <w:rPr>
          <w:rFonts w:ascii="Arial" w:hAnsi="Arial" w:cs="Arial"/>
          <w:sz w:val="16"/>
          <w:szCs w:val="16"/>
          <w:lang w:eastAsia="pt-BR"/>
        </w:rPr>
      </w:pPr>
      <w:r w:rsidRPr="003648C4">
        <w:rPr>
          <w:rFonts w:ascii="Arial" w:hAnsi="Arial" w:cs="Arial"/>
          <w:sz w:val="16"/>
          <w:szCs w:val="16"/>
          <w:lang w:eastAsia="pt-BR"/>
        </w:rPr>
        <w:t>5 - a implantação ou o aperfeiçoamento de programa de integridade, conforme normas e orientações dos órgãos de controle; e,</w:t>
      </w:r>
    </w:p>
    <w:p w:rsidR="00DF4474" w:rsidRPr="003648C4" w:rsidRDefault="00DF4474" w:rsidP="00DF4474">
      <w:pPr>
        <w:spacing w:line="360" w:lineRule="auto"/>
        <w:jc w:val="both"/>
        <w:rPr>
          <w:rFonts w:ascii="Arial" w:eastAsia="Batang" w:hAnsi="Arial" w:cs="Arial"/>
          <w:sz w:val="16"/>
          <w:szCs w:val="16"/>
          <w:lang w:eastAsia="en-US"/>
        </w:rPr>
      </w:pPr>
      <w:r w:rsidRPr="003648C4">
        <w:rPr>
          <w:rFonts w:ascii="Arial" w:eastAsia="Batang" w:hAnsi="Arial" w:cs="Arial"/>
          <w:sz w:val="16"/>
          <w:szCs w:val="16"/>
        </w:rPr>
        <w:t>15.6 – O atraso injustificado para executar o objeto contratual, ensejará em multa de mora de 1% do valor contratual por dia.</w:t>
      </w:r>
    </w:p>
    <w:p w:rsidR="00DF4474" w:rsidRPr="003648C4" w:rsidRDefault="00DF4474" w:rsidP="00DF4474">
      <w:pPr>
        <w:spacing w:line="360" w:lineRule="auto"/>
        <w:jc w:val="both"/>
        <w:rPr>
          <w:rFonts w:ascii="Arial" w:eastAsia="Batang" w:hAnsi="Arial" w:cs="Arial"/>
          <w:sz w:val="16"/>
          <w:szCs w:val="16"/>
        </w:rPr>
      </w:pPr>
    </w:p>
    <w:p w:rsidR="00DF4474" w:rsidRPr="003648C4" w:rsidRDefault="00DF4474" w:rsidP="00DF4474">
      <w:pPr>
        <w:spacing w:line="360" w:lineRule="auto"/>
        <w:jc w:val="both"/>
        <w:rPr>
          <w:rFonts w:ascii="Arial" w:eastAsia="Batang" w:hAnsi="Arial" w:cs="Arial"/>
          <w:sz w:val="16"/>
          <w:szCs w:val="16"/>
        </w:rPr>
      </w:pPr>
      <w:r w:rsidRPr="003648C4">
        <w:rPr>
          <w:rFonts w:ascii="Arial" w:eastAsia="Batang" w:hAnsi="Arial" w:cs="Arial"/>
          <w:sz w:val="16"/>
          <w:szCs w:val="16"/>
        </w:rPr>
        <w:t>15.7 - As penalidades acima mencionadas não excluem quaisquer outras previstas em Lei, nem o direito que assiste o</w:t>
      </w:r>
      <w:r w:rsidR="007B6B03" w:rsidRPr="003648C4">
        <w:rPr>
          <w:rFonts w:ascii="Arial" w:eastAsia="Batang" w:hAnsi="Arial" w:cs="Arial"/>
          <w:sz w:val="16"/>
          <w:szCs w:val="16"/>
        </w:rPr>
        <w:t xml:space="preserve"> </w:t>
      </w:r>
      <w:proofErr w:type="spellStart"/>
      <w:r w:rsidR="007B6B03" w:rsidRPr="003648C4">
        <w:rPr>
          <w:rFonts w:ascii="Arial" w:eastAsia="Batang" w:hAnsi="Arial" w:cs="Arial"/>
          <w:sz w:val="16"/>
          <w:szCs w:val="16"/>
        </w:rPr>
        <w:t>Ò</w:t>
      </w:r>
      <w:r w:rsidR="00AA7382" w:rsidRPr="003648C4">
        <w:rPr>
          <w:rFonts w:ascii="Arial" w:eastAsia="Batang" w:hAnsi="Arial" w:cs="Arial"/>
          <w:sz w:val="16"/>
          <w:szCs w:val="16"/>
        </w:rPr>
        <w:t>rgão</w:t>
      </w:r>
      <w:proofErr w:type="spellEnd"/>
      <w:r w:rsidRPr="003648C4">
        <w:rPr>
          <w:rFonts w:ascii="Arial" w:eastAsia="Batang" w:hAnsi="Arial" w:cs="Arial"/>
          <w:sz w:val="16"/>
          <w:szCs w:val="16"/>
        </w:rPr>
        <w:t xml:space="preserve"> de ressarcir-se das perdas e danos que vier a sofrer.</w:t>
      </w:r>
    </w:p>
    <w:p w:rsidR="00DF4474" w:rsidRPr="003648C4" w:rsidRDefault="00DF4474" w:rsidP="00DF4474">
      <w:pPr>
        <w:spacing w:line="360" w:lineRule="auto"/>
        <w:jc w:val="both"/>
        <w:rPr>
          <w:rFonts w:ascii="Arial" w:eastAsia="Batang" w:hAnsi="Arial" w:cs="Arial"/>
          <w:sz w:val="16"/>
          <w:szCs w:val="16"/>
        </w:rPr>
      </w:pPr>
      <w:r w:rsidRPr="003648C4">
        <w:rPr>
          <w:rFonts w:ascii="Arial" w:eastAsia="Batang" w:hAnsi="Arial" w:cs="Arial"/>
          <w:sz w:val="16"/>
          <w:szCs w:val="16"/>
        </w:rPr>
        <w:t>15.8 - Se possível, a Contratante reterá os pagamentos da contratada e garantias contratuais se houver.</w:t>
      </w:r>
    </w:p>
    <w:p w:rsidR="00DF4474" w:rsidRPr="003648C4" w:rsidRDefault="00DF4474" w:rsidP="00DF4474">
      <w:pPr>
        <w:pStyle w:val="Corpodetexto"/>
        <w:spacing w:line="360" w:lineRule="auto"/>
        <w:jc w:val="both"/>
        <w:rPr>
          <w:rFonts w:ascii="Arial" w:eastAsia="Times New Roman" w:hAnsi="Arial" w:cs="Arial"/>
          <w:b/>
          <w:bCs/>
          <w:sz w:val="16"/>
          <w:szCs w:val="16"/>
        </w:rPr>
      </w:pPr>
    </w:p>
    <w:p w:rsidR="00DF4474" w:rsidRPr="003648C4" w:rsidRDefault="00DF4474" w:rsidP="00DF4474">
      <w:pPr>
        <w:pStyle w:val="Corpodetexto"/>
        <w:spacing w:line="360" w:lineRule="auto"/>
        <w:jc w:val="both"/>
        <w:rPr>
          <w:rFonts w:ascii="Arial" w:eastAsia="Times New Roman" w:hAnsi="Arial" w:cs="Arial"/>
          <w:b/>
          <w:bCs/>
          <w:sz w:val="16"/>
          <w:szCs w:val="16"/>
        </w:rPr>
      </w:pPr>
      <w:r w:rsidRPr="003648C4">
        <w:rPr>
          <w:rFonts w:ascii="Arial" w:eastAsia="Times New Roman" w:hAnsi="Arial" w:cs="Arial"/>
          <w:b/>
          <w:bCs/>
          <w:sz w:val="16"/>
          <w:szCs w:val="16"/>
        </w:rPr>
        <w:lastRenderedPageBreak/>
        <w:t>XVI – FORO</w:t>
      </w:r>
    </w:p>
    <w:p w:rsidR="00DF4474" w:rsidRPr="003648C4" w:rsidRDefault="00DF4474" w:rsidP="00DF4474">
      <w:pPr>
        <w:suppressAutoHyphens w:val="0"/>
        <w:autoSpaceDE w:val="0"/>
        <w:spacing w:line="360" w:lineRule="auto"/>
        <w:jc w:val="both"/>
        <w:rPr>
          <w:rFonts w:ascii="Arial" w:eastAsia="Times New Roman" w:hAnsi="Arial" w:cs="Arial"/>
          <w:sz w:val="16"/>
          <w:szCs w:val="16"/>
        </w:rPr>
      </w:pPr>
      <w:r w:rsidRPr="003648C4">
        <w:rPr>
          <w:rFonts w:ascii="Arial" w:hAnsi="Arial" w:cs="Arial"/>
          <w:sz w:val="16"/>
          <w:szCs w:val="16"/>
        </w:rPr>
        <w:t xml:space="preserve">16.1 - Fica eleito o </w:t>
      </w:r>
      <w:r w:rsidRPr="003648C4">
        <w:rPr>
          <w:rFonts w:ascii="Arial" w:hAnsi="Arial" w:cs="Arial"/>
          <w:b/>
          <w:sz w:val="16"/>
          <w:szCs w:val="16"/>
          <w:u w:val="single"/>
        </w:rPr>
        <w:t xml:space="preserve">Foro </w:t>
      </w:r>
      <w:r w:rsidR="00260AA8" w:rsidRPr="003648C4">
        <w:rPr>
          <w:rFonts w:ascii="Arial" w:hAnsi="Arial" w:cs="Arial"/>
          <w:b/>
          <w:sz w:val="16"/>
          <w:szCs w:val="16"/>
          <w:u w:val="single"/>
        </w:rPr>
        <w:t>São José do Rio Preto - SP</w:t>
      </w:r>
      <w:r w:rsidRPr="003648C4">
        <w:rPr>
          <w:rFonts w:ascii="Arial" w:hAnsi="Arial" w:cs="Arial"/>
          <w:sz w:val="16"/>
          <w:szCs w:val="16"/>
        </w:rPr>
        <w:t>, para dirimir todas as questões desta licitação, que não forem resolvidas por via administrativa ou por arbitramento, na forma do Código Civil.</w:t>
      </w:r>
    </w:p>
    <w:p w:rsidR="00DF4474" w:rsidRPr="003648C4" w:rsidRDefault="00DF4474" w:rsidP="00DF4474">
      <w:pPr>
        <w:suppressAutoHyphens w:val="0"/>
        <w:autoSpaceDE w:val="0"/>
        <w:spacing w:line="360" w:lineRule="auto"/>
        <w:jc w:val="both"/>
        <w:rPr>
          <w:rFonts w:ascii="Arial" w:hAnsi="Arial" w:cs="Arial"/>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rPr>
      </w:pPr>
      <w:r w:rsidRPr="003648C4">
        <w:rPr>
          <w:rFonts w:ascii="Arial" w:hAnsi="Arial" w:cs="Arial"/>
          <w:b/>
          <w:bCs/>
          <w:sz w:val="16"/>
          <w:szCs w:val="16"/>
        </w:rPr>
        <w:t>XVII – ANEXOS DO EDITAL</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I – </w:t>
      </w:r>
      <w:r w:rsidR="003B7567" w:rsidRPr="003648C4">
        <w:rPr>
          <w:rFonts w:ascii="Arial" w:hAnsi="Arial" w:cs="Arial"/>
          <w:sz w:val="16"/>
          <w:szCs w:val="16"/>
        </w:rPr>
        <w:t xml:space="preserve">Descrição do Objeto da Licitação: </w:t>
      </w:r>
      <w:r w:rsidR="003B7567" w:rsidRPr="003648C4">
        <w:rPr>
          <w:rFonts w:ascii="Arial" w:hAnsi="Arial" w:cs="Arial"/>
          <w:b/>
          <w:sz w:val="16"/>
          <w:szCs w:val="16"/>
          <w:u w:val="single"/>
        </w:rPr>
        <w:t xml:space="preserve">Planilha; cronograma; </w:t>
      </w:r>
      <w:proofErr w:type="spellStart"/>
      <w:proofErr w:type="gramStart"/>
      <w:r w:rsidR="003B7567" w:rsidRPr="003648C4">
        <w:rPr>
          <w:rFonts w:ascii="Arial" w:hAnsi="Arial" w:cs="Arial"/>
          <w:b/>
          <w:sz w:val="16"/>
          <w:szCs w:val="16"/>
          <w:u w:val="single"/>
        </w:rPr>
        <w:t>convênio;</w:t>
      </w:r>
      <w:proofErr w:type="gramEnd"/>
      <w:r w:rsidR="003B7567" w:rsidRPr="003648C4">
        <w:rPr>
          <w:rFonts w:ascii="Arial" w:hAnsi="Arial" w:cs="Arial"/>
          <w:b/>
          <w:sz w:val="16"/>
          <w:szCs w:val="16"/>
          <w:u w:val="single"/>
        </w:rPr>
        <w:t>e</w:t>
      </w:r>
      <w:proofErr w:type="spellEnd"/>
      <w:r w:rsidR="003B7567" w:rsidRPr="003648C4">
        <w:rPr>
          <w:rFonts w:ascii="Arial" w:hAnsi="Arial" w:cs="Arial"/>
          <w:b/>
          <w:sz w:val="16"/>
          <w:szCs w:val="16"/>
          <w:u w:val="single"/>
        </w:rPr>
        <w:t>, projeto</w:t>
      </w:r>
      <w:r w:rsidR="003B7567" w:rsidRPr="003648C4">
        <w:rPr>
          <w:rFonts w:ascii="Arial" w:hAnsi="Arial" w:cs="Arial"/>
          <w:sz w:val="16"/>
          <w:szCs w:val="16"/>
        </w:rPr>
        <w:t>.</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II – Declaração (inciso XXXIII do art. 7° da Constituição Federal);</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III – Forma de elaboração da proposta;</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IV – Modelo referencial de declaração de enquadramento na situação de microempresas/empresas de pequeno porte/microempreendedores individuais/sociedades cooperativas de consumo;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V – Modelo referencial de </w:t>
      </w:r>
      <w:r w:rsidRPr="003648C4">
        <w:rPr>
          <w:rFonts w:ascii="Arial" w:eastAsia="Batang" w:hAnsi="Arial" w:cs="Arial"/>
          <w:sz w:val="16"/>
          <w:szCs w:val="16"/>
        </w:rPr>
        <w:t xml:space="preserve">declaração </w:t>
      </w:r>
      <w:r w:rsidRPr="003648C4">
        <w:rPr>
          <w:rFonts w:ascii="Arial" w:hAnsi="Arial" w:cs="Arial"/>
          <w:sz w:val="16"/>
          <w:szCs w:val="16"/>
          <w:lang w:eastAsia="pt-BR"/>
        </w:rPr>
        <w:t>que cumpre as exigências de reserva de cargos para pessoa com deficiência e para reabilitado da Previdência Social, previstas em lei e em outras normas específicas; e,</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VI - Contrato.</w:t>
      </w:r>
    </w:p>
    <w:p w:rsidR="00DF4474" w:rsidRPr="003648C4" w:rsidRDefault="00DF4474" w:rsidP="00DF4474">
      <w:pPr>
        <w:suppressAutoHyphens w:val="0"/>
        <w:autoSpaceDE w:val="0"/>
        <w:spacing w:line="360" w:lineRule="auto"/>
        <w:jc w:val="both"/>
        <w:rPr>
          <w:rFonts w:ascii="Arial" w:hAnsi="Arial" w:cs="Arial"/>
          <w:sz w:val="16"/>
          <w:szCs w:val="16"/>
        </w:rPr>
      </w:pPr>
    </w:p>
    <w:p w:rsidR="00DF4474" w:rsidRPr="003648C4" w:rsidRDefault="00DF4474" w:rsidP="00DF4474">
      <w:pPr>
        <w:suppressAutoHyphens w:val="0"/>
        <w:autoSpaceDE w:val="0"/>
        <w:spacing w:line="360" w:lineRule="auto"/>
        <w:jc w:val="both"/>
        <w:rPr>
          <w:rFonts w:ascii="Arial" w:hAnsi="Arial" w:cs="Arial"/>
          <w:b/>
          <w:bCs/>
          <w:sz w:val="16"/>
          <w:szCs w:val="16"/>
        </w:rPr>
      </w:pPr>
      <w:r w:rsidRPr="003648C4">
        <w:rPr>
          <w:rFonts w:ascii="Arial" w:hAnsi="Arial" w:cs="Arial"/>
          <w:b/>
          <w:bCs/>
          <w:sz w:val="16"/>
          <w:szCs w:val="16"/>
        </w:rPr>
        <w:t>XVIII - DISPOSIÇÕES FINAIS</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18.1 – Estabelece-se ao participar do certame implicará a aceitação de todas as disposições editalícias;</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18.2 – Assegura-se ao </w:t>
      </w:r>
      <w:r w:rsidR="003349F3" w:rsidRPr="003648C4">
        <w:rPr>
          <w:rFonts w:ascii="Arial" w:hAnsi="Arial" w:cs="Arial"/>
          <w:b/>
          <w:sz w:val="16"/>
          <w:szCs w:val="16"/>
          <w:u w:val="single"/>
        </w:rPr>
        <w:t>órgão</w:t>
      </w:r>
      <w:r w:rsidR="007B6B03" w:rsidRPr="003648C4">
        <w:rPr>
          <w:rFonts w:ascii="Arial" w:hAnsi="Arial" w:cs="Arial"/>
          <w:b/>
          <w:sz w:val="16"/>
          <w:szCs w:val="16"/>
          <w:u w:val="single"/>
        </w:rPr>
        <w:t xml:space="preserve"> </w:t>
      </w:r>
      <w:r w:rsidRPr="003648C4">
        <w:rPr>
          <w:rFonts w:ascii="Arial" w:hAnsi="Arial" w:cs="Arial"/>
          <w:sz w:val="16"/>
          <w:szCs w:val="16"/>
        </w:rPr>
        <w:t>o direito de:</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1 - promover, em qualquer fase da licitação, diligência destinada a esclarecer ou a complementar a instrução do processo;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2 - revogar a presente licitação por razões de interesse público decorrente de fato superveniente devidamente comprovado;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3 - adiar a data da sessão pública;</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5 - adquirir ou não os itens objeto da licitação;</w:t>
      </w:r>
    </w:p>
    <w:p w:rsidR="00DF4474" w:rsidRPr="003648C4" w:rsidRDefault="00DF4474" w:rsidP="00DF4474">
      <w:pPr>
        <w:suppressAutoHyphens w:val="0"/>
        <w:autoSpaceDE w:val="0"/>
        <w:spacing w:line="360" w:lineRule="auto"/>
        <w:jc w:val="both"/>
        <w:rPr>
          <w:rFonts w:ascii="Arial" w:hAnsi="Arial" w:cs="Arial"/>
          <w:b/>
          <w:sz w:val="16"/>
          <w:szCs w:val="16"/>
          <w:u w:val="single"/>
        </w:rPr>
      </w:pPr>
      <w:r w:rsidRPr="003648C4">
        <w:rPr>
          <w:rFonts w:ascii="Arial" w:hAnsi="Arial" w:cs="Arial"/>
          <w:b/>
          <w:sz w:val="16"/>
          <w:szCs w:val="16"/>
          <w:u w:val="single"/>
        </w:rPr>
        <w:t>18.3 – As licitantes serão responsáveis pela fidelidade e legitimidade das informações e dos documentos apresentados, em qualquer época ou fase do processo licitatório.</w:t>
      </w:r>
    </w:p>
    <w:p w:rsidR="00DF4474" w:rsidRPr="003648C4" w:rsidRDefault="00DF4474" w:rsidP="00DF4474">
      <w:pPr>
        <w:pStyle w:val="NormalWeb"/>
        <w:spacing w:line="360" w:lineRule="auto"/>
        <w:jc w:val="both"/>
        <w:rPr>
          <w:rFonts w:ascii="Arial" w:hAnsi="Arial" w:cs="Arial"/>
          <w:sz w:val="16"/>
          <w:szCs w:val="16"/>
        </w:rPr>
      </w:pPr>
      <w:r w:rsidRPr="003648C4">
        <w:rPr>
          <w:rFonts w:ascii="Arial" w:hAnsi="Arial" w:cs="Arial"/>
          <w:sz w:val="16"/>
          <w:szCs w:val="16"/>
        </w:rPr>
        <w:t xml:space="preserve">18.4 – Na </w:t>
      </w:r>
      <w:r w:rsidRPr="003648C4">
        <w:rPr>
          <w:rFonts w:ascii="Arial" w:hAnsi="Arial" w:cs="Arial"/>
          <w:b/>
          <w:sz w:val="16"/>
          <w:szCs w:val="16"/>
          <w:u w:val="single"/>
        </w:rPr>
        <w:t>contagem dos prazos</w:t>
      </w:r>
      <w:r w:rsidRPr="003648C4">
        <w:rPr>
          <w:rFonts w:ascii="Arial" w:hAnsi="Arial" w:cs="Arial"/>
          <w:sz w:val="16"/>
          <w:szCs w:val="16"/>
        </w:rPr>
        <w:t xml:space="preserve"> excluir-se-á o dia do início e incluir-se-á o do vencimento, e considerar-se-ão os dias úteis, exceto quando for explicitamente disposto em contrário, sendo que só se iniciam e vencem os prazos em dia de expediente no órgão ou na entidade.</w:t>
      </w:r>
    </w:p>
    <w:p w:rsidR="00DF4474" w:rsidRPr="003648C4" w:rsidRDefault="00DF4474" w:rsidP="00DF4474">
      <w:pPr>
        <w:autoSpaceDE w:val="0"/>
        <w:spacing w:line="360" w:lineRule="auto"/>
        <w:jc w:val="both"/>
        <w:rPr>
          <w:rFonts w:ascii="Arial" w:hAnsi="Arial" w:cs="Arial"/>
          <w:b/>
          <w:sz w:val="16"/>
          <w:szCs w:val="16"/>
        </w:rPr>
      </w:pPr>
      <w:r w:rsidRPr="003648C4">
        <w:rPr>
          <w:rFonts w:ascii="Arial" w:hAnsi="Arial" w:cs="Arial"/>
          <w:b/>
          <w:sz w:val="16"/>
          <w:szCs w:val="16"/>
        </w:rPr>
        <w:t xml:space="preserve">18.5 - Cópias deste edital poderão ser obtidas através do seguinte </w:t>
      </w:r>
      <w:proofErr w:type="gramStart"/>
      <w:r w:rsidRPr="003648C4">
        <w:rPr>
          <w:rFonts w:ascii="Arial" w:hAnsi="Arial" w:cs="Arial"/>
          <w:b/>
          <w:sz w:val="16"/>
          <w:szCs w:val="16"/>
        </w:rPr>
        <w:t>link:</w:t>
      </w:r>
      <w:proofErr w:type="gramEnd"/>
      <w:r w:rsidR="00422E50" w:rsidRPr="003648C4">
        <w:rPr>
          <w:rFonts w:ascii="Arial" w:hAnsi="Arial" w:cs="Arial"/>
          <w:b/>
          <w:sz w:val="16"/>
          <w:szCs w:val="16"/>
        </w:rPr>
        <w:t>https://www.cedral.sp.g</w:t>
      </w:r>
      <w:r w:rsidR="007B6B03" w:rsidRPr="003648C4">
        <w:rPr>
          <w:rFonts w:ascii="Arial" w:hAnsi="Arial" w:cs="Arial"/>
          <w:b/>
          <w:sz w:val="16"/>
          <w:szCs w:val="16"/>
        </w:rPr>
        <w:t>ov.br/licitacoes/concorrencia-pú</w:t>
      </w:r>
      <w:r w:rsidR="00422E50" w:rsidRPr="003648C4">
        <w:rPr>
          <w:rFonts w:ascii="Arial" w:hAnsi="Arial" w:cs="Arial"/>
          <w:b/>
          <w:sz w:val="16"/>
          <w:szCs w:val="16"/>
        </w:rPr>
        <w:t>blica</w:t>
      </w:r>
      <w:r w:rsidRPr="003648C4">
        <w:rPr>
          <w:rFonts w:ascii="Arial" w:hAnsi="Arial" w:cs="Arial"/>
          <w:b/>
          <w:sz w:val="16"/>
          <w:szCs w:val="16"/>
        </w:rPr>
        <w:t xml:space="preserve"> .</w:t>
      </w:r>
    </w:p>
    <w:p w:rsidR="00DF4474" w:rsidRPr="003648C4" w:rsidRDefault="004F50B8"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18.6 - Reserva-se ao </w:t>
      </w:r>
      <w:r w:rsidRPr="003648C4">
        <w:rPr>
          <w:rFonts w:ascii="Arial" w:hAnsi="Arial" w:cs="Arial"/>
          <w:b/>
          <w:sz w:val="16"/>
          <w:szCs w:val="16"/>
          <w:u w:val="single"/>
        </w:rPr>
        <w:t>AGENTE DE CONTRATAÇÃO</w:t>
      </w:r>
      <w:r w:rsidR="00DF4474" w:rsidRPr="003648C4">
        <w:rPr>
          <w:rFonts w:ascii="Arial" w:hAnsi="Arial" w:cs="Arial"/>
          <w:sz w:val="16"/>
          <w:szCs w:val="16"/>
        </w:rPr>
        <w:t xml:space="preserve"> o direito de solicitar, em qualquer época ou oportunidade, informações complementares.</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18.7 - No interesse da Administração, sem que caiba aos participantes qualquer reclamação ou indenização, poderá ser:</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a) adiada a data da abertura desta licitação;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b) alterada as condições do presente edital, com fixação de novo prazo para a sua realização.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18.8 - O desatendimento de exigências formais não essenciais não importará no afastamento do licitante, desde que </w:t>
      </w:r>
      <w:proofErr w:type="gramStart"/>
      <w:r w:rsidRPr="003648C4">
        <w:rPr>
          <w:rFonts w:ascii="Arial" w:hAnsi="Arial" w:cs="Arial"/>
          <w:sz w:val="16"/>
          <w:szCs w:val="16"/>
        </w:rPr>
        <w:t>sejam</w:t>
      </w:r>
      <w:proofErr w:type="gramEnd"/>
      <w:r w:rsidRPr="003648C4">
        <w:rPr>
          <w:rFonts w:ascii="Arial" w:hAnsi="Arial" w:cs="Arial"/>
          <w:sz w:val="16"/>
          <w:szCs w:val="16"/>
        </w:rPr>
        <w:t xml:space="preserve"> possíveis a aferição da sua qualificação e a exata compreensão da sua proposta, durante a realização da sessão pública, assim como casos análogos serão tratados da mesma forma.</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18.9 -</w:t>
      </w:r>
      <w:r w:rsidR="004F50B8" w:rsidRPr="003648C4">
        <w:rPr>
          <w:rFonts w:ascii="Arial" w:hAnsi="Arial" w:cs="Arial"/>
          <w:sz w:val="16"/>
          <w:szCs w:val="16"/>
        </w:rPr>
        <w:t xml:space="preserve"> As normas que disciplinam esta licitação </w:t>
      </w:r>
      <w:r w:rsidRPr="003648C4">
        <w:rPr>
          <w:rFonts w:ascii="Arial" w:hAnsi="Arial" w:cs="Arial"/>
          <w:sz w:val="16"/>
          <w:szCs w:val="16"/>
        </w:rPr>
        <w:t>serão sempre interpretadas em favor da ampliação da disputa entre os interessados, desde que não comprometam o interesse da Administração, a finalidade e a segurança do certame.</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w:t>
      </w:r>
      <w:r w:rsidRPr="003648C4">
        <w:rPr>
          <w:rFonts w:ascii="Arial" w:hAnsi="Arial" w:cs="Arial"/>
          <w:sz w:val="16"/>
          <w:szCs w:val="16"/>
        </w:rPr>
        <w:lastRenderedPageBreak/>
        <w:t>ou revogar a licitação.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18.11 - Quaisquer danos ou prejuízos ocasionados ao patrimônio da Administração por empregados ou prepostos do licitante vencedor, serão de exclusiva responsabilidade deste último.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18.12 - </w:t>
      </w:r>
      <w:proofErr w:type="gramStart"/>
      <w:r w:rsidRPr="003648C4">
        <w:rPr>
          <w:rFonts w:ascii="Arial" w:hAnsi="Arial" w:cs="Arial"/>
          <w:sz w:val="16"/>
          <w:szCs w:val="16"/>
        </w:rPr>
        <w:t>À</w:t>
      </w:r>
      <w:proofErr w:type="gramEnd"/>
      <w:r w:rsidRPr="003648C4">
        <w:rPr>
          <w:rFonts w:ascii="Arial" w:hAnsi="Arial" w:cs="Arial"/>
          <w:sz w:val="16"/>
          <w:szCs w:val="16"/>
        </w:rPr>
        <w:t xml:space="preserve"> critério da Administração o item poderá ter seu registro cancelado por ser considerado economicamente desequilibrado, em função de significativa variação de mercado.</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18.13 – Eventuais notificações e publicações serão publicadas em imprensa oficial.</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18.14 - Expede-se o presente edital cumprindo-se o princípio da publicidade.</w:t>
      </w:r>
    </w:p>
    <w:p w:rsidR="00DF4474" w:rsidRPr="003648C4" w:rsidRDefault="007B6B03"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Prefeitura Municipal de Cedral, 20 de fevereiro de 2024; 93.º ano de Emancipação Político-Administrativa.</w:t>
      </w:r>
    </w:p>
    <w:p w:rsidR="00DF4474" w:rsidRPr="003648C4" w:rsidRDefault="00DF4474" w:rsidP="00DF4474">
      <w:pPr>
        <w:jc w:val="center"/>
        <w:rPr>
          <w:rFonts w:ascii="Arial" w:hAnsi="Arial" w:cs="Arial"/>
          <w:b/>
          <w:sz w:val="16"/>
          <w:szCs w:val="16"/>
          <w:u w:val="single"/>
        </w:rPr>
      </w:pPr>
    </w:p>
    <w:p w:rsidR="007B6B03" w:rsidRDefault="007B6B03" w:rsidP="00DF4474">
      <w:pPr>
        <w:jc w:val="center"/>
        <w:rPr>
          <w:rFonts w:ascii="Arial" w:hAnsi="Arial" w:cs="Arial"/>
          <w:b/>
          <w:sz w:val="16"/>
          <w:szCs w:val="16"/>
          <w:u w:val="single"/>
        </w:rPr>
      </w:pPr>
    </w:p>
    <w:p w:rsidR="003648C4" w:rsidRDefault="003648C4" w:rsidP="00DF4474">
      <w:pPr>
        <w:jc w:val="center"/>
        <w:rPr>
          <w:rFonts w:ascii="Arial" w:hAnsi="Arial" w:cs="Arial"/>
          <w:b/>
          <w:sz w:val="16"/>
          <w:szCs w:val="16"/>
          <w:u w:val="single"/>
        </w:rPr>
      </w:pPr>
    </w:p>
    <w:p w:rsidR="003648C4" w:rsidRPr="003648C4" w:rsidRDefault="003648C4" w:rsidP="00DF4474">
      <w:pPr>
        <w:jc w:val="center"/>
        <w:rPr>
          <w:rFonts w:ascii="Arial" w:hAnsi="Arial" w:cs="Arial"/>
          <w:b/>
          <w:sz w:val="16"/>
          <w:szCs w:val="16"/>
          <w:u w:val="single"/>
        </w:rPr>
      </w:pPr>
    </w:p>
    <w:p w:rsidR="007B6B03" w:rsidRPr="003648C4" w:rsidRDefault="007B6B03" w:rsidP="00DF4474">
      <w:pPr>
        <w:jc w:val="center"/>
        <w:rPr>
          <w:rFonts w:ascii="Arial" w:hAnsi="Arial" w:cs="Arial"/>
          <w:sz w:val="16"/>
          <w:szCs w:val="16"/>
          <w:u w:val="single"/>
        </w:rPr>
      </w:pPr>
      <w:r w:rsidRPr="003648C4">
        <w:rPr>
          <w:rFonts w:ascii="Arial" w:hAnsi="Arial" w:cs="Arial"/>
          <w:sz w:val="16"/>
          <w:szCs w:val="16"/>
          <w:u w:val="single"/>
        </w:rPr>
        <w:t xml:space="preserve">________________________________ </w:t>
      </w:r>
    </w:p>
    <w:p w:rsidR="007B6B03" w:rsidRPr="003648C4" w:rsidRDefault="007B6B03" w:rsidP="00DF4474">
      <w:pPr>
        <w:jc w:val="center"/>
        <w:rPr>
          <w:rFonts w:ascii="Arial" w:hAnsi="Arial" w:cs="Arial"/>
          <w:b/>
          <w:sz w:val="16"/>
          <w:szCs w:val="16"/>
        </w:rPr>
      </w:pPr>
      <w:r w:rsidRPr="003648C4">
        <w:rPr>
          <w:rFonts w:ascii="Arial" w:hAnsi="Arial" w:cs="Arial"/>
          <w:b/>
          <w:sz w:val="16"/>
          <w:szCs w:val="16"/>
        </w:rPr>
        <w:t>PAULO RICARDO BEOLCHI DE LUCAS</w:t>
      </w:r>
    </w:p>
    <w:p w:rsidR="007B6B03" w:rsidRPr="003648C4" w:rsidRDefault="007B6B03" w:rsidP="00DF4474">
      <w:pPr>
        <w:jc w:val="center"/>
        <w:rPr>
          <w:rFonts w:ascii="Arial" w:hAnsi="Arial" w:cs="Arial"/>
          <w:sz w:val="16"/>
          <w:szCs w:val="16"/>
        </w:rPr>
      </w:pPr>
      <w:r w:rsidRPr="003648C4">
        <w:rPr>
          <w:rFonts w:ascii="Arial" w:hAnsi="Arial" w:cs="Arial"/>
          <w:sz w:val="16"/>
          <w:szCs w:val="16"/>
        </w:rPr>
        <w:t>Prefeito Municipal</w:t>
      </w:r>
    </w:p>
    <w:p w:rsidR="00DF4474" w:rsidRPr="003648C4" w:rsidRDefault="00DF4474" w:rsidP="00422E50">
      <w:pPr>
        <w:autoSpaceDE w:val="0"/>
        <w:spacing w:line="360" w:lineRule="auto"/>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843D29" w:rsidRPr="003648C4" w:rsidRDefault="00843D29" w:rsidP="00DF4474">
      <w:pPr>
        <w:autoSpaceDE w:val="0"/>
        <w:spacing w:line="360" w:lineRule="auto"/>
        <w:jc w:val="center"/>
        <w:rPr>
          <w:rFonts w:ascii="Arial" w:eastAsia="Tahoma" w:hAnsi="Arial" w:cs="Arial"/>
          <w:b/>
          <w:bCs/>
          <w:sz w:val="16"/>
          <w:szCs w:val="16"/>
        </w:rPr>
      </w:pPr>
    </w:p>
    <w:p w:rsidR="00843D29" w:rsidRPr="003648C4" w:rsidRDefault="00843D29" w:rsidP="00DF4474">
      <w:pPr>
        <w:autoSpaceDE w:val="0"/>
        <w:spacing w:line="360" w:lineRule="auto"/>
        <w:jc w:val="center"/>
        <w:rPr>
          <w:rFonts w:ascii="Arial" w:eastAsia="Tahoma" w:hAnsi="Arial" w:cs="Arial"/>
          <w:b/>
          <w:bCs/>
          <w:sz w:val="16"/>
          <w:szCs w:val="16"/>
        </w:rPr>
      </w:pPr>
    </w:p>
    <w:p w:rsidR="00843D29" w:rsidRPr="003648C4" w:rsidRDefault="00843D29" w:rsidP="00DF4474">
      <w:pPr>
        <w:autoSpaceDE w:val="0"/>
        <w:spacing w:line="360" w:lineRule="auto"/>
        <w:jc w:val="center"/>
        <w:rPr>
          <w:rFonts w:ascii="Arial" w:eastAsia="Tahoma" w:hAnsi="Arial" w:cs="Arial"/>
          <w:b/>
          <w:bCs/>
          <w:sz w:val="16"/>
          <w:szCs w:val="16"/>
        </w:rPr>
      </w:pPr>
    </w:p>
    <w:p w:rsidR="00843D29" w:rsidRDefault="00843D29"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Pr="003648C4" w:rsidRDefault="003648C4" w:rsidP="00DF4474">
      <w:pPr>
        <w:autoSpaceDE w:val="0"/>
        <w:spacing w:line="360" w:lineRule="auto"/>
        <w:jc w:val="center"/>
        <w:rPr>
          <w:rFonts w:ascii="Arial" w:eastAsia="Tahoma" w:hAnsi="Arial" w:cs="Arial"/>
          <w:b/>
          <w:bCs/>
          <w:sz w:val="16"/>
          <w:szCs w:val="16"/>
        </w:rPr>
      </w:pPr>
    </w:p>
    <w:p w:rsidR="00843D29" w:rsidRDefault="00843D29"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Pr="003648C4" w:rsidRDefault="003648C4" w:rsidP="00DF4474">
      <w:pPr>
        <w:autoSpaceDE w:val="0"/>
        <w:spacing w:line="360" w:lineRule="auto"/>
        <w:jc w:val="center"/>
        <w:rPr>
          <w:rFonts w:ascii="Arial" w:eastAsia="Tahoma" w:hAnsi="Arial" w:cs="Arial"/>
          <w:b/>
          <w:bCs/>
          <w:sz w:val="16"/>
          <w:szCs w:val="16"/>
        </w:rPr>
      </w:pPr>
    </w:p>
    <w:p w:rsidR="00843D29" w:rsidRPr="003648C4" w:rsidRDefault="00843D29" w:rsidP="00DF4474">
      <w:pPr>
        <w:autoSpaceDE w:val="0"/>
        <w:spacing w:line="360" w:lineRule="auto"/>
        <w:jc w:val="center"/>
        <w:rPr>
          <w:rFonts w:ascii="Arial" w:eastAsia="Tahoma" w:hAnsi="Arial" w:cs="Arial"/>
          <w:b/>
          <w:bCs/>
          <w:sz w:val="16"/>
          <w:szCs w:val="16"/>
        </w:rPr>
      </w:pPr>
    </w:p>
    <w:p w:rsidR="00843D29" w:rsidRPr="003648C4" w:rsidRDefault="00843D29"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lastRenderedPageBreak/>
        <w:t>EDITAL DE LICITAÇÃO</w:t>
      </w:r>
    </w:p>
    <w:p w:rsidR="00DF4474" w:rsidRPr="003648C4" w:rsidRDefault="00DF4474" w:rsidP="00DF4474">
      <w:pPr>
        <w:suppressAutoHyphens w:val="0"/>
        <w:autoSpaceDE w:val="0"/>
        <w:spacing w:line="360" w:lineRule="auto"/>
        <w:jc w:val="center"/>
        <w:rPr>
          <w:rFonts w:ascii="Arial" w:eastAsia="Times New Roman" w:hAnsi="Arial" w:cs="Arial"/>
          <w:b/>
          <w:bCs/>
          <w:sz w:val="16"/>
          <w:szCs w:val="16"/>
        </w:rPr>
      </w:pPr>
      <w:r w:rsidRPr="003648C4">
        <w:rPr>
          <w:rFonts w:ascii="Arial" w:hAnsi="Arial" w:cs="Arial"/>
          <w:b/>
          <w:bCs/>
          <w:sz w:val="16"/>
          <w:szCs w:val="16"/>
        </w:rPr>
        <w:t>ANEXO I</w:t>
      </w:r>
    </w:p>
    <w:p w:rsidR="00DF4474" w:rsidRPr="003648C4" w:rsidRDefault="00DF4474" w:rsidP="00DF4474">
      <w:pPr>
        <w:suppressAutoHyphens w:val="0"/>
        <w:autoSpaceDE w:val="0"/>
        <w:spacing w:line="360" w:lineRule="auto"/>
        <w:jc w:val="center"/>
        <w:rPr>
          <w:rFonts w:ascii="Arial" w:hAnsi="Arial" w:cs="Arial"/>
          <w:b/>
          <w:bCs/>
          <w:sz w:val="16"/>
          <w:szCs w:val="16"/>
        </w:rPr>
      </w:pPr>
      <w:r w:rsidRPr="003648C4">
        <w:rPr>
          <w:rFonts w:ascii="Arial" w:hAnsi="Arial" w:cs="Arial"/>
          <w:b/>
          <w:bCs/>
          <w:sz w:val="16"/>
          <w:szCs w:val="16"/>
        </w:rPr>
        <w:t>MEMORIAL</w:t>
      </w:r>
      <w:r w:rsidR="006D328F" w:rsidRPr="003648C4">
        <w:rPr>
          <w:rFonts w:ascii="Arial" w:hAnsi="Arial" w:cs="Arial"/>
          <w:b/>
          <w:bCs/>
          <w:sz w:val="16"/>
          <w:szCs w:val="16"/>
        </w:rPr>
        <w:t xml:space="preserve"> DESCRITIVO-TERMO DE REFERÊNCIA/CRONOGRAMA/ PLANILHA/ PROJETO</w:t>
      </w:r>
      <w:r w:rsidR="005F03F9" w:rsidRPr="003648C4">
        <w:rPr>
          <w:rFonts w:ascii="Arial" w:hAnsi="Arial" w:cs="Arial"/>
          <w:b/>
          <w:bCs/>
          <w:sz w:val="16"/>
          <w:szCs w:val="16"/>
        </w:rPr>
        <w:t>/CONVÊNIO</w:t>
      </w:r>
    </w:p>
    <w:p w:rsidR="00DF4474" w:rsidRPr="003648C4" w:rsidRDefault="00DF4474" w:rsidP="00DF4474">
      <w:pPr>
        <w:suppressAutoHyphens w:val="0"/>
        <w:autoSpaceDE w:val="0"/>
        <w:spacing w:line="360" w:lineRule="auto"/>
        <w:jc w:val="center"/>
        <w:rPr>
          <w:rFonts w:ascii="Arial" w:hAnsi="Arial" w:cs="Arial"/>
          <w:b/>
          <w:bCs/>
          <w:sz w:val="16"/>
          <w:szCs w:val="16"/>
        </w:rPr>
      </w:pPr>
    </w:p>
    <w:p w:rsidR="00DF4474" w:rsidRPr="003648C4" w:rsidRDefault="00DF4474" w:rsidP="00DF4474">
      <w:pPr>
        <w:suppressAutoHyphens w:val="0"/>
        <w:autoSpaceDE w:val="0"/>
        <w:spacing w:line="360" w:lineRule="auto"/>
        <w:jc w:val="center"/>
        <w:rPr>
          <w:rFonts w:ascii="Arial" w:hAnsi="Arial" w:cs="Arial"/>
          <w:b/>
          <w:bCs/>
          <w:color w:val="FF0000"/>
          <w:sz w:val="16"/>
          <w:szCs w:val="16"/>
          <w:highlight w:val="yellow"/>
        </w:rPr>
      </w:pPr>
    </w:p>
    <w:p w:rsidR="00DF4474" w:rsidRPr="003648C4" w:rsidRDefault="00DF4474" w:rsidP="00DF4474">
      <w:pPr>
        <w:suppressAutoHyphens w:val="0"/>
        <w:autoSpaceDE w:val="0"/>
        <w:spacing w:line="360" w:lineRule="auto"/>
        <w:jc w:val="center"/>
        <w:rPr>
          <w:rFonts w:ascii="Arial" w:hAnsi="Arial" w:cs="Arial"/>
          <w:b/>
          <w:bCs/>
          <w:color w:val="FF0000"/>
          <w:sz w:val="16"/>
          <w:szCs w:val="16"/>
          <w:highlight w:val="yellow"/>
        </w:rPr>
      </w:pPr>
    </w:p>
    <w:p w:rsidR="00DF4474" w:rsidRPr="003648C4" w:rsidRDefault="00DF4474" w:rsidP="00DF4474">
      <w:pPr>
        <w:suppressAutoHyphens w:val="0"/>
        <w:autoSpaceDE w:val="0"/>
        <w:spacing w:line="360" w:lineRule="auto"/>
        <w:jc w:val="center"/>
        <w:rPr>
          <w:rFonts w:ascii="Arial" w:hAnsi="Arial" w:cs="Arial"/>
          <w:b/>
          <w:bCs/>
          <w:color w:val="FF0000"/>
          <w:sz w:val="16"/>
          <w:szCs w:val="16"/>
          <w:highlight w:val="yellow"/>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6D328F" w:rsidRPr="003648C4" w:rsidRDefault="006D328F" w:rsidP="00DF4474">
      <w:pPr>
        <w:autoSpaceDE w:val="0"/>
        <w:spacing w:line="360" w:lineRule="auto"/>
        <w:jc w:val="center"/>
        <w:rPr>
          <w:rFonts w:ascii="Arial" w:eastAsia="Tahoma" w:hAnsi="Arial" w:cs="Arial"/>
          <w:b/>
          <w:bCs/>
          <w:sz w:val="16"/>
          <w:szCs w:val="16"/>
        </w:rPr>
      </w:pPr>
    </w:p>
    <w:p w:rsidR="006D328F" w:rsidRDefault="006D328F"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Pr="003648C4" w:rsidRDefault="003648C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p>
    <w:p w:rsidR="005F2A0B" w:rsidRPr="003648C4" w:rsidRDefault="005F2A0B" w:rsidP="00DF4474">
      <w:pPr>
        <w:autoSpaceDE w:val="0"/>
        <w:spacing w:line="360" w:lineRule="auto"/>
        <w:jc w:val="center"/>
        <w:rPr>
          <w:rFonts w:ascii="Arial" w:eastAsia="Tahoma" w:hAnsi="Arial" w:cs="Arial"/>
          <w:b/>
          <w:bCs/>
          <w:sz w:val="16"/>
          <w:szCs w:val="16"/>
        </w:rPr>
      </w:pPr>
    </w:p>
    <w:p w:rsidR="005F2A0B" w:rsidRPr="003648C4" w:rsidRDefault="005F2A0B" w:rsidP="00DF4474">
      <w:pPr>
        <w:autoSpaceDE w:val="0"/>
        <w:spacing w:line="360" w:lineRule="auto"/>
        <w:jc w:val="center"/>
        <w:rPr>
          <w:rFonts w:ascii="Arial" w:eastAsia="Tahoma" w:hAnsi="Arial" w:cs="Arial"/>
          <w:b/>
          <w:bCs/>
          <w:sz w:val="16"/>
          <w:szCs w:val="16"/>
        </w:rPr>
      </w:pPr>
    </w:p>
    <w:p w:rsidR="005F2A0B" w:rsidRPr="003648C4" w:rsidRDefault="005F2A0B" w:rsidP="00DF4474">
      <w:pPr>
        <w:autoSpaceDE w:val="0"/>
        <w:spacing w:line="360" w:lineRule="auto"/>
        <w:jc w:val="center"/>
        <w:rPr>
          <w:rFonts w:ascii="Arial" w:eastAsia="Tahoma" w:hAnsi="Arial" w:cs="Arial"/>
          <w:b/>
          <w:bCs/>
          <w:sz w:val="16"/>
          <w:szCs w:val="16"/>
        </w:rPr>
      </w:pPr>
    </w:p>
    <w:p w:rsidR="005F2A0B" w:rsidRPr="003648C4" w:rsidRDefault="005F2A0B" w:rsidP="00DF4474">
      <w:pPr>
        <w:autoSpaceDE w:val="0"/>
        <w:spacing w:line="360" w:lineRule="auto"/>
        <w:jc w:val="center"/>
        <w:rPr>
          <w:rFonts w:ascii="Arial" w:eastAsia="Tahoma" w:hAnsi="Arial" w:cs="Arial"/>
          <w:b/>
          <w:bCs/>
          <w:sz w:val="16"/>
          <w:szCs w:val="16"/>
        </w:rPr>
      </w:pPr>
    </w:p>
    <w:p w:rsidR="005F2A0B" w:rsidRPr="003648C4" w:rsidRDefault="005F2A0B"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EDITAL DE LICITAÇÃO</w:t>
      </w:r>
    </w:p>
    <w:p w:rsidR="00DF4474" w:rsidRPr="003648C4" w:rsidRDefault="00DF4474" w:rsidP="00DF4474">
      <w:pPr>
        <w:suppressAutoHyphens w:val="0"/>
        <w:autoSpaceDE w:val="0"/>
        <w:spacing w:line="360" w:lineRule="auto"/>
        <w:jc w:val="center"/>
        <w:rPr>
          <w:rFonts w:ascii="Arial" w:eastAsia="Times New Roman" w:hAnsi="Arial" w:cs="Arial"/>
          <w:b/>
          <w:bCs/>
          <w:sz w:val="16"/>
          <w:szCs w:val="16"/>
        </w:rPr>
      </w:pPr>
      <w:r w:rsidRPr="003648C4">
        <w:rPr>
          <w:rFonts w:ascii="Arial" w:hAnsi="Arial" w:cs="Arial"/>
          <w:b/>
          <w:bCs/>
          <w:sz w:val="16"/>
          <w:szCs w:val="16"/>
        </w:rPr>
        <w:t>ANEXO II</w:t>
      </w:r>
    </w:p>
    <w:p w:rsidR="00DF4474" w:rsidRPr="003648C4" w:rsidRDefault="00DF4474" w:rsidP="00DF4474">
      <w:pPr>
        <w:pStyle w:val="NormalWeb"/>
        <w:spacing w:line="360" w:lineRule="auto"/>
        <w:jc w:val="center"/>
        <w:rPr>
          <w:rFonts w:ascii="Arial" w:hAnsi="Arial" w:cs="Arial"/>
          <w:b/>
          <w:sz w:val="16"/>
          <w:szCs w:val="16"/>
          <w:u w:val="single"/>
        </w:rPr>
      </w:pPr>
      <w:r w:rsidRPr="003648C4">
        <w:rPr>
          <w:rFonts w:ascii="Arial" w:hAnsi="Arial" w:cs="Arial"/>
          <w:b/>
          <w:sz w:val="16"/>
          <w:szCs w:val="16"/>
          <w:u w:val="single"/>
        </w:rPr>
        <w:t>MODELO DE DECLARAÇÃO DE CUMPRIMENTO DO DISPOSTO NO INCISO XXXIII DO ARTIGO 7º DA CONSTITUIÇÃO FEDERAL</w:t>
      </w: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both"/>
        <w:rPr>
          <w:rFonts w:ascii="Arial" w:eastAsia="Tahoma" w:hAnsi="Arial" w:cs="Arial"/>
          <w:b/>
          <w:bCs/>
          <w:sz w:val="16"/>
          <w:szCs w:val="16"/>
        </w:rPr>
      </w:pPr>
    </w:p>
    <w:p w:rsidR="00DF4474" w:rsidRPr="003648C4" w:rsidRDefault="00DF4474" w:rsidP="00DF4474">
      <w:pPr>
        <w:autoSpaceDE w:val="0"/>
        <w:spacing w:line="360" w:lineRule="auto"/>
        <w:jc w:val="both"/>
        <w:rPr>
          <w:rFonts w:ascii="Arial" w:eastAsia="Tahoma" w:hAnsi="Arial" w:cs="Arial"/>
          <w:b/>
          <w:bCs/>
          <w:sz w:val="16"/>
          <w:szCs w:val="16"/>
        </w:rPr>
      </w:pPr>
    </w:p>
    <w:p w:rsidR="00DF4474" w:rsidRPr="003648C4" w:rsidRDefault="00DF4474" w:rsidP="00DF4474">
      <w:pPr>
        <w:autoSpaceDE w:val="0"/>
        <w:spacing w:line="360" w:lineRule="auto"/>
        <w:jc w:val="both"/>
        <w:rPr>
          <w:rFonts w:ascii="Arial" w:eastAsia="Tahoma" w:hAnsi="Arial" w:cs="Arial"/>
          <w:sz w:val="16"/>
          <w:szCs w:val="16"/>
        </w:rPr>
      </w:pPr>
      <w:proofErr w:type="gramStart"/>
      <w:r w:rsidRPr="003648C4">
        <w:rPr>
          <w:rFonts w:ascii="Arial" w:eastAsia="Tahoma" w:hAnsi="Arial" w:cs="Arial"/>
          <w:sz w:val="16"/>
          <w:szCs w:val="16"/>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rsidR="00DF4474" w:rsidRPr="003648C4" w:rsidRDefault="00DF4474" w:rsidP="00DF4474">
      <w:pPr>
        <w:autoSpaceDE w:val="0"/>
        <w:spacing w:line="360" w:lineRule="auto"/>
        <w:jc w:val="both"/>
        <w:rPr>
          <w:rFonts w:ascii="Arial" w:eastAsia="Tahoma" w:hAnsi="Arial" w:cs="Arial"/>
          <w:sz w:val="16"/>
          <w:szCs w:val="16"/>
        </w:rPr>
      </w:pPr>
      <w:r w:rsidRPr="003648C4">
        <w:rPr>
          <w:rFonts w:ascii="Arial" w:eastAsia="Tahoma" w:hAnsi="Arial" w:cs="Arial"/>
          <w:sz w:val="16"/>
          <w:szCs w:val="16"/>
        </w:rPr>
        <w:t xml:space="preserve">Ressalva: emprega menor, a partir de 14 anos, na condição de aprendiz </w:t>
      </w:r>
      <w:proofErr w:type="gramStart"/>
      <w:r w:rsidRPr="003648C4">
        <w:rPr>
          <w:rFonts w:ascii="Arial" w:eastAsia="Tahoma" w:hAnsi="Arial" w:cs="Arial"/>
          <w:sz w:val="16"/>
          <w:szCs w:val="16"/>
        </w:rPr>
        <w:t xml:space="preserve">( </w:t>
      </w:r>
      <w:proofErr w:type="gramEnd"/>
      <w:r w:rsidRPr="003648C4">
        <w:rPr>
          <w:rFonts w:ascii="Arial" w:eastAsia="Tahoma" w:hAnsi="Arial" w:cs="Arial"/>
          <w:sz w:val="16"/>
          <w:szCs w:val="16"/>
        </w:rPr>
        <w:t>).</w:t>
      </w: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both"/>
        <w:rPr>
          <w:rFonts w:ascii="Arial" w:eastAsia="Tahoma" w:hAnsi="Arial" w:cs="Arial"/>
          <w:sz w:val="16"/>
          <w:szCs w:val="16"/>
        </w:rPr>
      </w:pPr>
      <w:r w:rsidRPr="003648C4">
        <w:rPr>
          <w:rFonts w:ascii="Arial" w:eastAsia="Tahoma" w:hAnsi="Arial" w:cs="Arial"/>
          <w:sz w:val="16"/>
          <w:szCs w:val="16"/>
        </w:rPr>
        <w:t xml:space="preserve">__________________________, de ________ </w:t>
      </w:r>
      <w:proofErr w:type="spellStart"/>
      <w:r w:rsidRPr="003648C4">
        <w:rPr>
          <w:rFonts w:ascii="Arial" w:eastAsia="Tahoma" w:hAnsi="Arial" w:cs="Arial"/>
          <w:sz w:val="16"/>
          <w:szCs w:val="16"/>
        </w:rPr>
        <w:t>de</w:t>
      </w:r>
      <w:proofErr w:type="spellEnd"/>
      <w:r w:rsidRPr="003648C4">
        <w:rPr>
          <w:rFonts w:ascii="Arial" w:eastAsia="Tahoma" w:hAnsi="Arial" w:cs="Arial"/>
          <w:sz w:val="16"/>
          <w:szCs w:val="16"/>
        </w:rPr>
        <w:t xml:space="preserve"> ______________ </w:t>
      </w:r>
      <w:proofErr w:type="spellStart"/>
      <w:r w:rsidRPr="003648C4">
        <w:rPr>
          <w:rFonts w:ascii="Arial" w:eastAsia="Tahoma" w:hAnsi="Arial" w:cs="Arial"/>
          <w:sz w:val="16"/>
          <w:szCs w:val="16"/>
        </w:rPr>
        <w:t>de</w:t>
      </w:r>
      <w:proofErr w:type="spellEnd"/>
      <w:r w:rsidRPr="003648C4">
        <w:rPr>
          <w:rFonts w:ascii="Arial" w:eastAsia="Tahoma" w:hAnsi="Arial" w:cs="Arial"/>
          <w:sz w:val="16"/>
          <w:szCs w:val="16"/>
        </w:rPr>
        <w:t xml:space="preserve"> ________.</w:t>
      </w: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both"/>
        <w:rPr>
          <w:rFonts w:ascii="Arial" w:eastAsia="Tahoma" w:hAnsi="Arial" w:cs="Arial"/>
          <w:sz w:val="16"/>
          <w:szCs w:val="16"/>
        </w:rPr>
      </w:pPr>
      <w:r w:rsidRPr="003648C4">
        <w:rPr>
          <w:rFonts w:ascii="Arial" w:eastAsia="Tahoma" w:hAnsi="Arial" w:cs="Arial"/>
          <w:sz w:val="16"/>
          <w:szCs w:val="16"/>
        </w:rPr>
        <w:t>(NOME E ASSINATURA DO REPRESENTANTE DA PROPONENTE)</w:t>
      </w:r>
    </w:p>
    <w:p w:rsidR="00DF4474" w:rsidRPr="003648C4" w:rsidRDefault="00DF4474" w:rsidP="00DF4474">
      <w:pPr>
        <w:suppressAutoHyphens w:val="0"/>
        <w:autoSpaceDE w:val="0"/>
        <w:spacing w:line="360" w:lineRule="auto"/>
        <w:jc w:val="both"/>
        <w:rPr>
          <w:rFonts w:ascii="Arial" w:eastAsia="Times New Roman" w:hAnsi="Arial" w:cs="Arial"/>
          <w:b/>
          <w:bCs/>
          <w:sz w:val="16"/>
          <w:szCs w:val="16"/>
        </w:rPr>
      </w:pPr>
    </w:p>
    <w:p w:rsidR="006D328F" w:rsidRPr="003648C4" w:rsidRDefault="006D328F" w:rsidP="00DF4474">
      <w:pPr>
        <w:suppressAutoHyphens w:val="0"/>
        <w:autoSpaceDE w:val="0"/>
        <w:spacing w:line="360" w:lineRule="auto"/>
        <w:jc w:val="both"/>
        <w:rPr>
          <w:rFonts w:ascii="Arial" w:eastAsia="Times New Roman" w:hAnsi="Arial" w:cs="Arial"/>
          <w:b/>
          <w:bCs/>
          <w:sz w:val="16"/>
          <w:szCs w:val="16"/>
        </w:rPr>
      </w:pPr>
    </w:p>
    <w:p w:rsidR="006D328F" w:rsidRPr="003648C4" w:rsidRDefault="006D328F" w:rsidP="00DF4474">
      <w:pPr>
        <w:suppressAutoHyphens w:val="0"/>
        <w:autoSpaceDE w:val="0"/>
        <w:spacing w:line="360" w:lineRule="auto"/>
        <w:jc w:val="both"/>
        <w:rPr>
          <w:rFonts w:ascii="Arial" w:eastAsia="Times New Roman" w:hAnsi="Arial" w:cs="Arial"/>
          <w:b/>
          <w:bCs/>
          <w:sz w:val="16"/>
          <w:szCs w:val="16"/>
        </w:rPr>
      </w:pPr>
    </w:p>
    <w:p w:rsidR="006D328F" w:rsidRDefault="006D328F"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Default="003648C4" w:rsidP="00DF4474">
      <w:pPr>
        <w:suppressAutoHyphens w:val="0"/>
        <w:autoSpaceDE w:val="0"/>
        <w:spacing w:line="360" w:lineRule="auto"/>
        <w:jc w:val="both"/>
        <w:rPr>
          <w:rFonts w:ascii="Arial" w:eastAsia="Times New Roman" w:hAnsi="Arial" w:cs="Arial"/>
          <w:b/>
          <w:bCs/>
          <w:sz w:val="16"/>
          <w:szCs w:val="16"/>
        </w:rPr>
      </w:pPr>
    </w:p>
    <w:p w:rsidR="003648C4" w:rsidRPr="003648C4" w:rsidRDefault="003648C4" w:rsidP="00DF4474">
      <w:pPr>
        <w:suppressAutoHyphens w:val="0"/>
        <w:autoSpaceDE w:val="0"/>
        <w:spacing w:line="360" w:lineRule="auto"/>
        <w:jc w:val="both"/>
        <w:rPr>
          <w:rFonts w:ascii="Arial" w:eastAsia="Times New Roman" w:hAnsi="Arial" w:cs="Arial"/>
          <w:b/>
          <w:bCs/>
          <w:sz w:val="16"/>
          <w:szCs w:val="16"/>
        </w:rPr>
      </w:pPr>
    </w:p>
    <w:p w:rsidR="00DF4474" w:rsidRPr="003648C4" w:rsidRDefault="00DF4474" w:rsidP="00DF4474">
      <w:pPr>
        <w:suppressAutoHyphens w:val="0"/>
        <w:autoSpaceDE w:val="0"/>
        <w:spacing w:line="360" w:lineRule="auto"/>
        <w:jc w:val="center"/>
        <w:rPr>
          <w:rFonts w:ascii="Arial" w:hAnsi="Arial" w:cs="Arial"/>
          <w:b/>
          <w:bCs/>
          <w:sz w:val="16"/>
          <w:szCs w:val="16"/>
        </w:rPr>
      </w:pPr>
    </w:p>
    <w:p w:rsidR="00B3334F" w:rsidRPr="003648C4" w:rsidRDefault="00B3334F" w:rsidP="00DF4474">
      <w:pPr>
        <w:suppressAutoHyphens w:val="0"/>
        <w:autoSpaceDE w:val="0"/>
        <w:spacing w:line="360" w:lineRule="auto"/>
        <w:jc w:val="center"/>
        <w:rPr>
          <w:rFonts w:ascii="Arial" w:hAnsi="Arial" w:cs="Arial"/>
          <w:b/>
          <w:bCs/>
          <w:sz w:val="16"/>
          <w:szCs w:val="16"/>
        </w:rPr>
      </w:pPr>
    </w:p>
    <w:p w:rsidR="00B3334F" w:rsidRPr="003648C4" w:rsidRDefault="00B3334F" w:rsidP="00DF4474">
      <w:pPr>
        <w:suppressAutoHyphens w:val="0"/>
        <w:autoSpaceDE w:val="0"/>
        <w:spacing w:line="360" w:lineRule="auto"/>
        <w:jc w:val="center"/>
        <w:rPr>
          <w:rFonts w:ascii="Arial"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EDITAL DE LICITAÇÃO</w:t>
      </w:r>
    </w:p>
    <w:p w:rsidR="00DF4474" w:rsidRPr="003648C4" w:rsidRDefault="00DF4474" w:rsidP="00DF4474">
      <w:pPr>
        <w:suppressAutoHyphens w:val="0"/>
        <w:autoSpaceDE w:val="0"/>
        <w:spacing w:line="360" w:lineRule="auto"/>
        <w:jc w:val="center"/>
        <w:rPr>
          <w:rFonts w:ascii="Arial" w:eastAsia="Times New Roman" w:hAnsi="Arial" w:cs="Arial"/>
          <w:b/>
          <w:bCs/>
          <w:sz w:val="16"/>
          <w:szCs w:val="16"/>
          <w:u w:val="single"/>
        </w:rPr>
      </w:pPr>
      <w:r w:rsidRPr="003648C4">
        <w:rPr>
          <w:rFonts w:ascii="Arial" w:hAnsi="Arial" w:cs="Arial"/>
          <w:b/>
          <w:bCs/>
          <w:sz w:val="16"/>
          <w:szCs w:val="16"/>
          <w:u w:val="single"/>
        </w:rPr>
        <w:t>ANEXO III – MODELO DE PROPOSTA PARA:</w:t>
      </w:r>
    </w:p>
    <w:p w:rsidR="00DF4474" w:rsidRPr="003648C4" w:rsidRDefault="00DF4474" w:rsidP="00DF4474">
      <w:pPr>
        <w:suppressAutoHyphens w:val="0"/>
        <w:autoSpaceDE w:val="0"/>
        <w:spacing w:line="360" w:lineRule="auto"/>
        <w:jc w:val="center"/>
        <w:rPr>
          <w:rFonts w:ascii="Arial" w:hAnsi="Arial" w:cs="Arial"/>
          <w:b/>
          <w:bCs/>
          <w:sz w:val="16"/>
          <w:szCs w:val="16"/>
          <w:u w:val="single"/>
        </w:rPr>
      </w:pPr>
      <w:r w:rsidRPr="003648C4">
        <w:rPr>
          <w:rFonts w:ascii="Arial" w:hAnsi="Arial" w:cs="Arial"/>
          <w:b/>
          <w:bCs/>
          <w:sz w:val="16"/>
          <w:szCs w:val="16"/>
          <w:u w:val="single"/>
        </w:rPr>
        <w:t>PROPOSTA INICIAL (POSTADA COM OS DOCUMENTOS DE HABILITAÇÃO)</w:t>
      </w:r>
    </w:p>
    <w:p w:rsidR="00DF4474" w:rsidRPr="003648C4" w:rsidRDefault="00DF4474" w:rsidP="00DF4474">
      <w:pPr>
        <w:suppressAutoHyphens w:val="0"/>
        <w:autoSpaceDE w:val="0"/>
        <w:spacing w:line="360" w:lineRule="auto"/>
        <w:jc w:val="center"/>
        <w:rPr>
          <w:rFonts w:ascii="Arial" w:hAnsi="Arial" w:cs="Arial"/>
          <w:b/>
          <w:bCs/>
          <w:sz w:val="16"/>
          <w:szCs w:val="16"/>
          <w:u w:val="single"/>
        </w:rPr>
      </w:pPr>
      <w:r w:rsidRPr="003648C4">
        <w:rPr>
          <w:rFonts w:ascii="Arial" w:hAnsi="Arial" w:cs="Arial"/>
          <w:b/>
          <w:bCs/>
          <w:sz w:val="16"/>
          <w:szCs w:val="16"/>
          <w:u w:val="single"/>
        </w:rPr>
        <w:t>E</w:t>
      </w:r>
    </w:p>
    <w:p w:rsidR="00DF4474" w:rsidRPr="003648C4" w:rsidRDefault="00DF4474" w:rsidP="00DF4474">
      <w:pPr>
        <w:suppressAutoHyphens w:val="0"/>
        <w:autoSpaceDE w:val="0"/>
        <w:spacing w:line="360" w:lineRule="auto"/>
        <w:jc w:val="center"/>
        <w:rPr>
          <w:rFonts w:ascii="Arial" w:hAnsi="Arial" w:cs="Arial"/>
          <w:b/>
          <w:bCs/>
          <w:sz w:val="16"/>
          <w:szCs w:val="16"/>
          <w:u w:val="single"/>
        </w:rPr>
      </w:pPr>
      <w:r w:rsidRPr="003648C4">
        <w:rPr>
          <w:rFonts w:ascii="Arial" w:hAnsi="Arial" w:cs="Arial"/>
          <w:b/>
          <w:bCs/>
          <w:sz w:val="16"/>
          <w:szCs w:val="16"/>
          <w:u w:val="single"/>
        </w:rPr>
        <w:t xml:space="preserve"> PROPOSTA APÓS OS LANCES</w:t>
      </w:r>
    </w:p>
    <w:p w:rsidR="00DF4474" w:rsidRPr="003648C4" w:rsidRDefault="00DF4474" w:rsidP="00DF4474">
      <w:pPr>
        <w:spacing w:line="360" w:lineRule="auto"/>
        <w:ind w:right="91"/>
        <w:rPr>
          <w:rFonts w:ascii="Arial" w:hAnsi="Arial" w:cs="Arial"/>
          <w:b/>
          <w:bCs/>
          <w:iCs/>
          <w:sz w:val="16"/>
          <w:szCs w:val="16"/>
        </w:rPr>
      </w:pPr>
    </w:p>
    <w:p w:rsidR="00DF4474" w:rsidRPr="003648C4" w:rsidRDefault="00DF4474" w:rsidP="00DF4474">
      <w:pPr>
        <w:spacing w:line="360" w:lineRule="auto"/>
        <w:ind w:right="91"/>
        <w:rPr>
          <w:rFonts w:ascii="Arial" w:hAnsi="Arial" w:cs="Arial"/>
          <w:b/>
          <w:bCs/>
          <w:iCs/>
          <w:sz w:val="16"/>
          <w:szCs w:val="16"/>
        </w:rPr>
      </w:pPr>
      <w:r w:rsidRPr="003648C4">
        <w:rPr>
          <w:rFonts w:ascii="Arial" w:hAnsi="Arial" w:cs="Arial"/>
          <w:b/>
          <w:bCs/>
          <w:iCs/>
          <w:sz w:val="16"/>
          <w:szCs w:val="16"/>
        </w:rPr>
        <w:t>1 - A proposta deverá conter as informações abaixo:</w:t>
      </w:r>
    </w:p>
    <w:p w:rsidR="00DF4474" w:rsidRPr="003648C4" w:rsidRDefault="00DF4474" w:rsidP="00DF4474">
      <w:pPr>
        <w:spacing w:line="360" w:lineRule="auto"/>
        <w:ind w:right="91"/>
        <w:rPr>
          <w:rFonts w:ascii="Arial" w:hAnsi="Arial" w:cs="Arial"/>
          <w:b/>
          <w:bCs/>
          <w:iCs/>
          <w:sz w:val="16"/>
          <w:szCs w:val="16"/>
        </w:rPr>
      </w:pPr>
      <w:r w:rsidRPr="003648C4">
        <w:rPr>
          <w:rFonts w:ascii="Arial" w:hAnsi="Arial" w:cs="Arial"/>
          <w:b/>
          <w:bCs/>
          <w:iCs/>
          <w:sz w:val="16"/>
          <w:szCs w:val="16"/>
        </w:rPr>
        <w:t>Proponente:</w:t>
      </w:r>
    </w:p>
    <w:p w:rsidR="00DF4474" w:rsidRPr="003648C4" w:rsidRDefault="00DF4474" w:rsidP="00DF4474">
      <w:pPr>
        <w:spacing w:line="360" w:lineRule="auto"/>
        <w:ind w:right="91"/>
        <w:rPr>
          <w:rFonts w:ascii="Arial" w:hAnsi="Arial" w:cs="Arial"/>
          <w:bCs/>
          <w:iCs/>
          <w:sz w:val="16"/>
          <w:szCs w:val="16"/>
        </w:rPr>
      </w:pPr>
      <w:r w:rsidRPr="003648C4">
        <w:rPr>
          <w:rFonts w:ascii="Arial" w:hAnsi="Arial" w:cs="Arial"/>
          <w:bCs/>
          <w:iCs/>
          <w:sz w:val="16"/>
          <w:szCs w:val="16"/>
        </w:rPr>
        <w:t>CNPJ:</w:t>
      </w:r>
    </w:p>
    <w:p w:rsidR="00DF4474" w:rsidRPr="003648C4" w:rsidRDefault="00DF4474" w:rsidP="00DF4474">
      <w:pPr>
        <w:spacing w:line="360" w:lineRule="auto"/>
        <w:ind w:right="91"/>
        <w:rPr>
          <w:rFonts w:ascii="Arial" w:hAnsi="Arial" w:cs="Arial"/>
          <w:bCs/>
          <w:iCs/>
          <w:sz w:val="16"/>
          <w:szCs w:val="16"/>
        </w:rPr>
      </w:pPr>
      <w:r w:rsidRPr="003648C4">
        <w:rPr>
          <w:rFonts w:ascii="Arial" w:hAnsi="Arial" w:cs="Arial"/>
          <w:bCs/>
          <w:iCs/>
          <w:sz w:val="16"/>
          <w:szCs w:val="16"/>
        </w:rPr>
        <w:t>Endereço Completo:</w:t>
      </w:r>
    </w:p>
    <w:p w:rsidR="00DF4474" w:rsidRPr="003648C4" w:rsidRDefault="00DF4474" w:rsidP="00DF4474">
      <w:pPr>
        <w:spacing w:line="360" w:lineRule="auto"/>
        <w:ind w:right="91"/>
        <w:rPr>
          <w:rFonts w:ascii="Arial" w:hAnsi="Arial" w:cs="Arial"/>
          <w:bCs/>
          <w:iCs/>
          <w:sz w:val="16"/>
          <w:szCs w:val="16"/>
        </w:rPr>
      </w:pPr>
      <w:r w:rsidRPr="003648C4">
        <w:rPr>
          <w:rFonts w:ascii="Arial" w:hAnsi="Arial" w:cs="Arial"/>
          <w:bCs/>
          <w:iCs/>
          <w:sz w:val="16"/>
          <w:szCs w:val="16"/>
        </w:rPr>
        <w:t>Fone:</w:t>
      </w:r>
    </w:p>
    <w:p w:rsidR="00DF4474" w:rsidRPr="003648C4" w:rsidRDefault="00DF4474" w:rsidP="00DF4474">
      <w:pPr>
        <w:spacing w:line="360" w:lineRule="auto"/>
        <w:ind w:right="91"/>
        <w:rPr>
          <w:rFonts w:ascii="Arial" w:hAnsi="Arial" w:cs="Arial"/>
          <w:bCs/>
          <w:iCs/>
          <w:sz w:val="16"/>
          <w:szCs w:val="16"/>
        </w:rPr>
      </w:pPr>
      <w:r w:rsidRPr="003648C4">
        <w:rPr>
          <w:rFonts w:ascii="Arial" w:hAnsi="Arial" w:cs="Arial"/>
          <w:bCs/>
          <w:iCs/>
          <w:sz w:val="16"/>
          <w:szCs w:val="16"/>
        </w:rPr>
        <w:t>E-mail:</w:t>
      </w:r>
    </w:p>
    <w:p w:rsidR="00DF4474" w:rsidRPr="003648C4" w:rsidRDefault="00DF4474" w:rsidP="00DF4474">
      <w:pPr>
        <w:pStyle w:val="Default"/>
        <w:widowControl w:val="0"/>
        <w:suppressAutoHyphens/>
        <w:spacing w:line="360" w:lineRule="auto"/>
        <w:jc w:val="both"/>
        <w:rPr>
          <w:b/>
          <w:bCs/>
          <w:sz w:val="16"/>
          <w:szCs w:val="16"/>
        </w:rPr>
      </w:pPr>
      <w:r w:rsidRPr="003648C4">
        <w:rPr>
          <w:b/>
          <w:bCs/>
          <w:sz w:val="16"/>
          <w:szCs w:val="16"/>
        </w:rPr>
        <w:t>Dados Bancário da pessoa jurídica</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Banco:</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 xml:space="preserve">Agência: </w:t>
      </w:r>
    </w:p>
    <w:p w:rsidR="00DF4474" w:rsidRPr="003648C4" w:rsidRDefault="00DF4474" w:rsidP="00DF4474">
      <w:pPr>
        <w:spacing w:line="360" w:lineRule="auto"/>
        <w:ind w:right="91"/>
        <w:rPr>
          <w:rFonts w:ascii="Arial" w:hAnsi="Arial" w:cs="Arial"/>
          <w:bCs/>
          <w:iCs/>
          <w:sz w:val="16"/>
          <w:szCs w:val="16"/>
        </w:rPr>
      </w:pPr>
      <w:r w:rsidRPr="003648C4">
        <w:rPr>
          <w:rFonts w:ascii="Arial" w:hAnsi="Arial" w:cs="Arial"/>
          <w:bCs/>
          <w:sz w:val="16"/>
          <w:szCs w:val="16"/>
        </w:rPr>
        <w:t>Conta:</w:t>
      </w:r>
    </w:p>
    <w:p w:rsidR="00DF4474" w:rsidRPr="003648C4" w:rsidRDefault="00DF4474" w:rsidP="00DF4474">
      <w:pPr>
        <w:pStyle w:val="Default"/>
        <w:widowControl w:val="0"/>
        <w:suppressAutoHyphens/>
        <w:spacing w:line="360" w:lineRule="auto"/>
        <w:jc w:val="both"/>
        <w:rPr>
          <w:b/>
          <w:bCs/>
          <w:sz w:val="16"/>
          <w:szCs w:val="16"/>
        </w:rPr>
      </w:pPr>
      <w:r w:rsidRPr="003648C4">
        <w:rPr>
          <w:b/>
          <w:bCs/>
          <w:sz w:val="16"/>
          <w:szCs w:val="16"/>
        </w:rPr>
        <w:t>- Responsável para assinatura do Contrato:</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Nome:</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Nacionalidade:</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Estado Civil:</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Naturalidade:</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Profissão:</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Data de Nascimento:</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RG:</w:t>
      </w:r>
    </w:p>
    <w:p w:rsidR="00DF4474" w:rsidRPr="003648C4" w:rsidRDefault="00DF4474" w:rsidP="00DF4474">
      <w:pPr>
        <w:pStyle w:val="Default"/>
        <w:widowControl w:val="0"/>
        <w:suppressAutoHyphens/>
        <w:spacing w:line="360" w:lineRule="auto"/>
        <w:jc w:val="both"/>
        <w:rPr>
          <w:bCs/>
          <w:sz w:val="16"/>
          <w:szCs w:val="16"/>
        </w:rPr>
      </w:pPr>
      <w:r w:rsidRPr="003648C4">
        <w:rPr>
          <w:bCs/>
          <w:sz w:val="16"/>
          <w:szCs w:val="16"/>
        </w:rPr>
        <w:t>CPF:</w:t>
      </w:r>
    </w:p>
    <w:p w:rsidR="00DF4474" w:rsidRPr="003648C4" w:rsidRDefault="00DF4474" w:rsidP="00DF4474">
      <w:pPr>
        <w:pStyle w:val="Default"/>
        <w:widowControl w:val="0"/>
        <w:suppressAutoHyphens/>
        <w:spacing w:line="360" w:lineRule="auto"/>
        <w:jc w:val="both"/>
        <w:rPr>
          <w:bCs/>
          <w:sz w:val="16"/>
          <w:szCs w:val="16"/>
        </w:rPr>
      </w:pPr>
      <w:proofErr w:type="gramStart"/>
      <w:r w:rsidRPr="003648C4">
        <w:rPr>
          <w:bCs/>
          <w:sz w:val="16"/>
          <w:szCs w:val="16"/>
        </w:rPr>
        <w:t>e-mail</w:t>
      </w:r>
      <w:proofErr w:type="gramEnd"/>
      <w:r w:rsidRPr="003648C4">
        <w:rPr>
          <w:bCs/>
          <w:sz w:val="16"/>
          <w:szCs w:val="16"/>
        </w:rPr>
        <w:t>:</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2 – O licitante deverá apresentar sua proposta e deverá apresentar em tabela, conforme especificações do Anexo I do edital, e </w:t>
      </w:r>
      <w:proofErr w:type="gramStart"/>
      <w:r w:rsidRPr="003648C4">
        <w:rPr>
          <w:rFonts w:ascii="Arial" w:hAnsi="Arial" w:cs="Arial"/>
          <w:sz w:val="16"/>
          <w:szCs w:val="16"/>
        </w:rPr>
        <w:t>obedecer os</w:t>
      </w:r>
      <w:proofErr w:type="gramEnd"/>
      <w:r w:rsidRPr="003648C4">
        <w:rPr>
          <w:rFonts w:ascii="Arial" w:hAnsi="Arial" w:cs="Arial"/>
          <w:sz w:val="16"/>
          <w:szCs w:val="16"/>
        </w:rPr>
        <w:t xml:space="preserve"> seguintes critérios:</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a) – valor cotado e/ou observar o valor do último lance (para o licitante vencedor);</w:t>
      </w:r>
    </w:p>
    <w:p w:rsidR="00DF4474" w:rsidRPr="003648C4" w:rsidRDefault="00DF4474" w:rsidP="00DF4474">
      <w:pPr>
        <w:spacing w:line="360" w:lineRule="auto"/>
        <w:jc w:val="both"/>
        <w:rPr>
          <w:rFonts w:ascii="Arial" w:hAnsi="Arial" w:cs="Arial"/>
          <w:sz w:val="16"/>
          <w:szCs w:val="16"/>
        </w:rPr>
      </w:pPr>
      <w:r w:rsidRPr="003648C4">
        <w:rPr>
          <w:rFonts w:ascii="Arial" w:hAnsi="Arial" w:cs="Arial"/>
          <w:snapToGrid w:val="0"/>
          <w:sz w:val="16"/>
          <w:szCs w:val="16"/>
        </w:rPr>
        <w:t xml:space="preserve">b) - </w:t>
      </w:r>
      <w:r w:rsidRPr="003648C4">
        <w:rPr>
          <w:rFonts w:ascii="Arial" w:hAnsi="Arial" w:cs="Arial"/>
          <w:sz w:val="16"/>
          <w:szCs w:val="16"/>
        </w:rPr>
        <w:t>cotados em moeda corrente nacional;</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highlight w:val="lightGray"/>
        </w:rPr>
        <w:t>c) – colocar a marca o valor unitário e total com até duas casas decimais após a vírgula; e,</w:t>
      </w:r>
    </w:p>
    <w:p w:rsidR="00DF4474" w:rsidRPr="003648C4" w:rsidRDefault="00DF4474" w:rsidP="00DF4474">
      <w:pPr>
        <w:autoSpaceDE w:val="0"/>
        <w:spacing w:line="360" w:lineRule="auto"/>
        <w:jc w:val="both"/>
        <w:rPr>
          <w:rFonts w:ascii="Arial" w:eastAsia="Tahoma" w:hAnsi="Arial" w:cs="Arial"/>
          <w:sz w:val="16"/>
          <w:szCs w:val="16"/>
        </w:rPr>
      </w:pPr>
      <w:r w:rsidRPr="003648C4">
        <w:rPr>
          <w:rFonts w:ascii="Arial" w:hAnsi="Arial" w:cs="Arial"/>
          <w:sz w:val="16"/>
          <w:szCs w:val="16"/>
        </w:rPr>
        <w:t xml:space="preserve">d) - </w:t>
      </w:r>
      <w:r w:rsidRPr="003648C4">
        <w:rPr>
          <w:rFonts w:ascii="Arial" w:hAnsi="Arial" w:cs="Arial"/>
          <w:b/>
          <w:sz w:val="16"/>
          <w:szCs w:val="16"/>
          <w:u w:val="single"/>
        </w:rPr>
        <w:t>n</w:t>
      </w:r>
      <w:r w:rsidRPr="003648C4">
        <w:rPr>
          <w:rFonts w:ascii="Arial" w:eastAsia="Tahoma" w:hAnsi="Arial" w:cs="Arial"/>
          <w:b/>
          <w:sz w:val="16"/>
          <w:szCs w:val="16"/>
          <w:u w:val="single"/>
        </w:rPr>
        <w:t>os preços deverão estar incluídas todas as despesas</w:t>
      </w:r>
      <w:r w:rsidRPr="003648C4">
        <w:rPr>
          <w:rFonts w:ascii="Arial" w:eastAsia="Tahoma" w:hAnsi="Arial" w:cs="Arial"/>
          <w:sz w:val="16"/>
          <w:szCs w:val="16"/>
        </w:rPr>
        <w:t xml:space="preserve"> com: tributos/taxas, seguros e todos os demais encargos necessários ao fornecimento do objeto licitado, incluídos os trabalhistas e sociais, de acordo com a Súmula 10</w:t>
      </w:r>
      <w:r w:rsidRPr="003648C4">
        <w:rPr>
          <w:rStyle w:val="Refdenotaderodap"/>
          <w:rFonts w:ascii="Arial" w:eastAsia="Tahoma" w:hAnsi="Arial" w:cs="Arial"/>
          <w:sz w:val="16"/>
          <w:szCs w:val="16"/>
        </w:rPr>
        <w:footnoteReference w:id="5"/>
      </w:r>
      <w:r w:rsidRPr="003648C4">
        <w:rPr>
          <w:rFonts w:ascii="Arial" w:eastAsia="Tahoma" w:hAnsi="Arial" w:cs="Arial"/>
          <w:sz w:val="16"/>
          <w:szCs w:val="16"/>
        </w:rPr>
        <w:t xml:space="preserve"> do TCE/SP, sendo que o proponente será responsável por quaisquer ônus decorrente de: </w:t>
      </w:r>
      <w:proofErr w:type="gramStart"/>
      <w:r w:rsidRPr="003648C4">
        <w:rPr>
          <w:rFonts w:ascii="Arial" w:eastAsia="Tahoma" w:hAnsi="Arial" w:cs="Arial"/>
          <w:sz w:val="16"/>
          <w:szCs w:val="16"/>
        </w:rPr>
        <w:t xml:space="preserve">marcas, registros e patentes ao objeto cotado, e que a partir da participação no certame a licitante </w:t>
      </w:r>
      <w:r w:rsidRPr="003648C4">
        <w:rPr>
          <w:rFonts w:ascii="Arial" w:eastAsia="Tahoma" w:hAnsi="Arial" w:cs="Arial"/>
          <w:b/>
          <w:sz w:val="16"/>
          <w:szCs w:val="16"/>
          <w:u w:val="single"/>
        </w:rPr>
        <w:t>declara-se ciente</w:t>
      </w:r>
      <w:r w:rsidRPr="003648C4">
        <w:rPr>
          <w:rFonts w:ascii="Arial" w:eastAsia="Tahoma" w:hAnsi="Arial" w:cs="Arial"/>
          <w:sz w:val="16"/>
          <w:szCs w:val="16"/>
        </w:rPr>
        <w:t xml:space="preserve"> de que na </w:t>
      </w:r>
      <w:r w:rsidRPr="003648C4">
        <w:rPr>
          <w:rFonts w:ascii="Arial" w:hAnsi="Arial" w:cs="Arial"/>
          <w:sz w:val="16"/>
          <w:szCs w:val="16"/>
        </w:rPr>
        <w:t xml:space="preserve">sua proposta econômica compreende a integralidade dos custos para atendimento dos direitos trabalhistas assegurados na Constituição Federal, nas leis trabalhistas, nas normas </w:t>
      </w:r>
      <w:proofErr w:type="spellStart"/>
      <w:r w:rsidRPr="003648C4">
        <w:rPr>
          <w:rFonts w:ascii="Arial" w:hAnsi="Arial" w:cs="Arial"/>
          <w:sz w:val="16"/>
          <w:szCs w:val="16"/>
        </w:rPr>
        <w:t>infralegais</w:t>
      </w:r>
      <w:proofErr w:type="spellEnd"/>
      <w:r w:rsidRPr="003648C4">
        <w:rPr>
          <w:rFonts w:ascii="Arial" w:hAnsi="Arial" w:cs="Arial"/>
          <w:sz w:val="16"/>
          <w:szCs w:val="16"/>
        </w:rPr>
        <w:t>, nas convenções coletivas de trabalho e nos termos de ajustamento de conduta vigentes na data de entrega das propostas</w:t>
      </w:r>
      <w:r w:rsidRPr="003648C4">
        <w:rPr>
          <w:rFonts w:ascii="Arial" w:eastAsia="Tahoma" w:hAnsi="Arial" w:cs="Arial"/>
          <w:sz w:val="16"/>
          <w:szCs w:val="16"/>
        </w:rPr>
        <w:t>.</w:t>
      </w:r>
      <w:proofErr w:type="gramEnd"/>
    </w:p>
    <w:p w:rsidR="00DF4474" w:rsidRPr="003648C4" w:rsidRDefault="00DF4474" w:rsidP="00DF4474">
      <w:pPr>
        <w:spacing w:line="360" w:lineRule="auto"/>
        <w:jc w:val="both"/>
        <w:rPr>
          <w:rFonts w:ascii="Arial" w:eastAsia="Times New Roman" w:hAnsi="Arial" w:cs="Arial"/>
          <w:sz w:val="16"/>
          <w:szCs w:val="16"/>
        </w:rPr>
      </w:pPr>
      <w:r w:rsidRPr="003648C4">
        <w:rPr>
          <w:rFonts w:ascii="Arial" w:hAnsi="Arial" w:cs="Arial"/>
          <w:sz w:val="16"/>
          <w:szCs w:val="16"/>
        </w:rPr>
        <w:t xml:space="preserve">3 </w:t>
      </w:r>
      <w:proofErr w:type="gramStart"/>
      <w:r w:rsidRPr="003648C4">
        <w:rPr>
          <w:rFonts w:ascii="Arial" w:hAnsi="Arial" w:cs="Arial"/>
          <w:sz w:val="16"/>
          <w:szCs w:val="16"/>
        </w:rPr>
        <w:t>-É</w:t>
      </w:r>
      <w:proofErr w:type="gramEnd"/>
      <w:r w:rsidRPr="003648C4">
        <w:rPr>
          <w:rFonts w:ascii="Arial" w:hAnsi="Arial" w:cs="Arial"/>
          <w:sz w:val="16"/>
          <w:szCs w:val="16"/>
        </w:rPr>
        <w:t xml:space="preserve"> de inteira responsabilidade do ofertante o preço e demais condições apresentadas. </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lastRenderedPageBreak/>
        <w:t>4</w:t>
      </w:r>
      <w:r w:rsidRPr="003648C4">
        <w:rPr>
          <w:rFonts w:ascii="Arial" w:hAnsi="Arial" w:cs="Arial"/>
          <w:b/>
          <w:sz w:val="16"/>
          <w:szCs w:val="16"/>
        </w:rPr>
        <w:t xml:space="preserve"> - </w:t>
      </w:r>
      <w:r w:rsidRPr="003648C4">
        <w:rPr>
          <w:rFonts w:ascii="Arial" w:hAnsi="Arial" w:cs="Arial"/>
          <w:sz w:val="16"/>
          <w:szCs w:val="16"/>
        </w:rPr>
        <w:t>No caso de discordância entre valores numéricos e por extenso, prevalecerão estes últimos e, entre preços unitários e totais, os primeiros.</w:t>
      </w:r>
    </w:p>
    <w:p w:rsidR="00DF4474" w:rsidRPr="003648C4" w:rsidRDefault="00DF4474" w:rsidP="00DF4474">
      <w:pPr>
        <w:tabs>
          <w:tab w:val="left" w:pos="0"/>
        </w:tabs>
        <w:spacing w:line="360" w:lineRule="auto"/>
        <w:jc w:val="both"/>
        <w:rPr>
          <w:rFonts w:ascii="Arial" w:hAnsi="Arial" w:cs="Arial"/>
          <w:sz w:val="16"/>
          <w:szCs w:val="16"/>
        </w:rPr>
      </w:pPr>
      <w:r w:rsidRPr="003648C4">
        <w:rPr>
          <w:rFonts w:ascii="Arial" w:hAnsi="Arial" w:cs="Arial"/>
          <w:sz w:val="16"/>
          <w:szCs w:val="16"/>
        </w:rPr>
        <w:t xml:space="preserve">5 - O prazo de validade da proposta é </w:t>
      </w:r>
      <w:r w:rsidRPr="003648C4">
        <w:rPr>
          <w:rFonts w:ascii="Arial" w:hAnsi="Arial" w:cs="Arial"/>
          <w:b/>
          <w:sz w:val="16"/>
          <w:szCs w:val="16"/>
          <w:highlight w:val="cyan"/>
          <w:u w:val="single"/>
        </w:rPr>
        <w:t>6 meses</w:t>
      </w:r>
      <w:r w:rsidRPr="003648C4">
        <w:rPr>
          <w:rFonts w:ascii="Arial" w:hAnsi="Arial" w:cs="Arial"/>
          <w:sz w:val="16"/>
          <w:szCs w:val="16"/>
        </w:rPr>
        <w:t xml:space="preserve"> a contar da data de sua apresentação.</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6 - Serão desclassificadas as propostas:</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a) - que conflitem com as normas deste Edital ou da legislação em vigor;</w:t>
      </w:r>
    </w:p>
    <w:p w:rsidR="00DF4474" w:rsidRPr="003648C4" w:rsidRDefault="00DF4474" w:rsidP="00DF4474">
      <w:pPr>
        <w:spacing w:line="360" w:lineRule="auto"/>
        <w:jc w:val="both"/>
        <w:rPr>
          <w:rFonts w:ascii="Arial" w:hAnsi="Arial" w:cs="Arial"/>
          <w:sz w:val="16"/>
          <w:szCs w:val="16"/>
        </w:rPr>
      </w:pPr>
      <w:r w:rsidRPr="003648C4">
        <w:rPr>
          <w:rFonts w:ascii="Arial" w:hAnsi="Arial" w:cs="Arial"/>
          <w:sz w:val="16"/>
          <w:szCs w:val="16"/>
        </w:rPr>
        <w:t>b) - sejam incompletas, omissas, vagas ou apresentem irregularidades ou defeitos capazes de impedir o julgamento; e,</w:t>
      </w:r>
    </w:p>
    <w:p w:rsidR="00DF4474" w:rsidRPr="003648C4" w:rsidRDefault="00DF4474" w:rsidP="00DF4474">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c) apresentem valores superiores ao esperado ou manifestamente </w:t>
      </w:r>
      <w:proofErr w:type="spellStart"/>
      <w:r w:rsidRPr="003648C4">
        <w:rPr>
          <w:rFonts w:ascii="Arial" w:hAnsi="Arial" w:cs="Arial"/>
          <w:sz w:val="16"/>
          <w:szCs w:val="16"/>
        </w:rPr>
        <w:t>inexeqüíveis</w:t>
      </w:r>
      <w:proofErr w:type="spellEnd"/>
      <w:r w:rsidRPr="003648C4">
        <w:rPr>
          <w:rFonts w:ascii="Arial" w:hAnsi="Arial" w:cs="Arial"/>
          <w:sz w:val="16"/>
          <w:szCs w:val="16"/>
        </w:rPr>
        <w:t>.</w:t>
      </w:r>
    </w:p>
    <w:p w:rsidR="00DF4474" w:rsidRPr="003648C4" w:rsidRDefault="00DF4474" w:rsidP="00DF4474">
      <w:pPr>
        <w:autoSpaceDE w:val="0"/>
        <w:spacing w:line="360" w:lineRule="auto"/>
        <w:rPr>
          <w:rFonts w:ascii="Arial" w:eastAsia="Tahoma" w:hAnsi="Arial" w:cs="Arial"/>
          <w:b/>
          <w:bCs/>
          <w:sz w:val="16"/>
          <w:szCs w:val="16"/>
        </w:rPr>
      </w:pPr>
    </w:p>
    <w:p w:rsidR="00DF4474" w:rsidRDefault="00DF447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Default="003648C4" w:rsidP="00DF4474">
      <w:pPr>
        <w:autoSpaceDE w:val="0"/>
        <w:spacing w:line="360" w:lineRule="auto"/>
        <w:jc w:val="center"/>
        <w:rPr>
          <w:rFonts w:ascii="Arial" w:eastAsia="Tahoma" w:hAnsi="Arial" w:cs="Arial"/>
          <w:b/>
          <w:bCs/>
          <w:sz w:val="16"/>
          <w:szCs w:val="16"/>
        </w:rPr>
      </w:pPr>
    </w:p>
    <w:p w:rsidR="003648C4" w:rsidRPr="003648C4" w:rsidRDefault="003648C4" w:rsidP="00DF4474">
      <w:pPr>
        <w:autoSpaceDE w:val="0"/>
        <w:spacing w:line="360" w:lineRule="auto"/>
        <w:jc w:val="center"/>
        <w:rPr>
          <w:rFonts w:ascii="Arial" w:eastAsia="Tahoma" w:hAnsi="Arial" w:cs="Arial"/>
          <w:b/>
          <w:bCs/>
          <w:sz w:val="16"/>
          <w:szCs w:val="16"/>
        </w:rPr>
      </w:pPr>
    </w:p>
    <w:p w:rsidR="00B3334F" w:rsidRPr="003648C4" w:rsidRDefault="00B3334F"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EDITAL DE LICITAÇÃO</w:t>
      </w:r>
    </w:p>
    <w:p w:rsidR="00DF4474" w:rsidRPr="003648C4" w:rsidRDefault="00DF4474" w:rsidP="00DF4474">
      <w:pPr>
        <w:suppressAutoHyphens w:val="0"/>
        <w:autoSpaceDE w:val="0"/>
        <w:spacing w:line="360" w:lineRule="auto"/>
        <w:jc w:val="center"/>
        <w:rPr>
          <w:rFonts w:ascii="Arial" w:eastAsia="Sylfaen" w:hAnsi="Arial" w:cs="Arial"/>
          <w:b/>
          <w:bCs/>
          <w:sz w:val="16"/>
          <w:szCs w:val="16"/>
        </w:rPr>
      </w:pPr>
      <w:r w:rsidRPr="003648C4">
        <w:rPr>
          <w:rFonts w:ascii="Arial" w:eastAsia="Sylfaen" w:hAnsi="Arial" w:cs="Arial"/>
          <w:b/>
          <w:bCs/>
          <w:sz w:val="16"/>
          <w:szCs w:val="16"/>
        </w:rPr>
        <w:t>ANEXO IV</w:t>
      </w:r>
    </w:p>
    <w:p w:rsidR="00DF4474" w:rsidRPr="003648C4" w:rsidRDefault="00DF4474" w:rsidP="00DF4474">
      <w:pPr>
        <w:spacing w:line="360" w:lineRule="auto"/>
        <w:jc w:val="center"/>
        <w:rPr>
          <w:rFonts w:ascii="Arial" w:eastAsia="Times New Roman" w:hAnsi="Arial" w:cs="Arial"/>
          <w:b/>
          <w:sz w:val="16"/>
          <w:szCs w:val="16"/>
          <w:u w:val="single"/>
        </w:rPr>
      </w:pPr>
      <w:r w:rsidRPr="003648C4">
        <w:rPr>
          <w:rFonts w:ascii="Arial" w:hAnsi="Arial" w:cs="Arial"/>
          <w:b/>
          <w:sz w:val="16"/>
          <w:szCs w:val="16"/>
          <w:u w:val="single"/>
        </w:rPr>
        <w:t>MODELO REFERENCIAL DE DECLARAÇÃO DE ENQUADRAMENTO NA SITUAÇÃO DE MICROEMPRESAS/EMPRESAS DE PEQUENO PORTE/MICROEMPREENDEDORES INDIVIDUAIS/SOCIEDADES COOPERATIVAS DE CONSUMO</w:t>
      </w:r>
    </w:p>
    <w:p w:rsidR="00DF4474" w:rsidRPr="003648C4" w:rsidRDefault="00DF4474" w:rsidP="00DF4474">
      <w:pPr>
        <w:spacing w:line="360" w:lineRule="auto"/>
        <w:jc w:val="center"/>
        <w:rPr>
          <w:rFonts w:ascii="Arial" w:hAnsi="Arial" w:cs="Arial"/>
          <w:b/>
          <w:sz w:val="16"/>
          <w:szCs w:val="16"/>
        </w:rPr>
      </w:pPr>
    </w:p>
    <w:p w:rsidR="00DF4474" w:rsidRPr="003648C4" w:rsidRDefault="00DF4474" w:rsidP="00DF4474">
      <w:pPr>
        <w:autoSpaceDE w:val="0"/>
        <w:autoSpaceDN w:val="0"/>
        <w:adjustRightInd w:val="0"/>
        <w:spacing w:line="360" w:lineRule="auto"/>
        <w:ind w:firstLine="1440"/>
        <w:jc w:val="both"/>
        <w:rPr>
          <w:rFonts w:ascii="Arial" w:hAnsi="Arial" w:cs="Arial"/>
          <w:sz w:val="16"/>
          <w:szCs w:val="16"/>
        </w:rPr>
      </w:pPr>
      <w:r w:rsidRPr="003648C4">
        <w:rPr>
          <w:rFonts w:ascii="Arial" w:hAnsi="Arial" w:cs="Arial"/>
          <w:sz w:val="16"/>
          <w:szCs w:val="16"/>
        </w:rPr>
        <w:t xml:space="preserve">A ___, pessoa jurídica de direito privado, inscrita no CNPJ sob nº_____, com sede na (endereço completo), por intermédio de seu representante legal ___, nacionalidade, estado civil, profissão, </w:t>
      </w:r>
      <w:proofErr w:type="gramStart"/>
      <w:r w:rsidRPr="003648C4">
        <w:rPr>
          <w:rFonts w:ascii="Arial" w:hAnsi="Arial" w:cs="Arial"/>
          <w:sz w:val="16"/>
          <w:szCs w:val="16"/>
        </w:rPr>
        <w:t>portador(</w:t>
      </w:r>
      <w:proofErr w:type="gramEnd"/>
      <w:r w:rsidRPr="003648C4">
        <w:rPr>
          <w:rFonts w:ascii="Arial" w:hAnsi="Arial" w:cs="Arial"/>
          <w:sz w:val="16"/>
          <w:szCs w:val="16"/>
        </w:rPr>
        <w:t xml:space="preserve">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w:t>
      </w:r>
      <w:hyperlink r:id="rId10" w:anchor="art42" w:tgtFrame="_blank" w:history="1">
        <w:r w:rsidRPr="003648C4">
          <w:rPr>
            <w:rStyle w:val="Hyperlink"/>
            <w:rFonts w:ascii="Arial" w:hAnsi="Arial" w:cs="Arial"/>
            <w:sz w:val="16"/>
            <w:szCs w:val="16"/>
          </w:rPr>
          <w:t>art. 42</w:t>
        </w:r>
      </w:hyperlink>
      <w:r w:rsidRPr="003648C4">
        <w:rPr>
          <w:rFonts w:ascii="Arial" w:hAnsi="Arial" w:cs="Arial"/>
          <w:sz w:val="16"/>
          <w:szCs w:val="16"/>
        </w:rPr>
        <w:t xml:space="preserve"> ao art. 49 da Lei Complementar n</w:t>
      </w:r>
      <w:r w:rsidRPr="003648C4">
        <w:rPr>
          <w:rFonts w:ascii="Arial" w:hAnsi="Arial" w:cs="Arial"/>
          <w:strike/>
          <w:sz w:val="16"/>
          <w:szCs w:val="16"/>
        </w:rPr>
        <w:t>º</w:t>
      </w:r>
      <w:r w:rsidRPr="003648C4">
        <w:rPr>
          <w:rFonts w:ascii="Arial" w:hAnsi="Arial" w:cs="Arial"/>
          <w:sz w:val="16"/>
          <w:szCs w:val="16"/>
        </w:rPr>
        <w:t xml:space="preserve"> 123, de 2006, de acordo com o artigo 13, §2º do Decreto Federal nº 8.538, de 6 de outubro de 2015.</w:t>
      </w: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center"/>
        <w:rPr>
          <w:rFonts w:ascii="Arial" w:eastAsia="Tahoma" w:hAnsi="Arial" w:cs="Arial"/>
          <w:sz w:val="16"/>
          <w:szCs w:val="16"/>
        </w:rPr>
      </w:pPr>
      <w:r w:rsidRPr="003648C4">
        <w:rPr>
          <w:rFonts w:ascii="Arial" w:eastAsia="Tahoma" w:hAnsi="Arial" w:cs="Arial"/>
          <w:sz w:val="16"/>
          <w:szCs w:val="16"/>
        </w:rPr>
        <w:t xml:space="preserve">__________________________,________ de ______________ </w:t>
      </w:r>
      <w:proofErr w:type="spellStart"/>
      <w:r w:rsidRPr="003648C4">
        <w:rPr>
          <w:rFonts w:ascii="Arial" w:eastAsia="Tahoma" w:hAnsi="Arial" w:cs="Arial"/>
          <w:sz w:val="16"/>
          <w:szCs w:val="16"/>
        </w:rPr>
        <w:t>de</w:t>
      </w:r>
      <w:proofErr w:type="spellEnd"/>
      <w:r w:rsidRPr="003648C4">
        <w:rPr>
          <w:rFonts w:ascii="Arial" w:eastAsia="Tahoma" w:hAnsi="Arial" w:cs="Arial"/>
          <w:sz w:val="16"/>
          <w:szCs w:val="16"/>
        </w:rPr>
        <w:t xml:space="preserve"> ________.</w:t>
      </w:r>
    </w:p>
    <w:p w:rsidR="00DF4474" w:rsidRPr="003648C4" w:rsidRDefault="00DF4474" w:rsidP="00DF4474">
      <w:pPr>
        <w:autoSpaceDE w:val="0"/>
        <w:spacing w:line="360" w:lineRule="auto"/>
        <w:jc w:val="center"/>
        <w:rPr>
          <w:rFonts w:ascii="Arial" w:eastAsia="Tahoma" w:hAnsi="Arial" w:cs="Arial"/>
          <w:sz w:val="16"/>
          <w:szCs w:val="16"/>
        </w:rPr>
      </w:pPr>
    </w:p>
    <w:p w:rsidR="00DF4474" w:rsidRPr="003648C4" w:rsidRDefault="00DF4474" w:rsidP="00DF4474">
      <w:pPr>
        <w:suppressAutoHyphens w:val="0"/>
        <w:autoSpaceDE w:val="0"/>
        <w:spacing w:line="360" w:lineRule="auto"/>
        <w:jc w:val="center"/>
        <w:rPr>
          <w:rFonts w:ascii="Arial" w:eastAsia="Times New Roman" w:hAnsi="Arial" w:cs="Arial"/>
          <w:sz w:val="16"/>
          <w:szCs w:val="16"/>
        </w:rPr>
      </w:pPr>
      <w:r w:rsidRPr="003648C4">
        <w:rPr>
          <w:rFonts w:ascii="Arial" w:eastAsia="Tahoma" w:hAnsi="Arial" w:cs="Arial"/>
          <w:sz w:val="16"/>
          <w:szCs w:val="16"/>
        </w:rPr>
        <w:t>(NOME E ASSINATURA DO REPRESENTANTE DA PESSOA JURÍDICA)</w:t>
      </w:r>
    </w:p>
    <w:p w:rsidR="00DF4474" w:rsidRPr="003648C4" w:rsidRDefault="00DF4474" w:rsidP="00DF4474">
      <w:pPr>
        <w:suppressAutoHyphens w:val="0"/>
        <w:autoSpaceDE w:val="0"/>
        <w:spacing w:line="360" w:lineRule="auto"/>
        <w:jc w:val="both"/>
        <w:rPr>
          <w:rFonts w:ascii="Arial" w:hAnsi="Arial" w:cs="Arial"/>
          <w:b/>
          <w:bCs/>
          <w:sz w:val="16"/>
          <w:szCs w:val="16"/>
        </w:rPr>
      </w:pPr>
    </w:p>
    <w:p w:rsidR="00843D29" w:rsidRPr="003648C4" w:rsidRDefault="00843D29" w:rsidP="00DF4474">
      <w:pPr>
        <w:suppressAutoHyphens w:val="0"/>
        <w:autoSpaceDE w:val="0"/>
        <w:spacing w:line="360" w:lineRule="auto"/>
        <w:jc w:val="both"/>
        <w:rPr>
          <w:rFonts w:ascii="Arial" w:hAnsi="Arial" w:cs="Arial"/>
          <w:b/>
          <w:bCs/>
          <w:sz w:val="16"/>
          <w:szCs w:val="16"/>
        </w:rPr>
      </w:pPr>
    </w:p>
    <w:p w:rsidR="00843D29" w:rsidRDefault="00843D29"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Default="003648C4" w:rsidP="00DF4474">
      <w:pPr>
        <w:suppressAutoHyphens w:val="0"/>
        <w:autoSpaceDE w:val="0"/>
        <w:spacing w:line="360" w:lineRule="auto"/>
        <w:jc w:val="both"/>
        <w:rPr>
          <w:rFonts w:ascii="Arial" w:hAnsi="Arial" w:cs="Arial"/>
          <w:b/>
          <w:bCs/>
          <w:sz w:val="16"/>
          <w:szCs w:val="16"/>
        </w:rPr>
      </w:pPr>
    </w:p>
    <w:p w:rsidR="003648C4" w:rsidRPr="003648C4" w:rsidRDefault="003648C4" w:rsidP="00DF4474">
      <w:pPr>
        <w:suppressAutoHyphens w:val="0"/>
        <w:autoSpaceDE w:val="0"/>
        <w:spacing w:line="360" w:lineRule="auto"/>
        <w:jc w:val="both"/>
        <w:rPr>
          <w:rFonts w:ascii="Arial" w:hAnsi="Arial" w:cs="Arial"/>
          <w:b/>
          <w:bCs/>
          <w:sz w:val="16"/>
          <w:szCs w:val="16"/>
        </w:rPr>
      </w:pPr>
    </w:p>
    <w:p w:rsidR="00843D29" w:rsidRPr="003648C4" w:rsidRDefault="00843D29" w:rsidP="00DF4474">
      <w:pPr>
        <w:suppressAutoHyphens w:val="0"/>
        <w:autoSpaceDE w:val="0"/>
        <w:spacing w:line="360" w:lineRule="auto"/>
        <w:jc w:val="both"/>
        <w:rPr>
          <w:rFonts w:ascii="Arial" w:hAnsi="Arial" w:cs="Arial"/>
          <w:b/>
          <w:bCs/>
          <w:sz w:val="16"/>
          <w:szCs w:val="16"/>
        </w:rPr>
      </w:pPr>
    </w:p>
    <w:p w:rsidR="00843D29" w:rsidRPr="003648C4" w:rsidRDefault="00843D29" w:rsidP="00DF4474">
      <w:pPr>
        <w:suppressAutoHyphens w:val="0"/>
        <w:autoSpaceDE w:val="0"/>
        <w:spacing w:line="360" w:lineRule="auto"/>
        <w:jc w:val="both"/>
        <w:rPr>
          <w:rFonts w:ascii="Arial"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ANEXO V</w:t>
      </w:r>
    </w:p>
    <w:p w:rsidR="00DF4474" w:rsidRPr="003648C4" w:rsidRDefault="00DF4474" w:rsidP="00DF4474">
      <w:pPr>
        <w:autoSpaceDE w:val="0"/>
        <w:spacing w:line="360" w:lineRule="auto"/>
        <w:jc w:val="center"/>
        <w:rPr>
          <w:rFonts w:ascii="Arial" w:eastAsia="Tahoma" w:hAnsi="Arial" w:cs="Arial"/>
          <w:b/>
          <w:bCs/>
          <w:sz w:val="16"/>
          <w:szCs w:val="16"/>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MODELO REFERENCIAL DE</w:t>
      </w:r>
      <w:r w:rsidRPr="003648C4">
        <w:rPr>
          <w:rFonts w:ascii="Arial" w:eastAsia="Batang" w:hAnsi="Arial" w:cs="Arial"/>
          <w:b/>
          <w:sz w:val="16"/>
          <w:szCs w:val="16"/>
        </w:rPr>
        <w:t xml:space="preserve"> DECLARAÇÃO </w:t>
      </w:r>
      <w:r w:rsidRPr="003648C4">
        <w:rPr>
          <w:rFonts w:ascii="Arial" w:hAnsi="Arial" w:cs="Arial"/>
          <w:b/>
          <w:sz w:val="16"/>
          <w:szCs w:val="16"/>
          <w:lang w:eastAsia="pt-BR"/>
        </w:rPr>
        <w:t xml:space="preserve">QUE CUMPRE AS EXIGÊNCIAS DE RESERVA DE CARGOS PARA PESSOA COM DEFICIÊNCIA E PARA REABILITADO DA PREVIDÊNCIA SOCIAL, PREVISTAS EM LEI E EM OUTRAS NORMAS </w:t>
      </w:r>
      <w:proofErr w:type="gramStart"/>
      <w:r w:rsidRPr="003648C4">
        <w:rPr>
          <w:rFonts w:ascii="Arial" w:hAnsi="Arial" w:cs="Arial"/>
          <w:b/>
          <w:sz w:val="16"/>
          <w:szCs w:val="16"/>
          <w:lang w:eastAsia="pt-BR"/>
        </w:rPr>
        <w:t>ESPECÍFICAS</w:t>
      </w:r>
      <w:proofErr w:type="gramEnd"/>
    </w:p>
    <w:p w:rsidR="00DF4474" w:rsidRPr="003648C4" w:rsidRDefault="00DF4474" w:rsidP="00DF4474">
      <w:pPr>
        <w:suppressAutoHyphens w:val="0"/>
        <w:autoSpaceDE w:val="0"/>
        <w:autoSpaceDN w:val="0"/>
        <w:adjustRightInd w:val="0"/>
        <w:spacing w:line="360" w:lineRule="auto"/>
        <w:jc w:val="center"/>
        <w:rPr>
          <w:rFonts w:ascii="Arial" w:eastAsia="Times New Roman" w:hAnsi="Arial" w:cs="Arial"/>
          <w:b/>
          <w:bCs/>
          <w:sz w:val="16"/>
          <w:szCs w:val="16"/>
          <w:lang w:eastAsia="pt-BR"/>
        </w:rPr>
      </w:pPr>
    </w:p>
    <w:p w:rsidR="00DF4474" w:rsidRPr="003648C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Pr="003648C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Pr="003648C4" w:rsidRDefault="00DF4474" w:rsidP="00DF4474">
      <w:pPr>
        <w:autoSpaceDE w:val="0"/>
        <w:autoSpaceDN w:val="0"/>
        <w:adjustRightInd w:val="0"/>
        <w:spacing w:line="360" w:lineRule="auto"/>
        <w:ind w:firstLine="1440"/>
        <w:jc w:val="both"/>
        <w:rPr>
          <w:rFonts w:ascii="Arial" w:hAnsi="Arial" w:cs="Arial"/>
          <w:sz w:val="16"/>
          <w:szCs w:val="16"/>
          <w:lang w:eastAsia="en-US"/>
        </w:rPr>
      </w:pPr>
      <w:r w:rsidRPr="003648C4">
        <w:rPr>
          <w:rFonts w:ascii="Arial" w:hAnsi="Arial" w:cs="Arial"/>
          <w:sz w:val="16"/>
          <w:szCs w:val="16"/>
        </w:rPr>
        <w:t xml:space="preserve">A ___, pessoa jurídica de direito privado, inscrita no CNPJ sob nº_____, com sede na (endereço completo), por intermédio de seu representante legal ___, nacionalidade, estado civil, profissão, </w:t>
      </w:r>
      <w:proofErr w:type="gramStart"/>
      <w:r w:rsidRPr="003648C4">
        <w:rPr>
          <w:rFonts w:ascii="Arial" w:hAnsi="Arial" w:cs="Arial"/>
          <w:sz w:val="16"/>
          <w:szCs w:val="16"/>
        </w:rPr>
        <w:t>portador(</w:t>
      </w:r>
      <w:proofErr w:type="gramEnd"/>
      <w:r w:rsidRPr="003648C4">
        <w:rPr>
          <w:rFonts w:ascii="Arial" w:hAnsi="Arial" w:cs="Arial"/>
          <w:sz w:val="16"/>
          <w:szCs w:val="16"/>
        </w:rPr>
        <w:t xml:space="preserve">a) da cédula de identidade RG nº  e inscrito no CPF sob nº __, Declara sob as penas da lei, de que cumpre </w:t>
      </w:r>
      <w:r w:rsidRPr="003648C4">
        <w:rPr>
          <w:rFonts w:ascii="Arial" w:hAnsi="Arial" w:cs="Arial"/>
          <w:b/>
          <w:sz w:val="16"/>
          <w:szCs w:val="16"/>
          <w:u w:val="single"/>
          <w:lang w:eastAsia="pt-BR"/>
        </w:rPr>
        <w:t xml:space="preserve">as </w:t>
      </w:r>
      <w:r w:rsidRPr="003648C4">
        <w:rPr>
          <w:rFonts w:ascii="Arial" w:hAnsi="Arial" w:cs="Arial"/>
          <w:sz w:val="16"/>
          <w:szCs w:val="16"/>
          <w:lang w:eastAsia="pt-BR"/>
        </w:rPr>
        <w:t>exigências de reserva de cargos para pessoa com deficiência e para reabilitado da Previdência Social, previstas em lei e em outras normas específicas.</w:t>
      </w:r>
    </w:p>
    <w:p w:rsidR="00DF4474" w:rsidRPr="003648C4" w:rsidRDefault="00DF4474" w:rsidP="00DF4474">
      <w:pPr>
        <w:autoSpaceDE w:val="0"/>
        <w:spacing w:line="360" w:lineRule="auto"/>
        <w:jc w:val="both"/>
        <w:rPr>
          <w:rFonts w:ascii="Arial" w:eastAsia="Tahoma" w:hAnsi="Arial" w:cs="Arial"/>
          <w:sz w:val="16"/>
          <w:szCs w:val="16"/>
        </w:rPr>
      </w:pPr>
    </w:p>
    <w:p w:rsidR="00DF4474" w:rsidRPr="003648C4" w:rsidRDefault="00DF4474" w:rsidP="00DF4474">
      <w:pPr>
        <w:autoSpaceDE w:val="0"/>
        <w:spacing w:line="360" w:lineRule="auto"/>
        <w:jc w:val="center"/>
        <w:rPr>
          <w:rFonts w:ascii="Arial" w:eastAsia="Tahoma" w:hAnsi="Arial" w:cs="Arial"/>
          <w:sz w:val="16"/>
          <w:szCs w:val="16"/>
        </w:rPr>
      </w:pPr>
      <w:r w:rsidRPr="003648C4">
        <w:rPr>
          <w:rFonts w:ascii="Arial" w:eastAsia="Tahoma" w:hAnsi="Arial" w:cs="Arial"/>
          <w:sz w:val="16"/>
          <w:szCs w:val="16"/>
        </w:rPr>
        <w:t xml:space="preserve">__________________________,________ de ______________ </w:t>
      </w:r>
      <w:proofErr w:type="spellStart"/>
      <w:r w:rsidRPr="003648C4">
        <w:rPr>
          <w:rFonts w:ascii="Arial" w:eastAsia="Tahoma" w:hAnsi="Arial" w:cs="Arial"/>
          <w:sz w:val="16"/>
          <w:szCs w:val="16"/>
        </w:rPr>
        <w:t>de</w:t>
      </w:r>
      <w:proofErr w:type="spellEnd"/>
      <w:r w:rsidRPr="003648C4">
        <w:rPr>
          <w:rFonts w:ascii="Arial" w:eastAsia="Tahoma" w:hAnsi="Arial" w:cs="Arial"/>
          <w:sz w:val="16"/>
          <w:szCs w:val="16"/>
        </w:rPr>
        <w:t xml:space="preserve"> ________.</w:t>
      </w:r>
    </w:p>
    <w:p w:rsidR="00DF4474" w:rsidRPr="003648C4" w:rsidRDefault="00DF4474" w:rsidP="00DF4474">
      <w:pPr>
        <w:autoSpaceDE w:val="0"/>
        <w:spacing w:line="360" w:lineRule="auto"/>
        <w:jc w:val="center"/>
        <w:rPr>
          <w:rFonts w:ascii="Arial" w:eastAsia="Tahoma" w:hAnsi="Arial" w:cs="Arial"/>
          <w:sz w:val="16"/>
          <w:szCs w:val="16"/>
        </w:rPr>
      </w:pPr>
    </w:p>
    <w:p w:rsidR="00DF4474" w:rsidRPr="003648C4" w:rsidRDefault="00DF4474" w:rsidP="00DF4474">
      <w:pPr>
        <w:suppressAutoHyphens w:val="0"/>
        <w:autoSpaceDE w:val="0"/>
        <w:spacing w:line="360" w:lineRule="auto"/>
        <w:jc w:val="center"/>
        <w:rPr>
          <w:rFonts w:ascii="Arial" w:eastAsia="Times New Roman" w:hAnsi="Arial" w:cs="Arial"/>
          <w:sz w:val="16"/>
          <w:szCs w:val="16"/>
        </w:rPr>
      </w:pPr>
      <w:r w:rsidRPr="003648C4">
        <w:rPr>
          <w:rFonts w:ascii="Arial" w:eastAsia="Tahoma" w:hAnsi="Arial" w:cs="Arial"/>
          <w:sz w:val="16"/>
          <w:szCs w:val="16"/>
        </w:rPr>
        <w:t>(NOME E ASSINATURA DO REPRESENTANTE DA PESSOA JURÍDICA)</w:t>
      </w:r>
    </w:p>
    <w:p w:rsidR="00DF4474" w:rsidRPr="003648C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Pr="003648C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Pr="003648C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Default="00DF447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3648C4" w:rsidRDefault="003648C4" w:rsidP="00DF4474">
      <w:pPr>
        <w:suppressAutoHyphens w:val="0"/>
        <w:autoSpaceDE w:val="0"/>
        <w:autoSpaceDN w:val="0"/>
        <w:adjustRightInd w:val="0"/>
        <w:spacing w:line="360" w:lineRule="auto"/>
        <w:jc w:val="center"/>
        <w:rPr>
          <w:rFonts w:ascii="Arial" w:hAnsi="Arial" w:cs="Arial"/>
          <w:b/>
          <w:bCs/>
          <w:sz w:val="16"/>
          <w:szCs w:val="16"/>
          <w:lang w:eastAsia="pt-BR"/>
        </w:rPr>
      </w:pPr>
    </w:p>
    <w:p w:rsidR="00DF4474" w:rsidRPr="003648C4" w:rsidRDefault="00DF4474" w:rsidP="00DF4474">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lastRenderedPageBreak/>
        <w:t xml:space="preserve">EDITAL DE LICITAÇÃO </w:t>
      </w:r>
    </w:p>
    <w:p w:rsidR="009343B2" w:rsidRPr="003648C4" w:rsidRDefault="009343B2" w:rsidP="009343B2">
      <w:pPr>
        <w:tabs>
          <w:tab w:val="left" w:pos="2694"/>
        </w:tabs>
        <w:autoSpaceDE w:val="0"/>
        <w:jc w:val="center"/>
        <w:rPr>
          <w:rFonts w:ascii="Arial" w:eastAsia="Sylfaen" w:hAnsi="Arial" w:cs="Arial"/>
          <w:b/>
          <w:bCs/>
          <w:sz w:val="16"/>
          <w:szCs w:val="16"/>
        </w:rPr>
      </w:pPr>
      <w:proofErr w:type="gramStart"/>
      <w:r w:rsidRPr="003648C4">
        <w:rPr>
          <w:rFonts w:ascii="Arial" w:eastAsia="Sylfaen" w:hAnsi="Arial" w:cs="Arial"/>
          <w:b/>
          <w:bCs/>
          <w:sz w:val="16"/>
          <w:szCs w:val="16"/>
        </w:rPr>
        <w:t>ANEXO VI</w:t>
      </w:r>
      <w:proofErr w:type="gramEnd"/>
    </w:p>
    <w:p w:rsidR="009343B2" w:rsidRPr="003648C4" w:rsidRDefault="009343B2" w:rsidP="009343B2">
      <w:pPr>
        <w:tabs>
          <w:tab w:val="left" w:pos="2694"/>
        </w:tabs>
        <w:autoSpaceDE w:val="0"/>
        <w:jc w:val="center"/>
        <w:rPr>
          <w:rFonts w:ascii="Arial" w:eastAsia="Tahoma" w:hAnsi="Arial" w:cs="Arial"/>
          <w:b/>
          <w:bCs/>
          <w:sz w:val="16"/>
          <w:szCs w:val="16"/>
        </w:rPr>
      </w:pPr>
      <w:r w:rsidRPr="003648C4">
        <w:rPr>
          <w:rFonts w:ascii="Arial" w:eastAsia="Tahoma" w:hAnsi="Arial" w:cs="Arial"/>
          <w:b/>
          <w:bCs/>
          <w:sz w:val="16"/>
          <w:szCs w:val="16"/>
        </w:rPr>
        <w:t>MINUTA DO CONTRATO</w:t>
      </w:r>
    </w:p>
    <w:p w:rsidR="009343B2" w:rsidRPr="003648C4" w:rsidRDefault="009343B2" w:rsidP="009343B2">
      <w:pPr>
        <w:tabs>
          <w:tab w:val="left" w:pos="2694"/>
        </w:tabs>
        <w:autoSpaceDE w:val="0"/>
        <w:jc w:val="center"/>
        <w:rPr>
          <w:rFonts w:ascii="Arial" w:eastAsia="Tahoma" w:hAnsi="Arial" w:cs="Arial"/>
          <w:b/>
          <w:bCs/>
          <w:sz w:val="16"/>
          <w:szCs w:val="16"/>
        </w:rPr>
      </w:pPr>
      <w:r w:rsidRPr="003648C4">
        <w:rPr>
          <w:rFonts w:ascii="Arial" w:eastAsia="Tahoma" w:hAnsi="Arial" w:cs="Arial"/>
          <w:b/>
          <w:bCs/>
          <w:sz w:val="16"/>
          <w:szCs w:val="16"/>
        </w:rPr>
        <w:t>CONTRATO N.º</w:t>
      </w:r>
      <w:proofErr w:type="gramStart"/>
      <w:r w:rsidR="00843D29" w:rsidRPr="003648C4">
        <w:rPr>
          <w:rFonts w:ascii="Arial" w:eastAsia="Tahoma" w:hAnsi="Arial" w:cs="Arial"/>
          <w:b/>
          <w:bCs/>
          <w:sz w:val="16"/>
          <w:szCs w:val="16"/>
        </w:rPr>
        <w:t xml:space="preserve">  </w:t>
      </w:r>
      <w:proofErr w:type="gramEnd"/>
      <w:r w:rsidR="00843D29" w:rsidRPr="003648C4">
        <w:rPr>
          <w:rFonts w:ascii="Arial" w:eastAsia="Tahoma" w:hAnsi="Arial" w:cs="Arial"/>
          <w:b/>
          <w:bCs/>
          <w:sz w:val="16"/>
          <w:szCs w:val="16"/>
        </w:rPr>
        <w:t>/2024</w:t>
      </w:r>
    </w:p>
    <w:p w:rsidR="009343B2" w:rsidRPr="003648C4" w:rsidRDefault="007109AA" w:rsidP="009343B2">
      <w:pPr>
        <w:tabs>
          <w:tab w:val="left" w:pos="2694"/>
        </w:tabs>
        <w:autoSpaceDE w:val="0"/>
        <w:jc w:val="center"/>
        <w:rPr>
          <w:rFonts w:ascii="Arial" w:eastAsia="Tahoma" w:hAnsi="Arial" w:cs="Arial"/>
          <w:b/>
          <w:bCs/>
          <w:sz w:val="16"/>
          <w:szCs w:val="16"/>
        </w:rPr>
      </w:pPr>
      <w:r w:rsidRPr="003648C4">
        <w:rPr>
          <w:rFonts w:ascii="Arial" w:eastAsia="Tahoma" w:hAnsi="Arial" w:cs="Arial"/>
          <w:b/>
          <w:bCs/>
          <w:sz w:val="16"/>
          <w:szCs w:val="16"/>
        </w:rPr>
        <w:t xml:space="preserve">CONCORRÊNCIA </w:t>
      </w:r>
      <w:r w:rsidR="00422E50" w:rsidRPr="003648C4">
        <w:rPr>
          <w:rFonts w:ascii="Arial" w:eastAsia="Tahoma" w:hAnsi="Arial" w:cs="Arial"/>
          <w:b/>
          <w:bCs/>
          <w:sz w:val="16"/>
          <w:szCs w:val="16"/>
        </w:rPr>
        <w:t>nº 01/2024</w:t>
      </w:r>
    </w:p>
    <w:p w:rsidR="00843D29" w:rsidRPr="003648C4" w:rsidRDefault="00843D29" w:rsidP="00843D29">
      <w:pPr>
        <w:tabs>
          <w:tab w:val="left" w:pos="2694"/>
        </w:tabs>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PROCESSO ADMINISTRATIVO N.º 70/2024</w:t>
      </w:r>
    </w:p>
    <w:p w:rsidR="00843D29" w:rsidRPr="003648C4" w:rsidRDefault="00843D29" w:rsidP="009343B2">
      <w:pPr>
        <w:tabs>
          <w:tab w:val="left" w:pos="2694"/>
        </w:tabs>
        <w:autoSpaceDE w:val="0"/>
        <w:jc w:val="center"/>
        <w:rPr>
          <w:rFonts w:ascii="Arial" w:eastAsia="Tahoma" w:hAnsi="Arial" w:cs="Arial"/>
          <w:b/>
          <w:bCs/>
          <w:color w:val="FF0000"/>
          <w:sz w:val="16"/>
          <w:szCs w:val="16"/>
        </w:rPr>
      </w:pPr>
    </w:p>
    <w:p w:rsidR="009343B2" w:rsidRPr="003648C4" w:rsidRDefault="009343B2" w:rsidP="009343B2">
      <w:pPr>
        <w:autoSpaceDE w:val="0"/>
        <w:autoSpaceDN w:val="0"/>
        <w:adjustRightInd w:val="0"/>
        <w:spacing w:line="360" w:lineRule="auto"/>
        <w:jc w:val="both"/>
        <w:rPr>
          <w:rFonts w:ascii="Arial" w:hAnsi="Arial" w:cs="Arial"/>
          <w:b/>
          <w:sz w:val="16"/>
          <w:szCs w:val="16"/>
          <w:u w:val="single"/>
        </w:rPr>
      </w:pPr>
    </w:p>
    <w:p w:rsidR="009343B2" w:rsidRPr="003648C4" w:rsidRDefault="009343B2" w:rsidP="009343B2">
      <w:pPr>
        <w:autoSpaceDE w:val="0"/>
        <w:autoSpaceDN w:val="0"/>
        <w:adjustRightInd w:val="0"/>
        <w:spacing w:line="360" w:lineRule="auto"/>
        <w:jc w:val="both"/>
        <w:rPr>
          <w:rFonts w:ascii="Arial" w:eastAsia="Tahoma" w:hAnsi="Arial" w:cs="Arial"/>
          <w:b/>
          <w:bCs/>
          <w:color w:val="FF0000"/>
          <w:sz w:val="16"/>
          <w:szCs w:val="16"/>
        </w:rPr>
      </w:pPr>
      <w:r w:rsidRPr="003648C4">
        <w:rPr>
          <w:rFonts w:ascii="Arial" w:hAnsi="Arial" w:cs="Arial"/>
          <w:b/>
          <w:sz w:val="16"/>
          <w:szCs w:val="16"/>
          <w:u w:val="single"/>
        </w:rPr>
        <w:t>CONTRATO Nº _____/202</w:t>
      </w:r>
      <w:r w:rsidR="00B3334F" w:rsidRPr="003648C4">
        <w:rPr>
          <w:rFonts w:ascii="Arial" w:hAnsi="Arial" w:cs="Arial"/>
          <w:b/>
          <w:sz w:val="16"/>
          <w:szCs w:val="16"/>
          <w:u w:val="single"/>
        </w:rPr>
        <w:t>X</w:t>
      </w:r>
      <w:r w:rsidRPr="003648C4">
        <w:rPr>
          <w:rFonts w:ascii="Arial" w:hAnsi="Arial" w:cs="Arial"/>
          <w:b/>
          <w:sz w:val="16"/>
          <w:szCs w:val="16"/>
          <w:u w:val="single"/>
        </w:rPr>
        <w:t xml:space="preserve"> -</w:t>
      </w:r>
      <w:proofErr w:type="gramStart"/>
      <w:r w:rsidRPr="003648C4">
        <w:rPr>
          <w:rFonts w:ascii="Arial" w:hAnsi="Arial" w:cs="Arial"/>
          <w:b/>
          <w:sz w:val="16"/>
          <w:szCs w:val="16"/>
          <w:u w:val="single"/>
        </w:rPr>
        <w:t xml:space="preserve">  </w:t>
      </w:r>
      <w:proofErr w:type="gramEnd"/>
      <w:r w:rsidR="00BA7FBE" w:rsidRPr="003648C4">
        <w:rPr>
          <w:rFonts w:ascii="Arial" w:hAnsi="Arial" w:cs="Arial"/>
          <w:b/>
          <w:sz w:val="16"/>
          <w:szCs w:val="16"/>
          <w:u w:val="single"/>
        </w:rPr>
        <w:t>CONTRATAÇÃO DE PESSOA JURÍDICA ESPEC</w:t>
      </w:r>
      <w:r w:rsidR="003648C4" w:rsidRPr="003648C4">
        <w:rPr>
          <w:rFonts w:ascii="Arial" w:hAnsi="Arial" w:cs="Arial"/>
          <w:b/>
          <w:sz w:val="16"/>
          <w:szCs w:val="16"/>
          <w:u w:val="single"/>
        </w:rPr>
        <w:t>I</w:t>
      </w:r>
      <w:r w:rsidR="00BA7FBE" w:rsidRPr="003648C4">
        <w:rPr>
          <w:rFonts w:ascii="Arial" w:hAnsi="Arial" w:cs="Arial"/>
          <w:b/>
          <w:sz w:val="16"/>
          <w:szCs w:val="16"/>
          <w:u w:val="single"/>
        </w:rPr>
        <w:t xml:space="preserve">ALIZADA PARA CONSTRUÇÃO DE VESTIÁRIOS E BANHEIROS DO CAMPO SOCIETY, DE ACORDO COM O CONVÊNIO FIRMADO JUNTO </w:t>
      </w:r>
      <w:r w:rsidR="00843D29" w:rsidRPr="003648C4">
        <w:rPr>
          <w:rFonts w:ascii="Arial" w:hAnsi="Arial" w:cs="Arial"/>
          <w:b/>
          <w:sz w:val="16"/>
          <w:szCs w:val="16"/>
          <w:u w:val="single"/>
        </w:rPr>
        <w:t>À</w:t>
      </w:r>
      <w:r w:rsidR="00BA7FBE" w:rsidRPr="003648C4">
        <w:rPr>
          <w:rFonts w:ascii="Arial" w:hAnsi="Arial" w:cs="Arial"/>
          <w:b/>
          <w:sz w:val="16"/>
          <w:szCs w:val="16"/>
          <w:u w:val="single"/>
        </w:rPr>
        <w:t xml:space="preserve"> SECRETARIA DE RELAÇÕES INSTITUCIONAIS DO ESTADO DE SÃO PAULO, TERMO DE CONVÊNIO </w:t>
      </w:r>
      <w:r w:rsidR="00843D29" w:rsidRPr="003648C4">
        <w:rPr>
          <w:rFonts w:ascii="Arial" w:hAnsi="Arial" w:cs="Arial"/>
          <w:b/>
          <w:sz w:val="16"/>
          <w:szCs w:val="16"/>
          <w:u w:val="single"/>
        </w:rPr>
        <w:t>N.</w:t>
      </w:r>
      <w:r w:rsidR="00BA7FBE" w:rsidRPr="003648C4">
        <w:rPr>
          <w:rFonts w:ascii="Arial" w:hAnsi="Arial" w:cs="Arial"/>
          <w:b/>
          <w:sz w:val="16"/>
          <w:szCs w:val="16"/>
          <w:u w:val="single"/>
        </w:rPr>
        <w:t>º 102631, DEMANDA N</w:t>
      </w:r>
      <w:r w:rsidR="00843D29" w:rsidRPr="003648C4">
        <w:rPr>
          <w:rFonts w:ascii="Arial" w:hAnsi="Arial" w:cs="Arial"/>
          <w:b/>
          <w:sz w:val="16"/>
          <w:szCs w:val="16"/>
          <w:u w:val="single"/>
        </w:rPr>
        <w:t>.</w:t>
      </w:r>
      <w:r w:rsidR="00BA7FBE" w:rsidRPr="003648C4">
        <w:rPr>
          <w:rFonts w:ascii="Arial" w:hAnsi="Arial" w:cs="Arial"/>
          <w:b/>
          <w:sz w:val="16"/>
          <w:szCs w:val="16"/>
          <w:u w:val="single"/>
        </w:rPr>
        <w:t>º 063199</w:t>
      </w:r>
    </w:p>
    <w:p w:rsidR="009343B2" w:rsidRPr="003648C4" w:rsidRDefault="009343B2" w:rsidP="009343B2">
      <w:pPr>
        <w:tabs>
          <w:tab w:val="left" w:pos="2694"/>
        </w:tabs>
        <w:spacing w:line="360" w:lineRule="auto"/>
        <w:jc w:val="center"/>
        <w:rPr>
          <w:rFonts w:ascii="Arial" w:eastAsia="Tahoma" w:hAnsi="Arial" w:cs="Arial"/>
          <w:b/>
          <w:bCs/>
          <w:sz w:val="16"/>
          <w:szCs w:val="16"/>
        </w:rPr>
      </w:pPr>
    </w:p>
    <w:p w:rsidR="009343B2" w:rsidRPr="003648C4" w:rsidRDefault="009343B2" w:rsidP="009343B2">
      <w:pPr>
        <w:tabs>
          <w:tab w:val="left" w:pos="2694"/>
        </w:tabs>
        <w:spacing w:line="360" w:lineRule="auto"/>
        <w:jc w:val="center"/>
        <w:rPr>
          <w:rFonts w:ascii="Arial" w:eastAsia="Tahoma" w:hAnsi="Arial" w:cs="Arial"/>
          <w:b/>
          <w:bCs/>
          <w:sz w:val="16"/>
          <w:szCs w:val="16"/>
        </w:rPr>
      </w:pPr>
      <w:r w:rsidRPr="003648C4">
        <w:rPr>
          <w:rFonts w:ascii="Arial" w:eastAsia="Tahoma" w:hAnsi="Arial" w:cs="Arial"/>
          <w:b/>
          <w:bCs/>
          <w:sz w:val="16"/>
          <w:szCs w:val="16"/>
        </w:rPr>
        <w:t>IDENTIFICAÇÃO DAS PARTES CONTRATANTES</w:t>
      </w:r>
    </w:p>
    <w:p w:rsidR="009343B2" w:rsidRPr="003648C4" w:rsidRDefault="009343B2" w:rsidP="009343B2">
      <w:pPr>
        <w:tabs>
          <w:tab w:val="left" w:pos="2694"/>
        </w:tabs>
        <w:spacing w:line="360" w:lineRule="auto"/>
        <w:jc w:val="center"/>
        <w:rPr>
          <w:rFonts w:ascii="Arial" w:eastAsia="Tahoma" w:hAnsi="Arial" w:cs="Arial"/>
          <w:b/>
          <w:bCs/>
          <w:sz w:val="16"/>
          <w:szCs w:val="16"/>
        </w:rPr>
      </w:pPr>
    </w:p>
    <w:p w:rsidR="009343B2" w:rsidRPr="003648C4" w:rsidRDefault="00B3334F" w:rsidP="009343B2">
      <w:pPr>
        <w:tabs>
          <w:tab w:val="left" w:pos="2694"/>
        </w:tabs>
        <w:autoSpaceDE w:val="0"/>
        <w:spacing w:line="360" w:lineRule="auto"/>
        <w:jc w:val="both"/>
        <w:rPr>
          <w:rFonts w:ascii="Arial" w:eastAsia="Tahoma" w:hAnsi="Arial" w:cs="Arial"/>
          <w:sz w:val="16"/>
          <w:szCs w:val="16"/>
        </w:rPr>
      </w:pPr>
      <w:proofErr w:type="gramStart"/>
      <w:r w:rsidRPr="003648C4">
        <w:rPr>
          <w:rFonts w:ascii="Arial" w:hAnsi="Arial" w:cs="Arial"/>
          <w:color w:val="000000"/>
          <w:sz w:val="16"/>
          <w:szCs w:val="16"/>
        </w:rPr>
        <w:t xml:space="preserve">O </w:t>
      </w:r>
      <w:r w:rsidR="005F03F9" w:rsidRPr="003648C4">
        <w:rPr>
          <w:rFonts w:ascii="Arial" w:hAnsi="Arial" w:cs="Arial"/>
          <w:b/>
          <w:sz w:val="16"/>
          <w:szCs w:val="16"/>
        </w:rPr>
        <w:t>MUNICÍPIO DE CEDRAL</w:t>
      </w:r>
      <w:r w:rsidR="005F03F9" w:rsidRPr="003648C4">
        <w:rPr>
          <w:rFonts w:ascii="Arial" w:hAnsi="Arial" w:cs="Arial"/>
          <w:sz w:val="16"/>
          <w:szCs w:val="16"/>
        </w:rPr>
        <w:t>, pessoa jurídica de direito público interno, inscrito no CNPJ nº 45.093.663/0001-36, com sede à Avenida Antônio dos Santos Galante n.º 429, Centro, neste ato representado pelo Prefeito Municipal</w:t>
      </w:r>
      <w:r w:rsidR="00843D29" w:rsidRPr="003648C4">
        <w:rPr>
          <w:rFonts w:ascii="Arial" w:hAnsi="Arial" w:cs="Arial"/>
          <w:sz w:val="16"/>
          <w:szCs w:val="16"/>
        </w:rPr>
        <w:t>,</w:t>
      </w:r>
      <w:r w:rsidR="005F03F9" w:rsidRPr="003648C4">
        <w:rPr>
          <w:rFonts w:ascii="Arial" w:hAnsi="Arial" w:cs="Arial"/>
          <w:sz w:val="16"/>
          <w:szCs w:val="16"/>
        </w:rPr>
        <w:t xml:space="preserve"> </w:t>
      </w:r>
      <w:r w:rsidR="005F03F9" w:rsidRPr="003648C4">
        <w:rPr>
          <w:rFonts w:ascii="Arial" w:hAnsi="Arial" w:cs="Arial"/>
          <w:b/>
          <w:sz w:val="16"/>
          <w:szCs w:val="16"/>
        </w:rPr>
        <w:t>PAULO RICARDO BEOLCHI DE LUCAS</w:t>
      </w:r>
      <w:r w:rsidR="005F03F9" w:rsidRPr="003648C4">
        <w:rPr>
          <w:rFonts w:ascii="Arial" w:hAnsi="Arial" w:cs="Arial"/>
          <w:sz w:val="16"/>
          <w:szCs w:val="16"/>
        </w:rPr>
        <w:t>, brasileiro, casado, portador do RG nº 8.384.343-7 SSP/SP e inscrito no CPF sob nº 077.503.08-21, residente e domiciliado à Avenida Luiz de Mello, 395, Estância das Paineiras, Nova Cedral, Cedral/SP</w:t>
      </w:r>
      <w:r w:rsidR="005F03F9" w:rsidRPr="003648C4">
        <w:rPr>
          <w:rFonts w:ascii="Arial" w:hAnsi="Arial" w:cs="Arial"/>
          <w:b/>
          <w:sz w:val="16"/>
          <w:szCs w:val="16"/>
        </w:rPr>
        <w:t xml:space="preserve">, </w:t>
      </w:r>
      <w:r w:rsidR="005F03F9" w:rsidRPr="003648C4">
        <w:rPr>
          <w:rFonts w:ascii="Arial" w:hAnsi="Arial" w:cs="Arial"/>
          <w:sz w:val="16"/>
          <w:szCs w:val="16"/>
        </w:rPr>
        <w:t>CEP 15.895-000</w:t>
      </w:r>
      <w:r w:rsidR="009343B2" w:rsidRPr="003648C4">
        <w:rPr>
          <w:rFonts w:ascii="Arial" w:eastAsia="Tahoma" w:hAnsi="Arial" w:cs="Arial"/>
          <w:bCs/>
          <w:sz w:val="16"/>
          <w:szCs w:val="16"/>
        </w:rPr>
        <w:t xml:space="preserve">doravante denominado </w:t>
      </w:r>
      <w:r w:rsidR="009343B2" w:rsidRPr="003648C4">
        <w:rPr>
          <w:rFonts w:ascii="Arial" w:eastAsia="Tahoma" w:hAnsi="Arial" w:cs="Arial"/>
          <w:b/>
          <w:bCs/>
          <w:sz w:val="16"/>
          <w:szCs w:val="16"/>
        </w:rPr>
        <w:t>CONTRATANTE</w:t>
      </w:r>
      <w:r w:rsidR="009343B2" w:rsidRPr="003648C4">
        <w:rPr>
          <w:rFonts w:ascii="Arial" w:hAnsi="Arial" w:cs="Arial"/>
          <w:sz w:val="16"/>
          <w:szCs w:val="16"/>
        </w:rPr>
        <w:t>, e a (qualificação completa da pessoa jurídica), representada por (qualificação completa)</w:t>
      </w:r>
      <w:r w:rsidR="009343B2" w:rsidRPr="003648C4">
        <w:rPr>
          <w:rFonts w:ascii="Arial" w:eastAsia="Tahoma" w:hAnsi="Arial" w:cs="Arial"/>
          <w:bCs/>
          <w:sz w:val="16"/>
          <w:szCs w:val="16"/>
        </w:rPr>
        <w:t>, denominada</w:t>
      </w:r>
      <w:r w:rsidR="009343B2" w:rsidRPr="003648C4">
        <w:rPr>
          <w:rFonts w:ascii="Arial" w:eastAsia="Tahoma" w:hAnsi="Arial" w:cs="Arial"/>
          <w:b/>
          <w:bCs/>
          <w:sz w:val="16"/>
          <w:szCs w:val="16"/>
        </w:rPr>
        <w:t xml:space="preserve"> CONTRATADA</w:t>
      </w:r>
      <w:r w:rsidR="009343B2" w:rsidRPr="003648C4">
        <w:rPr>
          <w:rFonts w:ascii="Arial" w:eastAsia="Tahoma" w:hAnsi="Arial" w:cs="Arial"/>
          <w:sz w:val="16"/>
          <w:szCs w:val="16"/>
        </w:rPr>
        <w:t xml:space="preserve">, acordam e ajustam firmar o presente Contrato, nos termos da Lei n° 14.133/2021, assim como pelas condições do Edital de </w:t>
      </w:r>
      <w:r w:rsidR="007109AA" w:rsidRPr="003648C4">
        <w:rPr>
          <w:rFonts w:ascii="Arial" w:eastAsia="Tahoma" w:hAnsi="Arial" w:cs="Arial"/>
          <w:b/>
          <w:bCs/>
          <w:sz w:val="16"/>
          <w:szCs w:val="16"/>
        </w:rPr>
        <w:t xml:space="preserve">CONCORRÊNCIA </w:t>
      </w:r>
      <w:r w:rsidR="00422E50" w:rsidRPr="003648C4">
        <w:rPr>
          <w:rFonts w:ascii="Arial" w:eastAsia="Tahoma" w:hAnsi="Arial" w:cs="Arial"/>
          <w:b/>
          <w:bCs/>
          <w:sz w:val="16"/>
          <w:szCs w:val="16"/>
        </w:rPr>
        <w:t>n.º 01</w:t>
      </w:r>
      <w:r w:rsidR="005F03F9" w:rsidRPr="003648C4">
        <w:rPr>
          <w:rFonts w:ascii="Arial" w:eastAsia="Tahoma" w:hAnsi="Arial" w:cs="Arial"/>
          <w:b/>
          <w:bCs/>
          <w:sz w:val="16"/>
          <w:szCs w:val="16"/>
        </w:rPr>
        <w:t>/2024</w:t>
      </w:r>
      <w:r w:rsidR="009343B2" w:rsidRPr="003648C4">
        <w:rPr>
          <w:rFonts w:ascii="Arial" w:eastAsia="Tahoma" w:hAnsi="Arial" w:cs="Arial"/>
          <w:b/>
          <w:bCs/>
          <w:sz w:val="16"/>
          <w:szCs w:val="16"/>
        </w:rPr>
        <w:t>, p</w:t>
      </w:r>
      <w:r w:rsidRPr="003648C4">
        <w:rPr>
          <w:rFonts w:ascii="Arial" w:eastAsia="Tahoma" w:hAnsi="Arial" w:cs="Arial"/>
          <w:b/>
          <w:bCs/>
          <w:sz w:val="16"/>
          <w:szCs w:val="16"/>
        </w:rPr>
        <w:t>rocesso administrativo nº</w:t>
      </w:r>
      <w:r w:rsidR="005F03F9" w:rsidRPr="003648C4">
        <w:rPr>
          <w:rFonts w:ascii="Arial" w:eastAsia="Tahoma" w:hAnsi="Arial" w:cs="Arial"/>
          <w:b/>
          <w:bCs/>
          <w:sz w:val="16"/>
          <w:szCs w:val="16"/>
        </w:rPr>
        <w:t xml:space="preserve"> 70/2024</w:t>
      </w:r>
      <w:r w:rsidR="009343B2" w:rsidRPr="003648C4">
        <w:rPr>
          <w:rFonts w:ascii="Arial" w:eastAsia="Tahoma" w:hAnsi="Arial" w:cs="Arial"/>
          <w:bCs/>
          <w:sz w:val="16"/>
          <w:szCs w:val="16"/>
        </w:rPr>
        <w:t xml:space="preserve">, </w:t>
      </w:r>
      <w:r w:rsidR="009343B2" w:rsidRPr="003648C4">
        <w:rPr>
          <w:rFonts w:ascii="Arial" w:eastAsia="Tahoma" w:hAnsi="Arial" w:cs="Arial"/>
          <w:sz w:val="16"/>
          <w:szCs w:val="16"/>
        </w:rPr>
        <w:t>pelos termos da proposta da Contratada e pelas cláusulas a seguir expressas, definidoras dos direitos, obrigações e responsabilidades das partes.</w:t>
      </w:r>
      <w:proofErr w:type="gramEnd"/>
    </w:p>
    <w:p w:rsidR="00AF5612" w:rsidRPr="003648C4" w:rsidRDefault="00AF5612" w:rsidP="00AF36FA">
      <w:pPr>
        <w:pStyle w:val="Ttulo1"/>
        <w:numPr>
          <w:ilvl w:val="0"/>
          <w:numId w:val="0"/>
        </w:numPr>
        <w:spacing w:line="360" w:lineRule="auto"/>
        <w:jc w:val="both"/>
        <w:rPr>
          <w:rFonts w:ascii="Arial" w:hAnsi="Arial" w:cs="Arial"/>
          <w:sz w:val="16"/>
          <w:szCs w:val="16"/>
          <w:u w:val="none"/>
        </w:rPr>
      </w:pPr>
    </w:p>
    <w:p w:rsidR="00AF5612" w:rsidRPr="003648C4" w:rsidRDefault="00AF36FA" w:rsidP="00AF5612">
      <w:pPr>
        <w:pStyle w:val="Ttulo1"/>
        <w:numPr>
          <w:ilvl w:val="0"/>
          <w:numId w:val="0"/>
        </w:numPr>
        <w:spacing w:line="360" w:lineRule="auto"/>
        <w:rPr>
          <w:rFonts w:ascii="Arial" w:hAnsi="Arial" w:cs="Arial"/>
          <w:sz w:val="16"/>
          <w:szCs w:val="16"/>
          <w:u w:val="none"/>
        </w:rPr>
      </w:pPr>
      <w:r w:rsidRPr="003648C4">
        <w:rPr>
          <w:rFonts w:ascii="Arial" w:hAnsi="Arial" w:cs="Arial"/>
          <w:sz w:val="16"/>
          <w:szCs w:val="16"/>
          <w:u w:val="none"/>
        </w:rPr>
        <w:t>CLÁUSULA PRIMEIRA</w:t>
      </w:r>
    </w:p>
    <w:p w:rsidR="00AF36FA" w:rsidRPr="003648C4" w:rsidRDefault="00AF36FA" w:rsidP="00AF5612">
      <w:pPr>
        <w:pStyle w:val="Ttulo1"/>
        <w:numPr>
          <w:ilvl w:val="0"/>
          <w:numId w:val="0"/>
        </w:numPr>
        <w:spacing w:line="360" w:lineRule="auto"/>
        <w:rPr>
          <w:rFonts w:ascii="Arial" w:hAnsi="Arial" w:cs="Arial"/>
          <w:sz w:val="16"/>
          <w:szCs w:val="16"/>
          <w:u w:val="none"/>
        </w:rPr>
      </w:pPr>
      <w:r w:rsidRPr="003648C4">
        <w:rPr>
          <w:rFonts w:ascii="Arial" w:hAnsi="Arial" w:cs="Arial"/>
          <w:sz w:val="16"/>
          <w:szCs w:val="16"/>
          <w:u w:val="none"/>
        </w:rPr>
        <w:t>DO OBJETO</w:t>
      </w:r>
    </w:p>
    <w:p w:rsidR="00AF36FA" w:rsidRPr="003648C4" w:rsidRDefault="00AF36FA" w:rsidP="00AF36FA">
      <w:pPr>
        <w:spacing w:line="360" w:lineRule="auto"/>
        <w:jc w:val="both"/>
        <w:rPr>
          <w:rFonts w:ascii="Arial" w:hAnsi="Arial" w:cs="Arial"/>
          <w:sz w:val="16"/>
          <w:szCs w:val="16"/>
        </w:rPr>
      </w:pPr>
      <w:r w:rsidRPr="003648C4">
        <w:rPr>
          <w:rFonts w:ascii="Arial" w:hAnsi="Arial" w:cs="Arial"/>
          <w:b/>
          <w:sz w:val="16"/>
          <w:szCs w:val="16"/>
          <w:lang w:eastAsia="pt-BR"/>
        </w:rPr>
        <w:t xml:space="preserve">1.1 - </w:t>
      </w:r>
      <w:r w:rsidR="00BA7FBE" w:rsidRPr="003648C4">
        <w:rPr>
          <w:rFonts w:ascii="Arial" w:hAnsi="Arial" w:cs="Arial"/>
          <w:b/>
          <w:sz w:val="16"/>
          <w:szCs w:val="16"/>
          <w:u w:val="single"/>
        </w:rPr>
        <w:t>CONTRATAÇÃO DE PESSOA JURÍDICA ESPEC</w:t>
      </w:r>
      <w:r w:rsidR="003648C4" w:rsidRPr="003648C4">
        <w:rPr>
          <w:rFonts w:ascii="Arial" w:hAnsi="Arial" w:cs="Arial"/>
          <w:b/>
          <w:sz w:val="16"/>
          <w:szCs w:val="16"/>
          <w:u w:val="single"/>
        </w:rPr>
        <w:t>I</w:t>
      </w:r>
      <w:r w:rsidR="00BA7FBE" w:rsidRPr="003648C4">
        <w:rPr>
          <w:rFonts w:ascii="Arial" w:hAnsi="Arial" w:cs="Arial"/>
          <w:b/>
          <w:sz w:val="16"/>
          <w:szCs w:val="16"/>
          <w:u w:val="single"/>
        </w:rPr>
        <w:t>ALIZADA PARA CONSTRUÇÃO DE VESTIÁRIOS E BANHEIROS DO CAMPO SOCIETY, DE ACORDO COM O CONVÊNIO FIRMADO JUNTO À SECRETARIA DE RELAÇÕES INSTITUCIONAIS DO ESTADO DE SÃO PAULO, TERMO DE CONVÊNIO</w:t>
      </w:r>
      <w:r w:rsidR="00843D29" w:rsidRPr="003648C4">
        <w:rPr>
          <w:rFonts w:ascii="Arial" w:hAnsi="Arial" w:cs="Arial"/>
          <w:b/>
          <w:sz w:val="16"/>
          <w:szCs w:val="16"/>
          <w:u w:val="single"/>
        </w:rPr>
        <w:t xml:space="preserve"> N.</w:t>
      </w:r>
      <w:r w:rsidR="00BA7FBE" w:rsidRPr="003648C4">
        <w:rPr>
          <w:rFonts w:ascii="Arial" w:hAnsi="Arial" w:cs="Arial"/>
          <w:b/>
          <w:sz w:val="16"/>
          <w:szCs w:val="16"/>
          <w:u w:val="single"/>
        </w:rPr>
        <w:t>º 102631, DEMANDA Nº 063199</w:t>
      </w:r>
      <w:r w:rsidRPr="003648C4">
        <w:rPr>
          <w:rFonts w:ascii="Arial" w:hAnsi="Arial" w:cs="Arial"/>
          <w:sz w:val="16"/>
          <w:szCs w:val="16"/>
        </w:rPr>
        <w:t>, conforme especificações constantes no anexo I do edital, que é parte integrante e indissociável deste contrato.</w:t>
      </w:r>
    </w:p>
    <w:p w:rsidR="00AF36FA" w:rsidRPr="003648C4" w:rsidRDefault="00AF36FA" w:rsidP="00AF5612">
      <w:pPr>
        <w:spacing w:line="360" w:lineRule="auto"/>
        <w:jc w:val="center"/>
        <w:rPr>
          <w:rFonts w:ascii="Arial" w:hAnsi="Arial" w:cs="Arial"/>
          <w:sz w:val="16"/>
          <w:szCs w:val="16"/>
        </w:rPr>
      </w:pPr>
    </w:p>
    <w:p w:rsidR="00AF36FA" w:rsidRPr="003648C4" w:rsidRDefault="00AF36FA" w:rsidP="00AF5612">
      <w:pPr>
        <w:spacing w:line="360" w:lineRule="auto"/>
        <w:jc w:val="center"/>
        <w:rPr>
          <w:rFonts w:ascii="Arial" w:hAnsi="Arial" w:cs="Arial"/>
          <w:b/>
          <w:sz w:val="16"/>
          <w:szCs w:val="16"/>
        </w:rPr>
      </w:pPr>
      <w:r w:rsidRPr="003648C4">
        <w:rPr>
          <w:rFonts w:ascii="Arial" w:hAnsi="Arial" w:cs="Arial"/>
          <w:b/>
          <w:sz w:val="16"/>
          <w:szCs w:val="16"/>
        </w:rPr>
        <w:t>CLÁUSULA SEGUNDA</w:t>
      </w:r>
    </w:p>
    <w:p w:rsidR="00AF36FA" w:rsidRPr="003648C4" w:rsidRDefault="00AF36FA" w:rsidP="00AF5612">
      <w:pPr>
        <w:spacing w:line="360" w:lineRule="auto"/>
        <w:jc w:val="center"/>
        <w:rPr>
          <w:rFonts w:ascii="Arial" w:hAnsi="Arial" w:cs="Arial"/>
          <w:b/>
          <w:sz w:val="16"/>
          <w:szCs w:val="16"/>
        </w:rPr>
      </w:pPr>
      <w:r w:rsidRPr="003648C4">
        <w:rPr>
          <w:rFonts w:ascii="Arial" w:hAnsi="Arial" w:cs="Arial"/>
          <w:b/>
          <w:sz w:val="16"/>
          <w:szCs w:val="16"/>
        </w:rPr>
        <w:t>DO REGIME DE EXECUÇÃO</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2.1 – O regime de execução será o de empreitada por </w:t>
      </w:r>
      <w:r w:rsidRPr="003648C4">
        <w:rPr>
          <w:rFonts w:ascii="Arial" w:hAnsi="Arial" w:cs="Arial"/>
          <w:b/>
          <w:sz w:val="16"/>
          <w:szCs w:val="16"/>
          <w:u w:val="single"/>
        </w:rPr>
        <w:t>preço global</w:t>
      </w:r>
      <w:r w:rsidRPr="003648C4">
        <w:rPr>
          <w:rFonts w:ascii="Arial" w:hAnsi="Arial" w:cs="Arial"/>
          <w:sz w:val="16"/>
          <w:szCs w:val="16"/>
        </w:rPr>
        <w:t>.</w:t>
      </w:r>
    </w:p>
    <w:p w:rsidR="007B36BB" w:rsidRPr="003648C4" w:rsidRDefault="007B36BB" w:rsidP="00AF36FA">
      <w:pPr>
        <w:spacing w:line="360" w:lineRule="auto"/>
        <w:jc w:val="both"/>
        <w:rPr>
          <w:rFonts w:ascii="Arial" w:hAnsi="Arial" w:cs="Arial"/>
          <w:sz w:val="16"/>
          <w:szCs w:val="16"/>
        </w:rPr>
      </w:pPr>
    </w:p>
    <w:p w:rsidR="009343B2" w:rsidRPr="003648C4" w:rsidRDefault="009343B2" w:rsidP="00AF5612">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CLÁUSULA TERCEIRA</w:t>
      </w:r>
    </w:p>
    <w:p w:rsidR="009343B2" w:rsidRPr="003648C4" w:rsidRDefault="009343B2" w:rsidP="00AF5612">
      <w:pPr>
        <w:autoSpaceDE w:val="0"/>
        <w:spacing w:line="360" w:lineRule="auto"/>
        <w:jc w:val="center"/>
        <w:rPr>
          <w:rFonts w:ascii="Arial" w:eastAsia="Tahoma" w:hAnsi="Arial" w:cs="Arial"/>
          <w:b/>
          <w:bCs/>
          <w:sz w:val="16"/>
          <w:szCs w:val="16"/>
        </w:rPr>
      </w:pPr>
      <w:r w:rsidRPr="003648C4">
        <w:rPr>
          <w:rFonts w:ascii="Arial" w:eastAsia="Tahoma" w:hAnsi="Arial" w:cs="Arial"/>
          <w:b/>
          <w:bCs/>
          <w:sz w:val="16"/>
          <w:szCs w:val="16"/>
        </w:rPr>
        <w:t xml:space="preserve">DO VALOR CONTRATADO; DAS CONDIÇÕES DE PAGAMENTO; DA ALTERAÇÃO; E, DA DOTAÇÃO </w:t>
      </w:r>
      <w:proofErr w:type="gramStart"/>
      <w:r w:rsidRPr="003648C4">
        <w:rPr>
          <w:rFonts w:ascii="Arial" w:eastAsia="Tahoma" w:hAnsi="Arial" w:cs="Arial"/>
          <w:b/>
          <w:bCs/>
          <w:sz w:val="16"/>
          <w:szCs w:val="16"/>
        </w:rPr>
        <w:t>ORÇAMENTÁRIA</w:t>
      </w:r>
      <w:proofErr w:type="gramEnd"/>
    </w:p>
    <w:p w:rsidR="009343B2" w:rsidRPr="003648C4" w:rsidRDefault="009343B2" w:rsidP="009343B2">
      <w:pPr>
        <w:tabs>
          <w:tab w:val="left" w:pos="2694"/>
        </w:tabs>
        <w:spacing w:line="360" w:lineRule="auto"/>
        <w:jc w:val="both"/>
        <w:rPr>
          <w:rFonts w:ascii="Arial" w:eastAsia="Tahoma" w:hAnsi="Arial" w:cs="Arial"/>
          <w:sz w:val="16"/>
          <w:szCs w:val="16"/>
        </w:rPr>
      </w:pPr>
      <w:r w:rsidRPr="003648C4">
        <w:rPr>
          <w:rFonts w:ascii="Arial" w:eastAsia="Tahoma" w:hAnsi="Arial" w:cs="Arial"/>
          <w:sz w:val="16"/>
          <w:szCs w:val="16"/>
        </w:rPr>
        <w:t>3.1 –</w:t>
      </w:r>
      <w:proofErr w:type="gramStart"/>
      <w:r w:rsidRPr="003648C4">
        <w:rPr>
          <w:rFonts w:ascii="Arial" w:eastAsia="Tahoma" w:hAnsi="Arial" w:cs="Arial"/>
          <w:sz w:val="16"/>
          <w:szCs w:val="16"/>
        </w:rPr>
        <w:t xml:space="preserve">  </w:t>
      </w:r>
      <w:proofErr w:type="gramEnd"/>
      <w:r w:rsidRPr="003648C4">
        <w:rPr>
          <w:rFonts w:ascii="Arial" w:eastAsia="Tahoma" w:hAnsi="Arial" w:cs="Arial"/>
          <w:sz w:val="16"/>
          <w:szCs w:val="16"/>
        </w:rPr>
        <w:t>O valor global do contrato é de R$ _____ conforme proposta apresentada.</w:t>
      </w:r>
    </w:p>
    <w:p w:rsidR="009343B2" w:rsidRPr="003648C4" w:rsidRDefault="009343B2" w:rsidP="009343B2">
      <w:pPr>
        <w:autoSpaceDE w:val="0"/>
        <w:spacing w:line="360" w:lineRule="auto"/>
        <w:jc w:val="both"/>
        <w:rPr>
          <w:rFonts w:ascii="Arial" w:eastAsia="Arial" w:hAnsi="Arial" w:cs="Arial"/>
          <w:sz w:val="16"/>
          <w:szCs w:val="16"/>
        </w:rPr>
      </w:pPr>
      <w:r w:rsidRPr="003648C4">
        <w:rPr>
          <w:rFonts w:ascii="Arial" w:hAnsi="Arial" w:cs="Arial"/>
          <w:sz w:val="16"/>
          <w:szCs w:val="16"/>
        </w:rPr>
        <w:t xml:space="preserve">3.2 - </w:t>
      </w:r>
      <w:r w:rsidR="00C365C2" w:rsidRPr="003648C4">
        <w:rPr>
          <w:rFonts w:ascii="Arial" w:eastAsia="Arial" w:hAnsi="Arial" w:cs="Arial"/>
          <w:sz w:val="16"/>
          <w:szCs w:val="16"/>
        </w:rPr>
        <w:t>O pagamento será efetuado</w:t>
      </w:r>
      <w:r w:rsidRPr="003648C4">
        <w:rPr>
          <w:rFonts w:ascii="Arial" w:eastAsia="Arial" w:hAnsi="Arial" w:cs="Arial"/>
          <w:sz w:val="16"/>
          <w:szCs w:val="16"/>
        </w:rPr>
        <w:t>, em até 30 (trinta) dias, após emissão de nota fiscal/documento equivalente</w:t>
      </w:r>
      <w:r w:rsidR="005F03F9" w:rsidRPr="003648C4">
        <w:rPr>
          <w:rFonts w:ascii="Arial" w:eastAsia="Arial" w:hAnsi="Arial" w:cs="Arial"/>
          <w:sz w:val="16"/>
          <w:szCs w:val="16"/>
        </w:rPr>
        <w:t xml:space="preserve"> e medição</w:t>
      </w:r>
      <w:r w:rsidRPr="003648C4">
        <w:rPr>
          <w:rFonts w:ascii="Arial" w:eastAsia="Arial" w:hAnsi="Arial" w:cs="Arial"/>
          <w:sz w:val="16"/>
          <w:szCs w:val="16"/>
        </w:rPr>
        <w:t xml:space="preserve">, que deverá conter o </w:t>
      </w:r>
      <w:r w:rsidRPr="003648C4">
        <w:rPr>
          <w:rFonts w:ascii="Arial" w:eastAsia="Arial" w:hAnsi="Arial" w:cs="Arial"/>
          <w:b/>
          <w:sz w:val="16"/>
          <w:szCs w:val="16"/>
          <w:u w:val="single"/>
        </w:rPr>
        <w:t>número do contrato e objeto</w:t>
      </w:r>
      <w:r w:rsidRPr="003648C4">
        <w:rPr>
          <w:rFonts w:ascii="Arial" w:eastAsia="Arial" w:hAnsi="Arial" w:cs="Arial"/>
          <w:sz w:val="16"/>
          <w:szCs w:val="16"/>
        </w:rPr>
        <w:t xml:space="preserve">, devendo a Administração </w:t>
      </w:r>
      <w:proofErr w:type="gramStart"/>
      <w:r w:rsidRPr="003648C4">
        <w:rPr>
          <w:rFonts w:ascii="Arial" w:eastAsia="Arial" w:hAnsi="Arial" w:cs="Arial"/>
          <w:sz w:val="16"/>
          <w:szCs w:val="16"/>
        </w:rPr>
        <w:t>certificar</w:t>
      </w:r>
      <w:proofErr w:type="gramEnd"/>
      <w:r w:rsidRPr="003648C4">
        <w:rPr>
          <w:rFonts w:ascii="Arial" w:eastAsia="Arial" w:hAnsi="Arial" w:cs="Arial"/>
          <w:sz w:val="16"/>
          <w:szCs w:val="16"/>
        </w:rPr>
        <w:t xml:space="preserve"> que a pessoa jurídica esta regular com suas obrigações tributárias, encargos trabalhistas e sociais.</w:t>
      </w:r>
    </w:p>
    <w:p w:rsidR="009343B2" w:rsidRPr="003648C4" w:rsidRDefault="009343B2" w:rsidP="009343B2">
      <w:pPr>
        <w:autoSpaceDE w:val="0"/>
        <w:spacing w:line="360" w:lineRule="auto"/>
        <w:jc w:val="both"/>
        <w:rPr>
          <w:rFonts w:ascii="Arial" w:eastAsia="Arial" w:hAnsi="Arial" w:cs="Arial"/>
          <w:sz w:val="16"/>
          <w:szCs w:val="16"/>
        </w:rPr>
      </w:pPr>
      <w:r w:rsidRPr="003648C4">
        <w:rPr>
          <w:rFonts w:ascii="Arial" w:eastAsia="Arial" w:hAnsi="Arial" w:cs="Arial"/>
          <w:sz w:val="16"/>
          <w:szCs w:val="16"/>
        </w:rPr>
        <w:t xml:space="preserve">3.3 – As notas fiscais/documento equivalente deverão ser </w:t>
      </w:r>
      <w:proofErr w:type="gramStart"/>
      <w:r w:rsidRPr="003648C4">
        <w:rPr>
          <w:rFonts w:ascii="Arial" w:eastAsia="Arial" w:hAnsi="Arial" w:cs="Arial"/>
          <w:sz w:val="16"/>
          <w:szCs w:val="16"/>
        </w:rPr>
        <w:t>encaminhados</w:t>
      </w:r>
      <w:proofErr w:type="gramEnd"/>
      <w:r w:rsidRPr="003648C4">
        <w:rPr>
          <w:rFonts w:ascii="Arial" w:eastAsia="Arial" w:hAnsi="Arial" w:cs="Arial"/>
          <w:sz w:val="16"/>
          <w:szCs w:val="16"/>
        </w:rPr>
        <w:t xml:space="preserve"> para o </w:t>
      </w:r>
      <w:r w:rsidR="00C365C2" w:rsidRPr="003648C4">
        <w:rPr>
          <w:rFonts w:ascii="Arial" w:eastAsia="Arial" w:hAnsi="Arial" w:cs="Arial"/>
          <w:b/>
          <w:sz w:val="16"/>
          <w:szCs w:val="16"/>
          <w:u w:val="single"/>
        </w:rPr>
        <w:t xml:space="preserve">e-mail: </w:t>
      </w:r>
      <w:r w:rsidR="003F16AD" w:rsidRPr="003648C4">
        <w:rPr>
          <w:rFonts w:ascii="Arial" w:eastAsia="Arial" w:hAnsi="Arial" w:cs="Arial"/>
          <w:b/>
          <w:sz w:val="16"/>
          <w:szCs w:val="16"/>
          <w:u w:val="single"/>
        </w:rPr>
        <w:t>compras@cedral.sp.gov.br</w:t>
      </w:r>
      <w:r w:rsidRPr="003648C4">
        <w:rPr>
          <w:rFonts w:ascii="Arial" w:eastAsia="Arial" w:hAnsi="Arial" w:cs="Arial"/>
          <w:sz w:val="16"/>
          <w:szCs w:val="16"/>
        </w:rPr>
        <w:t>.</w:t>
      </w:r>
    </w:p>
    <w:p w:rsidR="009343B2" w:rsidRPr="003648C4" w:rsidRDefault="009343B2" w:rsidP="009343B2">
      <w:pPr>
        <w:pStyle w:val="NormalWeb"/>
        <w:spacing w:line="360" w:lineRule="auto"/>
        <w:jc w:val="both"/>
        <w:rPr>
          <w:rFonts w:ascii="Arial" w:hAnsi="Arial" w:cs="Arial"/>
          <w:sz w:val="16"/>
          <w:szCs w:val="16"/>
        </w:rPr>
      </w:pPr>
      <w:r w:rsidRPr="003648C4">
        <w:rPr>
          <w:rFonts w:ascii="Arial" w:eastAsia="Arial" w:hAnsi="Arial" w:cs="Arial"/>
          <w:sz w:val="16"/>
          <w:szCs w:val="16"/>
        </w:rPr>
        <w:lastRenderedPageBreak/>
        <w:t xml:space="preserve">3.4 – Será considerado </w:t>
      </w:r>
      <w:r w:rsidRPr="003648C4">
        <w:rPr>
          <w:rFonts w:ascii="Arial" w:hAnsi="Arial" w:cs="Arial"/>
          <w:sz w:val="16"/>
          <w:szCs w:val="16"/>
        </w:rPr>
        <w:t>atraso no pagamento, se decorrido</w:t>
      </w:r>
      <w:r w:rsidRPr="003648C4">
        <w:rPr>
          <w:rFonts w:ascii="Arial" w:eastAsia="Times New Roman" w:hAnsi="Arial" w:cs="Arial"/>
          <w:sz w:val="16"/>
          <w:szCs w:val="16"/>
          <w:lang w:eastAsia="pt-BR"/>
        </w:rPr>
        <w:t xml:space="preserve"> 2 (dois) meses, contado da emissão da nota fiscal, dos pagamentos ou de parcelas de pagamentos devidos pela Administração por despesas de obras, serviços ou fornecimentos</w:t>
      </w:r>
      <w:r w:rsidRPr="003648C4">
        <w:rPr>
          <w:rFonts w:ascii="Arial" w:hAnsi="Arial" w:cs="Arial"/>
          <w:sz w:val="16"/>
          <w:szCs w:val="16"/>
        </w:rPr>
        <w:t xml:space="preserve">, não houve adimplemento da obrigação pela Administração, o que incidirá </w:t>
      </w:r>
      <w:r w:rsidRPr="003648C4">
        <w:rPr>
          <w:rFonts w:ascii="Arial" w:eastAsia="Calibri" w:hAnsi="Arial" w:cs="Arial"/>
          <w:sz w:val="16"/>
          <w:szCs w:val="16"/>
          <w:lang w:eastAsia="en-US"/>
        </w:rPr>
        <w:t>correção monetária sobre o valor devido utilizando-se o IPCA; juros moratórios, a razão de 0,5% (meio por cento) ao mês, e multa no valor de 10% da nota fiscal.</w:t>
      </w:r>
    </w:p>
    <w:p w:rsidR="009343B2" w:rsidRPr="003648C4" w:rsidRDefault="009343B2" w:rsidP="009343B2">
      <w:pPr>
        <w:pStyle w:val="NormalWeb"/>
        <w:spacing w:line="360" w:lineRule="auto"/>
        <w:jc w:val="both"/>
        <w:rPr>
          <w:rFonts w:ascii="Arial" w:hAnsi="Arial" w:cs="Arial"/>
          <w:sz w:val="16"/>
          <w:szCs w:val="16"/>
        </w:rPr>
      </w:pPr>
      <w:r w:rsidRPr="003648C4">
        <w:rPr>
          <w:rFonts w:ascii="Arial" w:hAnsi="Arial" w:cs="Arial"/>
          <w:sz w:val="16"/>
          <w:szCs w:val="16"/>
        </w:rPr>
        <w:t xml:space="preserve">3.5 – O disposto no item </w:t>
      </w:r>
      <w:r w:rsidRPr="003648C4">
        <w:rPr>
          <w:rFonts w:ascii="Arial" w:hAnsi="Arial" w:cs="Arial"/>
          <w:b/>
          <w:sz w:val="16"/>
          <w:szCs w:val="16"/>
        </w:rPr>
        <w:t>3.4</w:t>
      </w:r>
      <w:r w:rsidRPr="003648C4">
        <w:rPr>
          <w:rFonts w:ascii="Arial" w:hAnsi="Arial" w:cs="Arial"/>
          <w:sz w:val="16"/>
          <w:szCs w:val="16"/>
        </w:rPr>
        <w:t xml:space="preserve">, não se aplica </w:t>
      </w:r>
      <w:r w:rsidRPr="003648C4">
        <w:rPr>
          <w:rFonts w:ascii="Arial" w:eastAsia="Times New Roman" w:hAnsi="Arial" w:cs="Arial"/>
          <w:sz w:val="16"/>
          <w:szCs w:val="16"/>
          <w:lang w:eastAsia="pt-BR"/>
        </w:rPr>
        <w:t xml:space="preserve">em caso de calamidade pública, de grave perturbação da ordem interna ou de guerra, bem como quando decorrerem de ato ou fato que o contratado tenha praticado, do qual tenha participado ou para o qual </w:t>
      </w:r>
      <w:proofErr w:type="gramStart"/>
      <w:r w:rsidRPr="003648C4">
        <w:rPr>
          <w:rFonts w:ascii="Arial" w:eastAsia="Times New Roman" w:hAnsi="Arial" w:cs="Arial"/>
          <w:sz w:val="16"/>
          <w:szCs w:val="16"/>
          <w:lang w:eastAsia="pt-BR"/>
        </w:rPr>
        <w:t>tenha</w:t>
      </w:r>
      <w:r w:rsidRPr="003648C4">
        <w:rPr>
          <w:rFonts w:ascii="Arial" w:hAnsi="Arial" w:cs="Arial"/>
          <w:sz w:val="16"/>
          <w:szCs w:val="16"/>
        </w:rPr>
        <w:t>,</w:t>
      </w:r>
      <w:proofErr w:type="gramEnd"/>
      <w:r w:rsidRPr="003648C4">
        <w:rPr>
          <w:rFonts w:ascii="Arial" w:hAnsi="Arial" w:cs="Arial"/>
          <w:sz w:val="16"/>
          <w:szCs w:val="16"/>
        </w:rPr>
        <w:t xml:space="preserve"> assegurado à contratada o direito de optar pela suspensão do cumprimento de suas obrigações até que seja normalizada a situação.</w:t>
      </w:r>
    </w:p>
    <w:p w:rsidR="009343B2" w:rsidRPr="003648C4" w:rsidRDefault="009343B2" w:rsidP="009343B2">
      <w:pPr>
        <w:autoSpaceDE w:val="0"/>
        <w:spacing w:line="360" w:lineRule="auto"/>
        <w:jc w:val="both"/>
        <w:rPr>
          <w:rFonts w:ascii="Arial" w:hAnsi="Arial" w:cs="Arial"/>
          <w:sz w:val="16"/>
          <w:szCs w:val="16"/>
        </w:rPr>
      </w:pPr>
      <w:r w:rsidRPr="003648C4">
        <w:rPr>
          <w:rFonts w:ascii="Arial" w:hAnsi="Arial" w:cs="Arial"/>
          <w:sz w:val="16"/>
          <w:szCs w:val="16"/>
        </w:rPr>
        <w:t xml:space="preserve">3.6 - Não haverá recomposição ou reajuste de preços (que poderá ocorrer a cada período de 12 (doze) meses), exceto para manter o equilíbrio econômico-financeiro do contrato, desde que devidamente comprovado </w:t>
      </w:r>
      <w:r w:rsidRPr="003648C4">
        <w:rPr>
          <w:rFonts w:ascii="Arial" w:eastAsia="Tahoma" w:hAnsi="Arial" w:cs="Arial"/>
          <w:sz w:val="16"/>
          <w:szCs w:val="16"/>
        </w:rPr>
        <w:t>e</w:t>
      </w:r>
      <w:r w:rsidRPr="003648C4">
        <w:rPr>
          <w:rFonts w:ascii="Arial" w:hAnsi="Arial" w:cs="Arial"/>
          <w:sz w:val="16"/>
          <w:szCs w:val="16"/>
        </w:rPr>
        <w:t xml:space="preserve"> aceito pela Administração.</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 xml:space="preserve">3.7 - O contrato poderá ser reajustado após 12 (doze) meses, sendo o marco inicial para o cômputo de reajuste a data base da Proposta, pelo </w:t>
      </w:r>
      <w:r w:rsidRPr="003648C4">
        <w:rPr>
          <w:rFonts w:ascii="Arial" w:eastAsia="Tahoma" w:hAnsi="Arial" w:cs="Arial"/>
          <w:sz w:val="16"/>
          <w:szCs w:val="16"/>
        </w:rPr>
        <w:t>índice IPCA – Índice Nacional de Preços ao Consumidor Amplo, devendo a administração se manifestar em 5 (cinco) dias úteis, após o pedido</w:t>
      </w:r>
      <w:r w:rsidR="00B3334F" w:rsidRPr="003648C4">
        <w:rPr>
          <w:rFonts w:ascii="Arial" w:eastAsia="Tahoma" w:hAnsi="Arial" w:cs="Arial"/>
          <w:sz w:val="16"/>
          <w:szCs w:val="16"/>
        </w:rPr>
        <w:t xml:space="preserve">, e, sendo caso de repactuação, a solicitação deverá ser </w:t>
      </w:r>
      <w:proofErr w:type="gramStart"/>
      <w:r w:rsidR="00B3334F" w:rsidRPr="003648C4">
        <w:rPr>
          <w:rFonts w:ascii="Arial" w:eastAsia="Tahoma" w:hAnsi="Arial" w:cs="Arial"/>
          <w:sz w:val="16"/>
          <w:szCs w:val="16"/>
        </w:rPr>
        <w:t>instruída com todos os documentos necessário, devendo a resposta ser</w:t>
      </w:r>
      <w:proofErr w:type="gramEnd"/>
      <w:r w:rsidR="00B3334F" w:rsidRPr="003648C4">
        <w:rPr>
          <w:rFonts w:ascii="Arial" w:eastAsia="Tahoma" w:hAnsi="Arial" w:cs="Arial"/>
          <w:sz w:val="16"/>
          <w:szCs w:val="16"/>
        </w:rPr>
        <w:t xml:space="preserve"> feita em até 1 (mês)</w:t>
      </w:r>
      <w:r w:rsidRPr="003648C4">
        <w:rPr>
          <w:rFonts w:ascii="Arial" w:hAnsi="Arial" w:cs="Arial"/>
          <w:sz w:val="16"/>
          <w:szCs w:val="16"/>
        </w:rPr>
        <w:t xml:space="preserve">. </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 xml:space="preserve">3.8 - Caso o índice estabelecido para reajustamento venha a ser extinto ou de qualquer forma não possa mais ser utilizado, será adotado em substituição o que vier a ser determinado pela legislação então em vigor. </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 xml:space="preserve">3.9 - Na ausência de previsão legal quanto ao índice substituto, as partes elegerão novo índice oficial, para reajustamento do preço do valor remanescente. </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 xml:space="preserve">3.10 - Fica a CONTRATADA obrigada a apresentar memória de cálculo referente à alteração de valores. </w:t>
      </w:r>
    </w:p>
    <w:p w:rsidR="003F16AD" w:rsidRPr="003648C4" w:rsidRDefault="009343B2" w:rsidP="003F16AD">
      <w:pPr>
        <w:suppressAutoHyphens w:val="0"/>
        <w:autoSpaceDE w:val="0"/>
        <w:spacing w:line="360" w:lineRule="auto"/>
        <w:jc w:val="both"/>
        <w:rPr>
          <w:rFonts w:ascii="Arial" w:hAnsi="Arial" w:cs="Arial"/>
          <w:sz w:val="16"/>
          <w:szCs w:val="16"/>
        </w:rPr>
      </w:pPr>
      <w:r w:rsidRPr="003648C4">
        <w:rPr>
          <w:rFonts w:ascii="Arial" w:eastAsia="Tahoma" w:hAnsi="Arial" w:cs="Arial"/>
          <w:sz w:val="16"/>
          <w:szCs w:val="16"/>
        </w:rPr>
        <w:t>3.11 - As despesas decorrentes desta licitação onerar</w:t>
      </w:r>
      <w:r w:rsidR="00843D29" w:rsidRPr="003648C4">
        <w:rPr>
          <w:rFonts w:ascii="Arial" w:eastAsia="Tahoma" w:hAnsi="Arial" w:cs="Arial"/>
          <w:sz w:val="16"/>
          <w:szCs w:val="16"/>
        </w:rPr>
        <w:t xml:space="preserve">ão </w:t>
      </w:r>
      <w:r w:rsidRPr="003648C4">
        <w:rPr>
          <w:rFonts w:ascii="Arial" w:eastAsia="Tahoma" w:hAnsi="Arial" w:cs="Arial"/>
          <w:sz w:val="16"/>
          <w:szCs w:val="16"/>
        </w:rPr>
        <w:t>a</w:t>
      </w:r>
      <w:r w:rsidR="00843D29" w:rsidRPr="003648C4">
        <w:rPr>
          <w:rFonts w:ascii="Arial" w:eastAsia="Tahoma" w:hAnsi="Arial" w:cs="Arial"/>
          <w:sz w:val="16"/>
          <w:szCs w:val="16"/>
        </w:rPr>
        <w:t>s</w:t>
      </w:r>
      <w:r w:rsidRPr="003648C4">
        <w:rPr>
          <w:rFonts w:ascii="Arial" w:eastAsia="Tahoma" w:hAnsi="Arial" w:cs="Arial"/>
          <w:sz w:val="16"/>
          <w:szCs w:val="16"/>
        </w:rPr>
        <w:t xml:space="preserve"> seguinte</w:t>
      </w:r>
      <w:r w:rsidR="00843D29" w:rsidRPr="003648C4">
        <w:rPr>
          <w:rFonts w:ascii="Arial" w:eastAsia="Tahoma" w:hAnsi="Arial" w:cs="Arial"/>
          <w:sz w:val="16"/>
          <w:szCs w:val="16"/>
        </w:rPr>
        <w:t xml:space="preserve">s dotações </w:t>
      </w:r>
      <w:r w:rsidRPr="003648C4">
        <w:rPr>
          <w:rFonts w:ascii="Arial" w:eastAsia="Tahoma" w:hAnsi="Arial" w:cs="Arial"/>
          <w:sz w:val="16"/>
          <w:szCs w:val="16"/>
        </w:rPr>
        <w:t>orçamentári</w:t>
      </w:r>
      <w:r w:rsidR="00843D29" w:rsidRPr="003648C4">
        <w:rPr>
          <w:rFonts w:ascii="Arial" w:eastAsia="Tahoma" w:hAnsi="Arial" w:cs="Arial"/>
          <w:sz w:val="16"/>
          <w:szCs w:val="16"/>
        </w:rPr>
        <w:t>as</w:t>
      </w:r>
      <w:r w:rsidRPr="003648C4">
        <w:rPr>
          <w:rFonts w:ascii="Arial" w:eastAsia="Tahoma" w:hAnsi="Arial" w:cs="Arial"/>
          <w:sz w:val="16"/>
          <w:szCs w:val="16"/>
        </w:rPr>
        <w:t xml:space="preserve"> do exercício financeiro vigente: </w:t>
      </w:r>
      <w:r w:rsidR="003F16AD" w:rsidRPr="003648C4">
        <w:rPr>
          <w:rFonts w:ascii="Arial" w:hAnsi="Arial" w:cs="Arial"/>
          <w:sz w:val="16"/>
          <w:szCs w:val="16"/>
        </w:rPr>
        <w:t>Nota de Reserva Orçamentária n.º 354</w:t>
      </w:r>
    </w:p>
    <w:p w:rsidR="003F16AD" w:rsidRPr="003648C4" w:rsidRDefault="003F16AD" w:rsidP="003F16AD">
      <w:pPr>
        <w:suppressAutoHyphens w:val="0"/>
        <w:autoSpaceDE w:val="0"/>
        <w:spacing w:line="360" w:lineRule="auto"/>
        <w:jc w:val="both"/>
        <w:rPr>
          <w:rFonts w:ascii="Arial" w:hAnsi="Arial" w:cs="Arial"/>
          <w:sz w:val="16"/>
          <w:szCs w:val="16"/>
        </w:rPr>
      </w:pPr>
      <w:r w:rsidRPr="003648C4">
        <w:rPr>
          <w:rFonts w:ascii="Arial" w:hAnsi="Arial" w:cs="Arial"/>
          <w:sz w:val="16"/>
          <w:szCs w:val="16"/>
        </w:rPr>
        <w:t xml:space="preserve">Ficha n.º </w:t>
      </w:r>
      <w:proofErr w:type="gramStart"/>
      <w:r w:rsidRPr="003648C4">
        <w:rPr>
          <w:rFonts w:ascii="Arial" w:hAnsi="Arial" w:cs="Arial"/>
          <w:sz w:val="16"/>
          <w:szCs w:val="16"/>
        </w:rPr>
        <w:t>276,</w:t>
      </w:r>
      <w:proofErr w:type="gramEnd"/>
      <w:r w:rsidRPr="003648C4">
        <w:rPr>
          <w:rFonts w:ascii="Arial" w:hAnsi="Arial" w:cs="Arial"/>
          <w:sz w:val="16"/>
          <w:szCs w:val="16"/>
        </w:rPr>
        <w:t>Unidade: 020900,Funcional: 27.812.0005.1194.000,Categoria Econômica: 4.4.90.51.00,Código de Aplicação: 110114,Fonte de Recurso: 00200.</w:t>
      </w:r>
    </w:p>
    <w:p w:rsidR="003F16AD" w:rsidRPr="003648C4" w:rsidRDefault="003F16AD" w:rsidP="003F16AD">
      <w:pPr>
        <w:suppressAutoHyphens w:val="0"/>
        <w:autoSpaceDE w:val="0"/>
        <w:spacing w:line="360" w:lineRule="auto"/>
        <w:jc w:val="both"/>
        <w:rPr>
          <w:rFonts w:ascii="Arial" w:hAnsi="Arial" w:cs="Arial"/>
          <w:sz w:val="16"/>
          <w:szCs w:val="16"/>
        </w:rPr>
      </w:pPr>
      <w:r w:rsidRPr="003648C4">
        <w:rPr>
          <w:rFonts w:ascii="Arial" w:hAnsi="Arial" w:cs="Arial"/>
          <w:sz w:val="16"/>
          <w:szCs w:val="16"/>
        </w:rPr>
        <w:t>Nota de Reserva Orçamentária n.º 355</w:t>
      </w:r>
    </w:p>
    <w:p w:rsidR="003F16AD" w:rsidRPr="003648C4" w:rsidRDefault="003F16AD" w:rsidP="003F16AD">
      <w:pPr>
        <w:suppressAutoHyphens w:val="0"/>
        <w:autoSpaceDE w:val="0"/>
        <w:spacing w:line="360" w:lineRule="auto"/>
        <w:jc w:val="both"/>
        <w:rPr>
          <w:rFonts w:ascii="Arial" w:hAnsi="Arial" w:cs="Arial"/>
          <w:b/>
          <w:bCs/>
          <w:sz w:val="16"/>
          <w:szCs w:val="16"/>
        </w:rPr>
      </w:pPr>
      <w:r w:rsidRPr="003648C4">
        <w:rPr>
          <w:rFonts w:ascii="Arial" w:hAnsi="Arial" w:cs="Arial"/>
          <w:sz w:val="16"/>
          <w:szCs w:val="16"/>
        </w:rPr>
        <w:t xml:space="preserve">Ficha n.º </w:t>
      </w:r>
      <w:proofErr w:type="gramStart"/>
      <w:r w:rsidRPr="003648C4">
        <w:rPr>
          <w:rFonts w:ascii="Arial" w:hAnsi="Arial" w:cs="Arial"/>
          <w:sz w:val="16"/>
          <w:szCs w:val="16"/>
        </w:rPr>
        <w:t>279,</w:t>
      </w:r>
      <w:proofErr w:type="gramEnd"/>
      <w:r w:rsidRPr="003648C4">
        <w:rPr>
          <w:rFonts w:ascii="Arial" w:hAnsi="Arial" w:cs="Arial"/>
          <w:sz w:val="16"/>
          <w:szCs w:val="16"/>
        </w:rPr>
        <w:t>Unidade: 020900,Funcional: 27.812.0005.1194.000,Categoria Econômica: 4.4.90.51.00,Código de Aplicação: 110114,Fonte de Recurso: 00100</w:t>
      </w:r>
    </w:p>
    <w:p w:rsidR="009343B2" w:rsidRPr="003648C4" w:rsidRDefault="009343B2" w:rsidP="003F16AD">
      <w:pPr>
        <w:tabs>
          <w:tab w:val="left" w:pos="2694"/>
        </w:tabs>
        <w:spacing w:line="360" w:lineRule="auto"/>
        <w:jc w:val="both"/>
        <w:rPr>
          <w:rFonts w:ascii="Arial" w:hAnsi="Arial" w:cs="Arial"/>
          <w:b/>
          <w:color w:val="000000"/>
          <w:sz w:val="16"/>
          <w:szCs w:val="16"/>
        </w:rPr>
      </w:pPr>
    </w:p>
    <w:p w:rsidR="00D92F37" w:rsidRPr="003648C4" w:rsidRDefault="00D92F37" w:rsidP="009343B2">
      <w:pPr>
        <w:spacing w:line="360" w:lineRule="auto"/>
        <w:jc w:val="center"/>
        <w:rPr>
          <w:rFonts w:ascii="Arial" w:hAnsi="Arial" w:cs="Arial"/>
          <w:b/>
          <w:color w:val="000000"/>
          <w:sz w:val="16"/>
          <w:szCs w:val="16"/>
        </w:rPr>
      </w:pPr>
    </w:p>
    <w:p w:rsidR="009343B2" w:rsidRPr="003648C4" w:rsidRDefault="009343B2" w:rsidP="009343B2">
      <w:pPr>
        <w:spacing w:line="360" w:lineRule="auto"/>
        <w:jc w:val="center"/>
        <w:rPr>
          <w:rFonts w:ascii="Arial" w:hAnsi="Arial" w:cs="Arial"/>
          <w:b/>
          <w:color w:val="000000"/>
          <w:sz w:val="16"/>
          <w:szCs w:val="16"/>
        </w:rPr>
      </w:pPr>
      <w:r w:rsidRPr="003648C4">
        <w:rPr>
          <w:rFonts w:ascii="Arial" w:hAnsi="Arial" w:cs="Arial"/>
          <w:b/>
          <w:color w:val="000000"/>
          <w:sz w:val="16"/>
          <w:szCs w:val="16"/>
        </w:rPr>
        <w:t>CLÁUSULA QUARTA</w:t>
      </w:r>
    </w:p>
    <w:p w:rsidR="009343B2" w:rsidRPr="003648C4" w:rsidRDefault="009343B2" w:rsidP="009343B2">
      <w:pPr>
        <w:spacing w:line="360" w:lineRule="auto"/>
        <w:jc w:val="center"/>
        <w:rPr>
          <w:rFonts w:ascii="Arial" w:hAnsi="Arial" w:cs="Arial"/>
          <w:b/>
          <w:color w:val="000000"/>
          <w:sz w:val="16"/>
          <w:szCs w:val="16"/>
        </w:rPr>
      </w:pPr>
      <w:r w:rsidRPr="003648C4">
        <w:rPr>
          <w:rFonts w:ascii="Arial" w:hAnsi="Arial" w:cs="Arial"/>
          <w:b/>
          <w:color w:val="000000"/>
          <w:sz w:val="16"/>
          <w:szCs w:val="16"/>
        </w:rPr>
        <w:t>DA FISCALIZAÇÃO</w:t>
      </w:r>
      <w:r w:rsidR="0052093C" w:rsidRPr="003648C4">
        <w:rPr>
          <w:rFonts w:ascii="Arial" w:hAnsi="Arial" w:cs="Arial"/>
          <w:b/>
          <w:color w:val="000000"/>
          <w:sz w:val="16"/>
          <w:szCs w:val="16"/>
        </w:rPr>
        <w:t>/GETSÃO</w:t>
      </w:r>
      <w:r w:rsidRPr="003648C4">
        <w:rPr>
          <w:rFonts w:ascii="Arial" w:hAnsi="Arial" w:cs="Arial"/>
          <w:b/>
          <w:color w:val="000000"/>
          <w:sz w:val="16"/>
          <w:szCs w:val="16"/>
        </w:rPr>
        <w:t xml:space="preserve"> E DO RECEBIMENTO DO OBJETO</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4.1- A Fiscalização</w:t>
      </w:r>
      <w:r w:rsidR="0052093C" w:rsidRPr="003648C4">
        <w:rPr>
          <w:rFonts w:ascii="Arial" w:hAnsi="Arial" w:cs="Arial"/>
          <w:sz w:val="16"/>
          <w:szCs w:val="16"/>
        </w:rPr>
        <w:t>/Gestão</w:t>
      </w:r>
      <w:r w:rsidRPr="003648C4">
        <w:rPr>
          <w:rFonts w:ascii="Arial" w:hAnsi="Arial" w:cs="Arial"/>
          <w:sz w:val="16"/>
          <w:szCs w:val="16"/>
        </w:rPr>
        <w:t xml:space="preserve"> da execução do presente Contrato ficará a cargo de servidor designado, que deverá ter amplo acesso aos documentos que lhe digam respeito, mantendo o número de fiscais que julgar necessário.</w:t>
      </w:r>
    </w:p>
    <w:p w:rsidR="009343B2" w:rsidRPr="003648C4" w:rsidRDefault="009343B2" w:rsidP="009343B2">
      <w:pPr>
        <w:pStyle w:val="Corpodetexto"/>
        <w:spacing w:line="360" w:lineRule="auto"/>
        <w:rPr>
          <w:rFonts w:ascii="Arial" w:hAnsi="Arial" w:cs="Arial"/>
          <w:color w:val="000000"/>
          <w:sz w:val="16"/>
          <w:szCs w:val="16"/>
        </w:rPr>
      </w:pPr>
      <w:r w:rsidRPr="003648C4">
        <w:rPr>
          <w:rFonts w:ascii="Arial" w:hAnsi="Arial" w:cs="Arial"/>
          <w:color w:val="000000"/>
          <w:sz w:val="16"/>
          <w:szCs w:val="16"/>
        </w:rPr>
        <w:t>4.2- A fiscalização</w:t>
      </w:r>
      <w:r w:rsidR="0052093C" w:rsidRPr="003648C4">
        <w:rPr>
          <w:rFonts w:ascii="Arial" w:hAnsi="Arial" w:cs="Arial"/>
          <w:color w:val="000000"/>
          <w:sz w:val="16"/>
          <w:szCs w:val="16"/>
        </w:rPr>
        <w:t>/Gestão</w:t>
      </w:r>
      <w:r w:rsidRPr="003648C4">
        <w:rPr>
          <w:rFonts w:ascii="Arial" w:hAnsi="Arial" w:cs="Arial"/>
          <w:color w:val="000000"/>
          <w:sz w:val="16"/>
          <w:szCs w:val="16"/>
        </w:rPr>
        <w:t xml:space="preserve"> pela Contratante não exonera nem diminui a completa responsabilidade da Contratada, por qualquer inobservância ou omissão às cláusulas contratuais.</w:t>
      </w:r>
    </w:p>
    <w:p w:rsidR="009343B2" w:rsidRPr="003648C4" w:rsidRDefault="009343B2" w:rsidP="009343B2">
      <w:pPr>
        <w:pStyle w:val="Corpodetexto"/>
        <w:spacing w:line="360" w:lineRule="auto"/>
        <w:rPr>
          <w:rFonts w:ascii="Arial" w:hAnsi="Arial" w:cs="Arial"/>
          <w:sz w:val="16"/>
          <w:szCs w:val="16"/>
        </w:rPr>
      </w:pPr>
      <w:r w:rsidRPr="003648C4">
        <w:rPr>
          <w:rFonts w:ascii="Arial" w:hAnsi="Arial" w:cs="Arial"/>
          <w:color w:val="000000"/>
          <w:sz w:val="16"/>
          <w:szCs w:val="16"/>
        </w:rPr>
        <w:t xml:space="preserve">4.3 - </w:t>
      </w:r>
      <w:r w:rsidRPr="003648C4">
        <w:rPr>
          <w:rFonts w:ascii="Arial" w:hAnsi="Arial" w:cs="Arial"/>
          <w:sz w:val="16"/>
          <w:szCs w:val="16"/>
        </w:rPr>
        <w:t>O objeto do presente contrato será recebido:</w:t>
      </w:r>
    </w:p>
    <w:p w:rsidR="009343B2" w:rsidRPr="003648C4" w:rsidRDefault="009343B2" w:rsidP="009343B2">
      <w:pPr>
        <w:pStyle w:val="Corpodetexto"/>
        <w:spacing w:line="360" w:lineRule="auto"/>
        <w:rPr>
          <w:rFonts w:ascii="Arial" w:hAnsi="Arial" w:cs="Arial"/>
          <w:sz w:val="16"/>
          <w:szCs w:val="16"/>
        </w:rPr>
      </w:pPr>
      <w:r w:rsidRPr="003648C4">
        <w:rPr>
          <w:rFonts w:ascii="Arial" w:hAnsi="Arial" w:cs="Arial"/>
          <w:sz w:val="16"/>
          <w:szCs w:val="16"/>
        </w:rPr>
        <w:t xml:space="preserve">1 - provisoriamente, </w:t>
      </w:r>
      <w:r w:rsidR="006C6E5B" w:rsidRPr="003648C4">
        <w:rPr>
          <w:rFonts w:ascii="Arial" w:hAnsi="Arial" w:cs="Arial"/>
          <w:sz w:val="16"/>
          <w:szCs w:val="16"/>
        </w:rPr>
        <w:t>quando da execução</w:t>
      </w:r>
      <w:r w:rsidRPr="003648C4">
        <w:rPr>
          <w:rFonts w:ascii="Arial" w:hAnsi="Arial" w:cs="Arial"/>
          <w:sz w:val="16"/>
          <w:szCs w:val="16"/>
        </w:rPr>
        <w:t xml:space="preserve">, para verificar se está de acordo com o exigido, e </w:t>
      </w:r>
      <w:r w:rsidR="007B36BB" w:rsidRPr="003648C4">
        <w:rPr>
          <w:rFonts w:ascii="Arial" w:hAnsi="Arial" w:cs="Arial"/>
          <w:sz w:val="16"/>
          <w:szCs w:val="16"/>
        </w:rPr>
        <w:t>expedindo o documento necessário</w:t>
      </w:r>
      <w:r w:rsidRPr="003648C4">
        <w:rPr>
          <w:rFonts w:ascii="Arial" w:hAnsi="Arial" w:cs="Arial"/>
          <w:sz w:val="16"/>
          <w:szCs w:val="16"/>
        </w:rPr>
        <w:t>; e,</w:t>
      </w:r>
    </w:p>
    <w:p w:rsidR="009343B2" w:rsidRPr="003648C4" w:rsidRDefault="009343B2" w:rsidP="009343B2">
      <w:pPr>
        <w:pStyle w:val="Corpodetexto"/>
        <w:spacing w:line="360" w:lineRule="auto"/>
        <w:rPr>
          <w:rFonts w:ascii="Arial" w:hAnsi="Arial" w:cs="Arial"/>
          <w:sz w:val="16"/>
          <w:szCs w:val="16"/>
        </w:rPr>
      </w:pPr>
      <w:r w:rsidRPr="003648C4">
        <w:rPr>
          <w:rFonts w:ascii="Arial" w:hAnsi="Arial" w:cs="Arial"/>
          <w:sz w:val="16"/>
          <w:szCs w:val="16"/>
        </w:rPr>
        <w:t xml:space="preserve">2 - </w:t>
      </w:r>
      <w:r w:rsidRPr="003648C4">
        <w:rPr>
          <w:rFonts w:ascii="Arial" w:hAnsi="Arial" w:cs="Arial"/>
          <w:color w:val="000000"/>
          <w:sz w:val="16"/>
          <w:szCs w:val="16"/>
          <w:shd w:val="clear" w:color="auto" w:fill="FFFFFF"/>
        </w:rPr>
        <w:t xml:space="preserve">definitivamente, </w:t>
      </w:r>
      <w:r w:rsidR="007B36BB" w:rsidRPr="003648C4">
        <w:rPr>
          <w:rFonts w:ascii="Arial" w:hAnsi="Arial" w:cs="Arial"/>
          <w:color w:val="000000"/>
          <w:sz w:val="16"/>
          <w:szCs w:val="16"/>
          <w:shd w:val="clear" w:color="auto" w:fill="FFFFFF"/>
        </w:rPr>
        <w:t xml:space="preserve">quando do </w:t>
      </w:r>
      <w:r w:rsidR="006C6E5B" w:rsidRPr="003648C4">
        <w:rPr>
          <w:rFonts w:ascii="Arial" w:hAnsi="Arial" w:cs="Arial"/>
          <w:color w:val="000000"/>
          <w:sz w:val="16"/>
          <w:szCs w:val="16"/>
          <w:shd w:val="clear" w:color="auto" w:fill="FFFFFF"/>
        </w:rPr>
        <w:t>envio para pagamento</w:t>
      </w:r>
      <w:r w:rsidRPr="003648C4">
        <w:rPr>
          <w:rFonts w:ascii="Arial" w:hAnsi="Arial" w:cs="Arial"/>
          <w:color w:val="000000"/>
          <w:sz w:val="16"/>
          <w:szCs w:val="16"/>
          <w:shd w:val="clear" w:color="auto" w:fill="FFFFFF"/>
        </w:rPr>
        <w:t xml:space="preserve">, </w:t>
      </w:r>
      <w:r w:rsidR="007B36BB" w:rsidRPr="003648C4">
        <w:rPr>
          <w:rFonts w:ascii="Arial" w:hAnsi="Arial" w:cs="Arial"/>
          <w:color w:val="000000"/>
          <w:sz w:val="16"/>
          <w:szCs w:val="16"/>
          <w:shd w:val="clear" w:color="auto" w:fill="FFFFFF"/>
        </w:rPr>
        <w:t xml:space="preserve">e termo de recebimento definitivo, </w:t>
      </w:r>
      <w:r w:rsidRPr="003648C4">
        <w:rPr>
          <w:rFonts w:ascii="Arial" w:hAnsi="Arial" w:cs="Arial"/>
          <w:color w:val="000000"/>
          <w:sz w:val="16"/>
          <w:szCs w:val="16"/>
          <w:shd w:val="clear" w:color="auto" w:fill="FFFFFF"/>
        </w:rPr>
        <w:t>mediante termo detalhado que comprove o atendimento do contrato</w:t>
      </w:r>
      <w:r w:rsidRPr="003648C4">
        <w:rPr>
          <w:rFonts w:ascii="Arial" w:hAnsi="Arial" w:cs="Arial"/>
          <w:sz w:val="16"/>
          <w:szCs w:val="16"/>
          <w:shd w:val="clear" w:color="auto" w:fill="FFFFFF"/>
        </w:rPr>
        <w:t>.</w:t>
      </w:r>
    </w:p>
    <w:p w:rsidR="0095557E" w:rsidRPr="003648C4" w:rsidRDefault="0095557E" w:rsidP="009343B2">
      <w:pPr>
        <w:spacing w:line="360" w:lineRule="auto"/>
        <w:jc w:val="center"/>
        <w:rPr>
          <w:rFonts w:ascii="Arial" w:hAnsi="Arial" w:cs="Arial"/>
          <w:b/>
          <w:color w:val="000000"/>
          <w:sz w:val="16"/>
          <w:szCs w:val="16"/>
        </w:rPr>
      </w:pPr>
    </w:p>
    <w:p w:rsidR="009343B2" w:rsidRPr="003648C4" w:rsidRDefault="009343B2" w:rsidP="009343B2">
      <w:pPr>
        <w:spacing w:line="360" w:lineRule="auto"/>
        <w:jc w:val="center"/>
        <w:rPr>
          <w:rFonts w:ascii="Arial" w:hAnsi="Arial" w:cs="Arial"/>
          <w:b/>
          <w:color w:val="000000"/>
          <w:sz w:val="16"/>
          <w:szCs w:val="16"/>
        </w:rPr>
      </w:pPr>
      <w:r w:rsidRPr="003648C4">
        <w:rPr>
          <w:rFonts w:ascii="Arial" w:hAnsi="Arial" w:cs="Arial"/>
          <w:b/>
          <w:color w:val="000000"/>
          <w:sz w:val="16"/>
          <w:szCs w:val="16"/>
        </w:rPr>
        <w:lastRenderedPageBreak/>
        <w:t>CLÁUSULA QUINTA</w:t>
      </w:r>
    </w:p>
    <w:p w:rsidR="009343B2" w:rsidRPr="003648C4" w:rsidRDefault="009343B2" w:rsidP="009343B2">
      <w:pPr>
        <w:spacing w:line="360" w:lineRule="auto"/>
        <w:jc w:val="center"/>
        <w:rPr>
          <w:rFonts w:ascii="Arial" w:hAnsi="Arial" w:cs="Arial"/>
          <w:b/>
          <w:color w:val="000000"/>
          <w:sz w:val="16"/>
          <w:szCs w:val="16"/>
        </w:rPr>
      </w:pPr>
      <w:r w:rsidRPr="003648C4">
        <w:rPr>
          <w:rFonts w:ascii="Arial" w:hAnsi="Arial" w:cs="Arial"/>
          <w:b/>
          <w:color w:val="000000"/>
          <w:sz w:val="16"/>
          <w:szCs w:val="16"/>
        </w:rPr>
        <w:t xml:space="preserve">DAS OBRIGAÇÕES </w:t>
      </w:r>
    </w:p>
    <w:p w:rsidR="009343B2" w:rsidRPr="003648C4" w:rsidRDefault="009343B2" w:rsidP="009343B2">
      <w:pPr>
        <w:spacing w:line="360" w:lineRule="auto"/>
        <w:rPr>
          <w:rFonts w:ascii="Arial" w:hAnsi="Arial" w:cs="Arial"/>
          <w:b/>
          <w:sz w:val="16"/>
          <w:szCs w:val="16"/>
        </w:rPr>
      </w:pPr>
      <w:r w:rsidRPr="003648C4">
        <w:rPr>
          <w:rFonts w:ascii="Arial" w:hAnsi="Arial" w:cs="Arial"/>
          <w:b/>
          <w:sz w:val="16"/>
          <w:szCs w:val="16"/>
        </w:rPr>
        <w:t>5.1 – Da Contratada:</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1 – executar os serviços especificados no Anexo I do edital;</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2 – Visitar o local antecipadamente, caso não seja possível </w:t>
      </w:r>
      <w:proofErr w:type="gramStart"/>
      <w:r w:rsidRPr="003648C4">
        <w:rPr>
          <w:rFonts w:ascii="Arial" w:hAnsi="Arial" w:cs="Arial"/>
          <w:sz w:val="16"/>
          <w:szCs w:val="16"/>
        </w:rPr>
        <w:t>a</w:t>
      </w:r>
      <w:proofErr w:type="gramEnd"/>
      <w:r w:rsidRPr="003648C4">
        <w:rPr>
          <w:rFonts w:ascii="Arial" w:hAnsi="Arial" w:cs="Arial"/>
          <w:sz w:val="16"/>
          <w:szCs w:val="16"/>
        </w:rPr>
        <w:t xml:space="preserve"> execução imediata do serviço, para pré-identificar o problema, avaliar sua gravidade e sinalizar adequadamente para prevenir contra acidentes com veículos e pedestres, programando sua posterior execução dentro do prazo estipulado;</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3 – fazer o diário de obra, bem como informar ao responsável, através de relatório todos os serviços executados;</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4 – sinalizar os locais de execução dos serviços;</w:t>
      </w:r>
    </w:p>
    <w:p w:rsidR="00AF36FA" w:rsidRPr="003648C4" w:rsidRDefault="00AF36FA" w:rsidP="00AF36FA">
      <w:pPr>
        <w:spacing w:before="60" w:line="360" w:lineRule="auto"/>
        <w:ind w:right="113"/>
        <w:jc w:val="both"/>
        <w:rPr>
          <w:rFonts w:ascii="Arial" w:hAnsi="Arial" w:cs="Arial"/>
          <w:sz w:val="16"/>
          <w:szCs w:val="16"/>
        </w:rPr>
      </w:pPr>
      <w:r w:rsidRPr="003648C4">
        <w:rPr>
          <w:rFonts w:ascii="Arial" w:hAnsi="Arial" w:cs="Arial"/>
          <w:sz w:val="16"/>
          <w:szCs w:val="16"/>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rsidR="00AF36FA" w:rsidRPr="003648C4" w:rsidRDefault="00AF36FA" w:rsidP="00AF36FA">
      <w:pPr>
        <w:spacing w:before="60" w:line="360" w:lineRule="auto"/>
        <w:ind w:right="113"/>
        <w:jc w:val="both"/>
        <w:rPr>
          <w:rFonts w:ascii="Arial" w:hAnsi="Arial" w:cs="Arial"/>
          <w:sz w:val="16"/>
          <w:szCs w:val="16"/>
        </w:rPr>
      </w:pPr>
      <w:r w:rsidRPr="003648C4">
        <w:rPr>
          <w:rFonts w:ascii="Arial" w:hAnsi="Arial" w:cs="Arial"/>
          <w:sz w:val="16"/>
          <w:szCs w:val="16"/>
        </w:rPr>
        <w:t xml:space="preserve">6 – Para os locais onde não for </w:t>
      </w:r>
      <w:proofErr w:type="gramStart"/>
      <w:r w:rsidRPr="003648C4">
        <w:rPr>
          <w:rFonts w:ascii="Arial" w:hAnsi="Arial" w:cs="Arial"/>
          <w:sz w:val="16"/>
          <w:szCs w:val="16"/>
        </w:rPr>
        <w:t>autorizado</w:t>
      </w:r>
      <w:proofErr w:type="gramEnd"/>
      <w:r w:rsidRPr="003648C4">
        <w:rPr>
          <w:rFonts w:ascii="Arial" w:hAnsi="Arial" w:cs="Arial"/>
          <w:sz w:val="16"/>
          <w:szCs w:val="16"/>
        </w:rPr>
        <w:t xml:space="preserve">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7 – Cumprir com rigor todo o estabelecido no Contrato, seguindo as determinações e/ou esclarecimentos emanados;</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9 – Arcar com todos os encargos e obrigações de natureza trabalhista, acidentária, tributária, administrativa e civil decorrentes da execução dos serviços objeto deste, sendo que o </w:t>
      </w:r>
      <w:r w:rsidR="005F03F9" w:rsidRPr="003648C4">
        <w:rPr>
          <w:rFonts w:ascii="Arial" w:hAnsi="Arial" w:cs="Arial"/>
          <w:sz w:val="16"/>
          <w:szCs w:val="16"/>
        </w:rPr>
        <w:t>órgão</w:t>
      </w:r>
      <w:r w:rsidRPr="003648C4">
        <w:rPr>
          <w:rFonts w:ascii="Arial" w:hAnsi="Arial" w:cs="Arial"/>
          <w:sz w:val="16"/>
          <w:szCs w:val="16"/>
        </w:rPr>
        <w:t xml:space="preserve"> se isenta de qualquer vínculo empregatício; </w:t>
      </w:r>
    </w:p>
    <w:p w:rsidR="00AF36FA" w:rsidRPr="003648C4" w:rsidRDefault="00AF36FA" w:rsidP="00AF36FA">
      <w:pPr>
        <w:autoSpaceDE w:val="0"/>
        <w:spacing w:line="360" w:lineRule="auto"/>
        <w:jc w:val="both"/>
        <w:rPr>
          <w:rFonts w:ascii="Arial" w:hAnsi="Arial" w:cs="Arial"/>
          <w:sz w:val="16"/>
          <w:szCs w:val="16"/>
        </w:rPr>
      </w:pPr>
      <w:r w:rsidRPr="003648C4">
        <w:rPr>
          <w:rFonts w:ascii="Arial" w:hAnsi="Arial" w:cs="Arial"/>
          <w:sz w:val="16"/>
          <w:szCs w:val="16"/>
        </w:rPr>
        <w:t xml:space="preserve">10 – manter durante toda a execução do contrato, todas as condições de habilitação e qualificação exigidas na licitação; </w:t>
      </w:r>
    </w:p>
    <w:p w:rsidR="00AF36FA" w:rsidRPr="003648C4" w:rsidRDefault="00AF36FA" w:rsidP="00AF36FA">
      <w:pPr>
        <w:autoSpaceDE w:val="0"/>
        <w:spacing w:line="360" w:lineRule="auto"/>
        <w:jc w:val="both"/>
        <w:rPr>
          <w:rFonts w:ascii="Arial" w:hAnsi="Arial" w:cs="Arial"/>
          <w:sz w:val="16"/>
          <w:szCs w:val="16"/>
        </w:rPr>
      </w:pPr>
      <w:r w:rsidRPr="003648C4">
        <w:rPr>
          <w:rFonts w:ascii="Arial" w:hAnsi="Arial" w:cs="Arial"/>
          <w:sz w:val="16"/>
          <w:szCs w:val="16"/>
        </w:rPr>
        <w:t xml:space="preserve">11 – responder pelo prazo irredutível de cinco anos, pela solidez e segurança do trabalho, assim em razão dos materiais como do solo, a contar da data do recebimento definitivo do objeto contratual; </w:t>
      </w:r>
    </w:p>
    <w:p w:rsidR="00AF36FA" w:rsidRPr="003648C4" w:rsidRDefault="00AF36FA" w:rsidP="00AF36FA">
      <w:pPr>
        <w:autoSpaceDE w:val="0"/>
        <w:spacing w:line="360" w:lineRule="auto"/>
        <w:jc w:val="both"/>
        <w:rPr>
          <w:rFonts w:ascii="Arial" w:hAnsi="Arial" w:cs="Arial"/>
          <w:sz w:val="16"/>
          <w:szCs w:val="16"/>
        </w:rPr>
      </w:pPr>
      <w:r w:rsidRPr="003648C4">
        <w:rPr>
          <w:rFonts w:ascii="Arial" w:hAnsi="Arial" w:cs="Arial"/>
          <w:sz w:val="16"/>
          <w:szCs w:val="16"/>
        </w:rPr>
        <w:t>12 – fornecer aos seus empregados, gratuitamente equipamentos de proteção individual adequado ao risco e em perfeito estado de conservação e funcionamento;</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13 – estar de forma regular com os funcionários que trabalhem para a empresa, devendo os mesmos </w:t>
      </w:r>
      <w:proofErr w:type="gramStart"/>
      <w:r w:rsidRPr="003648C4">
        <w:rPr>
          <w:rFonts w:ascii="Arial" w:hAnsi="Arial" w:cs="Arial"/>
          <w:sz w:val="16"/>
          <w:szCs w:val="16"/>
        </w:rPr>
        <w:t>estarem</w:t>
      </w:r>
      <w:proofErr w:type="gramEnd"/>
      <w:r w:rsidRPr="003648C4">
        <w:rPr>
          <w:rFonts w:ascii="Arial" w:hAnsi="Arial" w:cs="Arial"/>
          <w:sz w:val="16"/>
          <w:szCs w:val="16"/>
        </w:rPr>
        <w:t xml:space="preserve"> registrados; </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14 – apresentar mensalmente a folha de pagamento dos funcionários de forma detalhada, bem como apresentar as guias de recolhimento de contribuições sociais, trabalhistas e previdenciárias (INSS/FGTS) e outros recolhimentos exigidos por lei; </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w:t>
      </w:r>
      <w:proofErr w:type="gramStart"/>
      <w:r w:rsidRPr="003648C4">
        <w:rPr>
          <w:rFonts w:ascii="Arial" w:hAnsi="Arial" w:cs="Arial"/>
          <w:sz w:val="16"/>
          <w:szCs w:val="16"/>
        </w:rPr>
        <w:t>empreiteira/construtora</w:t>
      </w:r>
      <w:proofErr w:type="gramEnd"/>
      <w:r w:rsidRPr="003648C4">
        <w:rPr>
          <w:rFonts w:ascii="Arial" w:hAnsi="Arial" w:cs="Arial"/>
          <w:sz w:val="16"/>
          <w:szCs w:val="16"/>
        </w:rPr>
        <w:t xml:space="preserve"> o número dessa matrícula; </w:t>
      </w:r>
    </w:p>
    <w:p w:rsidR="00AF36FA" w:rsidRPr="003648C4" w:rsidRDefault="00AF36FA" w:rsidP="00AF36FA">
      <w:pPr>
        <w:spacing w:line="360" w:lineRule="auto"/>
        <w:jc w:val="both"/>
        <w:rPr>
          <w:rFonts w:ascii="Arial" w:hAnsi="Arial" w:cs="Arial"/>
          <w:sz w:val="16"/>
          <w:szCs w:val="16"/>
        </w:rPr>
      </w:pPr>
      <w:proofErr w:type="gramStart"/>
      <w:r w:rsidRPr="003648C4">
        <w:rPr>
          <w:rFonts w:ascii="Arial" w:hAnsi="Arial" w:cs="Arial"/>
          <w:sz w:val="16"/>
          <w:szCs w:val="16"/>
        </w:rPr>
        <w:t>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w:t>
      </w:r>
      <w:proofErr w:type="gramEnd"/>
      <w:r w:rsidRPr="003648C4">
        <w:rPr>
          <w:rFonts w:ascii="Arial" w:hAnsi="Arial" w:cs="Arial"/>
          <w:sz w:val="16"/>
          <w:szCs w:val="16"/>
        </w:rPr>
        <w:t xml:space="preserve"> </w:t>
      </w:r>
    </w:p>
    <w:p w:rsidR="00AF36FA" w:rsidRPr="003648C4" w:rsidRDefault="00AF36FA" w:rsidP="00AF36FA">
      <w:pPr>
        <w:spacing w:line="360" w:lineRule="auto"/>
        <w:jc w:val="both"/>
        <w:rPr>
          <w:rFonts w:ascii="Arial" w:hAnsi="Arial" w:cs="Arial"/>
          <w:sz w:val="16"/>
          <w:szCs w:val="16"/>
        </w:rPr>
      </w:pPr>
      <w:r w:rsidRPr="003648C4">
        <w:rPr>
          <w:rFonts w:ascii="Arial" w:hAnsi="Arial" w:cs="Arial"/>
          <w:sz w:val="16"/>
          <w:szCs w:val="16"/>
        </w:rPr>
        <w:t xml:space="preserve">17 – recolher </w:t>
      </w:r>
      <w:proofErr w:type="gramStart"/>
      <w:r w:rsidRPr="003648C4">
        <w:rPr>
          <w:rFonts w:ascii="Arial" w:hAnsi="Arial" w:cs="Arial"/>
          <w:sz w:val="16"/>
          <w:szCs w:val="16"/>
        </w:rPr>
        <w:t>I.S.</w:t>
      </w:r>
      <w:proofErr w:type="gramEnd"/>
      <w:r w:rsidRPr="003648C4">
        <w:rPr>
          <w:rFonts w:ascii="Arial" w:hAnsi="Arial" w:cs="Arial"/>
          <w:sz w:val="16"/>
          <w:szCs w:val="16"/>
        </w:rPr>
        <w:t>S junto à Prefeitura Municipal;</w:t>
      </w:r>
    </w:p>
    <w:p w:rsidR="00AF36FA" w:rsidRPr="003648C4" w:rsidRDefault="00AF36FA" w:rsidP="00AF36FA">
      <w:pPr>
        <w:autoSpaceDE w:val="0"/>
        <w:spacing w:line="360" w:lineRule="auto"/>
        <w:jc w:val="both"/>
        <w:rPr>
          <w:rFonts w:ascii="Arial" w:hAnsi="Arial" w:cs="Arial"/>
          <w:sz w:val="16"/>
          <w:szCs w:val="16"/>
        </w:rPr>
      </w:pPr>
      <w:r w:rsidRPr="003648C4">
        <w:rPr>
          <w:rFonts w:ascii="Arial" w:hAnsi="Arial" w:cs="Arial"/>
          <w:sz w:val="16"/>
          <w:szCs w:val="16"/>
        </w:rPr>
        <w:t>18 – se responsabilizar pela qualidade dos serviços e contratação dos empregados para a execução do objeto, bem como pelo cumprimento da legislação e portarias regulamentadoras de medicina e prevenção de acidente de trabalho;</w:t>
      </w:r>
    </w:p>
    <w:p w:rsidR="00AF36FA" w:rsidRPr="003648C4" w:rsidRDefault="00AF36FA" w:rsidP="00AF36FA">
      <w:pPr>
        <w:autoSpaceDE w:val="0"/>
        <w:spacing w:line="360" w:lineRule="auto"/>
        <w:jc w:val="both"/>
        <w:rPr>
          <w:rFonts w:ascii="Arial" w:hAnsi="Arial" w:cs="Arial"/>
          <w:sz w:val="16"/>
          <w:szCs w:val="16"/>
        </w:rPr>
      </w:pPr>
      <w:r w:rsidRPr="003648C4">
        <w:rPr>
          <w:rFonts w:ascii="Arial" w:hAnsi="Arial" w:cs="Arial"/>
          <w:sz w:val="16"/>
          <w:szCs w:val="16"/>
        </w:rPr>
        <w:lastRenderedPageBreak/>
        <w:t xml:space="preserve">19– se responsabilizar pela destinação própria e adequada dos resíduos sólidos gerados pela obra, de acordo com Lei Federal nº 12.305/2010; </w:t>
      </w:r>
    </w:p>
    <w:p w:rsidR="00AF36FA" w:rsidRPr="003648C4" w:rsidRDefault="00AF36FA" w:rsidP="00AF36FA">
      <w:pPr>
        <w:autoSpaceDE w:val="0"/>
        <w:spacing w:line="360" w:lineRule="auto"/>
        <w:jc w:val="both"/>
        <w:rPr>
          <w:rFonts w:ascii="Arial" w:hAnsi="Arial" w:cs="Arial"/>
          <w:b/>
          <w:sz w:val="16"/>
          <w:szCs w:val="16"/>
          <w:u w:val="single"/>
        </w:rPr>
      </w:pPr>
      <w:r w:rsidRPr="003648C4">
        <w:rPr>
          <w:rFonts w:ascii="Arial" w:hAnsi="Arial" w:cs="Arial"/>
          <w:b/>
          <w:sz w:val="16"/>
          <w:szCs w:val="16"/>
          <w:u w:val="single"/>
        </w:rPr>
        <w:t>20 – emitir A</w:t>
      </w:r>
      <w:r w:rsidR="0068437B" w:rsidRPr="003648C4">
        <w:rPr>
          <w:rFonts w:ascii="Arial" w:hAnsi="Arial" w:cs="Arial"/>
          <w:b/>
          <w:sz w:val="16"/>
          <w:szCs w:val="16"/>
          <w:u w:val="single"/>
        </w:rPr>
        <w:t xml:space="preserve">.R.T. devidamente registrada; </w:t>
      </w:r>
    </w:p>
    <w:p w:rsidR="00AF36FA" w:rsidRPr="003648C4" w:rsidRDefault="00AF36FA" w:rsidP="00AF36FA">
      <w:pPr>
        <w:autoSpaceDE w:val="0"/>
        <w:spacing w:line="360" w:lineRule="auto"/>
        <w:jc w:val="both"/>
        <w:rPr>
          <w:rFonts w:ascii="Arial" w:hAnsi="Arial" w:cs="Arial"/>
          <w:b/>
          <w:sz w:val="16"/>
          <w:szCs w:val="16"/>
          <w:u w:val="single"/>
        </w:rPr>
      </w:pPr>
      <w:r w:rsidRPr="003648C4">
        <w:rPr>
          <w:rFonts w:ascii="Arial" w:hAnsi="Arial" w:cs="Arial"/>
          <w:b/>
          <w:sz w:val="16"/>
          <w:szCs w:val="16"/>
          <w:u w:val="single"/>
        </w:rPr>
        <w:t>21 – caucionar o contrato a partir da ordem se início de serviços.</w:t>
      </w:r>
    </w:p>
    <w:p w:rsidR="00336839" w:rsidRPr="003648C4" w:rsidRDefault="0068437B" w:rsidP="009343B2">
      <w:pPr>
        <w:spacing w:after="5" w:line="361" w:lineRule="auto"/>
        <w:jc w:val="both"/>
        <w:rPr>
          <w:rFonts w:ascii="Arial" w:hAnsi="Arial" w:cs="Arial"/>
          <w:sz w:val="16"/>
          <w:szCs w:val="16"/>
        </w:rPr>
      </w:pPr>
      <w:r w:rsidRPr="003648C4">
        <w:rPr>
          <w:rFonts w:ascii="Arial" w:hAnsi="Arial" w:cs="Arial"/>
          <w:sz w:val="16"/>
          <w:szCs w:val="16"/>
        </w:rPr>
        <w:t>22</w:t>
      </w:r>
      <w:r w:rsidR="00336839" w:rsidRPr="003648C4">
        <w:rPr>
          <w:rFonts w:ascii="Arial" w:hAnsi="Arial" w:cs="Arial"/>
          <w:sz w:val="16"/>
          <w:szCs w:val="16"/>
        </w:rPr>
        <w:t xml:space="preserve">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w:t>
      </w:r>
      <w:proofErr w:type="gramStart"/>
      <w:r w:rsidR="00336839" w:rsidRPr="003648C4">
        <w:rPr>
          <w:rFonts w:ascii="Arial" w:hAnsi="Arial" w:cs="Arial"/>
          <w:sz w:val="16"/>
          <w:szCs w:val="16"/>
        </w:rPr>
        <w:t>reguladores/fiscalizadores</w:t>
      </w:r>
      <w:proofErr w:type="gramEnd"/>
      <w:r w:rsidR="00336839" w:rsidRPr="003648C4">
        <w:rPr>
          <w:rFonts w:ascii="Arial" w:hAnsi="Arial" w:cs="Arial"/>
          <w:sz w:val="16"/>
          <w:szCs w:val="16"/>
        </w:rPr>
        <w:t xml:space="preserve"> sobre a matéria, em especial a Lei 13.709/2018, além das demais normas e políticas de proteção de dados.</w:t>
      </w:r>
    </w:p>
    <w:p w:rsidR="009343B2" w:rsidRPr="003648C4" w:rsidRDefault="009343B2" w:rsidP="009343B2">
      <w:pPr>
        <w:spacing w:line="361" w:lineRule="auto"/>
        <w:ind w:left="-5"/>
        <w:rPr>
          <w:rFonts w:ascii="Arial" w:hAnsi="Arial" w:cs="Arial"/>
          <w:sz w:val="16"/>
          <w:szCs w:val="16"/>
        </w:rPr>
      </w:pPr>
      <w:r w:rsidRPr="003648C4">
        <w:rPr>
          <w:rFonts w:ascii="Arial" w:hAnsi="Arial" w:cs="Arial"/>
          <w:sz w:val="16"/>
          <w:szCs w:val="16"/>
        </w:rPr>
        <w:t xml:space="preserve">5.1.1 - A qualidade do objeto será de inteira responsabilidade da Contratada e não poderá repassar o objeto deste contrato para terceiros. </w:t>
      </w:r>
    </w:p>
    <w:p w:rsidR="009343B2" w:rsidRPr="003648C4" w:rsidRDefault="009343B2" w:rsidP="009343B2">
      <w:pPr>
        <w:spacing w:line="360" w:lineRule="auto"/>
        <w:jc w:val="both"/>
        <w:rPr>
          <w:rFonts w:ascii="Arial" w:hAnsi="Arial" w:cs="Arial"/>
          <w:b/>
          <w:sz w:val="16"/>
          <w:szCs w:val="16"/>
        </w:rPr>
      </w:pPr>
      <w:r w:rsidRPr="003648C4">
        <w:rPr>
          <w:rFonts w:ascii="Arial" w:hAnsi="Arial" w:cs="Arial"/>
          <w:b/>
          <w:sz w:val="16"/>
          <w:szCs w:val="16"/>
        </w:rPr>
        <w:t>5.2 - Da Contratante:</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1 - Prestar a Contratada todos os esclarecimentos necessários ao fornecimento do objeto</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2 – Realizar o pagam</w:t>
      </w:r>
      <w:r w:rsidR="00336839" w:rsidRPr="003648C4">
        <w:rPr>
          <w:rFonts w:ascii="Arial" w:hAnsi="Arial" w:cs="Arial"/>
          <w:sz w:val="16"/>
          <w:szCs w:val="16"/>
        </w:rPr>
        <w:t xml:space="preserve">ento; </w:t>
      </w:r>
    </w:p>
    <w:p w:rsidR="009343B2" w:rsidRPr="003648C4" w:rsidRDefault="009343B2" w:rsidP="009343B2">
      <w:pPr>
        <w:spacing w:line="360" w:lineRule="auto"/>
        <w:jc w:val="both"/>
        <w:rPr>
          <w:rFonts w:ascii="Arial" w:hAnsi="Arial" w:cs="Arial"/>
          <w:sz w:val="16"/>
          <w:szCs w:val="16"/>
        </w:rPr>
      </w:pPr>
      <w:r w:rsidRPr="003648C4">
        <w:rPr>
          <w:rFonts w:ascii="Arial" w:hAnsi="Arial" w:cs="Arial"/>
          <w:sz w:val="16"/>
          <w:szCs w:val="16"/>
        </w:rPr>
        <w:t>3 – Pro</w:t>
      </w:r>
      <w:r w:rsidR="00336839" w:rsidRPr="003648C4">
        <w:rPr>
          <w:rFonts w:ascii="Arial" w:hAnsi="Arial" w:cs="Arial"/>
          <w:sz w:val="16"/>
          <w:szCs w:val="16"/>
        </w:rPr>
        <w:t>mover a fiscalização contratual; e,</w:t>
      </w:r>
    </w:p>
    <w:p w:rsidR="00336839" w:rsidRPr="003648C4" w:rsidRDefault="00336839" w:rsidP="009343B2">
      <w:pPr>
        <w:spacing w:line="360" w:lineRule="auto"/>
        <w:jc w:val="both"/>
        <w:rPr>
          <w:rFonts w:ascii="Arial" w:hAnsi="Arial" w:cs="Arial"/>
          <w:sz w:val="16"/>
          <w:szCs w:val="16"/>
        </w:rPr>
      </w:pPr>
      <w:r w:rsidRPr="003648C4">
        <w:rPr>
          <w:rFonts w:ascii="Arial" w:hAnsi="Arial" w:cs="Arial"/>
          <w:sz w:val="16"/>
          <w:szCs w:val="16"/>
        </w:rPr>
        <w:t>4 - Cumprir a Lei Geral de Proteção de Dados Pessoais (LGPD), Lei 13.709, de 14/08/2018 e suas alterações.</w:t>
      </w:r>
    </w:p>
    <w:p w:rsidR="009343B2" w:rsidRPr="003648C4" w:rsidRDefault="009343B2" w:rsidP="009343B2">
      <w:pPr>
        <w:spacing w:line="360" w:lineRule="auto"/>
        <w:jc w:val="center"/>
        <w:rPr>
          <w:rFonts w:ascii="Arial" w:hAnsi="Arial" w:cs="Arial"/>
          <w:b/>
          <w:bCs/>
          <w:color w:val="000000"/>
          <w:sz w:val="16"/>
          <w:szCs w:val="16"/>
        </w:rPr>
      </w:pPr>
    </w:p>
    <w:p w:rsidR="0068437B" w:rsidRPr="003648C4" w:rsidRDefault="0068437B" w:rsidP="0068437B">
      <w:pPr>
        <w:spacing w:line="360" w:lineRule="auto"/>
        <w:jc w:val="center"/>
        <w:rPr>
          <w:rFonts w:ascii="Arial" w:hAnsi="Arial" w:cs="Arial"/>
          <w:b/>
          <w:color w:val="000000"/>
          <w:sz w:val="16"/>
          <w:szCs w:val="16"/>
        </w:rPr>
      </w:pPr>
    </w:p>
    <w:p w:rsidR="0068437B" w:rsidRPr="003648C4" w:rsidRDefault="0068437B" w:rsidP="0068437B">
      <w:pPr>
        <w:spacing w:line="360" w:lineRule="auto"/>
        <w:jc w:val="both"/>
        <w:rPr>
          <w:rFonts w:ascii="Arial" w:hAnsi="Arial" w:cs="Arial"/>
          <w:b/>
          <w:sz w:val="16"/>
          <w:szCs w:val="16"/>
        </w:rPr>
      </w:pPr>
      <w:r w:rsidRPr="003648C4">
        <w:rPr>
          <w:rFonts w:ascii="Arial" w:hAnsi="Arial" w:cs="Arial"/>
          <w:b/>
          <w:sz w:val="16"/>
          <w:szCs w:val="16"/>
        </w:rPr>
        <w:t>CLÁUSULA SEXTA</w:t>
      </w:r>
    </w:p>
    <w:p w:rsidR="0068437B" w:rsidRPr="003648C4" w:rsidRDefault="0068437B" w:rsidP="0068437B">
      <w:pPr>
        <w:spacing w:line="360" w:lineRule="auto"/>
        <w:jc w:val="both"/>
        <w:rPr>
          <w:rFonts w:ascii="Arial" w:hAnsi="Arial" w:cs="Arial"/>
          <w:b/>
          <w:sz w:val="16"/>
          <w:szCs w:val="16"/>
        </w:rPr>
      </w:pPr>
      <w:r w:rsidRPr="003648C4">
        <w:rPr>
          <w:rFonts w:ascii="Arial" w:hAnsi="Arial" w:cs="Arial"/>
          <w:b/>
          <w:sz w:val="16"/>
          <w:szCs w:val="16"/>
        </w:rPr>
        <w:t>DOS PRAZOS E DA PRESTAÇÃO DOS SERVIÇOS</w:t>
      </w:r>
    </w:p>
    <w:p w:rsidR="0068437B" w:rsidRPr="003648C4" w:rsidRDefault="0068437B" w:rsidP="0068437B">
      <w:pPr>
        <w:spacing w:line="360" w:lineRule="auto"/>
        <w:jc w:val="both"/>
        <w:rPr>
          <w:rFonts w:ascii="Arial" w:hAnsi="Arial" w:cs="Arial"/>
          <w:sz w:val="16"/>
          <w:szCs w:val="16"/>
        </w:rPr>
      </w:pPr>
      <w:r w:rsidRPr="003648C4">
        <w:rPr>
          <w:rFonts w:ascii="Arial" w:hAnsi="Arial" w:cs="Arial"/>
          <w:sz w:val="16"/>
          <w:szCs w:val="16"/>
        </w:rPr>
        <w:t xml:space="preserve">6.1 - O prazo de execução dos serviços e vigência contratual será </w:t>
      </w:r>
      <w:r w:rsidR="003F16AD" w:rsidRPr="003648C4">
        <w:rPr>
          <w:rFonts w:ascii="Arial" w:hAnsi="Arial" w:cs="Arial"/>
          <w:b/>
          <w:sz w:val="16"/>
          <w:szCs w:val="16"/>
          <w:u w:val="single"/>
        </w:rPr>
        <w:t>de 04 meses</w:t>
      </w:r>
      <w:r w:rsidRPr="003648C4">
        <w:rPr>
          <w:rFonts w:ascii="Arial" w:hAnsi="Arial" w:cs="Arial"/>
          <w:sz w:val="16"/>
          <w:szCs w:val="16"/>
        </w:rPr>
        <w:t>, contados a partir da expedição da ordem de início de serviços.</w:t>
      </w:r>
    </w:p>
    <w:p w:rsidR="0068437B" w:rsidRPr="003648C4" w:rsidRDefault="0068437B" w:rsidP="0068437B">
      <w:pPr>
        <w:spacing w:line="360" w:lineRule="auto"/>
        <w:jc w:val="both"/>
        <w:rPr>
          <w:rFonts w:ascii="Arial" w:hAnsi="Arial" w:cs="Arial"/>
          <w:sz w:val="16"/>
          <w:szCs w:val="16"/>
        </w:rPr>
      </w:pPr>
      <w:r w:rsidRPr="003648C4">
        <w:rPr>
          <w:rFonts w:ascii="Arial" w:hAnsi="Arial" w:cs="Arial"/>
          <w:sz w:val="16"/>
          <w:szCs w:val="16"/>
        </w:rPr>
        <w:t>6.2 - A execução dos serviços deverá ser prestada de acordo com as determinações e conforme especificações constantes no anexo I deste edital.</w:t>
      </w:r>
    </w:p>
    <w:p w:rsidR="0068437B" w:rsidRPr="003648C4" w:rsidRDefault="0068437B" w:rsidP="0068437B">
      <w:pPr>
        <w:spacing w:line="360" w:lineRule="auto"/>
        <w:jc w:val="center"/>
        <w:rPr>
          <w:rFonts w:ascii="Arial" w:hAnsi="Arial" w:cs="Arial"/>
          <w:b/>
          <w:color w:val="000000"/>
          <w:sz w:val="16"/>
          <w:szCs w:val="16"/>
        </w:rPr>
      </w:pPr>
    </w:p>
    <w:p w:rsidR="00AF36FA" w:rsidRPr="003648C4" w:rsidRDefault="00AF36FA" w:rsidP="009343B2">
      <w:pPr>
        <w:spacing w:line="360" w:lineRule="auto"/>
        <w:jc w:val="center"/>
        <w:rPr>
          <w:rFonts w:ascii="Arial" w:hAnsi="Arial" w:cs="Arial"/>
          <w:b/>
          <w:bCs/>
          <w:color w:val="000000"/>
          <w:sz w:val="16"/>
          <w:szCs w:val="16"/>
        </w:rPr>
      </w:pPr>
    </w:p>
    <w:p w:rsidR="009343B2" w:rsidRPr="003648C4" w:rsidRDefault="0068437B" w:rsidP="009343B2">
      <w:pPr>
        <w:spacing w:line="360" w:lineRule="auto"/>
        <w:jc w:val="center"/>
        <w:rPr>
          <w:rFonts w:ascii="Arial" w:hAnsi="Arial" w:cs="Arial"/>
          <w:b/>
          <w:bCs/>
          <w:color w:val="000000"/>
          <w:sz w:val="16"/>
          <w:szCs w:val="16"/>
        </w:rPr>
      </w:pPr>
      <w:r w:rsidRPr="003648C4">
        <w:rPr>
          <w:rFonts w:ascii="Arial" w:hAnsi="Arial" w:cs="Arial"/>
          <w:b/>
          <w:bCs/>
          <w:color w:val="000000"/>
          <w:sz w:val="16"/>
          <w:szCs w:val="16"/>
        </w:rPr>
        <w:t>CLÁUSULA SÉTIMA</w:t>
      </w:r>
    </w:p>
    <w:p w:rsidR="009343B2" w:rsidRPr="003648C4" w:rsidRDefault="009343B2" w:rsidP="009343B2">
      <w:pPr>
        <w:spacing w:line="360" w:lineRule="auto"/>
        <w:jc w:val="center"/>
        <w:rPr>
          <w:rFonts w:ascii="Arial" w:hAnsi="Arial" w:cs="Arial"/>
          <w:b/>
          <w:bCs/>
          <w:color w:val="000000"/>
          <w:sz w:val="16"/>
          <w:szCs w:val="16"/>
        </w:rPr>
      </w:pPr>
      <w:r w:rsidRPr="003648C4">
        <w:rPr>
          <w:rFonts w:ascii="Arial" w:hAnsi="Arial" w:cs="Arial"/>
          <w:b/>
          <w:bCs/>
          <w:color w:val="000000"/>
          <w:sz w:val="16"/>
          <w:szCs w:val="16"/>
        </w:rPr>
        <w:t>DAS HIPÓTESES DE EXTINÇÃO DO CONTRATO</w:t>
      </w:r>
    </w:p>
    <w:p w:rsidR="009343B2" w:rsidRPr="003648C4" w:rsidRDefault="0068437B"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7</w:t>
      </w:r>
      <w:r w:rsidR="009343B2" w:rsidRPr="003648C4">
        <w:rPr>
          <w:rFonts w:ascii="Arial" w:hAnsi="Arial" w:cs="Arial"/>
          <w:sz w:val="16"/>
          <w:szCs w:val="16"/>
        </w:rPr>
        <w:t>.1 – O contrato poderá ser extinto, desde que formalmente motivado nos autos do processo, assegurados o contraditório e a ampla defesa, nas seguintes hipóteses: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não cumprimento ou cumprimento irregular das cláusulas contratuais;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2 - desatendimento das determinações regulares emitidas pela autoridade designada para acompanhar e fiscalizar a execução ou por autoridade superior;</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3 - alteração social ou modificação da finalidade ou da estrutura da empresa que restrinja sua capacidade de concluir 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4 - decretação de falência ou de insolvência civil, dissolução da sociedade ou falecimento do contratado;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5 - caso fortuito ou força maior, regularmente comprovados, impeditivos da execução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6 - razões de interesse público, justificadas pela autoridade máxima do órgão ou da entidade contratante;</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 xml:space="preserve">7- não cumprimento das obrigações relativas à reserva de cargos prevista em lei, bem como em outras normas específicas, para </w:t>
      </w:r>
      <w:r w:rsidRPr="003648C4">
        <w:rPr>
          <w:rFonts w:ascii="Arial" w:hAnsi="Arial" w:cs="Arial"/>
          <w:sz w:val="16"/>
          <w:szCs w:val="16"/>
        </w:rPr>
        <w:lastRenderedPageBreak/>
        <w:t>pessoa com deficiência, para reabilitado da Previdência Social ou para aprendiz.</w:t>
      </w:r>
    </w:p>
    <w:p w:rsidR="009343B2" w:rsidRPr="003648C4" w:rsidRDefault="0068437B"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7</w:t>
      </w:r>
      <w:r w:rsidR="009343B2" w:rsidRPr="003648C4">
        <w:rPr>
          <w:rFonts w:ascii="Arial" w:hAnsi="Arial" w:cs="Arial"/>
          <w:sz w:val="16"/>
          <w:szCs w:val="16"/>
        </w:rPr>
        <w:t>.2 - A contratada terá direito à extinção do contrato nas seguintes hipóteses: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supressão, por parte da Administração, que acarrete modificação do valor inicial do contrato além do limite permitido no art. 125 desta Lei Federal nº 14.133/2021;</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2 - suspensão de execução do contrato, por ordem escrita da Administração, por prazo superior a 3 (três) meses;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 xml:space="preserve">3 - repetidas suspensões que totalizem 90 (noventa) dias úteis, independentemente do pagamento obrigatório de </w:t>
      </w:r>
      <w:proofErr w:type="gramStart"/>
      <w:r w:rsidRPr="003648C4">
        <w:rPr>
          <w:rFonts w:ascii="Arial" w:hAnsi="Arial" w:cs="Arial"/>
          <w:sz w:val="16"/>
          <w:szCs w:val="16"/>
        </w:rPr>
        <w:t>indenização pelas sucessivas e contratualmente imprevistas</w:t>
      </w:r>
      <w:proofErr w:type="gramEnd"/>
      <w:r w:rsidRPr="003648C4">
        <w:rPr>
          <w:rFonts w:ascii="Arial" w:hAnsi="Arial" w:cs="Arial"/>
          <w:sz w:val="16"/>
          <w:szCs w:val="16"/>
        </w:rPr>
        <w:t xml:space="preserve"> desmobilizações e mobilizações e outras previstas;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4 - atraso superior a 2 (dois) meses, contado da emissão da nota fiscal, dos pagamentos ou de parcelas de pagamentos devidos pela Administração por despesas de obras, serviços ou fornecimentos;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5 - não liberação pela Administração do local para execução do serviço.</w:t>
      </w:r>
    </w:p>
    <w:p w:rsidR="009343B2" w:rsidRPr="003648C4" w:rsidRDefault="0068437B"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7</w:t>
      </w:r>
      <w:r w:rsidR="009343B2" w:rsidRPr="003648C4">
        <w:rPr>
          <w:rFonts w:ascii="Arial" w:hAnsi="Arial" w:cs="Arial"/>
          <w:sz w:val="16"/>
          <w:szCs w:val="16"/>
        </w:rPr>
        <w:t>.2.1 - As hipóteses de extinção a que se referem os itens 2/3/4 acima</w:t>
      </w:r>
      <w:proofErr w:type="gramStart"/>
      <w:r w:rsidR="009343B2" w:rsidRPr="003648C4">
        <w:rPr>
          <w:rFonts w:ascii="Arial" w:hAnsi="Arial" w:cs="Arial"/>
          <w:sz w:val="16"/>
          <w:szCs w:val="16"/>
        </w:rPr>
        <w:t>, observarão</w:t>
      </w:r>
      <w:proofErr w:type="gramEnd"/>
      <w:r w:rsidR="009343B2" w:rsidRPr="003648C4">
        <w:rPr>
          <w:rFonts w:ascii="Arial" w:hAnsi="Arial" w:cs="Arial"/>
          <w:sz w:val="16"/>
          <w:szCs w:val="16"/>
        </w:rPr>
        <w:t xml:space="preserve"> as seguintes disposições: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não serão admitidas em caso de calamidade pública, de grave perturbação da ordem interna ou de guerra, bem como quando decorrerem de ato ou fato que o contratado tenha praticado, do qual tenha participado ou para o qual tenha contribuído;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3648C4">
        <w:rPr>
          <w:rFonts w:ascii="Arial" w:hAnsi="Arial" w:cs="Arial"/>
          <w:b/>
          <w:bCs/>
          <w:sz w:val="16"/>
          <w:szCs w:val="16"/>
        </w:rPr>
        <w:t xml:space="preserve">caput </w:t>
      </w:r>
      <w:r w:rsidRPr="003648C4">
        <w:rPr>
          <w:rFonts w:ascii="Arial" w:hAnsi="Arial" w:cs="Arial"/>
          <w:sz w:val="16"/>
          <w:szCs w:val="16"/>
        </w:rPr>
        <w:t>do artigo 124 da Lei Federal nº 14.133/2021.</w:t>
      </w:r>
    </w:p>
    <w:p w:rsidR="009343B2" w:rsidRPr="003648C4" w:rsidRDefault="009343B2" w:rsidP="009343B2">
      <w:pPr>
        <w:spacing w:line="360" w:lineRule="auto"/>
        <w:jc w:val="center"/>
        <w:rPr>
          <w:rFonts w:ascii="Arial" w:eastAsia="Batang" w:hAnsi="Arial" w:cs="Arial"/>
          <w:b/>
          <w:color w:val="000000"/>
          <w:sz w:val="16"/>
          <w:szCs w:val="16"/>
        </w:rPr>
      </w:pPr>
    </w:p>
    <w:p w:rsidR="009343B2" w:rsidRPr="003648C4" w:rsidRDefault="0068437B"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t>CLÁUSULA OITAVA</w:t>
      </w:r>
    </w:p>
    <w:p w:rsidR="009343B2" w:rsidRPr="003648C4" w:rsidRDefault="009343B2"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t>DAS INFRAÇÕES E SANÇÕES ADMINISTRATIVAS</w:t>
      </w:r>
    </w:p>
    <w:p w:rsidR="009343B2" w:rsidRPr="003648C4" w:rsidRDefault="0068437B" w:rsidP="009343B2">
      <w:pPr>
        <w:spacing w:line="360" w:lineRule="auto"/>
        <w:jc w:val="both"/>
        <w:rPr>
          <w:rFonts w:ascii="Arial" w:eastAsia="Batang" w:hAnsi="Arial" w:cs="Arial"/>
          <w:color w:val="000000"/>
          <w:sz w:val="16"/>
          <w:szCs w:val="16"/>
        </w:rPr>
      </w:pPr>
      <w:r w:rsidRPr="003648C4">
        <w:rPr>
          <w:rFonts w:ascii="Arial" w:eastAsia="Batang" w:hAnsi="Arial" w:cs="Arial"/>
          <w:color w:val="000000"/>
          <w:sz w:val="16"/>
          <w:szCs w:val="16"/>
        </w:rPr>
        <w:t>8</w:t>
      </w:r>
      <w:r w:rsidR="009343B2" w:rsidRPr="003648C4">
        <w:rPr>
          <w:rFonts w:ascii="Arial" w:eastAsia="Batang" w:hAnsi="Arial" w:cs="Arial"/>
          <w:color w:val="000000"/>
          <w:sz w:val="16"/>
          <w:szCs w:val="16"/>
        </w:rPr>
        <w:t>.1 – A contratada será responsabilizada administrativamente se cometer as seguintes infrações: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dar causa à inexecução parcial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2 - dar causa à inexecução parcial do contrato que cause grave dano à Administração, ao funcionamento dos serviços públicos ou ao interesse coletivo;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3 - dar causa à inexecução total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4 - não manter a proposta, salvo em decorrência de fato superveniente devidamente justificado;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5 - ensejar o retardamento da execução ou da entrega do objeto da licitação sem motivo justificado;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 xml:space="preserve"> 6 - apresentar declaração ou documentação falsa exigida ou na execução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7 - fraudar ou praticar ato fraudulento na execução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8 - comportar-se de modo inidôneo ou cometer fraude de qualquer natureza;</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9 - praticar atos ilícitos com vistas a frustrar os objetivos;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lastRenderedPageBreak/>
        <w:t>10 - praticar ato lesivo previsto no art. 5º da Lei nº 12.846, de 1º de agosto de 2013.</w:t>
      </w:r>
    </w:p>
    <w:p w:rsidR="009343B2" w:rsidRPr="003648C4" w:rsidRDefault="0068437B"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8</w:t>
      </w:r>
      <w:r w:rsidR="009343B2" w:rsidRPr="003648C4">
        <w:rPr>
          <w:rFonts w:ascii="Arial" w:hAnsi="Arial" w:cs="Arial"/>
          <w:sz w:val="16"/>
          <w:szCs w:val="16"/>
        </w:rPr>
        <w:t>.2 – Caso cometa alguma infração, poderá ser aplicada ao responsável as seguintes sanções: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advertência;</w:t>
      </w:r>
    </w:p>
    <w:p w:rsidR="009343B2" w:rsidRPr="003648C4" w:rsidRDefault="009343B2" w:rsidP="009343B2">
      <w:pPr>
        <w:shd w:val="clear" w:color="auto" w:fill="FFFFFF"/>
        <w:spacing w:after="150" w:line="360" w:lineRule="auto"/>
        <w:jc w:val="both"/>
        <w:rPr>
          <w:rFonts w:ascii="Arial" w:hAnsi="Arial" w:cs="Arial"/>
          <w:sz w:val="16"/>
          <w:szCs w:val="16"/>
        </w:rPr>
      </w:pPr>
      <w:proofErr w:type="gramStart"/>
      <w:r w:rsidRPr="003648C4">
        <w:rPr>
          <w:rFonts w:ascii="Arial" w:hAnsi="Arial" w:cs="Arial"/>
          <w:sz w:val="16"/>
          <w:szCs w:val="16"/>
        </w:rPr>
        <w:t>2 – multa</w:t>
      </w:r>
      <w:proofErr w:type="gramEnd"/>
      <w:r w:rsidRPr="003648C4">
        <w:rPr>
          <w:rFonts w:ascii="Arial" w:eastAsia="Batang" w:hAnsi="Arial" w:cs="Arial"/>
          <w:color w:val="000000"/>
          <w:sz w:val="16"/>
          <w:szCs w:val="16"/>
        </w:rPr>
        <w:t xml:space="preserve"> de até 20% (vinte por cento) sobre o valor total do contrato em caso de inadimplência total ou parcial do Contrato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3 - impedimento de licitar e contratar, por até 5 anos;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4 - declaração de inidoneidade para licitar ou contratar.</w:t>
      </w:r>
    </w:p>
    <w:p w:rsidR="009343B2" w:rsidRPr="003648C4" w:rsidRDefault="0068437B"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8</w:t>
      </w:r>
      <w:r w:rsidR="009343B2" w:rsidRPr="003648C4">
        <w:rPr>
          <w:rFonts w:ascii="Arial" w:hAnsi="Arial" w:cs="Arial"/>
          <w:sz w:val="16"/>
          <w:szCs w:val="16"/>
        </w:rPr>
        <w:t>.3 - Na aplicação das sanções serão considerados: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1 - a natureza e a gravidade da infração cometida;</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2 - as peculiaridades do caso concreto;</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3 - as circunstâncias agravantes ou atenuantes;</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4 - os danos que dela provierem para a Administração Pública;</w:t>
      </w:r>
    </w:p>
    <w:p w:rsidR="009343B2" w:rsidRPr="003648C4" w:rsidRDefault="009343B2" w:rsidP="009343B2">
      <w:pPr>
        <w:shd w:val="clear" w:color="auto" w:fill="FFFFFF"/>
        <w:spacing w:after="150" w:line="360" w:lineRule="auto"/>
        <w:jc w:val="both"/>
        <w:rPr>
          <w:rFonts w:ascii="Arial" w:hAnsi="Arial" w:cs="Arial"/>
          <w:sz w:val="16"/>
          <w:szCs w:val="16"/>
        </w:rPr>
      </w:pPr>
      <w:r w:rsidRPr="003648C4">
        <w:rPr>
          <w:rFonts w:ascii="Arial" w:hAnsi="Arial" w:cs="Arial"/>
          <w:sz w:val="16"/>
          <w:szCs w:val="16"/>
        </w:rPr>
        <w:t>5 - a implantação ou o aperfeiçoamento de programa de integridade, conforme normas e orientações dos órgãos de controle; e,</w:t>
      </w:r>
    </w:p>
    <w:p w:rsidR="009343B2" w:rsidRPr="003648C4" w:rsidRDefault="0068437B" w:rsidP="009343B2">
      <w:pPr>
        <w:spacing w:line="360" w:lineRule="auto"/>
        <w:jc w:val="both"/>
        <w:rPr>
          <w:rFonts w:ascii="Arial" w:eastAsia="Batang" w:hAnsi="Arial" w:cs="Arial"/>
          <w:color w:val="000000"/>
          <w:sz w:val="16"/>
          <w:szCs w:val="16"/>
        </w:rPr>
      </w:pPr>
      <w:r w:rsidRPr="003648C4">
        <w:rPr>
          <w:rFonts w:ascii="Arial" w:eastAsia="Batang" w:hAnsi="Arial" w:cs="Arial"/>
          <w:color w:val="000000"/>
          <w:sz w:val="16"/>
          <w:szCs w:val="16"/>
        </w:rPr>
        <w:t>8</w:t>
      </w:r>
      <w:r w:rsidR="009343B2" w:rsidRPr="003648C4">
        <w:rPr>
          <w:rFonts w:ascii="Arial" w:eastAsia="Batang" w:hAnsi="Arial" w:cs="Arial"/>
          <w:color w:val="000000"/>
          <w:sz w:val="16"/>
          <w:szCs w:val="16"/>
        </w:rPr>
        <w:t>.4 – O atraso injustificado para executar o objeto contratual, ensejará em multa de mora de 1% do valor contratual por dia.</w:t>
      </w:r>
    </w:p>
    <w:p w:rsidR="009343B2" w:rsidRPr="003648C4" w:rsidRDefault="009343B2" w:rsidP="009343B2">
      <w:pPr>
        <w:spacing w:line="360" w:lineRule="auto"/>
        <w:jc w:val="both"/>
        <w:rPr>
          <w:rFonts w:ascii="Arial" w:eastAsia="Batang" w:hAnsi="Arial" w:cs="Arial"/>
          <w:color w:val="000000"/>
          <w:sz w:val="16"/>
          <w:szCs w:val="16"/>
        </w:rPr>
      </w:pPr>
    </w:p>
    <w:p w:rsidR="009343B2" w:rsidRPr="003648C4" w:rsidRDefault="0068437B" w:rsidP="009343B2">
      <w:pPr>
        <w:spacing w:line="360" w:lineRule="auto"/>
        <w:jc w:val="both"/>
        <w:rPr>
          <w:rFonts w:ascii="Arial" w:eastAsia="Batang" w:hAnsi="Arial" w:cs="Arial"/>
          <w:color w:val="000000"/>
          <w:sz w:val="16"/>
          <w:szCs w:val="16"/>
        </w:rPr>
      </w:pPr>
      <w:r w:rsidRPr="003648C4">
        <w:rPr>
          <w:rFonts w:ascii="Arial" w:eastAsia="Batang" w:hAnsi="Arial" w:cs="Arial"/>
          <w:color w:val="000000"/>
          <w:sz w:val="16"/>
          <w:szCs w:val="16"/>
        </w:rPr>
        <w:t>8</w:t>
      </w:r>
      <w:r w:rsidR="009343B2" w:rsidRPr="003648C4">
        <w:rPr>
          <w:rFonts w:ascii="Arial" w:eastAsia="Batang" w:hAnsi="Arial" w:cs="Arial"/>
          <w:color w:val="000000"/>
          <w:sz w:val="16"/>
          <w:szCs w:val="16"/>
        </w:rPr>
        <w:t xml:space="preserve">.5 - As penalidades acima mencionadas não excluem quaisquer outras previstas em Lei, nem o direito que assiste </w:t>
      </w:r>
      <w:r w:rsidR="00550B5B" w:rsidRPr="003648C4">
        <w:rPr>
          <w:rFonts w:ascii="Arial" w:eastAsia="Batang" w:hAnsi="Arial" w:cs="Arial"/>
          <w:color w:val="000000"/>
          <w:sz w:val="16"/>
          <w:szCs w:val="16"/>
        </w:rPr>
        <w:t xml:space="preserve">a </w:t>
      </w:r>
      <w:r w:rsidR="007F6100" w:rsidRPr="003648C4">
        <w:rPr>
          <w:rFonts w:ascii="Arial" w:eastAsia="Batang" w:hAnsi="Arial" w:cs="Arial"/>
          <w:color w:val="000000"/>
          <w:sz w:val="16"/>
          <w:szCs w:val="16"/>
        </w:rPr>
        <w:t xml:space="preserve">ao </w:t>
      </w:r>
      <w:r w:rsidR="00AA7382" w:rsidRPr="003648C4">
        <w:rPr>
          <w:rFonts w:ascii="Arial" w:eastAsia="Batang" w:hAnsi="Arial" w:cs="Arial"/>
          <w:color w:val="000000"/>
          <w:sz w:val="16"/>
          <w:szCs w:val="16"/>
        </w:rPr>
        <w:t>órgão</w:t>
      </w:r>
      <w:r w:rsidR="009343B2" w:rsidRPr="003648C4">
        <w:rPr>
          <w:rFonts w:ascii="Arial" w:eastAsia="Batang" w:hAnsi="Arial" w:cs="Arial"/>
          <w:color w:val="000000"/>
          <w:sz w:val="16"/>
          <w:szCs w:val="16"/>
        </w:rPr>
        <w:t xml:space="preserve"> de ressarcir-se das perdas e danos que vier a sofrer.</w:t>
      </w:r>
    </w:p>
    <w:p w:rsidR="009343B2" w:rsidRPr="003648C4" w:rsidRDefault="009343B2" w:rsidP="009343B2">
      <w:pPr>
        <w:spacing w:line="360" w:lineRule="auto"/>
        <w:jc w:val="both"/>
        <w:rPr>
          <w:rFonts w:ascii="Arial" w:eastAsia="Batang" w:hAnsi="Arial" w:cs="Arial"/>
          <w:color w:val="000000"/>
          <w:sz w:val="16"/>
          <w:szCs w:val="16"/>
        </w:rPr>
      </w:pPr>
    </w:p>
    <w:p w:rsidR="009343B2" w:rsidRPr="003648C4" w:rsidRDefault="009343B2" w:rsidP="009343B2">
      <w:pPr>
        <w:spacing w:line="360" w:lineRule="auto"/>
        <w:jc w:val="both"/>
        <w:rPr>
          <w:rFonts w:ascii="Arial" w:eastAsia="Batang" w:hAnsi="Arial" w:cs="Arial"/>
          <w:color w:val="000000"/>
          <w:sz w:val="16"/>
          <w:szCs w:val="16"/>
        </w:rPr>
      </w:pPr>
    </w:p>
    <w:p w:rsidR="009343B2" w:rsidRPr="003648C4" w:rsidRDefault="0068437B"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t>CLÁUSULA NONA</w:t>
      </w:r>
    </w:p>
    <w:p w:rsidR="009343B2" w:rsidRPr="003648C4" w:rsidRDefault="009343B2"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t>DA LEGISLAÇÃO APLICÁVEL</w:t>
      </w:r>
    </w:p>
    <w:p w:rsidR="009343B2" w:rsidRPr="003648C4" w:rsidRDefault="0068437B" w:rsidP="009343B2">
      <w:pPr>
        <w:spacing w:line="360" w:lineRule="auto"/>
        <w:jc w:val="both"/>
        <w:rPr>
          <w:rFonts w:ascii="Arial" w:eastAsia="Batang" w:hAnsi="Arial" w:cs="Arial"/>
          <w:color w:val="000000"/>
          <w:sz w:val="16"/>
          <w:szCs w:val="16"/>
        </w:rPr>
      </w:pPr>
      <w:r w:rsidRPr="003648C4">
        <w:rPr>
          <w:rFonts w:ascii="Arial" w:eastAsia="Batang" w:hAnsi="Arial" w:cs="Arial"/>
          <w:color w:val="000000"/>
          <w:sz w:val="16"/>
          <w:szCs w:val="16"/>
        </w:rPr>
        <w:t>9</w:t>
      </w:r>
      <w:r w:rsidR="009343B2" w:rsidRPr="003648C4">
        <w:rPr>
          <w:rFonts w:ascii="Arial" w:eastAsia="Batang" w:hAnsi="Arial" w:cs="Arial"/>
          <w:color w:val="000000"/>
          <w:sz w:val="16"/>
          <w:szCs w:val="16"/>
        </w:rPr>
        <w:t xml:space="preserve">.1- O presente contrato reger-se-á pela </w:t>
      </w:r>
      <w:r w:rsidR="005F03F9" w:rsidRPr="003648C4">
        <w:rPr>
          <w:rFonts w:ascii="Arial" w:hAnsi="Arial" w:cs="Arial"/>
          <w:b/>
          <w:sz w:val="16"/>
          <w:szCs w:val="16"/>
          <w:u w:val="single"/>
        </w:rPr>
        <w:t>Lei Federal 14.133/21 e o Decreto Regulamentar Municipal Decreto Municipal nº 3.500/</w:t>
      </w:r>
      <w:proofErr w:type="gramStart"/>
      <w:r w:rsidR="005F03F9" w:rsidRPr="003648C4">
        <w:rPr>
          <w:rFonts w:ascii="Arial" w:hAnsi="Arial" w:cs="Arial"/>
          <w:b/>
          <w:sz w:val="16"/>
          <w:szCs w:val="16"/>
          <w:u w:val="single"/>
        </w:rPr>
        <w:t>2022</w:t>
      </w:r>
      <w:r w:rsidR="005F03F9" w:rsidRPr="003648C4">
        <w:rPr>
          <w:rFonts w:ascii="Arial" w:hAnsi="Arial" w:cs="Arial"/>
          <w:sz w:val="16"/>
          <w:szCs w:val="16"/>
        </w:rPr>
        <w:t>,</w:t>
      </w:r>
      <w:proofErr w:type="gramEnd"/>
      <w:r w:rsidR="009343B2" w:rsidRPr="003648C4">
        <w:rPr>
          <w:rFonts w:ascii="Arial" w:eastAsia="Batang" w:hAnsi="Arial" w:cs="Arial"/>
          <w:color w:val="000000"/>
          <w:sz w:val="16"/>
          <w:szCs w:val="16"/>
        </w:rPr>
        <w:t xml:space="preserve">com suas alterações posteriores. </w:t>
      </w:r>
    </w:p>
    <w:p w:rsidR="009343B2" w:rsidRPr="003648C4" w:rsidRDefault="009343B2" w:rsidP="009343B2">
      <w:pPr>
        <w:spacing w:line="360" w:lineRule="auto"/>
        <w:jc w:val="center"/>
        <w:rPr>
          <w:rFonts w:ascii="Arial" w:eastAsia="Batang" w:hAnsi="Arial" w:cs="Arial"/>
          <w:b/>
          <w:color w:val="000000"/>
          <w:sz w:val="16"/>
          <w:szCs w:val="16"/>
        </w:rPr>
      </w:pPr>
    </w:p>
    <w:p w:rsidR="00AF36FA" w:rsidRPr="003648C4" w:rsidRDefault="0068437B" w:rsidP="0068437B">
      <w:pPr>
        <w:spacing w:line="360" w:lineRule="auto"/>
        <w:jc w:val="center"/>
        <w:rPr>
          <w:rFonts w:ascii="Arial" w:eastAsia="Batang" w:hAnsi="Arial" w:cs="Arial"/>
          <w:b/>
          <w:sz w:val="16"/>
          <w:szCs w:val="16"/>
        </w:rPr>
      </w:pPr>
      <w:r w:rsidRPr="003648C4">
        <w:rPr>
          <w:rFonts w:ascii="Arial" w:eastAsia="Batang" w:hAnsi="Arial" w:cs="Arial"/>
          <w:b/>
          <w:sz w:val="16"/>
          <w:szCs w:val="16"/>
        </w:rPr>
        <w:t>CLÁUSULA DÉCIMA</w:t>
      </w:r>
    </w:p>
    <w:p w:rsidR="00AF36FA" w:rsidRPr="003648C4" w:rsidRDefault="00AF36FA" w:rsidP="0068437B">
      <w:pPr>
        <w:spacing w:line="360" w:lineRule="auto"/>
        <w:jc w:val="center"/>
        <w:rPr>
          <w:rFonts w:ascii="Arial" w:eastAsia="Batang" w:hAnsi="Arial" w:cs="Arial"/>
          <w:b/>
          <w:sz w:val="16"/>
          <w:szCs w:val="16"/>
        </w:rPr>
      </w:pPr>
      <w:r w:rsidRPr="003648C4">
        <w:rPr>
          <w:rFonts w:ascii="Arial" w:eastAsia="Batang" w:hAnsi="Arial" w:cs="Arial"/>
          <w:b/>
          <w:sz w:val="16"/>
          <w:szCs w:val="16"/>
        </w:rPr>
        <w:t>DA GARANTIA</w:t>
      </w:r>
    </w:p>
    <w:p w:rsidR="0068437B" w:rsidRPr="003648C4" w:rsidRDefault="00AF36FA" w:rsidP="00E708D9">
      <w:pPr>
        <w:autoSpaceDE w:val="0"/>
        <w:spacing w:line="360" w:lineRule="auto"/>
        <w:jc w:val="both"/>
        <w:rPr>
          <w:rFonts w:ascii="Arial" w:eastAsia="Batang" w:hAnsi="Arial" w:cs="Arial"/>
          <w:b/>
          <w:sz w:val="16"/>
          <w:szCs w:val="16"/>
        </w:rPr>
      </w:pPr>
      <w:r w:rsidRPr="003648C4">
        <w:rPr>
          <w:rFonts w:ascii="Arial" w:eastAsia="Batang" w:hAnsi="Arial" w:cs="Arial"/>
          <w:sz w:val="16"/>
          <w:szCs w:val="16"/>
        </w:rPr>
        <w:t>1</w:t>
      </w:r>
      <w:r w:rsidR="0068437B" w:rsidRPr="003648C4">
        <w:rPr>
          <w:rFonts w:ascii="Arial" w:eastAsia="Batang" w:hAnsi="Arial" w:cs="Arial"/>
          <w:sz w:val="16"/>
          <w:szCs w:val="16"/>
        </w:rPr>
        <w:t>0</w:t>
      </w:r>
      <w:r w:rsidRPr="003648C4">
        <w:rPr>
          <w:rFonts w:ascii="Arial" w:eastAsia="Batang" w:hAnsi="Arial" w:cs="Arial"/>
          <w:sz w:val="16"/>
          <w:szCs w:val="16"/>
        </w:rPr>
        <w:t xml:space="preserve">.1 – A </w:t>
      </w:r>
      <w:r w:rsidR="00C24268" w:rsidRPr="003648C4">
        <w:rPr>
          <w:rFonts w:ascii="Arial" w:hAnsi="Arial" w:cs="Arial"/>
          <w:sz w:val="16"/>
          <w:szCs w:val="16"/>
        </w:rPr>
        <w:t>contratada realizou a garantia contratual, de acordo com a ordem de início de serviços, sendo exigida novamente se houver aditamento.</w:t>
      </w:r>
    </w:p>
    <w:p w:rsidR="0068437B" w:rsidRPr="003648C4" w:rsidRDefault="0068437B" w:rsidP="0068437B">
      <w:pPr>
        <w:spacing w:line="360" w:lineRule="auto"/>
        <w:jc w:val="center"/>
        <w:rPr>
          <w:rFonts w:ascii="Arial" w:eastAsia="Batang" w:hAnsi="Arial" w:cs="Arial"/>
          <w:b/>
          <w:sz w:val="16"/>
          <w:szCs w:val="16"/>
        </w:rPr>
      </w:pPr>
    </w:p>
    <w:p w:rsidR="0068437B" w:rsidRPr="003648C4" w:rsidRDefault="0068437B" w:rsidP="0068437B">
      <w:pPr>
        <w:spacing w:line="360" w:lineRule="auto"/>
        <w:jc w:val="center"/>
        <w:rPr>
          <w:rFonts w:ascii="Arial" w:eastAsia="Batang" w:hAnsi="Arial" w:cs="Arial"/>
          <w:b/>
          <w:sz w:val="16"/>
          <w:szCs w:val="16"/>
        </w:rPr>
      </w:pPr>
    </w:p>
    <w:p w:rsidR="00AF36FA" w:rsidRPr="003648C4" w:rsidRDefault="0068437B" w:rsidP="0068437B">
      <w:pPr>
        <w:spacing w:line="360" w:lineRule="auto"/>
        <w:jc w:val="center"/>
        <w:rPr>
          <w:rFonts w:ascii="Arial" w:eastAsia="Batang" w:hAnsi="Arial" w:cs="Arial"/>
          <w:b/>
          <w:sz w:val="16"/>
          <w:szCs w:val="16"/>
        </w:rPr>
      </w:pPr>
      <w:r w:rsidRPr="003648C4">
        <w:rPr>
          <w:rFonts w:ascii="Arial" w:eastAsia="Batang" w:hAnsi="Arial" w:cs="Arial"/>
          <w:b/>
          <w:sz w:val="16"/>
          <w:szCs w:val="16"/>
        </w:rPr>
        <w:t>CLÁUSULA DÉCIMA PRIMEIRA</w:t>
      </w:r>
    </w:p>
    <w:p w:rsidR="00AF36FA" w:rsidRPr="003648C4" w:rsidRDefault="00AF36FA" w:rsidP="0068437B">
      <w:pPr>
        <w:spacing w:line="360" w:lineRule="auto"/>
        <w:jc w:val="center"/>
        <w:rPr>
          <w:rFonts w:ascii="Arial" w:eastAsia="Batang" w:hAnsi="Arial" w:cs="Arial"/>
          <w:b/>
          <w:sz w:val="16"/>
          <w:szCs w:val="16"/>
        </w:rPr>
      </w:pPr>
      <w:r w:rsidRPr="003648C4">
        <w:rPr>
          <w:rFonts w:ascii="Arial" w:eastAsia="Batang" w:hAnsi="Arial" w:cs="Arial"/>
          <w:b/>
          <w:sz w:val="16"/>
          <w:szCs w:val="16"/>
        </w:rPr>
        <w:t>DA VINCULAÇÃO AO EDITAL</w:t>
      </w:r>
    </w:p>
    <w:p w:rsidR="00AF36FA" w:rsidRPr="003648C4" w:rsidRDefault="00AF36FA" w:rsidP="00AF36FA">
      <w:pPr>
        <w:spacing w:line="360" w:lineRule="auto"/>
        <w:jc w:val="both"/>
        <w:rPr>
          <w:rFonts w:ascii="Arial" w:eastAsia="Batang" w:hAnsi="Arial" w:cs="Arial"/>
          <w:sz w:val="16"/>
          <w:szCs w:val="16"/>
        </w:rPr>
      </w:pPr>
      <w:r w:rsidRPr="003648C4">
        <w:rPr>
          <w:rFonts w:ascii="Arial" w:eastAsia="Batang" w:hAnsi="Arial" w:cs="Arial"/>
          <w:sz w:val="16"/>
          <w:szCs w:val="16"/>
        </w:rPr>
        <w:t>1</w:t>
      </w:r>
      <w:r w:rsidR="0068437B" w:rsidRPr="003648C4">
        <w:rPr>
          <w:rFonts w:ascii="Arial" w:eastAsia="Batang" w:hAnsi="Arial" w:cs="Arial"/>
          <w:sz w:val="16"/>
          <w:szCs w:val="16"/>
        </w:rPr>
        <w:t>1</w:t>
      </w:r>
      <w:r w:rsidRPr="003648C4">
        <w:rPr>
          <w:rFonts w:ascii="Arial" w:eastAsia="Batang" w:hAnsi="Arial" w:cs="Arial"/>
          <w:sz w:val="16"/>
          <w:szCs w:val="16"/>
        </w:rPr>
        <w:t>.1 – O presente contrato vincula-se ao edital.</w:t>
      </w:r>
    </w:p>
    <w:p w:rsidR="00AB5811" w:rsidRPr="003648C4" w:rsidRDefault="00AB5811" w:rsidP="009343B2">
      <w:pPr>
        <w:spacing w:line="360" w:lineRule="auto"/>
        <w:jc w:val="center"/>
        <w:rPr>
          <w:rFonts w:ascii="Arial" w:eastAsia="Batang" w:hAnsi="Arial" w:cs="Arial"/>
          <w:b/>
          <w:color w:val="000000"/>
          <w:sz w:val="16"/>
          <w:szCs w:val="16"/>
        </w:rPr>
      </w:pPr>
    </w:p>
    <w:p w:rsidR="00AB5811" w:rsidRPr="003648C4" w:rsidRDefault="00AB5811" w:rsidP="009343B2">
      <w:pPr>
        <w:spacing w:line="360" w:lineRule="auto"/>
        <w:jc w:val="center"/>
        <w:rPr>
          <w:rFonts w:ascii="Arial" w:eastAsia="Batang" w:hAnsi="Arial" w:cs="Arial"/>
          <w:b/>
          <w:color w:val="000000"/>
          <w:sz w:val="16"/>
          <w:szCs w:val="16"/>
        </w:rPr>
      </w:pPr>
    </w:p>
    <w:p w:rsidR="009343B2" w:rsidRPr="003648C4" w:rsidRDefault="0068437B"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lastRenderedPageBreak/>
        <w:t>CLÁUSULA DÉCIMA SEGUNDA</w:t>
      </w:r>
    </w:p>
    <w:p w:rsidR="009343B2" w:rsidRPr="003648C4" w:rsidRDefault="009343B2" w:rsidP="009343B2">
      <w:pPr>
        <w:spacing w:line="360" w:lineRule="auto"/>
        <w:jc w:val="center"/>
        <w:rPr>
          <w:rFonts w:ascii="Arial" w:eastAsia="Batang" w:hAnsi="Arial" w:cs="Arial"/>
          <w:b/>
          <w:color w:val="000000"/>
          <w:sz w:val="16"/>
          <w:szCs w:val="16"/>
        </w:rPr>
      </w:pPr>
      <w:r w:rsidRPr="003648C4">
        <w:rPr>
          <w:rFonts w:ascii="Arial" w:eastAsia="Batang" w:hAnsi="Arial" w:cs="Arial"/>
          <w:b/>
          <w:color w:val="000000"/>
          <w:sz w:val="16"/>
          <w:szCs w:val="16"/>
        </w:rPr>
        <w:t>DO FORO</w:t>
      </w:r>
    </w:p>
    <w:p w:rsidR="009343B2" w:rsidRPr="003648C4" w:rsidRDefault="0068437B" w:rsidP="009343B2">
      <w:pPr>
        <w:tabs>
          <w:tab w:val="left" w:pos="2694"/>
        </w:tabs>
        <w:spacing w:line="360" w:lineRule="auto"/>
        <w:jc w:val="both"/>
        <w:rPr>
          <w:rFonts w:ascii="Arial" w:eastAsia="Arial" w:hAnsi="Arial" w:cs="Arial"/>
          <w:sz w:val="16"/>
          <w:szCs w:val="16"/>
        </w:rPr>
      </w:pPr>
      <w:r w:rsidRPr="003648C4">
        <w:rPr>
          <w:rFonts w:ascii="Arial" w:eastAsia="Arial" w:hAnsi="Arial" w:cs="Arial"/>
          <w:sz w:val="16"/>
          <w:szCs w:val="16"/>
        </w:rPr>
        <w:t>12</w:t>
      </w:r>
      <w:r w:rsidR="009343B2" w:rsidRPr="003648C4">
        <w:rPr>
          <w:rFonts w:ascii="Arial" w:eastAsia="Arial" w:hAnsi="Arial" w:cs="Arial"/>
          <w:sz w:val="16"/>
          <w:szCs w:val="16"/>
        </w:rPr>
        <w:t xml:space="preserve">.1. </w:t>
      </w:r>
      <w:r w:rsidR="009343B2" w:rsidRPr="003648C4">
        <w:rPr>
          <w:rFonts w:ascii="Arial" w:hAnsi="Arial" w:cs="Arial"/>
          <w:sz w:val="16"/>
          <w:szCs w:val="16"/>
        </w:rPr>
        <w:t xml:space="preserve">Elegem as partes, para dirimir questões oriundas do presente instrumento, não resolvidas administrativamente, o </w:t>
      </w:r>
      <w:r w:rsidR="009343B2" w:rsidRPr="003648C4">
        <w:rPr>
          <w:rFonts w:ascii="Arial" w:hAnsi="Arial" w:cs="Arial"/>
          <w:b/>
          <w:sz w:val="16"/>
          <w:szCs w:val="16"/>
          <w:u w:val="single"/>
        </w:rPr>
        <w:t xml:space="preserve">Foro </w:t>
      </w:r>
      <w:r w:rsidR="00AB5811" w:rsidRPr="003648C4">
        <w:rPr>
          <w:rFonts w:ascii="Arial" w:hAnsi="Arial" w:cs="Arial"/>
          <w:b/>
          <w:sz w:val="16"/>
          <w:szCs w:val="16"/>
          <w:u w:val="single"/>
        </w:rPr>
        <w:t xml:space="preserve">de </w:t>
      </w:r>
      <w:r w:rsidR="005F03F9" w:rsidRPr="003648C4">
        <w:rPr>
          <w:rFonts w:ascii="Arial" w:hAnsi="Arial" w:cs="Arial"/>
          <w:b/>
          <w:sz w:val="16"/>
          <w:szCs w:val="16"/>
          <w:u w:val="single"/>
        </w:rPr>
        <w:t>São José do Rio Preto - SP</w:t>
      </w:r>
      <w:r w:rsidR="009343B2" w:rsidRPr="003648C4">
        <w:rPr>
          <w:rFonts w:ascii="Arial" w:hAnsi="Arial" w:cs="Arial"/>
          <w:color w:val="FF0000"/>
          <w:sz w:val="16"/>
          <w:szCs w:val="16"/>
        </w:rPr>
        <w:t xml:space="preserve">, </w:t>
      </w:r>
      <w:r w:rsidR="009343B2" w:rsidRPr="003648C4">
        <w:rPr>
          <w:rFonts w:ascii="Arial" w:hAnsi="Arial" w:cs="Arial"/>
          <w:sz w:val="16"/>
          <w:szCs w:val="16"/>
        </w:rPr>
        <w:t>com exceção de qualquer outro por mais privilegiado que seja</w:t>
      </w:r>
      <w:r w:rsidR="009343B2" w:rsidRPr="003648C4">
        <w:rPr>
          <w:rFonts w:ascii="Arial" w:eastAsia="Arial" w:hAnsi="Arial" w:cs="Arial"/>
          <w:sz w:val="16"/>
          <w:szCs w:val="16"/>
        </w:rPr>
        <w:t>.</w:t>
      </w:r>
    </w:p>
    <w:p w:rsidR="009343B2" w:rsidRPr="003648C4" w:rsidRDefault="0068437B" w:rsidP="009343B2">
      <w:pPr>
        <w:tabs>
          <w:tab w:val="left" w:pos="2694"/>
        </w:tabs>
        <w:spacing w:line="361" w:lineRule="auto"/>
        <w:jc w:val="both"/>
        <w:rPr>
          <w:rFonts w:ascii="Arial" w:eastAsia="Arial" w:hAnsi="Arial" w:cs="Arial"/>
          <w:sz w:val="16"/>
          <w:szCs w:val="16"/>
        </w:rPr>
      </w:pPr>
      <w:r w:rsidRPr="003648C4">
        <w:rPr>
          <w:rFonts w:ascii="Arial" w:eastAsia="Arial" w:hAnsi="Arial" w:cs="Arial"/>
          <w:sz w:val="16"/>
          <w:szCs w:val="16"/>
        </w:rPr>
        <w:t>12</w:t>
      </w:r>
      <w:r w:rsidR="009343B2" w:rsidRPr="003648C4">
        <w:rPr>
          <w:rFonts w:ascii="Arial" w:eastAsia="Arial" w:hAnsi="Arial" w:cs="Arial"/>
          <w:sz w:val="16"/>
          <w:szCs w:val="16"/>
        </w:rPr>
        <w:t>.2. E por estarem justas e contratadas as partes firmam o presente em 03 (três) vias de igual teor, juntamente com as testemunhas abaixo nomeadas de direito.</w:t>
      </w:r>
    </w:p>
    <w:p w:rsidR="009343B2" w:rsidRPr="003648C4" w:rsidRDefault="009343B2" w:rsidP="009343B2">
      <w:pPr>
        <w:tabs>
          <w:tab w:val="left" w:pos="2694"/>
        </w:tabs>
        <w:spacing w:line="183" w:lineRule="exact"/>
        <w:rPr>
          <w:rFonts w:ascii="Arial" w:hAnsi="Arial" w:cs="Arial"/>
          <w:sz w:val="16"/>
          <w:szCs w:val="16"/>
        </w:rPr>
      </w:pPr>
    </w:p>
    <w:p w:rsidR="009343B2" w:rsidRPr="003648C4" w:rsidRDefault="009343B2" w:rsidP="009343B2">
      <w:pPr>
        <w:tabs>
          <w:tab w:val="left" w:pos="2694"/>
        </w:tabs>
        <w:spacing w:line="360" w:lineRule="auto"/>
        <w:jc w:val="center"/>
        <w:rPr>
          <w:rFonts w:ascii="Arial" w:hAnsi="Arial" w:cs="Arial"/>
          <w:sz w:val="16"/>
          <w:szCs w:val="16"/>
        </w:rPr>
      </w:pPr>
      <w:r w:rsidRPr="003648C4">
        <w:rPr>
          <w:rFonts w:ascii="Arial" w:hAnsi="Arial" w:cs="Arial"/>
          <w:sz w:val="16"/>
          <w:szCs w:val="16"/>
        </w:rPr>
        <w:t xml:space="preserve">Local, </w:t>
      </w:r>
      <w:proofErr w:type="gramStart"/>
      <w:r w:rsidRPr="003648C4">
        <w:rPr>
          <w:rFonts w:ascii="Arial" w:hAnsi="Arial" w:cs="Arial"/>
          <w:sz w:val="16"/>
          <w:szCs w:val="16"/>
        </w:rPr>
        <w:t>data .</w:t>
      </w:r>
      <w:proofErr w:type="gramEnd"/>
    </w:p>
    <w:p w:rsidR="009343B2" w:rsidRPr="003648C4" w:rsidRDefault="009343B2" w:rsidP="009343B2">
      <w:pPr>
        <w:tabs>
          <w:tab w:val="left" w:pos="2694"/>
        </w:tabs>
        <w:jc w:val="center"/>
        <w:rPr>
          <w:rFonts w:ascii="Arial" w:hAnsi="Arial" w:cs="Arial"/>
          <w:b/>
          <w:sz w:val="16"/>
          <w:szCs w:val="16"/>
        </w:rPr>
      </w:pPr>
      <w:r w:rsidRPr="003648C4">
        <w:rPr>
          <w:rFonts w:ascii="Arial" w:hAnsi="Arial" w:cs="Arial"/>
          <w:b/>
          <w:sz w:val="16"/>
          <w:szCs w:val="16"/>
        </w:rPr>
        <w:t>__________________________________________________</w:t>
      </w:r>
    </w:p>
    <w:p w:rsidR="009343B2" w:rsidRPr="003648C4" w:rsidRDefault="00843D29" w:rsidP="009343B2">
      <w:pPr>
        <w:tabs>
          <w:tab w:val="left" w:pos="2694"/>
        </w:tabs>
        <w:jc w:val="center"/>
        <w:rPr>
          <w:rFonts w:ascii="Arial" w:eastAsia="Batang" w:hAnsi="Arial" w:cs="Arial"/>
          <w:b/>
          <w:sz w:val="16"/>
          <w:szCs w:val="16"/>
        </w:rPr>
      </w:pPr>
      <w:r w:rsidRPr="003648C4">
        <w:rPr>
          <w:rFonts w:ascii="Arial" w:eastAsia="Batang" w:hAnsi="Arial" w:cs="Arial"/>
          <w:b/>
          <w:sz w:val="16"/>
          <w:szCs w:val="16"/>
        </w:rPr>
        <w:t>PREFEITURA MUNICIPAL DE CEDRAL</w:t>
      </w:r>
    </w:p>
    <w:p w:rsidR="00843D29" w:rsidRPr="003648C4" w:rsidRDefault="00843D29" w:rsidP="009343B2">
      <w:pPr>
        <w:tabs>
          <w:tab w:val="left" w:pos="2694"/>
        </w:tabs>
        <w:jc w:val="center"/>
        <w:rPr>
          <w:rFonts w:ascii="Arial" w:eastAsia="Batang" w:hAnsi="Arial" w:cs="Arial"/>
          <w:b/>
          <w:sz w:val="16"/>
          <w:szCs w:val="16"/>
        </w:rPr>
      </w:pPr>
      <w:r w:rsidRPr="003648C4">
        <w:rPr>
          <w:rFonts w:ascii="Arial" w:eastAsia="Batang" w:hAnsi="Arial" w:cs="Arial"/>
          <w:b/>
          <w:sz w:val="16"/>
          <w:szCs w:val="16"/>
        </w:rPr>
        <w:t>PAULO RICARDO BEOLCHI DE LUCAS</w:t>
      </w:r>
    </w:p>
    <w:p w:rsidR="00843D29" w:rsidRPr="003648C4" w:rsidRDefault="00843D29" w:rsidP="009343B2">
      <w:pPr>
        <w:tabs>
          <w:tab w:val="left" w:pos="2694"/>
        </w:tabs>
        <w:jc w:val="center"/>
        <w:rPr>
          <w:rFonts w:ascii="Arial" w:eastAsia="Batang" w:hAnsi="Arial" w:cs="Arial"/>
          <w:b/>
          <w:sz w:val="16"/>
          <w:szCs w:val="16"/>
        </w:rPr>
      </w:pPr>
      <w:r w:rsidRPr="003648C4">
        <w:rPr>
          <w:rFonts w:ascii="Arial" w:eastAsia="Batang" w:hAnsi="Arial" w:cs="Arial"/>
          <w:b/>
          <w:sz w:val="16"/>
          <w:szCs w:val="16"/>
        </w:rPr>
        <w:t>Prefeito Municipal</w:t>
      </w:r>
    </w:p>
    <w:p w:rsidR="00843D29" w:rsidRPr="003648C4" w:rsidRDefault="00843D29" w:rsidP="009343B2">
      <w:pPr>
        <w:tabs>
          <w:tab w:val="left" w:pos="2694"/>
        </w:tabs>
        <w:jc w:val="center"/>
        <w:rPr>
          <w:rFonts w:ascii="Arial" w:eastAsia="Batang" w:hAnsi="Arial" w:cs="Arial"/>
          <w:b/>
          <w:sz w:val="16"/>
          <w:szCs w:val="16"/>
        </w:rPr>
      </w:pPr>
    </w:p>
    <w:p w:rsidR="00843D29" w:rsidRPr="003648C4" w:rsidRDefault="00843D29" w:rsidP="009343B2">
      <w:pPr>
        <w:tabs>
          <w:tab w:val="left" w:pos="2694"/>
        </w:tabs>
        <w:jc w:val="center"/>
        <w:rPr>
          <w:rFonts w:ascii="Arial" w:eastAsia="Batang" w:hAnsi="Arial" w:cs="Arial"/>
          <w:b/>
          <w:sz w:val="16"/>
          <w:szCs w:val="16"/>
        </w:rPr>
      </w:pPr>
    </w:p>
    <w:p w:rsidR="009343B2" w:rsidRPr="003648C4" w:rsidRDefault="009343B2" w:rsidP="009343B2">
      <w:pPr>
        <w:tabs>
          <w:tab w:val="left" w:pos="2694"/>
        </w:tabs>
        <w:jc w:val="center"/>
        <w:rPr>
          <w:rFonts w:ascii="Arial" w:hAnsi="Arial" w:cs="Arial"/>
          <w:b/>
          <w:sz w:val="16"/>
          <w:szCs w:val="16"/>
        </w:rPr>
      </w:pPr>
      <w:r w:rsidRPr="003648C4">
        <w:rPr>
          <w:rFonts w:ascii="Arial" w:hAnsi="Arial" w:cs="Arial"/>
          <w:b/>
          <w:sz w:val="16"/>
          <w:szCs w:val="16"/>
        </w:rPr>
        <w:t>______________________________________________________</w:t>
      </w:r>
    </w:p>
    <w:p w:rsidR="009343B2" w:rsidRPr="003648C4" w:rsidRDefault="009343B2" w:rsidP="009343B2">
      <w:pPr>
        <w:pStyle w:val="Ttulo3"/>
        <w:tabs>
          <w:tab w:val="left" w:pos="0"/>
          <w:tab w:val="left" w:pos="2694"/>
        </w:tabs>
        <w:rPr>
          <w:rFonts w:cs="Arial"/>
          <w:sz w:val="16"/>
          <w:szCs w:val="16"/>
        </w:rPr>
      </w:pPr>
      <w:r w:rsidRPr="003648C4">
        <w:rPr>
          <w:rFonts w:cs="Arial"/>
          <w:sz w:val="16"/>
          <w:szCs w:val="16"/>
        </w:rPr>
        <w:t>CONTRATADA</w:t>
      </w:r>
    </w:p>
    <w:p w:rsidR="00843D29" w:rsidRPr="003648C4" w:rsidRDefault="00843D29" w:rsidP="00843D29">
      <w:pPr>
        <w:rPr>
          <w:rFonts w:ascii="Arial" w:hAnsi="Arial" w:cs="Arial"/>
          <w:sz w:val="16"/>
          <w:szCs w:val="16"/>
        </w:rPr>
      </w:pPr>
    </w:p>
    <w:p w:rsidR="00843D29" w:rsidRPr="003648C4" w:rsidRDefault="00843D29" w:rsidP="00843D29">
      <w:pPr>
        <w:rPr>
          <w:rFonts w:ascii="Arial" w:hAnsi="Arial" w:cs="Arial"/>
          <w:sz w:val="16"/>
          <w:szCs w:val="16"/>
        </w:rPr>
      </w:pPr>
    </w:p>
    <w:p w:rsidR="00843D29" w:rsidRPr="003648C4" w:rsidRDefault="00843D29" w:rsidP="00843D29">
      <w:pPr>
        <w:rPr>
          <w:rFonts w:ascii="Arial" w:hAnsi="Arial" w:cs="Arial"/>
          <w:sz w:val="16"/>
          <w:szCs w:val="16"/>
        </w:rPr>
      </w:pPr>
    </w:p>
    <w:p w:rsidR="009343B2" w:rsidRPr="003648C4" w:rsidRDefault="009343B2" w:rsidP="009343B2">
      <w:pPr>
        <w:pStyle w:val="Ttulo3"/>
        <w:tabs>
          <w:tab w:val="left" w:pos="0"/>
          <w:tab w:val="left" w:pos="2694"/>
        </w:tabs>
        <w:rPr>
          <w:rFonts w:cs="Arial"/>
          <w:sz w:val="16"/>
          <w:szCs w:val="16"/>
        </w:rPr>
      </w:pPr>
      <w:r w:rsidRPr="003648C4">
        <w:rPr>
          <w:rFonts w:cs="Arial"/>
          <w:sz w:val="16"/>
          <w:szCs w:val="16"/>
        </w:rPr>
        <w:t>TESTEMUNHAS</w:t>
      </w:r>
    </w:p>
    <w:p w:rsidR="00843D29" w:rsidRPr="003648C4" w:rsidRDefault="00843D29" w:rsidP="00843D29">
      <w:pPr>
        <w:rPr>
          <w:rFonts w:ascii="Arial" w:hAnsi="Arial" w:cs="Arial"/>
          <w:sz w:val="16"/>
          <w:szCs w:val="16"/>
        </w:rPr>
      </w:pPr>
    </w:p>
    <w:p w:rsidR="00843D29" w:rsidRPr="003648C4" w:rsidRDefault="00843D29" w:rsidP="00843D29">
      <w:pPr>
        <w:rPr>
          <w:rFonts w:ascii="Arial" w:hAnsi="Arial" w:cs="Arial"/>
          <w:sz w:val="16"/>
          <w:szCs w:val="16"/>
        </w:rPr>
      </w:pPr>
    </w:p>
    <w:p w:rsidR="00843D29" w:rsidRPr="003648C4" w:rsidRDefault="00843D29" w:rsidP="00843D29">
      <w:pPr>
        <w:rPr>
          <w:rFonts w:ascii="Arial" w:hAnsi="Arial" w:cs="Arial"/>
          <w:sz w:val="16"/>
          <w:szCs w:val="16"/>
        </w:rPr>
      </w:pPr>
    </w:p>
    <w:p w:rsidR="009343B2" w:rsidRPr="003648C4" w:rsidRDefault="009343B2" w:rsidP="009343B2">
      <w:pPr>
        <w:tabs>
          <w:tab w:val="left" w:pos="2694"/>
        </w:tabs>
        <w:jc w:val="both"/>
        <w:rPr>
          <w:rFonts w:ascii="Arial" w:hAnsi="Arial" w:cs="Arial"/>
          <w:b/>
          <w:sz w:val="16"/>
          <w:szCs w:val="16"/>
        </w:rPr>
      </w:pPr>
      <w:r w:rsidRPr="003648C4">
        <w:rPr>
          <w:rFonts w:ascii="Arial" w:hAnsi="Arial" w:cs="Arial"/>
          <w:b/>
          <w:sz w:val="16"/>
          <w:szCs w:val="16"/>
        </w:rPr>
        <w:t>_________________________</w:t>
      </w:r>
      <w:r w:rsidRPr="003648C4">
        <w:rPr>
          <w:rFonts w:ascii="Arial" w:hAnsi="Arial" w:cs="Arial"/>
          <w:b/>
          <w:sz w:val="16"/>
          <w:szCs w:val="16"/>
        </w:rPr>
        <w:tab/>
      </w:r>
      <w:r w:rsidRPr="003648C4">
        <w:rPr>
          <w:rFonts w:ascii="Arial" w:hAnsi="Arial" w:cs="Arial"/>
          <w:b/>
          <w:sz w:val="16"/>
          <w:szCs w:val="16"/>
        </w:rPr>
        <w:tab/>
      </w:r>
      <w:r w:rsidRPr="003648C4">
        <w:rPr>
          <w:rFonts w:ascii="Arial" w:hAnsi="Arial" w:cs="Arial"/>
          <w:b/>
          <w:sz w:val="16"/>
          <w:szCs w:val="16"/>
        </w:rPr>
        <w:tab/>
        <w:t>___________________________</w:t>
      </w:r>
    </w:p>
    <w:p w:rsidR="009343B2" w:rsidRPr="003648C4" w:rsidRDefault="009343B2" w:rsidP="009343B2">
      <w:pPr>
        <w:tabs>
          <w:tab w:val="left" w:pos="2694"/>
        </w:tabs>
        <w:jc w:val="both"/>
        <w:rPr>
          <w:rFonts w:ascii="Arial" w:hAnsi="Arial" w:cs="Arial"/>
          <w:b/>
          <w:sz w:val="16"/>
          <w:szCs w:val="16"/>
        </w:rPr>
      </w:pPr>
      <w:r w:rsidRPr="003648C4">
        <w:rPr>
          <w:rFonts w:ascii="Arial" w:hAnsi="Arial" w:cs="Arial"/>
          <w:b/>
          <w:sz w:val="16"/>
          <w:szCs w:val="16"/>
        </w:rPr>
        <w:t xml:space="preserve">NOME </w:t>
      </w:r>
      <w:r w:rsidRPr="003648C4">
        <w:rPr>
          <w:rFonts w:ascii="Arial" w:hAnsi="Arial" w:cs="Arial"/>
          <w:b/>
          <w:sz w:val="16"/>
          <w:szCs w:val="16"/>
        </w:rPr>
        <w:tab/>
      </w:r>
      <w:r w:rsidRPr="003648C4">
        <w:rPr>
          <w:rFonts w:ascii="Arial" w:hAnsi="Arial" w:cs="Arial"/>
          <w:b/>
          <w:sz w:val="16"/>
          <w:szCs w:val="16"/>
        </w:rPr>
        <w:tab/>
      </w:r>
      <w:proofErr w:type="spellStart"/>
      <w:r w:rsidRPr="003648C4">
        <w:rPr>
          <w:rFonts w:ascii="Arial" w:hAnsi="Arial" w:cs="Arial"/>
          <w:b/>
          <w:sz w:val="16"/>
          <w:szCs w:val="16"/>
        </w:rPr>
        <w:t>NOME</w:t>
      </w:r>
      <w:proofErr w:type="spellEnd"/>
    </w:p>
    <w:p w:rsidR="009343B2" w:rsidRPr="003648C4" w:rsidRDefault="009343B2" w:rsidP="009343B2">
      <w:pPr>
        <w:tabs>
          <w:tab w:val="left" w:pos="2694"/>
        </w:tabs>
        <w:jc w:val="both"/>
        <w:rPr>
          <w:rFonts w:ascii="Arial" w:hAnsi="Arial" w:cs="Arial"/>
          <w:sz w:val="16"/>
          <w:szCs w:val="16"/>
        </w:rPr>
      </w:pPr>
      <w:r w:rsidRPr="003648C4">
        <w:rPr>
          <w:rFonts w:ascii="Arial" w:hAnsi="Arial" w:cs="Arial"/>
          <w:b/>
          <w:sz w:val="16"/>
          <w:szCs w:val="16"/>
        </w:rPr>
        <w:t>CPF. n º</w:t>
      </w:r>
      <w:r w:rsidRPr="003648C4">
        <w:rPr>
          <w:rFonts w:ascii="Arial" w:hAnsi="Arial" w:cs="Arial"/>
          <w:b/>
          <w:sz w:val="16"/>
          <w:szCs w:val="16"/>
        </w:rPr>
        <w:tab/>
      </w:r>
      <w:r w:rsidRPr="003648C4">
        <w:rPr>
          <w:rFonts w:ascii="Arial" w:hAnsi="Arial" w:cs="Arial"/>
          <w:b/>
          <w:sz w:val="16"/>
          <w:szCs w:val="16"/>
        </w:rPr>
        <w:tab/>
      </w:r>
      <w:r w:rsidRPr="003648C4">
        <w:rPr>
          <w:rFonts w:ascii="Arial" w:hAnsi="Arial" w:cs="Arial"/>
          <w:b/>
          <w:sz w:val="16"/>
          <w:szCs w:val="16"/>
        </w:rPr>
        <w:tab/>
      </w:r>
      <w:r w:rsidRPr="003648C4">
        <w:rPr>
          <w:rFonts w:ascii="Arial" w:hAnsi="Arial" w:cs="Arial"/>
          <w:b/>
          <w:sz w:val="16"/>
          <w:szCs w:val="16"/>
        </w:rPr>
        <w:tab/>
      </w:r>
      <w:r w:rsidR="00843D29" w:rsidRPr="003648C4">
        <w:rPr>
          <w:rFonts w:ascii="Arial" w:hAnsi="Arial" w:cs="Arial"/>
          <w:b/>
          <w:sz w:val="16"/>
          <w:szCs w:val="16"/>
        </w:rPr>
        <w:tab/>
      </w:r>
      <w:r w:rsidRPr="003648C4">
        <w:rPr>
          <w:rFonts w:ascii="Arial" w:hAnsi="Arial" w:cs="Arial"/>
          <w:b/>
          <w:sz w:val="16"/>
          <w:szCs w:val="16"/>
        </w:rPr>
        <w:t>CPF. n º</w:t>
      </w:r>
    </w:p>
    <w:p w:rsidR="00B640C4" w:rsidRPr="003648C4" w:rsidRDefault="00B640C4" w:rsidP="009343B2">
      <w:pPr>
        <w:rPr>
          <w:rFonts w:ascii="Arial" w:hAnsi="Arial" w:cs="Arial"/>
          <w:sz w:val="16"/>
          <w:szCs w:val="16"/>
        </w:rPr>
      </w:pPr>
    </w:p>
    <w:sectPr w:rsidR="00B640C4" w:rsidRPr="003648C4" w:rsidSect="007B6B03">
      <w:headerReference w:type="even" r:id="rId11"/>
      <w:headerReference w:type="default" r:id="rId12"/>
      <w:footerReference w:type="even" r:id="rId13"/>
      <w:footerReference w:type="default" r:id="rId14"/>
      <w:footnotePr>
        <w:pos w:val="beneathText"/>
      </w:footnotePr>
      <w:pgSz w:w="12240" w:h="15840"/>
      <w:pgMar w:top="2835" w:right="1134" w:bottom="1701" w:left="1418" w:header="720" w:footer="363"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227" w:rsidRDefault="008F3227">
      <w:r>
        <w:separator/>
      </w:r>
    </w:p>
  </w:endnote>
  <w:endnote w:type="continuationSeparator" w:id="0">
    <w:p w:rsidR="008F3227" w:rsidRDefault="008F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vantGarde Bk BT">
    <w:altName w:val="Arial"/>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Andale Sans UI">
    <w:altName w:val="Arial"/>
    <w:charset w:val="00"/>
    <w:family w:val="swiss"/>
    <w:pitch w:val="variable"/>
  </w:font>
  <w:font w:name="Albany">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03" w:rsidRDefault="00E432B4" w:rsidP="00C5041A">
    <w:pPr>
      <w:pStyle w:val="Rodap"/>
      <w:framePr w:wrap="around" w:vAnchor="text" w:hAnchor="margin" w:xAlign="right" w:y="1"/>
      <w:rPr>
        <w:rStyle w:val="Nmerodepgina"/>
      </w:rPr>
    </w:pPr>
    <w:r>
      <w:rPr>
        <w:rStyle w:val="Nmerodepgina"/>
      </w:rPr>
      <w:fldChar w:fldCharType="begin"/>
    </w:r>
    <w:r w:rsidR="007B6B03">
      <w:rPr>
        <w:rStyle w:val="Nmerodepgina"/>
      </w:rPr>
      <w:instrText xml:space="preserve">PAGE  </w:instrText>
    </w:r>
    <w:r>
      <w:rPr>
        <w:rStyle w:val="Nmerodepgina"/>
      </w:rPr>
      <w:fldChar w:fldCharType="end"/>
    </w:r>
  </w:p>
  <w:p w:rsidR="007B6B03" w:rsidRDefault="007B6B03" w:rsidP="00C5041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03" w:rsidRDefault="007B6B03" w:rsidP="007F3DC6">
    <w:pPr>
      <w:pStyle w:val="Rodap"/>
      <w:jc w:val="center"/>
    </w:pPr>
  </w:p>
  <w:p w:rsidR="007B6B03" w:rsidRDefault="007B6B03" w:rsidP="00C5041A">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227" w:rsidRDefault="008F3227">
      <w:r>
        <w:separator/>
      </w:r>
    </w:p>
  </w:footnote>
  <w:footnote w:type="continuationSeparator" w:id="0">
    <w:p w:rsidR="008F3227" w:rsidRDefault="008F3227">
      <w:r>
        <w:continuationSeparator/>
      </w:r>
    </w:p>
  </w:footnote>
  <w:footnote w:id="1">
    <w:p w:rsidR="007B6B03" w:rsidRDefault="007B6B03" w:rsidP="00DF4474">
      <w:pPr>
        <w:pStyle w:val="Textodenotaderodap"/>
        <w:jc w:val="both"/>
        <w:rPr>
          <w:sz w:val="10"/>
          <w:szCs w:val="10"/>
          <w:lang w:eastAsia="ar-SA"/>
        </w:rPr>
      </w:pPr>
      <w:r>
        <w:rPr>
          <w:rStyle w:val="Refdenotaderodap"/>
          <w:rFonts w:eastAsia="Lucida Sans Unicode"/>
        </w:rPr>
        <w:footnoteRef/>
      </w:r>
      <w:r>
        <w:rPr>
          <w:rStyle w:val="Forte"/>
          <w:rFonts w:ascii="Arial" w:hAnsi="Arial" w:cs="Arial"/>
          <w:sz w:val="10"/>
          <w:szCs w:val="10"/>
        </w:rPr>
        <w:t xml:space="preserve">SÚMULA Nº 50 </w:t>
      </w:r>
      <w:r>
        <w:rPr>
          <w:rFonts w:ascii="Arial" w:hAnsi="Arial" w:cs="Arial"/>
          <w:sz w:val="10"/>
          <w:szCs w:val="10"/>
        </w:rPr>
        <w:t xml:space="preserve">-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Pr>
          <w:rFonts w:ascii="Arial" w:hAnsi="Arial" w:cs="Arial"/>
          <w:sz w:val="10"/>
          <w:szCs w:val="10"/>
        </w:rPr>
        <w:t>pleno vigor</w:t>
      </w:r>
      <w:proofErr w:type="gramEnd"/>
      <w:r>
        <w:rPr>
          <w:rFonts w:ascii="Arial" w:hAnsi="Arial" w:cs="Arial"/>
          <w:sz w:val="10"/>
          <w:szCs w:val="10"/>
        </w:rPr>
        <w:t>, sem prejuízo do atendimento a todos os requisitos de habilitação econômico-financeira estabelecidos no edital</w:t>
      </w:r>
    </w:p>
  </w:footnote>
  <w:footnote w:id="2">
    <w:p w:rsidR="007B6B03" w:rsidRDefault="007B6B03" w:rsidP="00DF4474">
      <w:pPr>
        <w:pStyle w:val="Textodenotaderodap"/>
        <w:jc w:val="both"/>
        <w:rPr>
          <w:sz w:val="12"/>
          <w:szCs w:val="12"/>
        </w:rPr>
      </w:pPr>
      <w:r>
        <w:rPr>
          <w:rStyle w:val="Refdenotaderodap"/>
          <w:rFonts w:eastAsia="Lucida Sans Unicode"/>
          <w:sz w:val="12"/>
          <w:szCs w:val="12"/>
        </w:rPr>
        <w:footnoteRef/>
      </w:r>
      <w:r>
        <w:rPr>
          <w:rFonts w:ascii="Arial" w:hAnsi="Arial" w:cs="Arial"/>
          <w:sz w:val="12"/>
          <w:szCs w:val="12"/>
        </w:rPr>
        <w:t>Súmula nº 10: O preço final do produto ofertado pelos proponentes deve incluir os tributos e demais encargos a serem suportados pelo ofertante.</w:t>
      </w:r>
    </w:p>
  </w:footnote>
  <w:footnote w:id="3">
    <w:p w:rsidR="007B6B03" w:rsidRDefault="007B6B03" w:rsidP="00BC3CC3">
      <w:pPr>
        <w:pStyle w:val="Textodenotaderodap"/>
        <w:jc w:val="both"/>
      </w:pPr>
      <w:r>
        <w:rPr>
          <w:rStyle w:val="Refdenotaderodap"/>
        </w:rPr>
        <w:footnoteRef/>
      </w:r>
      <w:r w:rsidRPr="00D82F54">
        <w:rPr>
          <w:rFonts w:ascii="Arial" w:hAnsi="Arial" w:cs="Arial"/>
          <w:sz w:val="12"/>
          <w:szCs w:val="12"/>
        </w:rPr>
        <w:t>S</w:t>
      </w:r>
      <w:r w:rsidRPr="00D82F54">
        <w:rPr>
          <w:rFonts w:ascii="Arial" w:hAnsi="Arial" w:cs="Arial"/>
          <w:color w:val="333333"/>
          <w:sz w:val="12"/>
          <w:szCs w:val="12"/>
          <w:shd w:val="clear" w:color="auto" w:fill="FFFFFF"/>
        </w:rPr>
        <w:t xml:space="preserve">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D82F54">
        <w:rPr>
          <w:rFonts w:ascii="Arial" w:hAnsi="Arial" w:cs="Arial"/>
          <w:color w:val="333333"/>
          <w:sz w:val="12"/>
          <w:szCs w:val="12"/>
          <w:shd w:val="clear" w:color="auto" w:fill="FFFFFF"/>
        </w:rPr>
        <w:t>pleno vigor</w:t>
      </w:r>
      <w:proofErr w:type="gramEnd"/>
      <w:r w:rsidRPr="00D82F54">
        <w:rPr>
          <w:rFonts w:ascii="Arial" w:hAnsi="Arial" w:cs="Arial"/>
          <w:color w:val="333333"/>
          <w:sz w:val="12"/>
          <w:szCs w:val="12"/>
          <w:shd w:val="clear" w:color="auto" w:fill="FFFFFF"/>
        </w:rPr>
        <w:t>, sem prejuízo do atendimento a todos os requisitos de habilitação econômico-financeira estabelecidos no edital</w:t>
      </w:r>
      <w:r>
        <w:rPr>
          <w:rFonts w:ascii="Helvetica" w:hAnsi="Helvetica"/>
          <w:color w:val="333333"/>
          <w:shd w:val="clear" w:color="auto" w:fill="FFFFFF"/>
        </w:rPr>
        <w:t>.</w:t>
      </w:r>
    </w:p>
  </w:footnote>
  <w:footnote w:id="4">
    <w:p w:rsidR="007B6B03" w:rsidRPr="00CE6080" w:rsidRDefault="007B6B03" w:rsidP="00BC3CC3">
      <w:pPr>
        <w:pStyle w:val="Textodenotaderodap"/>
        <w:jc w:val="both"/>
        <w:rPr>
          <w:sz w:val="10"/>
          <w:szCs w:val="10"/>
        </w:rPr>
      </w:pPr>
      <w:r w:rsidRPr="00CE6080">
        <w:rPr>
          <w:rStyle w:val="Refdenotaderodap"/>
        </w:rPr>
        <w:footnoteRef/>
      </w:r>
      <w:r w:rsidRPr="00CE6080">
        <w:rPr>
          <w:rStyle w:val="Forte"/>
          <w:rFonts w:ascii="Arial" w:hAnsi="Arial" w:cs="Arial"/>
          <w:sz w:val="10"/>
          <w:szCs w:val="10"/>
        </w:rPr>
        <w:t xml:space="preserve">SÚMULA Nº 50 </w:t>
      </w:r>
      <w:r w:rsidRPr="00CE6080">
        <w:rPr>
          <w:rFonts w:ascii="Arial" w:hAnsi="Arial" w:cs="Arial"/>
          <w:sz w:val="10"/>
          <w:szCs w:val="10"/>
        </w:rPr>
        <w:t xml:space="preserve">-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CE6080">
        <w:rPr>
          <w:rFonts w:ascii="Arial" w:hAnsi="Arial" w:cs="Arial"/>
          <w:sz w:val="10"/>
          <w:szCs w:val="10"/>
        </w:rPr>
        <w:t>pleno vigor</w:t>
      </w:r>
      <w:proofErr w:type="gramEnd"/>
      <w:r w:rsidRPr="00CE6080">
        <w:rPr>
          <w:rFonts w:ascii="Arial" w:hAnsi="Arial" w:cs="Arial"/>
          <w:sz w:val="10"/>
          <w:szCs w:val="10"/>
        </w:rPr>
        <w:t>, sem prejuízo do atendimento a todos os requisitos de habilitação econômico-financeira estabelecidos no edital</w:t>
      </w:r>
    </w:p>
  </w:footnote>
  <w:footnote w:id="5">
    <w:p w:rsidR="007B6B03" w:rsidRDefault="007B6B03" w:rsidP="00DF4474">
      <w:pPr>
        <w:pStyle w:val="Textodenotaderodap"/>
        <w:jc w:val="both"/>
        <w:rPr>
          <w:sz w:val="12"/>
          <w:szCs w:val="12"/>
        </w:rPr>
      </w:pPr>
      <w:r>
        <w:rPr>
          <w:rStyle w:val="Refdenotaderodap"/>
          <w:rFonts w:eastAsia="Lucida Sans Unicode"/>
          <w:sz w:val="12"/>
          <w:szCs w:val="12"/>
        </w:rPr>
        <w:footnoteRef/>
      </w:r>
      <w:r>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03" w:rsidRDefault="00E432B4" w:rsidP="00C5041A">
    <w:pPr>
      <w:pStyle w:val="Cabealho"/>
      <w:framePr w:wrap="around" w:vAnchor="text" w:hAnchor="margin" w:xAlign="center" w:y="1"/>
      <w:rPr>
        <w:rStyle w:val="Nmerodepgina"/>
      </w:rPr>
    </w:pPr>
    <w:r>
      <w:rPr>
        <w:rStyle w:val="Nmerodepgina"/>
      </w:rPr>
      <w:fldChar w:fldCharType="begin"/>
    </w:r>
    <w:r w:rsidR="007B6B03">
      <w:rPr>
        <w:rStyle w:val="Nmerodepgina"/>
      </w:rPr>
      <w:instrText xml:space="preserve">PAGE  </w:instrText>
    </w:r>
    <w:r>
      <w:rPr>
        <w:rStyle w:val="Nmerodepgina"/>
      </w:rPr>
      <w:fldChar w:fldCharType="separate"/>
    </w:r>
    <w:r w:rsidR="007B6B03">
      <w:rPr>
        <w:rStyle w:val="Nmerodepgina"/>
        <w:noProof/>
      </w:rPr>
      <w:t>1</w:t>
    </w:r>
    <w:r>
      <w:rPr>
        <w:rStyle w:val="Nmerodepgina"/>
      </w:rPr>
      <w:fldChar w:fldCharType="end"/>
    </w:r>
  </w:p>
  <w:p w:rsidR="007B6B03" w:rsidRDefault="007B6B0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03" w:rsidRDefault="007B6B03" w:rsidP="00907AC5">
    <w:pPr>
      <w:ind w:left="993"/>
      <w:jc w:val="center"/>
      <w:rPr>
        <w:rFonts w:ascii="Arial" w:hAnsi="Arial" w:cs="Arial"/>
        <w:b/>
        <w:sz w:val="16"/>
        <w:szCs w:val="16"/>
      </w:rPr>
    </w:pPr>
  </w:p>
  <w:p w:rsidR="007B6B03" w:rsidRPr="00777BE9" w:rsidRDefault="007B6B03" w:rsidP="00C5041A">
    <w:pPr>
      <w:pStyle w:val="Cabealho"/>
      <w:jc w:val="center"/>
      <w:rPr>
        <w:rFonts w:ascii="Arial" w:hAnsi="Arial" w:cs="Arial"/>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476469"/>
    <w:multiLevelType w:val="multilevel"/>
    <w:tmpl w:val="B34628F8"/>
    <w:lvl w:ilvl="0">
      <w:start w:val="1"/>
      <w:numFmt w:val="decimal"/>
      <w:lvlText w:val="%1."/>
      <w:lvlJc w:val="left"/>
      <w:pPr>
        <w:ind w:left="420" w:hanging="420"/>
      </w:pPr>
      <w:rPr>
        <w:rFonts w:hint="default"/>
      </w:rPr>
    </w:lvl>
    <w:lvl w:ilvl="1">
      <w:start w:val="1"/>
      <w:numFmt w:val="decimal"/>
      <w:lvlText w:val="%1.%2."/>
      <w:lvlJc w:val="left"/>
      <w:pPr>
        <w:ind w:left="327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11923F11"/>
    <w:multiLevelType w:val="multilevel"/>
    <w:tmpl w:val="60FC051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upperLetter"/>
      <w:lvlText w:val="%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139021AA"/>
    <w:multiLevelType w:val="hybridMultilevel"/>
    <w:tmpl w:val="5E6CCD58"/>
    <w:lvl w:ilvl="0" w:tplc="04160015">
      <w:start w:val="1"/>
      <w:numFmt w:val="upp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144D70F4"/>
    <w:multiLevelType w:val="hybridMultilevel"/>
    <w:tmpl w:val="1BCE10B0"/>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9D95A13"/>
    <w:multiLevelType w:val="hybridMultilevel"/>
    <w:tmpl w:val="C3A2A7CE"/>
    <w:lvl w:ilvl="0" w:tplc="FFFFFFFF">
      <w:start w:val="1"/>
      <w:numFmt w:val="bullet"/>
      <w:lvlText w:val=""/>
      <w:lvlJc w:val="left"/>
      <w:pPr>
        <w:ind w:left="720" w:hanging="360"/>
      </w:pPr>
      <w:rPr>
        <w:rFonts w:ascii="Symbol" w:hAnsi="Symbol" w:hint="default"/>
      </w:rPr>
    </w:lvl>
    <w:lvl w:ilvl="1" w:tplc="04160013">
      <w:start w:val="1"/>
      <w:numFmt w:val="upperRoman"/>
      <w:lvlText w:val="%2."/>
      <w:lvlJc w:val="righ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nsid w:val="1C9C3A2E"/>
    <w:multiLevelType w:val="multilevel"/>
    <w:tmpl w:val="88DE1318"/>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9">
    <w:nsid w:val="1D603493"/>
    <w:multiLevelType w:val="hybridMultilevel"/>
    <w:tmpl w:val="562E7DE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01E6244"/>
    <w:multiLevelType w:val="hybridMultilevel"/>
    <w:tmpl w:val="2A54339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11">
    <w:nsid w:val="20DF3E6A"/>
    <w:multiLevelType w:val="hybridMultilevel"/>
    <w:tmpl w:val="61F09A4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start w:val="1"/>
      <w:numFmt w:val="bullet"/>
      <w:lvlText w:val="o"/>
      <w:lvlJc w:val="left"/>
      <w:pPr>
        <w:ind w:left="1498" w:hanging="360"/>
      </w:pPr>
      <w:rPr>
        <w:rFonts w:ascii="Courier New" w:hAnsi="Courier New" w:cs="Courier New" w:hint="default"/>
      </w:rPr>
    </w:lvl>
    <w:lvl w:ilvl="2" w:tplc="04160005">
      <w:start w:val="1"/>
      <w:numFmt w:val="bullet"/>
      <w:lvlText w:val=""/>
      <w:lvlJc w:val="left"/>
      <w:pPr>
        <w:ind w:left="2218" w:hanging="360"/>
      </w:pPr>
      <w:rPr>
        <w:rFonts w:ascii="Wingdings" w:hAnsi="Wingdings" w:hint="default"/>
      </w:rPr>
    </w:lvl>
    <w:lvl w:ilvl="3" w:tplc="04160001">
      <w:start w:val="1"/>
      <w:numFmt w:val="bullet"/>
      <w:lvlText w:val=""/>
      <w:lvlJc w:val="left"/>
      <w:pPr>
        <w:ind w:left="2938" w:hanging="360"/>
      </w:pPr>
      <w:rPr>
        <w:rFonts w:ascii="Symbol" w:hAnsi="Symbol" w:hint="default"/>
      </w:rPr>
    </w:lvl>
    <w:lvl w:ilvl="4" w:tplc="04160003">
      <w:start w:val="1"/>
      <w:numFmt w:val="bullet"/>
      <w:lvlText w:val="o"/>
      <w:lvlJc w:val="left"/>
      <w:pPr>
        <w:ind w:left="3658" w:hanging="360"/>
      </w:pPr>
      <w:rPr>
        <w:rFonts w:ascii="Courier New" w:hAnsi="Courier New" w:cs="Courier New" w:hint="default"/>
      </w:rPr>
    </w:lvl>
    <w:lvl w:ilvl="5" w:tplc="04160005">
      <w:start w:val="1"/>
      <w:numFmt w:val="bullet"/>
      <w:lvlText w:val=""/>
      <w:lvlJc w:val="left"/>
      <w:pPr>
        <w:ind w:left="4378" w:hanging="360"/>
      </w:pPr>
      <w:rPr>
        <w:rFonts w:ascii="Wingdings" w:hAnsi="Wingdings" w:hint="default"/>
      </w:rPr>
    </w:lvl>
    <w:lvl w:ilvl="6" w:tplc="04160001">
      <w:start w:val="1"/>
      <w:numFmt w:val="bullet"/>
      <w:lvlText w:val=""/>
      <w:lvlJc w:val="left"/>
      <w:pPr>
        <w:ind w:left="5098" w:hanging="360"/>
      </w:pPr>
      <w:rPr>
        <w:rFonts w:ascii="Symbol" w:hAnsi="Symbol" w:hint="default"/>
      </w:rPr>
    </w:lvl>
    <w:lvl w:ilvl="7" w:tplc="04160003">
      <w:start w:val="1"/>
      <w:numFmt w:val="bullet"/>
      <w:lvlText w:val="o"/>
      <w:lvlJc w:val="left"/>
      <w:pPr>
        <w:ind w:left="5818" w:hanging="360"/>
      </w:pPr>
      <w:rPr>
        <w:rFonts w:ascii="Courier New" w:hAnsi="Courier New" w:cs="Courier New" w:hint="default"/>
      </w:rPr>
    </w:lvl>
    <w:lvl w:ilvl="8" w:tplc="04160005">
      <w:start w:val="1"/>
      <w:numFmt w:val="bullet"/>
      <w:lvlText w:val=""/>
      <w:lvlJc w:val="left"/>
      <w:pPr>
        <w:ind w:left="6538" w:hanging="360"/>
      </w:pPr>
      <w:rPr>
        <w:rFonts w:ascii="Wingdings" w:hAnsi="Wingdings" w:hint="default"/>
      </w:rPr>
    </w:lvl>
  </w:abstractNum>
  <w:abstractNum w:abstractNumId="13">
    <w:nsid w:val="25FB5599"/>
    <w:multiLevelType w:val="multilevel"/>
    <w:tmpl w:val="3A92822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4">
    <w:nsid w:val="28AC040A"/>
    <w:multiLevelType w:val="hybridMultilevel"/>
    <w:tmpl w:val="6860948C"/>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5EB2E61"/>
    <w:multiLevelType w:val="multilevel"/>
    <w:tmpl w:val="0416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D3D1394"/>
    <w:multiLevelType w:val="multilevel"/>
    <w:tmpl w:val="A5BA5626"/>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17">
    <w:nsid w:val="42903F28"/>
    <w:multiLevelType w:val="hybridMultilevel"/>
    <w:tmpl w:val="3D5C63A8"/>
    <w:lvl w:ilvl="0" w:tplc="04160001">
      <w:start w:val="1"/>
      <w:numFmt w:val="bullet"/>
      <w:lvlText w:val=""/>
      <w:lvlJc w:val="left"/>
      <w:pPr>
        <w:ind w:left="720" w:hanging="360"/>
      </w:pPr>
      <w:rPr>
        <w:rFonts w:ascii="Symbol" w:hAnsi="Symbol" w:hint="default"/>
      </w:rPr>
    </w:lvl>
    <w:lvl w:ilvl="1" w:tplc="034CC8B4">
      <w:numFmt w:val="bullet"/>
      <w:lvlText w:val="•"/>
      <w:lvlJc w:val="left"/>
      <w:pPr>
        <w:ind w:left="1440" w:hanging="360"/>
      </w:pPr>
      <w:rPr>
        <w:rFonts w:ascii="Arial" w:eastAsia="Tahoma"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57B4F32"/>
    <w:multiLevelType w:val="hybridMultilevel"/>
    <w:tmpl w:val="E112F152"/>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0840E1F"/>
    <w:multiLevelType w:val="hybridMultilevel"/>
    <w:tmpl w:val="E74CDF7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31C21E3"/>
    <w:multiLevelType w:val="multilevel"/>
    <w:tmpl w:val="68B0C9DC"/>
    <w:lvl w:ilvl="0">
      <w:start w:val="1"/>
      <w:numFmt w:val="decimal"/>
      <w:lvlText w:val="%1"/>
      <w:lvlJc w:val="left"/>
      <w:pPr>
        <w:ind w:left="360" w:hanging="360"/>
      </w:pPr>
      <w:rPr>
        <w:rFonts w:eastAsia="Batang"/>
      </w:rPr>
    </w:lvl>
    <w:lvl w:ilvl="1">
      <w:start w:val="1"/>
      <w:numFmt w:val="decimal"/>
      <w:lvlText w:val="%1.%2"/>
      <w:lvlJc w:val="left"/>
      <w:pPr>
        <w:ind w:left="360" w:hanging="360"/>
      </w:pPr>
      <w:rPr>
        <w:rFonts w:eastAsia="Batang"/>
      </w:rPr>
    </w:lvl>
    <w:lvl w:ilvl="2">
      <w:start w:val="1"/>
      <w:numFmt w:val="decimal"/>
      <w:lvlText w:val="%1.%2.%3"/>
      <w:lvlJc w:val="left"/>
      <w:pPr>
        <w:ind w:left="720" w:hanging="720"/>
      </w:pPr>
      <w:rPr>
        <w:rFonts w:eastAsia="Batang"/>
      </w:rPr>
    </w:lvl>
    <w:lvl w:ilvl="3">
      <w:start w:val="1"/>
      <w:numFmt w:val="decimal"/>
      <w:lvlText w:val="%1.%2.%3.%4"/>
      <w:lvlJc w:val="left"/>
      <w:pPr>
        <w:ind w:left="720" w:hanging="720"/>
      </w:pPr>
      <w:rPr>
        <w:rFonts w:eastAsia="Batang"/>
      </w:rPr>
    </w:lvl>
    <w:lvl w:ilvl="4">
      <w:start w:val="1"/>
      <w:numFmt w:val="decimal"/>
      <w:lvlText w:val="%1.%2.%3.%4.%5"/>
      <w:lvlJc w:val="left"/>
      <w:pPr>
        <w:ind w:left="1080" w:hanging="1080"/>
      </w:pPr>
      <w:rPr>
        <w:rFonts w:eastAsia="Batang"/>
      </w:rPr>
    </w:lvl>
    <w:lvl w:ilvl="5">
      <w:start w:val="1"/>
      <w:numFmt w:val="decimal"/>
      <w:lvlText w:val="%1.%2.%3.%4.%5.%6"/>
      <w:lvlJc w:val="left"/>
      <w:pPr>
        <w:ind w:left="1080" w:hanging="1080"/>
      </w:pPr>
      <w:rPr>
        <w:rFonts w:eastAsia="Batang"/>
      </w:rPr>
    </w:lvl>
    <w:lvl w:ilvl="6">
      <w:start w:val="1"/>
      <w:numFmt w:val="decimal"/>
      <w:lvlText w:val="%1.%2.%3.%4.%5.%6.%7"/>
      <w:lvlJc w:val="left"/>
      <w:pPr>
        <w:ind w:left="1440" w:hanging="1440"/>
      </w:pPr>
      <w:rPr>
        <w:rFonts w:eastAsia="Batang"/>
      </w:rPr>
    </w:lvl>
    <w:lvl w:ilvl="7">
      <w:start w:val="1"/>
      <w:numFmt w:val="decimal"/>
      <w:lvlText w:val="%1.%2.%3.%4.%5.%6.%7.%8"/>
      <w:lvlJc w:val="left"/>
      <w:pPr>
        <w:ind w:left="1440" w:hanging="1440"/>
      </w:pPr>
      <w:rPr>
        <w:rFonts w:eastAsia="Batang"/>
      </w:rPr>
    </w:lvl>
    <w:lvl w:ilvl="8">
      <w:start w:val="1"/>
      <w:numFmt w:val="decimal"/>
      <w:lvlText w:val="%1.%2.%3.%4.%5.%6.%7.%8.%9"/>
      <w:lvlJc w:val="left"/>
      <w:pPr>
        <w:ind w:left="1800" w:hanging="1800"/>
      </w:pPr>
      <w:rPr>
        <w:rFonts w:eastAsia="Batang"/>
      </w:rPr>
    </w:lvl>
  </w:abstractNum>
  <w:abstractNum w:abstractNumId="21">
    <w:nsid w:val="54C30C58"/>
    <w:multiLevelType w:val="multilevel"/>
    <w:tmpl w:val="57D4D78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upperRoman"/>
      <w:lvlText w:val="%6."/>
      <w:lvlJc w:val="righ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2">
    <w:nsid w:val="56403027"/>
    <w:multiLevelType w:val="hybridMultilevel"/>
    <w:tmpl w:val="F714521E"/>
    <w:lvl w:ilvl="0" w:tplc="FFFFFFFF">
      <w:start w:val="1"/>
      <w:numFmt w:val="bullet"/>
      <w:lvlText w:val=""/>
      <w:lvlJc w:val="left"/>
      <w:pPr>
        <w:ind w:left="720" w:hanging="360"/>
      </w:pPr>
      <w:rPr>
        <w:rFonts w:ascii="Symbol" w:hAnsi="Symbol" w:hint="default"/>
      </w:rPr>
    </w:lvl>
    <w:lvl w:ilvl="1" w:tplc="04160015">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A0196B"/>
    <w:multiLevelType w:val="multilevel"/>
    <w:tmpl w:val="9610525A"/>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upperRoman"/>
      <w:lvlText w:val="%5."/>
      <w:lvlJc w:val="righ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24">
    <w:nsid w:val="608753F6"/>
    <w:multiLevelType w:val="hybridMultilevel"/>
    <w:tmpl w:val="A6687F5A"/>
    <w:lvl w:ilvl="0" w:tplc="04160015">
      <w:start w:val="1"/>
      <w:numFmt w:val="upperLetter"/>
      <w:lvlText w:val="%1."/>
      <w:lvlJc w:val="left"/>
      <w:pPr>
        <w:ind w:left="720" w:hanging="360"/>
      </w:pPr>
      <w:rPr>
        <w:rFonts w:hint="default"/>
      </w:rPr>
    </w:lvl>
    <w:lvl w:ilvl="1" w:tplc="FFFFFFFF">
      <w:start w:val="1"/>
      <w:numFmt w:val="upp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nsid w:val="676D18A9"/>
    <w:multiLevelType w:val="multilevel"/>
    <w:tmpl w:val="E3C47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3"/>
      <w:lvlJc w:val="left"/>
      <w:pPr>
        <w:ind w:left="1224" w:hanging="504"/>
      </w:pPr>
      <w:rPr>
        <w:rFonts w:ascii="Arial" w:eastAsia="Times New Roman" w:hAnsi="Arial" w:cs="Arial"/>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70ED135C"/>
    <w:multiLevelType w:val="multilevel"/>
    <w:tmpl w:val="C396066E"/>
    <w:lvl w:ilvl="0">
      <w:start w:val="1"/>
      <w:numFmt w:val="decimal"/>
      <w:lvlText w:val="%1."/>
      <w:lvlJc w:val="left"/>
      <w:pPr>
        <w:ind w:left="420" w:hanging="420"/>
      </w:pPr>
      <w:rPr>
        <w:rFonts w:hint="default"/>
      </w:rPr>
    </w:lvl>
    <w:lvl w:ilvl="1">
      <w:start w:val="1"/>
      <w:numFmt w:val="upperLetter"/>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70F6649B"/>
    <w:multiLevelType w:val="multilevel"/>
    <w:tmpl w:val="A838D6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nsid w:val="75127F14"/>
    <w:multiLevelType w:val="multilevel"/>
    <w:tmpl w:val="0E9023F0"/>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upperLetter"/>
      <w:lvlText w:val="%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30">
    <w:nsid w:val="78193C5B"/>
    <w:multiLevelType w:val="hybridMultilevel"/>
    <w:tmpl w:val="4E687B6A"/>
    <w:lvl w:ilvl="0" w:tplc="04160015">
      <w:start w:val="1"/>
      <w:numFmt w:val="upperLetter"/>
      <w:lvlText w:val="%1."/>
      <w:lvlJc w:val="left"/>
      <w:pPr>
        <w:ind w:left="1791" w:hanging="360"/>
      </w:pPr>
    </w:lvl>
    <w:lvl w:ilvl="1" w:tplc="04160019" w:tentative="1">
      <w:start w:val="1"/>
      <w:numFmt w:val="lowerLetter"/>
      <w:lvlText w:val="%2."/>
      <w:lvlJc w:val="left"/>
      <w:pPr>
        <w:ind w:left="2511" w:hanging="360"/>
      </w:pPr>
    </w:lvl>
    <w:lvl w:ilvl="2" w:tplc="0416001B" w:tentative="1">
      <w:start w:val="1"/>
      <w:numFmt w:val="lowerRoman"/>
      <w:lvlText w:val="%3."/>
      <w:lvlJc w:val="right"/>
      <w:pPr>
        <w:ind w:left="3231" w:hanging="180"/>
      </w:pPr>
    </w:lvl>
    <w:lvl w:ilvl="3" w:tplc="0416000F" w:tentative="1">
      <w:start w:val="1"/>
      <w:numFmt w:val="decimal"/>
      <w:lvlText w:val="%4."/>
      <w:lvlJc w:val="left"/>
      <w:pPr>
        <w:ind w:left="3951" w:hanging="360"/>
      </w:pPr>
    </w:lvl>
    <w:lvl w:ilvl="4" w:tplc="04160019" w:tentative="1">
      <w:start w:val="1"/>
      <w:numFmt w:val="lowerLetter"/>
      <w:lvlText w:val="%5."/>
      <w:lvlJc w:val="left"/>
      <w:pPr>
        <w:ind w:left="4671" w:hanging="360"/>
      </w:pPr>
    </w:lvl>
    <w:lvl w:ilvl="5" w:tplc="0416001B" w:tentative="1">
      <w:start w:val="1"/>
      <w:numFmt w:val="lowerRoman"/>
      <w:lvlText w:val="%6."/>
      <w:lvlJc w:val="right"/>
      <w:pPr>
        <w:ind w:left="5391" w:hanging="180"/>
      </w:pPr>
    </w:lvl>
    <w:lvl w:ilvl="6" w:tplc="0416000F" w:tentative="1">
      <w:start w:val="1"/>
      <w:numFmt w:val="decimal"/>
      <w:lvlText w:val="%7."/>
      <w:lvlJc w:val="left"/>
      <w:pPr>
        <w:ind w:left="6111" w:hanging="360"/>
      </w:pPr>
    </w:lvl>
    <w:lvl w:ilvl="7" w:tplc="04160019" w:tentative="1">
      <w:start w:val="1"/>
      <w:numFmt w:val="lowerLetter"/>
      <w:lvlText w:val="%8."/>
      <w:lvlJc w:val="left"/>
      <w:pPr>
        <w:ind w:left="6831" w:hanging="360"/>
      </w:pPr>
    </w:lvl>
    <w:lvl w:ilvl="8" w:tplc="0416001B" w:tentative="1">
      <w:start w:val="1"/>
      <w:numFmt w:val="lowerRoman"/>
      <w:lvlText w:val="%9."/>
      <w:lvlJc w:val="right"/>
      <w:pPr>
        <w:ind w:left="7551" w:hanging="180"/>
      </w:pPr>
    </w:lvl>
  </w:abstractNum>
  <w:abstractNum w:abstractNumId="31">
    <w:nsid w:val="7DE80FC5"/>
    <w:multiLevelType w:val="multilevel"/>
    <w:tmpl w:val="DB8ADEF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8"/>
  </w:num>
  <w:num w:numId="3">
    <w:abstractNumId w:val="1"/>
  </w:num>
  <w:num w:numId="4">
    <w:abstractNumId w:val="26"/>
  </w:num>
  <w:num w:numId="5">
    <w:abstractNumId w:val="21"/>
  </w:num>
  <w:num w:numId="6">
    <w:abstractNumId w:val="11"/>
  </w:num>
  <w:num w:numId="7">
    <w:abstractNumId w:val="2"/>
  </w:num>
  <w:num w:numId="8">
    <w:abstractNumId w:val="29"/>
  </w:num>
  <w:num w:numId="9">
    <w:abstractNumId w:val="13"/>
  </w:num>
  <w:num w:numId="10">
    <w:abstractNumId w:val="10"/>
  </w:num>
  <w:num w:numId="11">
    <w:abstractNumId w:val="30"/>
  </w:num>
  <w:num w:numId="12">
    <w:abstractNumId w:val="8"/>
  </w:num>
  <w:num w:numId="13">
    <w:abstractNumId w:val="16"/>
  </w:num>
  <w:num w:numId="14">
    <w:abstractNumId w:val="3"/>
  </w:num>
  <w:num w:numId="15">
    <w:abstractNumId w:val="27"/>
  </w:num>
  <w:num w:numId="16">
    <w:abstractNumId w:val="5"/>
  </w:num>
  <w:num w:numId="17">
    <w:abstractNumId w:val="9"/>
  </w:num>
  <w:num w:numId="18">
    <w:abstractNumId w:val="14"/>
  </w:num>
  <w:num w:numId="19">
    <w:abstractNumId w:val="19"/>
  </w:num>
  <w:num w:numId="20">
    <w:abstractNumId w:val="22"/>
  </w:num>
  <w:num w:numId="21">
    <w:abstractNumId w:val="18"/>
  </w:num>
  <w:num w:numId="22">
    <w:abstractNumId w:val="24"/>
  </w:num>
  <w:num w:numId="23">
    <w:abstractNumId w:val="6"/>
  </w:num>
  <w:num w:numId="24">
    <w:abstractNumId w:val="4"/>
  </w:num>
  <w:num w:numId="25">
    <w:abstractNumId w:val="23"/>
  </w:num>
  <w:num w:numId="26">
    <w:abstractNumId w:val="15"/>
  </w:num>
  <w:num w:numId="27">
    <w:abstractNumId w:val="31"/>
  </w:num>
  <w:num w:numId="28">
    <w:abstractNumId w:val="17"/>
  </w:num>
  <w:num w:numId="29">
    <w:abstractNumId w:val="7"/>
  </w:num>
  <w:num w:numId="30">
    <w:abstractNumId w:val="12"/>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22"/>
    <w:rsid w:val="00002A6B"/>
    <w:rsid w:val="00004395"/>
    <w:rsid w:val="00004CB2"/>
    <w:rsid w:val="00005790"/>
    <w:rsid w:val="00012020"/>
    <w:rsid w:val="0001342A"/>
    <w:rsid w:val="00013D4C"/>
    <w:rsid w:val="000146A2"/>
    <w:rsid w:val="00014B2D"/>
    <w:rsid w:val="00024CDB"/>
    <w:rsid w:val="00027B3D"/>
    <w:rsid w:val="00031185"/>
    <w:rsid w:val="00032104"/>
    <w:rsid w:val="0003408E"/>
    <w:rsid w:val="00041417"/>
    <w:rsid w:val="00041578"/>
    <w:rsid w:val="00042839"/>
    <w:rsid w:val="000464FC"/>
    <w:rsid w:val="00050BF0"/>
    <w:rsid w:val="00052DA9"/>
    <w:rsid w:val="0005671C"/>
    <w:rsid w:val="00060F7C"/>
    <w:rsid w:val="00065A91"/>
    <w:rsid w:val="00075924"/>
    <w:rsid w:val="00080212"/>
    <w:rsid w:val="000847A9"/>
    <w:rsid w:val="000864D2"/>
    <w:rsid w:val="0008736B"/>
    <w:rsid w:val="000873F4"/>
    <w:rsid w:val="00097AE5"/>
    <w:rsid w:val="000A3BD9"/>
    <w:rsid w:val="000A3DB8"/>
    <w:rsid w:val="000A5A75"/>
    <w:rsid w:val="000A6DBE"/>
    <w:rsid w:val="000A79DF"/>
    <w:rsid w:val="000D05E8"/>
    <w:rsid w:val="000D13ED"/>
    <w:rsid w:val="000D6369"/>
    <w:rsid w:val="000D669A"/>
    <w:rsid w:val="000E04CC"/>
    <w:rsid w:val="000E0F0A"/>
    <w:rsid w:val="000E1A66"/>
    <w:rsid w:val="000E22F8"/>
    <w:rsid w:val="000E27B3"/>
    <w:rsid w:val="000E4390"/>
    <w:rsid w:val="000E6BB0"/>
    <w:rsid w:val="000F197E"/>
    <w:rsid w:val="000F48B8"/>
    <w:rsid w:val="000F49EE"/>
    <w:rsid w:val="001014DF"/>
    <w:rsid w:val="00113DF0"/>
    <w:rsid w:val="00115E8A"/>
    <w:rsid w:val="00120786"/>
    <w:rsid w:val="00121E6B"/>
    <w:rsid w:val="001226DE"/>
    <w:rsid w:val="00122DA8"/>
    <w:rsid w:val="00124575"/>
    <w:rsid w:val="0014025F"/>
    <w:rsid w:val="00141235"/>
    <w:rsid w:val="0014181F"/>
    <w:rsid w:val="001419D0"/>
    <w:rsid w:val="00144727"/>
    <w:rsid w:val="00144BDD"/>
    <w:rsid w:val="0014742C"/>
    <w:rsid w:val="0014765A"/>
    <w:rsid w:val="00153AAB"/>
    <w:rsid w:val="00155DE9"/>
    <w:rsid w:val="00156172"/>
    <w:rsid w:val="001601C3"/>
    <w:rsid w:val="00163A9C"/>
    <w:rsid w:val="00164877"/>
    <w:rsid w:val="00167C54"/>
    <w:rsid w:val="001719D7"/>
    <w:rsid w:val="00180150"/>
    <w:rsid w:val="00181A3C"/>
    <w:rsid w:val="00186C84"/>
    <w:rsid w:val="0019034D"/>
    <w:rsid w:val="001930D5"/>
    <w:rsid w:val="00197548"/>
    <w:rsid w:val="001A12A1"/>
    <w:rsid w:val="001A2D5A"/>
    <w:rsid w:val="001A41FE"/>
    <w:rsid w:val="001A466A"/>
    <w:rsid w:val="001A542B"/>
    <w:rsid w:val="001B069F"/>
    <w:rsid w:val="001B6A2D"/>
    <w:rsid w:val="001C2BAD"/>
    <w:rsid w:val="001C7502"/>
    <w:rsid w:val="001E05D6"/>
    <w:rsid w:val="001E085E"/>
    <w:rsid w:val="001E28A1"/>
    <w:rsid w:val="001E2A12"/>
    <w:rsid w:val="001E3D85"/>
    <w:rsid w:val="00205E16"/>
    <w:rsid w:val="00212AFD"/>
    <w:rsid w:val="00212CCA"/>
    <w:rsid w:val="00213FBB"/>
    <w:rsid w:val="002334C9"/>
    <w:rsid w:val="002341B1"/>
    <w:rsid w:val="00235741"/>
    <w:rsid w:val="0024339C"/>
    <w:rsid w:val="002519E6"/>
    <w:rsid w:val="00251F14"/>
    <w:rsid w:val="0025642E"/>
    <w:rsid w:val="0025721B"/>
    <w:rsid w:val="00260AA8"/>
    <w:rsid w:val="00270B17"/>
    <w:rsid w:val="00271784"/>
    <w:rsid w:val="0027474D"/>
    <w:rsid w:val="002760B2"/>
    <w:rsid w:val="0028512D"/>
    <w:rsid w:val="002870C0"/>
    <w:rsid w:val="00287A1F"/>
    <w:rsid w:val="002979C3"/>
    <w:rsid w:val="002A11EE"/>
    <w:rsid w:val="002A2474"/>
    <w:rsid w:val="002A4BE5"/>
    <w:rsid w:val="002A4CFC"/>
    <w:rsid w:val="002A6BB8"/>
    <w:rsid w:val="002A7207"/>
    <w:rsid w:val="002B3455"/>
    <w:rsid w:val="002B3B7E"/>
    <w:rsid w:val="002C0283"/>
    <w:rsid w:val="002C194A"/>
    <w:rsid w:val="002C6A04"/>
    <w:rsid w:val="002D05D8"/>
    <w:rsid w:val="002D2977"/>
    <w:rsid w:val="002D6518"/>
    <w:rsid w:val="002E118E"/>
    <w:rsid w:val="002F2761"/>
    <w:rsid w:val="002F3E30"/>
    <w:rsid w:val="002F4405"/>
    <w:rsid w:val="003025BC"/>
    <w:rsid w:val="00305183"/>
    <w:rsid w:val="00314165"/>
    <w:rsid w:val="003349F3"/>
    <w:rsid w:val="00336357"/>
    <w:rsid w:val="00336839"/>
    <w:rsid w:val="00343866"/>
    <w:rsid w:val="0034431C"/>
    <w:rsid w:val="003450D0"/>
    <w:rsid w:val="00351778"/>
    <w:rsid w:val="00353DB4"/>
    <w:rsid w:val="00355D9C"/>
    <w:rsid w:val="00360C71"/>
    <w:rsid w:val="00360E9F"/>
    <w:rsid w:val="003612FD"/>
    <w:rsid w:val="003628C7"/>
    <w:rsid w:val="003648C4"/>
    <w:rsid w:val="00365367"/>
    <w:rsid w:val="00370B98"/>
    <w:rsid w:val="0037237D"/>
    <w:rsid w:val="003724CC"/>
    <w:rsid w:val="00386807"/>
    <w:rsid w:val="00395B75"/>
    <w:rsid w:val="003A3C2D"/>
    <w:rsid w:val="003A4485"/>
    <w:rsid w:val="003A66AA"/>
    <w:rsid w:val="003B1B1C"/>
    <w:rsid w:val="003B7122"/>
    <w:rsid w:val="003B7567"/>
    <w:rsid w:val="003C5260"/>
    <w:rsid w:val="003C6CEA"/>
    <w:rsid w:val="003C740B"/>
    <w:rsid w:val="003D1B08"/>
    <w:rsid w:val="003E016A"/>
    <w:rsid w:val="003E0993"/>
    <w:rsid w:val="003E1B54"/>
    <w:rsid w:val="003E679B"/>
    <w:rsid w:val="003F0798"/>
    <w:rsid w:val="003F0E7A"/>
    <w:rsid w:val="003F16AD"/>
    <w:rsid w:val="003F314B"/>
    <w:rsid w:val="003F4B78"/>
    <w:rsid w:val="003F57B0"/>
    <w:rsid w:val="003F71B9"/>
    <w:rsid w:val="004013B4"/>
    <w:rsid w:val="00402CAA"/>
    <w:rsid w:val="00417656"/>
    <w:rsid w:val="004225E1"/>
    <w:rsid w:val="00422C51"/>
    <w:rsid w:val="00422E50"/>
    <w:rsid w:val="00424171"/>
    <w:rsid w:val="004259C2"/>
    <w:rsid w:val="0042662D"/>
    <w:rsid w:val="004272B1"/>
    <w:rsid w:val="00435579"/>
    <w:rsid w:val="00440F49"/>
    <w:rsid w:val="0044183A"/>
    <w:rsid w:val="00444596"/>
    <w:rsid w:val="00446303"/>
    <w:rsid w:val="00446715"/>
    <w:rsid w:val="00452A30"/>
    <w:rsid w:val="0045393A"/>
    <w:rsid w:val="00453B84"/>
    <w:rsid w:val="00454FCB"/>
    <w:rsid w:val="00457167"/>
    <w:rsid w:val="00463D22"/>
    <w:rsid w:val="00465FF5"/>
    <w:rsid w:val="00474C33"/>
    <w:rsid w:val="00475922"/>
    <w:rsid w:val="004814BF"/>
    <w:rsid w:val="004875CD"/>
    <w:rsid w:val="004934DB"/>
    <w:rsid w:val="004A07C7"/>
    <w:rsid w:val="004A1015"/>
    <w:rsid w:val="004B27DB"/>
    <w:rsid w:val="004C0A56"/>
    <w:rsid w:val="004C1751"/>
    <w:rsid w:val="004D63EC"/>
    <w:rsid w:val="004D712E"/>
    <w:rsid w:val="004E3CA0"/>
    <w:rsid w:val="004E659F"/>
    <w:rsid w:val="004F0658"/>
    <w:rsid w:val="004F437C"/>
    <w:rsid w:val="004F4A7A"/>
    <w:rsid w:val="004F50B8"/>
    <w:rsid w:val="004F6F15"/>
    <w:rsid w:val="004F7086"/>
    <w:rsid w:val="00500B37"/>
    <w:rsid w:val="00500B46"/>
    <w:rsid w:val="00502BE5"/>
    <w:rsid w:val="005032B0"/>
    <w:rsid w:val="00503EA1"/>
    <w:rsid w:val="00507CAE"/>
    <w:rsid w:val="0051544E"/>
    <w:rsid w:val="00520824"/>
    <w:rsid w:val="0052093C"/>
    <w:rsid w:val="005231F7"/>
    <w:rsid w:val="00526CA5"/>
    <w:rsid w:val="005319EF"/>
    <w:rsid w:val="00532CBD"/>
    <w:rsid w:val="00533CCC"/>
    <w:rsid w:val="00534216"/>
    <w:rsid w:val="00535791"/>
    <w:rsid w:val="005405CE"/>
    <w:rsid w:val="00545A3A"/>
    <w:rsid w:val="00546F22"/>
    <w:rsid w:val="00550B5B"/>
    <w:rsid w:val="005533C6"/>
    <w:rsid w:val="00555318"/>
    <w:rsid w:val="00556545"/>
    <w:rsid w:val="00561C70"/>
    <w:rsid w:val="00565D51"/>
    <w:rsid w:val="00567FB0"/>
    <w:rsid w:val="005816FB"/>
    <w:rsid w:val="00581C90"/>
    <w:rsid w:val="00584225"/>
    <w:rsid w:val="00587467"/>
    <w:rsid w:val="0059647E"/>
    <w:rsid w:val="005A3F36"/>
    <w:rsid w:val="005A7D82"/>
    <w:rsid w:val="005C24CD"/>
    <w:rsid w:val="005C3B28"/>
    <w:rsid w:val="005C6CF6"/>
    <w:rsid w:val="005C70C3"/>
    <w:rsid w:val="005C7B2E"/>
    <w:rsid w:val="005C7E14"/>
    <w:rsid w:val="005D07FD"/>
    <w:rsid w:val="005D1A90"/>
    <w:rsid w:val="005D3C6D"/>
    <w:rsid w:val="005D4018"/>
    <w:rsid w:val="005D544A"/>
    <w:rsid w:val="005D7AE0"/>
    <w:rsid w:val="005F0324"/>
    <w:rsid w:val="005F03F9"/>
    <w:rsid w:val="005F1096"/>
    <w:rsid w:val="005F1BE6"/>
    <w:rsid w:val="005F2A0B"/>
    <w:rsid w:val="005F59B7"/>
    <w:rsid w:val="006014C2"/>
    <w:rsid w:val="00602679"/>
    <w:rsid w:val="0060413E"/>
    <w:rsid w:val="006161A9"/>
    <w:rsid w:val="00620853"/>
    <w:rsid w:val="00620B37"/>
    <w:rsid w:val="00620C2A"/>
    <w:rsid w:val="006214F9"/>
    <w:rsid w:val="00627B4B"/>
    <w:rsid w:val="00631908"/>
    <w:rsid w:val="00632109"/>
    <w:rsid w:val="00633609"/>
    <w:rsid w:val="00637251"/>
    <w:rsid w:val="0064225A"/>
    <w:rsid w:val="006501FE"/>
    <w:rsid w:val="00650CAE"/>
    <w:rsid w:val="00656E47"/>
    <w:rsid w:val="00657E13"/>
    <w:rsid w:val="00665CEE"/>
    <w:rsid w:val="006731FF"/>
    <w:rsid w:val="0067364D"/>
    <w:rsid w:val="00675EA9"/>
    <w:rsid w:val="006810E7"/>
    <w:rsid w:val="00681758"/>
    <w:rsid w:val="00683270"/>
    <w:rsid w:val="0068437B"/>
    <w:rsid w:val="00686B81"/>
    <w:rsid w:val="00691C72"/>
    <w:rsid w:val="00696F21"/>
    <w:rsid w:val="006A02A1"/>
    <w:rsid w:val="006A0C7E"/>
    <w:rsid w:val="006A4513"/>
    <w:rsid w:val="006A71DC"/>
    <w:rsid w:val="006A79E8"/>
    <w:rsid w:val="006B420C"/>
    <w:rsid w:val="006C6A7B"/>
    <w:rsid w:val="006C6E5B"/>
    <w:rsid w:val="006D328F"/>
    <w:rsid w:val="006D3E0B"/>
    <w:rsid w:val="006D4D90"/>
    <w:rsid w:val="006D61F6"/>
    <w:rsid w:val="006E6A44"/>
    <w:rsid w:val="006E7940"/>
    <w:rsid w:val="006E7E8F"/>
    <w:rsid w:val="00702AF2"/>
    <w:rsid w:val="007109AA"/>
    <w:rsid w:val="007115C6"/>
    <w:rsid w:val="00714585"/>
    <w:rsid w:val="00726497"/>
    <w:rsid w:val="00726B41"/>
    <w:rsid w:val="0072753F"/>
    <w:rsid w:val="00731E01"/>
    <w:rsid w:val="00735C9F"/>
    <w:rsid w:val="007372E6"/>
    <w:rsid w:val="0073775D"/>
    <w:rsid w:val="00742E49"/>
    <w:rsid w:val="0075149E"/>
    <w:rsid w:val="00752B5A"/>
    <w:rsid w:val="00752D37"/>
    <w:rsid w:val="00755808"/>
    <w:rsid w:val="00756758"/>
    <w:rsid w:val="00760ED5"/>
    <w:rsid w:val="00763AA4"/>
    <w:rsid w:val="00764DE9"/>
    <w:rsid w:val="0076519E"/>
    <w:rsid w:val="0076586C"/>
    <w:rsid w:val="00767680"/>
    <w:rsid w:val="00767B06"/>
    <w:rsid w:val="007737F7"/>
    <w:rsid w:val="00776AB9"/>
    <w:rsid w:val="00783021"/>
    <w:rsid w:val="00784C7C"/>
    <w:rsid w:val="00785017"/>
    <w:rsid w:val="0078561B"/>
    <w:rsid w:val="00790154"/>
    <w:rsid w:val="00792AD9"/>
    <w:rsid w:val="00795789"/>
    <w:rsid w:val="007A7B29"/>
    <w:rsid w:val="007A7D3C"/>
    <w:rsid w:val="007B10CA"/>
    <w:rsid w:val="007B14D3"/>
    <w:rsid w:val="007B36BB"/>
    <w:rsid w:val="007B6B03"/>
    <w:rsid w:val="007B6D88"/>
    <w:rsid w:val="007B6E64"/>
    <w:rsid w:val="007C0544"/>
    <w:rsid w:val="007C32C8"/>
    <w:rsid w:val="007D07AB"/>
    <w:rsid w:val="007D1304"/>
    <w:rsid w:val="007D2646"/>
    <w:rsid w:val="007D38C7"/>
    <w:rsid w:val="007D4A97"/>
    <w:rsid w:val="007E20E7"/>
    <w:rsid w:val="007F3DC6"/>
    <w:rsid w:val="007F6100"/>
    <w:rsid w:val="00800A26"/>
    <w:rsid w:val="00801566"/>
    <w:rsid w:val="008118FA"/>
    <w:rsid w:val="00814736"/>
    <w:rsid w:val="00821FE3"/>
    <w:rsid w:val="0082327C"/>
    <w:rsid w:val="0082755F"/>
    <w:rsid w:val="00827796"/>
    <w:rsid w:val="00834814"/>
    <w:rsid w:val="00840317"/>
    <w:rsid w:val="00843D29"/>
    <w:rsid w:val="0084497D"/>
    <w:rsid w:val="008452FB"/>
    <w:rsid w:val="008466C5"/>
    <w:rsid w:val="008511C4"/>
    <w:rsid w:val="00857246"/>
    <w:rsid w:val="00860D27"/>
    <w:rsid w:val="00863158"/>
    <w:rsid w:val="008631BB"/>
    <w:rsid w:val="008659F5"/>
    <w:rsid w:val="008710FF"/>
    <w:rsid w:val="0087269E"/>
    <w:rsid w:val="008769B7"/>
    <w:rsid w:val="00881783"/>
    <w:rsid w:val="0088773D"/>
    <w:rsid w:val="008923C2"/>
    <w:rsid w:val="00892B68"/>
    <w:rsid w:val="00892C14"/>
    <w:rsid w:val="00894CB2"/>
    <w:rsid w:val="00897715"/>
    <w:rsid w:val="008A1064"/>
    <w:rsid w:val="008A43A1"/>
    <w:rsid w:val="008B08A7"/>
    <w:rsid w:val="008B40EA"/>
    <w:rsid w:val="008C0AC0"/>
    <w:rsid w:val="008C2675"/>
    <w:rsid w:val="008C69BD"/>
    <w:rsid w:val="008D0DFB"/>
    <w:rsid w:val="008D50A9"/>
    <w:rsid w:val="008D5CF3"/>
    <w:rsid w:val="008D6C07"/>
    <w:rsid w:val="008E0257"/>
    <w:rsid w:val="008E0769"/>
    <w:rsid w:val="008E1D77"/>
    <w:rsid w:val="008E2B2F"/>
    <w:rsid w:val="008E3449"/>
    <w:rsid w:val="008F3227"/>
    <w:rsid w:val="00901AA1"/>
    <w:rsid w:val="0090460E"/>
    <w:rsid w:val="009076F0"/>
    <w:rsid w:val="00907AC5"/>
    <w:rsid w:val="00921479"/>
    <w:rsid w:val="00931603"/>
    <w:rsid w:val="009331BD"/>
    <w:rsid w:val="009341B3"/>
    <w:rsid w:val="009343B2"/>
    <w:rsid w:val="00934C72"/>
    <w:rsid w:val="009405D3"/>
    <w:rsid w:val="00940D31"/>
    <w:rsid w:val="009425EE"/>
    <w:rsid w:val="00944740"/>
    <w:rsid w:val="009447F1"/>
    <w:rsid w:val="009456AB"/>
    <w:rsid w:val="0095096A"/>
    <w:rsid w:val="0095557E"/>
    <w:rsid w:val="00956F6A"/>
    <w:rsid w:val="00957DF9"/>
    <w:rsid w:val="00962342"/>
    <w:rsid w:val="00966840"/>
    <w:rsid w:val="00971AD6"/>
    <w:rsid w:val="00977338"/>
    <w:rsid w:val="009775E7"/>
    <w:rsid w:val="009819B2"/>
    <w:rsid w:val="00981B56"/>
    <w:rsid w:val="009856D4"/>
    <w:rsid w:val="00990A4D"/>
    <w:rsid w:val="00991636"/>
    <w:rsid w:val="0099579F"/>
    <w:rsid w:val="009959E9"/>
    <w:rsid w:val="00996561"/>
    <w:rsid w:val="00996D94"/>
    <w:rsid w:val="009971E3"/>
    <w:rsid w:val="00997D0F"/>
    <w:rsid w:val="009A0908"/>
    <w:rsid w:val="009A4C67"/>
    <w:rsid w:val="009A55DE"/>
    <w:rsid w:val="009B029A"/>
    <w:rsid w:val="009B5E65"/>
    <w:rsid w:val="009B7308"/>
    <w:rsid w:val="009C1061"/>
    <w:rsid w:val="009C1B63"/>
    <w:rsid w:val="009C3ED2"/>
    <w:rsid w:val="009C4079"/>
    <w:rsid w:val="009C6453"/>
    <w:rsid w:val="009C7EF5"/>
    <w:rsid w:val="009D01DB"/>
    <w:rsid w:val="009D04AD"/>
    <w:rsid w:val="009D0973"/>
    <w:rsid w:val="009D0ACA"/>
    <w:rsid w:val="009D2AC7"/>
    <w:rsid w:val="009E2E5B"/>
    <w:rsid w:val="009F32C5"/>
    <w:rsid w:val="009F6E03"/>
    <w:rsid w:val="00A009FA"/>
    <w:rsid w:val="00A03894"/>
    <w:rsid w:val="00A1041B"/>
    <w:rsid w:val="00A108A0"/>
    <w:rsid w:val="00A13273"/>
    <w:rsid w:val="00A17565"/>
    <w:rsid w:val="00A225B0"/>
    <w:rsid w:val="00A22A35"/>
    <w:rsid w:val="00A22BB0"/>
    <w:rsid w:val="00A23BDA"/>
    <w:rsid w:val="00A30DB0"/>
    <w:rsid w:val="00A3247F"/>
    <w:rsid w:val="00A33A6B"/>
    <w:rsid w:val="00A35F58"/>
    <w:rsid w:val="00A36521"/>
    <w:rsid w:val="00A45039"/>
    <w:rsid w:val="00A472A9"/>
    <w:rsid w:val="00A53373"/>
    <w:rsid w:val="00A62677"/>
    <w:rsid w:val="00A6290C"/>
    <w:rsid w:val="00A73645"/>
    <w:rsid w:val="00A74FD6"/>
    <w:rsid w:val="00A81C89"/>
    <w:rsid w:val="00A82B42"/>
    <w:rsid w:val="00A937A9"/>
    <w:rsid w:val="00AA2AC7"/>
    <w:rsid w:val="00AA7307"/>
    <w:rsid w:val="00AA7382"/>
    <w:rsid w:val="00AB145D"/>
    <w:rsid w:val="00AB2500"/>
    <w:rsid w:val="00AB41FC"/>
    <w:rsid w:val="00AB4FCC"/>
    <w:rsid w:val="00AB5811"/>
    <w:rsid w:val="00AB71C1"/>
    <w:rsid w:val="00AB741A"/>
    <w:rsid w:val="00AB7D75"/>
    <w:rsid w:val="00AB7E9A"/>
    <w:rsid w:val="00AC3C53"/>
    <w:rsid w:val="00AC5050"/>
    <w:rsid w:val="00AD2F04"/>
    <w:rsid w:val="00AD3C66"/>
    <w:rsid w:val="00AD7122"/>
    <w:rsid w:val="00AE415B"/>
    <w:rsid w:val="00AE6693"/>
    <w:rsid w:val="00AE71AE"/>
    <w:rsid w:val="00AF019E"/>
    <w:rsid w:val="00AF284E"/>
    <w:rsid w:val="00AF36FA"/>
    <w:rsid w:val="00AF5612"/>
    <w:rsid w:val="00AF68E2"/>
    <w:rsid w:val="00B02453"/>
    <w:rsid w:val="00B0353B"/>
    <w:rsid w:val="00B21D96"/>
    <w:rsid w:val="00B25351"/>
    <w:rsid w:val="00B254C4"/>
    <w:rsid w:val="00B31D7B"/>
    <w:rsid w:val="00B3334F"/>
    <w:rsid w:val="00B36BDD"/>
    <w:rsid w:val="00B40468"/>
    <w:rsid w:val="00B45796"/>
    <w:rsid w:val="00B52EA4"/>
    <w:rsid w:val="00B52F9B"/>
    <w:rsid w:val="00B531CD"/>
    <w:rsid w:val="00B5528F"/>
    <w:rsid w:val="00B55CC0"/>
    <w:rsid w:val="00B56878"/>
    <w:rsid w:val="00B6223B"/>
    <w:rsid w:val="00B62E81"/>
    <w:rsid w:val="00B63472"/>
    <w:rsid w:val="00B63794"/>
    <w:rsid w:val="00B63AFE"/>
    <w:rsid w:val="00B640C4"/>
    <w:rsid w:val="00B65C67"/>
    <w:rsid w:val="00B67A34"/>
    <w:rsid w:val="00B70D09"/>
    <w:rsid w:val="00B71360"/>
    <w:rsid w:val="00B72530"/>
    <w:rsid w:val="00B77F84"/>
    <w:rsid w:val="00B8327B"/>
    <w:rsid w:val="00B918CD"/>
    <w:rsid w:val="00B97525"/>
    <w:rsid w:val="00BA7FBE"/>
    <w:rsid w:val="00BB2D40"/>
    <w:rsid w:val="00BB3AE1"/>
    <w:rsid w:val="00BB3C3D"/>
    <w:rsid w:val="00BB3C9B"/>
    <w:rsid w:val="00BC1B37"/>
    <w:rsid w:val="00BC3042"/>
    <w:rsid w:val="00BC3CC3"/>
    <w:rsid w:val="00BC5A19"/>
    <w:rsid w:val="00BC5D18"/>
    <w:rsid w:val="00BC603C"/>
    <w:rsid w:val="00BD1BCE"/>
    <w:rsid w:val="00BD429A"/>
    <w:rsid w:val="00BD570C"/>
    <w:rsid w:val="00BD7131"/>
    <w:rsid w:val="00BE0058"/>
    <w:rsid w:val="00BE0641"/>
    <w:rsid w:val="00BE1499"/>
    <w:rsid w:val="00BE4977"/>
    <w:rsid w:val="00BF3F97"/>
    <w:rsid w:val="00BF708E"/>
    <w:rsid w:val="00BF7ED0"/>
    <w:rsid w:val="00C0369C"/>
    <w:rsid w:val="00C077E8"/>
    <w:rsid w:val="00C07AAA"/>
    <w:rsid w:val="00C07CE7"/>
    <w:rsid w:val="00C1752B"/>
    <w:rsid w:val="00C2264D"/>
    <w:rsid w:val="00C24268"/>
    <w:rsid w:val="00C26ECD"/>
    <w:rsid w:val="00C27B7E"/>
    <w:rsid w:val="00C34AC2"/>
    <w:rsid w:val="00C3598D"/>
    <w:rsid w:val="00C365C2"/>
    <w:rsid w:val="00C372D5"/>
    <w:rsid w:val="00C379AC"/>
    <w:rsid w:val="00C4447F"/>
    <w:rsid w:val="00C5041A"/>
    <w:rsid w:val="00C50B0D"/>
    <w:rsid w:val="00C52A50"/>
    <w:rsid w:val="00C5373C"/>
    <w:rsid w:val="00C53865"/>
    <w:rsid w:val="00C559FC"/>
    <w:rsid w:val="00C667B9"/>
    <w:rsid w:val="00C7010E"/>
    <w:rsid w:val="00C7082B"/>
    <w:rsid w:val="00C739EA"/>
    <w:rsid w:val="00C73C57"/>
    <w:rsid w:val="00C77DEA"/>
    <w:rsid w:val="00C81719"/>
    <w:rsid w:val="00C8418D"/>
    <w:rsid w:val="00C94745"/>
    <w:rsid w:val="00C94EC0"/>
    <w:rsid w:val="00C95DDD"/>
    <w:rsid w:val="00C96908"/>
    <w:rsid w:val="00CA3591"/>
    <w:rsid w:val="00CA6F74"/>
    <w:rsid w:val="00CA7E20"/>
    <w:rsid w:val="00CB1E57"/>
    <w:rsid w:val="00CB45C5"/>
    <w:rsid w:val="00CC434E"/>
    <w:rsid w:val="00CC7F07"/>
    <w:rsid w:val="00CD018E"/>
    <w:rsid w:val="00CD04D0"/>
    <w:rsid w:val="00CE231B"/>
    <w:rsid w:val="00CE58F1"/>
    <w:rsid w:val="00CF0352"/>
    <w:rsid w:val="00CF172D"/>
    <w:rsid w:val="00CF1991"/>
    <w:rsid w:val="00CF2A75"/>
    <w:rsid w:val="00CF2A81"/>
    <w:rsid w:val="00CF50C9"/>
    <w:rsid w:val="00D012B0"/>
    <w:rsid w:val="00D02D02"/>
    <w:rsid w:val="00D03F5A"/>
    <w:rsid w:val="00D04570"/>
    <w:rsid w:val="00D05F8E"/>
    <w:rsid w:val="00D10AA2"/>
    <w:rsid w:val="00D124DD"/>
    <w:rsid w:val="00D12B3D"/>
    <w:rsid w:val="00D13F59"/>
    <w:rsid w:val="00D21083"/>
    <w:rsid w:val="00D21B77"/>
    <w:rsid w:val="00D2799F"/>
    <w:rsid w:val="00D3239B"/>
    <w:rsid w:val="00D3353F"/>
    <w:rsid w:val="00D33D91"/>
    <w:rsid w:val="00D3483A"/>
    <w:rsid w:val="00D350FB"/>
    <w:rsid w:val="00D36955"/>
    <w:rsid w:val="00D379B5"/>
    <w:rsid w:val="00D46D54"/>
    <w:rsid w:val="00D530FD"/>
    <w:rsid w:val="00D54C6C"/>
    <w:rsid w:val="00D55934"/>
    <w:rsid w:val="00D57E41"/>
    <w:rsid w:val="00D6290F"/>
    <w:rsid w:val="00D631EF"/>
    <w:rsid w:val="00D70020"/>
    <w:rsid w:val="00D71E90"/>
    <w:rsid w:val="00D74355"/>
    <w:rsid w:val="00D749D0"/>
    <w:rsid w:val="00D75608"/>
    <w:rsid w:val="00D758BF"/>
    <w:rsid w:val="00D81156"/>
    <w:rsid w:val="00D82E7C"/>
    <w:rsid w:val="00D8380F"/>
    <w:rsid w:val="00D854BE"/>
    <w:rsid w:val="00D92F37"/>
    <w:rsid w:val="00D94B83"/>
    <w:rsid w:val="00DA1004"/>
    <w:rsid w:val="00DA4435"/>
    <w:rsid w:val="00DA69F2"/>
    <w:rsid w:val="00DA7910"/>
    <w:rsid w:val="00DA7971"/>
    <w:rsid w:val="00DC1728"/>
    <w:rsid w:val="00DC4509"/>
    <w:rsid w:val="00DC514C"/>
    <w:rsid w:val="00DD2A27"/>
    <w:rsid w:val="00DD2C00"/>
    <w:rsid w:val="00DE1354"/>
    <w:rsid w:val="00DE7074"/>
    <w:rsid w:val="00DE714E"/>
    <w:rsid w:val="00DF315A"/>
    <w:rsid w:val="00DF384C"/>
    <w:rsid w:val="00DF4474"/>
    <w:rsid w:val="00E00324"/>
    <w:rsid w:val="00E01AE3"/>
    <w:rsid w:val="00E14F02"/>
    <w:rsid w:val="00E21C5B"/>
    <w:rsid w:val="00E22A77"/>
    <w:rsid w:val="00E25900"/>
    <w:rsid w:val="00E26A54"/>
    <w:rsid w:val="00E271A5"/>
    <w:rsid w:val="00E3086D"/>
    <w:rsid w:val="00E31F96"/>
    <w:rsid w:val="00E3304B"/>
    <w:rsid w:val="00E40EB4"/>
    <w:rsid w:val="00E432B4"/>
    <w:rsid w:val="00E532CE"/>
    <w:rsid w:val="00E558AB"/>
    <w:rsid w:val="00E62D6F"/>
    <w:rsid w:val="00E662FF"/>
    <w:rsid w:val="00E708D9"/>
    <w:rsid w:val="00E70976"/>
    <w:rsid w:val="00E72108"/>
    <w:rsid w:val="00E74360"/>
    <w:rsid w:val="00E748EA"/>
    <w:rsid w:val="00E75FA8"/>
    <w:rsid w:val="00E81A97"/>
    <w:rsid w:val="00E852CF"/>
    <w:rsid w:val="00E86888"/>
    <w:rsid w:val="00E87B19"/>
    <w:rsid w:val="00E90409"/>
    <w:rsid w:val="00E93E4D"/>
    <w:rsid w:val="00EA7FE9"/>
    <w:rsid w:val="00EB0151"/>
    <w:rsid w:val="00EC5BB4"/>
    <w:rsid w:val="00ED2B08"/>
    <w:rsid w:val="00EE171F"/>
    <w:rsid w:val="00EE2383"/>
    <w:rsid w:val="00EE3BD1"/>
    <w:rsid w:val="00EE5937"/>
    <w:rsid w:val="00EF13D1"/>
    <w:rsid w:val="00EF40E4"/>
    <w:rsid w:val="00EF5BE8"/>
    <w:rsid w:val="00EF5DF7"/>
    <w:rsid w:val="00EF5FA9"/>
    <w:rsid w:val="00F0395A"/>
    <w:rsid w:val="00F0774E"/>
    <w:rsid w:val="00F11A53"/>
    <w:rsid w:val="00F14B9D"/>
    <w:rsid w:val="00F14E16"/>
    <w:rsid w:val="00F15FFA"/>
    <w:rsid w:val="00F16DDB"/>
    <w:rsid w:val="00F17053"/>
    <w:rsid w:val="00F2186D"/>
    <w:rsid w:val="00F24FC3"/>
    <w:rsid w:val="00F41B38"/>
    <w:rsid w:val="00F42BAB"/>
    <w:rsid w:val="00F43EAA"/>
    <w:rsid w:val="00F44031"/>
    <w:rsid w:val="00F44761"/>
    <w:rsid w:val="00F4479F"/>
    <w:rsid w:val="00F53CD8"/>
    <w:rsid w:val="00F61ECE"/>
    <w:rsid w:val="00F62711"/>
    <w:rsid w:val="00F65E9A"/>
    <w:rsid w:val="00F66715"/>
    <w:rsid w:val="00F67B05"/>
    <w:rsid w:val="00F7165D"/>
    <w:rsid w:val="00F717EB"/>
    <w:rsid w:val="00F71999"/>
    <w:rsid w:val="00F72DE7"/>
    <w:rsid w:val="00F7448E"/>
    <w:rsid w:val="00F80810"/>
    <w:rsid w:val="00F84A8A"/>
    <w:rsid w:val="00F855A0"/>
    <w:rsid w:val="00F8678A"/>
    <w:rsid w:val="00F877CD"/>
    <w:rsid w:val="00F87A82"/>
    <w:rsid w:val="00F92B2A"/>
    <w:rsid w:val="00F93E30"/>
    <w:rsid w:val="00F94668"/>
    <w:rsid w:val="00FA1EC2"/>
    <w:rsid w:val="00FA2D91"/>
    <w:rsid w:val="00FA6EA4"/>
    <w:rsid w:val="00FB026D"/>
    <w:rsid w:val="00FB0291"/>
    <w:rsid w:val="00FB09C0"/>
    <w:rsid w:val="00FB70EE"/>
    <w:rsid w:val="00FC601A"/>
    <w:rsid w:val="00FC77BB"/>
    <w:rsid w:val="00FD1F2F"/>
    <w:rsid w:val="00FD28BC"/>
    <w:rsid w:val="00FD3CF3"/>
    <w:rsid w:val="00FD7315"/>
    <w:rsid w:val="00FE29B4"/>
    <w:rsid w:val="00FE4B98"/>
    <w:rsid w:val="00FE4C49"/>
    <w:rsid w:val="00FE520D"/>
    <w:rsid w:val="00FF09A4"/>
    <w:rsid w:val="00FF18D3"/>
    <w:rsid w:val="00FF5D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CAE"/>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Ttulo1">
    <w:name w:val="heading 1"/>
    <w:basedOn w:val="Normal"/>
    <w:next w:val="Normal"/>
    <w:link w:val="Ttulo1Char"/>
    <w:qFormat/>
    <w:rsid w:val="00650CAE"/>
    <w:pPr>
      <w:keepNext/>
      <w:widowControl/>
      <w:numPr>
        <w:numId w:val="1"/>
      </w:numPr>
      <w:jc w:val="center"/>
      <w:outlineLvl w:val="0"/>
    </w:pPr>
    <w:rPr>
      <w:rFonts w:eastAsia="Times New Roman"/>
      <w:b/>
      <w:sz w:val="44"/>
      <w:szCs w:val="20"/>
      <w:u w:val="single"/>
    </w:rPr>
  </w:style>
  <w:style w:type="paragraph" w:styleId="Ttulo2">
    <w:name w:val="heading 2"/>
    <w:basedOn w:val="Normal"/>
    <w:next w:val="Normal"/>
    <w:link w:val="Ttulo2Char"/>
    <w:qFormat/>
    <w:rsid w:val="009343B2"/>
    <w:pPr>
      <w:keepNext/>
      <w:widowControl/>
      <w:suppressAutoHyphens w:val="0"/>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50CAE"/>
    <w:pPr>
      <w:keepNext/>
      <w:widowControl/>
      <w:numPr>
        <w:ilvl w:val="2"/>
        <w:numId w:val="1"/>
      </w:numPr>
      <w:jc w:val="center"/>
      <w:outlineLvl w:val="2"/>
    </w:pPr>
    <w:rPr>
      <w:rFonts w:ascii="Arial" w:eastAsia="Times New Roman" w:hAnsi="Arial"/>
      <w:b/>
      <w:sz w:val="28"/>
      <w:szCs w:val="20"/>
    </w:rPr>
  </w:style>
  <w:style w:type="paragraph" w:styleId="Ttulo4">
    <w:name w:val="heading 4"/>
    <w:basedOn w:val="Normal"/>
    <w:next w:val="Normal"/>
    <w:link w:val="Ttulo4Char"/>
    <w:qFormat/>
    <w:rsid w:val="009343B2"/>
    <w:pPr>
      <w:keepNext/>
      <w:widowControl/>
      <w:suppressAutoHyphens w:val="0"/>
      <w:spacing w:before="240" w:after="60"/>
      <w:outlineLvl w:val="3"/>
    </w:pPr>
    <w:rPr>
      <w:rFonts w:eastAsia="Times New Roman"/>
      <w:b/>
      <w:bCs/>
      <w:sz w:val="28"/>
      <w:szCs w:val="28"/>
      <w:lang w:eastAsia="pt-BR"/>
    </w:rPr>
  </w:style>
  <w:style w:type="paragraph" w:styleId="Ttulo5">
    <w:name w:val="heading 5"/>
    <w:basedOn w:val="Normal"/>
    <w:next w:val="Normal"/>
    <w:link w:val="Ttulo5Char"/>
    <w:qFormat/>
    <w:rsid w:val="009343B2"/>
    <w:pPr>
      <w:widowControl/>
      <w:suppressAutoHyphens w:val="0"/>
      <w:spacing w:before="240" w:after="60"/>
      <w:outlineLvl w:val="4"/>
    </w:pPr>
    <w:rPr>
      <w:rFonts w:eastAsia="Times New Roman"/>
      <w:b/>
      <w:bCs/>
      <w:i/>
      <w:iCs/>
      <w:sz w:val="26"/>
      <w:szCs w:val="26"/>
      <w:lang w:eastAsia="pt-BR"/>
    </w:rPr>
  </w:style>
  <w:style w:type="paragraph" w:styleId="Ttulo6">
    <w:name w:val="heading 6"/>
    <w:basedOn w:val="Normal"/>
    <w:next w:val="Normal"/>
    <w:link w:val="Ttulo6Char"/>
    <w:qFormat/>
    <w:rsid w:val="009343B2"/>
    <w:pPr>
      <w:widowControl/>
      <w:suppressAutoHyphens w:val="0"/>
      <w:spacing w:before="240" w:after="60"/>
      <w:outlineLvl w:val="5"/>
    </w:pPr>
    <w:rPr>
      <w:rFonts w:eastAsia="Times New Roman"/>
      <w:b/>
      <w:bCs/>
      <w:sz w:val="22"/>
      <w:szCs w:val="22"/>
      <w:lang w:eastAsia="pt-BR"/>
    </w:rPr>
  </w:style>
  <w:style w:type="paragraph" w:styleId="Ttulo7">
    <w:name w:val="heading 7"/>
    <w:basedOn w:val="Normal"/>
    <w:next w:val="Normal"/>
    <w:link w:val="Ttulo7Char"/>
    <w:qFormat/>
    <w:rsid w:val="009343B2"/>
    <w:pPr>
      <w:keepNext/>
      <w:widowControl/>
      <w:suppressAutoHyphens w:val="0"/>
      <w:jc w:val="center"/>
      <w:outlineLvl w:val="6"/>
    </w:pPr>
    <w:rPr>
      <w:rFonts w:ascii="AvantGarde Bk BT" w:eastAsia="Times New Roman" w:hAnsi="AvantGarde Bk BT"/>
      <w:b/>
      <w:sz w:val="28"/>
      <w:szCs w:val="20"/>
      <w:lang w:eastAsia="pt-BR"/>
    </w:rPr>
  </w:style>
  <w:style w:type="paragraph" w:styleId="Ttulo8">
    <w:name w:val="heading 8"/>
    <w:basedOn w:val="Normal"/>
    <w:next w:val="Normal"/>
    <w:link w:val="Ttulo8Char"/>
    <w:qFormat/>
    <w:rsid w:val="009343B2"/>
    <w:pPr>
      <w:keepNext/>
      <w:widowControl/>
      <w:suppressAutoHyphens w:val="0"/>
      <w:jc w:val="center"/>
      <w:outlineLvl w:val="7"/>
    </w:pPr>
    <w:rPr>
      <w:rFonts w:ascii="AvantGarde Bk BT" w:eastAsia="Times New Roman" w:hAnsi="AvantGarde Bk BT"/>
      <w:b/>
      <w:sz w:val="44"/>
      <w:szCs w:val="20"/>
      <w:lang w:eastAsia="pt-BR"/>
    </w:rPr>
  </w:style>
  <w:style w:type="paragraph" w:styleId="Ttulo9">
    <w:name w:val="heading 9"/>
    <w:basedOn w:val="Normal"/>
    <w:next w:val="Normal"/>
    <w:link w:val="Ttulo9Char"/>
    <w:qFormat/>
    <w:rsid w:val="009343B2"/>
    <w:pPr>
      <w:keepNext/>
      <w:widowControl/>
      <w:tabs>
        <w:tab w:val="left" w:pos="1134"/>
        <w:tab w:val="left" w:pos="6096"/>
      </w:tabs>
      <w:suppressAutoHyphens w:val="0"/>
      <w:outlineLvl w:val="8"/>
    </w:pPr>
    <w:rPr>
      <w:rFonts w:eastAsia="Times New Roman"/>
      <w:b/>
      <w:sz w:val="2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50CAE"/>
    <w:rPr>
      <w:rFonts w:ascii="Times New Roman" w:eastAsia="Times New Roman" w:hAnsi="Times New Roman" w:cs="Times New Roman"/>
      <w:b/>
      <w:sz w:val="44"/>
      <w:szCs w:val="20"/>
      <w:u w:val="single"/>
      <w:lang w:eastAsia="ar-SA"/>
    </w:rPr>
  </w:style>
  <w:style w:type="character" w:customStyle="1" w:styleId="Ttulo3Char">
    <w:name w:val="Título 3 Char"/>
    <w:basedOn w:val="Fontepargpadro"/>
    <w:link w:val="Ttulo3"/>
    <w:rsid w:val="00650CAE"/>
    <w:rPr>
      <w:rFonts w:ascii="Arial" w:eastAsia="Times New Roman" w:hAnsi="Arial" w:cs="Times New Roman"/>
      <w:b/>
      <w:sz w:val="28"/>
      <w:szCs w:val="20"/>
      <w:lang w:eastAsia="ar-SA"/>
    </w:rPr>
  </w:style>
  <w:style w:type="character" w:styleId="Hyperlink">
    <w:name w:val="Hyperlink"/>
    <w:rsid w:val="00650CAE"/>
    <w:rPr>
      <w:color w:val="000080"/>
      <w:u w:val="single"/>
    </w:rPr>
  </w:style>
  <w:style w:type="paragraph" w:styleId="Corpodetexto">
    <w:name w:val="Body Text"/>
    <w:basedOn w:val="Normal"/>
    <w:link w:val="CorpodetextoChar"/>
    <w:rsid w:val="00650CAE"/>
    <w:pPr>
      <w:spacing w:after="120"/>
    </w:pPr>
  </w:style>
  <w:style w:type="character" w:customStyle="1" w:styleId="CorpodetextoChar">
    <w:name w:val="Corpo de texto Char"/>
    <w:basedOn w:val="Fontepargpadro"/>
    <w:link w:val="Corpodetexto"/>
    <w:rsid w:val="00650CAE"/>
    <w:rPr>
      <w:rFonts w:ascii="Times New Roman" w:eastAsia="Lucida Sans Unicode" w:hAnsi="Times New Roman" w:cs="Times New Roman"/>
      <w:sz w:val="24"/>
      <w:szCs w:val="24"/>
      <w:lang w:eastAsia="ar-SA"/>
    </w:rPr>
  </w:style>
  <w:style w:type="paragraph" w:styleId="NormalWeb">
    <w:name w:val="Normal (Web)"/>
    <w:basedOn w:val="Normal"/>
    <w:uiPriority w:val="99"/>
    <w:rsid w:val="00650CAE"/>
    <w:pPr>
      <w:widowControl/>
      <w:spacing w:before="100" w:after="100"/>
    </w:pPr>
    <w:rPr>
      <w:rFonts w:ascii="Arial Unicode MS" w:eastAsia="Arial Unicode MS" w:hAnsi="Arial Unicode MS"/>
      <w:szCs w:val="20"/>
    </w:rPr>
  </w:style>
  <w:style w:type="paragraph" w:styleId="Cabealho">
    <w:name w:val="header"/>
    <w:basedOn w:val="Normal"/>
    <w:link w:val="CabealhoChar"/>
    <w:unhideWhenUsed/>
    <w:rsid w:val="00650CAE"/>
    <w:pPr>
      <w:tabs>
        <w:tab w:val="center" w:pos="4252"/>
        <w:tab w:val="right" w:pos="8504"/>
      </w:tabs>
    </w:pPr>
  </w:style>
  <w:style w:type="character" w:customStyle="1" w:styleId="CabealhoChar">
    <w:name w:val="Cabeçalho Char"/>
    <w:basedOn w:val="Fontepargpadro"/>
    <w:link w:val="Cabealho"/>
    <w:rsid w:val="00650CAE"/>
    <w:rPr>
      <w:rFonts w:ascii="Times New Roman" w:eastAsia="Lucida Sans Unicode" w:hAnsi="Times New Roman" w:cs="Times New Roman"/>
      <w:sz w:val="24"/>
      <w:szCs w:val="24"/>
      <w:lang w:eastAsia="ar-SA"/>
    </w:rPr>
  </w:style>
  <w:style w:type="paragraph" w:styleId="Rodap">
    <w:name w:val="footer"/>
    <w:basedOn w:val="Normal"/>
    <w:link w:val="RodapChar"/>
    <w:unhideWhenUsed/>
    <w:rsid w:val="00650CAE"/>
    <w:pPr>
      <w:tabs>
        <w:tab w:val="center" w:pos="4252"/>
        <w:tab w:val="right" w:pos="8504"/>
      </w:tabs>
    </w:pPr>
  </w:style>
  <w:style w:type="character" w:customStyle="1" w:styleId="RodapChar">
    <w:name w:val="Rodapé Char"/>
    <w:basedOn w:val="Fontepargpadro"/>
    <w:link w:val="Rodap"/>
    <w:rsid w:val="00650CAE"/>
    <w:rPr>
      <w:rFonts w:ascii="Times New Roman" w:eastAsia="Lucida Sans Unicode" w:hAnsi="Times New Roman" w:cs="Times New Roman"/>
      <w:sz w:val="24"/>
      <w:szCs w:val="24"/>
      <w:lang w:eastAsia="ar-SA"/>
    </w:rPr>
  </w:style>
  <w:style w:type="character" w:styleId="Nmerodepgina">
    <w:name w:val="page number"/>
    <w:basedOn w:val="Fontepargpadro"/>
    <w:rsid w:val="00650CAE"/>
  </w:style>
  <w:style w:type="paragraph" w:styleId="Ttulo">
    <w:name w:val="Title"/>
    <w:basedOn w:val="Normal"/>
    <w:next w:val="Subttulo"/>
    <w:link w:val="TtuloChar"/>
    <w:qFormat/>
    <w:rsid w:val="00650CAE"/>
    <w:pPr>
      <w:ind w:right="-908"/>
      <w:jc w:val="center"/>
    </w:pPr>
    <w:rPr>
      <w:b/>
      <w:sz w:val="28"/>
      <w:szCs w:val="20"/>
    </w:rPr>
  </w:style>
  <w:style w:type="character" w:customStyle="1" w:styleId="TtuloChar">
    <w:name w:val="Título Char"/>
    <w:basedOn w:val="Fontepargpadro"/>
    <w:link w:val="Ttulo"/>
    <w:rsid w:val="00650CAE"/>
    <w:rPr>
      <w:rFonts w:ascii="Times New Roman" w:eastAsia="Lucida Sans Unicode" w:hAnsi="Times New Roman" w:cs="Times New Roman"/>
      <w:b/>
      <w:sz w:val="28"/>
      <w:szCs w:val="20"/>
    </w:rPr>
  </w:style>
  <w:style w:type="character" w:styleId="Forte">
    <w:name w:val="Strong"/>
    <w:uiPriority w:val="22"/>
    <w:qFormat/>
    <w:rsid w:val="00650CAE"/>
    <w:rPr>
      <w:b/>
      <w:bCs/>
    </w:rPr>
  </w:style>
  <w:style w:type="paragraph" w:styleId="Subttulo">
    <w:name w:val="Subtitle"/>
    <w:basedOn w:val="Normal"/>
    <w:next w:val="Normal"/>
    <w:link w:val="SubttuloChar"/>
    <w:qFormat/>
    <w:rsid w:val="00650CA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50CAE"/>
    <w:rPr>
      <w:rFonts w:eastAsiaTheme="minorEastAsia"/>
      <w:color w:val="5A5A5A" w:themeColor="text1" w:themeTint="A5"/>
      <w:spacing w:val="15"/>
      <w:lang w:eastAsia="ar-SA"/>
    </w:rPr>
  </w:style>
  <w:style w:type="table" w:styleId="Tabelacomgrade">
    <w:name w:val="Table Grid"/>
    <w:basedOn w:val="Tabelanormal"/>
    <w:uiPriority w:val="39"/>
    <w:rsid w:val="00AF01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nhideWhenUsed/>
    <w:rsid w:val="00587467"/>
    <w:rPr>
      <w:rFonts w:ascii="Tahoma" w:hAnsi="Tahoma" w:cs="Tahoma"/>
      <w:sz w:val="16"/>
      <w:szCs w:val="16"/>
    </w:rPr>
  </w:style>
  <w:style w:type="character" w:customStyle="1" w:styleId="TextodebaloChar">
    <w:name w:val="Texto de balão Char"/>
    <w:basedOn w:val="Fontepargpadro"/>
    <w:link w:val="Textodebalo"/>
    <w:rsid w:val="00587467"/>
    <w:rPr>
      <w:rFonts w:ascii="Tahoma" w:eastAsia="Lucida Sans Unicode" w:hAnsi="Tahoma" w:cs="Tahoma"/>
      <w:sz w:val="16"/>
      <w:szCs w:val="16"/>
      <w:lang w:eastAsia="ar-SA"/>
    </w:rPr>
  </w:style>
  <w:style w:type="character" w:customStyle="1" w:styleId="titulo-azul16-01">
    <w:name w:val="titulo-azul16-01"/>
    <w:basedOn w:val="Fontepargpadro"/>
    <w:rsid w:val="00665CEE"/>
  </w:style>
  <w:style w:type="table" w:customStyle="1" w:styleId="TableGrid">
    <w:name w:val="TableGrid"/>
    <w:rsid w:val="000E4390"/>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FB0291"/>
    <w:pPr>
      <w:ind w:left="720"/>
      <w:contextualSpacing/>
    </w:pPr>
  </w:style>
  <w:style w:type="paragraph" w:styleId="Recuodecorpodetexto">
    <w:name w:val="Body Text Indent"/>
    <w:basedOn w:val="Normal"/>
    <w:link w:val="RecuodecorpodetextoChar"/>
    <w:unhideWhenUsed/>
    <w:rsid w:val="009343B2"/>
    <w:pPr>
      <w:spacing w:after="120"/>
      <w:ind w:left="283"/>
    </w:pPr>
  </w:style>
  <w:style w:type="character" w:customStyle="1" w:styleId="RecuodecorpodetextoChar">
    <w:name w:val="Recuo de corpo de texto Char"/>
    <w:basedOn w:val="Fontepargpadro"/>
    <w:link w:val="Recuodecorpodetexto"/>
    <w:rsid w:val="009343B2"/>
    <w:rPr>
      <w:rFonts w:ascii="Times New Roman" w:eastAsia="Lucida Sans Unicode" w:hAnsi="Times New Roman" w:cs="Times New Roman"/>
      <w:sz w:val="24"/>
      <w:szCs w:val="24"/>
      <w:lang w:eastAsia="ar-SA"/>
    </w:rPr>
  </w:style>
  <w:style w:type="character" w:customStyle="1" w:styleId="Ttulo2Char">
    <w:name w:val="Título 2 Char"/>
    <w:basedOn w:val="Fontepargpadro"/>
    <w:link w:val="Ttulo2"/>
    <w:rsid w:val="009343B2"/>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9343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9343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9343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343B2"/>
    <w:rPr>
      <w:rFonts w:ascii="AvantGarde Bk BT" w:eastAsia="Times New Roman" w:hAnsi="AvantGarde Bk BT" w:cs="Times New Roman"/>
      <w:b/>
      <w:sz w:val="28"/>
      <w:szCs w:val="20"/>
      <w:lang w:eastAsia="pt-BR"/>
    </w:rPr>
  </w:style>
  <w:style w:type="character" w:customStyle="1" w:styleId="Ttulo8Char">
    <w:name w:val="Título 8 Char"/>
    <w:basedOn w:val="Fontepargpadro"/>
    <w:link w:val="Ttulo8"/>
    <w:rsid w:val="009343B2"/>
    <w:rPr>
      <w:rFonts w:ascii="AvantGarde Bk BT" w:eastAsia="Times New Roman" w:hAnsi="AvantGarde Bk BT" w:cs="Times New Roman"/>
      <w:b/>
      <w:sz w:val="44"/>
      <w:szCs w:val="20"/>
      <w:lang w:eastAsia="pt-BR"/>
    </w:rPr>
  </w:style>
  <w:style w:type="character" w:customStyle="1" w:styleId="Ttulo9Char">
    <w:name w:val="Título 9 Char"/>
    <w:basedOn w:val="Fontepargpadro"/>
    <w:link w:val="Ttulo9"/>
    <w:rsid w:val="009343B2"/>
    <w:rPr>
      <w:rFonts w:ascii="Times New Roman" w:eastAsia="Times New Roman" w:hAnsi="Times New Roman" w:cs="Times New Roman"/>
      <w:b/>
      <w:szCs w:val="20"/>
      <w:lang w:eastAsia="pt-BR"/>
    </w:rPr>
  </w:style>
  <w:style w:type="paragraph" w:styleId="Corpodetexto2">
    <w:name w:val="Body Text 2"/>
    <w:basedOn w:val="Normal"/>
    <w:link w:val="Corpodetexto2Char"/>
    <w:rsid w:val="009343B2"/>
    <w:pPr>
      <w:widowControl/>
      <w:suppressAutoHyphens w:val="0"/>
      <w:spacing w:after="120" w:line="480" w:lineRule="auto"/>
    </w:pPr>
    <w:rPr>
      <w:rFonts w:eastAsia="Times New Roman"/>
      <w:sz w:val="20"/>
      <w:szCs w:val="20"/>
      <w:lang w:eastAsia="pt-BR"/>
    </w:rPr>
  </w:style>
  <w:style w:type="character" w:customStyle="1" w:styleId="Corpodetexto2Char">
    <w:name w:val="Corpo de texto 2 Char"/>
    <w:basedOn w:val="Fontepargpadro"/>
    <w:link w:val="Corpodetexto2"/>
    <w:rsid w:val="009343B2"/>
    <w:rPr>
      <w:rFonts w:ascii="Times New Roman" w:eastAsia="Times New Roman" w:hAnsi="Times New Roman" w:cs="Times New Roman"/>
      <w:sz w:val="20"/>
      <w:szCs w:val="20"/>
      <w:lang w:eastAsia="pt-BR"/>
    </w:rPr>
  </w:style>
  <w:style w:type="paragraph" w:styleId="Textoembloco">
    <w:name w:val="Block Text"/>
    <w:basedOn w:val="Normal"/>
    <w:rsid w:val="009343B2"/>
    <w:pPr>
      <w:widowControl/>
      <w:suppressAutoHyphens w:val="0"/>
      <w:ind w:left="851" w:right="-801"/>
      <w:jc w:val="both"/>
    </w:pPr>
    <w:rPr>
      <w:rFonts w:eastAsia="Times New Roman"/>
      <w:b/>
      <w:i/>
      <w:lang w:eastAsia="pt-BR"/>
    </w:rPr>
  </w:style>
  <w:style w:type="paragraph" w:styleId="Corpodetexto3">
    <w:name w:val="Body Text 3"/>
    <w:basedOn w:val="Normal"/>
    <w:link w:val="Corpodetexto3Char"/>
    <w:rsid w:val="009343B2"/>
    <w:pPr>
      <w:widowControl/>
      <w:suppressAutoHyphens w:val="0"/>
      <w:spacing w:after="120"/>
    </w:pPr>
    <w:rPr>
      <w:rFonts w:eastAsia="Times New Roman"/>
      <w:sz w:val="16"/>
      <w:szCs w:val="16"/>
      <w:lang w:eastAsia="pt-BR"/>
    </w:rPr>
  </w:style>
  <w:style w:type="character" w:customStyle="1" w:styleId="Corpodetexto3Char">
    <w:name w:val="Corpo de texto 3 Char"/>
    <w:basedOn w:val="Fontepargpadro"/>
    <w:link w:val="Corpodetexto3"/>
    <w:rsid w:val="009343B2"/>
    <w:rPr>
      <w:rFonts w:ascii="Times New Roman" w:eastAsia="Times New Roman" w:hAnsi="Times New Roman" w:cs="Times New Roman"/>
      <w:sz w:val="16"/>
      <w:szCs w:val="16"/>
      <w:lang w:eastAsia="pt-BR"/>
    </w:rPr>
  </w:style>
  <w:style w:type="paragraph" w:customStyle="1" w:styleId="p6">
    <w:name w:val="p6"/>
    <w:basedOn w:val="Normal"/>
    <w:rsid w:val="009343B2"/>
    <w:pPr>
      <w:tabs>
        <w:tab w:val="left" w:pos="4400"/>
      </w:tabs>
      <w:suppressAutoHyphens w:val="0"/>
      <w:spacing w:line="240" w:lineRule="atLeast"/>
      <w:ind w:left="2960"/>
      <w:jc w:val="both"/>
    </w:pPr>
    <w:rPr>
      <w:rFonts w:eastAsia="Times New Roman"/>
      <w:snapToGrid w:val="0"/>
      <w:szCs w:val="20"/>
      <w:lang w:eastAsia="pt-BR"/>
    </w:rPr>
  </w:style>
  <w:style w:type="character" w:customStyle="1" w:styleId="Absatz-Standardschriftart">
    <w:name w:val="Absatz-Standardschriftart"/>
    <w:rsid w:val="009343B2"/>
  </w:style>
  <w:style w:type="character" w:customStyle="1" w:styleId="WW-Absatz-Standardschriftart">
    <w:name w:val="WW-Absatz-Standardschriftart"/>
    <w:rsid w:val="009343B2"/>
  </w:style>
  <w:style w:type="character" w:customStyle="1" w:styleId="WW-Absatz-Standardschriftart1">
    <w:name w:val="WW-Absatz-Standardschriftart1"/>
    <w:rsid w:val="009343B2"/>
  </w:style>
  <w:style w:type="character" w:customStyle="1" w:styleId="WW-Absatz-Standardschriftart11">
    <w:name w:val="WW-Absatz-Standardschriftart11"/>
    <w:rsid w:val="009343B2"/>
  </w:style>
  <w:style w:type="character" w:customStyle="1" w:styleId="WW-Absatz-Standardschriftart111">
    <w:name w:val="WW-Absatz-Standardschriftart111"/>
    <w:rsid w:val="009343B2"/>
  </w:style>
  <w:style w:type="character" w:customStyle="1" w:styleId="WW-Absatz-Standardschriftart1111">
    <w:name w:val="WW-Absatz-Standardschriftart1111"/>
    <w:rsid w:val="009343B2"/>
  </w:style>
  <w:style w:type="character" w:customStyle="1" w:styleId="WW-Absatz-Standardschriftart11111">
    <w:name w:val="WW-Absatz-Standardschriftart11111"/>
    <w:rsid w:val="009343B2"/>
  </w:style>
  <w:style w:type="character" w:customStyle="1" w:styleId="WW-Absatz-Standardschriftart111111">
    <w:name w:val="WW-Absatz-Standardschriftart111111"/>
    <w:rsid w:val="009343B2"/>
  </w:style>
  <w:style w:type="character" w:customStyle="1" w:styleId="WW-Absatz-Standardschriftart1111111">
    <w:name w:val="WW-Absatz-Standardschriftart1111111"/>
    <w:rsid w:val="009343B2"/>
  </w:style>
  <w:style w:type="character" w:customStyle="1" w:styleId="WW-Absatz-Standardschriftart11111111">
    <w:name w:val="WW-Absatz-Standardschriftart11111111"/>
    <w:rsid w:val="009343B2"/>
  </w:style>
  <w:style w:type="character" w:customStyle="1" w:styleId="WW-Absatz-Standardschriftart111111111">
    <w:name w:val="WW-Absatz-Standardschriftart111111111"/>
    <w:rsid w:val="009343B2"/>
  </w:style>
  <w:style w:type="character" w:customStyle="1" w:styleId="WW-Absatz-Standardschriftart1111111111">
    <w:name w:val="WW-Absatz-Standardschriftart1111111111"/>
    <w:rsid w:val="009343B2"/>
  </w:style>
  <w:style w:type="character" w:customStyle="1" w:styleId="WW-Absatz-Standardschriftart11111111111">
    <w:name w:val="WW-Absatz-Standardschriftart11111111111"/>
    <w:rsid w:val="009343B2"/>
  </w:style>
  <w:style w:type="character" w:customStyle="1" w:styleId="WW-Absatz-Standardschriftart111111111111">
    <w:name w:val="WW-Absatz-Standardschriftart111111111111"/>
    <w:rsid w:val="009343B2"/>
  </w:style>
  <w:style w:type="character" w:customStyle="1" w:styleId="WW-Absatz-Standardschriftart1111111111111">
    <w:name w:val="WW-Absatz-Standardschriftart1111111111111"/>
    <w:rsid w:val="009343B2"/>
  </w:style>
  <w:style w:type="character" w:customStyle="1" w:styleId="WW-Absatz-Standardschriftart11111111111111">
    <w:name w:val="WW-Absatz-Standardschriftart11111111111111"/>
    <w:rsid w:val="009343B2"/>
  </w:style>
  <w:style w:type="character" w:customStyle="1" w:styleId="WW-Absatz-Standardschriftart111111111111111">
    <w:name w:val="WW-Absatz-Standardschriftart111111111111111"/>
    <w:rsid w:val="009343B2"/>
  </w:style>
  <w:style w:type="character" w:customStyle="1" w:styleId="WW-Absatz-Standardschriftart1111111111111111">
    <w:name w:val="WW-Absatz-Standardschriftart1111111111111111"/>
    <w:rsid w:val="009343B2"/>
  </w:style>
  <w:style w:type="character" w:customStyle="1" w:styleId="WW-Absatz-Standardschriftart11111111111111111">
    <w:name w:val="WW-Absatz-Standardschriftart11111111111111111"/>
    <w:rsid w:val="009343B2"/>
  </w:style>
  <w:style w:type="character" w:customStyle="1" w:styleId="WW-Absatz-Standardschriftart111111111111111111">
    <w:name w:val="WW-Absatz-Standardschriftart111111111111111111"/>
    <w:rsid w:val="009343B2"/>
  </w:style>
  <w:style w:type="character" w:customStyle="1" w:styleId="Fontepargpadro2">
    <w:name w:val="Fonte parág. padrão2"/>
    <w:rsid w:val="009343B2"/>
  </w:style>
  <w:style w:type="character" w:customStyle="1" w:styleId="Fontepargpadro1">
    <w:name w:val="Fonte parág. padrão1"/>
    <w:rsid w:val="009343B2"/>
  </w:style>
  <w:style w:type="character" w:customStyle="1" w:styleId="WW-Fontepargpadro">
    <w:name w:val="WW-Fonte parág. padrão"/>
    <w:rsid w:val="009343B2"/>
  </w:style>
  <w:style w:type="character" w:customStyle="1" w:styleId="WW-Fontepargpadro1">
    <w:name w:val="WW-Fonte parág. padrão1"/>
    <w:rsid w:val="009343B2"/>
  </w:style>
  <w:style w:type="character" w:customStyle="1" w:styleId="Smbolosdenumerao">
    <w:name w:val="Símbolos de numeração"/>
    <w:rsid w:val="009343B2"/>
  </w:style>
  <w:style w:type="paragraph" w:customStyle="1" w:styleId="Captulo">
    <w:name w:val="Capítulo"/>
    <w:basedOn w:val="Normal"/>
    <w:next w:val="Corpodetexto"/>
    <w:rsid w:val="009343B2"/>
    <w:pPr>
      <w:keepNext/>
      <w:widowControl/>
      <w:spacing w:before="240" w:after="120"/>
    </w:pPr>
    <w:rPr>
      <w:rFonts w:ascii="Arial" w:hAnsi="Arial" w:cs="Tahoma"/>
      <w:sz w:val="28"/>
      <w:szCs w:val="28"/>
      <w:lang w:eastAsia="pt-BR"/>
    </w:rPr>
  </w:style>
  <w:style w:type="paragraph" w:styleId="Lista">
    <w:name w:val="List"/>
    <w:basedOn w:val="Corpodetexto"/>
    <w:rsid w:val="009343B2"/>
    <w:pPr>
      <w:widowControl/>
      <w:spacing w:after="0" w:line="360" w:lineRule="auto"/>
      <w:jc w:val="both"/>
    </w:pPr>
    <w:rPr>
      <w:rFonts w:eastAsia="Times New Roman" w:cs="Andale Sans UI"/>
      <w:szCs w:val="20"/>
      <w:lang w:eastAsia="pt-BR"/>
    </w:rPr>
  </w:style>
  <w:style w:type="paragraph" w:customStyle="1" w:styleId="Legenda2">
    <w:name w:val="Legenda2"/>
    <w:basedOn w:val="Normal"/>
    <w:rsid w:val="009343B2"/>
    <w:pPr>
      <w:widowControl/>
      <w:suppressLineNumbers/>
      <w:spacing w:before="120" w:after="120"/>
    </w:pPr>
    <w:rPr>
      <w:rFonts w:eastAsia="Times New Roman" w:cs="Tahoma"/>
      <w:i/>
      <w:iCs/>
      <w:lang w:eastAsia="pt-BR"/>
    </w:rPr>
  </w:style>
  <w:style w:type="paragraph" w:customStyle="1" w:styleId="ndice">
    <w:name w:val="Índice"/>
    <w:basedOn w:val="Normal"/>
    <w:rsid w:val="009343B2"/>
    <w:pPr>
      <w:widowControl/>
      <w:suppressLineNumbers/>
    </w:pPr>
    <w:rPr>
      <w:rFonts w:eastAsia="Times New Roman"/>
      <w:sz w:val="20"/>
      <w:szCs w:val="20"/>
      <w:lang w:eastAsia="pt-BR"/>
    </w:rPr>
  </w:style>
  <w:style w:type="paragraph" w:customStyle="1" w:styleId="Legenda1">
    <w:name w:val="Legenda1"/>
    <w:basedOn w:val="Normal"/>
    <w:rsid w:val="009343B2"/>
    <w:pPr>
      <w:widowControl/>
      <w:suppressLineNumbers/>
      <w:spacing w:before="120" w:after="120"/>
    </w:pPr>
    <w:rPr>
      <w:rFonts w:eastAsia="Times New Roman"/>
      <w:i/>
      <w:iCs/>
      <w:sz w:val="20"/>
      <w:szCs w:val="20"/>
      <w:lang w:eastAsia="pt-BR"/>
    </w:rPr>
  </w:style>
  <w:style w:type="paragraph" w:customStyle="1" w:styleId="TtuloPrincipal">
    <w:name w:val="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Legenda">
    <w:name w:val="WW-Legenda"/>
    <w:basedOn w:val="Normal"/>
    <w:rsid w:val="009343B2"/>
    <w:pPr>
      <w:widowControl/>
      <w:suppressLineNumbers/>
      <w:spacing w:before="120" w:after="120"/>
    </w:pPr>
    <w:rPr>
      <w:rFonts w:eastAsia="Times New Roman" w:cs="Andale Sans UI"/>
      <w:i/>
      <w:iCs/>
      <w:sz w:val="20"/>
      <w:szCs w:val="20"/>
      <w:lang w:eastAsia="pt-BR"/>
    </w:rPr>
  </w:style>
  <w:style w:type="paragraph" w:customStyle="1" w:styleId="WW-ndice">
    <w:name w:val="WW-Índice"/>
    <w:basedOn w:val="Normal"/>
    <w:rsid w:val="009343B2"/>
    <w:pPr>
      <w:widowControl/>
      <w:suppressLineNumbers/>
    </w:pPr>
    <w:rPr>
      <w:rFonts w:eastAsia="Times New Roman" w:cs="Andale Sans UI"/>
      <w:sz w:val="20"/>
      <w:szCs w:val="20"/>
      <w:lang w:eastAsia="pt-BR"/>
    </w:rPr>
  </w:style>
  <w:style w:type="paragraph" w:customStyle="1" w:styleId="WW-TtuloPrincipal">
    <w:name w:val="WW-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Recuodecorpodetexto3">
    <w:name w:val="WW-Recuo de corpo de texto 3"/>
    <w:basedOn w:val="Normal"/>
    <w:rsid w:val="009343B2"/>
    <w:pPr>
      <w:widowControl/>
      <w:spacing w:line="360" w:lineRule="auto"/>
      <w:ind w:firstLine="1418"/>
      <w:jc w:val="both"/>
    </w:pPr>
    <w:rPr>
      <w:rFonts w:eastAsia="Times New Roman"/>
      <w:szCs w:val="20"/>
      <w:lang w:eastAsia="pt-BR"/>
    </w:rPr>
  </w:style>
  <w:style w:type="paragraph" w:customStyle="1" w:styleId="WW-Recuodecorpodetexto2">
    <w:name w:val="WW-Recuo de corpo de texto 2"/>
    <w:basedOn w:val="Normal"/>
    <w:rsid w:val="009343B2"/>
    <w:pPr>
      <w:widowControl/>
      <w:spacing w:line="360" w:lineRule="auto"/>
      <w:ind w:firstLine="2127"/>
      <w:jc w:val="both"/>
    </w:pPr>
    <w:rPr>
      <w:rFonts w:eastAsia="Times New Roman"/>
      <w:szCs w:val="20"/>
      <w:lang w:eastAsia="pt-BR"/>
    </w:rPr>
  </w:style>
  <w:style w:type="paragraph" w:customStyle="1" w:styleId="Contedodoquadro">
    <w:name w:val="Conteúdo do quadro"/>
    <w:basedOn w:val="Corpodetexto"/>
    <w:rsid w:val="009343B2"/>
    <w:pPr>
      <w:widowControl/>
      <w:spacing w:after="0" w:line="360" w:lineRule="auto"/>
      <w:jc w:val="both"/>
    </w:pPr>
    <w:rPr>
      <w:rFonts w:eastAsia="Times New Roman"/>
      <w:szCs w:val="20"/>
      <w:lang w:eastAsia="pt-BR"/>
    </w:rPr>
  </w:style>
  <w:style w:type="paragraph" w:customStyle="1" w:styleId="WW-Contedodoquadro">
    <w:name w:val="WW-Conteúdo do quadro"/>
    <w:basedOn w:val="Corpodetexto"/>
    <w:rsid w:val="009343B2"/>
    <w:pPr>
      <w:widowControl/>
      <w:spacing w:after="0" w:line="360" w:lineRule="auto"/>
      <w:jc w:val="both"/>
    </w:pPr>
    <w:rPr>
      <w:rFonts w:eastAsia="Times New Roman"/>
      <w:szCs w:val="20"/>
      <w:lang w:eastAsia="pt-BR"/>
    </w:rPr>
  </w:style>
  <w:style w:type="paragraph" w:customStyle="1" w:styleId="Default">
    <w:name w:val="Default"/>
    <w:uiPriority w:val="99"/>
    <w:rsid w:val="009343B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9343B2"/>
    <w:pPr>
      <w:widowControl/>
      <w:suppressAutoHyphens w:val="0"/>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9343B2"/>
    <w:rPr>
      <w:rFonts w:ascii="Times New Roman" w:eastAsia="Times New Roman" w:hAnsi="Times New Roman" w:cs="Times New Roman"/>
      <w:sz w:val="20"/>
      <w:szCs w:val="20"/>
      <w:lang w:eastAsia="pt-BR"/>
    </w:rPr>
  </w:style>
  <w:style w:type="character" w:styleId="Refdenotaderodap">
    <w:name w:val="footnote reference"/>
    <w:rsid w:val="009343B2"/>
    <w:rPr>
      <w:vertAlign w:val="superscript"/>
    </w:rPr>
  </w:style>
  <w:style w:type="paragraph" w:customStyle="1" w:styleId="Contedodatabela">
    <w:name w:val="Conteúdo da tabela"/>
    <w:basedOn w:val="Normal"/>
    <w:rsid w:val="009343B2"/>
    <w:pPr>
      <w:suppressLineNumbers/>
    </w:pPr>
    <w:rPr>
      <w:kern w:val="1"/>
      <w:lang w:eastAsia="pt-BR"/>
    </w:rPr>
  </w:style>
  <w:style w:type="character" w:customStyle="1" w:styleId="apple-converted-space">
    <w:name w:val="apple-converted-space"/>
    <w:basedOn w:val="Fontepargpadro"/>
    <w:rsid w:val="009343B2"/>
  </w:style>
  <w:style w:type="paragraph" w:customStyle="1" w:styleId="WW-Corpodetexto3">
    <w:name w:val="WW-Corpo de texto 3"/>
    <w:basedOn w:val="Normal"/>
    <w:uiPriority w:val="99"/>
    <w:rsid w:val="009343B2"/>
    <w:pPr>
      <w:widowControl/>
      <w:spacing w:line="360" w:lineRule="auto"/>
      <w:jc w:val="both"/>
    </w:pPr>
    <w:rPr>
      <w:rFonts w:eastAsia="Times New Roman"/>
      <w:szCs w:val="20"/>
    </w:rPr>
  </w:style>
  <w:style w:type="paragraph" w:customStyle="1" w:styleId="legal">
    <w:name w:val="legal"/>
    <w:basedOn w:val="Normal"/>
    <w:uiPriority w:val="99"/>
    <w:rsid w:val="009343B2"/>
    <w:pPr>
      <w:widowControl/>
      <w:suppressAutoHyphens w:val="0"/>
      <w:spacing w:line="360" w:lineRule="atLeast"/>
      <w:jc w:val="both"/>
    </w:pPr>
    <w:rPr>
      <w:rFonts w:ascii="Arial" w:eastAsia="Times New Roman" w:hAnsi="Arial"/>
      <w:sz w:val="22"/>
      <w:szCs w:val="20"/>
      <w:lang w:val="pt-PT" w:eastAsia="pt-BR"/>
    </w:rPr>
  </w:style>
  <w:style w:type="paragraph" w:customStyle="1" w:styleId="Corpodetexto21">
    <w:name w:val="Corpo de texto 21"/>
    <w:basedOn w:val="Normal"/>
    <w:rsid w:val="009343B2"/>
    <w:pPr>
      <w:widowControl/>
      <w:jc w:val="both"/>
    </w:pPr>
    <w:rPr>
      <w:rFonts w:eastAsia="Times New Roman"/>
      <w:szCs w:val="20"/>
    </w:rPr>
  </w:style>
  <w:style w:type="character" w:styleId="Refdecomentrio">
    <w:name w:val="annotation reference"/>
    <w:rsid w:val="009343B2"/>
    <w:rPr>
      <w:sz w:val="16"/>
      <w:szCs w:val="16"/>
    </w:rPr>
  </w:style>
  <w:style w:type="paragraph" w:styleId="Textodecomentrio">
    <w:name w:val="annotation text"/>
    <w:basedOn w:val="Normal"/>
    <w:link w:val="TextodecomentrioChar"/>
    <w:rsid w:val="009343B2"/>
    <w:pPr>
      <w:widowControl/>
    </w:pPr>
    <w:rPr>
      <w:rFonts w:eastAsia="Times New Roman"/>
      <w:sz w:val="20"/>
      <w:szCs w:val="20"/>
      <w:lang w:eastAsia="pt-BR"/>
    </w:rPr>
  </w:style>
  <w:style w:type="character" w:customStyle="1" w:styleId="TextodecomentrioChar">
    <w:name w:val="Texto de comentário Char"/>
    <w:basedOn w:val="Fontepargpadro"/>
    <w:link w:val="Textodecomentrio"/>
    <w:rsid w:val="009343B2"/>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343B2"/>
    <w:rPr>
      <w:b/>
      <w:bCs/>
    </w:rPr>
  </w:style>
  <w:style w:type="character" w:customStyle="1" w:styleId="AssuntodocomentrioChar">
    <w:name w:val="Assunto do comentário Char"/>
    <w:basedOn w:val="TextodecomentrioChar"/>
    <w:link w:val="Assuntodocomentrio"/>
    <w:rsid w:val="009343B2"/>
    <w:rPr>
      <w:rFonts w:ascii="Times New Roman" w:eastAsia="Times New Roman" w:hAnsi="Times New Roman" w:cs="Times New Roman"/>
      <w:b/>
      <w:bCs/>
      <w:sz w:val="20"/>
      <w:szCs w:val="20"/>
      <w:lang w:eastAsia="pt-BR"/>
    </w:rPr>
  </w:style>
  <w:style w:type="paragraph" w:customStyle="1" w:styleId="Corpodetexto31">
    <w:name w:val="Corpo de texto 31"/>
    <w:basedOn w:val="Normal"/>
    <w:rsid w:val="009343B2"/>
    <w:pPr>
      <w:widowControl/>
      <w:spacing w:after="80"/>
      <w:jc w:val="both"/>
    </w:pPr>
    <w:rPr>
      <w:rFonts w:ascii="Arial" w:eastAsia="Times New Roman" w:hAnsi="Arial"/>
      <w:sz w:val="20"/>
      <w:szCs w:val="20"/>
    </w:rPr>
  </w:style>
  <w:style w:type="paragraph" w:customStyle="1" w:styleId="footnotedescription">
    <w:name w:val="footnote description"/>
    <w:next w:val="Normal"/>
    <w:link w:val="footnotedescriptionChar"/>
    <w:hidden/>
    <w:rsid w:val="009343B2"/>
    <w:pPr>
      <w:spacing w:after="0" w:line="256" w:lineRule="auto"/>
    </w:pPr>
    <w:rPr>
      <w:rFonts w:ascii="Arial" w:eastAsia="Arial" w:hAnsi="Arial" w:cs="Times New Roman"/>
      <w:color w:val="000000"/>
      <w:sz w:val="12"/>
      <w:lang w:eastAsia="pt-BR"/>
    </w:rPr>
  </w:style>
  <w:style w:type="character" w:customStyle="1" w:styleId="footnotedescriptionChar">
    <w:name w:val="footnote description Char"/>
    <w:link w:val="footnotedescription"/>
    <w:rsid w:val="009343B2"/>
    <w:rPr>
      <w:rFonts w:ascii="Arial" w:eastAsia="Arial" w:hAnsi="Arial" w:cs="Times New Roman"/>
      <w:color w:val="000000"/>
      <w:sz w:val="12"/>
      <w:lang w:eastAsia="pt-BR"/>
    </w:rPr>
  </w:style>
  <w:style w:type="character" w:customStyle="1" w:styleId="footnotemark">
    <w:name w:val="footnote mark"/>
    <w:hidden/>
    <w:rsid w:val="009343B2"/>
    <w:rPr>
      <w:rFonts w:ascii="Arial" w:eastAsia="Arial" w:hAnsi="Arial" w:cs="Arial"/>
      <w:color w:val="000000"/>
      <w:sz w:val="12"/>
      <w:vertAlign w:val="superscript"/>
    </w:rPr>
  </w:style>
  <w:style w:type="character" w:styleId="nfase">
    <w:name w:val="Emphasis"/>
    <w:uiPriority w:val="20"/>
    <w:qFormat/>
    <w:rsid w:val="009343B2"/>
    <w:rPr>
      <w:i/>
      <w:iCs/>
    </w:rPr>
  </w:style>
  <w:style w:type="character" w:customStyle="1" w:styleId="PargrafodaListaChar">
    <w:name w:val="Parágrafo da Lista Char"/>
    <w:link w:val="PargrafodaLista"/>
    <w:uiPriority w:val="99"/>
    <w:rsid w:val="009343B2"/>
    <w:rPr>
      <w:rFonts w:ascii="Times New Roman" w:eastAsia="Lucida Sans Unicode" w:hAnsi="Times New Roman" w:cs="Times New Roman"/>
      <w:sz w:val="24"/>
      <w:szCs w:val="24"/>
      <w:lang w:eastAsia="ar-SA"/>
    </w:rPr>
  </w:style>
  <w:style w:type="paragraph" w:customStyle="1" w:styleId="Ttulo11">
    <w:name w:val="Título 11"/>
    <w:basedOn w:val="Normal"/>
    <w:uiPriority w:val="1"/>
    <w:qFormat/>
    <w:rsid w:val="009343B2"/>
    <w:pPr>
      <w:suppressAutoHyphens w:val="0"/>
      <w:autoSpaceDE w:val="0"/>
      <w:autoSpaceDN w:val="0"/>
      <w:ind w:left="122"/>
      <w:outlineLvl w:val="1"/>
    </w:pPr>
    <w:rPr>
      <w:rFonts w:ascii="Arial" w:eastAsia="Arial" w:hAnsi="Arial" w:cs="Arial"/>
      <w:b/>
      <w:bCs/>
      <w:sz w:val="16"/>
      <w:szCs w:val="16"/>
      <w:lang w:val="pt-PT" w:eastAsia="pt-PT" w:bidi="pt-PT"/>
    </w:rPr>
  </w:style>
  <w:style w:type="paragraph" w:styleId="SemEspaamento">
    <w:name w:val="No Spacing"/>
    <w:link w:val="SemEspaamentoChar"/>
    <w:uiPriority w:val="1"/>
    <w:qFormat/>
    <w:rsid w:val="009343B2"/>
    <w:pPr>
      <w:widowControl w:val="0"/>
      <w:autoSpaceDE w:val="0"/>
      <w:autoSpaceDN w:val="0"/>
      <w:spacing w:after="0" w:line="240" w:lineRule="auto"/>
    </w:pPr>
    <w:rPr>
      <w:rFonts w:ascii="Calibri" w:eastAsia="Calibri" w:hAnsi="Calibri" w:cs="Calibri"/>
      <w:lang w:val="pt-PT" w:eastAsia="pt-PT" w:bidi="pt-PT"/>
    </w:rPr>
  </w:style>
  <w:style w:type="character" w:customStyle="1" w:styleId="SemEspaamentoChar">
    <w:name w:val="Sem Espaçamento Char"/>
    <w:link w:val="SemEspaamento"/>
    <w:uiPriority w:val="1"/>
    <w:rsid w:val="009343B2"/>
    <w:rPr>
      <w:rFonts w:ascii="Calibri" w:eastAsia="Calibri" w:hAnsi="Calibri" w:cs="Calibri"/>
      <w:lang w:val="pt-PT" w:eastAsia="pt-PT" w:bidi="pt-PT"/>
    </w:rPr>
  </w:style>
  <w:style w:type="paragraph" w:customStyle="1" w:styleId="Normal1">
    <w:name w:val="Normal1"/>
    <w:basedOn w:val="Normal"/>
    <w:rsid w:val="009343B2"/>
    <w:rPr>
      <w:color w:val="000000"/>
      <w:sz w:val="20"/>
      <w:lang w:eastAsia="pt-BR"/>
    </w:rPr>
  </w:style>
  <w:style w:type="paragraph" w:customStyle="1" w:styleId="Ttulo41">
    <w:name w:val="Título 41"/>
    <w:basedOn w:val="Normal1"/>
    <w:next w:val="Normal1"/>
    <w:rsid w:val="009343B2"/>
    <w:pPr>
      <w:keepNext/>
      <w:tabs>
        <w:tab w:val="left" w:pos="0"/>
      </w:tabs>
      <w:outlineLvl w:val="3"/>
    </w:pPr>
    <w:rPr>
      <w:b/>
      <w:sz w:val="22"/>
    </w:rPr>
  </w:style>
  <w:style w:type="paragraph" w:styleId="Recuodecorpodetexto2">
    <w:name w:val="Body Text Indent 2"/>
    <w:basedOn w:val="Normal"/>
    <w:link w:val="Recuodecorpodetexto2Char"/>
    <w:rsid w:val="009343B2"/>
    <w:pPr>
      <w:widowControl/>
      <w:tabs>
        <w:tab w:val="left" w:pos="1701"/>
      </w:tabs>
      <w:suppressAutoHyphens w:val="0"/>
      <w:spacing w:line="360" w:lineRule="auto"/>
      <w:ind w:firstLine="3686"/>
      <w:jc w:val="both"/>
    </w:pPr>
    <w:rPr>
      <w:rFonts w:eastAsia="Times New Roman"/>
      <w:sz w:val="28"/>
      <w:szCs w:val="20"/>
      <w:lang w:eastAsia="pt-BR"/>
    </w:rPr>
  </w:style>
  <w:style w:type="character" w:customStyle="1" w:styleId="Recuodecorpodetexto2Char">
    <w:name w:val="Recuo de corpo de texto 2 Char"/>
    <w:basedOn w:val="Fontepargpadro"/>
    <w:link w:val="Recuodecorpodetexto2"/>
    <w:rsid w:val="009343B2"/>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9343B2"/>
    <w:pPr>
      <w:widowControl/>
      <w:tabs>
        <w:tab w:val="left" w:pos="5103"/>
      </w:tabs>
      <w:suppressAutoHyphens w:val="0"/>
      <w:spacing w:line="360" w:lineRule="auto"/>
      <w:ind w:firstLine="1701"/>
      <w:jc w:val="both"/>
    </w:pPr>
    <w:rPr>
      <w:rFonts w:eastAsia="Times New Roman"/>
      <w:szCs w:val="20"/>
      <w:lang w:eastAsia="pt-BR"/>
    </w:rPr>
  </w:style>
  <w:style w:type="character" w:customStyle="1" w:styleId="Recuodecorpodetexto3Char">
    <w:name w:val="Recuo de corpo de texto 3 Char"/>
    <w:basedOn w:val="Fontepargpadro"/>
    <w:link w:val="Recuodecorpodetexto3"/>
    <w:rsid w:val="009343B2"/>
    <w:rPr>
      <w:rFonts w:ascii="Times New Roman" w:eastAsia="Times New Roman" w:hAnsi="Times New Roman" w:cs="Times New Roman"/>
      <w:sz w:val="24"/>
      <w:szCs w:val="20"/>
      <w:lang w:eastAsia="pt-BR"/>
    </w:rPr>
  </w:style>
  <w:style w:type="paragraph" w:customStyle="1" w:styleId="Normal2">
    <w:name w:val="Normal 2"/>
    <w:basedOn w:val="Normal"/>
    <w:rsid w:val="009343B2"/>
    <w:pPr>
      <w:keepLines/>
      <w:widowControl/>
      <w:suppressAutoHyphens w:val="0"/>
      <w:spacing w:before="120"/>
      <w:jc w:val="both"/>
      <w:outlineLvl w:val="1"/>
    </w:pPr>
    <w:rPr>
      <w:rFonts w:ascii="Arial" w:eastAsia="Times New Roman" w:hAnsi="Arial"/>
      <w:spacing w:val="10"/>
      <w:sz w:val="18"/>
      <w:szCs w:val="20"/>
      <w:lang w:eastAsia="pt-BR"/>
    </w:rPr>
  </w:style>
  <w:style w:type="character" w:customStyle="1" w:styleId="Caracteresderodap">
    <w:name w:val="Caracteres de rodapé"/>
    <w:rsid w:val="009343B2"/>
    <w:rPr>
      <w:vertAlign w:val="superscript"/>
    </w:rPr>
  </w:style>
  <w:style w:type="character" w:customStyle="1" w:styleId="WW-Caracteresderodap1">
    <w:name w:val="WW-Caracteres de rodapé1"/>
    <w:rsid w:val="009343B2"/>
    <w:rPr>
      <w:vertAlign w:val="superscript"/>
    </w:rPr>
  </w:style>
  <w:style w:type="paragraph" w:customStyle="1" w:styleId="Corpodetexto22">
    <w:name w:val="Corpo de texto 22"/>
    <w:basedOn w:val="Normal"/>
    <w:rsid w:val="009343B2"/>
    <w:pPr>
      <w:spacing w:line="360" w:lineRule="auto"/>
      <w:ind w:left="2160" w:firstLine="1"/>
      <w:jc w:val="both"/>
    </w:pPr>
    <w:rPr>
      <w:rFonts w:ascii="Thorndale" w:eastAsia="HG Mincho Light J" w:hAnsi="Thorndale"/>
      <w:color w:val="000000"/>
      <w:szCs w:val="20"/>
      <w:lang w:eastAsia="pt-BR"/>
    </w:rPr>
  </w:style>
  <w:style w:type="paragraph" w:customStyle="1" w:styleId="Recuodecorpodetexto31">
    <w:name w:val="Recuo de corpo de texto 31"/>
    <w:basedOn w:val="Normal"/>
    <w:rsid w:val="009343B2"/>
    <w:pPr>
      <w:ind w:firstLine="1418"/>
      <w:jc w:val="both"/>
    </w:pPr>
    <w:rPr>
      <w:rFonts w:ascii="Thorndale" w:eastAsia="HG Mincho Light J" w:hAnsi="Thorndale"/>
      <w:color w:val="000000"/>
      <w:szCs w:val="20"/>
      <w:lang w:eastAsia="pt-BR"/>
    </w:rPr>
  </w:style>
  <w:style w:type="paragraph" w:customStyle="1" w:styleId="Recuodecorpodetexto21">
    <w:name w:val="Recuo de corpo de texto 21"/>
    <w:basedOn w:val="Normal"/>
    <w:rsid w:val="009343B2"/>
    <w:pPr>
      <w:spacing w:line="360" w:lineRule="auto"/>
      <w:ind w:firstLine="4253"/>
      <w:jc w:val="both"/>
    </w:pPr>
    <w:rPr>
      <w:rFonts w:ascii="Thorndale" w:eastAsia="HG Mincho Light J" w:hAnsi="Thorndale"/>
      <w:color w:val="000000"/>
      <w:sz w:val="28"/>
      <w:szCs w:val="20"/>
      <w:lang w:eastAsia="pt-BR"/>
    </w:rPr>
  </w:style>
  <w:style w:type="paragraph" w:customStyle="1" w:styleId="p4">
    <w:name w:val="p4"/>
    <w:basedOn w:val="Normal"/>
    <w:rsid w:val="009343B2"/>
    <w:pPr>
      <w:tabs>
        <w:tab w:val="left" w:pos="4840"/>
      </w:tabs>
      <w:suppressAutoHyphens w:val="0"/>
      <w:spacing w:line="240" w:lineRule="atLeast"/>
      <w:ind w:left="3400"/>
    </w:pPr>
    <w:rPr>
      <w:rFonts w:eastAsia="Times New Roman"/>
      <w:snapToGrid w:val="0"/>
      <w:szCs w:val="20"/>
      <w:lang w:eastAsia="pt-BR"/>
    </w:rPr>
  </w:style>
  <w:style w:type="paragraph" w:customStyle="1" w:styleId="Ementa">
    <w:name w:val="Ementa"/>
    <w:rsid w:val="009343B2"/>
    <w:pPr>
      <w:widowControl w:val="0"/>
      <w:autoSpaceDE w:val="0"/>
      <w:autoSpaceDN w:val="0"/>
      <w:adjustRightInd w:val="0"/>
      <w:spacing w:before="91" w:after="91" w:line="240" w:lineRule="auto"/>
      <w:ind w:left="2835"/>
      <w:jc w:val="both"/>
    </w:pPr>
    <w:rPr>
      <w:rFonts w:ascii="Arial" w:eastAsia="Times New Roman" w:hAnsi="Arial" w:cs="Arial"/>
      <w:i/>
      <w:iCs/>
      <w:sz w:val="20"/>
      <w:szCs w:val="20"/>
      <w:lang w:eastAsia="pt-BR"/>
    </w:rPr>
  </w:style>
  <w:style w:type="character" w:customStyle="1" w:styleId="tgc">
    <w:name w:val="_tgc"/>
    <w:rsid w:val="009343B2"/>
  </w:style>
  <w:style w:type="paragraph" w:customStyle="1" w:styleId="TableParagraph">
    <w:name w:val="Table Paragraph"/>
    <w:basedOn w:val="Normal"/>
    <w:uiPriority w:val="1"/>
    <w:qFormat/>
    <w:rsid w:val="009343B2"/>
    <w:pPr>
      <w:suppressAutoHyphens w:val="0"/>
    </w:pPr>
    <w:rPr>
      <w:rFonts w:ascii="Calibri" w:eastAsia="Calibri" w:hAnsi="Calibri"/>
      <w:sz w:val="22"/>
      <w:szCs w:val="22"/>
      <w:lang w:val="en-US" w:eastAsia="en-US"/>
    </w:rPr>
  </w:style>
  <w:style w:type="table" w:customStyle="1" w:styleId="TableNormal">
    <w:name w:val="Table Normal"/>
    <w:uiPriority w:val="2"/>
    <w:semiHidden/>
    <w:qFormat/>
    <w:rsid w:val="009343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Legenda">
    <w:name w:val="caption"/>
    <w:basedOn w:val="Normal"/>
    <w:next w:val="Normal"/>
    <w:unhideWhenUsed/>
    <w:qFormat/>
    <w:rsid w:val="009343B2"/>
    <w:pPr>
      <w:widowControl/>
      <w:suppressAutoHyphens w:val="0"/>
    </w:pPr>
    <w:rPr>
      <w:rFonts w:eastAsia="Times New Roman"/>
      <w:b/>
      <w:bCs/>
      <w:sz w:val="20"/>
      <w:szCs w:val="20"/>
      <w:lang w:eastAsia="pt-BR"/>
    </w:rPr>
  </w:style>
  <w:style w:type="paragraph" w:customStyle="1" w:styleId="Estilo3">
    <w:name w:val="Estilo3"/>
    <w:basedOn w:val="Normal"/>
    <w:rsid w:val="009343B2"/>
    <w:pPr>
      <w:widowControl/>
      <w:spacing w:beforeLines="100" w:afterLines="100"/>
      <w:jc w:val="both"/>
    </w:pPr>
    <w:rPr>
      <w:rFonts w:ascii="Arial" w:eastAsia="Times New Roman" w:hAnsi="Arial"/>
      <w:sz w:val="20"/>
    </w:rPr>
  </w:style>
  <w:style w:type="paragraph" w:customStyle="1" w:styleId="Estilo4">
    <w:name w:val="Estilo4"/>
    <w:basedOn w:val="Estilo3"/>
    <w:rsid w:val="009343B2"/>
    <w:pPr>
      <w:tabs>
        <w:tab w:val="num" w:pos="2160"/>
      </w:tabs>
      <w:ind w:left="1728" w:hanging="648"/>
    </w:pPr>
  </w:style>
  <w:style w:type="paragraph" w:customStyle="1" w:styleId="Estilo1">
    <w:name w:val="Estilo1"/>
    <w:basedOn w:val="Normal"/>
    <w:rsid w:val="009343B2"/>
    <w:pPr>
      <w:widowControl/>
      <w:tabs>
        <w:tab w:val="num" w:pos="360"/>
      </w:tabs>
      <w:spacing w:beforeLines="100" w:afterLines="100"/>
      <w:jc w:val="both"/>
    </w:pPr>
    <w:rPr>
      <w:rFonts w:ascii="Arial" w:eastAsia="Times New Roman" w:hAnsi="Arial"/>
      <w:caps/>
      <w:sz w:val="22"/>
    </w:rPr>
  </w:style>
  <w:style w:type="paragraph" w:customStyle="1" w:styleId="Estilo2">
    <w:name w:val="Estilo2"/>
    <w:basedOn w:val="Normal"/>
    <w:rsid w:val="009343B2"/>
    <w:pPr>
      <w:widowControl/>
      <w:tabs>
        <w:tab w:val="num" w:pos="720"/>
      </w:tabs>
      <w:spacing w:beforeLines="100" w:afterLines="100"/>
      <w:jc w:val="both"/>
    </w:pPr>
    <w:rPr>
      <w:rFonts w:ascii="Arial" w:eastAsia="Times New Roman" w:hAnsi="Arial"/>
      <w:sz w:val="20"/>
    </w:rPr>
  </w:style>
  <w:style w:type="paragraph" w:customStyle="1" w:styleId="Textopadro">
    <w:name w:val="Texto padrão"/>
    <w:basedOn w:val="Normal"/>
    <w:uiPriority w:val="99"/>
    <w:rsid w:val="00DF4474"/>
    <w:pPr>
      <w:suppressAutoHyphens w:val="0"/>
    </w:pPr>
    <w:rPr>
      <w:rFonts w:eastAsia="Times New Roman"/>
      <w:szCs w:val="20"/>
      <w:lang w:val="en-US"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CAE"/>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Ttulo1">
    <w:name w:val="heading 1"/>
    <w:basedOn w:val="Normal"/>
    <w:next w:val="Normal"/>
    <w:link w:val="Ttulo1Char"/>
    <w:qFormat/>
    <w:rsid w:val="00650CAE"/>
    <w:pPr>
      <w:keepNext/>
      <w:widowControl/>
      <w:numPr>
        <w:numId w:val="1"/>
      </w:numPr>
      <w:jc w:val="center"/>
      <w:outlineLvl w:val="0"/>
    </w:pPr>
    <w:rPr>
      <w:rFonts w:eastAsia="Times New Roman"/>
      <w:b/>
      <w:sz w:val="44"/>
      <w:szCs w:val="20"/>
      <w:u w:val="single"/>
    </w:rPr>
  </w:style>
  <w:style w:type="paragraph" w:styleId="Ttulo2">
    <w:name w:val="heading 2"/>
    <w:basedOn w:val="Normal"/>
    <w:next w:val="Normal"/>
    <w:link w:val="Ttulo2Char"/>
    <w:qFormat/>
    <w:rsid w:val="009343B2"/>
    <w:pPr>
      <w:keepNext/>
      <w:widowControl/>
      <w:suppressAutoHyphens w:val="0"/>
      <w:spacing w:before="240" w:after="60"/>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50CAE"/>
    <w:pPr>
      <w:keepNext/>
      <w:widowControl/>
      <w:numPr>
        <w:ilvl w:val="2"/>
        <w:numId w:val="1"/>
      </w:numPr>
      <w:jc w:val="center"/>
      <w:outlineLvl w:val="2"/>
    </w:pPr>
    <w:rPr>
      <w:rFonts w:ascii="Arial" w:eastAsia="Times New Roman" w:hAnsi="Arial"/>
      <w:b/>
      <w:sz w:val="28"/>
      <w:szCs w:val="20"/>
    </w:rPr>
  </w:style>
  <w:style w:type="paragraph" w:styleId="Ttulo4">
    <w:name w:val="heading 4"/>
    <w:basedOn w:val="Normal"/>
    <w:next w:val="Normal"/>
    <w:link w:val="Ttulo4Char"/>
    <w:qFormat/>
    <w:rsid w:val="009343B2"/>
    <w:pPr>
      <w:keepNext/>
      <w:widowControl/>
      <w:suppressAutoHyphens w:val="0"/>
      <w:spacing w:before="240" w:after="60"/>
      <w:outlineLvl w:val="3"/>
    </w:pPr>
    <w:rPr>
      <w:rFonts w:eastAsia="Times New Roman"/>
      <w:b/>
      <w:bCs/>
      <w:sz w:val="28"/>
      <w:szCs w:val="28"/>
      <w:lang w:eastAsia="pt-BR"/>
    </w:rPr>
  </w:style>
  <w:style w:type="paragraph" w:styleId="Ttulo5">
    <w:name w:val="heading 5"/>
    <w:basedOn w:val="Normal"/>
    <w:next w:val="Normal"/>
    <w:link w:val="Ttulo5Char"/>
    <w:qFormat/>
    <w:rsid w:val="009343B2"/>
    <w:pPr>
      <w:widowControl/>
      <w:suppressAutoHyphens w:val="0"/>
      <w:spacing w:before="240" w:after="60"/>
      <w:outlineLvl w:val="4"/>
    </w:pPr>
    <w:rPr>
      <w:rFonts w:eastAsia="Times New Roman"/>
      <w:b/>
      <w:bCs/>
      <w:i/>
      <w:iCs/>
      <w:sz w:val="26"/>
      <w:szCs w:val="26"/>
      <w:lang w:eastAsia="pt-BR"/>
    </w:rPr>
  </w:style>
  <w:style w:type="paragraph" w:styleId="Ttulo6">
    <w:name w:val="heading 6"/>
    <w:basedOn w:val="Normal"/>
    <w:next w:val="Normal"/>
    <w:link w:val="Ttulo6Char"/>
    <w:qFormat/>
    <w:rsid w:val="009343B2"/>
    <w:pPr>
      <w:widowControl/>
      <w:suppressAutoHyphens w:val="0"/>
      <w:spacing w:before="240" w:after="60"/>
      <w:outlineLvl w:val="5"/>
    </w:pPr>
    <w:rPr>
      <w:rFonts w:eastAsia="Times New Roman"/>
      <w:b/>
      <w:bCs/>
      <w:sz w:val="22"/>
      <w:szCs w:val="22"/>
      <w:lang w:eastAsia="pt-BR"/>
    </w:rPr>
  </w:style>
  <w:style w:type="paragraph" w:styleId="Ttulo7">
    <w:name w:val="heading 7"/>
    <w:basedOn w:val="Normal"/>
    <w:next w:val="Normal"/>
    <w:link w:val="Ttulo7Char"/>
    <w:qFormat/>
    <w:rsid w:val="009343B2"/>
    <w:pPr>
      <w:keepNext/>
      <w:widowControl/>
      <w:suppressAutoHyphens w:val="0"/>
      <w:jc w:val="center"/>
      <w:outlineLvl w:val="6"/>
    </w:pPr>
    <w:rPr>
      <w:rFonts w:ascii="AvantGarde Bk BT" w:eastAsia="Times New Roman" w:hAnsi="AvantGarde Bk BT"/>
      <w:b/>
      <w:sz w:val="28"/>
      <w:szCs w:val="20"/>
      <w:lang w:eastAsia="pt-BR"/>
    </w:rPr>
  </w:style>
  <w:style w:type="paragraph" w:styleId="Ttulo8">
    <w:name w:val="heading 8"/>
    <w:basedOn w:val="Normal"/>
    <w:next w:val="Normal"/>
    <w:link w:val="Ttulo8Char"/>
    <w:qFormat/>
    <w:rsid w:val="009343B2"/>
    <w:pPr>
      <w:keepNext/>
      <w:widowControl/>
      <w:suppressAutoHyphens w:val="0"/>
      <w:jc w:val="center"/>
      <w:outlineLvl w:val="7"/>
    </w:pPr>
    <w:rPr>
      <w:rFonts w:ascii="AvantGarde Bk BT" w:eastAsia="Times New Roman" w:hAnsi="AvantGarde Bk BT"/>
      <w:b/>
      <w:sz w:val="44"/>
      <w:szCs w:val="20"/>
      <w:lang w:eastAsia="pt-BR"/>
    </w:rPr>
  </w:style>
  <w:style w:type="paragraph" w:styleId="Ttulo9">
    <w:name w:val="heading 9"/>
    <w:basedOn w:val="Normal"/>
    <w:next w:val="Normal"/>
    <w:link w:val="Ttulo9Char"/>
    <w:qFormat/>
    <w:rsid w:val="009343B2"/>
    <w:pPr>
      <w:keepNext/>
      <w:widowControl/>
      <w:tabs>
        <w:tab w:val="left" w:pos="1134"/>
        <w:tab w:val="left" w:pos="6096"/>
      </w:tabs>
      <w:suppressAutoHyphens w:val="0"/>
      <w:outlineLvl w:val="8"/>
    </w:pPr>
    <w:rPr>
      <w:rFonts w:eastAsia="Times New Roman"/>
      <w:b/>
      <w:sz w:val="2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50CAE"/>
    <w:rPr>
      <w:rFonts w:ascii="Times New Roman" w:eastAsia="Times New Roman" w:hAnsi="Times New Roman" w:cs="Times New Roman"/>
      <w:b/>
      <w:sz w:val="44"/>
      <w:szCs w:val="20"/>
      <w:u w:val="single"/>
      <w:lang w:eastAsia="ar-SA"/>
    </w:rPr>
  </w:style>
  <w:style w:type="character" w:customStyle="1" w:styleId="Ttulo3Char">
    <w:name w:val="Título 3 Char"/>
    <w:basedOn w:val="Fontepargpadro"/>
    <w:link w:val="Ttulo3"/>
    <w:rsid w:val="00650CAE"/>
    <w:rPr>
      <w:rFonts w:ascii="Arial" w:eastAsia="Times New Roman" w:hAnsi="Arial" w:cs="Times New Roman"/>
      <w:b/>
      <w:sz w:val="28"/>
      <w:szCs w:val="20"/>
      <w:lang w:eastAsia="ar-SA"/>
    </w:rPr>
  </w:style>
  <w:style w:type="character" w:styleId="Hyperlink">
    <w:name w:val="Hyperlink"/>
    <w:rsid w:val="00650CAE"/>
    <w:rPr>
      <w:color w:val="000080"/>
      <w:u w:val="single"/>
    </w:rPr>
  </w:style>
  <w:style w:type="paragraph" w:styleId="Corpodetexto">
    <w:name w:val="Body Text"/>
    <w:basedOn w:val="Normal"/>
    <w:link w:val="CorpodetextoChar"/>
    <w:rsid w:val="00650CAE"/>
    <w:pPr>
      <w:spacing w:after="120"/>
    </w:pPr>
  </w:style>
  <w:style w:type="character" w:customStyle="1" w:styleId="CorpodetextoChar">
    <w:name w:val="Corpo de texto Char"/>
    <w:basedOn w:val="Fontepargpadro"/>
    <w:link w:val="Corpodetexto"/>
    <w:rsid w:val="00650CAE"/>
    <w:rPr>
      <w:rFonts w:ascii="Times New Roman" w:eastAsia="Lucida Sans Unicode" w:hAnsi="Times New Roman" w:cs="Times New Roman"/>
      <w:sz w:val="24"/>
      <w:szCs w:val="24"/>
      <w:lang w:eastAsia="ar-SA"/>
    </w:rPr>
  </w:style>
  <w:style w:type="paragraph" w:styleId="NormalWeb">
    <w:name w:val="Normal (Web)"/>
    <w:basedOn w:val="Normal"/>
    <w:uiPriority w:val="99"/>
    <w:rsid w:val="00650CAE"/>
    <w:pPr>
      <w:widowControl/>
      <w:spacing w:before="100" w:after="100"/>
    </w:pPr>
    <w:rPr>
      <w:rFonts w:ascii="Arial Unicode MS" w:eastAsia="Arial Unicode MS" w:hAnsi="Arial Unicode MS"/>
      <w:szCs w:val="20"/>
    </w:rPr>
  </w:style>
  <w:style w:type="paragraph" w:styleId="Cabealho">
    <w:name w:val="header"/>
    <w:basedOn w:val="Normal"/>
    <w:link w:val="CabealhoChar"/>
    <w:unhideWhenUsed/>
    <w:rsid w:val="00650CAE"/>
    <w:pPr>
      <w:tabs>
        <w:tab w:val="center" w:pos="4252"/>
        <w:tab w:val="right" w:pos="8504"/>
      </w:tabs>
    </w:pPr>
  </w:style>
  <w:style w:type="character" w:customStyle="1" w:styleId="CabealhoChar">
    <w:name w:val="Cabeçalho Char"/>
    <w:basedOn w:val="Fontepargpadro"/>
    <w:link w:val="Cabealho"/>
    <w:rsid w:val="00650CAE"/>
    <w:rPr>
      <w:rFonts w:ascii="Times New Roman" w:eastAsia="Lucida Sans Unicode" w:hAnsi="Times New Roman" w:cs="Times New Roman"/>
      <w:sz w:val="24"/>
      <w:szCs w:val="24"/>
      <w:lang w:eastAsia="ar-SA"/>
    </w:rPr>
  </w:style>
  <w:style w:type="paragraph" w:styleId="Rodap">
    <w:name w:val="footer"/>
    <w:basedOn w:val="Normal"/>
    <w:link w:val="RodapChar"/>
    <w:unhideWhenUsed/>
    <w:rsid w:val="00650CAE"/>
    <w:pPr>
      <w:tabs>
        <w:tab w:val="center" w:pos="4252"/>
        <w:tab w:val="right" w:pos="8504"/>
      </w:tabs>
    </w:pPr>
  </w:style>
  <w:style w:type="character" w:customStyle="1" w:styleId="RodapChar">
    <w:name w:val="Rodapé Char"/>
    <w:basedOn w:val="Fontepargpadro"/>
    <w:link w:val="Rodap"/>
    <w:rsid w:val="00650CAE"/>
    <w:rPr>
      <w:rFonts w:ascii="Times New Roman" w:eastAsia="Lucida Sans Unicode" w:hAnsi="Times New Roman" w:cs="Times New Roman"/>
      <w:sz w:val="24"/>
      <w:szCs w:val="24"/>
      <w:lang w:eastAsia="ar-SA"/>
    </w:rPr>
  </w:style>
  <w:style w:type="character" w:styleId="Nmerodepgina">
    <w:name w:val="page number"/>
    <w:basedOn w:val="Fontepargpadro"/>
    <w:rsid w:val="00650CAE"/>
  </w:style>
  <w:style w:type="paragraph" w:styleId="Ttulo">
    <w:name w:val="Title"/>
    <w:basedOn w:val="Normal"/>
    <w:next w:val="Subttulo"/>
    <w:link w:val="TtuloChar"/>
    <w:qFormat/>
    <w:rsid w:val="00650CAE"/>
    <w:pPr>
      <w:ind w:right="-908"/>
      <w:jc w:val="center"/>
    </w:pPr>
    <w:rPr>
      <w:b/>
      <w:sz w:val="28"/>
      <w:szCs w:val="20"/>
    </w:rPr>
  </w:style>
  <w:style w:type="character" w:customStyle="1" w:styleId="TtuloChar">
    <w:name w:val="Título Char"/>
    <w:basedOn w:val="Fontepargpadro"/>
    <w:link w:val="Ttulo"/>
    <w:rsid w:val="00650CAE"/>
    <w:rPr>
      <w:rFonts w:ascii="Times New Roman" w:eastAsia="Lucida Sans Unicode" w:hAnsi="Times New Roman" w:cs="Times New Roman"/>
      <w:b/>
      <w:sz w:val="28"/>
      <w:szCs w:val="20"/>
    </w:rPr>
  </w:style>
  <w:style w:type="character" w:styleId="Forte">
    <w:name w:val="Strong"/>
    <w:uiPriority w:val="22"/>
    <w:qFormat/>
    <w:rsid w:val="00650CAE"/>
    <w:rPr>
      <w:b/>
      <w:bCs/>
    </w:rPr>
  </w:style>
  <w:style w:type="paragraph" w:styleId="Subttulo">
    <w:name w:val="Subtitle"/>
    <w:basedOn w:val="Normal"/>
    <w:next w:val="Normal"/>
    <w:link w:val="SubttuloChar"/>
    <w:qFormat/>
    <w:rsid w:val="00650CA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50CAE"/>
    <w:rPr>
      <w:rFonts w:eastAsiaTheme="minorEastAsia"/>
      <w:color w:val="5A5A5A" w:themeColor="text1" w:themeTint="A5"/>
      <w:spacing w:val="15"/>
      <w:lang w:eastAsia="ar-SA"/>
    </w:rPr>
  </w:style>
  <w:style w:type="table" w:styleId="Tabelacomgrade">
    <w:name w:val="Table Grid"/>
    <w:basedOn w:val="Tabelanormal"/>
    <w:uiPriority w:val="39"/>
    <w:rsid w:val="00AF01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nhideWhenUsed/>
    <w:rsid w:val="00587467"/>
    <w:rPr>
      <w:rFonts w:ascii="Tahoma" w:hAnsi="Tahoma" w:cs="Tahoma"/>
      <w:sz w:val="16"/>
      <w:szCs w:val="16"/>
    </w:rPr>
  </w:style>
  <w:style w:type="character" w:customStyle="1" w:styleId="TextodebaloChar">
    <w:name w:val="Texto de balão Char"/>
    <w:basedOn w:val="Fontepargpadro"/>
    <w:link w:val="Textodebalo"/>
    <w:rsid w:val="00587467"/>
    <w:rPr>
      <w:rFonts w:ascii="Tahoma" w:eastAsia="Lucida Sans Unicode" w:hAnsi="Tahoma" w:cs="Tahoma"/>
      <w:sz w:val="16"/>
      <w:szCs w:val="16"/>
      <w:lang w:eastAsia="ar-SA"/>
    </w:rPr>
  </w:style>
  <w:style w:type="character" w:customStyle="1" w:styleId="titulo-azul16-01">
    <w:name w:val="titulo-azul16-01"/>
    <w:basedOn w:val="Fontepargpadro"/>
    <w:rsid w:val="00665CEE"/>
  </w:style>
  <w:style w:type="table" w:customStyle="1" w:styleId="TableGrid">
    <w:name w:val="TableGrid"/>
    <w:rsid w:val="000E4390"/>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FB0291"/>
    <w:pPr>
      <w:ind w:left="720"/>
      <w:contextualSpacing/>
    </w:pPr>
  </w:style>
  <w:style w:type="paragraph" w:styleId="Recuodecorpodetexto">
    <w:name w:val="Body Text Indent"/>
    <w:basedOn w:val="Normal"/>
    <w:link w:val="RecuodecorpodetextoChar"/>
    <w:unhideWhenUsed/>
    <w:rsid w:val="009343B2"/>
    <w:pPr>
      <w:spacing w:after="120"/>
      <w:ind w:left="283"/>
    </w:pPr>
  </w:style>
  <w:style w:type="character" w:customStyle="1" w:styleId="RecuodecorpodetextoChar">
    <w:name w:val="Recuo de corpo de texto Char"/>
    <w:basedOn w:val="Fontepargpadro"/>
    <w:link w:val="Recuodecorpodetexto"/>
    <w:rsid w:val="009343B2"/>
    <w:rPr>
      <w:rFonts w:ascii="Times New Roman" w:eastAsia="Lucida Sans Unicode" w:hAnsi="Times New Roman" w:cs="Times New Roman"/>
      <w:sz w:val="24"/>
      <w:szCs w:val="24"/>
      <w:lang w:eastAsia="ar-SA"/>
    </w:rPr>
  </w:style>
  <w:style w:type="character" w:customStyle="1" w:styleId="Ttulo2Char">
    <w:name w:val="Título 2 Char"/>
    <w:basedOn w:val="Fontepargpadro"/>
    <w:link w:val="Ttulo2"/>
    <w:rsid w:val="009343B2"/>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9343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9343B2"/>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9343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343B2"/>
    <w:rPr>
      <w:rFonts w:ascii="AvantGarde Bk BT" w:eastAsia="Times New Roman" w:hAnsi="AvantGarde Bk BT" w:cs="Times New Roman"/>
      <w:b/>
      <w:sz w:val="28"/>
      <w:szCs w:val="20"/>
      <w:lang w:eastAsia="pt-BR"/>
    </w:rPr>
  </w:style>
  <w:style w:type="character" w:customStyle="1" w:styleId="Ttulo8Char">
    <w:name w:val="Título 8 Char"/>
    <w:basedOn w:val="Fontepargpadro"/>
    <w:link w:val="Ttulo8"/>
    <w:rsid w:val="009343B2"/>
    <w:rPr>
      <w:rFonts w:ascii="AvantGarde Bk BT" w:eastAsia="Times New Roman" w:hAnsi="AvantGarde Bk BT" w:cs="Times New Roman"/>
      <w:b/>
      <w:sz w:val="44"/>
      <w:szCs w:val="20"/>
      <w:lang w:eastAsia="pt-BR"/>
    </w:rPr>
  </w:style>
  <w:style w:type="character" w:customStyle="1" w:styleId="Ttulo9Char">
    <w:name w:val="Título 9 Char"/>
    <w:basedOn w:val="Fontepargpadro"/>
    <w:link w:val="Ttulo9"/>
    <w:rsid w:val="009343B2"/>
    <w:rPr>
      <w:rFonts w:ascii="Times New Roman" w:eastAsia="Times New Roman" w:hAnsi="Times New Roman" w:cs="Times New Roman"/>
      <w:b/>
      <w:szCs w:val="20"/>
      <w:lang w:eastAsia="pt-BR"/>
    </w:rPr>
  </w:style>
  <w:style w:type="paragraph" w:styleId="Corpodetexto2">
    <w:name w:val="Body Text 2"/>
    <w:basedOn w:val="Normal"/>
    <w:link w:val="Corpodetexto2Char"/>
    <w:rsid w:val="009343B2"/>
    <w:pPr>
      <w:widowControl/>
      <w:suppressAutoHyphens w:val="0"/>
      <w:spacing w:after="120" w:line="480" w:lineRule="auto"/>
    </w:pPr>
    <w:rPr>
      <w:rFonts w:eastAsia="Times New Roman"/>
      <w:sz w:val="20"/>
      <w:szCs w:val="20"/>
      <w:lang w:eastAsia="pt-BR"/>
    </w:rPr>
  </w:style>
  <w:style w:type="character" w:customStyle="1" w:styleId="Corpodetexto2Char">
    <w:name w:val="Corpo de texto 2 Char"/>
    <w:basedOn w:val="Fontepargpadro"/>
    <w:link w:val="Corpodetexto2"/>
    <w:rsid w:val="009343B2"/>
    <w:rPr>
      <w:rFonts w:ascii="Times New Roman" w:eastAsia="Times New Roman" w:hAnsi="Times New Roman" w:cs="Times New Roman"/>
      <w:sz w:val="20"/>
      <w:szCs w:val="20"/>
      <w:lang w:eastAsia="pt-BR"/>
    </w:rPr>
  </w:style>
  <w:style w:type="paragraph" w:styleId="Textoembloco">
    <w:name w:val="Block Text"/>
    <w:basedOn w:val="Normal"/>
    <w:rsid w:val="009343B2"/>
    <w:pPr>
      <w:widowControl/>
      <w:suppressAutoHyphens w:val="0"/>
      <w:ind w:left="851" w:right="-801"/>
      <w:jc w:val="both"/>
    </w:pPr>
    <w:rPr>
      <w:rFonts w:eastAsia="Times New Roman"/>
      <w:b/>
      <w:i/>
      <w:lang w:eastAsia="pt-BR"/>
    </w:rPr>
  </w:style>
  <w:style w:type="paragraph" w:styleId="Corpodetexto3">
    <w:name w:val="Body Text 3"/>
    <w:basedOn w:val="Normal"/>
    <w:link w:val="Corpodetexto3Char"/>
    <w:rsid w:val="009343B2"/>
    <w:pPr>
      <w:widowControl/>
      <w:suppressAutoHyphens w:val="0"/>
      <w:spacing w:after="120"/>
    </w:pPr>
    <w:rPr>
      <w:rFonts w:eastAsia="Times New Roman"/>
      <w:sz w:val="16"/>
      <w:szCs w:val="16"/>
      <w:lang w:eastAsia="pt-BR"/>
    </w:rPr>
  </w:style>
  <w:style w:type="character" w:customStyle="1" w:styleId="Corpodetexto3Char">
    <w:name w:val="Corpo de texto 3 Char"/>
    <w:basedOn w:val="Fontepargpadro"/>
    <w:link w:val="Corpodetexto3"/>
    <w:rsid w:val="009343B2"/>
    <w:rPr>
      <w:rFonts w:ascii="Times New Roman" w:eastAsia="Times New Roman" w:hAnsi="Times New Roman" w:cs="Times New Roman"/>
      <w:sz w:val="16"/>
      <w:szCs w:val="16"/>
      <w:lang w:eastAsia="pt-BR"/>
    </w:rPr>
  </w:style>
  <w:style w:type="paragraph" w:customStyle="1" w:styleId="p6">
    <w:name w:val="p6"/>
    <w:basedOn w:val="Normal"/>
    <w:rsid w:val="009343B2"/>
    <w:pPr>
      <w:tabs>
        <w:tab w:val="left" w:pos="4400"/>
      </w:tabs>
      <w:suppressAutoHyphens w:val="0"/>
      <w:spacing w:line="240" w:lineRule="atLeast"/>
      <w:ind w:left="2960"/>
      <w:jc w:val="both"/>
    </w:pPr>
    <w:rPr>
      <w:rFonts w:eastAsia="Times New Roman"/>
      <w:snapToGrid w:val="0"/>
      <w:szCs w:val="20"/>
      <w:lang w:eastAsia="pt-BR"/>
    </w:rPr>
  </w:style>
  <w:style w:type="character" w:customStyle="1" w:styleId="Absatz-Standardschriftart">
    <w:name w:val="Absatz-Standardschriftart"/>
    <w:rsid w:val="009343B2"/>
  </w:style>
  <w:style w:type="character" w:customStyle="1" w:styleId="WW-Absatz-Standardschriftart">
    <w:name w:val="WW-Absatz-Standardschriftart"/>
    <w:rsid w:val="009343B2"/>
  </w:style>
  <w:style w:type="character" w:customStyle="1" w:styleId="WW-Absatz-Standardschriftart1">
    <w:name w:val="WW-Absatz-Standardschriftart1"/>
    <w:rsid w:val="009343B2"/>
  </w:style>
  <w:style w:type="character" w:customStyle="1" w:styleId="WW-Absatz-Standardschriftart11">
    <w:name w:val="WW-Absatz-Standardschriftart11"/>
    <w:rsid w:val="009343B2"/>
  </w:style>
  <w:style w:type="character" w:customStyle="1" w:styleId="WW-Absatz-Standardschriftart111">
    <w:name w:val="WW-Absatz-Standardschriftart111"/>
    <w:rsid w:val="009343B2"/>
  </w:style>
  <w:style w:type="character" w:customStyle="1" w:styleId="WW-Absatz-Standardschriftart1111">
    <w:name w:val="WW-Absatz-Standardschriftart1111"/>
    <w:rsid w:val="009343B2"/>
  </w:style>
  <w:style w:type="character" w:customStyle="1" w:styleId="WW-Absatz-Standardschriftart11111">
    <w:name w:val="WW-Absatz-Standardschriftart11111"/>
    <w:rsid w:val="009343B2"/>
  </w:style>
  <w:style w:type="character" w:customStyle="1" w:styleId="WW-Absatz-Standardschriftart111111">
    <w:name w:val="WW-Absatz-Standardschriftart111111"/>
    <w:rsid w:val="009343B2"/>
  </w:style>
  <w:style w:type="character" w:customStyle="1" w:styleId="WW-Absatz-Standardschriftart1111111">
    <w:name w:val="WW-Absatz-Standardschriftart1111111"/>
    <w:rsid w:val="009343B2"/>
  </w:style>
  <w:style w:type="character" w:customStyle="1" w:styleId="WW-Absatz-Standardschriftart11111111">
    <w:name w:val="WW-Absatz-Standardschriftart11111111"/>
    <w:rsid w:val="009343B2"/>
  </w:style>
  <w:style w:type="character" w:customStyle="1" w:styleId="WW-Absatz-Standardschriftart111111111">
    <w:name w:val="WW-Absatz-Standardschriftart111111111"/>
    <w:rsid w:val="009343B2"/>
  </w:style>
  <w:style w:type="character" w:customStyle="1" w:styleId="WW-Absatz-Standardschriftart1111111111">
    <w:name w:val="WW-Absatz-Standardschriftart1111111111"/>
    <w:rsid w:val="009343B2"/>
  </w:style>
  <w:style w:type="character" w:customStyle="1" w:styleId="WW-Absatz-Standardschriftart11111111111">
    <w:name w:val="WW-Absatz-Standardschriftart11111111111"/>
    <w:rsid w:val="009343B2"/>
  </w:style>
  <w:style w:type="character" w:customStyle="1" w:styleId="WW-Absatz-Standardschriftart111111111111">
    <w:name w:val="WW-Absatz-Standardschriftart111111111111"/>
    <w:rsid w:val="009343B2"/>
  </w:style>
  <w:style w:type="character" w:customStyle="1" w:styleId="WW-Absatz-Standardschriftart1111111111111">
    <w:name w:val="WW-Absatz-Standardschriftart1111111111111"/>
    <w:rsid w:val="009343B2"/>
  </w:style>
  <w:style w:type="character" w:customStyle="1" w:styleId="WW-Absatz-Standardschriftart11111111111111">
    <w:name w:val="WW-Absatz-Standardschriftart11111111111111"/>
    <w:rsid w:val="009343B2"/>
  </w:style>
  <w:style w:type="character" w:customStyle="1" w:styleId="WW-Absatz-Standardschriftart111111111111111">
    <w:name w:val="WW-Absatz-Standardschriftart111111111111111"/>
    <w:rsid w:val="009343B2"/>
  </w:style>
  <w:style w:type="character" w:customStyle="1" w:styleId="WW-Absatz-Standardschriftart1111111111111111">
    <w:name w:val="WW-Absatz-Standardschriftart1111111111111111"/>
    <w:rsid w:val="009343B2"/>
  </w:style>
  <w:style w:type="character" w:customStyle="1" w:styleId="WW-Absatz-Standardschriftart11111111111111111">
    <w:name w:val="WW-Absatz-Standardschriftart11111111111111111"/>
    <w:rsid w:val="009343B2"/>
  </w:style>
  <w:style w:type="character" w:customStyle="1" w:styleId="WW-Absatz-Standardschriftart111111111111111111">
    <w:name w:val="WW-Absatz-Standardschriftart111111111111111111"/>
    <w:rsid w:val="009343B2"/>
  </w:style>
  <w:style w:type="character" w:customStyle="1" w:styleId="Fontepargpadro2">
    <w:name w:val="Fonte parág. padrão2"/>
    <w:rsid w:val="009343B2"/>
  </w:style>
  <w:style w:type="character" w:customStyle="1" w:styleId="Fontepargpadro1">
    <w:name w:val="Fonte parág. padrão1"/>
    <w:rsid w:val="009343B2"/>
  </w:style>
  <w:style w:type="character" w:customStyle="1" w:styleId="WW-Fontepargpadro">
    <w:name w:val="WW-Fonte parág. padrão"/>
    <w:rsid w:val="009343B2"/>
  </w:style>
  <w:style w:type="character" w:customStyle="1" w:styleId="WW-Fontepargpadro1">
    <w:name w:val="WW-Fonte parág. padrão1"/>
    <w:rsid w:val="009343B2"/>
  </w:style>
  <w:style w:type="character" w:customStyle="1" w:styleId="Smbolosdenumerao">
    <w:name w:val="Símbolos de numeração"/>
    <w:rsid w:val="009343B2"/>
  </w:style>
  <w:style w:type="paragraph" w:customStyle="1" w:styleId="Captulo">
    <w:name w:val="Capítulo"/>
    <w:basedOn w:val="Normal"/>
    <w:next w:val="Corpodetexto"/>
    <w:rsid w:val="009343B2"/>
    <w:pPr>
      <w:keepNext/>
      <w:widowControl/>
      <w:spacing w:before="240" w:after="120"/>
    </w:pPr>
    <w:rPr>
      <w:rFonts w:ascii="Arial" w:hAnsi="Arial" w:cs="Tahoma"/>
      <w:sz w:val="28"/>
      <w:szCs w:val="28"/>
      <w:lang w:eastAsia="pt-BR"/>
    </w:rPr>
  </w:style>
  <w:style w:type="paragraph" w:styleId="Lista">
    <w:name w:val="List"/>
    <w:basedOn w:val="Corpodetexto"/>
    <w:rsid w:val="009343B2"/>
    <w:pPr>
      <w:widowControl/>
      <w:spacing w:after="0" w:line="360" w:lineRule="auto"/>
      <w:jc w:val="both"/>
    </w:pPr>
    <w:rPr>
      <w:rFonts w:eastAsia="Times New Roman" w:cs="Andale Sans UI"/>
      <w:szCs w:val="20"/>
      <w:lang w:eastAsia="pt-BR"/>
    </w:rPr>
  </w:style>
  <w:style w:type="paragraph" w:customStyle="1" w:styleId="Legenda2">
    <w:name w:val="Legenda2"/>
    <w:basedOn w:val="Normal"/>
    <w:rsid w:val="009343B2"/>
    <w:pPr>
      <w:widowControl/>
      <w:suppressLineNumbers/>
      <w:spacing w:before="120" w:after="120"/>
    </w:pPr>
    <w:rPr>
      <w:rFonts w:eastAsia="Times New Roman" w:cs="Tahoma"/>
      <w:i/>
      <w:iCs/>
      <w:lang w:eastAsia="pt-BR"/>
    </w:rPr>
  </w:style>
  <w:style w:type="paragraph" w:customStyle="1" w:styleId="ndice">
    <w:name w:val="Índice"/>
    <w:basedOn w:val="Normal"/>
    <w:rsid w:val="009343B2"/>
    <w:pPr>
      <w:widowControl/>
      <w:suppressLineNumbers/>
    </w:pPr>
    <w:rPr>
      <w:rFonts w:eastAsia="Times New Roman"/>
      <w:sz w:val="20"/>
      <w:szCs w:val="20"/>
      <w:lang w:eastAsia="pt-BR"/>
    </w:rPr>
  </w:style>
  <w:style w:type="paragraph" w:customStyle="1" w:styleId="Legenda1">
    <w:name w:val="Legenda1"/>
    <w:basedOn w:val="Normal"/>
    <w:rsid w:val="009343B2"/>
    <w:pPr>
      <w:widowControl/>
      <w:suppressLineNumbers/>
      <w:spacing w:before="120" w:after="120"/>
    </w:pPr>
    <w:rPr>
      <w:rFonts w:eastAsia="Times New Roman"/>
      <w:i/>
      <w:iCs/>
      <w:sz w:val="20"/>
      <w:szCs w:val="20"/>
      <w:lang w:eastAsia="pt-BR"/>
    </w:rPr>
  </w:style>
  <w:style w:type="paragraph" w:customStyle="1" w:styleId="TtuloPrincipal">
    <w:name w:val="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Legenda">
    <w:name w:val="WW-Legenda"/>
    <w:basedOn w:val="Normal"/>
    <w:rsid w:val="009343B2"/>
    <w:pPr>
      <w:widowControl/>
      <w:suppressLineNumbers/>
      <w:spacing w:before="120" w:after="120"/>
    </w:pPr>
    <w:rPr>
      <w:rFonts w:eastAsia="Times New Roman" w:cs="Andale Sans UI"/>
      <w:i/>
      <w:iCs/>
      <w:sz w:val="20"/>
      <w:szCs w:val="20"/>
      <w:lang w:eastAsia="pt-BR"/>
    </w:rPr>
  </w:style>
  <w:style w:type="paragraph" w:customStyle="1" w:styleId="WW-ndice">
    <w:name w:val="WW-Índice"/>
    <w:basedOn w:val="Normal"/>
    <w:rsid w:val="009343B2"/>
    <w:pPr>
      <w:widowControl/>
      <w:suppressLineNumbers/>
    </w:pPr>
    <w:rPr>
      <w:rFonts w:eastAsia="Times New Roman" w:cs="Andale Sans UI"/>
      <w:sz w:val="20"/>
      <w:szCs w:val="20"/>
      <w:lang w:eastAsia="pt-BR"/>
    </w:rPr>
  </w:style>
  <w:style w:type="paragraph" w:customStyle="1" w:styleId="WW-TtuloPrincipal">
    <w:name w:val="WW-Título Principal"/>
    <w:basedOn w:val="Normal"/>
    <w:next w:val="Corpodetexto"/>
    <w:rsid w:val="009343B2"/>
    <w:pPr>
      <w:keepNext/>
      <w:widowControl/>
      <w:spacing w:before="240" w:after="120"/>
    </w:pPr>
    <w:rPr>
      <w:rFonts w:ascii="Albany" w:eastAsia="Andale Sans UI" w:hAnsi="Albany"/>
      <w:sz w:val="28"/>
      <w:szCs w:val="28"/>
      <w:lang w:eastAsia="pt-BR"/>
    </w:rPr>
  </w:style>
  <w:style w:type="paragraph" w:customStyle="1" w:styleId="WW-Recuodecorpodetexto3">
    <w:name w:val="WW-Recuo de corpo de texto 3"/>
    <w:basedOn w:val="Normal"/>
    <w:rsid w:val="009343B2"/>
    <w:pPr>
      <w:widowControl/>
      <w:spacing w:line="360" w:lineRule="auto"/>
      <w:ind w:firstLine="1418"/>
      <w:jc w:val="both"/>
    </w:pPr>
    <w:rPr>
      <w:rFonts w:eastAsia="Times New Roman"/>
      <w:szCs w:val="20"/>
      <w:lang w:eastAsia="pt-BR"/>
    </w:rPr>
  </w:style>
  <w:style w:type="paragraph" w:customStyle="1" w:styleId="WW-Recuodecorpodetexto2">
    <w:name w:val="WW-Recuo de corpo de texto 2"/>
    <w:basedOn w:val="Normal"/>
    <w:rsid w:val="009343B2"/>
    <w:pPr>
      <w:widowControl/>
      <w:spacing w:line="360" w:lineRule="auto"/>
      <w:ind w:firstLine="2127"/>
      <w:jc w:val="both"/>
    </w:pPr>
    <w:rPr>
      <w:rFonts w:eastAsia="Times New Roman"/>
      <w:szCs w:val="20"/>
      <w:lang w:eastAsia="pt-BR"/>
    </w:rPr>
  </w:style>
  <w:style w:type="paragraph" w:customStyle="1" w:styleId="Contedodoquadro">
    <w:name w:val="Conteúdo do quadro"/>
    <w:basedOn w:val="Corpodetexto"/>
    <w:rsid w:val="009343B2"/>
    <w:pPr>
      <w:widowControl/>
      <w:spacing w:after="0" w:line="360" w:lineRule="auto"/>
      <w:jc w:val="both"/>
    </w:pPr>
    <w:rPr>
      <w:rFonts w:eastAsia="Times New Roman"/>
      <w:szCs w:val="20"/>
      <w:lang w:eastAsia="pt-BR"/>
    </w:rPr>
  </w:style>
  <w:style w:type="paragraph" w:customStyle="1" w:styleId="WW-Contedodoquadro">
    <w:name w:val="WW-Conteúdo do quadro"/>
    <w:basedOn w:val="Corpodetexto"/>
    <w:rsid w:val="009343B2"/>
    <w:pPr>
      <w:widowControl/>
      <w:spacing w:after="0" w:line="360" w:lineRule="auto"/>
      <w:jc w:val="both"/>
    </w:pPr>
    <w:rPr>
      <w:rFonts w:eastAsia="Times New Roman"/>
      <w:szCs w:val="20"/>
      <w:lang w:eastAsia="pt-BR"/>
    </w:rPr>
  </w:style>
  <w:style w:type="paragraph" w:customStyle="1" w:styleId="Default">
    <w:name w:val="Default"/>
    <w:uiPriority w:val="99"/>
    <w:rsid w:val="009343B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9343B2"/>
    <w:pPr>
      <w:widowControl/>
      <w:suppressAutoHyphens w:val="0"/>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9343B2"/>
    <w:rPr>
      <w:rFonts w:ascii="Times New Roman" w:eastAsia="Times New Roman" w:hAnsi="Times New Roman" w:cs="Times New Roman"/>
      <w:sz w:val="20"/>
      <w:szCs w:val="20"/>
      <w:lang w:eastAsia="pt-BR"/>
    </w:rPr>
  </w:style>
  <w:style w:type="character" w:styleId="Refdenotaderodap">
    <w:name w:val="footnote reference"/>
    <w:rsid w:val="009343B2"/>
    <w:rPr>
      <w:vertAlign w:val="superscript"/>
    </w:rPr>
  </w:style>
  <w:style w:type="paragraph" w:customStyle="1" w:styleId="Contedodatabela">
    <w:name w:val="Conteúdo da tabela"/>
    <w:basedOn w:val="Normal"/>
    <w:rsid w:val="009343B2"/>
    <w:pPr>
      <w:suppressLineNumbers/>
    </w:pPr>
    <w:rPr>
      <w:kern w:val="1"/>
      <w:lang w:eastAsia="pt-BR"/>
    </w:rPr>
  </w:style>
  <w:style w:type="character" w:customStyle="1" w:styleId="apple-converted-space">
    <w:name w:val="apple-converted-space"/>
    <w:basedOn w:val="Fontepargpadro"/>
    <w:rsid w:val="009343B2"/>
  </w:style>
  <w:style w:type="paragraph" w:customStyle="1" w:styleId="WW-Corpodetexto3">
    <w:name w:val="WW-Corpo de texto 3"/>
    <w:basedOn w:val="Normal"/>
    <w:uiPriority w:val="99"/>
    <w:rsid w:val="009343B2"/>
    <w:pPr>
      <w:widowControl/>
      <w:spacing w:line="360" w:lineRule="auto"/>
      <w:jc w:val="both"/>
    </w:pPr>
    <w:rPr>
      <w:rFonts w:eastAsia="Times New Roman"/>
      <w:szCs w:val="20"/>
    </w:rPr>
  </w:style>
  <w:style w:type="paragraph" w:customStyle="1" w:styleId="legal">
    <w:name w:val="legal"/>
    <w:basedOn w:val="Normal"/>
    <w:uiPriority w:val="99"/>
    <w:rsid w:val="009343B2"/>
    <w:pPr>
      <w:widowControl/>
      <w:suppressAutoHyphens w:val="0"/>
      <w:spacing w:line="360" w:lineRule="atLeast"/>
      <w:jc w:val="both"/>
    </w:pPr>
    <w:rPr>
      <w:rFonts w:ascii="Arial" w:eastAsia="Times New Roman" w:hAnsi="Arial"/>
      <w:sz w:val="22"/>
      <w:szCs w:val="20"/>
      <w:lang w:val="pt-PT" w:eastAsia="pt-BR"/>
    </w:rPr>
  </w:style>
  <w:style w:type="paragraph" w:customStyle="1" w:styleId="Corpodetexto21">
    <w:name w:val="Corpo de texto 21"/>
    <w:basedOn w:val="Normal"/>
    <w:rsid w:val="009343B2"/>
    <w:pPr>
      <w:widowControl/>
      <w:jc w:val="both"/>
    </w:pPr>
    <w:rPr>
      <w:rFonts w:eastAsia="Times New Roman"/>
      <w:szCs w:val="20"/>
    </w:rPr>
  </w:style>
  <w:style w:type="character" w:styleId="Refdecomentrio">
    <w:name w:val="annotation reference"/>
    <w:rsid w:val="009343B2"/>
    <w:rPr>
      <w:sz w:val="16"/>
      <w:szCs w:val="16"/>
    </w:rPr>
  </w:style>
  <w:style w:type="paragraph" w:styleId="Textodecomentrio">
    <w:name w:val="annotation text"/>
    <w:basedOn w:val="Normal"/>
    <w:link w:val="TextodecomentrioChar"/>
    <w:rsid w:val="009343B2"/>
    <w:pPr>
      <w:widowControl/>
    </w:pPr>
    <w:rPr>
      <w:rFonts w:eastAsia="Times New Roman"/>
      <w:sz w:val="20"/>
      <w:szCs w:val="20"/>
      <w:lang w:eastAsia="pt-BR"/>
    </w:rPr>
  </w:style>
  <w:style w:type="character" w:customStyle="1" w:styleId="TextodecomentrioChar">
    <w:name w:val="Texto de comentário Char"/>
    <w:basedOn w:val="Fontepargpadro"/>
    <w:link w:val="Textodecomentrio"/>
    <w:rsid w:val="009343B2"/>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343B2"/>
    <w:rPr>
      <w:b/>
      <w:bCs/>
    </w:rPr>
  </w:style>
  <w:style w:type="character" w:customStyle="1" w:styleId="AssuntodocomentrioChar">
    <w:name w:val="Assunto do comentário Char"/>
    <w:basedOn w:val="TextodecomentrioChar"/>
    <w:link w:val="Assuntodocomentrio"/>
    <w:rsid w:val="009343B2"/>
    <w:rPr>
      <w:rFonts w:ascii="Times New Roman" w:eastAsia="Times New Roman" w:hAnsi="Times New Roman" w:cs="Times New Roman"/>
      <w:b/>
      <w:bCs/>
      <w:sz w:val="20"/>
      <w:szCs w:val="20"/>
      <w:lang w:eastAsia="pt-BR"/>
    </w:rPr>
  </w:style>
  <w:style w:type="paragraph" w:customStyle="1" w:styleId="Corpodetexto31">
    <w:name w:val="Corpo de texto 31"/>
    <w:basedOn w:val="Normal"/>
    <w:rsid w:val="009343B2"/>
    <w:pPr>
      <w:widowControl/>
      <w:spacing w:after="80"/>
      <w:jc w:val="both"/>
    </w:pPr>
    <w:rPr>
      <w:rFonts w:ascii="Arial" w:eastAsia="Times New Roman" w:hAnsi="Arial"/>
      <w:sz w:val="20"/>
      <w:szCs w:val="20"/>
    </w:rPr>
  </w:style>
  <w:style w:type="paragraph" w:customStyle="1" w:styleId="footnotedescription">
    <w:name w:val="footnote description"/>
    <w:next w:val="Normal"/>
    <w:link w:val="footnotedescriptionChar"/>
    <w:hidden/>
    <w:rsid w:val="009343B2"/>
    <w:pPr>
      <w:spacing w:after="0" w:line="256" w:lineRule="auto"/>
    </w:pPr>
    <w:rPr>
      <w:rFonts w:ascii="Arial" w:eastAsia="Arial" w:hAnsi="Arial" w:cs="Times New Roman"/>
      <w:color w:val="000000"/>
      <w:sz w:val="12"/>
      <w:lang w:eastAsia="pt-BR"/>
    </w:rPr>
  </w:style>
  <w:style w:type="character" w:customStyle="1" w:styleId="footnotedescriptionChar">
    <w:name w:val="footnote description Char"/>
    <w:link w:val="footnotedescription"/>
    <w:rsid w:val="009343B2"/>
    <w:rPr>
      <w:rFonts w:ascii="Arial" w:eastAsia="Arial" w:hAnsi="Arial" w:cs="Times New Roman"/>
      <w:color w:val="000000"/>
      <w:sz w:val="12"/>
      <w:lang w:eastAsia="pt-BR"/>
    </w:rPr>
  </w:style>
  <w:style w:type="character" w:customStyle="1" w:styleId="footnotemark">
    <w:name w:val="footnote mark"/>
    <w:hidden/>
    <w:rsid w:val="009343B2"/>
    <w:rPr>
      <w:rFonts w:ascii="Arial" w:eastAsia="Arial" w:hAnsi="Arial" w:cs="Arial"/>
      <w:color w:val="000000"/>
      <w:sz w:val="12"/>
      <w:vertAlign w:val="superscript"/>
    </w:rPr>
  </w:style>
  <w:style w:type="character" w:styleId="nfase">
    <w:name w:val="Emphasis"/>
    <w:uiPriority w:val="20"/>
    <w:qFormat/>
    <w:rsid w:val="009343B2"/>
    <w:rPr>
      <w:i/>
      <w:iCs/>
    </w:rPr>
  </w:style>
  <w:style w:type="character" w:customStyle="1" w:styleId="PargrafodaListaChar">
    <w:name w:val="Parágrafo da Lista Char"/>
    <w:link w:val="PargrafodaLista"/>
    <w:uiPriority w:val="99"/>
    <w:rsid w:val="009343B2"/>
    <w:rPr>
      <w:rFonts w:ascii="Times New Roman" w:eastAsia="Lucida Sans Unicode" w:hAnsi="Times New Roman" w:cs="Times New Roman"/>
      <w:sz w:val="24"/>
      <w:szCs w:val="24"/>
      <w:lang w:eastAsia="ar-SA"/>
    </w:rPr>
  </w:style>
  <w:style w:type="paragraph" w:customStyle="1" w:styleId="Ttulo11">
    <w:name w:val="Título 11"/>
    <w:basedOn w:val="Normal"/>
    <w:uiPriority w:val="1"/>
    <w:qFormat/>
    <w:rsid w:val="009343B2"/>
    <w:pPr>
      <w:suppressAutoHyphens w:val="0"/>
      <w:autoSpaceDE w:val="0"/>
      <w:autoSpaceDN w:val="0"/>
      <w:ind w:left="122"/>
      <w:outlineLvl w:val="1"/>
    </w:pPr>
    <w:rPr>
      <w:rFonts w:ascii="Arial" w:eastAsia="Arial" w:hAnsi="Arial" w:cs="Arial"/>
      <w:b/>
      <w:bCs/>
      <w:sz w:val="16"/>
      <w:szCs w:val="16"/>
      <w:lang w:val="pt-PT" w:eastAsia="pt-PT" w:bidi="pt-PT"/>
    </w:rPr>
  </w:style>
  <w:style w:type="paragraph" w:styleId="SemEspaamento">
    <w:name w:val="No Spacing"/>
    <w:link w:val="SemEspaamentoChar"/>
    <w:uiPriority w:val="1"/>
    <w:qFormat/>
    <w:rsid w:val="009343B2"/>
    <w:pPr>
      <w:widowControl w:val="0"/>
      <w:autoSpaceDE w:val="0"/>
      <w:autoSpaceDN w:val="0"/>
      <w:spacing w:after="0" w:line="240" w:lineRule="auto"/>
    </w:pPr>
    <w:rPr>
      <w:rFonts w:ascii="Calibri" w:eastAsia="Calibri" w:hAnsi="Calibri" w:cs="Calibri"/>
      <w:lang w:val="pt-PT" w:eastAsia="pt-PT" w:bidi="pt-PT"/>
    </w:rPr>
  </w:style>
  <w:style w:type="character" w:customStyle="1" w:styleId="SemEspaamentoChar">
    <w:name w:val="Sem Espaçamento Char"/>
    <w:link w:val="SemEspaamento"/>
    <w:uiPriority w:val="1"/>
    <w:rsid w:val="009343B2"/>
    <w:rPr>
      <w:rFonts w:ascii="Calibri" w:eastAsia="Calibri" w:hAnsi="Calibri" w:cs="Calibri"/>
      <w:lang w:val="pt-PT" w:eastAsia="pt-PT" w:bidi="pt-PT"/>
    </w:rPr>
  </w:style>
  <w:style w:type="paragraph" w:customStyle="1" w:styleId="Normal1">
    <w:name w:val="Normal1"/>
    <w:basedOn w:val="Normal"/>
    <w:rsid w:val="009343B2"/>
    <w:rPr>
      <w:color w:val="000000"/>
      <w:sz w:val="20"/>
      <w:lang w:eastAsia="pt-BR"/>
    </w:rPr>
  </w:style>
  <w:style w:type="paragraph" w:customStyle="1" w:styleId="Ttulo41">
    <w:name w:val="Título 41"/>
    <w:basedOn w:val="Normal1"/>
    <w:next w:val="Normal1"/>
    <w:rsid w:val="009343B2"/>
    <w:pPr>
      <w:keepNext/>
      <w:tabs>
        <w:tab w:val="left" w:pos="0"/>
      </w:tabs>
      <w:outlineLvl w:val="3"/>
    </w:pPr>
    <w:rPr>
      <w:b/>
      <w:sz w:val="22"/>
    </w:rPr>
  </w:style>
  <w:style w:type="paragraph" w:styleId="Recuodecorpodetexto2">
    <w:name w:val="Body Text Indent 2"/>
    <w:basedOn w:val="Normal"/>
    <w:link w:val="Recuodecorpodetexto2Char"/>
    <w:rsid w:val="009343B2"/>
    <w:pPr>
      <w:widowControl/>
      <w:tabs>
        <w:tab w:val="left" w:pos="1701"/>
      </w:tabs>
      <w:suppressAutoHyphens w:val="0"/>
      <w:spacing w:line="360" w:lineRule="auto"/>
      <w:ind w:firstLine="3686"/>
      <w:jc w:val="both"/>
    </w:pPr>
    <w:rPr>
      <w:rFonts w:eastAsia="Times New Roman"/>
      <w:sz w:val="28"/>
      <w:szCs w:val="20"/>
      <w:lang w:eastAsia="pt-BR"/>
    </w:rPr>
  </w:style>
  <w:style w:type="character" w:customStyle="1" w:styleId="Recuodecorpodetexto2Char">
    <w:name w:val="Recuo de corpo de texto 2 Char"/>
    <w:basedOn w:val="Fontepargpadro"/>
    <w:link w:val="Recuodecorpodetexto2"/>
    <w:rsid w:val="009343B2"/>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9343B2"/>
    <w:pPr>
      <w:widowControl/>
      <w:tabs>
        <w:tab w:val="left" w:pos="5103"/>
      </w:tabs>
      <w:suppressAutoHyphens w:val="0"/>
      <w:spacing w:line="360" w:lineRule="auto"/>
      <w:ind w:firstLine="1701"/>
      <w:jc w:val="both"/>
    </w:pPr>
    <w:rPr>
      <w:rFonts w:eastAsia="Times New Roman"/>
      <w:szCs w:val="20"/>
      <w:lang w:eastAsia="pt-BR"/>
    </w:rPr>
  </w:style>
  <w:style w:type="character" w:customStyle="1" w:styleId="Recuodecorpodetexto3Char">
    <w:name w:val="Recuo de corpo de texto 3 Char"/>
    <w:basedOn w:val="Fontepargpadro"/>
    <w:link w:val="Recuodecorpodetexto3"/>
    <w:rsid w:val="009343B2"/>
    <w:rPr>
      <w:rFonts w:ascii="Times New Roman" w:eastAsia="Times New Roman" w:hAnsi="Times New Roman" w:cs="Times New Roman"/>
      <w:sz w:val="24"/>
      <w:szCs w:val="20"/>
      <w:lang w:eastAsia="pt-BR"/>
    </w:rPr>
  </w:style>
  <w:style w:type="paragraph" w:customStyle="1" w:styleId="Normal2">
    <w:name w:val="Normal 2"/>
    <w:basedOn w:val="Normal"/>
    <w:rsid w:val="009343B2"/>
    <w:pPr>
      <w:keepLines/>
      <w:widowControl/>
      <w:suppressAutoHyphens w:val="0"/>
      <w:spacing w:before="120"/>
      <w:jc w:val="both"/>
      <w:outlineLvl w:val="1"/>
    </w:pPr>
    <w:rPr>
      <w:rFonts w:ascii="Arial" w:eastAsia="Times New Roman" w:hAnsi="Arial"/>
      <w:spacing w:val="10"/>
      <w:sz w:val="18"/>
      <w:szCs w:val="20"/>
      <w:lang w:eastAsia="pt-BR"/>
    </w:rPr>
  </w:style>
  <w:style w:type="character" w:customStyle="1" w:styleId="Caracteresderodap">
    <w:name w:val="Caracteres de rodapé"/>
    <w:rsid w:val="009343B2"/>
    <w:rPr>
      <w:vertAlign w:val="superscript"/>
    </w:rPr>
  </w:style>
  <w:style w:type="character" w:customStyle="1" w:styleId="WW-Caracteresderodap1">
    <w:name w:val="WW-Caracteres de rodapé1"/>
    <w:rsid w:val="009343B2"/>
    <w:rPr>
      <w:vertAlign w:val="superscript"/>
    </w:rPr>
  </w:style>
  <w:style w:type="paragraph" w:customStyle="1" w:styleId="Corpodetexto22">
    <w:name w:val="Corpo de texto 22"/>
    <w:basedOn w:val="Normal"/>
    <w:rsid w:val="009343B2"/>
    <w:pPr>
      <w:spacing w:line="360" w:lineRule="auto"/>
      <w:ind w:left="2160" w:firstLine="1"/>
      <w:jc w:val="both"/>
    </w:pPr>
    <w:rPr>
      <w:rFonts w:ascii="Thorndale" w:eastAsia="HG Mincho Light J" w:hAnsi="Thorndale"/>
      <w:color w:val="000000"/>
      <w:szCs w:val="20"/>
      <w:lang w:eastAsia="pt-BR"/>
    </w:rPr>
  </w:style>
  <w:style w:type="paragraph" w:customStyle="1" w:styleId="Recuodecorpodetexto31">
    <w:name w:val="Recuo de corpo de texto 31"/>
    <w:basedOn w:val="Normal"/>
    <w:rsid w:val="009343B2"/>
    <w:pPr>
      <w:ind w:firstLine="1418"/>
      <w:jc w:val="both"/>
    </w:pPr>
    <w:rPr>
      <w:rFonts w:ascii="Thorndale" w:eastAsia="HG Mincho Light J" w:hAnsi="Thorndale"/>
      <w:color w:val="000000"/>
      <w:szCs w:val="20"/>
      <w:lang w:eastAsia="pt-BR"/>
    </w:rPr>
  </w:style>
  <w:style w:type="paragraph" w:customStyle="1" w:styleId="Recuodecorpodetexto21">
    <w:name w:val="Recuo de corpo de texto 21"/>
    <w:basedOn w:val="Normal"/>
    <w:rsid w:val="009343B2"/>
    <w:pPr>
      <w:spacing w:line="360" w:lineRule="auto"/>
      <w:ind w:firstLine="4253"/>
      <w:jc w:val="both"/>
    </w:pPr>
    <w:rPr>
      <w:rFonts w:ascii="Thorndale" w:eastAsia="HG Mincho Light J" w:hAnsi="Thorndale"/>
      <w:color w:val="000000"/>
      <w:sz w:val="28"/>
      <w:szCs w:val="20"/>
      <w:lang w:eastAsia="pt-BR"/>
    </w:rPr>
  </w:style>
  <w:style w:type="paragraph" w:customStyle="1" w:styleId="p4">
    <w:name w:val="p4"/>
    <w:basedOn w:val="Normal"/>
    <w:rsid w:val="009343B2"/>
    <w:pPr>
      <w:tabs>
        <w:tab w:val="left" w:pos="4840"/>
      </w:tabs>
      <w:suppressAutoHyphens w:val="0"/>
      <w:spacing w:line="240" w:lineRule="atLeast"/>
      <w:ind w:left="3400"/>
    </w:pPr>
    <w:rPr>
      <w:rFonts w:eastAsia="Times New Roman"/>
      <w:snapToGrid w:val="0"/>
      <w:szCs w:val="20"/>
      <w:lang w:eastAsia="pt-BR"/>
    </w:rPr>
  </w:style>
  <w:style w:type="paragraph" w:customStyle="1" w:styleId="Ementa">
    <w:name w:val="Ementa"/>
    <w:rsid w:val="009343B2"/>
    <w:pPr>
      <w:widowControl w:val="0"/>
      <w:autoSpaceDE w:val="0"/>
      <w:autoSpaceDN w:val="0"/>
      <w:adjustRightInd w:val="0"/>
      <w:spacing w:before="91" w:after="91" w:line="240" w:lineRule="auto"/>
      <w:ind w:left="2835"/>
      <w:jc w:val="both"/>
    </w:pPr>
    <w:rPr>
      <w:rFonts w:ascii="Arial" w:eastAsia="Times New Roman" w:hAnsi="Arial" w:cs="Arial"/>
      <w:i/>
      <w:iCs/>
      <w:sz w:val="20"/>
      <w:szCs w:val="20"/>
      <w:lang w:eastAsia="pt-BR"/>
    </w:rPr>
  </w:style>
  <w:style w:type="character" w:customStyle="1" w:styleId="tgc">
    <w:name w:val="_tgc"/>
    <w:rsid w:val="009343B2"/>
  </w:style>
  <w:style w:type="paragraph" w:customStyle="1" w:styleId="TableParagraph">
    <w:name w:val="Table Paragraph"/>
    <w:basedOn w:val="Normal"/>
    <w:uiPriority w:val="1"/>
    <w:qFormat/>
    <w:rsid w:val="009343B2"/>
    <w:pPr>
      <w:suppressAutoHyphens w:val="0"/>
    </w:pPr>
    <w:rPr>
      <w:rFonts w:ascii="Calibri" w:eastAsia="Calibri" w:hAnsi="Calibri"/>
      <w:sz w:val="22"/>
      <w:szCs w:val="22"/>
      <w:lang w:val="en-US" w:eastAsia="en-US"/>
    </w:rPr>
  </w:style>
  <w:style w:type="table" w:customStyle="1" w:styleId="TableNormal">
    <w:name w:val="Table Normal"/>
    <w:uiPriority w:val="2"/>
    <w:semiHidden/>
    <w:qFormat/>
    <w:rsid w:val="009343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Legenda">
    <w:name w:val="caption"/>
    <w:basedOn w:val="Normal"/>
    <w:next w:val="Normal"/>
    <w:unhideWhenUsed/>
    <w:qFormat/>
    <w:rsid w:val="009343B2"/>
    <w:pPr>
      <w:widowControl/>
      <w:suppressAutoHyphens w:val="0"/>
    </w:pPr>
    <w:rPr>
      <w:rFonts w:eastAsia="Times New Roman"/>
      <w:b/>
      <w:bCs/>
      <w:sz w:val="20"/>
      <w:szCs w:val="20"/>
      <w:lang w:eastAsia="pt-BR"/>
    </w:rPr>
  </w:style>
  <w:style w:type="paragraph" w:customStyle="1" w:styleId="Estilo3">
    <w:name w:val="Estilo3"/>
    <w:basedOn w:val="Normal"/>
    <w:rsid w:val="009343B2"/>
    <w:pPr>
      <w:widowControl/>
      <w:spacing w:beforeLines="100" w:afterLines="100"/>
      <w:jc w:val="both"/>
    </w:pPr>
    <w:rPr>
      <w:rFonts w:ascii="Arial" w:eastAsia="Times New Roman" w:hAnsi="Arial"/>
      <w:sz w:val="20"/>
    </w:rPr>
  </w:style>
  <w:style w:type="paragraph" w:customStyle="1" w:styleId="Estilo4">
    <w:name w:val="Estilo4"/>
    <w:basedOn w:val="Estilo3"/>
    <w:rsid w:val="009343B2"/>
    <w:pPr>
      <w:tabs>
        <w:tab w:val="num" w:pos="2160"/>
      </w:tabs>
      <w:ind w:left="1728" w:hanging="648"/>
    </w:pPr>
  </w:style>
  <w:style w:type="paragraph" w:customStyle="1" w:styleId="Estilo1">
    <w:name w:val="Estilo1"/>
    <w:basedOn w:val="Normal"/>
    <w:rsid w:val="009343B2"/>
    <w:pPr>
      <w:widowControl/>
      <w:tabs>
        <w:tab w:val="num" w:pos="360"/>
      </w:tabs>
      <w:spacing w:beforeLines="100" w:afterLines="100"/>
      <w:jc w:val="both"/>
    </w:pPr>
    <w:rPr>
      <w:rFonts w:ascii="Arial" w:eastAsia="Times New Roman" w:hAnsi="Arial"/>
      <w:caps/>
      <w:sz w:val="22"/>
    </w:rPr>
  </w:style>
  <w:style w:type="paragraph" w:customStyle="1" w:styleId="Estilo2">
    <w:name w:val="Estilo2"/>
    <w:basedOn w:val="Normal"/>
    <w:rsid w:val="009343B2"/>
    <w:pPr>
      <w:widowControl/>
      <w:tabs>
        <w:tab w:val="num" w:pos="720"/>
      </w:tabs>
      <w:spacing w:beforeLines="100" w:afterLines="100"/>
      <w:jc w:val="both"/>
    </w:pPr>
    <w:rPr>
      <w:rFonts w:ascii="Arial" w:eastAsia="Times New Roman" w:hAnsi="Arial"/>
      <w:sz w:val="20"/>
    </w:rPr>
  </w:style>
  <w:style w:type="paragraph" w:customStyle="1" w:styleId="Textopadro">
    <w:name w:val="Texto padrão"/>
    <w:basedOn w:val="Normal"/>
    <w:uiPriority w:val="99"/>
    <w:rsid w:val="00DF4474"/>
    <w:pPr>
      <w:suppressAutoHyphens w:val="0"/>
    </w:pPr>
    <w:rPr>
      <w:rFonts w:eastAsia="Times New Roman"/>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019565">
      <w:bodyDiv w:val="1"/>
      <w:marLeft w:val="0"/>
      <w:marRight w:val="0"/>
      <w:marTop w:val="0"/>
      <w:marBottom w:val="0"/>
      <w:divBdr>
        <w:top w:val="none" w:sz="0" w:space="0" w:color="auto"/>
        <w:left w:val="none" w:sz="0" w:space="0" w:color="auto"/>
        <w:bottom w:val="none" w:sz="0" w:space="0" w:color="auto"/>
        <w:right w:val="none" w:sz="0" w:space="0" w:color="auto"/>
      </w:divBdr>
    </w:div>
    <w:div w:id="749546541">
      <w:bodyDiv w:val="1"/>
      <w:marLeft w:val="0"/>
      <w:marRight w:val="0"/>
      <w:marTop w:val="0"/>
      <w:marBottom w:val="0"/>
      <w:divBdr>
        <w:top w:val="none" w:sz="0" w:space="0" w:color="auto"/>
        <w:left w:val="none" w:sz="0" w:space="0" w:color="auto"/>
        <w:bottom w:val="none" w:sz="0" w:space="0" w:color="auto"/>
        <w:right w:val="none" w:sz="0" w:space="0" w:color="auto"/>
      </w:divBdr>
    </w:div>
    <w:div w:id="823859411">
      <w:bodyDiv w:val="1"/>
      <w:marLeft w:val="0"/>
      <w:marRight w:val="0"/>
      <w:marTop w:val="0"/>
      <w:marBottom w:val="0"/>
      <w:divBdr>
        <w:top w:val="none" w:sz="0" w:space="0" w:color="auto"/>
        <w:left w:val="none" w:sz="0" w:space="0" w:color="auto"/>
        <w:bottom w:val="none" w:sz="0" w:space="0" w:color="auto"/>
        <w:right w:val="none" w:sz="0" w:space="0" w:color="auto"/>
      </w:divBdr>
    </w:div>
    <w:div w:id="1700354038">
      <w:bodyDiv w:val="1"/>
      <w:marLeft w:val="0"/>
      <w:marRight w:val="0"/>
      <w:marTop w:val="0"/>
      <w:marBottom w:val="0"/>
      <w:divBdr>
        <w:top w:val="none" w:sz="0" w:space="0" w:color="auto"/>
        <w:left w:val="none" w:sz="0" w:space="0" w:color="auto"/>
        <w:bottom w:val="none" w:sz="0" w:space="0" w:color="auto"/>
        <w:right w:val="none" w:sz="0" w:space="0" w:color="auto"/>
      </w:divBdr>
    </w:div>
    <w:div w:id="211728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mailto:camara@camaradivinolandia.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9840</Words>
  <Characters>53136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2</cp:revision>
  <cp:lastPrinted>2024-02-19T19:32:00Z</cp:lastPrinted>
  <dcterms:created xsi:type="dcterms:W3CDTF">2024-02-20T16:45:00Z</dcterms:created>
  <dcterms:modified xsi:type="dcterms:W3CDTF">2024-02-20T16:45:00Z</dcterms:modified>
</cp:coreProperties>
</file>