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Pr="00FA47FB" w:rsidRDefault="003330E2" w:rsidP="00364654">
      <w:pPr>
        <w:spacing w:line="360" w:lineRule="auto"/>
        <w:rPr>
          <w:rFonts w:ascii="Arial" w:hAnsi="Arial" w:cs="Arial"/>
          <w:b/>
          <w:bCs/>
          <w:sz w:val="24"/>
          <w:szCs w:val="24"/>
          <w:lang w:eastAsia="pt-BR"/>
        </w:rPr>
      </w:pPr>
    </w:p>
    <w:p w14:paraId="517489B9" w14:textId="068B2682" w:rsidR="006D34FB" w:rsidRPr="00FA47FB" w:rsidRDefault="006D34FB" w:rsidP="00364654">
      <w:pPr>
        <w:spacing w:line="360" w:lineRule="auto"/>
        <w:jc w:val="center"/>
        <w:rPr>
          <w:rFonts w:ascii="Arial" w:hAnsi="Arial" w:cs="Arial"/>
          <w:b/>
          <w:bCs/>
          <w:sz w:val="24"/>
          <w:szCs w:val="24"/>
          <w:lang w:eastAsia="pt-BR"/>
        </w:rPr>
      </w:pPr>
      <w:r w:rsidRPr="00FA47FB">
        <w:rPr>
          <w:rFonts w:ascii="Arial" w:hAnsi="Arial" w:cs="Arial"/>
          <w:b/>
          <w:bCs/>
          <w:sz w:val="24"/>
          <w:szCs w:val="24"/>
          <w:lang w:eastAsia="pt-BR"/>
        </w:rPr>
        <w:t>EDITAL DE LICITAÇÃO</w:t>
      </w:r>
    </w:p>
    <w:p w14:paraId="39E0FE5E" w14:textId="11C925A7" w:rsidR="00752B47" w:rsidRPr="00334C19" w:rsidRDefault="00752B47" w:rsidP="00364654">
      <w:pPr>
        <w:suppressAutoHyphens w:val="0"/>
        <w:autoSpaceDE w:val="0"/>
        <w:autoSpaceDN w:val="0"/>
        <w:adjustRightInd w:val="0"/>
        <w:spacing w:line="360" w:lineRule="auto"/>
        <w:jc w:val="center"/>
        <w:rPr>
          <w:rFonts w:ascii="Arial" w:hAnsi="Arial" w:cs="Arial"/>
          <w:b/>
          <w:bCs/>
          <w:sz w:val="24"/>
          <w:szCs w:val="24"/>
          <w:lang w:eastAsia="pt-BR"/>
        </w:rPr>
      </w:pPr>
      <w:r w:rsidRPr="00334C19">
        <w:rPr>
          <w:rFonts w:ascii="Arial" w:hAnsi="Arial" w:cs="Arial"/>
          <w:b/>
          <w:bCs/>
          <w:sz w:val="24"/>
          <w:szCs w:val="24"/>
          <w:lang w:eastAsia="pt-BR"/>
        </w:rPr>
        <w:t xml:space="preserve">PROCESSO ADMINISTRATIVO N.º </w:t>
      </w:r>
      <w:r w:rsidR="00334C19" w:rsidRPr="00334C19">
        <w:rPr>
          <w:rFonts w:ascii="Arial" w:hAnsi="Arial" w:cs="Arial"/>
          <w:b/>
          <w:bCs/>
          <w:sz w:val="24"/>
          <w:szCs w:val="24"/>
          <w:lang w:eastAsia="pt-BR"/>
        </w:rPr>
        <w:t>2171/2026</w:t>
      </w:r>
    </w:p>
    <w:p w14:paraId="7ED467A1" w14:textId="5AC4B65B" w:rsidR="006D34FB" w:rsidRPr="00FA47FB" w:rsidRDefault="00B8452A"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A47FB">
        <w:rPr>
          <w:rFonts w:ascii="Arial" w:hAnsi="Arial" w:cs="Arial"/>
          <w:b/>
          <w:bCs/>
          <w:color w:val="FF0000"/>
          <w:sz w:val="24"/>
          <w:szCs w:val="24"/>
          <w:lang w:eastAsia="pt-BR"/>
        </w:rPr>
        <w:t xml:space="preserve">PROCESSO LICITATÓRIO N.º </w:t>
      </w:r>
      <w:r w:rsidR="005B05EC">
        <w:rPr>
          <w:rFonts w:ascii="Arial" w:hAnsi="Arial" w:cs="Arial"/>
          <w:b/>
          <w:bCs/>
          <w:color w:val="FF0000"/>
          <w:sz w:val="24"/>
          <w:szCs w:val="24"/>
          <w:lang w:eastAsia="pt-BR"/>
        </w:rPr>
        <w:t>31</w:t>
      </w:r>
      <w:r w:rsidRPr="00FA47FB">
        <w:rPr>
          <w:rFonts w:ascii="Arial" w:hAnsi="Arial" w:cs="Arial"/>
          <w:b/>
          <w:bCs/>
          <w:color w:val="FF0000"/>
          <w:sz w:val="24"/>
          <w:szCs w:val="24"/>
          <w:lang w:eastAsia="pt-BR"/>
        </w:rPr>
        <w:t>/202</w:t>
      </w:r>
      <w:r w:rsidR="00A65CD9" w:rsidRPr="00FA47FB">
        <w:rPr>
          <w:rFonts w:ascii="Arial" w:hAnsi="Arial" w:cs="Arial"/>
          <w:b/>
          <w:bCs/>
          <w:color w:val="FF0000"/>
          <w:sz w:val="24"/>
          <w:szCs w:val="24"/>
          <w:lang w:eastAsia="pt-BR"/>
        </w:rPr>
        <w:t>6</w:t>
      </w:r>
    </w:p>
    <w:p w14:paraId="35B893B4" w14:textId="14CB0172" w:rsidR="006D34FB" w:rsidRPr="00FA47FB" w:rsidRDefault="001D1007"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A47FB">
        <w:rPr>
          <w:rFonts w:ascii="Arial" w:hAnsi="Arial" w:cs="Arial"/>
          <w:b/>
          <w:bCs/>
          <w:color w:val="FF0000"/>
          <w:sz w:val="24"/>
          <w:szCs w:val="24"/>
          <w:lang w:eastAsia="pt-BR"/>
        </w:rPr>
        <w:t xml:space="preserve">PREGÃO ELETRÔNICO N.º </w:t>
      </w:r>
      <w:r w:rsidR="005B05EC">
        <w:rPr>
          <w:rFonts w:ascii="Arial" w:hAnsi="Arial" w:cs="Arial"/>
          <w:b/>
          <w:bCs/>
          <w:color w:val="FF0000"/>
          <w:sz w:val="24"/>
          <w:szCs w:val="24"/>
          <w:lang w:eastAsia="pt-BR"/>
        </w:rPr>
        <w:t>27</w:t>
      </w:r>
      <w:r w:rsidRPr="00FA47FB">
        <w:rPr>
          <w:rFonts w:ascii="Arial" w:hAnsi="Arial" w:cs="Arial"/>
          <w:b/>
          <w:bCs/>
          <w:color w:val="FF0000"/>
          <w:sz w:val="24"/>
          <w:szCs w:val="24"/>
          <w:lang w:eastAsia="pt-BR"/>
        </w:rPr>
        <w:t>/202</w:t>
      </w:r>
      <w:r w:rsidR="00A65CD9" w:rsidRPr="00FA47FB">
        <w:rPr>
          <w:rFonts w:ascii="Arial" w:hAnsi="Arial" w:cs="Arial"/>
          <w:b/>
          <w:bCs/>
          <w:color w:val="FF0000"/>
          <w:sz w:val="24"/>
          <w:szCs w:val="24"/>
          <w:lang w:eastAsia="pt-BR"/>
        </w:rPr>
        <w:t>6</w:t>
      </w:r>
    </w:p>
    <w:p w14:paraId="045C0D21" w14:textId="77777777" w:rsidR="00EC3DE7" w:rsidRPr="00FA47FB" w:rsidRDefault="00EC3DE7" w:rsidP="00364654">
      <w:pPr>
        <w:suppressAutoHyphens w:val="0"/>
        <w:autoSpaceDE w:val="0"/>
        <w:spacing w:line="360" w:lineRule="auto"/>
        <w:jc w:val="both"/>
        <w:rPr>
          <w:rFonts w:ascii="Arial" w:hAnsi="Arial" w:cs="Arial"/>
          <w:b/>
          <w:bCs/>
          <w:sz w:val="24"/>
          <w:szCs w:val="24"/>
          <w:lang w:eastAsia="pt-BR"/>
        </w:rPr>
      </w:pPr>
    </w:p>
    <w:p w14:paraId="7671450E" w14:textId="03CA5643"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I – PREÂMBULO</w:t>
      </w:r>
    </w:p>
    <w:p w14:paraId="7E62ECFC" w14:textId="7A37E83B" w:rsidR="00EB69C6"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1.1 – O Município de Cedral, Estado de São Paulo, inscrito no CNPJ sob n.º 45.093.663/0001-36, representado pelo Excelentíssimo Senhor Prefeito, </w:t>
      </w:r>
      <w:r w:rsidR="00807DA9" w:rsidRPr="00FA47FB">
        <w:rPr>
          <w:rFonts w:ascii="Arial" w:hAnsi="Arial" w:cs="Arial"/>
          <w:b/>
          <w:sz w:val="24"/>
          <w:szCs w:val="24"/>
          <w:highlight w:val="yellow"/>
        </w:rPr>
        <w:t>IRINEO BEOLCHI JÚNIOR</w:t>
      </w:r>
      <w:r w:rsidRPr="00FA47FB">
        <w:rPr>
          <w:rFonts w:ascii="Arial" w:hAnsi="Arial" w:cs="Arial"/>
          <w:sz w:val="24"/>
          <w:szCs w:val="24"/>
        </w:rPr>
        <w:t xml:space="preserve">, através dos Pregoeiros e Equipe de Apoio, nomeados pela </w:t>
      </w:r>
      <w:r w:rsidR="00EC3DE7" w:rsidRPr="00FA47FB">
        <w:rPr>
          <w:rFonts w:ascii="Arial" w:hAnsi="Arial" w:cs="Arial"/>
          <w:b/>
          <w:bCs/>
          <w:sz w:val="24"/>
          <w:szCs w:val="24"/>
          <w:highlight w:val="yellow"/>
          <w:u w:val="single"/>
        </w:rPr>
        <w:t xml:space="preserve">Portaria </w:t>
      </w:r>
      <w:r w:rsidR="00EC3DE7" w:rsidRPr="00FA47FB">
        <w:rPr>
          <w:rFonts w:ascii="Arial" w:hAnsi="Arial" w:cs="Arial"/>
          <w:b/>
          <w:bCs/>
          <w:color w:val="EE0000"/>
          <w:sz w:val="24"/>
          <w:szCs w:val="24"/>
          <w:highlight w:val="yellow"/>
          <w:u w:val="single"/>
        </w:rPr>
        <w:t xml:space="preserve">n.º </w:t>
      </w:r>
      <w:r w:rsidR="00033EAC">
        <w:rPr>
          <w:rFonts w:ascii="Arial" w:hAnsi="Arial" w:cs="Arial"/>
          <w:b/>
          <w:bCs/>
          <w:color w:val="EE0000"/>
          <w:sz w:val="24"/>
          <w:szCs w:val="24"/>
          <w:u w:val="single"/>
        </w:rPr>
        <w:t>4.178  de 01/04/2026</w:t>
      </w:r>
      <w:r w:rsidR="00EB69C6" w:rsidRPr="00FA47FB">
        <w:rPr>
          <w:rFonts w:ascii="Arial" w:hAnsi="Arial" w:cs="Arial"/>
          <w:sz w:val="24"/>
          <w:szCs w:val="24"/>
        </w:rPr>
        <w:t xml:space="preserve">, observadas às disposições contidas na </w:t>
      </w:r>
      <w:r w:rsidR="00EB69C6" w:rsidRPr="00FA47FB">
        <w:rPr>
          <w:rFonts w:ascii="Arial" w:hAnsi="Arial" w:cs="Arial"/>
          <w:b/>
          <w:sz w:val="24"/>
          <w:szCs w:val="24"/>
          <w:highlight w:val="yellow"/>
          <w:u w:val="single"/>
        </w:rPr>
        <w:t>Lei Federal nº 14.133/2021 e Decreto Municipal nº 3.500/2022</w:t>
      </w:r>
      <w:r w:rsidR="00031A0D" w:rsidRPr="00FA47FB">
        <w:rPr>
          <w:rFonts w:ascii="Arial" w:hAnsi="Arial" w:cs="Arial"/>
          <w:b/>
          <w:sz w:val="24"/>
          <w:szCs w:val="24"/>
          <w:u w:val="single"/>
        </w:rPr>
        <w:t>, que regulamenta a Lei de Licitações e Contratos administrativos no âmbito Municipal</w:t>
      </w:r>
      <w:r w:rsidR="00BE5911" w:rsidRPr="00FA47FB">
        <w:rPr>
          <w:rFonts w:ascii="Arial" w:hAnsi="Arial" w:cs="Arial"/>
          <w:b/>
          <w:sz w:val="24"/>
          <w:szCs w:val="24"/>
          <w:u w:val="single"/>
        </w:rPr>
        <w:t xml:space="preserve"> (https://www.cedral.sp.gov.br/legislacao/decretos)</w:t>
      </w:r>
      <w:r w:rsidR="00EB69C6" w:rsidRPr="00FA47FB">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FA47FB" w:rsidRDefault="006D34FB" w:rsidP="00364654">
      <w:pPr>
        <w:spacing w:line="360" w:lineRule="auto"/>
        <w:jc w:val="both"/>
        <w:rPr>
          <w:rFonts w:ascii="Arial" w:hAnsi="Arial" w:cs="Arial"/>
          <w:sz w:val="24"/>
          <w:szCs w:val="24"/>
        </w:rPr>
      </w:pPr>
    </w:p>
    <w:p w14:paraId="3122F29A"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 xml:space="preserve">PREGÃO ELETRÔNICO PARA </w:t>
      </w:r>
      <w:r w:rsidRPr="00FA47FB">
        <w:rPr>
          <w:rFonts w:ascii="Arial" w:hAnsi="Arial" w:cs="Arial"/>
          <w:b/>
          <w:bCs/>
          <w:sz w:val="24"/>
          <w:szCs w:val="24"/>
          <w:highlight w:val="yellow"/>
          <w:lang w:eastAsia="pt-BR"/>
        </w:rPr>
        <w:t>REGISTRO DE PREÇOS</w:t>
      </w:r>
    </w:p>
    <w:p w14:paraId="24C1CB93" w14:textId="62F846BD" w:rsidR="006D34FB" w:rsidRPr="00FA47FB" w:rsidRDefault="002E456F"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yellow"/>
          <w:lang w:eastAsia="pt-BR"/>
        </w:rPr>
        <w:t>CRITÉRIO DE JULGAMENTO DE MENOR PREÇO</w:t>
      </w:r>
      <w:r w:rsidR="006D34FB" w:rsidRPr="00FA47FB">
        <w:rPr>
          <w:rFonts w:ascii="Arial" w:hAnsi="Arial" w:cs="Arial"/>
          <w:b/>
          <w:bCs/>
          <w:sz w:val="24"/>
          <w:szCs w:val="24"/>
          <w:highlight w:val="yellow"/>
          <w:lang w:eastAsia="pt-BR"/>
        </w:rPr>
        <w:t xml:space="preserve"> </w:t>
      </w:r>
      <w:r w:rsidR="00A41FE7" w:rsidRPr="00FA47FB">
        <w:rPr>
          <w:rFonts w:ascii="Arial" w:hAnsi="Arial" w:cs="Arial"/>
          <w:b/>
          <w:bCs/>
          <w:sz w:val="24"/>
          <w:szCs w:val="24"/>
          <w:highlight w:val="yellow"/>
          <w:lang w:eastAsia="pt-BR"/>
        </w:rPr>
        <w:t xml:space="preserve">POR </w:t>
      </w:r>
      <w:r w:rsidR="0094781E" w:rsidRPr="00FA47FB">
        <w:rPr>
          <w:rFonts w:ascii="Arial" w:hAnsi="Arial" w:cs="Arial"/>
          <w:b/>
          <w:bCs/>
          <w:sz w:val="24"/>
          <w:szCs w:val="24"/>
          <w:highlight w:val="yellow"/>
          <w:lang w:eastAsia="pt-BR"/>
        </w:rPr>
        <w:t>ITEM</w:t>
      </w:r>
      <w:r w:rsidR="006D34FB" w:rsidRPr="00FA47FB">
        <w:rPr>
          <w:rFonts w:ascii="Arial" w:hAnsi="Arial" w:cs="Arial"/>
          <w:b/>
          <w:bCs/>
          <w:sz w:val="24"/>
          <w:szCs w:val="24"/>
          <w:highlight w:val="lightGray"/>
          <w:lang w:eastAsia="pt-BR"/>
        </w:rPr>
        <w:t xml:space="preserve">, DEVENDO A ETAPA DE LANCES PROCEDER PELO </w:t>
      </w:r>
      <w:r w:rsidR="006D34FB" w:rsidRPr="00FA47FB">
        <w:rPr>
          <w:rFonts w:ascii="Arial" w:hAnsi="Arial" w:cs="Arial"/>
          <w:b/>
          <w:bCs/>
          <w:sz w:val="24"/>
          <w:szCs w:val="24"/>
          <w:highlight w:val="yellow"/>
          <w:lang w:eastAsia="pt-BR"/>
        </w:rPr>
        <w:t xml:space="preserve">VALOR </w:t>
      </w:r>
      <w:r w:rsidR="00542E28" w:rsidRPr="00FA47FB">
        <w:rPr>
          <w:rFonts w:ascii="Arial" w:hAnsi="Arial" w:cs="Arial"/>
          <w:b/>
          <w:bCs/>
          <w:sz w:val="24"/>
          <w:szCs w:val="24"/>
          <w:highlight w:val="yellow"/>
          <w:lang w:eastAsia="pt-BR"/>
        </w:rPr>
        <w:t xml:space="preserve">POR </w:t>
      </w:r>
      <w:r w:rsidR="0094781E" w:rsidRPr="00FA47FB">
        <w:rPr>
          <w:rFonts w:ascii="Arial" w:hAnsi="Arial" w:cs="Arial"/>
          <w:b/>
          <w:bCs/>
          <w:sz w:val="24"/>
          <w:szCs w:val="24"/>
          <w:highlight w:val="yellow"/>
          <w:lang w:eastAsia="pt-BR"/>
        </w:rPr>
        <w:t>ITEM</w:t>
      </w:r>
      <w:r w:rsidR="006D34FB" w:rsidRPr="00FA47FB">
        <w:rPr>
          <w:rFonts w:ascii="Arial" w:hAnsi="Arial" w:cs="Arial"/>
          <w:b/>
          <w:bCs/>
          <w:sz w:val="24"/>
          <w:szCs w:val="24"/>
          <w:highlight w:val="yellow"/>
          <w:lang w:eastAsia="pt-BR"/>
        </w:rPr>
        <w:t xml:space="preserve"> </w:t>
      </w:r>
    </w:p>
    <w:p w14:paraId="39AB80C6"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MODO DE DISPUTA ABERTO</w:t>
      </w:r>
    </w:p>
    <w:p w14:paraId="0377F284"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SEM CARÁTER SIGILOSO QUANTO AOS VALORES MÁXIMOS ACEITÁVEIS</w:t>
      </w:r>
    </w:p>
    <w:p w14:paraId="2B9F697A"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INTERVALO DE VALORES PARA LANCES: R$ 0,01</w:t>
      </w:r>
    </w:p>
    <w:p w14:paraId="1D9E37A7" w14:textId="77777777" w:rsidR="006D34FB" w:rsidRPr="00FA47FB" w:rsidRDefault="006D34FB" w:rsidP="00364654">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A47FB">
        <w:rPr>
          <w:rFonts w:ascii="Arial" w:hAnsi="Arial" w:cs="Arial"/>
          <w:b/>
          <w:bCs/>
          <w:sz w:val="24"/>
          <w:szCs w:val="24"/>
          <w:highlight w:val="lightGray"/>
          <w:lang w:eastAsia="pt-BR"/>
        </w:rPr>
        <w:t>INTERVALO DE TEMPO PARA LANCES: 5 SEGUNDOS</w:t>
      </w:r>
    </w:p>
    <w:p w14:paraId="59C9BC56" w14:textId="77777777" w:rsidR="006D34FB" w:rsidRPr="00FA47FB" w:rsidRDefault="006D34FB" w:rsidP="00364654">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1AEEF269" w:rsidR="006D34FB" w:rsidRPr="00FA47FB" w:rsidRDefault="006D34FB" w:rsidP="00364654">
      <w:pPr>
        <w:suppressAutoHyphens w:val="0"/>
        <w:autoSpaceDE w:val="0"/>
        <w:autoSpaceDN w:val="0"/>
        <w:adjustRightInd w:val="0"/>
        <w:spacing w:line="360" w:lineRule="auto"/>
        <w:rPr>
          <w:rFonts w:ascii="Arial" w:hAnsi="Arial" w:cs="Arial"/>
          <w:b/>
          <w:bCs/>
          <w:sz w:val="24"/>
          <w:szCs w:val="24"/>
          <w:lang w:eastAsia="pt-BR"/>
        </w:rPr>
      </w:pPr>
      <w:r w:rsidRPr="00FA47FB">
        <w:rPr>
          <w:rFonts w:ascii="Arial" w:hAnsi="Arial" w:cs="Arial"/>
          <w:b/>
          <w:bCs/>
          <w:sz w:val="24"/>
          <w:szCs w:val="24"/>
          <w:lang w:eastAsia="pt-BR"/>
        </w:rPr>
        <w:t xml:space="preserve">1.2 - RECEBIMENTO DAS PROPOSTAS: </w:t>
      </w:r>
      <w:r w:rsidRPr="00FA47FB">
        <w:rPr>
          <w:rFonts w:ascii="Arial" w:hAnsi="Arial" w:cs="Arial"/>
          <w:b/>
          <w:bCs/>
          <w:sz w:val="24"/>
          <w:szCs w:val="24"/>
          <w:highlight w:val="lightGray"/>
          <w:lang w:eastAsia="pt-BR"/>
        </w:rPr>
        <w:t xml:space="preserve">Até às </w:t>
      </w:r>
      <w:r w:rsidR="00033EAC">
        <w:rPr>
          <w:rFonts w:ascii="Arial" w:hAnsi="Arial" w:cs="Arial"/>
          <w:b/>
          <w:bCs/>
          <w:color w:val="FF0000"/>
          <w:sz w:val="24"/>
          <w:szCs w:val="24"/>
          <w:highlight w:val="lightGray"/>
          <w:lang w:eastAsia="pt-BR"/>
        </w:rPr>
        <w:t>09:20</w:t>
      </w:r>
      <w:r w:rsidRPr="00FA47FB">
        <w:rPr>
          <w:rFonts w:ascii="Arial" w:hAnsi="Arial" w:cs="Arial"/>
          <w:b/>
          <w:bCs/>
          <w:sz w:val="24"/>
          <w:szCs w:val="24"/>
          <w:highlight w:val="lightGray"/>
          <w:lang w:eastAsia="pt-BR"/>
        </w:rPr>
        <w:t xml:space="preserve"> horas do dia </w:t>
      </w:r>
      <w:r w:rsidR="00033EAC">
        <w:rPr>
          <w:rFonts w:ascii="Arial" w:hAnsi="Arial" w:cs="Arial"/>
          <w:b/>
          <w:bCs/>
          <w:color w:val="FF0000"/>
          <w:sz w:val="24"/>
          <w:szCs w:val="24"/>
          <w:lang w:eastAsia="pt-BR"/>
        </w:rPr>
        <w:t>14/08/2026</w:t>
      </w:r>
      <w:r w:rsidRPr="00FA47FB">
        <w:rPr>
          <w:rFonts w:ascii="Arial" w:hAnsi="Arial" w:cs="Arial"/>
          <w:b/>
          <w:bCs/>
          <w:sz w:val="24"/>
          <w:szCs w:val="24"/>
          <w:lang w:eastAsia="pt-BR"/>
        </w:rPr>
        <w:t>.</w:t>
      </w:r>
    </w:p>
    <w:p w14:paraId="79F2CD6D" w14:textId="5DA647EC" w:rsidR="006D34FB" w:rsidRPr="00FA47FB" w:rsidRDefault="006D34FB" w:rsidP="00364654">
      <w:pPr>
        <w:spacing w:line="360" w:lineRule="auto"/>
        <w:jc w:val="both"/>
        <w:rPr>
          <w:rFonts w:ascii="Arial" w:hAnsi="Arial" w:cs="Arial"/>
          <w:b/>
          <w:bCs/>
          <w:sz w:val="24"/>
          <w:szCs w:val="24"/>
          <w:lang w:eastAsia="pt-BR"/>
        </w:rPr>
      </w:pPr>
      <w:r w:rsidRPr="00FA47FB">
        <w:rPr>
          <w:rFonts w:ascii="Arial" w:hAnsi="Arial" w:cs="Arial"/>
          <w:b/>
          <w:bCs/>
          <w:sz w:val="24"/>
          <w:szCs w:val="24"/>
          <w:lang w:eastAsia="pt-BR"/>
        </w:rPr>
        <w:t xml:space="preserve">1.3 - INÍCIO DA SESSÃO DE DISPUTA DE PREÇOS: </w:t>
      </w:r>
      <w:r w:rsidRPr="00FA47FB">
        <w:rPr>
          <w:rFonts w:ascii="Arial" w:hAnsi="Arial" w:cs="Arial"/>
          <w:b/>
          <w:bCs/>
          <w:sz w:val="24"/>
          <w:szCs w:val="24"/>
          <w:highlight w:val="lightGray"/>
          <w:lang w:eastAsia="pt-BR"/>
        </w:rPr>
        <w:t xml:space="preserve">Às </w:t>
      </w:r>
      <w:r w:rsidR="00033EAC">
        <w:rPr>
          <w:rFonts w:ascii="Arial" w:hAnsi="Arial" w:cs="Arial"/>
          <w:b/>
          <w:bCs/>
          <w:color w:val="FF0000"/>
          <w:sz w:val="24"/>
          <w:szCs w:val="24"/>
          <w:highlight w:val="lightGray"/>
          <w:lang w:eastAsia="pt-BR"/>
        </w:rPr>
        <w:t>09:30</w:t>
      </w:r>
      <w:r w:rsidRPr="00FA47FB">
        <w:rPr>
          <w:rFonts w:ascii="Arial" w:hAnsi="Arial" w:cs="Arial"/>
          <w:b/>
          <w:bCs/>
          <w:color w:val="FF0000"/>
          <w:sz w:val="24"/>
          <w:szCs w:val="24"/>
          <w:highlight w:val="lightGray"/>
          <w:lang w:eastAsia="pt-BR"/>
        </w:rPr>
        <w:t xml:space="preserve"> </w:t>
      </w:r>
      <w:r w:rsidRPr="00FA47FB">
        <w:rPr>
          <w:rFonts w:ascii="Arial" w:hAnsi="Arial" w:cs="Arial"/>
          <w:b/>
          <w:bCs/>
          <w:sz w:val="24"/>
          <w:szCs w:val="24"/>
          <w:highlight w:val="lightGray"/>
          <w:lang w:eastAsia="pt-BR"/>
        </w:rPr>
        <w:t xml:space="preserve">horas do dia </w:t>
      </w:r>
      <w:r w:rsidR="00033EAC">
        <w:rPr>
          <w:rFonts w:ascii="Arial" w:hAnsi="Arial" w:cs="Arial"/>
          <w:b/>
          <w:bCs/>
          <w:color w:val="FF0000"/>
          <w:sz w:val="24"/>
          <w:szCs w:val="24"/>
          <w:lang w:eastAsia="pt-BR"/>
        </w:rPr>
        <w:t>14/08/2026</w:t>
      </w:r>
      <w:r w:rsidRPr="00FA47FB">
        <w:rPr>
          <w:rFonts w:ascii="Arial" w:hAnsi="Arial" w:cs="Arial"/>
          <w:b/>
          <w:bCs/>
          <w:sz w:val="24"/>
          <w:szCs w:val="24"/>
          <w:lang w:eastAsia="pt-BR"/>
        </w:rPr>
        <w:t>.</w:t>
      </w:r>
    </w:p>
    <w:p w14:paraId="70B487F4" w14:textId="54371364" w:rsidR="00033EAC" w:rsidRPr="00A51520" w:rsidRDefault="00EC3DE7" w:rsidP="00033EAC">
      <w:pPr>
        <w:rPr>
          <w:rFonts w:ascii="Arial" w:hAnsi="Arial" w:cs="Arial"/>
          <w:b/>
          <w:bCs/>
          <w:sz w:val="24"/>
          <w:szCs w:val="24"/>
          <w:u w:val="single"/>
        </w:rPr>
      </w:pPr>
      <w:r w:rsidRPr="00FA47FB">
        <w:rPr>
          <w:rFonts w:ascii="Arial" w:hAnsi="Arial" w:cs="Arial"/>
          <w:b/>
          <w:bCs/>
          <w:sz w:val="24"/>
          <w:szCs w:val="24"/>
          <w:lang w:eastAsia="pt-BR"/>
        </w:rPr>
        <w:t>1.4 -  LOCAL DA DISPUTA:</w:t>
      </w:r>
      <w:r w:rsidR="00033EAC" w:rsidRPr="00033EAC">
        <w:rPr>
          <w:rFonts w:ascii="Arial" w:hAnsi="Arial" w:cs="Arial"/>
          <w:b/>
          <w:bCs/>
          <w:sz w:val="24"/>
          <w:szCs w:val="24"/>
          <w:highlight w:val="yellow"/>
        </w:rPr>
        <w:t xml:space="preserve"> </w:t>
      </w:r>
      <w:r w:rsidR="00033EAC" w:rsidRPr="00CE0382">
        <w:rPr>
          <w:rFonts w:ascii="Arial" w:hAnsi="Arial" w:cs="Arial"/>
          <w:b/>
          <w:bCs/>
          <w:sz w:val="24"/>
          <w:szCs w:val="24"/>
          <w:highlight w:val="yellow"/>
        </w:rPr>
        <w:t>https://cedralsp.dcfiorilli.com.br:879/comprasedital/</w:t>
      </w:r>
    </w:p>
    <w:p w14:paraId="57EFAD2A" w14:textId="58D09027" w:rsidR="005D7172" w:rsidRPr="00033EAC" w:rsidRDefault="005D7172" w:rsidP="00033EAC">
      <w:pPr>
        <w:spacing w:line="360" w:lineRule="auto"/>
        <w:rPr>
          <w:rFonts w:ascii="Arial" w:hAnsi="Arial" w:cs="Arial"/>
          <w:b/>
          <w:bCs/>
          <w:sz w:val="24"/>
          <w:szCs w:val="24"/>
        </w:rPr>
      </w:pPr>
    </w:p>
    <w:p w14:paraId="3390D0A7" w14:textId="77777777" w:rsidR="005D7172" w:rsidRPr="00FA47FB" w:rsidRDefault="005D7172" w:rsidP="00364654">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A47FB" w:rsidRDefault="00EC3DE7" w:rsidP="00364654">
      <w:pPr>
        <w:suppressAutoHyphens w:val="0"/>
        <w:autoSpaceDE w:val="0"/>
        <w:autoSpaceDN w:val="0"/>
        <w:adjustRightInd w:val="0"/>
        <w:spacing w:line="360" w:lineRule="auto"/>
        <w:jc w:val="both"/>
        <w:rPr>
          <w:rFonts w:ascii="Arial" w:hAnsi="Arial" w:cs="Arial"/>
          <w:b/>
          <w:sz w:val="24"/>
          <w:szCs w:val="24"/>
        </w:rPr>
      </w:pPr>
      <w:r w:rsidRPr="00FA47FB">
        <w:rPr>
          <w:rFonts w:ascii="Arial" w:hAnsi="Arial" w:cs="Arial"/>
          <w:b/>
          <w:sz w:val="24"/>
          <w:szCs w:val="24"/>
        </w:rPr>
        <w:t>1.5</w:t>
      </w:r>
      <w:r w:rsidR="006D34FB" w:rsidRPr="00FA47FB">
        <w:rPr>
          <w:rFonts w:ascii="Arial" w:hAnsi="Arial" w:cs="Arial"/>
          <w:b/>
          <w:sz w:val="24"/>
          <w:szCs w:val="24"/>
        </w:rPr>
        <w:t xml:space="preserve"> – MODO DE DISPUTA ABERTO:</w:t>
      </w:r>
    </w:p>
    <w:p w14:paraId="489EEB5A"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A47FB" w:rsidRDefault="006D34FB" w:rsidP="00364654">
      <w:pPr>
        <w:suppressAutoHyphens w:val="0"/>
        <w:autoSpaceDE w:val="0"/>
        <w:autoSpaceDN w:val="0"/>
        <w:adjustRightInd w:val="0"/>
        <w:spacing w:line="360" w:lineRule="auto"/>
        <w:jc w:val="both"/>
        <w:rPr>
          <w:rFonts w:ascii="Arial" w:hAnsi="Arial" w:cs="Arial"/>
          <w:b/>
          <w:sz w:val="24"/>
          <w:szCs w:val="24"/>
        </w:rPr>
      </w:pPr>
      <w:r w:rsidRPr="00FA47FB">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A47FB">
        <w:rPr>
          <w:rFonts w:ascii="Arial" w:hAnsi="Arial" w:cs="Arial"/>
          <w:b/>
          <w:sz w:val="24"/>
          <w:szCs w:val="24"/>
        </w:rPr>
        <w:t xml:space="preserve"> </w:t>
      </w:r>
    </w:p>
    <w:p w14:paraId="238E44C1" w14:textId="77777777" w:rsidR="006D34FB" w:rsidRPr="00FA47FB" w:rsidRDefault="006D34FB" w:rsidP="00364654">
      <w:pPr>
        <w:spacing w:line="360" w:lineRule="auto"/>
        <w:jc w:val="both"/>
        <w:rPr>
          <w:rFonts w:ascii="Arial" w:hAnsi="Arial" w:cs="Arial"/>
          <w:sz w:val="24"/>
          <w:szCs w:val="24"/>
        </w:rPr>
      </w:pPr>
    </w:p>
    <w:p w14:paraId="23F05983" w14:textId="6CAF13FE" w:rsidR="006D34FB" w:rsidRPr="00FA47FB" w:rsidRDefault="00EC3DE7" w:rsidP="00364654">
      <w:pPr>
        <w:spacing w:line="360" w:lineRule="auto"/>
        <w:jc w:val="both"/>
        <w:rPr>
          <w:rFonts w:ascii="Arial" w:hAnsi="Arial" w:cs="Arial"/>
          <w:sz w:val="24"/>
          <w:szCs w:val="24"/>
        </w:rPr>
      </w:pPr>
      <w:r w:rsidRPr="00FA47FB">
        <w:rPr>
          <w:rFonts w:ascii="Arial" w:hAnsi="Arial" w:cs="Arial"/>
          <w:b/>
          <w:sz w:val="24"/>
          <w:szCs w:val="24"/>
        </w:rPr>
        <w:t>1.6</w:t>
      </w:r>
      <w:r w:rsidR="006D34FB" w:rsidRPr="00FA47FB">
        <w:rPr>
          <w:rFonts w:ascii="Arial" w:hAnsi="Arial" w:cs="Arial"/>
          <w:b/>
          <w:sz w:val="24"/>
          <w:szCs w:val="24"/>
        </w:rPr>
        <w:t xml:space="preserve"> - REFERÊNCIA DE TEMPO:</w:t>
      </w:r>
      <w:r w:rsidR="006D34FB" w:rsidRPr="00FA47FB">
        <w:rPr>
          <w:rFonts w:ascii="Arial" w:hAnsi="Arial" w:cs="Arial"/>
          <w:sz w:val="24"/>
          <w:szCs w:val="24"/>
        </w:rPr>
        <w:t xml:space="preserve"> para todas as referências de tempo será considerado o horário de Brasília - DF.</w:t>
      </w:r>
    </w:p>
    <w:p w14:paraId="56A6AF4F" w14:textId="77777777" w:rsidR="006D34FB" w:rsidRPr="00FA47FB" w:rsidRDefault="006D34FB" w:rsidP="00364654">
      <w:pPr>
        <w:spacing w:line="360" w:lineRule="auto"/>
        <w:jc w:val="both"/>
        <w:rPr>
          <w:rFonts w:ascii="Arial" w:hAnsi="Arial" w:cs="Arial"/>
          <w:sz w:val="24"/>
          <w:szCs w:val="24"/>
        </w:rPr>
      </w:pPr>
    </w:p>
    <w:p w14:paraId="53A056CB" w14:textId="77777777" w:rsidR="006D34FB" w:rsidRPr="00FA47FB" w:rsidRDefault="006D34FB" w:rsidP="00364654">
      <w:pPr>
        <w:suppressAutoHyphens w:val="0"/>
        <w:autoSpaceDE w:val="0"/>
        <w:spacing w:line="360" w:lineRule="auto"/>
        <w:jc w:val="both"/>
        <w:rPr>
          <w:rFonts w:ascii="Arial" w:hAnsi="Arial" w:cs="Arial"/>
          <w:b/>
          <w:bCs/>
          <w:sz w:val="24"/>
          <w:szCs w:val="24"/>
          <w:u w:val="single"/>
        </w:rPr>
      </w:pPr>
      <w:r w:rsidRPr="00FA47FB">
        <w:rPr>
          <w:rFonts w:ascii="Arial" w:hAnsi="Arial" w:cs="Arial"/>
          <w:b/>
          <w:bCs/>
          <w:sz w:val="24"/>
          <w:szCs w:val="24"/>
          <w:u w:val="single"/>
        </w:rPr>
        <w:t>II - DO OBJETO</w:t>
      </w:r>
    </w:p>
    <w:p w14:paraId="7C4FF8EE" w14:textId="7477F024" w:rsidR="00FA47FB" w:rsidRPr="00033EAC" w:rsidRDefault="006D34FB" w:rsidP="00033EAC">
      <w:pPr>
        <w:suppressAutoHyphens w:val="0"/>
        <w:autoSpaceDE w:val="0"/>
        <w:autoSpaceDN w:val="0"/>
        <w:adjustRightInd w:val="0"/>
        <w:spacing w:line="360" w:lineRule="auto"/>
        <w:jc w:val="both"/>
        <w:rPr>
          <w:rFonts w:ascii="Arial" w:hAnsi="Arial" w:cs="Arial"/>
          <w:sz w:val="24"/>
          <w:szCs w:val="24"/>
        </w:rPr>
      </w:pPr>
      <w:r w:rsidRPr="00FA47FB">
        <w:rPr>
          <w:rFonts w:ascii="Arial" w:hAnsi="Arial" w:cs="Arial"/>
          <w:sz w:val="24"/>
          <w:szCs w:val="24"/>
        </w:rPr>
        <w:t xml:space="preserve">2.1 – Constitui objeto do presente pregão </w:t>
      </w:r>
      <w:r w:rsidR="00EF24D9" w:rsidRPr="00FA47FB">
        <w:rPr>
          <w:rFonts w:ascii="Arial" w:hAnsi="Arial" w:cs="Arial"/>
          <w:sz w:val="24"/>
          <w:szCs w:val="24"/>
        </w:rPr>
        <w:t xml:space="preserve">o </w:t>
      </w:r>
      <w:r w:rsidR="000522C2" w:rsidRPr="000522C2">
        <w:rPr>
          <w:rFonts w:ascii="Arial" w:hAnsi="Arial" w:cs="Arial"/>
          <w:b/>
          <w:bCs/>
          <w:sz w:val="24"/>
          <w:szCs w:val="24"/>
          <w:u w:val="single"/>
        </w:rPr>
        <w:t>REGISTRO DE PREÇOS DE INSUMOS DE ENFERMAGEM PARA O MUNICÍPIO DE CEDRAL - SP</w:t>
      </w:r>
      <w:r w:rsidR="00D1336A" w:rsidRPr="00FA47FB">
        <w:rPr>
          <w:rFonts w:ascii="Arial" w:hAnsi="Arial" w:cs="Arial"/>
          <w:sz w:val="24"/>
          <w:szCs w:val="24"/>
        </w:rPr>
        <w:t xml:space="preserve">, </w:t>
      </w:r>
      <w:r w:rsidRPr="00FA47FB">
        <w:rPr>
          <w:rFonts w:ascii="Arial" w:hAnsi="Arial" w:cs="Arial"/>
          <w:sz w:val="24"/>
          <w:szCs w:val="24"/>
        </w:rPr>
        <w:t>conforme especificações constantes no Anexo I do edital.</w:t>
      </w:r>
    </w:p>
    <w:p w14:paraId="1F6CE169" w14:textId="328A3CEC" w:rsidR="006D34FB" w:rsidRPr="00FA47FB" w:rsidRDefault="006D34FB" w:rsidP="00364654">
      <w:pPr>
        <w:spacing w:line="360" w:lineRule="auto"/>
        <w:jc w:val="both"/>
        <w:rPr>
          <w:rFonts w:ascii="Arial" w:hAnsi="Arial" w:cs="Arial"/>
          <w:b/>
          <w:sz w:val="24"/>
          <w:szCs w:val="24"/>
        </w:rPr>
      </w:pPr>
      <w:r w:rsidRPr="00FA47FB">
        <w:rPr>
          <w:rFonts w:ascii="Arial" w:hAnsi="Arial" w:cs="Arial"/>
          <w:b/>
          <w:sz w:val="24"/>
          <w:szCs w:val="24"/>
        </w:rPr>
        <w:t>III – DO ACESSO AO AMBIENTE VIRTUAL PARA PARTICIPAÇÃO NO CERTAME</w:t>
      </w:r>
    </w:p>
    <w:p w14:paraId="6BFE10F5" w14:textId="77777777" w:rsidR="00033EAC" w:rsidRPr="00A51520" w:rsidRDefault="00EC3DE7" w:rsidP="00033EAC">
      <w:pPr>
        <w:rPr>
          <w:rFonts w:ascii="Arial" w:hAnsi="Arial" w:cs="Arial"/>
          <w:b/>
          <w:bCs/>
          <w:sz w:val="24"/>
          <w:szCs w:val="24"/>
          <w:u w:val="single"/>
        </w:rPr>
      </w:pPr>
      <w:r w:rsidRPr="00FA47FB">
        <w:rPr>
          <w:rFonts w:ascii="Arial" w:hAnsi="Arial" w:cs="Arial"/>
          <w:sz w:val="24"/>
          <w:szCs w:val="24"/>
        </w:rPr>
        <w:t xml:space="preserve">3.1 - O </w:t>
      </w:r>
      <w:r w:rsidRPr="00FA47FB">
        <w:rPr>
          <w:rFonts w:ascii="Arial" w:hAnsi="Arial" w:cs="Arial"/>
          <w:b/>
          <w:sz w:val="24"/>
          <w:szCs w:val="24"/>
          <w:u w:val="single"/>
        </w:rPr>
        <w:t>certame será realizado através do sistema de SCPI – Portal de Compras do Município</w:t>
      </w:r>
      <w:r w:rsidRPr="00FA47FB">
        <w:rPr>
          <w:rFonts w:ascii="Arial" w:hAnsi="Arial" w:cs="Arial"/>
          <w:sz w:val="24"/>
          <w:szCs w:val="24"/>
        </w:rPr>
        <w:t xml:space="preserve">, conforme link de acesso constante no site </w:t>
      </w:r>
      <w:r w:rsidRPr="00FA47FB">
        <w:rPr>
          <w:rFonts w:ascii="Arial" w:hAnsi="Arial" w:cs="Arial"/>
          <w:b/>
          <w:color w:val="000000" w:themeColor="text1"/>
          <w:sz w:val="24"/>
          <w:szCs w:val="24"/>
          <w:highlight w:val="yellow"/>
          <w:u w:val="single"/>
        </w:rPr>
        <w:t>do Município:</w:t>
      </w:r>
      <w:r w:rsidR="00E51579" w:rsidRPr="00FA47FB">
        <w:rPr>
          <w:rFonts w:ascii="Arial" w:hAnsi="Arial" w:cs="Arial"/>
          <w:b/>
          <w:color w:val="000000" w:themeColor="text1"/>
          <w:sz w:val="24"/>
          <w:szCs w:val="24"/>
          <w:highlight w:val="yellow"/>
          <w:u w:val="single"/>
        </w:rPr>
        <w:t xml:space="preserve"> </w:t>
      </w:r>
      <w:r w:rsidR="00033EAC" w:rsidRPr="00CE0382">
        <w:rPr>
          <w:rFonts w:ascii="Arial" w:hAnsi="Arial" w:cs="Arial"/>
          <w:b/>
          <w:bCs/>
          <w:sz w:val="24"/>
          <w:szCs w:val="24"/>
          <w:highlight w:val="yellow"/>
        </w:rPr>
        <w:t>https://cedralsp.dcfiorilli.com.br:879/comprasedital/</w:t>
      </w:r>
    </w:p>
    <w:p w14:paraId="70FA5A4A" w14:textId="0CDD87BC"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em sessão pública, por meio da internet.</w:t>
      </w:r>
    </w:p>
    <w:p w14:paraId="661875A8" w14:textId="20435E81" w:rsidR="00033EAC" w:rsidRPr="00A51520" w:rsidRDefault="00EC3DE7" w:rsidP="00033EAC">
      <w:pPr>
        <w:rPr>
          <w:rFonts w:ascii="Arial" w:hAnsi="Arial" w:cs="Arial"/>
          <w:b/>
          <w:bCs/>
          <w:sz w:val="24"/>
          <w:szCs w:val="24"/>
          <w:u w:val="single"/>
        </w:rPr>
      </w:pPr>
      <w:r w:rsidRPr="00FA47FB">
        <w:rPr>
          <w:rFonts w:ascii="Arial" w:hAnsi="Arial" w:cs="Arial"/>
          <w:sz w:val="24"/>
          <w:szCs w:val="24"/>
        </w:rPr>
        <w:t xml:space="preserve">3.2 – O ambiente virtual onde a sessão será realizada acessa-se pelo link: </w:t>
      </w:r>
      <w:r w:rsidR="00F35065">
        <w:fldChar w:fldCharType="begin"/>
      </w:r>
      <w:r w:rsidR="00F35065">
        <w:instrText xml:space="preserve"> HYPERLINK "http://200.95.195.86:8081/comprasedital/" </w:instrText>
      </w:r>
      <w:r w:rsidR="00F35065">
        <w:fldChar w:fldCharType="separate"/>
      </w:r>
      <w:r w:rsidR="00033EAC" w:rsidRPr="00033EAC">
        <w:rPr>
          <w:rFonts w:ascii="Arial" w:hAnsi="Arial" w:cs="Arial"/>
          <w:b/>
          <w:bCs/>
          <w:sz w:val="24"/>
          <w:szCs w:val="24"/>
          <w:highlight w:val="yellow"/>
        </w:rPr>
        <w:t xml:space="preserve"> </w:t>
      </w:r>
      <w:r w:rsidR="00033EAC" w:rsidRPr="00CE0382">
        <w:rPr>
          <w:rFonts w:ascii="Arial" w:hAnsi="Arial" w:cs="Arial"/>
          <w:b/>
          <w:bCs/>
          <w:sz w:val="24"/>
          <w:szCs w:val="24"/>
          <w:highlight w:val="yellow"/>
        </w:rPr>
        <w:t>https://cedralsp.dcfiorilli.com.br:879/comprasedital/</w:t>
      </w:r>
    </w:p>
    <w:p w14:paraId="4F66B8AD" w14:textId="53668D30" w:rsidR="00EC3DE7" w:rsidRPr="00FA47FB" w:rsidRDefault="00E85410" w:rsidP="00364654">
      <w:pPr>
        <w:spacing w:line="360" w:lineRule="auto"/>
        <w:jc w:val="both"/>
        <w:rPr>
          <w:rFonts w:ascii="Arial" w:hAnsi="Arial" w:cs="Arial"/>
          <w:sz w:val="24"/>
          <w:szCs w:val="24"/>
        </w:rPr>
      </w:pPr>
      <w:r w:rsidRPr="00FA47FB">
        <w:rPr>
          <w:rStyle w:val="Hyperlink"/>
          <w:rFonts w:ascii="Arial" w:hAnsi="Arial" w:cs="Arial"/>
          <w:b/>
          <w:bCs/>
          <w:sz w:val="24"/>
          <w:szCs w:val="24"/>
          <w:highlight w:val="yellow"/>
        </w:rPr>
        <w:t>/</w:t>
      </w:r>
      <w:r w:rsidR="00F35065">
        <w:rPr>
          <w:rStyle w:val="Hyperlink"/>
          <w:rFonts w:ascii="Arial" w:hAnsi="Arial" w:cs="Arial"/>
          <w:b/>
          <w:bCs/>
          <w:sz w:val="24"/>
          <w:szCs w:val="24"/>
          <w:highlight w:val="yellow"/>
        </w:rPr>
        <w:fldChar w:fldCharType="end"/>
      </w:r>
      <w:hyperlink r:id="rId8" w:history="1"/>
      <w:r w:rsidR="00EC3DE7" w:rsidRPr="00FA47FB">
        <w:rPr>
          <w:rFonts w:ascii="Arial" w:hAnsi="Arial" w:cs="Arial"/>
          <w:sz w:val="24"/>
          <w:szCs w:val="24"/>
        </w:rPr>
        <w:t>, onde são utilizados recursos de criptografia e de autenticação que asseguram condições adequadas de segurança em toda etapa do certame.</w:t>
      </w:r>
    </w:p>
    <w:p w14:paraId="5FA843D8" w14:textId="77777777" w:rsidR="00033EAC" w:rsidRPr="00A51520" w:rsidRDefault="00EC3DE7" w:rsidP="00033EAC">
      <w:pPr>
        <w:rPr>
          <w:rFonts w:ascii="Arial" w:hAnsi="Arial" w:cs="Arial"/>
          <w:b/>
          <w:bCs/>
          <w:sz w:val="24"/>
          <w:szCs w:val="24"/>
          <w:u w:val="single"/>
        </w:rPr>
      </w:pPr>
      <w:r w:rsidRPr="00FA47FB">
        <w:rPr>
          <w:rFonts w:ascii="Arial" w:hAnsi="Arial" w:cs="Arial"/>
          <w:sz w:val="24"/>
          <w:szCs w:val="24"/>
        </w:rPr>
        <w:lastRenderedPageBreak/>
        <w:t xml:space="preserve">3.3 – Os interessados em participar da licitação, deverão solicitar a chave de acesso para o pregão eletrônico através do </w:t>
      </w:r>
      <w:r w:rsidRPr="00FA47FB">
        <w:rPr>
          <w:rFonts w:ascii="Arial" w:hAnsi="Arial" w:cs="Arial"/>
          <w:b/>
          <w:sz w:val="24"/>
          <w:szCs w:val="24"/>
          <w:highlight w:val="yellow"/>
          <w:u w:val="single"/>
        </w:rPr>
        <w:t xml:space="preserve">link: </w:t>
      </w:r>
      <w:r w:rsidR="00033EAC" w:rsidRPr="00CE0382">
        <w:rPr>
          <w:rFonts w:ascii="Arial" w:hAnsi="Arial" w:cs="Arial"/>
          <w:b/>
          <w:bCs/>
          <w:sz w:val="24"/>
          <w:szCs w:val="24"/>
          <w:highlight w:val="yellow"/>
        </w:rPr>
        <w:t>https://cedralsp.dcfiorilli.com.br:879/comprasedital/</w:t>
      </w:r>
    </w:p>
    <w:p w14:paraId="32C79EFD" w14:textId="553FA27D" w:rsidR="00EC3DE7" w:rsidRPr="00FA47FB" w:rsidRDefault="00EC3DE7" w:rsidP="00364654">
      <w:pPr>
        <w:spacing w:line="360" w:lineRule="auto"/>
        <w:jc w:val="both"/>
        <w:rPr>
          <w:rFonts w:ascii="Arial" w:hAnsi="Arial" w:cs="Arial"/>
          <w:color w:val="FF0000"/>
          <w:sz w:val="24"/>
          <w:szCs w:val="24"/>
        </w:rPr>
      </w:pPr>
    </w:p>
    <w:p w14:paraId="2F2B1718" w14:textId="77777777" w:rsidR="00EC3DE7" w:rsidRPr="00FA47FB" w:rsidRDefault="00EC3DE7" w:rsidP="00364654">
      <w:pPr>
        <w:spacing w:line="360" w:lineRule="auto"/>
        <w:jc w:val="both"/>
        <w:rPr>
          <w:rFonts w:ascii="Arial" w:hAnsi="Arial" w:cs="Arial"/>
          <w:b/>
          <w:sz w:val="24"/>
          <w:szCs w:val="24"/>
        </w:rPr>
      </w:pPr>
      <w:r w:rsidRPr="00FA47FB">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A47FB" w:rsidRDefault="00EC3DE7" w:rsidP="00364654">
      <w:pPr>
        <w:pStyle w:val="Textopadro"/>
        <w:widowControl/>
        <w:spacing w:line="360" w:lineRule="auto"/>
        <w:jc w:val="both"/>
        <w:rPr>
          <w:rFonts w:ascii="Arial" w:hAnsi="Arial" w:cs="Arial"/>
          <w:szCs w:val="24"/>
          <w:lang w:val="pt-BR"/>
        </w:rPr>
      </w:pPr>
      <w:r w:rsidRPr="00FA47FB">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A47FB" w:rsidRDefault="00EC3DE7" w:rsidP="00364654">
      <w:pPr>
        <w:pStyle w:val="Textopadro"/>
        <w:widowControl/>
        <w:spacing w:line="360" w:lineRule="auto"/>
        <w:jc w:val="both"/>
        <w:rPr>
          <w:rFonts w:ascii="Arial" w:hAnsi="Arial" w:cs="Arial"/>
          <w:szCs w:val="24"/>
          <w:lang w:val="pt-BR"/>
        </w:rPr>
      </w:pPr>
    </w:p>
    <w:p w14:paraId="2EA909DD" w14:textId="77777777" w:rsidR="00EC3DE7" w:rsidRPr="00FA47FB" w:rsidRDefault="00EC3DE7" w:rsidP="00364654">
      <w:pPr>
        <w:spacing w:line="360" w:lineRule="auto"/>
        <w:jc w:val="both"/>
        <w:rPr>
          <w:rFonts w:ascii="Arial" w:hAnsi="Arial" w:cs="Arial"/>
          <w:b/>
          <w:bCs/>
          <w:sz w:val="24"/>
          <w:szCs w:val="24"/>
        </w:rPr>
      </w:pPr>
      <w:r w:rsidRPr="00FA47FB">
        <w:rPr>
          <w:rFonts w:ascii="Arial" w:hAnsi="Arial" w:cs="Arial"/>
          <w:b/>
          <w:bCs/>
          <w:sz w:val="24"/>
          <w:szCs w:val="24"/>
        </w:rPr>
        <w:t xml:space="preserve">IV - DAS CONDIÇÕES PARA PARTICIPAÇÃO </w:t>
      </w:r>
    </w:p>
    <w:p w14:paraId="25EC2992" w14:textId="77777777" w:rsidR="00EC3DE7" w:rsidRPr="00FA47FB" w:rsidRDefault="00EC3DE7" w:rsidP="00364654">
      <w:pPr>
        <w:spacing w:line="360" w:lineRule="auto"/>
        <w:jc w:val="both"/>
        <w:rPr>
          <w:rFonts w:ascii="Arial" w:hAnsi="Arial" w:cs="Arial"/>
          <w:sz w:val="24"/>
          <w:szCs w:val="24"/>
        </w:rPr>
      </w:pPr>
    </w:p>
    <w:p w14:paraId="7003880C" w14:textId="77777777" w:rsidR="00EC3DE7" w:rsidRPr="00FA47FB" w:rsidRDefault="00EC3DE7" w:rsidP="00364654">
      <w:pPr>
        <w:pStyle w:val="Corpodetexto2"/>
        <w:spacing w:line="360" w:lineRule="auto"/>
        <w:rPr>
          <w:rFonts w:ascii="Arial" w:hAnsi="Arial" w:cs="Arial"/>
          <w:sz w:val="24"/>
          <w:szCs w:val="24"/>
        </w:rPr>
      </w:pPr>
      <w:r w:rsidRPr="00FA47FB">
        <w:rPr>
          <w:rFonts w:ascii="Arial" w:hAnsi="Arial" w:cs="Arial"/>
          <w:sz w:val="24"/>
          <w:szCs w:val="24"/>
        </w:rPr>
        <w:t>4.1 – Poderão participar todas as pessoas jurídicas que estiverem de acordo com o presente edital.</w:t>
      </w:r>
    </w:p>
    <w:p w14:paraId="52873589"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4.2 - Não poderão disputar licitação ou participar da execução de contrato, direta ou indiretamente: </w:t>
      </w:r>
    </w:p>
    <w:p w14:paraId="281DA84E" w14:textId="77777777" w:rsidR="00EC3DE7" w:rsidRPr="00FA47FB" w:rsidRDefault="00EC3DE7" w:rsidP="00364654">
      <w:pPr>
        <w:spacing w:line="360" w:lineRule="auto"/>
        <w:jc w:val="both"/>
        <w:rPr>
          <w:rFonts w:ascii="Arial" w:hAnsi="Arial" w:cs="Arial"/>
          <w:sz w:val="24"/>
          <w:szCs w:val="24"/>
        </w:rPr>
      </w:pPr>
    </w:p>
    <w:p w14:paraId="14CE8285"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1 – consórcio, por ser um objeto comum, perfeitamente executado por uma única empresa; </w:t>
      </w:r>
    </w:p>
    <w:p w14:paraId="5171D50C" w14:textId="77777777" w:rsidR="00EC3DE7" w:rsidRPr="00FA47FB" w:rsidRDefault="00EC3DE7" w:rsidP="00364654">
      <w:pPr>
        <w:spacing w:line="360" w:lineRule="auto"/>
        <w:jc w:val="both"/>
        <w:rPr>
          <w:rFonts w:ascii="Arial" w:hAnsi="Arial" w:cs="Arial"/>
          <w:sz w:val="24"/>
          <w:szCs w:val="24"/>
        </w:rPr>
      </w:pPr>
    </w:p>
    <w:p w14:paraId="1707180F"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2 - quem esteja em recuperação judicial (exceto as que apresentarem o plano de recuperação já homologado pelo juízo competente e em pleno vigor, conforme Súmula 501 do TCE SP) ou extrajudicial, </w:t>
      </w:r>
    </w:p>
    <w:p w14:paraId="0632C41B" w14:textId="77777777" w:rsidR="00EC3DE7" w:rsidRPr="00FA47FB" w:rsidRDefault="00EC3DE7" w:rsidP="00364654">
      <w:pPr>
        <w:spacing w:line="360" w:lineRule="auto"/>
        <w:jc w:val="both"/>
        <w:rPr>
          <w:rFonts w:ascii="Arial" w:hAnsi="Arial" w:cs="Arial"/>
          <w:sz w:val="24"/>
          <w:szCs w:val="24"/>
        </w:rPr>
      </w:pPr>
    </w:p>
    <w:p w14:paraId="6499EC50"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Pr="00FA47FB">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000BB539" w14:textId="77777777" w:rsidR="00EC3DE7" w:rsidRPr="00FA47FB" w:rsidRDefault="00EC3DE7" w:rsidP="00364654">
      <w:pPr>
        <w:spacing w:line="360" w:lineRule="auto"/>
        <w:jc w:val="both"/>
        <w:rPr>
          <w:rFonts w:ascii="Arial" w:hAnsi="Arial" w:cs="Arial"/>
          <w:sz w:val="24"/>
          <w:szCs w:val="24"/>
        </w:rPr>
      </w:pPr>
    </w:p>
    <w:p w14:paraId="5C33FE5B"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A47FB" w:rsidRDefault="00EC3DE7" w:rsidP="00364654">
      <w:pPr>
        <w:spacing w:line="360" w:lineRule="auto"/>
        <w:jc w:val="both"/>
        <w:rPr>
          <w:rFonts w:ascii="Arial" w:hAnsi="Arial" w:cs="Arial"/>
          <w:sz w:val="24"/>
          <w:szCs w:val="24"/>
        </w:rPr>
      </w:pPr>
    </w:p>
    <w:p w14:paraId="30181C9E"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FA47FB" w:rsidRDefault="00EC3DE7" w:rsidP="00364654">
      <w:pPr>
        <w:spacing w:line="360" w:lineRule="auto"/>
        <w:jc w:val="both"/>
        <w:rPr>
          <w:rFonts w:ascii="Arial" w:hAnsi="Arial" w:cs="Arial"/>
          <w:sz w:val="24"/>
          <w:szCs w:val="24"/>
        </w:rPr>
      </w:pPr>
    </w:p>
    <w:p w14:paraId="54F9941C"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B3DC74" w14:textId="77777777" w:rsidR="00EC3DE7" w:rsidRPr="00FA47FB" w:rsidRDefault="00EC3DE7" w:rsidP="00364654">
      <w:pPr>
        <w:spacing w:line="360" w:lineRule="auto"/>
        <w:jc w:val="both"/>
        <w:rPr>
          <w:rFonts w:ascii="Arial" w:hAnsi="Arial" w:cs="Arial"/>
          <w:sz w:val="24"/>
          <w:szCs w:val="24"/>
        </w:rPr>
      </w:pPr>
    </w:p>
    <w:p w14:paraId="601CFF4B"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A47FB" w:rsidRDefault="00EC3DE7" w:rsidP="00364654">
      <w:pPr>
        <w:spacing w:line="360" w:lineRule="auto"/>
        <w:jc w:val="both"/>
        <w:rPr>
          <w:rFonts w:ascii="Arial" w:hAnsi="Arial" w:cs="Arial"/>
          <w:sz w:val="24"/>
          <w:szCs w:val="24"/>
        </w:rPr>
      </w:pPr>
    </w:p>
    <w:p w14:paraId="2727A552"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lastRenderedPageBreak/>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FA47FB" w:rsidRDefault="00EC3DE7" w:rsidP="00364654">
      <w:pPr>
        <w:spacing w:line="360" w:lineRule="auto"/>
        <w:jc w:val="both"/>
        <w:rPr>
          <w:rFonts w:ascii="Arial" w:hAnsi="Arial" w:cs="Arial"/>
          <w:sz w:val="24"/>
          <w:szCs w:val="24"/>
        </w:rPr>
      </w:pPr>
    </w:p>
    <w:p w14:paraId="48EF1E40" w14:textId="77777777" w:rsidR="00EC3DE7" w:rsidRPr="00FA47FB" w:rsidRDefault="00EC3DE7" w:rsidP="00364654">
      <w:pPr>
        <w:spacing w:line="360" w:lineRule="auto"/>
        <w:jc w:val="both"/>
        <w:rPr>
          <w:rFonts w:ascii="Arial" w:hAnsi="Arial" w:cs="Arial"/>
          <w:sz w:val="24"/>
          <w:szCs w:val="24"/>
        </w:rPr>
      </w:pPr>
      <w:r w:rsidRPr="00FA47FB">
        <w:rPr>
          <w:rFonts w:ascii="Arial" w:hAnsi="Arial" w:cs="Arial"/>
          <w:sz w:val="24"/>
          <w:szCs w:val="24"/>
        </w:rPr>
        <w:t xml:space="preserve">4.2.1 - Equiparam-se aos autores do projeto as empresas integrantes do mesmo grupo econômico. </w:t>
      </w:r>
    </w:p>
    <w:p w14:paraId="3BD3C22B" w14:textId="77777777" w:rsidR="00020359" w:rsidRPr="00FA47FB" w:rsidRDefault="00020359" w:rsidP="00364654">
      <w:pPr>
        <w:pStyle w:val="NormalWeb"/>
        <w:spacing w:after="80" w:line="360" w:lineRule="auto"/>
        <w:jc w:val="both"/>
        <w:rPr>
          <w:rFonts w:ascii="Arial" w:hAnsi="Arial" w:cs="Arial"/>
        </w:rPr>
      </w:pPr>
    </w:p>
    <w:p w14:paraId="000B5351" w14:textId="3A42CF02" w:rsidR="00A47058" w:rsidRPr="00FA47FB" w:rsidRDefault="005A6826" w:rsidP="00364654">
      <w:pPr>
        <w:pStyle w:val="NormalWeb"/>
        <w:spacing w:after="80" w:line="360" w:lineRule="auto"/>
        <w:jc w:val="both"/>
        <w:rPr>
          <w:rFonts w:ascii="Arial" w:hAnsi="Arial" w:cs="Arial"/>
        </w:rPr>
      </w:pPr>
      <w:r w:rsidRPr="00FA47FB">
        <w:rPr>
          <w:rFonts w:ascii="Arial" w:hAnsi="Arial" w:cs="Arial"/>
        </w:rPr>
        <w:t>4</w:t>
      </w:r>
      <w:r w:rsidR="00A51448" w:rsidRPr="00FA47FB">
        <w:rPr>
          <w:rFonts w:ascii="Arial" w:hAnsi="Arial" w:cs="Arial"/>
        </w:rPr>
        <w:t>.3</w:t>
      </w:r>
      <w:r w:rsidR="00A47058" w:rsidRPr="00FA47FB">
        <w:rPr>
          <w:rFonts w:ascii="Arial" w:hAnsi="Arial" w:cs="Arial"/>
        </w:rPr>
        <w:t xml:space="preserve"> – </w:t>
      </w:r>
      <w:r w:rsidR="00A51448" w:rsidRPr="00FA47FB">
        <w:rPr>
          <w:rFonts w:ascii="Arial" w:hAnsi="Arial" w:cs="Arial"/>
        </w:rPr>
        <w:t>Os benefícios do</w:t>
      </w:r>
      <w:r w:rsidR="00A47058" w:rsidRPr="00FA47FB">
        <w:rPr>
          <w:rFonts w:ascii="Arial" w:hAnsi="Arial" w:cs="Arial"/>
        </w:rPr>
        <w:t xml:space="preserve"> </w:t>
      </w:r>
      <w:r w:rsidR="00A47058" w:rsidRPr="00FA47FB">
        <w:rPr>
          <w:rFonts w:ascii="Arial" w:hAnsi="Arial" w:cs="Arial"/>
          <w:b/>
          <w:highlight w:val="yellow"/>
          <w:u w:val="single"/>
        </w:rPr>
        <w:t>Decreto Federal nº 8.538/2015</w:t>
      </w:r>
      <w:r w:rsidR="00A51448" w:rsidRPr="00FA47FB">
        <w:rPr>
          <w:rFonts w:ascii="Arial" w:hAnsi="Arial" w:cs="Arial"/>
          <w:highlight w:val="yellow"/>
        </w:rPr>
        <w:t>,</w:t>
      </w:r>
      <w:r w:rsidR="00A51448" w:rsidRPr="00FA47FB">
        <w:rPr>
          <w:rFonts w:ascii="Arial" w:hAnsi="Arial" w:cs="Arial"/>
        </w:rPr>
        <w:t xml:space="preserve"> </w:t>
      </w:r>
      <w:r w:rsidR="00EC3B45">
        <w:rPr>
          <w:rFonts w:ascii="Arial" w:hAnsi="Arial" w:cs="Arial"/>
        </w:rPr>
        <w:t>serão</w:t>
      </w:r>
      <w:r w:rsidR="00A51448" w:rsidRPr="00FA47FB">
        <w:rPr>
          <w:rFonts w:ascii="Arial" w:hAnsi="Arial" w:cs="Arial"/>
        </w:rPr>
        <w:t xml:space="preserve"> concedidos com </w:t>
      </w:r>
      <w:r w:rsidR="00F12B7A" w:rsidRPr="00F12B7A">
        <w:rPr>
          <w:rFonts w:ascii="Arial" w:hAnsi="Arial" w:cs="Arial"/>
          <w:b/>
          <w:highlight w:val="yellow"/>
          <w:u w:val="single"/>
        </w:rPr>
        <w:t>RESERVA DE COTAS</w:t>
      </w:r>
      <w:r w:rsidR="00DE62B3" w:rsidRPr="00F12B7A">
        <w:rPr>
          <w:rFonts w:ascii="Arial" w:hAnsi="Arial" w:cs="Arial"/>
          <w:b/>
          <w:highlight w:val="yellow"/>
          <w:u w:val="single"/>
        </w:rPr>
        <w:t>.</w:t>
      </w:r>
    </w:p>
    <w:p w14:paraId="71BE4A87" w14:textId="77777777" w:rsidR="00F655CC" w:rsidRPr="00FA47FB" w:rsidRDefault="00F655CC" w:rsidP="00364654">
      <w:pPr>
        <w:pStyle w:val="NormalWeb"/>
        <w:spacing w:after="80" w:line="360" w:lineRule="auto"/>
        <w:jc w:val="both"/>
        <w:rPr>
          <w:rFonts w:ascii="Arial" w:hAnsi="Arial" w:cs="Arial"/>
        </w:rPr>
      </w:pPr>
    </w:p>
    <w:p w14:paraId="259BE18F"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V - DO PEDIDO DE ESCLARECIMENTO E IMPUGNAÇÃO DO EDITAL</w:t>
      </w:r>
    </w:p>
    <w:p w14:paraId="6828FD38"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5.1 - Os </w:t>
      </w:r>
      <w:r w:rsidRPr="00FA47FB">
        <w:rPr>
          <w:rFonts w:ascii="Arial" w:hAnsi="Arial" w:cs="Arial"/>
          <w:b/>
          <w:sz w:val="24"/>
          <w:szCs w:val="24"/>
          <w:highlight w:val="lightGray"/>
          <w:u w:val="single"/>
        </w:rPr>
        <w:t>pedidos de esclarecimentos e impugnação</w:t>
      </w:r>
      <w:r w:rsidRPr="00FA47FB">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FA47FB">
          <w:rPr>
            <w:rStyle w:val="Hyperlink"/>
            <w:rFonts w:ascii="Arial" w:hAnsi="Arial" w:cs="Arial"/>
            <w:b/>
            <w:sz w:val="24"/>
            <w:szCs w:val="24"/>
          </w:rPr>
          <w:t>licitacao@cedral.sp.gov.br</w:t>
        </w:r>
      </w:hyperlink>
      <w:r w:rsidRPr="00FA47FB">
        <w:rPr>
          <w:rFonts w:ascii="Arial" w:hAnsi="Arial" w:cs="Arial"/>
          <w:b/>
          <w:sz w:val="24"/>
          <w:szCs w:val="24"/>
          <w:u w:val="single"/>
        </w:rPr>
        <w:t>,</w:t>
      </w:r>
      <w:r w:rsidRPr="00FA47FB">
        <w:rPr>
          <w:rFonts w:ascii="Arial" w:hAnsi="Arial" w:cs="Arial"/>
          <w:sz w:val="24"/>
          <w:szCs w:val="24"/>
        </w:rPr>
        <w:t xml:space="preserve"> sendo:</w:t>
      </w:r>
    </w:p>
    <w:p w14:paraId="0787381F" w14:textId="77777777" w:rsidR="006D34FB" w:rsidRDefault="006D34FB" w:rsidP="00364654">
      <w:pPr>
        <w:suppressAutoHyphens w:val="0"/>
        <w:autoSpaceDE w:val="0"/>
        <w:spacing w:line="360" w:lineRule="auto"/>
        <w:jc w:val="both"/>
        <w:rPr>
          <w:rFonts w:ascii="Arial" w:hAnsi="Arial" w:cs="Arial"/>
          <w:sz w:val="24"/>
          <w:szCs w:val="24"/>
        </w:rPr>
      </w:pPr>
    </w:p>
    <w:p w14:paraId="22CE8991" w14:textId="77777777" w:rsidR="00EC6095" w:rsidRDefault="00EC6095" w:rsidP="00364654">
      <w:pPr>
        <w:suppressAutoHyphens w:val="0"/>
        <w:autoSpaceDE w:val="0"/>
        <w:spacing w:line="360" w:lineRule="auto"/>
        <w:jc w:val="both"/>
        <w:rPr>
          <w:rFonts w:ascii="Arial" w:hAnsi="Arial" w:cs="Arial"/>
          <w:sz w:val="24"/>
          <w:szCs w:val="24"/>
        </w:rPr>
      </w:pPr>
    </w:p>
    <w:p w14:paraId="1C508D26" w14:textId="77777777" w:rsidR="00EC6095" w:rsidRDefault="00EC6095" w:rsidP="00364654">
      <w:pPr>
        <w:suppressAutoHyphens w:val="0"/>
        <w:autoSpaceDE w:val="0"/>
        <w:spacing w:line="360" w:lineRule="auto"/>
        <w:jc w:val="both"/>
        <w:rPr>
          <w:rFonts w:ascii="Arial" w:hAnsi="Arial" w:cs="Arial"/>
          <w:sz w:val="24"/>
          <w:szCs w:val="24"/>
        </w:rPr>
      </w:pPr>
    </w:p>
    <w:p w14:paraId="14102B54" w14:textId="77777777" w:rsidR="00EC6095" w:rsidRPr="00FA47FB" w:rsidRDefault="00EC6095" w:rsidP="00364654">
      <w:pPr>
        <w:suppressAutoHyphens w:val="0"/>
        <w:autoSpaceDE w:val="0"/>
        <w:spacing w:line="360" w:lineRule="auto"/>
        <w:jc w:val="both"/>
        <w:rPr>
          <w:rFonts w:ascii="Arial" w:hAnsi="Arial" w:cs="Arial"/>
          <w:sz w:val="24"/>
          <w:szCs w:val="24"/>
        </w:rPr>
      </w:pPr>
    </w:p>
    <w:p w14:paraId="6980AA84" w14:textId="77777777" w:rsidR="006D34FB" w:rsidRPr="00FA47FB"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FA47FB">
        <w:rPr>
          <w:rFonts w:ascii="Arial" w:hAnsi="Arial" w:cs="Arial"/>
          <w:b/>
          <w:bCs/>
          <w:sz w:val="24"/>
          <w:szCs w:val="24"/>
          <w:lang w:eastAsia="pt-BR"/>
        </w:rPr>
        <w:t>5.2 Esclarecimentos</w:t>
      </w:r>
    </w:p>
    <w:p w14:paraId="081A7F12"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1 - Os pedidos de esclarecimentos referentes ao processo licitatório serão enviados ao pregoeiro, </w:t>
      </w:r>
      <w:r w:rsidRPr="00FA47FB">
        <w:rPr>
          <w:rFonts w:ascii="Arial" w:hAnsi="Arial" w:cs="Arial"/>
          <w:b/>
          <w:sz w:val="24"/>
          <w:szCs w:val="24"/>
          <w:u w:val="single"/>
          <w:lang w:eastAsia="pt-BR"/>
        </w:rPr>
        <w:t>até três dias úteis anteriores à data fixada para abertura da sessão pública</w:t>
      </w:r>
      <w:r w:rsidRPr="00FA47FB">
        <w:rPr>
          <w:rFonts w:ascii="Arial" w:hAnsi="Arial" w:cs="Arial"/>
          <w:sz w:val="24"/>
          <w:szCs w:val="24"/>
          <w:lang w:eastAsia="pt-BR"/>
        </w:rPr>
        <w:t>,.</w:t>
      </w:r>
    </w:p>
    <w:p w14:paraId="7B898557"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2 - O </w:t>
      </w:r>
      <w:r w:rsidRPr="00FA47FB">
        <w:rPr>
          <w:rFonts w:ascii="Arial" w:hAnsi="Arial" w:cs="Arial"/>
          <w:b/>
          <w:sz w:val="24"/>
          <w:szCs w:val="24"/>
          <w:u w:val="single"/>
          <w:lang w:eastAsia="pt-BR"/>
        </w:rPr>
        <w:t>pregoeiro responderá</w:t>
      </w:r>
      <w:r w:rsidRPr="00FA47FB">
        <w:rPr>
          <w:rFonts w:ascii="Arial" w:hAnsi="Arial" w:cs="Arial"/>
          <w:sz w:val="24"/>
          <w:szCs w:val="24"/>
          <w:lang w:eastAsia="pt-BR"/>
        </w:rPr>
        <w:t xml:space="preserve"> aos pedidos de esclarecimentos no</w:t>
      </w:r>
      <w:r w:rsidRPr="00FA47FB">
        <w:rPr>
          <w:rFonts w:ascii="Arial" w:hAnsi="Arial" w:cs="Arial"/>
          <w:b/>
          <w:sz w:val="24"/>
          <w:szCs w:val="24"/>
          <w:u w:val="single"/>
          <w:lang w:eastAsia="pt-BR"/>
        </w:rPr>
        <w:t xml:space="preserve"> prazo de dois dias úteis, contado da data de recebimento do pedido</w:t>
      </w:r>
      <w:r w:rsidRPr="00FA47FB">
        <w:rPr>
          <w:rFonts w:ascii="Arial" w:hAnsi="Arial" w:cs="Arial"/>
          <w:sz w:val="24"/>
          <w:szCs w:val="24"/>
          <w:lang w:eastAsia="pt-BR"/>
        </w:rPr>
        <w:t>, e poderá requisitar subsídios formais aos órgãos técnicos.</w:t>
      </w:r>
    </w:p>
    <w:p w14:paraId="65CD5676"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lastRenderedPageBreak/>
        <w:t>3 - As respostas aos pedidos de esclarecimentos serão divulgadas pelo sistema e vincularão os participantes e a administração.</w:t>
      </w:r>
    </w:p>
    <w:p w14:paraId="117AD073"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A47FB"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FA47FB">
        <w:rPr>
          <w:rFonts w:ascii="Arial" w:hAnsi="Arial" w:cs="Arial"/>
          <w:b/>
          <w:bCs/>
          <w:sz w:val="24"/>
          <w:szCs w:val="24"/>
          <w:lang w:eastAsia="pt-BR"/>
        </w:rPr>
        <w:t>5.3 - Impugnação</w:t>
      </w:r>
    </w:p>
    <w:p w14:paraId="7DBAF7C5"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1 - Qualquer pessoa poderá impugnar os termos do edital do pregão, por meio eletrônico, na forma prevista no edital, </w:t>
      </w:r>
      <w:r w:rsidRPr="00FA47FB">
        <w:rPr>
          <w:rFonts w:ascii="Arial" w:hAnsi="Arial" w:cs="Arial"/>
          <w:b/>
          <w:sz w:val="24"/>
          <w:szCs w:val="24"/>
          <w:u w:val="single"/>
          <w:lang w:eastAsia="pt-BR"/>
        </w:rPr>
        <w:t>até três dias úteis anteriores à data fixada para abertura da sessão pública</w:t>
      </w:r>
      <w:r w:rsidRPr="00FA47FB">
        <w:rPr>
          <w:rFonts w:ascii="Arial" w:hAnsi="Arial" w:cs="Arial"/>
          <w:sz w:val="24"/>
          <w:szCs w:val="24"/>
          <w:lang w:eastAsia="pt-BR"/>
        </w:rPr>
        <w:t>.</w:t>
      </w:r>
    </w:p>
    <w:p w14:paraId="08C03F80"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 xml:space="preserve">2 - A impugnação não possui efeito suspensivo e </w:t>
      </w:r>
      <w:r w:rsidRPr="00FA47FB">
        <w:rPr>
          <w:rFonts w:ascii="Arial" w:hAnsi="Arial" w:cs="Arial"/>
          <w:b/>
          <w:sz w:val="24"/>
          <w:szCs w:val="24"/>
          <w:u w:val="single"/>
          <w:lang w:eastAsia="pt-BR"/>
        </w:rPr>
        <w:t>caberá ao pregoeiro</w:t>
      </w:r>
      <w:r w:rsidRPr="00FA47FB">
        <w:rPr>
          <w:rFonts w:ascii="Arial" w:hAnsi="Arial" w:cs="Arial"/>
          <w:sz w:val="24"/>
          <w:szCs w:val="24"/>
          <w:lang w:eastAsia="pt-BR"/>
        </w:rPr>
        <w:t xml:space="preserve">, auxiliado pelos órgãos técnicos, </w:t>
      </w:r>
      <w:r w:rsidRPr="00FA47FB">
        <w:rPr>
          <w:rFonts w:ascii="Arial" w:hAnsi="Arial" w:cs="Arial"/>
          <w:b/>
          <w:sz w:val="24"/>
          <w:szCs w:val="24"/>
          <w:u w:val="single"/>
          <w:lang w:eastAsia="pt-BR"/>
        </w:rPr>
        <w:t>decidir sobre a impugnação no prazo de dois dias úteis, contado do data de recebimento da impugnação</w:t>
      </w:r>
      <w:r w:rsidRPr="00FA47FB">
        <w:rPr>
          <w:rFonts w:ascii="Arial" w:hAnsi="Arial" w:cs="Arial"/>
          <w:sz w:val="24"/>
          <w:szCs w:val="24"/>
          <w:lang w:eastAsia="pt-BR"/>
        </w:rPr>
        <w:t>.</w:t>
      </w:r>
    </w:p>
    <w:p w14:paraId="5250B996"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A47FB" w:rsidRDefault="006D34FB" w:rsidP="00364654">
      <w:pPr>
        <w:suppressAutoHyphens w:val="0"/>
        <w:autoSpaceDE w:val="0"/>
        <w:spacing w:line="360" w:lineRule="auto"/>
        <w:jc w:val="both"/>
        <w:rPr>
          <w:rFonts w:ascii="Arial" w:hAnsi="Arial" w:cs="Arial"/>
          <w:sz w:val="24"/>
          <w:szCs w:val="24"/>
          <w:lang w:eastAsia="pt-BR"/>
        </w:rPr>
      </w:pPr>
      <w:r w:rsidRPr="00FA47FB">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A47FB" w:rsidRDefault="006D34FB" w:rsidP="00364654">
      <w:pPr>
        <w:suppressAutoHyphens w:val="0"/>
        <w:autoSpaceDE w:val="0"/>
        <w:spacing w:line="360" w:lineRule="auto"/>
        <w:jc w:val="both"/>
        <w:rPr>
          <w:rFonts w:ascii="Arial" w:hAnsi="Arial" w:cs="Arial"/>
          <w:sz w:val="24"/>
          <w:szCs w:val="24"/>
        </w:rPr>
      </w:pPr>
    </w:p>
    <w:p w14:paraId="2862C5BD"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5.4 - A impugnação feita tempestivamente pelo licitante não o impedirá de participar do processo licitatório.</w:t>
      </w:r>
    </w:p>
    <w:p w14:paraId="7048B4A8" w14:textId="77777777" w:rsidR="006D34FB" w:rsidRPr="00FA47FB" w:rsidRDefault="006D34FB" w:rsidP="00364654">
      <w:pPr>
        <w:suppressAutoHyphens w:val="0"/>
        <w:autoSpaceDE w:val="0"/>
        <w:spacing w:line="360" w:lineRule="auto"/>
        <w:jc w:val="both"/>
        <w:rPr>
          <w:rFonts w:ascii="Arial" w:hAnsi="Arial" w:cs="Arial"/>
          <w:sz w:val="24"/>
          <w:szCs w:val="24"/>
        </w:rPr>
      </w:pPr>
    </w:p>
    <w:p w14:paraId="3047786F" w14:textId="77777777" w:rsidR="006D34FB" w:rsidRDefault="006D34FB" w:rsidP="00364654">
      <w:pPr>
        <w:suppressAutoHyphens w:val="0"/>
        <w:autoSpaceDE w:val="0"/>
        <w:spacing w:line="360" w:lineRule="auto"/>
        <w:jc w:val="both"/>
        <w:rPr>
          <w:rFonts w:ascii="Arial" w:hAnsi="Arial" w:cs="Arial"/>
          <w:sz w:val="24"/>
          <w:szCs w:val="24"/>
        </w:rPr>
      </w:pPr>
    </w:p>
    <w:p w14:paraId="7B5E1649" w14:textId="77777777" w:rsidR="00EC6095" w:rsidRDefault="00EC6095" w:rsidP="00364654">
      <w:pPr>
        <w:suppressAutoHyphens w:val="0"/>
        <w:autoSpaceDE w:val="0"/>
        <w:spacing w:line="360" w:lineRule="auto"/>
        <w:jc w:val="both"/>
        <w:rPr>
          <w:rFonts w:ascii="Arial" w:hAnsi="Arial" w:cs="Arial"/>
          <w:sz w:val="24"/>
          <w:szCs w:val="24"/>
        </w:rPr>
      </w:pPr>
    </w:p>
    <w:p w14:paraId="3BA3D775" w14:textId="77777777" w:rsidR="00EC6095" w:rsidRDefault="00EC6095" w:rsidP="00364654">
      <w:pPr>
        <w:suppressAutoHyphens w:val="0"/>
        <w:autoSpaceDE w:val="0"/>
        <w:spacing w:line="360" w:lineRule="auto"/>
        <w:jc w:val="both"/>
        <w:rPr>
          <w:rFonts w:ascii="Arial" w:hAnsi="Arial" w:cs="Arial"/>
          <w:sz w:val="24"/>
          <w:szCs w:val="24"/>
        </w:rPr>
      </w:pPr>
    </w:p>
    <w:p w14:paraId="294253D3" w14:textId="77777777" w:rsidR="00EC6095" w:rsidRDefault="00EC6095" w:rsidP="00364654">
      <w:pPr>
        <w:suppressAutoHyphens w:val="0"/>
        <w:autoSpaceDE w:val="0"/>
        <w:spacing w:line="360" w:lineRule="auto"/>
        <w:jc w:val="both"/>
        <w:rPr>
          <w:rFonts w:ascii="Arial" w:hAnsi="Arial" w:cs="Arial"/>
          <w:sz w:val="24"/>
          <w:szCs w:val="24"/>
        </w:rPr>
      </w:pPr>
    </w:p>
    <w:p w14:paraId="5B3B2FEC" w14:textId="77777777" w:rsidR="00EC6095" w:rsidRDefault="00EC6095" w:rsidP="00364654">
      <w:pPr>
        <w:suppressAutoHyphens w:val="0"/>
        <w:autoSpaceDE w:val="0"/>
        <w:spacing w:line="360" w:lineRule="auto"/>
        <w:jc w:val="both"/>
        <w:rPr>
          <w:rFonts w:ascii="Arial" w:hAnsi="Arial" w:cs="Arial"/>
          <w:sz w:val="24"/>
          <w:szCs w:val="24"/>
        </w:rPr>
      </w:pPr>
    </w:p>
    <w:p w14:paraId="08DBF0FE" w14:textId="77777777" w:rsidR="00EC6095" w:rsidRPr="00FA47FB" w:rsidRDefault="00EC6095" w:rsidP="00364654">
      <w:pPr>
        <w:suppressAutoHyphens w:val="0"/>
        <w:autoSpaceDE w:val="0"/>
        <w:spacing w:line="360" w:lineRule="auto"/>
        <w:jc w:val="both"/>
        <w:rPr>
          <w:rFonts w:ascii="Arial" w:hAnsi="Arial" w:cs="Arial"/>
          <w:sz w:val="24"/>
          <w:szCs w:val="24"/>
        </w:rPr>
      </w:pPr>
    </w:p>
    <w:p w14:paraId="40E40747"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VI- DO CREDENCIAMENTO E EFETIVA PARTICIPAÇÃO</w:t>
      </w:r>
    </w:p>
    <w:p w14:paraId="0AEAD47B" w14:textId="57E73A99"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6.1 -</w:t>
      </w:r>
      <w:r w:rsidRPr="00FA47FB">
        <w:rPr>
          <w:rFonts w:ascii="Arial" w:hAnsi="Arial" w:cs="Arial"/>
          <w:b/>
          <w:szCs w:val="24"/>
          <w:lang w:val="pt-BR"/>
        </w:rPr>
        <w:t xml:space="preserve"> </w:t>
      </w:r>
      <w:r w:rsidRPr="00FA47FB">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hyperlink r:id="rId10" w:history="1">
        <w:r w:rsidR="00F12395" w:rsidRPr="00FA47FB">
          <w:rPr>
            <w:rStyle w:val="Hyperlink"/>
            <w:rFonts w:ascii="Arial" w:hAnsi="Arial" w:cs="Arial"/>
            <w:b/>
            <w:bCs/>
            <w:szCs w:val="24"/>
            <w:highlight w:val="yellow"/>
          </w:rPr>
          <w:t>http://200.95.195.86:8081/comprasedital/</w:t>
        </w:r>
      </w:hyperlink>
      <w:r w:rsidRPr="00FA47FB">
        <w:rPr>
          <w:rFonts w:ascii="Arial" w:hAnsi="Arial" w:cs="Arial"/>
          <w:szCs w:val="24"/>
          <w:lang w:val="pt-BR"/>
        </w:rPr>
        <w:t>.</w:t>
      </w:r>
    </w:p>
    <w:p w14:paraId="6DE62914"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 xml:space="preserve">6.2 - É de exclusiva responsabilidade do usuário o sigilo da senha, bem como seu uso em qualquer transação efetuada diretamente ou por seu representante, não cabendo ao </w:t>
      </w:r>
      <w:r w:rsidRPr="00FA47FB">
        <w:rPr>
          <w:rFonts w:ascii="Arial" w:hAnsi="Arial" w:cs="Arial"/>
          <w:szCs w:val="24"/>
          <w:lang w:val="pt-BR"/>
        </w:rPr>
        <w:lastRenderedPageBreak/>
        <w:t>provedor do sistema ou ao órgão promotor da licitação responsabilidade por eventuais danos decorrentes de uso indevido da senha, ainda que por terceiros.</w:t>
      </w:r>
    </w:p>
    <w:p w14:paraId="31C2DF86"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6.3 -</w:t>
      </w:r>
      <w:r w:rsidRPr="00FA47FB">
        <w:rPr>
          <w:rFonts w:ascii="Arial" w:hAnsi="Arial" w:cs="Arial"/>
          <w:b/>
          <w:szCs w:val="24"/>
          <w:lang w:val="pt-BR"/>
        </w:rPr>
        <w:t xml:space="preserve"> </w:t>
      </w:r>
      <w:r w:rsidRPr="00FA47FB">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FA47FB" w:rsidRDefault="00FE73B0" w:rsidP="00364654">
      <w:pPr>
        <w:pStyle w:val="Textopadro"/>
        <w:widowControl/>
        <w:tabs>
          <w:tab w:val="left" w:pos="0"/>
        </w:tabs>
        <w:spacing w:line="360" w:lineRule="auto"/>
        <w:jc w:val="both"/>
        <w:rPr>
          <w:rFonts w:ascii="Arial" w:hAnsi="Arial" w:cs="Arial"/>
          <w:szCs w:val="24"/>
          <w:lang w:val="pt-BR"/>
        </w:rPr>
      </w:pPr>
    </w:p>
    <w:p w14:paraId="453B5165"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p>
    <w:p w14:paraId="6817888D"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b/>
          <w:bCs/>
          <w:sz w:val="24"/>
          <w:szCs w:val="24"/>
        </w:rPr>
        <w:t>VII – D</w:t>
      </w:r>
      <w:r w:rsidRPr="00FA47FB">
        <w:rPr>
          <w:rFonts w:ascii="Arial" w:hAnsi="Arial" w:cs="Arial"/>
          <w:b/>
          <w:sz w:val="24"/>
          <w:szCs w:val="24"/>
        </w:rPr>
        <w:t xml:space="preserve">O RECEBIMENTO DA PROPOSTA E </w:t>
      </w:r>
      <w:r w:rsidRPr="00FA47FB">
        <w:rPr>
          <w:rFonts w:ascii="Arial" w:hAnsi="Arial" w:cs="Arial"/>
          <w:b/>
          <w:bCs/>
          <w:sz w:val="24"/>
          <w:szCs w:val="24"/>
        </w:rPr>
        <w:t>DOS DOCUMENTOS DE HABILITAÇÃO</w:t>
      </w:r>
    </w:p>
    <w:p w14:paraId="4899F733" w14:textId="411CAD92" w:rsidR="00B32030" w:rsidRPr="00FA47FB" w:rsidRDefault="00B32030" w:rsidP="00364654">
      <w:pPr>
        <w:spacing w:line="360" w:lineRule="auto"/>
        <w:jc w:val="both"/>
        <w:rPr>
          <w:rFonts w:ascii="Arial" w:hAnsi="Arial" w:cs="Arial"/>
          <w:snapToGrid w:val="0"/>
          <w:sz w:val="24"/>
          <w:szCs w:val="24"/>
        </w:rPr>
      </w:pPr>
      <w:r w:rsidRPr="00FA47FB">
        <w:rPr>
          <w:rFonts w:ascii="Arial" w:hAnsi="Arial" w:cs="Arial"/>
          <w:sz w:val="24"/>
          <w:szCs w:val="24"/>
        </w:rPr>
        <w:t xml:space="preserve">7.1 - </w:t>
      </w:r>
      <w:r w:rsidRPr="00FA47FB">
        <w:rPr>
          <w:rFonts w:ascii="Arial" w:hAnsi="Arial" w:cs="Arial"/>
          <w:snapToGrid w:val="0"/>
          <w:sz w:val="24"/>
          <w:szCs w:val="24"/>
        </w:rPr>
        <w:t xml:space="preserve">As propostas, bem como os documentos de habilitação serão recebidas até o horário previsto. </w:t>
      </w:r>
    </w:p>
    <w:p w14:paraId="55AD401C" w14:textId="08268923" w:rsidR="00B32030" w:rsidRPr="00FA47FB" w:rsidRDefault="00B32030" w:rsidP="00364654">
      <w:pPr>
        <w:spacing w:line="360" w:lineRule="auto"/>
        <w:jc w:val="both"/>
        <w:rPr>
          <w:rFonts w:ascii="Arial" w:hAnsi="Arial" w:cs="Arial"/>
          <w:snapToGrid w:val="0"/>
          <w:sz w:val="24"/>
          <w:szCs w:val="24"/>
        </w:rPr>
      </w:pPr>
      <w:r w:rsidRPr="00FA47FB">
        <w:rPr>
          <w:rFonts w:ascii="Arial" w:hAnsi="Arial" w:cs="Arial"/>
          <w:snapToGrid w:val="0"/>
          <w:sz w:val="24"/>
          <w:szCs w:val="24"/>
        </w:rPr>
        <w:t xml:space="preserve">7.2 – A proposta postada no sistema para que fins de lances, deve ser efetuada com </w:t>
      </w:r>
      <w:r w:rsidRPr="00FA47FB">
        <w:rPr>
          <w:rFonts w:ascii="Arial" w:hAnsi="Arial" w:cs="Arial"/>
          <w:b/>
          <w:snapToGrid w:val="0"/>
          <w:sz w:val="24"/>
          <w:szCs w:val="24"/>
          <w:highlight w:val="yellow"/>
          <w:u w:val="single"/>
        </w:rPr>
        <w:t xml:space="preserve">VALOR </w:t>
      </w:r>
      <w:r w:rsidR="00DF3ABE" w:rsidRPr="00FA47FB">
        <w:rPr>
          <w:rFonts w:ascii="Arial" w:hAnsi="Arial" w:cs="Arial"/>
          <w:b/>
          <w:snapToGrid w:val="0"/>
          <w:sz w:val="24"/>
          <w:szCs w:val="24"/>
          <w:highlight w:val="yellow"/>
          <w:u w:val="single"/>
        </w:rPr>
        <w:t xml:space="preserve">DO </w:t>
      </w:r>
      <w:r w:rsidR="009C24AD" w:rsidRPr="00FA47FB">
        <w:rPr>
          <w:rFonts w:ascii="Arial" w:hAnsi="Arial" w:cs="Arial"/>
          <w:b/>
          <w:snapToGrid w:val="0"/>
          <w:sz w:val="24"/>
          <w:szCs w:val="24"/>
          <w:highlight w:val="yellow"/>
          <w:u w:val="single"/>
        </w:rPr>
        <w:t>ITEM</w:t>
      </w:r>
      <w:r w:rsidRPr="00FA47FB">
        <w:rPr>
          <w:rFonts w:ascii="Arial" w:hAnsi="Arial" w:cs="Arial"/>
          <w:snapToGrid w:val="0"/>
          <w:color w:val="1F497D" w:themeColor="text2"/>
          <w:sz w:val="24"/>
          <w:szCs w:val="24"/>
        </w:rPr>
        <w:t>,</w:t>
      </w:r>
      <w:r w:rsidRPr="00FA47FB">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A47FB" w:rsidRDefault="00B32030" w:rsidP="00364654">
      <w:pPr>
        <w:spacing w:line="360" w:lineRule="auto"/>
        <w:jc w:val="both"/>
        <w:rPr>
          <w:rFonts w:ascii="Arial" w:hAnsi="Arial" w:cs="Arial"/>
          <w:sz w:val="24"/>
          <w:szCs w:val="24"/>
        </w:rPr>
      </w:pPr>
      <w:r w:rsidRPr="00FA47FB">
        <w:rPr>
          <w:rFonts w:ascii="Arial" w:hAnsi="Arial" w:cs="Arial"/>
          <w:snapToGrid w:val="0"/>
          <w:sz w:val="24"/>
          <w:szCs w:val="24"/>
        </w:rPr>
        <w:t xml:space="preserve">a) - </w:t>
      </w:r>
      <w:r w:rsidRPr="00FA47FB">
        <w:rPr>
          <w:rFonts w:ascii="Arial" w:hAnsi="Arial" w:cs="Arial"/>
          <w:sz w:val="24"/>
          <w:szCs w:val="24"/>
        </w:rPr>
        <w:t>cotados em moeda corrente nacional,;</w:t>
      </w:r>
    </w:p>
    <w:p w14:paraId="661437D6" w14:textId="249C6A95" w:rsidR="00B32030" w:rsidRPr="00FA47FB" w:rsidRDefault="00B32030" w:rsidP="00364654">
      <w:pPr>
        <w:autoSpaceDE w:val="0"/>
        <w:spacing w:line="360" w:lineRule="auto"/>
        <w:jc w:val="both"/>
        <w:rPr>
          <w:rFonts w:ascii="Arial" w:eastAsia="Tahoma" w:hAnsi="Arial" w:cs="Arial"/>
          <w:sz w:val="24"/>
          <w:szCs w:val="24"/>
        </w:rPr>
      </w:pPr>
      <w:r w:rsidRPr="00FA47FB">
        <w:rPr>
          <w:rFonts w:ascii="Arial" w:hAnsi="Arial" w:cs="Arial"/>
          <w:sz w:val="24"/>
          <w:szCs w:val="24"/>
        </w:rPr>
        <w:t xml:space="preserve">b) – </w:t>
      </w:r>
      <w:r w:rsidRPr="00FA47FB">
        <w:rPr>
          <w:rFonts w:ascii="Arial" w:hAnsi="Arial" w:cs="Arial"/>
          <w:b/>
          <w:sz w:val="24"/>
          <w:szCs w:val="24"/>
          <w:u w:val="single"/>
        </w:rPr>
        <w:t>n</w:t>
      </w:r>
      <w:r w:rsidRPr="00FA47FB">
        <w:rPr>
          <w:rFonts w:ascii="Arial" w:eastAsia="Tahoma" w:hAnsi="Arial" w:cs="Arial"/>
          <w:b/>
          <w:sz w:val="24"/>
          <w:szCs w:val="24"/>
          <w:u w:val="single"/>
        </w:rPr>
        <w:t>os preços deverão estar incluídas todas as despesas</w:t>
      </w:r>
      <w:r w:rsidRPr="00FA47FB">
        <w:rPr>
          <w:rFonts w:ascii="Arial" w:eastAsia="Tahoma" w:hAnsi="Arial" w:cs="Arial"/>
          <w:sz w:val="24"/>
          <w:szCs w:val="24"/>
        </w:rPr>
        <w:t xml:space="preserve"> com: tributos/taxas, seguros e todos os demais encargos necessários ao fornecimento do objeto licitado, </w:t>
      </w:r>
      <w:r w:rsidRPr="00FA47FB">
        <w:rPr>
          <w:rFonts w:ascii="Arial" w:eastAsia="Tahoma" w:hAnsi="Arial" w:cs="Arial"/>
          <w:sz w:val="24"/>
          <w:szCs w:val="24"/>
        </w:rPr>
        <w:lastRenderedPageBreak/>
        <w:t>incluídos os trabalhistas e sociais, de acordo com a Súmula 10</w:t>
      </w:r>
      <w:r w:rsidRPr="00FA47FB">
        <w:rPr>
          <w:rStyle w:val="Refdenotaderodap"/>
          <w:rFonts w:ascii="Arial" w:eastAsia="Tahoma" w:hAnsi="Arial" w:cs="Arial"/>
          <w:sz w:val="24"/>
          <w:szCs w:val="24"/>
        </w:rPr>
        <w:footnoteReference w:id="1"/>
      </w:r>
      <w:r w:rsidRPr="00FA47FB">
        <w:rPr>
          <w:rFonts w:ascii="Arial" w:eastAsia="Tahoma" w:hAnsi="Arial" w:cs="Arial"/>
          <w:sz w:val="24"/>
          <w:szCs w:val="24"/>
        </w:rPr>
        <w:t xml:space="preserve"> do TCE/SP, sendo que o proponente será responsável por quaisquer ônus decorrente de: marcas, registros e patentes ao objeto cotado</w:t>
      </w:r>
      <w:r w:rsidR="0029672F" w:rsidRPr="00FA47FB">
        <w:rPr>
          <w:rFonts w:ascii="Arial" w:eastAsia="Tahoma" w:hAnsi="Arial" w:cs="Arial"/>
          <w:sz w:val="24"/>
          <w:szCs w:val="24"/>
        </w:rPr>
        <w:t>.</w:t>
      </w:r>
    </w:p>
    <w:p w14:paraId="30AEFCC3" w14:textId="77777777" w:rsidR="00B32030" w:rsidRPr="00FA47FB" w:rsidRDefault="00B32030"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FA47FB" w:rsidRDefault="00B32030" w:rsidP="00364654">
      <w:pPr>
        <w:spacing w:line="360" w:lineRule="auto"/>
        <w:jc w:val="both"/>
        <w:rPr>
          <w:rFonts w:ascii="Arial" w:hAnsi="Arial" w:cs="Arial"/>
          <w:sz w:val="24"/>
          <w:szCs w:val="24"/>
        </w:rPr>
      </w:pPr>
      <w:r w:rsidRPr="00FA47FB">
        <w:rPr>
          <w:rFonts w:ascii="Arial" w:hAnsi="Arial" w:cs="Arial"/>
          <w:snapToGrid w:val="0"/>
          <w:sz w:val="24"/>
          <w:szCs w:val="24"/>
        </w:rPr>
        <w:t xml:space="preserve">a) - </w:t>
      </w:r>
      <w:r w:rsidRPr="00FA47FB">
        <w:rPr>
          <w:rFonts w:ascii="Arial" w:hAnsi="Arial" w:cs="Arial"/>
          <w:sz w:val="24"/>
          <w:szCs w:val="24"/>
        </w:rPr>
        <w:t>valores em moeda corrente nacional;</w:t>
      </w:r>
    </w:p>
    <w:p w14:paraId="22F90880" w14:textId="77777777" w:rsidR="00B32030" w:rsidRPr="00FA47FB" w:rsidRDefault="00B32030" w:rsidP="00364654">
      <w:pPr>
        <w:spacing w:line="360" w:lineRule="auto"/>
        <w:jc w:val="both"/>
        <w:rPr>
          <w:rFonts w:ascii="Arial" w:hAnsi="Arial" w:cs="Arial"/>
          <w:sz w:val="24"/>
          <w:szCs w:val="24"/>
        </w:rPr>
      </w:pPr>
      <w:r w:rsidRPr="00FA47FB">
        <w:rPr>
          <w:rFonts w:ascii="Arial" w:hAnsi="Arial" w:cs="Arial"/>
          <w:sz w:val="24"/>
          <w:szCs w:val="24"/>
        </w:rPr>
        <w:t xml:space="preserve">b) – </w:t>
      </w:r>
      <w:r w:rsidRPr="00FA47FB">
        <w:rPr>
          <w:rFonts w:ascii="Arial" w:hAnsi="Arial" w:cs="Arial"/>
          <w:color w:val="000000" w:themeColor="text1"/>
          <w:sz w:val="24"/>
          <w:szCs w:val="24"/>
        </w:rPr>
        <w:t xml:space="preserve">colocar a </w:t>
      </w:r>
      <w:r w:rsidRPr="00FA47FB">
        <w:rPr>
          <w:rFonts w:ascii="Arial" w:hAnsi="Arial" w:cs="Arial"/>
          <w:b/>
          <w:color w:val="000000" w:themeColor="text1"/>
          <w:sz w:val="24"/>
          <w:szCs w:val="24"/>
          <w:highlight w:val="yellow"/>
        </w:rPr>
        <w:t>marca</w:t>
      </w:r>
      <w:r w:rsidRPr="00FA47FB">
        <w:rPr>
          <w:rFonts w:ascii="Arial" w:hAnsi="Arial" w:cs="Arial"/>
          <w:color w:val="000000" w:themeColor="text1"/>
          <w:sz w:val="24"/>
          <w:szCs w:val="24"/>
        </w:rPr>
        <w:t xml:space="preserve">, o valor unitário </w:t>
      </w:r>
      <w:r w:rsidRPr="00FA47FB">
        <w:rPr>
          <w:rFonts w:ascii="Arial" w:hAnsi="Arial" w:cs="Arial"/>
          <w:sz w:val="24"/>
          <w:szCs w:val="24"/>
        </w:rPr>
        <w:t>e total com até duas casas decimais após a vírgula</w:t>
      </w:r>
      <w:r w:rsidRPr="00FA47FB">
        <w:rPr>
          <w:rFonts w:ascii="Arial" w:hAnsi="Arial" w:cs="Arial"/>
          <w:b/>
          <w:sz w:val="24"/>
          <w:szCs w:val="24"/>
        </w:rPr>
        <w:t>.</w:t>
      </w:r>
    </w:p>
    <w:p w14:paraId="46C7E087" w14:textId="77777777" w:rsidR="00B32030" w:rsidRPr="00FA47FB" w:rsidRDefault="00B32030" w:rsidP="00364654">
      <w:pPr>
        <w:autoSpaceDE w:val="0"/>
        <w:spacing w:line="360" w:lineRule="auto"/>
        <w:jc w:val="both"/>
        <w:rPr>
          <w:rFonts w:ascii="Arial" w:eastAsia="Tahoma" w:hAnsi="Arial" w:cs="Arial"/>
          <w:sz w:val="24"/>
          <w:szCs w:val="24"/>
        </w:rPr>
      </w:pPr>
      <w:r w:rsidRPr="00FA47FB">
        <w:rPr>
          <w:rFonts w:ascii="Arial" w:hAnsi="Arial" w:cs="Arial"/>
          <w:sz w:val="24"/>
          <w:szCs w:val="24"/>
        </w:rPr>
        <w:t xml:space="preserve">c) – incluir </w:t>
      </w:r>
      <w:r w:rsidRPr="00FA47FB">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FA47FB">
        <w:rPr>
          <w:rStyle w:val="Refdenotaderodap"/>
          <w:rFonts w:ascii="Arial" w:eastAsia="Tahoma" w:hAnsi="Arial" w:cs="Arial"/>
          <w:sz w:val="24"/>
          <w:szCs w:val="24"/>
        </w:rPr>
        <w:footnoteReference w:id="2"/>
      </w:r>
      <w:r w:rsidRPr="00FA47FB">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A47FB" w:rsidRDefault="00B32030" w:rsidP="00364654">
      <w:pPr>
        <w:spacing w:line="360" w:lineRule="auto"/>
        <w:jc w:val="both"/>
        <w:rPr>
          <w:rFonts w:ascii="Arial" w:hAnsi="Arial" w:cs="Arial"/>
          <w:snapToGrid w:val="0"/>
          <w:sz w:val="24"/>
          <w:szCs w:val="24"/>
        </w:rPr>
      </w:pPr>
      <w:r w:rsidRPr="00FA47FB">
        <w:rPr>
          <w:rFonts w:ascii="Arial" w:hAnsi="Arial" w:cs="Arial"/>
          <w:sz w:val="24"/>
          <w:szCs w:val="24"/>
        </w:rPr>
        <w:t>7.4 - É de inteira responsabilidade do ofertante o preço e demais condições apresentadas.</w:t>
      </w:r>
    </w:p>
    <w:p w14:paraId="25203541" w14:textId="77777777" w:rsidR="00B32030" w:rsidRPr="00FA47FB" w:rsidRDefault="00B32030" w:rsidP="00364654">
      <w:pPr>
        <w:pStyle w:val="legal"/>
        <w:spacing w:line="360" w:lineRule="auto"/>
        <w:rPr>
          <w:rFonts w:cs="Arial"/>
          <w:sz w:val="24"/>
          <w:szCs w:val="24"/>
        </w:rPr>
      </w:pPr>
      <w:r w:rsidRPr="00FA47FB">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FA47FB" w:rsidRDefault="006D34FB" w:rsidP="00364654">
      <w:pPr>
        <w:pStyle w:val="legal"/>
        <w:spacing w:line="360" w:lineRule="auto"/>
        <w:rPr>
          <w:rFonts w:cs="Arial"/>
          <w:sz w:val="24"/>
          <w:szCs w:val="24"/>
        </w:rPr>
      </w:pPr>
    </w:p>
    <w:p w14:paraId="048EB11A" w14:textId="77777777" w:rsidR="006D34FB" w:rsidRPr="00FA47FB" w:rsidRDefault="006D34FB"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1. - HABILITAÇÃO JURÍDICA</w:t>
      </w:r>
    </w:p>
    <w:p w14:paraId="712CE6D1" w14:textId="77777777" w:rsidR="006D34FB" w:rsidRPr="00FA47FB" w:rsidRDefault="006D34FB"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a</w:t>
      </w:r>
      <w:r w:rsidRPr="00FA47FB">
        <w:rPr>
          <w:rFonts w:ascii="Arial" w:eastAsia="Tahoma" w:hAnsi="Arial" w:cs="Arial"/>
          <w:b/>
          <w:bCs/>
          <w:sz w:val="24"/>
          <w:szCs w:val="24"/>
          <w:u w:val="single"/>
        </w:rPr>
        <w:t>) Em se tratando de empresário individua</w:t>
      </w:r>
      <w:r w:rsidRPr="00FA47FB">
        <w:rPr>
          <w:rFonts w:ascii="Arial" w:eastAsia="Tahoma" w:hAnsi="Arial" w:cs="Arial"/>
          <w:sz w:val="24"/>
          <w:szCs w:val="24"/>
        </w:rPr>
        <w:t>l, registro na Junta Comercial;</w:t>
      </w:r>
    </w:p>
    <w:p w14:paraId="629FDEDA" w14:textId="77777777" w:rsidR="006D34FB" w:rsidRPr="00FA47FB" w:rsidRDefault="006D34FB"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b)</w:t>
      </w:r>
      <w:r w:rsidRPr="00FA47FB">
        <w:rPr>
          <w:rFonts w:ascii="Arial" w:eastAsia="Tahoma" w:hAnsi="Arial" w:cs="Arial"/>
          <w:b/>
          <w:bCs/>
          <w:sz w:val="24"/>
          <w:szCs w:val="24"/>
          <w:u w:val="single"/>
        </w:rPr>
        <w:t xml:space="preserve"> Em caso de sociedade empresária</w:t>
      </w:r>
      <w:r w:rsidRPr="00FA47FB">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A47FB" w:rsidRDefault="006D34FB"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c) </w:t>
      </w:r>
      <w:r w:rsidRPr="00FA47FB">
        <w:rPr>
          <w:rFonts w:ascii="Arial" w:eastAsia="Tahoma" w:hAnsi="Arial" w:cs="Arial"/>
          <w:b/>
          <w:bCs/>
          <w:sz w:val="24"/>
          <w:szCs w:val="24"/>
          <w:u w:val="single"/>
        </w:rPr>
        <w:t>Em caso de sociedade simples</w:t>
      </w:r>
      <w:r w:rsidRPr="00FA47FB">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A47FB" w:rsidRDefault="006D34FB" w:rsidP="00364654">
      <w:pPr>
        <w:autoSpaceDE w:val="0"/>
        <w:spacing w:line="360" w:lineRule="auto"/>
        <w:jc w:val="both"/>
        <w:rPr>
          <w:rFonts w:ascii="Arial" w:eastAsia="Tahoma" w:hAnsi="Arial" w:cs="Arial"/>
          <w:bCs/>
          <w:sz w:val="24"/>
          <w:szCs w:val="24"/>
        </w:rPr>
      </w:pPr>
      <w:r w:rsidRPr="00FA47FB">
        <w:rPr>
          <w:rFonts w:ascii="Arial" w:eastAsia="Tahoma" w:hAnsi="Arial" w:cs="Arial"/>
          <w:b/>
          <w:bCs/>
          <w:sz w:val="24"/>
          <w:szCs w:val="24"/>
          <w:u w:val="single"/>
        </w:rPr>
        <w:t>d) decreto de autorização, em se tratando de pessoa jurídica ou sociedade estrangeira em funcionamento no País</w:t>
      </w:r>
      <w:r w:rsidRPr="00FA47FB">
        <w:rPr>
          <w:rFonts w:ascii="Arial" w:eastAsia="Tahoma" w:hAnsi="Arial" w:cs="Arial"/>
          <w:bCs/>
          <w:sz w:val="24"/>
          <w:szCs w:val="24"/>
        </w:rPr>
        <w:t>.</w:t>
      </w:r>
    </w:p>
    <w:p w14:paraId="1614E495" w14:textId="77777777" w:rsidR="006D34FB" w:rsidRPr="00FA47FB" w:rsidRDefault="006D34FB" w:rsidP="00364654">
      <w:pPr>
        <w:autoSpaceDE w:val="0"/>
        <w:spacing w:line="360" w:lineRule="auto"/>
        <w:jc w:val="both"/>
        <w:rPr>
          <w:rFonts w:ascii="Arial" w:eastAsia="Tahoma" w:hAnsi="Arial" w:cs="Arial"/>
          <w:bCs/>
          <w:sz w:val="24"/>
          <w:szCs w:val="24"/>
        </w:rPr>
      </w:pPr>
      <w:r w:rsidRPr="00FA47FB">
        <w:rPr>
          <w:rFonts w:ascii="Arial" w:eastAsia="Tahoma" w:hAnsi="Arial" w:cs="Arial"/>
          <w:bCs/>
          <w:sz w:val="24"/>
          <w:szCs w:val="24"/>
        </w:rPr>
        <w:t xml:space="preserve">e) </w:t>
      </w:r>
      <w:r w:rsidRPr="00FA47FB">
        <w:rPr>
          <w:rFonts w:ascii="Arial" w:eastAsia="Tahoma" w:hAnsi="Arial" w:cs="Arial"/>
          <w:b/>
          <w:bCs/>
          <w:sz w:val="24"/>
          <w:szCs w:val="24"/>
          <w:u w:val="single"/>
        </w:rPr>
        <w:t>MEI – Microempreendedor Individual</w:t>
      </w:r>
      <w:r w:rsidRPr="00FA47FB">
        <w:rPr>
          <w:rFonts w:ascii="Arial" w:eastAsia="Tahoma" w:hAnsi="Arial" w:cs="Arial"/>
          <w:bCs/>
          <w:sz w:val="24"/>
          <w:szCs w:val="24"/>
        </w:rPr>
        <w:t>, comprovante de inscrição</w:t>
      </w:r>
    </w:p>
    <w:p w14:paraId="3A91E3C6" w14:textId="039EB0C6" w:rsidR="006D34FB" w:rsidRPr="00FA47FB" w:rsidRDefault="006D34FB" w:rsidP="00364654">
      <w:pPr>
        <w:pStyle w:val="Default"/>
        <w:spacing w:line="360" w:lineRule="auto"/>
        <w:jc w:val="both"/>
        <w:rPr>
          <w:rFonts w:eastAsia="Tahoma"/>
          <w:bCs/>
          <w:color w:val="auto"/>
        </w:rPr>
      </w:pPr>
    </w:p>
    <w:p w14:paraId="09DBECE3" w14:textId="77777777" w:rsidR="006D34FB" w:rsidRPr="00FA47FB" w:rsidRDefault="006D34FB" w:rsidP="00364654">
      <w:pPr>
        <w:autoSpaceDE w:val="0"/>
        <w:spacing w:line="360" w:lineRule="auto"/>
        <w:jc w:val="both"/>
        <w:rPr>
          <w:rFonts w:ascii="Arial" w:eastAsia="Tahoma" w:hAnsi="Arial" w:cs="Arial"/>
          <w:bCs/>
          <w:sz w:val="24"/>
          <w:szCs w:val="24"/>
        </w:rPr>
      </w:pPr>
    </w:p>
    <w:p w14:paraId="551B7EA8" w14:textId="77777777" w:rsidR="006D34FB" w:rsidRPr="00FA47FB" w:rsidRDefault="006D34FB" w:rsidP="00364654">
      <w:pPr>
        <w:autoSpaceDE w:val="0"/>
        <w:spacing w:line="360" w:lineRule="auto"/>
        <w:jc w:val="both"/>
        <w:rPr>
          <w:rFonts w:ascii="Arial" w:eastAsia="Tahoma" w:hAnsi="Arial" w:cs="Arial"/>
          <w:bCs/>
          <w:sz w:val="24"/>
          <w:szCs w:val="24"/>
        </w:rPr>
      </w:pPr>
      <w:r w:rsidRPr="00FA47FB">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A47FB" w:rsidRDefault="006D34FB" w:rsidP="00364654">
      <w:pPr>
        <w:autoSpaceDE w:val="0"/>
        <w:spacing w:line="360" w:lineRule="auto"/>
        <w:jc w:val="both"/>
        <w:rPr>
          <w:rFonts w:ascii="Arial" w:eastAsia="Tahoma" w:hAnsi="Arial" w:cs="Arial"/>
          <w:bCs/>
          <w:sz w:val="24"/>
          <w:szCs w:val="24"/>
        </w:rPr>
      </w:pPr>
    </w:p>
    <w:p w14:paraId="7DA5CAD8" w14:textId="77777777" w:rsidR="004D2517" w:rsidRPr="00FA47FB" w:rsidRDefault="004D2517"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2 -  HABILITAÇÃO FISCAL, SOCIAL E TRABALHISTA</w:t>
      </w:r>
    </w:p>
    <w:p w14:paraId="10925FDC"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a) inscrição no Cadastro Nacional de Pessoa Jurídica – CNPJ;</w:t>
      </w:r>
    </w:p>
    <w:p w14:paraId="5A74319E" w14:textId="13466721" w:rsidR="00E35211" w:rsidRPr="00FA47FB" w:rsidRDefault="00E35211" w:rsidP="00364654">
      <w:pPr>
        <w:pStyle w:val="Default"/>
        <w:spacing w:line="360" w:lineRule="auto"/>
        <w:jc w:val="both"/>
        <w:rPr>
          <w:rFonts w:eastAsia="Tahoma"/>
          <w:bCs/>
          <w:color w:val="auto"/>
        </w:rPr>
      </w:pPr>
      <w:r w:rsidRPr="00FA47FB">
        <w:rPr>
          <w:rFonts w:eastAsia="Tahoma"/>
          <w:color w:val="auto"/>
        </w:rPr>
        <w:t xml:space="preserve">b) </w:t>
      </w:r>
      <w:r w:rsidRPr="00FA47FB">
        <w:rPr>
          <w:color w:val="auto"/>
        </w:rPr>
        <w:t>inscrição no cadastro de contribuintes municipal, relativo ao domicílio ou sede do licitante, pertinente ao seu ramo de atividade e compatível com o objeto contratual,</w:t>
      </w:r>
    </w:p>
    <w:p w14:paraId="36A06B2B"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c) regularidade com a Fazenda Federal e Seguridade Social (INSS);</w:t>
      </w:r>
    </w:p>
    <w:p w14:paraId="433C1242"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d) regularidade com a Fazenda Estadual, referente ao I.C.M.S.;</w:t>
      </w:r>
    </w:p>
    <w:p w14:paraId="72954C4F"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A47FB" w:rsidRDefault="00E35211"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f) regularidade relativa ao Fundo de Garantia por Tempo de Serviço (FGTS);</w:t>
      </w:r>
    </w:p>
    <w:p w14:paraId="057F0E91" w14:textId="47D85E3A" w:rsidR="00E35211" w:rsidRPr="00FA47FB" w:rsidRDefault="00E35211" w:rsidP="00364654">
      <w:pPr>
        <w:autoSpaceDE w:val="0"/>
        <w:spacing w:line="360" w:lineRule="auto"/>
        <w:jc w:val="both"/>
        <w:rPr>
          <w:rFonts w:ascii="Arial" w:hAnsi="Arial" w:cs="Arial"/>
          <w:sz w:val="24"/>
          <w:szCs w:val="24"/>
        </w:rPr>
      </w:pPr>
      <w:r w:rsidRPr="00FA47FB">
        <w:rPr>
          <w:rFonts w:ascii="Arial" w:eastAsia="Tahoma" w:hAnsi="Arial" w:cs="Arial"/>
          <w:sz w:val="24"/>
          <w:szCs w:val="24"/>
        </w:rPr>
        <w:t xml:space="preserve">g) </w:t>
      </w:r>
      <w:r w:rsidRPr="00FA47FB">
        <w:rPr>
          <w:rFonts w:ascii="Arial" w:hAnsi="Arial" w:cs="Arial"/>
          <w:sz w:val="24"/>
          <w:szCs w:val="24"/>
        </w:rPr>
        <w:t>regularidade perante a Justiça do Trabalho</w:t>
      </w:r>
      <w:r w:rsidR="00513E59" w:rsidRPr="00FA47FB">
        <w:rPr>
          <w:rFonts w:ascii="Arial" w:hAnsi="Arial" w:cs="Arial"/>
          <w:sz w:val="24"/>
          <w:szCs w:val="24"/>
        </w:rPr>
        <w:t>;</w:t>
      </w:r>
      <w:r w:rsidR="002B3880" w:rsidRPr="00FA47FB">
        <w:rPr>
          <w:rFonts w:ascii="Arial" w:hAnsi="Arial" w:cs="Arial"/>
          <w:sz w:val="24"/>
          <w:szCs w:val="24"/>
        </w:rPr>
        <w:t xml:space="preserve"> e</w:t>
      </w:r>
    </w:p>
    <w:p w14:paraId="765E7696" w14:textId="6C169FD5" w:rsidR="00E35211" w:rsidRPr="00FA47FB" w:rsidRDefault="00E35211" w:rsidP="00364654">
      <w:pPr>
        <w:autoSpaceDE w:val="0"/>
        <w:spacing w:line="360" w:lineRule="auto"/>
        <w:jc w:val="both"/>
        <w:rPr>
          <w:rFonts w:ascii="Arial" w:hAnsi="Arial" w:cs="Arial"/>
          <w:sz w:val="24"/>
          <w:szCs w:val="24"/>
        </w:rPr>
      </w:pPr>
      <w:r w:rsidRPr="00FA47FB">
        <w:rPr>
          <w:rFonts w:ascii="Arial" w:hAnsi="Arial" w:cs="Arial"/>
          <w:sz w:val="24"/>
          <w:szCs w:val="24"/>
        </w:rPr>
        <w:t xml:space="preserve">h) </w:t>
      </w:r>
      <w:r w:rsidRPr="00FA47FB">
        <w:rPr>
          <w:rFonts w:ascii="Arial" w:hAnsi="Arial" w:cs="Arial"/>
          <w:sz w:val="24"/>
          <w:szCs w:val="24"/>
          <w:shd w:val="clear" w:color="auto" w:fill="FFFFFF"/>
        </w:rPr>
        <w:t xml:space="preserve">cumprimento do disposto no inciso XXXIII do artigo 7º da Constituição Federal, </w:t>
      </w:r>
      <w:r w:rsidRPr="00FA47FB">
        <w:rPr>
          <w:rFonts w:ascii="Arial" w:hAnsi="Arial" w:cs="Arial"/>
          <w:b/>
          <w:sz w:val="24"/>
          <w:szCs w:val="24"/>
          <w:shd w:val="clear" w:color="auto" w:fill="FFFFFF"/>
        </w:rPr>
        <w:t>conforme Anexo II</w:t>
      </w:r>
      <w:r w:rsidR="00075378" w:rsidRPr="00FA47FB">
        <w:rPr>
          <w:rFonts w:ascii="Arial" w:hAnsi="Arial" w:cs="Arial"/>
          <w:b/>
          <w:sz w:val="24"/>
          <w:szCs w:val="24"/>
          <w:shd w:val="clear" w:color="auto" w:fill="FFFFFF"/>
        </w:rPr>
        <w:t>.</w:t>
      </w:r>
    </w:p>
    <w:p w14:paraId="0FE4DEF5" w14:textId="77777777" w:rsidR="004D2517" w:rsidRPr="00FA47FB" w:rsidRDefault="004D2517" w:rsidP="00364654">
      <w:pPr>
        <w:pStyle w:val="WW-Corpodetexto3"/>
        <w:widowControl w:val="0"/>
        <w:rPr>
          <w:rFonts w:ascii="Arial" w:hAnsi="Arial" w:cs="Arial"/>
          <w:szCs w:val="24"/>
        </w:rPr>
      </w:pPr>
      <w:r w:rsidRPr="00FA47FB">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A47FB" w:rsidRDefault="006D34FB" w:rsidP="00364654">
      <w:pPr>
        <w:autoSpaceDE w:val="0"/>
        <w:spacing w:line="360" w:lineRule="auto"/>
        <w:jc w:val="both"/>
        <w:rPr>
          <w:rFonts w:ascii="Arial" w:hAnsi="Arial" w:cs="Arial"/>
          <w:sz w:val="24"/>
          <w:szCs w:val="24"/>
          <w:highlight w:val="yellow"/>
        </w:rPr>
      </w:pPr>
    </w:p>
    <w:p w14:paraId="0DD2087B" w14:textId="77777777" w:rsidR="00A1699C" w:rsidRPr="00FA47FB" w:rsidRDefault="00F27320"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t>3</w:t>
      </w:r>
      <w:r w:rsidR="006D34FB" w:rsidRPr="00FA47FB">
        <w:rPr>
          <w:rFonts w:ascii="Arial" w:eastAsia="Tahoma" w:hAnsi="Arial" w:cs="Arial"/>
          <w:b/>
          <w:bCs/>
          <w:sz w:val="24"/>
          <w:szCs w:val="24"/>
        </w:rPr>
        <w:t xml:space="preserve"> - </w:t>
      </w:r>
      <w:r w:rsidR="00A1699C" w:rsidRPr="00FA47FB">
        <w:rPr>
          <w:rFonts w:ascii="Arial" w:eastAsia="Tahoma" w:hAnsi="Arial" w:cs="Arial"/>
          <w:b/>
          <w:bCs/>
          <w:sz w:val="24"/>
          <w:szCs w:val="24"/>
        </w:rPr>
        <w:t>HABILITAÇÃO ECONÔMICO – FINANCEIRA</w:t>
      </w:r>
    </w:p>
    <w:p w14:paraId="25E9E3BE"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Tahoma" w:hAnsi="Arial" w:cs="Arial"/>
          <w:sz w:val="24"/>
          <w:szCs w:val="24"/>
        </w:rPr>
        <w:t xml:space="preserve">a) Certidão Negativa de feitos sobre falência, expedida pelo distribuidor da sede do licitante </w:t>
      </w:r>
      <w:r w:rsidRPr="00FA47FB">
        <w:rPr>
          <w:rFonts w:ascii="Arial" w:eastAsia="Batang" w:hAnsi="Arial" w:cs="Arial"/>
          <w:sz w:val="24"/>
          <w:szCs w:val="24"/>
        </w:rPr>
        <w:t xml:space="preserve">com data não superior a </w:t>
      </w:r>
      <w:r w:rsidRPr="00FA47FB">
        <w:rPr>
          <w:rFonts w:ascii="Arial" w:eastAsia="Batang" w:hAnsi="Arial" w:cs="Arial"/>
          <w:b/>
          <w:sz w:val="24"/>
          <w:szCs w:val="24"/>
          <w:highlight w:val="yellow"/>
          <w:u w:val="single"/>
        </w:rPr>
        <w:t>6 meses</w:t>
      </w:r>
      <w:r w:rsidRPr="00FA47FB">
        <w:rPr>
          <w:rFonts w:ascii="Arial" w:eastAsia="Batang" w:hAnsi="Arial" w:cs="Arial"/>
          <w:sz w:val="24"/>
          <w:szCs w:val="24"/>
        </w:rPr>
        <w:t xml:space="preserve"> da data da convocação.</w:t>
      </w:r>
    </w:p>
    <w:p w14:paraId="18D2B8A2"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a.1) -  Os Participantes do Estado de São Paulo, em razão das novas normativas do Tribunal de Justiça do Estado de São Paulo conforme comunicado abaixo:</w:t>
      </w:r>
    </w:p>
    <w:p w14:paraId="6701D2B3" w14:textId="77777777" w:rsidR="00164A33" w:rsidRPr="00FA47FB" w:rsidRDefault="00164A33" w:rsidP="00364654">
      <w:pPr>
        <w:spacing w:line="360" w:lineRule="auto"/>
        <w:ind w:right="-59"/>
        <w:jc w:val="both"/>
        <w:rPr>
          <w:rFonts w:ascii="Arial" w:eastAsia="Batang" w:hAnsi="Arial" w:cs="Arial"/>
          <w:b/>
          <w:bCs/>
          <w:sz w:val="24"/>
          <w:szCs w:val="24"/>
        </w:rPr>
      </w:pPr>
      <w:r w:rsidRPr="00FA47FB">
        <w:rPr>
          <w:rFonts w:ascii="Arial" w:eastAsia="Batang" w:hAnsi="Arial" w:cs="Arial"/>
          <w:sz w:val="24"/>
          <w:szCs w:val="24"/>
        </w:rPr>
        <w:t xml:space="preserve"> “</w:t>
      </w:r>
      <w:r w:rsidRPr="00FA47FB">
        <w:rPr>
          <w:rFonts w:ascii="Arial" w:eastAsia="Batang" w:hAnsi="Arial" w:cs="Arial"/>
          <w:i/>
          <w:iCs/>
          <w:sz w:val="24"/>
          <w:szCs w:val="24"/>
        </w:rPr>
        <w:t>A </w:t>
      </w:r>
      <w:r w:rsidRPr="00FA47FB">
        <w:rPr>
          <w:rFonts w:ascii="Arial" w:eastAsia="Batang" w:hAnsi="Arial" w:cs="Arial"/>
          <w:b/>
          <w:bCs/>
          <w:i/>
          <w:iCs/>
          <w:sz w:val="24"/>
          <w:szCs w:val="24"/>
        </w:rPr>
        <w:t>Certidão de Distribuição Cível em Geral – SAJ SGC</w:t>
      </w:r>
      <w:r w:rsidRPr="00FA47FB">
        <w:rPr>
          <w:rFonts w:ascii="Arial" w:eastAsia="Batang" w:hAnsi="Arial" w:cs="Arial"/>
          <w:i/>
          <w:iCs/>
          <w:sz w:val="24"/>
          <w:szCs w:val="24"/>
        </w:rPr>
        <w:t> e a </w:t>
      </w:r>
      <w:r w:rsidRPr="00FA47FB">
        <w:rPr>
          <w:rFonts w:ascii="Arial" w:eastAsia="Batang" w:hAnsi="Arial" w:cs="Arial"/>
          <w:b/>
          <w:bCs/>
          <w:i/>
          <w:iCs/>
          <w:sz w:val="24"/>
          <w:szCs w:val="24"/>
        </w:rPr>
        <w:t>Certidão de Distribuição de Falências, Concordatas e Recuperações</w:t>
      </w:r>
      <w:r w:rsidRPr="00FA47FB">
        <w:rPr>
          <w:rFonts w:ascii="Arial" w:eastAsia="Batang" w:hAnsi="Arial" w:cs="Arial"/>
          <w:i/>
          <w:iCs/>
          <w:sz w:val="24"/>
          <w:szCs w:val="24"/>
        </w:rPr>
        <w:t> deverão ser complementadas com a Certidão do sistema eproc, denominada </w:t>
      </w:r>
      <w:r w:rsidRPr="00FA47FB">
        <w:rPr>
          <w:rFonts w:ascii="Arial" w:eastAsia="Batang" w:hAnsi="Arial" w:cs="Arial"/>
          <w:b/>
          <w:bCs/>
          <w:i/>
          <w:iCs/>
          <w:sz w:val="24"/>
          <w:szCs w:val="24"/>
        </w:rPr>
        <w:t>Comarcas e Turmas Recursais (Primeiro Grau) – Cível</w:t>
      </w:r>
      <w:r w:rsidRPr="00FA47FB">
        <w:rPr>
          <w:rFonts w:ascii="Arial" w:eastAsia="Batang" w:hAnsi="Arial" w:cs="Arial"/>
          <w:b/>
          <w:bCs/>
          <w:sz w:val="24"/>
          <w:szCs w:val="24"/>
        </w:rPr>
        <w:t xml:space="preserve">”; </w:t>
      </w:r>
    </w:p>
    <w:p w14:paraId="4BFD118A"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lastRenderedPageBreak/>
        <w:t xml:space="preserve">Deverão apresentar duas certidões para que este item para cumprimento do edital a ser acessada pelos seguintes links: </w:t>
      </w:r>
    </w:p>
    <w:p w14:paraId="4696C648"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 xml:space="preserve">1 -  eSAJ: </w:t>
      </w:r>
      <w:hyperlink r:id="rId11" w:history="1">
        <w:r w:rsidRPr="00FA47FB">
          <w:rPr>
            <w:rStyle w:val="Hyperlink"/>
            <w:rFonts w:ascii="Arial" w:eastAsia="Batang" w:hAnsi="Arial" w:cs="Arial"/>
            <w:sz w:val="24"/>
            <w:szCs w:val="24"/>
          </w:rPr>
          <w:t>https://esaj.tjsp.jus.br/sco/abrirCadastro.do</w:t>
        </w:r>
      </w:hyperlink>
      <w:r w:rsidRPr="00FA47FB">
        <w:rPr>
          <w:rFonts w:ascii="Arial" w:eastAsia="Batang" w:hAnsi="Arial" w:cs="Arial"/>
          <w:sz w:val="24"/>
          <w:szCs w:val="24"/>
        </w:rPr>
        <w:t>; e.</w:t>
      </w:r>
    </w:p>
    <w:p w14:paraId="21418842" w14:textId="77777777" w:rsidR="00164A33" w:rsidRPr="00FA47FB" w:rsidRDefault="00164A33" w:rsidP="00364654">
      <w:pPr>
        <w:spacing w:line="360" w:lineRule="auto"/>
        <w:ind w:right="-59"/>
        <w:jc w:val="both"/>
        <w:rPr>
          <w:rFonts w:ascii="Arial" w:eastAsia="Batang" w:hAnsi="Arial" w:cs="Arial"/>
          <w:sz w:val="24"/>
          <w:szCs w:val="24"/>
        </w:rPr>
      </w:pPr>
      <w:r w:rsidRPr="00FA47FB">
        <w:rPr>
          <w:rFonts w:ascii="Arial" w:eastAsia="Batang" w:hAnsi="Arial" w:cs="Arial"/>
          <w:sz w:val="24"/>
          <w:szCs w:val="24"/>
        </w:rPr>
        <w:t xml:space="preserve">2 – ePROC: </w:t>
      </w:r>
      <w:hyperlink r:id="rId12" w:history="1">
        <w:r w:rsidRPr="00FA47FB">
          <w:rPr>
            <w:rStyle w:val="Hyperlink"/>
            <w:rFonts w:ascii="Arial" w:eastAsia="Batang" w:hAnsi="Arial" w:cs="Arial"/>
            <w:sz w:val="24"/>
            <w:szCs w:val="24"/>
          </w:rPr>
          <w:t>https://certidoes.tjsp.jus.br/</w:t>
        </w:r>
      </w:hyperlink>
      <w:r w:rsidRPr="00FA47FB">
        <w:rPr>
          <w:rFonts w:ascii="Arial" w:eastAsia="Batang" w:hAnsi="Arial" w:cs="Arial"/>
          <w:sz w:val="24"/>
          <w:szCs w:val="24"/>
        </w:rPr>
        <w:t xml:space="preserve">. </w:t>
      </w:r>
    </w:p>
    <w:p w14:paraId="39587190" w14:textId="77777777" w:rsidR="00A1699C" w:rsidRPr="00FA47FB" w:rsidRDefault="00A1699C" w:rsidP="00364654">
      <w:pPr>
        <w:autoSpaceDE w:val="0"/>
        <w:spacing w:line="360" w:lineRule="auto"/>
        <w:jc w:val="both"/>
        <w:rPr>
          <w:rFonts w:ascii="Arial" w:eastAsia="Batang" w:hAnsi="Arial" w:cs="Arial"/>
          <w:sz w:val="24"/>
          <w:szCs w:val="24"/>
        </w:rPr>
      </w:pPr>
    </w:p>
    <w:p w14:paraId="55C8025E" w14:textId="77777777" w:rsidR="004D3B8E" w:rsidRPr="00FA47FB" w:rsidRDefault="004D3B8E" w:rsidP="00364654">
      <w:pPr>
        <w:autoSpaceDE w:val="0"/>
        <w:spacing w:line="360" w:lineRule="auto"/>
        <w:jc w:val="both"/>
        <w:rPr>
          <w:rFonts w:ascii="Arial" w:eastAsia="Batang" w:hAnsi="Arial" w:cs="Arial"/>
          <w:sz w:val="24"/>
          <w:szCs w:val="24"/>
        </w:rPr>
      </w:pPr>
    </w:p>
    <w:p w14:paraId="75AE386E" w14:textId="77777777" w:rsidR="004D3B8E" w:rsidRPr="00FA47FB" w:rsidRDefault="004D3B8E" w:rsidP="00364654">
      <w:pPr>
        <w:autoSpaceDE w:val="0"/>
        <w:spacing w:line="360" w:lineRule="auto"/>
        <w:jc w:val="both"/>
        <w:rPr>
          <w:rFonts w:ascii="Arial" w:eastAsia="Batang" w:hAnsi="Arial" w:cs="Arial"/>
          <w:sz w:val="24"/>
          <w:szCs w:val="24"/>
        </w:rPr>
      </w:pPr>
    </w:p>
    <w:p w14:paraId="767E9805" w14:textId="4CCD4EC1" w:rsidR="006D34FB" w:rsidRPr="00FA47FB" w:rsidRDefault="00F27320" w:rsidP="00364654">
      <w:pPr>
        <w:autoSpaceDE w:val="0"/>
        <w:spacing w:line="360" w:lineRule="auto"/>
        <w:jc w:val="both"/>
        <w:rPr>
          <w:rFonts w:ascii="Arial" w:eastAsia="Tahoma" w:hAnsi="Arial" w:cs="Arial"/>
          <w:b/>
          <w:sz w:val="24"/>
          <w:szCs w:val="24"/>
        </w:rPr>
      </w:pPr>
      <w:r w:rsidRPr="00FA47FB">
        <w:rPr>
          <w:rFonts w:ascii="Arial" w:eastAsia="Tahoma" w:hAnsi="Arial" w:cs="Arial"/>
          <w:b/>
          <w:sz w:val="24"/>
          <w:szCs w:val="24"/>
        </w:rPr>
        <w:t>4</w:t>
      </w:r>
      <w:r w:rsidR="006D34FB" w:rsidRPr="00FA47FB">
        <w:rPr>
          <w:rFonts w:ascii="Arial" w:eastAsia="Tahoma" w:hAnsi="Arial" w:cs="Arial"/>
          <w:b/>
          <w:sz w:val="24"/>
          <w:szCs w:val="24"/>
        </w:rPr>
        <w:t xml:space="preserve"> – OUTROS DOCUMENTOS.</w:t>
      </w:r>
    </w:p>
    <w:p w14:paraId="2A82E988" w14:textId="7DEC77F2" w:rsidR="00EB0C04" w:rsidRPr="00FA47FB" w:rsidRDefault="00EB0C04" w:rsidP="00364654">
      <w:pPr>
        <w:autoSpaceDE w:val="0"/>
        <w:spacing w:line="360" w:lineRule="auto"/>
        <w:jc w:val="both"/>
        <w:rPr>
          <w:rFonts w:ascii="Arial" w:hAnsi="Arial" w:cs="Arial"/>
          <w:sz w:val="24"/>
          <w:szCs w:val="24"/>
          <w:lang w:eastAsia="pt-BR"/>
        </w:rPr>
      </w:pPr>
      <w:r w:rsidRPr="00FA47FB">
        <w:rPr>
          <w:rFonts w:ascii="Arial" w:eastAsia="Batang" w:hAnsi="Arial" w:cs="Arial"/>
          <w:sz w:val="24"/>
          <w:szCs w:val="24"/>
        </w:rPr>
        <w:t xml:space="preserve">a) a declaração </w:t>
      </w:r>
      <w:r w:rsidRPr="00FA47FB">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FA47FB">
        <w:rPr>
          <w:rFonts w:ascii="Arial" w:hAnsi="Arial" w:cs="Arial"/>
          <w:sz w:val="24"/>
          <w:szCs w:val="24"/>
          <w:highlight w:val="yellow"/>
          <w:lang w:eastAsia="pt-BR"/>
        </w:rPr>
        <w:t>Anexo V</w:t>
      </w:r>
      <w:r w:rsidRPr="00FA47FB">
        <w:rPr>
          <w:rFonts w:ascii="Arial" w:hAnsi="Arial" w:cs="Arial"/>
          <w:sz w:val="24"/>
          <w:szCs w:val="24"/>
          <w:lang w:eastAsia="pt-BR"/>
        </w:rPr>
        <w:t>.</w:t>
      </w:r>
      <w:r w:rsidR="0029672F" w:rsidRPr="00FA47FB">
        <w:rPr>
          <w:rFonts w:ascii="Arial" w:hAnsi="Arial" w:cs="Arial"/>
          <w:sz w:val="24"/>
          <w:szCs w:val="24"/>
          <w:lang w:eastAsia="pt-BR"/>
        </w:rPr>
        <w:t>;</w:t>
      </w:r>
    </w:p>
    <w:p w14:paraId="73C2705A" w14:textId="69B32EE7" w:rsidR="0029672F" w:rsidRPr="00FA47FB" w:rsidRDefault="0029672F" w:rsidP="00364654">
      <w:pPr>
        <w:autoSpaceDE w:val="0"/>
        <w:spacing w:line="360" w:lineRule="auto"/>
        <w:jc w:val="both"/>
        <w:rPr>
          <w:rFonts w:ascii="Arial" w:eastAsia="Batang" w:hAnsi="Arial" w:cs="Arial"/>
          <w:b/>
          <w:sz w:val="24"/>
          <w:szCs w:val="24"/>
          <w:u w:val="single"/>
        </w:rPr>
      </w:pPr>
      <w:r w:rsidRPr="00FA47FB">
        <w:rPr>
          <w:rFonts w:ascii="Arial" w:eastAsia="Tahoma" w:hAnsi="Arial" w:cs="Arial"/>
          <w:sz w:val="24"/>
          <w:szCs w:val="24"/>
        </w:rPr>
        <w:t xml:space="preserve">b) – Declaração de que a partir da participação no certame a licitante </w:t>
      </w:r>
      <w:r w:rsidR="007C7631" w:rsidRPr="00FA47FB">
        <w:rPr>
          <w:rFonts w:ascii="Arial" w:eastAsia="Tahoma" w:hAnsi="Arial" w:cs="Arial"/>
          <w:b/>
          <w:bCs/>
          <w:sz w:val="24"/>
          <w:szCs w:val="24"/>
          <w:u w:val="single"/>
        </w:rPr>
        <w:t>está</w:t>
      </w:r>
      <w:r w:rsidRPr="00FA47FB">
        <w:rPr>
          <w:rFonts w:ascii="Arial" w:eastAsia="Tahoma" w:hAnsi="Arial" w:cs="Arial"/>
          <w:b/>
          <w:bCs/>
          <w:sz w:val="24"/>
          <w:szCs w:val="24"/>
          <w:u w:val="single"/>
        </w:rPr>
        <w:t xml:space="preserve"> </w:t>
      </w:r>
      <w:r w:rsidRPr="00FA47FB">
        <w:rPr>
          <w:rFonts w:ascii="Arial" w:eastAsia="Tahoma" w:hAnsi="Arial" w:cs="Arial"/>
          <w:b/>
          <w:sz w:val="24"/>
          <w:szCs w:val="24"/>
          <w:u w:val="single"/>
        </w:rPr>
        <w:t>ciente</w:t>
      </w:r>
      <w:r w:rsidRPr="00FA47FB">
        <w:rPr>
          <w:rFonts w:ascii="Arial" w:eastAsia="Tahoma" w:hAnsi="Arial" w:cs="Arial"/>
          <w:sz w:val="24"/>
          <w:szCs w:val="24"/>
        </w:rPr>
        <w:t xml:space="preserve"> de que na </w:t>
      </w:r>
      <w:r w:rsidRPr="00FA47FB">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AE296" w14:textId="6C52D9B1" w:rsidR="006D34FB" w:rsidRPr="00FA47FB" w:rsidRDefault="006D34FB" w:rsidP="00364654">
      <w:pPr>
        <w:spacing w:line="360" w:lineRule="auto"/>
        <w:jc w:val="both"/>
        <w:rPr>
          <w:rFonts w:ascii="Arial" w:eastAsia="Batang" w:hAnsi="Arial" w:cs="Arial"/>
          <w:sz w:val="24"/>
          <w:szCs w:val="24"/>
        </w:rPr>
      </w:pPr>
    </w:p>
    <w:p w14:paraId="5DF38E8D" w14:textId="77777777" w:rsidR="006D34FB" w:rsidRPr="00FA47FB" w:rsidRDefault="006D34FB" w:rsidP="00364654">
      <w:pPr>
        <w:spacing w:line="360" w:lineRule="auto"/>
        <w:jc w:val="both"/>
        <w:rPr>
          <w:rFonts w:ascii="Arial" w:eastAsia="Batang" w:hAnsi="Arial" w:cs="Arial"/>
          <w:sz w:val="24"/>
          <w:szCs w:val="24"/>
        </w:rPr>
      </w:pPr>
    </w:p>
    <w:p w14:paraId="63B08D04" w14:textId="409D477E" w:rsidR="006D34FB" w:rsidRPr="00FA47FB" w:rsidRDefault="00F27320" w:rsidP="00364654">
      <w:pPr>
        <w:spacing w:line="360" w:lineRule="auto"/>
        <w:jc w:val="both"/>
        <w:rPr>
          <w:rFonts w:ascii="Arial" w:hAnsi="Arial" w:cs="Arial"/>
          <w:b/>
          <w:sz w:val="24"/>
          <w:szCs w:val="24"/>
        </w:rPr>
      </w:pPr>
      <w:r w:rsidRPr="00FA47FB">
        <w:rPr>
          <w:rFonts w:ascii="Arial" w:hAnsi="Arial" w:cs="Arial"/>
          <w:b/>
          <w:sz w:val="24"/>
          <w:szCs w:val="24"/>
        </w:rPr>
        <w:t>5</w:t>
      </w:r>
      <w:r w:rsidR="006D34FB" w:rsidRPr="00FA47FB">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b/>
          <w:sz w:val="24"/>
          <w:szCs w:val="24"/>
        </w:rPr>
        <w:t>1 - Além dos documentos constantes exigidos acima, deverá ser apresentado:</w:t>
      </w:r>
    </w:p>
    <w:p w14:paraId="3EA4EC57"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a) – Declaração </w:t>
      </w:r>
      <w:r w:rsidRPr="00FA47FB">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3" w:anchor="art42" w:tgtFrame="_blank" w:history="1">
        <w:r w:rsidRPr="00FA47FB">
          <w:rPr>
            <w:rStyle w:val="Hyperlink"/>
            <w:rFonts w:ascii="Arial" w:hAnsi="Arial" w:cs="Arial"/>
            <w:sz w:val="24"/>
            <w:szCs w:val="24"/>
          </w:rPr>
          <w:t>art. 42</w:t>
        </w:r>
      </w:hyperlink>
      <w:r w:rsidRPr="00FA47FB">
        <w:rPr>
          <w:rFonts w:ascii="Arial" w:hAnsi="Arial" w:cs="Arial"/>
          <w:color w:val="000000"/>
          <w:sz w:val="24"/>
          <w:szCs w:val="24"/>
        </w:rPr>
        <w:t xml:space="preserve"> ao art. 49 da Lei Complementar n</w:t>
      </w:r>
      <w:r w:rsidRPr="00FA47FB">
        <w:rPr>
          <w:rFonts w:ascii="Arial" w:hAnsi="Arial" w:cs="Arial"/>
          <w:strike/>
          <w:color w:val="000000"/>
          <w:sz w:val="24"/>
          <w:szCs w:val="24"/>
        </w:rPr>
        <w:t>º</w:t>
      </w:r>
      <w:r w:rsidRPr="00FA47FB">
        <w:rPr>
          <w:rFonts w:ascii="Arial" w:hAnsi="Arial" w:cs="Arial"/>
          <w:color w:val="000000"/>
          <w:sz w:val="24"/>
          <w:szCs w:val="24"/>
        </w:rPr>
        <w:t xml:space="preserve"> 123, de 2006</w:t>
      </w:r>
      <w:r w:rsidRPr="00FA47FB">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FA47FB" w:rsidRDefault="006D34FB" w:rsidP="00364654">
      <w:pPr>
        <w:spacing w:line="360" w:lineRule="auto"/>
        <w:jc w:val="both"/>
        <w:rPr>
          <w:rFonts w:ascii="Arial" w:hAnsi="Arial" w:cs="Arial"/>
          <w:sz w:val="24"/>
          <w:szCs w:val="24"/>
          <w:highlight w:val="yellow"/>
        </w:rPr>
      </w:pPr>
    </w:p>
    <w:p w14:paraId="25357209" w14:textId="77777777" w:rsidR="00CA251E" w:rsidRPr="00FA47FB" w:rsidRDefault="00CA251E" w:rsidP="00364654">
      <w:pPr>
        <w:spacing w:line="360" w:lineRule="auto"/>
        <w:jc w:val="both"/>
        <w:rPr>
          <w:rFonts w:ascii="Arial" w:hAnsi="Arial" w:cs="Arial"/>
          <w:sz w:val="24"/>
          <w:szCs w:val="24"/>
          <w:highlight w:val="yellow"/>
        </w:rPr>
      </w:pPr>
    </w:p>
    <w:p w14:paraId="266C3412" w14:textId="0811529B" w:rsidR="006D34FB" w:rsidRPr="00FA47FB" w:rsidRDefault="00F27320" w:rsidP="00364654">
      <w:pPr>
        <w:spacing w:line="360" w:lineRule="auto"/>
        <w:jc w:val="both"/>
        <w:rPr>
          <w:rFonts w:ascii="Arial" w:hAnsi="Arial" w:cs="Arial"/>
          <w:b/>
          <w:sz w:val="24"/>
          <w:szCs w:val="24"/>
          <w:u w:val="single"/>
        </w:rPr>
      </w:pPr>
      <w:r w:rsidRPr="00FA47FB">
        <w:rPr>
          <w:rFonts w:ascii="Arial" w:hAnsi="Arial" w:cs="Arial"/>
          <w:b/>
          <w:sz w:val="24"/>
          <w:szCs w:val="24"/>
        </w:rPr>
        <w:t xml:space="preserve">6 </w:t>
      </w:r>
      <w:r w:rsidR="006D34FB" w:rsidRPr="00FA47FB">
        <w:rPr>
          <w:rFonts w:ascii="Arial" w:hAnsi="Arial" w:cs="Arial"/>
          <w:b/>
          <w:sz w:val="24"/>
          <w:szCs w:val="24"/>
        </w:rPr>
        <w:t>– DA COMPROVAÇÃO DE REGULARIDADE FISCAL</w:t>
      </w:r>
      <w:r w:rsidR="006D34FB" w:rsidRPr="00FA47FB">
        <w:rPr>
          <w:rFonts w:ascii="Arial" w:hAnsi="Arial" w:cs="Arial"/>
          <w:b/>
          <w:sz w:val="24"/>
          <w:szCs w:val="24"/>
          <w:u w:val="single"/>
        </w:rPr>
        <w:t>.</w:t>
      </w:r>
    </w:p>
    <w:p w14:paraId="20165388" w14:textId="77777777" w:rsidR="006D34FB" w:rsidRPr="00FA47FB" w:rsidRDefault="006D34FB" w:rsidP="00364654">
      <w:pPr>
        <w:pStyle w:val="NormalWeb"/>
        <w:spacing w:after="80" w:line="360" w:lineRule="auto"/>
        <w:jc w:val="both"/>
        <w:rPr>
          <w:rFonts w:ascii="Arial" w:hAnsi="Arial" w:cs="Arial"/>
          <w:color w:val="351C75"/>
        </w:rPr>
      </w:pPr>
      <w:r w:rsidRPr="00FA47FB">
        <w:rPr>
          <w:rFonts w:ascii="Arial" w:hAnsi="Arial" w:cs="Arial"/>
          <w:color w:val="000000"/>
        </w:rPr>
        <w:t xml:space="preserve">a) - A comprovação de regularidade fiscal das microempresas e empresas de pequeno porte somente será exigida </w:t>
      </w:r>
      <w:r w:rsidRPr="00FA47FB">
        <w:rPr>
          <w:rFonts w:ascii="Arial" w:hAnsi="Arial" w:cs="Arial"/>
          <w:b/>
          <w:color w:val="000000"/>
          <w:u w:val="single"/>
        </w:rPr>
        <w:t>para efeito assinatura de ata</w:t>
      </w:r>
      <w:r w:rsidRPr="00FA47FB">
        <w:rPr>
          <w:rFonts w:ascii="Arial" w:hAnsi="Arial" w:cs="Arial"/>
          <w:color w:val="000000"/>
        </w:rPr>
        <w:t>, e não como condição para participação na licitação.</w:t>
      </w:r>
    </w:p>
    <w:p w14:paraId="138F5CB4" w14:textId="77777777" w:rsidR="006D34FB" w:rsidRPr="00FA47FB" w:rsidRDefault="006D34FB" w:rsidP="00364654">
      <w:pPr>
        <w:pStyle w:val="NormalWeb"/>
        <w:spacing w:after="80" w:line="360" w:lineRule="auto"/>
        <w:jc w:val="both"/>
        <w:rPr>
          <w:rFonts w:ascii="Arial" w:hAnsi="Arial" w:cs="Arial"/>
          <w:color w:val="351C75"/>
        </w:rPr>
      </w:pPr>
      <w:r w:rsidRPr="00FA47FB">
        <w:rPr>
          <w:rFonts w:ascii="Arial" w:hAnsi="Arial" w:cs="Arial"/>
          <w:color w:val="000000"/>
        </w:rPr>
        <w:t xml:space="preserve">b) - Na hipótese de haver alguma restrição relativa à regularidade fiscal, será assegurado </w:t>
      </w:r>
      <w:r w:rsidRPr="00FA47FB">
        <w:rPr>
          <w:rFonts w:ascii="Arial" w:hAnsi="Arial" w:cs="Arial"/>
          <w:b/>
          <w:color w:val="000000"/>
          <w:u w:val="single"/>
        </w:rPr>
        <w:t>prazo de cinco dias úteis</w:t>
      </w:r>
      <w:r w:rsidRPr="00FA47FB">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FA47FB">
        <w:rPr>
          <w:rFonts w:ascii="Arial" w:hAnsi="Arial" w:cs="Arial"/>
          <w:b/>
          <w:color w:val="000000"/>
          <w:u w:val="single"/>
        </w:rPr>
        <w:t>sendo que o prazo inicia-se da divulgação do resultado da fase de habilitação</w:t>
      </w:r>
      <w:r w:rsidRPr="00FA47FB">
        <w:rPr>
          <w:rFonts w:ascii="Arial" w:hAnsi="Arial" w:cs="Arial"/>
          <w:color w:val="000000"/>
        </w:rPr>
        <w:t>, na licitação na modalidade pregão.</w:t>
      </w:r>
    </w:p>
    <w:p w14:paraId="7DE42620" w14:textId="77777777" w:rsidR="006D34FB" w:rsidRPr="00FA47FB" w:rsidRDefault="006D34FB" w:rsidP="00364654">
      <w:pPr>
        <w:pStyle w:val="NormalWeb"/>
        <w:spacing w:after="80" w:line="360" w:lineRule="auto"/>
        <w:jc w:val="both"/>
        <w:rPr>
          <w:rFonts w:ascii="Arial" w:hAnsi="Arial" w:cs="Arial"/>
          <w:color w:val="351C75"/>
        </w:rPr>
      </w:pPr>
      <w:r w:rsidRPr="00FA47FB">
        <w:rPr>
          <w:rFonts w:ascii="Arial" w:hAnsi="Arial" w:cs="Arial"/>
          <w:color w:val="000000"/>
        </w:rPr>
        <w:t>c) - A abertura da fase recursal em relação ao resultado do certame ocorrerá após os prazos de regularização fiscal.</w:t>
      </w:r>
    </w:p>
    <w:p w14:paraId="3497976E" w14:textId="1975D2CE" w:rsidR="006D34FB" w:rsidRPr="00FA47FB" w:rsidRDefault="006D34FB" w:rsidP="00364654">
      <w:pPr>
        <w:pStyle w:val="NormalWeb"/>
        <w:spacing w:line="360" w:lineRule="auto"/>
        <w:jc w:val="both"/>
        <w:rPr>
          <w:rFonts w:ascii="Arial" w:hAnsi="Arial" w:cs="Arial"/>
        </w:rPr>
      </w:pPr>
      <w:r w:rsidRPr="00FA47FB">
        <w:rPr>
          <w:rFonts w:ascii="Arial" w:hAnsi="Arial" w:cs="Arial"/>
          <w:color w:val="000000"/>
        </w:rPr>
        <w:t xml:space="preserve">d) -  A </w:t>
      </w:r>
      <w:r w:rsidRPr="00FA47FB">
        <w:rPr>
          <w:rFonts w:ascii="Arial" w:hAnsi="Arial" w:cs="Arial"/>
        </w:rPr>
        <w:t>não</w:t>
      </w:r>
      <w:r w:rsidR="00CC4B05" w:rsidRPr="00FA47FB">
        <w:rPr>
          <w:rFonts w:ascii="Arial" w:hAnsi="Arial" w:cs="Arial"/>
        </w:rPr>
        <w:t xml:space="preserve"> </w:t>
      </w:r>
      <w:r w:rsidRPr="00FA47FB">
        <w:rPr>
          <w:rFonts w:ascii="Arial" w:hAnsi="Arial" w:cs="Arial"/>
        </w:rPr>
        <w:t xml:space="preserve">regularização da documentação no prazo, implicará decadência do direito à contratação, sem prejuízo das sanções previstas </w:t>
      </w:r>
      <w:r w:rsidR="00BC1B6D" w:rsidRPr="00FA47FB">
        <w:rPr>
          <w:rFonts w:ascii="Arial" w:hAnsi="Arial" w:cs="Arial"/>
        </w:rPr>
        <w:t xml:space="preserve">em </w:t>
      </w:r>
      <w:r w:rsidR="001C52AE" w:rsidRPr="00FA47FB">
        <w:rPr>
          <w:rFonts w:ascii="Arial" w:hAnsi="Arial" w:cs="Arial"/>
        </w:rPr>
        <w:t xml:space="preserve">lei, </w:t>
      </w:r>
      <w:r w:rsidRPr="00FA47FB">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A47FB" w:rsidRDefault="006D34FB" w:rsidP="00364654">
      <w:pPr>
        <w:spacing w:line="360" w:lineRule="auto"/>
        <w:ind w:right="-2"/>
        <w:jc w:val="both"/>
        <w:rPr>
          <w:rFonts w:ascii="Arial" w:eastAsia="Tahoma" w:hAnsi="Arial" w:cs="Arial"/>
          <w:b/>
          <w:sz w:val="24"/>
          <w:szCs w:val="24"/>
        </w:rPr>
      </w:pPr>
    </w:p>
    <w:p w14:paraId="2DCF7BB3" w14:textId="1E444288" w:rsidR="006D34FB" w:rsidRPr="00FA47FB" w:rsidRDefault="00F27320" w:rsidP="00364654">
      <w:pPr>
        <w:spacing w:line="360" w:lineRule="auto"/>
        <w:ind w:right="-2"/>
        <w:jc w:val="both"/>
        <w:rPr>
          <w:rFonts w:ascii="Arial" w:eastAsia="Tahoma" w:hAnsi="Arial" w:cs="Arial"/>
          <w:sz w:val="24"/>
          <w:szCs w:val="24"/>
        </w:rPr>
      </w:pPr>
      <w:r w:rsidRPr="00FA47FB">
        <w:rPr>
          <w:rFonts w:ascii="Arial" w:eastAsia="Tahoma" w:hAnsi="Arial" w:cs="Arial"/>
          <w:b/>
          <w:sz w:val="24"/>
          <w:szCs w:val="24"/>
        </w:rPr>
        <w:t xml:space="preserve">7 </w:t>
      </w:r>
      <w:r w:rsidR="006D34FB" w:rsidRPr="00FA47FB">
        <w:rPr>
          <w:rFonts w:ascii="Arial" w:eastAsia="Tahoma" w:hAnsi="Arial" w:cs="Arial"/>
          <w:b/>
          <w:sz w:val="24"/>
          <w:szCs w:val="24"/>
        </w:rPr>
        <w:t>– OBSERVAÇÕES</w:t>
      </w:r>
    </w:p>
    <w:p w14:paraId="0BC94025" w14:textId="77777777" w:rsidR="006D34FB" w:rsidRPr="00FA47FB" w:rsidRDefault="006D34FB" w:rsidP="00364654">
      <w:pPr>
        <w:autoSpaceDE w:val="0"/>
        <w:spacing w:line="360" w:lineRule="auto"/>
        <w:jc w:val="both"/>
        <w:rPr>
          <w:rFonts w:ascii="Arial" w:hAnsi="Arial" w:cs="Arial"/>
          <w:b/>
          <w:sz w:val="24"/>
          <w:szCs w:val="24"/>
        </w:rPr>
      </w:pPr>
      <w:r w:rsidRPr="00FA47FB">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FA47FB" w:rsidRDefault="006D34FB" w:rsidP="00364654">
      <w:pPr>
        <w:spacing w:line="360" w:lineRule="auto"/>
        <w:jc w:val="both"/>
        <w:rPr>
          <w:rFonts w:ascii="Arial" w:hAnsi="Arial" w:cs="Arial"/>
          <w:sz w:val="24"/>
          <w:szCs w:val="24"/>
        </w:rPr>
      </w:pPr>
      <w:r w:rsidRPr="00FA47FB">
        <w:rPr>
          <w:rFonts w:ascii="Arial" w:eastAsia="Tahoma" w:hAnsi="Arial" w:cs="Arial"/>
          <w:sz w:val="24"/>
          <w:szCs w:val="24"/>
        </w:rPr>
        <w:lastRenderedPageBreak/>
        <w:t>2 -</w:t>
      </w:r>
      <w:r w:rsidRPr="00FA47FB">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A47FB">
        <w:rPr>
          <w:rFonts w:ascii="Arial" w:hAnsi="Arial" w:cs="Arial"/>
          <w:b/>
          <w:sz w:val="24"/>
          <w:szCs w:val="24"/>
          <w:u w:val="single"/>
        </w:rPr>
        <w:t>6 meses</w:t>
      </w:r>
      <w:r w:rsidRPr="00FA47FB">
        <w:rPr>
          <w:rFonts w:ascii="Arial" w:hAnsi="Arial" w:cs="Arial"/>
          <w:sz w:val="24"/>
          <w:szCs w:val="24"/>
        </w:rPr>
        <w:t xml:space="preserve"> da data de emissão; e,</w:t>
      </w:r>
    </w:p>
    <w:p w14:paraId="3C8F8BEA"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4 - Toda documentação deve estar assinada por pessoa devidamente habilitada, devendo haver comprovação da seguinte forma:</w:t>
      </w:r>
    </w:p>
    <w:p w14:paraId="69F75A69"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1 - </w:t>
      </w:r>
      <w:r w:rsidRPr="00FA47FB">
        <w:rPr>
          <w:rFonts w:ascii="Arial" w:hAnsi="Arial" w:cs="Arial"/>
          <w:b/>
          <w:bCs/>
          <w:sz w:val="24"/>
          <w:szCs w:val="24"/>
        </w:rPr>
        <w:t>tratando-se de representante legal</w:t>
      </w:r>
      <w:r w:rsidRPr="00FA47FB">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 xml:space="preserve">2 - </w:t>
      </w:r>
      <w:r w:rsidRPr="00FA47FB">
        <w:rPr>
          <w:rFonts w:ascii="Arial" w:hAnsi="Arial" w:cs="Arial"/>
          <w:b/>
          <w:bCs/>
          <w:sz w:val="24"/>
          <w:szCs w:val="24"/>
        </w:rPr>
        <w:t xml:space="preserve">tratando-se de procurador: </w:t>
      </w:r>
      <w:r w:rsidRPr="00FA47FB">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A47FB" w:rsidRDefault="006D34FB" w:rsidP="00364654">
      <w:pPr>
        <w:spacing w:line="360" w:lineRule="auto"/>
        <w:jc w:val="both"/>
        <w:rPr>
          <w:rFonts w:ascii="Arial" w:hAnsi="Arial" w:cs="Arial"/>
          <w:b/>
          <w:sz w:val="24"/>
          <w:szCs w:val="24"/>
        </w:rPr>
      </w:pPr>
    </w:p>
    <w:p w14:paraId="75264B11"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b/>
          <w:sz w:val="24"/>
          <w:szCs w:val="24"/>
        </w:rPr>
        <w:t>VIII - DA SESSÃO E DO CRITÉRIO DE JULGAMENTO</w:t>
      </w:r>
    </w:p>
    <w:p w14:paraId="591AB9D8"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A47FB" w:rsidRDefault="006D34FB" w:rsidP="00364654">
      <w:pPr>
        <w:widowControl w:val="0"/>
        <w:numPr>
          <w:ilvl w:val="0"/>
          <w:numId w:val="11"/>
        </w:numPr>
        <w:spacing w:line="360" w:lineRule="auto"/>
        <w:jc w:val="both"/>
        <w:rPr>
          <w:rFonts w:ascii="Arial" w:hAnsi="Arial" w:cs="Arial"/>
          <w:b/>
          <w:sz w:val="24"/>
          <w:szCs w:val="24"/>
        </w:rPr>
      </w:pPr>
      <w:r w:rsidRPr="00FA47FB">
        <w:rPr>
          <w:rFonts w:ascii="Arial" w:hAnsi="Arial" w:cs="Arial"/>
          <w:b/>
          <w:sz w:val="24"/>
          <w:szCs w:val="24"/>
        </w:rPr>
        <w:t>INTERVALO DE VALORES PARA LANCES: R$ 0,01</w:t>
      </w:r>
    </w:p>
    <w:p w14:paraId="6A09EE7D" w14:textId="77777777" w:rsidR="006D34FB" w:rsidRPr="00FA47FB" w:rsidRDefault="006D34FB" w:rsidP="00364654">
      <w:pPr>
        <w:widowControl w:val="0"/>
        <w:numPr>
          <w:ilvl w:val="0"/>
          <w:numId w:val="11"/>
        </w:numPr>
        <w:spacing w:line="360" w:lineRule="auto"/>
        <w:jc w:val="both"/>
        <w:rPr>
          <w:rFonts w:ascii="Arial" w:hAnsi="Arial" w:cs="Arial"/>
          <w:b/>
          <w:sz w:val="24"/>
          <w:szCs w:val="24"/>
        </w:rPr>
      </w:pPr>
      <w:r w:rsidRPr="00FA47FB">
        <w:rPr>
          <w:rFonts w:ascii="Arial" w:hAnsi="Arial" w:cs="Arial"/>
          <w:b/>
          <w:sz w:val="24"/>
          <w:szCs w:val="24"/>
        </w:rPr>
        <w:t>INTERVALO DE TEMPO PARA LANCES: 5 SEGUNDOS</w:t>
      </w:r>
    </w:p>
    <w:p w14:paraId="1A0F16F1" w14:textId="5A386E0D" w:rsidR="006D34FB" w:rsidRPr="00FA47FB" w:rsidRDefault="006D34FB" w:rsidP="00364654">
      <w:pPr>
        <w:spacing w:line="360" w:lineRule="auto"/>
        <w:jc w:val="both"/>
        <w:rPr>
          <w:rFonts w:ascii="Arial" w:eastAsia="Tahoma" w:hAnsi="Arial" w:cs="Arial"/>
          <w:sz w:val="24"/>
          <w:szCs w:val="24"/>
        </w:rPr>
      </w:pPr>
      <w:r w:rsidRPr="00FA47FB">
        <w:rPr>
          <w:rFonts w:ascii="Arial" w:hAnsi="Arial" w:cs="Arial"/>
          <w:snapToGrid w:val="0"/>
          <w:sz w:val="24"/>
          <w:szCs w:val="24"/>
        </w:rPr>
        <w:t xml:space="preserve">8.2 - Os lances devem ser efetuados </w:t>
      </w:r>
      <w:r w:rsidRPr="00FA47FB">
        <w:rPr>
          <w:rFonts w:ascii="Arial" w:hAnsi="Arial" w:cs="Arial"/>
          <w:b/>
          <w:snapToGrid w:val="0"/>
          <w:sz w:val="24"/>
          <w:szCs w:val="24"/>
          <w:highlight w:val="yellow"/>
          <w:u w:val="single"/>
        </w:rPr>
        <w:t xml:space="preserve">COM VALOR </w:t>
      </w:r>
      <w:r w:rsidR="00C85CF5" w:rsidRPr="00FA47FB">
        <w:rPr>
          <w:rFonts w:ascii="Arial" w:hAnsi="Arial" w:cs="Arial"/>
          <w:b/>
          <w:snapToGrid w:val="0"/>
          <w:sz w:val="24"/>
          <w:szCs w:val="24"/>
          <w:highlight w:val="yellow"/>
          <w:u w:val="single"/>
        </w:rPr>
        <w:t>UNITÁRIO</w:t>
      </w:r>
      <w:r w:rsidRPr="00FA47FB">
        <w:rPr>
          <w:rFonts w:ascii="Arial" w:hAnsi="Arial" w:cs="Arial"/>
          <w:snapToGrid w:val="0"/>
          <w:sz w:val="24"/>
          <w:szCs w:val="24"/>
        </w:rPr>
        <w:t xml:space="preserve">, devendo o licitante estar ciente que devem conter os seguintes critérios: </w:t>
      </w:r>
      <w:r w:rsidRPr="00FA47FB">
        <w:rPr>
          <w:rFonts w:ascii="Arial" w:hAnsi="Arial" w:cs="Arial"/>
          <w:sz w:val="24"/>
          <w:szCs w:val="24"/>
        </w:rPr>
        <w:t xml:space="preserve">com até duas casas decimais após a vírgula e </w:t>
      </w:r>
      <w:r w:rsidRPr="00FA47FB">
        <w:rPr>
          <w:rFonts w:ascii="Arial" w:eastAsia="Tahoma" w:hAnsi="Arial" w:cs="Arial"/>
          <w:sz w:val="24"/>
          <w:szCs w:val="24"/>
        </w:rPr>
        <w:t xml:space="preserve">todas as despesas com frete, tributos, seguros e todos os demais encargos necessários ao fornecimento do objeto licitado, incluídos os trabalhistas e sociais, de </w:t>
      </w:r>
      <w:r w:rsidRPr="00FA47FB">
        <w:rPr>
          <w:rFonts w:ascii="Arial" w:eastAsia="Tahoma" w:hAnsi="Arial" w:cs="Arial"/>
          <w:sz w:val="24"/>
          <w:szCs w:val="24"/>
        </w:rPr>
        <w:lastRenderedPageBreak/>
        <w:t>acordo com a Súmula 10</w:t>
      </w:r>
      <w:r w:rsidRPr="00FA47FB">
        <w:rPr>
          <w:rStyle w:val="Refdenotaderodap"/>
          <w:rFonts w:ascii="Arial" w:eastAsia="Tahoma" w:hAnsi="Arial" w:cs="Arial"/>
          <w:sz w:val="24"/>
          <w:szCs w:val="24"/>
        </w:rPr>
        <w:footnoteReference w:id="3"/>
      </w:r>
      <w:r w:rsidRPr="00FA47FB">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z w:val="24"/>
          <w:szCs w:val="24"/>
        </w:rPr>
        <w:t xml:space="preserve">8.3 - É de inteira responsabilidade do ofertante o preço e demais condições apresentadas, </w:t>
      </w:r>
    </w:p>
    <w:p w14:paraId="3E9B2911"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8.5 - O sistema não identificará o autor dos lances aos demais participantes.</w:t>
      </w:r>
    </w:p>
    <w:p w14:paraId="06267B84" w14:textId="77777777" w:rsidR="006D34FB" w:rsidRPr="00FA47FB" w:rsidRDefault="006D34FB" w:rsidP="00364654">
      <w:pPr>
        <w:suppressAutoHyphens w:val="0"/>
        <w:autoSpaceDE w:val="0"/>
        <w:autoSpaceDN w:val="0"/>
        <w:adjustRightInd w:val="0"/>
        <w:spacing w:line="360" w:lineRule="auto"/>
        <w:jc w:val="both"/>
        <w:rPr>
          <w:rFonts w:ascii="Arial" w:hAnsi="Arial" w:cs="Arial"/>
          <w:b/>
          <w:bCs/>
          <w:sz w:val="24"/>
          <w:szCs w:val="24"/>
          <w:lang w:eastAsia="pt-BR"/>
        </w:rPr>
      </w:pPr>
      <w:r w:rsidRPr="00FA47FB">
        <w:rPr>
          <w:rFonts w:ascii="Arial" w:hAnsi="Arial" w:cs="Arial"/>
          <w:sz w:val="24"/>
          <w:szCs w:val="24"/>
        </w:rPr>
        <w:t>8.6 -</w:t>
      </w:r>
      <w:r w:rsidRPr="00FA47FB">
        <w:rPr>
          <w:rFonts w:ascii="Arial" w:hAnsi="Arial" w:cs="Arial"/>
          <w:b/>
          <w:bCs/>
          <w:sz w:val="24"/>
          <w:szCs w:val="24"/>
          <w:lang w:eastAsia="pt-BR"/>
        </w:rPr>
        <w:t xml:space="preserve"> Desconexão do sistema na etapa de lances</w:t>
      </w:r>
    </w:p>
    <w:p w14:paraId="0D5D24AA" w14:textId="77777777" w:rsidR="006D34FB" w:rsidRPr="00FA47FB" w:rsidRDefault="006D34FB" w:rsidP="00364654">
      <w:pPr>
        <w:suppressAutoHyphens w:val="0"/>
        <w:autoSpaceDE w:val="0"/>
        <w:autoSpaceDN w:val="0"/>
        <w:adjustRightInd w:val="0"/>
        <w:spacing w:line="360" w:lineRule="auto"/>
        <w:jc w:val="both"/>
        <w:rPr>
          <w:rFonts w:ascii="Arial" w:hAnsi="Arial" w:cs="Arial"/>
          <w:sz w:val="24"/>
          <w:szCs w:val="24"/>
          <w:lang w:eastAsia="pt-BR"/>
        </w:rPr>
      </w:pPr>
      <w:r w:rsidRPr="00FA47FB">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FA47FB" w:rsidRDefault="006D34FB" w:rsidP="00364654">
      <w:pPr>
        <w:suppressAutoHyphens w:val="0"/>
        <w:autoSpaceDE w:val="0"/>
        <w:autoSpaceDN w:val="0"/>
        <w:adjustRightInd w:val="0"/>
        <w:spacing w:line="360" w:lineRule="auto"/>
        <w:jc w:val="both"/>
        <w:rPr>
          <w:rFonts w:ascii="Arial" w:hAnsi="Arial" w:cs="Arial"/>
          <w:snapToGrid w:val="0"/>
          <w:sz w:val="24"/>
          <w:szCs w:val="24"/>
        </w:rPr>
      </w:pPr>
      <w:r w:rsidRPr="00FA47FB">
        <w:rPr>
          <w:rFonts w:ascii="Arial" w:hAnsi="Arial" w:cs="Arial"/>
          <w:sz w:val="24"/>
          <w:szCs w:val="24"/>
          <w:lang w:eastAsia="pt-BR"/>
        </w:rPr>
        <w:t xml:space="preserve">2 - Quando a desconexão do sistema eletrônico para o pregoeiro </w:t>
      </w:r>
      <w:r w:rsidRPr="00FA47FB">
        <w:rPr>
          <w:rFonts w:ascii="Arial" w:hAnsi="Arial" w:cs="Arial"/>
          <w:b/>
          <w:sz w:val="24"/>
          <w:szCs w:val="24"/>
          <w:lang w:eastAsia="pt-BR"/>
        </w:rPr>
        <w:t>persistir por tempo superior a dez minutos</w:t>
      </w:r>
      <w:r w:rsidRPr="00FA47FB">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A47FB" w:rsidRDefault="006D34FB" w:rsidP="00364654">
      <w:pPr>
        <w:spacing w:line="360" w:lineRule="auto"/>
        <w:jc w:val="both"/>
        <w:rPr>
          <w:rFonts w:ascii="Arial" w:hAnsi="Arial" w:cs="Arial"/>
          <w:snapToGrid w:val="0"/>
          <w:sz w:val="24"/>
          <w:szCs w:val="24"/>
        </w:rPr>
      </w:pPr>
      <w:r w:rsidRPr="00FA47FB">
        <w:rPr>
          <w:rFonts w:ascii="Arial" w:hAnsi="Arial" w:cs="Arial"/>
          <w:snapToGrid w:val="0"/>
          <w:sz w:val="24"/>
          <w:szCs w:val="24"/>
        </w:rPr>
        <w:t xml:space="preserve">8.8 - </w:t>
      </w:r>
      <w:r w:rsidRPr="00FA47FB">
        <w:rPr>
          <w:rFonts w:ascii="Arial" w:hAnsi="Arial" w:cs="Arial"/>
          <w:sz w:val="24"/>
          <w:szCs w:val="24"/>
        </w:rPr>
        <w:t>Caso não haja etapa de lances, apenas ficarem as propostas postadas inicialmente e houver valores idênticos, prevalecerá a proposta postada primeiro, considerando-se dia e horário</w:t>
      </w:r>
      <w:r w:rsidRPr="00FA47FB">
        <w:rPr>
          <w:rFonts w:ascii="Arial" w:hAnsi="Arial" w:cs="Arial"/>
          <w:snapToGrid w:val="0"/>
          <w:sz w:val="24"/>
          <w:szCs w:val="24"/>
        </w:rPr>
        <w:t>.</w:t>
      </w:r>
    </w:p>
    <w:p w14:paraId="5BD56D17" w14:textId="0AA5DDFC" w:rsidR="006D34FB" w:rsidRPr="00FA47FB" w:rsidRDefault="006D34FB" w:rsidP="00364654">
      <w:pPr>
        <w:spacing w:line="360" w:lineRule="auto"/>
        <w:jc w:val="both"/>
        <w:rPr>
          <w:rFonts w:ascii="Arial" w:hAnsi="Arial" w:cs="Arial"/>
          <w:b/>
          <w:sz w:val="24"/>
          <w:szCs w:val="24"/>
          <w:u w:val="single"/>
        </w:rPr>
      </w:pPr>
      <w:r w:rsidRPr="00FA47FB">
        <w:rPr>
          <w:rFonts w:ascii="Arial" w:hAnsi="Arial" w:cs="Arial"/>
          <w:b/>
          <w:sz w:val="24"/>
          <w:szCs w:val="24"/>
          <w:u w:val="single"/>
        </w:rPr>
        <w:t xml:space="preserve">8.9 - Para julgamento será adotado o critério </w:t>
      </w:r>
      <w:r w:rsidR="00FC5713" w:rsidRPr="00FA47FB">
        <w:rPr>
          <w:rFonts w:ascii="Arial" w:hAnsi="Arial" w:cs="Arial"/>
          <w:b/>
          <w:sz w:val="24"/>
          <w:szCs w:val="24"/>
          <w:highlight w:val="yellow"/>
          <w:u w:val="single"/>
        </w:rPr>
        <w:t>DE MENOR</w:t>
      </w:r>
      <w:r w:rsidRPr="00FA47FB">
        <w:rPr>
          <w:rFonts w:ascii="Arial" w:hAnsi="Arial" w:cs="Arial"/>
          <w:b/>
          <w:sz w:val="24"/>
          <w:szCs w:val="24"/>
          <w:highlight w:val="yellow"/>
          <w:u w:val="single"/>
        </w:rPr>
        <w:t xml:space="preserve"> PREÇO POR </w:t>
      </w:r>
      <w:r w:rsidR="0068271A" w:rsidRPr="00FA47FB">
        <w:rPr>
          <w:rFonts w:ascii="Arial" w:hAnsi="Arial" w:cs="Arial"/>
          <w:b/>
          <w:sz w:val="24"/>
          <w:szCs w:val="24"/>
          <w:highlight w:val="yellow"/>
          <w:u w:val="single"/>
        </w:rPr>
        <w:t>ITEM</w:t>
      </w:r>
      <w:r w:rsidRPr="00FA47FB">
        <w:rPr>
          <w:rFonts w:ascii="Arial" w:hAnsi="Arial" w:cs="Arial"/>
          <w:b/>
          <w:sz w:val="24"/>
          <w:szCs w:val="24"/>
          <w:highlight w:val="yellow"/>
          <w:u w:val="single"/>
        </w:rPr>
        <w:t>.</w:t>
      </w:r>
    </w:p>
    <w:p w14:paraId="25C6E50C"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A47FB" w:rsidRDefault="006D34FB" w:rsidP="00364654">
      <w:pPr>
        <w:pStyle w:val="Textopadro"/>
        <w:widowControl/>
        <w:spacing w:line="360" w:lineRule="auto"/>
        <w:jc w:val="both"/>
        <w:rPr>
          <w:rFonts w:ascii="Arial" w:hAnsi="Arial" w:cs="Arial"/>
          <w:szCs w:val="24"/>
          <w:lang w:val="pt-BR"/>
        </w:rPr>
      </w:pPr>
    </w:p>
    <w:p w14:paraId="516C4B43" w14:textId="38C33581" w:rsidR="00763FBB" w:rsidRPr="00FA47FB" w:rsidRDefault="006D34FB" w:rsidP="00364654">
      <w:pPr>
        <w:autoSpaceDE w:val="0"/>
        <w:spacing w:line="360" w:lineRule="auto"/>
        <w:jc w:val="both"/>
        <w:rPr>
          <w:rFonts w:ascii="Arial" w:eastAsia="Tahoma" w:hAnsi="Arial" w:cs="Arial"/>
          <w:b/>
          <w:bCs/>
          <w:sz w:val="24"/>
          <w:szCs w:val="24"/>
        </w:rPr>
      </w:pPr>
      <w:r w:rsidRPr="00FA47FB">
        <w:rPr>
          <w:rFonts w:ascii="Arial" w:eastAsia="Tahoma" w:hAnsi="Arial" w:cs="Arial"/>
          <w:b/>
          <w:bCs/>
          <w:sz w:val="24"/>
          <w:szCs w:val="24"/>
        </w:rPr>
        <w:lastRenderedPageBreak/>
        <w:t xml:space="preserve">IX – </w:t>
      </w:r>
      <w:r w:rsidR="00763FBB" w:rsidRPr="00FA47FB">
        <w:rPr>
          <w:rFonts w:ascii="Arial" w:eastAsia="Tahoma" w:hAnsi="Arial" w:cs="Arial"/>
          <w:b/>
          <w:bCs/>
          <w:sz w:val="24"/>
          <w:szCs w:val="24"/>
        </w:rPr>
        <w:t xml:space="preserve">MANIFESTAÇÃO PARA OFERTA DE VALORES E APRESENTAÇÃO DA </w:t>
      </w:r>
      <w:r w:rsidR="00763FBB" w:rsidRPr="00FA47FB">
        <w:rPr>
          <w:rFonts w:ascii="Arial" w:eastAsia="Tahoma" w:hAnsi="Arial" w:cs="Arial"/>
          <w:b/>
          <w:bCs/>
          <w:sz w:val="24"/>
          <w:szCs w:val="24"/>
          <w:highlight w:val="yellow"/>
          <w:u w:val="single"/>
        </w:rPr>
        <w:t>PROPOSTA ATUALIZADA/AMOSTRA</w:t>
      </w:r>
      <w:r w:rsidR="00763FBB" w:rsidRPr="00FA47FB">
        <w:rPr>
          <w:rFonts w:ascii="Arial" w:eastAsia="Tahoma" w:hAnsi="Arial" w:cs="Arial"/>
          <w:b/>
          <w:bCs/>
          <w:sz w:val="24"/>
          <w:szCs w:val="24"/>
        </w:rPr>
        <w:t xml:space="preserve"> APÓS OS LANCES </w:t>
      </w:r>
    </w:p>
    <w:p w14:paraId="4290359D" w14:textId="77777777" w:rsidR="00763FBB" w:rsidRPr="00FA47FB" w:rsidRDefault="00763FBB" w:rsidP="00364654">
      <w:pPr>
        <w:autoSpaceDE w:val="0"/>
        <w:spacing w:line="360" w:lineRule="auto"/>
        <w:jc w:val="both"/>
        <w:rPr>
          <w:rFonts w:ascii="Arial" w:eastAsia="Tahoma" w:hAnsi="Arial" w:cs="Arial"/>
          <w:b/>
          <w:bCs/>
          <w:sz w:val="24"/>
          <w:szCs w:val="24"/>
        </w:rPr>
      </w:pPr>
    </w:p>
    <w:p w14:paraId="31658D92" w14:textId="77777777" w:rsidR="00763FBB" w:rsidRPr="00FA47FB" w:rsidRDefault="00763FBB" w:rsidP="00364654">
      <w:pPr>
        <w:spacing w:line="360" w:lineRule="auto"/>
        <w:jc w:val="both"/>
        <w:rPr>
          <w:rFonts w:ascii="Arial" w:eastAsia="Batang" w:hAnsi="Arial" w:cs="Arial"/>
          <w:b/>
          <w:sz w:val="24"/>
          <w:szCs w:val="24"/>
          <w:u w:val="single"/>
        </w:rPr>
      </w:pPr>
      <w:r w:rsidRPr="00FA47FB">
        <w:rPr>
          <w:rFonts w:ascii="Arial" w:eastAsia="Batang" w:hAnsi="Arial" w:cs="Arial"/>
          <w:sz w:val="24"/>
          <w:szCs w:val="24"/>
        </w:rPr>
        <w:t xml:space="preserve">9.1 - </w:t>
      </w:r>
      <w:r w:rsidRPr="00FA47FB">
        <w:rPr>
          <w:rFonts w:ascii="Arial" w:eastAsia="Batang" w:hAnsi="Arial" w:cs="Arial"/>
          <w:b/>
          <w:bCs/>
          <w:sz w:val="24"/>
          <w:szCs w:val="24"/>
          <w:u w:val="single"/>
        </w:rPr>
        <w:t>Ao final da sessão, os licitantes interessados deverão manifestar no chat a aceitação em</w:t>
      </w:r>
      <w:r w:rsidRPr="00FA47F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FA47FB" w:rsidRDefault="006D34FB" w:rsidP="00364654">
      <w:pPr>
        <w:autoSpaceDE w:val="0"/>
        <w:spacing w:line="360" w:lineRule="auto"/>
        <w:jc w:val="both"/>
        <w:rPr>
          <w:rFonts w:ascii="Arial" w:eastAsia="Tahoma" w:hAnsi="Arial" w:cs="Arial"/>
          <w:b/>
          <w:bCs/>
          <w:sz w:val="24"/>
          <w:szCs w:val="24"/>
        </w:rPr>
      </w:pPr>
    </w:p>
    <w:p w14:paraId="4A007A3A" w14:textId="3C58021B" w:rsidR="00133661" w:rsidRPr="00FA47FB" w:rsidRDefault="006D34FB" w:rsidP="00364654">
      <w:pPr>
        <w:spacing w:line="360" w:lineRule="auto"/>
        <w:jc w:val="both"/>
        <w:rPr>
          <w:rFonts w:ascii="Arial" w:eastAsia="Batang" w:hAnsi="Arial" w:cs="Arial"/>
          <w:sz w:val="24"/>
          <w:szCs w:val="24"/>
        </w:rPr>
      </w:pPr>
      <w:r w:rsidRPr="00FA47FB">
        <w:rPr>
          <w:rFonts w:ascii="Arial" w:eastAsia="Batang" w:hAnsi="Arial" w:cs="Arial"/>
          <w:sz w:val="24"/>
          <w:szCs w:val="24"/>
        </w:rPr>
        <w:t>9.</w:t>
      </w:r>
      <w:r w:rsidR="00766EA0" w:rsidRPr="00FA47FB">
        <w:rPr>
          <w:rFonts w:ascii="Arial" w:eastAsia="Batang" w:hAnsi="Arial" w:cs="Arial"/>
          <w:sz w:val="24"/>
          <w:szCs w:val="24"/>
        </w:rPr>
        <w:t>2</w:t>
      </w:r>
      <w:r w:rsidRPr="00FA47FB">
        <w:rPr>
          <w:rFonts w:ascii="Arial" w:eastAsia="Batang" w:hAnsi="Arial" w:cs="Arial"/>
          <w:sz w:val="24"/>
          <w:szCs w:val="24"/>
        </w:rPr>
        <w:t xml:space="preserve"> - Após os lances, deverão ser encaminhados</w:t>
      </w:r>
      <w:r w:rsidR="00133661" w:rsidRPr="00FA47FB">
        <w:rPr>
          <w:rFonts w:ascii="Arial" w:eastAsia="Batang" w:hAnsi="Arial" w:cs="Arial"/>
          <w:sz w:val="24"/>
          <w:szCs w:val="24"/>
        </w:rPr>
        <w:t>:</w:t>
      </w:r>
    </w:p>
    <w:p w14:paraId="59C65D6F" w14:textId="77777777" w:rsidR="00133661" w:rsidRPr="00FA47FB" w:rsidRDefault="00133661" w:rsidP="00364654">
      <w:pPr>
        <w:spacing w:line="360" w:lineRule="auto"/>
        <w:jc w:val="both"/>
        <w:rPr>
          <w:rFonts w:ascii="Arial" w:eastAsia="Batang" w:hAnsi="Arial" w:cs="Arial"/>
          <w:sz w:val="24"/>
          <w:szCs w:val="24"/>
        </w:rPr>
      </w:pPr>
    </w:p>
    <w:p w14:paraId="0F3D112D" w14:textId="7FA3A42B" w:rsidR="006B2AEE" w:rsidRPr="00FA47FB" w:rsidRDefault="00133661" w:rsidP="00364654">
      <w:pPr>
        <w:spacing w:line="360" w:lineRule="auto"/>
        <w:jc w:val="both"/>
        <w:rPr>
          <w:rFonts w:ascii="Arial" w:hAnsi="Arial" w:cs="Arial"/>
          <w:sz w:val="24"/>
          <w:szCs w:val="24"/>
        </w:rPr>
      </w:pPr>
      <w:r w:rsidRPr="00FA47FB">
        <w:rPr>
          <w:rFonts w:ascii="Arial" w:eastAsia="Batang" w:hAnsi="Arial" w:cs="Arial"/>
          <w:sz w:val="24"/>
          <w:szCs w:val="24"/>
        </w:rPr>
        <w:t xml:space="preserve">1 - </w:t>
      </w:r>
      <w:r w:rsidR="006D34FB" w:rsidRPr="00FA47FB">
        <w:rPr>
          <w:rFonts w:ascii="Arial" w:eastAsia="Batang" w:hAnsi="Arial" w:cs="Arial"/>
          <w:sz w:val="24"/>
          <w:szCs w:val="24"/>
        </w:rPr>
        <w:t xml:space="preserve"> </w:t>
      </w:r>
      <w:r w:rsidR="006D34FB" w:rsidRPr="00FA47FB">
        <w:rPr>
          <w:rFonts w:ascii="Arial" w:eastAsia="Batang" w:hAnsi="Arial" w:cs="Arial"/>
          <w:b/>
          <w:sz w:val="24"/>
          <w:szCs w:val="24"/>
          <w:u w:val="single"/>
        </w:rPr>
        <w:t xml:space="preserve">em até </w:t>
      </w:r>
      <w:r w:rsidR="005674C5" w:rsidRPr="00FA47FB">
        <w:rPr>
          <w:rFonts w:ascii="Arial" w:eastAsia="Batang" w:hAnsi="Arial" w:cs="Arial"/>
          <w:b/>
          <w:sz w:val="24"/>
          <w:szCs w:val="24"/>
          <w:u w:val="single"/>
        </w:rPr>
        <w:t>2</w:t>
      </w:r>
      <w:r w:rsidR="006B2AEE" w:rsidRPr="00FA47FB">
        <w:rPr>
          <w:rFonts w:ascii="Arial" w:eastAsia="Batang" w:hAnsi="Arial" w:cs="Arial"/>
          <w:b/>
          <w:sz w:val="24"/>
          <w:szCs w:val="24"/>
          <w:u w:val="single"/>
        </w:rPr>
        <w:t xml:space="preserve"> </w:t>
      </w:r>
      <w:r w:rsidR="005674C5" w:rsidRPr="00FA47FB">
        <w:rPr>
          <w:rFonts w:ascii="Arial" w:eastAsia="Batang" w:hAnsi="Arial" w:cs="Arial"/>
          <w:b/>
          <w:sz w:val="24"/>
          <w:szCs w:val="24"/>
          <w:u w:val="single"/>
        </w:rPr>
        <w:t>horas</w:t>
      </w:r>
      <w:r w:rsidR="006B2AEE" w:rsidRPr="00FA47FB">
        <w:rPr>
          <w:rFonts w:ascii="Arial" w:eastAsia="Batang" w:hAnsi="Arial" w:cs="Arial"/>
          <w:b/>
          <w:sz w:val="24"/>
          <w:szCs w:val="24"/>
          <w:u w:val="single"/>
        </w:rPr>
        <w:t xml:space="preserve"> a</w:t>
      </w:r>
      <w:r w:rsidR="006D34FB" w:rsidRPr="00FA47FB">
        <w:rPr>
          <w:rFonts w:ascii="Arial" w:eastAsia="Batang" w:hAnsi="Arial" w:cs="Arial"/>
          <w:b/>
          <w:sz w:val="24"/>
          <w:szCs w:val="24"/>
          <w:u w:val="single"/>
        </w:rPr>
        <w:t>pós ao término da sessão pública</w:t>
      </w:r>
      <w:r w:rsidR="006D34FB" w:rsidRPr="00FA47FB">
        <w:rPr>
          <w:rFonts w:ascii="Arial" w:eastAsia="Batang" w:hAnsi="Arial" w:cs="Arial"/>
          <w:sz w:val="24"/>
          <w:szCs w:val="24"/>
        </w:rPr>
        <w:t xml:space="preserve">, </w:t>
      </w:r>
      <w:r w:rsidR="005674C5" w:rsidRPr="00FA47FB">
        <w:rPr>
          <w:rFonts w:ascii="Arial" w:eastAsia="Batang" w:hAnsi="Arial" w:cs="Arial"/>
          <w:sz w:val="24"/>
          <w:szCs w:val="24"/>
        </w:rPr>
        <w:t xml:space="preserve">através do seguinte endereço eletrônico: </w:t>
      </w:r>
      <w:hyperlink r:id="rId14" w:history="1">
        <w:r w:rsidR="005674C5" w:rsidRPr="00FA47FB">
          <w:rPr>
            <w:rStyle w:val="Hyperlink"/>
            <w:rFonts w:ascii="Arial" w:eastAsia="Batang" w:hAnsi="Arial" w:cs="Arial"/>
            <w:b/>
            <w:sz w:val="24"/>
            <w:szCs w:val="24"/>
          </w:rPr>
          <w:t>licitacao@cedral.sp.gov.br</w:t>
        </w:r>
      </w:hyperlink>
      <w:r w:rsidR="005674C5" w:rsidRPr="00FA47FB">
        <w:rPr>
          <w:rStyle w:val="Hyperlink"/>
          <w:rFonts w:ascii="Arial" w:eastAsia="Batang" w:hAnsi="Arial" w:cs="Arial"/>
          <w:b/>
          <w:sz w:val="24"/>
          <w:szCs w:val="24"/>
        </w:rPr>
        <w:t>,</w:t>
      </w:r>
      <w:r w:rsidR="005674C5" w:rsidRPr="00FA47FB">
        <w:rPr>
          <w:rStyle w:val="Hyperlink"/>
          <w:rFonts w:ascii="Arial" w:eastAsia="Batang" w:hAnsi="Arial" w:cs="Arial"/>
          <w:sz w:val="24"/>
          <w:szCs w:val="24"/>
          <w:u w:val="none"/>
        </w:rPr>
        <w:t xml:space="preserve"> </w:t>
      </w:r>
      <w:r w:rsidR="0068070F" w:rsidRPr="00FA47FB">
        <w:rPr>
          <w:rFonts w:ascii="Arial" w:eastAsia="Batang" w:hAnsi="Arial" w:cs="Arial"/>
          <w:sz w:val="24"/>
          <w:szCs w:val="24"/>
        </w:rPr>
        <w:t xml:space="preserve">deverá ser enviada </w:t>
      </w:r>
      <w:r w:rsidR="006D34FB" w:rsidRPr="00FA47FB">
        <w:rPr>
          <w:rFonts w:ascii="Arial" w:eastAsia="Batang" w:hAnsi="Arial" w:cs="Arial"/>
          <w:b/>
          <w:sz w:val="24"/>
          <w:szCs w:val="24"/>
          <w:u w:val="single"/>
        </w:rPr>
        <w:t>proposta atualizada</w:t>
      </w:r>
      <w:r w:rsidR="003C44E4" w:rsidRPr="00FA47FB">
        <w:rPr>
          <w:rFonts w:ascii="Arial" w:eastAsia="Batang" w:hAnsi="Arial" w:cs="Arial"/>
          <w:b/>
          <w:sz w:val="24"/>
          <w:szCs w:val="24"/>
          <w:u w:val="single"/>
        </w:rPr>
        <w:t xml:space="preserve"> de acordo com o último lance</w:t>
      </w:r>
    </w:p>
    <w:p w14:paraId="7C1B7B13" w14:textId="77777777" w:rsidR="006B2AEE" w:rsidRPr="00FA47FB" w:rsidRDefault="006B2AEE" w:rsidP="00364654">
      <w:pPr>
        <w:suppressAutoHyphens w:val="0"/>
        <w:autoSpaceDE w:val="0"/>
        <w:spacing w:line="360" w:lineRule="auto"/>
        <w:jc w:val="both"/>
        <w:rPr>
          <w:rFonts w:ascii="Arial" w:hAnsi="Arial" w:cs="Arial"/>
          <w:sz w:val="24"/>
          <w:szCs w:val="24"/>
        </w:rPr>
      </w:pPr>
    </w:p>
    <w:p w14:paraId="5043CC26" w14:textId="4E17F9D5" w:rsidR="00A246B2" w:rsidRPr="00FA47FB" w:rsidRDefault="006B2AEE" w:rsidP="00364654">
      <w:pPr>
        <w:suppressAutoHyphens w:val="0"/>
        <w:autoSpaceDE w:val="0"/>
        <w:spacing w:line="360" w:lineRule="auto"/>
        <w:jc w:val="both"/>
        <w:rPr>
          <w:rFonts w:ascii="Arial" w:eastAsia="Batang" w:hAnsi="Arial" w:cs="Arial"/>
          <w:sz w:val="24"/>
          <w:szCs w:val="24"/>
        </w:rPr>
      </w:pPr>
      <w:r w:rsidRPr="00FA47FB">
        <w:rPr>
          <w:rFonts w:ascii="Arial" w:hAnsi="Arial" w:cs="Arial"/>
          <w:sz w:val="24"/>
          <w:szCs w:val="24"/>
        </w:rPr>
        <w:t xml:space="preserve">2 – </w:t>
      </w:r>
      <w:r w:rsidR="0068070F" w:rsidRPr="00FA47FB">
        <w:rPr>
          <w:rFonts w:ascii="Arial" w:eastAsia="Batang" w:hAnsi="Arial" w:cs="Arial"/>
          <w:b/>
          <w:sz w:val="24"/>
          <w:szCs w:val="24"/>
          <w:u w:val="single"/>
        </w:rPr>
        <w:t xml:space="preserve">em até </w:t>
      </w:r>
      <w:r w:rsidR="003D2250" w:rsidRPr="00FA47FB">
        <w:rPr>
          <w:rFonts w:ascii="Arial" w:eastAsia="Batang" w:hAnsi="Arial" w:cs="Arial"/>
          <w:b/>
          <w:sz w:val="24"/>
          <w:szCs w:val="24"/>
          <w:u w:val="single"/>
        </w:rPr>
        <w:t>3</w:t>
      </w:r>
      <w:r w:rsidR="0068070F" w:rsidRPr="00FA47FB">
        <w:rPr>
          <w:rFonts w:ascii="Arial" w:eastAsia="Batang" w:hAnsi="Arial" w:cs="Arial"/>
          <w:b/>
          <w:sz w:val="24"/>
          <w:szCs w:val="24"/>
          <w:u w:val="single"/>
        </w:rPr>
        <w:t xml:space="preserve"> dias úteis após ao término da sessão pública</w:t>
      </w:r>
      <w:r w:rsidR="0068070F" w:rsidRPr="00FA47FB">
        <w:rPr>
          <w:rFonts w:ascii="Arial" w:eastAsia="Batang" w:hAnsi="Arial" w:cs="Arial"/>
          <w:sz w:val="24"/>
          <w:szCs w:val="24"/>
        </w:rPr>
        <w:t xml:space="preserve">, excluindo-se o dia sessão e contando o dia útil seguinte, deverá ser enviada </w:t>
      </w:r>
      <w:r w:rsidR="0068070F" w:rsidRPr="00EC6095">
        <w:rPr>
          <w:rFonts w:ascii="Arial" w:eastAsia="Batang" w:hAnsi="Arial" w:cs="Arial"/>
          <w:b/>
          <w:bCs/>
          <w:sz w:val="24"/>
          <w:szCs w:val="24"/>
        </w:rPr>
        <w:t>amostra</w:t>
      </w:r>
      <w:r w:rsidR="00EC6095">
        <w:rPr>
          <w:rFonts w:ascii="Arial" w:eastAsia="Batang" w:hAnsi="Arial" w:cs="Arial"/>
          <w:sz w:val="24"/>
          <w:szCs w:val="24"/>
        </w:rPr>
        <w:t>/certificações</w:t>
      </w:r>
      <w:r w:rsidR="00623F98">
        <w:rPr>
          <w:rFonts w:ascii="Arial" w:eastAsia="Batang" w:hAnsi="Arial" w:cs="Arial"/>
          <w:sz w:val="24"/>
          <w:szCs w:val="24"/>
        </w:rPr>
        <w:t xml:space="preserve"> (conforme termo de referência),</w:t>
      </w:r>
      <w:r w:rsidR="00466742" w:rsidRPr="00FA47FB">
        <w:rPr>
          <w:rFonts w:ascii="Arial" w:eastAsia="Batang" w:hAnsi="Arial" w:cs="Arial"/>
          <w:sz w:val="24"/>
          <w:szCs w:val="24"/>
        </w:rPr>
        <w:t xml:space="preserve"> </w:t>
      </w:r>
      <w:r w:rsidR="00466742" w:rsidRPr="00FA47FB">
        <w:rPr>
          <w:rFonts w:ascii="Arial" w:hAnsi="Arial" w:cs="Arial"/>
          <w:sz w:val="24"/>
          <w:szCs w:val="24"/>
        </w:rPr>
        <w:t xml:space="preserve">para avaliação quanto ao sabor, odor e aparência, </w:t>
      </w:r>
      <w:r w:rsidR="00A246B2" w:rsidRPr="00FA47FB">
        <w:rPr>
          <w:rFonts w:ascii="Arial" w:hAnsi="Arial" w:cs="Arial"/>
          <w:sz w:val="24"/>
          <w:szCs w:val="24"/>
        </w:rPr>
        <w:t xml:space="preserve">a ser entregue </w:t>
      </w:r>
      <w:r w:rsidR="00A246B2" w:rsidRPr="00FA47FB">
        <w:rPr>
          <w:rFonts w:ascii="Arial" w:eastAsia="Batang" w:hAnsi="Arial" w:cs="Arial"/>
          <w:sz w:val="24"/>
          <w:szCs w:val="24"/>
        </w:rPr>
        <w:t>diretamente na PREFEITURA MUNICIPAL DE CEDRAL, de segunda – feira á sexta – feira das 08:30 AS  11:00 e das 14:00 às 16:00 horas, na Avenida Antônio dos Santos Galante, nº429.</w:t>
      </w:r>
    </w:p>
    <w:p w14:paraId="60388F8D" w14:textId="15081F20" w:rsidR="00F7770C" w:rsidRPr="00FA47FB" w:rsidRDefault="00F7770C" w:rsidP="00364654">
      <w:pPr>
        <w:suppressAutoHyphens w:val="0"/>
        <w:autoSpaceDE w:val="0"/>
        <w:spacing w:line="360" w:lineRule="auto"/>
        <w:jc w:val="both"/>
        <w:rPr>
          <w:rFonts w:ascii="Arial" w:hAnsi="Arial" w:cs="Arial"/>
          <w:sz w:val="24"/>
          <w:szCs w:val="24"/>
        </w:rPr>
      </w:pPr>
      <w:r w:rsidRPr="00FA47FB">
        <w:rPr>
          <w:rFonts w:ascii="Arial" w:eastAsia="Batang" w:hAnsi="Arial" w:cs="Arial"/>
          <w:sz w:val="24"/>
          <w:szCs w:val="24"/>
        </w:rPr>
        <w:t>2.1 – A amostra não será devolvida.</w:t>
      </w:r>
    </w:p>
    <w:p w14:paraId="49454A9B" w14:textId="53FBBA60" w:rsidR="006B2AEE" w:rsidRPr="00FA47FB" w:rsidRDefault="006B2AEE" w:rsidP="00364654">
      <w:pPr>
        <w:spacing w:line="360" w:lineRule="auto"/>
        <w:jc w:val="both"/>
        <w:rPr>
          <w:rFonts w:ascii="Arial" w:hAnsi="Arial" w:cs="Arial"/>
          <w:sz w:val="24"/>
          <w:szCs w:val="24"/>
        </w:rPr>
      </w:pPr>
    </w:p>
    <w:p w14:paraId="088524FE" w14:textId="38824858" w:rsidR="00766EA0" w:rsidRPr="00FA47FB" w:rsidRDefault="00766EA0" w:rsidP="00364654">
      <w:pPr>
        <w:shd w:val="clear" w:color="auto" w:fill="FFFFFF"/>
        <w:spacing w:line="360" w:lineRule="auto"/>
        <w:rPr>
          <w:rFonts w:ascii="Arial" w:hAnsi="Arial" w:cs="Arial"/>
          <w:sz w:val="24"/>
          <w:szCs w:val="24"/>
          <w:lang w:eastAsia="pt-BR"/>
        </w:rPr>
      </w:pPr>
      <w:r w:rsidRPr="00FA47FB">
        <w:rPr>
          <w:rFonts w:ascii="Arial" w:hAnsi="Arial" w:cs="Arial"/>
          <w:sz w:val="24"/>
          <w:szCs w:val="24"/>
          <w:lang w:eastAsia="pt-BR"/>
        </w:rPr>
        <w:t xml:space="preserve">9.2.1 – Os licitantes devem </w:t>
      </w:r>
      <w:r w:rsidR="00E729B9" w:rsidRPr="00FA47FB">
        <w:rPr>
          <w:rFonts w:ascii="Arial" w:hAnsi="Arial" w:cs="Arial"/>
          <w:sz w:val="24"/>
          <w:szCs w:val="24"/>
          <w:lang w:eastAsia="pt-BR"/>
        </w:rPr>
        <w:t>t</w:t>
      </w:r>
      <w:r w:rsidRPr="00FA47FB">
        <w:rPr>
          <w:rFonts w:ascii="Arial" w:hAnsi="Arial" w:cs="Arial"/>
          <w:sz w:val="24"/>
          <w:szCs w:val="24"/>
          <w:lang w:eastAsia="pt-BR"/>
        </w:rPr>
        <w:t>er ciência, de que os valores ofertados são propostas e que as mesmas tem validade de até 6 meses.</w:t>
      </w:r>
    </w:p>
    <w:p w14:paraId="01C53550" w14:textId="77777777" w:rsidR="00466742" w:rsidRPr="00FA47FB" w:rsidRDefault="00466742" w:rsidP="00364654">
      <w:pPr>
        <w:suppressAutoHyphens w:val="0"/>
        <w:autoSpaceDE w:val="0"/>
        <w:spacing w:line="360" w:lineRule="auto"/>
        <w:jc w:val="both"/>
        <w:rPr>
          <w:rFonts w:ascii="Arial" w:hAnsi="Arial" w:cs="Arial"/>
          <w:sz w:val="24"/>
          <w:szCs w:val="24"/>
        </w:rPr>
      </w:pPr>
    </w:p>
    <w:p w14:paraId="254DA001" w14:textId="77777777" w:rsidR="00466742" w:rsidRPr="00FA47FB" w:rsidRDefault="00466742" w:rsidP="00364654">
      <w:pPr>
        <w:suppressAutoHyphens w:val="0"/>
        <w:autoSpaceDE w:val="0"/>
        <w:spacing w:line="360" w:lineRule="auto"/>
        <w:jc w:val="both"/>
        <w:rPr>
          <w:rFonts w:ascii="Arial" w:hAnsi="Arial" w:cs="Arial"/>
          <w:sz w:val="24"/>
          <w:szCs w:val="24"/>
        </w:rPr>
      </w:pPr>
    </w:p>
    <w:p w14:paraId="20DFE9F3" w14:textId="6B1EBA14"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 - DOS RECURSOS</w:t>
      </w:r>
    </w:p>
    <w:p w14:paraId="491EC4C7"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lastRenderedPageBreak/>
        <w:t xml:space="preserve">10.1 – </w:t>
      </w:r>
      <w:r w:rsidRPr="00FA47FB">
        <w:rPr>
          <w:rFonts w:ascii="Arial" w:hAnsi="Arial" w:cs="Arial"/>
          <w:b/>
          <w:szCs w:val="24"/>
          <w:highlight w:val="lightGray"/>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FA47FB">
        <w:rPr>
          <w:rFonts w:ascii="Arial" w:hAnsi="Arial" w:cs="Arial"/>
          <w:szCs w:val="24"/>
          <w:lang w:val="pt-BR"/>
        </w:rPr>
        <w:t>.</w:t>
      </w:r>
    </w:p>
    <w:p w14:paraId="3C6FD44B"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A47FB" w:rsidRDefault="006D34FB" w:rsidP="00364654">
      <w:pPr>
        <w:pStyle w:val="Textopadro"/>
        <w:widowControl/>
        <w:tabs>
          <w:tab w:val="left" w:pos="0"/>
        </w:tabs>
        <w:spacing w:line="360" w:lineRule="auto"/>
        <w:jc w:val="both"/>
        <w:rPr>
          <w:rFonts w:ascii="Arial" w:hAnsi="Arial" w:cs="Arial"/>
          <w:szCs w:val="24"/>
          <w:lang w:val="pt-BR"/>
        </w:rPr>
      </w:pPr>
      <w:r w:rsidRPr="00FA47FB">
        <w:rPr>
          <w:rFonts w:ascii="Arial" w:hAnsi="Arial" w:cs="Arial"/>
          <w:szCs w:val="24"/>
          <w:lang w:val="pt-BR"/>
        </w:rPr>
        <w:t xml:space="preserve">10.2 - As razões de recurso ficarão à disposição dos interessados na Seção de Licitação, podendo ser requerida também através do </w:t>
      </w:r>
      <w:r w:rsidRPr="00FA47FB">
        <w:rPr>
          <w:rFonts w:ascii="Arial" w:hAnsi="Arial" w:cs="Arial"/>
          <w:b/>
          <w:szCs w:val="24"/>
          <w:u w:val="single"/>
          <w:lang w:val="pt-BR"/>
        </w:rPr>
        <w:t>e-mail: licitacao@cedral.sp.gov.br</w:t>
      </w:r>
      <w:r w:rsidRPr="00FA47FB">
        <w:rPr>
          <w:rFonts w:ascii="Arial" w:hAnsi="Arial" w:cs="Arial"/>
          <w:szCs w:val="24"/>
          <w:lang w:val="pt-BR"/>
        </w:rPr>
        <w:t>.</w:t>
      </w:r>
    </w:p>
    <w:p w14:paraId="360D46D8" w14:textId="77777777" w:rsidR="006D34FB" w:rsidRPr="00FA47FB" w:rsidRDefault="006D34FB" w:rsidP="00364654">
      <w:pPr>
        <w:pStyle w:val="Textopadro"/>
        <w:widowControl/>
        <w:tabs>
          <w:tab w:val="left" w:pos="-284"/>
        </w:tabs>
        <w:spacing w:line="360" w:lineRule="auto"/>
        <w:jc w:val="both"/>
        <w:rPr>
          <w:rFonts w:ascii="Arial" w:hAnsi="Arial" w:cs="Arial"/>
          <w:szCs w:val="24"/>
          <w:lang w:val="pt-BR"/>
        </w:rPr>
      </w:pPr>
      <w:r w:rsidRPr="00FA47FB">
        <w:rPr>
          <w:rFonts w:ascii="Arial" w:hAnsi="Arial" w:cs="Arial"/>
          <w:szCs w:val="24"/>
          <w:lang w:val="pt-BR"/>
        </w:rPr>
        <w:t>10.3 -</w:t>
      </w:r>
      <w:r w:rsidRPr="00FA47FB">
        <w:rPr>
          <w:rFonts w:ascii="Arial" w:hAnsi="Arial" w:cs="Arial"/>
          <w:b/>
          <w:szCs w:val="24"/>
          <w:lang w:val="pt-BR"/>
        </w:rPr>
        <w:t xml:space="preserve"> </w:t>
      </w:r>
      <w:r w:rsidRPr="00FA47FB">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A47FB" w:rsidRDefault="006D34FB" w:rsidP="00364654">
      <w:pPr>
        <w:pStyle w:val="Textopadro"/>
        <w:widowControl/>
        <w:tabs>
          <w:tab w:val="left" w:pos="-284"/>
        </w:tabs>
        <w:spacing w:line="360" w:lineRule="auto"/>
        <w:jc w:val="both"/>
        <w:rPr>
          <w:rFonts w:ascii="Arial" w:hAnsi="Arial" w:cs="Arial"/>
          <w:szCs w:val="24"/>
          <w:lang w:val="pt-BR"/>
        </w:rPr>
      </w:pPr>
      <w:r w:rsidRPr="00FA47FB">
        <w:rPr>
          <w:rFonts w:ascii="Arial" w:hAnsi="Arial" w:cs="Arial"/>
          <w:szCs w:val="24"/>
          <w:lang w:val="pt-BR"/>
        </w:rPr>
        <w:t>10.4 -</w:t>
      </w:r>
      <w:r w:rsidRPr="00FA47FB">
        <w:rPr>
          <w:rFonts w:ascii="Arial" w:hAnsi="Arial" w:cs="Arial"/>
          <w:b/>
          <w:szCs w:val="24"/>
          <w:lang w:val="pt-BR"/>
        </w:rPr>
        <w:t xml:space="preserve"> </w:t>
      </w:r>
      <w:r w:rsidRPr="00FA47FB">
        <w:rPr>
          <w:rFonts w:ascii="Arial" w:hAnsi="Arial" w:cs="Arial"/>
          <w:szCs w:val="24"/>
          <w:lang w:val="pt-BR"/>
        </w:rPr>
        <w:t>Os recursos contra decisões do pregoeiro terão efeito suspensivo e deverão respeitar os ditames legais.</w:t>
      </w:r>
    </w:p>
    <w:p w14:paraId="28D30C28" w14:textId="77777777" w:rsidR="006D34FB" w:rsidRPr="00FA47FB" w:rsidRDefault="006D34FB" w:rsidP="00364654">
      <w:pPr>
        <w:pStyle w:val="Textopadro"/>
        <w:widowControl/>
        <w:tabs>
          <w:tab w:val="left" w:pos="-284"/>
        </w:tabs>
        <w:spacing w:line="360" w:lineRule="auto"/>
        <w:jc w:val="both"/>
        <w:rPr>
          <w:rFonts w:ascii="Arial" w:hAnsi="Arial" w:cs="Arial"/>
          <w:szCs w:val="24"/>
          <w:lang w:val="pt-BR"/>
        </w:rPr>
      </w:pPr>
      <w:r w:rsidRPr="00FA47FB">
        <w:rPr>
          <w:rFonts w:ascii="Arial" w:hAnsi="Arial" w:cs="Arial"/>
          <w:szCs w:val="24"/>
          <w:lang w:val="pt-BR"/>
        </w:rPr>
        <w:t>10.5 - O acolhimento de recurso importará a invalidação apenas dos atos insuscetíveis de aproveitamento.</w:t>
      </w:r>
    </w:p>
    <w:p w14:paraId="43862143" w14:textId="77777777" w:rsidR="006D34FB" w:rsidRPr="00FA47FB" w:rsidRDefault="006D34FB" w:rsidP="00364654">
      <w:pPr>
        <w:spacing w:line="360" w:lineRule="auto"/>
        <w:jc w:val="both"/>
        <w:rPr>
          <w:rFonts w:ascii="Arial" w:hAnsi="Arial" w:cs="Arial"/>
          <w:b/>
          <w:sz w:val="24"/>
          <w:szCs w:val="24"/>
        </w:rPr>
      </w:pPr>
      <w:r w:rsidRPr="00FA47FB">
        <w:rPr>
          <w:rFonts w:ascii="Arial" w:hAnsi="Arial" w:cs="Arial"/>
          <w:sz w:val="24"/>
          <w:szCs w:val="24"/>
        </w:rPr>
        <w:t>10.6 - A decisão em grau de recurso será definitiva e dela dar-se-á conhecimento por meio eletrônico.</w:t>
      </w:r>
      <w:r w:rsidRPr="00FA47FB">
        <w:rPr>
          <w:rFonts w:ascii="Arial" w:hAnsi="Arial" w:cs="Arial"/>
          <w:b/>
          <w:sz w:val="24"/>
          <w:szCs w:val="24"/>
        </w:rPr>
        <w:t xml:space="preserve"> </w:t>
      </w:r>
    </w:p>
    <w:p w14:paraId="0BB6F32A" w14:textId="77777777" w:rsidR="006D34FB" w:rsidRPr="00FA47FB" w:rsidRDefault="006D34FB" w:rsidP="00364654">
      <w:pPr>
        <w:spacing w:line="360" w:lineRule="auto"/>
        <w:jc w:val="both"/>
        <w:rPr>
          <w:rFonts w:ascii="Arial" w:hAnsi="Arial" w:cs="Arial"/>
          <w:sz w:val="24"/>
          <w:szCs w:val="24"/>
        </w:rPr>
      </w:pPr>
      <w:r w:rsidRPr="00FA47FB">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Default="006D34FB" w:rsidP="00364654">
      <w:pPr>
        <w:spacing w:line="360" w:lineRule="auto"/>
        <w:jc w:val="both"/>
        <w:rPr>
          <w:rFonts w:ascii="Arial" w:hAnsi="Arial" w:cs="Arial"/>
          <w:sz w:val="24"/>
          <w:szCs w:val="24"/>
        </w:rPr>
      </w:pPr>
    </w:p>
    <w:p w14:paraId="6D7EB864" w14:textId="77777777" w:rsidR="00EB6447" w:rsidRDefault="00EB6447" w:rsidP="00364654">
      <w:pPr>
        <w:spacing w:line="360" w:lineRule="auto"/>
        <w:jc w:val="both"/>
        <w:rPr>
          <w:rFonts w:ascii="Arial" w:hAnsi="Arial" w:cs="Arial"/>
          <w:sz w:val="24"/>
          <w:szCs w:val="24"/>
        </w:rPr>
      </w:pPr>
    </w:p>
    <w:p w14:paraId="687AA90D" w14:textId="77777777" w:rsidR="00EB6447" w:rsidRDefault="00EB6447" w:rsidP="00364654">
      <w:pPr>
        <w:spacing w:line="360" w:lineRule="auto"/>
        <w:jc w:val="both"/>
        <w:rPr>
          <w:rFonts w:ascii="Arial" w:hAnsi="Arial" w:cs="Arial"/>
          <w:sz w:val="24"/>
          <w:szCs w:val="24"/>
        </w:rPr>
      </w:pPr>
    </w:p>
    <w:p w14:paraId="55281612" w14:textId="77777777" w:rsidR="00EB6447" w:rsidRDefault="00EB6447" w:rsidP="00364654">
      <w:pPr>
        <w:spacing w:line="360" w:lineRule="auto"/>
        <w:jc w:val="both"/>
        <w:rPr>
          <w:rFonts w:ascii="Arial" w:hAnsi="Arial" w:cs="Arial"/>
          <w:sz w:val="24"/>
          <w:szCs w:val="24"/>
        </w:rPr>
      </w:pPr>
    </w:p>
    <w:p w14:paraId="1F8242EB" w14:textId="77777777" w:rsidR="00EB6447" w:rsidRDefault="00EB6447" w:rsidP="00364654">
      <w:pPr>
        <w:spacing w:line="360" w:lineRule="auto"/>
        <w:jc w:val="both"/>
        <w:rPr>
          <w:rFonts w:ascii="Arial" w:hAnsi="Arial" w:cs="Arial"/>
          <w:sz w:val="24"/>
          <w:szCs w:val="24"/>
        </w:rPr>
      </w:pPr>
    </w:p>
    <w:p w14:paraId="409B901F" w14:textId="77777777" w:rsidR="00EB6447" w:rsidRPr="00FA47FB" w:rsidRDefault="00EB6447" w:rsidP="00364654">
      <w:pPr>
        <w:spacing w:line="360" w:lineRule="auto"/>
        <w:jc w:val="both"/>
        <w:rPr>
          <w:rFonts w:ascii="Arial" w:hAnsi="Arial" w:cs="Arial"/>
          <w:sz w:val="24"/>
          <w:szCs w:val="24"/>
        </w:rPr>
      </w:pPr>
    </w:p>
    <w:p w14:paraId="55FF95C0" w14:textId="77777777" w:rsidR="006D34FB" w:rsidRPr="00FA47FB" w:rsidRDefault="006D34FB" w:rsidP="00364654">
      <w:pPr>
        <w:spacing w:line="360" w:lineRule="auto"/>
        <w:jc w:val="both"/>
        <w:rPr>
          <w:rFonts w:ascii="Arial" w:hAnsi="Arial" w:cs="Arial"/>
          <w:sz w:val="24"/>
          <w:szCs w:val="24"/>
        </w:rPr>
      </w:pPr>
    </w:p>
    <w:p w14:paraId="4920C22A" w14:textId="77777777" w:rsidR="006D34FB" w:rsidRPr="00FA47FB" w:rsidRDefault="006D34FB" w:rsidP="00364654">
      <w:pPr>
        <w:spacing w:line="360" w:lineRule="auto"/>
        <w:ind w:right="-1"/>
        <w:jc w:val="both"/>
        <w:rPr>
          <w:rFonts w:ascii="Arial" w:hAnsi="Arial" w:cs="Arial"/>
          <w:b/>
          <w:sz w:val="24"/>
          <w:szCs w:val="24"/>
        </w:rPr>
      </w:pPr>
      <w:r w:rsidRPr="00FA47FB">
        <w:rPr>
          <w:rFonts w:ascii="Arial" w:hAnsi="Arial" w:cs="Arial"/>
          <w:b/>
          <w:sz w:val="24"/>
          <w:szCs w:val="24"/>
        </w:rPr>
        <w:t xml:space="preserve">XI - DA ADJUDICAÇÃO; DA HOMOLOGAÇÃO; E DA ASSINATURA DA </w:t>
      </w:r>
      <w:r w:rsidRPr="00FA47FB">
        <w:rPr>
          <w:rFonts w:ascii="Arial" w:hAnsi="Arial" w:cs="Arial"/>
          <w:b/>
          <w:sz w:val="24"/>
          <w:szCs w:val="24"/>
          <w:u w:val="single"/>
        </w:rPr>
        <w:t>ATA</w:t>
      </w:r>
      <w:r w:rsidRPr="00FA47FB">
        <w:rPr>
          <w:rFonts w:ascii="Arial" w:hAnsi="Arial" w:cs="Arial"/>
          <w:b/>
          <w:sz w:val="24"/>
          <w:szCs w:val="24"/>
        </w:rPr>
        <w:t>/TERMO DE CIÊNCIA E NOTIFICAÇÃO DO TRIBUNAL DE CONTAS DO ESTADO DE SÃO PAULO.</w:t>
      </w:r>
    </w:p>
    <w:p w14:paraId="08C58FD1" w14:textId="6BCCE6BC" w:rsidR="006D34FB" w:rsidRPr="00FA47FB" w:rsidRDefault="006D34FB" w:rsidP="00364654">
      <w:pPr>
        <w:pStyle w:val="Recuodecorpodetexto2"/>
        <w:spacing w:line="360" w:lineRule="auto"/>
        <w:ind w:left="0"/>
        <w:jc w:val="both"/>
        <w:rPr>
          <w:rFonts w:ascii="Arial" w:hAnsi="Arial" w:cs="Arial"/>
          <w:b/>
        </w:rPr>
      </w:pPr>
      <w:r w:rsidRPr="00FA47FB">
        <w:rPr>
          <w:rFonts w:ascii="Arial" w:hAnsi="Arial" w:cs="Arial"/>
        </w:rPr>
        <w:lastRenderedPageBreak/>
        <w:t>11.1.</w:t>
      </w:r>
      <w:r w:rsidRPr="00FA47FB">
        <w:rPr>
          <w:rFonts w:ascii="Arial" w:hAnsi="Arial" w:cs="Arial"/>
          <w:b/>
        </w:rPr>
        <w:t xml:space="preserve"> - </w:t>
      </w:r>
      <w:r w:rsidRPr="00FA47FB">
        <w:rPr>
          <w:rFonts w:ascii="Arial" w:hAnsi="Arial" w:cs="Arial"/>
        </w:rPr>
        <w:t>Decididos os recursos e constatada a regularidade dos atos procedimentais, a autoridade competente homologará e adjudicará o objeto ao vencedor, podendo revogar a licitação</w:t>
      </w:r>
      <w:r w:rsidRPr="00FA47FB">
        <w:rPr>
          <w:rFonts w:ascii="Arial" w:hAnsi="Arial" w:cs="Arial"/>
          <w:b/>
        </w:rPr>
        <w:t>.</w:t>
      </w:r>
    </w:p>
    <w:p w14:paraId="1E2AEE24" w14:textId="77777777" w:rsidR="006D34FB" w:rsidRPr="00FA47FB" w:rsidRDefault="006D34FB" w:rsidP="00364654">
      <w:pPr>
        <w:pStyle w:val="Recuodecorpodetexto2"/>
        <w:spacing w:line="360" w:lineRule="auto"/>
        <w:ind w:left="0"/>
        <w:jc w:val="both"/>
        <w:rPr>
          <w:rFonts w:ascii="Arial" w:hAnsi="Arial" w:cs="Arial"/>
        </w:rPr>
      </w:pPr>
      <w:r w:rsidRPr="00FA47FB">
        <w:rPr>
          <w:rFonts w:ascii="Arial" w:hAnsi="Arial" w:cs="Arial"/>
        </w:rPr>
        <w:t>11.1.1 – O certame apenas será homologado/adjudicado para as pessoas jurídicas que atuarem no ramo de atividade compatível com o objeto da licitação.</w:t>
      </w:r>
    </w:p>
    <w:p w14:paraId="6FFE8ACE" w14:textId="77777777" w:rsidR="006D34FB" w:rsidRPr="00FA47FB" w:rsidRDefault="006D34FB" w:rsidP="00364654">
      <w:pPr>
        <w:spacing w:line="360" w:lineRule="auto"/>
        <w:ind w:right="-1"/>
        <w:jc w:val="both"/>
        <w:rPr>
          <w:rFonts w:ascii="Arial" w:hAnsi="Arial" w:cs="Arial"/>
          <w:sz w:val="24"/>
          <w:szCs w:val="24"/>
        </w:rPr>
      </w:pPr>
      <w:r w:rsidRPr="00FA47FB">
        <w:rPr>
          <w:rFonts w:ascii="Arial" w:hAnsi="Arial" w:cs="Arial"/>
          <w:sz w:val="24"/>
          <w:szCs w:val="24"/>
        </w:rPr>
        <w:t>11.2</w:t>
      </w:r>
      <w:r w:rsidRPr="00FA47FB">
        <w:rPr>
          <w:rFonts w:ascii="Arial" w:hAnsi="Arial" w:cs="Arial"/>
          <w:b/>
          <w:sz w:val="24"/>
          <w:szCs w:val="24"/>
        </w:rPr>
        <w:t xml:space="preserve"> - </w:t>
      </w:r>
      <w:r w:rsidRPr="00FA47FB">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05DDD588" w:rsidR="006D34FB" w:rsidRPr="00FA47FB" w:rsidRDefault="006D34FB" w:rsidP="00364654">
      <w:pPr>
        <w:spacing w:line="360" w:lineRule="auto"/>
        <w:ind w:right="-1"/>
        <w:jc w:val="both"/>
        <w:rPr>
          <w:rFonts w:ascii="Arial" w:hAnsi="Arial" w:cs="Arial"/>
          <w:b/>
          <w:sz w:val="24"/>
          <w:szCs w:val="24"/>
          <w:u w:val="single"/>
        </w:rPr>
      </w:pPr>
      <w:r w:rsidRPr="00FA47FB">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9930ED" w:rsidRPr="00FA47FB">
        <w:rPr>
          <w:rFonts w:ascii="Arial" w:hAnsi="Arial" w:cs="Arial"/>
          <w:b/>
          <w:sz w:val="24"/>
          <w:szCs w:val="24"/>
          <w:highlight w:val="lightGray"/>
          <w:u w:val="single"/>
        </w:rPr>
        <w:t>3</w:t>
      </w:r>
      <w:r w:rsidRPr="00FA47FB">
        <w:rPr>
          <w:rFonts w:ascii="Arial" w:hAnsi="Arial" w:cs="Arial"/>
          <w:b/>
          <w:sz w:val="24"/>
          <w:szCs w:val="24"/>
          <w:highlight w:val="lightGray"/>
          <w:u w:val="single"/>
        </w:rPr>
        <w:t xml:space="preserve"> dias úteis.</w:t>
      </w:r>
    </w:p>
    <w:p w14:paraId="4C22A1D5" w14:textId="3EFA0F83" w:rsidR="006D34FB" w:rsidRPr="00FA47FB" w:rsidRDefault="006D34FB" w:rsidP="00364654">
      <w:pPr>
        <w:spacing w:line="360" w:lineRule="auto"/>
        <w:ind w:right="-1"/>
        <w:jc w:val="both"/>
        <w:rPr>
          <w:rFonts w:ascii="Arial" w:hAnsi="Arial" w:cs="Arial"/>
          <w:sz w:val="24"/>
          <w:szCs w:val="24"/>
        </w:rPr>
      </w:pPr>
      <w:r w:rsidRPr="00FA47FB">
        <w:rPr>
          <w:rFonts w:ascii="Arial" w:hAnsi="Arial" w:cs="Arial"/>
          <w:sz w:val="24"/>
          <w:szCs w:val="24"/>
        </w:rPr>
        <w:t xml:space="preserve">11.4 - Quando o proponente vencedor, convocado dentro do prazo de validade da sua proposta, não assinar a Ata no prazo de </w:t>
      </w:r>
      <w:r w:rsidR="009930ED" w:rsidRPr="00FA47FB">
        <w:rPr>
          <w:rFonts w:ascii="Arial" w:hAnsi="Arial" w:cs="Arial"/>
          <w:sz w:val="24"/>
          <w:szCs w:val="24"/>
        </w:rPr>
        <w:t>3</w:t>
      </w:r>
      <w:r w:rsidRPr="00FA47FB">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FA47FB" w:rsidRDefault="006D34FB" w:rsidP="00364654">
      <w:pPr>
        <w:suppressAutoHyphens w:val="0"/>
        <w:autoSpaceDE w:val="0"/>
        <w:autoSpaceDN w:val="0"/>
        <w:adjustRightInd w:val="0"/>
        <w:spacing w:line="360" w:lineRule="auto"/>
        <w:jc w:val="both"/>
        <w:rPr>
          <w:rFonts w:ascii="Arial" w:hAnsi="Arial" w:cs="Arial"/>
          <w:bCs/>
          <w:sz w:val="24"/>
          <w:szCs w:val="24"/>
        </w:rPr>
      </w:pPr>
      <w:r w:rsidRPr="00FA47FB">
        <w:rPr>
          <w:rFonts w:ascii="Arial" w:hAnsi="Arial" w:cs="Arial"/>
          <w:bCs/>
          <w:sz w:val="24"/>
          <w:szCs w:val="24"/>
        </w:rPr>
        <w:t xml:space="preserve">11.5 – </w:t>
      </w:r>
      <w:r w:rsidRPr="00FA47FB">
        <w:rPr>
          <w:rFonts w:ascii="Arial" w:hAnsi="Arial" w:cs="Arial"/>
          <w:color w:val="000000"/>
          <w:sz w:val="24"/>
          <w:szCs w:val="24"/>
        </w:rPr>
        <w:t xml:space="preserve"> A recusa injustificada em </w:t>
      </w:r>
      <w:r w:rsidRPr="00FA47FB">
        <w:rPr>
          <w:rFonts w:ascii="Arial" w:hAnsi="Arial" w:cs="Arial"/>
          <w:b/>
          <w:color w:val="000000"/>
          <w:sz w:val="24"/>
          <w:szCs w:val="24"/>
          <w:u w:val="single"/>
        </w:rPr>
        <w:t>assinar a ata de registro de preços</w:t>
      </w:r>
      <w:r w:rsidRPr="00FA47FB">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A47FB">
        <w:rPr>
          <w:rFonts w:ascii="Arial" w:hAnsi="Arial" w:cs="Arial"/>
          <w:b/>
          <w:color w:val="000000"/>
          <w:sz w:val="24"/>
          <w:szCs w:val="24"/>
          <w:highlight w:val="lightGray"/>
          <w:u w:val="single"/>
        </w:rPr>
        <w:t>sendo que este disposto</w:t>
      </w:r>
      <w:bookmarkStart w:id="0" w:name="art81p"/>
      <w:bookmarkEnd w:id="0"/>
      <w:r w:rsidRPr="00FA47FB">
        <w:rPr>
          <w:rFonts w:ascii="Arial" w:hAnsi="Arial" w:cs="Arial"/>
          <w:b/>
          <w:color w:val="000000"/>
          <w:sz w:val="24"/>
          <w:szCs w:val="24"/>
          <w:highlight w:val="lightGray"/>
          <w:u w:val="single"/>
        </w:rPr>
        <w:t xml:space="preserve"> se aplica inclusive aos licitantes remanescentes</w:t>
      </w:r>
      <w:r w:rsidRPr="00FA47FB">
        <w:rPr>
          <w:rFonts w:ascii="Arial" w:hAnsi="Arial" w:cs="Arial"/>
          <w:color w:val="000000"/>
          <w:sz w:val="24"/>
          <w:szCs w:val="24"/>
        </w:rPr>
        <w:t xml:space="preserve">, que não aceitarem a convocação, </w:t>
      </w:r>
      <w:r w:rsidRPr="00FA47FB">
        <w:rPr>
          <w:rFonts w:ascii="Arial" w:hAnsi="Arial" w:cs="Arial"/>
          <w:sz w:val="24"/>
          <w:szCs w:val="24"/>
          <w:lang w:eastAsia="pt-BR"/>
        </w:rPr>
        <w:t>sem justificativa ou com justificativa recusada pela administração pública.</w:t>
      </w:r>
    </w:p>
    <w:p w14:paraId="17D7C22E" w14:textId="77777777" w:rsidR="006D34FB" w:rsidRPr="00FA47FB" w:rsidRDefault="006D34FB" w:rsidP="00364654">
      <w:pPr>
        <w:suppressAutoHyphens w:val="0"/>
        <w:autoSpaceDE w:val="0"/>
        <w:spacing w:line="360" w:lineRule="auto"/>
        <w:jc w:val="both"/>
        <w:rPr>
          <w:rFonts w:ascii="Arial" w:hAnsi="Arial" w:cs="Arial"/>
          <w:bCs/>
          <w:sz w:val="24"/>
          <w:szCs w:val="24"/>
        </w:rPr>
      </w:pPr>
    </w:p>
    <w:p w14:paraId="4B412525"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XII – DO SISTEMA DE REGISTRO DE PREÇOS</w:t>
      </w:r>
    </w:p>
    <w:p w14:paraId="1D3ACC64" w14:textId="00B75B31"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12.1 – </w:t>
      </w:r>
      <w:r w:rsidR="00353538" w:rsidRPr="00FA47FB">
        <w:rPr>
          <w:rFonts w:ascii="Arial" w:hAnsi="Arial" w:cs="Arial"/>
          <w:color w:val="000000"/>
          <w:sz w:val="24"/>
          <w:szCs w:val="24"/>
        </w:rPr>
        <w:t xml:space="preserve">O Sistema de Registro de Preços regula-se pelo </w:t>
      </w:r>
      <w:r w:rsidR="00A51448" w:rsidRPr="00FA47FB">
        <w:rPr>
          <w:rFonts w:ascii="Arial" w:hAnsi="Arial" w:cs="Arial"/>
          <w:b/>
          <w:sz w:val="24"/>
          <w:szCs w:val="24"/>
          <w:highlight w:val="yellow"/>
          <w:u w:val="single"/>
        </w:rPr>
        <w:t>Lei Federal nº 14.133/2021 e Decreto Municipal nº 3.500/2022</w:t>
      </w:r>
      <w:r w:rsidRPr="00FA47FB">
        <w:rPr>
          <w:rFonts w:ascii="Arial" w:hAnsi="Arial" w:cs="Arial"/>
          <w:sz w:val="24"/>
          <w:szCs w:val="24"/>
        </w:rPr>
        <w:t xml:space="preserve">. </w:t>
      </w:r>
    </w:p>
    <w:p w14:paraId="73BFEAE5"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12.2 – A existência do Registro não obriga a Administração a efetivar as contratações por esse meio, ficando-lhe facultada a aquisição por outras modalidades, respeitada a </w:t>
      </w:r>
      <w:r w:rsidRPr="00FA47FB">
        <w:rPr>
          <w:rFonts w:ascii="Arial" w:hAnsi="Arial" w:cs="Arial"/>
          <w:sz w:val="24"/>
          <w:szCs w:val="24"/>
        </w:rPr>
        <w:lastRenderedPageBreak/>
        <w:t>legislação relativa às licitações, sendo assegurado à detentora da Ata o direito de preferência em igualdade de condições.</w:t>
      </w:r>
    </w:p>
    <w:p w14:paraId="24A359D7"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A47FB" w:rsidRDefault="006D34FB" w:rsidP="00364654">
      <w:pPr>
        <w:suppressAutoHyphens w:val="0"/>
        <w:autoSpaceDE w:val="0"/>
        <w:spacing w:line="360" w:lineRule="auto"/>
        <w:jc w:val="both"/>
        <w:rPr>
          <w:rFonts w:ascii="Arial" w:hAnsi="Arial" w:cs="Arial"/>
          <w:sz w:val="24"/>
          <w:szCs w:val="24"/>
        </w:rPr>
      </w:pPr>
    </w:p>
    <w:p w14:paraId="3BE38B64" w14:textId="77777777" w:rsidR="005A5C4C" w:rsidRPr="00FA47FB" w:rsidRDefault="005A5C4C" w:rsidP="00364654">
      <w:pPr>
        <w:suppressAutoHyphens w:val="0"/>
        <w:autoSpaceDE w:val="0"/>
        <w:spacing w:line="360" w:lineRule="auto"/>
        <w:jc w:val="both"/>
        <w:rPr>
          <w:rFonts w:ascii="Arial" w:hAnsi="Arial" w:cs="Arial"/>
          <w:b/>
          <w:bCs/>
          <w:sz w:val="24"/>
          <w:szCs w:val="24"/>
        </w:rPr>
      </w:pPr>
    </w:p>
    <w:p w14:paraId="28AD1FE7" w14:textId="2384E21F"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XIII – DA REVISÃO DOS VALORES REGISTRADOS.</w:t>
      </w:r>
    </w:p>
    <w:p w14:paraId="14ADB12B"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A47FB" w:rsidRDefault="006D34FB" w:rsidP="00364654">
      <w:pPr>
        <w:suppressAutoHyphens w:val="0"/>
        <w:autoSpaceDE w:val="0"/>
        <w:spacing w:line="360" w:lineRule="auto"/>
        <w:jc w:val="both"/>
        <w:rPr>
          <w:rFonts w:ascii="Arial" w:hAnsi="Arial" w:cs="Arial"/>
          <w:sz w:val="24"/>
          <w:szCs w:val="24"/>
        </w:rPr>
      </w:pPr>
    </w:p>
    <w:p w14:paraId="31E342F3" w14:textId="77777777" w:rsidR="00963165" w:rsidRPr="00FA47FB" w:rsidRDefault="00963165" w:rsidP="00364654">
      <w:pPr>
        <w:suppressAutoHyphens w:val="0"/>
        <w:autoSpaceDE w:val="0"/>
        <w:spacing w:line="360" w:lineRule="auto"/>
        <w:jc w:val="both"/>
        <w:rPr>
          <w:rFonts w:ascii="Arial" w:hAnsi="Arial" w:cs="Arial"/>
          <w:sz w:val="24"/>
          <w:szCs w:val="24"/>
        </w:rPr>
      </w:pPr>
    </w:p>
    <w:p w14:paraId="7BD086BC" w14:textId="77777777" w:rsidR="00963165" w:rsidRPr="00FA47FB" w:rsidRDefault="00963165" w:rsidP="00364654">
      <w:pPr>
        <w:suppressAutoHyphens w:val="0"/>
        <w:autoSpaceDE w:val="0"/>
        <w:spacing w:line="360" w:lineRule="auto"/>
        <w:jc w:val="both"/>
        <w:rPr>
          <w:rFonts w:ascii="Arial" w:hAnsi="Arial" w:cs="Arial"/>
          <w:sz w:val="24"/>
          <w:szCs w:val="24"/>
        </w:rPr>
      </w:pPr>
    </w:p>
    <w:p w14:paraId="35EB98C9" w14:textId="77777777" w:rsidR="00963165" w:rsidRPr="00FA47FB" w:rsidRDefault="00963165" w:rsidP="00364654">
      <w:pPr>
        <w:suppressAutoHyphens w:val="0"/>
        <w:autoSpaceDE w:val="0"/>
        <w:spacing w:line="360" w:lineRule="auto"/>
        <w:jc w:val="both"/>
        <w:rPr>
          <w:rFonts w:ascii="Arial" w:hAnsi="Arial" w:cs="Arial"/>
          <w:sz w:val="24"/>
          <w:szCs w:val="24"/>
        </w:rPr>
      </w:pPr>
    </w:p>
    <w:p w14:paraId="52A67730" w14:textId="78C31518"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XIV – DO FORNECIMENTO DO OBJETO</w:t>
      </w:r>
    </w:p>
    <w:p w14:paraId="1F570EA4" w14:textId="2A5137D4" w:rsidR="005A50FD" w:rsidRPr="00FA47FB" w:rsidRDefault="006D34FB" w:rsidP="00364654">
      <w:pPr>
        <w:suppressAutoHyphens w:val="0"/>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14.1 </w:t>
      </w:r>
      <w:r w:rsidR="00EB0A01" w:rsidRPr="00FA47FB">
        <w:rPr>
          <w:rFonts w:ascii="Arial" w:eastAsia="Tahoma" w:hAnsi="Arial" w:cs="Arial"/>
          <w:sz w:val="24"/>
          <w:szCs w:val="24"/>
        </w:rPr>
        <w:t xml:space="preserve">- </w:t>
      </w:r>
      <w:r w:rsidR="0005646D" w:rsidRPr="00FA47FB">
        <w:rPr>
          <w:rFonts w:ascii="Arial" w:hAnsi="Arial" w:cs="Arial"/>
          <w:sz w:val="24"/>
          <w:szCs w:val="24"/>
        </w:rPr>
        <w:t>O objeto deverá ser fornecido de</w:t>
      </w:r>
      <w:r w:rsidR="003A6CC8" w:rsidRPr="00FA47FB">
        <w:rPr>
          <w:rFonts w:ascii="Arial" w:hAnsi="Arial" w:cs="Arial"/>
          <w:sz w:val="24"/>
          <w:szCs w:val="24"/>
        </w:rPr>
        <w:t xml:space="preserve"> acordo com o Anexo I do edital</w:t>
      </w:r>
      <w:r w:rsidR="005E34CF" w:rsidRPr="00FA47FB">
        <w:rPr>
          <w:rFonts w:ascii="Arial" w:hAnsi="Arial" w:cs="Arial"/>
          <w:sz w:val="24"/>
          <w:szCs w:val="24"/>
        </w:rPr>
        <w:t>.</w:t>
      </w:r>
    </w:p>
    <w:p w14:paraId="3337A5E4" w14:textId="4D460B48" w:rsidR="00D3682D" w:rsidRPr="00FA47FB" w:rsidRDefault="00D3682D" w:rsidP="00364654">
      <w:pPr>
        <w:autoSpaceDE w:val="0"/>
        <w:autoSpaceDN w:val="0"/>
        <w:adjustRightInd w:val="0"/>
        <w:spacing w:line="360" w:lineRule="auto"/>
        <w:jc w:val="both"/>
        <w:rPr>
          <w:rFonts w:ascii="Arial" w:hAnsi="Arial" w:cs="Arial"/>
          <w:color w:val="000000"/>
          <w:sz w:val="24"/>
          <w:szCs w:val="24"/>
        </w:rPr>
      </w:pPr>
      <w:r w:rsidRPr="00FA47FB">
        <w:rPr>
          <w:rFonts w:ascii="Arial" w:hAnsi="Arial" w:cs="Arial"/>
          <w:color w:val="000000"/>
          <w:sz w:val="24"/>
          <w:szCs w:val="24"/>
        </w:rPr>
        <w:t xml:space="preserve">14.1.1 - </w:t>
      </w:r>
      <w:r w:rsidRPr="00FA47FB">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FA47FB" w:rsidRDefault="006D34FB" w:rsidP="00364654">
      <w:pPr>
        <w:pStyle w:val="PargrafodaLista"/>
        <w:spacing w:line="360" w:lineRule="auto"/>
        <w:ind w:left="0"/>
        <w:jc w:val="both"/>
        <w:rPr>
          <w:rFonts w:ascii="Arial" w:hAnsi="Arial" w:cs="Arial"/>
          <w:sz w:val="24"/>
          <w:szCs w:val="24"/>
        </w:rPr>
      </w:pPr>
      <w:r w:rsidRPr="00FA47FB">
        <w:rPr>
          <w:rFonts w:ascii="Arial" w:hAnsi="Arial" w:cs="Arial"/>
          <w:sz w:val="24"/>
          <w:szCs w:val="24"/>
        </w:rPr>
        <w:t>14.2 - Qualquer falha que ocorrer no fornecimento do objeto fica sob total responsabilidade da licitante vencedora</w:t>
      </w:r>
      <w:r w:rsidR="00D3682D" w:rsidRPr="00FA47FB">
        <w:rPr>
          <w:rFonts w:ascii="Arial" w:hAnsi="Arial" w:cs="Arial"/>
          <w:sz w:val="24"/>
          <w:szCs w:val="24"/>
        </w:rPr>
        <w:t>, sendo que será recusada a entrega que não estiver de acordo com o termo de referência da licitação.</w:t>
      </w:r>
    </w:p>
    <w:p w14:paraId="273AE12D" w14:textId="312CDEB1" w:rsidR="00D3682D" w:rsidRPr="00FA47FB" w:rsidRDefault="00D3682D" w:rsidP="00364654">
      <w:pPr>
        <w:spacing w:line="360" w:lineRule="auto"/>
        <w:jc w:val="both"/>
        <w:rPr>
          <w:rFonts w:ascii="Arial" w:hAnsi="Arial" w:cs="Arial"/>
          <w:sz w:val="24"/>
          <w:szCs w:val="24"/>
        </w:rPr>
      </w:pPr>
      <w:r w:rsidRPr="00FA47FB">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A47FB">
        <w:rPr>
          <w:rFonts w:ascii="Arial" w:hAnsi="Arial" w:cs="Arial"/>
          <w:sz w:val="24"/>
          <w:szCs w:val="24"/>
        </w:rPr>
        <w:t>implicará na decadência do direito do licitante à inclusão dos seus preços no sistema de registro.</w:t>
      </w:r>
    </w:p>
    <w:p w14:paraId="18DD4228" w14:textId="0F37999A" w:rsidR="00D3682D" w:rsidRPr="00FA47FB" w:rsidRDefault="00D3682D"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A47FB" w:rsidRDefault="00D3682D"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FA47FB" w:rsidRDefault="006D34FB" w:rsidP="00364654">
      <w:pPr>
        <w:suppressAutoHyphens w:val="0"/>
        <w:autoSpaceDE w:val="0"/>
        <w:spacing w:line="360" w:lineRule="auto"/>
        <w:jc w:val="both"/>
        <w:rPr>
          <w:rFonts w:ascii="Arial" w:hAnsi="Arial" w:cs="Arial"/>
          <w:sz w:val="24"/>
          <w:szCs w:val="24"/>
        </w:rPr>
      </w:pPr>
    </w:p>
    <w:p w14:paraId="173F7A9B"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XV - CONDIÇÕES DE PAGAMENTO</w:t>
      </w:r>
    </w:p>
    <w:p w14:paraId="5A92AA5E" w14:textId="191EAFF6" w:rsidR="00F017AD" w:rsidRPr="00FA47FB" w:rsidRDefault="00F017AD" w:rsidP="00364654">
      <w:pPr>
        <w:autoSpaceDE w:val="0"/>
        <w:spacing w:line="360" w:lineRule="auto"/>
        <w:jc w:val="both"/>
        <w:rPr>
          <w:rFonts w:ascii="Arial" w:eastAsia="Arial" w:hAnsi="Arial" w:cs="Arial"/>
          <w:sz w:val="24"/>
          <w:szCs w:val="24"/>
        </w:rPr>
      </w:pPr>
      <w:r w:rsidRPr="00FA47FB">
        <w:rPr>
          <w:rFonts w:ascii="Arial" w:hAnsi="Arial" w:cs="Arial"/>
          <w:sz w:val="24"/>
          <w:szCs w:val="24"/>
        </w:rPr>
        <w:t xml:space="preserve">15.1 - </w:t>
      </w:r>
      <w:r w:rsidRPr="00FA47FB">
        <w:rPr>
          <w:rFonts w:ascii="Arial" w:eastAsia="Arial" w:hAnsi="Arial" w:cs="Arial"/>
          <w:sz w:val="24"/>
          <w:szCs w:val="24"/>
        </w:rPr>
        <w:t xml:space="preserve">O pagamento será efetuado em até 28 (vinte e oito) dias, após emissão de nota fiscal/documento equivalente, que deverá conter o </w:t>
      </w:r>
      <w:r w:rsidRPr="00FA47FB">
        <w:rPr>
          <w:rFonts w:ascii="Arial" w:eastAsia="Arial" w:hAnsi="Arial" w:cs="Arial"/>
          <w:b/>
          <w:sz w:val="24"/>
          <w:szCs w:val="24"/>
          <w:u w:val="single"/>
        </w:rPr>
        <w:t>número da licitação</w:t>
      </w:r>
      <w:r w:rsidRPr="00FA47FB">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A47FB" w:rsidRDefault="00F017AD" w:rsidP="00364654">
      <w:pPr>
        <w:autoSpaceDE w:val="0"/>
        <w:spacing w:line="360" w:lineRule="auto"/>
        <w:jc w:val="both"/>
        <w:rPr>
          <w:rFonts w:ascii="Arial" w:eastAsia="Arial" w:hAnsi="Arial" w:cs="Arial"/>
          <w:sz w:val="24"/>
          <w:szCs w:val="24"/>
        </w:rPr>
      </w:pPr>
      <w:r w:rsidRPr="00FA47FB">
        <w:rPr>
          <w:rFonts w:ascii="Arial" w:eastAsia="Arial" w:hAnsi="Arial" w:cs="Arial"/>
          <w:sz w:val="24"/>
          <w:szCs w:val="24"/>
        </w:rPr>
        <w:t xml:space="preserve">15.2 – As notas fiscais/documento equivalente deverão ser encaminhados para o </w:t>
      </w:r>
      <w:r w:rsidRPr="00FA47FB">
        <w:rPr>
          <w:rFonts w:ascii="Arial" w:eastAsia="Arial" w:hAnsi="Arial" w:cs="Arial"/>
          <w:b/>
          <w:color w:val="002060"/>
          <w:sz w:val="24"/>
          <w:szCs w:val="24"/>
          <w:u w:val="single"/>
        </w:rPr>
        <w:t xml:space="preserve">e-mail </w:t>
      </w:r>
      <w:hyperlink r:id="rId15" w:history="1">
        <w:r w:rsidRPr="00FA47FB">
          <w:rPr>
            <w:rStyle w:val="Hyperlink"/>
            <w:rFonts w:ascii="Arial" w:eastAsia="Arial" w:hAnsi="Arial" w:cs="Arial"/>
            <w:b/>
            <w:color w:val="002060"/>
            <w:sz w:val="24"/>
            <w:szCs w:val="24"/>
          </w:rPr>
          <w:t>compras@cedral.sp.gov.br</w:t>
        </w:r>
      </w:hyperlink>
      <w:r w:rsidRPr="00FA47FB">
        <w:rPr>
          <w:rFonts w:ascii="Arial" w:eastAsia="Arial" w:hAnsi="Arial" w:cs="Arial"/>
          <w:sz w:val="24"/>
          <w:szCs w:val="24"/>
        </w:rPr>
        <w:t>.</w:t>
      </w:r>
    </w:p>
    <w:p w14:paraId="2D477248" w14:textId="2C159735" w:rsidR="00F017AD" w:rsidRPr="00FA47FB" w:rsidRDefault="00F017AD" w:rsidP="00364654">
      <w:pPr>
        <w:pStyle w:val="NormalWeb"/>
        <w:spacing w:line="360" w:lineRule="auto"/>
        <w:jc w:val="both"/>
        <w:rPr>
          <w:rFonts w:ascii="Arial" w:hAnsi="Arial" w:cs="Arial"/>
        </w:rPr>
      </w:pPr>
      <w:r w:rsidRPr="00FA47FB">
        <w:rPr>
          <w:rFonts w:ascii="Arial" w:eastAsia="Arial" w:hAnsi="Arial" w:cs="Arial"/>
        </w:rPr>
        <w:t xml:space="preserve">15.3 – Será considerado </w:t>
      </w:r>
      <w:r w:rsidRPr="00FA47FB">
        <w:rPr>
          <w:rFonts w:ascii="Arial" w:hAnsi="Arial" w:cs="Arial"/>
        </w:rPr>
        <w:t xml:space="preserve">atraso no pagamento, se </w:t>
      </w:r>
      <w:r w:rsidRPr="00FA47FB">
        <w:rPr>
          <w:rFonts w:ascii="Arial" w:hAnsi="Arial" w:cs="Arial"/>
          <w:b/>
          <w:u w:val="single"/>
        </w:rPr>
        <w:t>decorrido 2 (dois) meses</w:t>
      </w:r>
      <w:r w:rsidRPr="00FA47FB">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A47FB">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A47FB" w:rsidRDefault="00F017AD" w:rsidP="00364654">
      <w:pPr>
        <w:pStyle w:val="NormalWeb"/>
        <w:spacing w:line="360" w:lineRule="auto"/>
        <w:jc w:val="both"/>
        <w:rPr>
          <w:rFonts w:ascii="Arial" w:hAnsi="Arial" w:cs="Arial"/>
        </w:rPr>
      </w:pPr>
      <w:r w:rsidRPr="00FA47FB">
        <w:rPr>
          <w:rFonts w:ascii="Arial" w:hAnsi="Arial" w:cs="Arial"/>
        </w:rPr>
        <w:t>15.4 – O disposto no item 1</w:t>
      </w:r>
      <w:r w:rsidRPr="00FA47FB">
        <w:rPr>
          <w:rFonts w:ascii="Arial" w:hAnsi="Arial" w:cs="Arial"/>
          <w:b/>
        </w:rPr>
        <w:t>5.3</w:t>
      </w:r>
      <w:r w:rsidRPr="00FA47FB">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FA47FB" w:rsidRDefault="00353538" w:rsidP="00364654">
      <w:pPr>
        <w:suppressAutoHyphens w:val="0"/>
        <w:autoSpaceDE w:val="0"/>
        <w:spacing w:line="360" w:lineRule="auto"/>
        <w:jc w:val="both"/>
        <w:rPr>
          <w:rFonts w:ascii="Arial" w:hAnsi="Arial" w:cs="Arial"/>
          <w:sz w:val="24"/>
          <w:szCs w:val="24"/>
        </w:rPr>
      </w:pPr>
    </w:p>
    <w:p w14:paraId="4A8F4F19" w14:textId="77777777" w:rsidR="00B83EB9" w:rsidRPr="00FA47FB" w:rsidRDefault="006D34FB" w:rsidP="00364654">
      <w:pPr>
        <w:spacing w:line="360" w:lineRule="auto"/>
        <w:rPr>
          <w:rFonts w:ascii="Arial" w:eastAsia="Batang" w:hAnsi="Arial" w:cs="Arial"/>
          <w:b/>
          <w:color w:val="000000"/>
          <w:sz w:val="24"/>
          <w:szCs w:val="24"/>
        </w:rPr>
      </w:pPr>
      <w:r w:rsidRPr="00FA47FB">
        <w:rPr>
          <w:rFonts w:ascii="Arial" w:hAnsi="Arial" w:cs="Arial"/>
          <w:b/>
          <w:bCs/>
          <w:sz w:val="24"/>
          <w:szCs w:val="24"/>
        </w:rPr>
        <w:t xml:space="preserve">XVI - </w:t>
      </w:r>
      <w:r w:rsidR="00B83EB9" w:rsidRPr="00FA47FB">
        <w:rPr>
          <w:rFonts w:ascii="Arial" w:eastAsia="Batang" w:hAnsi="Arial" w:cs="Arial"/>
          <w:b/>
          <w:color w:val="000000"/>
          <w:sz w:val="24"/>
          <w:szCs w:val="24"/>
        </w:rPr>
        <w:t>DAS INFRAÇÕES E SANÇÕES ADMINISTRATIVAS</w:t>
      </w:r>
    </w:p>
    <w:p w14:paraId="76DA5EF3" w14:textId="77777777" w:rsidR="00B83EB9" w:rsidRPr="00FA47FB" w:rsidRDefault="00B83EB9"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lastRenderedPageBreak/>
        <w:t>16.1 – O detentor do registro será responsabilizado administrativamente se cometer as seguintes infrações, assegurado o contraditório/ampla defesa:</w:t>
      </w:r>
    </w:p>
    <w:p w14:paraId="32798D8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dar causa à inexecução parcial da ata;</w:t>
      </w:r>
    </w:p>
    <w:p w14:paraId="7C387565"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dar causa à inexecução total da ata;</w:t>
      </w:r>
    </w:p>
    <w:p w14:paraId="242DEE3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não manter a proposta, salvo em decorrência de fato superveniente devidamente justificado;</w:t>
      </w:r>
    </w:p>
    <w:p w14:paraId="1119B078"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ensejar o retardamento da execução ou da entrega do objeto da licitação sem motivo justificado;</w:t>
      </w:r>
    </w:p>
    <w:p w14:paraId="2193AD4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 xml:space="preserve"> 6 - apresentar declaração ou documentação falsa exigida;</w:t>
      </w:r>
    </w:p>
    <w:p w14:paraId="396C6EA4"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7 - fraudar ou praticar ato fraudulento na execução;</w:t>
      </w:r>
    </w:p>
    <w:p w14:paraId="0FDD533C"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8 - comportar-se de modo inidôneo ou cometer fraude de qualquer natureza;</w:t>
      </w:r>
    </w:p>
    <w:p w14:paraId="38CEED7A"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9 - praticar atos ilícitos com vistas a frustrar os objetivos;</w:t>
      </w:r>
    </w:p>
    <w:p w14:paraId="75794280"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10 - praticar ato lesivo previsto no art. 5º da Lei nº 12.846, de 1º de agosto de 2013.</w:t>
      </w:r>
    </w:p>
    <w:p w14:paraId="47F918E4"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16.2 – Caso cometa alguma infração, poderá ser aplicada ao responsável as seguintes sanções:</w:t>
      </w:r>
    </w:p>
    <w:p w14:paraId="3A3CCE5A"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advertência;</w:t>
      </w:r>
    </w:p>
    <w:p w14:paraId="49C51F46"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multa,</w:t>
      </w:r>
      <w:r w:rsidRPr="00FA47FB">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impedimento de licitar e contratar;</w:t>
      </w:r>
    </w:p>
    <w:p w14:paraId="7C0D72CA"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declaração de inidoneidade para licitar ou contratar.</w:t>
      </w:r>
    </w:p>
    <w:p w14:paraId="2AF9AE63"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16.3 - Na aplicação das sanções serão considerados:</w:t>
      </w:r>
    </w:p>
    <w:p w14:paraId="47A3E14F"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 natureza e a gravidade da infração cometida;</w:t>
      </w:r>
    </w:p>
    <w:p w14:paraId="75076944"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lastRenderedPageBreak/>
        <w:t>2 - as peculiaridades do caso concreto;</w:t>
      </w:r>
    </w:p>
    <w:p w14:paraId="385E402D"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as circunstâncias agravantes ou atenuantes;</w:t>
      </w:r>
    </w:p>
    <w:p w14:paraId="12D0DC89"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os danos que dela provierem para a Administração Pública;</w:t>
      </w:r>
    </w:p>
    <w:p w14:paraId="71A9339B" w14:textId="77777777" w:rsidR="00B83EB9" w:rsidRPr="00FA47FB" w:rsidRDefault="00B83EB9"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A47FB" w:rsidRDefault="00B83EB9"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A47FB" w:rsidRDefault="00B83EB9" w:rsidP="00364654">
      <w:pPr>
        <w:spacing w:line="360" w:lineRule="auto"/>
        <w:jc w:val="both"/>
        <w:rPr>
          <w:rFonts w:ascii="Arial" w:eastAsia="Batang" w:hAnsi="Arial" w:cs="Arial"/>
          <w:color w:val="000000"/>
          <w:sz w:val="24"/>
          <w:szCs w:val="24"/>
        </w:rPr>
      </w:pPr>
    </w:p>
    <w:p w14:paraId="2243C92A" w14:textId="77777777" w:rsidR="00B83EB9" w:rsidRPr="00FA47FB" w:rsidRDefault="00B83EB9"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11F051CB" w:rsidR="006D34FB" w:rsidRPr="00FA47FB" w:rsidRDefault="006D34FB" w:rsidP="00364654">
      <w:pPr>
        <w:suppressAutoHyphens w:val="0"/>
        <w:autoSpaceDE w:val="0"/>
        <w:spacing w:line="360" w:lineRule="auto"/>
        <w:jc w:val="both"/>
        <w:rPr>
          <w:rFonts w:ascii="Arial" w:eastAsia="Batang" w:hAnsi="Arial" w:cs="Arial"/>
          <w:sz w:val="24"/>
          <w:szCs w:val="24"/>
        </w:rPr>
      </w:pPr>
    </w:p>
    <w:p w14:paraId="514EF2F2" w14:textId="77777777" w:rsidR="0007198E" w:rsidRPr="00FA47FB" w:rsidRDefault="0007198E" w:rsidP="00364654">
      <w:pPr>
        <w:suppressAutoHyphens w:val="0"/>
        <w:autoSpaceDE w:val="0"/>
        <w:spacing w:line="360" w:lineRule="auto"/>
        <w:jc w:val="both"/>
        <w:rPr>
          <w:rFonts w:ascii="Arial" w:eastAsia="Batang" w:hAnsi="Arial" w:cs="Arial"/>
          <w:sz w:val="24"/>
          <w:szCs w:val="24"/>
        </w:rPr>
      </w:pPr>
    </w:p>
    <w:p w14:paraId="76B2A93A" w14:textId="77777777" w:rsidR="0007198E" w:rsidRPr="00FA47FB" w:rsidRDefault="0007198E" w:rsidP="00364654">
      <w:pPr>
        <w:suppressAutoHyphens w:val="0"/>
        <w:autoSpaceDE w:val="0"/>
        <w:spacing w:line="360" w:lineRule="auto"/>
        <w:jc w:val="both"/>
        <w:rPr>
          <w:rFonts w:ascii="Arial" w:eastAsia="Batang" w:hAnsi="Arial" w:cs="Arial"/>
          <w:sz w:val="24"/>
          <w:szCs w:val="24"/>
        </w:rPr>
      </w:pPr>
    </w:p>
    <w:p w14:paraId="59029BEB" w14:textId="77777777" w:rsidR="0007198E" w:rsidRPr="00FA47FB" w:rsidRDefault="0007198E" w:rsidP="00364654">
      <w:pPr>
        <w:suppressAutoHyphens w:val="0"/>
        <w:autoSpaceDE w:val="0"/>
        <w:spacing w:line="360" w:lineRule="auto"/>
        <w:jc w:val="both"/>
        <w:rPr>
          <w:rFonts w:ascii="Arial" w:eastAsia="Batang" w:hAnsi="Arial" w:cs="Arial"/>
          <w:sz w:val="24"/>
          <w:szCs w:val="24"/>
        </w:rPr>
      </w:pPr>
    </w:p>
    <w:p w14:paraId="3EFB6210" w14:textId="77777777" w:rsidR="006D34FB" w:rsidRPr="00FA47FB" w:rsidRDefault="006D34FB" w:rsidP="00364654">
      <w:pPr>
        <w:pStyle w:val="Corpodetexto"/>
        <w:spacing w:line="360" w:lineRule="auto"/>
        <w:jc w:val="both"/>
        <w:rPr>
          <w:rFonts w:ascii="Arial" w:eastAsia="Times New Roman" w:hAnsi="Arial" w:cs="Arial"/>
          <w:b/>
          <w:bCs/>
          <w:lang w:val="pt-BR"/>
        </w:rPr>
      </w:pPr>
    </w:p>
    <w:p w14:paraId="4CEDE185" w14:textId="77777777" w:rsidR="006D34FB" w:rsidRPr="00FA47FB" w:rsidRDefault="006D34FB" w:rsidP="00364654">
      <w:pPr>
        <w:pStyle w:val="Corpodetexto"/>
        <w:spacing w:line="360" w:lineRule="auto"/>
        <w:jc w:val="both"/>
        <w:rPr>
          <w:rFonts w:ascii="Arial" w:eastAsia="Times New Roman" w:hAnsi="Arial" w:cs="Arial"/>
          <w:b/>
          <w:bCs/>
        </w:rPr>
      </w:pPr>
      <w:r w:rsidRPr="00FA47FB">
        <w:rPr>
          <w:rFonts w:ascii="Arial" w:eastAsia="Times New Roman" w:hAnsi="Arial" w:cs="Arial"/>
          <w:b/>
          <w:bCs/>
        </w:rPr>
        <w:t>XVII – FORO</w:t>
      </w:r>
    </w:p>
    <w:p w14:paraId="5CF17FC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A47FB" w:rsidRDefault="006D34FB" w:rsidP="00364654">
      <w:pPr>
        <w:suppressAutoHyphens w:val="0"/>
        <w:autoSpaceDE w:val="0"/>
        <w:spacing w:line="360" w:lineRule="auto"/>
        <w:jc w:val="both"/>
        <w:rPr>
          <w:rFonts w:ascii="Arial" w:hAnsi="Arial" w:cs="Arial"/>
          <w:sz w:val="24"/>
          <w:szCs w:val="24"/>
        </w:rPr>
      </w:pPr>
    </w:p>
    <w:p w14:paraId="3BCED927"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XVIII – ANEXOS DO EDITAL</w:t>
      </w:r>
    </w:p>
    <w:p w14:paraId="096D86C9"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 – Descrição do Objeto da Licitação;</w:t>
      </w:r>
    </w:p>
    <w:p w14:paraId="49D889C9"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II – Declaração (inciso XXXIII do art. 7° da Constituição Federal);</w:t>
      </w:r>
    </w:p>
    <w:p w14:paraId="132AC9C6"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III – Forma de elaboração da proposta;</w:t>
      </w:r>
    </w:p>
    <w:p w14:paraId="6B8B7E07" w14:textId="1F0700FD"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A47FB">
        <w:rPr>
          <w:rFonts w:ascii="Arial" w:hAnsi="Arial" w:cs="Arial"/>
          <w:sz w:val="24"/>
          <w:szCs w:val="24"/>
        </w:rPr>
        <w:t>mo;</w:t>
      </w:r>
    </w:p>
    <w:p w14:paraId="2E20DBFE" w14:textId="7555036C" w:rsidR="007508A3" w:rsidRPr="00FA47FB" w:rsidRDefault="007508A3"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 xml:space="preserve">V – Modelo referencial de </w:t>
      </w:r>
      <w:r w:rsidRPr="00FA47FB">
        <w:rPr>
          <w:rFonts w:ascii="Arial" w:eastAsia="Batang" w:hAnsi="Arial" w:cs="Arial"/>
          <w:sz w:val="24"/>
          <w:szCs w:val="24"/>
        </w:rPr>
        <w:t xml:space="preserve">declaração </w:t>
      </w:r>
      <w:r w:rsidRPr="00FA47FB">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3DA46DCC" w14:textId="77777777" w:rsidR="007508A3" w:rsidRPr="00FA47FB" w:rsidRDefault="007508A3"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VI - Ata de Registro de Preços.</w:t>
      </w:r>
    </w:p>
    <w:p w14:paraId="616ECF39" w14:textId="536E8DDC" w:rsidR="006D34FB" w:rsidRPr="00FA47FB" w:rsidRDefault="006D34FB" w:rsidP="00364654">
      <w:pPr>
        <w:suppressAutoHyphens w:val="0"/>
        <w:autoSpaceDE w:val="0"/>
        <w:spacing w:line="360" w:lineRule="auto"/>
        <w:jc w:val="both"/>
        <w:rPr>
          <w:rFonts w:ascii="Arial" w:hAnsi="Arial" w:cs="Arial"/>
          <w:sz w:val="24"/>
          <w:szCs w:val="24"/>
        </w:rPr>
      </w:pPr>
    </w:p>
    <w:p w14:paraId="7310A122" w14:textId="77777777" w:rsidR="006D34FB" w:rsidRPr="00FA47FB" w:rsidRDefault="006D34FB" w:rsidP="00364654">
      <w:pPr>
        <w:suppressAutoHyphens w:val="0"/>
        <w:autoSpaceDE w:val="0"/>
        <w:spacing w:line="360" w:lineRule="auto"/>
        <w:jc w:val="both"/>
        <w:rPr>
          <w:rFonts w:ascii="Arial" w:hAnsi="Arial" w:cs="Arial"/>
          <w:sz w:val="24"/>
          <w:szCs w:val="24"/>
        </w:rPr>
      </w:pPr>
    </w:p>
    <w:p w14:paraId="600296FA" w14:textId="77777777" w:rsidR="006D34FB" w:rsidRPr="00FA47FB" w:rsidRDefault="006D34FB"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XIX - DISPOSIÇÕES FINAIS</w:t>
      </w:r>
    </w:p>
    <w:p w14:paraId="5E66D7F3"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 – Estabelece-se ao participar do certame implicará a aceitação de todas as disposições editalícias;</w:t>
      </w:r>
    </w:p>
    <w:p w14:paraId="2A776B08"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19.2 – Assegura-se ao </w:t>
      </w:r>
      <w:r w:rsidRPr="00FA47FB">
        <w:rPr>
          <w:rFonts w:ascii="Arial" w:hAnsi="Arial" w:cs="Arial"/>
          <w:b/>
          <w:sz w:val="24"/>
          <w:szCs w:val="24"/>
          <w:u w:val="single"/>
        </w:rPr>
        <w:t>Município</w:t>
      </w:r>
      <w:r w:rsidRPr="00FA47FB">
        <w:rPr>
          <w:rFonts w:ascii="Arial" w:hAnsi="Arial" w:cs="Arial"/>
          <w:b/>
          <w:sz w:val="24"/>
          <w:szCs w:val="24"/>
        </w:rPr>
        <w:t xml:space="preserve"> </w:t>
      </w:r>
      <w:r w:rsidRPr="00FA47FB">
        <w:rPr>
          <w:rFonts w:ascii="Arial" w:hAnsi="Arial" w:cs="Arial"/>
          <w:sz w:val="24"/>
          <w:szCs w:val="24"/>
        </w:rPr>
        <w:t>o direito de:</w:t>
      </w:r>
    </w:p>
    <w:p w14:paraId="4251DF0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1 - promover, em qualquer fase da licitação, diligência destinada a esclarecer ou a complementar a instrução do processo;</w:t>
      </w:r>
    </w:p>
    <w:p w14:paraId="59E5260B"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2 - revogar a presente licitação por razões de interesse público decorrente de fato superveniente devidamente comprovado;</w:t>
      </w:r>
    </w:p>
    <w:p w14:paraId="46F1576D"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3 - adiar a data da sessão pública;</w:t>
      </w:r>
    </w:p>
    <w:p w14:paraId="13A099E8" w14:textId="34AF0B41" w:rsidR="006D34FB" w:rsidRPr="00FA47FB" w:rsidRDefault="00B3749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4</w:t>
      </w:r>
      <w:r w:rsidR="006D34FB" w:rsidRPr="00FA47FB">
        <w:rPr>
          <w:rFonts w:ascii="Arial" w:hAnsi="Arial" w:cs="Arial"/>
          <w:sz w:val="24"/>
          <w:szCs w:val="24"/>
        </w:rPr>
        <w:t xml:space="preserve"> - adquirir ou não os itens objeto da licitação;</w:t>
      </w:r>
    </w:p>
    <w:p w14:paraId="133D0ABD" w14:textId="77777777" w:rsidR="006D34FB" w:rsidRPr="00FA47FB" w:rsidRDefault="006D34FB" w:rsidP="00364654">
      <w:pPr>
        <w:suppressAutoHyphens w:val="0"/>
        <w:autoSpaceDE w:val="0"/>
        <w:spacing w:line="360" w:lineRule="auto"/>
        <w:jc w:val="both"/>
        <w:rPr>
          <w:rFonts w:ascii="Arial" w:hAnsi="Arial" w:cs="Arial"/>
          <w:b/>
          <w:sz w:val="24"/>
          <w:szCs w:val="24"/>
          <w:u w:val="single"/>
        </w:rPr>
      </w:pPr>
      <w:r w:rsidRPr="00FA47FB">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A47FB" w:rsidRDefault="006D34FB" w:rsidP="00364654">
      <w:pPr>
        <w:pStyle w:val="NormalWeb"/>
        <w:spacing w:line="360" w:lineRule="auto"/>
        <w:jc w:val="both"/>
        <w:rPr>
          <w:rFonts w:ascii="Arial" w:hAnsi="Arial" w:cs="Arial"/>
        </w:rPr>
      </w:pPr>
      <w:r w:rsidRPr="00FA47FB">
        <w:rPr>
          <w:rFonts w:ascii="Arial" w:hAnsi="Arial" w:cs="Arial"/>
        </w:rPr>
        <w:t xml:space="preserve">19.4 – </w:t>
      </w:r>
      <w:r w:rsidRPr="00FA47FB">
        <w:rPr>
          <w:rFonts w:ascii="Arial" w:hAnsi="Arial" w:cs="Arial"/>
          <w:color w:val="000000"/>
        </w:rPr>
        <w:t xml:space="preserve">Na </w:t>
      </w:r>
      <w:r w:rsidRPr="00FA47FB">
        <w:rPr>
          <w:rFonts w:ascii="Arial" w:hAnsi="Arial" w:cs="Arial"/>
          <w:b/>
          <w:color w:val="000000"/>
          <w:highlight w:val="lightGray"/>
          <w:u w:val="single"/>
        </w:rPr>
        <w:t>contagem dos prazos</w:t>
      </w:r>
      <w:r w:rsidRPr="00FA47FB">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A47FB">
        <w:rPr>
          <w:rFonts w:ascii="Arial" w:hAnsi="Arial" w:cs="Arial"/>
        </w:rPr>
        <w:t>.</w:t>
      </w:r>
    </w:p>
    <w:p w14:paraId="307FA026" w14:textId="441B7C38"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19.5 - Cópias deste edital poderão ser obtidas </w:t>
      </w:r>
      <w:r w:rsidRPr="00FA47FB">
        <w:rPr>
          <w:rFonts w:ascii="Arial" w:hAnsi="Arial" w:cs="Arial"/>
          <w:b/>
          <w:sz w:val="24"/>
          <w:szCs w:val="24"/>
        </w:rPr>
        <w:t xml:space="preserve">  </w:t>
      </w:r>
      <w:hyperlink r:id="rId16" w:history="1">
        <w:r w:rsidRPr="00FA47FB">
          <w:rPr>
            <w:rFonts w:ascii="Arial" w:hAnsi="Arial" w:cs="Arial"/>
            <w:b/>
            <w:sz w:val="24"/>
            <w:szCs w:val="24"/>
            <w:highlight w:val="lightGray"/>
            <w:u w:val="single"/>
          </w:rPr>
          <w:t>https://cedral.sp.gov.br/licitacoes</w:t>
        </w:r>
      </w:hyperlink>
      <w:r w:rsidR="00394E65" w:rsidRPr="00FA47FB">
        <w:rPr>
          <w:rFonts w:ascii="Arial" w:hAnsi="Arial" w:cs="Arial"/>
          <w:b/>
          <w:sz w:val="24"/>
          <w:szCs w:val="24"/>
          <w:u w:val="single"/>
        </w:rPr>
        <w:t>.</w:t>
      </w:r>
    </w:p>
    <w:p w14:paraId="2B2F95EB"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19.6 - Reserva-se ao pregoeiro o direito de solicitar, em qualquer época ou oportunidade, informações complementares.</w:t>
      </w:r>
    </w:p>
    <w:p w14:paraId="5B97101E"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19.7 - No interesse da Administração, sem que caiba aos participantes qualquer reclamação ou indenização, poderá ser:</w:t>
      </w:r>
    </w:p>
    <w:p w14:paraId="4D522E2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a) adiada a data da abertura desta licitação;</w:t>
      </w:r>
    </w:p>
    <w:p w14:paraId="64C0A305"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b) alterada as condições do presente edital, com fixação de novo prazo para a sua realização.</w:t>
      </w:r>
    </w:p>
    <w:p w14:paraId="4D3ADA65"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19.13 – Eventuais notificações e publicações serão publicadas em imprensa oficial.</w:t>
      </w:r>
    </w:p>
    <w:p w14:paraId="0D272535" w14:textId="77777777" w:rsidR="00EB6447" w:rsidRDefault="00EB6447" w:rsidP="00364654">
      <w:pPr>
        <w:suppressAutoHyphens w:val="0"/>
        <w:autoSpaceDE w:val="0"/>
        <w:spacing w:line="360" w:lineRule="auto"/>
        <w:jc w:val="both"/>
        <w:rPr>
          <w:rFonts w:ascii="Arial" w:hAnsi="Arial" w:cs="Arial"/>
          <w:sz w:val="24"/>
          <w:szCs w:val="24"/>
        </w:rPr>
      </w:pPr>
    </w:p>
    <w:p w14:paraId="56837ED0" w14:textId="77777777" w:rsidR="00EB6447" w:rsidRDefault="00EB6447" w:rsidP="00364654">
      <w:pPr>
        <w:suppressAutoHyphens w:val="0"/>
        <w:autoSpaceDE w:val="0"/>
        <w:spacing w:line="360" w:lineRule="auto"/>
        <w:jc w:val="both"/>
        <w:rPr>
          <w:rFonts w:ascii="Arial" w:hAnsi="Arial" w:cs="Arial"/>
          <w:sz w:val="24"/>
          <w:szCs w:val="24"/>
        </w:rPr>
      </w:pPr>
    </w:p>
    <w:p w14:paraId="06F0B686" w14:textId="77777777" w:rsidR="00EB6447" w:rsidRDefault="00EB6447" w:rsidP="00364654">
      <w:pPr>
        <w:suppressAutoHyphens w:val="0"/>
        <w:autoSpaceDE w:val="0"/>
        <w:spacing w:line="360" w:lineRule="auto"/>
        <w:jc w:val="both"/>
        <w:rPr>
          <w:rFonts w:ascii="Arial" w:hAnsi="Arial" w:cs="Arial"/>
          <w:sz w:val="24"/>
          <w:szCs w:val="24"/>
        </w:rPr>
      </w:pPr>
    </w:p>
    <w:p w14:paraId="4741DB9E" w14:textId="77777777" w:rsidR="00EB6447" w:rsidRDefault="00EB6447" w:rsidP="00364654">
      <w:pPr>
        <w:suppressAutoHyphens w:val="0"/>
        <w:autoSpaceDE w:val="0"/>
        <w:spacing w:line="360" w:lineRule="auto"/>
        <w:jc w:val="both"/>
        <w:rPr>
          <w:rFonts w:ascii="Arial" w:hAnsi="Arial" w:cs="Arial"/>
          <w:sz w:val="24"/>
          <w:szCs w:val="24"/>
        </w:rPr>
      </w:pPr>
    </w:p>
    <w:p w14:paraId="58DD3E6F" w14:textId="77777777" w:rsidR="00EB6447" w:rsidRDefault="00EB6447" w:rsidP="00364654">
      <w:pPr>
        <w:suppressAutoHyphens w:val="0"/>
        <w:autoSpaceDE w:val="0"/>
        <w:spacing w:line="360" w:lineRule="auto"/>
        <w:jc w:val="both"/>
        <w:rPr>
          <w:rFonts w:ascii="Arial" w:hAnsi="Arial" w:cs="Arial"/>
          <w:sz w:val="24"/>
          <w:szCs w:val="24"/>
        </w:rPr>
      </w:pPr>
    </w:p>
    <w:p w14:paraId="3841A22A" w14:textId="77777777" w:rsidR="00EB6447" w:rsidRDefault="00EB6447" w:rsidP="00364654">
      <w:pPr>
        <w:suppressAutoHyphens w:val="0"/>
        <w:autoSpaceDE w:val="0"/>
        <w:spacing w:line="360" w:lineRule="auto"/>
        <w:jc w:val="both"/>
        <w:rPr>
          <w:rFonts w:ascii="Arial" w:hAnsi="Arial" w:cs="Arial"/>
          <w:sz w:val="24"/>
          <w:szCs w:val="24"/>
        </w:rPr>
      </w:pPr>
    </w:p>
    <w:p w14:paraId="4790E926" w14:textId="77777777" w:rsidR="00EB6447" w:rsidRDefault="00EB6447" w:rsidP="00364654">
      <w:pPr>
        <w:suppressAutoHyphens w:val="0"/>
        <w:autoSpaceDE w:val="0"/>
        <w:spacing w:line="360" w:lineRule="auto"/>
        <w:jc w:val="both"/>
        <w:rPr>
          <w:rFonts w:ascii="Arial" w:hAnsi="Arial" w:cs="Arial"/>
          <w:sz w:val="24"/>
          <w:szCs w:val="24"/>
        </w:rPr>
      </w:pPr>
    </w:p>
    <w:p w14:paraId="47EB7CBB" w14:textId="48F7053E" w:rsidR="006D34FB" w:rsidRPr="00FA47FB" w:rsidRDefault="006D34F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19.14 - Expede-se o presente edital cumprindo-se o princípio da publicidade.</w:t>
      </w:r>
    </w:p>
    <w:p w14:paraId="301CF331" w14:textId="77777777" w:rsidR="006D34FB" w:rsidRPr="00FA47FB" w:rsidRDefault="006D34FB" w:rsidP="00364654">
      <w:pPr>
        <w:suppressAutoHyphens w:val="0"/>
        <w:autoSpaceDE w:val="0"/>
        <w:spacing w:line="360" w:lineRule="auto"/>
        <w:jc w:val="both"/>
        <w:rPr>
          <w:rFonts w:ascii="Arial" w:hAnsi="Arial" w:cs="Arial"/>
          <w:sz w:val="24"/>
          <w:szCs w:val="24"/>
        </w:rPr>
      </w:pPr>
    </w:p>
    <w:p w14:paraId="61AA6FCC" w14:textId="77777777" w:rsidR="006D34FB" w:rsidRPr="00FA47FB" w:rsidRDefault="006D34FB" w:rsidP="00364654">
      <w:pPr>
        <w:suppressAutoHyphens w:val="0"/>
        <w:autoSpaceDE w:val="0"/>
        <w:spacing w:line="360" w:lineRule="auto"/>
        <w:jc w:val="center"/>
        <w:rPr>
          <w:rFonts w:ascii="Arial" w:hAnsi="Arial" w:cs="Arial"/>
          <w:b/>
          <w:color w:val="FF0000"/>
          <w:sz w:val="24"/>
          <w:szCs w:val="24"/>
        </w:rPr>
      </w:pPr>
      <w:r w:rsidRPr="00FA47FB">
        <w:rPr>
          <w:rFonts w:ascii="Arial" w:hAnsi="Arial" w:cs="Arial"/>
          <w:b/>
          <w:color w:val="FF0000"/>
          <w:sz w:val="24"/>
          <w:szCs w:val="24"/>
        </w:rPr>
        <w:lastRenderedPageBreak/>
        <w:t>Cedral, xx/xx/xxxx.</w:t>
      </w:r>
    </w:p>
    <w:p w14:paraId="628FCC82" w14:textId="77777777" w:rsidR="006D34FB" w:rsidRPr="00FA47FB" w:rsidRDefault="006D34FB" w:rsidP="00364654">
      <w:pPr>
        <w:suppressAutoHyphens w:val="0"/>
        <w:autoSpaceDE w:val="0"/>
        <w:spacing w:line="360" w:lineRule="auto"/>
        <w:jc w:val="center"/>
        <w:rPr>
          <w:rFonts w:ascii="Arial" w:hAnsi="Arial" w:cs="Arial"/>
          <w:b/>
          <w:color w:val="FF0000"/>
          <w:sz w:val="24"/>
          <w:szCs w:val="24"/>
        </w:rPr>
      </w:pPr>
    </w:p>
    <w:p w14:paraId="41A58A8B" w14:textId="77777777" w:rsidR="006D34FB" w:rsidRPr="00FA47FB" w:rsidRDefault="006D34FB" w:rsidP="00364654">
      <w:pPr>
        <w:spacing w:after="5" w:line="360" w:lineRule="auto"/>
        <w:ind w:left="1611" w:right="1565"/>
        <w:jc w:val="center"/>
        <w:rPr>
          <w:rFonts w:ascii="Arial" w:hAnsi="Arial" w:cs="Arial"/>
          <w:sz w:val="24"/>
          <w:szCs w:val="24"/>
        </w:rPr>
      </w:pPr>
      <w:r w:rsidRPr="00FA47FB">
        <w:rPr>
          <w:rFonts w:ascii="Arial" w:hAnsi="Arial" w:cs="Arial"/>
          <w:sz w:val="24"/>
          <w:szCs w:val="24"/>
        </w:rPr>
        <w:t>____________________________________________</w:t>
      </w:r>
      <w:r w:rsidRPr="00FA47FB">
        <w:rPr>
          <w:rFonts w:ascii="Arial" w:eastAsia="Arial" w:hAnsi="Arial" w:cs="Arial"/>
          <w:b/>
          <w:sz w:val="24"/>
          <w:szCs w:val="24"/>
        </w:rPr>
        <w:t xml:space="preserve"> </w:t>
      </w:r>
    </w:p>
    <w:p w14:paraId="06C0BEE1" w14:textId="57CE6393" w:rsidR="006D34FB" w:rsidRPr="00FA47FB" w:rsidRDefault="00807DA9" w:rsidP="00364654">
      <w:pPr>
        <w:spacing w:line="360" w:lineRule="auto"/>
        <w:ind w:right="4"/>
        <w:jc w:val="center"/>
        <w:rPr>
          <w:rFonts w:ascii="Arial" w:eastAsia="Arial" w:hAnsi="Arial" w:cs="Arial"/>
          <w:b/>
          <w:sz w:val="24"/>
          <w:szCs w:val="24"/>
        </w:rPr>
      </w:pPr>
      <w:r w:rsidRPr="00FA47FB">
        <w:rPr>
          <w:rFonts w:ascii="Arial" w:hAnsi="Arial" w:cs="Arial"/>
          <w:b/>
          <w:sz w:val="24"/>
          <w:szCs w:val="24"/>
        </w:rPr>
        <w:t>IRINEO BEOLCHI JÚNIOR</w:t>
      </w:r>
    </w:p>
    <w:p w14:paraId="2B67830C" w14:textId="77777777" w:rsidR="006D34FB" w:rsidRPr="00FA47FB" w:rsidRDefault="006D34FB" w:rsidP="00364654">
      <w:pPr>
        <w:suppressAutoHyphens w:val="0"/>
        <w:autoSpaceDE w:val="0"/>
        <w:spacing w:line="360" w:lineRule="auto"/>
        <w:jc w:val="center"/>
        <w:rPr>
          <w:rFonts w:ascii="Arial" w:hAnsi="Arial" w:cs="Arial"/>
          <w:b/>
          <w:sz w:val="24"/>
          <w:szCs w:val="24"/>
        </w:rPr>
      </w:pPr>
      <w:r w:rsidRPr="00FA47FB">
        <w:rPr>
          <w:rFonts w:ascii="Arial" w:eastAsia="Arial" w:hAnsi="Arial" w:cs="Arial"/>
          <w:b/>
          <w:sz w:val="24"/>
          <w:szCs w:val="24"/>
        </w:rPr>
        <w:t>PREFEITO</w:t>
      </w:r>
    </w:p>
    <w:p w14:paraId="5FEAEB57" w14:textId="2A42530D" w:rsidR="00A270A3" w:rsidRPr="00FA47FB" w:rsidRDefault="00A270A3" w:rsidP="00364654">
      <w:pPr>
        <w:spacing w:line="360" w:lineRule="auto"/>
        <w:jc w:val="center"/>
        <w:rPr>
          <w:rFonts w:ascii="Arial" w:hAnsi="Arial" w:cs="Arial"/>
          <w:b/>
          <w:sz w:val="24"/>
          <w:szCs w:val="24"/>
          <w:u w:val="single"/>
        </w:rPr>
      </w:pPr>
    </w:p>
    <w:p w14:paraId="36586FB7" w14:textId="77777777" w:rsidR="00EB6447" w:rsidRDefault="00EB6447" w:rsidP="00364654">
      <w:pPr>
        <w:autoSpaceDE w:val="0"/>
        <w:spacing w:line="360" w:lineRule="auto"/>
        <w:jc w:val="center"/>
        <w:rPr>
          <w:rFonts w:ascii="Arial" w:eastAsia="Tahoma" w:hAnsi="Arial" w:cs="Arial"/>
          <w:b/>
          <w:bCs/>
          <w:sz w:val="24"/>
          <w:szCs w:val="24"/>
        </w:rPr>
      </w:pPr>
    </w:p>
    <w:p w14:paraId="3A1BE97A" w14:textId="77777777" w:rsidR="00EB6447" w:rsidRDefault="00EB6447" w:rsidP="00364654">
      <w:pPr>
        <w:autoSpaceDE w:val="0"/>
        <w:spacing w:line="360" w:lineRule="auto"/>
        <w:jc w:val="center"/>
        <w:rPr>
          <w:rFonts w:ascii="Arial" w:eastAsia="Tahoma" w:hAnsi="Arial" w:cs="Arial"/>
          <w:b/>
          <w:bCs/>
          <w:sz w:val="24"/>
          <w:szCs w:val="24"/>
        </w:rPr>
      </w:pPr>
    </w:p>
    <w:p w14:paraId="27713527" w14:textId="77777777" w:rsidR="00EB6447" w:rsidRDefault="00EB6447" w:rsidP="00364654">
      <w:pPr>
        <w:autoSpaceDE w:val="0"/>
        <w:spacing w:line="360" w:lineRule="auto"/>
        <w:jc w:val="center"/>
        <w:rPr>
          <w:rFonts w:ascii="Arial" w:eastAsia="Tahoma" w:hAnsi="Arial" w:cs="Arial"/>
          <w:b/>
          <w:bCs/>
          <w:sz w:val="24"/>
          <w:szCs w:val="24"/>
        </w:rPr>
      </w:pPr>
    </w:p>
    <w:p w14:paraId="4C6A3ADE" w14:textId="77777777" w:rsidR="00EB6447" w:rsidRDefault="00EB6447" w:rsidP="00364654">
      <w:pPr>
        <w:autoSpaceDE w:val="0"/>
        <w:spacing w:line="360" w:lineRule="auto"/>
        <w:jc w:val="center"/>
        <w:rPr>
          <w:rFonts w:ascii="Arial" w:eastAsia="Tahoma" w:hAnsi="Arial" w:cs="Arial"/>
          <w:b/>
          <w:bCs/>
          <w:sz w:val="24"/>
          <w:szCs w:val="24"/>
        </w:rPr>
      </w:pPr>
    </w:p>
    <w:p w14:paraId="048588FC" w14:textId="77777777" w:rsidR="00EB6447" w:rsidRDefault="00EB6447" w:rsidP="00364654">
      <w:pPr>
        <w:autoSpaceDE w:val="0"/>
        <w:spacing w:line="360" w:lineRule="auto"/>
        <w:jc w:val="center"/>
        <w:rPr>
          <w:rFonts w:ascii="Arial" w:eastAsia="Tahoma" w:hAnsi="Arial" w:cs="Arial"/>
          <w:b/>
          <w:bCs/>
          <w:sz w:val="24"/>
          <w:szCs w:val="24"/>
        </w:rPr>
      </w:pPr>
    </w:p>
    <w:p w14:paraId="138F0364" w14:textId="77777777" w:rsidR="00EB6447" w:rsidRDefault="00EB6447" w:rsidP="00364654">
      <w:pPr>
        <w:autoSpaceDE w:val="0"/>
        <w:spacing w:line="360" w:lineRule="auto"/>
        <w:jc w:val="center"/>
        <w:rPr>
          <w:rFonts w:ascii="Arial" w:eastAsia="Tahoma" w:hAnsi="Arial" w:cs="Arial"/>
          <w:b/>
          <w:bCs/>
          <w:sz w:val="24"/>
          <w:szCs w:val="24"/>
        </w:rPr>
      </w:pPr>
    </w:p>
    <w:p w14:paraId="3E279956" w14:textId="77777777" w:rsidR="00EB6447" w:rsidRDefault="00EB6447" w:rsidP="00364654">
      <w:pPr>
        <w:autoSpaceDE w:val="0"/>
        <w:spacing w:line="360" w:lineRule="auto"/>
        <w:jc w:val="center"/>
        <w:rPr>
          <w:rFonts w:ascii="Arial" w:eastAsia="Tahoma" w:hAnsi="Arial" w:cs="Arial"/>
          <w:b/>
          <w:bCs/>
          <w:sz w:val="24"/>
          <w:szCs w:val="24"/>
        </w:rPr>
      </w:pPr>
    </w:p>
    <w:p w14:paraId="73C35579" w14:textId="77777777" w:rsidR="00EB6447" w:rsidRDefault="00EB6447" w:rsidP="00364654">
      <w:pPr>
        <w:autoSpaceDE w:val="0"/>
        <w:spacing w:line="360" w:lineRule="auto"/>
        <w:jc w:val="center"/>
        <w:rPr>
          <w:rFonts w:ascii="Arial" w:eastAsia="Tahoma" w:hAnsi="Arial" w:cs="Arial"/>
          <w:b/>
          <w:bCs/>
          <w:sz w:val="24"/>
          <w:szCs w:val="24"/>
        </w:rPr>
      </w:pPr>
    </w:p>
    <w:p w14:paraId="18175E75" w14:textId="77777777" w:rsidR="00EB6447" w:rsidRDefault="00EB6447" w:rsidP="00364654">
      <w:pPr>
        <w:autoSpaceDE w:val="0"/>
        <w:spacing w:line="360" w:lineRule="auto"/>
        <w:jc w:val="center"/>
        <w:rPr>
          <w:rFonts w:ascii="Arial" w:eastAsia="Tahoma" w:hAnsi="Arial" w:cs="Arial"/>
          <w:b/>
          <w:bCs/>
          <w:sz w:val="24"/>
          <w:szCs w:val="24"/>
        </w:rPr>
      </w:pPr>
    </w:p>
    <w:p w14:paraId="3F7502EF" w14:textId="77777777" w:rsidR="00EB6447" w:rsidRDefault="00EB6447" w:rsidP="00364654">
      <w:pPr>
        <w:autoSpaceDE w:val="0"/>
        <w:spacing w:line="360" w:lineRule="auto"/>
        <w:jc w:val="center"/>
        <w:rPr>
          <w:rFonts w:ascii="Arial" w:eastAsia="Tahoma" w:hAnsi="Arial" w:cs="Arial"/>
          <w:b/>
          <w:bCs/>
          <w:sz w:val="24"/>
          <w:szCs w:val="24"/>
        </w:rPr>
      </w:pPr>
    </w:p>
    <w:p w14:paraId="65F8DB7E" w14:textId="77777777" w:rsidR="00EB6447" w:rsidRDefault="00EB6447" w:rsidP="00364654">
      <w:pPr>
        <w:autoSpaceDE w:val="0"/>
        <w:spacing w:line="360" w:lineRule="auto"/>
        <w:jc w:val="center"/>
        <w:rPr>
          <w:rFonts w:ascii="Arial" w:eastAsia="Tahoma" w:hAnsi="Arial" w:cs="Arial"/>
          <w:b/>
          <w:bCs/>
          <w:sz w:val="24"/>
          <w:szCs w:val="24"/>
        </w:rPr>
      </w:pPr>
    </w:p>
    <w:p w14:paraId="5C3806EB" w14:textId="77777777" w:rsidR="00EB6447" w:rsidRDefault="00EB6447" w:rsidP="00364654">
      <w:pPr>
        <w:autoSpaceDE w:val="0"/>
        <w:spacing w:line="360" w:lineRule="auto"/>
        <w:jc w:val="center"/>
        <w:rPr>
          <w:rFonts w:ascii="Arial" w:eastAsia="Tahoma" w:hAnsi="Arial" w:cs="Arial"/>
          <w:b/>
          <w:bCs/>
          <w:sz w:val="24"/>
          <w:szCs w:val="24"/>
        </w:rPr>
      </w:pPr>
    </w:p>
    <w:p w14:paraId="5FA947B0" w14:textId="77777777" w:rsidR="00EB6447" w:rsidRDefault="00EB6447" w:rsidP="00364654">
      <w:pPr>
        <w:autoSpaceDE w:val="0"/>
        <w:spacing w:line="360" w:lineRule="auto"/>
        <w:jc w:val="center"/>
        <w:rPr>
          <w:rFonts w:ascii="Arial" w:eastAsia="Tahoma" w:hAnsi="Arial" w:cs="Arial"/>
          <w:b/>
          <w:bCs/>
          <w:sz w:val="24"/>
          <w:szCs w:val="24"/>
        </w:rPr>
      </w:pPr>
    </w:p>
    <w:p w14:paraId="5C9830E8" w14:textId="77777777" w:rsidR="00EB6447" w:rsidRDefault="00EB6447" w:rsidP="00364654">
      <w:pPr>
        <w:autoSpaceDE w:val="0"/>
        <w:spacing w:line="360" w:lineRule="auto"/>
        <w:jc w:val="center"/>
        <w:rPr>
          <w:rFonts w:ascii="Arial" w:eastAsia="Tahoma" w:hAnsi="Arial" w:cs="Arial"/>
          <w:b/>
          <w:bCs/>
          <w:sz w:val="24"/>
          <w:szCs w:val="24"/>
        </w:rPr>
      </w:pPr>
    </w:p>
    <w:p w14:paraId="6EE468B8" w14:textId="77777777" w:rsidR="00EB6447" w:rsidRDefault="00EB6447" w:rsidP="00364654">
      <w:pPr>
        <w:autoSpaceDE w:val="0"/>
        <w:spacing w:line="360" w:lineRule="auto"/>
        <w:jc w:val="center"/>
        <w:rPr>
          <w:rFonts w:ascii="Arial" w:eastAsia="Tahoma" w:hAnsi="Arial" w:cs="Arial"/>
          <w:b/>
          <w:bCs/>
          <w:sz w:val="24"/>
          <w:szCs w:val="24"/>
        </w:rPr>
      </w:pPr>
    </w:p>
    <w:p w14:paraId="4837730E" w14:textId="77777777" w:rsidR="00EB6447" w:rsidRDefault="00EB6447" w:rsidP="00364654">
      <w:pPr>
        <w:autoSpaceDE w:val="0"/>
        <w:spacing w:line="360" w:lineRule="auto"/>
        <w:jc w:val="center"/>
        <w:rPr>
          <w:rFonts w:ascii="Arial" w:eastAsia="Tahoma" w:hAnsi="Arial" w:cs="Arial"/>
          <w:b/>
          <w:bCs/>
          <w:sz w:val="24"/>
          <w:szCs w:val="24"/>
        </w:rPr>
      </w:pPr>
    </w:p>
    <w:p w14:paraId="189E6367" w14:textId="77777777" w:rsidR="00EB6447" w:rsidRDefault="00EB6447" w:rsidP="00364654">
      <w:pPr>
        <w:autoSpaceDE w:val="0"/>
        <w:spacing w:line="360" w:lineRule="auto"/>
        <w:jc w:val="center"/>
        <w:rPr>
          <w:rFonts w:ascii="Arial" w:eastAsia="Tahoma" w:hAnsi="Arial" w:cs="Arial"/>
          <w:b/>
          <w:bCs/>
          <w:sz w:val="24"/>
          <w:szCs w:val="24"/>
        </w:rPr>
      </w:pPr>
    </w:p>
    <w:p w14:paraId="411FE0C9" w14:textId="77777777" w:rsidR="00EB6447" w:rsidRDefault="00EB6447" w:rsidP="00364654">
      <w:pPr>
        <w:autoSpaceDE w:val="0"/>
        <w:spacing w:line="360" w:lineRule="auto"/>
        <w:jc w:val="center"/>
        <w:rPr>
          <w:rFonts w:ascii="Arial" w:eastAsia="Tahoma" w:hAnsi="Arial" w:cs="Arial"/>
          <w:b/>
          <w:bCs/>
          <w:sz w:val="24"/>
          <w:szCs w:val="24"/>
        </w:rPr>
      </w:pPr>
    </w:p>
    <w:p w14:paraId="274E0715" w14:textId="77777777" w:rsidR="00EB6447" w:rsidRDefault="00EB6447" w:rsidP="00364654">
      <w:pPr>
        <w:autoSpaceDE w:val="0"/>
        <w:spacing w:line="360" w:lineRule="auto"/>
        <w:jc w:val="center"/>
        <w:rPr>
          <w:rFonts w:ascii="Arial" w:eastAsia="Tahoma" w:hAnsi="Arial" w:cs="Arial"/>
          <w:b/>
          <w:bCs/>
          <w:sz w:val="24"/>
          <w:szCs w:val="24"/>
        </w:rPr>
      </w:pPr>
    </w:p>
    <w:p w14:paraId="0008F157" w14:textId="77777777" w:rsidR="00EB6447" w:rsidRDefault="00EB6447" w:rsidP="00364654">
      <w:pPr>
        <w:autoSpaceDE w:val="0"/>
        <w:spacing w:line="360" w:lineRule="auto"/>
        <w:jc w:val="center"/>
        <w:rPr>
          <w:rFonts w:ascii="Arial" w:eastAsia="Tahoma" w:hAnsi="Arial" w:cs="Arial"/>
          <w:b/>
          <w:bCs/>
          <w:sz w:val="24"/>
          <w:szCs w:val="24"/>
        </w:rPr>
      </w:pPr>
    </w:p>
    <w:p w14:paraId="33C06C72" w14:textId="77777777" w:rsidR="00EB6447" w:rsidRDefault="00EB6447" w:rsidP="00364654">
      <w:pPr>
        <w:autoSpaceDE w:val="0"/>
        <w:spacing w:line="360" w:lineRule="auto"/>
        <w:jc w:val="center"/>
        <w:rPr>
          <w:rFonts w:ascii="Arial" w:eastAsia="Tahoma" w:hAnsi="Arial" w:cs="Arial"/>
          <w:b/>
          <w:bCs/>
          <w:sz w:val="24"/>
          <w:szCs w:val="24"/>
        </w:rPr>
      </w:pPr>
    </w:p>
    <w:p w14:paraId="44666285" w14:textId="721F3EFD" w:rsidR="0007316C" w:rsidRPr="00FA47FB" w:rsidRDefault="0007316C"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EDITAL DE LICITAÇÃO</w:t>
      </w:r>
    </w:p>
    <w:p w14:paraId="26DE72A4" w14:textId="77777777" w:rsidR="0007316C" w:rsidRPr="00FA47FB" w:rsidRDefault="0007316C" w:rsidP="00364654">
      <w:pPr>
        <w:suppressAutoHyphens w:val="0"/>
        <w:autoSpaceDE w:val="0"/>
        <w:spacing w:line="360" w:lineRule="auto"/>
        <w:jc w:val="center"/>
        <w:rPr>
          <w:rFonts w:ascii="Arial" w:hAnsi="Arial" w:cs="Arial"/>
          <w:b/>
          <w:bCs/>
          <w:sz w:val="24"/>
          <w:szCs w:val="24"/>
        </w:rPr>
      </w:pPr>
      <w:r w:rsidRPr="00FA47FB">
        <w:rPr>
          <w:rFonts w:ascii="Arial" w:hAnsi="Arial" w:cs="Arial"/>
          <w:b/>
          <w:bCs/>
          <w:sz w:val="24"/>
          <w:szCs w:val="24"/>
        </w:rPr>
        <w:t>ANEXO I</w:t>
      </w:r>
    </w:p>
    <w:p w14:paraId="5177C373" w14:textId="1EA14960" w:rsidR="008D4AF3" w:rsidRPr="00FA47FB" w:rsidRDefault="004D3559" w:rsidP="003E31D2">
      <w:pPr>
        <w:suppressAutoHyphens w:val="0"/>
        <w:autoSpaceDE w:val="0"/>
        <w:spacing w:line="360" w:lineRule="auto"/>
        <w:jc w:val="center"/>
        <w:rPr>
          <w:rFonts w:ascii="Arial" w:hAnsi="Arial" w:cs="Arial"/>
          <w:sz w:val="24"/>
          <w:szCs w:val="24"/>
        </w:rPr>
      </w:pPr>
      <w:r w:rsidRPr="00FA47FB">
        <w:rPr>
          <w:rFonts w:ascii="Arial" w:hAnsi="Arial" w:cs="Arial"/>
          <w:b/>
          <w:bCs/>
          <w:sz w:val="24"/>
          <w:szCs w:val="24"/>
        </w:rPr>
        <w:t>TERMO DE REFERÊNCIA</w:t>
      </w:r>
      <w:r w:rsidR="0007316C" w:rsidRPr="00FA47FB">
        <w:rPr>
          <w:rFonts w:ascii="Arial" w:hAnsi="Arial" w:cs="Arial"/>
          <w:b/>
          <w:bCs/>
          <w:sz w:val="24"/>
          <w:szCs w:val="24"/>
        </w:rPr>
        <w:t xml:space="preserve"> PREÇO </w:t>
      </w:r>
    </w:p>
    <w:p w14:paraId="7A91FF32" w14:textId="77777777" w:rsidR="008D4AF3" w:rsidRPr="00FA47FB" w:rsidRDefault="008D4AF3" w:rsidP="00364654">
      <w:pPr>
        <w:spacing w:line="360" w:lineRule="auto"/>
        <w:rPr>
          <w:rFonts w:ascii="Arial" w:hAnsi="Arial" w:cs="Arial"/>
          <w:sz w:val="24"/>
          <w:szCs w:val="24"/>
        </w:rPr>
      </w:pPr>
    </w:p>
    <w:p w14:paraId="4087A6B8" w14:textId="2BCA9BA2" w:rsidR="00875A19" w:rsidRPr="00FA47FB" w:rsidRDefault="00875A19" w:rsidP="00364654">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FA47FB">
        <w:rPr>
          <w:rFonts w:ascii="Arial" w:hAnsi="Arial" w:cs="Arial"/>
          <w:b/>
          <w:bCs/>
          <w:sz w:val="24"/>
          <w:szCs w:val="24"/>
          <w:highlight w:val="yellow"/>
          <w:u w:val="single"/>
          <w:lang w:eastAsia="pt-BR"/>
        </w:rPr>
        <w:t>ADVERTÊNCIA: O Município de Cedral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a fim de evitar pedido de reequilíbrio</w:t>
      </w:r>
      <w:r w:rsidR="00770403" w:rsidRPr="00FA47FB">
        <w:rPr>
          <w:rFonts w:ascii="Arial" w:hAnsi="Arial" w:cs="Arial"/>
          <w:b/>
          <w:bCs/>
          <w:sz w:val="24"/>
          <w:szCs w:val="24"/>
          <w:highlight w:val="yellow"/>
          <w:u w:val="single"/>
          <w:lang w:eastAsia="pt-BR"/>
        </w:rPr>
        <w:t xml:space="preserve"> e prorrogação de prazo</w:t>
      </w:r>
      <w:r w:rsidRPr="00FA47FB">
        <w:rPr>
          <w:rFonts w:ascii="Arial" w:hAnsi="Arial" w:cs="Arial"/>
          <w:b/>
          <w:bCs/>
          <w:sz w:val="24"/>
          <w:szCs w:val="24"/>
          <w:highlight w:val="yellow"/>
          <w:u w:val="single"/>
          <w:lang w:eastAsia="pt-BR"/>
        </w:rPr>
        <w:t xml:space="preserve">. </w:t>
      </w:r>
    </w:p>
    <w:p w14:paraId="616DACB8" w14:textId="5ECE7AAC" w:rsidR="00157BCC" w:rsidRPr="00FA47FB" w:rsidRDefault="00157BCC" w:rsidP="00364654">
      <w:pPr>
        <w:autoSpaceDE w:val="0"/>
        <w:spacing w:line="360" w:lineRule="auto"/>
        <w:rPr>
          <w:rFonts w:ascii="Arial" w:eastAsia="Tahoma" w:hAnsi="Arial" w:cs="Arial"/>
          <w:b/>
          <w:bCs/>
          <w:sz w:val="24"/>
          <w:szCs w:val="24"/>
        </w:rPr>
      </w:pPr>
    </w:p>
    <w:p w14:paraId="6F7ADA3A" w14:textId="77777777" w:rsidR="00EF7A03" w:rsidRPr="00FA47FB" w:rsidRDefault="00EF7A03" w:rsidP="00364654">
      <w:pPr>
        <w:autoSpaceDE w:val="0"/>
        <w:spacing w:line="360" w:lineRule="auto"/>
        <w:jc w:val="center"/>
        <w:rPr>
          <w:rFonts w:ascii="Arial" w:eastAsia="Tahoma" w:hAnsi="Arial" w:cs="Arial"/>
          <w:b/>
          <w:bCs/>
          <w:sz w:val="24"/>
          <w:szCs w:val="24"/>
        </w:rPr>
      </w:pPr>
    </w:p>
    <w:p w14:paraId="49EA84A1" w14:textId="77777777" w:rsidR="00EF7A03" w:rsidRPr="00FA47FB" w:rsidRDefault="00EF7A03" w:rsidP="00364654">
      <w:pPr>
        <w:autoSpaceDE w:val="0"/>
        <w:spacing w:line="360" w:lineRule="auto"/>
        <w:jc w:val="center"/>
        <w:rPr>
          <w:rFonts w:ascii="Arial" w:eastAsia="Tahoma" w:hAnsi="Arial" w:cs="Arial"/>
          <w:b/>
          <w:bCs/>
          <w:sz w:val="24"/>
          <w:szCs w:val="24"/>
        </w:rPr>
      </w:pPr>
    </w:p>
    <w:p w14:paraId="1C70A73E" w14:textId="77777777" w:rsidR="00EF7A03" w:rsidRPr="00FA47FB" w:rsidRDefault="00EF7A03" w:rsidP="00364654">
      <w:pPr>
        <w:autoSpaceDE w:val="0"/>
        <w:spacing w:line="360" w:lineRule="auto"/>
        <w:jc w:val="center"/>
        <w:rPr>
          <w:rFonts w:ascii="Arial" w:eastAsia="Tahoma" w:hAnsi="Arial" w:cs="Arial"/>
          <w:b/>
          <w:bCs/>
          <w:sz w:val="24"/>
          <w:szCs w:val="24"/>
        </w:rPr>
      </w:pPr>
    </w:p>
    <w:p w14:paraId="5167950C" w14:textId="77777777" w:rsidR="00EF7A03" w:rsidRPr="00FA47FB" w:rsidRDefault="00EF7A03" w:rsidP="00364654">
      <w:pPr>
        <w:autoSpaceDE w:val="0"/>
        <w:spacing w:line="360" w:lineRule="auto"/>
        <w:jc w:val="center"/>
        <w:rPr>
          <w:rFonts w:ascii="Arial" w:eastAsia="Tahoma" w:hAnsi="Arial" w:cs="Arial"/>
          <w:b/>
          <w:bCs/>
          <w:sz w:val="24"/>
          <w:szCs w:val="24"/>
        </w:rPr>
      </w:pPr>
    </w:p>
    <w:p w14:paraId="2AB5FD52" w14:textId="77777777" w:rsidR="00EF7A03" w:rsidRPr="00FA47FB" w:rsidRDefault="00EF7A03" w:rsidP="00364654">
      <w:pPr>
        <w:autoSpaceDE w:val="0"/>
        <w:spacing w:line="360" w:lineRule="auto"/>
        <w:jc w:val="center"/>
        <w:rPr>
          <w:rFonts w:ascii="Arial" w:eastAsia="Tahoma" w:hAnsi="Arial" w:cs="Arial"/>
          <w:b/>
          <w:bCs/>
          <w:sz w:val="24"/>
          <w:szCs w:val="24"/>
        </w:rPr>
      </w:pPr>
    </w:p>
    <w:p w14:paraId="54CC5DAE" w14:textId="77777777" w:rsidR="00EF7A03" w:rsidRPr="00FA47FB" w:rsidRDefault="00EF7A03" w:rsidP="00364654">
      <w:pPr>
        <w:autoSpaceDE w:val="0"/>
        <w:spacing w:line="360" w:lineRule="auto"/>
        <w:jc w:val="center"/>
        <w:rPr>
          <w:rFonts w:ascii="Arial" w:eastAsia="Tahoma" w:hAnsi="Arial" w:cs="Arial"/>
          <w:b/>
          <w:bCs/>
          <w:sz w:val="24"/>
          <w:szCs w:val="24"/>
        </w:rPr>
      </w:pPr>
    </w:p>
    <w:p w14:paraId="16CCAA6A" w14:textId="5FBC8FF0" w:rsidR="00EF7A03" w:rsidRPr="00FA47FB" w:rsidRDefault="00EB6447" w:rsidP="00364654">
      <w:pPr>
        <w:autoSpaceDE w:val="0"/>
        <w:spacing w:line="360" w:lineRule="auto"/>
        <w:jc w:val="center"/>
        <w:rPr>
          <w:rFonts w:ascii="Arial" w:eastAsia="Tahoma" w:hAnsi="Arial" w:cs="Arial"/>
          <w:b/>
          <w:bCs/>
          <w:sz w:val="24"/>
          <w:szCs w:val="24"/>
        </w:rPr>
      </w:pPr>
      <w:r>
        <w:rPr>
          <w:rFonts w:ascii="Arial" w:eastAsia="Tahoma" w:hAnsi="Arial" w:cs="Arial"/>
          <w:b/>
          <w:bCs/>
          <w:sz w:val="24"/>
          <w:szCs w:val="24"/>
        </w:rPr>
        <w:t xml:space="preserve">ITENS DESTINADOS PARA ME/EPP: </w:t>
      </w:r>
      <w:r w:rsidR="00606249">
        <w:rPr>
          <w:rFonts w:ascii="Arial" w:eastAsia="Tahoma" w:hAnsi="Arial" w:cs="Arial"/>
          <w:b/>
          <w:bCs/>
          <w:sz w:val="24"/>
          <w:szCs w:val="24"/>
        </w:rPr>
        <w:t>1/2/3/4/5/6/7/8/9/10/11/12/13/14/15/16/17</w:t>
      </w:r>
    </w:p>
    <w:p w14:paraId="24A30477" w14:textId="77777777" w:rsidR="004C4A9D" w:rsidRPr="00FA47FB" w:rsidRDefault="004C4A9D" w:rsidP="00364654">
      <w:pPr>
        <w:autoSpaceDE w:val="0"/>
        <w:spacing w:line="360" w:lineRule="auto"/>
        <w:jc w:val="center"/>
        <w:rPr>
          <w:rFonts w:ascii="Arial" w:eastAsia="Tahoma" w:hAnsi="Arial" w:cs="Arial"/>
          <w:b/>
          <w:bCs/>
          <w:sz w:val="24"/>
          <w:szCs w:val="24"/>
        </w:rPr>
      </w:pPr>
    </w:p>
    <w:p w14:paraId="181C5506" w14:textId="77777777" w:rsidR="004C4A9D" w:rsidRPr="00FA47FB" w:rsidRDefault="004C4A9D" w:rsidP="00364654">
      <w:pPr>
        <w:autoSpaceDE w:val="0"/>
        <w:spacing w:line="360" w:lineRule="auto"/>
        <w:jc w:val="center"/>
        <w:rPr>
          <w:rFonts w:ascii="Arial" w:eastAsia="Tahoma" w:hAnsi="Arial" w:cs="Arial"/>
          <w:b/>
          <w:bCs/>
          <w:sz w:val="24"/>
          <w:szCs w:val="24"/>
        </w:rPr>
      </w:pPr>
    </w:p>
    <w:p w14:paraId="37D4F051" w14:textId="77777777" w:rsidR="004C4A9D" w:rsidRPr="00FA47FB" w:rsidRDefault="004C4A9D" w:rsidP="00364654">
      <w:pPr>
        <w:autoSpaceDE w:val="0"/>
        <w:spacing w:line="360" w:lineRule="auto"/>
        <w:jc w:val="center"/>
        <w:rPr>
          <w:rFonts w:ascii="Arial" w:eastAsia="Tahoma" w:hAnsi="Arial" w:cs="Arial"/>
          <w:b/>
          <w:bCs/>
          <w:sz w:val="24"/>
          <w:szCs w:val="24"/>
        </w:rPr>
      </w:pPr>
    </w:p>
    <w:p w14:paraId="422DD17D" w14:textId="77777777" w:rsidR="004C4A9D" w:rsidRPr="00FA47FB" w:rsidRDefault="004C4A9D" w:rsidP="00364654">
      <w:pPr>
        <w:autoSpaceDE w:val="0"/>
        <w:spacing w:line="360" w:lineRule="auto"/>
        <w:jc w:val="center"/>
        <w:rPr>
          <w:rFonts w:ascii="Arial" w:eastAsia="Tahoma" w:hAnsi="Arial" w:cs="Arial"/>
          <w:b/>
          <w:bCs/>
          <w:sz w:val="24"/>
          <w:szCs w:val="24"/>
        </w:rPr>
      </w:pPr>
    </w:p>
    <w:p w14:paraId="60048B20" w14:textId="77777777" w:rsidR="004C4A9D" w:rsidRPr="00FA47FB" w:rsidRDefault="004C4A9D" w:rsidP="00364654">
      <w:pPr>
        <w:autoSpaceDE w:val="0"/>
        <w:spacing w:line="360" w:lineRule="auto"/>
        <w:jc w:val="center"/>
        <w:rPr>
          <w:rFonts w:ascii="Arial" w:eastAsia="Tahoma" w:hAnsi="Arial" w:cs="Arial"/>
          <w:b/>
          <w:bCs/>
          <w:sz w:val="24"/>
          <w:szCs w:val="24"/>
        </w:rPr>
      </w:pPr>
    </w:p>
    <w:p w14:paraId="062F01BD" w14:textId="77777777" w:rsidR="003E31D2" w:rsidRDefault="003E31D2" w:rsidP="00364654">
      <w:pPr>
        <w:autoSpaceDE w:val="0"/>
        <w:spacing w:line="360" w:lineRule="auto"/>
        <w:jc w:val="center"/>
        <w:rPr>
          <w:rFonts w:ascii="Arial" w:eastAsia="Tahoma" w:hAnsi="Arial" w:cs="Arial"/>
          <w:b/>
          <w:bCs/>
          <w:sz w:val="24"/>
          <w:szCs w:val="24"/>
        </w:rPr>
      </w:pPr>
    </w:p>
    <w:p w14:paraId="4220611B" w14:textId="77777777" w:rsidR="00EB6447" w:rsidRDefault="00EB6447" w:rsidP="00364654">
      <w:pPr>
        <w:autoSpaceDE w:val="0"/>
        <w:spacing w:line="360" w:lineRule="auto"/>
        <w:jc w:val="center"/>
        <w:rPr>
          <w:rFonts w:ascii="Arial" w:eastAsia="Tahoma" w:hAnsi="Arial" w:cs="Arial"/>
          <w:b/>
          <w:bCs/>
          <w:sz w:val="24"/>
          <w:szCs w:val="24"/>
        </w:rPr>
      </w:pPr>
    </w:p>
    <w:p w14:paraId="231F59B0" w14:textId="77777777" w:rsidR="00EB6447" w:rsidRDefault="00EB6447" w:rsidP="00364654">
      <w:pPr>
        <w:autoSpaceDE w:val="0"/>
        <w:spacing w:line="360" w:lineRule="auto"/>
        <w:jc w:val="center"/>
        <w:rPr>
          <w:rFonts w:ascii="Arial" w:eastAsia="Tahoma" w:hAnsi="Arial" w:cs="Arial"/>
          <w:b/>
          <w:bCs/>
          <w:sz w:val="24"/>
          <w:szCs w:val="24"/>
        </w:rPr>
      </w:pPr>
    </w:p>
    <w:p w14:paraId="669A6359" w14:textId="77777777" w:rsidR="00EB6447" w:rsidRDefault="00EB6447" w:rsidP="00364654">
      <w:pPr>
        <w:autoSpaceDE w:val="0"/>
        <w:spacing w:line="360" w:lineRule="auto"/>
        <w:jc w:val="center"/>
        <w:rPr>
          <w:rFonts w:ascii="Arial" w:eastAsia="Tahoma" w:hAnsi="Arial" w:cs="Arial"/>
          <w:b/>
          <w:bCs/>
          <w:sz w:val="24"/>
          <w:szCs w:val="24"/>
        </w:rPr>
      </w:pPr>
    </w:p>
    <w:p w14:paraId="401C3C9A" w14:textId="77777777" w:rsidR="00EB6447" w:rsidRDefault="00EB6447" w:rsidP="00364654">
      <w:pPr>
        <w:autoSpaceDE w:val="0"/>
        <w:spacing w:line="360" w:lineRule="auto"/>
        <w:jc w:val="center"/>
        <w:rPr>
          <w:rFonts w:ascii="Arial" w:eastAsia="Tahoma" w:hAnsi="Arial" w:cs="Arial"/>
          <w:b/>
          <w:bCs/>
          <w:sz w:val="24"/>
          <w:szCs w:val="24"/>
        </w:rPr>
      </w:pPr>
    </w:p>
    <w:p w14:paraId="3EE8A52D" w14:textId="77777777" w:rsidR="00EB6447" w:rsidRDefault="00EB6447" w:rsidP="00364654">
      <w:pPr>
        <w:autoSpaceDE w:val="0"/>
        <w:spacing w:line="360" w:lineRule="auto"/>
        <w:jc w:val="center"/>
        <w:rPr>
          <w:rFonts w:ascii="Arial" w:eastAsia="Tahoma" w:hAnsi="Arial" w:cs="Arial"/>
          <w:b/>
          <w:bCs/>
          <w:sz w:val="24"/>
          <w:szCs w:val="24"/>
        </w:rPr>
      </w:pPr>
    </w:p>
    <w:p w14:paraId="18B32557" w14:textId="77777777" w:rsidR="00EB6447" w:rsidRPr="00FA47FB" w:rsidRDefault="00EB6447" w:rsidP="00364654">
      <w:pPr>
        <w:autoSpaceDE w:val="0"/>
        <w:spacing w:line="360" w:lineRule="auto"/>
        <w:jc w:val="center"/>
        <w:rPr>
          <w:rFonts w:ascii="Arial" w:eastAsia="Tahoma" w:hAnsi="Arial" w:cs="Arial"/>
          <w:b/>
          <w:bCs/>
          <w:sz w:val="24"/>
          <w:szCs w:val="24"/>
        </w:rPr>
      </w:pPr>
    </w:p>
    <w:p w14:paraId="407D077A" w14:textId="13950370" w:rsidR="00BC77F7" w:rsidRPr="00FA47FB" w:rsidRDefault="00BC77F7"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EDITAL DE LICITAÇÃO</w:t>
      </w:r>
    </w:p>
    <w:p w14:paraId="1794999B" w14:textId="77777777" w:rsidR="00BC77F7" w:rsidRPr="00FA47FB" w:rsidRDefault="00BC77F7" w:rsidP="00364654">
      <w:pPr>
        <w:suppressAutoHyphens w:val="0"/>
        <w:autoSpaceDE w:val="0"/>
        <w:spacing w:line="360" w:lineRule="auto"/>
        <w:jc w:val="center"/>
        <w:rPr>
          <w:rFonts w:ascii="Arial" w:hAnsi="Arial" w:cs="Arial"/>
          <w:b/>
          <w:bCs/>
          <w:sz w:val="24"/>
          <w:szCs w:val="24"/>
        </w:rPr>
      </w:pPr>
      <w:r w:rsidRPr="00FA47FB">
        <w:rPr>
          <w:rFonts w:ascii="Arial" w:hAnsi="Arial" w:cs="Arial"/>
          <w:b/>
          <w:bCs/>
          <w:sz w:val="24"/>
          <w:szCs w:val="24"/>
        </w:rPr>
        <w:t>ANEXO II</w:t>
      </w:r>
    </w:p>
    <w:p w14:paraId="3AD59152" w14:textId="21CAC0CA" w:rsidR="00BC77F7" w:rsidRPr="00FA47FB" w:rsidRDefault="00BC77F7" w:rsidP="00364654">
      <w:pPr>
        <w:pStyle w:val="NormalWeb"/>
        <w:spacing w:line="360" w:lineRule="auto"/>
        <w:jc w:val="center"/>
        <w:rPr>
          <w:rFonts w:ascii="Arial" w:hAnsi="Arial" w:cs="Arial"/>
          <w:b/>
          <w:u w:val="single"/>
        </w:rPr>
      </w:pPr>
      <w:r w:rsidRPr="00FA47FB">
        <w:rPr>
          <w:rFonts w:ascii="Arial" w:hAnsi="Arial" w:cs="Arial"/>
          <w:b/>
          <w:u w:val="single"/>
        </w:rPr>
        <w:lastRenderedPageBreak/>
        <w:t>MODELO DE DECLARAÇÃO DE CUMPRIMENTO DO DISPOSTO NO INCISO XXXIII DO ARTIGO 7º DA CONSTITUIÇÃO FEDERAL</w:t>
      </w:r>
    </w:p>
    <w:p w14:paraId="7A52D4A7" w14:textId="77777777" w:rsidR="00F323A2" w:rsidRPr="00FA47FB" w:rsidRDefault="00F323A2" w:rsidP="00364654">
      <w:pPr>
        <w:pStyle w:val="NormalWeb"/>
        <w:spacing w:line="360" w:lineRule="auto"/>
        <w:jc w:val="center"/>
        <w:rPr>
          <w:rFonts w:ascii="Arial" w:hAnsi="Arial" w:cs="Arial"/>
          <w:b/>
          <w:u w:val="single"/>
        </w:rPr>
      </w:pPr>
    </w:p>
    <w:p w14:paraId="2E34D19B" w14:textId="77777777" w:rsidR="00BC77F7" w:rsidRPr="00FA47FB" w:rsidRDefault="00BC77F7" w:rsidP="00364654">
      <w:pPr>
        <w:autoSpaceDE w:val="0"/>
        <w:spacing w:line="360" w:lineRule="auto"/>
        <w:jc w:val="both"/>
        <w:rPr>
          <w:rFonts w:ascii="Arial" w:eastAsia="Tahoma" w:hAnsi="Arial" w:cs="Arial"/>
          <w:sz w:val="24"/>
          <w:szCs w:val="24"/>
        </w:rPr>
      </w:pPr>
    </w:p>
    <w:p w14:paraId="3B59E07B"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Ao</w:t>
      </w:r>
    </w:p>
    <w:p w14:paraId="020598DE"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 xml:space="preserve">PREGOEIRO </w:t>
      </w:r>
    </w:p>
    <w:p w14:paraId="2BC62962" w14:textId="77777777" w:rsidR="00BC77F7" w:rsidRPr="00FA47FB" w:rsidRDefault="00BC77F7" w:rsidP="00364654">
      <w:pPr>
        <w:autoSpaceDE w:val="0"/>
        <w:spacing w:line="360" w:lineRule="auto"/>
        <w:jc w:val="both"/>
        <w:rPr>
          <w:rFonts w:ascii="Arial" w:eastAsia="Tahoma" w:hAnsi="Arial" w:cs="Arial"/>
          <w:b/>
          <w:bCs/>
          <w:sz w:val="24"/>
          <w:szCs w:val="24"/>
        </w:rPr>
      </w:pPr>
    </w:p>
    <w:p w14:paraId="6C2E58F0" w14:textId="77777777" w:rsidR="00BC77F7" w:rsidRPr="00FA47FB" w:rsidRDefault="00BC77F7" w:rsidP="00364654">
      <w:pPr>
        <w:autoSpaceDE w:val="0"/>
        <w:spacing w:line="360" w:lineRule="auto"/>
        <w:jc w:val="both"/>
        <w:rPr>
          <w:rFonts w:ascii="Arial" w:eastAsia="Tahoma" w:hAnsi="Arial" w:cs="Arial"/>
          <w:b/>
          <w:bCs/>
          <w:sz w:val="24"/>
          <w:szCs w:val="24"/>
        </w:rPr>
      </w:pPr>
    </w:p>
    <w:p w14:paraId="4916D2D8" w14:textId="77777777" w:rsidR="00BC77F7" w:rsidRPr="00FA47FB" w:rsidRDefault="00BC77F7" w:rsidP="00364654">
      <w:pPr>
        <w:autoSpaceDE w:val="0"/>
        <w:spacing w:line="360" w:lineRule="auto"/>
        <w:jc w:val="both"/>
        <w:rPr>
          <w:rFonts w:ascii="Arial" w:eastAsia="Tahoma" w:hAnsi="Arial" w:cs="Arial"/>
          <w:b/>
          <w:bCs/>
          <w:sz w:val="24"/>
          <w:szCs w:val="24"/>
        </w:rPr>
      </w:pPr>
    </w:p>
    <w:p w14:paraId="0BA3726D"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Ressalva: emprega menor, a partir de 14 anos, na condição de aprendiz ( ).</w:t>
      </w:r>
    </w:p>
    <w:p w14:paraId="220B7F15" w14:textId="77777777" w:rsidR="00BC77F7" w:rsidRPr="00FA47FB" w:rsidRDefault="00BC77F7" w:rsidP="00364654">
      <w:pPr>
        <w:autoSpaceDE w:val="0"/>
        <w:spacing w:line="360" w:lineRule="auto"/>
        <w:jc w:val="both"/>
        <w:rPr>
          <w:rFonts w:ascii="Arial" w:eastAsia="Tahoma" w:hAnsi="Arial" w:cs="Arial"/>
          <w:sz w:val="24"/>
          <w:szCs w:val="24"/>
        </w:rPr>
      </w:pPr>
    </w:p>
    <w:p w14:paraId="2E171428" w14:textId="77777777" w:rsidR="00BC77F7" w:rsidRPr="00FA47FB" w:rsidRDefault="00BC77F7" w:rsidP="00364654">
      <w:pPr>
        <w:autoSpaceDE w:val="0"/>
        <w:spacing w:line="360" w:lineRule="auto"/>
        <w:jc w:val="both"/>
        <w:rPr>
          <w:rFonts w:ascii="Arial" w:eastAsia="Tahoma" w:hAnsi="Arial" w:cs="Arial"/>
          <w:sz w:val="24"/>
          <w:szCs w:val="24"/>
        </w:rPr>
      </w:pPr>
    </w:p>
    <w:p w14:paraId="466D1FF7"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__________________________, de ________ de ______________ de ________.</w:t>
      </w:r>
    </w:p>
    <w:p w14:paraId="637033F9" w14:textId="77777777" w:rsidR="00BC77F7" w:rsidRPr="00FA47FB" w:rsidRDefault="00BC77F7" w:rsidP="00364654">
      <w:pPr>
        <w:autoSpaceDE w:val="0"/>
        <w:spacing w:line="360" w:lineRule="auto"/>
        <w:jc w:val="both"/>
        <w:rPr>
          <w:rFonts w:ascii="Arial" w:eastAsia="Tahoma" w:hAnsi="Arial" w:cs="Arial"/>
          <w:sz w:val="24"/>
          <w:szCs w:val="24"/>
        </w:rPr>
      </w:pPr>
    </w:p>
    <w:p w14:paraId="6286D137"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eastAsia="Tahoma" w:hAnsi="Arial" w:cs="Arial"/>
          <w:sz w:val="24"/>
          <w:szCs w:val="24"/>
        </w:rPr>
        <w:t>(NOME E ASSINATURA DO REPRESENTANTE DA PROPONENTE)</w:t>
      </w:r>
    </w:p>
    <w:p w14:paraId="69150B30" w14:textId="77777777" w:rsidR="00BC77F7" w:rsidRPr="00FA47FB" w:rsidRDefault="00BC77F7" w:rsidP="00364654">
      <w:pPr>
        <w:suppressAutoHyphens w:val="0"/>
        <w:autoSpaceDE w:val="0"/>
        <w:spacing w:line="360" w:lineRule="auto"/>
        <w:jc w:val="both"/>
        <w:rPr>
          <w:rFonts w:ascii="Arial" w:hAnsi="Arial" w:cs="Arial"/>
          <w:b/>
          <w:bCs/>
          <w:sz w:val="24"/>
          <w:szCs w:val="24"/>
        </w:rPr>
      </w:pPr>
    </w:p>
    <w:p w14:paraId="6C5ACB18"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722E494F"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74BF439F"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653BDA0B" w14:textId="480E84AB" w:rsidR="00BC77F7" w:rsidRPr="00FA47FB" w:rsidRDefault="00BC77F7"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EDITAL DE LICITAÇÃO</w:t>
      </w:r>
    </w:p>
    <w:p w14:paraId="4428BA9A" w14:textId="77777777" w:rsidR="00BC77F7" w:rsidRPr="00FA47FB" w:rsidRDefault="00BC77F7" w:rsidP="00364654">
      <w:pPr>
        <w:suppressAutoHyphens w:val="0"/>
        <w:autoSpaceDE w:val="0"/>
        <w:spacing w:line="360" w:lineRule="auto"/>
        <w:jc w:val="center"/>
        <w:rPr>
          <w:rFonts w:ascii="Arial" w:hAnsi="Arial" w:cs="Arial"/>
          <w:b/>
          <w:bCs/>
          <w:sz w:val="24"/>
          <w:szCs w:val="24"/>
          <w:highlight w:val="lightGray"/>
          <w:u w:val="single"/>
        </w:rPr>
      </w:pPr>
      <w:r w:rsidRPr="00FA47FB">
        <w:rPr>
          <w:rFonts w:ascii="Arial" w:hAnsi="Arial" w:cs="Arial"/>
          <w:b/>
          <w:bCs/>
          <w:sz w:val="24"/>
          <w:szCs w:val="24"/>
          <w:highlight w:val="lightGray"/>
          <w:u w:val="single"/>
        </w:rPr>
        <w:t>ANEXO III – MODELO DE PROPOSTA PARA:</w:t>
      </w:r>
    </w:p>
    <w:p w14:paraId="698B8148" w14:textId="2E4F55B5" w:rsidR="00BC77F7" w:rsidRPr="00FA47FB" w:rsidRDefault="008F44E9" w:rsidP="00364654">
      <w:pPr>
        <w:suppressAutoHyphens w:val="0"/>
        <w:autoSpaceDE w:val="0"/>
        <w:spacing w:line="360" w:lineRule="auto"/>
        <w:jc w:val="center"/>
        <w:rPr>
          <w:rFonts w:ascii="Arial" w:hAnsi="Arial" w:cs="Arial"/>
          <w:b/>
          <w:bCs/>
          <w:sz w:val="24"/>
          <w:szCs w:val="24"/>
          <w:highlight w:val="lightGray"/>
          <w:u w:val="single"/>
        </w:rPr>
      </w:pPr>
      <w:r w:rsidRPr="00FA47FB">
        <w:rPr>
          <w:rFonts w:ascii="Arial" w:hAnsi="Arial" w:cs="Arial"/>
          <w:b/>
          <w:bCs/>
          <w:sz w:val="24"/>
          <w:szCs w:val="24"/>
          <w:highlight w:val="lightGray"/>
          <w:u w:val="single"/>
        </w:rPr>
        <w:lastRenderedPageBreak/>
        <w:t>PROPOSTA INICIAL</w:t>
      </w:r>
      <w:r w:rsidR="00BC77F7" w:rsidRPr="00FA47FB">
        <w:rPr>
          <w:rFonts w:ascii="Arial" w:hAnsi="Arial" w:cs="Arial"/>
          <w:b/>
          <w:bCs/>
          <w:sz w:val="24"/>
          <w:szCs w:val="24"/>
          <w:highlight w:val="lightGray"/>
          <w:u w:val="single"/>
        </w:rPr>
        <w:t xml:space="preserve"> (POSTADA COM OS DOCUMENTOS DE HABILITAÇÃO)</w:t>
      </w:r>
    </w:p>
    <w:p w14:paraId="27EB911B" w14:textId="77777777" w:rsidR="00BC77F7" w:rsidRPr="00FA47FB" w:rsidRDefault="00BC77F7" w:rsidP="00364654">
      <w:pPr>
        <w:suppressAutoHyphens w:val="0"/>
        <w:autoSpaceDE w:val="0"/>
        <w:spacing w:line="360" w:lineRule="auto"/>
        <w:jc w:val="center"/>
        <w:rPr>
          <w:rFonts w:ascii="Arial" w:hAnsi="Arial" w:cs="Arial"/>
          <w:b/>
          <w:bCs/>
          <w:sz w:val="24"/>
          <w:szCs w:val="24"/>
          <w:highlight w:val="lightGray"/>
          <w:u w:val="single"/>
        </w:rPr>
      </w:pPr>
      <w:r w:rsidRPr="00FA47FB">
        <w:rPr>
          <w:rFonts w:ascii="Arial" w:hAnsi="Arial" w:cs="Arial"/>
          <w:b/>
          <w:bCs/>
          <w:sz w:val="24"/>
          <w:szCs w:val="24"/>
          <w:highlight w:val="lightGray"/>
          <w:u w:val="single"/>
        </w:rPr>
        <w:t>E</w:t>
      </w:r>
    </w:p>
    <w:p w14:paraId="132A8C82" w14:textId="77777777" w:rsidR="00BC77F7" w:rsidRPr="00FA47FB" w:rsidRDefault="00BC77F7" w:rsidP="00364654">
      <w:pPr>
        <w:suppressAutoHyphens w:val="0"/>
        <w:autoSpaceDE w:val="0"/>
        <w:spacing w:line="360" w:lineRule="auto"/>
        <w:jc w:val="center"/>
        <w:rPr>
          <w:rFonts w:ascii="Arial" w:hAnsi="Arial" w:cs="Arial"/>
          <w:b/>
          <w:bCs/>
          <w:sz w:val="24"/>
          <w:szCs w:val="24"/>
          <w:u w:val="single"/>
        </w:rPr>
      </w:pPr>
      <w:r w:rsidRPr="00FA47FB">
        <w:rPr>
          <w:rFonts w:ascii="Arial" w:hAnsi="Arial" w:cs="Arial"/>
          <w:b/>
          <w:bCs/>
          <w:sz w:val="24"/>
          <w:szCs w:val="24"/>
          <w:highlight w:val="lightGray"/>
          <w:u w:val="single"/>
        </w:rPr>
        <w:t xml:space="preserve"> PROPOSTA APÓS OS LANCES</w:t>
      </w:r>
    </w:p>
    <w:p w14:paraId="625D0694" w14:textId="77777777" w:rsidR="00BC77F7" w:rsidRPr="00FA47FB" w:rsidRDefault="00BC77F7" w:rsidP="00364654">
      <w:pPr>
        <w:spacing w:line="360" w:lineRule="auto"/>
        <w:ind w:right="91"/>
        <w:rPr>
          <w:rFonts w:ascii="Arial" w:hAnsi="Arial" w:cs="Arial"/>
          <w:b/>
          <w:bCs/>
          <w:iCs/>
          <w:color w:val="000000"/>
          <w:sz w:val="24"/>
          <w:szCs w:val="24"/>
        </w:rPr>
      </w:pPr>
    </w:p>
    <w:p w14:paraId="25D2542D" w14:textId="77777777" w:rsidR="00BC77F7" w:rsidRPr="00FA47FB" w:rsidRDefault="00BC77F7" w:rsidP="00364654">
      <w:pPr>
        <w:spacing w:line="360" w:lineRule="auto"/>
        <w:ind w:right="91"/>
        <w:rPr>
          <w:rFonts w:ascii="Arial" w:hAnsi="Arial" w:cs="Arial"/>
          <w:b/>
          <w:bCs/>
          <w:iCs/>
          <w:color w:val="000000"/>
          <w:sz w:val="24"/>
          <w:szCs w:val="24"/>
        </w:rPr>
      </w:pPr>
      <w:r w:rsidRPr="00FA47FB">
        <w:rPr>
          <w:rFonts w:ascii="Arial" w:hAnsi="Arial" w:cs="Arial"/>
          <w:b/>
          <w:bCs/>
          <w:iCs/>
          <w:color w:val="000000"/>
          <w:sz w:val="24"/>
          <w:szCs w:val="24"/>
        </w:rPr>
        <w:t>1 - A proposta deverá conter as informações abaixo:</w:t>
      </w:r>
    </w:p>
    <w:p w14:paraId="10F41838" w14:textId="77777777" w:rsidR="00BC77F7" w:rsidRPr="00FA47FB" w:rsidRDefault="00BC77F7" w:rsidP="00364654">
      <w:pPr>
        <w:spacing w:line="360" w:lineRule="auto"/>
        <w:ind w:right="91"/>
        <w:rPr>
          <w:rFonts w:ascii="Arial" w:hAnsi="Arial" w:cs="Arial"/>
          <w:b/>
          <w:bCs/>
          <w:iCs/>
          <w:color w:val="000000"/>
          <w:sz w:val="24"/>
          <w:szCs w:val="24"/>
        </w:rPr>
      </w:pPr>
      <w:r w:rsidRPr="00FA47FB">
        <w:rPr>
          <w:rFonts w:ascii="Arial" w:hAnsi="Arial" w:cs="Arial"/>
          <w:b/>
          <w:bCs/>
          <w:iCs/>
          <w:color w:val="000000"/>
          <w:sz w:val="24"/>
          <w:szCs w:val="24"/>
        </w:rPr>
        <w:t>Proponente:</w:t>
      </w:r>
    </w:p>
    <w:p w14:paraId="7F51D5F6"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CNPJ:</w:t>
      </w:r>
    </w:p>
    <w:p w14:paraId="018A325C"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Endereço Completo:</w:t>
      </w:r>
    </w:p>
    <w:p w14:paraId="2DBAADCB"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Fone:</w:t>
      </w:r>
    </w:p>
    <w:p w14:paraId="6DAA0B54"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iCs/>
          <w:color w:val="000000"/>
          <w:sz w:val="24"/>
          <w:szCs w:val="24"/>
        </w:rPr>
        <w:t>E-mail:</w:t>
      </w:r>
    </w:p>
    <w:p w14:paraId="2F817EE7" w14:textId="77777777" w:rsidR="00BC77F7" w:rsidRPr="00FA47FB" w:rsidRDefault="00BC77F7" w:rsidP="00364654">
      <w:pPr>
        <w:pStyle w:val="Default"/>
        <w:widowControl w:val="0"/>
        <w:suppressAutoHyphens/>
        <w:spacing w:line="360" w:lineRule="auto"/>
        <w:jc w:val="both"/>
        <w:rPr>
          <w:b/>
          <w:bCs/>
        </w:rPr>
      </w:pPr>
      <w:r w:rsidRPr="00FA47FB">
        <w:rPr>
          <w:b/>
          <w:bCs/>
        </w:rPr>
        <w:t>Dados Bancário da pessoa jurídica</w:t>
      </w:r>
    </w:p>
    <w:p w14:paraId="15EE3D03" w14:textId="77777777" w:rsidR="00BC77F7" w:rsidRPr="00FA47FB" w:rsidRDefault="00BC77F7" w:rsidP="00364654">
      <w:pPr>
        <w:pStyle w:val="Default"/>
        <w:widowControl w:val="0"/>
        <w:suppressAutoHyphens/>
        <w:spacing w:line="360" w:lineRule="auto"/>
        <w:jc w:val="both"/>
        <w:rPr>
          <w:bCs/>
        </w:rPr>
      </w:pPr>
      <w:r w:rsidRPr="00FA47FB">
        <w:rPr>
          <w:bCs/>
        </w:rPr>
        <w:t>Banco:</w:t>
      </w:r>
    </w:p>
    <w:p w14:paraId="6FA74E70" w14:textId="77777777" w:rsidR="00BC77F7" w:rsidRPr="00FA47FB" w:rsidRDefault="00BC77F7" w:rsidP="00364654">
      <w:pPr>
        <w:pStyle w:val="Default"/>
        <w:widowControl w:val="0"/>
        <w:suppressAutoHyphens/>
        <w:spacing w:line="360" w:lineRule="auto"/>
        <w:jc w:val="both"/>
        <w:rPr>
          <w:bCs/>
        </w:rPr>
      </w:pPr>
      <w:r w:rsidRPr="00FA47FB">
        <w:rPr>
          <w:bCs/>
        </w:rPr>
        <w:t xml:space="preserve">Agência: </w:t>
      </w:r>
    </w:p>
    <w:p w14:paraId="0079214B" w14:textId="77777777" w:rsidR="00BC77F7" w:rsidRPr="00FA47FB" w:rsidRDefault="00BC77F7" w:rsidP="00364654">
      <w:pPr>
        <w:spacing w:line="360" w:lineRule="auto"/>
        <w:ind w:right="91"/>
        <w:rPr>
          <w:rFonts w:ascii="Arial" w:hAnsi="Arial" w:cs="Arial"/>
          <w:bCs/>
          <w:iCs/>
          <w:color w:val="000000"/>
          <w:sz w:val="24"/>
          <w:szCs w:val="24"/>
        </w:rPr>
      </w:pPr>
      <w:r w:rsidRPr="00FA47FB">
        <w:rPr>
          <w:rFonts w:ascii="Arial" w:hAnsi="Arial" w:cs="Arial"/>
          <w:bCs/>
          <w:sz w:val="24"/>
          <w:szCs w:val="24"/>
        </w:rPr>
        <w:t>Conta:</w:t>
      </w:r>
    </w:p>
    <w:p w14:paraId="41FEDE70" w14:textId="6475AA40" w:rsidR="00BC77F7" w:rsidRPr="00FA47FB" w:rsidRDefault="00BC77F7" w:rsidP="00364654">
      <w:pPr>
        <w:pStyle w:val="Default"/>
        <w:widowControl w:val="0"/>
        <w:suppressAutoHyphens/>
        <w:spacing w:line="360" w:lineRule="auto"/>
        <w:jc w:val="both"/>
        <w:rPr>
          <w:b/>
          <w:bCs/>
        </w:rPr>
      </w:pPr>
      <w:r w:rsidRPr="00FA47FB">
        <w:rPr>
          <w:b/>
          <w:bCs/>
        </w:rPr>
        <w:t xml:space="preserve">- Responsável para assinatura </w:t>
      </w:r>
      <w:r w:rsidR="004813FA" w:rsidRPr="00FA47FB">
        <w:rPr>
          <w:b/>
          <w:bCs/>
        </w:rPr>
        <w:t>da Ata</w:t>
      </w:r>
      <w:r w:rsidRPr="00FA47FB">
        <w:rPr>
          <w:b/>
          <w:bCs/>
        </w:rPr>
        <w:t>:</w:t>
      </w:r>
    </w:p>
    <w:p w14:paraId="69A83E43" w14:textId="77777777" w:rsidR="00BC77F7" w:rsidRPr="00FA47FB" w:rsidRDefault="00BC77F7" w:rsidP="00364654">
      <w:pPr>
        <w:pStyle w:val="Default"/>
        <w:widowControl w:val="0"/>
        <w:suppressAutoHyphens/>
        <w:spacing w:line="360" w:lineRule="auto"/>
        <w:jc w:val="both"/>
        <w:rPr>
          <w:bCs/>
        </w:rPr>
      </w:pPr>
      <w:r w:rsidRPr="00FA47FB">
        <w:rPr>
          <w:bCs/>
        </w:rPr>
        <w:t>Nome:</w:t>
      </w:r>
    </w:p>
    <w:p w14:paraId="766971E5" w14:textId="77777777" w:rsidR="00BC77F7" w:rsidRPr="00FA47FB" w:rsidRDefault="00BC77F7" w:rsidP="00364654">
      <w:pPr>
        <w:pStyle w:val="Default"/>
        <w:widowControl w:val="0"/>
        <w:suppressAutoHyphens/>
        <w:spacing w:line="360" w:lineRule="auto"/>
        <w:jc w:val="both"/>
        <w:rPr>
          <w:bCs/>
        </w:rPr>
      </w:pPr>
      <w:r w:rsidRPr="00FA47FB">
        <w:rPr>
          <w:bCs/>
        </w:rPr>
        <w:t>Nacionalidade:</w:t>
      </w:r>
    </w:p>
    <w:p w14:paraId="46434B10" w14:textId="77777777" w:rsidR="00BC77F7" w:rsidRPr="00FA47FB" w:rsidRDefault="00BC77F7" w:rsidP="00364654">
      <w:pPr>
        <w:pStyle w:val="Default"/>
        <w:widowControl w:val="0"/>
        <w:suppressAutoHyphens/>
        <w:spacing w:line="360" w:lineRule="auto"/>
        <w:jc w:val="both"/>
        <w:rPr>
          <w:bCs/>
        </w:rPr>
      </w:pPr>
      <w:r w:rsidRPr="00FA47FB">
        <w:rPr>
          <w:bCs/>
        </w:rPr>
        <w:t>Estado Civil:</w:t>
      </w:r>
    </w:p>
    <w:p w14:paraId="1EA37BCE" w14:textId="77777777" w:rsidR="00BC77F7" w:rsidRPr="00FA47FB" w:rsidRDefault="00BC77F7" w:rsidP="00364654">
      <w:pPr>
        <w:pStyle w:val="Default"/>
        <w:widowControl w:val="0"/>
        <w:suppressAutoHyphens/>
        <w:spacing w:line="360" w:lineRule="auto"/>
        <w:jc w:val="both"/>
        <w:rPr>
          <w:bCs/>
        </w:rPr>
      </w:pPr>
      <w:r w:rsidRPr="00FA47FB">
        <w:rPr>
          <w:bCs/>
        </w:rPr>
        <w:t>Naturalidade:</w:t>
      </w:r>
    </w:p>
    <w:p w14:paraId="00D16342" w14:textId="77777777" w:rsidR="00BC77F7" w:rsidRPr="00FA47FB" w:rsidRDefault="00BC77F7" w:rsidP="00364654">
      <w:pPr>
        <w:pStyle w:val="Default"/>
        <w:widowControl w:val="0"/>
        <w:suppressAutoHyphens/>
        <w:spacing w:line="360" w:lineRule="auto"/>
        <w:jc w:val="both"/>
        <w:rPr>
          <w:bCs/>
        </w:rPr>
      </w:pPr>
      <w:r w:rsidRPr="00FA47FB">
        <w:rPr>
          <w:bCs/>
        </w:rPr>
        <w:t>Profissão:</w:t>
      </w:r>
    </w:p>
    <w:p w14:paraId="7BD99125" w14:textId="77777777" w:rsidR="00BC77F7" w:rsidRPr="00FA47FB" w:rsidRDefault="00BC77F7" w:rsidP="00364654">
      <w:pPr>
        <w:pStyle w:val="Default"/>
        <w:widowControl w:val="0"/>
        <w:suppressAutoHyphens/>
        <w:spacing w:line="360" w:lineRule="auto"/>
        <w:jc w:val="both"/>
        <w:rPr>
          <w:bCs/>
        </w:rPr>
      </w:pPr>
      <w:r w:rsidRPr="00FA47FB">
        <w:rPr>
          <w:bCs/>
        </w:rPr>
        <w:t>Data de Nascimento:</w:t>
      </w:r>
    </w:p>
    <w:p w14:paraId="64A24528" w14:textId="77777777" w:rsidR="00BC77F7" w:rsidRPr="00FA47FB" w:rsidRDefault="00BC77F7" w:rsidP="00364654">
      <w:pPr>
        <w:pStyle w:val="Default"/>
        <w:widowControl w:val="0"/>
        <w:suppressAutoHyphens/>
        <w:spacing w:line="360" w:lineRule="auto"/>
        <w:jc w:val="both"/>
        <w:rPr>
          <w:bCs/>
        </w:rPr>
      </w:pPr>
      <w:r w:rsidRPr="00FA47FB">
        <w:rPr>
          <w:bCs/>
        </w:rPr>
        <w:t>RG:</w:t>
      </w:r>
    </w:p>
    <w:p w14:paraId="4043F98E" w14:textId="77777777" w:rsidR="00BC77F7" w:rsidRPr="00FA47FB" w:rsidRDefault="00BC77F7" w:rsidP="00364654">
      <w:pPr>
        <w:pStyle w:val="Default"/>
        <w:widowControl w:val="0"/>
        <w:suppressAutoHyphens/>
        <w:spacing w:line="360" w:lineRule="auto"/>
        <w:jc w:val="both"/>
        <w:rPr>
          <w:bCs/>
        </w:rPr>
      </w:pPr>
      <w:r w:rsidRPr="00FA47FB">
        <w:rPr>
          <w:bCs/>
        </w:rPr>
        <w:t>CPF:</w:t>
      </w:r>
    </w:p>
    <w:p w14:paraId="0AC99741"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2 – O licitante deverá apresentar sua proposta e deverá apresentar em tabela, conforme especificações do Anexo I do edital, e obedecer os seguintes critérios:</w:t>
      </w:r>
    </w:p>
    <w:p w14:paraId="72BC43D8"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 valor cotado e/ou observar o valor do último lance (para o licitante vencedor);</w:t>
      </w:r>
    </w:p>
    <w:p w14:paraId="3B83AE41"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napToGrid w:val="0"/>
          <w:sz w:val="24"/>
          <w:szCs w:val="24"/>
        </w:rPr>
        <w:t xml:space="preserve">b) - </w:t>
      </w:r>
      <w:r w:rsidRPr="00FA47FB">
        <w:rPr>
          <w:rFonts w:ascii="Arial" w:hAnsi="Arial" w:cs="Arial"/>
          <w:sz w:val="24"/>
          <w:szCs w:val="24"/>
        </w:rPr>
        <w:t>cotados em moeda corrente nacional;</w:t>
      </w:r>
    </w:p>
    <w:p w14:paraId="45C0C5F6" w14:textId="4681789D"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highlight w:val="lightGray"/>
        </w:rPr>
        <w:t>c) – colocar</w:t>
      </w:r>
      <w:r w:rsidR="000553B6" w:rsidRPr="00FA47FB">
        <w:rPr>
          <w:rFonts w:ascii="Arial" w:hAnsi="Arial" w:cs="Arial"/>
          <w:sz w:val="24"/>
          <w:szCs w:val="24"/>
          <w:highlight w:val="lightGray"/>
        </w:rPr>
        <w:t xml:space="preserve"> a marca</w:t>
      </w:r>
      <w:r w:rsidRPr="00FA47FB">
        <w:rPr>
          <w:rFonts w:ascii="Arial" w:hAnsi="Arial" w:cs="Arial"/>
          <w:sz w:val="24"/>
          <w:szCs w:val="24"/>
          <w:highlight w:val="lightGray"/>
        </w:rPr>
        <w:t xml:space="preserve"> o valor unitário e total com até duas casas decimais após a vírgula; e,</w:t>
      </w:r>
    </w:p>
    <w:p w14:paraId="0F7739C0" w14:textId="77777777" w:rsidR="00BC77F7" w:rsidRPr="00FA47FB" w:rsidRDefault="00BC77F7" w:rsidP="00364654">
      <w:pPr>
        <w:autoSpaceDE w:val="0"/>
        <w:spacing w:line="360" w:lineRule="auto"/>
        <w:jc w:val="both"/>
        <w:rPr>
          <w:rFonts w:ascii="Arial" w:eastAsia="Tahoma" w:hAnsi="Arial" w:cs="Arial"/>
          <w:sz w:val="24"/>
          <w:szCs w:val="24"/>
        </w:rPr>
      </w:pPr>
      <w:r w:rsidRPr="00FA47FB">
        <w:rPr>
          <w:rFonts w:ascii="Arial" w:hAnsi="Arial" w:cs="Arial"/>
          <w:sz w:val="24"/>
          <w:szCs w:val="24"/>
        </w:rPr>
        <w:lastRenderedPageBreak/>
        <w:t xml:space="preserve">d) - </w:t>
      </w:r>
      <w:r w:rsidRPr="00FA47FB">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A47FB">
        <w:rPr>
          <w:rStyle w:val="Refdenotaderodap"/>
          <w:rFonts w:ascii="Arial" w:eastAsia="Tahoma" w:hAnsi="Arial" w:cs="Arial"/>
          <w:sz w:val="24"/>
          <w:szCs w:val="24"/>
        </w:rPr>
        <w:footnoteReference w:id="4"/>
      </w:r>
      <w:r w:rsidRPr="00FA47FB">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3 -</w:t>
      </w:r>
      <w:r w:rsidRPr="00FA47FB">
        <w:rPr>
          <w:rFonts w:ascii="Arial" w:hAnsi="Arial" w:cs="Arial"/>
          <w:b/>
          <w:sz w:val="24"/>
          <w:szCs w:val="24"/>
        </w:rPr>
        <w:t xml:space="preserve"> </w:t>
      </w:r>
      <w:r w:rsidRPr="00FA47FB">
        <w:rPr>
          <w:rFonts w:ascii="Arial" w:hAnsi="Arial" w:cs="Arial"/>
          <w:sz w:val="24"/>
          <w:szCs w:val="24"/>
        </w:rPr>
        <w:t xml:space="preserve">É de inteira responsabilidade do ofertante o preço e demais condições apresentadas. </w:t>
      </w:r>
    </w:p>
    <w:p w14:paraId="50408A97"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4</w:t>
      </w:r>
      <w:r w:rsidRPr="00FA47FB">
        <w:rPr>
          <w:rFonts w:ascii="Arial" w:hAnsi="Arial" w:cs="Arial"/>
          <w:b/>
          <w:sz w:val="24"/>
          <w:szCs w:val="24"/>
        </w:rPr>
        <w:t xml:space="preserve"> - </w:t>
      </w:r>
      <w:r w:rsidRPr="00FA47FB">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A47FB" w:rsidRDefault="00BC77F7" w:rsidP="00364654">
      <w:pPr>
        <w:tabs>
          <w:tab w:val="left" w:pos="0"/>
        </w:tabs>
        <w:spacing w:line="360" w:lineRule="auto"/>
        <w:jc w:val="both"/>
        <w:rPr>
          <w:rFonts w:ascii="Arial" w:hAnsi="Arial" w:cs="Arial"/>
          <w:sz w:val="24"/>
          <w:szCs w:val="24"/>
        </w:rPr>
      </w:pPr>
      <w:r w:rsidRPr="00FA47FB">
        <w:rPr>
          <w:rFonts w:ascii="Arial" w:hAnsi="Arial" w:cs="Arial"/>
          <w:sz w:val="24"/>
          <w:szCs w:val="24"/>
        </w:rPr>
        <w:t xml:space="preserve">5 - O prazo de validade da proposta é </w:t>
      </w:r>
      <w:r w:rsidR="004A2A4E" w:rsidRPr="00FA47FB">
        <w:rPr>
          <w:rFonts w:ascii="Arial" w:hAnsi="Arial" w:cs="Arial"/>
          <w:b/>
          <w:sz w:val="24"/>
          <w:szCs w:val="24"/>
          <w:highlight w:val="cyan"/>
          <w:u w:val="single"/>
        </w:rPr>
        <w:t>6 meses</w:t>
      </w:r>
      <w:r w:rsidR="004A2A4E" w:rsidRPr="00FA47FB">
        <w:rPr>
          <w:rFonts w:ascii="Arial" w:hAnsi="Arial" w:cs="Arial"/>
          <w:sz w:val="24"/>
          <w:szCs w:val="24"/>
        </w:rPr>
        <w:t xml:space="preserve"> </w:t>
      </w:r>
      <w:r w:rsidRPr="00FA47FB">
        <w:rPr>
          <w:rFonts w:ascii="Arial" w:hAnsi="Arial" w:cs="Arial"/>
          <w:sz w:val="24"/>
          <w:szCs w:val="24"/>
        </w:rPr>
        <w:t>a contar da data de sua apresentação.</w:t>
      </w:r>
    </w:p>
    <w:p w14:paraId="58A136C0"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6 - Serão desclassificadas as propostas:</w:t>
      </w:r>
    </w:p>
    <w:p w14:paraId="3BBE4921"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a) - que conflitem com as normas deste Edital ou da legislação em vigor;</w:t>
      </w:r>
    </w:p>
    <w:p w14:paraId="0E08479D" w14:textId="77777777"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 xml:space="preserve">b) - sejam incompletas, </w:t>
      </w:r>
      <w:r w:rsidRPr="00FA47FB">
        <w:rPr>
          <w:rFonts w:ascii="Arial" w:hAnsi="Arial" w:cs="Arial"/>
          <w:color w:val="000000"/>
          <w:sz w:val="24"/>
          <w:szCs w:val="24"/>
        </w:rPr>
        <w:t>omissas, vagas ou apresentem irregularidades ou defeitos capazes de impedir o julgamento</w:t>
      </w:r>
      <w:r w:rsidRPr="00FA47FB">
        <w:rPr>
          <w:rFonts w:ascii="Arial" w:hAnsi="Arial" w:cs="Arial"/>
          <w:sz w:val="24"/>
          <w:szCs w:val="24"/>
        </w:rPr>
        <w:t>; e,</w:t>
      </w:r>
    </w:p>
    <w:p w14:paraId="6EB01698" w14:textId="77777777" w:rsidR="00BC77F7" w:rsidRPr="00FA47FB" w:rsidRDefault="00BC77F7" w:rsidP="00364654">
      <w:pPr>
        <w:suppressAutoHyphens w:val="0"/>
        <w:autoSpaceDE w:val="0"/>
        <w:spacing w:line="360" w:lineRule="auto"/>
        <w:jc w:val="both"/>
        <w:rPr>
          <w:rFonts w:ascii="Arial" w:hAnsi="Arial" w:cs="Arial"/>
          <w:color w:val="000000"/>
          <w:sz w:val="24"/>
          <w:szCs w:val="24"/>
        </w:rPr>
      </w:pPr>
      <w:r w:rsidRPr="00FA47FB">
        <w:rPr>
          <w:rFonts w:ascii="Arial" w:hAnsi="Arial" w:cs="Arial"/>
          <w:color w:val="000000"/>
          <w:sz w:val="24"/>
          <w:szCs w:val="24"/>
        </w:rPr>
        <w:t>c) apresentem valores superiores ao esperado pelo Município ou manifestamente inexeqüíveis.</w:t>
      </w:r>
    </w:p>
    <w:p w14:paraId="7B7B9368" w14:textId="77777777" w:rsidR="00BF7794" w:rsidRPr="00FA47FB" w:rsidRDefault="00BF7794" w:rsidP="00364654">
      <w:pPr>
        <w:autoSpaceDE w:val="0"/>
        <w:spacing w:line="360" w:lineRule="auto"/>
        <w:jc w:val="center"/>
        <w:rPr>
          <w:rFonts w:ascii="Arial" w:eastAsia="Tahoma" w:hAnsi="Arial" w:cs="Arial"/>
          <w:b/>
          <w:bCs/>
          <w:sz w:val="24"/>
          <w:szCs w:val="24"/>
        </w:rPr>
      </w:pPr>
    </w:p>
    <w:p w14:paraId="5EF07C1D" w14:textId="77777777" w:rsidR="00BF7794" w:rsidRPr="00FA47FB" w:rsidRDefault="00BF7794" w:rsidP="00364654">
      <w:pPr>
        <w:autoSpaceDE w:val="0"/>
        <w:spacing w:line="360" w:lineRule="auto"/>
        <w:jc w:val="center"/>
        <w:rPr>
          <w:rFonts w:ascii="Arial" w:eastAsia="Tahoma" w:hAnsi="Arial" w:cs="Arial"/>
          <w:b/>
          <w:bCs/>
          <w:sz w:val="24"/>
          <w:szCs w:val="24"/>
        </w:rPr>
      </w:pPr>
    </w:p>
    <w:p w14:paraId="5C7E08E7" w14:textId="77777777" w:rsidR="00BF7794" w:rsidRPr="00FA47FB" w:rsidRDefault="00BF7794" w:rsidP="00364654">
      <w:pPr>
        <w:autoSpaceDE w:val="0"/>
        <w:spacing w:line="360" w:lineRule="auto"/>
        <w:jc w:val="center"/>
        <w:rPr>
          <w:rFonts w:ascii="Arial" w:eastAsia="Tahoma" w:hAnsi="Arial" w:cs="Arial"/>
          <w:b/>
          <w:bCs/>
          <w:sz w:val="24"/>
          <w:szCs w:val="24"/>
        </w:rPr>
      </w:pPr>
    </w:p>
    <w:p w14:paraId="60E69ABA" w14:textId="77777777" w:rsidR="00E54C27" w:rsidRPr="00FA47FB" w:rsidRDefault="00E54C27" w:rsidP="00364654">
      <w:pPr>
        <w:autoSpaceDE w:val="0"/>
        <w:spacing w:line="360" w:lineRule="auto"/>
        <w:jc w:val="center"/>
        <w:rPr>
          <w:rFonts w:ascii="Arial" w:eastAsia="Tahoma" w:hAnsi="Arial" w:cs="Arial"/>
          <w:b/>
          <w:bCs/>
          <w:sz w:val="24"/>
          <w:szCs w:val="24"/>
        </w:rPr>
      </w:pPr>
    </w:p>
    <w:p w14:paraId="64BA1773" w14:textId="77777777" w:rsidR="00E54C27" w:rsidRPr="00FA47FB" w:rsidRDefault="00E54C27" w:rsidP="00364654">
      <w:pPr>
        <w:autoSpaceDE w:val="0"/>
        <w:spacing w:line="360" w:lineRule="auto"/>
        <w:jc w:val="center"/>
        <w:rPr>
          <w:rFonts w:ascii="Arial" w:eastAsia="Tahoma" w:hAnsi="Arial" w:cs="Arial"/>
          <w:b/>
          <w:bCs/>
          <w:sz w:val="24"/>
          <w:szCs w:val="24"/>
        </w:rPr>
      </w:pPr>
    </w:p>
    <w:p w14:paraId="2561DF60" w14:textId="1A38DF7E" w:rsidR="00E54C27" w:rsidRPr="00FA47FB" w:rsidRDefault="00E54C27" w:rsidP="00364654">
      <w:pPr>
        <w:autoSpaceDE w:val="0"/>
        <w:spacing w:line="360" w:lineRule="auto"/>
        <w:jc w:val="center"/>
        <w:rPr>
          <w:rFonts w:ascii="Arial" w:eastAsia="Tahoma" w:hAnsi="Arial" w:cs="Arial"/>
          <w:b/>
          <w:bCs/>
          <w:sz w:val="24"/>
          <w:szCs w:val="24"/>
        </w:rPr>
      </w:pPr>
    </w:p>
    <w:p w14:paraId="12E2A118" w14:textId="445CB2FF" w:rsidR="00A66496" w:rsidRPr="00FA47FB" w:rsidRDefault="00A66496" w:rsidP="00364654">
      <w:pPr>
        <w:autoSpaceDE w:val="0"/>
        <w:spacing w:line="360" w:lineRule="auto"/>
        <w:jc w:val="center"/>
        <w:rPr>
          <w:rFonts w:ascii="Arial" w:eastAsia="Tahoma" w:hAnsi="Arial" w:cs="Arial"/>
          <w:b/>
          <w:bCs/>
          <w:sz w:val="24"/>
          <w:szCs w:val="24"/>
        </w:rPr>
      </w:pPr>
    </w:p>
    <w:p w14:paraId="334BC976" w14:textId="2E7FDF21" w:rsidR="00A66496" w:rsidRPr="00FA47FB" w:rsidRDefault="00A66496" w:rsidP="00364654">
      <w:pPr>
        <w:autoSpaceDE w:val="0"/>
        <w:spacing w:line="360" w:lineRule="auto"/>
        <w:jc w:val="center"/>
        <w:rPr>
          <w:rFonts w:ascii="Arial" w:eastAsia="Tahoma" w:hAnsi="Arial" w:cs="Arial"/>
          <w:b/>
          <w:bCs/>
          <w:sz w:val="24"/>
          <w:szCs w:val="24"/>
        </w:rPr>
      </w:pPr>
    </w:p>
    <w:p w14:paraId="7A9FCD40" w14:textId="01F5C01B" w:rsidR="00A66496" w:rsidRPr="00FA47FB" w:rsidRDefault="00A66496" w:rsidP="00364654">
      <w:pPr>
        <w:autoSpaceDE w:val="0"/>
        <w:spacing w:line="360" w:lineRule="auto"/>
        <w:jc w:val="center"/>
        <w:rPr>
          <w:rFonts w:ascii="Arial" w:eastAsia="Tahoma" w:hAnsi="Arial" w:cs="Arial"/>
          <w:b/>
          <w:bCs/>
          <w:sz w:val="24"/>
          <w:szCs w:val="24"/>
        </w:rPr>
      </w:pPr>
    </w:p>
    <w:p w14:paraId="4BD77219" w14:textId="4C6B6998" w:rsidR="00A66496" w:rsidRPr="00FA47FB" w:rsidRDefault="00A66496" w:rsidP="00364654">
      <w:pPr>
        <w:autoSpaceDE w:val="0"/>
        <w:spacing w:line="360" w:lineRule="auto"/>
        <w:jc w:val="center"/>
        <w:rPr>
          <w:rFonts w:ascii="Arial" w:eastAsia="Tahoma" w:hAnsi="Arial" w:cs="Arial"/>
          <w:b/>
          <w:bCs/>
          <w:sz w:val="24"/>
          <w:szCs w:val="24"/>
        </w:rPr>
      </w:pPr>
    </w:p>
    <w:p w14:paraId="4FBEBE1D" w14:textId="7756B15F" w:rsidR="00A66496" w:rsidRPr="00FA47FB" w:rsidRDefault="00A66496" w:rsidP="00364654">
      <w:pPr>
        <w:autoSpaceDE w:val="0"/>
        <w:spacing w:line="360" w:lineRule="auto"/>
        <w:jc w:val="center"/>
        <w:rPr>
          <w:rFonts w:ascii="Arial" w:eastAsia="Tahoma" w:hAnsi="Arial" w:cs="Arial"/>
          <w:b/>
          <w:bCs/>
          <w:sz w:val="24"/>
          <w:szCs w:val="24"/>
        </w:rPr>
      </w:pPr>
    </w:p>
    <w:p w14:paraId="53DF84B1" w14:textId="2A0B8733" w:rsidR="00A66496" w:rsidRPr="00FA47FB" w:rsidRDefault="00A66496" w:rsidP="00364654">
      <w:pPr>
        <w:autoSpaceDE w:val="0"/>
        <w:spacing w:line="360" w:lineRule="auto"/>
        <w:jc w:val="center"/>
        <w:rPr>
          <w:rFonts w:ascii="Arial" w:eastAsia="Tahoma" w:hAnsi="Arial" w:cs="Arial"/>
          <w:b/>
          <w:bCs/>
          <w:sz w:val="24"/>
          <w:szCs w:val="24"/>
        </w:rPr>
      </w:pPr>
    </w:p>
    <w:p w14:paraId="174E74B0" w14:textId="77777777" w:rsidR="00A66496" w:rsidRPr="00FA47FB" w:rsidRDefault="00A66496" w:rsidP="00364654">
      <w:pPr>
        <w:autoSpaceDE w:val="0"/>
        <w:spacing w:line="360" w:lineRule="auto"/>
        <w:jc w:val="center"/>
        <w:rPr>
          <w:rFonts w:ascii="Arial" w:eastAsia="Tahoma" w:hAnsi="Arial" w:cs="Arial"/>
          <w:b/>
          <w:bCs/>
          <w:sz w:val="24"/>
          <w:szCs w:val="24"/>
        </w:rPr>
      </w:pPr>
    </w:p>
    <w:p w14:paraId="0C59E440" w14:textId="3AB0A2C9" w:rsidR="00BC77F7" w:rsidRPr="00FA47FB" w:rsidRDefault="00BC77F7"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EDITAL DE LICITAÇÃO</w:t>
      </w:r>
    </w:p>
    <w:p w14:paraId="6F962431" w14:textId="77777777" w:rsidR="00BC77F7" w:rsidRPr="00FA47FB" w:rsidRDefault="00BC77F7" w:rsidP="00364654">
      <w:pPr>
        <w:suppressAutoHyphens w:val="0"/>
        <w:autoSpaceDE w:val="0"/>
        <w:spacing w:line="360" w:lineRule="auto"/>
        <w:jc w:val="center"/>
        <w:rPr>
          <w:rFonts w:ascii="Arial" w:eastAsia="Sylfaen" w:hAnsi="Arial" w:cs="Arial"/>
          <w:b/>
          <w:bCs/>
          <w:sz w:val="24"/>
          <w:szCs w:val="24"/>
        </w:rPr>
      </w:pPr>
      <w:r w:rsidRPr="00FA47FB">
        <w:rPr>
          <w:rFonts w:ascii="Arial" w:eastAsia="Sylfaen" w:hAnsi="Arial" w:cs="Arial"/>
          <w:b/>
          <w:bCs/>
          <w:sz w:val="24"/>
          <w:szCs w:val="24"/>
        </w:rPr>
        <w:lastRenderedPageBreak/>
        <w:t>ANEXO IV</w:t>
      </w:r>
    </w:p>
    <w:p w14:paraId="6DF76DCD" w14:textId="77777777" w:rsidR="00BC77F7" w:rsidRPr="00FA47FB" w:rsidRDefault="00BC77F7" w:rsidP="00364654">
      <w:pPr>
        <w:spacing w:line="360" w:lineRule="auto"/>
        <w:jc w:val="center"/>
        <w:rPr>
          <w:rFonts w:ascii="Arial" w:hAnsi="Arial" w:cs="Arial"/>
          <w:b/>
          <w:sz w:val="24"/>
          <w:szCs w:val="24"/>
          <w:u w:val="single"/>
        </w:rPr>
      </w:pPr>
      <w:r w:rsidRPr="00FA47FB">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A47FB" w:rsidRDefault="00BC77F7" w:rsidP="00364654">
      <w:pPr>
        <w:spacing w:line="360" w:lineRule="auto"/>
        <w:jc w:val="center"/>
        <w:rPr>
          <w:rFonts w:ascii="Arial" w:hAnsi="Arial" w:cs="Arial"/>
          <w:b/>
          <w:sz w:val="24"/>
          <w:szCs w:val="24"/>
        </w:rPr>
      </w:pPr>
    </w:p>
    <w:p w14:paraId="4830E3FB" w14:textId="77777777" w:rsidR="00BC77F7" w:rsidRPr="00FA47FB" w:rsidRDefault="00BC77F7" w:rsidP="00364654">
      <w:pPr>
        <w:autoSpaceDE w:val="0"/>
        <w:autoSpaceDN w:val="0"/>
        <w:adjustRightInd w:val="0"/>
        <w:spacing w:line="360" w:lineRule="auto"/>
        <w:ind w:firstLine="1440"/>
        <w:jc w:val="both"/>
        <w:rPr>
          <w:rFonts w:ascii="Arial" w:hAnsi="Arial" w:cs="Arial"/>
          <w:sz w:val="24"/>
          <w:szCs w:val="24"/>
        </w:rPr>
      </w:pPr>
      <w:r w:rsidRPr="00FA47FB">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A47FB">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7" w:anchor="art42" w:tgtFrame="_blank" w:history="1">
        <w:r w:rsidRPr="00FA47FB">
          <w:rPr>
            <w:rStyle w:val="Hyperlink"/>
            <w:rFonts w:ascii="Arial" w:hAnsi="Arial" w:cs="Arial"/>
            <w:sz w:val="24"/>
            <w:szCs w:val="24"/>
          </w:rPr>
          <w:t>art. 42</w:t>
        </w:r>
      </w:hyperlink>
      <w:r w:rsidRPr="00FA47FB">
        <w:rPr>
          <w:rFonts w:ascii="Arial" w:hAnsi="Arial" w:cs="Arial"/>
          <w:color w:val="000000"/>
          <w:sz w:val="24"/>
          <w:szCs w:val="24"/>
        </w:rPr>
        <w:t xml:space="preserve"> ao art. 49 da Lei Complementar n</w:t>
      </w:r>
      <w:r w:rsidRPr="00FA47FB">
        <w:rPr>
          <w:rFonts w:ascii="Arial" w:hAnsi="Arial" w:cs="Arial"/>
          <w:strike/>
          <w:color w:val="000000"/>
          <w:sz w:val="24"/>
          <w:szCs w:val="24"/>
        </w:rPr>
        <w:t>º</w:t>
      </w:r>
      <w:r w:rsidRPr="00FA47FB">
        <w:rPr>
          <w:rFonts w:ascii="Arial" w:hAnsi="Arial" w:cs="Arial"/>
          <w:color w:val="000000"/>
          <w:sz w:val="24"/>
          <w:szCs w:val="24"/>
        </w:rPr>
        <w:t xml:space="preserve"> 123, de 2006</w:t>
      </w:r>
      <w:r w:rsidRPr="00FA47FB">
        <w:rPr>
          <w:rFonts w:ascii="Arial" w:hAnsi="Arial" w:cs="Arial"/>
          <w:sz w:val="24"/>
          <w:szCs w:val="24"/>
        </w:rPr>
        <w:t>, de acordo com o artigo 13, §2º do Decreto Federal nº 8.538, de 6 de outubro de 2015.</w:t>
      </w:r>
    </w:p>
    <w:p w14:paraId="16A6EE40" w14:textId="77777777" w:rsidR="00BC77F7" w:rsidRPr="00FA47FB" w:rsidRDefault="00BC77F7" w:rsidP="00364654">
      <w:pPr>
        <w:autoSpaceDE w:val="0"/>
        <w:spacing w:line="360" w:lineRule="auto"/>
        <w:jc w:val="both"/>
        <w:rPr>
          <w:rFonts w:ascii="Arial" w:eastAsia="Tahoma" w:hAnsi="Arial" w:cs="Arial"/>
          <w:sz w:val="24"/>
          <w:szCs w:val="24"/>
        </w:rPr>
      </w:pPr>
    </w:p>
    <w:p w14:paraId="1D0ECD77" w14:textId="77777777" w:rsidR="00BC77F7" w:rsidRPr="00FA47FB" w:rsidRDefault="00BC77F7" w:rsidP="00364654">
      <w:pPr>
        <w:autoSpaceDE w:val="0"/>
        <w:spacing w:line="360" w:lineRule="auto"/>
        <w:jc w:val="center"/>
        <w:rPr>
          <w:rFonts w:ascii="Arial" w:eastAsia="Tahoma" w:hAnsi="Arial" w:cs="Arial"/>
          <w:sz w:val="24"/>
          <w:szCs w:val="24"/>
        </w:rPr>
      </w:pPr>
      <w:r w:rsidRPr="00FA47FB">
        <w:rPr>
          <w:rFonts w:ascii="Arial" w:eastAsia="Tahoma" w:hAnsi="Arial" w:cs="Arial"/>
          <w:sz w:val="24"/>
          <w:szCs w:val="24"/>
        </w:rPr>
        <w:t>__________________________,  ________ de ______________ de ________.</w:t>
      </w:r>
    </w:p>
    <w:p w14:paraId="5BED1B41" w14:textId="77777777" w:rsidR="00BC77F7" w:rsidRPr="00FA47FB" w:rsidRDefault="00BC77F7" w:rsidP="00364654">
      <w:pPr>
        <w:autoSpaceDE w:val="0"/>
        <w:spacing w:line="360" w:lineRule="auto"/>
        <w:jc w:val="center"/>
        <w:rPr>
          <w:rFonts w:ascii="Arial" w:eastAsia="Tahoma" w:hAnsi="Arial" w:cs="Arial"/>
          <w:sz w:val="24"/>
          <w:szCs w:val="24"/>
        </w:rPr>
      </w:pPr>
    </w:p>
    <w:p w14:paraId="323B8254" w14:textId="77777777" w:rsidR="00BC77F7" w:rsidRPr="00FA47FB" w:rsidRDefault="00BC77F7" w:rsidP="00364654">
      <w:pPr>
        <w:suppressAutoHyphens w:val="0"/>
        <w:autoSpaceDE w:val="0"/>
        <w:spacing w:line="360" w:lineRule="auto"/>
        <w:jc w:val="center"/>
        <w:rPr>
          <w:rFonts w:ascii="Arial" w:hAnsi="Arial" w:cs="Arial"/>
          <w:sz w:val="24"/>
          <w:szCs w:val="24"/>
        </w:rPr>
      </w:pPr>
      <w:r w:rsidRPr="00FA47FB">
        <w:rPr>
          <w:rFonts w:ascii="Arial" w:eastAsia="Tahoma" w:hAnsi="Arial" w:cs="Arial"/>
          <w:sz w:val="24"/>
          <w:szCs w:val="24"/>
        </w:rPr>
        <w:t>(NOME E ASSINATURA DO REPRESENTANTE DA PESSOA JURÍDICA)</w:t>
      </w:r>
    </w:p>
    <w:p w14:paraId="300391B4" w14:textId="77777777" w:rsidR="00BC77F7" w:rsidRPr="00FA47FB" w:rsidRDefault="00BC77F7" w:rsidP="00364654">
      <w:pPr>
        <w:suppressAutoHyphens w:val="0"/>
        <w:autoSpaceDE w:val="0"/>
        <w:spacing w:line="360" w:lineRule="auto"/>
        <w:jc w:val="both"/>
        <w:rPr>
          <w:rFonts w:ascii="Arial" w:hAnsi="Arial" w:cs="Arial"/>
          <w:b/>
          <w:bCs/>
          <w:sz w:val="24"/>
          <w:szCs w:val="24"/>
        </w:rPr>
      </w:pPr>
    </w:p>
    <w:p w14:paraId="13F98148" w14:textId="77777777" w:rsidR="00BC77F7" w:rsidRPr="00FA47FB" w:rsidRDefault="00BC77F7" w:rsidP="00364654">
      <w:pPr>
        <w:autoSpaceDE w:val="0"/>
        <w:spacing w:line="360" w:lineRule="auto"/>
        <w:jc w:val="center"/>
        <w:rPr>
          <w:rFonts w:ascii="Arial" w:eastAsia="Sylfaen" w:hAnsi="Arial" w:cs="Arial"/>
          <w:b/>
          <w:bCs/>
          <w:sz w:val="24"/>
          <w:szCs w:val="24"/>
        </w:rPr>
      </w:pPr>
    </w:p>
    <w:p w14:paraId="65E1674B" w14:textId="77777777" w:rsidR="00BC77F7" w:rsidRPr="00FA47FB" w:rsidRDefault="00BC77F7" w:rsidP="00364654">
      <w:pPr>
        <w:autoSpaceDE w:val="0"/>
        <w:spacing w:line="360" w:lineRule="auto"/>
        <w:jc w:val="center"/>
        <w:rPr>
          <w:rFonts w:ascii="Arial" w:eastAsia="Sylfaen" w:hAnsi="Arial" w:cs="Arial"/>
          <w:b/>
          <w:bCs/>
          <w:sz w:val="24"/>
          <w:szCs w:val="24"/>
        </w:rPr>
      </w:pPr>
    </w:p>
    <w:p w14:paraId="134494AC" w14:textId="77777777" w:rsidR="00BC77F7" w:rsidRPr="00FA47FB" w:rsidRDefault="00BC77F7" w:rsidP="00364654">
      <w:pPr>
        <w:autoSpaceDE w:val="0"/>
        <w:spacing w:line="360" w:lineRule="auto"/>
        <w:jc w:val="center"/>
        <w:rPr>
          <w:rFonts w:ascii="Arial" w:eastAsia="Tahoma" w:hAnsi="Arial" w:cs="Arial"/>
          <w:b/>
          <w:bCs/>
          <w:sz w:val="24"/>
          <w:szCs w:val="24"/>
        </w:rPr>
      </w:pPr>
    </w:p>
    <w:p w14:paraId="49083797" w14:textId="77777777" w:rsidR="00BC77F7" w:rsidRPr="00FA47FB" w:rsidRDefault="00BC77F7" w:rsidP="00364654">
      <w:pPr>
        <w:autoSpaceDE w:val="0"/>
        <w:spacing w:line="360" w:lineRule="auto"/>
        <w:jc w:val="center"/>
        <w:rPr>
          <w:rFonts w:ascii="Arial" w:eastAsia="Tahoma" w:hAnsi="Arial" w:cs="Arial"/>
          <w:b/>
          <w:bCs/>
          <w:sz w:val="24"/>
          <w:szCs w:val="24"/>
        </w:rPr>
      </w:pPr>
    </w:p>
    <w:p w14:paraId="5B498308" w14:textId="77777777" w:rsidR="00BC77F7" w:rsidRPr="00FA47FB" w:rsidRDefault="00BC77F7" w:rsidP="00364654">
      <w:pPr>
        <w:autoSpaceDE w:val="0"/>
        <w:spacing w:line="360" w:lineRule="auto"/>
        <w:jc w:val="center"/>
        <w:rPr>
          <w:rFonts w:ascii="Arial" w:eastAsia="Tahoma" w:hAnsi="Arial" w:cs="Arial"/>
          <w:b/>
          <w:bCs/>
          <w:sz w:val="24"/>
          <w:szCs w:val="24"/>
        </w:rPr>
      </w:pPr>
    </w:p>
    <w:p w14:paraId="2E34A851" w14:textId="77777777" w:rsidR="00BC77F7" w:rsidRPr="00FA47FB" w:rsidRDefault="00BC77F7" w:rsidP="00364654">
      <w:pPr>
        <w:autoSpaceDE w:val="0"/>
        <w:spacing w:line="360" w:lineRule="auto"/>
        <w:jc w:val="center"/>
        <w:rPr>
          <w:rFonts w:ascii="Arial" w:eastAsia="Tahoma" w:hAnsi="Arial" w:cs="Arial"/>
          <w:b/>
          <w:bCs/>
          <w:sz w:val="24"/>
          <w:szCs w:val="24"/>
        </w:rPr>
      </w:pPr>
    </w:p>
    <w:p w14:paraId="352A002C" w14:textId="77777777" w:rsidR="00BC77F7" w:rsidRPr="00FA47FB" w:rsidRDefault="00BC77F7" w:rsidP="00364654">
      <w:pPr>
        <w:autoSpaceDE w:val="0"/>
        <w:spacing w:line="360" w:lineRule="auto"/>
        <w:jc w:val="center"/>
        <w:rPr>
          <w:rFonts w:ascii="Arial" w:eastAsia="Tahoma" w:hAnsi="Arial" w:cs="Arial"/>
          <w:b/>
          <w:bCs/>
          <w:sz w:val="24"/>
          <w:szCs w:val="24"/>
        </w:rPr>
      </w:pPr>
    </w:p>
    <w:p w14:paraId="5787C21F" w14:textId="77777777" w:rsidR="00BC77F7" w:rsidRPr="00FA47FB" w:rsidRDefault="00BC77F7" w:rsidP="00364654">
      <w:pPr>
        <w:autoSpaceDE w:val="0"/>
        <w:spacing w:line="360" w:lineRule="auto"/>
        <w:jc w:val="center"/>
        <w:rPr>
          <w:rFonts w:ascii="Arial" w:eastAsia="Tahoma" w:hAnsi="Arial" w:cs="Arial"/>
          <w:b/>
          <w:bCs/>
          <w:sz w:val="24"/>
          <w:szCs w:val="24"/>
        </w:rPr>
      </w:pPr>
    </w:p>
    <w:p w14:paraId="0E2EFF53" w14:textId="77777777" w:rsidR="00BC77F7" w:rsidRPr="00FA47FB" w:rsidRDefault="00BC77F7" w:rsidP="00364654">
      <w:pPr>
        <w:autoSpaceDE w:val="0"/>
        <w:spacing w:line="360" w:lineRule="auto"/>
        <w:jc w:val="center"/>
        <w:rPr>
          <w:rFonts w:ascii="Arial" w:eastAsia="Tahoma" w:hAnsi="Arial" w:cs="Arial"/>
          <w:b/>
          <w:bCs/>
          <w:sz w:val="24"/>
          <w:szCs w:val="24"/>
        </w:rPr>
      </w:pPr>
    </w:p>
    <w:p w14:paraId="2C533802" w14:textId="77777777" w:rsidR="009C1231" w:rsidRPr="00FA47FB" w:rsidRDefault="009C1231" w:rsidP="00364654">
      <w:pPr>
        <w:autoSpaceDE w:val="0"/>
        <w:spacing w:line="360" w:lineRule="auto"/>
        <w:jc w:val="center"/>
        <w:rPr>
          <w:rFonts w:ascii="Arial" w:eastAsia="Tahoma" w:hAnsi="Arial" w:cs="Arial"/>
          <w:b/>
          <w:bCs/>
          <w:sz w:val="24"/>
          <w:szCs w:val="24"/>
        </w:rPr>
      </w:pPr>
    </w:p>
    <w:p w14:paraId="0E2502D8" w14:textId="77777777" w:rsidR="00913439" w:rsidRPr="00FA47FB" w:rsidRDefault="00913439"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lastRenderedPageBreak/>
        <w:t>ANEXO V</w:t>
      </w:r>
    </w:p>
    <w:p w14:paraId="3CEAD922" w14:textId="77777777" w:rsidR="00913439" w:rsidRPr="00FA47FB" w:rsidRDefault="00913439" w:rsidP="00364654">
      <w:pPr>
        <w:autoSpaceDE w:val="0"/>
        <w:spacing w:line="360" w:lineRule="auto"/>
        <w:rPr>
          <w:rFonts w:ascii="Arial" w:eastAsia="Tahoma" w:hAnsi="Arial" w:cs="Arial"/>
          <w:b/>
          <w:bCs/>
          <w:sz w:val="24"/>
          <w:szCs w:val="24"/>
        </w:rPr>
      </w:pPr>
      <w:r w:rsidRPr="00FA47FB">
        <w:rPr>
          <w:rFonts w:ascii="Arial" w:eastAsia="Tahoma" w:hAnsi="Arial" w:cs="Arial"/>
          <w:b/>
          <w:bCs/>
          <w:sz w:val="24"/>
          <w:szCs w:val="24"/>
        </w:rPr>
        <w:t>Ao pregoeiro:</w:t>
      </w:r>
    </w:p>
    <w:p w14:paraId="1898BDD4" w14:textId="77777777" w:rsidR="00913439" w:rsidRPr="00FA47FB" w:rsidRDefault="00913439" w:rsidP="00364654">
      <w:pPr>
        <w:autoSpaceDE w:val="0"/>
        <w:spacing w:line="360" w:lineRule="auto"/>
        <w:jc w:val="center"/>
        <w:rPr>
          <w:rFonts w:ascii="Arial" w:eastAsia="Tahoma" w:hAnsi="Arial" w:cs="Arial"/>
          <w:b/>
          <w:bCs/>
          <w:sz w:val="24"/>
          <w:szCs w:val="24"/>
        </w:rPr>
      </w:pPr>
    </w:p>
    <w:p w14:paraId="36B724A4" w14:textId="77777777" w:rsidR="00913439" w:rsidRPr="00FA47FB" w:rsidRDefault="00913439" w:rsidP="00364654">
      <w:pPr>
        <w:autoSpaceDE w:val="0"/>
        <w:spacing w:line="360" w:lineRule="auto"/>
        <w:jc w:val="center"/>
        <w:rPr>
          <w:rFonts w:ascii="Arial" w:eastAsia="Tahoma" w:hAnsi="Arial" w:cs="Arial"/>
          <w:b/>
          <w:bCs/>
          <w:sz w:val="24"/>
          <w:szCs w:val="24"/>
        </w:rPr>
      </w:pPr>
      <w:r w:rsidRPr="00FA47FB">
        <w:rPr>
          <w:rFonts w:ascii="Arial" w:eastAsia="Tahoma" w:hAnsi="Arial" w:cs="Arial"/>
          <w:b/>
          <w:bCs/>
          <w:sz w:val="24"/>
          <w:szCs w:val="24"/>
        </w:rPr>
        <w:t>MODELO REFERENCIAL DE</w:t>
      </w:r>
      <w:r w:rsidRPr="00FA47FB">
        <w:rPr>
          <w:rFonts w:ascii="Arial" w:eastAsia="Batang" w:hAnsi="Arial" w:cs="Arial"/>
          <w:b/>
          <w:sz w:val="24"/>
          <w:szCs w:val="24"/>
        </w:rPr>
        <w:t xml:space="preserve"> DECLARAÇÃO </w:t>
      </w:r>
      <w:r w:rsidRPr="00FA47FB">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A47FB" w:rsidRDefault="00913439" w:rsidP="00364654">
      <w:pPr>
        <w:autoSpaceDE w:val="0"/>
        <w:autoSpaceDN w:val="0"/>
        <w:adjustRightInd w:val="0"/>
        <w:spacing w:line="360" w:lineRule="auto"/>
        <w:ind w:firstLine="1440"/>
        <w:jc w:val="both"/>
        <w:rPr>
          <w:rFonts w:ascii="Arial" w:hAnsi="Arial" w:cs="Arial"/>
          <w:sz w:val="24"/>
          <w:szCs w:val="24"/>
        </w:rPr>
      </w:pPr>
      <w:r w:rsidRPr="00FA47FB">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A47FB">
        <w:rPr>
          <w:rFonts w:ascii="Arial" w:hAnsi="Arial" w:cs="Arial"/>
          <w:color w:val="000000"/>
          <w:sz w:val="24"/>
          <w:szCs w:val="24"/>
        </w:rPr>
        <w:t xml:space="preserve">sob as penas da lei, de que cumpre </w:t>
      </w:r>
      <w:r w:rsidRPr="00FA47FB">
        <w:rPr>
          <w:rFonts w:ascii="Arial" w:hAnsi="Arial" w:cs="Arial"/>
          <w:b/>
          <w:sz w:val="24"/>
          <w:szCs w:val="24"/>
          <w:u w:val="single"/>
          <w:lang w:eastAsia="pt-BR"/>
        </w:rPr>
        <w:t xml:space="preserve">as </w:t>
      </w:r>
      <w:r w:rsidRPr="00FA47FB">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A47FB" w:rsidRDefault="00913439" w:rsidP="00364654">
      <w:pPr>
        <w:autoSpaceDE w:val="0"/>
        <w:spacing w:line="360" w:lineRule="auto"/>
        <w:jc w:val="both"/>
        <w:rPr>
          <w:rFonts w:ascii="Arial" w:eastAsia="Tahoma" w:hAnsi="Arial" w:cs="Arial"/>
          <w:sz w:val="24"/>
          <w:szCs w:val="24"/>
        </w:rPr>
      </w:pPr>
    </w:p>
    <w:p w14:paraId="4EC93409" w14:textId="77777777" w:rsidR="00913439" w:rsidRPr="00FA47FB" w:rsidRDefault="00913439" w:rsidP="00364654">
      <w:pPr>
        <w:autoSpaceDE w:val="0"/>
        <w:spacing w:line="360" w:lineRule="auto"/>
        <w:jc w:val="center"/>
        <w:rPr>
          <w:rFonts w:ascii="Arial" w:eastAsia="Tahoma" w:hAnsi="Arial" w:cs="Arial"/>
          <w:sz w:val="24"/>
          <w:szCs w:val="24"/>
        </w:rPr>
      </w:pPr>
      <w:r w:rsidRPr="00FA47FB">
        <w:rPr>
          <w:rFonts w:ascii="Arial" w:eastAsia="Tahoma" w:hAnsi="Arial" w:cs="Arial"/>
          <w:sz w:val="24"/>
          <w:szCs w:val="24"/>
        </w:rPr>
        <w:t>__________________________,  ________ de ______________ de ________.</w:t>
      </w:r>
    </w:p>
    <w:p w14:paraId="17DE2D84" w14:textId="77777777" w:rsidR="00913439" w:rsidRPr="00FA47FB" w:rsidRDefault="00913439" w:rsidP="00364654">
      <w:pPr>
        <w:autoSpaceDE w:val="0"/>
        <w:spacing w:line="360" w:lineRule="auto"/>
        <w:jc w:val="center"/>
        <w:rPr>
          <w:rFonts w:ascii="Arial" w:eastAsia="Tahoma" w:hAnsi="Arial" w:cs="Arial"/>
          <w:sz w:val="24"/>
          <w:szCs w:val="24"/>
        </w:rPr>
      </w:pPr>
    </w:p>
    <w:p w14:paraId="4184D82D" w14:textId="77777777" w:rsidR="00913439" w:rsidRPr="00FA47FB" w:rsidRDefault="00913439" w:rsidP="00364654">
      <w:pPr>
        <w:suppressAutoHyphens w:val="0"/>
        <w:autoSpaceDE w:val="0"/>
        <w:spacing w:line="360" w:lineRule="auto"/>
        <w:jc w:val="center"/>
        <w:rPr>
          <w:rFonts w:ascii="Arial" w:hAnsi="Arial" w:cs="Arial"/>
          <w:sz w:val="24"/>
          <w:szCs w:val="24"/>
        </w:rPr>
      </w:pPr>
      <w:r w:rsidRPr="00FA47FB">
        <w:rPr>
          <w:rFonts w:ascii="Arial" w:eastAsia="Tahoma" w:hAnsi="Arial" w:cs="Arial"/>
          <w:sz w:val="24"/>
          <w:szCs w:val="24"/>
        </w:rPr>
        <w:t>(NOME E ASSINATURA DO REPRESENTANTE DA PESSOA JURÍDICA)</w:t>
      </w:r>
    </w:p>
    <w:p w14:paraId="20660B2B"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646C84DB" w14:textId="77777777" w:rsidR="00745424" w:rsidRPr="00FA47FB"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376BDED2" w14:textId="77777777" w:rsidR="00745424" w:rsidRPr="00FA47FB"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52FDE90D" w14:textId="77777777" w:rsidR="00745424" w:rsidRPr="00FA47FB" w:rsidRDefault="00745424" w:rsidP="00364654">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A47FB" w:rsidRDefault="00913439" w:rsidP="00364654">
      <w:pPr>
        <w:suppressAutoHyphens w:val="0"/>
        <w:autoSpaceDE w:val="0"/>
        <w:autoSpaceDN w:val="0"/>
        <w:adjustRightInd w:val="0"/>
        <w:spacing w:line="360" w:lineRule="auto"/>
        <w:jc w:val="center"/>
        <w:rPr>
          <w:rFonts w:ascii="Arial" w:hAnsi="Arial" w:cs="Arial"/>
          <w:b/>
          <w:bCs/>
          <w:sz w:val="24"/>
          <w:szCs w:val="24"/>
          <w:lang w:eastAsia="pt-BR"/>
        </w:rPr>
      </w:pPr>
      <w:r w:rsidRPr="00FA47FB">
        <w:rPr>
          <w:rFonts w:ascii="Arial" w:hAnsi="Arial" w:cs="Arial"/>
          <w:b/>
          <w:bCs/>
          <w:sz w:val="24"/>
          <w:szCs w:val="24"/>
          <w:lang w:eastAsia="pt-BR"/>
        </w:rPr>
        <w:t>EDITAL DE LICITAÇÃO</w:t>
      </w:r>
    </w:p>
    <w:p w14:paraId="79D6D2AA" w14:textId="111E00DA" w:rsidR="00913439" w:rsidRPr="00FA47FB" w:rsidRDefault="00444540" w:rsidP="00364654">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A47FB">
        <w:rPr>
          <w:rFonts w:ascii="Arial" w:hAnsi="Arial" w:cs="Arial"/>
          <w:b/>
          <w:bCs/>
          <w:color w:val="FF0000"/>
          <w:sz w:val="24"/>
          <w:szCs w:val="24"/>
          <w:lang w:eastAsia="pt-BR"/>
        </w:rPr>
        <w:lastRenderedPageBreak/>
        <w:t>PREGÃO ELETRÔNICO N.º _/202</w:t>
      </w:r>
      <w:r w:rsidR="00575123" w:rsidRPr="00FA47FB">
        <w:rPr>
          <w:rFonts w:ascii="Arial" w:hAnsi="Arial" w:cs="Arial"/>
          <w:b/>
          <w:bCs/>
          <w:color w:val="FF0000"/>
          <w:sz w:val="24"/>
          <w:szCs w:val="24"/>
          <w:lang w:eastAsia="pt-BR"/>
        </w:rPr>
        <w:t>6</w:t>
      </w:r>
    </w:p>
    <w:p w14:paraId="415CCE86" w14:textId="77777777" w:rsidR="00913439" w:rsidRPr="00FA47FB" w:rsidRDefault="00913439" w:rsidP="00364654">
      <w:pPr>
        <w:autoSpaceDE w:val="0"/>
        <w:spacing w:line="360" w:lineRule="auto"/>
        <w:jc w:val="center"/>
        <w:rPr>
          <w:rFonts w:ascii="Arial" w:eastAsia="Sylfaen" w:hAnsi="Arial" w:cs="Arial"/>
          <w:b/>
          <w:bCs/>
          <w:sz w:val="24"/>
          <w:szCs w:val="24"/>
        </w:rPr>
      </w:pPr>
      <w:r w:rsidRPr="00FA47FB">
        <w:rPr>
          <w:rFonts w:ascii="Arial" w:eastAsia="Sylfaen" w:hAnsi="Arial" w:cs="Arial"/>
          <w:b/>
          <w:bCs/>
          <w:sz w:val="24"/>
          <w:szCs w:val="24"/>
        </w:rPr>
        <w:t>ANEXO VI</w:t>
      </w:r>
    </w:p>
    <w:p w14:paraId="206BD3CE" w14:textId="4D321D82" w:rsidR="00913439" w:rsidRPr="00FA47FB" w:rsidRDefault="00913439" w:rsidP="00364654">
      <w:pPr>
        <w:suppressAutoHyphens w:val="0"/>
        <w:autoSpaceDE w:val="0"/>
        <w:spacing w:line="360" w:lineRule="auto"/>
        <w:jc w:val="center"/>
        <w:rPr>
          <w:rFonts w:ascii="Arial" w:hAnsi="Arial" w:cs="Arial"/>
          <w:b/>
          <w:bCs/>
          <w:color w:val="FF0000"/>
          <w:sz w:val="24"/>
          <w:szCs w:val="24"/>
        </w:rPr>
      </w:pPr>
      <w:r w:rsidRPr="00FA47FB">
        <w:rPr>
          <w:rFonts w:ascii="Arial" w:hAnsi="Arial" w:cs="Arial"/>
          <w:b/>
          <w:bCs/>
          <w:color w:val="FF0000"/>
          <w:sz w:val="24"/>
          <w:szCs w:val="24"/>
        </w:rPr>
        <w:t>ATA DE REGISTRO _/202</w:t>
      </w:r>
      <w:r w:rsidR="00575123" w:rsidRPr="00FA47FB">
        <w:rPr>
          <w:rFonts w:ascii="Arial" w:hAnsi="Arial" w:cs="Arial"/>
          <w:b/>
          <w:bCs/>
          <w:color w:val="FF0000"/>
          <w:sz w:val="24"/>
          <w:szCs w:val="24"/>
        </w:rPr>
        <w:t>6</w:t>
      </w:r>
    </w:p>
    <w:p w14:paraId="64C8F660" w14:textId="77777777" w:rsidR="00BC77F7" w:rsidRPr="00FA47FB" w:rsidRDefault="00BC77F7" w:rsidP="00364654">
      <w:pPr>
        <w:suppressAutoHyphens w:val="0"/>
        <w:autoSpaceDE w:val="0"/>
        <w:spacing w:line="360" w:lineRule="auto"/>
        <w:jc w:val="center"/>
        <w:rPr>
          <w:rFonts w:ascii="Arial" w:hAnsi="Arial" w:cs="Arial"/>
          <w:b/>
          <w:bCs/>
          <w:sz w:val="24"/>
          <w:szCs w:val="24"/>
        </w:rPr>
      </w:pPr>
    </w:p>
    <w:p w14:paraId="34DB5BF6" w14:textId="2D9A2D20" w:rsidR="00EC350E" w:rsidRPr="00FA47FB" w:rsidRDefault="00AF45AA" w:rsidP="00364654">
      <w:pPr>
        <w:suppressAutoHyphens w:val="0"/>
        <w:autoSpaceDE w:val="0"/>
        <w:spacing w:line="360" w:lineRule="auto"/>
        <w:jc w:val="center"/>
        <w:rPr>
          <w:rFonts w:ascii="Arial" w:hAnsi="Arial" w:cs="Arial"/>
          <w:b/>
          <w:bCs/>
          <w:sz w:val="24"/>
          <w:szCs w:val="24"/>
          <w:u w:val="single"/>
        </w:rPr>
      </w:pPr>
      <w:r w:rsidRPr="000522C2">
        <w:rPr>
          <w:rFonts w:ascii="Arial" w:hAnsi="Arial" w:cs="Arial"/>
          <w:b/>
          <w:bCs/>
          <w:sz w:val="24"/>
          <w:szCs w:val="24"/>
          <w:u w:val="single"/>
        </w:rPr>
        <w:t>REGISTRO DE PREÇOS DE INSUMOS DE ENFERMAGEM PARA O MUNICÍPIO DE CEDRAL - SP</w:t>
      </w:r>
    </w:p>
    <w:p w14:paraId="44D1C36D" w14:textId="77777777" w:rsidR="00887540" w:rsidRPr="00FA47FB" w:rsidRDefault="00887540" w:rsidP="00364654">
      <w:pPr>
        <w:suppressAutoHyphens w:val="0"/>
        <w:autoSpaceDE w:val="0"/>
        <w:spacing w:line="360" w:lineRule="auto"/>
        <w:jc w:val="center"/>
        <w:rPr>
          <w:rFonts w:ascii="Arial" w:hAnsi="Arial" w:cs="Arial"/>
          <w:b/>
          <w:bCs/>
          <w:sz w:val="24"/>
          <w:szCs w:val="24"/>
        </w:rPr>
      </w:pPr>
    </w:p>
    <w:p w14:paraId="6289EABF" w14:textId="61A1F813" w:rsidR="00BC77F7" w:rsidRPr="00FA47FB" w:rsidRDefault="00BC77F7" w:rsidP="00364654">
      <w:pPr>
        <w:suppressAutoHyphens w:val="0"/>
        <w:autoSpaceDE w:val="0"/>
        <w:spacing w:line="360" w:lineRule="auto"/>
        <w:jc w:val="center"/>
        <w:rPr>
          <w:rFonts w:ascii="Arial" w:hAnsi="Arial" w:cs="Arial"/>
          <w:b/>
          <w:bCs/>
          <w:sz w:val="24"/>
          <w:szCs w:val="24"/>
        </w:rPr>
      </w:pPr>
      <w:r w:rsidRPr="00FA47FB">
        <w:rPr>
          <w:rFonts w:ascii="Arial" w:hAnsi="Arial" w:cs="Arial"/>
          <w:b/>
          <w:bCs/>
          <w:sz w:val="24"/>
          <w:szCs w:val="24"/>
        </w:rPr>
        <w:t>IDENTIFICAÇÃO DAS PARTES</w:t>
      </w:r>
    </w:p>
    <w:p w14:paraId="6286216E" w14:textId="77777777" w:rsidR="000639B7" w:rsidRPr="00FA47FB" w:rsidRDefault="000639B7" w:rsidP="00364654">
      <w:pPr>
        <w:suppressAutoHyphens w:val="0"/>
        <w:autoSpaceDE w:val="0"/>
        <w:spacing w:line="360" w:lineRule="auto"/>
        <w:jc w:val="center"/>
        <w:rPr>
          <w:rFonts w:ascii="Arial" w:hAnsi="Arial" w:cs="Arial"/>
          <w:b/>
          <w:bCs/>
          <w:sz w:val="24"/>
          <w:szCs w:val="24"/>
        </w:rPr>
      </w:pPr>
    </w:p>
    <w:p w14:paraId="5FFF8B1C" w14:textId="223E5005" w:rsidR="00BC77F7" w:rsidRPr="00FA47FB" w:rsidRDefault="00BC77F7" w:rsidP="00364654">
      <w:pPr>
        <w:spacing w:line="360" w:lineRule="auto"/>
        <w:jc w:val="both"/>
        <w:rPr>
          <w:rFonts w:ascii="Arial" w:hAnsi="Arial" w:cs="Arial"/>
          <w:sz w:val="24"/>
          <w:szCs w:val="24"/>
        </w:rPr>
      </w:pPr>
      <w:r w:rsidRPr="00FA47FB">
        <w:rPr>
          <w:rFonts w:ascii="Arial" w:hAnsi="Arial" w:cs="Arial"/>
          <w:sz w:val="24"/>
          <w:szCs w:val="24"/>
        </w:rPr>
        <w:t xml:space="preserve">Ata de Registro de Preços que entre si celebram, O </w:t>
      </w:r>
      <w:r w:rsidRPr="00FA47FB">
        <w:rPr>
          <w:rFonts w:ascii="Arial" w:hAnsi="Arial" w:cs="Arial"/>
          <w:b/>
          <w:sz w:val="24"/>
          <w:szCs w:val="24"/>
        </w:rPr>
        <w:t>MUNICÍPIO DE CEDRAL</w:t>
      </w:r>
      <w:r w:rsidRPr="00FA47FB">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FA47FB">
        <w:rPr>
          <w:rFonts w:ascii="Arial" w:hAnsi="Arial" w:cs="Arial"/>
          <w:b/>
          <w:sz w:val="24"/>
          <w:szCs w:val="24"/>
          <w:highlight w:val="yellow"/>
        </w:rPr>
        <w:t>IRINEO BEOLCHI JUNIOR</w:t>
      </w:r>
      <w:r w:rsidR="00387D49" w:rsidRPr="00FA47FB">
        <w:rPr>
          <w:rFonts w:ascii="Arial" w:hAnsi="Arial" w:cs="Arial"/>
          <w:b/>
          <w:sz w:val="24"/>
          <w:szCs w:val="24"/>
        </w:rPr>
        <w:t xml:space="preserve">, </w:t>
      </w:r>
      <w:r w:rsidR="00387D49" w:rsidRPr="00FA47FB">
        <w:rPr>
          <w:rFonts w:ascii="Arial" w:hAnsi="Arial" w:cs="Arial"/>
          <w:sz w:val="24"/>
          <w:szCs w:val="24"/>
        </w:rPr>
        <w:t>brasileiro, casado, portador do RG nº 9.757.788 - 1SSP/SP e inscrito no CPF n.º 077.491.148-40, residente e domiciliado na Rua João Gonçalves Leite, n.º 156, Jardim Santa Lúcia Helena, Cedral/SP</w:t>
      </w:r>
      <w:r w:rsidR="000C6C91" w:rsidRPr="00FA47FB">
        <w:rPr>
          <w:rFonts w:ascii="Arial" w:hAnsi="Arial" w:cs="Arial"/>
          <w:sz w:val="24"/>
          <w:szCs w:val="24"/>
        </w:rPr>
        <w:t xml:space="preserve">, </w:t>
      </w:r>
      <w:r w:rsidR="000C6C91" w:rsidRPr="00FA47FB">
        <w:rPr>
          <w:rFonts w:ascii="Arial" w:hAnsi="Arial" w:cs="Arial"/>
          <w:b/>
          <w:sz w:val="24"/>
          <w:szCs w:val="24"/>
        </w:rPr>
        <w:t xml:space="preserve">ÓRGÃO GERENCIADOR DO REGISTRO DE PREÇOS, </w:t>
      </w:r>
      <w:r w:rsidRPr="00FA47FB">
        <w:rPr>
          <w:rFonts w:ascii="Arial" w:hAnsi="Arial" w:cs="Arial"/>
          <w:sz w:val="24"/>
          <w:szCs w:val="24"/>
        </w:rPr>
        <w:t>e (nome da pessoa jurídica com qualificação completa e representante legal com qualificação completa )</w:t>
      </w:r>
      <w:r w:rsidR="000C6C91" w:rsidRPr="00FA47FB">
        <w:rPr>
          <w:rFonts w:ascii="Arial" w:hAnsi="Arial" w:cs="Arial"/>
          <w:sz w:val="24"/>
          <w:szCs w:val="24"/>
        </w:rPr>
        <w:t xml:space="preserve">, </w:t>
      </w:r>
      <w:r w:rsidR="000C6C91" w:rsidRPr="00FA47FB">
        <w:rPr>
          <w:rFonts w:ascii="Arial" w:hAnsi="Arial" w:cs="Arial"/>
          <w:b/>
          <w:sz w:val="24"/>
          <w:szCs w:val="24"/>
        </w:rPr>
        <w:t>DETENTORA DO REGISTRO DE PREÇOS,</w:t>
      </w:r>
      <w:r w:rsidRPr="00FA47FB">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A47FB" w:rsidRDefault="00BC77F7" w:rsidP="00364654">
      <w:pPr>
        <w:spacing w:line="360" w:lineRule="auto"/>
        <w:ind w:firstLine="1418"/>
        <w:jc w:val="both"/>
        <w:rPr>
          <w:rFonts w:ascii="Arial" w:hAnsi="Arial" w:cs="Arial"/>
          <w:sz w:val="24"/>
          <w:szCs w:val="24"/>
        </w:rPr>
      </w:pPr>
    </w:p>
    <w:p w14:paraId="37FBD03C"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CLÁUSULA PRIMEIRA - DO OBJETO</w:t>
      </w:r>
    </w:p>
    <w:p w14:paraId="52705EB8" w14:textId="4209FB63"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 xml:space="preserve">1.1 - A presente Ata tem por objeto </w:t>
      </w:r>
      <w:r w:rsidR="00AF45AA" w:rsidRPr="000522C2">
        <w:rPr>
          <w:rFonts w:ascii="Arial" w:hAnsi="Arial" w:cs="Arial"/>
          <w:b/>
          <w:bCs/>
          <w:sz w:val="24"/>
          <w:szCs w:val="24"/>
          <w:u w:val="single"/>
        </w:rPr>
        <w:t>REGISTRO DE PREÇOS DE INSUMOS DE ENFERMAGEM PARA O MUNICÍPIO DE CEDRAL - SP</w:t>
      </w:r>
      <w:r w:rsidRPr="00FA47FB">
        <w:rPr>
          <w:rFonts w:ascii="Arial" w:hAnsi="Arial" w:cs="Arial"/>
          <w:sz w:val="24"/>
          <w:szCs w:val="24"/>
        </w:rPr>
        <w:t>, conforme especificações constantes no Anexo I do edital.</w:t>
      </w:r>
    </w:p>
    <w:p w14:paraId="3BEE9947"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A47FB" w:rsidRDefault="00BC77F7" w:rsidP="00364654">
      <w:pPr>
        <w:suppressAutoHyphens w:val="0"/>
        <w:autoSpaceDE w:val="0"/>
        <w:spacing w:line="360" w:lineRule="auto"/>
        <w:jc w:val="both"/>
        <w:rPr>
          <w:rFonts w:ascii="Arial" w:hAnsi="Arial" w:cs="Arial"/>
          <w:sz w:val="24"/>
          <w:szCs w:val="24"/>
        </w:rPr>
      </w:pPr>
    </w:p>
    <w:p w14:paraId="4A3651A7"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CLÁUSULA SEGUNDA - DA VIGÊNCIA DA ATA DE REGISTRO DE PREÇOS</w:t>
      </w:r>
    </w:p>
    <w:p w14:paraId="20E762DD" w14:textId="4B4D1C29" w:rsidR="00BC77F7" w:rsidRPr="00FA47FB" w:rsidRDefault="003B54A0" w:rsidP="00364654">
      <w:pPr>
        <w:suppressAutoHyphens w:val="0"/>
        <w:autoSpaceDE w:val="0"/>
        <w:spacing w:line="360" w:lineRule="auto"/>
        <w:jc w:val="both"/>
        <w:rPr>
          <w:rFonts w:ascii="Arial" w:hAnsi="Arial" w:cs="Arial"/>
          <w:sz w:val="24"/>
          <w:szCs w:val="24"/>
        </w:rPr>
      </w:pPr>
      <w:r w:rsidRPr="00FA47FB">
        <w:rPr>
          <w:rFonts w:ascii="Arial" w:hAnsi="Arial" w:cs="Arial"/>
          <w:b/>
          <w:sz w:val="24"/>
          <w:szCs w:val="24"/>
          <w:u w:val="single"/>
        </w:rPr>
        <w:lastRenderedPageBreak/>
        <w:t>2.1 – A presente Ata de Registro de Preços terá vigência/validade de 1 ano, podendo ser prorrogada por igual período, a critério da Administração, desde que comprovado o preço vantajoso</w:t>
      </w:r>
      <w:r w:rsidRPr="00FA47FB">
        <w:rPr>
          <w:rFonts w:ascii="Arial" w:hAnsi="Arial" w:cs="Arial"/>
          <w:sz w:val="24"/>
          <w:szCs w:val="24"/>
        </w:rPr>
        <w:t>.</w:t>
      </w:r>
    </w:p>
    <w:p w14:paraId="67C8810A"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2.2 – A vigência da Ata de Registro de Preços iniciar-se-á após a sua publicação.</w:t>
      </w:r>
    </w:p>
    <w:p w14:paraId="555A98ED" w14:textId="77777777" w:rsidR="00BC77F7" w:rsidRPr="00FA47FB" w:rsidRDefault="00BC77F7" w:rsidP="00364654">
      <w:pPr>
        <w:suppressAutoHyphens w:val="0"/>
        <w:autoSpaceDE w:val="0"/>
        <w:spacing w:line="360" w:lineRule="auto"/>
        <w:jc w:val="both"/>
        <w:rPr>
          <w:rFonts w:ascii="Arial" w:hAnsi="Arial" w:cs="Arial"/>
          <w:sz w:val="24"/>
          <w:szCs w:val="24"/>
        </w:rPr>
      </w:pPr>
    </w:p>
    <w:p w14:paraId="0FA9A7FF"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sz w:val="24"/>
          <w:szCs w:val="24"/>
        </w:rPr>
        <w:t>CLÁUSULA TERCEIRA</w:t>
      </w:r>
      <w:r w:rsidRPr="00FA47FB">
        <w:rPr>
          <w:rFonts w:ascii="Arial" w:hAnsi="Arial" w:cs="Arial"/>
          <w:sz w:val="24"/>
          <w:szCs w:val="24"/>
        </w:rPr>
        <w:t xml:space="preserve"> - </w:t>
      </w:r>
      <w:r w:rsidRPr="00FA47FB">
        <w:rPr>
          <w:rFonts w:ascii="Arial" w:hAnsi="Arial" w:cs="Arial"/>
          <w:b/>
          <w:bCs/>
          <w:sz w:val="24"/>
          <w:szCs w:val="24"/>
        </w:rPr>
        <w:t>DA EXPECTATIVA DO FORNECIMENTO</w:t>
      </w:r>
    </w:p>
    <w:p w14:paraId="7A9EAAB0"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A47FB" w:rsidRDefault="00BC77F7" w:rsidP="00364654">
      <w:pPr>
        <w:suppressAutoHyphens w:val="0"/>
        <w:autoSpaceDE w:val="0"/>
        <w:spacing w:line="360" w:lineRule="auto"/>
        <w:jc w:val="both"/>
        <w:rPr>
          <w:rFonts w:ascii="Arial" w:hAnsi="Arial" w:cs="Arial"/>
          <w:sz w:val="24"/>
          <w:szCs w:val="24"/>
        </w:rPr>
      </w:pPr>
    </w:p>
    <w:p w14:paraId="1722034D"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sz w:val="24"/>
          <w:szCs w:val="24"/>
        </w:rPr>
        <w:t>CLÁUSULA QUARTA – DO FORNECIMENTO DO OBJETO</w:t>
      </w:r>
    </w:p>
    <w:p w14:paraId="53569265" w14:textId="434C6EB3" w:rsidR="00B50D03" w:rsidRPr="00FA47FB" w:rsidRDefault="000B0BDE" w:rsidP="00364654">
      <w:pPr>
        <w:suppressAutoHyphens w:val="0"/>
        <w:autoSpaceDE w:val="0"/>
        <w:spacing w:line="360" w:lineRule="auto"/>
        <w:jc w:val="both"/>
        <w:rPr>
          <w:rFonts w:ascii="Arial" w:hAnsi="Arial" w:cs="Arial"/>
          <w:b/>
          <w:sz w:val="24"/>
          <w:szCs w:val="24"/>
        </w:rPr>
      </w:pPr>
      <w:r w:rsidRPr="00FA47FB">
        <w:rPr>
          <w:rFonts w:ascii="Arial" w:hAnsi="Arial" w:cs="Arial"/>
          <w:sz w:val="24"/>
          <w:szCs w:val="24"/>
        </w:rPr>
        <w:t>4.1 -</w:t>
      </w:r>
      <w:r w:rsidR="007E2FC6" w:rsidRPr="00FA47FB">
        <w:rPr>
          <w:rFonts w:ascii="Arial" w:hAnsi="Arial" w:cs="Arial"/>
          <w:sz w:val="24"/>
          <w:szCs w:val="24"/>
        </w:rPr>
        <w:t xml:space="preserve"> </w:t>
      </w:r>
      <w:r w:rsidR="00A11333" w:rsidRPr="00FA47FB">
        <w:rPr>
          <w:rFonts w:ascii="Arial" w:hAnsi="Arial" w:cs="Arial"/>
          <w:sz w:val="24"/>
          <w:szCs w:val="24"/>
        </w:rPr>
        <w:t>O objeto deverá ser fornecido de acordo com o Anexo I do edital</w:t>
      </w:r>
      <w:r w:rsidR="005D53D6" w:rsidRPr="00FA47FB">
        <w:rPr>
          <w:rFonts w:ascii="Arial" w:hAnsi="Arial" w:cs="Arial"/>
          <w:sz w:val="24"/>
          <w:szCs w:val="24"/>
        </w:rPr>
        <w:t>.</w:t>
      </w:r>
    </w:p>
    <w:p w14:paraId="302A03C9" w14:textId="77AC96EF" w:rsidR="00CD466B" w:rsidRPr="00FA47FB" w:rsidRDefault="00C25CC3" w:rsidP="00364654">
      <w:pPr>
        <w:shd w:val="clear" w:color="auto" w:fill="FFFFFF"/>
        <w:suppressAutoHyphens w:val="0"/>
        <w:spacing w:line="360" w:lineRule="auto"/>
        <w:rPr>
          <w:rFonts w:ascii="Arial" w:hAnsi="Arial" w:cs="Arial"/>
          <w:sz w:val="24"/>
          <w:szCs w:val="24"/>
        </w:rPr>
      </w:pPr>
      <w:r w:rsidRPr="00FA47FB">
        <w:rPr>
          <w:rFonts w:ascii="Arial" w:hAnsi="Arial" w:cs="Arial"/>
          <w:color w:val="000000"/>
          <w:sz w:val="24"/>
          <w:szCs w:val="24"/>
        </w:rPr>
        <w:t xml:space="preserve">4.2 - </w:t>
      </w:r>
      <w:r w:rsidR="000B0BDE" w:rsidRPr="00FA47FB">
        <w:rPr>
          <w:rFonts w:ascii="Arial" w:hAnsi="Arial" w:cs="Arial"/>
          <w:color w:val="000000"/>
          <w:sz w:val="24"/>
          <w:szCs w:val="24"/>
        </w:rPr>
        <w:t>Qualquer dano que ocorrer na entrega do produto fica sob total responsabilidade da detentora do registro</w:t>
      </w:r>
      <w:r w:rsidR="00C865F5" w:rsidRPr="00FA47FB">
        <w:rPr>
          <w:rFonts w:ascii="Arial" w:hAnsi="Arial" w:cs="Arial"/>
          <w:color w:val="000000"/>
          <w:sz w:val="24"/>
          <w:szCs w:val="24"/>
        </w:rPr>
        <w:t xml:space="preserve">, bem como </w:t>
      </w:r>
      <w:r w:rsidR="00CD466B" w:rsidRPr="00FA47FB">
        <w:rPr>
          <w:rFonts w:ascii="Arial" w:hAnsi="Arial" w:cs="Arial"/>
          <w:sz w:val="24"/>
          <w:szCs w:val="24"/>
        </w:rPr>
        <w:t xml:space="preserve"> </w:t>
      </w:r>
      <w:r w:rsidR="00467106" w:rsidRPr="00FA47FB">
        <w:rPr>
          <w:rFonts w:ascii="Arial" w:hAnsi="Arial" w:cs="Arial"/>
          <w:sz w:val="24"/>
          <w:szCs w:val="24"/>
        </w:rPr>
        <w:t>q</w:t>
      </w:r>
      <w:r w:rsidR="00CD466B" w:rsidRPr="00FA47FB">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A47FB" w:rsidRDefault="00CD466B" w:rsidP="00364654">
      <w:pPr>
        <w:spacing w:line="360" w:lineRule="auto"/>
        <w:jc w:val="both"/>
        <w:rPr>
          <w:rFonts w:ascii="Arial" w:hAnsi="Arial" w:cs="Arial"/>
          <w:sz w:val="24"/>
          <w:szCs w:val="24"/>
        </w:rPr>
      </w:pPr>
      <w:r w:rsidRPr="00FA47FB">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A47FB">
        <w:rPr>
          <w:rFonts w:ascii="Arial" w:hAnsi="Arial" w:cs="Arial"/>
          <w:sz w:val="24"/>
          <w:szCs w:val="24"/>
        </w:rPr>
        <w:t>implicará na decadência do direito do licitante à inclusão dos seus preços no sistema de registro.</w:t>
      </w:r>
    </w:p>
    <w:p w14:paraId="69A860CE" w14:textId="2E26BC03" w:rsidR="00CD466B" w:rsidRPr="00FA47FB" w:rsidRDefault="00CD466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A47FB" w:rsidRDefault="00CD466B"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4.5 - Apurada, em qualquer tempo, divergência entre as especificações pré-fixadas e o fornecimento efetuado, serão aplicados as sanções previstas neste edital e na legislação vigente.</w:t>
      </w:r>
    </w:p>
    <w:p w14:paraId="31040EC8" w14:textId="77777777" w:rsidR="00BC77F7" w:rsidRPr="00FA47FB" w:rsidRDefault="00BC77F7" w:rsidP="00364654">
      <w:pPr>
        <w:suppressAutoHyphens w:val="0"/>
        <w:autoSpaceDE w:val="0"/>
        <w:spacing w:line="360" w:lineRule="auto"/>
        <w:jc w:val="both"/>
        <w:rPr>
          <w:rFonts w:ascii="Arial" w:hAnsi="Arial" w:cs="Arial"/>
          <w:b/>
          <w:color w:val="000000"/>
          <w:sz w:val="24"/>
          <w:szCs w:val="24"/>
        </w:rPr>
      </w:pPr>
    </w:p>
    <w:p w14:paraId="03B7E248" w14:textId="77777777" w:rsidR="00BC77F7" w:rsidRPr="00FA47FB" w:rsidRDefault="00BC77F7" w:rsidP="00364654">
      <w:pPr>
        <w:suppressAutoHyphens w:val="0"/>
        <w:autoSpaceDE w:val="0"/>
        <w:spacing w:line="360" w:lineRule="auto"/>
        <w:jc w:val="both"/>
        <w:rPr>
          <w:rFonts w:ascii="Arial" w:hAnsi="Arial" w:cs="Arial"/>
          <w:b/>
          <w:color w:val="000000"/>
          <w:sz w:val="24"/>
          <w:szCs w:val="24"/>
        </w:rPr>
      </w:pPr>
      <w:r w:rsidRPr="00FA47FB">
        <w:rPr>
          <w:rFonts w:ascii="Arial" w:hAnsi="Arial" w:cs="Arial"/>
          <w:b/>
          <w:color w:val="000000"/>
          <w:sz w:val="24"/>
          <w:szCs w:val="24"/>
        </w:rPr>
        <w:t>CLÁUSULA QUINTA – DA FORMA DE PAGAMENTO</w:t>
      </w:r>
    </w:p>
    <w:p w14:paraId="74375125" w14:textId="5BFA6AA6" w:rsidR="00D06343" w:rsidRPr="00FA47FB" w:rsidRDefault="00D06343" w:rsidP="00364654">
      <w:pPr>
        <w:autoSpaceDE w:val="0"/>
        <w:spacing w:line="360" w:lineRule="auto"/>
        <w:jc w:val="both"/>
        <w:rPr>
          <w:rFonts w:ascii="Arial" w:eastAsia="Arial" w:hAnsi="Arial" w:cs="Arial"/>
          <w:sz w:val="24"/>
          <w:szCs w:val="24"/>
        </w:rPr>
      </w:pPr>
      <w:r w:rsidRPr="00FA47FB">
        <w:rPr>
          <w:rFonts w:ascii="Arial" w:hAnsi="Arial" w:cs="Arial"/>
          <w:sz w:val="24"/>
          <w:szCs w:val="24"/>
        </w:rPr>
        <w:t xml:space="preserve">5.1 - </w:t>
      </w:r>
      <w:r w:rsidRPr="00FA47FB">
        <w:rPr>
          <w:rFonts w:ascii="Arial" w:eastAsia="Arial" w:hAnsi="Arial" w:cs="Arial"/>
          <w:sz w:val="24"/>
          <w:szCs w:val="24"/>
        </w:rPr>
        <w:t xml:space="preserve">O pagamento será efetuado em até 28 (vinte e oito) dias, após emissão de nota fiscal/documento equivalente, que deverá conter o </w:t>
      </w:r>
      <w:r w:rsidRPr="00FA47FB">
        <w:rPr>
          <w:rFonts w:ascii="Arial" w:eastAsia="Arial" w:hAnsi="Arial" w:cs="Arial"/>
          <w:b/>
          <w:sz w:val="24"/>
          <w:szCs w:val="24"/>
          <w:u w:val="single"/>
        </w:rPr>
        <w:t>número da licitação</w:t>
      </w:r>
      <w:r w:rsidRPr="00FA47FB">
        <w:rPr>
          <w:rFonts w:ascii="Arial" w:eastAsia="Arial" w:hAnsi="Arial" w:cs="Arial"/>
          <w:sz w:val="24"/>
          <w:szCs w:val="24"/>
        </w:rPr>
        <w:t>, devendo a Administração certi</w:t>
      </w:r>
      <w:r w:rsidR="00467106" w:rsidRPr="00FA47FB">
        <w:rPr>
          <w:rFonts w:ascii="Arial" w:eastAsia="Arial" w:hAnsi="Arial" w:cs="Arial"/>
          <w:sz w:val="24"/>
          <w:szCs w:val="24"/>
        </w:rPr>
        <w:t>ficar que a pessoa jurídica está</w:t>
      </w:r>
      <w:r w:rsidRPr="00FA47FB">
        <w:rPr>
          <w:rFonts w:ascii="Arial" w:eastAsia="Arial" w:hAnsi="Arial" w:cs="Arial"/>
          <w:sz w:val="24"/>
          <w:szCs w:val="24"/>
        </w:rPr>
        <w:t xml:space="preserve"> regular com suas obrigações tributárias, encargos trabalhistas e sociais.</w:t>
      </w:r>
    </w:p>
    <w:p w14:paraId="0930F593" w14:textId="77777777" w:rsidR="00D06343" w:rsidRPr="00FA47FB" w:rsidRDefault="00D06343" w:rsidP="00364654">
      <w:pPr>
        <w:autoSpaceDE w:val="0"/>
        <w:spacing w:line="360" w:lineRule="auto"/>
        <w:jc w:val="both"/>
        <w:rPr>
          <w:rFonts w:ascii="Arial" w:eastAsia="Arial" w:hAnsi="Arial" w:cs="Arial"/>
          <w:sz w:val="24"/>
          <w:szCs w:val="24"/>
        </w:rPr>
      </w:pPr>
      <w:r w:rsidRPr="00FA47FB">
        <w:rPr>
          <w:rFonts w:ascii="Arial" w:eastAsia="Arial" w:hAnsi="Arial" w:cs="Arial"/>
          <w:sz w:val="24"/>
          <w:szCs w:val="24"/>
        </w:rPr>
        <w:t xml:space="preserve">5.2 – As notas fiscais/documento equivalente deverão ser encaminhados para o </w:t>
      </w:r>
      <w:r w:rsidRPr="00FA47FB">
        <w:rPr>
          <w:rFonts w:ascii="Arial" w:eastAsia="Arial" w:hAnsi="Arial" w:cs="Arial"/>
          <w:b/>
          <w:sz w:val="24"/>
          <w:szCs w:val="24"/>
          <w:u w:val="single"/>
        </w:rPr>
        <w:t>e</w:t>
      </w:r>
      <w:r w:rsidRPr="00FA47FB">
        <w:rPr>
          <w:rFonts w:ascii="Arial" w:eastAsia="Arial" w:hAnsi="Arial" w:cs="Arial"/>
          <w:b/>
          <w:color w:val="002060"/>
          <w:sz w:val="24"/>
          <w:szCs w:val="24"/>
          <w:u w:val="single"/>
        </w:rPr>
        <w:t xml:space="preserve">-mail </w:t>
      </w:r>
      <w:hyperlink r:id="rId18" w:history="1">
        <w:r w:rsidRPr="00FA47FB">
          <w:rPr>
            <w:rStyle w:val="Hyperlink"/>
            <w:rFonts w:ascii="Arial" w:eastAsia="Arial" w:hAnsi="Arial" w:cs="Arial"/>
            <w:b/>
            <w:color w:val="002060"/>
            <w:sz w:val="24"/>
            <w:szCs w:val="24"/>
          </w:rPr>
          <w:t>compras@cedral.sp.gov.br</w:t>
        </w:r>
      </w:hyperlink>
      <w:r w:rsidRPr="00FA47FB">
        <w:rPr>
          <w:rFonts w:ascii="Arial" w:eastAsia="Arial" w:hAnsi="Arial" w:cs="Arial"/>
          <w:sz w:val="24"/>
          <w:szCs w:val="24"/>
        </w:rPr>
        <w:t>.</w:t>
      </w:r>
    </w:p>
    <w:p w14:paraId="3649C911" w14:textId="77777777" w:rsidR="00D06343" w:rsidRPr="00FA47FB" w:rsidRDefault="00D06343" w:rsidP="00364654">
      <w:pPr>
        <w:pStyle w:val="NormalWeb"/>
        <w:spacing w:line="360" w:lineRule="auto"/>
        <w:jc w:val="both"/>
        <w:rPr>
          <w:rFonts w:ascii="Arial" w:hAnsi="Arial" w:cs="Arial"/>
        </w:rPr>
      </w:pPr>
      <w:r w:rsidRPr="00FA47FB">
        <w:rPr>
          <w:rFonts w:ascii="Arial" w:eastAsia="Arial" w:hAnsi="Arial" w:cs="Arial"/>
        </w:rPr>
        <w:t xml:space="preserve">5.3 – Será considerado </w:t>
      </w:r>
      <w:r w:rsidRPr="00FA47FB">
        <w:rPr>
          <w:rFonts w:ascii="Arial" w:hAnsi="Arial" w:cs="Arial"/>
        </w:rPr>
        <w:t xml:space="preserve">atraso no pagamento, se </w:t>
      </w:r>
      <w:r w:rsidRPr="00FA47FB">
        <w:rPr>
          <w:rFonts w:ascii="Arial" w:hAnsi="Arial" w:cs="Arial"/>
          <w:b/>
          <w:u w:val="single"/>
        </w:rPr>
        <w:t>decorrido 2 (dois) meses</w:t>
      </w:r>
      <w:r w:rsidRPr="00FA47FB">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A47FB">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A47FB" w:rsidRDefault="00D06343" w:rsidP="00364654">
      <w:pPr>
        <w:pStyle w:val="NormalWeb"/>
        <w:spacing w:line="360" w:lineRule="auto"/>
        <w:jc w:val="both"/>
        <w:rPr>
          <w:rFonts w:ascii="Arial" w:hAnsi="Arial" w:cs="Arial"/>
        </w:rPr>
      </w:pPr>
      <w:r w:rsidRPr="00FA47FB">
        <w:rPr>
          <w:rFonts w:ascii="Arial" w:hAnsi="Arial" w:cs="Arial"/>
        </w:rPr>
        <w:t xml:space="preserve">5.4 – O disposto no item </w:t>
      </w:r>
      <w:r w:rsidRPr="00FA47FB">
        <w:rPr>
          <w:rFonts w:ascii="Arial" w:hAnsi="Arial" w:cs="Arial"/>
          <w:b/>
        </w:rPr>
        <w:t>5.3</w:t>
      </w:r>
      <w:r w:rsidRPr="00FA47FB">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6D824E57" w:rsidR="00BC77F7" w:rsidRDefault="00BC77F7" w:rsidP="00364654">
      <w:pPr>
        <w:suppressAutoHyphens w:val="0"/>
        <w:autoSpaceDE w:val="0"/>
        <w:spacing w:line="360" w:lineRule="auto"/>
        <w:jc w:val="both"/>
        <w:rPr>
          <w:rFonts w:ascii="Arial" w:hAnsi="Arial" w:cs="Arial"/>
          <w:sz w:val="24"/>
          <w:szCs w:val="24"/>
        </w:rPr>
      </w:pPr>
    </w:p>
    <w:p w14:paraId="0D6B2C50" w14:textId="77777777" w:rsidR="00E5556F" w:rsidRDefault="00E5556F" w:rsidP="00364654">
      <w:pPr>
        <w:suppressAutoHyphens w:val="0"/>
        <w:autoSpaceDE w:val="0"/>
        <w:spacing w:line="360" w:lineRule="auto"/>
        <w:jc w:val="both"/>
        <w:rPr>
          <w:rFonts w:ascii="Arial" w:hAnsi="Arial" w:cs="Arial"/>
          <w:sz w:val="24"/>
          <w:szCs w:val="24"/>
        </w:rPr>
      </w:pPr>
    </w:p>
    <w:p w14:paraId="1C8FBCA4" w14:textId="77777777" w:rsidR="00E5556F" w:rsidRDefault="00E5556F" w:rsidP="00364654">
      <w:pPr>
        <w:suppressAutoHyphens w:val="0"/>
        <w:autoSpaceDE w:val="0"/>
        <w:spacing w:line="360" w:lineRule="auto"/>
        <w:jc w:val="both"/>
        <w:rPr>
          <w:rFonts w:ascii="Arial" w:hAnsi="Arial" w:cs="Arial"/>
          <w:sz w:val="24"/>
          <w:szCs w:val="24"/>
        </w:rPr>
      </w:pPr>
    </w:p>
    <w:p w14:paraId="4F5CEB29" w14:textId="77777777" w:rsidR="00E5556F" w:rsidRDefault="00E5556F" w:rsidP="00364654">
      <w:pPr>
        <w:suppressAutoHyphens w:val="0"/>
        <w:autoSpaceDE w:val="0"/>
        <w:spacing w:line="360" w:lineRule="auto"/>
        <w:jc w:val="both"/>
        <w:rPr>
          <w:rFonts w:ascii="Arial" w:hAnsi="Arial" w:cs="Arial"/>
          <w:sz w:val="24"/>
          <w:szCs w:val="24"/>
        </w:rPr>
      </w:pPr>
    </w:p>
    <w:p w14:paraId="04250538" w14:textId="77777777" w:rsidR="00E5556F" w:rsidRDefault="00E5556F" w:rsidP="00364654">
      <w:pPr>
        <w:suppressAutoHyphens w:val="0"/>
        <w:autoSpaceDE w:val="0"/>
        <w:spacing w:line="360" w:lineRule="auto"/>
        <w:jc w:val="both"/>
        <w:rPr>
          <w:rFonts w:ascii="Arial" w:hAnsi="Arial" w:cs="Arial"/>
          <w:sz w:val="24"/>
          <w:szCs w:val="24"/>
        </w:rPr>
      </w:pPr>
    </w:p>
    <w:p w14:paraId="63B9B531" w14:textId="77777777" w:rsidR="00E5556F" w:rsidRPr="00FA47FB" w:rsidRDefault="00E5556F" w:rsidP="00364654">
      <w:pPr>
        <w:suppressAutoHyphens w:val="0"/>
        <w:autoSpaceDE w:val="0"/>
        <w:spacing w:line="360" w:lineRule="auto"/>
        <w:jc w:val="both"/>
        <w:rPr>
          <w:rFonts w:ascii="Arial" w:hAnsi="Arial" w:cs="Arial"/>
          <w:sz w:val="24"/>
          <w:szCs w:val="24"/>
        </w:rPr>
      </w:pPr>
    </w:p>
    <w:p w14:paraId="2985C559"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b/>
          <w:color w:val="000000"/>
          <w:sz w:val="24"/>
          <w:szCs w:val="24"/>
        </w:rPr>
        <w:t>CLÁUSULA SEXTA</w:t>
      </w:r>
      <w:r w:rsidRPr="00FA47FB">
        <w:rPr>
          <w:rFonts w:ascii="Arial" w:hAnsi="Arial" w:cs="Arial"/>
          <w:b/>
          <w:sz w:val="24"/>
          <w:szCs w:val="24"/>
        </w:rPr>
        <w:t xml:space="preserve"> -</w:t>
      </w:r>
      <w:r w:rsidRPr="00FA47FB">
        <w:rPr>
          <w:rFonts w:ascii="Arial" w:hAnsi="Arial" w:cs="Arial"/>
          <w:sz w:val="24"/>
          <w:szCs w:val="24"/>
        </w:rPr>
        <w:t xml:space="preserve"> </w:t>
      </w:r>
      <w:r w:rsidRPr="00FA47FB">
        <w:rPr>
          <w:rFonts w:ascii="Arial" w:hAnsi="Arial" w:cs="Arial"/>
          <w:b/>
          <w:bCs/>
          <w:sz w:val="24"/>
          <w:szCs w:val="24"/>
        </w:rPr>
        <w:t>DOS PREÇOS REGISTRADOS E CONTROLE</w:t>
      </w:r>
      <w:r w:rsidRPr="00FA47FB">
        <w:rPr>
          <w:rFonts w:ascii="Arial" w:hAnsi="Arial" w:cs="Arial"/>
          <w:sz w:val="24"/>
          <w:szCs w:val="24"/>
        </w:rPr>
        <w:t xml:space="preserve">: </w:t>
      </w:r>
    </w:p>
    <w:p w14:paraId="0BF09FD5"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6.1 - O MUNICIPIO DE CEDRAL-SP, adotará a prática de todos os atos necessários ao controle e administração da presente Ata.</w:t>
      </w:r>
    </w:p>
    <w:p w14:paraId="29306035"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6.2. O preço registrado e a indicação do respectivo fornecedor detentor da Ata serão divulgados em meio eletrônico.</w:t>
      </w:r>
    </w:p>
    <w:p w14:paraId="5168B3EC" w14:textId="52C19CA6" w:rsidR="00467106" w:rsidRPr="00FA47FB" w:rsidRDefault="00467106" w:rsidP="00364654">
      <w:pPr>
        <w:suppressAutoHyphens w:val="0"/>
        <w:autoSpaceDE w:val="0"/>
        <w:spacing w:line="360" w:lineRule="auto"/>
        <w:jc w:val="both"/>
        <w:rPr>
          <w:rFonts w:ascii="Arial" w:hAnsi="Arial" w:cs="Arial"/>
          <w:sz w:val="24"/>
          <w:szCs w:val="24"/>
        </w:rPr>
      </w:pPr>
    </w:p>
    <w:p w14:paraId="68A374AD" w14:textId="77777777" w:rsidR="00467106" w:rsidRPr="00FA47FB" w:rsidRDefault="00467106" w:rsidP="00364654">
      <w:pPr>
        <w:suppressAutoHyphens w:val="0"/>
        <w:autoSpaceDE w:val="0"/>
        <w:spacing w:line="360" w:lineRule="auto"/>
        <w:jc w:val="both"/>
        <w:rPr>
          <w:rFonts w:ascii="Arial" w:hAnsi="Arial" w:cs="Arial"/>
          <w:sz w:val="24"/>
          <w:szCs w:val="24"/>
        </w:rPr>
      </w:pPr>
    </w:p>
    <w:p w14:paraId="1384586B"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color w:val="000000"/>
          <w:sz w:val="24"/>
          <w:szCs w:val="24"/>
        </w:rPr>
        <w:t>CLÁUSULA</w:t>
      </w:r>
      <w:r w:rsidRPr="00FA47FB">
        <w:rPr>
          <w:rFonts w:ascii="Arial" w:hAnsi="Arial" w:cs="Arial"/>
          <w:b/>
          <w:bCs/>
          <w:sz w:val="24"/>
          <w:szCs w:val="24"/>
        </w:rPr>
        <w:t xml:space="preserve"> SÉTIMA– DA REVISÃO DOS VALORES REGISTRADOS.</w:t>
      </w:r>
    </w:p>
    <w:p w14:paraId="5740CD5F"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A47FB" w:rsidRDefault="00BC77F7" w:rsidP="00364654">
      <w:pPr>
        <w:suppressAutoHyphens w:val="0"/>
        <w:autoSpaceDE w:val="0"/>
        <w:spacing w:line="360" w:lineRule="auto"/>
        <w:jc w:val="both"/>
        <w:rPr>
          <w:rFonts w:ascii="Arial" w:hAnsi="Arial" w:cs="Arial"/>
          <w:sz w:val="24"/>
          <w:szCs w:val="24"/>
        </w:rPr>
      </w:pPr>
    </w:p>
    <w:p w14:paraId="3489090D" w14:textId="77777777" w:rsidR="00925776" w:rsidRPr="00FA47FB" w:rsidRDefault="00BC77F7" w:rsidP="00364654">
      <w:pPr>
        <w:spacing w:line="360" w:lineRule="auto"/>
        <w:rPr>
          <w:rFonts w:ascii="Arial" w:eastAsia="Batang" w:hAnsi="Arial" w:cs="Arial"/>
          <w:b/>
          <w:color w:val="000000"/>
          <w:sz w:val="24"/>
          <w:szCs w:val="24"/>
        </w:rPr>
      </w:pPr>
      <w:r w:rsidRPr="00FA47FB">
        <w:rPr>
          <w:rFonts w:ascii="Arial" w:hAnsi="Arial" w:cs="Arial"/>
          <w:b/>
          <w:color w:val="000000"/>
          <w:sz w:val="24"/>
          <w:szCs w:val="24"/>
        </w:rPr>
        <w:t>CLÁUSULA</w:t>
      </w:r>
      <w:r w:rsidRPr="00FA47FB">
        <w:rPr>
          <w:rFonts w:ascii="Arial" w:hAnsi="Arial" w:cs="Arial"/>
          <w:b/>
          <w:sz w:val="24"/>
          <w:szCs w:val="24"/>
        </w:rPr>
        <w:t xml:space="preserve"> OITAVA -</w:t>
      </w:r>
      <w:r w:rsidRPr="00FA47FB">
        <w:rPr>
          <w:rFonts w:ascii="Arial" w:hAnsi="Arial" w:cs="Arial"/>
          <w:sz w:val="24"/>
          <w:szCs w:val="24"/>
        </w:rPr>
        <w:t xml:space="preserve"> </w:t>
      </w:r>
      <w:r w:rsidR="00925776" w:rsidRPr="00FA47FB">
        <w:rPr>
          <w:rFonts w:ascii="Arial" w:hAnsi="Arial" w:cs="Arial"/>
          <w:b/>
          <w:bCs/>
          <w:sz w:val="24"/>
          <w:szCs w:val="24"/>
        </w:rPr>
        <w:t xml:space="preserve">DO CANCELAMENTO DO REGISTRO DE PREÇOS E </w:t>
      </w:r>
      <w:r w:rsidR="00925776" w:rsidRPr="00FA47FB">
        <w:rPr>
          <w:rFonts w:ascii="Arial" w:eastAsia="Batang" w:hAnsi="Arial" w:cs="Arial"/>
          <w:b/>
          <w:color w:val="000000"/>
          <w:sz w:val="24"/>
          <w:szCs w:val="24"/>
        </w:rPr>
        <w:t>DAS INFRAÇÕES E SANÇÕES ADMINISTRATIVAS</w:t>
      </w:r>
    </w:p>
    <w:p w14:paraId="082D0461"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8.1 - O fornecedor registrado terá o seu registro cancelado quando:</w:t>
      </w:r>
    </w:p>
    <w:p w14:paraId="420DA9BF"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descumprir as condições da Ata de Registro de Preços;</w:t>
      </w:r>
    </w:p>
    <w:p w14:paraId="2135DA2F"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b) não retirar Nota de Empenho no prazo estabelecido pela Administração, sem justificativa aceitável;</w:t>
      </w:r>
    </w:p>
    <w:p w14:paraId="29FFEFBA"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c) não aceitar reduzir seu preço registrado na hipótese de se tornarem superiores aos praticados no mercado; e,</w:t>
      </w:r>
    </w:p>
    <w:p w14:paraId="5A9C8451" w14:textId="77777777" w:rsidR="00925776" w:rsidRPr="00FA47FB" w:rsidRDefault="00925776" w:rsidP="00364654">
      <w:pPr>
        <w:spacing w:line="360" w:lineRule="auto"/>
        <w:jc w:val="both"/>
        <w:rPr>
          <w:rFonts w:ascii="Arial" w:hAnsi="Arial" w:cs="Arial"/>
          <w:sz w:val="24"/>
          <w:szCs w:val="24"/>
        </w:rPr>
      </w:pPr>
      <w:r w:rsidRPr="00FA47FB">
        <w:rPr>
          <w:rFonts w:ascii="Arial" w:hAnsi="Arial" w:cs="Arial"/>
          <w:sz w:val="24"/>
          <w:szCs w:val="24"/>
        </w:rPr>
        <w:t>d) sofrer sanção de</w:t>
      </w:r>
      <w:r w:rsidRPr="00FA47FB">
        <w:rPr>
          <w:rFonts w:ascii="Arial" w:hAnsi="Arial" w:cs="Arial"/>
          <w:color w:val="000000"/>
          <w:sz w:val="24"/>
          <w:szCs w:val="24"/>
        </w:rPr>
        <w:t> suspensão temporária de participação em licitação e impedimento de contratar com o Município</w:t>
      </w:r>
      <w:bookmarkStart w:id="1" w:name="art87iv"/>
      <w:bookmarkEnd w:id="1"/>
      <w:r w:rsidRPr="00FA47FB">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FA47FB">
        <w:rPr>
          <w:rFonts w:ascii="Arial" w:hAnsi="Arial" w:cs="Arial"/>
          <w:sz w:val="24"/>
          <w:szCs w:val="24"/>
        </w:rPr>
        <w:t>.</w:t>
      </w:r>
    </w:p>
    <w:p w14:paraId="418CF7C9" w14:textId="77777777" w:rsidR="00925776" w:rsidRPr="00FA47FB" w:rsidRDefault="00925776" w:rsidP="00364654">
      <w:pPr>
        <w:suppressAutoHyphens w:val="0"/>
        <w:autoSpaceDE w:val="0"/>
        <w:spacing w:line="360" w:lineRule="auto"/>
        <w:jc w:val="both"/>
        <w:rPr>
          <w:rFonts w:ascii="Arial" w:hAnsi="Arial" w:cs="Arial"/>
          <w:b/>
          <w:sz w:val="24"/>
          <w:szCs w:val="24"/>
          <w:u w:val="single"/>
        </w:rPr>
      </w:pPr>
      <w:r w:rsidRPr="00FA47FB">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razões de interesse público; e.</w:t>
      </w:r>
    </w:p>
    <w:p w14:paraId="64665391" w14:textId="77777777" w:rsidR="00925776" w:rsidRPr="00FA47FB" w:rsidRDefault="00925776"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b) a pedido do fornecedor.</w:t>
      </w:r>
    </w:p>
    <w:p w14:paraId="44A0D451" w14:textId="77777777" w:rsidR="00925776" w:rsidRPr="00FA47FB" w:rsidRDefault="00925776"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dar causa à inexecução parcial da ata;</w:t>
      </w:r>
    </w:p>
    <w:p w14:paraId="72FF2552"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dar causa à inexecução total da ata;</w:t>
      </w:r>
    </w:p>
    <w:p w14:paraId="7775F8AC"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não manter a proposta, salvo em decorrência de fato superveniente devidamente justificado;</w:t>
      </w:r>
    </w:p>
    <w:p w14:paraId="03D1E01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ensejar o retardamento da execução ou da entrega do objeto da licitação sem motivo justificado;</w:t>
      </w:r>
    </w:p>
    <w:p w14:paraId="258F754E"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 xml:space="preserve"> 6 - apresentar declaração ou documentação falsa exigida;</w:t>
      </w:r>
    </w:p>
    <w:p w14:paraId="0B93F0BB"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7 - fraudar ou praticar ato fraudulento na execução;</w:t>
      </w:r>
    </w:p>
    <w:p w14:paraId="4586DCAC"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8 - comportar-se de modo inidôneo ou cometer fraude de qualquer natureza;</w:t>
      </w:r>
    </w:p>
    <w:p w14:paraId="61CC88C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9 - praticar atos ilícitos com vistas a frustrar os objetivos;</w:t>
      </w:r>
    </w:p>
    <w:p w14:paraId="7EA903E6"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10 - praticar ato lesivo previsto no art. 5º da Lei nº 12.846, de 1º de agosto de 2013.</w:t>
      </w:r>
    </w:p>
    <w:p w14:paraId="3507902E" w14:textId="40F6A740" w:rsidR="00925776" w:rsidRPr="00FA47FB" w:rsidRDefault="00CC15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8.5</w:t>
      </w:r>
      <w:r w:rsidR="00925776" w:rsidRPr="00FA47FB">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1 - advertência;</w:t>
      </w:r>
    </w:p>
    <w:p w14:paraId="092678D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multa,</w:t>
      </w:r>
      <w:r w:rsidRPr="00FA47FB">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impedimento de licitar e contratar;</w:t>
      </w:r>
    </w:p>
    <w:p w14:paraId="63BE453D"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declaração de inidoneidade para licitar ou contratar.</w:t>
      </w:r>
    </w:p>
    <w:p w14:paraId="1573105A" w14:textId="788B2127" w:rsidR="00925776" w:rsidRPr="00FA47FB" w:rsidRDefault="00CC15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8.6</w:t>
      </w:r>
      <w:r w:rsidR="00925776" w:rsidRPr="00FA47FB">
        <w:rPr>
          <w:rFonts w:ascii="Arial" w:hAnsi="Arial" w:cs="Arial"/>
          <w:sz w:val="24"/>
          <w:szCs w:val="24"/>
          <w:lang w:eastAsia="pt-BR"/>
        </w:rPr>
        <w:t xml:space="preserve"> - Na aplicação das sanções serão considerados:</w:t>
      </w:r>
    </w:p>
    <w:p w14:paraId="7A470257"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lastRenderedPageBreak/>
        <w:t>1 - a natureza e a gravidade da infração cometida;</w:t>
      </w:r>
    </w:p>
    <w:p w14:paraId="1131C5E9"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2 - as peculiaridades do caso concreto;</w:t>
      </w:r>
    </w:p>
    <w:p w14:paraId="3D822A53"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3 - as circunstâncias agravantes ou atenuantes;</w:t>
      </w:r>
    </w:p>
    <w:p w14:paraId="459E9236"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4 - os danos que dela provierem para a Administração Pública;</w:t>
      </w:r>
    </w:p>
    <w:p w14:paraId="6F5BF635" w14:textId="77777777" w:rsidR="00925776" w:rsidRPr="00FA47FB" w:rsidRDefault="00925776" w:rsidP="00364654">
      <w:pPr>
        <w:shd w:val="clear" w:color="auto" w:fill="FFFFFF"/>
        <w:spacing w:after="150" w:line="360" w:lineRule="auto"/>
        <w:jc w:val="both"/>
        <w:rPr>
          <w:rFonts w:ascii="Arial" w:hAnsi="Arial" w:cs="Arial"/>
          <w:sz w:val="24"/>
          <w:szCs w:val="24"/>
          <w:lang w:eastAsia="pt-BR"/>
        </w:rPr>
      </w:pPr>
      <w:r w:rsidRPr="00FA47FB">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A47FB" w:rsidRDefault="00CC1576" w:rsidP="00364654">
      <w:pPr>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8.7</w:t>
      </w:r>
      <w:r w:rsidR="00925776" w:rsidRPr="00FA47FB">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A47FB" w:rsidRDefault="00925776" w:rsidP="00364654">
      <w:pPr>
        <w:spacing w:line="360" w:lineRule="auto"/>
        <w:jc w:val="both"/>
        <w:rPr>
          <w:rFonts w:ascii="Arial" w:eastAsia="Batang" w:hAnsi="Arial" w:cs="Arial"/>
          <w:color w:val="000000"/>
          <w:sz w:val="24"/>
          <w:szCs w:val="24"/>
        </w:rPr>
      </w:pPr>
    </w:p>
    <w:p w14:paraId="35FD9EB1" w14:textId="3D54F12B" w:rsidR="00925776" w:rsidRPr="00FA47FB" w:rsidRDefault="00925776" w:rsidP="00364654">
      <w:pPr>
        <w:suppressAutoHyphens w:val="0"/>
        <w:autoSpaceDE w:val="0"/>
        <w:spacing w:line="360" w:lineRule="auto"/>
        <w:jc w:val="both"/>
        <w:rPr>
          <w:rFonts w:ascii="Arial" w:eastAsia="Batang" w:hAnsi="Arial" w:cs="Arial"/>
          <w:color w:val="000000"/>
          <w:sz w:val="24"/>
          <w:szCs w:val="24"/>
        </w:rPr>
      </w:pPr>
      <w:r w:rsidRPr="00FA47FB">
        <w:rPr>
          <w:rFonts w:ascii="Arial" w:eastAsia="Batang" w:hAnsi="Arial" w:cs="Arial"/>
          <w:color w:val="000000"/>
          <w:sz w:val="24"/>
          <w:szCs w:val="24"/>
        </w:rPr>
        <w:t>8.</w:t>
      </w:r>
      <w:r w:rsidR="00CC1576" w:rsidRPr="00FA47FB">
        <w:rPr>
          <w:rFonts w:ascii="Arial" w:eastAsia="Batang" w:hAnsi="Arial" w:cs="Arial"/>
          <w:color w:val="000000"/>
          <w:sz w:val="24"/>
          <w:szCs w:val="24"/>
        </w:rPr>
        <w:t>8</w:t>
      </w:r>
      <w:r w:rsidRPr="00FA47FB">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FA47FB" w:rsidRDefault="00363401" w:rsidP="00364654">
      <w:pPr>
        <w:suppressAutoHyphens w:val="0"/>
        <w:autoSpaceDE w:val="0"/>
        <w:spacing w:line="360" w:lineRule="auto"/>
        <w:jc w:val="both"/>
        <w:rPr>
          <w:rFonts w:ascii="Arial" w:hAnsi="Arial" w:cs="Arial"/>
          <w:sz w:val="24"/>
          <w:szCs w:val="24"/>
        </w:rPr>
      </w:pPr>
    </w:p>
    <w:p w14:paraId="419908BE"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 xml:space="preserve">CLÁUSULA NONA - DAS OBRIGAÇÕES </w:t>
      </w:r>
    </w:p>
    <w:p w14:paraId="26F1353F" w14:textId="77777777" w:rsidR="00BC77F7" w:rsidRPr="00FA47FB" w:rsidRDefault="00BC77F7" w:rsidP="00364654">
      <w:pPr>
        <w:suppressAutoHyphens w:val="0"/>
        <w:autoSpaceDE w:val="0"/>
        <w:spacing w:line="360" w:lineRule="auto"/>
        <w:jc w:val="both"/>
        <w:rPr>
          <w:rFonts w:ascii="Arial" w:hAnsi="Arial" w:cs="Arial"/>
          <w:b/>
          <w:sz w:val="24"/>
          <w:szCs w:val="24"/>
        </w:rPr>
      </w:pPr>
      <w:r w:rsidRPr="00FA47FB">
        <w:rPr>
          <w:rFonts w:ascii="Arial" w:hAnsi="Arial" w:cs="Arial"/>
          <w:b/>
          <w:sz w:val="24"/>
          <w:szCs w:val="24"/>
        </w:rPr>
        <w:t>9.1 - Do detentor do registro:</w:t>
      </w:r>
    </w:p>
    <w:p w14:paraId="0E946BA9"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a) – cumprir todo o disposto no edital, Termo de Referência e Ata de Registro de Preços;</w:t>
      </w:r>
    </w:p>
    <w:p w14:paraId="6EF2E797" w14:textId="77777777" w:rsidR="00BC77F7" w:rsidRPr="00FA47FB" w:rsidRDefault="00BC77F7"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A47FB" w:rsidRDefault="00BC77F7"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A47FB" w:rsidRDefault="00BC77F7"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d) – manter durante a vigência da Ata todas as condições exigidas no edital; e,</w:t>
      </w:r>
    </w:p>
    <w:p w14:paraId="7B2D0590" w14:textId="77777777" w:rsidR="00BC77F7" w:rsidRPr="00FA47FB" w:rsidRDefault="00BC77F7" w:rsidP="00364654">
      <w:pPr>
        <w:spacing w:line="360" w:lineRule="auto"/>
        <w:jc w:val="both"/>
        <w:rPr>
          <w:rFonts w:ascii="Arial" w:hAnsi="Arial" w:cs="Arial"/>
          <w:color w:val="000000"/>
          <w:sz w:val="24"/>
          <w:szCs w:val="24"/>
        </w:rPr>
      </w:pPr>
      <w:r w:rsidRPr="00FA47FB">
        <w:rPr>
          <w:rFonts w:ascii="Arial" w:eastAsia="Batang" w:hAnsi="Arial" w:cs="Arial"/>
          <w:sz w:val="24"/>
          <w:szCs w:val="24"/>
        </w:rPr>
        <w:t xml:space="preserve">e) – caso do detentor do registro seja </w:t>
      </w:r>
      <w:r w:rsidRPr="00FA47FB">
        <w:rPr>
          <w:rFonts w:ascii="Arial" w:hAnsi="Arial" w:cs="Arial"/>
          <w:sz w:val="24"/>
          <w:szCs w:val="24"/>
        </w:rPr>
        <w:t xml:space="preserve">microempresas, empresas de pequeno porte, microempreendedores individuais e sociedades cooperativas de consumo, deverá </w:t>
      </w:r>
      <w:r w:rsidRPr="00FA47FB">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9" w:anchor="art3" w:tgtFrame="_blank" w:history="1">
        <w:r w:rsidRPr="00FA47FB">
          <w:rPr>
            <w:rStyle w:val="Hyperlink"/>
            <w:rFonts w:ascii="Arial" w:hAnsi="Arial" w:cs="Arial"/>
            <w:sz w:val="24"/>
            <w:szCs w:val="24"/>
          </w:rPr>
          <w:t xml:space="preserve">art. 3º da Lei </w:t>
        </w:r>
        <w:r w:rsidRPr="00FA47FB">
          <w:rPr>
            <w:rStyle w:val="Hyperlink"/>
            <w:rFonts w:ascii="Arial" w:hAnsi="Arial" w:cs="Arial"/>
            <w:sz w:val="24"/>
            <w:szCs w:val="24"/>
          </w:rPr>
          <w:lastRenderedPageBreak/>
          <w:t>Complementar nº 123, de 2006</w:t>
        </w:r>
      </w:hyperlink>
      <w:r w:rsidRPr="00FA47FB">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FA47FB" w:rsidRDefault="002B2504" w:rsidP="00364654">
      <w:pPr>
        <w:spacing w:line="360" w:lineRule="auto"/>
        <w:jc w:val="both"/>
        <w:rPr>
          <w:rFonts w:ascii="Arial" w:hAnsi="Arial" w:cs="Arial"/>
          <w:color w:val="000000"/>
          <w:sz w:val="24"/>
          <w:szCs w:val="24"/>
        </w:rPr>
      </w:pPr>
      <w:r w:rsidRPr="00FA47FB">
        <w:rPr>
          <w:rFonts w:ascii="Arial" w:hAnsi="Arial" w:cs="Arial"/>
          <w:sz w:val="24"/>
          <w:szCs w:val="24"/>
          <w:lang w:eastAsia="pt-BR"/>
        </w:rPr>
        <w:t xml:space="preserve">f) - </w:t>
      </w:r>
      <w:r w:rsidRPr="00FA47FB">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9.1.1 - A qualidade dos produtos será de inteira responsabilidade do detentor da Ata.</w:t>
      </w:r>
    </w:p>
    <w:p w14:paraId="0E24611A" w14:textId="77777777" w:rsidR="002B2504" w:rsidRPr="00FA47FB" w:rsidRDefault="002B2504" w:rsidP="00364654">
      <w:pPr>
        <w:tabs>
          <w:tab w:val="left" w:pos="567"/>
        </w:tabs>
        <w:spacing w:line="360" w:lineRule="auto"/>
        <w:jc w:val="both"/>
        <w:rPr>
          <w:rFonts w:ascii="Arial" w:eastAsia="Batang" w:hAnsi="Arial" w:cs="Arial"/>
          <w:b/>
          <w:sz w:val="24"/>
          <w:szCs w:val="24"/>
        </w:rPr>
      </w:pPr>
      <w:r w:rsidRPr="00FA47FB">
        <w:rPr>
          <w:rFonts w:ascii="Arial" w:eastAsia="Batang" w:hAnsi="Arial" w:cs="Arial"/>
          <w:b/>
          <w:sz w:val="24"/>
          <w:szCs w:val="24"/>
        </w:rPr>
        <w:t>9.2 - Do Município</w:t>
      </w:r>
    </w:p>
    <w:p w14:paraId="24ADE270"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a) – Prestar todos os esclarecimentos necessários para a Execução da Ata de Registro de Preços;</w:t>
      </w:r>
    </w:p>
    <w:p w14:paraId="3DD49ACF"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b) – promover a fiscalização da execução do objeto;</w:t>
      </w:r>
    </w:p>
    <w:p w14:paraId="2043D2EA"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 xml:space="preserve">c) – elaborar e manter atualizada a listagem de preço do produto da Ata; </w:t>
      </w:r>
    </w:p>
    <w:p w14:paraId="64FF1B12"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d) – Promover o pagamento na época oportuna; e,</w:t>
      </w:r>
    </w:p>
    <w:p w14:paraId="29BE66FE"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 xml:space="preserve">e) – </w:t>
      </w:r>
      <w:r w:rsidRPr="00FA47FB">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FA47FB" w:rsidRDefault="002B2504" w:rsidP="00364654">
      <w:pPr>
        <w:tabs>
          <w:tab w:val="left" w:pos="567"/>
        </w:tabs>
        <w:spacing w:line="360" w:lineRule="auto"/>
        <w:jc w:val="both"/>
        <w:rPr>
          <w:rFonts w:ascii="Arial" w:eastAsia="Batang" w:hAnsi="Arial" w:cs="Arial"/>
          <w:sz w:val="24"/>
          <w:szCs w:val="24"/>
        </w:rPr>
      </w:pPr>
      <w:r w:rsidRPr="00FA47FB">
        <w:rPr>
          <w:rFonts w:ascii="Arial" w:eastAsia="Batang" w:hAnsi="Arial" w:cs="Arial"/>
          <w:sz w:val="24"/>
          <w:szCs w:val="24"/>
        </w:rPr>
        <w:t>f) - Receber o objeto da seguinte forma:</w:t>
      </w:r>
    </w:p>
    <w:p w14:paraId="7CC20615" w14:textId="5F00591F" w:rsidR="002B2504" w:rsidRPr="00FA47FB" w:rsidRDefault="00CD61C8" w:rsidP="00364654">
      <w:pPr>
        <w:suppressAutoHyphens w:val="0"/>
        <w:autoSpaceDE w:val="0"/>
        <w:autoSpaceDN w:val="0"/>
        <w:adjustRightInd w:val="0"/>
        <w:spacing w:line="360" w:lineRule="auto"/>
        <w:jc w:val="both"/>
        <w:rPr>
          <w:rFonts w:ascii="Arial" w:eastAsiaTheme="minorHAnsi" w:hAnsi="Arial" w:cs="Arial"/>
          <w:color w:val="000000"/>
          <w:sz w:val="24"/>
          <w:szCs w:val="24"/>
        </w:rPr>
      </w:pPr>
      <w:r w:rsidRPr="00FA47FB">
        <w:rPr>
          <w:rFonts w:ascii="Arial" w:eastAsiaTheme="minorHAnsi" w:hAnsi="Arial" w:cs="Arial"/>
          <w:color w:val="000000"/>
          <w:sz w:val="24"/>
          <w:szCs w:val="24"/>
        </w:rPr>
        <w:t xml:space="preserve">I - </w:t>
      </w:r>
      <w:r w:rsidR="002B2504" w:rsidRPr="00FA47FB">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A47FB" w:rsidRDefault="002B2504" w:rsidP="00364654">
      <w:pPr>
        <w:suppressAutoHyphens w:val="0"/>
        <w:autoSpaceDE w:val="0"/>
        <w:autoSpaceDN w:val="0"/>
        <w:adjustRightInd w:val="0"/>
        <w:spacing w:line="360" w:lineRule="auto"/>
        <w:jc w:val="both"/>
        <w:rPr>
          <w:rFonts w:ascii="Arial" w:eastAsiaTheme="minorHAnsi" w:hAnsi="Arial" w:cs="Arial"/>
          <w:color w:val="000000"/>
          <w:sz w:val="24"/>
          <w:szCs w:val="24"/>
        </w:rPr>
      </w:pPr>
      <w:r w:rsidRPr="00FA47FB">
        <w:rPr>
          <w:rFonts w:ascii="Arial" w:eastAsiaTheme="minorHAnsi" w:hAnsi="Arial" w:cs="Arial"/>
          <w:color w:val="000000"/>
          <w:sz w:val="24"/>
          <w:szCs w:val="24"/>
        </w:rPr>
        <w:t>II - definitivo, quando da autorização para pagamento acompanhada do termo de comprove a entrega.</w:t>
      </w:r>
    </w:p>
    <w:p w14:paraId="3CE7D22A" w14:textId="63EB74CD" w:rsidR="00BC77F7" w:rsidRPr="00FA47FB" w:rsidRDefault="00BC77F7" w:rsidP="00364654">
      <w:pPr>
        <w:tabs>
          <w:tab w:val="left" w:pos="567"/>
        </w:tabs>
        <w:spacing w:line="360" w:lineRule="auto"/>
        <w:jc w:val="both"/>
        <w:rPr>
          <w:rFonts w:ascii="Arial" w:eastAsia="Batang" w:hAnsi="Arial" w:cs="Arial"/>
          <w:sz w:val="24"/>
          <w:szCs w:val="24"/>
        </w:rPr>
      </w:pPr>
    </w:p>
    <w:p w14:paraId="24766A28" w14:textId="77777777" w:rsidR="00BC77F7"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sz w:val="24"/>
          <w:szCs w:val="24"/>
        </w:rPr>
        <w:t xml:space="preserve">CLÁUSULA DÉCIMA - </w:t>
      </w:r>
      <w:r w:rsidRPr="00FA47FB">
        <w:rPr>
          <w:rFonts w:ascii="Arial" w:hAnsi="Arial" w:cs="Arial"/>
          <w:b/>
          <w:bCs/>
          <w:sz w:val="24"/>
          <w:szCs w:val="24"/>
        </w:rPr>
        <w:t>DA DIVULGAÇÃO DA ATA DE REGISTRO DE PREÇOS</w:t>
      </w:r>
    </w:p>
    <w:p w14:paraId="6DD337C0"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bCs/>
          <w:sz w:val="24"/>
          <w:szCs w:val="24"/>
        </w:rPr>
        <w:t>10.1 -</w:t>
      </w:r>
      <w:r w:rsidRPr="00FA47FB">
        <w:rPr>
          <w:rFonts w:ascii="Arial" w:hAnsi="Arial" w:cs="Arial"/>
          <w:sz w:val="24"/>
          <w:szCs w:val="24"/>
        </w:rPr>
        <w:t xml:space="preserve"> A presente Ata será divulgada no Portal da Internet </w:t>
      </w:r>
      <w:hyperlink r:id="rId20" w:history="1">
        <w:r w:rsidRPr="00FA47FB">
          <w:rPr>
            <w:rStyle w:val="Hyperlink"/>
            <w:rFonts w:ascii="Arial" w:hAnsi="Arial" w:cs="Arial"/>
            <w:sz w:val="24"/>
            <w:szCs w:val="24"/>
          </w:rPr>
          <w:t>www.cedral.sp.gov.br</w:t>
        </w:r>
      </w:hyperlink>
      <w:r w:rsidRPr="00FA47FB">
        <w:rPr>
          <w:rFonts w:ascii="Arial" w:hAnsi="Arial" w:cs="Arial"/>
          <w:sz w:val="24"/>
          <w:szCs w:val="24"/>
        </w:rPr>
        <w:t>.</w:t>
      </w:r>
    </w:p>
    <w:p w14:paraId="5B0EBBEE" w14:textId="77777777" w:rsidR="00BC77F7" w:rsidRPr="00FA47FB" w:rsidRDefault="00BC77F7" w:rsidP="00364654">
      <w:pPr>
        <w:suppressAutoHyphens w:val="0"/>
        <w:autoSpaceDE w:val="0"/>
        <w:spacing w:line="360" w:lineRule="auto"/>
        <w:jc w:val="both"/>
        <w:rPr>
          <w:rFonts w:ascii="Arial" w:hAnsi="Arial" w:cs="Arial"/>
          <w:sz w:val="24"/>
          <w:szCs w:val="24"/>
        </w:rPr>
      </w:pPr>
    </w:p>
    <w:p w14:paraId="5F4C8AFA"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b/>
          <w:sz w:val="24"/>
          <w:szCs w:val="24"/>
        </w:rPr>
        <w:t>CLÁUSULA DÉCIMA PRIMEIRA -</w:t>
      </w:r>
      <w:r w:rsidRPr="00FA47FB">
        <w:rPr>
          <w:rFonts w:ascii="Arial" w:hAnsi="Arial" w:cs="Arial"/>
          <w:sz w:val="24"/>
          <w:szCs w:val="24"/>
        </w:rPr>
        <w:t xml:space="preserve"> </w:t>
      </w:r>
      <w:r w:rsidRPr="00FA47FB">
        <w:rPr>
          <w:rFonts w:ascii="Arial" w:hAnsi="Arial" w:cs="Arial"/>
          <w:b/>
          <w:bCs/>
          <w:sz w:val="24"/>
          <w:szCs w:val="24"/>
        </w:rPr>
        <w:t>DO FORO</w:t>
      </w:r>
      <w:r w:rsidRPr="00FA47FB">
        <w:rPr>
          <w:rFonts w:ascii="Arial" w:hAnsi="Arial" w:cs="Arial"/>
          <w:sz w:val="24"/>
          <w:szCs w:val="24"/>
        </w:rPr>
        <w:t xml:space="preserve">: </w:t>
      </w:r>
    </w:p>
    <w:p w14:paraId="167C79C8"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lastRenderedPageBreak/>
        <w:t>11.1 - As dúvidas decorrentes da presente Ata serão dirimidas no Foro da Comarca de São José do Rio Preto/SP.</w:t>
      </w:r>
    </w:p>
    <w:p w14:paraId="4058A2C8" w14:textId="77777777" w:rsidR="00BC77F7" w:rsidRPr="00FA47FB" w:rsidRDefault="00BC77F7" w:rsidP="00364654">
      <w:pPr>
        <w:suppressAutoHyphens w:val="0"/>
        <w:autoSpaceDE w:val="0"/>
        <w:spacing w:line="360" w:lineRule="auto"/>
        <w:jc w:val="both"/>
        <w:rPr>
          <w:rFonts w:ascii="Arial" w:hAnsi="Arial" w:cs="Arial"/>
          <w:sz w:val="24"/>
          <w:szCs w:val="24"/>
        </w:rPr>
      </w:pPr>
    </w:p>
    <w:p w14:paraId="2369A42E" w14:textId="77777777" w:rsidR="00BC77F7" w:rsidRPr="00FA47FB" w:rsidRDefault="00BC77F7" w:rsidP="00364654">
      <w:pPr>
        <w:tabs>
          <w:tab w:val="left" w:pos="2190"/>
        </w:tabs>
        <w:suppressAutoHyphens w:val="0"/>
        <w:autoSpaceDE w:val="0"/>
        <w:spacing w:line="360" w:lineRule="auto"/>
        <w:jc w:val="both"/>
        <w:rPr>
          <w:rFonts w:ascii="Arial" w:hAnsi="Arial" w:cs="Arial"/>
          <w:b/>
          <w:sz w:val="24"/>
          <w:szCs w:val="24"/>
        </w:rPr>
      </w:pPr>
      <w:r w:rsidRPr="00FA47FB">
        <w:rPr>
          <w:rFonts w:ascii="Arial" w:hAnsi="Arial" w:cs="Arial"/>
          <w:b/>
          <w:sz w:val="24"/>
          <w:szCs w:val="24"/>
        </w:rPr>
        <w:t>CLÁUSULA DÉCIMA SEGUNDA - DISPOSIÇÕES FINAIS</w:t>
      </w:r>
    </w:p>
    <w:p w14:paraId="26CC442A"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12.3 - Fazem parte integrante desta Ata, independentemente de transcrição, as condições estabelecidas no edital.</w:t>
      </w:r>
    </w:p>
    <w:p w14:paraId="65A3D96C" w14:textId="77777777" w:rsidR="00BC77F7" w:rsidRPr="00FA47FB" w:rsidRDefault="00BC77F7" w:rsidP="00364654">
      <w:pPr>
        <w:suppressAutoHyphens w:val="0"/>
        <w:autoSpaceDE w:val="0"/>
        <w:spacing w:line="360" w:lineRule="auto"/>
        <w:jc w:val="both"/>
        <w:rPr>
          <w:rFonts w:ascii="Arial" w:hAnsi="Arial" w:cs="Arial"/>
          <w:sz w:val="24"/>
          <w:szCs w:val="24"/>
        </w:rPr>
      </w:pPr>
      <w:r w:rsidRPr="00FA47FB">
        <w:rPr>
          <w:rFonts w:ascii="Arial" w:hAnsi="Arial" w:cs="Arial"/>
          <w:sz w:val="24"/>
          <w:szCs w:val="24"/>
        </w:rPr>
        <w:t>12.4 - E, por estarem de acordo com as disposições contidas na presente Ata, assinam este instrumento em ____(_______) vias de igual e teor e forma.</w:t>
      </w:r>
    </w:p>
    <w:p w14:paraId="59D8E7F6" w14:textId="77777777" w:rsidR="00BC77F7" w:rsidRPr="00FA47FB" w:rsidRDefault="00BC77F7" w:rsidP="00364654">
      <w:pPr>
        <w:spacing w:line="360" w:lineRule="auto"/>
        <w:jc w:val="center"/>
        <w:rPr>
          <w:rFonts w:ascii="Arial" w:hAnsi="Arial" w:cs="Arial"/>
          <w:sz w:val="24"/>
          <w:szCs w:val="24"/>
        </w:rPr>
      </w:pPr>
      <w:r w:rsidRPr="00FA47FB">
        <w:rPr>
          <w:rFonts w:ascii="Arial" w:hAnsi="Arial" w:cs="Arial"/>
          <w:sz w:val="24"/>
          <w:szCs w:val="24"/>
        </w:rPr>
        <w:t>Local, data .</w:t>
      </w:r>
    </w:p>
    <w:p w14:paraId="7147BF80" w14:textId="77777777" w:rsidR="00BC77F7" w:rsidRPr="00FA47FB" w:rsidRDefault="00BC77F7" w:rsidP="00364654">
      <w:pPr>
        <w:spacing w:line="360" w:lineRule="auto"/>
        <w:jc w:val="center"/>
        <w:rPr>
          <w:rFonts w:ascii="Arial" w:hAnsi="Arial" w:cs="Arial"/>
          <w:b/>
          <w:bCs/>
          <w:sz w:val="24"/>
          <w:szCs w:val="24"/>
        </w:rPr>
      </w:pPr>
      <w:r w:rsidRPr="00FA47FB">
        <w:rPr>
          <w:rFonts w:ascii="Arial" w:hAnsi="Arial" w:cs="Arial"/>
          <w:b/>
          <w:bCs/>
          <w:sz w:val="24"/>
          <w:szCs w:val="24"/>
        </w:rPr>
        <w:t>___________________________________</w:t>
      </w:r>
    </w:p>
    <w:p w14:paraId="3221877A" w14:textId="77777777" w:rsidR="00807DA9" w:rsidRPr="00FA47FB" w:rsidRDefault="00807DA9" w:rsidP="00364654">
      <w:pPr>
        <w:spacing w:line="360" w:lineRule="auto"/>
        <w:jc w:val="center"/>
        <w:rPr>
          <w:rFonts w:ascii="Arial" w:hAnsi="Arial" w:cs="Arial"/>
          <w:b/>
          <w:sz w:val="24"/>
          <w:szCs w:val="24"/>
        </w:rPr>
      </w:pPr>
      <w:r w:rsidRPr="00FA47FB">
        <w:rPr>
          <w:rFonts w:ascii="Arial" w:hAnsi="Arial" w:cs="Arial"/>
          <w:b/>
          <w:sz w:val="24"/>
          <w:szCs w:val="24"/>
        </w:rPr>
        <w:t xml:space="preserve">IRINEO BEOLCHI JÚNIOR </w:t>
      </w:r>
    </w:p>
    <w:p w14:paraId="25EAC4D0" w14:textId="174E4E60" w:rsidR="00BC77F7" w:rsidRPr="00FA47FB" w:rsidRDefault="00BC77F7" w:rsidP="00364654">
      <w:pPr>
        <w:spacing w:line="360" w:lineRule="auto"/>
        <w:jc w:val="center"/>
        <w:rPr>
          <w:rFonts w:ascii="Arial" w:hAnsi="Arial" w:cs="Arial"/>
          <w:b/>
          <w:sz w:val="24"/>
          <w:szCs w:val="24"/>
        </w:rPr>
      </w:pPr>
      <w:r w:rsidRPr="00FA47FB">
        <w:rPr>
          <w:rFonts w:ascii="Arial" w:hAnsi="Arial" w:cs="Arial"/>
          <w:b/>
          <w:sz w:val="24"/>
          <w:szCs w:val="24"/>
        </w:rPr>
        <w:t>PREFEITO DO MUNICÍPIO DE CEDRAL/SP</w:t>
      </w:r>
    </w:p>
    <w:p w14:paraId="3A8D2DCA" w14:textId="77777777" w:rsidR="00BC77F7" w:rsidRPr="00FA47FB" w:rsidRDefault="00BC77F7" w:rsidP="00364654">
      <w:pPr>
        <w:spacing w:line="360" w:lineRule="auto"/>
        <w:jc w:val="center"/>
        <w:rPr>
          <w:rFonts w:ascii="Arial" w:hAnsi="Arial" w:cs="Arial"/>
          <w:b/>
          <w:bCs/>
          <w:sz w:val="24"/>
          <w:szCs w:val="24"/>
        </w:rPr>
      </w:pPr>
      <w:r w:rsidRPr="00FA47FB">
        <w:rPr>
          <w:rFonts w:ascii="Arial" w:hAnsi="Arial" w:cs="Arial"/>
          <w:b/>
          <w:bCs/>
          <w:sz w:val="24"/>
          <w:szCs w:val="24"/>
        </w:rPr>
        <w:t>___________________________________</w:t>
      </w:r>
    </w:p>
    <w:p w14:paraId="55226A22" w14:textId="77777777" w:rsidR="00BC77F7" w:rsidRPr="00FA47FB" w:rsidRDefault="00BC77F7" w:rsidP="00364654">
      <w:pPr>
        <w:spacing w:line="360" w:lineRule="auto"/>
        <w:jc w:val="center"/>
        <w:rPr>
          <w:rFonts w:ascii="Arial" w:hAnsi="Arial" w:cs="Arial"/>
          <w:b/>
          <w:sz w:val="24"/>
          <w:szCs w:val="24"/>
        </w:rPr>
      </w:pPr>
      <w:r w:rsidRPr="00FA47FB">
        <w:rPr>
          <w:rFonts w:ascii="Arial" w:hAnsi="Arial" w:cs="Arial"/>
          <w:b/>
          <w:bCs/>
          <w:iCs/>
          <w:color w:val="222222"/>
          <w:sz w:val="24"/>
          <w:szCs w:val="24"/>
          <w:shd w:val="clear" w:color="auto" w:fill="FFFFFF"/>
        </w:rPr>
        <w:t>DETENTORA DO REGISTRO</w:t>
      </w:r>
    </w:p>
    <w:p w14:paraId="52A7B034" w14:textId="77777777" w:rsidR="00363401" w:rsidRPr="00FA47FB" w:rsidRDefault="00BC77F7" w:rsidP="00364654">
      <w:pPr>
        <w:suppressAutoHyphens w:val="0"/>
        <w:autoSpaceDE w:val="0"/>
        <w:spacing w:line="360" w:lineRule="auto"/>
        <w:jc w:val="both"/>
        <w:rPr>
          <w:rFonts w:ascii="Arial" w:hAnsi="Arial" w:cs="Arial"/>
          <w:b/>
          <w:bCs/>
          <w:sz w:val="24"/>
          <w:szCs w:val="24"/>
        </w:rPr>
      </w:pPr>
      <w:r w:rsidRPr="00FA47FB">
        <w:rPr>
          <w:rFonts w:ascii="Arial" w:hAnsi="Arial" w:cs="Arial"/>
          <w:b/>
          <w:bCs/>
          <w:sz w:val="24"/>
          <w:szCs w:val="24"/>
        </w:rPr>
        <w:t>Representante(s)</w:t>
      </w:r>
    </w:p>
    <w:p w14:paraId="44B63698" w14:textId="67200689" w:rsidR="00BC77F7" w:rsidRPr="00FA47FB" w:rsidRDefault="00BC77F7" w:rsidP="00364654">
      <w:pPr>
        <w:suppressAutoHyphens w:val="0"/>
        <w:autoSpaceDE w:val="0"/>
        <w:spacing w:line="360" w:lineRule="auto"/>
        <w:jc w:val="both"/>
        <w:rPr>
          <w:rFonts w:ascii="Arial" w:eastAsia="Tahoma" w:hAnsi="Arial" w:cs="Arial"/>
          <w:sz w:val="24"/>
          <w:szCs w:val="24"/>
        </w:rPr>
      </w:pPr>
      <w:r w:rsidRPr="00FA47FB">
        <w:rPr>
          <w:rFonts w:ascii="Arial" w:eastAsia="Tahoma" w:hAnsi="Arial" w:cs="Arial"/>
          <w:b/>
          <w:bCs/>
          <w:sz w:val="24"/>
          <w:szCs w:val="24"/>
        </w:rPr>
        <w:t>TABELA DE PREÇOS</w:t>
      </w:r>
    </w:p>
    <w:p w14:paraId="1D593ADD" w14:textId="77777777" w:rsidR="00BC77F7" w:rsidRPr="00FA47FB" w:rsidRDefault="00BC77F7" w:rsidP="00364654">
      <w:pPr>
        <w:suppressAutoHyphens w:val="0"/>
        <w:autoSpaceDE w:val="0"/>
        <w:spacing w:line="360" w:lineRule="auto"/>
        <w:jc w:val="both"/>
        <w:rPr>
          <w:rFonts w:ascii="Arial" w:hAnsi="Arial" w:cs="Arial"/>
          <w:sz w:val="24"/>
          <w:szCs w:val="24"/>
        </w:rPr>
      </w:pPr>
    </w:p>
    <w:p w14:paraId="48432619" w14:textId="77777777" w:rsidR="00BC77F7" w:rsidRPr="00FA47FB" w:rsidRDefault="00BC77F7" w:rsidP="00364654">
      <w:pPr>
        <w:spacing w:line="360" w:lineRule="auto"/>
        <w:rPr>
          <w:rFonts w:ascii="Arial" w:hAnsi="Arial" w:cs="Arial"/>
          <w:b/>
          <w:sz w:val="24"/>
          <w:szCs w:val="24"/>
        </w:rPr>
      </w:pPr>
    </w:p>
    <w:sectPr w:rsidR="00BC77F7" w:rsidRPr="00FA47FB" w:rsidSect="002D346D">
      <w:footerReference w:type="default" r:id="rId21"/>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BCD29" w14:textId="77777777" w:rsidR="00F35065" w:rsidRDefault="00F35065" w:rsidP="00AE6BA3">
      <w:r>
        <w:separator/>
      </w:r>
    </w:p>
  </w:endnote>
  <w:endnote w:type="continuationSeparator" w:id="0">
    <w:p w14:paraId="403F6BB9" w14:textId="77777777" w:rsidR="00F35065" w:rsidRDefault="00F35065"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D4FBE" w14:textId="77777777" w:rsidR="00F35065" w:rsidRDefault="00F35065" w:rsidP="00AE6BA3">
      <w:r>
        <w:separator/>
      </w:r>
    </w:p>
  </w:footnote>
  <w:footnote w:type="continuationSeparator" w:id="0">
    <w:p w14:paraId="02CB9056" w14:textId="77777777" w:rsidR="00F35065" w:rsidRDefault="00F35065"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9500DA"/>
    <w:multiLevelType w:val="multilevel"/>
    <w:tmpl w:val="9E2ECF46"/>
    <w:lvl w:ilvl="0">
      <w:start w:val="3"/>
      <w:numFmt w:val="decimal"/>
      <w:lvlText w:val="%1"/>
      <w:lvlJc w:val="left"/>
      <w:pPr>
        <w:ind w:left="360" w:hanging="360"/>
      </w:pPr>
    </w:lvl>
    <w:lvl w:ilvl="1">
      <w:start w:val="1"/>
      <w:numFmt w:val="decimal"/>
      <w:pStyle w:val="Nvel2-Red"/>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6"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8"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4"/>
  </w:num>
  <w:num w:numId="4">
    <w:abstractNumId w:val="13"/>
  </w:num>
  <w:num w:numId="5">
    <w:abstractNumId w:val="12"/>
  </w:num>
  <w:num w:numId="6">
    <w:abstractNumId w:val="11"/>
  </w:num>
  <w:num w:numId="7">
    <w:abstractNumId w:val="15"/>
  </w:num>
  <w:num w:numId="8">
    <w:abstractNumId w:val="8"/>
  </w:num>
  <w:num w:numId="9">
    <w:abstractNumId w:val="10"/>
  </w:num>
  <w:num w:numId="10">
    <w:abstractNumId w:val="9"/>
  </w:num>
  <w:num w:numId="11">
    <w:abstractNumId w:val="5"/>
  </w:num>
  <w:num w:numId="12">
    <w:abstractNumId w:val="3"/>
  </w:num>
  <w:num w:numId="13">
    <w:abstractNumId w:val="0"/>
  </w:num>
  <w:num w:numId="14">
    <w:abstractNumId w:val="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01D0C"/>
    <w:rsid w:val="00012AA7"/>
    <w:rsid w:val="000147AA"/>
    <w:rsid w:val="000201EB"/>
    <w:rsid w:val="00020359"/>
    <w:rsid w:val="00020945"/>
    <w:rsid w:val="000227EA"/>
    <w:rsid w:val="0002733B"/>
    <w:rsid w:val="000311FF"/>
    <w:rsid w:val="00031A0D"/>
    <w:rsid w:val="00032735"/>
    <w:rsid w:val="00033002"/>
    <w:rsid w:val="00033BB8"/>
    <w:rsid w:val="00033EAC"/>
    <w:rsid w:val="000425CC"/>
    <w:rsid w:val="00043EB1"/>
    <w:rsid w:val="000463BE"/>
    <w:rsid w:val="000522C2"/>
    <w:rsid w:val="000553B6"/>
    <w:rsid w:val="0005646D"/>
    <w:rsid w:val="00057486"/>
    <w:rsid w:val="000639B7"/>
    <w:rsid w:val="00063D67"/>
    <w:rsid w:val="00070469"/>
    <w:rsid w:val="0007094C"/>
    <w:rsid w:val="0007198E"/>
    <w:rsid w:val="0007316C"/>
    <w:rsid w:val="00073FE3"/>
    <w:rsid w:val="000745E6"/>
    <w:rsid w:val="0007505B"/>
    <w:rsid w:val="00075378"/>
    <w:rsid w:val="00086BF5"/>
    <w:rsid w:val="00094478"/>
    <w:rsid w:val="000967C1"/>
    <w:rsid w:val="000A397E"/>
    <w:rsid w:val="000A416C"/>
    <w:rsid w:val="000A7263"/>
    <w:rsid w:val="000B0BDE"/>
    <w:rsid w:val="000C6C91"/>
    <w:rsid w:val="000D172B"/>
    <w:rsid w:val="000D5C3E"/>
    <w:rsid w:val="000D6FD7"/>
    <w:rsid w:val="000E32BE"/>
    <w:rsid w:val="000E7701"/>
    <w:rsid w:val="000F76C0"/>
    <w:rsid w:val="00100202"/>
    <w:rsid w:val="00107383"/>
    <w:rsid w:val="001205E2"/>
    <w:rsid w:val="00133661"/>
    <w:rsid w:val="0013473B"/>
    <w:rsid w:val="00140D99"/>
    <w:rsid w:val="00141A87"/>
    <w:rsid w:val="001425F4"/>
    <w:rsid w:val="0014405F"/>
    <w:rsid w:val="00150D75"/>
    <w:rsid w:val="00157BCC"/>
    <w:rsid w:val="0016108E"/>
    <w:rsid w:val="00162386"/>
    <w:rsid w:val="00164877"/>
    <w:rsid w:val="00164A33"/>
    <w:rsid w:val="001738CA"/>
    <w:rsid w:val="001816FB"/>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6605"/>
    <w:rsid w:val="001E535C"/>
    <w:rsid w:val="001E7847"/>
    <w:rsid w:val="00205B92"/>
    <w:rsid w:val="00210EA4"/>
    <w:rsid w:val="00212D1D"/>
    <w:rsid w:val="00216CFD"/>
    <w:rsid w:val="0022173E"/>
    <w:rsid w:val="00222C31"/>
    <w:rsid w:val="00224006"/>
    <w:rsid w:val="0023727D"/>
    <w:rsid w:val="002411DC"/>
    <w:rsid w:val="0024310E"/>
    <w:rsid w:val="00254C3D"/>
    <w:rsid w:val="00254D55"/>
    <w:rsid w:val="00254D8B"/>
    <w:rsid w:val="00264069"/>
    <w:rsid w:val="00264D53"/>
    <w:rsid w:val="002679BD"/>
    <w:rsid w:val="00274481"/>
    <w:rsid w:val="00274605"/>
    <w:rsid w:val="00274F76"/>
    <w:rsid w:val="002764F7"/>
    <w:rsid w:val="00285460"/>
    <w:rsid w:val="00285C7C"/>
    <w:rsid w:val="00286ACC"/>
    <w:rsid w:val="00291C6E"/>
    <w:rsid w:val="00295765"/>
    <w:rsid w:val="00295D86"/>
    <w:rsid w:val="0029672F"/>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2F23D9"/>
    <w:rsid w:val="00303895"/>
    <w:rsid w:val="003040F3"/>
    <w:rsid w:val="00304D6F"/>
    <w:rsid w:val="0031382E"/>
    <w:rsid w:val="003162AB"/>
    <w:rsid w:val="003172CD"/>
    <w:rsid w:val="00321404"/>
    <w:rsid w:val="00324784"/>
    <w:rsid w:val="00330EAD"/>
    <w:rsid w:val="003330E2"/>
    <w:rsid w:val="003345BD"/>
    <w:rsid w:val="00334C19"/>
    <w:rsid w:val="003403D7"/>
    <w:rsid w:val="003414E3"/>
    <w:rsid w:val="003428D0"/>
    <w:rsid w:val="00353538"/>
    <w:rsid w:val="0036209C"/>
    <w:rsid w:val="003627C7"/>
    <w:rsid w:val="00363401"/>
    <w:rsid w:val="00364654"/>
    <w:rsid w:val="00366BCA"/>
    <w:rsid w:val="003814F8"/>
    <w:rsid w:val="00387D49"/>
    <w:rsid w:val="00393F5A"/>
    <w:rsid w:val="00394E65"/>
    <w:rsid w:val="003960E0"/>
    <w:rsid w:val="003A4129"/>
    <w:rsid w:val="003A5271"/>
    <w:rsid w:val="003A5AE5"/>
    <w:rsid w:val="003A6CC8"/>
    <w:rsid w:val="003A776B"/>
    <w:rsid w:val="003B3B56"/>
    <w:rsid w:val="003B54A0"/>
    <w:rsid w:val="003C44E4"/>
    <w:rsid w:val="003D2250"/>
    <w:rsid w:val="003D7778"/>
    <w:rsid w:val="003E0B96"/>
    <w:rsid w:val="003E31D2"/>
    <w:rsid w:val="003E63A1"/>
    <w:rsid w:val="003E6A3C"/>
    <w:rsid w:val="003F2CFA"/>
    <w:rsid w:val="003F4565"/>
    <w:rsid w:val="004006AB"/>
    <w:rsid w:val="004012EF"/>
    <w:rsid w:val="00405D80"/>
    <w:rsid w:val="00407C20"/>
    <w:rsid w:val="00410C10"/>
    <w:rsid w:val="00411246"/>
    <w:rsid w:val="00411408"/>
    <w:rsid w:val="00412CEB"/>
    <w:rsid w:val="004133C2"/>
    <w:rsid w:val="00414D1E"/>
    <w:rsid w:val="0041741F"/>
    <w:rsid w:val="0042105B"/>
    <w:rsid w:val="004217C9"/>
    <w:rsid w:val="004262A0"/>
    <w:rsid w:val="00426CBD"/>
    <w:rsid w:val="004304DB"/>
    <w:rsid w:val="00430777"/>
    <w:rsid w:val="00437B66"/>
    <w:rsid w:val="00444540"/>
    <w:rsid w:val="00444EFE"/>
    <w:rsid w:val="00451901"/>
    <w:rsid w:val="004529E1"/>
    <w:rsid w:val="00453AA0"/>
    <w:rsid w:val="0045466C"/>
    <w:rsid w:val="00463D03"/>
    <w:rsid w:val="00464904"/>
    <w:rsid w:val="00466742"/>
    <w:rsid w:val="00467106"/>
    <w:rsid w:val="00472D6B"/>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C4A9D"/>
    <w:rsid w:val="004D2517"/>
    <w:rsid w:val="004D3559"/>
    <w:rsid w:val="004D3B8E"/>
    <w:rsid w:val="004D49B2"/>
    <w:rsid w:val="004D6002"/>
    <w:rsid w:val="004D60E3"/>
    <w:rsid w:val="004E22C5"/>
    <w:rsid w:val="004E7BC2"/>
    <w:rsid w:val="004F5D29"/>
    <w:rsid w:val="0050179E"/>
    <w:rsid w:val="00502BFA"/>
    <w:rsid w:val="00502D79"/>
    <w:rsid w:val="0050628B"/>
    <w:rsid w:val="0051051E"/>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2813"/>
    <w:rsid w:val="00542E28"/>
    <w:rsid w:val="00547031"/>
    <w:rsid w:val="00547778"/>
    <w:rsid w:val="00550966"/>
    <w:rsid w:val="00555102"/>
    <w:rsid w:val="00563EF7"/>
    <w:rsid w:val="00564F02"/>
    <w:rsid w:val="005674C5"/>
    <w:rsid w:val="00572FD5"/>
    <w:rsid w:val="00574903"/>
    <w:rsid w:val="00575123"/>
    <w:rsid w:val="00585155"/>
    <w:rsid w:val="0058690C"/>
    <w:rsid w:val="00587BCF"/>
    <w:rsid w:val="005914D2"/>
    <w:rsid w:val="0059279F"/>
    <w:rsid w:val="005A271C"/>
    <w:rsid w:val="005A2C6D"/>
    <w:rsid w:val="005A50FD"/>
    <w:rsid w:val="005A5C4C"/>
    <w:rsid w:val="005A6826"/>
    <w:rsid w:val="005A7821"/>
    <w:rsid w:val="005B05EC"/>
    <w:rsid w:val="005B0CC4"/>
    <w:rsid w:val="005B1D9B"/>
    <w:rsid w:val="005B37E8"/>
    <w:rsid w:val="005C05A3"/>
    <w:rsid w:val="005C0D48"/>
    <w:rsid w:val="005D0049"/>
    <w:rsid w:val="005D53D6"/>
    <w:rsid w:val="005D7172"/>
    <w:rsid w:val="005E055A"/>
    <w:rsid w:val="005E16FE"/>
    <w:rsid w:val="005E312A"/>
    <w:rsid w:val="005E34CF"/>
    <w:rsid w:val="005E3749"/>
    <w:rsid w:val="005E4DE8"/>
    <w:rsid w:val="005E6610"/>
    <w:rsid w:val="005F0F24"/>
    <w:rsid w:val="005F49F6"/>
    <w:rsid w:val="00601DE8"/>
    <w:rsid w:val="00606249"/>
    <w:rsid w:val="006065F5"/>
    <w:rsid w:val="00621322"/>
    <w:rsid w:val="00622F8B"/>
    <w:rsid w:val="00623F98"/>
    <w:rsid w:val="00626328"/>
    <w:rsid w:val="00630A68"/>
    <w:rsid w:val="0063210F"/>
    <w:rsid w:val="00635676"/>
    <w:rsid w:val="006442A5"/>
    <w:rsid w:val="006451BC"/>
    <w:rsid w:val="0065068D"/>
    <w:rsid w:val="00651233"/>
    <w:rsid w:val="00665424"/>
    <w:rsid w:val="00670D8D"/>
    <w:rsid w:val="00670E18"/>
    <w:rsid w:val="00674288"/>
    <w:rsid w:val="006755A1"/>
    <w:rsid w:val="0068070F"/>
    <w:rsid w:val="006817DB"/>
    <w:rsid w:val="0068271A"/>
    <w:rsid w:val="00683EEA"/>
    <w:rsid w:val="0068471D"/>
    <w:rsid w:val="0068677D"/>
    <w:rsid w:val="006913DF"/>
    <w:rsid w:val="00694B1A"/>
    <w:rsid w:val="006A475C"/>
    <w:rsid w:val="006A7295"/>
    <w:rsid w:val="006B2AEE"/>
    <w:rsid w:val="006B515F"/>
    <w:rsid w:val="006C274C"/>
    <w:rsid w:val="006C5AA9"/>
    <w:rsid w:val="006D02D5"/>
    <w:rsid w:val="006D348B"/>
    <w:rsid w:val="006D34FB"/>
    <w:rsid w:val="006E0842"/>
    <w:rsid w:val="006E1522"/>
    <w:rsid w:val="006E31F2"/>
    <w:rsid w:val="006E5995"/>
    <w:rsid w:val="006F3042"/>
    <w:rsid w:val="006F5942"/>
    <w:rsid w:val="007000B8"/>
    <w:rsid w:val="00700A51"/>
    <w:rsid w:val="00700BE8"/>
    <w:rsid w:val="00706F9A"/>
    <w:rsid w:val="007133D4"/>
    <w:rsid w:val="00715295"/>
    <w:rsid w:val="00715494"/>
    <w:rsid w:val="00717B4F"/>
    <w:rsid w:val="0072323D"/>
    <w:rsid w:val="007236E3"/>
    <w:rsid w:val="00723E3A"/>
    <w:rsid w:val="00727977"/>
    <w:rsid w:val="00736AB6"/>
    <w:rsid w:val="00743D5B"/>
    <w:rsid w:val="00745424"/>
    <w:rsid w:val="0074689B"/>
    <w:rsid w:val="00747210"/>
    <w:rsid w:val="00747524"/>
    <w:rsid w:val="00747813"/>
    <w:rsid w:val="007508A3"/>
    <w:rsid w:val="00752B47"/>
    <w:rsid w:val="00753690"/>
    <w:rsid w:val="00753E49"/>
    <w:rsid w:val="007566AE"/>
    <w:rsid w:val="00757ABE"/>
    <w:rsid w:val="0076246A"/>
    <w:rsid w:val="00763E3D"/>
    <w:rsid w:val="00763FBB"/>
    <w:rsid w:val="00766EA0"/>
    <w:rsid w:val="00770403"/>
    <w:rsid w:val="007752A6"/>
    <w:rsid w:val="00777C48"/>
    <w:rsid w:val="00784CE8"/>
    <w:rsid w:val="00797556"/>
    <w:rsid w:val="007A1472"/>
    <w:rsid w:val="007A3587"/>
    <w:rsid w:val="007A559E"/>
    <w:rsid w:val="007A631A"/>
    <w:rsid w:val="007B2C96"/>
    <w:rsid w:val="007C266D"/>
    <w:rsid w:val="007C7631"/>
    <w:rsid w:val="007C7F98"/>
    <w:rsid w:val="007D173E"/>
    <w:rsid w:val="007D393E"/>
    <w:rsid w:val="007D4A67"/>
    <w:rsid w:val="007D527F"/>
    <w:rsid w:val="007D61D8"/>
    <w:rsid w:val="007E27B6"/>
    <w:rsid w:val="007E2FC6"/>
    <w:rsid w:val="007E6E0C"/>
    <w:rsid w:val="007F0A32"/>
    <w:rsid w:val="007F7769"/>
    <w:rsid w:val="007F7E7D"/>
    <w:rsid w:val="00801644"/>
    <w:rsid w:val="008035C0"/>
    <w:rsid w:val="00806CE5"/>
    <w:rsid w:val="00807DA9"/>
    <w:rsid w:val="008127CF"/>
    <w:rsid w:val="008158D5"/>
    <w:rsid w:val="00816042"/>
    <w:rsid w:val="008206D7"/>
    <w:rsid w:val="008213D7"/>
    <w:rsid w:val="00830DCE"/>
    <w:rsid w:val="008316AB"/>
    <w:rsid w:val="0083200F"/>
    <w:rsid w:val="008352C1"/>
    <w:rsid w:val="00836DAA"/>
    <w:rsid w:val="00864F54"/>
    <w:rsid w:val="00871FCC"/>
    <w:rsid w:val="00875A19"/>
    <w:rsid w:val="00887540"/>
    <w:rsid w:val="0089754F"/>
    <w:rsid w:val="008A3B3D"/>
    <w:rsid w:val="008B12E0"/>
    <w:rsid w:val="008C3993"/>
    <w:rsid w:val="008C451F"/>
    <w:rsid w:val="008C619B"/>
    <w:rsid w:val="008D13A8"/>
    <w:rsid w:val="008D4AF3"/>
    <w:rsid w:val="008E00C3"/>
    <w:rsid w:val="008E10DC"/>
    <w:rsid w:val="008E2289"/>
    <w:rsid w:val="008E6027"/>
    <w:rsid w:val="008F44E9"/>
    <w:rsid w:val="008F552D"/>
    <w:rsid w:val="008F63EA"/>
    <w:rsid w:val="00905C5D"/>
    <w:rsid w:val="00913439"/>
    <w:rsid w:val="00920A70"/>
    <w:rsid w:val="00921A27"/>
    <w:rsid w:val="009222A2"/>
    <w:rsid w:val="00924C10"/>
    <w:rsid w:val="00925776"/>
    <w:rsid w:val="00930757"/>
    <w:rsid w:val="00931607"/>
    <w:rsid w:val="0093258F"/>
    <w:rsid w:val="00933A01"/>
    <w:rsid w:val="009402D7"/>
    <w:rsid w:val="0094781E"/>
    <w:rsid w:val="00952E47"/>
    <w:rsid w:val="00956648"/>
    <w:rsid w:val="00960245"/>
    <w:rsid w:val="00963165"/>
    <w:rsid w:val="0096784C"/>
    <w:rsid w:val="00971FD7"/>
    <w:rsid w:val="009723EB"/>
    <w:rsid w:val="00974020"/>
    <w:rsid w:val="009760C2"/>
    <w:rsid w:val="00980ADF"/>
    <w:rsid w:val="00983756"/>
    <w:rsid w:val="00986381"/>
    <w:rsid w:val="0098694B"/>
    <w:rsid w:val="009930ED"/>
    <w:rsid w:val="009A22A3"/>
    <w:rsid w:val="009A2AF9"/>
    <w:rsid w:val="009A2F57"/>
    <w:rsid w:val="009A5CD0"/>
    <w:rsid w:val="009A6216"/>
    <w:rsid w:val="009A68E9"/>
    <w:rsid w:val="009B2073"/>
    <w:rsid w:val="009B36CA"/>
    <w:rsid w:val="009B728A"/>
    <w:rsid w:val="009C1107"/>
    <w:rsid w:val="009C1231"/>
    <w:rsid w:val="009C24AD"/>
    <w:rsid w:val="009C2E25"/>
    <w:rsid w:val="009C323D"/>
    <w:rsid w:val="009C75E9"/>
    <w:rsid w:val="009D222E"/>
    <w:rsid w:val="009D2EB4"/>
    <w:rsid w:val="009D798F"/>
    <w:rsid w:val="009D7E66"/>
    <w:rsid w:val="009E0EAE"/>
    <w:rsid w:val="009E27EC"/>
    <w:rsid w:val="009E3082"/>
    <w:rsid w:val="009E5FA8"/>
    <w:rsid w:val="009F0493"/>
    <w:rsid w:val="009F1217"/>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404F"/>
    <w:rsid w:val="00A47058"/>
    <w:rsid w:val="00A51448"/>
    <w:rsid w:val="00A5419C"/>
    <w:rsid w:val="00A557F5"/>
    <w:rsid w:val="00A563D3"/>
    <w:rsid w:val="00A655E6"/>
    <w:rsid w:val="00A65CD9"/>
    <w:rsid w:val="00A66496"/>
    <w:rsid w:val="00A67052"/>
    <w:rsid w:val="00A72DC9"/>
    <w:rsid w:val="00A7412F"/>
    <w:rsid w:val="00A83183"/>
    <w:rsid w:val="00A83DC6"/>
    <w:rsid w:val="00A85CAB"/>
    <w:rsid w:val="00A871F5"/>
    <w:rsid w:val="00A9121C"/>
    <w:rsid w:val="00A95D94"/>
    <w:rsid w:val="00AA08C0"/>
    <w:rsid w:val="00AB112E"/>
    <w:rsid w:val="00AC17C2"/>
    <w:rsid w:val="00AC2D13"/>
    <w:rsid w:val="00AC6640"/>
    <w:rsid w:val="00AD3595"/>
    <w:rsid w:val="00AD6720"/>
    <w:rsid w:val="00AD7324"/>
    <w:rsid w:val="00AE05CA"/>
    <w:rsid w:val="00AE2F27"/>
    <w:rsid w:val="00AE6BA3"/>
    <w:rsid w:val="00AE7CC4"/>
    <w:rsid w:val="00AF05FA"/>
    <w:rsid w:val="00AF281D"/>
    <w:rsid w:val="00AF45AA"/>
    <w:rsid w:val="00AF60B8"/>
    <w:rsid w:val="00B016DC"/>
    <w:rsid w:val="00B0276F"/>
    <w:rsid w:val="00B03772"/>
    <w:rsid w:val="00B03D06"/>
    <w:rsid w:val="00B04E6F"/>
    <w:rsid w:val="00B07487"/>
    <w:rsid w:val="00B11FED"/>
    <w:rsid w:val="00B1395E"/>
    <w:rsid w:val="00B14679"/>
    <w:rsid w:val="00B23001"/>
    <w:rsid w:val="00B23424"/>
    <w:rsid w:val="00B32030"/>
    <w:rsid w:val="00B34942"/>
    <w:rsid w:val="00B37497"/>
    <w:rsid w:val="00B4125A"/>
    <w:rsid w:val="00B43C89"/>
    <w:rsid w:val="00B44174"/>
    <w:rsid w:val="00B50D03"/>
    <w:rsid w:val="00B54292"/>
    <w:rsid w:val="00B6218E"/>
    <w:rsid w:val="00B666EF"/>
    <w:rsid w:val="00B804FA"/>
    <w:rsid w:val="00B83EB9"/>
    <w:rsid w:val="00B8452A"/>
    <w:rsid w:val="00B86AEA"/>
    <w:rsid w:val="00B906F3"/>
    <w:rsid w:val="00B924F3"/>
    <w:rsid w:val="00B9582F"/>
    <w:rsid w:val="00BA39C8"/>
    <w:rsid w:val="00BA5D88"/>
    <w:rsid w:val="00BA7FE9"/>
    <w:rsid w:val="00BC1914"/>
    <w:rsid w:val="00BC1B6D"/>
    <w:rsid w:val="00BC77F7"/>
    <w:rsid w:val="00BD2C66"/>
    <w:rsid w:val="00BD71A8"/>
    <w:rsid w:val="00BE2F7C"/>
    <w:rsid w:val="00BE5911"/>
    <w:rsid w:val="00BF04B7"/>
    <w:rsid w:val="00BF551D"/>
    <w:rsid w:val="00BF7794"/>
    <w:rsid w:val="00C002D9"/>
    <w:rsid w:val="00C00C5D"/>
    <w:rsid w:val="00C046C5"/>
    <w:rsid w:val="00C10CF4"/>
    <w:rsid w:val="00C149D8"/>
    <w:rsid w:val="00C1519F"/>
    <w:rsid w:val="00C21E29"/>
    <w:rsid w:val="00C250AE"/>
    <w:rsid w:val="00C25CC3"/>
    <w:rsid w:val="00C331BB"/>
    <w:rsid w:val="00C467A0"/>
    <w:rsid w:val="00C51466"/>
    <w:rsid w:val="00C5160F"/>
    <w:rsid w:val="00C51C0C"/>
    <w:rsid w:val="00C525C0"/>
    <w:rsid w:val="00C55B01"/>
    <w:rsid w:val="00C62815"/>
    <w:rsid w:val="00C649F7"/>
    <w:rsid w:val="00C732C8"/>
    <w:rsid w:val="00C77487"/>
    <w:rsid w:val="00C80CED"/>
    <w:rsid w:val="00C812B3"/>
    <w:rsid w:val="00C82169"/>
    <w:rsid w:val="00C83E51"/>
    <w:rsid w:val="00C84DB4"/>
    <w:rsid w:val="00C84F34"/>
    <w:rsid w:val="00C85CF5"/>
    <w:rsid w:val="00C865F5"/>
    <w:rsid w:val="00C9145E"/>
    <w:rsid w:val="00C96453"/>
    <w:rsid w:val="00CA07D2"/>
    <w:rsid w:val="00CA09CE"/>
    <w:rsid w:val="00CA15F6"/>
    <w:rsid w:val="00CA251E"/>
    <w:rsid w:val="00CA2950"/>
    <w:rsid w:val="00CA7B1F"/>
    <w:rsid w:val="00CB019C"/>
    <w:rsid w:val="00CC1576"/>
    <w:rsid w:val="00CC3A70"/>
    <w:rsid w:val="00CC41F2"/>
    <w:rsid w:val="00CC4B05"/>
    <w:rsid w:val="00CC5599"/>
    <w:rsid w:val="00CC684C"/>
    <w:rsid w:val="00CC7013"/>
    <w:rsid w:val="00CD36CF"/>
    <w:rsid w:val="00CD466B"/>
    <w:rsid w:val="00CD4E2E"/>
    <w:rsid w:val="00CD5805"/>
    <w:rsid w:val="00CD61C8"/>
    <w:rsid w:val="00CE02D0"/>
    <w:rsid w:val="00CE2B2F"/>
    <w:rsid w:val="00CE6714"/>
    <w:rsid w:val="00CE7EFF"/>
    <w:rsid w:val="00CF0B12"/>
    <w:rsid w:val="00CF3F36"/>
    <w:rsid w:val="00CF4556"/>
    <w:rsid w:val="00CF6DE6"/>
    <w:rsid w:val="00CF7C21"/>
    <w:rsid w:val="00D01908"/>
    <w:rsid w:val="00D03616"/>
    <w:rsid w:val="00D06343"/>
    <w:rsid w:val="00D11378"/>
    <w:rsid w:val="00D124F0"/>
    <w:rsid w:val="00D1336A"/>
    <w:rsid w:val="00D208FE"/>
    <w:rsid w:val="00D20A5B"/>
    <w:rsid w:val="00D20F96"/>
    <w:rsid w:val="00D24159"/>
    <w:rsid w:val="00D25A3A"/>
    <w:rsid w:val="00D3012A"/>
    <w:rsid w:val="00D32514"/>
    <w:rsid w:val="00D3330E"/>
    <w:rsid w:val="00D3682D"/>
    <w:rsid w:val="00D43BB7"/>
    <w:rsid w:val="00D47AC4"/>
    <w:rsid w:val="00D50BCC"/>
    <w:rsid w:val="00D51CDE"/>
    <w:rsid w:val="00D571C9"/>
    <w:rsid w:val="00D70646"/>
    <w:rsid w:val="00D749E5"/>
    <w:rsid w:val="00D76AB3"/>
    <w:rsid w:val="00D76E35"/>
    <w:rsid w:val="00D8026A"/>
    <w:rsid w:val="00D81088"/>
    <w:rsid w:val="00D90136"/>
    <w:rsid w:val="00D939FB"/>
    <w:rsid w:val="00D93DBB"/>
    <w:rsid w:val="00D950C3"/>
    <w:rsid w:val="00D95C71"/>
    <w:rsid w:val="00DA2053"/>
    <w:rsid w:val="00DA2C15"/>
    <w:rsid w:val="00DA326F"/>
    <w:rsid w:val="00DA3CDB"/>
    <w:rsid w:val="00DA5AE0"/>
    <w:rsid w:val="00DA7407"/>
    <w:rsid w:val="00DB768F"/>
    <w:rsid w:val="00DD4FDF"/>
    <w:rsid w:val="00DD53D5"/>
    <w:rsid w:val="00DE4BA1"/>
    <w:rsid w:val="00DE5FDF"/>
    <w:rsid w:val="00DE62B3"/>
    <w:rsid w:val="00DF3ABE"/>
    <w:rsid w:val="00DF50A4"/>
    <w:rsid w:val="00E0013B"/>
    <w:rsid w:val="00E040FB"/>
    <w:rsid w:val="00E0657E"/>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5556F"/>
    <w:rsid w:val="00E604F2"/>
    <w:rsid w:val="00E629A4"/>
    <w:rsid w:val="00E70E27"/>
    <w:rsid w:val="00E7288D"/>
    <w:rsid w:val="00E729B9"/>
    <w:rsid w:val="00E801EC"/>
    <w:rsid w:val="00E85410"/>
    <w:rsid w:val="00E937F1"/>
    <w:rsid w:val="00E953E9"/>
    <w:rsid w:val="00EA0999"/>
    <w:rsid w:val="00EA11A3"/>
    <w:rsid w:val="00EA40B2"/>
    <w:rsid w:val="00EA66D5"/>
    <w:rsid w:val="00EB0A01"/>
    <w:rsid w:val="00EB0C04"/>
    <w:rsid w:val="00EB374A"/>
    <w:rsid w:val="00EB6447"/>
    <w:rsid w:val="00EB69C6"/>
    <w:rsid w:val="00EC350E"/>
    <w:rsid w:val="00EC3B45"/>
    <w:rsid w:val="00EC3DE7"/>
    <w:rsid w:val="00EC49AB"/>
    <w:rsid w:val="00EC56D7"/>
    <w:rsid w:val="00EC6095"/>
    <w:rsid w:val="00EC68BF"/>
    <w:rsid w:val="00ED198C"/>
    <w:rsid w:val="00ED5714"/>
    <w:rsid w:val="00EE11E5"/>
    <w:rsid w:val="00EE58F5"/>
    <w:rsid w:val="00EF24D9"/>
    <w:rsid w:val="00EF5749"/>
    <w:rsid w:val="00EF57C9"/>
    <w:rsid w:val="00EF7A03"/>
    <w:rsid w:val="00F017AD"/>
    <w:rsid w:val="00F1049A"/>
    <w:rsid w:val="00F12395"/>
    <w:rsid w:val="00F12B7A"/>
    <w:rsid w:val="00F138FA"/>
    <w:rsid w:val="00F148CB"/>
    <w:rsid w:val="00F17E04"/>
    <w:rsid w:val="00F21754"/>
    <w:rsid w:val="00F27320"/>
    <w:rsid w:val="00F323A2"/>
    <w:rsid w:val="00F3243C"/>
    <w:rsid w:val="00F32B81"/>
    <w:rsid w:val="00F35065"/>
    <w:rsid w:val="00F35CE1"/>
    <w:rsid w:val="00F43A0D"/>
    <w:rsid w:val="00F45E3F"/>
    <w:rsid w:val="00F47104"/>
    <w:rsid w:val="00F51331"/>
    <w:rsid w:val="00F5581A"/>
    <w:rsid w:val="00F5733F"/>
    <w:rsid w:val="00F655CC"/>
    <w:rsid w:val="00F70D68"/>
    <w:rsid w:val="00F73266"/>
    <w:rsid w:val="00F732F9"/>
    <w:rsid w:val="00F74AAC"/>
    <w:rsid w:val="00F75E0D"/>
    <w:rsid w:val="00F7770C"/>
    <w:rsid w:val="00F80376"/>
    <w:rsid w:val="00F8447D"/>
    <w:rsid w:val="00F86B3C"/>
    <w:rsid w:val="00F91D2F"/>
    <w:rsid w:val="00F93631"/>
    <w:rsid w:val="00F97D7B"/>
    <w:rsid w:val="00FA1284"/>
    <w:rsid w:val="00FA47FB"/>
    <w:rsid w:val="00FA4FC2"/>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uiPriority w:val="9"/>
    <w:qFormat/>
    <w:rsid w:val="003646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uiPriority w:val="99"/>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customStyle="1" w:styleId="Ttulo1Char">
    <w:name w:val="Título 1 Char"/>
    <w:basedOn w:val="Fontepargpadro"/>
    <w:link w:val="Ttulo1"/>
    <w:uiPriority w:val="9"/>
    <w:rsid w:val="00364654"/>
    <w:rPr>
      <w:rFonts w:asciiTheme="majorHAnsi" w:eastAsiaTheme="majorEastAsia" w:hAnsiTheme="majorHAnsi" w:cstheme="majorBidi"/>
      <w:b/>
      <w:bCs/>
      <w:color w:val="365F91" w:themeColor="accent1" w:themeShade="BF"/>
      <w:sz w:val="28"/>
      <w:szCs w:val="28"/>
    </w:rPr>
  </w:style>
  <w:style w:type="character" w:customStyle="1" w:styleId="Nivel01Char">
    <w:name w:val="Nivel 01 Char"/>
    <w:link w:val="Nivel01"/>
    <w:semiHidden/>
    <w:locked/>
    <w:rsid w:val="00364654"/>
    <w:rPr>
      <w:rFonts w:ascii="Arial" w:eastAsia="MS Gothic" w:hAnsi="Arial" w:cs="Arial"/>
      <w:b/>
      <w:bCs/>
      <w:sz w:val="24"/>
      <w:szCs w:val="24"/>
      <w:lang w:eastAsia="pt-BR"/>
    </w:rPr>
  </w:style>
  <w:style w:type="paragraph" w:customStyle="1" w:styleId="Nivel01">
    <w:name w:val="Nivel 01"/>
    <w:basedOn w:val="Ttulo1"/>
    <w:next w:val="Normal"/>
    <w:link w:val="Nivel01Char"/>
    <w:autoRedefine/>
    <w:semiHidden/>
    <w:qFormat/>
    <w:rsid w:val="00364654"/>
    <w:pPr>
      <w:numPr>
        <w:numId w:val="15"/>
      </w:numPr>
      <w:tabs>
        <w:tab w:val="left" w:pos="207"/>
      </w:tabs>
      <w:suppressAutoHyphens w:val="0"/>
      <w:spacing w:before="240" w:after="120" w:line="276" w:lineRule="auto"/>
      <w:ind w:left="284" w:hanging="284"/>
      <w:jc w:val="both"/>
    </w:pPr>
    <w:rPr>
      <w:rFonts w:ascii="Arial" w:eastAsia="MS Gothic" w:hAnsi="Arial" w:cs="Arial"/>
      <w:color w:val="000000"/>
      <w:sz w:val="24"/>
      <w:szCs w:val="24"/>
      <w:lang w:eastAsia="pt-BR"/>
    </w:rPr>
  </w:style>
  <w:style w:type="character" w:customStyle="1" w:styleId="Nivel2Char">
    <w:name w:val="Nivel 2 Char"/>
    <w:link w:val="Nivel2"/>
    <w:semiHidden/>
    <w:locked/>
    <w:rsid w:val="00364654"/>
    <w:rPr>
      <w:rFonts w:ascii="Arial" w:eastAsia="Arial" w:hAnsi="Arial" w:cs="Arial"/>
      <w:sz w:val="24"/>
      <w:szCs w:val="24"/>
      <w:lang w:eastAsia="pt-BR"/>
    </w:rPr>
  </w:style>
  <w:style w:type="paragraph" w:customStyle="1" w:styleId="Nivel2">
    <w:name w:val="Nivel 2"/>
    <w:basedOn w:val="Normal"/>
    <w:link w:val="Nivel2Char"/>
    <w:autoRedefine/>
    <w:semiHidden/>
    <w:qFormat/>
    <w:rsid w:val="00364654"/>
    <w:pPr>
      <w:suppressAutoHyphens w:val="0"/>
      <w:spacing w:before="120" w:after="120" w:line="360" w:lineRule="auto"/>
      <w:jc w:val="both"/>
    </w:pPr>
    <w:rPr>
      <w:rFonts w:ascii="Arial" w:eastAsia="Arial" w:hAnsi="Arial" w:cs="Arial"/>
      <w:color w:val="000000"/>
      <w:sz w:val="24"/>
      <w:szCs w:val="24"/>
      <w:lang w:eastAsia="pt-BR"/>
    </w:rPr>
  </w:style>
  <w:style w:type="character" w:customStyle="1" w:styleId="Nivel3Char">
    <w:name w:val="Nivel 3 Char"/>
    <w:link w:val="Nivel3"/>
    <w:semiHidden/>
    <w:locked/>
    <w:rsid w:val="00364654"/>
    <w:rPr>
      <w:rFonts w:ascii="Arial" w:eastAsia="MS Mincho" w:hAnsi="Arial" w:cs="Arial"/>
      <w:sz w:val="24"/>
      <w:szCs w:val="24"/>
      <w:lang w:eastAsia="pt-BR"/>
    </w:rPr>
  </w:style>
  <w:style w:type="paragraph" w:customStyle="1" w:styleId="Nivel3">
    <w:name w:val="Nivel 3"/>
    <w:basedOn w:val="Normal"/>
    <w:link w:val="Nivel3Char"/>
    <w:autoRedefine/>
    <w:semiHidden/>
    <w:qFormat/>
    <w:rsid w:val="00364654"/>
    <w:pPr>
      <w:numPr>
        <w:ilvl w:val="2"/>
        <w:numId w:val="15"/>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uiPriority w:val="99"/>
    <w:semiHidden/>
    <w:qFormat/>
    <w:rsid w:val="00364654"/>
    <w:pPr>
      <w:numPr>
        <w:ilvl w:val="3"/>
      </w:numPr>
      <w:tabs>
        <w:tab w:val="num" w:pos="360"/>
        <w:tab w:val="num" w:pos="1040"/>
        <w:tab w:val="num" w:pos="1209"/>
      </w:tabs>
      <w:ind w:left="5148" w:hanging="360"/>
    </w:pPr>
    <w:rPr>
      <w:color w:val="auto"/>
    </w:rPr>
  </w:style>
  <w:style w:type="paragraph" w:customStyle="1" w:styleId="Nivel5">
    <w:name w:val="Nivel 5"/>
    <w:basedOn w:val="Nivel4"/>
    <w:autoRedefine/>
    <w:uiPriority w:val="99"/>
    <w:semiHidden/>
    <w:qFormat/>
    <w:rsid w:val="00364654"/>
    <w:pPr>
      <w:numPr>
        <w:ilvl w:val="4"/>
      </w:numPr>
      <w:tabs>
        <w:tab w:val="num" w:pos="360"/>
        <w:tab w:val="num" w:pos="1040"/>
      </w:tabs>
      <w:ind w:left="851" w:firstLine="0"/>
    </w:pPr>
  </w:style>
  <w:style w:type="character" w:customStyle="1" w:styleId="Nvel2-RedChar">
    <w:name w:val="Nível 2 -Red Char"/>
    <w:link w:val="Nvel2-Red"/>
    <w:semiHidden/>
    <w:locked/>
    <w:rsid w:val="00364654"/>
    <w:rPr>
      <w:rFonts w:ascii="Arial" w:eastAsia="Arial" w:hAnsi="Arial" w:cs="Arial"/>
      <w:iCs/>
      <w:sz w:val="24"/>
      <w:szCs w:val="24"/>
      <w:lang w:eastAsia="pt-BR"/>
    </w:rPr>
  </w:style>
  <w:style w:type="paragraph" w:customStyle="1" w:styleId="Nvel2-Red">
    <w:name w:val="Nível 2 -Red"/>
    <w:basedOn w:val="Nivel2"/>
    <w:link w:val="Nvel2-RedChar"/>
    <w:autoRedefine/>
    <w:semiHidden/>
    <w:qFormat/>
    <w:rsid w:val="00364654"/>
    <w:pPr>
      <w:numPr>
        <w:ilvl w:val="1"/>
        <w:numId w:val="16"/>
      </w:numPr>
      <w:ind w:left="0" w:firstLine="0"/>
    </w:pPr>
    <w:rPr>
      <w:iCs/>
    </w:rPr>
  </w:style>
  <w:style w:type="character" w:customStyle="1" w:styleId="Nvel01-SemNumeraoChar">
    <w:name w:val="Nível 01-Sem Numeração Char"/>
    <w:link w:val="Nvel01-SemNumerao"/>
    <w:uiPriority w:val="1"/>
    <w:semiHidden/>
    <w:locked/>
    <w:rsid w:val="00364654"/>
    <w:rPr>
      <w:rFonts w:ascii="Arial" w:eastAsia="MS Gothic" w:hAnsi="Arial" w:cs="Arial"/>
      <w:b/>
      <w:bCs/>
      <w:lang w:eastAsia="pt-BR"/>
    </w:rPr>
  </w:style>
  <w:style w:type="paragraph" w:customStyle="1" w:styleId="Nvel01-SemNumerao">
    <w:name w:val="Nível 01-Sem Numeração"/>
    <w:basedOn w:val="Normal"/>
    <w:link w:val="Nvel01-SemNumeraoChar"/>
    <w:autoRedefine/>
    <w:uiPriority w:val="1"/>
    <w:semiHidden/>
    <w:qFormat/>
    <w:rsid w:val="00364654"/>
    <w:pPr>
      <w:keepNext/>
      <w:keepLines/>
      <w:suppressAutoHyphens w:val="0"/>
      <w:spacing w:before="240" w:after="120" w:line="276" w:lineRule="auto"/>
      <w:jc w:val="both"/>
      <w:outlineLvl w:val="1"/>
    </w:pPr>
    <w:rPr>
      <w:rFonts w:ascii="Arial" w:eastAsia="MS Gothic" w:hAnsi="Arial" w:cs="Arial"/>
      <w:b/>
      <w:bCs/>
      <w:color w:val="000000"/>
      <w:lang w:eastAsia="pt-BR"/>
    </w:rPr>
  </w:style>
  <w:style w:type="character" w:customStyle="1" w:styleId="Nvel3-RChar">
    <w:name w:val="Nível 3-R Char"/>
    <w:link w:val="Nvel3-R"/>
    <w:semiHidden/>
    <w:locked/>
    <w:rsid w:val="00364654"/>
    <w:rPr>
      <w:rFonts w:ascii="Arial" w:eastAsia="MS Mincho" w:hAnsi="Arial" w:cs="Arial"/>
      <w:iCs/>
      <w:sz w:val="24"/>
      <w:szCs w:val="24"/>
      <w:lang w:eastAsia="pt-BR"/>
    </w:rPr>
  </w:style>
  <w:style w:type="paragraph" w:customStyle="1" w:styleId="Nvel3-R">
    <w:name w:val="Nível 3-R"/>
    <w:basedOn w:val="Nivel3"/>
    <w:link w:val="Nvel3-RChar"/>
    <w:autoRedefine/>
    <w:semiHidden/>
    <w:qFormat/>
    <w:rsid w:val="00364654"/>
    <w:pPr>
      <w:numPr>
        <w:ilvl w:val="0"/>
        <w:numId w:val="0"/>
      </w:numPr>
      <w:ind w:left="284"/>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mailto:compras@cedral.sp.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ertidoes.tjsp.jus.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s://cedral.sp.gov.br/licitacoes" TargetMode="External"/><Relationship Id="rId20" Type="http://schemas.openxmlformats.org/officeDocument/2006/relationships/hyperlink" Target="http://www.cedral.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aj.tjsp.jus.br/sco/abrirCadastro.do" TargetMode="External"/><Relationship Id="rId5" Type="http://schemas.openxmlformats.org/officeDocument/2006/relationships/webSettings" Target="webSettings.xml"/><Relationship Id="rId15" Type="http://schemas.openxmlformats.org/officeDocument/2006/relationships/hyperlink" Target="mailto:compras@cedral.sp.gov.br" TargetMode="External"/><Relationship Id="rId23" Type="http://schemas.openxmlformats.org/officeDocument/2006/relationships/theme" Target="theme/theme1.xml"/><Relationship Id="rId10" Type="http://schemas.openxmlformats.org/officeDocument/2006/relationships/hyperlink" Target="http://200.95.195.86:8081/comprasedital/"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yperlink" Target="mailto:licitacao@cedral.sp.gov.br"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8312</Words>
  <Characters>44886</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3</cp:revision>
  <cp:lastPrinted>2020-04-22T11:37:00Z</cp:lastPrinted>
  <dcterms:created xsi:type="dcterms:W3CDTF">2026-07-31T20:09:00Z</dcterms:created>
  <dcterms:modified xsi:type="dcterms:W3CDTF">2026-07-31T20:11:00Z</dcterms:modified>
</cp:coreProperties>
</file>