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01072" w14:textId="77777777" w:rsidR="000E2A49" w:rsidRPr="00462BCD" w:rsidRDefault="000E2A49" w:rsidP="000E2A49">
      <w:pPr>
        <w:jc w:val="center"/>
        <w:rPr>
          <w:rFonts w:ascii="Arial" w:hAnsi="Arial" w:cs="Arial"/>
          <w:b/>
          <w:bCs/>
          <w:sz w:val="24"/>
          <w:szCs w:val="24"/>
        </w:rPr>
      </w:pPr>
      <w:r w:rsidRPr="00462BCD">
        <w:rPr>
          <w:rFonts w:ascii="Arial" w:hAnsi="Arial" w:cs="Arial"/>
          <w:b/>
          <w:bCs/>
          <w:sz w:val="24"/>
          <w:szCs w:val="24"/>
        </w:rPr>
        <w:t>EDITAL DE LICITAÇÃO</w:t>
      </w:r>
    </w:p>
    <w:p w14:paraId="78D3D714" w14:textId="7CA960FF" w:rsidR="000A7BAC" w:rsidRPr="00620258" w:rsidRDefault="000A7BAC" w:rsidP="000A7BAC">
      <w:pPr>
        <w:autoSpaceDE w:val="0"/>
        <w:autoSpaceDN w:val="0"/>
        <w:adjustRightInd w:val="0"/>
        <w:spacing w:line="360" w:lineRule="auto"/>
        <w:jc w:val="center"/>
        <w:rPr>
          <w:rFonts w:ascii="Arial" w:hAnsi="Arial" w:cs="Arial"/>
          <w:b/>
          <w:bCs/>
          <w:sz w:val="24"/>
          <w:szCs w:val="24"/>
        </w:rPr>
      </w:pPr>
      <w:r w:rsidRPr="00620258">
        <w:rPr>
          <w:rFonts w:ascii="Arial" w:hAnsi="Arial" w:cs="Arial"/>
          <w:b/>
          <w:bCs/>
          <w:sz w:val="24"/>
          <w:szCs w:val="24"/>
        </w:rPr>
        <w:t xml:space="preserve">PROCESSO ADMINISTRATIVO N.º </w:t>
      </w:r>
      <w:r w:rsidR="00207DC7" w:rsidRPr="00620258">
        <w:rPr>
          <w:rFonts w:ascii="Arial" w:hAnsi="Arial" w:cs="Arial"/>
          <w:b/>
          <w:bCs/>
          <w:sz w:val="24"/>
          <w:szCs w:val="24"/>
        </w:rPr>
        <w:t>2551</w:t>
      </w:r>
      <w:r w:rsidRPr="00620258">
        <w:rPr>
          <w:rFonts w:ascii="Arial" w:hAnsi="Arial" w:cs="Arial"/>
          <w:b/>
          <w:bCs/>
          <w:sz w:val="24"/>
          <w:szCs w:val="24"/>
        </w:rPr>
        <w:t>/202</w:t>
      </w:r>
      <w:r w:rsidR="00207DC7" w:rsidRPr="00620258">
        <w:rPr>
          <w:rFonts w:ascii="Arial" w:hAnsi="Arial" w:cs="Arial"/>
          <w:b/>
          <w:bCs/>
          <w:sz w:val="24"/>
          <w:szCs w:val="24"/>
        </w:rPr>
        <w:t>6</w:t>
      </w:r>
    </w:p>
    <w:p w14:paraId="71EF093B" w14:textId="5E13E959" w:rsidR="000A7BAC" w:rsidRPr="00462BCD" w:rsidRDefault="000A7BAC" w:rsidP="000A7BAC">
      <w:pPr>
        <w:autoSpaceDE w:val="0"/>
        <w:autoSpaceDN w:val="0"/>
        <w:adjustRightInd w:val="0"/>
        <w:spacing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PROCESSO LICITATÓRIO N.º </w:t>
      </w:r>
      <w:r w:rsidR="00CF73DC">
        <w:rPr>
          <w:rFonts w:ascii="Arial" w:hAnsi="Arial" w:cs="Arial"/>
          <w:b/>
          <w:bCs/>
          <w:color w:val="FF0000"/>
          <w:sz w:val="24"/>
          <w:szCs w:val="24"/>
        </w:rPr>
        <w:t>44</w:t>
      </w:r>
      <w:r w:rsidRPr="00462BCD">
        <w:rPr>
          <w:rFonts w:ascii="Arial" w:hAnsi="Arial" w:cs="Arial"/>
          <w:b/>
          <w:bCs/>
          <w:color w:val="FF0000"/>
          <w:sz w:val="24"/>
          <w:szCs w:val="24"/>
        </w:rPr>
        <w:t>/202</w:t>
      </w:r>
      <w:r w:rsidR="00207DC7">
        <w:rPr>
          <w:rFonts w:ascii="Arial" w:hAnsi="Arial" w:cs="Arial"/>
          <w:b/>
          <w:bCs/>
          <w:color w:val="FF0000"/>
          <w:sz w:val="24"/>
          <w:szCs w:val="24"/>
        </w:rPr>
        <w:t>6</w:t>
      </w:r>
    </w:p>
    <w:p w14:paraId="7A421D15" w14:textId="6B1CEF72" w:rsidR="000A7BAC" w:rsidRPr="00462BCD" w:rsidRDefault="000A7BAC" w:rsidP="000A7BAC">
      <w:pPr>
        <w:autoSpaceDE w:val="0"/>
        <w:autoSpaceDN w:val="0"/>
        <w:adjustRightInd w:val="0"/>
        <w:spacing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PREGÃO ELETRÔNICO N.º </w:t>
      </w:r>
      <w:r w:rsidR="00CF73DC">
        <w:rPr>
          <w:rFonts w:ascii="Arial" w:hAnsi="Arial" w:cs="Arial"/>
          <w:b/>
          <w:bCs/>
          <w:color w:val="FF0000"/>
          <w:sz w:val="24"/>
          <w:szCs w:val="24"/>
        </w:rPr>
        <w:t>38</w:t>
      </w:r>
      <w:r w:rsidRPr="00462BCD">
        <w:rPr>
          <w:rFonts w:ascii="Arial" w:hAnsi="Arial" w:cs="Arial"/>
          <w:b/>
          <w:bCs/>
          <w:color w:val="FF0000"/>
          <w:sz w:val="24"/>
          <w:szCs w:val="24"/>
        </w:rPr>
        <w:t>/202</w:t>
      </w:r>
      <w:r w:rsidR="00207DC7">
        <w:rPr>
          <w:rFonts w:ascii="Arial" w:hAnsi="Arial" w:cs="Arial"/>
          <w:b/>
          <w:bCs/>
          <w:color w:val="FF0000"/>
          <w:sz w:val="24"/>
          <w:szCs w:val="24"/>
        </w:rPr>
        <w:t>6</w:t>
      </w:r>
    </w:p>
    <w:p w14:paraId="5562AA2F" w14:textId="77777777" w:rsidR="000E2A49" w:rsidRPr="00462BCD" w:rsidRDefault="000E2A49" w:rsidP="000E2A49">
      <w:pPr>
        <w:spacing w:line="360" w:lineRule="auto"/>
        <w:rPr>
          <w:rFonts w:ascii="Arial" w:hAnsi="Arial" w:cs="Arial"/>
          <w:sz w:val="24"/>
          <w:szCs w:val="24"/>
        </w:rPr>
      </w:pPr>
    </w:p>
    <w:p w14:paraId="4527BB25"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 – PREÂMBULO </w:t>
      </w:r>
    </w:p>
    <w:p w14:paraId="20434DC4" w14:textId="77777777" w:rsidR="000E2A49" w:rsidRPr="00462BCD" w:rsidRDefault="000E2A49" w:rsidP="000E2A49">
      <w:pPr>
        <w:spacing w:after="0" w:line="360" w:lineRule="auto"/>
        <w:jc w:val="both"/>
        <w:rPr>
          <w:rFonts w:ascii="Arial" w:hAnsi="Arial" w:cs="Arial"/>
          <w:sz w:val="24"/>
          <w:szCs w:val="24"/>
        </w:rPr>
      </w:pPr>
    </w:p>
    <w:p w14:paraId="510B0B14" w14:textId="64DA5A01" w:rsidR="000E2A49" w:rsidRPr="00462BCD" w:rsidRDefault="000E2A49" w:rsidP="000E2A49">
      <w:pPr>
        <w:spacing w:line="360" w:lineRule="auto"/>
        <w:jc w:val="both"/>
        <w:rPr>
          <w:rFonts w:ascii="Arial" w:hAnsi="Arial" w:cs="Arial"/>
          <w:sz w:val="24"/>
          <w:szCs w:val="24"/>
        </w:rPr>
      </w:pPr>
      <w:r w:rsidRPr="00462BCD">
        <w:rPr>
          <w:rFonts w:ascii="Arial" w:hAnsi="Arial" w:cs="Arial"/>
          <w:sz w:val="24"/>
          <w:szCs w:val="24"/>
        </w:rPr>
        <w:t xml:space="preserve">1.1 – O Município de </w:t>
      </w:r>
      <w:proofErr w:type="spellStart"/>
      <w:r w:rsidRPr="00462BCD">
        <w:rPr>
          <w:rFonts w:ascii="Arial" w:hAnsi="Arial" w:cs="Arial"/>
          <w:sz w:val="24"/>
          <w:szCs w:val="24"/>
        </w:rPr>
        <w:t>Cedral</w:t>
      </w:r>
      <w:proofErr w:type="spellEnd"/>
      <w:r w:rsidRPr="00462BCD">
        <w:rPr>
          <w:rFonts w:ascii="Arial" w:hAnsi="Arial" w:cs="Arial"/>
          <w:sz w:val="24"/>
          <w:szCs w:val="24"/>
        </w:rPr>
        <w:t xml:space="preserve">, Estado de São Paulo, inscrito no CNPJ sob n.º 45.093.663/0001-36, representado pelo Excelentíssimo Senhor Prefeito, </w:t>
      </w:r>
      <w:r w:rsidR="000A7BAC" w:rsidRPr="00462BCD">
        <w:rPr>
          <w:rFonts w:ascii="Arial" w:hAnsi="Arial" w:cs="Arial"/>
          <w:b/>
          <w:sz w:val="24"/>
          <w:szCs w:val="24"/>
          <w:highlight w:val="yellow"/>
        </w:rPr>
        <w:t>IRINEO BEOLCHI JÚNIOR</w:t>
      </w:r>
      <w:r w:rsidRPr="00462BCD">
        <w:rPr>
          <w:rFonts w:ascii="Arial" w:hAnsi="Arial" w:cs="Arial"/>
          <w:sz w:val="24"/>
          <w:szCs w:val="24"/>
        </w:rPr>
        <w:t xml:space="preserve">, através dos Pregoeiros e Equipe de Apoio, nomeados pela </w:t>
      </w:r>
      <w:r w:rsidR="00F2019F" w:rsidRPr="00462BCD">
        <w:rPr>
          <w:rFonts w:ascii="Arial" w:hAnsi="Arial" w:cs="Arial"/>
          <w:b/>
          <w:bCs/>
          <w:color w:val="FF0000"/>
          <w:sz w:val="24"/>
          <w:szCs w:val="24"/>
          <w:highlight w:val="yellow"/>
          <w:u w:val="single"/>
        </w:rPr>
        <w:t xml:space="preserve">Portaria n.º </w:t>
      </w:r>
      <w:r w:rsidR="00DC363A">
        <w:rPr>
          <w:rFonts w:ascii="Arial" w:hAnsi="Arial" w:cs="Arial"/>
          <w:b/>
          <w:bCs/>
          <w:color w:val="FF0000"/>
          <w:sz w:val="24"/>
          <w:szCs w:val="24"/>
          <w:u w:val="single"/>
        </w:rPr>
        <w:t>4.178 de 01/04/2026</w:t>
      </w:r>
      <w:r w:rsidRPr="00462BCD">
        <w:rPr>
          <w:rFonts w:ascii="Arial" w:hAnsi="Arial" w:cs="Arial"/>
          <w:color w:val="FF0000"/>
          <w:sz w:val="24"/>
          <w:szCs w:val="24"/>
        </w:rPr>
        <w:t xml:space="preserve">, </w:t>
      </w:r>
      <w:r w:rsidRPr="00462BCD">
        <w:rPr>
          <w:rFonts w:ascii="Arial" w:hAnsi="Arial" w:cs="Arial"/>
          <w:sz w:val="24"/>
          <w:szCs w:val="24"/>
        </w:rPr>
        <w:t xml:space="preserve">observadas às disposições contidas na </w:t>
      </w:r>
      <w:r w:rsidRPr="00462BCD">
        <w:rPr>
          <w:rFonts w:ascii="Arial" w:hAnsi="Arial" w:cs="Arial"/>
          <w:b/>
          <w:sz w:val="24"/>
          <w:szCs w:val="24"/>
          <w:highlight w:val="yellow"/>
          <w:u w:val="single"/>
        </w:rPr>
        <w:t>Lei Federal nº 14.133/2021 e Decreto Municipal nº 3.500/2022</w:t>
      </w:r>
      <w:r w:rsidR="00AB2EC3" w:rsidRPr="00462BCD">
        <w:rPr>
          <w:rFonts w:ascii="Arial" w:hAnsi="Arial" w:cs="Arial"/>
          <w:b/>
          <w:sz w:val="24"/>
          <w:szCs w:val="24"/>
          <w:u w:val="single"/>
        </w:rPr>
        <w:t xml:space="preserve"> (Decreto Municipal de Regulamenta a Lei nº 14.133/2021 em âmbito Municipal)</w:t>
      </w:r>
      <w:r w:rsidRPr="00462BCD">
        <w:rPr>
          <w:rFonts w:ascii="Arial" w:hAnsi="Arial" w:cs="Arial"/>
          <w:sz w:val="24"/>
          <w:szCs w:val="24"/>
        </w:rPr>
        <w:t>, Lei Complementar 123/2006, alterada pela Lei Complementar 147/2014, e Decreto Federal nº 8.538/2015, com suas alterações, torna público a realização da seguinte licitação:</w:t>
      </w:r>
    </w:p>
    <w:p w14:paraId="2FB4E4EB" w14:textId="77777777" w:rsidR="000E2A49" w:rsidRPr="00462BCD" w:rsidRDefault="000E2A49" w:rsidP="000E2A49">
      <w:pPr>
        <w:spacing w:after="0" w:line="360" w:lineRule="auto"/>
        <w:jc w:val="both"/>
        <w:rPr>
          <w:rFonts w:ascii="Arial" w:hAnsi="Arial" w:cs="Arial"/>
          <w:sz w:val="24"/>
          <w:szCs w:val="24"/>
        </w:rPr>
      </w:pPr>
    </w:p>
    <w:p w14:paraId="49BEDF5E"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PREGÃO ELETRÔNICO </w:t>
      </w:r>
      <w:r w:rsidRPr="00462BCD">
        <w:rPr>
          <w:rFonts w:ascii="Arial" w:hAnsi="Arial" w:cs="Arial"/>
          <w:b/>
          <w:bCs/>
          <w:sz w:val="24"/>
          <w:szCs w:val="24"/>
          <w:highlight w:val="yellow"/>
        </w:rPr>
        <w:t>PARA CONTRATAÇÃO</w:t>
      </w:r>
      <w:r w:rsidRPr="00462BCD">
        <w:rPr>
          <w:rFonts w:ascii="Arial" w:hAnsi="Arial" w:cs="Arial"/>
          <w:b/>
          <w:bCs/>
          <w:sz w:val="24"/>
          <w:szCs w:val="24"/>
        </w:rPr>
        <w:t xml:space="preserve"> </w:t>
      </w:r>
    </w:p>
    <w:p w14:paraId="3A8BE461" w14:textId="52D86706"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CRITÉRIO DE JULGAMENTO DE </w:t>
      </w:r>
      <w:r w:rsidR="00443ACA" w:rsidRPr="00462BCD">
        <w:rPr>
          <w:rFonts w:ascii="Arial" w:hAnsi="Arial" w:cs="Arial"/>
          <w:b/>
          <w:bCs/>
          <w:sz w:val="24"/>
          <w:szCs w:val="24"/>
          <w:highlight w:val="yellow"/>
        </w:rPr>
        <w:t xml:space="preserve">MENOR PREÇO </w:t>
      </w:r>
      <w:r w:rsidR="00BD4C8C" w:rsidRPr="00BD4C8C">
        <w:rPr>
          <w:rFonts w:ascii="Arial" w:hAnsi="Arial" w:cs="Arial"/>
          <w:b/>
          <w:bCs/>
          <w:sz w:val="24"/>
          <w:szCs w:val="24"/>
          <w:highlight w:val="yellow"/>
        </w:rPr>
        <w:t>POR ITEM</w:t>
      </w:r>
      <w:r w:rsidRPr="00BD4C8C">
        <w:rPr>
          <w:rFonts w:ascii="Arial" w:hAnsi="Arial" w:cs="Arial"/>
          <w:b/>
          <w:bCs/>
          <w:sz w:val="24"/>
          <w:szCs w:val="24"/>
          <w:highlight w:val="yellow"/>
        </w:rPr>
        <w:t>,</w:t>
      </w:r>
      <w:r w:rsidRPr="00462BCD">
        <w:rPr>
          <w:rFonts w:ascii="Arial" w:hAnsi="Arial" w:cs="Arial"/>
          <w:b/>
          <w:bCs/>
          <w:sz w:val="24"/>
          <w:szCs w:val="24"/>
        </w:rPr>
        <w:t xml:space="preserve"> DEVENDO A ETAPA DE LANCES PROCEDER </w:t>
      </w:r>
      <w:r w:rsidRPr="00462BCD">
        <w:rPr>
          <w:rFonts w:ascii="Arial" w:hAnsi="Arial" w:cs="Arial"/>
          <w:b/>
          <w:bCs/>
          <w:sz w:val="24"/>
          <w:szCs w:val="24"/>
          <w:highlight w:val="yellow"/>
        </w:rPr>
        <w:t xml:space="preserve">PELO VALOR </w:t>
      </w:r>
      <w:r w:rsidR="00475E71" w:rsidRPr="00475E71">
        <w:rPr>
          <w:rFonts w:ascii="Arial" w:hAnsi="Arial" w:cs="Arial"/>
          <w:b/>
          <w:bCs/>
          <w:sz w:val="24"/>
          <w:szCs w:val="24"/>
          <w:highlight w:val="yellow"/>
        </w:rPr>
        <w:t>UNITÁRIO</w:t>
      </w:r>
    </w:p>
    <w:p w14:paraId="23C51ECD" w14:textId="77777777" w:rsidR="002C518B" w:rsidRPr="00462BCD" w:rsidRDefault="00FC0763"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REGIME</w:t>
      </w:r>
      <w:r w:rsidR="002C518B" w:rsidRPr="00462BCD">
        <w:rPr>
          <w:rFonts w:ascii="Arial" w:hAnsi="Arial" w:cs="Arial"/>
          <w:b/>
          <w:bCs/>
          <w:sz w:val="24"/>
          <w:szCs w:val="24"/>
        </w:rPr>
        <w:t xml:space="preserve"> DE EXECUÇÃO: PREÇO GLOBAL</w:t>
      </w:r>
    </w:p>
    <w:p w14:paraId="5C3B75D6"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462BCD">
        <w:rPr>
          <w:rFonts w:ascii="Arial" w:hAnsi="Arial" w:cs="Arial"/>
          <w:b/>
          <w:bCs/>
          <w:sz w:val="24"/>
          <w:szCs w:val="24"/>
          <w:highlight w:val="yellow"/>
        </w:rPr>
        <w:t xml:space="preserve">MODO DE DISPUTA ABERTO </w:t>
      </w:r>
    </w:p>
    <w:p w14:paraId="70248B00"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462BCD">
        <w:rPr>
          <w:rFonts w:ascii="Arial" w:hAnsi="Arial" w:cs="Arial"/>
          <w:b/>
          <w:bCs/>
          <w:sz w:val="24"/>
          <w:szCs w:val="24"/>
          <w:highlight w:val="yellow"/>
        </w:rPr>
        <w:t xml:space="preserve">SEM CARÁTER SIGILOSO QUANTO AOS VALORES MÁXIMOS ACEITÁVEIS </w:t>
      </w:r>
    </w:p>
    <w:p w14:paraId="44F56D4B"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INTERVALO DE VALORES PARA LANCES: R$ 0,01 </w:t>
      </w:r>
    </w:p>
    <w:p w14:paraId="166EBE79"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INTERVALO DE TEMPO PARA LANCES: 5 SEGUNDOS</w:t>
      </w:r>
    </w:p>
    <w:p w14:paraId="318DF4D6" w14:textId="77777777" w:rsidR="000E2A49" w:rsidRPr="00462BCD" w:rsidRDefault="000E2A49" w:rsidP="000E2A49">
      <w:pPr>
        <w:spacing w:after="0" w:line="360" w:lineRule="auto"/>
        <w:rPr>
          <w:rFonts w:ascii="Arial" w:hAnsi="Arial" w:cs="Arial"/>
          <w:b/>
          <w:bCs/>
          <w:sz w:val="24"/>
          <w:szCs w:val="24"/>
        </w:rPr>
      </w:pPr>
    </w:p>
    <w:p w14:paraId="2DF67728" w14:textId="501F595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1.2 - RECEBIMENTO DAS PROPOSTAS: </w:t>
      </w:r>
      <w:r w:rsidRPr="00462BCD">
        <w:rPr>
          <w:rFonts w:ascii="Arial" w:hAnsi="Arial" w:cs="Arial"/>
          <w:b/>
          <w:bCs/>
          <w:color w:val="FF0000"/>
          <w:sz w:val="24"/>
          <w:szCs w:val="24"/>
          <w:highlight w:val="yellow"/>
        </w:rPr>
        <w:t>Até às</w:t>
      </w:r>
      <w:r w:rsidR="00CF73DC">
        <w:rPr>
          <w:rFonts w:ascii="Arial" w:hAnsi="Arial" w:cs="Arial"/>
          <w:b/>
          <w:bCs/>
          <w:color w:val="FF0000"/>
          <w:sz w:val="24"/>
          <w:szCs w:val="24"/>
          <w:highlight w:val="yellow"/>
        </w:rPr>
        <w:t xml:space="preserve"> 09:20</w:t>
      </w:r>
      <w:r w:rsidRPr="00462BCD">
        <w:rPr>
          <w:rFonts w:ascii="Arial" w:hAnsi="Arial" w:cs="Arial"/>
          <w:b/>
          <w:bCs/>
          <w:color w:val="FF0000"/>
          <w:sz w:val="24"/>
          <w:szCs w:val="24"/>
          <w:highlight w:val="yellow"/>
        </w:rPr>
        <w:t xml:space="preserve"> horas do dia </w:t>
      </w:r>
      <w:r w:rsidR="00DB4FAA">
        <w:rPr>
          <w:rFonts w:ascii="Arial" w:hAnsi="Arial" w:cs="Arial"/>
          <w:b/>
          <w:bCs/>
          <w:color w:val="FF0000"/>
          <w:sz w:val="24"/>
          <w:szCs w:val="24"/>
          <w:highlight w:val="yellow"/>
        </w:rPr>
        <w:t>03/11/2026</w:t>
      </w:r>
      <w:r w:rsidRPr="00462BCD">
        <w:rPr>
          <w:rFonts w:ascii="Arial" w:hAnsi="Arial" w:cs="Arial"/>
          <w:b/>
          <w:bCs/>
          <w:sz w:val="24"/>
          <w:szCs w:val="24"/>
          <w:highlight w:val="yellow"/>
        </w:rPr>
        <w:t>.</w:t>
      </w:r>
      <w:r w:rsidRPr="00462BCD">
        <w:rPr>
          <w:rFonts w:ascii="Arial" w:hAnsi="Arial" w:cs="Arial"/>
          <w:b/>
          <w:bCs/>
          <w:sz w:val="24"/>
          <w:szCs w:val="24"/>
        </w:rPr>
        <w:t xml:space="preserve"> </w:t>
      </w:r>
    </w:p>
    <w:p w14:paraId="634602F6" w14:textId="5F151661"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lastRenderedPageBreak/>
        <w:t xml:space="preserve">1.3 - INÍCIO DA SESSÃO DE DISPUTA DE PREÇOS: </w:t>
      </w:r>
      <w:r w:rsidRPr="00462BCD">
        <w:rPr>
          <w:rFonts w:ascii="Arial" w:hAnsi="Arial" w:cs="Arial"/>
          <w:b/>
          <w:bCs/>
          <w:color w:val="FF0000"/>
          <w:sz w:val="24"/>
          <w:szCs w:val="24"/>
          <w:highlight w:val="yellow"/>
        </w:rPr>
        <w:t>Às</w:t>
      </w:r>
      <w:r w:rsidR="00CF73DC">
        <w:rPr>
          <w:rFonts w:ascii="Arial" w:hAnsi="Arial" w:cs="Arial"/>
          <w:b/>
          <w:bCs/>
          <w:color w:val="FF0000"/>
          <w:sz w:val="24"/>
          <w:szCs w:val="24"/>
          <w:highlight w:val="yellow"/>
        </w:rPr>
        <w:t xml:space="preserve"> 09:30</w:t>
      </w:r>
      <w:r w:rsidRPr="00462BCD">
        <w:rPr>
          <w:rFonts w:ascii="Arial" w:hAnsi="Arial" w:cs="Arial"/>
          <w:b/>
          <w:bCs/>
          <w:color w:val="FF0000"/>
          <w:sz w:val="24"/>
          <w:szCs w:val="24"/>
          <w:highlight w:val="yellow"/>
        </w:rPr>
        <w:t xml:space="preserve"> horas do dia </w:t>
      </w:r>
      <w:r w:rsidR="00DB4FAA">
        <w:rPr>
          <w:rFonts w:ascii="Arial" w:hAnsi="Arial" w:cs="Arial"/>
          <w:b/>
          <w:bCs/>
          <w:color w:val="FF0000"/>
          <w:sz w:val="24"/>
          <w:szCs w:val="24"/>
          <w:highlight w:val="yellow"/>
        </w:rPr>
        <w:t>03/11/2026</w:t>
      </w:r>
      <w:r w:rsidRPr="00462BCD">
        <w:rPr>
          <w:rFonts w:ascii="Arial" w:hAnsi="Arial" w:cs="Arial"/>
          <w:b/>
          <w:bCs/>
          <w:color w:val="FF0000"/>
          <w:sz w:val="24"/>
          <w:szCs w:val="24"/>
        </w:rPr>
        <w:t xml:space="preserve">. </w:t>
      </w:r>
    </w:p>
    <w:p w14:paraId="0FEC7182" w14:textId="692B279A" w:rsidR="000E2A49" w:rsidRPr="00462BCD" w:rsidRDefault="000E2A49" w:rsidP="000E2A49">
      <w:pPr>
        <w:spacing w:after="0" w:line="360" w:lineRule="auto"/>
        <w:rPr>
          <w:rFonts w:ascii="Arial" w:hAnsi="Arial" w:cs="Arial"/>
          <w:b/>
          <w:bCs/>
          <w:color w:val="FF0000"/>
          <w:sz w:val="24"/>
          <w:szCs w:val="24"/>
        </w:rPr>
      </w:pPr>
      <w:r w:rsidRPr="00462BCD">
        <w:rPr>
          <w:rFonts w:ascii="Arial" w:hAnsi="Arial" w:cs="Arial"/>
          <w:b/>
          <w:bCs/>
          <w:sz w:val="24"/>
          <w:szCs w:val="24"/>
        </w:rPr>
        <w:t xml:space="preserve">1.4 - LOCAL DA DISPUTA: </w:t>
      </w:r>
      <w:r w:rsidR="00DB4FAA" w:rsidRPr="00CD2642">
        <w:rPr>
          <w:rFonts w:ascii="Arial" w:hAnsi="Arial" w:cs="Arial"/>
          <w:b/>
          <w:bCs/>
          <w:szCs w:val="24"/>
          <w:highlight w:val="yellow"/>
        </w:rPr>
        <w:t>https://cedralsp.dcfiorilli.com.br:879/comprasedital/</w:t>
      </w:r>
    </w:p>
    <w:p w14:paraId="1EB2380D" w14:textId="77777777" w:rsidR="000E2A49" w:rsidRPr="00462BCD" w:rsidRDefault="000E2A49" w:rsidP="000E2A49">
      <w:pPr>
        <w:spacing w:after="0" w:line="360" w:lineRule="auto"/>
        <w:rPr>
          <w:rFonts w:ascii="Arial" w:hAnsi="Arial" w:cs="Arial"/>
          <w:b/>
          <w:bCs/>
          <w:sz w:val="24"/>
          <w:szCs w:val="24"/>
        </w:rPr>
      </w:pPr>
    </w:p>
    <w:p w14:paraId="361D1A8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1.5 – MODO DE DISPUTA ABERTO: </w:t>
      </w:r>
    </w:p>
    <w:p w14:paraId="158F4B51" w14:textId="77777777" w:rsidR="000E2A49" w:rsidRPr="00462BCD" w:rsidRDefault="000E2A49" w:rsidP="000E2A49">
      <w:pPr>
        <w:spacing w:after="0" w:line="360" w:lineRule="auto"/>
        <w:jc w:val="both"/>
        <w:rPr>
          <w:rFonts w:ascii="Arial" w:hAnsi="Arial" w:cs="Arial"/>
          <w:b/>
          <w:bCs/>
          <w:sz w:val="24"/>
          <w:szCs w:val="24"/>
        </w:rPr>
      </w:pPr>
    </w:p>
    <w:p w14:paraId="3549249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520D773E" w14:textId="77777777" w:rsidR="000E2A49" w:rsidRPr="00462BCD" w:rsidRDefault="000E2A49" w:rsidP="000E2A49">
      <w:pPr>
        <w:spacing w:after="0" w:line="360" w:lineRule="auto"/>
        <w:jc w:val="both"/>
        <w:rPr>
          <w:rFonts w:ascii="Arial" w:hAnsi="Arial" w:cs="Arial"/>
          <w:sz w:val="24"/>
          <w:szCs w:val="24"/>
        </w:rPr>
      </w:pPr>
    </w:p>
    <w:p w14:paraId="69A45CD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618988DA" w14:textId="77777777" w:rsidR="000E2A49" w:rsidRPr="00462BCD" w:rsidRDefault="000E2A49" w:rsidP="000E2A49">
      <w:pPr>
        <w:spacing w:after="0" w:line="360" w:lineRule="auto"/>
        <w:jc w:val="both"/>
        <w:rPr>
          <w:rFonts w:ascii="Arial" w:hAnsi="Arial" w:cs="Arial"/>
          <w:sz w:val="24"/>
          <w:szCs w:val="24"/>
        </w:rPr>
      </w:pPr>
    </w:p>
    <w:p w14:paraId="745405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Na hipótese de não haver novos lances na forma estabelecida na prorrogação, a sessão pública será encerrada automaticamente. </w:t>
      </w:r>
    </w:p>
    <w:p w14:paraId="56681985" w14:textId="77777777" w:rsidR="000E2A49" w:rsidRPr="00462BCD" w:rsidRDefault="000E2A49" w:rsidP="000E2A49">
      <w:pPr>
        <w:spacing w:after="0" w:line="360" w:lineRule="auto"/>
        <w:jc w:val="both"/>
        <w:rPr>
          <w:rFonts w:ascii="Arial" w:hAnsi="Arial" w:cs="Arial"/>
          <w:sz w:val="24"/>
          <w:szCs w:val="24"/>
        </w:rPr>
      </w:pPr>
    </w:p>
    <w:p w14:paraId="72A7FA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31376707" w14:textId="77777777" w:rsidR="000E2A49" w:rsidRPr="00462BCD" w:rsidRDefault="000E2A49" w:rsidP="000E2A49">
      <w:pPr>
        <w:spacing w:after="0" w:line="360" w:lineRule="auto"/>
        <w:jc w:val="both"/>
        <w:rPr>
          <w:rFonts w:ascii="Arial" w:hAnsi="Arial" w:cs="Arial"/>
          <w:b/>
          <w:bCs/>
          <w:sz w:val="24"/>
          <w:szCs w:val="24"/>
        </w:rPr>
      </w:pPr>
    </w:p>
    <w:p w14:paraId="3578370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b/>
          <w:bCs/>
          <w:sz w:val="24"/>
          <w:szCs w:val="24"/>
        </w:rPr>
        <w:t>1.6 - REFERÊNCIA DE TEMPO</w:t>
      </w:r>
      <w:r w:rsidRPr="00462BCD">
        <w:rPr>
          <w:rFonts w:ascii="Arial" w:hAnsi="Arial" w:cs="Arial"/>
          <w:sz w:val="24"/>
          <w:szCs w:val="24"/>
        </w:rPr>
        <w:t>: para todas as referências de tempo será considerado o horário de Brasília - DF.</w:t>
      </w:r>
    </w:p>
    <w:p w14:paraId="5FE31BCB" w14:textId="77777777" w:rsidR="000E2A49" w:rsidRPr="00462BCD" w:rsidRDefault="000E2A49" w:rsidP="000E2A49">
      <w:pPr>
        <w:spacing w:after="0" w:line="360" w:lineRule="auto"/>
        <w:jc w:val="both"/>
        <w:rPr>
          <w:rFonts w:ascii="Arial" w:hAnsi="Arial" w:cs="Arial"/>
          <w:b/>
          <w:bCs/>
          <w:sz w:val="24"/>
          <w:szCs w:val="24"/>
        </w:rPr>
      </w:pPr>
    </w:p>
    <w:p w14:paraId="26AE334F"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II - DO OBJETO </w:t>
      </w:r>
    </w:p>
    <w:p w14:paraId="03F31B25" w14:textId="77777777" w:rsidR="000E2A49" w:rsidRPr="00462BCD" w:rsidRDefault="000E2A49" w:rsidP="00C51244">
      <w:pPr>
        <w:spacing w:after="0" w:line="360" w:lineRule="auto"/>
        <w:jc w:val="both"/>
        <w:rPr>
          <w:rFonts w:ascii="Arial" w:hAnsi="Arial" w:cs="Arial"/>
          <w:sz w:val="24"/>
          <w:szCs w:val="24"/>
        </w:rPr>
      </w:pPr>
    </w:p>
    <w:p w14:paraId="20650BD2" w14:textId="56F85D2F" w:rsidR="000E2A49" w:rsidRPr="00462BCD" w:rsidRDefault="000E2A49" w:rsidP="00B5051B">
      <w:pPr>
        <w:spacing w:after="0" w:line="360" w:lineRule="auto"/>
        <w:jc w:val="both"/>
        <w:rPr>
          <w:rFonts w:ascii="Arial" w:eastAsia="Arial" w:hAnsi="Arial" w:cs="Arial"/>
          <w:sz w:val="24"/>
          <w:szCs w:val="24"/>
        </w:rPr>
      </w:pPr>
      <w:r w:rsidRPr="00462BCD">
        <w:rPr>
          <w:rFonts w:ascii="Arial" w:hAnsi="Arial" w:cs="Arial"/>
          <w:sz w:val="24"/>
          <w:szCs w:val="24"/>
        </w:rPr>
        <w:t>2.1 – Constitui objeto do presente pregão a</w:t>
      </w:r>
      <w:r w:rsidR="00B20418" w:rsidRPr="00462BCD">
        <w:rPr>
          <w:rFonts w:ascii="Arial" w:hAnsi="Arial" w:cs="Arial"/>
          <w:b/>
          <w:bCs/>
          <w:sz w:val="24"/>
          <w:szCs w:val="24"/>
          <w:lang w:val="pt"/>
        </w:rPr>
        <w:t xml:space="preserve"> </w:t>
      </w:r>
      <w:r w:rsidR="00325DD0" w:rsidRPr="0040340E">
        <w:rPr>
          <w:rFonts w:ascii="Arial" w:hAnsi="Arial" w:cs="Arial"/>
          <w:b/>
          <w:sz w:val="24"/>
          <w:szCs w:val="24"/>
          <w:u w:val="single"/>
        </w:rPr>
        <w:t>AQUISIÇÃO DE EQUIPAMENTOS, MOBILIÁRIOS E MATERIAIS PEDAGÓGICOS E</w:t>
      </w:r>
      <w:r w:rsidR="00325DD0">
        <w:rPr>
          <w:rFonts w:ascii="Arial" w:hAnsi="Arial" w:cs="Arial"/>
          <w:b/>
          <w:sz w:val="24"/>
          <w:szCs w:val="24"/>
          <w:u w:val="single"/>
        </w:rPr>
        <w:t xml:space="preserve"> </w:t>
      </w:r>
      <w:r w:rsidR="00325DD0" w:rsidRPr="0040340E">
        <w:rPr>
          <w:rFonts w:ascii="Arial" w:hAnsi="Arial" w:cs="Arial"/>
          <w:b/>
          <w:sz w:val="24"/>
          <w:szCs w:val="24"/>
          <w:u w:val="single"/>
        </w:rPr>
        <w:t>TERAPÊUTICOS PARA A IMPLANTAÇÃO DE SALA SENSORIAL NO MUNICÍPIO DE CEDRAL/SP</w:t>
      </w:r>
      <w:r w:rsidR="000570E0">
        <w:rPr>
          <w:rFonts w:ascii="Arial" w:hAnsi="Arial" w:cs="Arial"/>
          <w:b/>
          <w:sz w:val="24"/>
          <w:szCs w:val="24"/>
          <w:u w:val="single"/>
        </w:rPr>
        <w:t>, COM RECURSOS DO CONVÊNIO</w:t>
      </w:r>
      <w:r w:rsidR="00B5051B">
        <w:rPr>
          <w:rFonts w:ascii="Arial" w:hAnsi="Arial" w:cs="Arial"/>
          <w:b/>
          <w:sz w:val="24"/>
          <w:szCs w:val="24"/>
          <w:u w:val="single"/>
        </w:rPr>
        <w:t xml:space="preserve"> CELEBRADO COM O ESTADO DE SÃO PAULO </w:t>
      </w:r>
      <w:r w:rsidR="00B5051B" w:rsidRPr="00B5051B">
        <w:rPr>
          <w:rFonts w:ascii="Arial" w:hAnsi="Arial" w:cs="Arial"/>
          <w:b/>
          <w:sz w:val="24"/>
          <w:szCs w:val="24"/>
          <w:u w:val="single"/>
        </w:rPr>
        <w:t>Processo: Demanda n°: SDPcD-PRC-2026-00012-DM</w:t>
      </w:r>
      <w:r w:rsidR="00B5051B">
        <w:rPr>
          <w:rFonts w:ascii="Arial" w:hAnsi="Arial" w:cs="Arial"/>
          <w:b/>
          <w:sz w:val="24"/>
          <w:szCs w:val="24"/>
          <w:u w:val="single"/>
        </w:rPr>
        <w:t xml:space="preserve"> - </w:t>
      </w:r>
      <w:r w:rsidR="00B5051B" w:rsidRPr="00B5051B">
        <w:rPr>
          <w:rFonts w:ascii="Arial" w:hAnsi="Arial" w:cs="Arial"/>
          <w:b/>
          <w:sz w:val="24"/>
          <w:szCs w:val="24"/>
          <w:u w:val="single"/>
        </w:rPr>
        <w:t>Termo de Convênio n° 30/2026</w:t>
      </w:r>
      <w:r w:rsidR="00B5051B">
        <w:rPr>
          <w:rFonts w:ascii="Arial" w:hAnsi="Arial" w:cs="Arial"/>
          <w:b/>
          <w:sz w:val="24"/>
          <w:szCs w:val="24"/>
          <w:u w:val="single"/>
        </w:rPr>
        <w:t xml:space="preserve"> - </w:t>
      </w:r>
      <w:r w:rsidR="00B5051B" w:rsidRPr="00B5051B">
        <w:rPr>
          <w:rFonts w:ascii="Arial" w:hAnsi="Arial" w:cs="Arial"/>
          <w:b/>
          <w:sz w:val="24"/>
          <w:szCs w:val="24"/>
          <w:u w:val="single"/>
        </w:rPr>
        <w:t>CONVÊNIO QUE CELEBRAM 0 ESTADO DE</w:t>
      </w:r>
      <w:r w:rsidR="00B5051B">
        <w:rPr>
          <w:rFonts w:ascii="Arial" w:hAnsi="Arial" w:cs="Arial"/>
          <w:b/>
          <w:sz w:val="24"/>
          <w:szCs w:val="24"/>
          <w:u w:val="single"/>
        </w:rPr>
        <w:t xml:space="preserve"> </w:t>
      </w:r>
      <w:r w:rsidR="00B5051B" w:rsidRPr="00B5051B">
        <w:rPr>
          <w:rFonts w:ascii="Arial" w:hAnsi="Arial" w:cs="Arial"/>
          <w:b/>
          <w:sz w:val="24"/>
          <w:szCs w:val="24"/>
          <w:u w:val="single"/>
        </w:rPr>
        <w:t>SAO</w:t>
      </w:r>
      <w:r w:rsidR="00B5051B">
        <w:rPr>
          <w:rFonts w:ascii="Arial" w:hAnsi="Arial" w:cs="Arial"/>
          <w:b/>
          <w:sz w:val="24"/>
          <w:szCs w:val="24"/>
          <w:u w:val="single"/>
        </w:rPr>
        <w:t xml:space="preserve"> </w:t>
      </w:r>
      <w:r w:rsidR="00B5051B" w:rsidRPr="00B5051B">
        <w:rPr>
          <w:rFonts w:ascii="Arial" w:hAnsi="Arial" w:cs="Arial"/>
          <w:b/>
          <w:sz w:val="24"/>
          <w:szCs w:val="24"/>
          <w:u w:val="single"/>
        </w:rPr>
        <w:t>PAULO, POR MEIO DA SECRETARIA DOS DIREITOS DA PESSOA</w:t>
      </w:r>
      <w:r w:rsidR="00B5051B">
        <w:rPr>
          <w:rFonts w:ascii="Arial" w:hAnsi="Arial" w:cs="Arial"/>
          <w:b/>
          <w:sz w:val="24"/>
          <w:szCs w:val="24"/>
          <w:u w:val="single"/>
        </w:rPr>
        <w:t xml:space="preserve"> </w:t>
      </w:r>
      <w:r w:rsidR="00B5051B" w:rsidRPr="00B5051B">
        <w:rPr>
          <w:rFonts w:ascii="Arial" w:hAnsi="Arial" w:cs="Arial"/>
          <w:b/>
          <w:sz w:val="24"/>
          <w:szCs w:val="24"/>
          <w:u w:val="single"/>
        </w:rPr>
        <w:t>COM DEFICIÊNCIA, E 0 MUNICIPIO DE CEDRAL, TENDO POR</w:t>
      </w:r>
      <w:r w:rsidR="00B5051B">
        <w:rPr>
          <w:rFonts w:ascii="Arial" w:hAnsi="Arial" w:cs="Arial"/>
          <w:b/>
          <w:sz w:val="24"/>
          <w:szCs w:val="24"/>
          <w:u w:val="single"/>
        </w:rPr>
        <w:t xml:space="preserve"> </w:t>
      </w:r>
      <w:r w:rsidR="00B5051B" w:rsidRPr="00B5051B">
        <w:rPr>
          <w:rFonts w:ascii="Arial" w:hAnsi="Arial" w:cs="Arial"/>
          <w:b/>
          <w:sz w:val="24"/>
          <w:szCs w:val="24"/>
          <w:u w:val="single"/>
        </w:rPr>
        <w:t xml:space="preserve">OBJETO SUA </w:t>
      </w:r>
      <w:r w:rsidR="00B5051B" w:rsidRPr="00B5051B">
        <w:rPr>
          <w:rFonts w:ascii="Arial" w:hAnsi="Arial" w:cs="Arial"/>
          <w:b/>
          <w:sz w:val="24"/>
          <w:szCs w:val="24"/>
          <w:u w:val="single"/>
        </w:rPr>
        <w:lastRenderedPageBreak/>
        <w:t>INTEGRAÇÃO AO PROGRAMA "CIDADE</w:t>
      </w:r>
      <w:r w:rsidR="00B5051B">
        <w:rPr>
          <w:rFonts w:ascii="Arial" w:hAnsi="Arial" w:cs="Arial"/>
          <w:b/>
          <w:sz w:val="24"/>
          <w:szCs w:val="24"/>
          <w:u w:val="single"/>
        </w:rPr>
        <w:t xml:space="preserve">  </w:t>
      </w:r>
      <w:r w:rsidR="00B5051B" w:rsidRPr="00B5051B">
        <w:rPr>
          <w:rFonts w:ascii="Arial" w:hAnsi="Arial" w:cs="Arial"/>
          <w:b/>
          <w:sz w:val="24"/>
          <w:szCs w:val="24"/>
          <w:u w:val="single"/>
        </w:rPr>
        <w:t>ACESSÍVEL", COM TRANSFERÊNCIA DE RECURSOS</w:t>
      </w:r>
      <w:r w:rsidR="0040340E" w:rsidRPr="0040340E">
        <w:rPr>
          <w:rFonts w:ascii="Arial" w:hAnsi="Arial" w:cs="Arial"/>
          <w:b/>
          <w:sz w:val="24"/>
          <w:szCs w:val="24"/>
          <w:u w:val="single"/>
        </w:rPr>
        <w:t>.</w:t>
      </w:r>
      <w:r w:rsidR="008F12B8" w:rsidRPr="00462BCD">
        <w:rPr>
          <w:rFonts w:ascii="Arial" w:hAnsi="Arial" w:cs="Arial"/>
          <w:b/>
          <w:sz w:val="24"/>
          <w:szCs w:val="24"/>
        </w:rPr>
        <w:t>,</w:t>
      </w:r>
      <w:r w:rsidRPr="00462BCD">
        <w:rPr>
          <w:rFonts w:ascii="Arial" w:eastAsia="Arial" w:hAnsi="Arial" w:cs="Arial"/>
          <w:sz w:val="24"/>
          <w:szCs w:val="24"/>
        </w:rPr>
        <w:t xml:space="preserve"> conforme especificações constantes no Anexo I do edital.</w:t>
      </w:r>
    </w:p>
    <w:p w14:paraId="5F8345AA" w14:textId="77777777" w:rsidR="000E2A49" w:rsidRPr="00462BCD" w:rsidRDefault="000E2A49" w:rsidP="00C51244">
      <w:pPr>
        <w:spacing w:after="0" w:line="360" w:lineRule="auto"/>
        <w:jc w:val="both"/>
        <w:rPr>
          <w:rFonts w:ascii="Arial" w:hAnsi="Arial" w:cs="Arial"/>
          <w:sz w:val="24"/>
          <w:szCs w:val="24"/>
        </w:rPr>
      </w:pPr>
    </w:p>
    <w:p w14:paraId="4A14647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III – DO ACESSO AO AMBIENTE VIRTUAL PARA PARTICIPAÇÃO NO CERTAME </w:t>
      </w:r>
    </w:p>
    <w:p w14:paraId="0B5E5384" w14:textId="77777777" w:rsidR="000E2A49" w:rsidRPr="00462BCD" w:rsidRDefault="000E2A49" w:rsidP="000E2A49">
      <w:pPr>
        <w:spacing w:after="0" w:line="360" w:lineRule="auto"/>
        <w:jc w:val="both"/>
        <w:rPr>
          <w:rFonts w:ascii="Arial" w:hAnsi="Arial" w:cs="Arial"/>
          <w:sz w:val="24"/>
          <w:szCs w:val="24"/>
        </w:rPr>
      </w:pPr>
    </w:p>
    <w:p w14:paraId="3CB6AA39" w14:textId="753E8A46"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t xml:space="preserve">3.1 - O </w:t>
      </w:r>
      <w:r w:rsidRPr="00462BCD">
        <w:rPr>
          <w:rFonts w:ascii="Arial" w:hAnsi="Arial" w:cs="Arial"/>
          <w:b/>
          <w:szCs w:val="24"/>
          <w:u w:val="single"/>
          <w:lang w:val="pt-BR"/>
        </w:rPr>
        <w:t>certame será realizado através do sistema de SCPI – Portal de Compras do Município</w:t>
      </w:r>
      <w:r w:rsidRPr="00462BCD">
        <w:rPr>
          <w:rFonts w:ascii="Arial" w:hAnsi="Arial" w:cs="Arial"/>
          <w:szCs w:val="24"/>
          <w:lang w:val="pt-BR"/>
        </w:rPr>
        <w:t xml:space="preserve">, conforme link de acesso constante no site </w:t>
      </w:r>
      <w:r w:rsidRPr="00462BCD">
        <w:rPr>
          <w:rFonts w:ascii="Arial" w:hAnsi="Arial" w:cs="Arial"/>
          <w:b/>
          <w:color w:val="000000" w:themeColor="text1"/>
          <w:szCs w:val="24"/>
          <w:highlight w:val="yellow"/>
          <w:u w:val="single"/>
          <w:lang w:val="pt-BR"/>
        </w:rPr>
        <w:t xml:space="preserve">do Município: </w:t>
      </w:r>
      <w:r w:rsidR="00CD2642" w:rsidRPr="00CD2642">
        <w:rPr>
          <w:rFonts w:ascii="Arial" w:hAnsi="Arial" w:cs="Arial"/>
          <w:b/>
          <w:bCs/>
          <w:szCs w:val="24"/>
          <w:highlight w:val="yellow"/>
          <w:lang w:val="pt-BR"/>
        </w:rPr>
        <w:t>https://cedralsp.dcfiorilli.com.br:879/comprasedital/</w:t>
      </w:r>
      <w:r w:rsidR="00DA54B1" w:rsidRPr="00CD2642">
        <w:rPr>
          <w:rFonts w:ascii="Arial" w:hAnsi="Arial" w:cs="Arial"/>
          <w:b/>
          <w:bCs/>
          <w:szCs w:val="24"/>
          <w:lang w:val="pt-BR"/>
        </w:rPr>
        <w:t>,</w:t>
      </w:r>
      <w:r w:rsidRPr="00CD2642">
        <w:rPr>
          <w:rFonts w:ascii="Arial" w:hAnsi="Arial" w:cs="Arial"/>
          <w:szCs w:val="24"/>
          <w:lang w:val="pt-BR"/>
        </w:rPr>
        <w:t xml:space="preserve">em </w:t>
      </w:r>
      <w:r w:rsidRPr="00462BCD">
        <w:rPr>
          <w:rFonts w:ascii="Arial" w:hAnsi="Arial" w:cs="Arial"/>
          <w:szCs w:val="24"/>
          <w:lang w:val="pt-BR"/>
        </w:rPr>
        <w:t>sessão pública, por meio da internet.</w:t>
      </w:r>
    </w:p>
    <w:p w14:paraId="46AD1A2F" w14:textId="72DA03D6"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t xml:space="preserve">3.2 – O ambiente virtual onde a sessão será realizada acessa-se pelo link: </w:t>
      </w:r>
      <w:r w:rsidR="00CD2642" w:rsidRPr="00CD2642">
        <w:rPr>
          <w:rFonts w:ascii="Arial" w:hAnsi="Arial" w:cs="Arial"/>
          <w:b/>
          <w:bCs/>
          <w:szCs w:val="24"/>
          <w:highlight w:val="yellow"/>
          <w:lang w:val="pt-BR"/>
        </w:rPr>
        <w:t>https://cedralsp.dcfiorilli.com.br:879/comprasedital/</w:t>
      </w:r>
      <w:hyperlink r:id="rId8" w:history="1"/>
      <w:r w:rsidRPr="00462BCD">
        <w:rPr>
          <w:rFonts w:ascii="Arial" w:hAnsi="Arial" w:cs="Arial"/>
          <w:szCs w:val="24"/>
          <w:lang w:val="pt-BR"/>
        </w:rPr>
        <w:t>, onde são utilizados recursos de criptografia e de autenticação que asseguram condições adequadas de segurança em toda etapa do certame.</w:t>
      </w:r>
    </w:p>
    <w:p w14:paraId="79D24FDE" w14:textId="47E3F841" w:rsidR="000E2A49" w:rsidRPr="00462BCD" w:rsidRDefault="000E2A49" w:rsidP="000E2A49">
      <w:pPr>
        <w:spacing w:line="360" w:lineRule="auto"/>
        <w:jc w:val="both"/>
        <w:rPr>
          <w:rFonts w:ascii="Arial" w:hAnsi="Arial" w:cs="Arial"/>
          <w:color w:val="FF0000"/>
          <w:sz w:val="24"/>
          <w:szCs w:val="24"/>
        </w:rPr>
      </w:pPr>
      <w:r w:rsidRPr="00462BCD">
        <w:rPr>
          <w:rFonts w:ascii="Arial" w:hAnsi="Arial" w:cs="Arial"/>
          <w:sz w:val="24"/>
          <w:szCs w:val="24"/>
        </w:rPr>
        <w:t xml:space="preserve">3.3 – Os interessados em participar da licitação, deverão solicitar a chave de acesso para o pregão eletrônico através do </w:t>
      </w:r>
      <w:r w:rsidRPr="00462BCD">
        <w:rPr>
          <w:rFonts w:ascii="Arial" w:hAnsi="Arial" w:cs="Arial"/>
          <w:b/>
          <w:sz w:val="24"/>
          <w:szCs w:val="24"/>
          <w:highlight w:val="yellow"/>
          <w:u w:val="single"/>
        </w:rPr>
        <w:t>link:</w:t>
      </w:r>
      <w:r w:rsidR="00CD2642" w:rsidRPr="00CD2642">
        <w:rPr>
          <w:rFonts w:ascii="Arial" w:hAnsi="Arial" w:cs="Arial"/>
          <w:b/>
          <w:bCs/>
          <w:szCs w:val="24"/>
          <w:highlight w:val="yellow"/>
        </w:rPr>
        <w:t xml:space="preserve"> https://cedralsp.dcfiorilli.com.br:879/comprasedital/</w:t>
      </w:r>
      <w:r w:rsidRPr="00462BCD">
        <w:rPr>
          <w:rFonts w:ascii="Arial" w:hAnsi="Arial" w:cs="Arial"/>
          <w:b/>
          <w:color w:val="000000" w:themeColor="text1"/>
          <w:sz w:val="24"/>
          <w:szCs w:val="24"/>
          <w:highlight w:val="yellow"/>
          <w:u w:val="single"/>
        </w:rPr>
        <w:t>.</w:t>
      </w:r>
    </w:p>
    <w:p w14:paraId="144EECD7" w14:textId="77777777" w:rsidR="000E2A49" w:rsidRPr="00462BCD" w:rsidRDefault="000E2A49" w:rsidP="000E2A49">
      <w:pPr>
        <w:spacing w:line="360" w:lineRule="auto"/>
        <w:jc w:val="both"/>
        <w:rPr>
          <w:rFonts w:ascii="Arial" w:hAnsi="Arial" w:cs="Arial"/>
          <w:b/>
          <w:sz w:val="24"/>
          <w:szCs w:val="24"/>
        </w:rPr>
      </w:pPr>
      <w:r w:rsidRPr="00462BCD">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32E0AAE1" w14:textId="77777777"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0084B1C" w14:textId="77777777" w:rsidR="000E2A49" w:rsidRPr="00462BCD" w:rsidRDefault="000E2A49" w:rsidP="000E2A49">
      <w:pPr>
        <w:spacing w:after="0" w:line="360" w:lineRule="auto"/>
        <w:jc w:val="both"/>
        <w:rPr>
          <w:rFonts w:ascii="Arial" w:hAnsi="Arial" w:cs="Arial"/>
          <w:sz w:val="24"/>
          <w:szCs w:val="24"/>
        </w:rPr>
      </w:pPr>
    </w:p>
    <w:p w14:paraId="0469B283" w14:textId="79EDCFBA" w:rsidR="00BB1C8D" w:rsidRPr="00B56F90" w:rsidRDefault="000E2A49" w:rsidP="00BB1C8D">
      <w:pPr>
        <w:spacing w:line="360" w:lineRule="auto"/>
        <w:jc w:val="both"/>
        <w:rPr>
          <w:rFonts w:ascii="Arial" w:hAnsi="Arial" w:cs="Arial"/>
          <w:b/>
          <w:bCs/>
          <w:sz w:val="24"/>
          <w:szCs w:val="24"/>
        </w:rPr>
      </w:pPr>
      <w:r w:rsidRPr="00462BCD">
        <w:rPr>
          <w:rFonts w:ascii="Arial" w:hAnsi="Arial" w:cs="Arial"/>
          <w:b/>
          <w:bCs/>
          <w:sz w:val="24"/>
          <w:szCs w:val="24"/>
        </w:rPr>
        <w:t>IV</w:t>
      </w:r>
      <w:r w:rsidR="00DF7DDE" w:rsidRPr="00462BCD">
        <w:rPr>
          <w:rFonts w:ascii="Arial" w:hAnsi="Arial" w:cs="Arial"/>
          <w:b/>
          <w:bCs/>
          <w:sz w:val="24"/>
          <w:szCs w:val="24"/>
        </w:rPr>
        <w:t xml:space="preserve"> -</w:t>
      </w:r>
      <w:r w:rsidRPr="00462BCD">
        <w:rPr>
          <w:rFonts w:ascii="Arial" w:hAnsi="Arial" w:cs="Arial"/>
          <w:b/>
          <w:bCs/>
          <w:sz w:val="24"/>
          <w:szCs w:val="24"/>
        </w:rPr>
        <w:t xml:space="preserve"> </w:t>
      </w:r>
      <w:r w:rsidR="00DF7DDE" w:rsidRPr="00462BCD">
        <w:rPr>
          <w:rFonts w:ascii="Arial" w:hAnsi="Arial" w:cs="Arial"/>
          <w:b/>
          <w:bCs/>
          <w:sz w:val="24"/>
          <w:szCs w:val="24"/>
        </w:rPr>
        <w:t>DAS CONDIÇÕES DE PARTICIPAÇÃO</w:t>
      </w:r>
    </w:p>
    <w:p w14:paraId="65F1F672" w14:textId="77777777" w:rsidR="00BB1C8D" w:rsidRPr="00462BCD" w:rsidRDefault="00BB1C8D" w:rsidP="00BB1C8D">
      <w:pPr>
        <w:pStyle w:val="Corpodetexto2"/>
        <w:spacing w:line="360" w:lineRule="auto"/>
        <w:rPr>
          <w:rFonts w:ascii="Arial" w:hAnsi="Arial" w:cs="Arial"/>
        </w:rPr>
      </w:pPr>
      <w:r w:rsidRPr="00462BCD">
        <w:rPr>
          <w:rFonts w:ascii="Arial" w:hAnsi="Arial" w:cs="Arial"/>
        </w:rPr>
        <w:t>4.1 – Poderão participar todas as pessoas jurídicas que estiverem de acordo com o presente edital.</w:t>
      </w:r>
    </w:p>
    <w:p w14:paraId="0E886FB9" w14:textId="77777777"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4.2 - Não poderão disputar licitação ou participar da direta ou indiretamente: </w:t>
      </w:r>
    </w:p>
    <w:p w14:paraId="6EE7779D" w14:textId="1490B4B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1</w:t>
      </w:r>
      <w:r w:rsidR="00BB1C8D" w:rsidRPr="00462BCD">
        <w:rPr>
          <w:rFonts w:ascii="Arial" w:hAnsi="Arial" w:cs="Arial"/>
          <w:sz w:val="24"/>
          <w:szCs w:val="24"/>
        </w:rPr>
        <w:t xml:space="preserve"> - </w:t>
      </w:r>
      <w:proofErr w:type="gramStart"/>
      <w:r w:rsidR="00BB1C8D" w:rsidRPr="00462BCD">
        <w:rPr>
          <w:rFonts w:ascii="Arial" w:hAnsi="Arial" w:cs="Arial"/>
          <w:sz w:val="24"/>
          <w:szCs w:val="24"/>
        </w:rPr>
        <w:t>quem</w:t>
      </w:r>
      <w:proofErr w:type="gramEnd"/>
      <w:r w:rsidR="00BB1C8D" w:rsidRPr="00462BCD">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40E4A324" w14:textId="7F99DCD3"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lastRenderedPageBreak/>
        <w:t xml:space="preserve">2 </w:t>
      </w:r>
      <w:r w:rsidR="00BB1C8D" w:rsidRPr="00462BCD">
        <w:rPr>
          <w:rFonts w:ascii="Arial" w:hAnsi="Arial" w:cs="Arial"/>
          <w:sz w:val="24"/>
          <w:szCs w:val="24"/>
        </w:rPr>
        <w:t xml:space="preserve">-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1E538581" w14:textId="04C048E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3</w:t>
      </w:r>
      <w:r w:rsidR="00BB1C8D" w:rsidRPr="00462BCD">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05356F26" w14:textId="12B6AE18"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4</w:t>
      </w:r>
      <w:r w:rsidR="00BB1C8D" w:rsidRPr="00462BCD">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F5AAA4" w14:textId="3E65DBBD"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5</w:t>
      </w:r>
      <w:r w:rsidR="00BB1C8D" w:rsidRPr="00462BCD">
        <w:rPr>
          <w:rFonts w:ascii="Arial" w:hAnsi="Arial" w:cs="Arial"/>
          <w:sz w:val="24"/>
          <w:szCs w:val="24"/>
        </w:rPr>
        <w:t xml:space="preserve"> - </w:t>
      </w:r>
      <w:proofErr w:type="gramStart"/>
      <w:r w:rsidR="00BB1C8D" w:rsidRPr="00462BCD">
        <w:rPr>
          <w:rFonts w:ascii="Arial" w:hAnsi="Arial" w:cs="Arial"/>
          <w:sz w:val="24"/>
          <w:szCs w:val="24"/>
        </w:rPr>
        <w:t>aquele</w:t>
      </w:r>
      <w:proofErr w:type="gramEnd"/>
      <w:r w:rsidR="00BB1C8D" w:rsidRPr="00462BCD">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04A04B5F" w14:textId="2CDFFCA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6</w:t>
      </w:r>
      <w:r w:rsidR="00BB1C8D" w:rsidRPr="00462BCD">
        <w:rPr>
          <w:rFonts w:ascii="Arial" w:hAnsi="Arial" w:cs="Arial"/>
          <w:sz w:val="24"/>
          <w:szCs w:val="24"/>
        </w:rPr>
        <w:t xml:space="preserve"> - </w:t>
      </w:r>
      <w:proofErr w:type="gramStart"/>
      <w:r w:rsidR="00BB1C8D" w:rsidRPr="00462BCD">
        <w:rPr>
          <w:rFonts w:ascii="Arial" w:hAnsi="Arial" w:cs="Arial"/>
          <w:sz w:val="24"/>
          <w:szCs w:val="24"/>
        </w:rPr>
        <w:t>empresas</w:t>
      </w:r>
      <w:proofErr w:type="gramEnd"/>
      <w:r w:rsidR="00BB1C8D" w:rsidRPr="00462BCD">
        <w:rPr>
          <w:rFonts w:ascii="Arial" w:hAnsi="Arial" w:cs="Arial"/>
          <w:sz w:val="24"/>
          <w:szCs w:val="24"/>
        </w:rPr>
        <w:t xml:space="preserve"> controladoras, controladas ou coligadas, nos termos da Lei nº 6.404, de 15 de dezembro de 1976, concorrendo entre si; </w:t>
      </w:r>
    </w:p>
    <w:p w14:paraId="14781D4F" w14:textId="65208DD9"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lastRenderedPageBreak/>
        <w:t>7</w:t>
      </w:r>
      <w:r w:rsidR="00BB1C8D" w:rsidRPr="00462BCD">
        <w:rPr>
          <w:rFonts w:ascii="Arial" w:hAnsi="Arial" w:cs="Arial"/>
          <w:sz w:val="24"/>
          <w:szCs w:val="24"/>
        </w:rPr>
        <w:t xml:space="preserve"> - </w:t>
      </w:r>
      <w:proofErr w:type="gramStart"/>
      <w:r w:rsidR="00BB1C8D" w:rsidRPr="00462BCD">
        <w:rPr>
          <w:rFonts w:ascii="Arial" w:hAnsi="Arial" w:cs="Arial"/>
          <w:sz w:val="24"/>
          <w:szCs w:val="24"/>
        </w:rPr>
        <w:t>pessoa</w:t>
      </w:r>
      <w:proofErr w:type="gramEnd"/>
      <w:r w:rsidR="00BB1C8D" w:rsidRPr="00462BCD">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sidRPr="00462BCD">
        <w:rPr>
          <w:rFonts w:ascii="Arial" w:hAnsi="Arial" w:cs="Arial"/>
          <w:sz w:val="24"/>
          <w:szCs w:val="24"/>
        </w:rPr>
        <w:t>s pela legislação trabalhista.</w:t>
      </w:r>
    </w:p>
    <w:p w14:paraId="79BB9C52" w14:textId="77777777"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4.2.1 - Equiparam-se aos autores do projeto as empresas integrantes do mesmo grupo econômico. </w:t>
      </w:r>
    </w:p>
    <w:p w14:paraId="2D68DEB1" w14:textId="5C70DFFD"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4.3 – Serão concedidos de </w:t>
      </w:r>
      <w:r w:rsidR="00B6336A">
        <w:rPr>
          <w:rFonts w:ascii="Arial" w:hAnsi="Arial" w:cs="Arial"/>
          <w:b/>
          <w:sz w:val="24"/>
          <w:szCs w:val="24"/>
          <w:u w:val="single"/>
        </w:rPr>
        <w:t xml:space="preserve">com </w:t>
      </w:r>
      <w:r w:rsidR="006B3D09">
        <w:rPr>
          <w:rFonts w:ascii="Arial" w:hAnsi="Arial" w:cs="Arial"/>
          <w:b/>
          <w:sz w:val="24"/>
          <w:szCs w:val="24"/>
          <w:u w:val="single"/>
        </w:rPr>
        <w:t>tratamento diferenciado</w:t>
      </w:r>
      <w:r w:rsidRPr="00462BCD">
        <w:rPr>
          <w:rFonts w:ascii="Arial" w:hAnsi="Arial" w:cs="Arial"/>
          <w:sz w:val="24"/>
          <w:szCs w:val="24"/>
        </w:rPr>
        <w:t xml:space="preserve"> os benefícios do Decreto Federal nº 8.538/2015.</w:t>
      </w:r>
    </w:p>
    <w:p w14:paraId="415E4B9B" w14:textId="77777777" w:rsidR="006B3D09" w:rsidRDefault="006B3D09" w:rsidP="000E2A49">
      <w:pPr>
        <w:spacing w:after="0" w:line="360" w:lineRule="auto"/>
        <w:jc w:val="both"/>
        <w:rPr>
          <w:rFonts w:ascii="Arial" w:hAnsi="Arial" w:cs="Arial"/>
          <w:b/>
          <w:bCs/>
          <w:sz w:val="24"/>
          <w:szCs w:val="24"/>
        </w:rPr>
      </w:pPr>
    </w:p>
    <w:p w14:paraId="344CC089" w14:textId="3E1832B6"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V - DO PEDIDO DE ESCLARECIMENTO E IMPUGNAÇÃO DO EDITAL </w:t>
      </w:r>
    </w:p>
    <w:p w14:paraId="7F83141E"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 xml:space="preserve">5.1 - Os </w:t>
      </w:r>
      <w:r w:rsidRPr="00462BCD">
        <w:rPr>
          <w:rFonts w:ascii="Arial" w:hAnsi="Arial" w:cs="Arial"/>
          <w:b/>
          <w:sz w:val="24"/>
          <w:szCs w:val="24"/>
          <w:highlight w:val="lightGray"/>
          <w:u w:val="single"/>
        </w:rPr>
        <w:t>pedidos de esclarecimentos e impugnação</w:t>
      </w:r>
      <w:r w:rsidRPr="00462BCD">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462BCD">
          <w:rPr>
            <w:rStyle w:val="Hyperlink"/>
            <w:rFonts w:ascii="Arial" w:hAnsi="Arial" w:cs="Arial"/>
            <w:b/>
            <w:sz w:val="24"/>
            <w:szCs w:val="24"/>
          </w:rPr>
          <w:t>licitacao@cedral.sp.gov.br</w:t>
        </w:r>
      </w:hyperlink>
      <w:r w:rsidRPr="00462BCD">
        <w:rPr>
          <w:rFonts w:ascii="Arial" w:hAnsi="Arial" w:cs="Arial"/>
          <w:b/>
          <w:sz w:val="24"/>
          <w:szCs w:val="24"/>
          <w:u w:val="single"/>
        </w:rPr>
        <w:t>,</w:t>
      </w:r>
      <w:r w:rsidRPr="00462BCD">
        <w:rPr>
          <w:rFonts w:ascii="Arial" w:hAnsi="Arial" w:cs="Arial"/>
          <w:sz w:val="24"/>
          <w:szCs w:val="24"/>
        </w:rPr>
        <w:t xml:space="preserve"> sendo:</w:t>
      </w:r>
    </w:p>
    <w:p w14:paraId="62A7C69F" w14:textId="77777777" w:rsidR="000E2A49" w:rsidRPr="00462BCD" w:rsidRDefault="000E2A49" w:rsidP="000E2A49">
      <w:pPr>
        <w:autoSpaceDE w:val="0"/>
        <w:spacing w:line="360" w:lineRule="auto"/>
        <w:jc w:val="both"/>
        <w:rPr>
          <w:rFonts w:ascii="Arial" w:hAnsi="Arial" w:cs="Arial"/>
          <w:sz w:val="24"/>
          <w:szCs w:val="24"/>
        </w:rPr>
      </w:pPr>
    </w:p>
    <w:p w14:paraId="597BA830" w14:textId="77777777" w:rsidR="000E2A49" w:rsidRPr="00462BCD" w:rsidRDefault="000E2A49" w:rsidP="000E2A49">
      <w:pPr>
        <w:autoSpaceDE w:val="0"/>
        <w:autoSpaceDN w:val="0"/>
        <w:adjustRightInd w:val="0"/>
        <w:spacing w:line="360" w:lineRule="auto"/>
        <w:jc w:val="both"/>
        <w:rPr>
          <w:rFonts w:ascii="Arial" w:hAnsi="Arial" w:cs="Arial"/>
          <w:b/>
          <w:bCs/>
          <w:sz w:val="24"/>
          <w:szCs w:val="24"/>
        </w:rPr>
      </w:pPr>
      <w:r w:rsidRPr="00462BCD">
        <w:rPr>
          <w:rFonts w:ascii="Arial" w:hAnsi="Arial" w:cs="Arial"/>
          <w:b/>
          <w:bCs/>
          <w:sz w:val="24"/>
          <w:szCs w:val="24"/>
        </w:rPr>
        <w:t>5.2 Esclarecimentos</w:t>
      </w:r>
    </w:p>
    <w:p w14:paraId="77F01EE3"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1 - Os pedidos de esclarecimentos referentes ao processo licitatório serão enviados ao pregoeiro, </w:t>
      </w:r>
      <w:r w:rsidRPr="00462BCD">
        <w:rPr>
          <w:rFonts w:ascii="Arial" w:hAnsi="Arial" w:cs="Arial"/>
          <w:b/>
          <w:sz w:val="24"/>
          <w:szCs w:val="24"/>
          <w:u w:val="single"/>
        </w:rPr>
        <w:t>até três dias úteis anteriores à data fixada para abertura da sessão pública</w:t>
      </w:r>
      <w:r w:rsidR="00B31875" w:rsidRPr="00462BCD">
        <w:rPr>
          <w:rFonts w:ascii="Arial" w:hAnsi="Arial" w:cs="Arial"/>
          <w:sz w:val="24"/>
          <w:szCs w:val="24"/>
        </w:rPr>
        <w:t>,</w:t>
      </w:r>
    </w:p>
    <w:p w14:paraId="51DDE86B"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2 - O </w:t>
      </w:r>
      <w:r w:rsidRPr="00462BCD">
        <w:rPr>
          <w:rFonts w:ascii="Arial" w:hAnsi="Arial" w:cs="Arial"/>
          <w:b/>
          <w:sz w:val="24"/>
          <w:szCs w:val="24"/>
          <w:u w:val="single"/>
        </w:rPr>
        <w:t>pregoeiro responderá</w:t>
      </w:r>
      <w:r w:rsidRPr="00462BCD">
        <w:rPr>
          <w:rFonts w:ascii="Arial" w:hAnsi="Arial" w:cs="Arial"/>
          <w:sz w:val="24"/>
          <w:szCs w:val="24"/>
        </w:rPr>
        <w:t xml:space="preserve"> aos pedidos de esclarecimentos no</w:t>
      </w:r>
      <w:r w:rsidRPr="00462BCD">
        <w:rPr>
          <w:rFonts w:ascii="Arial" w:hAnsi="Arial" w:cs="Arial"/>
          <w:b/>
          <w:sz w:val="24"/>
          <w:szCs w:val="24"/>
          <w:u w:val="single"/>
        </w:rPr>
        <w:t xml:space="preserve"> prazo de dois dias úteis, contado da data de recebimento do pedido</w:t>
      </w:r>
      <w:r w:rsidRPr="00462BCD">
        <w:rPr>
          <w:rFonts w:ascii="Arial" w:hAnsi="Arial" w:cs="Arial"/>
          <w:sz w:val="24"/>
          <w:szCs w:val="24"/>
        </w:rPr>
        <w:t>, e poderá requisitar subsídios formais aos órgãos técnicos.</w:t>
      </w:r>
    </w:p>
    <w:p w14:paraId="00BAFFDD" w14:textId="33471027" w:rsidR="00E22978"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3 - As respostas aos pedidos de esclarecimentos serão divulgadas pelo sistema e vincularão os participantes e a administração.</w:t>
      </w:r>
    </w:p>
    <w:p w14:paraId="491E6CBF" w14:textId="77777777" w:rsidR="000E2A49" w:rsidRPr="00462BCD" w:rsidRDefault="000E2A49" w:rsidP="000E2A49">
      <w:pPr>
        <w:autoSpaceDE w:val="0"/>
        <w:autoSpaceDN w:val="0"/>
        <w:adjustRightInd w:val="0"/>
        <w:spacing w:line="360" w:lineRule="auto"/>
        <w:jc w:val="both"/>
        <w:rPr>
          <w:rFonts w:ascii="Arial" w:hAnsi="Arial" w:cs="Arial"/>
          <w:b/>
          <w:bCs/>
          <w:sz w:val="24"/>
          <w:szCs w:val="24"/>
        </w:rPr>
      </w:pPr>
      <w:r w:rsidRPr="00462BCD">
        <w:rPr>
          <w:rFonts w:ascii="Arial" w:hAnsi="Arial" w:cs="Arial"/>
          <w:b/>
          <w:bCs/>
          <w:sz w:val="24"/>
          <w:szCs w:val="24"/>
        </w:rPr>
        <w:t>5.3 - Impugnação</w:t>
      </w:r>
    </w:p>
    <w:p w14:paraId="2F3EC483"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1 - Qualquer pessoa poderá impugnar os termos do edital do pregão, por meio eletrônico, na forma prevista no edital, </w:t>
      </w:r>
      <w:r w:rsidRPr="00462BCD">
        <w:rPr>
          <w:rFonts w:ascii="Arial" w:hAnsi="Arial" w:cs="Arial"/>
          <w:b/>
          <w:sz w:val="24"/>
          <w:szCs w:val="24"/>
          <w:u w:val="single"/>
        </w:rPr>
        <w:t>até três dias úteis anteriores à data fixada para abertura da sessão pública</w:t>
      </w:r>
      <w:r w:rsidRPr="00462BCD">
        <w:rPr>
          <w:rFonts w:ascii="Arial" w:hAnsi="Arial" w:cs="Arial"/>
          <w:sz w:val="24"/>
          <w:szCs w:val="24"/>
        </w:rPr>
        <w:t>.</w:t>
      </w:r>
    </w:p>
    <w:p w14:paraId="1605A95D"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lastRenderedPageBreak/>
        <w:t xml:space="preserve">2 - A impugnação não possui efeito suspensivo e </w:t>
      </w:r>
      <w:r w:rsidRPr="00462BCD">
        <w:rPr>
          <w:rFonts w:ascii="Arial" w:hAnsi="Arial" w:cs="Arial"/>
          <w:b/>
          <w:sz w:val="24"/>
          <w:szCs w:val="24"/>
          <w:u w:val="single"/>
        </w:rPr>
        <w:t>caberá ao pregoeiro</w:t>
      </w:r>
      <w:r w:rsidRPr="00462BCD">
        <w:rPr>
          <w:rFonts w:ascii="Arial" w:hAnsi="Arial" w:cs="Arial"/>
          <w:sz w:val="24"/>
          <w:szCs w:val="24"/>
        </w:rPr>
        <w:t xml:space="preserve">, auxiliado pelos órgãos técnicos, </w:t>
      </w:r>
      <w:r w:rsidRPr="00462BCD">
        <w:rPr>
          <w:rFonts w:ascii="Arial" w:hAnsi="Arial" w:cs="Arial"/>
          <w:b/>
          <w:sz w:val="24"/>
          <w:szCs w:val="24"/>
          <w:u w:val="single"/>
        </w:rPr>
        <w:t xml:space="preserve">decidir sobre a impugnação no prazo de dois dias úteis, contado </w:t>
      </w:r>
      <w:proofErr w:type="gramStart"/>
      <w:r w:rsidRPr="00462BCD">
        <w:rPr>
          <w:rFonts w:ascii="Arial" w:hAnsi="Arial" w:cs="Arial"/>
          <w:b/>
          <w:sz w:val="24"/>
          <w:szCs w:val="24"/>
          <w:u w:val="single"/>
        </w:rPr>
        <w:t>do data</w:t>
      </w:r>
      <w:proofErr w:type="gramEnd"/>
      <w:r w:rsidRPr="00462BCD">
        <w:rPr>
          <w:rFonts w:ascii="Arial" w:hAnsi="Arial" w:cs="Arial"/>
          <w:b/>
          <w:sz w:val="24"/>
          <w:szCs w:val="24"/>
          <w:u w:val="single"/>
        </w:rPr>
        <w:t xml:space="preserve"> de recebimento da impugnação</w:t>
      </w:r>
      <w:r w:rsidRPr="00462BCD">
        <w:rPr>
          <w:rFonts w:ascii="Arial" w:hAnsi="Arial" w:cs="Arial"/>
          <w:sz w:val="24"/>
          <w:szCs w:val="24"/>
        </w:rPr>
        <w:t>.</w:t>
      </w:r>
    </w:p>
    <w:p w14:paraId="723F0B1B"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3 - A concessão de efeito suspensivo à impugnação é medida excepcional e deverá ser motivada pelo pregoeiro, nos autos do processo de licitação.</w:t>
      </w:r>
    </w:p>
    <w:p w14:paraId="7799FF18"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4 - Acolhida a impugnação contra o edital, será definida e publicada nova data para realização do certame.</w:t>
      </w:r>
    </w:p>
    <w:p w14:paraId="69DC3853"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5.4 - A impugnação feita tempestivamente pelo licitante não o impedirá de participar do processo licitatório.</w:t>
      </w:r>
    </w:p>
    <w:p w14:paraId="4069A4B0" w14:textId="77777777" w:rsidR="000E2A49" w:rsidRPr="00462BCD" w:rsidRDefault="000E2A49" w:rsidP="000E2A49">
      <w:pPr>
        <w:autoSpaceDE w:val="0"/>
        <w:spacing w:line="360" w:lineRule="auto"/>
        <w:jc w:val="both"/>
        <w:rPr>
          <w:rFonts w:ascii="Arial" w:hAnsi="Arial" w:cs="Arial"/>
          <w:sz w:val="24"/>
          <w:szCs w:val="24"/>
        </w:rPr>
      </w:pPr>
    </w:p>
    <w:p w14:paraId="2FDFDA4A"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VI- DO CREDENCIAMENTO E EFETIVA PARTICIPAÇÃO</w:t>
      </w:r>
    </w:p>
    <w:p w14:paraId="39C6275E" w14:textId="77777777" w:rsidR="000E2A49" w:rsidRPr="00462BCD" w:rsidRDefault="000E2A49" w:rsidP="000E2A49">
      <w:pPr>
        <w:spacing w:after="0" w:line="360" w:lineRule="auto"/>
        <w:jc w:val="both"/>
        <w:rPr>
          <w:rFonts w:ascii="Arial" w:hAnsi="Arial" w:cs="Arial"/>
          <w:b/>
          <w:bCs/>
          <w:sz w:val="24"/>
          <w:szCs w:val="24"/>
        </w:rPr>
      </w:pPr>
    </w:p>
    <w:p w14:paraId="01E11CDD" w14:textId="01025197" w:rsidR="000E2A49" w:rsidRPr="00ED5E90"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 xml:space="preserve">6.1 -Para acesso ao sistema eletrônico, os interessados em participar do Pregão, deverão dispor de chave de identificação e senha pessoal e intransferível, a ser </w:t>
      </w:r>
      <w:r w:rsidRPr="00ED5E90">
        <w:rPr>
          <w:rFonts w:ascii="Arial" w:hAnsi="Arial" w:cs="Arial"/>
          <w:szCs w:val="24"/>
          <w:lang w:val="pt-BR"/>
        </w:rPr>
        <w:t>solicitada através do link:</w:t>
      </w:r>
      <w:r w:rsidR="00D170A4" w:rsidRPr="00ED5E90">
        <w:rPr>
          <w:rFonts w:ascii="Arial" w:hAnsi="Arial" w:cs="Arial"/>
          <w:szCs w:val="24"/>
          <w:lang w:val="pt-BR"/>
        </w:rPr>
        <w:t xml:space="preserve"> </w:t>
      </w:r>
      <w:r w:rsidR="00ED5E90" w:rsidRPr="00ED5E90">
        <w:rPr>
          <w:rFonts w:ascii="Arial" w:hAnsi="Arial" w:cs="Arial"/>
          <w:b/>
          <w:bCs/>
          <w:szCs w:val="24"/>
          <w:highlight w:val="yellow"/>
          <w:lang w:val="pt-BR"/>
        </w:rPr>
        <w:t>https://cedralsp.dcfiorilli.com.br:879/comprasedital/</w:t>
      </w:r>
      <w:r w:rsidR="00ED5E90" w:rsidRPr="00ED5E90">
        <w:rPr>
          <w:rFonts w:ascii="Arial" w:hAnsi="Arial" w:cs="Arial"/>
          <w:b/>
          <w:bCs/>
          <w:szCs w:val="24"/>
          <w:lang w:val="pt-BR"/>
        </w:rPr>
        <w:t>,</w:t>
      </w:r>
    </w:p>
    <w:p w14:paraId="341D0A5A"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5922DDC9" w14:textId="77777777" w:rsidR="000E2A49" w:rsidRPr="00462BCD" w:rsidRDefault="000E2A49" w:rsidP="000E2A49">
      <w:pPr>
        <w:spacing w:after="0" w:line="360" w:lineRule="auto"/>
        <w:jc w:val="both"/>
        <w:rPr>
          <w:rFonts w:ascii="Arial" w:hAnsi="Arial" w:cs="Arial"/>
          <w:sz w:val="24"/>
          <w:szCs w:val="24"/>
        </w:rPr>
      </w:pPr>
    </w:p>
    <w:p w14:paraId="29A3569E" w14:textId="262B6465" w:rsidR="00A13620" w:rsidRPr="00462BCD" w:rsidRDefault="000E2A49" w:rsidP="00A13620">
      <w:pPr>
        <w:spacing w:after="0" w:line="360" w:lineRule="auto"/>
        <w:jc w:val="both"/>
        <w:rPr>
          <w:rFonts w:ascii="Arial" w:hAnsi="Arial" w:cs="Arial"/>
          <w:b/>
          <w:bCs/>
          <w:sz w:val="24"/>
          <w:szCs w:val="24"/>
        </w:rPr>
      </w:pPr>
      <w:r w:rsidRPr="00462BCD">
        <w:rPr>
          <w:rFonts w:ascii="Arial" w:hAnsi="Arial" w:cs="Arial"/>
          <w:b/>
          <w:bCs/>
          <w:sz w:val="24"/>
          <w:szCs w:val="24"/>
        </w:rPr>
        <w:t xml:space="preserve">VII – </w:t>
      </w:r>
      <w:r w:rsidR="00A13620" w:rsidRPr="00462BCD">
        <w:rPr>
          <w:rFonts w:ascii="Arial" w:hAnsi="Arial" w:cs="Arial"/>
          <w:b/>
          <w:bCs/>
          <w:sz w:val="24"/>
          <w:szCs w:val="24"/>
        </w:rPr>
        <w:t xml:space="preserve">DO RECEBIMENTO DA PROPOSTA E DOS DOCUMENTOS DE HABILITAÇÃO </w:t>
      </w:r>
    </w:p>
    <w:p w14:paraId="7A3EA2C4" w14:textId="77777777" w:rsidR="00A13620" w:rsidRPr="00462BCD" w:rsidRDefault="00A13620" w:rsidP="00A13620">
      <w:pPr>
        <w:spacing w:after="0" w:line="360" w:lineRule="auto"/>
        <w:jc w:val="both"/>
        <w:rPr>
          <w:rFonts w:ascii="Arial" w:hAnsi="Arial" w:cs="Arial"/>
          <w:sz w:val="24"/>
          <w:szCs w:val="24"/>
        </w:rPr>
      </w:pPr>
    </w:p>
    <w:p w14:paraId="4FF74252" w14:textId="06C2C69E"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7.1 - A proposta </w:t>
      </w:r>
      <w:r w:rsidR="00364E19">
        <w:rPr>
          <w:rFonts w:ascii="Arial" w:hAnsi="Arial" w:cs="Arial"/>
          <w:sz w:val="24"/>
          <w:szCs w:val="24"/>
        </w:rPr>
        <w:t>será recebida</w:t>
      </w:r>
      <w:r w:rsidRPr="00462BCD">
        <w:rPr>
          <w:rFonts w:ascii="Arial" w:hAnsi="Arial" w:cs="Arial"/>
          <w:sz w:val="24"/>
          <w:szCs w:val="24"/>
        </w:rPr>
        <w:t xml:space="preserve"> até o horário previsto. </w:t>
      </w:r>
    </w:p>
    <w:p w14:paraId="5BB82D36" w14:textId="77777777" w:rsidR="00A13620" w:rsidRPr="00462BCD" w:rsidRDefault="00A13620" w:rsidP="00A13620">
      <w:pPr>
        <w:spacing w:after="0" w:line="360" w:lineRule="auto"/>
        <w:jc w:val="both"/>
        <w:rPr>
          <w:rFonts w:ascii="Arial" w:hAnsi="Arial" w:cs="Arial"/>
          <w:sz w:val="24"/>
          <w:szCs w:val="24"/>
        </w:rPr>
      </w:pPr>
    </w:p>
    <w:p w14:paraId="43AB6043" w14:textId="5B7B60B9"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7.2 – A proposta postada no sistema para fins de lances, deve ser efetuada com </w:t>
      </w:r>
      <w:r w:rsidRPr="00462BCD">
        <w:rPr>
          <w:rFonts w:ascii="Arial" w:hAnsi="Arial" w:cs="Arial"/>
          <w:b/>
          <w:sz w:val="24"/>
          <w:szCs w:val="24"/>
          <w:highlight w:val="yellow"/>
          <w:u w:val="single"/>
        </w:rPr>
        <w:t xml:space="preserve">VALOR </w:t>
      </w:r>
      <w:r w:rsidR="003F0344" w:rsidRPr="003F0344">
        <w:rPr>
          <w:rFonts w:ascii="Arial" w:hAnsi="Arial" w:cs="Arial"/>
          <w:b/>
          <w:sz w:val="24"/>
          <w:szCs w:val="24"/>
          <w:highlight w:val="yellow"/>
          <w:u w:val="single"/>
        </w:rPr>
        <w:t>POR ITEM</w:t>
      </w:r>
      <w:r w:rsidRPr="00462BCD">
        <w:rPr>
          <w:rFonts w:ascii="Arial" w:hAnsi="Arial" w:cs="Arial"/>
          <w:sz w:val="24"/>
          <w:szCs w:val="24"/>
        </w:rPr>
        <w:t xml:space="preserve">, respeitando-se os valores estimados da licitação e as descrições exigidas no edital, bem como os critérios abaixo. </w:t>
      </w:r>
    </w:p>
    <w:p w14:paraId="2098B68B" w14:textId="77777777" w:rsidR="00A13620" w:rsidRPr="00462BCD" w:rsidRDefault="00A13620" w:rsidP="00A13620">
      <w:pPr>
        <w:spacing w:after="0" w:line="360" w:lineRule="auto"/>
        <w:jc w:val="both"/>
        <w:rPr>
          <w:rFonts w:ascii="Arial" w:hAnsi="Arial" w:cs="Arial"/>
          <w:sz w:val="24"/>
          <w:szCs w:val="24"/>
        </w:rPr>
      </w:pPr>
    </w:p>
    <w:p w14:paraId="1D9FC1EC"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a) - cotados em moeda corrente nacional; </w:t>
      </w:r>
    </w:p>
    <w:p w14:paraId="14DF42E5" w14:textId="77777777" w:rsidR="00A13620" w:rsidRPr="00462BCD" w:rsidRDefault="00A13620" w:rsidP="00A13620">
      <w:pPr>
        <w:spacing w:after="0" w:line="360" w:lineRule="auto"/>
        <w:jc w:val="both"/>
        <w:rPr>
          <w:rFonts w:ascii="Arial" w:hAnsi="Arial" w:cs="Arial"/>
          <w:sz w:val="24"/>
          <w:szCs w:val="24"/>
        </w:rPr>
      </w:pPr>
    </w:p>
    <w:p w14:paraId="5415FB98"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0D48F4A1" w14:textId="77777777" w:rsidR="00A13620" w:rsidRPr="00462BCD" w:rsidRDefault="00A13620" w:rsidP="00A13620">
      <w:pPr>
        <w:spacing w:after="0" w:line="360" w:lineRule="auto"/>
        <w:jc w:val="both"/>
        <w:rPr>
          <w:rFonts w:ascii="Arial" w:hAnsi="Arial" w:cs="Arial"/>
          <w:sz w:val="24"/>
          <w:szCs w:val="24"/>
        </w:rPr>
      </w:pPr>
    </w:p>
    <w:p w14:paraId="42DD872D" w14:textId="009B5036"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7.3 – A proposta postada deverá respeitar as descrições e o modelo do Anexo III, bem como constar: </w:t>
      </w:r>
    </w:p>
    <w:p w14:paraId="47979626" w14:textId="77777777" w:rsidR="00A13620" w:rsidRPr="00462BCD" w:rsidRDefault="00A13620" w:rsidP="00A13620">
      <w:pPr>
        <w:spacing w:after="0" w:line="360" w:lineRule="auto"/>
        <w:jc w:val="both"/>
        <w:rPr>
          <w:rFonts w:ascii="Arial" w:hAnsi="Arial" w:cs="Arial"/>
          <w:sz w:val="24"/>
          <w:szCs w:val="24"/>
        </w:rPr>
      </w:pPr>
    </w:p>
    <w:p w14:paraId="1D68109D"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a) qualificação da licitante, do seu representante legal, e indicação da conta corrente bancária da licitante;</w:t>
      </w:r>
    </w:p>
    <w:p w14:paraId="3C522496" w14:textId="77777777" w:rsidR="00A13620" w:rsidRPr="00462BCD" w:rsidRDefault="00A13620" w:rsidP="00A13620">
      <w:pPr>
        <w:spacing w:after="0" w:line="360" w:lineRule="auto"/>
        <w:jc w:val="both"/>
        <w:rPr>
          <w:rFonts w:ascii="Arial" w:hAnsi="Arial" w:cs="Arial"/>
          <w:sz w:val="24"/>
          <w:szCs w:val="24"/>
        </w:rPr>
      </w:pPr>
    </w:p>
    <w:p w14:paraId="36526842"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b) descrição completa e minuciosa do objeto licitado, conforme o Anexo I – Termo de Referência;</w:t>
      </w:r>
    </w:p>
    <w:p w14:paraId="127676AF" w14:textId="77777777" w:rsidR="00A13620" w:rsidRPr="00462BCD" w:rsidRDefault="00A13620" w:rsidP="00A13620">
      <w:pPr>
        <w:spacing w:after="0" w:line="360" w:lineRule="auto"/>
        <w:jc w:val="both"/>
        <w:rPr>
          <w:rFonts w:ascii="Arial" w:hAnsi="Arial" w:cs="Arial"/>
          <w:sz w:val="24"/>
          <w:szCs w:val="24"/>
        </w:rPr>
      </w:pPr>
    </w:p>
    <w:p w14:paraId="65B3CEB8"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c) prazo de validade da proposta que não poderá ser inferior a 6 (seis) meses, contados de sua apresentação;</w:t>
      </w:r>
    </w:p>
    <w:p w14:paraId="3E0E5D0F" w14:textId="77777777" w:rsidR="00A13620" w:rsidRPr="00462BCD" w:rsidRDefault="00A13620" w:rsidP="00A13620">
      <w:pPr>
        <w:spacing w:after="0" w:line="360" w:lineRule="auto"/>
        <w:jc w:val="both"/>
        <w:rPr>
          <w:rFonts w:ascii="Arial" w:hAnsi="Arial" w:cs="Arial"/>
          <w:sz w:val="24"/>
          <w:szCs w:val="24"/>
        </w:rPr>
      </w:pPr>
    </w:p>
    <w:p w14:paraId="4814D7B9"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d) - valores em moeda corrente nacional; </w:t>
      </w:r>
    </w:p>
    <w:p w14:paraId="62A4B4CA" w14:textId="77777777" w:rsidR="00A13620" w:rsidRPr="00462BCD" w:rsidRDefault="00A13620" w:rsidP="00A13620">
      <w:pPr>
        <w:spacing w:after="0" w:line="360" w:lineRule="auto"/>
        <w:jc w:val="both"/>
        <w:rPr>
          <w:rFonts w:ascii="Arial" w:hAnsi="Arial" w:cs="Arial"/>
          <w:sz w:val="24"/>
          <w:szCs w:val="24"/>
        </w:rPr>
      </w:pPr>
    </w:p>
    <w:p w14:paraId="63B88864"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e) – colocar o valor unitário e total com até duas casas decimais após a vírgula. </w:t>
      </w:r>
    </w:p>
    <w:p w14:paraId="39554A75" w14:textId="77777777" w:rsidR="00A13620" w:rsidRPr="00462BCD" w:rsidRDefault="00A13620" w:rsidP="00A13620">
      <w:pPr>
        <w:spacing w:after="0" w:line="360" w:lineRule="auto"/>
        <w:jc w:val="both"/>
        <w:rPr>
          <w:rFonts w:ascii="Arial" w:hAnsi="Arial" w:cs="Arial"/>
          <w:sz w:val="24"/>
          <w:szCs w:val="24"/>
        </w:rPr>
      </w:pPr>
    </w:p>
    <w:p w14:paraId="18163416"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6D8F1B5" w14:textId="77777777" w:rsidR="00A13620" w:rsidRPr="00462BCD" w:rsidRDefault="00A13620" w:rsidP="00A13620">
      <w:pPr>
        <w:spacing w:after="0" w:line="360" w:lineRule="auto"/>
        <w:jc w:val="both"/>
        <w:rPr>
          <w:rFonts w:ascii="Arial" w:hAnsi="Arial" w:cs="Arial"/>
          <w:sz w:val="24"/>
          <w:szCs w:val="24"/>
        </w:rPr>
      </w:pPr>
    </w:p>
    <w:p w14:paraId="6BBD6BB1"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7.4 - É de inteira responsabilidade do ofertante o preço e demais condições apresentadas. </w:t>
      </w:r>
    </w:p>
    <w:p w14:paraId="5CD95551" w14:textId="77777777" w:rsidR="00A13620" w:rsidRPr="00462BCD" w:rsidRDefault="00A13620" w:rsidP="00A13620">
      <w:pPr>
        <w:spacing w:after="0" w:line="360" w:lineRule="auto"/>
        <w:jc w:val="both"/>
        <w:rPr>
          <w:rFonts w:ascii="Arial" w:hAnsi="Arial" w:cs="Arial"/>
          <w:sz w:val="24"/>
          <w:szCs w:val="24"/>
        </w:rPr>
      </w:pPr>
    </w:p>
    <w:p w14:paraId="18AAF38C" w14:textId="4137DBC0"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7.5 - Os documentos a serem apresentados/postados de habilitação</w:t>
      </w:r>
      <w:r w:rsidR="000A0F6D">
        <w:rPr>
          <w:rFonts w:ascii="Arial" w:hAnsi="Arial" w:cs="Arial"/>
          <w:sz w:val="24"/>
          <w:szCs w:val="24"/>
        </w:rPr>
        <w:t xml:space="preserve"> </w:t>
      </w:r>
      <w:r w:rsidRPr="00462BCD">
        <w:rPr>
          <w:rFonts w:ascii="Arial" w:hAnsi="Arial" w:cs="Arial"/>
          <w:sz w:val="24"/>
          <w:szCs w:val="24"/>
        </w:rPr>
        <w:t>são os seguem:</w:t>
      </w:r>
    </w:p>
    <w:p w14:paraId="58EEBD36" w14:textId="7316A391" w:rsidR="000E2A49" w:rsidRDefault="000E2A49" w:rsidP="000E2A49">
      <w:pPr>
        <w:spacing w:after="0" w:line="360" w:lineRule="auto"/>
        <w:jc w:val="both"/>
        <w:rPr>
          <w:rFonts w:ascii="Arial" w:hAnsi="Arial" w:cs="Arial"/>
          <w:sz w:val="24"/>
          <w:szCs w:val="24"/>
        </w:rPr>
      </w:pPr>
    </w:p>
    <w:p w14:paraId="4DD5BE73" w14:textId="77777777" w:rsidR="000A0F6D" w:rsidRPr="00462BCD" w:rsidRDefault="000A0F6D" w:rsidP="000E2A49">
      <w:pPr>
        <w:spacing w:after="0" w:line="360" w:lineRule="auto"/>
        <w:jc w:val="both"/>
        <w:rPr>
          <w:rFonts w:ascii="Arial" w:hAnsi="Arial" w:cs="Arial"/>
          <w:sz w:val="24"/>
          <w:szCs w:val="24"/>
        </w:rPr>
      </w:pPr>
    </w:p>
    <w:p w14:paraId="59DDAC9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 - HABILITAÇÃO JURÍDICA </w:t>
      </w:r>
    </w:p>
    <w:p w14:paraId="2832ECE1" w14:textId="77777777" w:rsidR="000E2A49" w:rsidRPr="00462BCD" w:rsidRDefault="000E2A49" w:rsidP="000E2A49">
      <w:pPr>
        <w:spacing w:after="0" w:line="360" w:lineRule="auto"/>
        <w:jc w:val="both"/>
        <w:rPr>
          <w:rFonts w:ascii="Arial" w:hAnsi="Arial" w:cs="Arial"/>
          <w:sz w:val="24"/>
          <w:szCs w:val="24"/>
        </w:rPr>
      </w:pPr>
    </w:p>
    <w:p w14:paraId="44B64D4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w:t>
      </w:r>
      <w:r w:rsidRPr="00462BCD">
        <w:rPr>
          <w:rFonts w:ascii="Arial" w:hAnsi="Arial" w:cs="Arial"/>
          <w:b/>
          <w:bCs/>
          <w:sz w:val="24"/>
          <w:szCs w:val="24"/>
          <w:u w:val="single"/>
        </w:rPr>
        <w:t xml:space="preserve"> Em se tratando de empresário individual</w:t>
      </w:r>
      <w:r w:rsidRPr="00462BCD">
        <w:rPr>
          <w:rFonts w:ascii="Arial" w:hAnsi="Arial" w:cs="Arial"/>
          <w:sz w:val="24"/>
          <w:szCs w:val="24"/>
        </w:rPr>
        <w:t>, registro na Junta Comercial;</w:t>
      </w:r>
    </w:p>
    <w:p w14:paraId="20BF78F5" w14:textId="77777777" w:rsidR="000E2A49" w:rsidRPr="00462BCD" w:rsidRDefault="000E2A49" w:rsidP="000E2A49">
      <w:pPr>
        <w:spacing w:after="0" w:line="360" w:lineRule="auto"/>
        <w:jc w:val="both"/>
        <w:rPr>
          <w:rFonts w:ascii="Arial" w:hAnsi="Arial" w:cs="Arial"/>
          <w:b/>
          <w:bCs/>
          <w:sz w:val="24"/>
          <w:szCs w:val="24"/>
        </w:rPr>
      </w:pPr>
    </w:p>
    <w:p w14:paraId="6C9012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w:t>
      </w:r>
      <w:r w:rsidRPr="00462BCD">
        <w:rPr>
          <w:rFonts w:ascii="Arial" w:hAnsi="Arial" w:cs="Arial"/>
          <w:b/>
          <w:bCs/>
          <w:sz w:val="24"/>
          <w:szCs w:val="24"/>
        </w:rPr>
        <w:t>Em caso de sociedade empresária</w:t>
      </w:r>
      <w:r w:rsidRPr="00462BCD">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6E231EAD" w14:textId="77777777" w:rsidR="000E2A49" w:rsidRPr="00462BCD" w:rsidRDefault="000E2A49" w:rsidP="000E2A49">
      <w:pPr>
        <w:spacing w:after="0" w:line="360" w:lineRule="auto"/>
        <w:jc w:val="both"/>
        <w:rPr>
          <w:rFonts w:ascii="Arial" w:hAnsi="Arial" w:cs="Arial"/>
          <w:sz w:val="24"/>
          <w:szCs w:val="24"/>
        </w:rPr>
      </w:pPr>
    </w:p>
    <w:p w14:paraId="545CD30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w:t>
      </w:r>
      <w:r w:rsidRPr="00462BCD">
        <w:rPr>
          <w:rFonts w:ascii="Arial" w:hAnsi="Arial" w:cs="Arial"/>
          <w:bCs/>
          <w:sz w:val="24"/>
          <w:szCs w:val="24"/>
        </w:rPr>
        <w:t>Em caso de sociedade simples</w:t>
      </w:r>
      <w:r w:rsidRPr="00462BCD">
        <w:rPr>
          <w:rFonts w:ascii="Arial" w:hAnsi="Arial" w:cs="Arial"/>
          <w:sz w:val="24"/>
          <w:szCs w:val="24"/>
        </w:rPr>
        <w:t xml:space="preserve">, inscrição do ato constitutivo no Cartório de Registro de Títulos e Documentos, acompanhado da prova de quem exerce sua administração; e, </w:t>
      </w:r>
    </w:p>
    <w:p w14:paraId="08196B79" w14:textId="77777777" w:rsidR="000E2A49" w:rsidRPr="00462BCD" w:rsidRDefault="000E2A49" w:rsidP="000E2A49">
      <w:pPr>
        <w:spacing w:after="0" w:line="360" w:lineRule="auto"/>
        <w:jc w:val="both"/>
        <w:rPr>
          <w:rFonts w:ascii="Arial" w:hAnsi="Arial" w:cs="Arial"/>
          <w:sz w:val="24"/>
          <w:szCs w:val="24"/>
        </w:rPr>
      </w:pPr>
    </w:p>
    <w:p w14:paraId="523CBAF3" w14:textId="77777777" w:rsidR="000E2A49" w:rsidRPr="00462BCD" w:rsidRDefault="000E2A49" w:rsidP="000E2A49">
      <w:pPr>
        <w:spacing w:after="0" w:line="360" w:lineRule="auto"/>
        <w:jc w:val="both"/>
        <w:rPr>
          <w:rFonts w:ascii="Arial" w:hAnsi="Arial" w:cs="Arial"/>
          <w:bCs/>
          <w:sz w:val="24"/>
          <w:szCs w:val="24"/>
        </w:rPr>
      </w:pPr>
      <w:r w:rsidRPr="00462BCD">
        <w:rPr>
          <w:rFonts w:ascii="Arial" w:hAnsi="Arial" w:cs="Arial"/>
          <w:bCs/>
          <w:sz w:val="24"/>
          <w:szCs w:val="24"/>
        </w:rPr>
        <w:t xml:space="preserve">d) decreto de autorização, em se tratando de pessoa jurídica ou sociedade estrangeira em funcionamento no País. </w:t>
      </w:r>
    </w:p>
    <w:p w14:paraId="7EDCECBE" w14:textId="77777777" w:rsidR="000E2A49" w:rsidRPr="00462BCD" w:rsidRDefault="000E2A49" w:rsidP="000E2A49">
      <w:pPr>
        <w:spacing w:after="0" w:line="360" w:lineRule="auto"/>
        <w:jc w:val="both"/>
        <w:rPr>
          <w:rFonts w:ascii="Arial" w:hAnsi="Arial" w:cs="Arial"/>
          <w:sz w:val="24"/>
          <w:szCs w:val="24"/>
        </w:rPr>
      </w:pPr>
    </w:p>
    <w:p w14:paraId="7C7327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e) MEI – Microempreendedor Individual, comprovante de inscrição </w:t>
      </w:r>
    </w:p>
    <w:p w14:paraId="68BFBB68" w14:textId="77777777" w:rsidR="000E2A49" w:rsidRPr="00462BCD" w:rsidRDefault="000E2A49" w:rsidP="000E2A49">
      <w:pPr>
        <w:spacing w:after="0" w:line="360" w:lineRule="auto"/>
        <w:jc w:val="both"/>
        <w:rPr>
          <w:rFonts w:ascii="Arial" w:hAnsi="Arial" w:cs="Arial"/>
          <w:sz w:val="24"/>
          <w:szCs w:val="24"/>
        </w:rPr>
      </w:pPr>
    </w:p>
    <w:p w14:paraId="1E85778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1.1 - Os documentos acima citados deverão ser apresentados com todas as suas alterações, excluindo-se os casos de documentos expressamente consolidados.</w:t>
      </w:r>
    </w:p>
    <w:p w14:paraId="01462080" w14:textId="77777777" w:rsidR="007D19CC" w:rsidRPr="00462BCD" w:rsidRDefault="007D19CC" w:rsidP="000E2A49">
      <w:pPr>
        <w:spacing w:after="0" w:line="360" w:lineRule="auto"/>
        <w:jc w:val="both"/>
        <w:rPr>
          <w:rFonts w:ascii="Arial" w:hAnsi="Arial" w:cs="Arial"/>
          <w:sz w:val="24"/>
          <w:szCs w:val="24"/>
        </w:rPr>
      </w:pPr>
    </w:p>
    <w:p w14:paraId="7A598E69" w14:textId="77777777" w:rsidR="000E2A49" w:rsidRPr="00462BCD" w:rsidRDefault="000E2A49" w:rsidP="000E2A49">
      <w:pPr>
        <w:spacing w:after="0" w:line="360" w:lineRule="auto"/>
        <w:jc w:val="both"/>
        <w:rPr>
          <w:rFonts w:ascii="Arial" w:hAnsi="Arial" w:cs="Arial"/>
          <w:b/>
          <w:bCs/>
          <w:sz w:val="24"/>
          <w:szCs w:val="24"/>
        </w:rPr>
      </w:pPr>
    </w:p>
    <w:p w14:paraId="58B9500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2 - HABILITAÇÃO FISCAL, SOCIAL E TRABALHISTA </w:t>
      </w:r>
    </w:p>
    <w:p w14:paraId="583FE18D" w14:textId="77777777" w:rsidR="000E2A49" w:rsidRPr="00462BCD" w:rsidRDefault="000E2A49" w:rsidP="000E2A49">
      <w:pPr>
        <w:spacing w:after="0" w:line="360" w:lineRule="auto"/>
        <w:jc w:val="both"/>
        <w:rPr>
          <w:rFonts w:ascii="Arial" w:hAnsi="Arial" w:cs="Arial"/>
          <w:sz w:val="24"/>
          <w:szCs w:val="24"/>
        </w:rPr>
      </w:pPr>
    </w:p>
    <w:p w14:paraId="25BCC3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inscrição no Cadastro Nacional de Pessoa Jurídica – CNPJ; </w:t>
      </w:r>
    </w:p>
    <w:p w14:paraId="559A5C37" w14:textId="77777777" w:rsidR="000E2A49" w:rsidRPr="00462BCD" w:rsidRDefault="000E2A49" w:rsidP="000E2A49">
      <w:pPr>
        <w:spacing w:after="0" w:line="360" w:lineRule="auto"/>
        <w:jc w:val="both"/>
        <w:rPr>
          <w:rFonts w:ascii="Arial" w:hAnsi="Arial" w:cs="Arial"/>
          <w:sz w:val="24"/>
          <w:szCs w:val="24"/>
        </w:rPr>
      </w:pPr>
    </w:p>
    <w:p w14:paraId="1DD0832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6344021F" w14:textId="77777777" w:rsidR="000E2A49" w:rsidRPr="00462BCD" w:rsidRDefault="000E2A49" w:rsidP="000E2A49">
      <w:pPr>
        <w:spacing w:after="0" w:line="360" w:lineRule="auto"/>
        <w:jc w:val="both"/>
        <w:rPr>
          <w:rFonts w:ascii="Arial" w:hAnsi="Arial" w:cs="Arial"/>
          <w:sz w:val="24"/>
          <w:szCs w:val="24"/>
        </w:rPr>
      </w:pPr>
    </w:p>
    <w:p w14:paraId="43125DB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regularidade com a Fazenda Federal e Seguridade Social (INSS); </w:t>
      </w:r>
    </w:p>
    <w:p w14:paraId="32A30CE1" w14:textId="77777777" w:rsidR="000E2A49" w:rsidRPr="00462BCD" w:rsidRDefault="000E2A49" w:rsidP="000E2A49">
      <w:pPr>
        <w:spacing w:after="0" w:line="360" w:lineRule="auto"/>
        <w:jc w:val="both"/>
        <w:rPr>
          <w:rFonts w:ascii="Arial" w:hAnsi="Arial" w:cs="Arial"/>
          <w:sz w:val="24"/>
          <w:szCs w:val="24"/>
        </w:rPr>
      </w:pPr>
    </w:p>
    <w:p w14:paraId="3431D8D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d) regularidade com a Fazenda Estadual, referente ao I.C.M.S.; </w:t>
      </w:r>
    </w:p>
    <w:p w14:paraId="7757DC42" w14:textId="77777777" w:rsidR="000E2A49" w:rsidRPr="00462BCD" w:rsidRDefault="000E2A49" w:rsidP="000E2A49">
      <w:pPr>
        <w:spacing w:after="0" w:line="360" w:lineRule="auto"/>
        <w:jc w:val="both"/>
        <w:rPr>
          <w:rFonts w:ascii="Arial" w:hAnsi="Arial" w:cs="Arial"/>
          <w:sz w:val="24"/>
          <w:szCs w:val="24"/>
        </w:rPr>
      </w:pPr>
    </w:p>
    <w:p w14:paraId="00A9C65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e) regularidade com a Fazenda Municipal do domicílio ou sede do licitante, ou outra equivalente, na forma da Lei, tributos mobiliários; </w:t>
      </w:r>
    </w:p>
    <w:p w14:paraId="0C2BB754" w14:textId="77777777" w:rsidR="000E2A49" w:rsidRPr="00462BCD" w:rsidRDefault="000E2A49" w:rsidP="000E2A49">
      <w:pPr>
        <w:spacing w:after="0" w:line="360" w:lineRule="auto"/>
        <w:jc w:val="both"/>
        <w:rPr>
          <w:rFonts w:ascii="Arial" w:hAnsi="Arial" w:cs="Arial"/>
          <w:sz w:val="24"/>
          <w:szCs w:val="24"/>
        </w:rPr>
      </w:pPr>
    </w:p>
    <w:p w14:paraId="0424C75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f) regularidade relativa ao Fundo de Garantia por Tempo de Serviço (FGTS); </w:t>
      </w:r>
    </w:p>
    <w:p w14:paraId="11FF3D71" w14:textId="77777777" w:rsidR="000E2A49" w:rsidRPr="00462BCD" w:rsidRDefault="000E2A49" w:rsidP="000E2A49">
      <w:pPr>
        <w:spacing w:after="0" w:line="360" w:lineRule="auto"/>
        <w:jc w:val="both"/>
        <w:rPr>
          <w:rFonts w:ascii="Arial" w:hAnsi="Arial" w:cs="Arial"/>
          <w:sz w:val="24"/>
          <w:szCs w:val="24"/>
        </w:rPr>
      </w:pPr>
    </w:p>
    <w:p w14:paraId="07E4CD1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g) regularidade perante a Justiça do Trabalho; e </w:t>
      </w:r>
    </w:p>
    <w:p w14:paraId="6F9BB910" w14:textId="77777777" w:rsidR="000E2A49" w:rsidRPr="00462BCD" w:rsidRDefault="000E2A49" w:rsidP="000E2A49">
      <w:pPr>
        <w:spacing w:after="0" w:line="360" w:lineRule="auto"/>
        <w:jc w:val="both"/>
        <w:rPr>
          <w:rFonts w:ascii="Arial" w:hAnsi="Arial" w:cs="Arial"/>
          <w:sz w:val="24"/>
          <w:szCs w:val="24"/>
        </w:rPr>
      </w:pPr>
    </w:p>
    <w:p w14:paraId="44177FA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h) cumprimento do disposto no inciso XXXIII do artigo 7º da Constituição Federal, conforme Anexo II. </w:t>
      </w:r>
    </w:p>
    <w:p w14:paraId="5488196E" w14:textId="77777777" w:rsidR="000E2A49" w:rsidRPr="00462BCD" w:rsidRDefault="000E2A49" w:rsidP="000E2A49">
      <w:pPr>
        <w:spacing w:after="0" w:line="360" w:lineRule="auto"/>
        <w:jc w:val="both"/>
        <w:rPr>
          <w:rFonts w:ascii="Arial" w:hAnsi="Arial" w:cs="Arial"/>
          <w:sz w:val="24"/>
          <w:szCs w:val="24"/>
        </w:rPr>
      </w:pPr>
    </w:p>
    <w:p w14:paraId="044477E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51B91583" w14:textId="77777777" w:rsidR="000E2A49" w:rsidRPr="00462BCD" w:rsidRDefault="000E2A49" w:rsidP="000E2A49">
      <w:pPr>
        <w:spacing w:after="0" w:line="360" w:lineRule="auto"/>
        <w:jc w:val="both"/>
        <w:rPr>
          <w:rFonts w:ascii="Arial" w:hAnsi="Arial" w:cs="Arial"/>
          <w:sz w:val="24"/>
          <w:szCs w:val="24"/>
        </w:rPr>
      </w:pPr>
    </w:p>
    <w:p w14:paraId="1B298171" w14:textId="44092839"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3</w:t>
      </w:r>
      <w:r w:rsidR="000E2A49" w:rsidRPr="00462BCD">
        <w:rPr>
          <w:rFonts w:ascii="Arial" w:hAnsi="Arial" w:cs="Arial"/>
          <w:b/>
          <w:bCs/>
          <w:sz w:val="24"/>
          <w:szCs w:val="24"/>
        </w:rPr>
        <w:t xml:space="preserve"> - HABILITAÇÃO ECONÔMICO – FINANCEIRA </w:t>
      </w:r>
    </w:p>
    <w:p w14:paraId="2257993B" w14:textId="77777777" w:rsidR="000E2A49" w:rsidRPr="00462BCD" w:rsidRDefault="000E2A49" w:rsidP="000E2A49">
      <w:pPr>
        <w:spacing w:after="0" w:line="360" w:lineRule="auto"/>
        <w:jc w:val="both"/>
        <w:rPr>
          <w:rFonts w:ascii="Arial" w:hAnsi="Arial" w:cs="Arial"/>
          <w:sz w:val="24"/>
          <w:szCs w:val="24"/>
        </w:rPr>
      </w:pPr>
    </w:p>
    <w:p w14:paraId="6ACF7F12" w14:textId="77777777" w:rsidR="0042295B" w:rsidRPr="00364654" w:rsidRDefault="0042295B" w:rsidP="0042295B">
      <w:pPr>
        <w:spacing w:line="360" w:lineRule="auto"/>
        <w:ind w:right="-59"/>
        <w:jc w:val="both"/>
        <w:rPr>
          <w:rFonts w:ascii="Arial" w:eastAsia="Batang" w:hAnsi="Arial" w:cs="Arial"/>
          <w:sz w:val="24"/>
          <w:szCs w:val="24"/>
        </w:rPr>
      </w:pPr>
      <w:r>
        <w:rPr>
          <w:rFonts w:ascii="Arial" w:eastAsia="Tahoma" w:hAnsi="Arial" w:cs="Arial"/>
        </w:rPr>
        <w:t xml:space="preserve">a - </w:t>
      </w:r>
      <w:r w:rsidRPr="00364654">
        <w:rPr>
          <w:rFonts w:ascii="Arial" w:eastAsia="Tahoma" w:hAnsi="Arial" w:cs="Arial"/>
          <w:sz w:val="24"/>
          <w:szCs w:val="24"/>
        </w:rPr>
        <w:t xml:space="preserve">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354ACFE6" w14:textId="77777777" w:rsidR="0042295B" w:rsidRPr="00364654" w:rsidRDefault="0042295B" w:rsidP="0042295B">
      <w:pPr>
        <w:spacing w:line="360" w:lineRule="auto"/>
        <w:ind w:right="-59"/>
        <w:jc w:val="both"/>
        <w:rPr>
          <w:rFonts w:ascii="Arial" w:eastAsia="Batang" w:hAnsi="Arial" w:cs="Arial"/>
          <w:sz w:val="24"/>
          <w:szCs w:val="24"/>
        </w:rPr>
      </w:pPr>
      <w:r>
        <w:rPr>
          <w:rFonts w:ascii="Arial" w:eastAsia="Batang" w:hAnsi="Arial" w:cs="Arial"/>
          <w:sz w:val="24"/>
          <w:szCs w:val="24"/>
        </w:rPr>
        <w:t>a</w:t>
      </w:r>
      <w:r w:rsidRPr="00364654">
        <w:rPr>
          <w:rFonts w:ascii="Arial" w:eastAsia="Batang" w:hAnsi="Arial" w:cs="Arial"/>
          <w:sz w:val="24"/>
          <w:szCs w:val="24"/>
        </w:rPr>
        <w:t xml:space="preserve">.1) </w:t>
      </w:r>
      <w:proofErr w:type="gramStart"/>
      <w:r w:rsidRPr="00364654">
        <w:rPr>
          <w:rFonts w:ascii="Arial" w:eastAsia="Batang" w:hAnsi="Arial" w:cs="Arial"/>
          <w:sz w:val="24"/>
          <w:szCs w:val="24"/>
        </w:rPr>
        <w:t>-  Os</w:t>
      </w:r>
      <w:proofErr w:type="gramEnd"/>
      <w:r w:rsidRPr="00364654">
        <w:rPr>
          <w:rFonts w:ascii="Arial" w:eastAsia="Batang" w:hAnsi="Arial" w:cs="Arial"/>
          <w:sz w:val="24"/>
          <w:szCs w:val="24"/>
        </w:rPr>
        <w:t xml:space="preserve"> Participantes do Estado de São Paulo, em razão das novas normativas do Tribunal de Justiça do Estado de São Paulo conforme comunicado abaixo:</w:t>
      </w:r>
    </w:p>
    <w:p w14:paraId="121675DC" w14:textId="77777777" w:rsidR="0042295B" w:rsidRPr="00364654" w:rsidRDefault="0042295B" w:rsidP="0042295B">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2B44175" w14:textId="77777777" w:rsidR="0042295B" w:rsidRPr="00364654" w:rsidRDefault="0042295B" w:rsidP="0042295B">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583FD263" w14:textId="77777777" w:rsidR="0042295B" w:rsidRPr="00364654" w:rsidRDefault="0042295B" w:rsidP="0042295B">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xml:space="preserve">-  </w:t>
      </w:r>
      <w:proofErr w:type="spellStart"/>
      <w:r w:rsidRPr="00364654">
        <w:rPr>
          <w:rFonts w:ascii="Arial" w:eastAsia="Batang" w:hAnsi="Arial" w:cs="Arial"/>
          <w:sz w:val="24"/>
          <w:szCs w:val="24"/>
        </w:rPr>
        <w:t>eSAJ</w:t>
      </w:r>
      <w:proofErr w:type="spellEnd"/>
      <w:proofErr w:type="gramEnd"/>
      <w:r w:rsidRPr="00364654">
        <w:rPr>
          <w:rFonts w:ascii="Arial" w:eastAsia="Batang" w:hAnsi="Arial" w:cs="Arial"/>
          <w:sz w:val="24"/>
          <w:szCs w:val="24"/>
        </w:rPr>
        <w:t xml:space="preserve">: </w:t>
      </w:r>
      <w:hyperlink r:id="rId10"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6EBF395D" w14:textId="379B20A7" w:rsidR="000E2A49" w:rsidRPr="00DB4FAA" w:rsidRDefault="0042295B" w:rsidP="00DB4FAA">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proofErr w:type="gramStart"/>
      <w:r w:rsidRPr="00364654">
        <w:rPr>
          <w:rFonts w:ascii="Arial" w:eastAsia="Batang" w:hAnsi="Arial" w:cs="Arial"/>
          <w:sz w:val="24"/>
          <w:szCs w:val="24"/>
        </w:rPr>
        <w:t>ePROC</w:t>
      </w:r>
      <w:proofErr w:type="spellEnd"/>
      <w:proofErr w:type="gramEnd"/>
      <w:r w:rsidRPr="00364654">
        <w:rPr>
          <w:rFonts w:ascii="Arial" w:eastAsia="Batang" w:hAnsi="Arial" w:cs="Arial"/>
          <w:sz w:val="24"/>
          <w:szCs w:val="24"/>
        </w:rPr>
        <w:t xml:space="preserve">: </w:t>
      </w:r>
      <w:hyperlink r:id="rId11"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3908A6C9" w14:textId="77777777" w:rsidR="000E2A49" w:rsidRPr="00462BCD" w:rsidRDefault="000E2A49" w:rsidP="000E2A49">
      <w:pPr>
        <w:spacing w:after="0" w:line="360" w:lineRule="auto"/>
        <w:jc w:val="both"/>
        <w:rPr>
          <w:rFonts w:ascii="Arial" w:eastAsia="Arial" w:hAnsi="Arial" w:cs="Arial"/>
          <w:sz w:val="24"/>
          <w:szCs w:val="24"/>
        </w:rPr>
      </w:pPr>
    </w:p>
    <w:p w14:paraId="1BF34C8E" w14:textId="24F8E2B7"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4</w:t>
      </w:r>
      <w:r w:rsidR="000E2A49" w:rsidRPr="00462BCD">
        <w:rPr>
          <w:rFonts w:ascii="Arial" w:hAnsi="Arial" w:cs="Arial"/>
          <w:b/>
          <w:bCs/>
          <w:sz w:val="24"/>
          <w:szCs w:val="24"/>
        </w:rPr>
        <w:t xml:space="preserve"> – OUTROS DOCUMENTOS. </w:t>
      </w:r>
    </w:p>
    <w:p w14:paraId="5FCCADC3" w14:textId="77777777" w:rsidR="000E2A49" w:rsidRPr="00462BCD" w:rsidRDefault="000E2A49" w:rsidP="000E2A49">
      <w:pPr>
        <w:spacing w:after="0" w:line="360" w:lineRule="auto"/>
        <w:jc w:val="both"/>
        <w:rPr>
          <w:rFonts w:ascii="Arial" w:hAnsi="Arial" w:cs="Arial"/>
          <w:sz w:val="24"/>
          <w:szCs w:val="24"/>
        </w:rPr>
      </w:pPr>
    </w:p>
    <w:p w14:paraId="4A330B4C" w14:textId="746FBDF5"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462BCD">
        <w:rPr>
          <w:rFonts w:ascii="Arial" w:hAnsi="Arial" w:cs="Arial"/>
          <w:b/>
          <w:bCs/>
          <w:sz w:val="24"/>
          <w:szCs w:val="24"/>
        </w:rPr>
        <w:t>Anexo V</w:t>
      </w:r>
      <w:r w:rsidRPr="00462BCD">
        <w:rPr>
          <w:rFonts w:ascii="Arial" w:hAnsi="Arial" w:cs="Arial"/>
          <w:sz w:val="24"/>
          <w:szCs w:val="24"/>
        </w:rPr>
        <w:t>;</w:t>
      </w:r>
    </w:p>
    <w:p w14:paraId="23454D4F" w14:textId="48EEF5E2" w:rsidR="000E2A49"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462BCD">
        <w:rPr>
          <w:rFonts w:ascii="Arial" w:hAnsi="Arial" w:cs="Arial"/>
          <w:sz w:val="24"/>
          <w:szCs w:val="24"/>
        </w:rPr>
        <w:t>das propostas</w:t>
      </w:r>
      <w:r w:rsidR="002817A6">
        <w:rPr>
          <w:rFonts w:ascii="Arial" w:hAnsi="Arial" w:cs="Arial"/>
          <w:sz w:val="24"/>
          <w:szCs w:val="24"/>
        </w:rPr>
        <w:t>;</w:t>
      </w:r>
    </w:p>
    <w:p w14:paraId="62FE10CA" w14:textId="0E100F64" w:rsidR="002817A6" w:rsidRPr="00A93AC3" w:rsidRDefault="002817A6" w:rsidP="000E2A49">
      <w:pPr>
        <w:spacing w:after="0" w:line="360" w:lineRule="auto"/>
        <w:jc w:val="both"/>
        <w:rPr>
          <w:rFonts w:ascii="Arial" w:hAnsi="Arial" w:cs="Arial"/>
          <w:sz w:val="24"/>
          <w:szCs w:val="24"/>
          <w:u w:val="single"/>
        </w:rPr>
      </w:pPr>
      <w:r w:rsidRPr="00A93AC3">
        <w:rPr>
          <w:rFonts w:ascii="Arial" w:hAnsi="Arial" w:cs="Arial"/>
          <w:sz w:val="24"/>
          <w:szCs w:val="24"/>
          <w:highlight w:val="yellow"/>
          <w:u w:val="single"/>
        </w:rPr>
        <w:t xml:space="preserve">c) </w:t>
      </w:r>
      <w:proofErr w:type="gramStart"/>
      <w:r w:rsidRPr="00A93AC3">
        <w:rPr>
          <w:rFonts w:ascii="Arial" w:hAnsi="Arial" w:cs="Arial"/>
          <w:sz w:val="24"/>
          <w:szCs w:val="24"/>
          <w:highlight w:val="yellow"/>
          <w:u w:val="single"/>
        </w:rPr>
        <w:t>-  Catálogo</w:t>
      </w:r>
      <w:proofErr w:type="gramEnd"/>
      <w:r w:rsidRPr="00A93AC3">
        <w:rPr>
          <w:rFonts w:ascii="Arial" w:hAnsi="Arial" w:cs="Arial"/>
          <w:sz w:val="24"/>
          <w:szCs w:val="24"/>
          <w:highlight w:val="yellow"/>
          <w:u w:val="single"/>
        </w:rPr>
        <w:t xml:space="preserve"> técnico e ilustrativo do produto.</w:t>
      </w:r>
    </w:p>
    <w:p w14:paraId="34B39C5A" w14:textId="77777777" w:rsidR="000E2A49" w:rsidRPr="00462BCD" w:rsidRDefault="000E2A49" w:rsidP="000E2A49">
      <w:pPr>
        <w:spacing w:after="0" w:line="360" w:lineRule="auto"/>
        <w:jc w:val="both"/>
        <w:rPr>
          <w:rFonts w:ascii="Arial" w:hAnsi="Arial" w:cs="Arial"/>
          <w:sz w:val="24"/>
          <w:szCs w:val="24"/>
        </w:rPr>
      </w:pPr>
    </w:p>
    <w:p w14:paraId="6981FB90" w14:textId="52855375"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5</w:t>
      </w:r>
      <w:r w:rsidR="000E2A49" w:rsidRPr="00462BCD">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3A9CBF78" w14:textId="77777777" w:rsidR="000E2A49" w:rsidRPr="00462BCD" w:rsidRDefault="000E2A49" w:rsidP="000E2A49">
      <w:pPr>
        <w:spacing w:after="0" w:line="360" w:lineRule="auto"/>
        <w:jc w:val="both"/>
        <w:rPr>
          <w:rFonts w:ascii="Arial" w:hAnsi="Arial" w:cs="Arial"/>
          <w:sz w:val="24"/>
          <w:szCs w:val="24"/>
        </w:rPr>
      </w:pPr>
    </w:p>
    <w:p w14:paraId="2A6A37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Além dos documentos constantes exigidos acima, deverá ser apresentado: </w:t>
      </w:r>
    </w:p>
    <w:p w14:paraId="47E42D6B" w14:textId="77777777" w:rsidR="000E2A49" w:rsidRPr="00462BCD" w:rsidRDefault="000E2A49" w:rsidP="000E2A49">
      <w:pPr>
        <w:spacing w:after="0" w:line="360" w:lineRule="auto"/>
        <w:jc w:val="both"/>
        <w:rPr>
          <w:rFonts w:ascii="Arial" w:hAnsi="Arial" w:cs="Arial"/>
          <w:sz w:val="24"/>
          <w:szCs w:val="24"/>
        </w:rPr>
      </w:pPr>
    </w:p>
    <w:p w14:paraId="17AF423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462BCD">
        <w:rPr>
          <w:rFonts w:ascii="Arial" w:hAnsi="Arial" w:cs="Arial"/>
          <w:b/>
          <w:bCs/>
          <w:sz w:val="24"/>
          <w:szCs w:val="24"/>
        </w:rPr>
        <w:t>Anexo IV</w:t>
      </w:r>
      <w:r w:rsidRPr="00462BCD">
        <w:rPr>
          <w:rFonts w:ascii="Arial" w:hAnsi="Arial" w:cs="Arial"/>
          <w:sz w:val="24"/>
          <w:szCs w:val="24"/>
        </w:rPr>
        <w:t>.</w:t>
      </w:r>
    </w:p>
    <w:p w14:paraId="398C9B8A" w14:textId="77777777" w:rsidR="001D4372" w:rsidRPr="00462BCD" w:rsidRDefault="001D4372" w:rsidP="00921550">
      <w:pPr>
        <w:spacing w:after="0" w:line="360" w:lineRule="auto"/>
        <w:jc w:val="both"/>
        <w:rPr>
          <w:rFonts w:ascii="Arial" w:eastAsia="Arial" w:hAnsi="Arial" w:cs="Arial"/>
          <w:color w:val="FF0000"/>
          <w:sz w:val="24"/>
          <w:szCs w:val="24"/>
        </w:rPr>
      </w:pPr>
    </w:p>
    <w:p w14:paraId="6237C942" w14:textId="208A6547"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6</w:t>
      </w:r>
      <w:r w:rsidR="00275EF5" w:rsidRPr="00462BCD">
        <w:rPr>
          <w:rFonts w:ascii="Arial" w:hAnsi="Arial" w:cs="Arial"/>
          <w:b/>
          <w:bCs/>
          <w:sz w:val="24"/>
          <w:szCs w:val="24"/>
        </w:rPr>
        <w:t xml:space="preserve"> </w:t>
      </w:r>
      <w:r w:rsidR="000E2A49" w:rsidRPr="00462BCD">
        <w:rPr>
          <w:rFonts w:ascii="Arial" w:hAnsi="Arial" w:cs="Arial"/>
          <w:b/>
          <w:bCs/>
          <w:sz w:val="24"/>
          <w:szCs w:val="24"/>
        </w:rPr>
        <w:t>– DA COMPROVAÇÃO DE REGULARIDADE FISCAL.</w:t>
      </w:r>
    </w:p>
    <w:p w14:paraId="1130D7CC" w14:textId="77777777" w:rsidR="000E2A49" w:rsidRPr="00462BCD" w:rsidRDefault="000E2A49" w:rsidP="000E2A49">
      <w:pPr>
        <w:spacing w:after="0" w:line="360" w:lineRule="auto"/>
        <w:jc w:val="both"/>
        <w:rPr>
          <w:rFonts w:ascii="Arial" w:hAnsi="Arial" w:cs="Arial"/>
          <w:sz w:val="24"/>
          <w:szCs w:val="24"/>
        </w:rPr>
      </w:pPr>
    </w:p>
    <w:p w14:paraId="19D3796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a) - A comprovação de regularidade fiscal das microempresas e empresas de pequeno porte somente será exigida para efeito assinatura de ata, e não como condição para participação na licitação. </w:t>
      </w:r>
    </w:p>
    <w:p w14:paraId="60E4A15B" w14:textId="77777777" w:rsidR="000E2A49" w:rsidRPr="00462BCD" w:rsidRDefault="000E2A49" w:rsidP="000E2A49">
      <w:pPr>
        <w:spacing w:after="0" w:line="360" w:lineRule="auto"/>
        <w:jc w:val="both"/>
        <w:rPr>
          <w:rFonts w:ascii="Arial" w:hAnsi="Arial" w:cs="Arial"/>
          <w:sz w:val="24"/>
          <w:szCs w:val="24"/>
        </w:rPr>
      </w:pPr>
    </w:p>
    <w:p w14:paraId="3E0F0A7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621101A5" w14:textId="77777777" w:rsidR="000E2A49" w:rsidRPr="00462BCD" w:rsidRDefault="000E2A49" w:rsidP="000E2A49">
      <w:pPr>
        <w:spacing w:after="0" w:line="360" w:lineRule="auto"/>
        <w:jc w:val="both"/>
        <w:rPr>
          <w:rFonts w:ascii="Arial" w:hAnsi="Arial" w:cs="Arial"/>
          <w:sz w:val="24"/>
          <w:szCs w:val="24"/>
        </w:rPr>
      </w:pPr>
    </w:p>
    <w:p w14:paraId="4178FA4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 A abertura da fase recursal em relação ao resultado do certame ocorrerá após os prazos de regularização fiscal. </w:t>
      </w:r>
    </w:p>
    <w:p w14:paraId="592709E7" w14:textId="77777777" w:rsidR="000E2A49" w:rsidRPr="00462BCD" w:rsidRDefault="000E2A49" w:rsidP="000E2A49">
      <w:pPr>
        <w:spacing w:after="0" w:line="360" w:lineRule="auto"/>
        <w:jc w:val="both"/>
        <w:rPr>
          <w:rFonts w:ascii="Arial" w:hAnsi="Arial" w:cs="Arial"/>
          <w:sz w:val="24"/>
          <w:szCs w:val="24"/>
        </w:rPr>
      </w:pPr>
    </w:p>
    <w:p w14:paraId="49B3CA0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1159F943" w14:textId="77777777" w:rsidR="000E2A49" w:rsidRPr="00462BCD" w:rsidRDefault="000E2A49" w:rsidP="000E2A49">
      <w:pPr>
        <w:spacing w:after="0" w:line="360" w:lineRule="auto"/>
        <w:jc w:val="both"/>
        <w:rPr>
          <w:rFonts w:ascii="Arial" w:hAnsi="Arial" w:cs="Arial"/>
          <w:sz w:val="24"/>
          <w:szCs w:val="24"/>
        </w:rPr>
      </w:pPr>
    </w:p>
    <w:p w14:paraId="43BC31D7" w14:textId="1B2EE4E5"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7</w:t>
      </w:r>
      <w:r w:rsidR="000E2A49" w:rsidRPr="00462BCD">
        <w:rPr>
          <w:rFonts w:ascii="Arial" w:hAnsi="Arial" w:cs="Arial"/>
          <w:b/>
          <w:bCs/>
          <w:sz w:val="24"/>
          <w:szCs w:val="24"/>
        </w:rPr>
        <w:t xml:space="preserve">– OBSERVAÇÕES </w:t>
      </w:r>
    </w:p>
    <w:p w14:paraId="25D0EF48" w14:textId="77777777" w:rsidR="000E2A49" w:rsidRPr="00462BCD" w:rsidRDefault="000E2A49" w:rsidP="000E2A49">
      <w:pPr>
        <w:spacing w:after="0" w:line="360" w:lineRule="auto"/>
        <w:jc w:val="both"/>
        <w:rPr>
          <w:rFonts w:ascii="Arial" w:hAnsi="Arial" w:cs="Arial"/>
          <w:sz w:val="24"/>
          <w:szCs w:val="24"/>
        </w:rPr>
      </w:pPr>
    </w:p>
    <w:p w14:paraId="5B785F64"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33F06F0C" w14:textId="77777777" w:rsidR="000E2A49" w:rsidRPr="00462BCD" w:rsidRDefault="000E2A49" w:rsidP="000E2A49">
      <w:pPr>
        <w:spacing w:after="0" w:line="360" w:lineRule="auto"/>
        <w:jc w:val="both"/>
        <w:rPr>
          <w:rFonts w:ascii="Arial" w:hAnsi="Arial" w:cs="Arial"/>
          <w:sz w:val="24"/>
          <w:szCs w:val="24"/>
        </w:rPr>
      </w:pPr>
    </w:p>
    <w:p w14:paraId="29E0F28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35C516B6" w14:textId="77777777" w:rsidR="000E2A49" w:rsidRPr="00462BCD" w:rsidRDefault="000E2A49" w:rsidP="000E2A49">
      <w:pPr>
        <w:spacing w:after="0" w:line="360" w:lineRule="auto"/>
        <w:jc w:val="both"/>
        <w:rPr>
          <w:rFonts w:ascii="Arial" w:hAnsi="Arial" w:cs="Arial"/>
          <w:sz w:val="24"/>
          <w:szCs w:val="24"/>
        </w:rPr>
      </w:pPr>
    </w:p>
    <w:p w14:paraId="65050CA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3 - As certidões deverão ser apresentadas dentro do respectivo prazo de validade. Caso não conste prazo de validade no corpo da certidão, considerar-se-á o prazo </w:t>
      </w:r>
      <w:r w:rsidRPr="00462BCD">
        <w:rPr>
          <w:rFonts w:ascii="Arial" w:hAnsi="Arial" w:cs="Arial"/>
          <w:b/>
          <w:bCs/>
          <w:sz w:val="24"/>
          <w:szCs w:val="24"/>
        </w:rPr>
        <w:t>6 meses</w:t>
      </w:r>
      <w:r w:rsidRPr="00462BCD">
        <w:rPr>
          <w:rFonts w:ascii="Arial" w:hAnsi="Arial" w:cs="Arial"/>
          <w:sz w:val="24"/>
          <w:szCs w:val="24"/>
        </w:rPr>
        <w:t xml:space="preserve"> da data de emissão; e, </w:t>
      </w:r>
    </w:p>
    <w:p w14:paraId="0DC30F8E" w14:textId="77777777" w:rsidR="000E2A49" w:rsidRPr="00462BCD" w:rsidRDefault="000E2A49" w:rsidP="000E2A49">
      <w:pPr>
        <w:spacing w:after="0" w:line="360" w:lineRule="auto"/>
        <w:jc w:val="both"/>
        <w:rPr>
          <w:rFonts w:ascii="Arial" w:hAnsi="Arial" w:cs="Arial"/>
          <w:sz w:val="24"/>
          <w:szCs w:val="24"/>
        </w:rPr>
      </w:pPr>
    </w:p>
    <w:p w14:paraId="0F38667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Toda documentação deve estar assinada por pessoa devidamente habilitada, devendo haver comprovação da seguinte forma: </w:t>
      </w:r>
    </w:p>
    <w:p w14:paraId="01C0DA8D" w14:textId="77777777" w:rsidR="000E2A49" w:rsidRPr="00462BCD" w:rsidRDefault="000E2A49" w:rsidP="000E2A49">
      <w:pPr>
        <w:spacing w:after="0" w:line="360" w:lineRule="auto"/>
        <w:jc w:val="both"/>
        <w:rPr>
          <w:rFonts w:ascii="Arial" w:hAnsi="Arial" w:cs="Arial"/>
          <w:sz w:val="24"/>
          <w:szCs w:val="24"/>
        </w:rPr>
      </w:pPr>
    </w:p>
    <w:p w14:paraId="5E8D007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b/>
          <w:bCs/>
          <w:sz w:val="24"/>
          <w:szCs w:val="24"/>
        </w:rPr>
        <w:t>tratando-se</w:t>
      </w:r>
      <w:proofErr w:type="gramEnd"/>
      <w:r w:rsidRPr="00462BCD">
        <w:rPr>
          <w:rFonts w:ascii="Arial" w:hAnsi="Arial" w:cs="Arial"/>
          <w:b/>
          <w:bCs/>
          <w:sz w:val="24"/>
          <w:szCs w:val="24"/>
        </w:rPr>
        <w:t xml:space="preserve"> de representante legal</w:t>
      </w:r>
      <w:r w:rsidRPr="00462BCD">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62583D6F" w14:textId="77777777" w:rsidR="000E2A49" w:rsidRPr="00462BCD" w:rsidRDefault="000E2A49" w:rsidP="000E2A49">
      <w:pPr>
        <w:spacing w:after="0" w:line="360" w:lineRule="auto"/>
        <w:jc w:val="both"/>
        <w:rPr>
          <w:rFonts w:ascii="Arial" w:hAnsi="Arial" w:cs="Arial"/>
          <w:sz w:val="24"/>
          <w:szCs w:val="24"/>
        </w:rPr>
      </w:pPr>
    </w:p>
    <w:p w14:paraId="6E39B87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b/>
          <w:bCs/>
          <w:sz w:val="24"/>
          <w:szCs w:val="24"/>
        </w:rPr>
        <w:t>tratando-se</w:t>
      </w:r>
      <w:proofErr w:type="gramEnd"/>
      <w:r w:rsidRPr="00462BCD">
        <w:rPr>
          <w:rFonts w:ascii="Arial" w:hAnsi="Arial" w:cs="Arial"/>
          <w:b/>
          <w:bCs/>
          <w:sz w:val="24"/>
          <w:szCs w:val="24"/>
        </w:rPr>
        <w:t xml:space="preserve"> de procurador</w:t>
      </w:r>
      <w:r w:rsidRPr="00462BCD">
        <w:rPr>
          <w:rFonts w:ascii="Arial" w:hAnsi="Arial" w:cs="Arial"/>
          <w:sz w:val="24"/>
          <w:szCs w:val="24"/>
        </w:rPr>
        <w:t>: a PROCURAÇÃO por instrumento público ou particular, onde constam poderes para praticar atos pertinentes ao certame em nome da proponente.</w:t>
      </w:r>
    </w:p>
    <w:p w14:paraId="73449EA2" w14:textId="77777777" w:rsidR="002F0AD3" w:rsidRPr="00462BCD" w:rsidRDefault="002F0AD3" w:rsidP="002F0AD3">
      <w:pPr>
        <w:spacing w:line="360" w:lineRule="auto"/>
        <w:jc w:val="both"/>
        <w:rPr>
          <w:rFonts w:ascii="Arial" w:hAnsi="Arial" w:cs="Arial"/>
          <w:b/>
          <w:sz w:val="24"/>
          <w:szCs w:val="24"/>
        </w:rPr>
      </w:pPr>
    </w:p>
    <w:p w14:paraId="2A86AF27" w14:textId="0A704D58" w:rsidR="002F0AD3" w:rsidRPr="00462BCD" w:rsidRDefault="002F0AD3" w:rsidP="002F0AD3">
      <w:pPr>
        <w:tabs>
          <w:tab w:val="left" w:pos="1560"/>
          <w:tab w:val="left" w:pos="2694"/>
        </w:tabs>
        <w:spacing w:line="360" w:lineRule="auto"/>
        <w:ind w:left="-426"/>
        <w:jc w:val="both"/>
        <w:rPr>
          <w:rFonts w:ascii="Arial" w:hAnsi="Arial" w:cs="Arial"/>
          <w:sz w:val="24"/>
          <w:szCs w:val="24"/>
        </w:rPr>
      </w:pPr>
      <w:r w:rsidRPr="00462BCD">
        <w:rPr>
          <w:rFonts w:ascii="Arial" w:eastAsia="Tahoma" w:hAnsi="Arial" w:cs="Arial"/>
          <w:b/>
          <w:sz w:val="24"/>
          <w:szCs w:val="24"/>
          <w:highlight w:val="yellow"/>
        </w:rPr>
        <w:t xml:space="preserve">         </w:t>
      </w:r>
      <w:r w:rsidR="00D170A4">
        <w:rPr>
          <w:rFonts w:ascii="Arial" w:eastAsia="Tahoma" w:hAnsi="Arial" w:cs="Arial"/>
          <w:b/>
          <w:sz w:val="24"/>
          <w:szCs w:val="24"/>
          <w:highlight w:val="yellow"/>
        </w:rPr>
        <w:t>8</w:t>
      </w:r>
      <w:r w:rsidRPr="00462BCD">
        <w:rPr>
          <w:rFonts w:ascii="Arial" w:eastAsia="Tahoma" w:hAnsi="Arial" w:cs="Arial"/>
          <w:b/>
          <w:sz w:val="24"/>
          <w:szCs w:val="24"/>
          <w:highlight w:val="yellow"/>
        </w:rPr>
        <w:t xml:space="preserve"> – AS EMPRESAS PARTICIPANTES EM CONSÓRCIO DEVERÃO APRESENTAR:</w:t>
      </w:r>
    </w:p>
    <w:p w14:paraId="0BFA4037" w14:textId="77777777" w:rsidR="002F0AD3" w:rsidRPr="00462BCD" w:rsidRDefault="002F0AD3" w:rsidP="002F0AD3">
      <w:pPr>
        <w:shd w:val="clear" w:color="auto" w:fill="FFFFFF"/>
        <w:tabs>
          <w:tab w:val="left" w:pos="1560"/>
        </w:tabs>
        <w:spacing w:after="150" w:line="360" w:lineRule="auto"/>
        <w:jc w:val="both"/>
        <w:rPr>
          <w:rFonts w:ascii="Arial" w:hAnsi="Arial" w:cs="Arial"/>
          <w:sz w:val="24"/>
          <w:szCs w:val="24"/>
        </w:rPr>
      </w:pPr>
      <w:r w:rsidRPr="00462BCD">
        <w:rPr>
          <w:rFonts w:ascii="Arial" w:hAnsi="Arial" w:cs="Arial"/>
          <w:sz w:val="24"/>
          <w:szCs w:val="24"/>
        </w:rPr>
        <w:t>a) - comprovação de compromisso público ou particular de constituição de consórcio, subscrito pelos consorciados;</w:t>
      </w:r>
    </w:p>
    <w:p w14:paraId="1A7E37AE" w14:textId="77777777" w:rsidR="002F0AD3" w:rsidRPr="00462BCD" w:rsidRDefault="002F0AD3" w:rsidP="002F0AD3">
      <w:pPr>
        <w:shd w:val="clear" w:color="auto" w:fill="FFFFFF"/>
        <w:tabs>
          <w:tab w:val="left" w:pos="1560"/>
        </w:tabs>
        <w:spacing w:after="150" w:line="360" w:lineRule="auto"/>
        <w:jc w:val="both"/>
        <w:rPr>
          <w:rFonts w:ascii="Arial" w:hAnsi="Arial" w:cs="Arial"/>
          <w:sz w:val="24"/>
          <w:szCs w:val="24"/>
        </w:rPr>
      </w:pPr>
      <w:r w:rsidRPr="00462BCD">
        <w:rPr>
          <w:rFonts w:ascii="Arial" w:hAnsi="Arial" w:cs="Arial"/>
          <w:sz w:val="24"/>
          <w:szCs w:val="24"/>
        </w:rPr>
        <w:t>b) - indicação da empresa líder do consórcio, que será responsável por sua representação perante a Administração;</w:t>
      </w:r>
    </w:p>
    <w:p w14:paraId="772ABC70"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hAnsi="Arial" w:cs="Arial"/>
          <w:sz w:val="24"/>
          <w:szCs w:val="24"/>
        </w:rPr>
        <w:t xml:space="preserve">c) - </w:t>
      </w:r>
      <w:r w:rsidRPr="00462BCD">
        <w:rPr>
          <w:rFonts w:ascii="Arial" w:eastAsia="Tahoma" w:hAnsi="Arial" w:cs="Arial"/>
          <w:bCs/>
          <w:sz w:val="24"/>
          <w:szCs w:val="24"/>
        </w:rPr>
        <w:t>HABILITAÇÃO JURÍDICA DE TODAS AS CONSORCIADAS</w:t>
      </w:r>
    </w:p>
    <w:p w14:paraId="3D8C17AA" w14:textId="77777777" w:rsidR="002F0AD3" w:rsidRPr="00462BCD" w:rsidRDefault="002F0AD3" w:rsidP="002F0AD3">
      <w:pPr>
        <w:tabs>
          <w:tab w:val="left" w:pos="1560"/>
        </w:tabs>
        <w:spacing w:line="360" w:lineRule="auto"/>
        <w:jc w:val="both"/>
        <w:rPr>
          <w:rFonts w:ascii="Arial" w:hAnsi="Arial" w:cs="Arial"/>
          <w:sz w:val="24"/>
          <w:szCs w:val="24"/>
        </w:rPr>
      </w:pPr>
      <w:r w:rsidRPr="00462BCD">
        <w:rPr>
          <w:rFonts w:ascii="Arial" w:eastAsia="Tahoma" w:hAnsi="Arial" w:cs="Arial"/>
          <w:bCs/>
          <w:sz w:val="24"/>
          <w:szCs w:val="24"/>
        </w:rPr>
        <w:t xml:space="preserve">d) – </w:t>
      </w:r>
      <w:r w:rsidRPr="00462BCD">
        <w:rPr>
          <w:rFonts w:ascii="Arial" w:hAnsi="Arial" w:cs="Arial"/>
          <w:sz w:val="24"/>
          <w:szCs w:val="24"/>
        </w:rPr>
        <w:t>HABILITAÇÃO QUANTO À QUALIFICAÇÃO TÉCNICA, admitindo-se o somatório de atestado</w:t>
      </w:r>
    </w:p>
    <w:p w14:paraId="42749BB7"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eastAsia="Tahoma" w:hAnsi="Arial" w:cs="Arial"/>
          <w:bCs/>
          <w:sz w:val="24"/>
          <w:szCs w:val="24"/>
        </w:rPr>
        <w:t xml:space="preserve">e) </w:t>
      </w:r>
      <w:proofErr w:type="gramStart"/>
      <w:r w:rsidRPr="00462BCD">
        <w:rPr>
          <w:rFonts w:ascii="Arial" w:eastAsia="Tahoma" w:hAnsi="Arial" w:cs="Arial"/>
          <w:bCs/>
          <w:sz w:val="24"/>
          <w:szCs w:val="24"/>
        </w:rPr>
        <w:t>-  HABILITAÇÃO</w:t>
      </w:r>
      <w:proofErr w:type="gramEnd"/>
      <w:r w:rsidRPr="00462BCD">
        <w:rPr>
          <w:rFonts w:ascii="Arial" w:eastAsia="Tahoma" w:hAnsi="Arial" w:cs="Arial"/>
          <w:bCs/>
          <w:sz w:val="24"/>
          <w:szCs w:val="24"/>
        </w:rPr>
        <w:t xml:space="preserve"> FISCAL, SOCIAL E TRABALHISTA, DE TODAS AS CONSORCIADAS</w:t>
      </w:r>
    </w:p>
    <w:p w14:paraId="0E8695D9"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eastAsia="Tahoma" w:hAnsi="Arial" w:cs="Arial"/>
          <w:bCs/>
          <w:sz w:val="24"/>
          <w:szCs w:val="24"/>
        </w:rPr>
        <w:t>f) - HABILITAÇÃO ECONÔMICO – FINANCEIRA, DE TODAS AS CONSORCIADAS</w:t>
      </w:r>
    </w:p>
    <w:p w14:paraId="5C2F5B8E"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r w:rsidRPr="00462BCD">
        <w:rPr>
          <w:rFonts w:ascii="Arial" w:eastAsia="Tahoma" w:hAnsi="Arial" w:cs="Arial"/>
          <w:sz w:val="24"/>
          <w:szCs w:val="24"/>
        </w:rPr>
        <w:t>g) – OUTROS DOCUMENTOS DE TODAS AS CONSORCIADAS</w:t>
      </w:r>
    </w:p>
    <w:p w14:paraId="1FD8397E"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p>
    <w:p w14:paraId="4522679F"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r w:rsidRPr="00462BCD">
        <w:rPr>
          <w:rFonts w:ascii="Arial" w:eastAsia="Tahoma" w:hAnsi="Arial" w:cs="Arial"/>
          <w:sz w:val="24"/>
          <w:szCs w:val="24"/>
        </w:rPr>
        <w:t>9.1 – As empresas consorciadas não poderão participar, na mesma licitação, de mais de um consórcio ou de forma isolada;</w:t>
      </w:r>
    </w:p>
    <w:p w14:paraId="53EE183A"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bookmarkStart w:id="0" w:name="art15v"/>
      <w:bookmarkEnd w:id="0"/>
      <w:r w:rsidRPr="00462BCD">
        <w:rPr>
          <w:rFonts w:ascii="Arial" w:eastAsia="Tahoma" w:hAnsi="Arial" w:cs="Arial"/>
          <w:sz w:val="24"/>
          <w:szCs w:val="24"/>
        </w:rPr>
        <w:t>9.2 – Há responsabilidade solidária dos integrantes pelos atos praticados em consórcio, tanto na fase de licitação quanto na de execução do contrato.</w:t>
      </w:r>
    </w:p>
    <w:p w14:paraId="3698AE29" w14:textId="77777777" w:rsidR="002F0AD3" w:rsidRPr="00462BCD" w:rsidRDefault="002F0AD3" w:rsidP="000E2A49">
      <w:pPr>
        <w:spacing w:after="0" w:line="360" w:lineRule="auto"/>
        <w:jc w:val="both"/>
        <w:rPr>
          <w:rFonts w:ascii="Arial" w:hAnsi="Arial" w:cs="Arial"/>
          <w:sz w:val="24"/>
          <w:szCs w:val="24"/>
        </w:rPr>
      </w:pPr>
    </w:p>
    <w:p w14:paraId="1F53F4A5"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VIII - DA SESSÃO E DO CRITÉRIO DE JULGAMENTO </w:t>
      </w:r>
    </w:p>
    <w:p w14:paraId="72DD19BB" w14:textId="77777777" w:rsidR="000E2A49" w:rsidRPr="00462BCD" w:rsidRDefault="000E2A49" w:rsidP="000E2A49">
      <w:pPr>
        <w:spacing w:after="0" w:line="360" w:lineRule="auto"/>
        <w:jc w:val="both"/>
        <w:rPr>
          <w:rFonts w:ascii="Arial" w:hAnsi="Arial" w:cs="Arial"/>
          <w:sz w:val="24"/>
          <w:szCs w:val="24"/>
        </w:rPr>
      </w:pPr>
    </w:p>
    <w:p w14:paraId="2731193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21A022D4" w14:textId="77777777" w:rsidR="000E2A49" w:rsidRPr="00462BCD" w:rsidRDefault="000E2A49" w:rsidP="000E2A49">
      <w:pPr>
        <w:spacing w:after="0" w:line="360" w:lineRule="auto"/>
        <w:jc w:val="both"/>
        <w:rPr>
          <w:rFonts w:ascii="Arial" w:hAnsi="Arial" w:cs="Arial"/>
          <w:sz w:val="24"/>
          <w:szCs w:val="24"/>
        </w:rPr>
      </w:pPr>
    </w:p>
    <w:p w14:paraId="1764D112" w14:textId="77777777" w:rsidR="000E2A49" w:rsidRPr="00462BCD" w:rsidRDefault="000E2A49" w:rsidP="000E2A49">
      <w:pPr>
        <w:pStyle w:val="PargrafodaLista"/>
        <w:numPr>
          <w:ilvl w:val="0"/>
          <w:numId w:val="2"/>
        </w:numPr>
        <w:spacing w:after="0" w:line="360" w:lineRule="auto"/>
        <w:jc w:val="both"/>
        <w:rPr>
          <w:rFonts w:ascii="Arial" w:hAnsi="Arial" w:cs="Arial"/>
          <w:b/>
          <w:bCs/>
          <w:sz w:val="24"/>
          <w:szCs w:val="24"/>
        </w:rPr>
      </w:pPr>
      <w:r w:rsidRPr="00462BCD">
        <w:rPr>
          <w:rFonts w:ascii="Arial" w:hAnsi="Arial" w:cs="Arial"/>
          <w:b/>
          <w:bCs/>
          <w:sz w:val="24"/>
          <w:szCs w:val="24"/>
        </w:rPr>
        <w:t xml:space="preserve">INTERVALO DE VALORES PARA LANCES: R$ 0,01 </w:t>
      </w:r>
    </w:p>
    <w:p w14:paraId="11B55FE8" w14:textId="77777777" w:rsidR="000E2A49" w:rsidRPr="00462BCD" w:rsidRDefault="000E2A49" w:rsidP="000E2A49">
      <w:pPr>
        <w:spacing w:after="0" w:line="360" w:lineRule="auto"/>
        <w:jc w:val="both"/>
        <w:rPr>
          <w:rFonts w:ascii="Arial" w:hAnsi="Arial" w:cs="Arial"/>
          <w:b/>
          <w:bCs/>
          <w:sz w:val="24"/>
          <w:szCs w:val="24"/>
        </w:rPr>
      </w:pPr>
    </w:p>
    <w:p w14:paraId="762CFBE1" w14:textId="77777777" w:rsidR="000E2A49" w:rsidRPr="00462BCD" w:rsidRDefault="000E2A49" w:rsidP="000E2A49">
      <w:pPr>
        <w:pStyle w:val="PargrafodaLista"/>
        <w:numPr>
          <w:ilvl w:val="0"/>
          <w:numId w:val="2"/>
        </w:numPr>
        <w:spacing w:after="0" w:line="360" w:lineRule="auto"/>
        <w:jc w:val="both"/>
        <w:rPr>
          <w:rFonts w:ascii="Arial" w:eastAsia="Arial" w:hAnsi="Arial" w:cs="Arial"/>
          <w:b/>
          <w:bCs/>
          <w:sz w:val="24"/>
          <w:szCs w:val="24"/>
        </w:rPr>
      </w:pPr>
      <w:r w:rsidRPr="00462BCD">
        <w:rPr>
          <w:rFonts w:ascii="Arial" w:hAnsi="Arial" w:cs="Arial"/>
          <w:b/>
          <w:bCs/>
          <w:sz w:val="24"/>
          <w:szCs w:val="24"/>
        </w:rPr>
        <w:t>INTERVALO DE TEMPO PARA LANCES: 5 SEGUNDOS</w:t>
      </w:r>
    </w:p>
    <w:p w14:paraId="36C7D436" w14:textId="77777777" w:rsidR="000E2A49" w:rsidRPr="00462BCD" w:rsidRDefault="000E2A49" w:rsidP="000E2A49">
      <w:pPr>
        <w:pStyle w:val="PargrafodaLista"/>
        <w:spacing w:line="360" w:lineRule="auto"/>
        <w:rPr>
          <w:rFonts w:ascii="Arial" w:eastAsia="Arial" w:hAnsi="Arial" w:cs="Arial"/>
          <w:b/>
          <w:bCs/>
          <w:sz w:val="24"/>
          <w:szCs w:val="24"/>
        </w:rPr>
      </w:pPr>
    </w:p>
    <w:p w14:paraId="2B24DDA1" w14:textId="0A2FC2EC"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8.2 - Os lances devem ser efetuados </w:t>
      </w:r>
      <w:r w:rsidRPr="00462BCD">
        <w:rPr>
          <w:rFonts w:ascii="Arial" w:hAnsi="Arial" w:cs="Arial"/>
          <w:b/>
          <w:sz w:val="24"/>
          <w:szCs w:val="24"/>
          <w:highlight w:val="yellow"/>
        </w:rPr>
        <w:t xml:space="preserve">COM </w:t>
      </w:r>
      <w:r w:rsidRPr="00D170A4">
        <w:rPr>
          <w:rFonts w:ascii="Arial" w:hAnsi="Arial" w:cs="Arial"/>
          <w:b/>
          <w:sz w:val="24"/>
          <w:szCs w:val="24"/>
          <w:highlight w:val="yellow"/>
        </w:rPr>
        <w:t xml:space="preserve">VALOR </w:t>
      </w:r>
      <w:r w:rsidR="00D170A4" w:rsidRPr="00D170A4">
        <w:rPr>
          <w:rFonts w:ascii="Arial" w:hAnsi="Arial" w:cs="Arial"/>
          <w:b/>
          <w:sz w:val="24"/>
          <w:szCs w:val="24"/>
          <w:highlight w:val="yellow"/>
        </w:rPr>
        <w:t>UNITÁRIO</w:t>
      </w:r>
      <w:r w:rsidRPr="00462BCD">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4057444D" w14:textId="77777777" w:rsidR="000E2A49" w:rsidRPr="00462BCD" w:rsidRDefault="000E2A49" w:rsidP="000E2A49">
      <w:pPr>
        <w:spacing w:after="0" w:line="360" w:lineRule="auto"/>
        <w:jc w:val="both"/>
        <w:rPr>
          <w:rFonts w:ascii="Arial" w:hAnsi="Arial" w:cs="Arial"/>
          <w:sz w:val="24"/>
          <w:szCs w:val="24"/>
        </w:rPr>
      </w:pPr>
    </w:p>
    <w:p w14:paraId="6EE41D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8.3 - É de inteira responsabilidade do ofertante o preço e demais condições apresentadas, </w:t>
      </w:r>
    </w:p>
    <w:p w14:paraId="404CCE68" w14:textId="77777777" w:rsidR="000E2A49" w:rsidRPr="00462BCD" w:rsidRDefault="000E2A49" w:rsidP="000E2A49">
      <w:pPr>
        <w:spacing w:after="0" w:line="360" w:lineRule="auto"/>
        <w:jc w:val="both"/>
        <w:rPr>
          <w:rFonts w:ascii="Arial" w:hAnsi="Arial" w:cs="Arial"/>
          <w:sz w:val="24"/>
          <w:szCs w:val="24"/>
        </w:rPr>
      </w:pPr>
    </w:p>
    <w:p w14:paraId="5D973F0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8.4 - Durante o transcurso da sessão pública, os participantes serão informados, em tempo real, do valor do menor lance registrado. </w:t>
      </w:r>
    </w:p>
    <w:p w14:paraId="0E59C1D1" w14:textId="77777777" w:rsidR="000E2A49" w:rsidRPr="00462BCD" w:rsidRDefault="000E2A49" w:rsidP="000E2A49">
      <w:pPr>
        <w:spacing w:after="0" w:line="360" w:lineRule="auto"/>
        <w:jc w:val="both"/>
        <w:rPr>
          <w:rFonts w:ascii="Arial" w:hAnsi="Arial" w:cs="Arial"/>
          <w:sz w:val="24"/>
          <w:szCs w:val="24"/>
        </w:rPr>
      </w:pPr>
    </w:p>
    <w:p w14:paraId="246D335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8.5 - O sistema não identificará o autor dos lances aos demais participantes. </w:t>
      </w:r>
    </w:p>
    <w:p w14:paraId="0C573DDE" w14:textId="77777777" w:rsidR="000E2A49" w:rsidRPr="00462BCD" w:rsidRDefault="000E2A49" w:rsidP="000E2A49">
      <w:pPr>
        <w:spacing w:after="0" w:line="360" w:lineRule="auto"/>
        <w:jc w:val="both"/>
        <w:rPr>
          <w:rFonts w:ascii="Arial" w:hAnsi="Arial" w:cs="Arial"/>
          <w:sz w:val="24"/>
          <w:szCs w:val="24"/>
        </w:rPr>
      </w:pPr>
    </w:p>
    <w:p w14:paraId="09ED160A"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8.6 - Desconexão do sistema na etapa de lances </w:t>
      </w:r>
    </w:p>
    <w:p w14:paraId="67732D6F" w14:textId="77777777" w:rsidR="000E2A49" w:rsidRPr="00462BCD" w:rsidRDefault="000E2A49" w:rsidP="000E2A49">
      <w:pPr>
        <w:spacing w:after="0" w:line="360" w:lineRule="auto"/>
        <w:jc w:val="both"/>
        <w:rPr>
          <w:rFonts w:ascii="Arial" w:hAnsi="Arial" w:cs="Arial"/>
          <w:sz w:val="24"/>
          <w:szCs w:val="24"/>
        </w:rPr>
      </w:pPr>
    </w:p>
    <w:p w14:paraId="48A2F72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14:paraId="2EF18338" w14:textId="77777777" w:rsidR="000E2A49" w:rsidRPr="00462BCD" w:rsidRDefault="000E2A49" w:rsidP="000E2A49">
      <w:pPr>
        <w:spacing w:after="0" w:line="360" w:lineRule="auto"/>
        <w:jc w:val="both"/>
        <w:rPr>
          <w:rFonts w:ascii="Arial" w:hAnsi="Arial" w:cs="Arial"/>
          <w:sz w:val="24"/>
          <w:szCs w:val="24"/>
        </w:rPr>
      </w:pPr>
    </w:p>
    <w:p w14:paraId="0243B7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Quando a desconexão do sistema eletrônico para o pregoeiro </w:t>
      </w:r>
      <w:r w:rsidRPr="00462BCD">
        <w:rPr>
          <w:rFonts w:ascii="Arial" w:hAnsi="Arial" w:cs="Arial"/>
          <w:b/>
          <w:bCs/>
          <w:sz w:val="24"/>
          <w:szCs w:val="24"/>
        </w:rPr>
        <w:t>persistir por tempo superior a dez minutos</w:t>
      </w:r>
      <w:r w:rsidRPr="00462BCD">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7AD87179" w14:textId="77777777" w:rsidR="000E2A49" w:rsidRPr="00462BCD" w:rsidRDefault="000E2A49" w:rsidP="000E2A49">
      <w:pPr>
        <w:spacing w:after="0" w:line="360" w:lineRule="auto"/>
        <w:jc w:val="both"/>
        <w:rPr>
          <w:rFonts w:ascii="Arial" w:hAnsi="Arial" w:cs="Arial"/>
          <w:sz w:val="24"/>
          <w:szCs w:val="24"/>
        </w:rPr>
      </w:pPr>
    </w:p>
    <w:p w14:paraId="5C862D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228CE36B" w14:textId="77777777" w:rsidR="000E2A49" w:rsidRPr="00462BCD" w:rsidRDefault="000E2A49" w:rsidP="000E2A49">
      <w:pPr>
        <w:spacing w:after="0" w:line="360" w:lineRule="auto"/>
        <w:jc w:val="both"/>
        <w:rPr>
          <w:rFonts w:ascii="Arial" w:hAnsi="Arial" w:cs="Arial"/>
          <w:sz w:val="24"/>
          <w:szCs w:val="24"/>
        </w:rPr>
      </w:pPr>
    </w:p>
    <w:p w14:paraId="11FD37C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14:paraId="3A514760" w14:textId="77777777" w:rsidR="000E2A49" w:rsidRPr="00462BCD" w:rsidRDefault="000E2A49" w:rsidP="000E2A49">
      <w:pPr>
        <w:spacing w:after="0" w:line="360" w:lineRule="auto"/>
        <w:jc w:val="both"/>
        <w:rPr>
          <w:rFonts w:ascii="Arial" w:hAnsi="Arial" w:cs="Arial"/>
          <w:sz w:val="24"/>
          <w:szCs w:val="24"/>
        </w:rPr>
      </w:pPr>
    </w:p>
    <w:p w14:paraId="5B2BFA4D" w14:textId="4101EB08"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8.9 - Para julgamento será adotado o critério </w:t>
      </w:r>
      <w:r w:rsidRPr="00462BCD">
        <w:rPr>
          <w:rFonts w:ascii="Arial" w:hAnsi="Arial" w:cs="Arial"/>
          <w:b/>
          <w:bCs/>
          <w:sz w:val="24"/>
          <w:szCs w:val="24"/>
          <w:highlight w:val="yellow"/>
        </w:rPr>
        <w:t xml:space="preserve">DE MENOR PREÇO </w:t>
      </w:r>
      <w:r w:rsidR="00EB7208" w:rsidRPr="00EB7208">
        <w:rPr>
          <w:rFonts w:ascii="Arial" w:hAnsi="Arial" w:cs="Arial"/>
          <w:b/>
          <w:bCs/>
          <w:sz w:val="24"/>
          <w:szCs w:val="24"/>
          <w:highlight w:val="yellow"/>
        </w:rPr>
        <w:t>UNITÁRIO</w:t>
      </w:r>
    </w:p>
    <w:p w14:paraId="412E404D" w14:textId="77777777" w:rsidR="000E2A49" w:rsidRPr="00462BCD" w:rsidRDefault="000E2A49" w:rsidP="000E2A49">
      <w:pPr>
        <w:spacing w:after="0" w:line="360" w:lineRule="auto"/>
        <w:jc w:val="both"/>
        <w:rPr>
          <w:rFonts w:ascii="Arial" w:hAnsi="Arial" w:cs="Arial"/>
          <w:sz w:val="24"/>
          <w:szCs w:val="24"/>
        </w:rPr>
      </w:pPr>
    </w:p>
    <w:p w14:paraId="2665AC2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58945E2" w14:textId="77777777" w:rsidR="000E2A49" w:rsidRPr="00462BCD" w:rsidRDefault="000E2A49" w:rsidP="000E2A49">
      <w:pPr>
        <w:spacing w:after="0" w:line="360" w:lineRule="auto"/>
        <w:jc w:val="both"/>
        <w:rPr>
          <w:rFonts w:ascii="Arial" w:hAnsi="Arial" w:cs="Arial"/>
          <w:sz w:val="24"/>
          <w:szCs w:val="24"/>
        </w:rPr>
      </w:pPr>
    </w:p>
    <w:p w14:paraId="559B7D56" w14:textId="77777777" w:rsidR="00F9072B" w:rsidRPr="00A51520" w:rsidRDefault="00F9072B" w:rsidP="00F9072B">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 xml:space="preserve">IX – DA APRESENTAÇÃO DA </w:t>
      </w:r>
      <w:r w:rsidRPr="00A51520">
        <w:rPr>
          <w:rFonts w:ascii="Arial" w:eastAsia="Tahoma" w:hAnsi="Arial" w:cs="Arial"/>
          <w:b/>
          <w:bCs/>
          <w:sz w:val="24"/>
          <w:szCs w:val="24"/>
          <w:highlight w:val="yellow"/>
          <w:u w:val="single"/>
        </w:rPr>
        <w:t xml:space="preserve">PROPOSTA </w:t>
      </w:r>
      <w:r w:rsidRPr="00574697">
        <w:rPr>
          <w:rFonts w:ascii="Arial" w:eastAsia="Tahoma" w:hAnsi="Arial" w:cs="Arial"/>
          <w:b/>
          <w:bCs/>
          <w:sz w:val="24"/>
          <w:szCs w:val="24"/>
          <w:highlight w:val="yellow"/>
          <w:u w:val="single"/>
        </w:rPr>
        <w:t>ATUALIZADA E DOS DOCUMENTOS DE HABILITAÇÃO</w:t>
      </w:r>
      <w:r w:rsidRPr="00A51520">
        <w:rPr>
          <w:rFonts w:ascii="Arial" w:eastAsia="Tahoma" w:hAnsi="Arial" w:cs="Arial"/>
          <w:b/>
          <w:bCs/>
          <w:sz w:val="24"/>
          <w:szCs w:val="24"/>
        </w:rPr>
        <w:t xml:space="preserve"> APÓS OS LANCES.</w:t>
      </w:r>
    </w:p>
    <w:p w14:paraId="098E140C" w14:textId="77777777" w:rsidR="00F9072B" w:rsidRPr="00A51520" w:rsidRDefault="00F9072B" w:rsidP="00F9072B">
      <w:pPr>
        <w:spacing w:line="360" w:lineRule="auto"/>
        <w:jc w:val="both"/>
        <w:rPr>
          <w:rFonts w:ascii="Arial" w:eastAsia="Batang" w:hAnsi="Arial" w:cs="Arial"/>
          <w:sz w:val="24"/>
          <w:szCs w:val="24"/>
        </w:rPr>
      </w:pPr>
      <w:r w:rsidRPr="00A51520">
        <w:rPr>
          <w:rFonts w:ascii="Arial" w:eastAsia="Batang" w:hAnsi="Arial" w:cs="Arial"/>
          <w:sz w:val="24"/>
          <w:szCs w:val="24"/>
        </w:rPr>
        <w:lastRenderedPageBreak/>
        <w:t xml:space="preserve">9.1 - Após os lances, deverão ser </w:t>
      </w:r>
      <w:proofErr w:type="gramStart"/>
      <w:r w:rsidRPr="00A51520">
        <w:rPr>
          <w:rFonts w:ascii="Arial" w:eastAsia="Batang" w:hAnsi="Arial" w:cs="Arial"/>
          <w:sz w:val="24"/>
          <w:szCs w:val="24"/>
        </w:rPr>
        <w:t xml:space="preserve">encaminhados  </w:t>
      </w:r>
      <w:r w:rsidRPr="00A51520">
        <w:rPr>
          <w:rFonts w:ascii="Arial" w:eastAsia="Batang" w:hAnsi="Arial" w:cs="Arial"/>
          <w:b/>
          <w:sz w:val="24"/>
          <w:szCs w:val="24"/>
          <w:highlight w:val="yellow"/>
          <w:u w:val="single"/>
        </w:rPr>
        <w:t>em</w:t>
      </w:r>
      <w:proofErr w:type="gramEnd"/>
      <w:r w:rsidRPr="00A51520">
        <w:rPr>
          <w:rFonts w:ascii="Arial" w:eastAsia="Batang" w:hAnsi="Arial" w:cs="Arial"/>
          <w:b/>
          <w:sz w:val="24"/>
          <w:szCs w:val="24"/>
          <w:highlight w:val="yellow"/>
          <w:u w:val="single"/>
        </w:rPr>
        <w:t xml:space="preserve"> até 2 horas após ao término da sessão pública</w:t>
      </w:r>
      <w:r>
        <w:rPr>
          <w:rFonts w:ascii="Arial" w:eastAsia="Batang" w:hAnsi="Arial" w:cs="Arial"/>
          <w:b/>
          <w:sz w:val="24"/>
          <w:szCs w:val="24"/>
          <w:u w:val="single"/>
        </w:rPr>
        <w:t xml:space="preserve"> </w:t>
      </w:r>
      <w:r w:rsidRPr="00497C66">
        <w:rPr>
          <w:rFonts w:ascii="Arial" w:eastAsia="Batang" w:hAnsi="Arial" w:cs="Arial"/>
          <w:b/>
          <w:sz w:val="24"/>
          <w:szCs w:val="24"/>
          <w:highlight w:val="yellow"/>
          <w:u w:val="single"/>
        </w:rPr>
        <w:t>DIRETAMENTE NA PLATAFORMA</w:t>
      </w:r>
      <w:r w:rsidRPr="00A51520">
        <w:rPr>
          <w:rFonts w:ascii="Arial" w:eastAsia="Batang" w:hAnsi="Arial" w:cs="Arial"/>
          <w:sz w:val="24"/>
          <w:szCs w:val="24"/>
        </w:rPr>
        <w:t>:</w:t>
      </w:r>
    </w:p>
    <w:p w14:paraId="2AA3CCD4" w14:textId="77777777" w:rsidR="00F9072B" w:rsidRPr="00A51520" w:rsidRDefault="00F9072B" w:rsidP="00F9072B">
      <w:pPr>
        <w:spacing w:line="360" w:lineRule="auto"/>
        <w:jc w:val="both"/>
        <w:rPr>
          <w:rFonts w:ascii="Arial" w:eastAsia="Batang" w:hAnsi="Arial" w:cs="Arial"/>
          <w:sz w:val="24"/>
          <w:szCs w:val="24"/>
        </w:rPr>
      </w:pPr>
    </w:p>
    <w:p w14:paraId="68F5AAE5" w14:textId="77777777" w:rsidR="00F9072B" w:rsidRDefault="00F9072B" w:rsidP="00F9072B">
      <w:pPr>
        <w:spacing w:line="360" w:lineRule="auto"/>
        <w:jc w:val="both"/>
        <w:rPr>
          <w:rStyle w:val="Hyperlink"/>
          <w:rFonts w:ascii="Arial" w:eastAsia="Batang" w:hAnsi="Arial" w:cs="Arial"/>
          <w:b/>
          <w:sz w:val="24"/>
          <w:szCs w:val="24"/>
        </w:rPr>
      </w:pPr>
      <w:r w:rsidRPr="00A51520">
        <w:rPr>
          <w:rFonts w:ascii="Arial" w:eastAsia="Batang" w:hAnsi="Arial" w:cs="Arial"/>
          <w:sz w:val="24"/>
          <w:szCs w:val="24"/>
        </w:rPr>
        <w:t xml:space="preserve">1 - </w:t>
      </w:r>
      <w:proofErr w:type="gramStart"/>
      <w:r w:rsidRPr="00A51520">
        <w:rPr>
          <w:rFonts w:ascii="Arial" w:eastAsia="Batang" w:hAnsi="Arial" w:cs="Arial"/>
          <w:b/>
          <w:sz w:val="24"/>
          <w:szCs w:val="24"/>
          <w:u w:val="single"/>
        </w:rPr>
        <w:t>proposta</w:t>
      </w:r>
      <w:proofErr w:type="gramEnd"/>
      <w:r w:rsidRPr="00A51520">
        <w:rPr>
          <w:rFonts w:ascii="Arial" w:eastAsia="Batang" w:hAnsi="Arial" w:cs="Arial"/>
          <w:b/>
          <w:sz w:val="24"/>
          <w:szCs w:val="24"/>
          <w:u w:val="single"/>
        </w:rPr>
        <w:t xml:space="preserve"> atualizada de acordo com o último lance</w:t>
      </w:r>
      <w:r w:rsidRPr="00A51520">
        <w:rPr>
          <w:rFonts w:ascii="Arial" w:eastAsia="Batang" w:hAnsi="Arial" w:cs="Arial"/>
          <w:sz w:val="24"/>
          <w:szCs w:val="24"/>
        </w:rPr>
        <w:t xml:space="preserve">, </w:t>
      </w:r>
      <w:r>
        <w:rPr>
          <w:rFonts w:ascii="Arial" w:eastAsia="Batang" w:hAnsi="Arial" w:cs="Arial"/>
          <w:sz w:val="24"/>
          <w:szCs w:val="24"/>
        </w:rPr>
        <w:t>e,</w:t>
      </w:r>
    </w:p>
    <w:p w14:paraId="33A9F0C7" w14:textId="77777777" w:rsidR="00F9072B" w:rsidRPr="00665DB5" w:rsidRDefault="00F9072B" w:rsidP="00F9072B">
      <w:pPr>
        <w:spacing w:line="360" w:lineRule="auto"/>
        <w:jc w:val="both"/>
        <w:rPr>
          <w:rFonts w:ascii="Arial" w:eastAsia="Batang" w:hAnsi="Arial" w:cs="Arial"/>
          <w:b/>
          <w:sz w:val="24"/>
          <w:szCs w:val="24"/>
        </w:rPr>
      </w:pPr>
      <w:r w:rsidRPr="00665DB5">
        <w:rPr>
          <w:rStyle w:val="Hyperlink"/>
          <w:rFonts w:ascii="Arial" w:eastAsia="Batang" w:hAnsi="Arial" w:cs="Arial"/>
          <w:b/>
          <w:color w:val="auto"/>
          <w:sz w:val="24"/>
          <w:szCs w:val="24"/>
        </w:rPr>
        <w:t xml:space="preserve">2 – </w:t>
      </w:r>
      <w:proofErr w:type="gramStart"/>
      <w:r w:rsidRPr="00665DB5">
        <w:rPr>
          <w:rStyle w:val="Hyperlink"/>
          <w:rFonts w:ascii="Arial" w:eastAsia="Batang" w:hAnsi="Arial" w:cs="Arial"/>
          <w:b/>
          <w:color w:val="auto"/>
          <w:sz w:val="24"/>
          <w:szCs w:val="24"/>
        </w:rPr>
        <w:t>documentos</w:t>
      </w:r>
      <w:proofErr w:type="gramEnd"/>
      <w:r w:rsidRPr="00665DB5">
        <w:rPr>
          <w:rStyle w:val="Hyperlink"/>
          <w:rFonts w:ascii="Arial" w:eastAsia="Batang" w:hAnsi="Arial" w:cs="Arial"/>
          <w:b/>
          <w:color w:val="auto"/>
          <w:sz w:val="24"/>
          <w:szCs w:val="24"/>
        </w:rPr>
        <w:t xml:space="preserve"> de habilitação diretamente na plataforma</w:t>
      </w:r>
    </w:p>
    <w:p w14:paraId="74024FDC" w14:textId="77777777" w:rsidR="006A7A6B" w:rsidRPr="00462BCD" w:rsidRDefault="006A7A6B" w:rsidP="000E2A49">
      <w:pPr>
        <w:spacing w:after="0" w:line="360" w:lineRule="auto"/>
        <w:jc w:val="both"/>
        <w:rPr>
          <w:rFonts w:ascii="Arial" w:hAnsi="Arial" w:cs="Arial"/>
          <w:b/>
          <w:bCs/>
          <w:sz w:val="24"/>
          <w:szCs w:val="24"/>
        </w:rPr>
      </w:pPr>
    </w:p>
    <w:p w14:paraId="219FC7EF" w14:textId="2AA643AF"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 - DOS RECURSOS </w:t>
      </w:r>
    </w:p>
    <w:p w14:paraId="09C5EDCD" w14:textId="77777777" w:rsidR="000E2A49" w:rsidRPr="00462BCD" w:rsidRDefault="000E2A49" w:rsidP="000E2A49">
      <w:pPr>
        <w:spacing w:after="0" w:line="360" w:lineRule="auto"/>
        <w:jc w:val="both"/>
        <w:rPr>
          <w:rFonts w:ascii="Arial" w:hAnsi="Arial" w:cs="Arial"/>
          <w:sz w:val="24"/>
          <w:szCs w:val="24"/>
        </w:rPr>
      </w:pPr>
    </w:p>
    <w:p w14:paraId="09407A03"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 xml:space="preserve">10.1 – </w:t>
      </w:r>
      <w:r w:rsidRPr="00462BCD">
        <w:rPr>
          <w:rFonts w:ascii="Arial" w:hAnsi="Arial" w:cs="Arial"/>
          <w:b/>
          <w:szCs w:val="24"/>
          <w:highlight w:val="lightGray"/>
          <w:u w:val="single"/>
          <w:lang w:val="pt-BR"/>
        </w:rPr>
        <w:t xml:space="preserve">Após o término da sessão, caso tenha intenção de recurso, deverá o interessado se manifestar no </w:t>
      </w:r>
      <w:r w:rsidRPr="00462BCD">
        <w:rPr>
          <w:rFonts w:ascii="Arial" w:hAnsi="Arial" w:cs="Arial"/>
          <w:b/>
          <w:szCs w:val="24"/>
          <w:highlight w:val="yellow"/>
          <w:u w:val="single"/>
          <w:lang w:val="pt-BR"/>
        </w:rPr>
        <w:t xml:space="preserve">SISTEMA </w:t>
      </w:r>
      <w:r w:rsidRPr="00462BCD">
        <w:rPr>
          <w:rFonts w:ascii="Arial" w:hAnsi="Arial" w:cs="Arial"/>
          <w:b/>
          <w:szCs w:val="24"/>
          <w:highlight w:val="lightGray"/>
          <w:u w:val="single"/>
          <w:lang w:val="pt-BR"/>
        </w:rPr>
        <w:t>de forma imediata, quando então, será aberto prazo recursal de 3 (três) dias úteis, e, após, contrarrazões, no mesmo prazo</w:t>
      </w:r>
      <w:r w:rsidRPr="00462BCD">
        <w:rPr>
          <w:rFonts w:ascii="Arial" w:hAnsi="Arial" w:cs="Arial"/>
          <w:szCs w:val="24"/>
          <w:lang w:val="pt-BR"/>
        </w:rPr>
        <w:t>. Caso não haja manifestação, o processo prosseguirá com os trâmites para finalização.</w:t>
      </w:r>
    </w:p>
    <w:p w14:paraId="099582D6"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 xml:space="preserve">10.2 - As razões de recurso ficarão à disposição dos interessados na Seção de Licitação, podendo ser requerida também através do </w:t>
      </w:r>
      <w:r w:rsidRPr="00462BCD">
        <w:rPr>
          <w:rFonts w:ascii="Arial" w:hAnsi="Arial" w:cs="Arial"/>
          <w:b/>
          <w:szCs w:val="24"/>
          <w:u w:val="single"/>
          <w:lang w:val="pt-BR"/>
        </w:rPr>
        <w:t>e-mail: licitacao@cedral.sp.gov.br</w:t>
      </w:r>
      <w:r w:rsidRPr="00462BCD">
        <w:rPr>
          <w:rFonts w:ascii="Arial" w:hAnsi="Arial" w:cs="Arial"/>
          <w:szCs w:val="24"/>
          <w:lang w:val="pt-BR"/>
        </w:rPr>
        <w:t>.</w:t>
      </w:r>
    </w:p>
    <w:p w14:paraId="47C8F2A1"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10.3 -</w:t>
      </w:r>
      <w:r w:rsidRPr="00462BCD">
        <w:rPr>
          <w:rFonts w:ascii="Arial" w:hAnsi="Arial" w:cs="Arial"/>
          <w:b/>
          <w:szCs w:val="24"/>
          <w:lang w:val="pt-BR"/>
        </w:rPr>
        <w:t xml:space="preserve"> </w:t>
      </w:r>
      <w:r w:rsidRPr="00462BCD">
        <w:rPr>
          <w:rFonts w:ascii="Arial" w:hAnsi="Arial" w:cs="Arial"/>
          <w:szCs w:val="24"/>
          <w:lang w:val="pt-BR"/>
        </w:rPr>
        <w:t>A falta de manifestação do licitante importará a decadência do direito de recorrer e a adjudicação ao vencedor do certame.</w:t>
      </w:r>
    </w:p>
    <w:p w14:paraId="0310EEBF"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10.4 -</w:t>
      </w:r>
      <w:r w:rsidRPr="00462BCD">
        <w:rPr>
          <w:rFonts w:ascii="Arial" w:hAnsi="Arial" w:cs="Arial"/>
          <w:b/>
          <w:szCs w:val="24"/>
          <w:lang w:val="pt-BR"/>
        </w:rPr>
        <w:t xml:space="preserve"> </w:t>
      </w:r>
      <w:r w:rsidRPr="00462BCD">
        <w:rPr>
          <w:rFonts w:ascii="Arial" w:hAnsi="Arial" w:cs="Arial"/>
          <w:szCs w:val="24"/>
          <w:lang w:val="pt-BR"/>
        </w:rPr>
        <w:t>Os recursos contra decisões do pregoeiro terão efeito suspensivo e deverão respeitar os ditames legais.</w:t>
      </w:r>
    </w:p>
    <w:p w14:paraId="3BA3CA36"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10.5 - O acolhimento de recurso importará a invalidação apenas dos atos insuscetíveis de aproveitamento.</w:t>
      </w:r>
    </w:p>
    <w:p w14:paraId="159155A2" w14:textId="77777777" w:rsidR="000E2A49" w:rsidRPr="00462BCD" w:rsidRDefault="000E2A49" w:rsidP="000E2A49">
      <w:pPr>
        <w:spacing w:line="360" w:lineRule="auto"/>
        <w:jc w:val="both"/>
        <w:rPr>
          <w:rFonts w:ascii="Arial" w:hAnsi="Arial" w:cs="Arial"/>
          <w:b/>
          <w:sz w:val="24"/>
          <w:szCs w:val="24"/>
        </w:rPr>
      </w:pPr>
      <w:r w:rsidRPr="00462BCD">
        <w:rPr>
          <w:rFonts w:ascii="Arial" w:hAnsi="Arial" w:cs="Arial"/>
          <w:sz w:val="24"/>
          <w:szCs w:val="24"/>
        </w:rPr>
        <w:t>10.6 - A decisão em grau de recurso será definitiva e dela dar-se-á conhecimento por meio eletrônico.</w:t>
      </w:r>
      <w:r w:rsidRPr="00462BCD">
        <w:rPr>
          <w:rFonts w:ascii="Arial" w:hAnsi="Arial" w:cs="Arial"/>
          <w:b/>
          <w:sz w:val="24"/>
          <w:szCs w:val="24"/>
        </w:rPr>
        <w:t xml:space="preserve"> </w:t>
      </w:r>
    </w:p>
    <w:p w14:paraId="038EF46F" w14:textId="77777777" w:rsidR="000E2A49" w:rsidRPr="00462BCD" w:rsidRDefault="000E2A49" w:rsidP="000E2A49">
      <w:pPr>
        <w:spacing w:line="360" w:lineRule="auto"/>
        <w:jc w:val="both"/>
        <w:rPr>
          <w:rFonts w:ascii="Arial" w:hAnsi="Arial" w:cs="Arial"/>
          <w:sz w:val="24"/>
          <w:szCs w:val="24"/>
        </w:rPr>
      </w:pPr>
      <w:r w:rsidRPr="00462BCD">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1E43EBDE" w14:textId="77777777" w:rsidR="000E2A49" w:rsidRDefault="000E2A49" w:rsidP="000E2A49">
      <w:pPr>
        <w:spacing w:after="0" w:line="360" w:lineRule="auto"/>
        <w:jc w:val="both"/>
        <w:rPr>
          <w:rFonts w:ascii="Arial" w:hAnsi="Arial" w:cs="Arial"/>
          <w:sz w:val="24"/>
          <w:szCs w:val="24"/>
        </w:rPr>
      </w:pPr>
    </w:p>
    <w:p w14:paraId="15BE0BAC" w14:textId="77777777" w:rsidR="0079564E" w:rsidRDefault="0079564E" w:rsidP="000E2A49">
      <w:pPr>
        <w:spacing w:after="0" w:line="360" w:lineRule="auto"/>
        <w:jc w:val="both"/>
        <w:rPr>
          <w:rFonts w:ascii="Arial" w:hAnsi="Arial" w:cs="Arial"/>
          <w:sz w:val="24"/>
          <w:szCs w:val="24"/>
        </w:rPr>
      </w:pPr>
    </w:p>
    <w:p w14:paraId="441B1FAB" w14:textId="77777777" w:rsidR="0079564E" w:rsidRDefault="0079564E" w:rsidP="000E2A49">
      <w:pPr>
        <w:spacing w:after="0" w:line="360" w:lineRule="auto"/>
        <w:jc w:val="both"/>
        <w:rPr>
          <w:rFonts w:ascii="Arial" w:hAnsi="Arial" w:cs="Arial"/>
          <w:sz w:val="24"/>
          <w:szCs w:val="24"/>
        </w:rPr>
      </w:pPr>
    </w:p>
    <w:p w14:paraId="4D89A3F6" w14:textId="77777777" w:rsidR="0079564E" w:rsidRDefault="0079564E" w:rsidP="000E2A49">
      <w:pPr>
        <w:spacing w:after="0" w:line="360" w:lineRule="auto"/>
        <w:jc w:val="both"/>
        <w:rPr>
          <w:rFonts w:ascii="Arial" w:hAnsi="Arial" w:cs="Arial"/>
          <w:sz w:val="24"/>
          <w:szCs w:val="24"/>
        </w:rPr>
      </w:pPr>
    </w:p>
    <w:p w14:paraId="7B037E69" w14:textId="77777777" w:rsidR="0079564E" w:rsidRDefault="0079564E" w:rsidP="000E2A49">
      <w:pPr>
        <w:spacing w:after="0" w:line="360" w:lineRule="auto"/>
        <w:jc w:val="both"/>
        <w:rPr>
          <w:rFonts w:ascii="Arial" w:hAnsi="Arial" w:cs="Arial"/>
          <w:sz w:val="24"/>
          <w:szCs w:val="24"/>
        </w:rPr>
      </w:pPr>
    </w:p>
    <w:p w14:paraId="6405845A" w14:textId="77777777" w:rsidR="0079564E" w:rsidRDefault="0079564E" w:rsidP="000E2A49">
      <w:pPr>
        <w:spacing w:after="0" w:line="360" w:lineRule="auto"/>
        <w:jc w:val="both"/>
        <w:rPr>
          <w:rFonts w:ascii="Arial" w:hAnsi="Arial" w:cs="Arial"/>
          <w:sz w:val="24"/>
          <w:szCs w:val="24"/>
        </w:rPr>
      </w:pPr>
    </w:p>
    <w:p w14:paraId="7444CFAB" w14:textId="77777777" w:rsidR="0079564E" w:rsidRDefault="0079564E" w:rsidP="000E2A49">
      <w:pPr>
        <w:spacing w:after="0" w:line="360" w:lineRule="auto"/>
        <w:jc w:val="both"/>
        <w:rPr>
          <w:rFonts w:ascii="Arial" w:hAnsi="Arial" w:cs="Arial"/>
          <w:sz w:val="24"/>
          <w:szCs w:val="24"/>
        </w:rPr>
      </w:pPr>
    </w:p>
    <w:p w14:paraId="3CF43ABA" w14:textId="77777777" w:rsidR="0079564E" w:rsidRPr="00462BCD" w:rsidRDefault="0079564E" w:rsidP="000E2A49">
      <w:pPr>
        <w:spacing w:after="0" w:line="360" w:lineRule="auto"/>
        <w:jc w:val="both"/>
        <w:rPr>
          <w:rFonts w:ascii="Arial" w:hAnsi="Arial" w:cs="Arial"/>
          <w:sz w:val="24"/>
          <w:szCs w:val="24"/>
        </w:rPr>
      </w:pPr>
    </w:p>
    <w:p w14:paraId="2EBC5733" w14:textId="133F747B" w:rsidR="00203579" w:rsidRPr="00462BCD" w:rsidRDefault="000E2A49" w:rsidP="00203579">
      <w:pPr>
        <w:spacing w:line="360" w:lineRule="auto"/>
        <w:ind w:right="-1"/>
        <w:jc w:val="both"/>
        <w:rPr>
          <w:rFonts w:ascii="Arial" w:hAnsi="Arial" w:cs="Arial"/>
          <w:b/>
          <w:sz w:val="24"/>
          <w:szCs w:val="24"/>
        </w:rPr>
      </w:pPr>
      <w:r w:rsidRPr="00462BCD">
        <w:rPr>
          <w:rFonts w:ascii="Arial" w:hAnsi="Arial" w:cs="Arial"/>
          <w:b/>
          <w:bCs/>
          <w:sz w:val="24"/>
          <w:szCs w:val="24"/>
        </w:rPr>
        <w:t xml:space="preserve">XI - </w:t>
      </w:r>
      <w:r w:rsidR="00203579" w:rsidRPr="00462BCD">
        <w:rPr>
          <w:rFonts w:ascii="Arial" w:hAnsi="Arial" w:cs="Arial"/>
          <w:b/>
          <w:sz w:val="24"/>
          <w:szCs w:val="24"/>
        </w:rPr>
        <w:t xml:space="preserve">DA ADJUDICAÇÃO; DA HOMOLOGAÇÃO; E DA ASSINATURA </w:t>
      </w:r>
      <w:r w:rsidR="00203579" w:rsidRPr="00462BCD">
        <w:rPr>
          <w:rFonts w:ascii="Arial" w:hAnsi="Arial" w:cs="Arial"/>
          <w:b/>
          <w:sz w:val="24"/>
          <w:szCs w:val="24"/>
          <w:u w:val="single"/>
        </w:rPr>
        <w:t>DO CONTRATO</w:t>
      </w:r>
      <w:r w:rsidR="00203579" w:rsidRPr="00462BCD">
        <w:rPr>
          <w:rFonts w:ascii="Arial" w:hAnsi="Arial" w:cs="Arial"/>
          <w:b/>
          <w:sz w:val="24"/>
          <w:szCs w:val="24"/>
        </w:rPr>
        <w:t>/TERMO DE CIÊNCIA E NOTIFICAÇÃO DO TRIBUNAL DE CONTAS DO ESTADO DE SÃO PAULO.</w:t>
      </w:r>
    </w:p>
    <w:p w14:paraId="0A6A182C" w14:textId="77777777" w:rsidR="00203579" w:rsidRPr="00462BCD" w:rsidRDefault="00203579" w:rsidP="00203579">
      <w:pPr>
        <w:pStyle w:val="Recuodecorpodetexto2"/>
        <w:ind w:left="0"/>
        <w:jc w:val="both"/>
        <w:rPr>
          <w:rFonts w:ascii="Arial" w:hAnsi="Arial" w:cs="Arial"/>
          <w:b/>
          <w:sz w:val="24"/>
          <w:szCs w:val="24"/>
        </w:rPr>
      </w:pPr>
      <w:r w:rsidRPr="00462BCD">
        <w:rPr>
          <w:rFonts w:ascii="Arial" w:hAnsi="Arial" w:cs="Arial"/>
          <w:sz w:val="24"/>
          <w:szCs w:val="24"/>
        </w:rPr>
        <w:t>11.1.</w:t>
      </w:r>
      <w:r w:rsidRPr="00462BCD">
        <w:rPr>
          <w:rFonts w:ascii="Arial" w:hAnsi="Arial" w:cs="Arial"/>
          <w:b/>
          <w:sz w:val="24"/>
          <w:szCs w:val="24"/>
        </w:rPr>
        <w:t xml:space="preserve"> - </w:t>
      </w:r>
      <w:r w:rsidRPr="00462BCD">
        <w:rPr>
          <w:rFonts w:ascii="Arial" w:hAnsi="Arial" w:cs="Arial"/>
          <w:sz w:val="24"/>
          <w:szCs w:val="24"/>
        </w:rPr>
        <w:t>Decididos os recursos e constatada a regularidade dos atos procedimentais, a autoridade competente homologará e adjudicará o objeto ao vencedor, podendo revogar a licitação</w:t>
      </w:r>
      <w:r w:rsidRPr="00462BCD">
        <w:rPr>
          <w:rFonts w:ascii="Arial" w:hAnsi="Arial" w:cs="Arial"/>
          <w:b/>
          <w:sz w:val="24"/>
          <w:szCs w:val="24"/>
        </w:rPr>
        <w:t>.</w:t>
      </w:r>
    </w:p>
    <w:p w14:paraId="232DFEE4" w14:textId="77777777" w:rsidR="00203579" w:rsidRPr="00462BCD" w:rsidRDefault="00203579" w:rsidP="00203579">
      <w:pPr>
        <w:pStyle w:val="Recuodecorpodetexto2"/>
        <w:ind w:left="0"/>
        <w:jc w:val="both"/>
        <w:rPr>
          <w:rFonts w:ascii="Arial" w:hAnsi="Arial" w:cs="Arial"/>
          <w:sz w:val="24"/>
          <w:szCs w:val="24"/>
        </w:rPr>
      </w:pPr>
      <w:r w:rsidRPr="00462BCD">
        <w:rPr>
          <w:rFonts w:ascii="Arial" w:hAnsi="Arial" w:cs="Arial"/>
          <w:sz w:val="24"/>
          <w:szCs w:val="24"/>
        </w:rPr>
        <w:t>11.1.1 – O certame apenas será homologado/adjudicado para as pessoas jurídicas que atuarem no ramo de atividade compatível com o objeto da licitação.</w:t>
      </w:r>
    </w:p>
    <w:p w14:paraId="36983F6E" w14:textId="77777777" w:rsidR="00203579" w:rsidRPr="00462BCD" w:rsidRDefault="00203579" w:rsidP="00203579">
      <w:pPr>
        <w:spacing w:line="360" w:lineRule="auto"/>
        <w:ind w:right="-1"/>
        <w:jc w:val="both"/>
        <w:rPr>
          <w:rFonts w:ascii="Arial" w:hAnsi="Arial" w:cs="Arial"/>
          <w:sz w:val="24"/>
          <w:szCs w:val="24"/>
        </w:rPr>
      </w:pPr>
      <w:r w:rsidRPr="00462BCD">
        <w:rPr>
          <w:rFonts w:ascii="Arial" w:hAnsi="Arial" w:cs="Arial"/>
          <w:sz w:val="24"/>
          <w:szCs w:val="24"/>
        </w:rPr>
        <w:t>11.2</w:t>
      </w:r>
      <w:r w:rsidRPr="00462BCD">
        <w:rPr>
          <w:rFonts w:ascii="Arial" w:hAnsi="Arial" w:cs="Arial"/>
          <w:b/>
          <w:sz w:val="24"/>
          <w:szCs w:val="24"/>
        </w:rPr>
        <w:t xml:space="preserve"> - </w:t>
      </w:r>
      <w:r w:rsidRPr="00462BCD">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0171EDAF" w14:textId="77777777" w:rsidR="0079564E" w:rsidRPr="00A51520" w:rsidRDefault="00203579" w:rsidP="0079564E">
      <w:pPr>
        <w:spacing w:line="360" w:lineRule="auto"/>
        <w:ind w:right="-1"/>
        <w:jc w:val="both"/>
        <w:rPr>
          <w:rFonts w:ascii="Arial" w:hAnsi="Arial" w:cs="Arial"/>
          <w:b/>
          <w:sz w:val="24"/>
          <w:szCs w:val="24"/>
          <w:u w:val="single"/>
        </w:rPr>
      </w:pPr>
      <w:r w:rsidRPr="00462BCD">
        <w:rPr>
          <w:rFonts w:ascii="Arial" w:hAnsi="Arial" w:cs="Arial"/>
          <w:b/>
          <w:sz w:val="24"/>
          <w:szCs w:val="24"/>
          <w:highlight w:val="lightGray"/>
          <w:u w:val="single"/>
        </w:rPr>
        <w:t xml:space="preserve">11.3 - </w:t>
      </w:r>
      <w:r w:rsidR="0079564E" w:rsidRPr="00A51520">
        <w:rPr>
          <w:rFonts w:ascii="Arial" w:hAnsi="Arial" w:cs="Arial"/>
          <w:b/>
          <w:sz w:val="24"/>
          <w:szCs w:val="24"/>
          <w:highlight w:val="lightGray"/>
          <w:u w:val="single"/>
        </w:rPr>
        <w:t>11.3 - O(s) vencedor(es) quando notificado(s), deverão assinar a Ata de Registro de preços/ termo de ciência e notificação do Tribunal de Contas do Estado de São Paulo, em um prazo de até 3 dias úteis</w:t>
      </w:r>
      <w:r w:rsidR="0079564E">
        <w:rPr>
          <w:rFonts w:ascii="Arial" w:hAnsi="Arial" w:cs="Arial"/>
          <w:b/>
          <w:sz w:val="24"/>
          <w:szCs w:val="24"/>
          <w:highlight w:val="lightGray"/>
          <w:u w:val="single"/>
        </w:rPr>
        <w:t>, excluindo-se o dia do início</w:t>
      </w:r>
      <w:r w:rsidR="0079564E" w:rsidRPr="00A51520">
        <w:rPr>
          <w:rFonts w:ascii="Arial" w:hAnsi="Arial" w:cs="Arial"/>
          <w:b/>
          <w:sz w:val="24"/>
          <w:szCs w:val="24"/>
          <w:highlight w:val="lightGray"/>
          <w:u w:val="single"/>
        </w:rPr>
        <w:t>.</w:t>
      </w:r>
    </w:p>
    <w:p w14:paraId="01B64A87" w14:textId="009A4556" w:rsidR="00203579" w:rsidRPr="00462BCD" w:rsidRDefault="00203579" w:rsidP="00203579">
      <w:pPr>
        <w:spacing w:line="360" w:lineRule="auto"/>
        <w:ind w:right="-1"/>
        <w:jc w:val="both"/>
        <w:rPr>
          <w:rFonts w:ascii="Arial" w:hAnsi="Arial" w:cs="Arial"/>
          <w:sz w:val="24"/>
          <w:szCs w:val="24"/>
        </w:rPr>
      </w:pPr>
      <w:r w:rsidRPr="00462BCD">
        <w:rPr>
          <w:rFonts w:ascii="Arial" w:hAnsi="Arial" w:cs="Arial"/>
          <w:sz w:val="24"/>
          <w:szCs w:val="24"/>
        </w:rPr>
        <w:t>11.4 - Quando o proponente vencedor, convocado dentro do prazo de validade da sua proposta,</w:t>
      </w:r>
      <w:r w:rsidR="0079564E">
        <w:rPr>
          <w:rFonts w:ascii="Arial" w:hAnsi="Arial" w:cs="Arial"/>
          <w:sz w:val="24"/>
          <w:szCs w:val="24"/>
        </w:rPr>
        <w:t xml:space="preserve"> se recusar a </w:t>
      </w:r>
      <w:r w:rsidRPr="00462BCD">
        <w:rPr>
          <w:rFonts w:ascii="Arial" w:hAnsi="Arial" w:cs="Arial"/>
          <w:sz w:val="24"/>
          <w:szCs w:val="24"/>
        </w:rPr>
        <w:t>assinar o contrato, será convocado outro licitante, observada a ordem de classificação, e assim sucessivamente, sem prejuízo da aplicação das sanções cabíveis.</w:t>
      </w:r>
    </w:p>
    <w:p w14:paraId="4955DFF4" w14:textId="292D87B9" w:rsidR="00203579" w:rsidRPr="00462BCD" w:rsidRDefault="00203579" w:rsidP="00203579">
      <w:pPr>
        <w:autoSpaceDE w:val="0"/>
        <w:autoSpaceDN w:val="0"/>
        <w:adjustRightInd w:val="0"/>
        <w:spacing w:line="360" w:lineRule="auto"/>
        <w:jc w:val="both"/>
        <w:rPr>
          <w:rFonts w:ascii="Arial" w:hAnsi="Arial" w:cs="Arial"/>
          <w:bCs/>
          <w:sz w:val="24"/>
          <w:szCs w:val="24"/>
        </w:rPr>
      </w:pPr>
      <w:r w:rsidRPr="00462BCD">
        <w:rPr>
          <w:rFonts w:ascii="Arial" w:hAnsi="Arial" w:cs="Arial"/>
          <w:bCs/>
          <w:sz w:val="24"/>
          <w:szCs w:val="24"/>
        </w:rPr>
        <w:t xml:space="preserve">11.5 – </w:t>
      </w:r>
      <w:r w:rsidRPr="00462BCD">
        <w:rPr>
          <w:rFonts w:ascii="Arial" w:hAnsi="Arial" w:cs="Arial"/>
          <w:color w:val="000000"/>
          <w:sz w:val="24"/>
          <w:szCs w:val="24"/>
        </w:rPr>
        <w:t xml:space="preserve">A recusa injustificada em </w:t>
      </w:r>
      <w:r w:rsidRPr="00462BCD">
        <w:rPr>
          <w:rFonts w:ascii="Arial" w:hAnsi="Arial" w:cs="Arial"/>
          <w:b/>
          <w:color w:val="000000"/>
          <w:sz w:val="24"/>
          <w:szCs w:val="24"/>
          <w:u w:val="single"/>
        </w:rPr>
        <w:t>assinar o contrato</w:t>
      </w:r>
      <w:r w:rsidRPr="00462BCD">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462BCD">
        <w:rPr>
          <w:rFonts w:ascii="Arial" w:hAnsi="Arial" w:cs="Arial"/>
          <w:b/>
          <w:color w:val="000000"/>
          <w:sz w:val="24"/>
          <w:szCs w:val="24"/>
          <w:highlight w:val="yellow"/>
          <w:u w:val="single"/>
        </w:rPr>
        <w:t>sendo que este disposto</w:t>
      </w:r>
      <w:bookmarkStart w:id="1" w:name="art81p"/>
      <w:bookmarkEnd w:id="1"/>
      <w:r w:rsidRPr="00462BCD">
        <w:rPr>
          <w:rFonts w:ascii="Arial" w:hAnsi="Arial" w:cs="Arial"/>
          <w:b/>
          <w:color w:val="000000"/>
          <w:sz w:val="24"/>
          <w:szCs w:val="24"/>
          <w:highlight w:val="yellow"/>
          <w:u w:val="single"/>
        </w:rPr>
        <w:t xml:space="preserve"> se aplica inclusive aos licitantes remanescentes</w:t>
      </w:r>
      <w:r w:rsidRPr="00462BCD">
        <w:rPr>
          <w:rFonts w:ascii="Arial" w:hAnsi="Arial" w:cs="Arial"/>
          <w:color w:val="000000"/>
          <w:sz w:val="24"/>
          <w:szCs w:val="24"/>
        </w:rPr>
        <w:t xml:space="preserve">, que não aceitarem a convocação, </w:t>
      </w:r>
      <w:r w:rsidRPr="00462BCD">
        <w:rPr>
          <w:rFonts w:ascii="Arial" w:hAnsi="Arial" w:cs="Arial"/>
          <w:sz w:val="24"/>
          <w:szCs w:val="24"/>
        </w:rPr>
        <w:t>sem justificativa ou com justificativa recusada pela administração pública.</w:t>
      </w:r>
    </w:p>
    <w:p w14:paraId="7E7D7559" w14:textId="298E343F" w:rsidR="00203579" w:rsidRPr="00462BCD" w:rsidRDefault="00E3700E" w:rsidP="00203579">
      <w:pPr>
        <w:spacing w:after="0" w:line="360" w:lineRule="auto"/>
        <w:jc w:val="both"/>
        <w:rPr>
          <w:rFonts w:ascii="Arial" w:hAnsi="Arial" w:cs="Arial"/>
          <w:sz w:val="24"/>
          <w:szCs w:val="24"/>
        </w:rPr>
      </w:pPr>
      <w:r w:rsidRPr="00462BCD">
        <w:rPr>
          <w:rFonts w:ascii="Arial" w:hAnsi="Arial" w:cs="Arial"/>
          <w:sz w:val="24"/>
          <w:szCs w:val="24"/>
        </w:rPr>
        <w:lastRenderedPageBreak/>
        <w:t>11.6 – As empresas participantes em consórcio, deverão constituí-lo para a assinatura do contrato e prestação de serviços.</w:t>
      </w:r>
    </w:p>
    <w:p w14:paraId="2E0BC2C8" w14:textId="77777777" w:rsidR="000E2A49" w:rsidRPr="00462BCD" w:rsidRDefault="000E2A49" w:rsidP="00203579">
      <w:pPr>
        <w:spacing w:after="0" w:line="360" w:lineRule="auto"/>
        <w:jc w:val="both"/>
        <w:rPr>
          <w:rFonts w:ascii="Arial" w:hAnsi="Arial" w:cs="Arial"/>
          <w:sz w:val="24"/>
          <w:szCs w:val="24"/>
        </w:rPr>
      </w:pPr>
    </w:p>
    <w:p w14:paraId="143C386B"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XII – DA DOTAÇÃO ORÇAMENTÁRIA. </w:t>
      </w:r>
    </w:p>
    <w:p w14:paraId="654D1877" w14:textId="77777777" w:rsidR="005D3D22" w:rsidRPr="00462BCD" w:rsidRDefault="005D3D22" w:rsidP="000E2A49">
      <w:pPr>
        <w:spacing w:after="0" w:line="360" w:lineRule="auto"/>
        <w:jc w:val="both"/>
        <w:rPr>
          <w:rFonts w:ascii="Arial" w:hAnsi="Arial" w:cs="Arial"/>
          <w:b/>
          <w:bCs/>
          <w:sz w:val="24"/>
          <w:szCs w:val="24"/>
        </w:rPr>
      </w:pPr>
    </w:p>
    <w:p w14:paraId="59B084E4" w14:textId="77777777" w:rsidR="00FE7DC5"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12.4 – </w:t>
      </w:r>
      <w:proofErr w:type="gramStart"/>
      <w:r w:rsidRPr="00462BCD">
        <w:rPr>
          <w:rFonts w:ascii="Arial" w:hAnsi="Arial" w:cs="Arial"/>
          <w:sz w:val="24"/>
          <w:szCs w:val="24"/>
        </w:rPr>
        <w:t>As despesas decorrentes com esta licitação onerará</w:t>
      </w:r>
      <w:proofErr w:type="gramEnd"/>
      <w:r w:rsidRPr="00462BCD">
        <w:rPr>
          <w:rFonts w:ascii="Arial" w:hAnsi="Arial" w:cs="Arial"/>
          <w:sz w:val="24"/>
          <w:szCs w:val="24"/>
        </w:rPr>
        <w:t xml:space="preserve"> a seguinte dotação orçamentária do exercício financeiro vigente:  </w:t>
      </w:r>
    </w:p>
    <w:p w14:paraId="2F54647E" w14:textId="4CF8406E" w:rsidR="00990649" w:rsidRPr="00462BCD" w:rsidRDefault="004A6782" w:rsidP="004A6782">
      <w:pPr>
        <w:spacing w:after="0" w:line="360" w:lineRule="auto"/>
        <w:jc w:val="both"/>
        <w:rPr>
          <w:rFonts w:ascii="Arial" w:hAnsi="Arial" w:cs="Arial"/>
          <w:color w:val="FF0000"/>
          <w:sz w:val="24"/>
          <w:szCs w:val="24"/>
        </w:rPr>
      </w:pPr>
      <w:r w:rsidRPr="00462BCD">
        <w:rPr>
          <w:rFonts w:ascii="Arial" w:hAnsi="Arial" w:cs="Arial"/>
          <w:color w:val="FF0000"/>
          <w:sz w:val="24"/>
          <w:szCs w:val="24"/>
        </w:rPr>
        <w:t xml:space="preserve"> </w:t>
      </w:r>
    </w:p>
    <w:p w14:paraId="48436C21" w14:textId="77777777" w:rsidR="00B56F90" w:rsidRPr="00CF69BE" w:rsidRDefault="00B56F90" w:rsidP="00B56F90">
      <w:pPr>
        <w:spacing w:after="0" w:line="360" w:lineRule="auto"/>
        <w:jc w:val="both"/>
        <w:rPr>
          <w:rFonts w:ascii="Arial" w:hAnsi="Arial" w:cs="Arial"/>
          <w:color w:val="EE0000"/>
          <w:sz w:val="24"/>
          <w:szCs w:val="24"/>
        </w:rPr>
      </w:pPr>
      <w:r>
        <w:rPr>
          <w:rFonts w:ascii="Arial" w:hAnsi="Arial" w:cs="Arial"/>
          <w:color w:val="EE0000"/>
          <w:sz w:val="24"/>
          <w:szCs w:val="24"/>
        </w:rPr>
        <w:t xml:space="preserve">Ficha </w:t>
      </w:r>
      <w:proofErr w:type="gramStart"/>
      <w:r>
        <w:rPr>
          <w:rFonts w:ascii="Arial" w:hAnsi="Arial" w:cs="Arial"/>
          <w:color w:val="EE0000"/>
          <w:sz w:val="24"/>
          <w:szCs w:val="24"/>
        </w:rPr>
        <w:t>324,</w:t>
      </w:r>
      <w:r w:rsidRPr="00CF69BE">
        <w:rPr>
          <w:rFonts w:ascii="Arial" w:hAnsi="Arial" w:cs="Arial"/>
          <w:color w:val="EE0000"/>
          <w:sz w:val="24"/>
          <w:szCs w:val="24"/>
        </w:rPr>
        <w:t>Unidade</w:t>
      </w:r>
      <w:proofErr w:type="gramEnd"/>
      <w:r w:rsidRPr="00CF69BE">
        <w:rPr>
          <w:rFonts w:ascii="Arial" w:hAnsi="Arial" w:cs="Arial"/>
          <w:color w:val="EE0000"/>
          <w:sz w:val="24"/>
          <w:szCs w:val="24"/>
        </w:rPr>
        <w:t>: 02</w:t>
      </w:r>
      <w:r>
        <w:rPr>
          <w:rFonts w:ascii="Arial" w:hAnsi="Arial" w:cs="Arial"/>
          <w:color w:val="EE0000"/>
          <w:sz w:val="24"/>
          <w:szCs w:val="24"/>
        </w:rPr>
        <w:t>500,</w:t>
      </w:r>
      <w:r w:rsidRPr="00CF69BE">
        <w:rPr>
          <w:rFonts w:ascii="Arial" w:hAnsi="Arial" w:cs="Arial"/>
          <w:color w:val="EE0000"/>
          <w:sz w:val="24"/>
          <w:szCs w:val="24"/>
        </w:rPr>
        <w:t>Funcional</w:t>
      </w:r>
      <w:r>
        <w:rPr>
          <w:rFonts w:ascii="Arial" w:hAnsi="Arial" w:cs="Arial"/>
          <w:color w:val="EE0000"/>
          <w:sz w:val="24"/>
          <w:szCs w:val="24"/>
        </w:rPr>
        <w:t>10.301.0009.2165.0000</w:t>
      </w:r>
    </w:p>
    <w:p w14:paraId="5D97FE29" w14:textId="536E0D36" w:rsidR="00B56F90" w:rsidRPr="00CF69BE" w:rsidRDefault="00B56F90" w:rsidP="00B56F90">
      <w:pPr>
        <w:spacing w:after="0" w:line="360" w:lineRule="auto"/>
        <w:jc w:val="both"/>
        <w:rPr>
          <w:rFonts w:ascii="Arial" w:hAnsi="Arial" w:cs="Arial"/>
          <w:color w:val="EE0000"/>
          <w:sz w:val="24"/>
          <w:szCs w:val="24"/>
        </w:rPr>
      </w:pPr>
      <w:r w:rsidRPr="00CF69BE">
        <w:rPr>
          <w:rFonts w:ascii="Arial" w:hAnsi="Arial" w:cs="Arial"/>
          <w:color w:val="EE0000"/>
          <w:sz w:val="24"/>
          <w:szCs w:val="24"/>
        </w:rPr>
        <w:t xml:space="preserve">Cat. Econ.: </w:t>
      </w:r>
      <w:proofErr w:type="gramStart"/>
      <w:r>
        <w:rPr>
          <w:rFonts w:ascii="Arial" w:hAnsi="Arial" w:cs="Arial"/>
          <w:color w:val="EE0000"/>
          <w:sz w:val="24"/>
          <w:szCs w:val="24"/>
        </w:rPr>
        <w:t>4.4.90.52.00,</w:t>
      </w:r>
      <w:r w:rsidRPr="00CF69BE">
        <w:rPr>
          <w:rFonts w:ascii="Arial" w:hAnsi="Arial" w:cs="Arial"/>
          <w:color w:val="EE0000"/>
          <w:sz w:val="24"/>
          <w:szCs w:val="24"/>
        </w:rPr>
        <w:t>Código</w:t>
      </w:r>
      <w:proofErr w:type="gramEnd"/>
      <w:r w:rsidRPr="00CF69BE">
        <w:rPr>
          <w:rFonts w:ascii="Arial" w:hAnsi="Arial" w:cs="Arial"/>
          <w:color w:val="EE0000"/>
          <w:sz w:val="24"/>
          <w:szCs w:val="24"/>
        </w:rPr>
        <w:t xml:space="preserve"> de Aplicação: </w:t>
      </w:r>
      <w:r>
        <w:rPr>
          <w:rFonts w:ascii="Arial" w:hAnsi="Arial" w:cs="Arial"/>
          <w:color w:val="EE0000"/>
          <w:sz w:val="24"/>
          <w:szCs w:val="24"/>
        </w:rPr>
        <w:t>801007</w:t>
      </w:r>
      <w:r w:rsidRPr="00CF69BE">
        <w:rPr>
          <w:rFonts w:ascii="Arial" w:hAnsi="Arial" w:cs="Arial"/>
          <w:color w:val="EE0000"/>
          <w:sz w:val="24"/>
          <w:szCs w:val="24"/>
        </w:rPr>
        <w:t xml:space="preserve"> </w:t>
      </w:r>
      <w:r>
        <w:rPr>
          <w:rFonts w:ascii="Arial" w:hAnsi="Arial" w:cs="Arial"/>
          <w:color w:val="EE0000"/>
          <w:sz w:val="24"/>
          <w:szCs w:val="24"/>
        </w:rPr>
        <w:t>,</w:t>
      </w:r>
      <w:r w:rsidRPr="00CF69BE">
        <w:rPr>
          <w:rFonts w:ascii="Arial" w:hAnsi="Arial" w:cs="Arial"/>
          <w:color w:val="EE0000"/>
          <w:sz w:val="24"/>
          <w:szCs w:val="24"/>
        </w:rPr>
        <w:t>Fonte de Recurso: 0</w:t>
      </w:r>
      <w:r>
        <w:rPr>
          <w:rFonts w:ascii="Arial" w:hAnsi="Arial" w:cs="Arial"/>
          <w:color w:val="EE0000"/>
          <w:sz w:val="24"/>
          <w:szCs w:val="24"/>
        </w:rPr>
        <w:t>0</w:t>
      </w:r>
      <w:r w:rsidRPr="00CF69BE">
        <w:rPr>
          <w:rFonts w:ascii="Arial" w:hAnsi="Arial" w:cs="Arial"/>
          <w:color w:val="EE0000"/>
          <w:sz w:val="24"/>
          <w:szCs w:val="24"/>
        </w:rPr>
        <w:t>1</w:t>
      </w:r>
      <w:r>
        <w:rPr>
          <w:rFonts w:ascii="Arial" w:hAnsi="Arial" w:cs="Arial"/>
          <w:color w:val="EE0000"/>
          <w:sz w:val="24"/>
          <w:szCs w:val="24"/>
        </w:rPr>
        <w:t>00</w:t>
      </w:r>
    </w:p>
    <w:p w14:paraId="2AFE525F" w14:textId="77777777" w:rsidR="00B56F90" w:rsidRPr="00CF69BE" w:rsidRDefault="00B56F90" w:rsidP="00B56F90">
      <w:pPr>
        <w:spacing w:after="0" w:line="360" w:lineRule="auto"/>
        <w:jc w:val="both"/>
        <w:rPr>
          <w:rFonts w:ascii="Arial" w:hAnsi="Arial" w:cs="Arial"/>
          <w:color w:val="EE0000"/>
          <w:sz w:val="24"/>
          <w:szCs w:val="24"/>
        </w:rPr>
      </w:pPr>
      <w:r>
        <w:rPr>
          <w:rFonts w:ascii="Arial" w:hAnsi="Arial" w:cs="Arial"/>
          <w:color w:val="EE0000"/>
          <w:sz w:val="24"/>
          <w:szCs w:val="24"/>
        </w:rPr>
        <w:t xml:space="preserve">Ficha </w:t>
      </w:r>
      <w:proofErr w:type="gramStart"/>
      <w:r>
        <w:rPr>
          <w:rFonts w:ascii="Arial" w:hAnsi="Arial" w:cs="Arial"/>
          <w:color w:val="EE0000"/>
          <w:sz w:val="24"/>
          <w:szCs w:val="24"/>
        </w:rPr>
        <w:t>323,</w:t>
      </w:r>
      <w:r w:rsidRPr="00CF69BE">
        <w:rPr>
          <w:rFonts w:ascii="Arial" w:hAnsi="Arial" w:cs="Arial"/>
          <w:color w:val="EE0000"/>
          <w:sz w:val="24"/>
          <w:szCs w:val="24"/>
        </w:rPr>
        <w:t>Unidade</w:t>
      </w:r>
      <w:proofErr w:type="gramEnd"/>
      <w:r w:rsidRPr="00CF69BE">
        <w:rPr>
          <w:rFonts w:ascii="Arial" w:hAnsi="Arial" w:cs="Arial"/>
          <w:color w:val="EE0000"/>
          <w:sz w:val="24"/>
          <w:szCs w:val="24"/>
        </w:rPr>
        <w:t>: 02</w:t>
      </w:r>
      <w:r>
        <w:rPr>
          <w:rFonts w:ascii="Arial" w:hAnsi="Arial" w:cs="Arial"/>
          <w:color w:val="EE0000"/>
          <w:sz w:val="24"/>
          <w:szCs w:val="24"/>
        </w:rPr>
        <w:t>500,</w:t>
      </w:r>
      <w:r w:rsidRPr="00CF69BE">
        <w:rPr>
          <w:rFonts w:ascii="Arial" w:hAnsi="Arial" w:cs="Arial"/>
          <w:color w:val="EE0000"/>
          <w:sz w:val="24"/>
          <w:szCs w:val="24"/>
        </w:rPr>
        <w:t>Funcional</w:t>
      </w:r>
      <w:r>
        <w:rPr>
          <w:rFonts w:ascii="Arial" w:hAnsi="Arial" w:cs="Arial"/>
          <w:color w:val="EE0000"/>
          <w:sz w:val="24"/>
          <w:szCs w:val="24"/>
        </w:rPr>
        <w:t>10.301.0009.2165.0000</w:t>
      </w:r>
    </w:p>
    <w:p w14:paraId="10A20A49" w14:textId="2A8A9896" w:rsidR="004A6782" w:rsidRPr="00B56F90" w:rsidRDefault="00B56F90" w:rsidP="004A6782">
      <w:pPr>
        <w:spacing w:after="0" w:line="360" w:lineRule="auto"/>
        <w:jc w:val="both"/>
        <w:rPr>
          <w:rFonts w:ascii="Arial" w:hAnsi="Arial" w:cs="Arial"/>
          <w:color w:val="EE0000"/>
          <w:sz w:val="24"/>
          <w:szCs w:val="24"/>
        </w:rPr>
      </w:pPr>
      <w:r w:rsidRPr="00CF69BE">
        <w:rPr>
          <w:rFonts w:ascii="Arial" w:hAnsi="Arial" w:cs="Arial"/>
          <w:color w:val="EE0000"/>
          <w:sz w:val="24"/>
          <w:szCs w:val="24"/>
        </w:rPr>
        <w:t xml:space="preserve">Cat. Econ.: </w:t>
      </w:r>
      <w:proofErr w:type="gramStart"/>
      <w:r>
        <w:rPr>
          <w:rFonts w:ascii="Arial" w:hAnsi="Arial" w:cs="Arial"/>
          <w:color w:val="EE0000"/>
          <w:sz w:val="24"/>
          <w:szCs w:val="24"/>
        </w:rPr>
        <w:t>4.4.90.52.00,</w:t>
      </w:r>
      <w:r w:rsidRPr="00CF69BE">
        <w:rPr>
          <w:rFonts w:ascii="Arial" w:hAnsi="Arial" w:cs="Arial"/>
          <w:color w:val="EE0000"/>
          <w:sz w:val="24"/>
          <w:szCs w:val="24"/>
        </w:rPr>
        <w:t>Código</w:t>
      </w:r>
      <w:proofErr w:type="gramEnd"/>
      <w:r w:rsidRPr="00CF69BE">
        <w:rPr>
          <w:rFonts w:ascii="Arial" w:hAnsi="Arial" w:cs="Arial"/>
          <w:color w:val="EE0000"/>
          <w:sz w:val="24"/>
          <w:szCs w:val="24"/>
        </w:rPr>
        <w:t xml:space="preserve"> de Aplicação: </w:t>
      </w:r>
      <w:r>
        <w:rPr>
          <w:rFonts w:ascii="Arial" w:hAnsi="Arial" w:cs="Arial"/>
          <w:color w:val="EE0000"/>
          <w:sz w:val="24"/>
          <w:szCs w:val="24"/>
        </w:rPr>
        <w:t>801007</w:t>
      </w:r>
      <w:r w:rsidRPr="00CF69BE">
        <w:rPr>
          <w:rFonts w:ascii="Arial" w:hAnsi="Arial" w:cs="Arial"/>
          <w:color w:val="EE0000"/>
          <w:sz w:val="24"/>
          <w:szCs w:val="24"/>
        </w:rPr>
        <w:t xml:space="preserve"> </w:t>
      </w:r>
      <w:r>
        <w:rPr>
          <w:rFonts w:ascii="Arial" w:hAnsi="Arial" w:cs="Arial"/>
          <w:color w:val="EE0000"/>
          <w:sz w:val="24"/>
          <w:szCs w:val="24"/>
        </w:rPr>
        <w:t>,</w:t>
      </w:r>
      <w:r w:rsidRPr="00CF69BE">
        <w:rPr>
          <w:rFonts w:ascii="Arial" w:hAnsi="Arial" w:cs="Arial"/>
          <w:color w:val="EE0000"/>
          <w:sz w:val="24"/>
          <w:szCs w:val="24"/>
        </w:rPr>
        <w:t>Fonte de Recurso: 0</w:t>
      </w:r>
      <w:r>
        <w:rPr>
          <w:rFonts w:ascii="Arial" w:hAnsi="Arial" w:cs="Arial"/>
          <w:color w:val="EE0000"/>
          <w:sz w:val="24"/>
          <w:szCs w:val="24"/>
        </w:rPr>
        <w:t>0200</w:t>
      </w:r>
    </w:p>
    <w:p w14:paraId="33714C11" w14:textId="77777777" w:rsidR="004A6782" w:rsidRPr="00462BCD" w:rsidRDefault="004A6782" w:rsidP="004A6782">
      <w:pPr>
        <w:spacing w:after="0" w:line="360" w:lineRule="auto"/>
        <w:jc w:val="both"/>
        <w:rPr>
          <w:rFonts w:ascii="Arial" w:hAnsi="Arial" w:cs="Arial"/>
          <w:sz w:val="24"/>
          <w:szCs w:val="24"/>
        </w:rPr>
      </w:pPr>
    </w:p>
    <w:p w14:paraId="1C7FEED6" w14:textId="720F3CA3" w:rsidR="000E2A49" w:rsidRPr="00462BCD" w:rsidRDefault="00F93A34"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XIII – </w:t>
      </w:r>
      <w:r w:rsidR="00E53718">
        <w:rPr>
          <w:rFonts w:ascii="Arial" w:hAnsi="Arial" w:cs="Arial"/>
          <w:b/>
          <w:bCs/>
          <w:sz w:val="24"/>
          <w:szCs w:val="24"/>
        </w:rPr>
        <w:t>DO FORNECIMENTO DO OBJETO</w:t>
      </w:r>
    </w:p>
    <w:p w14:paraId="06653202" w14:textId="0683DF1A" w:rsidR="000E2A49" w:rsidRPr="00462BCD" w:rsidRDefault="000E2A49" w:rsidP="00990649">
      <w:pPr>
        <w:spacing w:after="0" w:line="360" w:lineRule="auto"/>
        <w:jc w:val="both"/>
        <w:rPr>
          <w:rFonts w:ascii="Arial" w:hAnsi="Arial" w:cs="Arial"/>
          <w:sz w:val="24"/>
          <w:szCs w:val="24"/>
        </w:rPr>
      </w:pPr>
      <w:r w:rsidRPr="00462BCD">
        <w:rPr>
          <w:rFonts w:ascii="Arial" w:hAnsi="Arial" w:cs="Arial"/>
          <w:sz w:val="24"/>
          <w:szCs w:val="24"/>
        </w:rPr>
        <w:t>13.1 –</w:t>
      </w:r>
      <w:r w:rsidR="00D04FD0" w:rsidRPr="00462BCD">
        <w:rPr>
          <w:rFonts w:ascii="Arial" w:hAnsi="Arial" w:cs="Arial"/>
          <w:sz w:val="24"/>
          <w:szCs w:val="24"/>
        </w:rPr>
        <w:t xml:space="preserve"> </w:t>
      </w:r>
      <w:r w:rsidR="00E53718">
        <w:rPr>
          <w:rFonts w:ascii="Arial" w:hAnsi="Arial" w:cs="Arial"/>
          <w:sz w:val="24"/>
          <w:szCs w:val="24"/>
        </w:rPr>
        <w:t>O objeto dever</w:t>
      </w:r>
      <w:r w:rsidR="005D5F98">
        <w:rPr>
          <w:rFonts w:ascii="Arial" w:hAnsi="Arial" w:cs="Arial"/>
          <w:sz w:val="24"/>
          <w:szCs w:val="24"/>
        </w:rPr>
        <w:t>á ser entregue de acordo com o termo de referência</w:t>
      </w:r>
      <w:r w:rsidR="00D04FD0" w:rsidRPr="00462BCD">
        <w:rPr>
          <w:rFonts w:ascii="Arial" w:hAnsi="Arial" w:cs="Arial"/>
          <w:sz w:val="24"/>
          <w:szCs w:val="24"/>
        </w:rPr>
        <w:t>.</w:t>
      </w:r>
    </w:p>
    <w:p w14:paraId="733C31D8" w14:textId="5673A2FB"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13.1.1 – O prazo vigência</w:t>
      </w:r>
      <w:r w:rsidR="008A7C04" w:rsidRPr="00462BCD">
        <w:rPr>
          <w:rFonts w:ascii="Arial" w:hAnsi="Arial" w:cs="Arial"/>
          <w:sz w:val="24"/>
          <w:szCs w:val="24"/>
        </w:rPr>
        <w:t xml:space="preserve"> do contrato será de </w:t>
      </w:r>
      <w:r w:rsidR="00CC188C" w:rsidRPr="00462BCD">
        <w:rPr>
          <w:rFonts w:ascii="Arial" w:hAnsi="Arial" w:cs="Arial"/>
          <w:b/>
          <w:sz w:val="24"/>
          <w:szCs w:val="24"/>
          <w:u w:val="single"/>
        </w:rPr>
        <w:t>12</w:t>
      </w:r>
      <w:r w:rsidR="008A7C04" w:rsidRPr="00462BCD">
        <w:rPr>
          <w:rFonts w:ascii="Arial" w:hAnsi="Arial" w:cs="Arial"/>
          <w:b/>
          <w:sz w:val="24"/>
          <w:szCs w:val="24"/>
          <w:u w:val="single"/>
        </w:rPr>
        <w:t xml:space="preserve"> (</w:t>
      </w:r>
      <w:r w:rsidR="00CC188C" w:rsidRPr="00462BCD">
        <w:rPr>
          <w:rFonts w:ascii="Arial" w:hAnsi="Arial" w:cs="Arial"/>
          <w:b/>
          <w:sz w:val="24"/>
          <w:szCs w:val="24"/>
          <w:u w:val="single"/>
        </w:rPr>
        <w:t>doze</w:t>
      </w:r>
      <w:r w:rsidRPr="00462BCD">
        <w:rPr>
          <w:rFonts w:ascii="Arial" w:hAnsi="Arial" w:cs="Arial"/>
          <w:b/>
          <w:sz w:val="24"/>
          <w:szCs w:val="24"/>
          <w:u w:val="single"/>
        </w:rPr>
        <w:t>) meses</w:t>
      </w:r>
      <w:r w:rsidRPr="00462BCD">
        <w:rPr>
          <w:rFonts w:ascii="Arial" w:hAnsi="Arial" w:cs="Arial"/>
          <w:sz w:val="24"/>
          <w:szCs w:val="24"/>
        </w:rPr>
        <w:t xml:space="preserve">, contados a partir da data de assinatura do contrato, podendo haver prorrogação. </w:t>
      </w:r>
    </w:p>
    <w:p w14:paraId="6751115F" w14:textId="77777777" w:rsidR="000E2A49" w:rsidRPr="00462BCD" w:rsidRDefault="000E2A49" w:rsidP="000E2A49">
      <w:pPr>
        <w:spacing w:after="0" w:line="360" w:lineRule="auto"/>
        <w:jc w:val="both"/>
        <w:rPr>
          <w:rFonts w:ascii="Arial" w:hAnsi="Arial" w:cs="Arial"/>
          <w:sz w:val="24"/>
          <w:szCs w:val="24"/>
        </w:rPr>
      </w:pPr>
    </w:p>
    <w:p w14:paraId="2C14448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096A34D" w14:textId="77777777" w:rsidR="000E2A49" w:rsidRPr="00462BCD" w:rsidRDefault="000E2A49" w:rsidP="000E2A49">
      <w:pPr>
        <w:spacing w:after="0" w:line="360" w:lineRule="auto"/>
        <w:jc w:val="both"/>
        <w:rPr>
          <w:rFonts w:ascii="Arial" w:hAnsi="Arial" w:cs="Arial"/>
          <w:sz w:val="24"/>
          <w:szCs w:val="24"/>
        </w:rPr>
      </w:pPr>
    </w:p>
    <w:p w14:paraId="4E037EC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7723DF99" w14:textId="77777777" w:rsidR="000E2A49" w:rsidRPr="00462BCD" w:rsidRDefault="000E2A49" w:rsidP="000E2A49">
      <w:pPr>
        <w:spacing w:after="0" w:line="360" w:lineRule="auto"/>
        <w:jc w:val="both"/>
        <w:rPr>
          <w:rFonts w:ascii="Arial" w:hAnsi="Arial" w:cs="Arial"/>
          <w:sz w:val="24"/>
          <w:szCs w:val="24"/>
        </w:rPr>
      </w:pPr>
    </w:p>
    <w:p w14:paraId="3645F71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352495E7" w14:textId="77777777" w:rsidR="000E2A49" w:rsidRPr="00462BCD" w:rsidRDefault="000E2A49" w:rsidP="000E2A49">
      <w:pPr>
        <w:spacing w:after="0" w:line="360" w:lineRule="auto"/>
        <w:jc w:val="both"/>
        <w:rPr>
          <w:rFonts w:ascii="Arial" w:hAnsi="Arial" w:cs="Arial"/>
          <w:sz w:val="24"/>
          <w:szCs w:val="24"/>
        </w:rPr>
      </w:pPr>
    </w:p>
    <w:p w14:paraId="57979E6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13.5 - O Município poderá até a assinatura do contrato desistir da contratação do objeto proposto, no seu todo ou em parte, sem que caibam quaisquer direitos ao licitante vencedor.</w:t>
      </w:r>
    </w:p>
    <w:p w14:paraId="6EA3B272" w14:textId="77777777" w:rsidR="000E2A49" w:rsidRPr="00462BCD" w:rsidRDefault="000E2A49" w:rsidP="000E2A49">
      <w:pPr>
        <w:spacing w:after="0" w:line="360" w:lineRule="auto"/>
        <w:jc w:val="both"/>
        <w:rPr>
          <w:rFonts w:ascii="Arial" w:hAnsi="Arial" w:cs="Arial"/>
          <w:sz w:val="24"/>
          <w:szCs w:val="24"/>
        </w:rPr>
      </w:pPr>
    </w:p>
    <w:p w14:paraId="1901BCFF"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XIV - CONDIÇÕES DE PAGAMENTO </w:t>
      </w:r>
      <w:r w:rsidR="009E4421" w:rsidRPr="00462BCD">
        <w:rPr>
          <w:rFonts w:ascii="Arial" w:hAnsi="Arial" w:cs="Arial"/>
          <w:b/>
          <w:bCs/>
          <w:sz w:val="24"/>
          <w:szCs w:val="24"/>
        </w:rPr>
        <w:t>E ALTERAÇÃO DE VALORES</w:t>
      </w:r>
    </w:p>
    <w:p w14:paraId="72BC4698" w14:textId="77777777" w:rsidR="000E2A49" w:rsidRPr="00462BCD" w:rsidRDefault="000E2A49" w:rsidP="000E2A49">
      <w:pPr>
        <w:spacing w:after="0" w:line="360" w:lineRule="auto"/>
        <w:jc w:val="both"/>
        <w:rPr>
          <w:rFonts w:ascii="Arial" w:hAnsi="Arial" w:cs="Arial"/>
          <w:sz w:val="24"/>
          <w:szCs w:val="24"/>
        </w:rPr>
      </w:pPr>
    </w:p>
    <w:p w14:paraId="3BED2BC2" w14:textId="77777777" w:rsidR="00F07B61" w:rsidRPr="00462BCD" w:rsidRDefault="000E2A49" w:rsidP="009A22D7">
      <w:pPr>
        <w:tabs>
          <w:tab w:val="left" w:pos="2694"/>
        </w:tabs>
        <w:spacing w:line="360" w:lineRule="auto"/>
        <w:jc w:val="both"/>
        <w:rPr>
          <w:rFonts w:ascii="Arial" w:hAnsi="Arial" w:cs="Arial"/>
          <w:sz w:val="24"/>
          <w:szCs w:val="24"/>
        </w:rPr>
      </w:pPr>
      <w:r w:rsidRPr="00462BCD">
        <w:rPr>
          <w:rFonts w:ascii="Arial" w:hAnsi="Arial" w:cs="Arial"/>
          <w:sz w:val="24"/>
          <w:szCs w:val="24"/>
        </w:rPr>
        <w:t>14.1 - O pagamento será efetuado</w:t>
      </w:r>
      <w:r w:rsidR="0012387B" w:rsidRPr="00462BCD">
        <w:rPr>
          <w:rFonts w:ascii="Arial" w:hAnsi="Arial" w:cs="Arial"/>
          <w:sz w:val="24"/>
          <w:szCs w:val="24"/>
        </w:rPr>
        <w:t xml:space="preserve"> mensalmente, </w:t>
      </w:r>
      <w:r w:rsidRPr="00462BCD">
        <w:rPr>
          <w:rFonts w:ascii="Arial" w:hAnsi="Arial" w:cs="Arial"/>
          <w:sz w:val="24"/>
          <w:szCs w:val="24"/>
        </w:rPr>
        <w:t>em até 30 (trinta) dias corridos, após emissão de nota fiscal/documento equivalente, que deverá conter o número da licitação e descrição/contrato</w:t>
      </w:r>
      <w:r w:rsidR="009A22D7" w:rsidRPr="00462BCD">
        <w:rPr>
          <w:rFonts w:ascii="Arial" w:hAnsi="Arial" w:cs="Arial"/>
          <w:sz w:val="24"/>
          <w:szCs w:val="24"/>
        </w:rPr>
        <w:t>.</w:t>
      </w:r>
      <w:r w:rsidRPr="00462BCD">
        <w:rPr>
          <w:rFonts w:ascii="Arial" w:hAnsi="Arial" w:cs="Arial"/>
          <w:sz w:val="24"/>
          <w:szCs w:val="24"/>
        </w:rPr>
        <w:t xml:space="preserve"> </w:t>
      </w:r>
    </w:p>
    <w:p w14:paraId="14B472BE" w14:textId="77777777" w:rsidR="000E2A49" w:rsidRPr="00462BCD" w:rsidRDefault="000E2A49" w:rsidP="000E2A49">
      <w:pPr>
        <w:tabs>
          <w:tab w:val="left" w:pos="2694"/>
        </w:tabs>
        <w:spacing w:line="360" w:lineRule="auto"/>
        <w:jc w:val="both"/>
        <w:rPr>
          <w:rFonts w:ascii="Arial" w:hAnsi="Arial" w:cs="Arial"/>
          <w:sz w:val="24"/>
          <w:szCs w:val="24"/>
        </w:rPr>
      </w:pPr>
      <w:r w:rsidRPr="00462BCD">
        <w:rPr>
          <w:rFonts w:ascii="Arial" w:hAnsi="Arial" w:cs="Arial"/>
          <w:sz w:val="24"/>
          <w:szCs w:val="24"/>
        </w:rPr>
        <w:t>14.</w:t>
      </w:r>
      <w:r w:rsidR="009A22D7" w:rsidRPr="00462BCD">
        <w:rPr>
          <w:rFonts w:ascii="Arial" w:hAnsi="Arial" w:cs="Arial"/>
          <w:sz w:val="24"/>
          <w:szCs w:val="24"/>
        </w:rPr>
        <w:t>2</w:t>
      </w:r>
      <w:r w:rsidRPr="00462BCD">
        <w:rPr>
          <w:rFonts w:ascii="Arial" w:hAnsi="Arial" w:cs="Arial"/>
          <w:sz w:val="24"/>
          <w:szCs w:val="24"/>
        </w:rPr>
        <w:t xml:space="preserve"> – As notas fiscais e documento deverão ser encaminhados para o e-mail </w:t>
      </w:r>
      <w:r w:rsidRPr="00462BCD">
        <w:rPr>
          <w:rFonts w:ascii="Arial" w:hAnsi="Arial" w:cs="Arial"/>
          <w:b/>
          <w:sz w:val="24"/>
          <w:szCs w:val="24"/>
          <w:highlight w:val="yellow"/>
          <w:u w:val="single"/>
        </w:rPr>
        <w:t>compras@cedral.sp.gov.br.</w:t>
      </w:r>
      <w:r w:rsidRPr="00462BCD">
        <w:rPr>
          <w:rFonts w:ascii="Arial" w:hAnsi="Arial" w:cs="Arial"/>
          <w:sz w:val="24"/>
          <w:szCs w:val="24"/>
        </w:rPr>
        <w:t xml:space="preserve"> </w:t>
      </w:r>
    </w:p>
    <w:p w14:paraId="69A29E84" w14:textId="77777777" w:rsidR="00092840" w:rsidRPr="00462BCD" w:rsidRDefault="009A22D7" w:rsidP="000E2A49">
      <w:pPr>
        <w:tabs>
          <w:tab w:val="left" w:pos="2694"/>
        </w:tabs>
        <w:spacing w:line="360" w:lineRule="auto"/>
        <w:jc w:val="both"/>
        <w:rPr>
          <w:rFonts w:ascii="Arial" w:hAnsi="Arial" w:cs="Arial"/>
          <w:sz w:val="24"/>
          <w:szCs w:val="24"/>
        </w:rPr>
      </w:pPr>
      <w:r w:rsidRPr="00462BCD">
        <w:rPr>
          <w:rFonts w:ascii="Arial" w:hAnsi="Arial" w:cs="Arial"/>
          <w:sz w:val="24"/>
          <w:szCs w:val="24"/>
        </w:rPr>
        <w:t>14.3</w:t>
      </w:r>
      <w:r w:rsidR="000E2A49" w:rsidRPr="00462BCD">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1EA81056" w14:textId="77777777" w:rsidR="000E2A49" w:rsidRPr="00462BCD" w:rsidRDefault="009A22D7" w:rsidP="000E2A49">
      <w:pPr>
        <w:tabs>
          <w:tab w:val="left" w:pos="2694"/>
        </w:tabs>
        <w:spacing w:line="360" w:lineRule="auto"/>
        <w:jc w:val="both"/>
        <w:rPr>
          <w:rFonts w:ascii="Arial" w:hAnsi="Arial" w:cs="Arial"/>
          <w:sz w:val="24"/>
          <w:szCs w:val="24"/>
        </w:rPr>
      </w:pPr>
      <w:r w:rsidRPr="00462BCD">
        <w:rPr>
          <w:rFonts w:ascii="Arial" w:hAnsi="Arial" w:cs="Arial"/>
          <w:sz w:val="24"/>
          <w:szCs w:val="24"/>
        </w:rPr>
        <w:t>14.4</w:t>
      </w:r>
      <w:r w:rsidR="00092840" w:rsidRPr="00462BCD">
        <w:rPr>
          <w:rFonts w:ascii="Arial" w:hAnsi="Arial" w:cs="Arial"/>
          <w:sz w:val="24"/>
          <w:szCs w:val="24"/>
        </w:rPr>
        <w:t xml:space="preserve"> – O disposto no item </w:t>
      </w:r>
      <w:r w:rsidR="00B36BC8" w:rsidRPr="00462BCD">
        <w:rPr>
          <w:rFonts w:ascii="Arial" w:hAnsi="Arial" w:cs="Arial"/>
          <w:sz w:val="24"/>
          <w:szCs w:val="24"/>
        </w:rPr>
        <w:t>acima</w:t>
      </w:r>
      <w:r w:rsidR="000E2A49" w:rsidRPr="00462BCD">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000E2A49" w:rsidRPr="00462BCD">
        <w:rPr>
          <w:rFonts w:ascii="Arial" w:hAnsi="Arial" w:cs="Arial"/>
          <w:sz w:val="24"/>
          <w:szCs w:val="24"/>
        </w:rPr>
        <w:t>tenha, assegurado</w:t>
      </w:r>
      <w:proofErr w:type="gramEnd"/>
      <w:r w:rsidR="000E2A49" w:rsidRPr="00462BCD">
        <w:rPr>
          <w:rFonts w:ascii="Arial" w:hAnsi="Arial" w:cs="Arial"/>
          <w:sz w:val="24"/>
          <w:szCs w:val="24"/>
        </w:rPr>
        <w:t xml:space="preserve"> à contratada o direito de optar pela suspensão do cumprimento de suas obrigações até que seja normalizada a situação. </w:t>
      </w:r>
    </w:p>
    <w:p w14:paraId="308779AD" w14:textId="77777777" w:rsidR="009E4421" w:rsidRPr="00462BCD" w:rsidRDefault="009E4421" w:rsidP="009E4421">
      <w:pPr>
        <w:autoSpaceDE w:val="0"/>
        <w:spacing w:line="360" w:lineRule="auto"/>
        <w:jc w:val="both"/>
        <w:rPr>
          <w:rFonts w:ascii="Arial" w:hAnsi="Arial" w:cs="Arial"/>
          <w:sz w:val="24"/>
          <w:szCs w:val="24"/>
        </w:rPr>
      </w:pPr>
      <w:r w:rsidRPr="00462BCD">
        <w:rPr>
          <w:rFonts w:ascii="Arial" w:hAnsi="Arial" w:cs="Arial"/>
          <w:sz w:val="24"/>
          <w:szCs w:val="24"/>
        </w:rPr>
        <w:t xml:space="preserve">14.5 - Não haverá recomposição ou reajuste de preços (que poderá ocorrer a cada período de 12 (doze) meses), exceto para manter o equilíbrio econômico-financeiro do contrato, desde que devidamente comprovado </w:t>
      </w:r>
      <w:r w:rsidRPr="00462BCD">
        <w:rPr>
          <w:rFonts w:ascii="Arial" w:eastAsia="Tahoma" w:hAnsi="Arial" w:cs="Arial"/>
          <w:sz w:val="24"/>
          <w:szCs w:val="24"/>
        </w:rPr>
        <w:t>e</w:t>
      </w:r>
      <w:r w:rsidRPr="00462BCD">
        <w:rPr>
          <w:rFonts w:ascii="Arial" w:hAnsi="Arial" w:cs="Arial"/>
          <w:sz w:val="24"/>
          <w:szCs w:val="24"/>
        </w:rPr>
        <w:t xml:space="preserve"> aceito pela Administração.</w:t>
      </w:r>
    </w:p>
    <w:p w14:paraId="5853B1CC"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14.6 - O contrato poderá ser reajustado após 12 (doze) meses, sendo o marco inicial para o cômputo de reajuste a data base da Proposta, pelo </w:t>
      </w:r>
      <w:r w:rsidRPr="00462BCD">
        <w:rPr>
          <w:rFonts w:ascii="Arial" w:eastAsia="Tahoma" w:hAnsi="Arial" w:cs="Arial"/>
          <w:sz w:val="24"/>
          <w:szCs w:val="24"/>
        </w:rPr>
        <w:t xml:space="preserve">índice IPCA – Índice Nacional de Preços ao Consumidor Amplo, devendo a administração se manifestar em 5 (cinco) dias úteis, após o pedido, e, sendo caso de repactuação, </w:t>
      </w:r>
      <w:r w:rsidRPr="00462BCD">
        <w:rPr>
          <w:rFonts w:ascii="Arial" w:eastAsia="Tahoma" w:hAnsi="Arial" w:cs="Arial"/>
          <w:sz w:val="24"/>
          <w:szCs w:val="24"/>
        </w:rPr>
        <w:lastRenderedPageBreak/>
        <w:t>a solicitação deverá ser instruída com todos os documentos necessário, devendo a resposta ser feita em até 1 (mês)</w:t>
      </w:r>
      <w:r w:rsidRPr="00462BCD">
        <w:rPr>
          <w:rFonts w:ascii="Arial" w:hAnsi="Arial" w:cs="Arial"/>
          <w:sz w:val="24"/>
          <w:szCs w:val="24"/>
        </w:rPr>
        <w:t xml:space="preserve">. </w:t>
      </w:r>
    </w:p>
    <w:p w14:paraId="1DD8B1AF"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14.7 - Caso o índice estabelecido para reajustamento venha a ser extinto ou de qualquer forma não possa mais ser utilizado, será adotado em substituição o que vier a ser determinado pela legislação então em vigor. </w:t>
      </w:r>
    </w:p>
    <w:p w14:paraId="1D25407F"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14.8 - Na ausência de previsão legal quanto ao índice substituto, as partes elegerão novo índice oficial, para reajustamento do preço do valor remanescente. </w:t>
      </w:r>
    </w:p>
    <w:p w14:paraId="39280B46"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14.9 - Fica a CONTRATADA obrigada a apresentar memória de cálculo referente à alteração de valores. </w:t>
      </w:r>
    </w:p>
    <w:p w14:paraId="50454CAD" w14:textId="77777777" w:rsidR="000E2A49" w:rsidRPr="00462BCD" w:rsidRDefault="000E2A49" w:rsidP="000E2A49">
      <w:pPr>
        <w:spacing w:after="0" w:line="360" w:lineRule="auto"/>
        <w:jc w:val="both"/>
        <w:rPr>
          <w:rFonts w:ascii="Arial" w:hAnsi="Arial" w:cs="Arial"/>
          <w:sz w:val="24"/>
          <w:szCs w:val="24"/>
        </w:rPr>
      </w:pPr>
    </w:p>
    <w:p w14:paraId="0D9B774C"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XV - DAS HIPÓTESES DE EXTINÇÃO DO CONTRATO E DAS INFRAÇÕES E SANÇÕES ADMINISTRATIVAS</w:t>
      </w:r>
    </w:p>
    <w:p w14:paraId="203C480C" w14:textId="77777777" w:rsidR="000E2A49" w:rsidRPr="00462BCD" w:rsidRDefault="000E2A49" w:rsidP="000E2A49">
      <w:pPr>
        <w:spacing w:after="0" w:line="360" w:lineRule="auto"/>
        <w:jc w:val="both"/>
        <w:rPr>
          <w:rFonts w:ascii="Arial" w:hAnsi="Arial" w:cs="Arial"/>
          <w:sz w:val="24"/>
          <w:szCs w:val="24"/>
        </w:rPr>
      </w:pPr>
    </w:p>
    <w:p w14:paraId="43A4B8F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15.1 – O contrato poderá ser extinto, desde que formalmente motivado nos autos do processo, assegurados o contraditório e a ampla defesa, nas seguintes hipóteses: </w:t>
      </w:r>
    </w:p>
    <w:p w14:paraId="2159D0CD" w14:textId="77777777" w:rsidR="000E2A49" w:rsidRPr="00462BCD" w:rsidRDefault="000E2A49" w:rsidP="000E2A49">
      <w:pPr>
        <w:spacing w:after="0" w:line="360" w:lineRule="auto"/>
        <w:jc w:val="both"/>
        <w:rPr>
          <w:rFonts w:ascii="Arial" w:hAnsi="Arial" w:cs="Arial"/>
          <w:sz w:val="24"/>
          <w:szCs w:val="24"/>
        </w:rPr>
      </w:pPr>
    </w:p>
    <w:p w14:paraId="0DAC0AD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não</w:t>
      </w:r>
      <w:proofErr w:type="gramEnd"/>
      <w:r w:rsidRPr="00462BCD">
        <w:rPr>
          <w:rFonts w:ascii="Arial" w:hAnsi="Arial" w:cs="Arial"/>
          <w:sz w:val="24"/>
          <w:szCs w:val="24"/>
        </w:rPr>
        <w:t xml:space="preserve"> cumprimento ou cumprimento irregular das cláusulas contratuais; </w:t>
      </w:r>
    </w:p>
    <w:p w14:paraId="1C2971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desatendimento</w:t>
      </w:r>
      <w:proofErr w:type="gramEnd"/>
      <w:r w:rsidRPr="00462BCD">
        <w:rPr>
          <w:rFonts w:ascii="Arial" w:hAnsi="Arial" w:cs="Arial"/>
          <w:sz w:val="24"/>
          <w:szCs w:val="24"/>
        </w:rPr>
        <w:t xml:space="preserve"> das determinações regulares emitidas pela autoridade designada para acompanhar e fiscalizar a execução ou por autoridade superior; </w:t>
      </w:r>
    </w:p>
    <w:p w14:paraId="7CE915E8" w14:textId="77777777" w:rsidR="000E2A49" w:rsidRPr="00462BCD" w:rsidRDefault="000E2A49" w:rsidP="000E2A49">
      <w:pPr>
        <w:spacing w:after="0" w:line="360" w:lineRule="auto"/>
        <w:jc w:val="both"/>
        <w:rPr>
          <w:rFonts w:ascii="Arial" w:hAnsi="Arial" w:cs="Arial"/>
          <w:sz w:val="24"/>
          <w:szCs w:val="24"/>
        </w:rPr>
      </w:pPr>
    </w:p>
    <w:p w14:paraId="14FA57B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alteração</w:t>
      </w:r>
      <w:proofErr w:type="gramEnd"/>
      <w:r w:rsidRPr="00462BCD">
        <w:rPr>
          <w:rFonts w:ascii="Arial" w:hAnsi="Arial" w:cs="Arial"/>
          <w:sz w:val="24"/>
          <w:szCs w:val="24"/>
        </w:rPr>
        <w:t xml:space="preserve"> social ou modificação da finalidade ou da estrutura da empresa que restrinja sua capacidade de concluir o contrato; </w:t>
      </w:r>
    </w:p>
    <w:p w14:paraId="63032F96" w14:textId="77777777" w:rsidR="000E2A49" w:rsidRPr="00462BCD" w:rsidRDefault="000E2A49" w:rsidP="000E2A49">
      <w:pPr>
        <w:spacing w:after="0" w:line="360" w:lineRule="auto"/>
        <w:jc w:val="both"/>
        <w:rPr>
          <w:rFonts w:ascii="Arial" w:hAnsi="Arial" w:cs="Arial"/>
          <w:sz w:val="24"/>
          <w:szCs w:val="24"/>
        </w:rPr>
      </w:pPr>
    </w:p>
    <w:p w14:paraId="0C458B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decretação</w:t>
      </w:r>
      <w:proofErr w:type="gramEnd"/>
      <w:r w:rsidRPr="00462BCD">
        <w:rPr>
          <w:rFonts w:ascii="Arial" w:hAnsi="Arial" w:cs="Arial"/>
          <w:sz w:val="24"/>
          <w:szCs w:val="24"/>
        </w:rPr>
        <w:t xml:space="preserve"> de falência ou de insolvência civil, dissolução da sociedade ou falecimento do contratado; </w:t>
      </w:r>
    </w:p>
    <w:p w14:paraId="62FADB9A" w14:textId="77777777" w:rsidR="000E2A49" w:rsidRPr="00462BCD" w:rsidRDefault="000E2A49" w:rsidP="000E2A49">
      <w:pPr>
        <w:spacing w:after="0" w:line="360" w:lineRule="auto"/>
        <w:jc w:val="both"/>
        <w:rPr>
          <w:rFonts w:ascii="Arial" w:hAnsi="Arial" w:cs="Arial"/>
          <w:sz w:val="24"/>
          <w:szCs w:val="24"/>
        </w:rPr>
      </w:pPr>
    </w:p>
    <w:p w14:paraId="4CC7913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caso</w:t>
      </w:r>
      <w:proofErr w:type="gramEnd"/>
      <w:r w:rsidRPr="00462BCD">
        <w:rPr>
          <w:rFonts w:ascii="Arial" w:hAnsi="Arial" w:cs="Arial"/>
          <w:sz w:val="24"/>
          <w:szCs w:val="24"/>
        </w:rPr>
        <w:t xml:space="preserve"> fortuito ou força maior, regularmente comprovados, impeditivos da execução do contrato; </w:t>
      </w:r>
    </w:p>
    <w:p w14:paraId="1F1BB963" w14:textId="77777777" w:rsidR="000E2A49" w:rsidRPr="00462BCD" w:rsidRDefault="000E2A49" w:rsidP="000E2A49">
      <w:pPr>
        <w:spacing w:after="0" w:line="360" w:lineRule="auto"/>
        <w:jc w:val="both"/>
        <w:rPr>
          <w:rFonts w:ascii="Arial" w:hAnsi="Arial" w:cs="Arial"/>
          <w:sz w:val="24"/>
          <w:szCs w:val="24"/>
        </w:rPr>
      </w:pPr>
    </w:p>
    <w:p w14:paraId="05A3D7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6 - </w:t>
      </w:r>
      <w:proofErr w:type="gramStart"/>
      <w:r w:rsidRPr="00462BCD">
        <w:rPr>
          <w:rFonts w:ascii="Arial" w:hAnsi="Arial" w:cs="Arial"/>
          <w:sz w:val="24"/>
          <w:szCs w:val="24"/>
        </w:rPr>
        <w:t>razões</w:t>
      </w:r>
      <w:proofErr w:type="gramEnd"/>
      <w:r w:rsidRPr="00462BCD">
        <w:rPr>
          <w:rFonts w:ascii="Arial" w:hAnsi="Arial" w:cs="Arial"/>
          <w:sz w:val="24"/>
          <w:szCs w:val="24"/>
        </w:rPr>
        <w:t xml:space="preserve"> de interesse público, justificadas pela autoridade máxima do órgão ou da entidade contratante; </w:t>
      </w:r>
    </w:p>
    <w:p w14:paraId="799C3AE1" w14:textId="77777777" w:rsidR="000E2A49" w:rsidRPr="00462BCD" w:rsidRDefault="000E2A49" w:rsidP="000E2A49">
      <w:pPr>
        <w:spacing w:after="0" w:line="360" w:lineRule="auto"/>
        <w:jc w:val="both"/>
        <w:rPr>
          <w:rFonts w:ascii="Arial" w:hAnsi="Arial" w:cs="Arial"/>
          <w:sz w:val="24"/>
          <w:szCs w:val="24"/>
        </w:rPr>
      </w:pPr>
    </w:p>
    <w:p w14:paraId="798BB98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w:t>
      </w:r>
      <w:proofErr w:type="gramStart"/>
      <w:r w:rsidRPr="00462BCD">
        <w:rPr>
          <w:rFonts w:ascii="Arial" w:hAnsi="Arial" w:cs="Arial"/>
          <w:sz w:val="24"/>
          <w:szCs w:val="24"/>
        </w:rPr>
        <w:t>não</w:t>
      </w:r>
      <w:proofErr w:type="gramEnd"/>
      <w:r w:rsidRPr="00462BCD">
        <w:rPr>
          <w:rFonts w:ascii="Arial" w:hAnsi="Arial" w:cs="Arial"/>
          <w:sz w:val="24"/>
          <w:szCs w:val="24"/>
        </w:rPr>
        <w:t xml:space="preserve"> cumprimento das obrigações relativas à reserva de cargos prevista em lei, bem como em outras normas específicas, para pessoa com deficiência, para reabilitado da Previdência Social ou para aprendiz. </w:t>
      </w:r>
    </w:p>
    <w:p w14:paraId="0059708D" w14:textId="77777777" w:rsidR="000E2A49" w:rsidRPr="00462BCD" w:rsidRDefault="000E2A49" w:rsidP="000E2A49">
      <w:pPr>
        <w:spacing w:after="0" w:line="360" w:lineRule="auto"/>
        <w:jc w:val="both"/>
        <w:rPr>
          <w:rFonts w:ascii="Arial" w:hAnsi="Arial" w:cs="Arial"/>
          <w:sz w:val="24"/>
          <w:szCs w:val="24"/>
        </w:rPr>
      </w:pPr>
    </w:p>
    <w:p w14:paraId="023F721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15.2 - A contratada terá direito à extinção do contrato nas seguintes hipóteses: </w:t>
      </w:r>
    </w:p>
    <w:p w14:paraId="5709B8C6" w14:textId="77777777" w:rsidR="000E2A49" w:rsidRPr="00462BCD" w:rsidRDefault="000E2A49" w:rsidP="000E2A49">
      <w:pPr>
        <w:spacing w:after="0" w:line="360" w:lineRule="auto"/>
        <w:jc w:val="both"/>
        <w:rPr>
          <w:rFonts w:ascii="Arial" w:hAnsi="Arial" w:cs="Arial"/>
          <w:sz w:val="24"/>
          <w:szCs w:val="24"/>
        </w:rPr>
      </w:pPr>
    </w:p>
    <w:p w14:paraId="2B025DE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supressão</w:t>
      </w:r>
      <w:proofErr w:type="gramEnd"/>
      <w:r w:rsidRPr="00462BCD">
        <w:rPr>
          <w:rFonts w:ascii="Arial" w:hAnsi="Arial" w:cs="Arial"/>
          <w:sz w:val="24"/>
          <w:szCs w:val="24"/>
        </w:rPr>
        <w:t xml:space="preserve">, por parte da Administração, que acarrete modificação do valor inicial do contrato além do limite permitido no art. 125 desta Lei Federal nº 14.133/2021; </w:t>
      </w:r>
    </w:p>
    <w:p w14:paraId="14D96CF8" w14:textId="77777777" w:rsidR="000E2A49" w:rsidRPr="00462BCD" w:rsidRDefault="000E2A49" w:rsidP="000E2A49">
      <w:pPr>
        <w:spacing w:after="0" w:line="360" w:lineRule="auto"/>
        <w:jc w:val="both"/>
        <w:rPr>
          <w:rFonts w:ascii="Arial" w:hAnsi="Arial" w:cs="Arial"/>
          <w:sz w:val="24"/>
          <w:szCs w:val="24"/>
        </w:rPr>
      </w:pPr>
    </w:p>
    <w:p w14:paraId="743617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suspensão</w:t>
      </w:r>
      <w:proofErr w:type="gramEnd"/>
      <w:r w:rsidRPr="00462BCD">
        <w:rPr>
          <w:rFonts w:ascii="Arial" w:hAnsi="Arial" w:cs="Arial"/>
          <w:sz w:val="24"/>
          <w:szCs w:val="24"/>
        </w:rPr>
        <w:t xml:space="preserve"> de execução do contrato, por ordem escrita da Administração, por prazo superior a 3 (três) meses; </w:t>
      </w:r>
    </w:p>
    <w:p w14:paraId="5A3DAAAF" w14:textId="77777777" w:rsidR="000E2A49" w:rsidRPr="00462BCD" w:rsidRDefault="000E2A49" w:rsidP="000E2A49">
      <w:pPr>
        <w:spacing w:after="0" w:line="360" w:lineRule="auto"/>
        <w:jc w:val="both"/>
        <w:rPr>
          <w:rFonts w:ascii="Arial" w:hAnsi="Arial" w:cs="Arial"/>
          <w:sz w:val="24"/>
          <w:szCs w:val="24"/>
        </w:rPr>
      </w:pPr>
    </w:p>
    <w:p w14:paraId="0AC9E71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repetidas</w:t>
      </w:r>
      <w:proofErr w:type="gramEnd"/>
      <w:r w:rsidRPr="00462BCD">
        <w:rPr>
          <w:rFonts w:ascii="Arial" w:hAnsi="Arial" w:cs="Arial"/>
          <w:sz w:val="24"/>
          <w:szCs w:val="24"/>
        </w:rPr>
        <w:t xml:space="preserve"> suspensões que totalizem 90 (noventa) dias úteis, independentemente do pagamento obrigatório de indenização pelas sucessivas e contratualmente imprevistas desmobilizações e mobilizações e outras previstas; </w:t>
      </w:r>
    </w:p>
    <w:p w14:paraId="7EB376A8" w14:textId="77777777" w:rsidR="000E2A49" w:rsidRPr="00462BCD" w:rsidRDefault="000E2A49" w:rsidP="000E2A49">
      <w:pPr>
        <w:spacing w:after="0" w:line="360" w:lineRule="auto"/>
        <w:jc w:val="both"/>
        <w:rPr>
          <w:rFonts w:ascii="Arial" w:hAnsi="Arial" w:cs="Arial"/>
          <w:sz w:val="24"/>
          <w:szCs w:val="24"/>
        </w:rPr>
      </w:pPr>
    </w:p>
    <w:p w14:paraId="45DBFD4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atraso</w:t>
      </w:r>
      <w:proofErr w:type="gramEnd"/>
      <w:r w:rsidRPr="00462BCD">
        <w:rPr>
          <w:rFonts w:ascii="Arial" w:hAnsi="Arial" w:cs="Arial"/>
          <w:sz w:val="24"/>
          <w:szCs w:val="24"/>
        </w:rPr>
        <w:t xml:space="preserve"> superior a 2 (dois) meses, contado da emissão da nota fiscal, dos pagamentos ou de parcelas de pagamentos devidos pela Administração por despesas de obras, serviços ou fornecimentos; </w:t>
      </w:r>
    </w:p>
    <w:p w14:paraId="2391269A" w14:textId="77777777" w:rsidR="000E2A49" w:rsidRPr="00462BCD" w:rsidRDefault="000E2A49" w:rsidP="000E2A49">
      <w:pPr>
        <w:spacing w:after="0" w:line="360" w:lineRule="auto"/>
        <w:jc w:val="both"/>
        <w:rPr>
          <w:rFonts w:ascii="Arial" w:hAnsi="Arial" w:cs="Arial"/>
          <w:sz w:val="24"/>
          <w:szCs w:val="24"/>
        </w:rPr>
      </w:pPr>
    </w:p>
    <w:p w14:paraId="12829B3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não</w:t>
      </w:r>
      <w:proofErr w:type="gramEnd"/>
      <w:r w:rsidRPr="00462BCD">
        <w:rPr>
          <w:rFonts w:ascii="Arial" w:hAnsi="Arial" w:cs="Arial"/>
          <w:sz w:val="24"/>
          <w:szCs w:val="24"/>
        </w:rPr>
        <w:t xml:space="preserve"> liberação pela Administração do local para execução do serviço. </w:t>
      </w:r>
    </w:p>
    <w:p w14:paraId="378877F3" w14:textId="77777777" w:rsidR="000E2A49" w:rsidRPr="00462BCD" w:rsidRDefault="000E2A49" w:rsidP="000E2A49">
      <w:pPr>
        <w:spacing w:after="0" w:line="360" w:lineRule="auto"/>
        <w:jc w:val="both"/>
        <w:rPr>
          <w:rFonts w:ascii="Arial" w:hAnsi="Arial" w:cs="Arial"/>
          <w:sz w:val="24"/>
          <w:szCs w:val="24"/>
        </w:rPr>
      </w:pPr>
    </w:p>
    <w:p w14:paraId="096E744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15.2.1 - As hipóteses de extinção a que se referem os itens 2/3/4 acima, observarão as seguintes disposições: </w:t>
      </w:r>
    </w:p>
    <w:p w14:paraId="6D6EA652" w14:textId="77777777" w:rsidR="000E2A49" w:rsidRPr="00462BCD" w:rsidRDefault="000E2A49" w:rsidP="000E2A49">
      <w:pPr>
        <w:spacing w:after="0" w:line="360" w:lineRule="auto"/>
        <w:jc w:val="both"/>
        <w:rPr>
          <w:rFonts w:ascii="Arial" w:hAnsi="Arial" w:cs="Arial"/>
          <w:sz w:val="24"/>
          <w:szCs w:val="24"/>
        </w:rPr>
      </w:pPr>
    </w:p>
    <w:p w14:paraId="48EF874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não</w:t>
      </w:r>
      <w:proofErr w:type="gramEnd"/>
      <w:r w:rsidRPr="00462BCD">
        <w:rPr>
          <w:rFonts w:ascii="Arial" w:hAnsi="Arial" w:cs="Arial"/>
          <w:sz w:val="24"/>
          <w:szCs w:val="24"/>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2825B9C9" w14:textId="77777777" w:rsidR="000E2A49" w:rsidRPr="00462BCD" w:rsidRDefault="000E2A49" w:rsidP="000E2A49">
      <w:pPr>
        <w:spacing w:after="0" w:line="360" w:lineRule="auto"/>
        <w:jc w:val="both"/>
        <w:rPr>
          <w:rFonts w:ascii="Arial" w:hAnsi="Arial" w:cs="Arial"/>
          <w:sz w:val="24"/>
          <w:szCs w:val="24"/>
        </w:rPr>
      </w:pPr>
    </w:p>
    <w:p w14:paraId="4A552BA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assegurarão</w:t>
      </w:r>
      <w:proofErr w:type="gramEnd"/>
      <w:r w:rsidRPr="00462BCD">
        <w:rPr>
          <w:rFonts w:ascii="Arial" w:hAnsi="Arial" w:cs="Arial"/>
          <w:sz w:val="24"/>
          <w:szCs w:val="24"/>
        </w:rPr>
        <w:t xml:space="preserve">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4079C658" w14:textId="77777777" w:rsidR="000E2A49" w:rsidRPr="00462BCD" w:rsidRDefault="000E2A49" w:rsidP="000E2A49">
      <w:pPr>
        <w:spacing w:after="0" w:line="360" w:lineRule="auto"/>
        <w:jc w:val="both"/>
        <w:rPr>
          <w:rFonts w:ascii="Arial" w:hAnsi="Arial" w:cs="Arial"/>
          <w:sz w:val="24"/>
          <w:szCs w:val="24"/>
        </w:rPr>
      </w:pPr>
    </w:p>
    <w:p w14:paraId="1ABAFBC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15.3 – A contratada será responsabilizada administrativamente se cometer as seguintes infrações: </w:t>
      </w:r>
    </w:p>
    <w:p w14:paraId="1259EB05" w14:textId="77777777" w:rsidR="000E2A49" w:rsidRPr="00462BCD" w:rsidRDefault="000E2A49" w:rsidP="000E2A49">
      <w:pPr>
        <w:spacing w:after="0" w:line="360" w:lineRule="auto"/>
        <w:jc w:val="both"/>
        <w:rPr>
          <w:rFonts w:ascii="Arial" w:hAnsi="Arial" w:cs="Arial"/>
          <w:sz w:val="24"/>
          <w:szCs w:val="24"/>
        </w:rPr>
      </w:pPr>
    </w:p>
    <w:p w14:paraId="1E99DD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parcial do contrato; </w:t>
      </w:r>
    </w:p>
    <w:p w14:paraId="0FD76565" w14:textId="77777777" w:rsidR="000E2A49" w:rsidRPr="00462BCD" w:rsidRDefault="000E2A49" w:rsidP="000E2A49">
      <w:pPr>
        <w:spacing w:after="0" w:line="360" w:lineRule="auto"/>
        <w:jc w:val="both"/>
        <w:rPr>
          <w:rFonts w:ascii="Arial" w:hAnsi="Arial" w:cs="Arial"/>
          <w:sz w:val="24"/>
          <w:szCs w:val="24"/>
        </w:rPr>
      </w:pPr>
    </w:p>
    <w:p w14:paraId="55597E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parcial do contrato que cause grave dano à Administração, ao funcionamento dos serviços públicos ou ao interesse coletivo; </w:t>
      </w:r>
    </w:p>
    <w:p w14:paraId="654D3DAE" w14:textId="77777777" w:rsidR="000E2A49" w:rsidRPr="00462BCD" w:rsidRDefault="000E2A49" w:rsidP="000E2A49">
      <w:pPr>
        <w:spacing w:after="0" w:line="360" w:lineRule="auto"/>
        <w:jc w:val="both"/>
        <w:rPr>
          <w:rFonts w:ascii="Arial" w:hAnsi="Arial" w:cs="Arial"/>
          <w:sz w:val="24"/>
          <w:szCs w:val="24"/>
        </w:rPr>
      </w:pPr>
    </w:p>
    <w:p w14:paraId="5F4433A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total do contrato; </w:t>
      </w:r>
    </w:p>
    <w:p w14:paraId="567E2F4F" w14:textId="77777777" w:rsidR="000E2A49" w:rsidRPr="00462BCD" w:rsidRDefault="000E2A49" w:rsidP="000E2A49">
      <w:pPr>
        <w:spacing w:after="0" w:line="360" w:lineRule="auto"/>
        <w:jc w:val="both"/>
        <w:rPr>
          <w:rFonts w:ascii="Arial" w:hAnsi="Arial" w:cs="Arial"/>
          <w:sz w:val="24"/>
          <w:szCs w:val="24"/>
        </w:rPr>
      </w:pPr>
    </w:p>
    <w:p w14:paraId="41E9D8E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não</w:t>
      </w:r>
      <w:proofErr w:type="gramEnd"/>
      <w:r w:rsidRPr="00462BCD">
        <w:rPr>
          <w:rFonts w:ascii="Arial" w:hAnsi="Arial" w:cs="Arial"/>
          <w:sz w:val="24"/>
          <w:szCs w:val="24"/>
        </w:rPr>
        <w:t xml:space="preserve"> manter a proposta, salvo em decorrência de fato superveniente devidamente justificado; </w:t>
      </w:r>
    </w:p>
    <w:p w14:paraId="433291F2" w14:textId="77777777" w:rsidR="000E2A49" w:rsidRPr="00462BCD" w:rsidRDefault="000E2A49" w:rsidP="000E2A49">
      <w:pPr>
        <w:spacing w:after="0" w:line="360" w:lineRule="auto"/>
        <w:jc w:val="both"/>
        <w:rPr>
          <w:rFonts w:ascii="Arial" w:hAnsi="Arial" w:cs="Arial"/>
          <w:sz w:val="24"/>
          <w:szCs w:val="24"/>
        </w:rPr>
      </w:pPr>
    </w:p>
    <w:p w14:paraId="0615D91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ensejar</w:t>
      </w:r>
      <w:proofErr w:type="gramEnd"/>
      <w:r w:rsidRPr="00462BCD">
        <w:rPr>
          <w:rFonts w:ascii="Arial" w:hAnsi="Arial" w:cs="Arial"/>
          <w:sz w:val="24"/>
          <w:szCs w:val="24"/>
        </w:rPr>
        <w:t xml:space="preserve"> o retardamento da execução ou da entrega do objeto da licitação sem motivo justificado; </w:t>
      </w:r>
    </w:p>
    <w:p w14:paraId="0F352716" w14:textId="77777777" w:rsidR="000E2A49" w:rsidRPr="00462BCD" w:rsidRDefault="000E2A49" w:rsidP="000E2A49">
      <w:pPr>
        <w:spacing w:after="0" w:line="360" w:lineRule="auto"/>
        <w:jc w:val="both"/>
        <w:rPr>
          <w:rFonts w:ascii="Arial" w:hAnsi="Arial" w:cs="Arial"/>
          <w:sz w:val="24"/>
          <w:szCs w:val="24"/>
        </w:rPr>
      </w:pPr>
    </w:p>
    <w:p w14:paraId="05293C8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w:t>
      </w:r>
      <w:proofErr w:type="gramStart"/>
      <w:r w:rsidRPr="00462BCD">
        <w:rPr>
          <w:rFonts w:ascii="Arial" w:hAnsi="Arial" w:cs="Arial"/>
          <w:sz w:val="24"/>
          <w:szCs w:val="24"/>
        </w:rPr>
        <w:t>apresentar</w:t>
      </w:r>
      <w:proofErr w:type="gramEnd"/>
      <w:r w:rsidRPr="00462BCD">
        <w:rPr>
          <w:rFonts w:ascii="Arial" w:hAnsi="Arial" w:cs="Arial"/>
          <w:sz w:val="24"/>
          <w:szCs w:val="24"/>
        </w:rPr>
        <w:t xml:space="preserve"> declaração ou documentação falsa exigida ou na execução do contrato; </w:t>
      </w:r>
    </w:p>
    <w:p w14:paraId="1A03D01A" w14:textId="77777777" w:rsidR="000E2A49" w:rsidRPr="00462BCD" w:rsidRDefault="000E2A49" w:rsidP="000E2A49">
      <w:pPr>
        <w:spacing w:after="0" w:line="360" w:lineRule="auto"/>
        <w:jc w:val="both"/>
        <w:rPr>
          <w:rFonts w:ascii="Arial" w:hAnsi="Arial" w:cs="Arial"/>
          <w:sz w:val="24"/>
          <w:szCs w:val="24"/>
        </w:rPr>
      </w:pPr>
    </w:p>
    <w:p w14:paraId="1F532CB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 </w:t>
      </w:r>
      <w:proofErr w:type="gramStart"/>
      <w:r w:rsidRPr="00462BCD">
        <w:rPr>
          <w:rFonts w:ascii="Arial" w:hAnsi="Arial" w:cs="Arial"/>
          <w:sz w:val="24"/>
          <w:szCs w:val="24"/>
        </w:rPr>
        <w:t>fraudar ou praticar</w:t>
      </w:r>
      <w:proofErr w:type="gramEnd"/>
      <w:r w:rsidRPr="00462BCD">
        <w:rPr>
          <w:rFonts w:ascii="Arial" w:hAnsi="Arial" w:cs="Arial"/>
          <w:sz w:val="24"/>
          <w:szCs w:val="24"/>
        </w:rPr>
        <w:t xml:space="preserve"> ato fraudulento na execução do contrato; </w:t>
      </w:r>
    </w:p>
    <w:p w14:paraId="54E850CF" w14:textId="77777777" w:rsidR="000E2A49" w:rsidRPr="00462BCD" w:rsidRDefault="000E2A49" w:rsidP="000E2A49">
      <w:pPr>
        <w:spacing w:after="0" w:line="360" w:lineRule="auto"/>
        <w:jc w:val="both"/>
        <w:rPr>
          <w:rFonts w:ascii="Arial" w:hAnsi="Arial" w:cs="Arial"/>
          <w:sz w:val="24"/>
          <w:szCs w:val="24"/>
        </w:rPr>
      </w:pPr>
    </w:p>
    <w:p w14:paraId="6F7102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8 - </w:t>
      </w:r>
      <w:proofErr w:type="gramStart"/>
      <w:r w:rsidRPr="00462BCD">
        <w:rPr>
          <w:rFonts w:ascii="Arial" w:hAnsi="Arial" w:cs="Arial"/>
          <w:sz w:val="24"/>
          <w:szCs w:val="24"/>
        </w:rPr>
        <w:t>comportar-se</w:t>
      </w:r>
      <w:proofErr w:type="gramEnd"/>
      <w:r w:rsidRPr="00462BCD">
        <w:rPr>
          <w:rFonts w:ascii="Arial" w:hAnsi="Arial" w:cs="Arial"/>
          <w:sz w:val="24"/>
          <w:szCs w:val="24"/>
        </w:rPr>
        <w:t xml:space="preserve"> de modo inidôneo ou cometer fraude de qualquer natureza; </w:t>
      </w:r>
    </w:p>
    <w:p w14:paraId="5D7D628D" w14:textId="77777777" w:rsidR="000E2A49" w:rsidRPr="00462BCD" w:rsidRDefault="000E2A49" w:rsidP="000E2A49">
      <w:pPr>
        <w:spacing w:after="0" w:line="360" w:lineRule="auto"/>
        <w:jc w:val="both"/>
        <w:rPr>
          <w:rFonts w:ascii="Arial" w:hAnsi="Arial" w:cs="Arial"/>
          <w:sz w:val="24"/>
          <w:szCs w:val="24"/>
        </w:rPr>
      </w:pPr>
    </w:p>
    <w:p w14:paraId="2E3A934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9 - </w:t>
      </w:r>
      <w:proofErr w:type="gramStart"/>
      <w:r w:rsidRPr="00462BCD">
        <w:rPr>
          <w:rFonts w:ascii="Arial" w:hAnsi="Arial" w:cs="Arial"/>
          <w:sz w:val="24"/>
          <w:szCs w:val="24"/>
        </w:rPr>
        <w:t>praticar</w:t>
      </w:r>
      <w:proofErr w:type="gramEnd"/>
      <w:r w:rsidRPr="00462BCD">
        <w:rPr>
          <w:rFonts w:ascii="Arial" w:hAnsi="Arial" w:cs="Arial"/>
          <w:sz w:val="24"/>
          <w:szCs w:val="24"/>
        </w:rPr>
        <w:t xml:space="preserve"> atos ilícitos com vistas a frustrar os objetivos; </w:t>
      </w:r>
    </w:p>
    <w:p w14:paraId="18305B97" w14:textId="77777777" w:rsidR="000E2A49" w:rsidRPr="00462BCD" w:rsidRDefault="000E2A49" w:rsidP="000E2A49">
      <w:pPr>
        <w:spacing w:after="0" w:line="360" w:lineRule="auto"/>
        <w:jc w:val="both"/>
        <w:rPr>
          <w:rFonts w:ascii="Arial" w:hAnsi="Arial" w:cs="Arial"/>
          <w:sz w:val="24"/>
          <w:szCs w:val="24"/>
        </w:rPr>
      </w:pPr>
    </w:p>
    <w:p w14:paraId="1236791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10 - </w:t>
      </w:r>
      <w:proofErr w:type="gramStart"/>
      <w:r w:rsidRPr="00462BCD">
        <w:rPr>
          <w:rFonts w:ascii="Arial" w:hAnsi="Arial" w:cs="Arial"/>
          <w:sz w:val="24"/>
          <w:szCs w:val="24"/>
        </w:rPr>
        <w:t>praticar</w:t>
      </w:r>
      <w:proofErr w:type="gramEnd"/>
      <w:r w:rsidRPr="00462BCD">
        <w:rPr>
          <w:rFonts w:ascii="Arial" w:hAnsi="Arial" w:cs="Arial"/>
          <w:sz w:val="24"/>
          <w:szCs w:val="24"/>
        </w:rPr>
        <w:t xml:space="preserve"> ato lesivo previsto no art. 5º da Lei nº 12.846, de 1º de agosto de 2013. </w:t>
      </w:r>
    </w:p>
    <w:p w14:paraId="4ECF200C" w14:textId="77777777" w:rsidR="000E2A49" w:rsidRPr="00462BCD" w:rsidRDefault="000E2A49" w:rsidP="000E2A49">
      <w:pPr>
        <w:spacing w:after="0" w:line="360" w:lineRule="auto"/>
        <w:jc w:val="both"/>
        <w:rPr>
          <w:rFonts w:ascii="Arial" w:hAnsi="Arial" w:cs="Arial"/>
          <w:sz w:val="24"/>
          <w:szCs w:val="24"/>
        </w:rPr>
      </w:pPr>
    </w:p>
    <w:p w14:paraId="7B0D3FE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15.4 – Caso cometa alguma infração, poderá ser aplicada ao responsável as seguintes sanções: </w:t>
      </w:r>
    </w:p>
    <w:p w14:paraId="46596F10" w14:textId="77777777" w:rsidR="000E2A49" w:rsidRPr="00462BCD" w:rsidRDefault="000E2A49" w:rsidP="000E2A49">
      <w:pPr>
        <w:spacing w:after="0" w:line="360" w:lineRule="auto"/>
        <w:jc w:val="both"/>
        <w:rPr>
          <w:rFonts w:ascii="Arial" w:hAnsi="Arial" w:cs="Arial"/>
          <w:sz w:val="24"/>
          <w:szCs w:val="24"/>
        </w:rPr>
      </w:pPr>
    </w:p>
    <w:p w14:paraId="700693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advertência</w:t>
      </w:r>
      <w:proofErr w:type="gramEnd"/>
      <w:r w:rsidRPr="00462BCD">
        <w:rPr>
          <w:rFonts w:ascii="Arial" w:hAnsi="Arial" w:cs="Arial"/>
          <w:sz w:val="24"/>
          <w:szCs w:val="24"/>
        </w:rPr>
        <w:t xml:space="preserve">; </w:t>
      </w:r>
    </w:p>
    <w:p w14:paraId="474BE14E" w14:textId="77777777" w:rsidR="000E2A49" w:rsidRPr="00462BCD" w:rsidRDefault="000E2A49" w:rsidP="000E2A49">
      <w:pPr>
        <w:spacing w:after="0" w:line="360" w:lineRule="auto"/>
        <w:jc w:val="both"/>
        <w:rPr>
          <w:rFonts w:ascii="Arial" w:hAnsi="Arial" w:cs="Arial"/>
          <w:sz w:val="24"/>
          <w:szCs w:val="24"/>
        </w:rPr>
      </w:pPr>
    </w:p>
    <w:p w14:paraId="450F4C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multa</w:t>
      </w:r>
      <w:proofErr w:type="gramEnd"/>
      <w:r w:rsidRPr="00462BCD">
        <w:rPr>
          <w:rFonts w:ascii="Arial" w:hAnsi="Arial" w:cs="Arial"/>
          <w:sz w:val="24"/>
          <w:szCs w:val="24"/>
        </w:rPr>
        <w:t xml:space="preserve">, de até 20% (vinte por cento) sobre o valor total do contrato em caso de inadimplência total ou parcial do Contrato </w:t>
      </w:r>
    </w:p>
    <w:p w14:paraId="76EDD239" w14:textId="77777777" w:rsidR="000E2A49" w:rsidRPr="00462BCD" w:rsidRDefault="000E2A49" w:rsidP="000E2A49">
      <w:pPr>
        <w:spacing w:after="0" w:line="360" w:lineRule="auto"/>
        <w:jc w:val="both"/>
        <w:rPr>
          <w:rFonts w:ascii="Arial" w:hAnsi="Arial" w:cs="Arial"/>
          <w:sz w:val="24"/>
          <w:szCs w:val="24"/>
        </w:rPr>
      </w:pPr>
    </w:p>
    <w:p w14:paraId="1CA6C8C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impedimento</w:t>
      </w:r>
      <w:proofErr w:type="gramEnd"/>
      <w:r w:rsidRPr="00462BCD">
        <w:rPr>
          <w:rFonts w:ascii="Arial" w:hAnsi="Arial" w:cs="Arial"/>
          <w:sz w:val="24"/>
          <w:szCs w:val="24"/>
        </w:rPr>
        <w:t xml:space="preserve"> de licitar e contratar, por até 5 anos; </w:t>
      </w:r>
    </w:p>
    <w:p w14:paraId="45711558" w14:textId="77777777" w:rsidR="000E2A49" w:rsidRPr="00462BCD" w:rsidRDefault="000E2A49" w:rsidP="000E2A49">
      <w:pPr>
        <w:spacing w:after="0" w:line="360" w:lineRule="auto"/>
        <w:jc w:val="both"/>
        <w:rPr>
          <w:rFonts w:ascii="Arial" w:hAnsi="Arial" w:cs="Arial"/>
          <w:sz w:val="24"/>
          <w:szCs w:val="24"/>
        </w:rPr>
      </w:pPr>
    </w:p>
    <w:p w14:paraId="1E4C9A6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declaração</w:t>
      </w:r>
      <w:proofErr w:type="gramEnd"/>
      <w:r w:rsidRPr="00462BCD">
        <w:rPr>
          <w:rFonts w:ascii="Arial" w:hAnsi="Arial" w:cs="Arial"/>
          <w:sz w:val="24"/>
          <w:szCs w:val="24"/>
        </w:rPr>
        <w:t xml:space="preserve"> de inidoneidade para licitar ou contratar. </w:t>
      </w:r>
    </w:p>
    <w:p w14:paraId="7BCC1531" w14:textId="77777777" w:rsidR="000E2A49" w:rsidRPr="00462BCD" w:rsidRDefault="000E2A49" w:rsidP="000E2A49">
      <w:pPr>
        <w:spacing w:after="0" w:line="360" w:lineRule="auto"/>
        <w:jc w:val="both"/>
        <w:rPr>
          <w:rFonts w:ascii="Arial" w:hAnsi="Arial" w:cs="Arial"/>
          <w:sz w:val="24"/>
          <w:szCs w:val="24"/>
        </w:rPr>
      </w:pPr>
    </w:p>
    <w:p w14:paraId="5F55E65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15.5 - Na aplicação das sanções serão considerados: </w:t>
      </w:r>
    </w:p>
    <w:p w14:paraId="7D72AD62" w14:textId="77777777" w:rsidR="000E2A49" w:rsidRPr="00462BCD" w:rsidRDefault="000E2A49" w:rsidP="000E2A49">
      <w:pPr>
        <w:spacing w:after="0" w:line="360" w:lineRule="auto"/>
        <w:jc w:val="both"/>
        <w:rPr>
          <w:rFonts w:ascii="Arial" w:hAnsi="Arial" w:cs="Arial"/>
          <w:sz w:val="24"/>
          <w:szCs w:val="24"/>
        </w:rPr>
      </w:pPr>
    </w:p>
    <w:p w14:paraId="33728CA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natureza e a gravidade da infração cometida; </w:t>
      </w:r>
    </w:p>
    <w:p w14:paraId="4C89B210" w14:textId="77777777" w:rsidR="000E2A49" w:rsidRPr="00462BCD" w:rsidRDefault="000E2A49" w:rsidP="000E2A49">
      <w:pPr>
        <w:spacing w:after="0" w:line="360" w:lineRule="auto"/>
        <w:jc w:val="both"/>
        <w:rPr>
          <w:rFonts w:ascii="Arial" w:hAnsi="Arial" w:cs="Arial"/>
          <w:sz w:val="24"/>
          <w:szCs w:val="24"/>
        </w:rPr>
      </w:pPr>
    </w:p>
    <w:p w14:paraId="5980E4C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as</w:t>
      </w:r>
      <w:proofErr w:type="gramEnd"/>
      <w:r w:rsidRPr="00462BCD">
        <w:rPr>
          <w:rFonts w:ascii="Arial" w:hAnsi="Arial" w:cs="Arial"/>
          <w:sz w:val="24"/>
          <w:szCs w:val="24"/>
        </w:rPr>
        <w:t xml:space="preserve"> peculiaridades do caso concreto; </w:t>
      </w:r>
    </w:p>
    <w:p w14:paraId="40D5A5BF" w14:textId="77777777" w:rsidR="000E2A49" w:rsidRPr="00462BCD" w:rsidRDefault="000E2A49" w:rsidP="000E2A49">
      <w:pPr>
        <w:spacing w:after="0" w:line="360" w:lineRule="auto"/>
        <w:jc w:val="both"/>
        <w:rPr>
          <w:rFonts w:ascii="Arial" w:hAnsi="Arial" w:cs="Arial"/>
          <w:sz w:val="24"/>
          <w:szCs w:val="24"/>
        </w:rPr>
      </w:pPr>
    </w:p>
    <w:p w14:paraId="5F44691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as</w:t>
      </w:r>
      <w:proofErr w:type="gramEnd"/>
      <w:r w:rsidRPr="00462BCD">
        <w:rPr>
          <w:rFonts w:ascii="Arial" w:hAnsi="Arial" w:cs="Arial"/>
          <w:sz w:val="24"/>
          <w:szCs w:val="24"/>
        </w:rPr>
        <w:t xml:space="preserve"> circunstâncias agravantes ou atenuantes; </w:t>
      </w:r>
    </w:p>
    <w:p w14:paraId="5E80E6AE" w14:textId="77777777" w:rsidR="000E2A49" w:rsidRPr="00462BCD" w:rsidRDefault="000E2A49" w:rsidP="000E2A49">
      <w:pPr>
        <w:spacing w:after="0" w:line="360" w:lineRule="auto"/>
        <w:jc w:val="both"/>
        <w:rPr>
          <w:rFonts w:ascii="Arial" w:hAnsi="Arial" w:cs="Arial"/>
          <w:sz w:val="24"/>
          <w:szCs w:val="24"/>
        </w:rPr>
      </w:pPr>
    </w:p>
    <w:p w14:paraId="121E920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os</w:t>
      </w:r>
      <w:proofErr w:type="gramEnd"/>
      <w:r w:rsidRPr="00462BCD">
        <w:rPr>
          <w:rFonts w:ascii="Arial" w:hAnsi="Arial" w:cs="Arial"/>
          <w:sz w:val="24"/>
          <w:szCs w:val="24"/>
        </w:rPr>
        <w:t xml:space="preserve"> danos que dela provierem para a Administração Pública;</w:t>
      </w:r>
    </w:p>
    <w:p w14:paraId="39D5EBB1" w14:textId="77777777" w:rsidR="000E2A49" w:rsidRPr="00462BCD" w:rsidRDefault="000E2A49" w:rsidP="000E2A49">
      <w:pPr>
        <w:spacing w:after="0" w:line="360" w:lineRule="auto"/>
        <w:jc w:val="both"/>
        <w:rPr>
          <w:rFonts w:ascii="Arial" w:hAnsi="Arial" w:cs="Arial"/>
          <w:sz w:val="24"/>
          <w:szCs w:val="24"/>
        </w:rPr>
      </w:pPr>
    </w:p>
    <w:p w14:paraId="5EBFBF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a</w:t>
      </w:r>
      <w:proofErr w:type="gramEnd"/>
      <w:r w:rsidRPr="00462BCD">
        <w:rPr>
          <w:rFonts w:ascii="Arial" w:hAnsi="Arial" w:cs="Arial"/>
          <w:sz w:val="24"/>
          <w:szCs w:val="24"/>
        </w:rPr>
        <w:t xml:space="preserve"> implantação ou o aperfeiçoamento de programa de integridade, conforme normas e orientações dos órgãos de controle; e, </w:t>
      </w:r>
    </w:p>
    <w:p w14:paraId="7D22F91A" w14:textId="77777777" w:rsidR="000E2A49" w:rsidRPr="00462BCD" w:rsidRDefault="000E2A49" w:rsidP="000E2A49">
      <w:pPr>
        <w:spacing w:after="0" w:line="360" w:lineRule="auto"/>
        <w:jc w:val="both"/>
        <w:rPr>
          <w:rFonts w:ascii="Arial" w:hAnsi="Arial" w:cs="Arial"/>
          <w:sz w:val="24"/>
          <w:szCs w:val="24"/>
        </w:rPr>
      </w:pPr>
    </w:p>
    <w:p w14:paraId="41BB45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15.6 – O atraso injustificado para executar o objeto contratual, ensejará em multa de mora de 1% do valor contratual por dia. </w:t>
      </w:r>
    </w:p>
    <w:p w14:paraId="4869A877" w14:textId="77777777" w:rsidR="000E2A49" w:rsidRPr="00462BCD" w:rsidRDefault="000E2A49" w:rsidP="000E2A49">
      <w:pPr>
        <w:spacing w:after="0" w:line="360" w:lineRule="auto"/>
        <w:jc w:val="both"/>
        <w:rPr>
          <w:rFonts w:ascii="Arial" w:hAnsi="Arial" w:cs="Arial"/>
          <w:sz w:val="24"/>
          <w:szCs w:val="24"/>
        </w:rPr>
      </w:pPr>
    </w:p>
    <w:p w14:paraId="1870CBA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3A427BA6" w14:textId="77777777" w:rsidR="000E2A49" w:rsidRPr="00462BCD" w:rsidRDefault="000E2A49" w:rsidP="000E2A49">
      <w:pPr>
        <w:spacing w:after="0" w:line="360" w:lineRule="auto"/>
        <w:jc w:val="both"/>
        <w:rPr>
          <w:rFonts w:ascii="Arial" w:hAnsi="Arial" w:cs="Arial"/>
          <w:sz w:val="24"/>
          <w:szCs w:val="24"/>
        </w:rPr>
      </w:pPr>
    </w:p>
    <w:p w14:paraId="238E53F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15.8 - Se possível, a Contratante reterá os pagamentos da contratada e garantias contratuais se houver.</w:t>
      </w:r>
    </w:p>
    <w:p w14:paraId="28095CDE" w14:textId="77777777" w:rsidR="0084285E" w:rsidRPr="00462BCD" w:rsidRDefault="0084285E" w:rsidP="000E2A49">
      <w:pPr>
        <w:spacing w:after="0" w:line="360" w:lineRule="auto"/>
        <w:jc w:val="both"/>
        <w:rPr>
          <w:rFonts w:ascii="Arial" w:hAnsi="Arial" w:cs="Arial"/>
          <w:sz w:val="24"/>
          <w:szCs w:val="24"/>
        </w:rPr>
      </w:pPr>
    </w:p>
    <w:p w14:paraId="0A3C87F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 – FORO </w:t>
      </w:r>
    </w:p>
    <w:p w14:paraId="4F37F37A" w14:textId="77777777" w:rsidR="000E2A49" w:rsidRPr="00462BCD" w:rsidRDefault="000E2A49" w:rsidP="000E2A49">
      <w:pPr>
        <w:spacing w:after="0" w:line="360" w:lineRule="auto"/>
        <w:jc w:val="both"/>
        <w:rPr>
          <w:rFonts w:ascii="Arial" w:hAnsi="Arial" w:cs="Arial"/>
          <w:sz w:val="24"/>
          <w:szCs w:val="24"/>
        </w:rPr>
      </w:pPr>
    </w:p>
    <w:p w14:paraId="308481B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6671F125" w14:textId="77777777" w:rsidR="000E2A49" w:rsidRPr="00462BCD" w:rsidRDefault="000E2A49" w:rsidP="000E2A49">
      <w:pPr>
        <w:spacing w:after="0" w:line="360" w:lineRule="auto"/>
        <w:jc w:val="both"/>
        <w:rPr>
          <w:rFonts w:ascii="Arial" w:hAnsi="Arial" w:cs="Arial"/>
          <w:sz w:val="24"/>
          <w:szCs w:val="24"/>
        </w:rPr>
      </w:pPr>
    </w:p>
    <w:p w14:paraId="3C3D0F34"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XVII – ANEXOS DO EDITAL </w:t>
      </w:r>
    </w:p>
    <w:p w14:paraId="0D7D13E9" w14:textId="77777777" w:rsidR="000E2A49" w:rsidRPr="00462BCD" w:rsidRDefault="000E2A49" w:rsidP="000E2A49">
      <w:pPr>
        <w:spacing w:after="0" w:line="360" w:lineRule="auto"/>
        <w:jc w:val="both"/>
        <w:rPr>
          <w:rFonts w:ascii="Arial" w:hAnsi="Arial" w:cs="Arial"/>
          <w:sz w:val="24"/>
          <w:szCs w:val="24"/>
        </w:rPr>
      </w:pPr>
    </w:p>
    <w:p w14:paraId="1271993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 – </w:t>
      </w:r>
      <w:proofErr w:type="gramStart"/>
      <w:r w:rsidRPr="00462BCD">
        <w:rPr>
          <w:rFonts w:ascii="Arial" w:hAnsi="Arial" w:cs="Arial"/>
          <w:sz w:val="24"/>
          <w:szCs w:val="24"/>
        </w:rPr>
        <w:t>memorial</w:t>
      </w:r>
      <w:proofErr w:type="gramEnd"/>
      <w:r w:rsidRPr="00462BCD">
        <w:rPr>
          <w:rFonts w:ascii="Arial" w:hAnsi="Arial" w:cs="Arial"/>
          <w:sz w:val="24"/>
          <w:szCs w:val="24"/>
        </w:rPr>
        <w:t xml:space="preserve"> descritivo do objeto da licitação/ preço máximo que a administração se propõe a pagar (Termo de Referência); </w:t>
      </w:r>
    </w:p>
    <w:p w14:paraId="2B0F2547" w14:textId="77777777" w:rsidR="000E2A49" w:rsidRPr="00462BCD" w:rsidRDefault="000E2A49" w:rsidP="000E2A49">
      <w:pPr>
        <w:spacing w:after="0" w:line="360" w:lineRule="auto"/>
        <w:jc w:val="both"/>
        <w:rPr>
          <w:rFonts w:ascii="Arial" w:hAnsi="Arial" w:cs="Arial"/>
          <w:sz w:val="24"/>
          <w:szCs w:val="24"/>
        </w:rPr>
      </w:pPr>
    </w:p>
    <w:p w14:paraId="7F15CFE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II – Declaração (inciso XXXIII do art. 7° da Constituição Federal); </w:t>
      </w:r>
    </w:p>
    <w:p w14:paraId="02D6038D" w14:textId="77777777" w:rsidR="000E2A49" w:rsidRPr="00462BCD" w:rsidRDefault="000E2A49" w:rsidP="000E2A49">
      <w:pPr>
        <w:spacing w:after="0" w:line="360" w:lineRule="auto"/>
        <w:jc w:val="both"/>
        <w:rPr>
          <w:rFonts w:ascii="Arial" w:hAnsi="Arial" w:cs="Arial"/>
          <w:sz w:val="24"/>
          <w:szCs w:val="24"/>
        </w:rPr>
      </w:pPr>
    </w:p>
    <w:p w14:paraId="6752ECE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III – Forma de elaboração da proposta; </w:t>
      </w:r>
    </w:p>
    <w:p w14:paraId="735701A1" w14:textId="77777777" w:rsidR="000E2A49" w:rsidRPr="00462BCD" w:rsidRDefault="000E2A49" w:rsidP="000E2A49">
      <w:pPr>
        <w:spacing w:after="0" w:line="360" w:lineRule="auto"/>
        <w:jc w:val="both"/>
        <w:rPr>
          <w:rFonts w:ascii="Arial" w:hAnsi="Arial" w:cs="Arial"/>
          <w:sz w:val="24"/>
          <w:szCs w:val="24"/>
        </w:rPr>
      </w:pPr>
    </w:p>
    <w:p w14:paraId="6BE678A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3B029A4" w14:textId="77777777" w:rsidR="000E2A49" w:rsidRPr="00462BCD" w:rsidRDefault="000E2A49" w:rsidP="000E2A49">
      <w:pPr>
        <w:spacing w:after="0" w:line="360" w:lineRule="auto"/>
        <w:jc w:val="both"/>
        <w:rPr>
          <w:rFonts w:ascii="Arial" w:hAnsi="Arial" w:cs="Arial"/>
          <w:sz w:val="24"/>
          <w:szCs w:val="24"/>
        </w:rPr>
      </w:pPr>
    </w:p>
    <w:p w14:paraId="183A33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0BCCDA59" w14:textId="77777777" w:rsidR="000E2A49" w:rsidRPr="00462BCD" w:rsidRDefault="000E2A49" w:rsidP="000E2A49">
      <w:pPr>
        <w:spacing w:after="0" w:line="360" w:lineRule="auto"/>
        <w:jc w:val="both"/>
        <w:rPr>
          <w:rFonts w:ascii="Arial" w:hAnsi="Arial" w:cs="Arial"/>
          <w:sz w:val="24"/>
          <w:szCs w:val="24"/>
        </w:rPr>
      </w:pPr>
    </w:p>
    <w:p w14:paraId="4CE12F5F" w14:textId="77777777" w:rsidR="000E2A49" w:rsidRPr="00462BCD" w:rsidRDefault="00AC113A" w:rsidP="000E2A49">
      <w:pPr>
        <w:spacing w:after="0" w:line="360" w:lineRule="auto"/>
        <w:jc w:val="both"/>
        <w:rPr>
          <w:rFonts w:ascii="Arial" w:hAnsi="Arial" w:cs="Arial"/>
          <w:sz w:val="24"/>
          <w:szCs w:val="24"/>
        </w:rPr>
      </w:pPr>
      <w:r w:rsidRPr="00462BCD">
        <w:rPr>
          <w:rFonts w:ascii="Arial" w:hAnsi="Arial" w:cs="Arial"/>
          <w:sz w:val="24"/>
          <w:szCs w:val="24"/>
        </w:rPr>
        <w:t>VI – Contrato; e,</w:t>
      </w:r>
    </w:p>
    <w:p w14:paraId="75E31B56" w14:textId="77777777" w:rsidR="00AC113A" w:rsidRPr="00462BCD" w:rsidRDefault="00AC113A" w:rsidP="000E2A49">
      <w:pPr>
        <w:spacing w:after="0" w:line="360" w:lineRule="auto"/>
        <w:jc w:val="both"/>
        <w:rPr>
          <w:rFonts w:ascii="Arial" w:hAnsi="Arial" w:cs="Arial"/>
          <w:sz w:val="24"/>
          <w:szCs w:val="24"/>
        </w:rPr>
      </w:pPr>
      <w:r w:rsidRPr="00462BCD">
        <w:rPr>
          <w:rFonts w:ascii="Arial" w:hAnsi="Arial" w:cs="Arial"/>
          <w:sz w:val="24"/>
          <w:szCs w:val="24"/>
        </w:rPr>
        <w:t xml:space="preserve">VII </w:t>
      </w:r>
      <w:r w:rsidR="009920A7" w:rsidRPr="00462BCD">
        <w:rPr>
          <w:rFonts w:ascii="Arial" w:hAnsi="Arial" w:cs="Arial"/>
          <w:sz w:val="24"/>
          <w:szCs w:val="24"/>
        </w:rPr>
        <w:t>–</w:t>
      </w:r>
      <w:r w:rsidRPr="00462BCD">
        <w:rPr>
          <w:rFonts w:ascii="Arial" w:hAnsi="Arial" w:cs="Arial"/>
          <w:sz w:val="24"/>
          <w:szCs w:val="24"/>
        </w:rPr>
        <w:t xml:space="preserve"> </w:t>
      </w:r>
      <w:r w:rsidR="009920A7" w:rsidRPr="00462BCD">
        <w:rPr>
          <w:rFonts w:ascii="Arial" w:hAnsi="Arial" w:cs="Arial"/>
          <w:b/>
          <w:sz w:val="24"/>
          <w:szCs w:val="24"/>
          <w:highlight w:val="yellow"/>
          <w:u w:val="single"/>
        </w:rPr>
        <w:t>Decreto Municipal nº 3.500/2022</w:t>
      </w:r>
      <w:r w:rsidR="009920A7" w:rsidRPr="00462BCD">
        <w:rPr>
          <w:rFonts w:ascii="Arial" w:hAnsi="Arial" w:cs="Arial"/>
          <w:b/>
          <w:sz w:val="24"/>
          <w:szCs w:val="24"/>
          <w:u w:val="single"/>
        </w:rPr>
        <w:t xml:space="preserve"> publicado, que regulamenta a Lei de Licitações nº 14.133/2021, no Município,</w:t>
      </w:r>
      <w:r w:rsidR="009920A7" w:rsidRPr="00462BCD">
        <w:rPr>
          <w:rFonts w:ascii="Arial" w:hAnsi="Arial" w:cs="Arial"/>
          <w:b/>
          <w:sz w:val="24"/>
          <w:szCs w:val="24"/>
          <w:highlight w:val="yellow"/>
          <w:u w:val="single"/>
        </w:rPr>
        <w:t xml:space="preserve"> conforme Comunicado GP 03/2024 – TCE/SP)</w:t>
      </w:r>
    </w:p>
    <w:p w14:paraId="249CAB8E" w14:textId="77777777" w:rsidR="000E2A49" w:rsidRPr="00462BCD" w:rsidRDefault="000E2A49" w:rsidP="000E2A49">
      <w:pPr>
        <w:spacing w:after="0" w:line="360" w:lineRule="auto"/>
        <w:jc w:val="both"/>
        <w:rPr>
          <w:rFonts w:ascii="Arial" w:hAnsi="Arial" w:cs="Arial"/>
          <w:sz w:val="24"/>
          <w:szCs w:val="24"/>
        </w:rPr>
      </w:pPr>
    </w:p>
    <w:p w14:paraId="296E1D0F" w14:textId="77777777" w:rsidR="000E2A49" w:rsidRPr="00462BCD" w:rsidRDefault="000E2A49" w:rsidP="000E2A49">
      <w:pPr>
        <w:spacing w:after="0" w:line="360" w:lineRule="auto"/>
        <w:jc w:val="both"/>
        <w:rPr>
          <w:rFonts w:ascii="Arial" w:hAnsi="Arial" w:cs="Arial"/>
          <w:sz w:val="24"/>
          <w:szCs w:val="24"/>
        </w:rPr>
      </w:pPr>
    </w:p>
    <w:p w14:paraId="005DA451"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XVIII - DISPOSIÇÕES FINAIS </w:t>
      </w:r>
    </w:p>
    <w:p w14:paraId="23755F11" w14:textId="77777777" w:rsidR="000E2A49" w:rsidRPr="00462BCD" w:rsidRDefault="000E2A49" w:rsidP="000E2A49">
      <w:pPr>
        <w:spacing w:after="0" w:line="360" w:lineRule="auto"/>
        <w:jc w:val="both"/>
        <w:rPr>
          <w:rFonts w:ascii="Arial" w:hAnsi="Arial" w:cs="Arial"/>
          <w:sz w:val="24"/>
          <w:szCs w:val="24"/>
        </w:rPr>
      </w:pPr>
    </w:p>
    <w:p w14:paraId="68CCC60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 – Estabelece-se ao participar do certame implicará a aceitação de todas as disposições editalícias; </w:t>
      </w:r>
    </w:p>
    <w:p w14:paraId="12D5BAE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18.2 – Assegura-se ao </w:t>
      </w:r>
      <w:r w:rsidRPr="00462BCD">
        <w:rPr>
          <w:rFonts w:ascii="Arial" w:hAnsi="Arial" w:cs="Arial"/>
          <w:b/>
          <w:bCs/>
          <w:sz w:val="24"/>
          <w:szCs w:val="24"/>
        </w:rPr>
        <w:t>Município</w:t>
      </w:r>
      <w:r w:rsidRPr="00462BCD">
        <w:rPr>
          <w:rFonts w:ascii="Arial" w:hAnsi="Arial" w:cs="Arial"/>
          <w:sz w:val="24"/>
          <w:szCs w:val="24"/>
        </w:rPr>
        <w:t xml:space="preserve"> o direito de: </w:t>
      </w:r>
    </w:p>
    <w:p w14:paraId="2C70313F" w14:textId="77777777" w:rsidR="000E2A49" w:rsidRPr="00462BCD" w:rsidRDefault="000E2A49" w:rsidP="000E2A49">
      <w:pPr>
        <w:spacing w:after="0" w:line="360" w:lineRule="auto"/>
        <w:jc w:val="both"/>
        <w:rPr>
          <w:rFonts w:ascii="Arial" w:hAnsi="Arial" w:cs="Arial"/>
          <w:sz w:val="24"/>
          <w:szCs w:val="24"/>
        </w:rPr>
      </w:pPr>
    </w:p>
    <w:p w14:paraId="671E04F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promover</w:t>
      </w:r>
      <w:proofErr w:type="gramEnd"/>
      <w:r w:rsidRPr="00462BCD">
        <w:rPr>
          <w:rFonts w:ascii="Arial" w:hAnsi="Arial" w:cs="Arial"/>
          <w:sz w:val="24"/>
          <w:szCs w:val="24"/>
        </w:rPr>
        <w:t xml:space="preserve">, em qualquer fase da licitação, diligência destinada a esclarecer ou a complementar a instrução do processo; </w:t>
      </w:r>
    </w:p>
    <w:p w14:paraId="05B26C94" w14:textId="77777777" w:rsidR="000E2A49" w:rsidRPr="00462BCD" w:rsidRDefault="000E2A49" w:rsidP="000E2A49">
      <w:pPr>
        <w:spacing w:after="0" w:line="360" w:lineRule="auto"/>
        <w:jc w:val="both"/>
        <w:rPr>
          <w:rFonts w:ascii="Arial" w:hAnsi="Arial" w:cs="Arial"/>
          <w:sz w:val="24"/>
          <w:szCs w:val="24"/>
        </w:rPr>
      </w:pPr>
    </w:p>
    <w:p w14:paraId="28FC17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revogar</w:t>
      </w:r>
      <w:proofErr w:type="gramEnd"/>
      <w:r w:rsidRPr="00462BCD">
        <w:rPr>
          <w:rFonts w:ascii="Arial" w:hAnsi="Arial" w:cs="Arial"/>
          <w:sz w:val="24"/>
          <w:szCs w:val="24"/>
        </w:rPr>
        <w:t xml:space="preserve"> a presente licitação por razões de interesse público decorrente de fato superveniente devidamente comprovado; </w:t>
      </w:r>
    </w:p>
    <w:p w14:paraId="6A14AF8A" w14:textId="77777777" w:rsidR="000E2A49" w:rsidRPr="00462BCD" w:rsidRDefault="000E2A49" w:rsidP="000E2A49">
      <w:pPr>
        <w:spacing w:after="0" w:line="360" w:lineRule="auto"/>
        <w:jc w:val="both"/>
        <w:rPr>
          <w:rFonts w:ascii="Arial" w:hAnsi="Arial" w:cs="Arial"/>
          <w:sz w:val="24"/>
          <w:szCs w:val="24"/>
        </w:rPr>
      </w:pPr>
    </w:p>
    <w:p w14:paraId="369F31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adiar</w:t>
      </w:r>
      <w:proofErr w:type="gramEnd"/>
      <w:r w:rsidRPr="00462BCD">
        <w:rPr>
          <w:rFonts w:ascii="Arial" w:hAnsi="Arial" w:cs="Arial"/>
          <w:sz w:val="24"/>
          <w:szCs w:val="24"/>
        </w:rPr>
        <w:t xml:space="preserve"> a data da sessão pública; </w:t>
      </w:r>
    </w:p>
    <w:p w14:paraId="14332D98" w14:textId="77777777" w:rsidR="000E2A49" w:rsidRPr="00462BCD" w:rsidRDefault="000E2A49" w:rsidP="000E2A49">
      <w:pPr>
        <w:spacing w:after="0" w:line="360" w:lineRule="auto"/>
        <w:jc w:val="both"/>
        <w:rPr>
          <w:rFonts w:ascii="Arial" w:hAnsi="Arial" w:cs="Arial"/>
          <w:sz w:val="24"/>
          <w:szCs w:val="24"/>
        </w:rPr>
      </w:pPr>
    </w:p>
    <w:p w14:paraId="0A68D2C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adquirir</w:t>
      </w:r>
      <w:proofErr w:type="gramEnd"/>
      <w:r w:rsidRPr="00462BCD">
        <w:rPr>
          <w:rFonts w:ascii="Arial" w:hAnsi="Arial" w:cs="Arial"/>
          <w:sz w:val="24"/>
          <w:szCs w:val="24"/>
        </w:rPr>
        <w:t xml:space="preserve"> ou não os itens objeto da licitação; </w:t>
      </w:r>
    </w:p>
    <w:p w14:paraId="726BA6E3" w14:textId="77777777" w:rsidR="000E2A49" w:rsidRPr="00462BCD" w:rsidRDefault="000E2A49" w:rsidP="000E2A49">
      <w:pPr>
        <w:spacing w:after="0" w:line="360" w:lineRule="auto"/>
        <w:jc w:val="both"/>
        <w:rPr>
          <w:rFonts w:ascii="Arial" w:hAnsi="Arial" w:cs="Arial"/>
          <w:sz w:val="24"/>
          <w:szCs w:val="24"/>
        </w:rPr>
      </w:pPr>
    </w:p>
    <w:p w14:paraId="26EE36F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18.3 – As licitantes serão responsáveis pela fidelidade e legitimidade das informações e dos documentos apresentados, em qualquer época ou fase do processo licitatório.</w:t>
      </w:r>
    </w:p>
    <w:p w14:paraId="1BBEABB9" w14:textId="77777777" w:rsidR="000E2A49" w:rsidRPr="00462BCD" w:rsidRDefault="000E2A49" w:rsidP="000E2A49">
      <w:pPr>
        <w:spacing w:after="0" w:line="360" w:lineRule="auto"/>
        <w:jc w:val="both"/>
        <w:rPr>
          <w:rFonts w:ascii="Arial" w:hAnsi="Arial" w:cs="Arial"/>
          <w:b/>
          <w:bCs/>
          <w:sz w:val="24"/>
          <w:szCs w:val="24"/>
        </w:rPr>
      </w:pPr>
    </w:p>
    <w:p w14:paraId="7CCE887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1A55EFCF" w14:textId="77777777" w:rsidR="000E2A49" w:rsidRPr="00462BCD" w:rsidRDefault="000E2A49" w:rsidP="000E2A49">
      <w:pPr>
        <w:spacing w:after="0" w:line="360" w:lineRule="auto"/>
        <w:jc w:val="both"/>
        <w:rPr>
          <w:rFonts w:ascii="Arial" w:hAnsi="Arial" w:cs="Arial"/>
          <w:sz w:val="24"/>
          <w:szCs w:val="24"/>
        </w:rPr>
      </w:pPr>
    </w:p>
    <w:p w14:paraId="6AC5152B" w14:textId="6FEF7D1C" w:rsidR="000E2A49" w:rsidRPr="005E7BB2" w:rsidRDefault="000E2A49" w:rsidP="005E7BB2">
      <w:pPr>
        <w:autoSpaceDE w:val="0"/>
        <w:spacing w:line="360" w:lineRule="auto"/>
        <w:jc w:val="both"/>
        <w:rPr>
          <w:rFonts w:ascii="Arial" w:hAnsi="Arial" w:cs="Arial"/>
          <w:b/>
          <w:bCs/>
          <w:sz w:val="24"/>
          <w:szCs w:val="24"/>
          <w:u w:val="single"/>
        </w:rPr>
      </w:pPr>
      <w:r w:rsidRPr="00462BCD">
        <w:rPr>
          <w:rFonts w:ascii="Arial" w:hAnsi="Arial" w:cs="Arial"/>
          <w:sz w:val="24"/>
          <w:szCs w:val="24"/>
          <w:highlight w:val="yellow"/>
        </w:rPr>
        <w:t xml:space="preserve">18.5 - Cópias deste edital poderão ser obtidas </w:t>
      </w:r>
      <w:r w:rsidRPr="00462BCD">
        <w:rPr>
          <w:rFonts w:ascii="Arial" w:hAnsi="Arial" w:cs="Arial"/>
          <w:b/>
          <w:sz w:val="24"/>
          <w:szCs w:val="24"/>
          <w:highlight w:val="yellow"/>
        </w:rPr>
        <w:t xml:space="preserve">  </w:t>
      </w:r>
      <w:r w:rsidR="005E7BB2" w:rsidRPr="005E7BB2">
        <w:rPr>
          <w:rFonts w:ascii="Arial" w:hAnsi="Arial" w:cs="Arial"/>
          <w:b/>
          <w:bCs/>
          <w:sz w:val="24"/>
          <w:szCs w:val="24"/>
          <w:u w:val="single"/>
        </w:rPr>
        <w:t>https://www.cedral.sp.gov.br/licitacoes</w:t>
      </w:r>
      <w:r w:rsidR="005E7BB2">
        <w:rPr>
          <w:rFonts w:ascii="Arial" w:hAnsi="Arial" w:cs="Arial"/>
          <w:b/>
          <w:bCs/>
          <w:sz w:val="24"/>
          <w:szCs w:val="24"/>
          <w:u w:val="single"/>
        </w:rPr>
        <w:t>.</w:t>
      </w:r>
    </w:p>
    <w:p w14:paraId="601178DF" w14:textId="77777777" w:rsidR="0087583F" w:rsidRDefault="0087583F" w:rsidP="000E2A49">
      <w:pPr>
        <w:spacing w:after="0" w:line="360" w:lineRule="auto"/>
        <w:jc w:val="both"/>
        <w:rPr>
          <w:rFonts w:ascii="Arial" w:hAnsi="Arial" w:cs="Arial"/>
          <w:sz w:val="24"/>
          <w:szCs w:val="24"/>
        </w:rPr>
      </w:pPr>
    </w:p>
    <w:p w14:paraId="25C9FEBF" w14:textId="1F56CD5F"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18.6 - Reserva-se ao pregoeiro o direito de solicitar, em qualquer época ou oportunidade, informações complementares. </w:t>
      </w:r>
    </w:p>
    <w:p w14:paraId="513E9D0F" w14:textId="77777777" w:rsidR="000E2A49" w:rsidRPr="00462BCD" w:rsidRDefault="000E2A49" w:rsidP="000E2A49">
      <w:pPr>
        <w:spacing w:after="0" w:line="360" w:lineRule="auto"/>
        <w:jc w:val="both"/>
        <w:rPr>
          <w:rFonts w:ascii="Arial" w:hAnsi="Arial" w:cs="Arial"/>
          <w:sz w:val="24"/>
          <w:szCs w:val="24"/>
        </w:rPr>
      </w:pPr>
    </w:p>
    <w:p w14:paraId="6A1C20B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18.7 - No interesse da Administração, sem que caiba aos participantes qualquer reclamação ou indenização, poderá ser: </w:t>
      </w:r>
    </w:p>
    <w:p w14:paraId="541FE545" w14:textId="77777777" w:rsidR="000E2A49" w:rsidRPr="00462BCD" w:rsidRDefault="000E2A49" w:rsidP="000E2A49">
      <w:pPr>
        <w:spacing w:after="0" w:line="360" w:lineRule="auto"/>
        <w:jc w:val="both"/>
        <w:rPr>
          <w:rFonts w:ascii="Arial" w:hAnsi="Arial" w:cs="Arial"/>
          <w:sz w:val="24"/>
          <w:szCs w:val="24"/>
        </w:rPr>
      </w:pPr>
    </w:p>
    <w:p w14:paraId="66AB6B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adiada a data da abertura desta licitação; </w:t>
      </w:r>
    </w:p>
    <w:p w14:paraId="593F22C9" w14:textId="77777777" w:rsidR="000E2A49" w:rsidRPr="00462BCD" w:rsidRDefault="000E2A49" w:rsidP="000E2A49">
      <w:pPr>
        <w:spacing w:after="0" w:line="360" w:lineRule="auto"/>
        <w:jc w:val="both"/>
        <w:rPr>
          <w:rFonts w:ascii="Arial" w:hAnsi="Arial" w:cs="Arial"/>
          <w:sz w:val="24"/>
          <w:szCs w:val="24"/>
        </w:rPr>
      </w:pPr>
    </w:p>
    <w:p w14:paraId="6626685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b) alterada as condições do presente edital, com fixação de novo prazo para a sua realização. </w:t>
      </w:r>
    </w:p>
    <w:p w14:paraId="6A7E8E7A" w14:textId="77777777" w:rsidR="000E2A49" w:rsidRPr="00462BCD" w:rsidRDefault="000E2A49" w:rsidP="000E2A49">
      <w:pPr>
        <w:spacing w:after="0" w:line="360" w:lineRule="auto"/>
        <w:jc w:val="both"/>
        <w:rPr>
          <w:rFonts w:ascii="Arial" w:hAnsi="Arial" w:cs="Arial"/>
          <w:sz w:val="24"/>
          <w:szCs w:val="24"/>
        </w:rPr>
      </w:pPr>
    </w:p>
    <w:p w14:paraId="142CBE3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138AA418" w14:textId="77777777" w:rsidR="000E2A49" w:rsidRPr="00462BCD" w:rsidRDefault="000E2A49" w:rsidP="000E2A49">
      <w:pPr>
        <w:spacing w:after="0" w:line="360" w:lineRule="auto"/>
        <w:jc w:val="both"/>
        <w:rPr>
          <w:rFonts w:ascii="Arial" w:hAnsi="Arial" w:cs="Arial"/>
          <w:sz w:val="24"/>
          <w:szCs w:val="24"/>
        </w:rPr>
      </w:pPr>
    </w:p>
    <w:p w14:paraId="48C5EB3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14:paraId="6BDD3CD3" w14:textId="77777777" w:rsidR="000E2A49" w:rsidRPr="00462BCD" w:rsidRDefault="000E2A49" w:rsidP="000E2A49">
      <w:pPr>
        <w:spacing w:after="0" w:line="360" w:lineRule="auto"/>
        <w:jc w:val="both"/>
        <w:rPr>
          <w:rFonts w:ascii="Arial" w:hAnsi="Arial" w:cs="Arial"/>
          <w:sz w:val="24"/>
          <w:szCs w:val="24"/>
        </w:rPr>
      </w:pPr>
    </w:p>
    <w:p w14:paraId="21734C1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5F39BA62" w14:textId="77777777" w:rsidR="000E2A49" w:rsidRPr="00462BCD" w:rsidRDefault="000E2A49" w:rsidP="000E2A49">
      <w:pPr>
        <w:spacing w:after="0" w:line="360" w:lineRule="auto"/>
        <w:jc w:val="both"/>
        <w:rPr>
          <w:rFonts w:ascii="Arial" w:hAnsi="Arial" w:cs="Arial"/>
          <w:sz w:val="24"/>
          <w:szCs w:val="24"/>
        </w:rPr>
      </w:pPr>
    </w:p>
    <w:p w14:paraId="44B020C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0C32E3D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18.12 - Eventuais notificações e publicações serão publicadas em imprensa oficial. </w:t>
      </w:r>
    </w:p>
    <w:p w14:paraId="175B4B35" w14:textId="78D8E11E" w:rsidR="000E2A49" w:rsidRPr="00462BCD" w:rsidRDefault="000E2A49" w:rsidP="000E2A49">
      <w:pPr>
        <w:spacing w:after="0" w:line="360" w:lineRule="auto"/>
        <w:jc w:val="both"/>
        <w:rPr>
          <w:rFonts w:ascii="Arial" w:eastAsia="Arial" w:hAnsi="Arial" w:cs="Arial"/>
          <w:b/>
          <w:bCs/>
          <w:sz w:val="24"/>
          <w:szCs w:val="24"/>
        </w:rPr>
      </w:pPr>
      <w:r w:rsidRPr="00462BCD">
        <w:rPr>
          <w:rFonts w:ascii="Arial" w:hAnsi="Arial" w:cs="Arial"/>
          <w:sz w:val="24"/>
          <w:szCs w:val="24"/>
        </w:rPr>
        <w:t>18.13 - Expede-se o presente edital cumprindo-se o princípio da publicidade.</w:t>
      </w:r>
    </w:p>
    <w:p w14:paraId="2460E827" w14:textId="77777777" w:rsidR="000E2A49" w:rsidRPr="00462BCD" w:rsidRDefault="000E2A49" w:rsidP="000E2A49">
      <w:pPr>
        <w:spacing w:after="0" w:line="360" w:lineRule="auto"/>
        <w:jc w:val="both"/>
        <w:rPr>
          <w:rFonts w:ascii="Arial" w:hAnsi="Arial" w:cs="Arial"/>
          <w:sz w:val="24"/>
          <w:szCs w:val="24"/>
        </w:rPr>
      </w:pPr>
    </w:p>
    <w:p w14:paraId="34B6E6FA" w14:textId="77777777" w:rsidR="000E2A49" w:rsidRPr="00462BCD" w:rsidRDefault="000E2A49" w:rsidP="000E2A49">
      <w:pPr>
        <w:autoSpaceDE w:val="0"/>
        <w:spacing w:line="360" w:lineRule="auto"/>
        <w:jc w:val="center"/>
        <w:rPr>
          <w:rFonts w:ascii="Arial" w:hAnsi="Arial" w:cs="Arial"/>
          <w:b/>
          <w:sz w:val="24"/>
          <w:szCs w:val="24"/>
        </w:rPr>
      </w:pPr>
      <w:proofErr w:type="spellStart"/>
      <w:r w:rsidRPr="00462BCD">
        <w:rPr>
          <w:rFonts w:ascii="Arial" w:hAnsi="Arial" w:cs="Arial"/>
          <w:b/>
          <w:sz w:val="24"/>
          <w:szCs w:val="24"/>
        </w:rPr>
        <w:t>Cedral</w:t>
      </w:r>
      <w:proofErr w:type="spellEnd"/>
      <w:r w:rsidRPr="00462BCD">
        <w:rPr>
          <w:rFonts w:ascii="Arial" w:hAnsi="Arial" w:cs="Arial"/>
          <w:b/>
          <w:sz w:val="24"/>
          <w:szCs w:val="24"/>
        </w:rPr>
        <w:t xml:space="preserve">, </w:t>
      </w:r>
      <w:proofErr w:type="spellStart"/>
      <w:r w:rsidRPr="00462BCD">
        <w:rPr>
          <w:rFonts w:ascii="Arial" w:hAnsi="Arial" w:cs="Arial"/>
          <w:b/>
          <w:sz w:val="24"/>
          <w:szCs w:val="24"/>
        </w:rPr>
        <w:t>xx</w:t>
      </w:r>
      <w:proofErr w:type="spellEnd"/>
      <w:r w:rsidRPr="00462BCD">
        <w:rPr>
          <w:rFonts w:ascii="Arial" w:hAnsi="Arial" w:cs="Arial"/>
          <w:b/>
          <w:sz w:val="24"/>
          <w:szCs w:val="24"/>
        </w:rPr>
        <w:t>/</w:t>
      </w:r>
      <w:proofErr w:type="spellStart"/>
      <w:r w:rsidRPr="00462BCD">
        <w:rPr>
          <w:rFonts w:ascii="Arial" w:hAnsi="Arial" w:cs="Arial"/>
          <w:b/>
          <w:sz w:val="24"/>
          <w:szCs w:val="24"/>
        </w:rPr>
        <w:t>xx</w:t>
      </w:r>
      <w:proofErr w:type="spellEnd"/>
      <w:r w:rsidRPr="00462BCD">
        <w:rPr>
          <w:rFonts w:ascii="Arial" w:hAnsi="Arial" w:cs="Arial"/>
          <w:b/>
          <w:sz w:val="24"/>
          <w:szCs w:val="24"/>
        </w:rPr>
        <w:t>/</w:t>
      </w:r>
      <w:proofErr w:type="spellStart"/>
      <w:r w:rsidRPr="00462BCD">
        <w:rPr>
          <w:rFonts w:ascii="Arial" w:hAnsi="Arial" w:cs="Arial"/>
          <w:b/>
          <w:sz w:val="24"/>
          <w:szCs w:val="24"/>
        </w:rPr>
        <w:t>xxxx</w:t>
      </w:r>
      <w:proofErr w:type="spellEnd"/>
      <w:r w:rsidRPr="00462BCD">
        <w:rPr>
          <w:rFonts w:ascii="Arial" w:hAnsi="Arial" w:cs="Arial"/>
          <w:b/>
          <w:sz w:val="24"/>
          <w:szCs w:val="24"/>
        </w:rPr>
        <w:t>.</w:t>
      </w:r>
    </w:p>
    <w:p w14:paraId="67C7D13F" w14:textId="77777777" w:rsidR="000E2A49" w:rsidRPr="00462BCD" w:rsidRDefault="000E2A49" w:rsidP="000E2A49">
      <w:pPr>
        <w:autoSpaceDE w:val="0"/>
        <w:spacing w:line="360" w:lineRule="auto"/>
        <w:jc w:val="center"/>
        <w:rPr>
          <w:rFonts w:ascii="Arial" w:hAnsi="Arial" w:cs="Arial"/>
          <w:b/>
          <w:sz w:val="24"/>
          <w:szCs w:val="24"/>
        </w:rPr>
      </w:pPr>
    </w:p>
    <w:p w14:paraId="77B34236" w14:textId="5B8E524E" w:rsidR="000E2A49" w:rsidRPr="00462BCD" w:rsidRDefault="000E2A49" w:rsidP="000E2A49">
      <w:pPr>
        <w:spacing w:after="5"/>
        <w:ind w:left="1611" w:right="1565"/>
        <w:jc w:val="center"/>
        <w:rPr>
          <w:rFonts w:ascii="Arial" w:hAnsi="Arial" w:cs="Arial"/>
          <w:sz w:val="24"/>
          <w:szCs w:val="24"/>
        </w:rPr>
      </w:pPr>
      <w:r w:rsidRPr="00462BCD">
        <w:rPr>
          <w:rFonts w:ascii="Arial" w:hAnsi="Arial" w:cs="Arial"/>
          <w:sz w:val="24"/>
          <w:szCs w:val="24"/>
        </w:rPr>
        <w:t>_______________________________</w:t>
      </w:r>
    </w:p>
    <w:p w14:paraId="33001A23" w14:textId="77777777" w:rsidR="000A7BAC" w:rsidRPr="00462BCD" w:rsidRDefault="000A7BAC" w:rsidP="000A7BAC">
      <w:pPr>
        <w:ind w:right="4"/>
        <w:jc w:val="center"/>
        <w:rPr>
          <w:rFonts w:ascii="Arial" w:eastAsia="Arial" w:hAnsi="Arial" w:cs="Arial"/>
          <w:b/>
          <w:sz w:val="24"/>
          <w:szCs w:val="24"/>
        </w:rPr>
      </w:pPr>
      <w:r w:rsidRPr="00462BCD">
        <w:rPr>
          <w:rFonts w:ascii="Arial" w:hAnsi="Arial" w:cs="Arial"/>
          <w:b/>
          <w:sz w:val="24"/>
          <w:szCs w:val="24"/>
          <w:highlight w:val="yellow"/>
        </w:rPr>
        <w:t>IRINEO BEOLCHI JÚNIOR</w:t>
      </w:r>
    </w:p>
    <w:p w14:paraId="25F788C2" w14:textId="77777777" w:rsidR="000A7BAC" w:rsidRPr="00462BCD" w:rsidRDefault="000A7BAC" w:rsidP="000A7BAC">
      <w:pPr>
        <w:autoSpaceDE w:val="0"/>
        <w:jc w:val="center"/>
        <w:rPr>
          <w:rFonts w:ascii="Arial" w:hAnsi="Arial" w:cs="Arial"/>
          <w:b/>
          <w:sz w:val="24"/>
          <w:szCs w:val="24"/>
        </w:rPr>
      </w:pPr>
      <w:r w:rsidRPr="00462BCD">
        <w:rPr>
          <w:rFonts w:ascii="Arial" w:eastAsia="Arial" w:hAnsi="Arial" w:cs="Arial"/>
          <w:b/>
          <w:sz w:val="24"/>
          <w:szCs w:val="24"/>
        </w:rPr>
        <w:t>PREFEITO</w:t>
      </w:r>
    </w:p>
    <w:p w14:paraId="24463E5D" w14:textId="77777777" w:rsidR="000E2A49" w:rsidRPr="00462BCD" w:rsidRDefault="000E2A49" w:rsidP="000E2A49">
      <w:pPr>
        <w:autoSpaceDE w:val="0"/>
        <w:jc w:val="center"/>
        <w:rPr>
          <w:rFonts w:ascii="Arial" w:hAnsi="Arial" w:cs="Arial"/>
          <w:b/>
          <w:sz w:val="24"/>
          <w:szCs w:val="24"/>
        </w:rPr>
      </w:pPr>
    </w:p>
    <w:p w14:paraId="35D33EFE" w14:textId="77777777" w:rsidR="000E2A49" w:rsidRPr="00462BCD" w:rsidRDefault="000E2A49" w:rsidP="000E2A49">
      <w:pPr>
        <w:jc w:val="center"/>
        <w:rPr>
          <w:b/>
          <w:sz w:val="24"/>
          <w:szCs w:val="24"/>
          <w:u w:val="single"/>
        </w:rPr>
      </w:pPr>
    </w:p>
    <w:p w14:paraId="3A270558" w14:textId="77777777" w:rsidR="009E089A" w:rsidRPr="00462BCD" w:rsidRDefault="009E089A" w:rsidP="000E2A49">
      <w:pPr>
        <w:spacing w:after="0" w:line="360" w:lineRule="auto"/>
        <w:jc w:val="center"/>
        <w:rPr>
          <w:rFonts w:ascii="Arial" w:hAnsi="Arial" w:cs="Arial"/>
          <w:b/>
          <w:bCs/>
          <w:sz w:val="24"/>
          <w:szCs w:val="24"/>
          <w:highlight w:val="yellow"/>
        </w:rPr>
      </w:pPr>
    </w:p>
    <w:p w14:paraId="6FF58054" w14:textId="77777777" w:rsidR="000E2A49" w:rsidRPr="00462BCD" w:rsidRDefault="000E2A49" w:rsidP="000E2A49">
      <w:pPr>
        <w:spacing w:after="0" w:line="360" w:lineRule="auto"/>
        <w:jc w:val="center"/>
        <w:rPr>
          <w:rFonts w:ascii="Arial" w:hAnsi="Arial" w:cs="Arial"/>
          <w:b/>
          <w:bCs/>
          <w:sz w:val="24"/>
          <w:szCs w:val="24"/>
          <w:highlight w:val="yellow"/>
        </w:rPr>
      </w:pPr>
      <w:r w:rsidRPr="00462BCD">
        <w:rPr>
          <w:rFonts w:ascii="Arial" w:hAnsi="Arial" w:cs="Arial"/>
          <w:b/>
          <w:bCs/>
          <w:sz w:val="24"/>
          <w:szCs w:val="24"/>
          <w:highlight w:val="yellow"/>
        </w:rPr>
        <w:t>ANEXO I</w:t>
      </w:r>
    </w:p>
    <w:p w14:paraId="38490DBA" w14:textId="0B9B2445" w:rsidR="006728EE" w:rsidRPr="00462BCD" w:rsidRDefault="000E2A49" w:rsidP="00395FDB">
      <w:pPr>
        <w:jc w:val="center"/>
        <w:rPr>
          <w:b/>
          <w:bCs/>
          <w:sz w:val="24"/>
          <w:szCs w:val="24"/>
          <w:highlight w:val="yellow"/>
          <w:u w:val="single"/>
        </w:rPr>
      </w:pPr>
      <w:r w:rsidRPr="00462BCD">
        <w:rPr>
          <w:rFonts w:ascii="Arial" w:hAnsi="Arial" w:cs="Arial"/>
          <w:b/>
          <w:bCs/>
          <w:sz w:val="24"/>
          <w:szCs w:val="24"/>
          <w:highlight w:val="yellow"/>
        </w:rPr>
        <w:t>MEMORIAL DESCRITIVO DO OBJETO DA LICITAÇÃO/TERMO DE</w:t>
      </w:r>
    </w:p>
    <w:p w14:paraId="65A0721C" w14:textId="77777777" w:rsidR="006728EE" w:rsidRPr="00462BCD" w:rsidRDefault="006728EE" w:rsidP="006728EE">
      <w:pPr>
        <w:jc w:val="center"/>
        <w:rPr>
          <w:rFonts w:ascii="Arial" w:hAnsi="Arial" w:cs="Arial"/>
          <w:b/>
          <w:bCs/>
          <w:sz w:val="24"/>
          <w:szCs w:val="24"/>
          <w:u w:val="single"/>
        </w:rPr>
      </w:pPr>
      <w:r w:rsidRPr="00462BCD">
        <w:rPr>
          <w:rFonts w:ascii="Arial" w:hAnsi="Arial" w:cs="Arial"/>
          <w:b/>
          <w:bCs/>
          <w:sz w:val="24"/>
          <w:szCs w:val="24"/>
          <w:highlight w:val="yellow"/>
          <w:u w:val="single"/>
        </w:rPr>
        <w:t>TERMO DE REFERÊNCIA</w:t>
      </w:r>
      <w:r w:rsidR="00FD7934" w:rsidRPr="00462BCD">
        <w:rPr>
          <w:rFonts w:ascii="Arial" w:hAnsi="Arial" w:cs="Arial"/>
          <w:b/>
          <w:bCs/>
          <w:sz w:val="24"/>
          <w:szCs w:val="24"/>
          <w:highlight w:val="yellow"/>
          <w:u w:val="single"/>
        </w:rPr>
        <w:t xml:space="preserve"> SEGUE EM ARQUIVO SEPARADO</w:t>
      </w:r>
    </w:p>
    <w:p w14:paraId="57467855" w14:textId="77777777" w:rsidR="00A74355" w:rsidRPr="00462BCD" w:rsidRDefault="00A74355" w:rsidP="000E2A49">
      <w:pPr>
        <w:spacing w:before="100" w:line="360" w:lineRule="auto"/>
        <w:jc w:val="both"/>
        <w:rPr>
          <w:rFonts w:ascii="Arial" w:eastAsia="Arial" w:hAnsi="Arial" w:cs="Arial"/>
          <w:bCs/>
          <w:color w:val="000000"/>
          <w:sz w:val="24"/>
          <w:szCs w:val="24"/>
        </w:rPr>
      </w:pPr>
    </w:p>
    <w:p w14:paraId="45833EC1" w14:textId="1C698E9B" w:rsidR="00083E29" w:rsidRPr="00462BCD" w:rsidRDefault="00083E29" w:rsidP="000E2A49">
      <w:pPr>
        <w:spacing w:before="100" w:line="360" w:lineRule="auto"/>
        <w:jc w:val="both"/>
        <w:rPr>
          <w:rFonts w:ascii="Arial" w:eastAsia="Arial" w:hAnsi="Arial" w:cs="Arial"/>
          <w:bCs/>
          <w:color w:val="000000"/>
          <w:sz w:val="24"/>
          <w:szCs w:val="24"/>
        </w:rPr>
      </w:pPr>
    </w:p>
    <w:p w14:paraId="78835DCF" w14:textId="7C92CD50" w:rsidR="00CF69BE" w:rsidRPr="00426DF8" w:rsidRDefault="00CF69BE" w:rsidP="00CF69BE">
      <w:pPr>
        <w:autoSpaceDE w:val="0"/>
        <w:autoSpaceDN w:val="0"/>
        <w:adjustRightInd w:val="0"/>
        <w:spacing w:line="360" w:lineRule="auto"/>
        <w:ind w:left="360"/>
        <w:jc w:val="both"/>
        <w:rPr>
          <w:rFonts w:ascii="Arial" w:hAnsi="Arial" w:cs="Arial"/>
          <w:b/>
          <w:bCs/>
          <w:sz w:val="24"/>
          <w:szCs w:val="24"/>
          <w:highlight w:val="yellow"/>
          <w:u w:val="single"/>
        </w:rPr>
      </w:pPr>
      <w:r w:rsidRPr="00426DF8">
        <w:rPr>
          <w:rFonts w:ascii="Arial" w:hAnsi="Arial" w:cs="Arial"/>
          <w:b/>
          <w:bCs/>
          <w:sz w:val="24"/>
          <w:szCs w:val="24"/>
          <w:highlight w:val="yellow"/>
          <w:u w:val="single"/>
        </w:rPr>
        <w:t xml:space="preserve">ADVERTÊNCIA: O Município de </w:t>
      </w:r>
      <w:proofErr w:type="spellStart"/>
      <w:r>
        <w:rPr>
          <w:rFonts w:ascii="Arial" w:hAnsi="Arial" w:cs="Arial"/>
          <w:b/>
          <w:bCs/>
          <w:sz w:val="24"/>
          <w:szCs w:val="24"/>
          <w:highlight w:val="yellow"/>
          <w:u w:val="single"/>
        </w:rPr>
        <w:t>Cedral</w:t>
      </w:r>
      <w:proofErr w:type="spellEnd"/>
      <w:r>
        <w:rPr>
          <w:rFonts w:ascii="Arial" w:hAnsi="Arial" w:cs="Arial"/>
          <w:b/>
          <w:bCs/>
          <w:sz w:val="24"/>
          <w:szCs w:val="24"/>
          <w:highlight w:val="yellow"/>
          <w:u w:val="single"/>
        </w:rPr>
        <w:t>– SP</w:t>
      </w:r>
      <w:r w:rsidRPr="00426DF8">
        <w:rPr>
          <w:rFonts w:ascii="Arial" w:hAnsi="Arial" w:cs="Arial"/>
          <w:b/>
          <w:bCs/>
          <w:sz w:val="24"/>
          <w:szCs w:val="24"/>
          <w:highlight w:val="yellow"/>
          <w:u w:val="single"/>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rPr>
        <w:t>.</w:t>
      </w:r>
      <w:r w:rsidRPr="00426DF8">
        <w:rPr>
          <w:rFonts w:ascii="Arial" w:hAnsi="Arial" w:cs="Arial"/>
          <w:b/>
          <w:bCs/>
          <w:sz w:val="24"/>
          <w:szCs w:val="24"/>
          <w:highlight w:val="yellow"/>
          <w:u w:val="single"/>
        </w:rPr>
        <w:t xml:space="preserve"> </w:t>
      </w:r>
    </w:p>
    <w:p w14:paraId="570B3ED7" w14:textId="77777777" w:rsidR="00A74355" w:rsidRPr="007546FD" w:rsidRDefault="00A74355" w:rsidP="007546FD">
      <w:pPr>
        <w:spacing w:before="100" w:line="360" w:lineRule="auto"/>
        <w:jc w:val="both"/>
        <w:rPr>
          <w:rFonts w:ascii="Arial" w:eastAsia="Arial" w:hAnsi="Arial" w:cs="Arial"/>
          <w:bCs/>
          <w:color w:val="000000"/>
          <w:sz w:val="24"/>
          <w:szCs w:val="24"/>
        </w:rPr>
      </w:pPr>
    </w:p>
    <w:p w14:paraId="51F9D6E6" w14:textId="77777777" w:rsidR="007546FD" w:rsidRDefault="007546FD" w:rsidP="007546FD">
      <w:pPr>
        <w:spacing w:line="360" w:lineRule="auto"/>
        <w:jc w:val="both"/>
        <w:rPr>
          <w:rFonts w:ascii="Arial" w:hAnsi="Arial" w:cs="Arial"/>
          <w:sz w:val="24"/>
          <w:szCs w:val="24"/>
        </w:rPr>
      </w:pPr>
      <w:bookmarkStart w:id="2" w:name="_Hlk197682927"/>
    </w:p>
    <w:p w14:paraId="5A794FC3" w14:textId="77777777" w:rsidR="007546FD" w:rsidRDefault="007546FD" w:rsidP="007546FD">
      <w:pPr>
        <w:spacing w:line="360" w:lineRule="auto"/>
        <w:jc w:val="both"/>
        <w:rPr>
          <w:rFonts w:ascii="Arial" w:hAnsi="Arial" w:cs="Arial"/>
          <w:sz w:val="24"/>
          <w:szCs w:val="24"/>
        </w:rPr>
      </w:pPr>
    </w:p>
    <w:p w14:paraId="438200CE" w14:textId="77777777" w:rsidR="007546FD" w:rsidRDefault="007546FD" w:rsidP="007546FD">
      <w:pPr>
        <w:spacing w:line="360" w:lineRule="auto"/>
        <w:jc w:val="both"/>
        <w:rPr>
          <w:rFonts w:ascii="Arial" w:hAnsi="Arial" w:cs="Arial"/>
          <w:sz w:val="24"/>
          <w:szCs w:val="24"/>
        </w:rPr>
      </w:pPr>
    </w:p>
    <w:p w14:paraId="6F6DF8EB" w14:textId="3FFDA1EA" w:rsidR="007546FD" w:rsidRDefault="007546FD" w:rsidP="007546FD">
      <w:pPr>
        <w:spacing w:line="360" w:lineRule="auto"/>
        <w:jc w:val="both"/>
        <w:rPr>
          <w:rFonts w:ascii="Arial" w:hAnsi="Arial" w:cs="Arial"/>
          <w:sz w:val="24"/>
          <w:szCs w:val="24"/>
        </w:rPr>
      </w:pPr>
    </w:p>
    <w:p w14:paraId="00396AEC" w14:textId="35C79C34" w:rsidR="00B56F90" w:rsidRDefault="00B56F90" w:rsidP="007546FD">
      <w:pPr>
        <w:spacing w:line="360" w:lineRule="auto"/>
        <w:jc w:val="both"/>
        <w:rPr>
          <w:rFonts w:ascii="Arial" w:hAnsi="Arial" w:cs="Arial"/>
          <w:sz w:val="24"/>
          <w:szCs w:val="24"/>
        </w:rPr>
      </w:pPr>
    </w:p>
    <w:p w14:paraId="45C040C5" w14:textId="7B81B189" w:rsidR="00B56F90" w:rsidRDefault="00B56F90" w:rsidP="007546FD">
      <w:pPr>
        <w:spacing w:line="360" w:lineRule="auto"/>
        <w:jc w:val="both"/>
        <w:rPr>
          <w:rFonts w:ascii="Arial" w:hAnsi="Arial" w:cs="Arial"/>
          <w:sz w:val="24"/>
          <w:szCs w:val="24"/>
        </w:rPr>
      </w:pPr>
    </w:p>
    <w:p w14:paraId="3984CB28" w14:textId="36729712" w:rsidR="00B56F90" w:rsidRDefault="00B56F90" w:rsidP="007546FD">
      <w:pPr>
        <w:spacing w:line="360" w:lineRule="auto"/>
        <w:jc w:val="both"/>
        <w:rPr>
          <w:rFonts w:ascii="Arial" w:hAnsi="Arial" w:cs="Arial"/>
          <w:sz w:val="24"/>
          <w:szCs w:val="24"/>
        </w:rPr>
      </w:pPr>
    </w:p>
    <w:p w14:paraId="651A69B3" w14:textId="77777777" w:rsidR="00B56F90" w:rsidRDefault="00B56F90" w:rsidP="007546FD">
      <w:pPr>
        <w:spacing w:line="360" w:lineRule="auto"/>
        <w:jc w:val="both"/>
        <w:rPr>
          <w:rFonts w:ascii="Arial" w:hAnsi="Arial" w:cs="Arial"/>
          <w:sz w:val="24"/>
          <w:szCs w:val="24"/>
        </w:rPr>
      </w:pPr>
    </w:p>
    <w:p w14:paraId="56BCA91E" w14:textId="77777777" w:rsidR="007546FD" w:rsidRDefault="007546FD" w:rsidP="007546FD">
      <w:pPr>
        <w:spacing w:line="360" w:lineRule="auto"/>
        <w:jc w:val="both"/>
        <w:rPr>
          <w:rFonts w:ascii="Arial" w:hAnsi="Arial" w:cs="Arial"/>
          <w:sz w:val="24"/>
          <w:szCs w:val="24"/>
        </w:rPr>
      </w:pPr>
    </w:p>
    <w:p w14:paraId="7EC1DDF0" w14:textId="77777777" w:rsidR="007546FD" w:rsidRPr="007546FD" w:rsidRDefault="007546FD" w:rsidP="007546FD">
      <w:pPr>
        <w:spacing w:line="360" w:lineRule="auto"/>
        <w:jc w:val="both"/>
        <w:rPr>
          <w:rFonts w:ascii="Arial" w:hAnsi="Arial" w:cs="Arial"/>
          <w:sz w:val="24"/>
          <w:szCs w:val="24"/>
        </w:rPr>
      </w:pPr>
    </w:p>
    <w:bookmarkEnd w:id="2"/>
    <w:p w14:paraId="3B946A1A" w14:textId="260B942B" w:rsidR="00A14E1A" w:rsidRDefault="00A14E1A" w:rsidP="00DB4FAA">
      <w:pPr>
        <w:spacing w:line="360" w:lineRule="auto"/>
        <w:jc w:val="center"/>
        <w:rPr>
          <w:rFonts w:ascii="Arial" w:hAnsi="Arial" w:cs="Arial"/>
          <w:b/>
          <w:bCs/>
          <w:sz w:val="24"/>
          <w:szCs w:val="24"/>
        </w:rPr>
      </w:pPr>
    </w:p>
    <w:p w14:paraId="5CD1B95F" w14:textId="77777777" w:rsidR="00A14E1A" w:rsidRPr="00462BCD" w:rsidRDefault="00A14E1A" w:rsidP="000E2A49">
      <w:pPr>
        <w:spacing w:after="0" w:line="360" w:lineRule="auto"/>
        <w:jc w:val="center"/>
        <w:rPr>
          <w:rFonts w:ascii="Arial" w:hAnsi="Arial" w:cs="Arial"/>
          <w:b/>
          <w:bCs/>
          <w:sz w:val="24"/>
          <w:szCs w:val="24"/>
        </w:rPr>
      </w:pPr>
    </w:p>
    <w:p w14:paraId="508EAAAC" w14:textId="77777777" w:rsidR="00A86E8B" w:rsidRDefault="00A86E8B" w:rsidP="000E2A49">
      <w:pPr>
        <w:spacing w:after="0" w:line="360" w:lineRule="auto"/>
        <w:jc w:val="center"/>
        <w:rPr>
          <w:rFonts w:ascii="Arial" w:hAnsi="Arial" w:cs="Arial"/>
          <w:b/>
          <w:bCs/>
          <w:sz w:val="24"/>
          <w:szCs w:val="24"/>
        </w:rPr>
      </w:pPr>
    </w:p>
    <w:p w14:paraId="1BB4CF5B" w14:textId="77777777" w:rsidR="00A86E8B" w:rsidRDefault="00A86E8B" w:rsidP="000E2A49">
      <w:pPr>
        <w:spacing w:after="0" w:line="360" w:lineRule="auto"/>
        <w:jc w:val="center"/>
        <w:rPr>
          <w:rFonts w:ascii="Arial" w:hAnsi="Arial" w:cs="Arial"/>
          <w:b/>
          <w:bCs/>
          <w:sz w:val="24"/>
          <w:szCs w:val="24"/>
        </w:rPr>
      </w:pPr>
    </w:p>
    <w:p w14:paraId="1ABEF79C" w14:textId="0C365703"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lastRenderedPageBreak/>
        <w:t>EDITAL DE LICITAÇÃO</w:t>
      </w:r>
    </w:p>
    <w:p w14:paraId="2B2DCAE1" w14:textId="77777777" w:rsidR="000E2A49" w:rsidRPr="00462BCD" w:rsidRDefault="000E2A49" w:rsidP="000E2A49">
      <w:pPr>
        <w:spacing w:after="0" w:line="360" w:lineRule="auto"/>
        <w:jc w:val="center"/>
        <w:rPr>
          <w:rFonts w:ascii="Arial" w:hAnsi="Arial" w:cs="Arial"/>
          <w:b/>
          <w:bCs/>
          <w:sz w:val="24"/>
          <w:szCs w:val="24"/>
        </w:rPr>
      </w:pPr>
    </w:p>
    <w:p w14:paraId="16CCDDDA"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II</w:t>
      </w:r>
    </w:p>
    <w:p w14:paraId="4C67ABF1" w14:textId="77777777" w:rsidR="000E2A49" w:rsidRPr="00462BCD" w:rsidRDefault="000E2A49" w:rsidP="000E2A49">
      <w:pPr>
        <w:spacing w:after="0" w:line="360" w:lineRule="auto"/>
        <w:jc w:val="center"/>
        <w:rPr>
          <w:rFonts w:ascii="Arial" w:hAnsi="Arial" w:cs="Arial"/>
          <w:b/>
          <w:bCs/>
          <w:sz w:val="24"/>
          <w:szCs w:val="24"/>
        </w:rPr>
      </w:pPr>
    </w:p>
    <w:p w14:paraId="403C1BC9"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DE DECLARAÇÃO DE CUMPRIMENTO DO DISPOSTO NO INCISO XXXIII DO ARTIGO 7º DA CONSTITUIÇÃO FEDERAL</w:t>
      </w:r>
    </w:p>
    <w:p w14:paraId="5D02C2B0" w14:textId="77777777" w:rsidR="000E2A49" w:rsidRPr="00462BCD" w:rsidRDefault="000E2A49" w:rsidP="000E2A49">
      <w:pPr>
        <w:spacing w:after="0" w:line="360" w:lineRule="auto"/>
        <w:jc w:val="center"/>
        <w:rPr>
          <w:rFonts w:ascii="Arial" w:hAnsi="Arial" w:cs="Arial"/>
          <w:b/>
          <w:bCs/>
          <w:sz w:val="24"/>
          <w:szCs w:val="24"/>
        </w:rPr>
      </w:pPr>
    </w:p>
    <w:p w14:paraId="4DF3BD84" w14:textId="77777777" w:rsidR="000E2A49" w:rsidRPr="00462BCD" w:rsidRDefault="000E2A49" w:rsidP="000E2A49">
      <w:pPr>
        <w:spacing w:after="0" w:line="360" w:lineRule="auto"/>
        <w:rPr>
          <w:rFonts w:ascii="Arial" w:hAnsi="Arial" w:cs="Arial"/>
          <w:sz w:val="24"/>
          <w:szCs w:val="24"/>
        </w:rPr>
      </w:pPr>
    </w:p>
    <w:p w14:paraId="1ABA5A28"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Ao </w:t>
      </w:r>
    </w:p>
    <w:p w14:paraId="7A2164E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PREGOEIRO</w:t>
      </w:r>
    </w:p>
    <w:p w14:paraId="6E28F0D8" w14:textId="77777777" w:rsidR="000E2A49" w:rsidRPr="00462BCD" w:rsidRDefault="000E2A49" w:rsidP="000E2A49">
      <w:pPr>
        <w:spacing w:after="0" w:line="360" w:lineRule="auto"/>
        <w:rPr>
          <w:rFonts w:ascii="Arial" w:hAnsi="Arial" w:cs="Arial"/>
          <w:sz w:val="24"/>
          <w:szCs w:val="24"/>
        </w:rPr>
      </w:pPr>
    </w:p>
    <w:p w14:paraId="33AC8348" w14:textId="77777777" w:rsidR="000E2A49" w:rsidRPr="00462BCD" w:rsidRDefault="000E2A49" w:rsidP="000E2A49">
      <w:pPr>
        <w:spacing w:after="0" w:line="360" w:lineRule="auto"/>
        <w:rPr>
          <w:rFonts w:ascii="Arial" w:hAnsi="Arial" w:cs="Arial"/>
          <w:sz w:val="24"/>
          <w:szCs w:val="24"/>
        </w:rPr>
      </w:pPr>
    </w:p>
    <w:p w14:paraId="7C3541E3" w14:textId="77777777" w:rsidR="000E2A49" w:rsidRPr="00462BCD" w:rsidRDefault="000E2A49" w:rsidP="000E2A49">
      <w:pPr>
        <w:spacing w:after="0" w:line="360" w:lineRule="auto"/>
        <w:rPr>
          <w:rFonts w:ascii="Arial" w:hAnsi="Arial" w:cs="Arial"/>
          <w:sz w:val="24"/>
          <w:szCs w:val="24"/>
        </w:rPr>
      </w:pPr>
    </w:p>
    <w:p w14:paraId="222D8E6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w:t>
      </w:r>
      <w:proofErr w:type="gramStart"/>
      <w:r w:rsidRPr="00462BCD">
        <w:rPr>
          <w:rFonts w:ascii="Arial" w:hAnsi="Arial" w:cs="Arial"/>
          <w:sz w:val="24"/>
          <w:szCs w:val="24"/>
        </w:rPr>
        <w:t>( )</w:t>
      </w:r>
      <w:proofErr w:type="gramEnd"/>
      <w:r w:rsidRPr="00462BCD">
        <w:rPr>
          <w:rFonts w:ascii="Arial" w:hAnsi="Arial" w:cs="Arial"/>
          <w:sz w:val="24"/>
          <w:szCs w:val="24"/>
        </w:rPr>
        <w:t>.</w:t>
      </w:r>
    </w:p>
    <w:p w14:paraId="48BD302E" w14:textId="77777777" w:rsidR="000E2A49" w:rsidRPr="00462BCD" w:rsidRDefault="000E2A49" w:rsidP="000E2A49">
      <w:pPr>
        <w:spacing w:after="0" w:line="360" w:lineRule="auto"/>
        <w:jc w:val="both"/>
        <w:rPr>
          <w:rFonts w:ascii="Arial" w:hAnsi="Arial" w:cs="Arial"/>
          <w:sz w:val="24"/>
          <w:szCs w:val="24"/>
        </w:rPr>
      </w:pPr>
    </w:p>
    <w:p w14:paraId="1CEE2CF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__________________________, de ________ </w:t>
      </w:r>
      <w:proofErr w:type="spellStart"/>
      <w:r w:rsidRPr="00462BCD">
        <w:rPr>
          <w:rFonts w:ascii="Arial" w:hAnsi="Arial" w:cs="Arial"/>
          <w:sz w:val="24"/>
          <w:szCs w:val="24"/>
        </w:rPr>
        <w:t>de</w:t>
      </w:r>
      <w:proofErr w:type="spellEnd"/>
      <w:r w:rsidRPr="00462BCD">
        <w:rPr>
          <w:rFonts w:ascii="Arial" w:hAnsi="Arial" w:cs="Arial"/>
          <w:sz w:val="24"/>
          <w:szCs w:val="24"/>
        </w:rPr>
        <w:t xml:space="preserve"> ______________ </w:t>
      </w:r>
      <w:proofErr w:type="spellStart"/>
      <w:r w:rsidRPr="00462BCD">
        <w:rPr>
          <w:rFonts w:ascii="Arial" w:hAnsi="Arial" w:cs="Arial"/>
          <w:sz w:val="24"/>
          <w:szCs w:val="24"/>
        </w:rPr>
        <w:t>de</w:t>
      </w:r>
      <w:proofErr w:type="spellEnd"/>
      <w:r w:rsidRPr="00462BCD">
        <w:rPr>
          <w:rFonts w:ascii="Arial" w:hAnsi="Arial" w:cs="Arial"/>
          <w:sz w:val="24"/>
          <w:szCs w:val="24"/>
        </w:rPr>
        <w:t xml:space="preserve"> ________.</w:t>
      </w:r>
    </w:p>
    <w:p w14:paraId="78404B9B" w14:textId="77777777" w:rsidR="000E2A49" w:rsidRPr="00462BCD" w:rsidRDefault="000E2A49" w:rsidP="000E2A49">
      <w:pPr>
        <w:spacing w:after="0" w:line="360" w:lineRule="auto"/>
        <w:jc w:val="both"/>
        <w:rPr>
          <w:rFonts w:ascii="Arial" w:hAnsi="Arial" w:cs="Arial"/>
          <w:sz w:val="24"/>
          <w:szCs w:val="24"/>
        </w:rPr>
      </w:pPr>
    </w:p>
    <w:p w14:paraId="55A182E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PROPONENTE)</w:t>
      </w:r>
    </w:p>
    <w:p w14:paraId="3026B819" w14:textId="77777777" w:rsidR="000E2A49" w:rsidRPr="00462BCD" w:rsidRDefault="000E2A49" w:rsidP="000E2A49">
      <w:pPr>
        <w:spacing w:after="0" w:line="360" w:lineRule="auto"/>
        <w:jc w:val="both"/>
        <w:rPr>
          <w:rFonts w:ascii="Arial" w:hAnsi="Arial" w:cs="Arial"/>
          <w:sz w:val="24"/>
          <w:szCs w:val="24"/>
        </w:rPr>
      </w:pPr>
    </w:p>
    <w:p w14:paraId="58716010" w14:textId="77777777" w:rsidR="000E2A49" w:rsidRPr="00462BCD" w:rsidRDefault="000E2A49" w:rsidP="000E2A49">
      <w:pPr>
        <w:spacing w:after="0" w:line="360" w:lineRule="auto"/>
        <w:jc w:val="both"/>
        <w:rPr>
          <w:rFonts w:ascii="Arial" w:hAnsi="Arial" w:cs="Arial"/>
          <w:sz w:val="24"/>
          <w:szCs w:val="24"/>
        </w:rPr>
      </w:pPr>
    </w:p>
    <w:p w14:paraId="107F1C82" w14:textId="77777777" w:rsidR="000E2A49" w:rsidRPr="00462BCD" w:rsidRDefault="000E2A49" w:rsidP="000E2A49">
      <w:pPr>
        <w:spacing w:after="0" w:line="360" w:lineRule="auto"/>
        <w:jc w:val="both"/>
        <w:rPr>
          <w:rFonts w:ascii="Arial" w:hAnsi="Arial" w:cs="Arial"/>
          <w:sz w:val="24"/>
          <w:szCs w:val="24"/>
        </w:rPr>
      </w:pPr>
    </w:p>
    <w:p w14:paraId="777560C5" w14:textId="77777777" w:rsidR="000E2A49" w:rsidRPr="00462BCD" w:rsidRDefault="000E2A49" w:rsidP="000E2A49">
      <w:pPr>
        <w:spacing w:after="0" w:line="360" w:lineRule="auto"/>
        <w:jc w:val="both"/>
        <w:rPr>
          <w:rFonts w:ascii="Arial" w:hAnsi="Arial" w:cs="Arial"/>
          <w:sz w:val="24"/>
          <w:szCs w:val="24"/>
        </w:rPr>
      </w:pPr>
    </w:p>
    <w:p w14:paraId="6D0E5296" w14:textId="77777777" w:rsidR="00203579" w:rsidRPr="00462BCD" w:rsidRDefault="00203579" w:rsidP="000E2A49">
      <w:pPr>
        <w:spacing w:after="0" w:line="360" w:lineRule="auto"/>
        <w:jc w:val="both"/>
        <w:rPr>
          <w:rFonts w:ascii="Arial" w:hAnsi="Arial" w:cs="Arial"/>
          <w:sz w:val="24"/>
          <w:szCs w:val="24"/>
        </w:rPr>
      </w:pPr>
    </w:p>
    <w:p w14:paraId="5983296B" w14:textId="77777777" w:rsidR="00203579" w:rsidRPr="00462BCD" w:rsidRDefault="00203579" w:rsidP="000E2A49">
      <w:pPr>
        <w:spacing w:after="0" w:line="360" w:lineRule="auto"/>
        <w:jc w:val="both"/>
        <w:rPr>
          <w:rFonts w:ascii="Arial" w:hAnsi="Arial" w:cs="Arial"/>
          <w:sz w:val="24"/>
          <w:szCs w:val="24"/>
        </w:rPr>
      </w:pPr>
    </w:p>
    <w:p w14:paraId="17D8E17D" w14:textId="77777777" w:rsidR="00203579" w:rsidRPr="00462BCD" w:rsidRDefault="00203579" w:rsidP="000E2A49">
      <w:pPr>
        <w:spacing w:after="0" w:line="360" w:lineRule="auto"/>
        <w:jc w:val="both"/>
        <w:rPr>
          <w:rFonts w:ascii="Arial" w:hAnsi="Arial" w:cs="Arial"/>
          <w:sz w:val="24"/>
          <w:szCs w:val="24"/>
        </w:rPr>
      </w:pPr>
    </w:p>
    <w:p w14:paraId="292946CE" w14:textId="77777777" w:rsidR="00DC69AC" w:rsidRDefault="00DC69AC" w:rsidP="000E2A49">
      <w:pPr>
        <w:spacing w:line="360" w:lineRule="auto"/>
        <w:jc w:val="center"/>
        <w:rPr>
          <w:rFonts w:ascii="Arial" w:hAnsi="Arial" w:cs="Arial"/>
          <w:b/>
          <w:bCs/>
          <w:sz w:val="24"/>
          <w:szCs w:val="24"/>
        </w:rPr>
      </w:pPr>
    </w:p>
    <w:p w14:paraId="57E30329" w14:textId="32A61967"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1A8DDB17"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III – MODELO DE PROPOSTA PARA:</w:t>
      </w:r>
    </w:p>
    <w:p w14:paraId="4F1AD234" w14:textId="77777777" w:rsidR="000E2A49" w:rsidRPr="00462BCD" w:rsidRDefault="000E2A49" w:rsidP="000E2A49">
      <w:pPr>
        <w:spacing w:after="0" w:line="360" w:lineRule="auto"/>
        <w:jc w:val="center"/>
        <w:rPr>
          <w:rFonts w:ascii="Arial" w:hAnsi="Arial" w:cs="Arial"/>
          <w:b/>
          <w:bCs/>
          <w:sz w:val="24"/>
          <w:szCs w:val="24"/>
        </w:rPr>
      </w:pPr>
    </w:p>
    <w:p w14:paraId="52FEEE5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PROPOSTA INICIAL (POSTADA COM OS DOCUMENTOS DE HABILITAÇÃO)</w:t>
      </w:r>
    </w:p>
    <w:p w14:paraId="190AEE41"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E</w:t>
      </w:r>
    </w:p>
    <w:p w14:paraId="5362FB3E"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PROPOSTA APÓS OS LANCES</w:t>
      </w:r>
    </w:p>
    <w:p w14:paraId="174D6C3E" w14:textId="77777777" w:rsidR="000E2A49" w:rsidRPr="00462BCD" w:rsidRDefault="000E2A49" w:rsidP="000E2A49">
      <w:pPr>
        <w:pStyle w:val="Normal1"/>
        <w:widowControl w:val="0"/>
        <w:spacing w:after="0"/>
        <w:rPr>
          <w:rFonts w:ascii="Arial" w:eastAsia="Arial" w:hAnsi="Arial" w:cs="Arial"/>
          <w:b/>
          <w:color w:val="auto"/>
        </w:rPr>
      </w:pPr>
    </w:p>
    <w:p w14:paraId="103E3D86" w14:textId="77777777" w:rsidR="000E2A49" w:rsidRPr="00462BCD" w:rsidRDefault="000E2A49" w:rsidP="000E2A49">
      <w:pPr>
        <w:pStyle w:val="Normal1"/>
        <w:widowControl w:val="0"/>
        <w:spacing w:after="0"/>
        <w:rPr>
          <w:rFonts w:ascii="Arial" w:eastAsia="Arial" w:hAnsi="Arial" w:cs="Arial"/>
          <w:b/>
          <w:color w:val="auto"/>
        </w:rPr>
      </w:pPr>
    </w:p>
    <w:p w14:paraId="3ECAFD98" w14:textId="77777777" w:rsidR="000E2A49" w:rsidRPr="00462BCD" w:rsidRDefault="000E2A49" w:rsidP="000E2A49">
      <w:pPr>
        <w:pStyle w:val="Normal1"/>
        <w:widowControl w:val="0"/>
        <w:spacing w:after="0"/>
        <w:rPr>
          <w:rFonts w:ascii="Arial" w:eastAsia="Arial" w:hAnsi="Arial" w:cs="Arial"/>
          <w:b/>
          <w:color w:val="auto"/>
        </w:rPr>
      </w:pPr>
    </w:p>
    <w:p w14:paraId="0C6F87BD"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1 - A proposta deverá conter as informações abaixo bem como conter a </w:t>
      </w:r>
      <w:r w:rsidRPr="00462BCD">
        <w:rPr>
          <w:rFonts w:ascii="Arial" w:hAnsi="Arial" w:cs="Arial"/>
          <w:b/>
          <w:bCs/>
          <w:sz w:val="24"/>
          <w:szCs w:val="24"/>
          <w:highlight w:val="yellow"/>
        </w:rPr>
        <w:t>planilha</w:t>
      </w:r>
      <w:r w:rsidR="00EF03E0" w:rsidRPr="00462BCD">
        <w:rPr>
          <w:rFonts w:ascii="Arial" w:hAnsi="Arial" w:cs="Arial"/>
          <w:b/>
          <w:bCs/>
          <w:sz w:val="24"/>
          <w:szCs w:val="24"/>
          <w:highlight w:val="yellow"/>
        </w:rPr>
        <w:t xml:space="preserve"> com toda composição de custo.</w:t>
      </w:r>
      <w:r w:rsidRPr="00462BCD">
        <w:rPr>
          <w:rFonts w:ascii="Arial" w:hAnsi="Arial" w:cs="Arial"/>
          <w:b/>
          <w:bCs/>
          <w:sz w:val="24"/>
          <w:szCs w:val="24"/>
        </w:rPr>
        <w:t xml:space="preserve"> </w:t>
      </w:r>
    </w:p>
    <w:p w14:paraId="2DB71722" w14:textId="77777777" w:rsidR="000E2A49" w:rsidRPr="00462BCD" w:rsidRDefault="000E2A49" w:rsidP="000E2A49">
      <w:pPr>
        <w:spacing w:after="0" w:line="360" w:lineRule="auto"/>
        <w:rPr>
          <w:rFonts w:ascii="Arial" w:hAnsi="Arial" w:cs="Arial"/>
          <w:b/>
          <w:bCs/>
          <w:sz w:val="24"/>
          <w:szCs w:val="24"/>
        </w:rPr>
      </w:pPr>
    </w:p>
    <w:p w14:paraId="63FF330A"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Proponente: </w:t>
      </w:r>
    </w:p>
    <w:p w14:paraId="5055EF9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CNPJ: </w:t>
      </w:r>
    </w:p>
    <w:p w14:paraId="0BD5F98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Endereço Completo: </w:t>
      </w:r>
    </w:p>
    <w:p w14:paraId="2AD1AEC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Fone: </w:t>
      </w:r>
    </w:p>
    <w:p w14:paraId="492B6EEC"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E-mail:</w:t>
      </w:r>
    </w:p>
    <w:p w14:paraId="224B3106" w14:textId="77777777" w:rsidR="000E2A49" w:rsidRPr="00462BCD" w:rsidRDefault="000E2A49" w:rsidP="000E2A49">
      <w:pPr>
        <w:spacing w:after="0" w:line="360" w:lineRule="auto"/>
        <w:rPr>
          <w:rFonts w:ascii="Arial" w:hAnsi="Arial" w:cs="Arial"/>
          <w:sz w:val="24"/>
          <w:szCs w:val="24"/>
        </w:rPr>
      </w:pPr>
    </w:p>
    <w:p w14:paraId="39A46C20"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Dados Bancário da pessoa jurídica </w:t>
      </w:r>
    </w:p>
    <w:p w14:paraId="73D4E34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Banco: </w:t>
      </w:r>
    </w:p>
    <w:p w14:paraId="491F60CC"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Agência: </w:t>
      </w:r>
    </w:p>
    <w:p w14:paraId="53D15BD5"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Conta:</w:t>
      </w:r>
    </w:p>
    <w:p w14:paraId="21BCDF89" w14:textId="77777777" w:rsidR="000E2A49" w:rsidRPr="00462BCD" w:rsidRDefault="000E2A49" w:rsidP="000E2A49">
      <w:pPr>
        <w:spacing w:after="0" w:line="360" w:lineRule="auto"/>
        <w:rPr>
          <w:rFonts w:ascii="Arial" w:hAnsi="Arial" w:cs="Arial"/>
          <w:sz w:val="24"/>
          <w:szCs w:val="24"/>
        </w:rPr>
      </w:pPr>
    </w:p>
    <w:p w14:paraId="65D8467C"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 Responsável para assinatura do Contrato: </w:t>
      </w:r>
    </w:p>
    <w:p w14:paraId="3514FA55"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Nome: </w:t>
      </w:r>
    </w:p>
    <w:p w14:paraId="00D46F51"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Nacionalidade: </w:t>
      </w:r>
    </w:p>
    <w:p w14:paraId="70BF212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Estado Civil: </w:t>
      </w:r>
    </w:p>
    <w:p w14:paraId="6F6703B8"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Naturalidade: </w:t>
      </w:r>
    </w:p>
    <w:p w14:paraId="5E06A4A6"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Profissão: </w:t>
      </w:r>
    </w:p>
    <w:p w14:paraId="3FE7696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Data de Nascimento: </w:t>
      </w:r>
    </w:p>
    <w:p w14:paraId="2BC4040A"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RG: </w:t>
      </w:r>
    </w:p>
    <w:p w14:paraId="19DBC921"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lastRenderedPageBreak/>
        <w:t xml:space="preserve">CPF: </w:t>
      </w:r>
    </w:p>
    <w:p w14:paraId="1FBFB42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e-mail:</w:t>
      </w:r>
    </w:p>
    <w:p w14:paraId="186E3839" w14:textId="77777777" w:rsidR="000E2A49" w:rsidRPr="00462BCD" w:rsidRDefault="000E2A49" w:rsidP="000E2A49">
      <w:pPr>
        <w:spacing w:after="0" w:line="360" w:lineRule="auto"/>
        <w:rPr>
          <w:rFonts w:ascii="Arial" w:hAnsi="Arial" w:cs="Arial"/>
          <w:sz w:val="24"/>
          <w:szCs w:val="24"/>
        </w:rPr>
      </w:pPr>
    </w:p>
    <w:p w14:paraId="576F9B34" w14:textId="77777777" w:rsidR="005D66D8" w:rsidRPr="00462BCD"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57"/>
        <w:gridCol w:w="1696"/>
        <w:gridCol w:w="1790"/>
        <w:gridCol w:w="1683"/>
        <w:gridCol w:w="1668"/>
      </w:tblGrid>
      <w:tr w:rsidR="005D66D8" w:rsidRPr="00462BCD" w14:paraId="10982D30" w14:textId="77777777" w:rsidTr="005D66D8">
        <w:tc>
          <w:tcPr>
            <w:tcW w:w="1698" w:type="dxa"/>
          </w:tcPr>
          <w:p w14:paraId="6FA1F214"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ITEM</w:t>
            </w:r>
          </w:p>
        </w:tc>
        <w:tc>
          <w:tcPr>
            <w:tcW w:w="1699" w:type="dxa"/>
          </w:tcPr>
          <w:p w14:paraId="32D0E174" w14:textId="77777777" w:rsidR="005D66D8" w:rsidRPr="00462BCD" w:rsidRDefault="005D66D8" w:rsidP="005D66D8">
            <w:pPr>
              <w:spacing w:after="0" w:line="360" w:lineRule="auto"/>
              <w:rPr>
                <w:rFonts w:ascii="Arial" w:hAnsi="Arial" w:cs="Arial"/>
                <w:sz w:val="24"/>
                <w:szCs w:val="24"/>
              </w:rPr>
            </w:pPr>
            <w:r w:rsidRPr="00462BCD">
              <w:rPr>
                <w:rFonts w:ascii="Arial" w:hAnsi="Arial" w:cs="Arial"/>
                <w:sz w:val="24"/>
                <w:szCs w:val="24"/>
              </w:rPr>
              <w:t>DESCRIÇÃO</w:t>
            </w:r>
          </w:p>
        </w:tc>
        <w:tc>
          <w:tcPr>
            <w:tcW w:w="1699" w:type="dxa"/>
          </w:tcPr>
          <w:p w14:paraId="1265E01B"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QUANTIDADE</w:t>
            </w:r>
          </w:p>
        </w:tc>
        <w:tc>
          <w:tcPr>
            <w:tcW w:w="1699" w:type="dxa"/>
          </w:tcPr>
          <w:p w14:paraId="695331CA"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VALOR UNITÁRIO</w:t>
            </w:r>
          </w:p>
        </w:tc>
        <w:tc>
          <w:tcPr>
            <w:tcW w:w="1699" w:type="dxa"/>
          </w:tcPr>
          <w:p w14:paraId="37AA0540"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VALOR TOTAL</w:t>
            </w:r>
          </w:p>
        </w:tc>
      </w:tr>
    </w:tbl>
    <w:p w14:paraId="390A421C" w14:textId="77777777" w:rsidR="005D66D8" w:rsidRPr="00462BCD" w:rsidRDefault="005D66D8" w:rsidP="000E2A49">
      <w:pPr>
        <w:spacing w:after="0" w:line="360" w:lineRule="auto"/>
        <w:rPr>
          <w:rFonts w:ascii="Arial" w:hAnsi="Arial" w:cs="Arial"/>
          <w:sz w:val="24"/>
          <w:szCs w:val="24"/>
        </w:rPr>
      </w:pPr>
    </w:p>
    <w:p w14:paraId="59970470"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2 – O licitante deverá apresentar sua proposta e </w:t>
      </w:r>
      <w:proofErr w:type="gramStart"/>
      <w:r w:rsidRPr="00462BCD">
        <w:rPr>
          <w:rFonts w:ascii="Arial" w:hAnsi="Arial" w:cs="Arial"/>
          <w:sz w:val="24"/>
          <w:szCs w:val="24"/>
        </w:rPr>
        <w:t>obedecer os</w:t>
      </w:r>
      <w:proofErr w:type="gramEnd"/>
      <w:r w:rsidRPr="00462BCD">
        <w:rPr>
          <w:rFonts w:ascii="Arial" w:hAnsi="Arial" w:cs="Arial"/>
          <w:sz w:val="24"/>
          <w:szCs w:val="24"/>
        </w:rPr>
        <w:t xml:space="preserve"> seguintes critérios: </w:t>
      </w:r>
    </w:p>
    <w:p w14:paraId="1192157B" w14:textId="77777777" w:rsidR="000E2A49" w:rsidRPr="00462BCD" w:rsidRDefault="000E2A49" w:rsidP="000E2A49">
      <w:pPr>
        <w:spacing w:after="0" w:line="360" w:lineRule="auto"/>
        <w:rPr>
          <w:rFonts w:ascii="Arial" w:hAnsi="Arial" w:cs="Arial"/>
          <w:sz w:val="24"/>
          <w:szCs w:val="24"/>
        </w:rPr>
      </w:pPr>
    </w:p>
    <w:p w14:paraId="2C4ECC8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 – valor cotado e/ou observar o valor do último lance (para o licitante vencedor); </w:t>
      </w:r>
    </w:p>
    <w:p w14:paraId="66091D66"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b) - cotados em moeda corrente nacional; </w:t>
      </w:r>
    </w:p>
    <w:p w14:paraId="06B9C16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c) – colocar</w:t>
      </w:r>
      <w:r w:rsidRPr="00462BCD">
        <w:rPr>
          <w:rFonts w:ascii="Arial" w:hAnsi="Arial" w:cs="Arial"/>
          <w:b/>
          <w:bCs/>
          <w:sz w:val="24"/>
          <w:szCs w:val="24"/>
        </w:rPr>
        <w:t>,</w:t>
      </w:r>
      <w:r w:rsidRPr="00462BCD">
        <w:rPr>
          <w:rFonts w:ascii="Arial" w:hAnsi="Arial" w:cs="Arial"/>
          <w:sz w:val="24"/>
          <w:szCs w:val="24"/>
        </w:rPr>
        <w:t xml:space="preserve"> o valor unitário e total com até duas casas decimais após a vírgula; e, </w:t>
      </w:r>
    </w:p>
    <w:p w14:paraId="1F3D3CC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d) - </w:t>
      </w:r>
      <w:r w:rsidRPr="00462BCD">
        <w:rPr>
          <w:rFonts w:ascii="Arial" w:hAnsi="Arial" w:cs="Arial"/>
          <w:b/>
          <w:bCs/>
          <w:sz w:val="24"/>
          <w:szCs w:val="24"/>
        </w:rPr>
        <w:t>nos preços deverão estar incluídas todas as despesas com</w:t>
      </w:r>
      <w:r w:rsidRPr="00462BCD">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B504B4C" w14:textId="77777777" w:rsidR="000E2A49" w:rsidRPr="00462BCD" w:rsidRDefault="000E2A49" w:rsidP="000E2A49">
      <w:pPr>
        <w:spacing w:after="0" w:line="360" w:lineRule="auto"/>
        <w:jc w:val="both"/>
        <w:rPr>
          <w:rFonts w:ascii="Arial" w:hAnsi="Arial" w:cs="Arial"/>
          <w:sz w:val="24"/>
          <w:szCs w:val="24"/>
        </w:rPr>
      </w:pPr>
    </w:p>
    <w:p w14:paraId="226569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É de inteira responsabilidade do ofertante o preço e demais condições apresentadas. </w:t>
      </w:r>
    </w:p>
    <w:p w14:paraId="27843A8F" w14:textId="77777777" w:rsidR="000E2A49" w:rsidRPr="00462BCD" w:rsidRDefault="000E2A49" w:rsidP="000E2A49">
      <w:pPr>
        <w:spacing w:after="0" w:line="360" w:lineRule="auto"/>
        <w:jc w:val="both"/>
        <w:rPr>
          <w:rFonts w:ascii="Arial" w:hAnsi="Arial" w:cs="Arial"/>
          <w:sz w:val="24"/>
          <w:szCs w:val="24"/>
        </w:rPr>
      </w:pPr>
    </w:p>
    <w:p w14:paraId="16C7462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4 - No caso de discordância entre valores numéricos e por extenso, prevalecerão estes últimos e, entre preços unitários e totais, os primeiros.</w:t>
      </w:r>
    </w:p>
    <w:p w14:paraId="75DB4DEF" w14:textId="77777777" w:rsidR="000E2A49" w:rsidRPr="00462BCD" w:rsidRDefault="000E2A49" w:rsidP="000E2A49">
      <w:pPr>
        <w:spacing w:after="0" w:line="360" w:lineRule="auto"/>
        <w:jc w:val="both"/>
        <w:rPr>
          <w:rFonts w:ascii="Arial" w:hAnsi="Arial" w:cs="Arial"/>
          <w:sz w:val="24"/>
          <w:szCs w:val="24"/>
        </w:rPr>
      </w:pPr>
    </w:p>
    <w:p w14:paraId="7949CF1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O prazo de validade da proposta é 6 meses a contar da data de sua apresentação. </w:t>
      </w:r>
    </w:p>
    <w:p w14:paraId="1F9BB77F" w14:textId="77777777" w:rsidR="000E2A49" w:rsidRPr="00462BCD" w:rsidRDefault="000E2A49" w:rsidP="000E2A49">
      <w:pPr>
        <w:spacing w:after="0" w:line="360" w:lineRule="auto"/>
        <w:jc w:val="both"/>
        <w:rPr>
          <w:rFonts w:ascii="Arial" w:hAnsi="Arial" w:cs="Arial"/>
          <w:sz w:val="24"/>
          <w:szCs w:val="24"/>
        </w:rPr>
      </w:pPr>
    </w:p>
    <w:p w14:paraId="33DB57E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Serão desclassificadas as propostas: </w:t>
      </w:r>
    </w:p>
    <w:p w14:paraId="00C73D4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 - que conflitem com as normas deste Edital ou da legislação em vigor;</w:t>
      </w:r>
    </w:p>
    <w:p w14:paraId="7686FE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 sejam incompletas, omissas, vagas ou apresentem irregularidades ou defeitos capazes de impedir o julgamento; e, </w:t>
      </w:r>
    </w:p>
    <w:p w14:paraId="33E20EB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apresentem valores superiores ao esperado pelo Município ou manifestamente </w:t>
      </w:r>
      <w:proofErr w:type="spellStart"/>
      <w:r w:rsidRPr="00462BCD">
        <w:rPr>
          <w:rFonts w:ascii="Arial" w:hAnsi="Arial" w:cs="Arial"/>
          <w:sz w:val="24"/>
          <w:szCs w:val="24"/>
        </w:rPr>
        <w:t>inexeqüíveis</w:t>
      </w:r>
      <w:proofErr w:type="spellEnd"/>
      <w:r w:rsidRPr="00462BCD">
        <w:rPr>
          <w:rFonts w:ascii="Arial" w:hAnsi="Arial" w:cs="Arial"/>
          <w:sz w:val="24"/>
          <w:szCs w:val="24"/>
        </w:rPr>
        <w:t>.</w:t>
      </w:r>
    </w:p>
    <w:p w14:paraId="025AA340" w14:textId="77777777" w:rsidR="000E2A49" w:rsidRPr="00462BCD" w:rsidRDefault="000E2A49" w:rsidP="000E2A49">
      <w:pPr>
        <w:spacing w:after="0" w:line="360" w:lineRule="auto"/>
        <w:jc w:val="both"/>
        <w:rPr>
          <w:rFonts w:ascii="Arial" w:hAnsi="Arial" w:cs="Arial"/>
          <w:sz w:val="24"/>
          <w:szCs w:val="24"/>
        </w:rPr>
      </w:pPr>
    </w:p>
    <w:p w14:paraId="6A3586E5" w14:textId="77777777" w:rsidR="000E2A49" w:rsidRPr="00462BCD" w:rsidRDefault="000E2A49" w:rsidP="000E2A49">
      <w:pPr>
        <w:spacing w:after="0" w:line="360" w:lineRule="auto"/>
        <w:jc w:val="both"/>
        <w:rPr>
          <w:rFonts w:ascii="Arial" w:hAnsi="Arial" w:cs="Arial"/>
          <w:sz w:val="24"/>
          <w:szCs w:val="24"/>
        </w:rPr>
      </w:pPr>
    </w:p>
    <w:p w14:paraId="2284E553" w14:textId="77777777" w:rsidR="000E2A49" w:rsidRPr="00462BCD" w:rsidRDefault="000E2A49" w:rsidP="000E2A49">
      <w:pPr>
        <w:spacing w:after="0" w:line="360" w:lineRule="auto"/>
        <w:jc w:val="both"/>
        <w:rPr>
          <w:rFonts w:ascii="Arial" w:hAnsi="Arial" w:cs="Arial"/>
          <w:sz w:val="24"/>
          <w:szCs w:val="24"/>
        </w:rPr>
      </w:pPr>
    </w:p>
    <w:p w14:paraId="5F5E5B5F" w14:textId="77777777" w:rsidR="000E2A49" w:rsidRPr="00462BCD" w:rsidRDefault="000E2A49" w:rsidP="000E2A49">
      <w:pPr>
        <w:spacing w:after="0" w:line="360" w:lineRule="auto"/>
        <w:jc w:val="both"/>
        <w:rPr>
          <w:rFonts w:ascii="Arial" w:hAnsi="Arial" w:cs="Arial"/>
          <w:sz w:val="24"/>
          <w:szCs w:val="24"/>
        </w:rPr>
      </w:pPr>
    </w:p>
    <w:p w14:paraId="41E42A85" w14:textId="77777777" w:rsidR="000E2A49" w:rsidRPr="00462BCD" w:rsidRDefault="000E2A49" w:rsidP="000E2A49">
      <w:pPr>
        <w:spacing w:after="0" w:line="360" w:lineRule="auto"/>
        <w:jc w:val="both"/>
        <w:rPr>
          <w:rFonts w:ascii="Arial" w:hAnsi="Arial" w:cs="Arial"/>
          <w:sz w:val="24"/>
          <w:szCs w:val="24"/>
        </w:rPr>
      </w:pPr>
    </w:p>
    <w:p w14:paraId="69401671" w14:textId="77777777" w:rsidR="000E2A49" w:rsidRPr="00462BCD" w:rsidRDefault="000E2A49" w:rsidP="000E2A49">
      <w:pPr>
        <w:spacing w:after="0" w:line="360" w:lineRule="auto"/>
        <w:jc w:val="center"/>
        <w:rPr>
          <w:rFonts w:ascii="Arial" w:hAnsi="Arial" w:cs="Arial"/>
          <w:sz w:val="24"/>
          <w:szCs w:val="24"/>
        </w:rPr>
      </w:pPr>
    </w:p>
    <w:p w14:paraId="5AA9DCFE" w14:textId="77777777" w:rsidR="000E2A49" w:rsidRPr="00462BCD" w:rsidRDefault="000E2A49" w:rsidP="000E2A49">
      <w:pPr>
        <w:spacing w:after="0" w:line="360" w:lineRule="auto"/>
        <w:jc w:val="center"/>
        <w:rPr>
          <w:rFonts w:ascii="Arial" w:hAnsi="Arial" w:cs="Arial"/>
          <w:sz w:val="24"/>
          <w:szCs w:val="24"/>
        </w:rPr>
      </w:pPr>
    </w:p>
    <w:p w14:paraId="418FE459" w14:textId="77777777" w:rsidR="000E2A49" w:rsidRPr="00462BCD" w:rsidRDefault="000E2A49" w:rsidP="000E2A49">
      <w:pPr>
        <w:spacing w:after="0" w:line="360" w:lineRule="auto"/>
        <w:jc w:val="center"/>
        <w:rPr>
          <w:rFonts w:ascii="Arial" w:hAnsi="Arial" w:cs="Arial"/>
          <w:sz w:val="24"/>
          <w:szCs w:val="24"/>
        </w:rPr>
      </w:pPr>
    </w:p>
    <w:p w14:paraId="48380FA3" w14:textId="77777777" w:rsidR="000E2A49" w:rsidRPr="00462BCD" w:rsidRDefault="000E2A49" w:rsidP="000E2A49">
      <w:pPr>
        <w:spacing w:after="0" w:line="360" w:lineRule="auto"/>
        <w:jc w:val="center"/>
        <w:rPr>
          <w:rFonts w:ascii="Arial" w:hAnsi="Arial" w:cs="Arial"/>
          <w:sz w:val="24"/>
          <w:szCs w:val="24"/>
        </w:rPr>
      </w:pPr>
    </w:p>
    <w:p w14:paraId="29BCA9DF" w14:textId="77777777" w:rsidR="000E2A49" w:rsidRPr="00462BCD" w:rsidRDefault="000E2A49" w:rsidP="000E2A49">
      <w:pPr>
        <w:spacing w:after="0" w:line="360" w:lineRule="auto"/>
        <w:jc w:val="center"/>
        <w:rPr>
          <w:rFonts w:ascii="Arial" w:hAnsi="Arial" w:cs="Arial"/>
          <w:sz w:val="24"/>
          <w:szCs w:val="24"/>
        </w:rPr>
      </w:pPr>
    </w:p>
    <w:p w14:paraId="45CD98B1" w14:textId="77777777" w:rsidR="000E2A49" w:rsidRPr="00462BCD" w:rsidRDefault="000E2A49" w:rsidP="000E2A49">
      <w:pPr>
        <w:spacing w:after="0" w:line="360" w:lineRule="auto"/>
        <w:jc w:val="center"/>
        <w:rPr>
          <w:rFonts w:ascii="Arial" w:hAnsi="Arial" w:cs="Arial"/>
          <w:sz w:val="24"/>
          <w:szCs w:val="24"/>
        </w:rPr>
      </w:pPr>
    </w:p>
    <w:p w14:paraId="7B679F7B" w14:textId="77777777" w:rsidR="000E2A49" w:rsidRPr="00462BCD" w:rsidRDefault="000E2A49" w:rsidP="000E2A49">
      <w:pPr>
        <w:spacing w:after="0" w:line="360" w:lineRule="auto"/>
        <w:jc w:val="center"/>
        <w:rPr>
          <w:rFonts w:ascii="Arial" w:hAnsi="Arial" w:cs="Arial"/>
          <w:sz w:val="24"/>
          <w:szCs w:val="24"/>
        </w:rPr>
      </w:pPr>
    </w:p>
    <w:p w14:paraId="515E2213" w14:textId="77777777" w:rsidR="000E2A49" w:rsidRPr="00462BCD" w:rsidRDefault="000E2A49" w:rsidP="000E2A49">
      <w:pPr>
        <w:spacing w:line="360" w:lineRule="auto"/>
        <w:jc w:val="center"/>
        <w:rPr>
          <w:rFonts w:ascii="Arial" w:hAnsi="Arial" w:cs="Arial"/>
          <w:b/>
          <w:bCs/>
          <w:sz w:val="24"/>
          <w:szCs w:val="24"/>
        </w:rPr>
      </w:pPr>
    </w:p>
    <w:p w14:paraId="234E1E6D" w14:textId="77777777" w:rsidR="000E2A49" w:rsidRPr="00462BCD" w:rsidRDefault="000E2A49" w:rsidP="000E2A49">
      <w:pPr>
        <w:spacing w:line="360" w:lineRule="auto"/>
        <w:jc w:val="center"/>
        <w:rPr>
          <w:rFonts w:ascii="Arial" w:hAnsi="Arial" w:cs="Arial"/>
          <w:b/>
          <w:bCs/>
          <w:sz w:val="24"/>
          <w:szCs w:val="24"/>
        </w:rPr>
      </w:pPr>
    </w:p>
    <w:p w14:paraId="06F2082E" w14:textId="77777777" w:rsidR="000E2A49" w:rsidRPr="00462BCD" w:rsidRDefault="000E2A49" w:rsidP="000E2A49">
      <w:pPr>
        <w:spacing w:line="360" w:lineRule="auto"/>
        <w:jc w:val="center"/>
        <w:rPr>
          <w:rFonts w:ascii="Arial" w:hAnsi="Arial" w:cs="Arial"/>
          <w:b/>
          <w:bCs/>
          <w:sz w:val="24"/>
          <w:szCs w:val="24"/>
        </w:rPr>
      </w:pPr>
    </w:p>
    <w:p w14:paraId="0E307241" w14:textId="77777777" w:rsidR="000E2A49" w:rsidRPr="00462BCD" w:rsidRDefault="000E2A49" w:rsidP="000E2A49">
      <w:pPr>
        <w:spacing w:line="360" w:lineRule="auto"/>
        <w:jc w:val="center"/>
        <w:rPr>
          <w:rFonts w:ascii="Arial" w:hAnsi="Arial" w:cs="Arial"/>
          <w:b/>
          <w:bCs/>
          <w:sz w:val="24"/>
          <w:szCs w:val="24"/>
        </w:rPr>
      </w:pPr>
    </w:p>
    <w:p w14:paraId="739BDB29" w14:textId="77777777" w:rsidR="000E2A49" w:rsidRPr="00462BCD" w:rsidRDefault="000E2A49" w:rsidP="000E2A49">
      <w:pPr>
        <w:spacing w:line="360" w:lineRule="auto"/>
        <w:jc w:val="center"/>
        <w:rPr>
          <w:rFonts w:ascii="Arial" w:hAnsi="Arial" w:cs="Arial"/>
          <w:b/>
          <w:bCs/>
          <w:sz w:val="24"/>
          <w:szCs w:val="24"/>
        </w:rPr>
      </w:pPr>
    </w:p>
    <w:p w14:paraId="3D33B2E6" w14:textId="77777777" w:rsidR="000E2A49" w:rsidRPr="00462BCD" w:rsidRDefault="000E2A49" w:rsidP="000E2A49">
      <w:pPr>
        <w:spacing w:line="360" w:lineRule="auto"/>
        <w:jc w:val="center"/>
        <w:rPr>
          <w:rFonts w:ascii="Arial" w:hAnsi="Arial" w:cs="Arial"/>
          <w:b/>
          <w:bCs/>
          <w:sz w:val="24"/>
          <w:szCs w:val="24"/>
        </w:rPr>
      </w:pPr>
    </w:p>
    <w:p w14:paraId="0362F6E7" w14:textId="77777777" w:rsidR="000E2A49" w:rsidRPr="00462BCD" w:rsidRDefault="000E2A49" w:rsidP="000E2A49">
      <w:pPr>
        <w:spacing w:line="360" w:lineRule="auto"/>
        <w:jc w:val="center"/>
        <w:rPr>
          <w:rFonts w:ascii="Arial" w:hAnsi="Arial" w:cs="Arial"/>
          <w:b/>
          <w:bCs/>
          <w:sz w:val="24"/>
          <w:szCs w:val="24"/>
        </w:rPr>
      </w:pPr>
    </w:p>
    <w:p w14:paraId="06A6AB20" w14:textId="77777777" w:rsidR="000E2A49" w:rsidRPr="00462BCD" w:rsidRDefault="000E2A49" w:rsidP="000E2A49">
      <w:pPr>
        <w:spacing w:line="360" w:lineRule="auto"/>
        <w:jc w:val="center"/>
        <w:rPr>
          <w:rFonts w:ascii="Arial" w:hAnsi="Arial" w:cs="Arial"/>
          <w:b/>
          <w:bCs/>
          <w:sz w:val="24"/>
          <w:szCs w:val="24"/>
        </w:rPr>
      </w:pPr>
    </w:p>
    <w:p w14:paraId="42FFAEBC" w14:textId="77777777" w:rsidR="00A33A2E" w:rsidRPr="00462BCD" w:rsidRDefault="00A33A2E" w:rsidP="000E2A49">
      <w:pPr>
        <w:spacing w:line="360" w:lineRule="auto"/>
        <w:jc w:val="center"/>
        <w:rPr>
          <w:rFonts w:ascii="Arial" w:hAnsi="Arial" w:cs="Arial"/>
          <w:b/>
          <w:bCs/>
          <w:sz w:val="24"/>
          <w:szCs w:val="24"/>
        </w:rPr>
      </w:pPr>
    </w:p>
    <w:p w14:paraId="65DF4068" w14:textId="77777777" w:rsidR="00A33A2E" w:rsidRPr="00462BCD" w:rsidRDefault="00A33A2E" w:rsidP="000E2A49">
      <w:pPr>
        <w:spacing w:line="360" w:lineRule="auto"/>
        <w:jc w:val="center"/>
        <w:rPr>
          <w:rFonts w:ascii="Arial" w:hAnsi="Arial" w:cs="Arial"/>
          <w:b/>
          <w:bCs/>
          <w:sz w:val="24"/>
          <w:szCs w:val="24"/>
        </w:rPr>
      </w:pPr>
    </w:p>
    <w:p w14:paraId="40B6B504" w14:textId="77777777" w:rsidR="0093029B" w:rsidRPr="00462BCD" w:rsidRDefault="0093029B" w:rsidP="000E2A49">
      <w:pPr>
        <w:spacing w:line="360" w:lineRule="auto"/>
        <w:jc w:val="center"/>
        <w:rPr>
          <w:rFonts w:ascii="Arial" w:hAnsi="Arial" w:cs="Arial"/>
          <w:b/>
          <w:bCs/>
          <w:sz w:val="24"/>
          <w:szCs w:val="24"/>
        </w:rPr>
      </w:pPr>
    </w:p>
    <w:p w14:paraId="2B5B9BD8" w14:textId="77777777" w:rsidR="0093029B" w:rsidRPr="00462BCD" w:rsidRDefault="0093029B" w:rsidP="000E2A49">
      <w:pPr>
        <w:spacing w:line="360" w:lineRule="auto"/>
        <w:jc w:val="center"/>
        <w:rPr>
          <w:rFonts w:ascii="Arial" w:hAnsi="Arial" w:cs="Arial"/>
          <w:b/>
          <w:bCs/>
          <w:sz w:val="24"/>
          <w:szCs w:val="24"/>
        </w:rPr>
      </w:pPr>
    </w:p>
    <w:p w14:paraId="7476704D" w14:textId="77777777"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094A208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IV</w:t>
      </w:r>
    </w:p>
    <w:p w14:paraId="7BCF49D6" w14:textId="77777777" w:rsidR="000E2A49" w:rsidRPr="00462BCD" w:rsidRDefault="000E2A49" w:rsidP="000E2A49">
      <w:pPr>
        <w:spacing w:after="0" w:line="360" w:lineRule="auto"/>
        <w:jc w:val="center"/>
        <w:rPr>
          <w:rFonts w:ascii="Arial" w:hAnsi="Arial" w:cs="Arial"/>
          <w:b/>
          <w:bCs/>
          <w:sz w:val="24"/>
          <w:szCs w:val="24"/>
        </w:rPr>
      </w:pPr>
    </w:p>
    <w:p w14:paraId="5A5092A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REFERENCIAL DE DECLARAÇÃO DE ENQUADRAMENTO NA SITUAÇÃO DE MICROEMPRESAS/EMPRESAS DE PEQUENO PORTE/MICROEMPREENDEDORES INDIVIDUAIS/SOCIEDADES COOPERATIVAS DE CONSUMO</w:t>
      </w:r>
    </w:p>
    <w:p w14:paraId="6017BB1B" w14:textId="77777777" w:rsidR="000E2A49" w:rsidRPr="00462BCD" w:rsidRDefault="000E2A49" w:rsidP="000E2A49">
      <w:pPr>
        <w:spacing w:after="0" w:line="360" w:lineRule="auto"/>
        <w:rPr>
          <w:rFonts w:ascii="Arial" w:hAnsi="Arial" w:cs="Arial"/>
          <w:b/>
          <w:bCs/>
          <w:sz w:val="24"/>
          <w:szCs w:val="24"/>
        </w:rPr>
      </w:pPr>
    </w:p>
    <w:p w14:paraId="71B2368C" w14:textId="77777777" w:rsidR="000E2A49" w:rsidRPr="00462BCD" w:rsidRDefault="000E2A49" w:rsidP="000E2A49">
      <w:pPr>
        <w:spacing w:after="0" w:line="360" w:lineRule="auto"/>
        <w:rPr>
          <w:rFonts w:ascii="Arial" w:hAnsi="Arial" w:cs="Arial"/>
          <w:b/>
          <w:bCs/>
          <w:sz w:val="24"/>
          <w:szCs w:val="24"/>
        </w:rPr>
      </w:pPr>
    </w:p>
    <w:p w14:paraId="5CE394A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21CA341E" w14:textId="77777777" w:rsidR="000E2A49" w:rsidRPr="00462BCD" w:rsidRDefault="000E2A49" w:rsidP="000E2A49">
      <w:pPr>
        <w:spacing w:after="0" w:line="360" w:lineRule="auto"/>
        <w:jc w:val="both"/>
        <w:rPr>
          <w:rFonts w:ascii="Arial" w:hAnsi="Arial" w:cs="Arial"/>
          <w:sz w:val="24"/>
          <w:szCs w:val="24"/>
        </w:rPr>
      </w:pPr>
    </w:p>
    <w:p w14:paraId="653E22E3" w14:textId="77777777" w:rsidR="000E2A49" w:rsidRPr="00462BCD" w:rsidRDefault="000E2A49" w:rsidP="000E2A49">
      <w:pPr>
        <w:spacing w:after="0" w:line="360" w:lineRule="auto"/>
        <w:jc w:val="both"/>
        <w:rPr>
          <w:rFonts w:ascii="Arial" w:hAnsi="Arial" w:cs="Arial"/>
          <w:sz w:val="24"/>
          <w:szCs w:val="24"/>
        </w:rPr>
      </w:pPr>
    </w:p>
    <w:p w14:paraId="1BCD3CF4" w14:textId="77777777" w:rsidR="000E2A49" w:rsidRPr="00462BCD" w:rsidRDefault="000E2A49" w:rsidP="000E2A49">
      <w:pPr>
        <w:spacing w:after="0" w:line="360" w:lineRule="auto"/>
        <w:jc w:val="both"/>
        <w:rPr>
          <w:rFonts w:ascii="Arial" w:hAnsi="Arial" w:cs="Arial"/>
          <w:sz w:val="24"/>
          <w:szCs w:val="24"/>
        </w:rPr>
      </w:pPr>
    </w:p>
    <w:p w14:paraId="2BA811FE" w14:textId="77777777" w:rsidR="000E2A49" w:rsidRPr="00462BCD" w:rsidRDefault="000E2A49" w:rsidP="000E2A49">
      <w:pPr>
        <w:spacing w:after="0" w:line="360" w:lineRule="auto"/>
        <w:jc w:val="both"/>
        <w:rPr>
          <w:rFonts w:ascii="Arial" w:hAnsi="Arial" w:cs="Arial"/>
          <w:sz w:val="24"/>
          <w:szCs w:val="24"/>
        </w:rPr>
      </w:pPr>
    </w:p>
    <w:p w14:paraId="69C6FD56" w14:textId="77777777" w:rsidR="000E2A49" w:rsidRPr="00462BCD" w:rsidRDefault="000E2A49" w:rsidP="000E2A49">
      <w:pPr>
        <w:spacing w:after="0" w:line="360" w:lineRule="auto"/>
        <w:jc w:val="both"/>
        <w:rPr>
          <w:rFonts w:ascii="Arial" w:hAnsi="Arial" w:cs="Arial"/>
          <w:sz w:val="24"/>
          <w:szCs w:val="24"/>
        </w:rPr>
      </w:pPr>
    </w:p>
    <w:p w14:paraId="11F1B1B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__________________________, ________ de ______________ </w:t>
      </w:r>
      <w:proofErr w:type="spellStart"/>
      <w:r w:rsidRPr="00462BCD">
        <w:rPr>
          <w:rFonts w:ascii="Arial" w:hAnsi="Arial" w:cs="Arial"/>
          <w:sz w:val="24"/>
          <w:szCs w:val="24"/>
        </w:rPr>
        <w:t>de</w:t>
      </w:r>
      <w:proofErr w:type="spellEnd"/>
      <w:r w:rsidRPr="00462BCD">
        <w:rPr>
          <w:rFonts w:ascii="Arial" w:hAnsi="Arial" w:cs="Arial"/>
          <w:sz w:val="24"/>
          <w:szCs w:val="24"/>
        </w:rPr>
        <w:t xml:space="preserve"> ________.</w:t>
      </w:r>
    </w:p>
    <w:p w14:paraId="003AD142" w14:textId="77777777" w:rsidR="000E2A49" w:rsidRPr="00462BCD" w:rsidRDefault="000E2A49" w:rsidP="000E2A49">
      <w:pPr>
        <w:spacing w:after="0" w:line="360" w:lineRule="auto"/>
        <w:jc w:val="both"/>
        <w:rPr>
          <w:rFonts w:ascii="Arial" w:hAnsi="Arial" w:cs="Arial"/>
          <w:sz w:val="24"/>
          <w:szCs w:val="24"/>
        </w:rPr>
      </w:pPr>
    </w:p>
    <w:p w14:paraId="6B7A916A" w14:textId="77777777" w:rsidR="000E2A49" w:rsidRPr="00462BCD" w:rsidRDefault="000E2A49" w:rsidP="000E2A49">
      <w:pPr>
        <w:spacing w:after="0" w:line="360" w:lineRule="auto"/>
        <w:jc w:val="both"/>
        <w:rPr>
          <w:rFonts w:ascii="Arial" w:hAnsi="Arial" w:cs="Arial"/>
          <w:sz w:val="24"/>
          <w:szCs w:val="24"/>
        </w:rPr>
      </w:pPr>
    </w:p>
    <w:p w14:paraId="58297170" w14:textId="77777777" w:rsidR="000E2A49" w:rsidRPr="00462BCD" w:rsidRDefault="000E2A49" w:rsidP="000E2A49">
      <w:pPr>
        <w:spacing w:after="0" w:line="360" w:lineRule="auto"/>
        <w:jc w:val="both"/>
        <w:rPr>
          <w:rFonts w:ascii="Arial" w:hAnsi="Arial" w:cs="Arial"/>
          <w:sz w:val="24"/>
          <w:szCs w:val="24"/>
        </w:rPr>
      </w:pPr>
    </w:p>
    <w:p w14:paraId="48F1CD7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PESSOA JURÍDICA)</w:t>
      </w:r>
    </w:p>
    <w:p w14:paraId="7F656BFB" w14:textId="77777777" w:rsidR="000E2A49" w:rsidRPr="00462BCD" w:rsidRDefault="000E2A49" w:rsidP="000E2A49">
      <w:pPr>
        <w:spacing w:after="0" w:line="360" w:lineRule="auto"/>
        <w:jc w:val="both"/>
        <w:rPr>
          <w:rFonts w:ascii="Arial" w:hAnsi="Arial" w:cs="Arial"/>
          <w:sz w:val="24"/>
          <w:szCs w:val="24"/>
        </w:rPr>
      </w:pPr>
    </w:p>
    <w:p w14:paraId="70EC7D22" w14:textId="77777777" w:rsidR="005B11F6" w:rsidRPr="00462BCD" w:rsidRDefault="005B11F6" w:rsidP="000E2A49">
      <w:pPr>
        <w:spacing w:after="0" w:line="360" w:lineRule="auto"/>
        <w:jc w:val="center"/>
        <w:rPr>
          <w:rFonts w:ascii="Arial" w:hAnsi="Arial" w:cs="Arial"/>
          <w:b/>
          <w:bCs/>
          <w:sz w:val="24"/>
          <w:szCs w:val="24"/>
        </w:rPr>
      </w:pPr>
    </w:p>
    <w:p w14:paraId="3B89726B" w14:textId="4155E1E7" w:rsidR="005B11F6" w:rsidRDefault="005B11F6" w:rsidP="000E2A49">
      <w:pPr>
        <w:spacing w:after="0" w:line="360" w:lineRule="auto"/>
        <w:jc w:val="center"/>
        <w:rPr>
          <w:rFonts w:ascii="Arial" w:hAnsi="Arial" w:cs="Arial"/>
          <w:b/>
          <w:bCs/>
          <w:sz w:val="24"/>
          <w:szCs w:val="24"/>
        </w:rPr>
      </w:pPr>
    </w:p>
    <w:p w14:paraId="16C827A6" w14:textId="17A5BEC9" w:rsidR="00B56F90" w:rsidRDefault="00B56F90" w:rsidP="000E2A49">
      <w:pPr>
        <w:spacing w:after="0" w:line="360" w:lineRule="auto"/>
        <w:jc w:val="center"/>
        <w:rPr>
          <w:rFonts w:ascii="Arial" w:hAnsi="Arial" w:cs="Arial"/>
          <w:b/>
          <w:bCs/>
          <w:sz w:val="24"/>
          <w:szCs w:val="24"/>
        </w:rPr>
      </w:pPr>
    </w:p>
    <w:p w14:paraId="4C94D054" w14:textId="77777777" w:rsidR="00B56F90" w:rsidRPr="00462BCD" w:rsidRDefault="00B56F90" w:rsidP="000E2A49">
      <w:pPr>
        <w:spacing w:after="0" w:line="360" w:lineRule="auto"/>
        <w:jc w:val="center"/>
        <w:rPr>
          <w:rFonts w:ascii="Arial" w:hAnsi="Arial" w:cs="Arial"/>
          <w:b/>
          <w:bCs/>
          <w:sz w:val="24"/>
          <w:szCs w:val="24"/>
        </w:rPr>
      </w:pPr>
    </w:p>
    <w:p w14:paraId="22F75075"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V</w:t>
      </w:r>
    </w:p>
    <w:p w14:paraId="04D66D54" w14:textId="77777777" w:rsidR="000E2A49" w:rsidRPr="00462BCD" w:rsidRDefault="000E2A49" w:rsidP="000E2A49">
      <w:pPr>
        <w:spacing w:after="0" w:line="360" w:lineRule="auto"/>
        <w:jc w:val="both"/>
        <w:rPr>
          <w:rFonts w:ascii="Arial" w:hAnsi="Arial" w:cs="Arial"/>
          <w:sz w:val="24"/>
          <w:szCs w:val="24"/>
        </w:rPr>
      </w:pPr>
    </w:p>
    <w:p w14:paraId="312CD44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Ao pregoeiro:</w:t>
      </w:r>
    </w:p>
    <w:p w14:paraId="1FD9954C" w14:textId="77777777" w:rsidR="000E2A49" w:rsidRPr="00462BCD" w:rsidRDefault="000E2A49" w:rsidP="000E2A49">
      <w:pPr>
        <w:spacing w:after="0" w:line="360" w:lineRule="auto"/>
        <w:jc w:val="both"/>
        <w:rPr>
          <w:rFonts w:ascii="Arial" w:hAnsi="Arial" w:cs="Arial"/>
          <w:sz w:val="24"/>
          <w:szCs w:val="24"/>
        </w:rPr>
      </w:pPr>
    </w:p>
    <w:p w14:paraId="794139B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5650B2D1" w14:textId="77777777" w:rsidR="000E2A49" w:rsidRPr="00462BCD" w:rsidRDefault="000E2A49" w:rsidP="000E2A49">
      <w:pPr>
        <w:spacing w:after="0" w:line="360" w:lineRule="auto"/>
        <w:rPr>
          <w:rFonts w:ascii="Arial" w:hAnsi="Arial" w:cs="Arial"/>
          <w:b/>
          <w:bCs/>
          <w:sz w:val="24"/>
          <w:szCs w:val="24"/>
        </w:rPr>
      </w:pPr>
    </w:p>
    <w:p w14:paraId="70E8EDBD" w14:textId="77777777" w:rsidR="000E2A49" w:rsidRPr="00462BCD" w:rsidRDefault="000E2A49" w:rsidP="000E2A49">
      <w:pPr>
        <w:spacing w:after="0" w:line="360" w:lineRule="auto"/>
        <w:rPr>
          <w:rFonts w:ascii="Arial" w:hAnsi="Arial" w:cs="Arial"/>
          <w:b/>
          <w:bCs/>
          <w:sz w:val="24"/>
          <w:szCs w:val="24"/>
        </w:rPr>
      </w:pPr>
    </w:p>
    <w:p w14:paraId="32F5687E" w14:textId="77777777" w:rsidR="000E2A49" w:rsidRPr="00462BCD" w:rsidRDefault="000E2A49" w:rsidP="000E2A49">
      <w:pPr>
        <w:spacing w:after="0" w:line="360" w:lineRule="auto"/>
        <w:rPr>
          <w:rFonts w:ascii="Arial" w:hAnsi="Arial" w:cs="Arial"/>
          <w:b/>
          <w:bCs/>
          <w:sz w:val="24"/>
          <w:szCs w:val="24"/>
        </w:rPr>
      </w:pPr>
    </w:p>
    <w:p w14:paraId="0BB674EE" w14:textId="77777777" w:rsidR="000E2A49" w:rsidRPr="00462BCD" w:rsidRDefault="000E2A49" w:rsidP="000E2A49">
      <w:pPr>
        <w:spacing w:after="0" w:line="360" w:lineRule="auto"/>
        <w:rPr>
          <w:rFonts w:ascii="Arial" w:hAnsi="Arial" w:cs="Arial"/>
          <w:b/>
          <w:bCs/>
          <w:sz w:val="24"/>
          <w:szCs w:val="24"/>
        </w:rPr>
      </w:pPr>
    </w:p>
    <w:p w14:paraId="71B0890D" w14:textId="77777777" w:rsidR="000E2A49" w:rsidRPr="00462BCD" w:rsidRDefault="000E2A49" w:rsidP="000E2A49">
      <w:pPr>
        <w:spacing w:after="0" w:line="360" w:lineRule="auto"/>
        <w:rPr>
          <w:rFonts w:ascii="Arial" w:hAnsi="Arial" w:cs="Arial"/>
          <w:b/>
          <w:bCs/>
          <w:sz w:val="24"/>
          <w:szCs w:val="24"/>
        </w:rPr>
      </w:pPr>
    </w:p>
    <w:p w14:paraId="1C86B99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w:t>
      </w:r>
      <w:proofErr w:type="gramStart"/>
      <w:r w:rsidRPr="00462BCD">
        <w:rPr>
          <w:rFonts w:ascii="Arial" w:hAnsi="Arial" w:cs="Arial"/>
          <w:sz w:val="24"/>
          <w:szCs w:val="24"/>
        </w:rPr>
        <w:t>Declara</w:t>
      </w:r>
      <w:proofErr w:type="gramEnd"/>
      <w:r w:rsidRPr="00462BCD">
        <w:rPr>
          <w:rFonts w:ascii="Arial" w:hAnsi="Arial" w:cs="Arial"/>
          <w:sz w:val="24"/>
          <w:szCs w:val="24"/>
        </w:rPr>
        <w:t xml:space="preserve"> sob as penas da lei, de que cumpre as exigências de reserva de cargos para pessoa com deficiência e para reabilitado da Previdência Social, previstas em lei e em outras normas específicas.</w:t>
      </w:r>
    </w:p>
    <w:p w14:paraId="778A0DFF" w14:textId="77777777" w:rsidR="000E2A49" w:rsidRPr="00462BCD" w:rsidRDefault="000E2A49" w:rsidP="000E2A49">
      <w:pPr>
        <w:spacing w:after="0" w:line="360" w:lineRule="auto"/>
        <w:jc w:val="both"/>
        <w:rPr>
          <w:rFonts w:ascii="Arial" w:hAnsi="Arial" w:cs="Arial"/>
          <w:sz w:val="24"/>
          <w:szCs w:val="24"/>
        </w:rPr>
      </w:pPr>
    </w:p>
    <w:p w14:paraId="0647E86D" w14:textId="77777777" w:rsidR="000E2A49" w:rsidRPr="00462BCD" w:rsidRDefault="000E2A49" w:rsidP="000E2A49">
      <w:pPr>
        <w:spacing w:after="0" w:line="360" w:lineRule="auto"/>
        <w:jc w:val="both"/>
        <w:rPr>
          <w:rFonts w:ascii="Arial" w:hAnsi="Arial" w:cs="Arial"/>
          <w:sz w:val="24"/>
          <w:szCs w:val="24"/>
        </w:rPr>
      </w:pPr>
    </w:p>
    <w:p w14:paraId="0FAC4995" w14:textId="77777777" w:rsidR="000E2A49" w:rsidRPr="00462BCD" w:rsidRDefault="000E2A49" w:rsidP="000E2A49">
      <w:pPr>
        <w:spacing w:after="0" w:line="360" w:lineRule="auto"/>
        <w:jc w:val="both"/>
        <w:rPr>
          <w:rFonts w:ascii="Arial" w:hAnsi="Arial" w:cs="Arial"/>
          <w:sz w:val="24"/>
          <w:szCs w:val="24"/>
        </w:rPr>
      </w:pPr>
    </w:p>
    <w:p w14:paraId="5F8FA4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__________________________, ________ de ______________ </w:t>
      </w:r>
      <w:proofErr w:type="spellStart"/>
      <w:r w:rsidRPr="00462BCD">
        <w:rPr>
          <w:rFonts w:ascii="Arial" w:hAnsi="Arial" w:cs="Arial"/>
          <w:sz w:val="24"/>
          <w:szCs w:val="24"/>
        </w:rPr>
        <w:t>de</w:t>
      </w:r>
      <w:proofErr w:type="spellEnd"/>
      <w:r w:rsidRPr="00462BCD">
        <w:rPr>
          <w:rFonts w:ascii="Arial" w:hAnsi="Arial" w:cs="Arial"/>
          <w:sz w:val="24"/>
          <w:szCs w:val="24"/>
        </w:rPr>
        <w:t xml:space="preserve"> ________.</w:t>
      </w:r>
    </w:p>
    <w:p w14:paraId="24A6DEBA" w14:textId="77777777" w:rsidR="000E2A49" w:rsidRPr="00462BCD" w:rsidRDefault="000E2A49" w:rsidP="000E2A49">
      <w:pPr>
        <w:spacing w:after="0" w:line="360" w:lineRule="auto"/>
        <w:jc w:val="both"/>
        <w:rPr>
          <w:rFonts w:ascii="Arial" w:hAnsi="Arial" w:cs="Arial"/>
          <w:sz w:val="24"/>
          <w:szCs w:val="24"/>
        </w:rPr>
      </w:pPr>
    </w:p>
    <w:p w14:paraId="30BB54B2" w14:textId="77777777" w:rsidR="000E2A49" w:rsidRPr="00462BCD" w:rsidRDefault="000E2A49" w:rsidP="000E2A49">
      <w:pPr>
        <w:spacing w:after="0" w:line="360" w:lineRule="auto"/>
        <w:jc w:val="both"/>
        <w:rPr>
          <w:rFonts w:ascii="Arial" w:hAnsi="Arial" w:cs="Arial"/>
          <w:sz w:val="24"/>
          <w:szCs w:val="24"/>
        </w:rPr>
      </w:pPr>
    </w:p>
    <w:p w14:paraId="1DAD0350" w14:textId="77777777" w:rsidR="000E2A49" w:rsidRPr="00462BCD" w:rsidRDefault="000E2A49" w:rsidP="000E2A49">
      <w:pPr>
        <w:spacing w:after="0" w:line="360" w:lineRule="auto"/>
        <w:jc w:val="both"/>
        <w:rPr>
          <w:rFonts w:ascii="Arial" w:hAnsi="Arial" w:cs="Arial"/>
          <w:sz w:val="24"/>
          <w:szCs w:val="24"/>
        </w:rPr>
      </w:pPr>
    </w:p>
    <w:p w14:paraId="1164D4F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PESSOA JURÍDICA)</w:t>
      </w:r>
    </w:p>
    <w:p w14:paraId="644A53A7" w14:textId="77777777" w:rsidR="000E2A49" w:rsidRPr="00462BCD" w:rsidRDefault="000E2A49" w:rsidP="000E2A49">
      <w:pPr>
        <w:spacing w:after="0" w:line="360" w:lineRule="auto"/>
        <w:jc w:val="both"/>
        <w:rPr>
          <w:rFonts w:ascii="Arial" w:hAnsi="Arial" w:cs="Arial"/>
          <w:sz w:val="24"/>
          <w:szCs w:val="24"/>
        </w:rPr>
      </w:pPr>
    </w:p>
    <w:p w14:paraId="127824A8" w14:textId="77777777" w:rsidR="000E2A49" w:rsidRPr="00462BCD" w:rsidRDefault="000E2A49" w:rsidP="000E2A49">
      <w:pPr>
        <w:spacing w:after="0" w:line="360" w:lineRule="auto"/>
        <w:jc w:val="both"/>
        <w:rPr>
          <w:rFonts w:ascii="Arial" w:hAnsi="Arial" w:cs="Arial"/>
          <w:sz w:val="24"/>
          <w:szCs w:val="24"/>
        </w:rPr>
      </w:pPr>
    </w:p>
    <w:p w14:paraId="26230598" w14:textId="77777777" w:rsidR="000E2A49" w:rsidRPr="00462BCD" w:rsidRDefault="000E2A49" w:rsidP="000E2A49">
      <w:pPr>
        <w:spacing w:after="0" w:line="360" w:lineRule="auto"/>
        <w:jc w:val="both"/>
        <w:rPr>
          <w:rFonts w:ascii="Arial" w:hAnsi="Arial" w:cs="Arial"/>
          <w:sz w:val="24"/>
          <w:szCs w:val="24"/>
        </w:rPr>
      </w:pPr>
    </w:p>
    <w:p w14:paraId="69436349" w14:textId="77777777" w:rsidR="008D4D6C" w:rsidRPr="00462BCD" w:rsidRDefault="008D4D6C" w:rsidP="000E2A49">
      <w:pPr>
        <w:spacing w:line="360" w:lineRule="auto"/>
        <w:jc w:val="center"/>
        <w:rPr>
          <w:rFonts w:ascii="Arial" w:hAnsi="Arial" w:cs="Arial"/>
          <w:b/>
          <w:bCs/>
          <w:sz w:val="24"/>
          <w:szCs w:val="24"/>
        </w:rPr>
      </w:pPr>
    </w:p>
    <w:p w14:paraId="428900BE" w14:textId="77777777" w:rsidR="008D4D6C" w:rsidRPr="00462BCD" w:rsidRDefault="008D4D6C" w:rsidP="000E2A49">
      <w:pPr>
        <w:spacing w:line="360" w:lineRule="auto"/>
        <w:jc w:val="center"/>
        <w:rPr>
          <w:rFonts w:ascii="Arial" w:hAnsi="Arial" w:cs="Arial"/>
          <w:b/>
          <w:bCs/>
          <w:sz w:val="24"/>
          <w:szCs w:val="24"/>
        </w:rPr>
      </w:pPr>
    </w:p>
    <w:p w14:paraId="7DFEF92D" w14:textId="77777777" w:rsidR="008D4D6C" w:rsidRPr="00462BCD" w:rsidRDefault="008D4D6C" w:rsidP="000E2A49">
      <w:pPr>
        <w:spacing w:line="360" w:lineRule="auto"/>
        <w:jc w:val="center"/>
        <w:rPr>
          <w:rFonts w:ascii="Arial" w:hAnsi="Arial" w:cs="Arial"/>
          <w:b/>
          <w:bCs/>
          <w:sz w:val="24"/>
          <w:szCs w:val="24"/>
        </w:rPr>
      </w:pPr>
    </w:p>
    <w:p w14:paraId="53826335" w14:textId="77777777" w:rsidR="008D4D6C" w:rsidRPr="00462BCD" w:rsidRDefault="008D4D6C" w:rsidP="000E2A49">
      <w:pPr>
        <w:spacing w:line="360" w:lineRule="auto"/>
        <w:jc w:val="center"/>
        <w:rPr>
          <w:rFonts w:ascii="Arial" w:hAnsi="Arial" w:cs="Arial"/>
          <w:b/>
          <w:bCs/>
          <w:sz w:val="24"/>
          <w:szCs w:val="24"/>
        </w:rPr>
      </w:pPr>
    </w:p>
    <w:p w14:paraId="289A536A" w14:textId="45E16848"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437ED004" w14:textId="0B38A0A0" w:rsidR="000E2A49" w:rsidRPr="00462BCD" w:rsidRDefault="000E2A49" w:rsidP="000E2A49">
      <w:pPr>
        <w:spacing w:after="0"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PREGÃO ELETRÔNICO </w:t>
      </w:r>
      <w:r w:rsidR="000A7BAC" w:rsidRPr="00462BCD">
        <w:rPr>
          <w:rFonts w:ascii="Arial" w:hAnsi="Arial" w:cs="Arial"/>
          <w:b/>
          <w:bCs/>
          <w:color w:val="FF0000"/>
          <w:sz w:val="24"/>
          <w:szCs w:val="24"/>
          <w:highlight w:val="yellow"/>
        </w:rPr>
        <w:t xml:space="preserve">N.º </w:t>
      </w:r>
      <w:r w:rsidR="00DB4FAA">
        <w:rPr>
          <w:rFonts w:ascii="Arial" w:hAnsi="Arial" w:cs="Arial"/>
          <w:b/>
          <w:bCs/>
          <w:color w:val="FF0000"/>
          <w:sz w:val="24"/>
          <w:szCs w:val="24"/>
          <w:highlight w:val="yellow"/>
        </w:rPr>
        <w:t>38</w:t>
      </w:r>
      <w:r w:rsidR="000A7BAC" w:rsidRPr="00462BCD">
        <w:rPr>
          <w:rFonts w:ascii="Arial" w:hAnsi="Arial" w:cs="Arial"/>
          <w:b/>
          <w:bCs/>
          <w:color w:val="FF0000"/>
          <w:sz w:val="24"/>
          <w:szCs w:val="24"/>
          <w:highlight w:val="yellow"/>
        </w:rPr>
        <w:t>/</w:t>
      </w:r>
      <w:r w:rsidR="000A7BAC" w:rsidRPr="006A5A06">
        <w:rPr>
          <w:rFonts w:ascii="Arial" w:hAnsi="Arial" w:cs="Arial"/>
          <w:b/>
          <w:bCs/>
          <w:color w:val="FF0000"/>
          <w:sz w:val="24"/>
          <w:szCs w:val="24"/>
          <w:highlight w:val="yellow"/>
        </w:rPr>
        <w:t>202</w:t>
      </w:r>
      <w:r w:rsidR="00723828" w:rsidRPr="006A5A06">
        <w:rPr>
          <w:rFonts w:ascii="Arial" w:hAnsi="Arial" w:cs="Arial"/>
          <w:b/>
          <w:bCs/>
          <w:color w:val="FF0000"/>
          <w:sz w:val="24"/>
          <w:szCs w:val="24"/>
          <w:highlight w:val="yellow"/>
        </w:rPr>
        <w:t>6</w:t>
      </w:r>
    </w:p>
    <w:p w14:paraId="72FF005E"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V</w:t>
      </w:r>
      <w:r w:rsidR="00B77AB0" w:rsidRPr="00462BCD">
        <w:rPr>
          <w:rFonts w:ascii="Arial" w:hAnsi="Arial" w:cs="Arial"/>
          <w:b/>
          <w:bCs/>
          <w:sz w:val="24"/>
          <w:szCs w:val="24"/>
        </w:rPr>
        <w:t>I</w:t>
      </w:r>
    </w:p>
    <w:p w14:paraId="3BBE0AF6" w14:textId="77777777" w:rsidR="000E2A49" w:rsidRPr="00462BCD" w:rsidRDefault="000E2A49" w:rsidP="000E2A49">
      <w:pPr>
        <w:spacing w:after="0" w:line="360" w:lineRule="auto"/>
        <w:jc w:val="center"/>
        <w:rPr>
          <w:rFonts w:ascii="Arial" w:hAnsi="Arial" w:cs="Arial"/>
          <w:b/>
          <w:bCs/>
          <w:sz w:val="24"/>
          <w:szCs w:val="24"/>
        </w:rPr>
      </w:pPr>
    </w:p>
    <w:p w14:paraId="04B7601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MINUTA DO CONTRATO</w:t>
      </w:r>
    </w:p>
    <w:p w14:paraId="09EE8C08" w14:textId="77777777" w:rsidR="000E2A49" w:rsidRPr="00462BCD" w:rsidRDefault="000E2A49" w:rsidP="000E2A49">
      <w:pPr>
        <w:spacing w:after="0" w:line="360" w:lineRule="auto"/>
        <w:jc w:val="center"/>
        <w:rPr>
          <w:rFonts w:ascii="Arial" w:hAnsi="Arial" w:cs="Arial"/>
          <w:b/>
          <w:bCs/>
          <w:sz w:val="24"/>
          <w:szCs w:val="24"/>
        </w:rPr>
      </w:pPr>
    </w:p>
    <w:p w14:paraId="1F7EC66E" w14:textId="39F5350B" w:rsidR="000E2A49" w:rsidRPr="00462BCD" w:rsidRDefault="000E2A49" w:rsidP="00A33A2E">
      <w:pPr>
        <w:spacing w:after="0" w:line="360" w:lineRule="auto"/>
        <w:jc w:val="both"/>
        <w:rPr>
          <w:rFonts w:ascii="Arial" w:hAnsi="Arial" w:cs="Arial"/>
          <w:b/>
          <w:bCs/>
          <w:sz w:val="24"/>
          <w:szCs w:val="24"/>
          <w:lang w:val="pt"/>
        </w:rPr>
      </w:pPr>
      <w:r w:rsidRPr="00462BCD">
        <w:rPr>
          <w:rFonts w:ascii="Arial" w:hAnsi="Arial" w:cs="Arial"/>
          <w:b/>
          <w:bCs/>
          <w:color w:val="FF0000"/>
          <w:sz w:val="24"/>
          <w:szCs w:val="24"/>
        </w:rPr>
        <w:t>CONTRATO N.º</w:t>
      </w:r>
      <w:r w:rsidR="00A33A2E" w:rsidRPr="00462BCD">
        <w:rPr>
          <w:rFonts w:ascii="Arial" w:hAnsi="Arial" w:cs="Arial"/>
          <w:b/>
          <w:bCs/>
          <w:color w:val="FF0000"/>
          <w:sz w:val="24"/>
          <w:szCs w:val="24"/>
        </w:rPr>
        <w:t xml:space="preserve">_ - </w:t>
      </w:r>
      <w:r w:rsidR="0017795C" w:rsidRPr="0040340E">
        <w:rPr>
          <w:rFonts w:ascii="Arial" w:hAnsi="Arial" w:cs="Arial"/>
          <w:b/>
          <w:sz w:val="24"/>
          <w:szCs w:val="24"/>
          <w:u w:val="single"/>
        </w:rPr>
        <w:t>AQUISIÇÃO DE EQUIPAMENTOS, MOBILIÁRIOS E MATERIAIS PEDAGÓGICOS E</w:t>
      </w:r>
      <w:r w:rsidR="0017795C">
        <w:rPr>
          <w:rFonts w:ascii="Arial" w:hAnsi="Arial" w:cs="Arial"/>
          <w:b/>
          <w:sz w:val="24"/>
          <w:szCs w:val="24"/>
          <w:u w:val="single"/>
        </w:rPr>
        <w:t xml:space="preserve"> </w:t>
      </w:r>
      <w:r w:rsidR="0017795C" w:rsidRPr="0040340E">
        <w:rPr>
          <w:rFonts w:ascii="Arial" w:hAnsi="Arial" w:cs="Arial"/>
          <w:b/>
          <w:sz w:val="24"/>
          <w:szCs w:val="24"/>
          <w:u w:val="single"/>
        </w:rPr>
        <w:t>TERAPÊUTICOS PARA A IMPLANTAÇÃO DE SALA SENSORIAL NO MUNICÍPIO DE CEDRAL/SP</w:t>
      </w:r>
      <w:r w:rsidR="0017795C">
        <w:rPr>
          <w:rFonts w:ascii="Arial" w:hAnsi="Arial" w:cs="Arial"/>
          <w:b/>
          <w:sz w:val="24"/>
          <w:szCs w:val="24"/>
          <w:u w:val="single"/>
        </w:rPr>
        <w:t xml:space="preserve">, COM RECURSOS DO CONVÊNIO CELEBRADO COM O ESTADO DE SÃO PAULO </w:t>
      </w:r>
      <w:r w:rsidR="0017795C" w:rsidRPr="00B5051B">
        <w:rPr>
          <w:rFonts w:ascii="Arial" w:hAnsi="Arial" w:cs="Arial"/>
          <w:b/>
          <w:sz w:val="24"/>
          <w:szCs w:val="24"/>
          <w:u w:val="single"/>
        </w:rPr>
        <w:t>Processo: Demanda n°: SDPcD-PRC-2026-00012-DM</w:t>
      </w:r>
      <w:r w:rsidR="0017795C">
        <w:rPr>
          <w:rFonts w:ascii="Arial" w:hAnsi="Arial" w:cs="Arial"/>
          <w:b/>
          <w:sz w:val="24"/>
          <w:szCs w:val="24"/>
          <w:u w:val="single"/>
        </w:rPr>
        <w:t xml:space="preserve"> - </w:t>
      </w:r>
      <w:r w:rsidR="0017795C" w:rsidRPr="00B5051B">
        <w:rPr>
          <w:rFonts w:ascii="Arial" w:hAnsi="Arial" w:cs="Arial"/>
          <w:b/>
          <w:sz w:val="24"/>
          <w:szCs w:val="24"/>
          <w:u w:val="single"/>
        </w:rPr>
        <w:t>Termo de Convênio n° 30/2026</w:t>
      </w:r>
      <w:r w:rsidR="0017795C">
        <w:rPr>
          <w:rFonts w:ascii="Arial" w:hAnsi="Arial" w:cs="Arial"/>
          <w:b/>
          <w:sz w:val="24"/>
          <w:szCs w:val="24"/>
          <w:u w:val="single"/>
        </w:rPr>
        <w:t xml:space="preserve"> - </w:t>
      </w:r>
      <w:r w:rsidR="0017795C" w:rsidRPr="00B5051B">
        <w:rPr>
          <w:rFonts w:ascii="Arial" w:hAnsi="Arial" w:cs="Arial"/>
          <w:b/>
          <w:sz w:val="24"/>
          <w:szCs w:val="24"/>
          <w:u w:val="single"/>
        </w:rPr>
        <w:t>CONVÊNIO QUE CELEBRAM 0 ESTADO DE</w:t>
      </w:r>
      <w:r w:rsidR="0017795C">
        <w:rPr>
          <w:rFonts w:ascii="Arial" w:hAnsi="Arial" w:cs="Arial"/>
          <w:b/>
          <w:sz w:val="24"/>
          <w:szCs w:val="24"/>
          <w:u w:val="single"/>
        </w:rPr>
        <w:t xml:space="preserve"> </w:t>
      </w:r>
      <w:r w:rsidR="0017795C" w:rsidRPr="00B5051B">
        <w:rPr>
          <w:rFonts w:ascii="Arial" w:hAnsi="Arial" w:cs="Arial"/>
          <w:b/>
          <w:sz w:val="24"/>
          <w:szCs w:val="24"/>
          <w:u w:val="single"/>
        </w:rPr>
        <w:t>SAO</w:t>
      </w:r>
      <w:r w:rsidR="0017795C">
        <w:rPr>
          <w:rFonts w:ascii="Arial" w:hAnsi="Arial" w:cs="Arial"/>
          <w:b/>
          <w:sz w:val="24"/>
          <w:szCs w:val="24"/>
          <w:u w:val="single"/>
        </w:rPr>
        <w:t xml:space="preserve"> </w:t>
      </w:r>
      <w:r w:rsidR="0017795C" w:rsidRPr="00B5051B">
        <w:rPr>
          <w:rFonts w:ascii="Arial" w:hAnsi="Arial" w:cs="Arial"/>
          <w:b/>
          <w:sz w:val="24"/>
          <w:szCs w:val="24"/>
          <w:u w:val="single"/>
        </w:rPr>
        <w:t>PAULO, POR MEIO DA SECRETARIA DOS DIREITOS DA PESSOA</w:t>
      </w:r>
      <w:r w:rsidR="0017795C">
        <w:rPr>
          <w:rFonts w:ascii="Arial" w:hAnsi="Arial" w:cs="Arial"/>
          <w:b/>
          <w:sz w:val="24"/>
          <w:szCs w:val="24"/>
          <w:u w:val="single"/>
        </w:rPr>
        <w:t xml:space="preserve"> </w:t>
      </w:r>
      <w:r w:rsidR="0017795C" w:rsidRPr="00B5051B">
        <w:rPr>
          <w:rFonts w:ascii="Arial" w:hAnsi="Arial" w:cs="Arial"/>
          <w:b/>
          <w:sz w:val="24"/>
          <w:szCs w:val="24"/>
          <w:u w:val="single"/>
        </w:rPr>
        <w:t>COM DEFICIÊNCIA, E 0 MUNICIPIO DE CEDRAL, TENDO POR</w:t>
      </w:r>
      <w:r w:rsidR="0017795C">
        <w:rPr>
          <w:rFonts w:ascii="Arial" w:hAnsi="Arial" w:cs="Arial"/>
          <w:b/>
          <w:sz w:val="24"/>
          <w:szCs w:val="24"/>
          <w:u w:val="single"/>
        </w:rPr>
        <w:t xml:space="preserve"> </w:t>
      </w:r>
      <w:r w:rsidR="0017795C" w:rsidRPr="00B5051B">
        <w:rPr>
          <w:rFonts w:ascii="Arial" w:hAnsi="Arial" w:cs="Arial"/>
          <w:b/>
          <w:sz w:val="24"/>
          <w:szCs w:val="24"/>
          <w:u w:val="single"/>
        </w:rPr>
        <w:t>OBJETO SUA INTEGRAÇÃO AO PROGRAMA "CIDADE</w:t>
      </w:r>
      <w:r w:rsidR="0017795C">
        <w:rPr>
          <w:rFonts w:ascii="Arial" w:hAnsi="Arial" w:cs="Arial"/>
          <w:b/>
          <w:sz w:val="24"/>
          <w:szCs w:val="24"/>
          <w:u w:val="single"/>
        </w:rPr>
        <w:t xml:space="preserve">  </w:t>
      </w:r>
      <w:r w:rsidR="0017795C" w:rsidRPr="00B5051B">
        <w:rPr>
          <w:rFonts w:ascii="Arial" w:hAnsi="Arial" w:cs="Arial"/>
          <w:b/>
          <w:sz w:val="24"/>
          <w:szCs w:val="24"/>
          <w:u w:val="single"/>
        </w:rPr>
        <w:t>ACESSÍVEL", COM TRANSFERÊNCIA DE RECURSOS</w:t>
      </w:r>
    </w:p>
    <w:p w14:paraId="5D8F344A" w14:textId="77777777" w:rsidR="000E2A49" w:rsidRPr="00462BCD" w:rsidRDefault="000E2A49" w:rsidP="000E2A49">
      <w:pPr>
        <w:pStyle w:val="Normal2"/>
        <w:spacing w:after="0"/>
        <w:jc w:val="center"/>
        <w:rPr>
          <w:rFonts w:ascii="Arial" w:eastAsia="Arial" w:hAnsi="Arial" w:cs="Arial"/>
          <w:b/>
          <w:bCs/>
          <w:color w:val="auto"/>
        </w:rPr>
      </w:pPr>
    </w:p>
    <w:p w14:paraId="59D5DBEA"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IDENTIFICAÇÃO DAS PARTES CONTRATANTES</w:t>
      </w:r>
    </w:p>
    <w:p w14:paraId="7C628276" w14:textId="77777777" w:rsidR="000E2A49" w:rsidRPr="00462BCD" w:rsidRDefault="000E2A49" w:rsidP="000E2A49">
      <w:pPr>
        <w:pStyle w:val="Normal2"/>
        <w:spacing w:after="0"/>
        <w:rPr>
          <w:rFonts w:ascii="Arial" w:hAnsi="Arial" w:cs="Arial"/>
          <w:b/>
          <w:bCs/>
          <w:color w:val="auto"/>
        </w:rPr>
      </w:pPr>
    </w:p>
    <w:p w14:paraId="6A33DCA1" w14:textId="3A3FD902"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o </w:t>
      </w:r>
      <w:r w:rsidRPr="00462BCD">
        <w:rPr>
          <w:rFonts w:ascii="Arial" w:hAnsi="Arial" w:cs="Arial"/>
          <w:b/>
          <w:color w:val="auto"/>
        </w:rPr>
        <w:t>MUNICÍPIO DE CEDRAL</w:t>
      </w:r>
      <w:r w:rsidRPr="00462BCD">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462BCD">
        <w:rPr>
          <w:rFonts w:ascii="Arial" w:hAnsi="Arial" w:cs="Arial"/>
          <w:b/>
        </w:rPr>
        <w:t>IRINEO BEOLCHI JUNIOR</w:t>
      </w:r>
      <w:r w:rsidR="008F1E92" w:rsidRPr="00462BCD">
        <w:rPr>
          <w:rFonts w:ascii="Arial" w:hAnsi="Arial" w:cs="Arial"/>
        </w:rPr>
        <w:t xml:space="preserve">, brasileiro, casado, portador do RG nº 9.757.788 - 1SSP/SP e inscrito no CPF n.º 077.491.148-40, residente e domiciliado na Rua João Gonçalves Leite, n.º 156, Jardim Santa Lúcia Helena, </w:t>
      </w:r>
      <w:proofErr w:type="spellStart"/>
      <w:r w:rsidR="008F1E92" w:rsidRPr="00462BCD">
        <w:rPr>
          <w:rFonts w:ascii="Arial" w:hAnsi="Arial" w:cs="Arial"/>
        </w:rPr>
        <w:t>Cedral</w:t>
      </w:r>
      <w:proofErr w:type="spellEnd"/>
      <w:r w:rsidR="008F1E92" w:rsidRPr="00462BCD">
        <w:rPr>
          <w:rFonts w:ascii="Arial" w:hAnsi="Arial" w:cs="Arial"/>
        </w:rPr>
        <w:t>/SP, CEP 15.896-204,</w:t>
      </w:r>
      <w:r w:rsidR="008F1E92" w:rsidRPr="00462BCD">
        <w:rPr>
          <w:rFonts w:ascii="Arial" w:hAnsi="Arial" w:cs="Arial"/>
          <w:b/>
        </w:rPr>
        <w:t xml:space="preserve"> </w:t>
      </w:r>
      <w:r w:rsidR="008F1E92" w:rsidRPr="00462BCD">
        <w:rPr>
          <w:rFonts w:ascii="Arial" w:hAnsi="Arial" w:cs="Arial"/>
        </w:rPr>
        <w:t>CEP 15.895-000</w:t>
      </w:r>
      <w:r w:rsidRPr="00462BCD">
        <w:rPr>
          <w:rFonts w:ascii="Arial" w:hAnsi="Arial" w:cs="Arial"/>
          <w:color w:val="auto"/>
        </w:rPr>
        <w:t xml:space="preserve">, doravante denominado </w:t>
      </w:r>
      <w:r w:rsidRPr="00462BCD">
        <w:rPr>
          <w:rFonts w:ascii="Arial" w:hAnsi="Arial" w:cs="Arial"/>
          <w:b/>
          <w:bCs/>
          <w:color w:val="auto"/>
        </w:rPr>
        <w:t>CONTRATANTE,</w:t>
      </w:r>
      <w:r w:rsidRPr="00462BCD">
        <w:rPr>
          <w:rFonts w:ascii="Arial" w:hAnsi="Arial" w:cs="Arial"/>
          <w:color w:val="auto"/>
        </w:rPr>
        <w:t xml:space="preserve"> e a </w:t>
      </w:r>
      <w:proofErr w:type="spellStart"/>
      <w:r w:rsidRPr="00462BCD">
        <w:rPr>
          <w:rFonts w:ascii="Arial" w:hAnsi="Arial" w:cs="Arial"/>
          <w:color w:val="auto"/>
        </w:rPr>
        <w:t>xxx</w:t>
      </w:r>
      <w:proofErr w:type="spellEnd"/>
      <w:r w:rsidRPr="00462BCD">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462BCD">
        <w:rPr>
          <w:rFonts w:ascii="Arial" w:hAnsi="Arial" w:cs="Arial"/>
          <w:b/>
          <w:bCs/>
          <w:color w:val="auto"/>
        </w:rPr>
        <w:t>denominada CONTRATADA</w:t>
      </w:r>
      <w:r w:rsidRPr="00462BCD">
        <w:rPr>
          <w:rFonts w:ascii="Arial" w:hAnsi="Arial" w:cs="Arial"/>
          <w:color w:val="auto"/>
        </w:rPr>
        <w:t xml:space="preserve">, acordam e ajustam firmar o presente Contrato, nos termos da Lei Federal 14.133/2021, assim como pelas condições do Edital de </w:t>
      </w:r>
      <w:r w:rsidR="000A7BAC" w:rsidRPr="00462BCD">
        <w:rPr>
          <w:rFonts w:ascii="Arial" w:hAnsi="Arial" w:cs="Arial"/>
          <w:b/>
          <w:color w:val="FF0000"/>
          <w:highlight w:val="yellow"/>
        </w:rPr>
        <w:t xml:space="preserve">PREGÃO ELETRÔNICO n.º </w:t>
      </w:r>
      <w:r w:rsidR="00DB4FAA">
        <w:rPr>
          <w:rFonts w:ascii="Arial" w:hAnsi="Arial" w:cs="Arial"/>
          <w:b/>
          <w:color w:val="FF0000"/>
          <w:highlight w:val="yellow"/>
        </w:rPr>
        <w:t>38</w:t>
      </w:r>
      <w:r w:rsidR="000A7BAC" w:rsidRPr="00462BCD">
        <w:rPr>
          <w:rFonts w:ascii="Arial" w:hAnsi="Arial" w:cs="Arial"/>
          <w:b/>
          <w:color w:val="FF0000"/>
          <w:highlight w:val="yellow"/>
        </w:rPr>
        <w:t>/202</w:t>
      </w:r>
      <w:r w:rsidR="00293947">
        <w:rPr>
          <w:rFonts w:ascii="Arial" w:hAnsi="Arial" w:cs="Arial"/>
          <w:b/>
          <w:color w:val="FF0000"/>
          <w:highlight w:val="yellow"/>
        </w:rPr>
        <w:t>6</w:t>
      </w:r>
      <w:r w:rsidRPr="00462BCD">
        <w:rPr>
          <w:rFonts w:ascii="Arial" w:hAnsi="Arial" w:cs="Arial"/>
          <w:color w:val="auto"/>
          <w:highlight w:val="yellow"/>
        </w:rPr>
        <w:t>,</w:t>
      </w:r>
      <w:r w:rsidRPr="00462BCD">
        <w:rPr>
          <w:rFonts w:ascii="Arial" w:hAnsi="Arial" w:cs="Arial"/>
          <w:color w:val="auto"/>
        </w:rPr>
        <w:t xml:space="preserve"> </w:t>
      </w:r>
      <w:r w:rsidRPr="00462BCD">
        <w:rPr>
          <w:rFonts w:ascii="Arial" w:hAnsi="Arial" w:cs="Arial"/>
          <w:color w:val="auto"/>
        </w:rPr>
        <w:lastRenderedPageBreak/>
        <w:t xml:space="preserve">originado do </w:t>
      </w:r>
      <w:r w:rsidRPr="00462BCD">
        <w:rPr>
          <w:rFonts w:ascii="Arial" w:hAnsi="Arial" w:cs="Arial"/>
          <w:b/>
          <w:color w:val="FF0000"/>
          <w:highlight w:val="yellow"/>
        </w:rPr>
        <w:t>processo administrativo nº XXX</w:t>
      </w:r>
      <w:r w:rsidRPr="00462BCD">
        <w:rPr>
          <w:rFonts w:ascii="Arial" w:hAnsi="Arial" w:cs="Arial"/>
          <w:color w:val="FF0000"/>
        </w:rPr>
        <w:t xml:space="preserve"> </w:t>
      </w:r>
      <w:r w:rsidRPr="00462BCD">
        <w:rPr>
          <w:rFonts w:ascii="Arial" w:hAnsi="Arial" w:cs="Arial"/>
          <w:color w:val="auto"/>
        </w:rPr>
        <w:t>, nos termos da proposta da Contratada e pelas cláusulas a seguir expressas, definidoras dos direitos, obrigações e responsabilidades das partes.</w:t>
      </w:r>
    </w:p>
    <w:p w14:paraId="62A3FEC1" w14:textId="77777777" w:rsidR="000E2A49" w:rsidRPr="00462BCD" w:rsidRDefault="000E2A49" w:rsidP="000E2A49">
      <w:pPr>
        <w:pStyle w:val="Normal2"/>
        <w:spacing w:after="0"/>
        <w:rPr>
          <w:rFonts w:ascii="Arial" w:hAnsi="Arial" w:cs="Arial"/>
          <w:color w:val="auto"/>
        </w:rPr>
      </w:pPr>
    </w:p>
    <w:p w14:paraId="5F216791" w14:textId="77777777" w:rsidR="00E02CCE" w:rsidRPr="00462BCD" w:rsidRDefault="00E02CCE" w:rsidP="000E2A49">
      <w:pPr>
        <w:pStyle w:val="Normal2"/>
        <w:spacing w:after="0"/>
        <w:jc w:val="center"/>
        <w:rPr>
          <w:rFonts w:ascii="Arial" w:hAnsi="Arial" w:cs="Arial"/>
          <w:b/>
          <w:bCs/>
          <w:color w:val="auto"/>
        </w:rPr>
      </w:pPr>
    </w:p>
    <w:p w14:paraId="1F8F1446"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 xml:space="preserve">CLÁUSULA PRIMEIRA </w:t>
      </w:r>
    </w:p>
    <w:p w14:paraId="4F0978CD" w14:textId="77777777" w:rsidR="000E2A49" w:rsidRPr="00462BCD" w:rsidRDefault="00E02CCE" w:rsidP="000E2A49">
      <w:pPr>
        <w:pStyle w:val="Normal2"/>
        <w:spacing w:after="0"/>
        <w:jc w:val="center"/>
        <w:rPr>
          <w:rFonts w:ascii="Arial" w:hAnsi="Arial" w:cs="Arial"/>
          <w:b/>
          <w:bCs/>
          <w:color w:val="auto"/>
        </w:rPr>
      </w:pPr>
      <w:r w:rsidRPr="00462BCD">
        <w:rPr>
          <w:rFonts w:ascii="Arial" w:hAnsi="Arial" w:cs="Arial"/>
          <w:b/>
          <w:bCs/>
          <w:color w:val="auto"/>
        </w:rPr>
        <w:t>DO OBJETO E DA PRESTAÇÃO DOS SERVIÇOS</w:t>
      </w:r>
    </w:p>
    <w:p w14:paraId="396C333B" w14:textId="27328E9C" w:rsidR="000E4740" w:rsidRPr="00462BCD" w:rsidRDefault="000E2A49" w:rsidP="00FD3197">
      <w:pPr>
        <w:pStyle w:val="Normal2"/>
        <w:spacing w:after="0"/>
        <w:rPr>
          <w:rFonts w:ascii="Arial" w:hAnsi="Arial" w:cs="Arial"/>
        </w:rPr>
      </w:pPr>
      <w:r w:rsidRPr="00462BCD">
        <w:rPr>
          <w:rFonts w:ascii="Arial" w:hAnsi="Arial" w:cs="Arial"/>
          <w:color w:val="auto"/>
        </w:rPr>
        <w:t xml:space="preserve">1.1 – O objeto do presente instrumento é a </w:t>
      </w:r>
      <w:r w:rsidR="0017795C" w:rsidRPr="0040340E">
        <w:rPr>
          <w:rFonts w:ascii="Arial" w:hAnsi="Arial" w:cs="Arial"/>
          <w:b/>
          <w:u w:val="single"/>
        </w:rPr>
        <w:t>AQUISIÇÃO DE EQUIPAMENTOS, MOBILIÁRIOS E MATERIAIS PEDAGÓGICOS E</w:t>
      </w:r>
      <w:r w:rsidR="0017795C">
        <w:rPr>
          <w:rFonts w:ascii="Arial" w:hAnsi="Arial" w:cs="Arial"/>
          <w:b/>
          <w:u w:val="single"/>
        </w:rPr>
        <w:t xml:space="preserve"> </w:t>
      </w:r>
      <w:r w:rsidR="0017795C" w:rsidRPr="0040340E">
        <w:rPr>
          <w:rFonts w:ascii="Arial" w:hAnsi="Arial" w:cs="Arial"/>
          <w:b/>
          <w:u w:val="single"/>
        </w:rPr>
        <w:t>TERAPÊUTICOS PARA A IMPLANTAÇÃO DE SALA SENSORIAL NO MUNICÍPIO DE CEDRAL/SP</w:t>
      </w:r>
      <w:r w:rsidR="0017795C">
        <w:rPr>
          <w:rFonts w:ascii="Arial" w:hAnsi="Arial" w:cs="Arial"/>
          <w:b/>
          <w:u w:val="single"/>
        </w:rPr>
        <w:t xml:space="preserve">, COM RECURSOS DO CONVÊNIO CELEBRADO COM O ESTADO DE SÃO PAULO </w:t>
      </w:r>
      <w:r w:rsidR="0017795C" w:rsidRPr="00B5051B">
        <w:rPr>
          <w:rFonts w:ascii="Arial" w:hAnsi="Arial" w:cs="Arial"/>
          <w:b/>
          <w:u w:val="single"/>
        </w:rPr>
        <w:t>Processo: Demanda n°: SDPcD-PRC-2026-00012-DM</w:t>
      </w:r>
      <w:r w:rsidR="0017795C">
        <w:rPr>
          <w:rFonts w:ascii="Arial" w:hAnsi="Arial" w:cs="Arial"/>
          <w:b/>
          <w:u w:val="single"/>
        </w:rPr>
        <w:t xml:space="preserve"> - </w:t>
      </w:r>
      <w:r w:rsidR="0017795C" w:rsidRPr="00B5051B">
        <w:rPr>
          <w:rFonts w:ascii="Arial" w:hAnsi="Arial" w:cs="Arial"/>
          <w:b/>
          <w:u w:val="single"/>
        </w:rPr>
        <w:t>Termo de Convênio n° 30/2026</w:t>
      </w:r>
      <w:r w:rsidR="0017795C">
        <w:rPr>
          <w:rFonts w:ascii="Arial" w:hAnsi="Arial" w:cs="Arial"/>
          <w:b/>
          <w:u w:val="single"/>
        </w:rPr>
        <w:t xml:space="preserve"> - </w:t>
      </w:r>
      <w:r w:rsidR="0017795C" w:rsidRPr="00B5051B">
        <w:rPr>
          <w:rFonts w:ascii="Arial" w:hAnsi="Arial" w:cs="Arial"/>
          <w:b/>
          <w:u w:val="single"/>
        </w:rPr>
        <w:t>CONVÊNIO QUE CELEBRAM 0 ESTADO DE</w:t>
      </w:r>
      <w:r w:rsidR="0017795C">
        <w:rPr>
          <w:rFonts w:ascii="Arial" w:hAnsi="Arial" w:cs="Arial"/>
          <w:b/>
          <w:u w:val="single"/>
        </w:rPr>
        <w:t xml:space="preserve"> </w:t>
      </w:r>
      <w:r w:rsidR="0017795C" w:rsidRPr="00B5051B">
        <w:rPr>
          <w:rFonts w:ascii="Arial" w:hAnsi="Arial" w:cs="Arial"/>
          <w:b/>
          <w:u w:val="single"/>
        </w:rPr>
        <w:t>SAO</w:t>
      </w:r>
      <w:r w:rsidR="0017795C">
        <w:rPr>
          <w:rFonts w:ascii="Arial" w:hAnsi="Arial" w:cs="Arial"/>
          <w:b/>
          <w:u w:val="single"/>
        </w:rPr>
        <w:t xml:space="preserve"> </w:t>
      </w:r>
      <w:r w:rsidR="0017795C" w:rsidRPr="00B5051B">
        <w:rPr>
          <w:rFonts w:ascii="Arial" w:hAnsi="Arial" w:cs="Arial"/>
          <w:b/>
          <w:u w:val="single"/>
        </w:rPr>
        <w:t>PAULO, POR MEIO DA SECRETARIA DOS DIREITOS DA PESSOA</w:t>
      </w:r>
      <w:r w:rsidR="0017795C">
        <w:rPr>
          <w:rFonts w:ascii="Arial" w:hAnsi="Arial" w:cs="Arial"/>
          <w:b/>
          <w:u w:val="single"/>
        </w:rPr>
        <w:t xml:space="preserve"> </w:t>
      </w:r>
      <w:r w:rsidR="0017795C" w:rsidRPr="00B5051B">
        <w:rPr>
          <w:rFonts w:ascii="Arial" w:hAnsi="Arial" w:cs="Arial"/>
          <w:b/>
          <w:u w:val="single"/>
        </w:rPr>
        <w:t>COM DEFICIÊNCIA, E 0 MUNICIPIO DE CEDRAL, TENDO POR</w:t>
      </w:r>
      <w:r w:rsidR="0017795C">
        <w:rPr>
          <w:rFonts w:ascii="Arial" w:hAnsi="Arial" w:cs="Arial"/>
          <w:b/>
          <w:u w:val="single"/>
        </w:rPr>
        <w:t xml:space="preserve"> </w:t>
      </w:r>
      <w:r w:rsidR="0017795C" w:rsidRPr="00B5051B">
        <w:rPr>
          <w:rFonts w:ascii="Arial" w:hAnsi="Arial" w:cs="Arial"/>
          <w:b/>
          <w:u w:val="single"/>
        </w:rPr>
        <w:t>OBJETO SUA INTEGRAÇÃO AO PROGRAMA "CIDADE</w:t>
      </w:r>
      <w:r w:rsidR="0017795C">
        <w:rPr>
          <w:rFonts w:ascii="Arial" w:hAnsi="Arial" w:cs="Arial"/>
          <w:b/>
          <w:u w:val="single"/>
        </w:rPr>
        <w:t xml:space="preserve">  </w:t>
      </w:r>
      <w:r w:rsidR="0017795C" w:rsidRPr="00B5051B">
        <w:rPr>
          <w:rFonts w:ascii="Arial" w:hAnsi="Arial" w:cs="Arial"/>
          <w:b/>
          <w:u w:val="single"/>
        </w:rPr>
        <w:t>ACESSÍVEL", COM TRANSFERÊNCIA DE RECURSOS</w:t>
      </w:r>
      <w:r w:rsidRPr="00462BCD">
        <w:rPr>
          <w:rFonts w:ascii="Arial" w:eastAsia="Arial" w:hAnsi="Arial" w:cs="Arial"/>
          <w:b/>
          <w:bCs/>
          <w:color w:val="auto"/>
        </w:rPr>
        <w:t xml:space="preserve">, </w:t>
      </w:r>
      <w:r w:rsidRPr="00462BCD">
        <w:rPr>
          <w:rFonts w:ascii="Arial" w:eastAsia="Arial" w:hAnsi="Arial" w:cs="Arial"/>
          <w:bCs/>
          <w:color w:val="auto"/>
        </w:rPr>
        <w:t>e</w:t>
      </w:r>
      <w:r w:rsidRPr="00462BCD">
        <w:rPr>
          <w:rFonts w:ascii="Arial" w:eastAsia="Arial" w:hAnsi="Arial" w:cs="Arial"/>
          <w:b/>
          <w:bCs/>
          <w:color w:val="auto"/>
        </w:rPr>
        <w:t xml:space="preserve"> </w:t>
      </w:r>
      <w:r w:rsidR="0011247A">
        <w:rPr>
          <w:rFonts w:ascii="Arial" w:hAnsi="Arial" w:cs="Arial"/>
        </w:rPr>
        <w:t xml:space="preserve">deverá ser entregue em </w:t>
      </w:r>
      <w:r w:rsidR="00D33CB7">
        <w:rPr>
          <w:rFonts w:ascii="Arial" w:hAnsi="Arial" w:cs="Arial"/>
        </w:rPr>
        <w:t>conforme Anexo I do edital, termo de referência.</w:t>
      </w:r>
    </w:p>
    <w:p w14:paraId="2B6A0EAD"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1.2 - Caso a empresa não cumprir com o objeto, a mesma estará deixando de cumprir o contrato e ficará sujeita as sanções. </w:t>
      </w:r>
    </w:p>
    <w:p w14:paraId="1EC1D74B" w14:textId="77777777" w:rsidR="000E2A49" w:rsidRPr="00462BCD" w:rsidRDefault="00646542" w:rsidP="000E2A49">
      <w:pPr>
        <w:pStyle w:val="Normal2"/>
        <w:spacing w:after="0"/>
        <w:rPr>
          <w:rFonts w:ascii="Arial" w:hAnsi="Arial" w:cs="Arial"/>
          <w:color w:val="auto"/>
        </w:rPr>
      </w:pPr>
      <w:r w:rsidRPr="00462BCD">
        <w:rPr>
          <w:rFonts w:ascii="Arial" w:hAnsi="Arial" w:cs="Arial"/>
          <w:color w:val="auto"/>
        </w:rPr>
        <w:t xml:space="preserve">1.3 – O objeto deverá ser fornecido </w:t>
      </w:r>
      <w:r w:rsidR="000E2A49" w:rsidRPr="00462BCD">
        <w:rPr>
          <w:rFonts w:ascii="Arial" w:hAnsi="Arial" w:cs="Arial"/>
          <w:color w:val="auto"/>
        </w:rPr>
        <w:t xml:space="preserve">em conformidade com o solicitado e sendo o caso de apresentar problema, será rejeitado, obrigando-se sanar a irregularidade no prazo indicado, sem prejuízo para o Município. </w:t>
      </w:r>
    </w:p>
    <w:p w14:paraId="0D6D26ED" w14:textId="77777777" w:rsidR="000E2A49" w:rsidRPr="00462BCD" w:rsidRDefault="000E2A49" w:rsidP="000E2A49">
      <w:pPr>
        <w:pStyle w:val="Normal2"/>
        <w:spacing w:after="0"/>
        <w:rPr>
          <w:rFonts w:ascii="Arial" w:hAnsi="Arial" w:cs="Arial"/>
          <w:color w:val="auto"/>
        </w:rPr>
      </w:pPr>
    </w:p>
    <w:p w14:paraId="2F7AFAEF"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BF97C71" w14:textId="77777777" w:rsidR="000E2A49" w:rsidRPr="00462BCD" w:rsidRDefault="000E2A49" w:rsidP="000E2A49">
      <w:pPr>
        <w:pStyle w:val="Normal2"/>
        <w:spacing w:after="0"/>
        <w:rPr>
          <w:rFonts w:ascii="Arial" w:hAnsi="Arial" w:cs="Arial"/>
          <w:color w:val="auto"/>
        </w:rPr>
      </w:pPr>
    </w:p>
    <w:p w14:paraId="4D27B7D1"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07C3B2AF" w14:textId="77777777" w:rsidR="000E2A49" w:rsidRPr="00462BCD" w:rsidRDefault="000E2A49" w:rsidP="000E2A49">
      <w:pPr>
        <w:pStyle w:val="Normal2"/>
        <w:spacing w:after="0"/>
        <w:rPr>
          <w:rFonts w:ascii="Arial" w:hAnsi="Arial" w:cs="Arial"/>
          <w:color w:val="auto"/>
        </w:rPr>
      </w:pPr>
    </w:p>
    <w:p w14:paraId="79AA8A4F"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lastRenderedPageBreak/>
        <w:t>1.6 - O Município até a assinatura do contrato ou contados da solicitação, poderá desistir da contratação do objeto proposto, sem que caibam quaisquer direitos ao licitante vencedor.</w:t>
      </w:r>
    </w:p>
    <w:p w14:paraId="1E88F562" w14:textId="77777777" w:rsidR="000E2A49" w:rsidRPr="00462BCD" w:rsidRDefault="000E2A49" w:rsidP="000E2A49">
      <w:pPr>
        <w:pStyle w:val="Normal2"/>
        <w:spacing w:after="0"/>
        <w:rPr>
          <w:rFonts w:ascii="Arial" w:hAnsi="Arial" w:cs="Arial"/>
          <w:color w:val="auto"/>
        </w:rPr>
      </w:pPr>
    </w:p>
    <w:p w14:paraId="073A6DAC" w14:textId="77777777" w:rsidR="000E2A49" w:rsidRPr="00462BCD" w:rsidRDefault="000E2A49" w:rsidP="000E2A49">
      <w:pPr>
        <w:pStyle w:val="Normal2"/>
        <w:spacing w:after="0"/>
        <w:rPr>
          <w:rFonts w:ascii="Arial" w:hAnsi="Arial" w:cs="Arial"/>
          <w:color w:val="auto"/>
        </w:rPr>
      </w:pPr>
    </w:p>
    <w:p w14:paraId="678E1462"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CLÁUSULA SEGUNDA</w:t>
      </w:r>
    </w:p>
    <w:p w14:paraId="50B0D695" w14:textId="732EC8BD"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 xml:space="preserve"> DO PRAZO DE VIGÊNCIA</w:t>
      </w:r>
      <w:r w:rsidR="004C2EA7">
        <w:rPr>
          <w:rFonts w:ascii="Arial" w:hAnsi="Arial" w:cs="Arial"/>
          <w:b/>
          <w:bCs/>
          <w:color w:val="auto"/>
        </w:rPr>
        <w:t xml:space="preserve"> </w:t>
      </w:r>
      <w:r w:rsidRPr="00462BCD">
        <w:rPr>
          <w:rFonts w:ascii="Arial" w:hAnsi="Arial" w:cs="Arial"/>
          <w:b/>
          <w:bCs/>
          <w:color w:val="auto"/>
        </w:rPr>
        <w:t>CONTRATUAL</w:t>
      </w:r>
    </w:p>
    <w:p w14:paraId="2B24E9F2" w14:textId="7C513AE5"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2.1 - O prazo vigência do contrato será de </w:t>
      </w:r>
      <w:r w:rsidR="007B71D0" w:rsidRPr="00462BCD">
        <w:rPr>
          <w:rFonts w:ascii="Arial" w:hAnsi="Arial" w:cs="Arial"/>
          <w:b/>
          <w:bCs/>
          <w:color w:val="auto"/>
          <w:u w:val="single"/>
        </w:rPr>
        <w:t>12</w:t>
      </w:r>
      <w:r w:rsidRPr="00462BCD">
        <w:rPr>
          <w:rFonts w:ascii="Arial" w:hAnsi="Arial" w:cs="Arial"/>
          <w:b/>
          <w:bCs/>
          <w:color w:val="auto"/>
          <w:u w:val="single"/>
        </w:rPr>
        <w:t xml:space="preserve"> </w:t>
      </w:r>
      <w:r w:rsidRPr="00462BCD">
        <w:rPr>
          <w:rFonts w:ascii="Arial" w:hAnsi="Arial" w:cs="Arial"/>
          <w:b/>
          <w:color w:val="auto"/>
          <w:u w:val="single"/>
        </w:rPr>
        <w:t>meses</w:t>
      </w:r>
      <w:r w:rsidRPr="00462BCD">
        <w:rPr>
          <w:rFonts w:ascii="Arial" w:hAnsi="Arial" w:cs="Arial"/>
          <w:color w:val="auto"/>
        </w:rPr>
        <w:t>, a contar da data de assinatura do contrato, podendo haver prorrogações.</w:t>
      </w:r>
    </w:p>
    <w:p w14:paraId="422FBE42" w14:textId="77777777" w:rsidR="000E2A49" w:rsidRPr="00462BCD" w:rsidRDefault="000E2A49" w:rsidP="000E2A49">
      <w:pPr>
        <w:pStyle w:val="Normal2"/>
        <w:spacing w:after="0"/>
        <w:rPr>
          <w:rFonts w:ascii="Arial" w:hAnsi="Arial" w:cs="Arial"/>
          <w:color w:val="auto"/>
        </w:rPr>
      </w:pPr>
    </w:p>
    <w:p w14:paraId="3CA2BF8C" w14:textId="77777777" w:rsidR="000E2A49" w:rsidRPr="00462BCD" w:rsidRDefault="000E2A49" w:rsidP="000E2A49">
      <w:pPr>
        <w:pStyle w:val="Normal2"/>
        <w:spacing w:after="0"/>
        <w:rPr>
          <w:rFonts w:ascii="Arial" w:hAnsi="Arial" w:cs="Arial"/>
          <w:color w:val="auto"/>
        </w:rPr>
      </w:pPr>
    </w:p>
    <w:p w14:paraId="4A9B21F8"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CLÁUSULA TERCEIRA</w:t>
      </w:r>
    </w:p>
    <w:p w14:paraId="3C730534" w14:textId="77777777" w:rsidR="000E2A49" w:rsidRPr="00462BCD" w:rsidRDefault="000E2A49" w:rsidP="000E2A49">
      <w:pPr>
        <w:pStyle w:val="Normal2"/>
        <w:spacing w:after="0"/>
        <w:jc w:val="center"/>
        <w:rPr>
          <w:rFonts w:ascii="Arial" w:eastAsia="Arial" w:hAnsi="Arial" w:cs="Arial"/>
          <w:b/>
          <w:bCs/>
          <w:color w:val="auto"/>
        </w:rPr>
      </w:pPr>
      <w:r w:rsidRPr="00462BCD">
        <w:rPr>
          <w:rFonts w:ascii="Arial" w:hAnsi="Arial" w:cs="Arial"/>
          <w:b/>
          <w:bCs/>
          <w:color w:val="auto"/>
        </w:rPr>
        <w:t xml:space="preserve"> DO VALOR CONTRATADO; DAS CONDIÇÕES DE PAGAMENTO; DA ALTERAÇÃO; E, DA DOTAÇÃO ORÇAMENTÁRIA</w:t>
      </w:r>
    </w:p>
    <w:p w14:paraId="239B7B20" w14:textId="77777777" w:rsidR="000E2A49" w:rsidRPr="00462BCD" w:rsidRDefault="000E2A49" w:rsidP="000E2A49">
      <w:pPr>
        <w:tabs>
          <w:tab w:val="left" w:pos="2694"/>
        </w:tabs>
        <w:spacing w:line="360" w:lineRule="auto"/>
        <w:jc w:val="both"/>
        <w:rPr>
          <w:rFonts w:ascii="Arial" w:eastAsia="Arial" w:hAnsi="Arial" w:cs="Arial"/>
          <w:color w:val="FF0000"/>
          <w:sz w:val="24"/>
          <w:szCs w:val="24"/>
        </w:rPr>
      </w:pPr>
    </w:p>
    <w:p w14:paraId="1CCC58CA" w14:textId="77777777" w:rsidR="008D4D6C" w:rsidRPr="00462BCD" w:rsidRDefault="008D4D6C" w:rsidP="005734E5">
      <w:pPr>
        <w:tabs>
          <w:tab w:val="left" w:pos="2694"/>
        </w:tabs>
        <w:spacing w:line="360" w:lineRule="auto"/>
        <w:jc w:val="both"/>
        <w:rPr>
          <w:rFonts w:ascii="Arial" w:eastAsia="Tahoma" w:hAnsi="Arial" w:cs="Arial"/>
          <w:sz w:val="24"/>
          <w:szCs w:val="24"/>
        </w:rPr>
      </w:pPr>
      <w:r w:rsidRPr="00462BCD">
        <w:rPr>
          <w:rFonts w:ascii="Arial" w:eastAsia="Tahoma" w:hAnsi="Arial" w:cs="Arial"/>
          <w:sz w:val="24"/>
          <w:szCs w:val="24"/>
        </w:rPr>
        <w:t xml:space="preserve">3.1 – O valor global do contrato é de R$ _____ conforme proposta apresentada. </w:t>
      </w:r>
    </w:p>
    <w:p w14:paraId="1D27B3B5" w14:textId="77777777" w:rsidR="00CF69BE" w:rsidRDefault="008D4D6C" w:rsidP="00CF69BE">
      <w:pPr>
        <w:autoSpaceDE w:val="0"/>
        <w:spacing w:line="360" w:lineRule="auto"/>
        <w:jc w:val="both"/>
        <w:rPr>
          <w:rFonts w:ascii="Arial" w:eastAsia="Arial" w:hAnsi="Arial" w:cs="Arial"/>
          <w:b/>
          <w:sz w:val="24"/>
          <w:szCs w:val="24"/>
          <w:u w:val="single"/>
        </w:rPr>
      </w:pPr>
      <w:r w:rsidRPr="00462BCD">
        <w:rPr>
          <w:rFonts w:ascii="Arial" w:hAnsi="Arial" w:cs="Arial"/>
          <w:sz w:val="24"/>
          <w:szCs w:val="24"/>
        </w:rPr>
        <w:t xml:space="preserve">3.2 - </w:t>
      </w:r>
      <w:r w:rsidRPr="00462BCD">
        <w:rPr>
          <w:rFonts w:ascii="Arial" w:eastAsia="Arial" w:hAnsi="Arial" w:cs="Arial"/>
          <w:sz w:val="24"/>
          <w:szCs w:val="24"/>
        </w:rPr>
        <w:t xml:space="preserve">O pagamento será efetuado após emissão de nota fiscal/documento equivalente, que deverá conter o </w:t>
      </w:r>
      <w:r w:rsidRPr="00462BCD">
        <w:rPr>
          <w:rFonts w:ascii="Arial" w:eastAsia="Arial" w:hAnsi="Arial" w:cs="Arial"/>
          <w:b/>
          <w:sz w:val="24"/>
          <w:szCs w:val="24"/>
          <w:u w:val="single"/>
        </w:rPr>
        <w:t>número da licitação e descrição/</w:t>
      </w:r>
      <w:proofErr w:type="gramStart"/>
      <w:r w:rsidRPr="00462BCD">
        <w:rPr>
          <w:rFonts w:ascii="Arial" w:eastAsia="Arial" w:hAnsi="Arial" w:cs="Arial"/>
          <w:b/>
          <w:sz w:val="24"/>
          <w:szCs w:val="24"/>
          <w:u w:val="single"/>
        </w:rPr>
        <w:t>contrato</w:t>
      </w:r>
      <w:r w:rsidRPr="00462BCD">
        <w:rPr>
          <w:rFonts w:ascii="Arial" w:eastAsia="Arial" w:hAnsi="Arial" w:cs="Arial"/>
          <w:b/>
          <w:sz w:val="24"/>
          <w:szCs w:val="24"/>
          <w:highlight w:val="yellow"/>
          <w:u w:val="single"/>
        </w:rPr>
        <w:t>,</w:t>
      </w:r>
      <w:r w:rsidR="00CF69BE">
        <w:rPr>
          <w:rFonts w:ascii="Arial" w:eastAsia="Arial" w:hAnsi="Arial" w:cs="Arial"/>
          <w:b/>
          <w:sz w:val="24"/>
          <w:szCs w:val="24"/>
          <w:u w:val="single"/>
        </w:rPr>
        <w:t>.</w:t>
      </w:r>
      <w:proofErr w:type="gramEnd"/>
    </w:p>
    <w:p w14:paraId="0B43E72C" w14:textId="0583D648" w:rsidR="008D4D6C" w:rsidRPr="00462BCD" w:rsidRDefault="008D4D6C" w:rsidP="00593CEC">
      <w:pPr>
        <w:autoSpaceDE w:val="0"/>
        <w:spacing w:line="360" w:lineRule="auto"/>
        <w:jc w:val="both"/>
        <w:rPr>
          <w:rFonts w:ascii="Arial" w:eastAsia="Arial" w:hAnsi="Arial" w:cs="Arial"/>
          <w:sz w:val="24"/>
          <w:szCs w:val="24"/>
        </w:rPr>
      </w:pPr>
      <w:r w:rsidRPr="00462BCD">
        <w:rPr>
          <w:rFonts w:ascii="Arial" w:eastAsia="Arial" w:hAnsi="Arial" w:cs="Arial"/>
          <w:sz w:val="24"/>
          <w:szCs w:val="24"/>
        </w:rPr>
        <w:t xml:space="preserve">3.3 – As notas fiscais/documento equivalente deverão ser encaminhados para o </w:t>
      </w:r>
      <w:r w:rsidRPr="00462BCD">
        <w:rPr>
          <w:rFonts w:ascii="Arial" w:eastAsia="Arial" w:hAnsi="Arial" w:cs="Arial"/>
          <w:b/>
          <w:sz w:val="24"/>
          <w:szCs w:val="24"/>
          <w:u w:val="single"/>
        </w:rPr>
        <w:t xml:space="preserve">e-mail </w:t>
      </w:r>
      <w:hyperlink r:id="rId12" w:history="1">
        <w:r w:rsidR="00593CEC" w:rsidRPr="00462BCD">
          <w:rPr>
            <w:rStyle w:val="Hyperlink"/>
            <w:rFonts w:ascii="Arial" w:eastAsia="Arial" w:hAnsi="Arial" w:cs="Arial"/>
            <w:b/>
            <w:sz w:val="24"/>
            <w:szCs w:val="24"/>
          </w:rPr>
          <w:t>compras@cedral.sp.gov.br</w:t>
        </w:r>
      </w:hyperlink>
      <w:r w:rsidRPr="00462BCD">
        <w:rPr>
          <w:rFonts w:ascii="Arial" w:eastAsia="Arial" w:hAnsi="Arial" w:cs="Arial"/>
          <w:sz w:val="24"/>
          <w:szCs w:val="24"/>
        </w:rPr>
        <w:t>.</w:t>
      </w:r>
    </w:p>
    <w:p w14:paraId="47084D03" w14:textId="77777777" w:rsidR="008D4D6C" w:rsidRPr="00462BCD" w:rsidRDefault="008D4D6C" w:rsidP="00593CEC">
      <w:pPr>
        <w:pStyle w:val="NormalWeb"/>
        <w:spacing w:line="360" w:lineRule="auto"/>
        <w:jc w:val="both"/>
        <w:rPr>
          <w:rFonts w:ascii="Arial" w:hAnsi="Arial" w:cs="Arial"/>
        </w:rPr>
      </w:pPr>
      <w:r w:rsidRPr="00462BCD">
        <w:rPr>
          <w:rFonts w:ascii="Arial" w:eastAsia="Arial" w:hAnsi="Arial" w:cs="Arial"/>
        </w:rPr>
        <w:t xml:space="preserve">3.4 – Será considerado </w:t>
      </w:r>
      <w:r w:rsidRPr="00462BCD">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62BCD">
        <w:rPr>
          <w:rFonts w:ascii="Arial" w:eastAsia="Calibri" w:hAnsi="Arial" w:cs="Arial"/>
          <w:lang w:eastAsia="en-US"/>
        </w:rPr>
        <w:t>correção monetária sobre o valor devido utilizando-se o IPCA; juros moratórios, a razão de 0,5% (meio por cento) ao mês, e multa no valor de 10% da nota fiscal.</w:t>
      </w:r>
    </w:p>
    <w:p w14:paraId="247F579D" w14:textId="77777777" w:rsidR="008D4D6C" w:rsidRPr="00462BCD" w:rsidRDefault="008D4D6C" w:rsidP="00593CEC">
      <w:pPr>
        <w:pStyle w:val="NormalWeb"/>
        <w:spacing w:line="360" w:lineRule="auto"/>
        <w:jc w:val="both"/>
        <w:rPr>
          <w:rFonts w:ascii="Arial" w:hAnsi="Arial" w:cs="Arial"/>
        </w:rPr>
      </w:pPr>
      <w:r w:rsidRPr="00462BCD">
        <w:rPr>
          <w:rFonts w:ascii="Arial" w:hAnsi="Arial" w:cs="Arial"/>
        </w:rPr>
        <w:t xml:space="preserve">3.5 – O disposto no item </w:t>
      </w:r>
      <w:r w:rsidRPr="00462BCD">
        <w:rPr>
          <w:rFonts w:ascii="Arial" w:hAnsi="Arial" w:cs="Arial"/>
          <w:b/>
        </w:rPr>
        <w:t>3.4</w:t>
      </w:r>
      <w:r w:rsidRPr="00462BCD">
        <w:rPr>
          <w:rFonts w:ascii="Arial" w:hAnsi="Arial" w:cs="Arial"/>
        </w:rPr>
        <w:t xml:space="preserve">, não se aplica em caso de calamidade pública, de grave perturbação da ordem interna ou de guerra, bem como quando decorrerem de ato ou fato que o contratado tenha praticado, do qual tenha participado ou </w:t>
      </w:r>
      <w:r w:rsidRPr="00462BCD">
        <w:rPr>
          <w:rFonts w:ascii="Arial" w:hAnsi="Arial" w:cs="Arial"/>
        </w:rPr>
        <w:lastRenderedPageBreak/>
        <w:t xml:space="preserve">para o qual </w:t>
      </w:r>
      <w:proofErr w:type="gramStart"/>
      <w:r w:rsidRPr="00462BCD">
        <w:rPr>
          <w:rFonts w:ascii="Arial" w:hAnsi="Arial" w:cs="Arial"/>
        </w:rPr>
        <w:t>tenha, assegurado</w:t>
      </w:r>
      <w:proofErr w:type="gramEnd"/>
      <w:r w:rsidRPr="00462BCD">
        <w:rPr>
          <w:rFonts w:ascii="Arial" w:hAnsi="Arial" w:cs="Arial"/>
        </w:rPr>
        <w:t xml:space="preserve"> à contratada o direito de optar pela suspensão do cumprimento de suas obrigações até que seja normalizada a situação.</w:t>
      </w:r>
    </w:p>
    <w:p w14:paraId="5C786764" w14:textId="376EDC6D" w:rsidR="008D4D6C" w:rsidRPr="00462BCD" w:rsidRDefault="008D4D6C" w:rsidP="00CF69BE">
      <w:pPr>
        <w:autoSpaceDE w:val="0"/>
        <w:spacing w:line="360" w:lineRule="auto"/>
        <w:jc w:val="both"/>
        <w:rPr>
          <w:rFonts w:ascii="Arial" w:hAnsi="Arial" w:cs="Arial"/>
          <w:color w:val="000000" w:themeColor="text1"/>
          <w:sz w:val="24"/>
          <w:szCs w:val="24"/>
        </w:rPr>
      </w:pPr>
      <w:r w:rsidRPr="00462BCD">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462BCD">
        <w:rPr>
          <w:rFonts w:ascii="Arial" w:eastAsia="Tahoma" w:hAnsi="Arial" w:cs="Arial"/>
          <w:sz w:val="24"/>
          <w:szCs w:val="24"/>
        </w:rPr>
        <w:t>e</w:t>
      </w:r>
      <w:r w:rsidRPr="00462BCD">
        <w:rPr>
          <w:rFonts w:ascii="Arial" w:hAnsi="Arial" w:cs="Arial"/>
          <w:sz w:val="24"/>
          <w:szCs w:val="24"/>
        </w:rPr>
        <w:t xml:space="preserve"> aceito pela Administração</w:t>
      </w:r>
      <w:r w:rsidR="00CF69BE">
        <w:rPr>
          <w:rFonts w:ascii="Arial" w:hAnsi="Arial" w:cs="Arial"/>
          <w:sz w:val="24"/>
          <w:szCs w:val="24"/>
        </w:rPr>
        <w:t xml:space="preserve">, devendo ser respondido em até 5 dias úteis após a </w:t>
      </w:r>
      <w:proofErr w:type="gramStart"/>
      <w:r w:rsidR="00CF69BE">
        <w:rPr>
          <w:rFonts w:ascii="Arial" w:hAnsi="Arial" w:cs="Arial"/>
          <w:sz w:val="24"/>
          <w:szCs w:val="24"/>
        </w:rPr>
        <w:t>solicitação.</w:t>
      </w:r>
      <w:r w:rsidRPr="00462BCD">
        <w:rPr>
          <w:rFonts w:ascii="Arial" w:hAnsi="Arial" w:cs="Arial"/>
          <w:color w:val="000000" w:themeColor="text1"/>
          <w:sz w:val="24"/>
          <w:szCs w:val="24"/>
        </w:rPr>
        <w:t>.</w:t>
      </w:r>
      <w:proofErr w:type="gramEnd"/>
    </w:p>
    <w:p w14:paraId="12234A16" w14:textId="4B769329" w:rsidR="008D4D6C" w:rsidRPr="00462BCD" w:rsidRDefault="008D4D6C" w:rsidP="008D4D6C">
      <w:pPr>
        <w:spacing w:line="360" w:lineRule="auto"/>
        <w:jc w:val="both"/>
        <w:rPr>
          <w:rFonts w:ascii="Arial" w:hAnsi="Arial" w:cs="Arial"/>
          <w:sz w:val="24"/>
          <w:szCs w:val="24"/>
        </w:rPr>
      </w:pPr>
      <w:r w:rsidRPr="00462BCD">
        <w:rPr>
          <w:rFonts w:ascii="Arial" w:hAnsi="Arial" w:cs="Arial"/>
          <w:sz w:val="24"/>
          <w:szCs w:val="24"/>
        </w:rPr>
        <w:t xml:space="preserve">3.6.1 – Via de regra, o índice de reajuste será IPCA. </w:t>
      </w:r>
    </w:p>
    <w:p w14:paraId="6EDDF0E7" w14:textId="087B8C2F" w:rsidR="008D4D6C" w:rsidRPr="00462BCD" w:rsidRDefault="008D4D6C" w:rsidP="008D4D6C">
      <w:pPr>
        <w:spacing w:line="360" w:lineRule="auto"/>
        <w:jc w:val="both"/>
        <w:rPr>
          <w:rFonts w:ascii="Arial" w:hAnsi="Arial" w:cs="Arial"/>
          <w:sz w:val="24"/>
          <w:szCs w:val="24"/>
        </w:rPr>
      </w:pPr>
      <w:r w:rsidRPr="00462BCD">
        <w:rPr>
          <w:rFonts w:ascii="Arial" w:hAnsi="Arial" w:cs="Arial"/>
          <w:sz w:val="24"/>
          <w:szCs w:val="24"/>
        </w:rPr>
        <w:t>3.</w:t>
      </w:r>
      <w:r w:rsidR="004E600F" w:rsidRPr="00462BCD">
        <w:rPr>
          <w:rFonts w:ascii="Arial" w:hAnsi="Arial" w:cs="Arial"/>
          <w:sz w:val="24"/>
          <w:szCs w:val="24"/>
        </w:rPr>
        <w:t>7</w:t>
      </w:r>
      <w:r w:rsidRPr="00462BCD">
        <w:rPr>
          <w:rFonts w:ascii="Arial" w:hAnsi="Arial" w:cs="Arial"/>
          <w:sz w:val="24"/>
          <w:szCs w:val="24"/>
        </w:rPr>
        <w:t xml:space="preserve"> - Fica a CONTRATADA obrigada a apresentar memória de cálculo referente à alteração de valores com toda documentação. </w:t>
      </w:r>
    </w:p>
    <w:p w14:paraId="536FAFA0" w14:textId="189123FC" w:rsidR="008D4D6C" w:rsidRPr="00FB4387" w:rsidRDefault="008D4D6C" w:rsidP="008D4D6C">
      <w:pPr>
        <w:autoSpaceDE w:val="0"/>
        <w:spacing w:line="360" w:lineRule="auto"/>
        <w:jc w:val="both"/>
        <w:rPr>
          <w:rFonts w:ascii="Arial" w:eastAsia="Tahoma" w:hAnsi="Arial" w:cs="Arial"/>
          <w:sz w:val="24"/>
          <w:szCs w:val="24"/>
        </w:rPr>
      </w:pPr>
      <w:r w:rsidRPr="00FB4387">
        <w:rPr>
          <w:rFonts w:ascii="Arial" w:eastAsia="Arial" w:hAnsi="Arial" w:cs="Arial"/>
          <w:sz w:val="24"/>
          <w:szCs w:val="24"/>
        </w:rPr>
        <w:t>3.</w:t>
      </w:r>
      <w:r w:rsidR="005301F1" w:rsidRPr="00FB4387">
        <w:rPr>
          <w:rFonts w:ascii="Arial" w:eastAsia="Arial" w:hAnsi="Arial" w:cs="Arial"/>
          <w:sz w:val="24"/>
          <w:szCs w:val="24"/>
        </w:rPr>
        <w:t>8</w:t>
      </w:r>
      <w:r w:rsidRPr="00FB4387">
        <w:rPr>
          <w:rFonts w:ascii="Arial" w:eastAsia="Arial" w:hAnsi="Arial" w:cs="Arial"/>
          <w:sz w:val="24"/>
          <w:szCs w:val="24"/>
        </w:rPr>
        <w:t xml:space="preserve">. </w:t>
      </w:r>
      <w:r w:rsidRPr="00FB4387">
        <w:rPr>
          <w:rFonts w:ascii="Arial" w:eastAsia="Tahoma" w:hAnsi="Arial" w:cs="Arial"/>
          <w:sz w:val="24"/>
          <w:szCs w:val="24"/>
        </w:rPr>
        <w:t>A despesa decorrente desta licitação onerará a seguinte dotação orçamentária do exercício financeiro vigente:</w:t>
      </w:r>
    </w:p>
    <w:p w14:paraId="2A3F0A8C" w14:textId="1D08B85E" w:rsidR="00344739" w:rsidRPr="00CF69BE" w:rsidRDefault="00C82EFC" w:rsidP="00344739">
      <w:pPr>
        <w:spacing w:after="0" w:line="360" w:lineRule="auto"/>
        <w:jc w:val="both"/>
        <w:rPr>
          <w:rFonts w:ascii="Arial" w:hAnsi="Arial" w:cs="Arial"/>
          <w:color w:val="EE0000"/>
          <w:sz w:val="24"/>
          <w:szCs w:val="24"/>
        </w:rPr>
      </w:pPr>
      <w:r>
        <w:rPr>
          <w:rFonts w:ascii="Arial" w:hAnsi="Arial" w:cs="Arial"/>
          <w:color w:val="EE0000"/>
          <w:sz w:val="24"/>
          <w:szCs w:val="24"/>
        </w:rPr>
        <w:t xml:space="preserve">Ficha </w:t>
      </w:r>
      <w:proofErr w:type="gramStart"/>
      <w:r>
        <w:rPr>
          <w:rFonts w:ascii="Arial" w:hAnsi="Arial" w:cs="Arial"/>
          <w:color w:val="EE0000"/>
          <w:sz w:val="24"/>
          <w:szCs w:val="24"/>
        </w:rPr>
        <w:t>324,</w:t>
      </w:r>
      <w:r w:rsidR="00344739" w:rsidRPr="00CF69BE">
        <w:rPr>
          <w:rFonts w:ascii="Arial" w:hAnsi="Arial" w:cs="Arial"/>
          <w:color w:val="EE0000"/>
          <w:sz w:val="24"/>
          <w:szCs w:val="24"/>
        </w:rPr>
        <w:t>Unidade</w:t>
      </w:r>
      <w:proofErr w:type="gramEnd"/>
      <w:r w:rsidR="00344739" w:rsidRPr="00CF69BE">
        <w:rPr>
          <w:rFonts w:ascii="Arial" w:hAnsi="Arial" w:cs="Arial"/>
          <w:color w:val="EE0000"/>
          <w:sz w:val="24"/>
          <w:szCs w:val="24"/>
        </w:rPr>
        <w:t>: 02</w:t>
      </w:r>
      <w:r w:rsidR="00DB4FAA">
        <w:rPr>
          <w:rFonts w:ascii="Arial" w:hAnsi="Arial" w:cs="Arial"/>
          <w:color w:val="EE0000"/>
          <w:sz w:val="24"/>
          <w:szCs w:val="24"/>
        </w:rPr>
        <w:t>500</w:t>
      </w:r>
      <w:r>
        <w:rPr>
          <w:rFonts w:ascii="Arial" w:hAnsi="Arial" w:cs="Arial"/>
          <w:color w:val="EE0000"/>
          <w:sz w:val="24"/>
          <w:szCs w:val="24"/>
        </w:rPr>
        <w:t>,</w:t>
      </w:r>
      <w:r w:rsidR="00344739" w:rsidRPr="00CF69BE">
        <w:rPr>
          <w:rFonts w:ascii="Arial" w:hAnsi="Arial" w:cs="Arial"/>
          <w:color w:val="EE0000"/>
          <w:sz w:val="24"/>
          <w:szCs w:val="24"/>
        </w:rPr>
        <w:t>Funcional</w:t>
      </w:r>
      <w:r w:rsidR="00DB4FAA">
        <w:rPr>
          <w:rFonts w:ascii="Arial" w:hAnsi="Arial" w:cs="Arial"/>
          <w:color w:val="EE0000"/>
          <w:sz w:val="24"/>
          <w:szCs w:val="24"/>
        </w:rPr>
        <w:t>10.301.0009.2165.0000</w:t>
      </w:r>
    </w:p>
    <w:p w14:paraId="759ED3CA" w14:textId="7EC890A0" w:rsidR="00344739" w:rsidRPr="00CF69BE" w:rsidRDefault="00344739" w:rsidP="00344739">
      <w:pPr>
        <w:spacing w:after="0" w:line="360" w:lineRule="auto"/>
        <w:jc w:val="both"/>
        <w:rPr>
          <w:rFonts w:ascii="Arial" w:hAnsi="Arial" w:cs="Arial"/>
          <w:color w:val="EE0000"/>
          <w:sz w:val="24"/>
          <w:szCs w:val="24"/>
        </w:rPr>
      </w:pPr>
      <w:r w:rsidRPr="00CF69BE">
        <w:rPr>
          <w:rFonts w:ascii="Arial" w:hAnsi="Arial" w:cs="Arial"/>
          <w:color w:val="EE0000"/>
          <w:sz w:val="24"/>
          <w:szCs w:val="24"/>
        </w:rPr>
        <w:t xml:space="preserve">Cat. Econ.: </w:t>
      </w:r>
      <w:proofErr w:type="gramStart"/>
      <w:r w:rsidR="00DB4FAA">
        <w:rPr>
          <w:rFonts w:ascii="Arial" w:hAnsi="Arial" w:cs="Arial"/>
          <w:color w:val="EE0000"/>
          <w:sz w:val="24"/>
          <w:szCs w:val="24"/>
        </w:rPr>
        <w:t>4.4.90.52</w:t>
      </w:r>
      <w:r w:rsidR="00C82EFC">
        <w:rPr>
          <w:rFonts w:ascii="Arial" w:hAnsi="Arial" w:cs="Arial"/>
          <w:color w:val="EE0000"/>
          <w:sz w:val="24"/>
          <w:szCs w:val="24"/>
        </w:rPr>
        <w:t>.</w:t>
      </w:r>
      <w:r w:rsidR="00DB4FAA">
        <w:rPr>
          <w:rFonts w:ascii="Arial" w:hAnsi="Arial" w:cs="Arial"/>
          <w:color w:val="EE0000"/>
          <w:sz w:val="24"/>
          <w:szCs w:val="24"/>
        </w:rPr>
        <w:t>00</w:t>
      </w:r>
      <w:r w:rsidR="00C82EFC">
        <w:rPr>
          <w:rFonts w:ascii="Arial" w:hAnsi="Arial" w:cs="Arial"/>
          <w:color w:val="EE0000"/>
          <w:sz w:val="24"/>
          <w:szCs w:val="24"/>
        </w:rPr>
        <w:t>,</w:t>
      </w:r>
      <w:r w:rsidRPr="00CF69BE">
        <w:rPr>
          <w:rFonts w:ascii="Arial" w:hAnsi="Arial" w:cs="Arial"/>
          <w:color w:val="EE0000"/>
          <w:sz w:val="24"/>
          <w:szCs w:val="24"/>
        </w:rPr>
        <w:t>Código</w:t>
      </w:r>
      <w:proofErr w:type="gramEnd"/>
      <w:r w:rsidRPr="00CF69BE">
        <w:rPr>
          <w:rFonts w:ascii="Arial" w:hAnsi="Arial" w:cs="Arial"/>
          <w:color w:val="EE0000"/>
          <w:sz w:val="24"/>
          <w:szCs w:val="24"/>
        </w:rPr>
        <w:t xml:space="preserve"> de Aplicação: </w:t>
      </w:r>
      <w:r w:rsidR="00C82EFC">
        <w:rPr>
          <w:rFonts w:ascii="Arial" w:hAnsi="Arial" w:cs="Arial"/>
          <w:color w:val="EE0000"/>
          <w:sz w:val="24"/>
          <w:szCs w:val="24"/>
        </w:rPr>
        <w:t>801007</w:t>
      </w:r>
      <w:r w:rsidRPr="00CF69BE">
        <w:rPr>
          <w:rFonts w:ascii="Arial" w:hAnsi="Arial" w:cs="Arial"/>
          <w:color w:val="EE0000"/>
          <w:sz w:val="24"/>
          <w:szCs w:val="24"/>
        </w:rPr>
        <w:t xml:space="preserve"> </w:t>
      </w:r>
      <w:r w:rsidR="00C82EFC">
        <w:rPr>
          <w:rFonts w:ascii="Arial" w:hAnsi="Arial" w:cs="Arial"/>
          <w:color w:val="EE0000"/>
          <w:sz w:val="24"/>
          <w:szCs w:val="24"/>
        </w:rPr>
        <w:t>,</w:t>
      </w:r>
      <w:r w:rsidRPr="00CF69BE">
        <w:rPr>
          <w:rFonts w:ascii="Arial" w:hAnsi="Arial" w:cs="Arial"/>
          <w:color w:val="EE0000"/>
          <w:sz w:val="24"/>
          <w:szCs w:val="24"/>
        </w:rPr>
        <w:t>Fonte de Recurso: 0</w:t>
      </w:r>
      <w:r w:rsidR="00C82EFC">
        <w:rPr>
          <w:rFonts w:ascii="Arial" w:hAnsi="Arial" w:cs="Arial"/>
          <w:color w:val="EE0000"/>
          <w:sz w:val="24"/>
          <w:szCs w:val="24"/>
        </w:rPr>
        <w:t>0</w:t>
      </w:r>
      <w:r w:rsidRPr="00CF69BE">
        <w:rPr>
          <w:rFonts w:ascii="Arial" w:hAnsi="Arial" w:cs="Arial"/>
          <w:color w:val="EE0000"/>
          <w:sz w:val="24"/>
          <w:szCs w:val="24"/>
        </w:rPr>
        <w:t>1</w:t>
      </w:r>
      <w:r w:rsidR="00C82EFC">
        <w:rPr>
          <w:rFonts w:ascii="Arial" w:hAnsi="Arial" w:cs="Arial"/>
          <w:color w:val="EE0000"/>
          <w:sz w:val="24"/>
          <w:szCs w:val="24"/>
        </w:rPr>
        <w:t>00</w:t>
      </w:r>
    </w:p>
    <w:p w14:paraId="2FD673D8" w14:textId="0D5C005E" w:rsidR="00B56F90" w:rsidRPr="00CF69BE" w:rsidRDefault="00B56F90" w:rsidP="00B56F90">
      <w:pPr>
        <w:spacing w:after="0" w:line="360" w:lineRule="auto"/>
        <w:jc w:val="both"/>
        <w:rPr>
          <w:rFonts w:ascii="Arial" w:hAnsi="Arial" w:cs="Arial"/>
          <w:color w:val="EE0000"/>
          <w:sz w:val="24"/>
          <w:szCs w:val="24"/>
        </w:rPr>
      </w:pPr>
      <w:r>
        <w:rPr>
          <w:rFonts w:ascii="Arial" w:hAnsi="Arial" w:cs="Arial"/>
          <w:color w:val="EE0000"/>
          <w:sz w:val="24"/>
          <w:szCs w:val="24"/>
        </w:rPr>
        <w:t xml:space="preserve">Ficha </w:t>
      </w:r>
      <w:proofErr w:type="gramStart"/>
      <w:r>
        <w:rPr>
          <w:rFonts w:ascii="Arial" w:hAnsi="Arial" w:cs="Arial"/>
          <w:color w:val="EE0000"/>
          <w:sz w:val="24"/>
          <w:szCs w:val="24"/>
        </w:rPr>
        <w:t>32</w:t>
      </w:r>
      <w:r>
        <w:rPr>
          <w:rFonts w:ascii="Arial" w:hAnsi="Arial" w:cs="Arial"/>
          <w:color w:val="EE0000"/>
          <w:sz w:val="24"/>
          <w:szCs w:val="24"/>
        </w:rPr>
        <w:t>3</w:t>
      </w:r>
      <w:r>
        <w:rPr>
          <w:rFonts w:ascii="Arial" w:hAnsi="Arial" w:cs="Arial"/>
          <w:color w:val="EE0000"/>
          <w:sz w:val="24"/>
          <w:szCs w:val="24"/>
        </w:rPr>
        <w:t>,</w:t>
      </w:r>
      <w:r w:rsidRPr="00CF69BE">
        <w:rPr>
          <w:rFonts w:ascii="Arial" w:hAnsi="Arial" w:cs="Arial"/>
          <w:color w:val="EE0000"/>
          <w:sz w:val="24"/>
          <w:szCs w:val="24"/>
        </w:rPr>
        <w:t>Unidade</w:t>
      </w:r>
      <w:proofErr w:type="gramEnd"/>
      <w:r w:rsidRPr="00CF69BE">
        <w:rPr>
          <w:rFonts w:ascii="Arial" w:hAnsi="Arial" w:cs="Arial"/>
          <w:color w:val="EE0000"/>
          <w:sz w:val="24"/>
          <w:szCs w:val="24"/>
        </w:rPr>
        <w:t>: 02</w:t>
      </w:r>
      <w:r>
        <w:rPr>
          <w:rFonts w:ascii="Arial" w:hAnsi="Arial" w:cs="Arial"/>
          <w:color w:val="EE0000"/>
          <w:sz w:val="24"/>
          <w:szCs w:val="24"/>
        </w:rPr>
        <w:t>500,</w:t>
      </w:r>
      <w:r w:rsidRPr="00CF69BE">
        <w:rPr>
          <w:rFonts w:ascii="Arial" w:hAnsi="Arial" w:cs="Arial"/>
          <w:color w:val="EE0000"/>
          <w:sz w:val="24"/>
          <w:szCs w:val="24"/>
        </w:rPr>
        <w:t>Funcional</w:t>
      </w:r>
      <w:r>
        <w:rPr>
          <w:rFonts w:ascii="Arial" w:hAnsi="Arial" w:cs="Arial"/>
          <w:color w:val="EE0000"/>
          <w:sz w:val="24"/>
          <w:szCs w:val="24"/>
        </w:rPr>
        <w:t>10.301.0009.2165.0000</w:t>
      </w:r>
    </w:p>
    <w:p w14:paraId="5127054D" w14:textId="589B3DA8" w:rsidR="00B56F90" w:rsidRPr="00CF69BE" w:rsidRDefault="00B56F90" w:rsidP="00B56F90">
      <w:pPr>
        <w:spacing w:after="0" w:line="360" w:lineRule="auto"/>
        <w:jc w:val="both"/>
        <w:rPr>
          <w:rFonts w:ascii="Arial" w:hAnsi="Arial" w:cs="Arial"/>
          <w:color w:val="EE0000"/>
          <w:sz w:val="24"/>
          <w:szCs w:val="24"/>
        </w:rPr>
      </w:pPr>
      <w:r w:rsidRPr="00CF69BE">
        <w:rPr>
          <w:rFonts w:ascii="Arial" w:hAnsi="Arial" w:cs="Arial"/>
          <w:color w:val="EE0000"/>
          <w:sz w:val="24"/>
          <w:szCs w:val="24"/>
        </w:rPr>
        <w:t xml:space="preserve">Cat. Econ.: </w:t>
      </w:r>
      <w:proofErr w:type="gramStart"/>
      <w:r>
        <w:rPr>
          <w:rFonts w:ascii="Arial" w:hAnsi="Arial" w:cs="Arial"/>
          <w:color w:val="EE0000"/>
          <w:sz w:val="24"/>
          <w:szCs w:val="24"/>
        </w:rPr>
        <w:t>4.4.90.52.00,</w:t>
      </w:r>
      <w:r w:rsidRPr="00CF69BE">
        <w:rPr>
          <w:rFonts w:ascii="Arial" w:hAnsi="Arial" w:cs="Arial"/>
          <w:color w:val="EE0000"/>
          <w:sz w:val="24"/>
          <w:szCs w:val="24"/>
        </w:rPr>
        <w:t>Código</w:t>
      </w:r>
      <w:proofErr w:type="gramEnd"/>
      <w:r w:rsidRPr="00CF69BE">
        <w:rPr>
          <w:rFonts w:ascii="Arial" w:hAnsi="Arial" w:cs="Arial"/>
          <w:color w:val="EE0000"/>
          <w:sz w:val="24"/>
          <w:szCs w:val="24"/>
        </w:rPr>
        <w:t xml:space="preserve"> de Aplicação: </w:t>
      </w:r>
      <w:r>
        <w:rPr>
          <w:rFonts w:ascii="Arial" w:hAnsi="Arial" w:cs="Arial"/>
          <w:color w:val="EE0000"/>
          <w:sz w:val="24"/>
          <w:szCs w:val="24"/>
        </w:rPr>
        <w:t>801007</w:t>
      </w:r>
      <w:r w:rsidRPr="00CF69BE">
        <w:rPr>
          <w:rFonts w:ascii="Arial" w:hAnsi="Arial" w:cs="Arial"/>
          <w:color w:val="EE0000"/>
          <w:sz w:val="24"/>
          <w:szCs w:val="24"/>
        </w:rPr>
        <w:t xml:space="preserve"> </w:t>
      </w:r>
      <w:r>
        <w:rPr>
          <w:rFonts w:ascii="Arial" w:hAnsi="Arial" w:cs="Arial"/>
          <w:color w:val="EE0000"/>
          <w:sz w:val="24"/>
          <w:szCs w:val="24"/>
        </w:rPr>
        <w:t>,</w:t>
      </w:r>
      <w:r w:rsidRPr="00CF69BE">
        <w:rPr>
          <w:rFonts w:ascii="Arial" w:hAnsi="Arial" w:cs="Arial"/>
          <w:color w:val="EE0000"/>
          <w:sz w:val="24"/>
          <w:szCs w:val="24"/>
        </w:rPr>
        <w:t>Fonte de Recurso: 0</w:t>
      </w:r>
      <w:r>
        <w:rPr>
          <w:rFonts w:ascii="Arial" w:hAnsi="Arial" w:cs="Arial"/>
          <w:color w:val="EE0000"/>
          <w:sz w:val="24"/>
          <w:szCs w:val="24"/>
        </w:rPr>
        <w:t>0</w:t>
      </w:r>
      <w:r>
        <w:rPr>
          <w:rFonts w:ascii="Arial" w:hAnsi="Arial" w:cs="Arial"/>
          <w:color w:val="EE0000"/>
          <w:sz w:val="24"/>
          <w:szCs w:val="24"/>
        </w:rPr>
        <w:t>2</w:t>
      </w:r>
      <w:r>
        <w:rPr>
          <w:rFonts w:ascii="Arial" w:hAnsi="Arial" w:cs="Arial"/>
          <w:color w:val="EE0000"/>
          <w:sz w:val="24"/>
          <w:szCs w:val="24"/>
        </w:rPr>
        <w:t>00</w:t>
      </w:r>
    </w:p>
    <w:p w14:paraId="06D1B82E" w14:textId="77777777" w:rsidR="00D14D21" w:rsidRPr="00462BCD" w:rsidRDefault="00D14D21" w:rsidP="000E2A49">
      <w:pPr>
        <w:spacing w:after="0" w:line="360" w:lineRule="auto"/>
        <w:jc w:val="both"/>
        <w:rPr>
          <w:rFonts w:ascii="Arial" w:hAnsi="Arial" w:cs="Arial"/>
          <w:sz w:val="24"/>
          <w:szCs w:val="24"/>
        </w:rPr>
      </w:pPr>
    </w:p>
    <w:p w14:paraId="36935E94" w14:textId="77777777" w:rsidR="00D14D21" w:rsidRPr="00462BCD" w:rsidRDefault="00D14D21" w:rsidP="000E2A49">
      <w:pPr>
        <w:spacing w:after="0" w:line="360" w:lineRule="auto"/>
        <w:jc w:val="both"/>
        <w:rPr>
          <w:rFonts w:ascii="Arial" w:hAnsi="Arial" w:cs="Arial"/>
          <w:sz w:val="24"/>
          <w:szCs w:val="24"/>
        </w:rPr>
      </w:pPr>
    </w:p>
    <w:p w14:paraId="4EA03180"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CLÁUSULA QUARTA</w:t>
      </w:r>
    </w:p>
    <w:p w14:paraId="7297DE41"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 xml:space="preserve"> DA FISCALIZAÇÃO/GESTÃO</w:t>
      </w:r>
      <w:r w:rsidR="008C1B03" w:rsidRPr="00462BCD">
        <w:rPr>
          <w:rFonts w:ascii="Arial" w:hAnsi="Arial" w:cs="Arial"/>
          <w:b/>
          <w:bCs/>
          <w:sz w:val="24"/>
          <w:szCs w:val="24"/>
        </w:rPr>
        <w:t xml:space="preserve"> DO CONTRATO</w:t>
      </w:r>
      <w:r w:rsidRPr="00462BCD">
        <w:rPr>
          <w:rFonts w:ascii="Arial" w:hAnsi="Arial" w:cs="Arial"/>
          <w:b/>
          <w:bCs/>
          <w:sz w:val="24"/>
          <w:szCs w:val="24"/>
        </w:rPr>
        <w:t xml:space="preserve"> E DO RECEBIMENTO DO OBJETO</w:t>
      </w:r>
    </w:p>
    <w:p w14:paraId="47364CE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09308240" w14:textId="77777777" w:rsidR="000E2A49" w:rsidRPr="00462BCD" w:rsidRDefault="000E2A49" w:rsidP="000E2A49">
      <w:pPr>
        <w:spacing w:after="0" w:line="360" w:lineRule="auto"/>
        <w:jc w:val="both"/>
        <w:rPr>
          <w:rFonts w:ascii="Arial" w:hAnsi="Arial" w:cs="Arial"/>
          <w:sz w:val="24"/>
          <w:szCs w:val="24"/>
        </w:rPr>
      </w:pPr>
    </w:p>
    <w:p w14:paraId="250186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468A0287" w14:textId="77777777" w:rsidR="000E2A49" w:rsidRPr="00462BCD" w:rsidRDefault="000E2A49" w:rsidP="000E2A49">
      <w:pPr>
        <w:spacing w:after="0" w:line="360" w:lineRule="auto"/>
        <w:jc w:val="both"/>
        <w:rPr>
          <w:rFonts w:ascii="Arial" w:hAnsi="Arial" w:cs="Arial"/>
          <w:sz w:val="24"/>
          <w:szCs w:val="24"/>
        </w:rPr>
      </w:pPr>
    </w:p>
    <w:p w14:paraId="378FC49E" w14:textId="77777777" w:rsidR="000E2A49" w:rsidRDefault="000E2A49" w:rsidP="000E2A49">
      <w:pPr>
        <w:spacing w:after="0" w:line="360" w:lineRule="auto"/>
        <w:jc w:val="both"/>
        <w:rPr>
          <w:rFonts w:ascii="Arial" w:hAnsi="Arial" w:cs="Arial"/>
          <w:sz w:val="24"/>
          <w:szCs w:val="24"/>
        </w:rPr>
      </w:pPr>
      <w:r w:rsidRPr="00462BCD">
        <w:rPr>
          <w:rFonts w:ascii="Arial" w:hAnsi="Arial" w:cs="Arial"/>
          <w:sz w:val="24"/>
          <w:szCs w:val="24"/>
        </w:rPr>
        <w:t>4.3 - O objeto do</w:t>
      </w:r>
      <w:r w:rsidR="007C54F7" w:rsidRPr="00462BCD">
        <w:rPr>
          <w:rFonts w:ascii="Arial" w:hAnsi="Arial" w:cs="Arial"/>
          <w:sz w:val="24"/>
          <w:szCs w:val="24"/>
        </w:rPr>
        <w:t xml:space="preserve"> presente contrato será gerido/fiscalizado/recebido da seguinte forma</w:t>
      </w:r>
      <w:r w:rsidRPr="00462BCD">
        <w:rPr>
          <w:rFonts w:ascii="Arial" w:hAnsi="Arial" w:cs="Arial"/>
          <w:sz w:val="24"/>
          <w:szCs w:val="24"/>
        </w:rPr>
        <w:t xml:space="preserve">: </w:t>
      </w:r>
    </w:p>
    <w:p w14:paraId="6156D676" w14:textId="29FC5530" w:rsidR="00CF69BE" w:rsidRDefault="00CF69BE" w:rsidP="000E2A49">
      <w:pPr>
        <w:spacing w:after="0" w:line="360" w:lineRule="auto"/>
        <w:jc w:val="both"/>
        <w:rPr>
          <w:rFonts w:ascii="Arial" w:hAnsi="Arial" w:cs="Arial"/>
          <w:sz w:val="24"/>
          <w:szCs w:val="24"/>
        </w:rPr>
      </w:pPr>
      <w:r>
        <w:rPr>
          <w:rFonts w:ascii="Arial" w:hAnsi="Arial" w:cs="Arial"/>
          <w:sz w:val="24"/>
          <w:szCs w:val="24"/>
        </w:rPr>
        <w:t xml:space="preserve">1 – </w:t>
      </w:r>
      <w:proofErr w:type="gramStart"/>
      <w:r>
        <w:rPr>
          <w:rFonts w:ascii="Arial" w:hAnsi="Arial" w:cs="Arial"/>
          <w:sz w:val="24"/>
          <w:szCs w:val="24"/>
        </w:rPr>
        <w:t>provisoriamente</w:t>
      </w:r>
      <w:proofErr w:type="gramEnd"/>
      <w:r>
        <w:rPr>
          <w:rFonts w:ascii="Arial" w:hAnsi="Arial" w:cs="Arial"/>
          <w:sz w:val="24"/>
          <w:szCs w:val="24"/>
        </w:rPr>
        <w:t>, quando da entrega;</w:t>
      </w:r>
    </w:p>
    <w:p w14:paraId="1526B0E5" w14:textId="55BD80CB" w:rsidR="00CF69BE" w:rsidRPr="00462BCD" w:rsidRDefault="00CF69BE" w:rsidP="000E2A49">
      <w:pPr>
        <w:spacing w:after="0" w:line="360" w:lineRule="auto"/>
        <w:jc w:val="both"/>
        <w:rPr>
          <w:rFonts w:ascii="Arial" w:hAnsi="Arial" w:cs="Arial"/>
          <w:sz w:val="24"/>
          <w:szCs w:val="24"/>
        </w:rPr>
      </w:pPr>
      <w:r>
        <w:rPr>
          <w:rFonts w:ascii="Arial" w:hAnsi="Arial" w:cs="Arial"/>
          <w:sz w:val="24"/>
          <w:szCs w:val="24"/>
        </w:rPr>
        <w:lastRenderedPageBreak/>
        <w:t xml:space="preserve">2 – </w:t>
      </w:r>
      <w:proofErr w:type="gramStart"/>
      <w:r>
        <w:rPr>
          <w:rFonts w:ascii="Arial" w:hAnsi="Arial" w:cs="Arial"/>
          <w:sz w:val="24"/>
          <w:szCs w:val="24"/>
        </w:rPr>
        <w:t>definitivamente</w:t>
      </w:r>
      <w:proofErr w:type="gramEnd"/>
      <w:r>
        <w:rPr>
          <w:rFonts w:ascii="Arial" w:hAnsi="Arial" w:cs="Arial"/>
          <w:sz w:val="24"/>
          <w:szCs w:val="24"/>
        </w:rPr>
        <w:t>, quando da autorização para pagamento.</w:t>
      </w:r>
    </w:p>
    <w:p w14:paraId="638742DC" w14:textId="5A29A8C8" w:rsidR="007C54F7" w:rsidRPr="00462BCD" w:rsidRDefault="00CF69BE" w:rsidP="007C54F7">
      <w:pPr>
        <w:pStyle w:val="Nivel2"/>
        <w:rPr>
          <w:lang w:eastAsia="en-US"/>
        </w:rPr>
      </w:pPr>
      <w:r>
        <w:rPr>
          <w:lang w:eastAsia="en-US"/>
        </w:rPr>
        <w:t xml:space="preserve">4.4 - </w:t>
      </w:r>
      <w:r w:rsidR="007C54F7" w:rsidRPr="00462BCD">
        <w:rPr>
          <w:lang w:eastAsia="en-US"/>
        </w:rPr>
        <w:t>O recebimento provisório ou definitivo não excluirá a responsabilidade civil pela solidez e pela segurança do serviço nem a responsabilidade ético-profissional pela perfeita execução do contrato.</w:t>
      </w:r>
    </w:p>
    <w:p w14:paraId="571CEB01" w14:textId="77777777" w:rsidR="000E2A49" w:rsidRPr="00462BCD" w:rsidRDefault="000E2A49" w:rsidP="000E2A49">
      <w:pPr>
        <w:spacing w:after="0" w:line="360" w:lineRule="auto"/>
        <w:jc w:val="center"/>
        <w:rPr>
          <w:rFonts w:ascii="Arial" w:hAnsi="Arial" w:cs="Arial"/>
          <w:b/>
          <w:bCs/>
          <w:sz w:val="24"/>
          <w:szCs w:val="24"/>
        </w:rPr>
      </w:pPr>
    </w:p>
    <w:p w14:paraId="0B707396"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 xml:space="preserve">CLÁUSULA QUINTA </w:t>
      </w:r>
    </w:p>
    <w:p w14:paraId="740EFC6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DAS OBRIGAÇÕES</w:t>
      </w:r>
    </w:p>
    <w:p w14:paraId="7DF532F5" w14:textId="77777777" w:rsidR="000E2A49" w:rsidRPr="00462BCD" w:rsidRDefault="000E2A49" w:rsidP="000E2A49">
      <w:pPr>
        <w:spacing w:after="0" w:line="360" w:lineRule="auto"/>
        <w:rPr>
          <w:rFonts w:ascii="Arial" w:hAnsi="Arial" w:cs="Arial"/>
          <w:b/>
          <w:bCs/>
          <w:sz w:val="24"/>
          <w:szCs w:val="24"/>
        </w:rPr>
      </w:pPr>
    </w:p>
    <w:p w14:paraId="42B0EED8"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5.1 – Da Contratada:</w:t>
      </w:r>
    </w:p>
    <w:p w14:paraId="18C7A877" w14:textId="77777777" w:rsidR="000E2A49" w:rsidRPr="00462BCD" w:rsidRDefault="000E2A49" w:rsidP="000E2A49">
      <w:pPr>
        <w:spacing w:after="0" w:line="360" w:lineRule="auto"/>
        <w:rPr>
          <w:rFonts w:ascii="Arial" w:hAnsi="Arial" w:cs="Arial"/>
          <w:sz w:val="24"/>
          <w:szCs w:val="24"/>
        </w:rPr>
      </w:pPr>
    </w:p>
    <w:p w14:paraId="3E96A875"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a) – cumprir todo o disposto no edital;</w:t>
      </w:r>
    </w:p>
    <w:p w14:paraId="34C9786E"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14:paraId="301DEB54"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14:paraId="06D9C76B"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d) – manter durante a vigência do contrato todas as </w:t>
      </w:r>
      <w:r w:rsidR="00FA60ED" w:rsidRPr="00462BCD">
        <w:rPr>
          <w:rFonts w:ascii="Arial" w:eastAsia="Batang" w:hAnsi="Arial" w:cs="Arial"/>
          <w:sz w:val="24"/>
          <w:szCs w:val="24"/>
        </w:rPr>
        <w:t>condições exigidas no edital;</w:t>
      </w:r>
    </w:p>
    <w:p w14:paraId="6BC3F570" w14:textId="77777777" w:rsidR="000E2A49" w:rsidRPr="00462BCD" w:rsidRDefault="000E2A49" w:rsidP="000E2A49">
      <w:pPr>
        <w:tabs>
          <w:tab w:val="left" w:pos="567"/>
        </w:tabs>
        <w:spacing w:line="360" w:lineRule="auto"/>
        <w:jc w:val="both"/>
        <w:rPr>
          <w:rFonts w:ascii="Arial" w:hAnsi="Arial" w:cs="Arial"/>
          <w:sz w:val="24"/>
          <w:szCs w:val="24"/>
        </w:rPr>
      </w:pPr>
      <w:r w:rsidRPr="00462BCD">
        <w:rPr>
          <w:rFonts w:ascii="Arial" w:eastAsia="Batang" w:hAnsi="Arial" w:cs="Arial"/>
          <w:sz w:val="24"/>
          <w:szCs w:val="24"/>
        </w:rPr>
        <w:t xml:space="preserve">e) - </w:t>
      </w:r>
      <w:r w:rsidRPr="00462BCD">
        <w:rPr>
          <w:rFonts w:ascii="Arial" w:hAnsi="Arial" w:cs="Arial"/>
          <w:sz w:val="24"/>
          <w:szCs w:val="24"/>
        </w:rPr>
        <w:t>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r w:rsidR="00FA60ED" w:rsidRPr="00462BCD">
        <w:rPr>
          <w:rFonts w:ascii="Arial" w:hAnsi="Arial" w:cs="Arial"/>
          <w:sz w:val="24"/>
          <w:szCs w:val="24"/>
        </w:rPr>
        <w:t>;</w:t>
      </w:r>
    </w:p>
    <w:p w14:paraId="57ABB1E9" w14:textId="77777777" w:rsidR="00FA60ED" w:rsidRPr="00462BCD" w:rsidRDefault="00FA60ED" w:rsidP="000E2A49">
      <w:pPr>
        <w:tabs>
          <w:tab w:val="left" w:pos="567"/>
        </w:tabs>
        <w:spacing w:line="360" w:lineRule="auto"/>
        <w:jc w:val="both"/>
        <w:rPr>
          <w:rFonts w:ascii="Arial" w:eastAsia="Batang" w:hAnsi="Arial" w:cs="Arial"/>
          <w:sz w:val="24"/>
          <w:szCs w:val="24"/>
        </w:rPr>
      </w:pPr>
      <w:r w:rsidRPr="00462BCD">
        <w:rPr>
          <w:rFonts w:ascii="Arial" w:hAnsi="Arial" w:cs="Arial"/>
          <w:sz w:val="24"/>
          <w:szCs w:val="24"/>
        </w:rPr>
        <w:t>f) – não subcontratar</w:t>
      </w:r>
      <w:r w:rsidR="00D057E6" w:rsidRPr="00462BCD">
        <w:rPr>
          <w:rFonts w:ascii="Arial" w:hAnsi="Arial" w:cs="Arial"/>
          <w:sz w:val="24"/>
          <w:szCs w:val="24"/>
        </w:rPr>
        <w:t xml:space="preserve"> o objeto do contrato</w:t>
      </w:r>
      <w:r w:rsidRPr="00462BCD">
        <w:rPr>
          <w:rFonts w:ascii="Arial" w:hAnsi="Arial" w:cs="Arial"/>
          <w:sz w:val="24"/>
          <w:szCs w:val="24"/>
        </w:rPr>
        <w:t>.</w:t>
      </w:r>
    </w:p>
    <w:p w14:paraId="70D52AF5" w14:textId="77777777" w:rsidR="000E2A49" w:rsidRPr="00462BCD" w:rsidRDefault="000E2A49" w:rsidP="000E2A49">
      <w:pPr>
        <w:pStyle w:val="Normal2"/>
        <w:spacing w:after="0"/>
        <w:rPr>
          <w:rFonts w:ascii="Arial" w:eastAsia="Arial" w:hAnsi="Arial" w:cs="Arial"/>
          <w:b/>
          <w:bCs/>
          <w:color w:val="auto"/>
        </w:rPr>
      </w:pPr>
      <w:r w:rsidRPr="00462BCD">
        <w:rPr>
          <w:rFonts w:ascii="Arial" w:hAnsi="Arial" w:cs="Arial"/>
          <w:b/>
          <w:bCs/>
          <w:color w:val="auto"/>
        </w:rPr>
        <w:t>5.2 - Da Contratante:</w:t>
      </w:r>
    </w:p>
    <w:p w14:paraId="3CDDE7C0" w14:textId="77777777" w:rsidR="000E2A49" w:rsidRPr="00462BCD" w:rsidRDefault="000E2A49" w:rsidP="000E2A49">
      <w:pPr>
        <w:spacing w:after="0" w:line="360" w:lineRule="auto"/>
        <w:rPr>
          <w:rFonts w:ascii="Arial" w:hAnsi="Arial" w:cs="Arial"/>
          <w:b/>
          <w:bCs/>
          <w:sz w:val="24"/>
          <w:szCs w:val="24"/>
        </w:rPr>
      </w:pPr>
    </w:p>
    <w:p w14:paraId="28107636"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a) – Prestar todos os esclarecimentos necessários para entrega do objeto;</w:t>
      </w:r>
    </w:p>
    <w:p w14:paraId="1A93B7B5"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lastRenderedPageBreak/>
        <w:t xml:space="preserve">b) – promover a fiscalização/gestão da execução do objeto; </w:t>
      </w:r>
    </w:p>
    <w:p w14:paraId="2FFB562C"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c) – Promover o pagamento na época oportuna; e,</w:t>
      </w:r>
    </w:p>
    <w:p w14:paraId="5825B165"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d) - </w:t>
      </w:r>
      <w:r w:rsidRPr="00462BCD">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5CF2C09D" w14:textId="77777777" w:rsidR="00CF69BE" w:rsidRPr="00462BCD" w:rsidRDefault="00CF69BE" w:rsidP="000E2A49">
      <w:pPr>
        <w:pStyle w:val="Normal2"/>
        <w:widowControl w:val="0"/>
        <w:tabs>
          <w:tab w:val="left" w:pos="0"/>
        </w:tabs>
        <w:spacing w:after="0"/>
        <w:jc w:val="center"/>
        <w:rPr>
          <w:rFonts w:ascii="Arial" w:hAnsi="Arial" w:cs="Arial"/>
          <w:b/>
          <w:bCs/>
          <w:color w:val="auto"/>
        </w:rPr>
      </w:pPr>
    </w:p>
    <w:p w14:paraId="1315C5F9"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CLÁUSULA SEXTA</w:t>
      </w:r>
    </w:p>
    <w:p w14:paraId="4558A3EB"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 xml:space="preserve"> DAS HIPÓTESES DE EXTINÇÃO DO CONTRATO</w:t>
      </w:r>
    </w:p>
    <w:p w14:paraId="74954CA1" w14:textId="77777777" w:rsidR="000E2A49" w:rsidRPr="00462BCD" w:rsidRDefault="000E2A49" w:rsidP="000E2A49">
      <w:pPr>
        <w:pStyle w:val="Normal2"/>
        <w:widowControl w:val="0"/>
        <w:tabs>
          <w:tab w:val="left" w:pos="0"/>
        </w:tabs>
        <w:spacing w:after="0"/>
        <w:rPr>
          <w:rFonts w:ascii="Arial" w:hAnsi="Arial" w:cs="Arial"/>
          <w:b/>
          <w:bCs/>
          <w:color w:val="auto"/>
        </w:rPr>
      </w:pPr>
    </w:p>
    <w:p w14:paraId="1EA9A9A9" w14:textId="77777777" w:rsidR="000E2A49" w:rsidRPr="00462BCD" w:rsidRDefault="000E2A49" w:rsidP="000E2A49">
      <w:pPr>
        <w:pStyle w:val="Normal2"/>
        <w:widowControl w:val="0"/>
        <w:tabs>
          <w:tab w:val="left" w:pos="0"/>
        </w:tabs>
        <w:spacing w:after="0"/>
        <w:rPr>
          <w:rFonts w:ascii="Arial" w:hAnsi="Arial" w:cs="Arial"/>
          <w:b/>
          <w:bCs/>
          <w:color w:val="auto"/>
        </w:rPr>
      </w:pPr>
    </w:p>
    <w:p w14:paraId="6DDE84E5"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6.1 – O contrato poderá ser extinto, desde que formalmente motivado nos autos do processo, assegurados o contraditório e a ampla defesa, nas seguintes hipóteses: </w:t>
      </w:r>
    </w:p>
    <w:p w14:paraId="0C9D307E" w14:textId="77777777" w:rsidR="000E2A49" w:rsidRPr="00462BCD" w:rsidRDefault="000E2A49" w:rsidP="000E2A49">
      <w:pPr>
        <w:pStyle w:val="Normal2"/>
        <w:widowControl w:val="0"/>
        <w:tabs>
          <w:tab w:val="left" w:pos="0"/>
        </w:tabs>
        <w:spacing w:after="0"/>
        <w:rPr>
          <w:rFonts w:ascii="Arial" w:hAnsi="Arial" w:cs="Arial"/>
          <w:color w:val="auto"/>
        </w:rPr>
      </w:pPr>
    </w:p>
    <w:p w14:paraId="055A097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w:t>
      </w:r>
      <w:proofErr w:type="gramStart"/>
      <w:r w:rsidRPr="00462BCD">
        <w:rPr>
          <w:rFonts w:ascii="Arial" w:hAnsi="Arial" w:cs="Arial"/>
          <w:color w:val="auto"/>
        </w:rPr>
        <w:t>não</w:t>
      </w:r>
      <w:proofErr w:type="gramEnd"/>
      <w:r w:rsidRPr="00462BCD">
        <w:rPr>
          <w:rFonts w:ascii="Arial" w:hAnsi="Arial" w:cs="Arial"/>
          <w:color w:val="auto"/>
        </w:rPr>
        <w:t xml:space="preserve"> cumprimento ou cumprimento irregular das cláusulas contratuais; </w:t>
      </w:r>
    </w:p>
    <w:p w14:paraId="6A2932AD" w14:textId="77777777" w:rsidR="000E2A49" w:rsidRPr="00462BCD" w:rsidRDefault="000E2A49" w:rsidP="000E2A49">
      <w:pPr>
        <w:pStyle w:val="Normal2"/>
        <w:widowControl w:val="0"/>
        <w:tabs>
          <w:tab w:val="left" w:pos="0"/>
        </w:tabs>
        <w:spacing w:after="0"/>
        <w:rPr>
          <w:rFonts w:ascii="Arial" w:hAnsi="Arial" w:cs="Arial"/>
          <w:color w:val="auto"/>
        </w:rPr>
      </w:pPr>
    </w:p>
    <w:p w14:paraId="498A1600"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w:t>
      </w:r>
      <w:proofErr w:type="gramStart"/>
      <w:r w:rsidRPr="00462BCD">
        <w:rPr>
          <w:rFonts w:ascii="Arial" w:hAnsi="Arial" w:cs="Arial"/>
          <w:color w:val="auto"/>
        </w:rPr>
        <w:t>desatendimento</w:t>
      </w:r>
      <w:proofErr w:type="gramEnd"/>
      <w:r w:rsidRPr="00462BCD">
        <w:rPr>
          <w:rFonts w:ascii="Arial" w:hAnsi="Arial" w:cs="Arial"/>
          <w:color w:val="auto"/>
        </w:rPr>
        <w:t xml:space="preserve"> das determinações regulares emitidas pela autoridade designada para acompanhar e fiscalizar a execução ou por autoridade superior; </w:t>
      </w:r>
    </w:p>
    <w:p w14:paraId="517AE134" w14:textId="77777777" w:rsidR="000E2A49" w:rsidRPr="00462BCD" w:rsidRDefault="000E2A49" w:rsidP="000E2A49">
      <w:pPr>
        <w:pStyle w:val="Normal2"/>
        <w:widowControl w:val="0"/>
        <w:tabs>
          <w:tab w:val="left" w:pos="0"/>
        </w:tabs>
        <w:spacing w:after="0"/>
        <w:rPr>
          <w:rFonts w:ascii="Arial" w:hAnsi="Arial" w:cs="Arial"/>
          <w:color w:val="auto"/>
        </w:rPr>
      </w:pPr>
    </w:p>
    <w:p w14:paraId="721E749C"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3 - </w:t>
      </w:r>
      <w:proofErr w:type="gramStart"/>
      <w:r w:rsidRPr="00462BCD">
        <w:rPr>
          <w:rFonts w:ascii="Arial" w:hAnsi="Arial" w:cs="Arial"/>
          <w:color w:val="auto"/>
        </w:rPr>
        <w:t>alteração</w:t>
      </w:r>
      <w:proofErr w:type="gramEnd"/>
      <w:r w:rsidRPr="00462BCD">
        <w:rPr>
          <w:rFonts w:ascii="Arial" w:hAnsi="Arial" w:cs="Arial"/>
          <w:color w:val="auto"/>
        </w:rPr>
        <w:t xml:space="preserve"> social ou modificação da finalidade ou da estrutura da empresa que restrinja sua capacidade de concluir o contrato; </w:t>
      </w:r>
    </w:p>
    <w:p w14:paraId="156C7405" w14:textId="77777777" w:rsidR="000E2A49" w:rsidRPr="00462BCD" w:rsidRDefault="000E2A49" w:rsidP="000E2A49">
      <w:pPr>
        <w:pStyle w:val="Normal2"/>
        <w:widowControl w:val="0"/>
        <w:tabs>
          <w:tab w:val="left" w:pos="0"/>
        </w:tabs>
        <w:spacing w:after="0"/>
        <w:rPr>
          <w:rFonts w:ascii="Arial" w:hAnsi="Arial" w:cs="Arial"/>
          <w:color w:val="auto"/>
        </w:rPr>
      </w:pPr>
    </w:p>
    <w:p w14:paraId="7CAB944B"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4 - </w:t>
      </w:r>
      <w:proofErr w:type="gramStart"/>
      <w:r w:rsidRPr="00462BCD">
        <w:rPr>
          <w:rFonts w:ascii="Arial" w:hAnsi="Arial" w:cs="Arial"/>
          <w:color w:val="auto"/>
        </w:rPr>
        <w:t>decretação</w:t>
      </w:r>
      <w:proofErr w:type="gramEnd"/>
      <w:r w:rsidRPr="00462BCD">
        <w:rPr>
          <w:rFonts w:ascii="Arial" w:hAnsi="Arial" w:cs="Arial"/>
          <w:color w:val="auto"/>
        </w:rPr>
        <w:t xml:space="preserve"> de falência ou de insolvência civil, dissolução da sociedade ou falecimento do contratado;</w:t>
      </w:r>
    </w:p>
    <w:p w14:paraId="5D64EF17" w14:textId="77777777" w:rsidR="000E2A49" w:rsidRPr="00462BCD" w:rsidRDefault="000E2A49" w:rsidP="000E2A49">
      <w:pPr>
        <w:pStyle w:val="Normal2"/>
        <w:widowControl w:val="0"/>
        <w:tabs>
          <w:tab w:val="left" w:pos="0"/>
        </w:tabs>
        <w:spacing w:after="0"/>
        <w:rPr>
          <w:rFonts w:ascii="Arial" w:hAnsi="Arial" w:cs="Arial"/>
          <w:color w:val="auto"/>
        </w:rPr>
      </w:pPr>
    </w:p>
    <w:p w14:paraId="04352A4A"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5 - </w:t>
      </w:r>
      <w:proofErr w:type="gramStart"/>
      <w:r w:rsidRPr="00462BCD">
        <w:rPr>
          <w:rFonts w:ascii="Arial" w:hAnsi="Arial" w:cs="Arial"/>
          <w:color w:val="auto"/>
        </w:rPr>
        <w:t>caso</w:t>
      </w:r>
      <w:proofErr w:type="gramEnd"/>
      <w:r w:rsidRPr="00462BCD">
        <w:rPr>
          <w:rFonts w:ascii="Arial" w:hAnsi="Arial" w:cs="Arial"/>
          <w:color w:val="auto"/>
        </w:rPr>
        <w:t xml:space="preserve"> fortuito ou força maior, regularmente comprovados, impeditivos da execução do contrato; </w:t>
      </w:r>
    </w:p>
    <w:p w14:paraId="06A3FFB3" w14:textId="77777777" w:rsidR="000E2A49" w:rsidRPr="00462BCD" w:rsidRDefault="000E2A49" w:rsidP="000E2A49">
      <w:pPr>
        <w:pStyle w:val="Normal2"/>
        <w:widowControl w:val="0"/>
        <w:tabs>
          <w:tab w:val="left" w:pos="0"/>
        </w:tabs>
        <w:spacing w:after="0"/>
        <w:rPr>
          <w:rFonts w:ascii="Arial" w:hAnsi="Arial" w:cs="Arial"/>
          <w:color w:val="auto"/>
        </w:rPr>
      </w:pPr>
    </w:p>
    <w:p w14:paraId="5C952CF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6 - </w:t>
      </w:r>
      <w:proofErr w:type="gramStart"/>
      <w:r w:rsidRPr="00462BCD">
        <w:rPr>
          <w:rFonts w:ascii="Arial" w:hAnsi="Arial" w:cs="Arial"/>
          <w:color w:val="auto"/>
        </w:rPr>
        <w:t>razões</w:t>
      </w:r>
      <w:proofErr w:type="gramEnd"/>
      <w:r w:rsidRPr="00462BCD">
        <w:rPr>
          <w:rFonts w:ascii="Arial" w:hAnsi="Arial" w:cs="Arial"/>
          <w:color w:val="auto"/>
        </w:rPr>
        <w:t xml:space="preserve"> de interesse público, justificadas pela autoridade máxima do órgão ou da entidade contratante; </w:t>
      </w:r>
    </w:p>
    <w:p w14:paraId="61EA4596"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7- </w:t>
      </w:r>
      <w:proofErr w:type="gramStart"/>
      <w:r w:rsidRPr="00462BCD">
        <w:rPr>
          <w:rFonts w:ascii="Arial" w:hAnsi="Arial" w:cs="Arial"/>
          <w:color w:val="auto"/>
        </w:rPr>
        <w:t>não</w:t>
      </w:r>
      <w:proofErr w:type="gramEnd"/>
      <w:r w:rsidRPr="00462BCD">
        <w:rPr>
          <w:rFonts w:ascii="Arial" w:hAnsi="Arial" w:cs="Arial"/>
          <w:color w:val="auto"/>
        </w:rPr>
        <w:t xml:space="preserve"> cumprimento das obrigações relativas à reserva de cargos prevista em lei, bem como em outras normas específicas, para pessoa com deficiência, para </w:t>
      </w:r>
      <w:r w:rsidRPr="00462BCD">
        <w:rPr>
          <w:rFonts w:ascii="Arial" w:hAnsi="Arial" w:cs="Arial"/>
          <w:color w:val="auto"/>
        </w:rPr>
        <w:lastRenderedPageBreak/>
        <w:t>reabilitado da Previdência Social ou para aprendiz.</w:t>
      </w:r>
    </w:p>
    <w:p w14:paraId="737C6720" w14:textId="77777777" w:rsidR="000E2A49" w:rsidRPr="00462BCD" w:rsidRDefault="000E2A49" w:rsidP="000E2A49">
      <w:pPr>
        <w:pStyle w:val="Normal2"/>
        <w:widowControl w:val="0"/>
        <w:tabs>
          <w:tab w:val="left" w:pos="0"/>
        </w:tabs>
        <w:spacing w:after="0"/>
        <w:rPr>
          <w:rFonts w:ascii="Arial" w:hAnsi="Arial" w:cs="Arial"/>
          <w:color w:val="auto"/>
        </w:rPr>
      </w:pPr>
    </w:p>
    <w:p w14:paraId="068D3C7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6.2 - A contratada terá direito à extinção do contrato nas seguintes hipóteses: </w:t>
      </w:r>
    </w:p>
    <w:p w14:paraId="7354CB23" w14:textId="77777777" w:rsidR="000E2A49" w:rsidRPr="00462BCD" w:rsidRDefault="000E2A49" w:rsidP="000E2A49">
      <w:pPr>
        <w:pStyle w:val="Normal2"/>
        <w:widowControl w:val="0"/>
        <w:tabs>
          <w:tab w:val="left" w:pos="0"/>
        </w:tabs>
        <w:spacing w:after="0"/>
        <w:rPr>
          <w:rFonts w:ascii="Arial" w:hAnsi="Arial" w:cs="Arial"/>
          <w:color w:val="auto"/>
        </w:rPr>
      </w:pPr>
    </w:p>
    <w:p w14:paraId="1701E2DF"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w:t>
      </w:r>
      <w:proofErr w:type="gramStart"/>
      <w:r w:rsidRPr="00462BCD">
        <w:rPr>
          <w:rFonts w:ascii="Arial" w:hAnsi="Arial" w:cs="Arial"/>
          <w:color w:val="auto"/>
        </w:rPr>
        <w:t>supressão</w:t>
      </w:r>
      <w:proofErr w:type="gramEnd"/>
      <w:r w:rsidRPr="00462BCD">
        <w:rPr>
          <w:rFonts w:ascii="Arial" w:hAnsi="Arial" w:cs="Arial"/>
          <w:color w:val="auto"/>
        </w:rPr>
        <w:t xml:space="preserve">, por parte da Administração, que acarrete modificação do valor inicial do contrato além do limite permitido no art. 125 desta Lei Federal nº 14.133/2021; </w:t>
      </w:r>
    </w:p>
    <w:p w14:paraId="3E6940E1" w14:textId="77777777" w:rsidR="000E2A49" w:rsidRPr="00462BCD" w:rsidRDefault="000E2A49" w:rsidP="000E2A49">
      <w:pPr>
        <w:pStyle w:val="Normal2"/>
        <w:widowControl w:val="0"/>
        <w:tabs>
          <w:tab w:val="left" w:pos="0"/>
        </w:tabs>
        <w:spacing w:after="0"/>
        <w:rPr>
          <w:rFonts w:ascii="Arial" w:hAnsi="Arial" w:cs="Arial"/>
          <w:color w:val="auto"/>
        </w:rPr>
      </w:pPr>
    </w:p>
    <w:p w14:paraId="66EAD698"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w:t>
      </w:r>
      <w:proofErr w:type="gramStart"/>
      <w:r w:rsidRPr="00462BCD">
        <w:rPr>
          <w:rFonts w:ascii="Arial" w:hAnsi="Arial" w:cs="Arial"/>
          <w:color w:val="auto"/>
        </w:rPr>
        <w:t>suspensão</w:t>
      </w:r>
      <w:proofErr w:type="gramEnd"/>
      <w:r w:rsidRPr="00462BCD">
        <w:rPr>
          <w:rFonts w:ascii="Arial" w:hAnsi="Arial" w:cs="Arial"/>
          <w:color w:val="auto"/>
        </w:rPr>
        <w:t xml:space="preserve"> de execução do contrato, por ordem escrita da Administração, por prazo superior a 3 (três) meses; </w:t>
      </w:r>
    </w:p>
    <w:p w14:paraId="5A3783C5" w14:textId="77777777" w:rsidR="000E2A49" w:rsidRPr="00462BCD" w:rsidRDefault="000E2A49" w:rsidP="000E2A49">
      <w:pPr>
        <w:pStyle w:val="Normal2"/>
        <w:widowControl w:val="0"/>
        <w:tabs>
          <w:tab w:val="left" w:pos="0"/>
        </w:tabs>
        <w:spacing w:after="0"/>
        <w:rPr>
          <w:rFonts w:ascii="Arial" w:hAnsi="Arial" w:cs="Arial"/>
          <w:color w:val="auto"/>
        </w:rPr>
      </w:pPr>
    </w:p>
    <w:p w14:paraId="1EC714C1"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3 - </w:t>
      </w:r>
      <w:proofErr w:type="gramStart"/>
      <w:r w:rsidRPr="00462BCD">
        <w:rPr>
          <w:rFonts w:ascii="Arial" w:hAnsi="Arial" w:cs="Arial"/>
          <w:color w:val="auto"/>
        </w:rPr>
        <w:t>repetidas</w:t>
      </w:r>
      <w:proofErr w:type="gramEnd"/>
      <w:r w:rsidRPr="00462BCD">
        <w:rPr>
          <w:rFonts w:ascii="Arial" w:hAnsi="Arial" w:cs="Arial"/>
          <w:color w:val="auto"/>
        </w:rPr>
        <w:t xml:space="preserve"> suspensões que totalizem 90 (noventa) dias úteis, independentemente do pagamento obrigatório de indenização pelas sucessivas e contratualmente imprevistas desmobilizações e mobilizações e outras previstas; </w:t>
      </w:r>
    </w:p>
    <w:p w14:paraId="5673F113" w14:textId="77777777" w:rsidR="000E2A49" w:rsidRPr="00462BCD" w:rsidRDefault="000E2A49" w:rsidP="000E2A49">
      <w:pPr>
        <w:pStyle w:val="Normal2"/>
        <w:widowControl w:val="0"/>
        <w:tabs>
          <w:tab w:val="left" w:pos="0"/>
        </w:tabs>
        <w:spacing w:after="0"/>
        <w:rPr>
          <w:rFonts w:ascii="Arial" w:hAnsi="Arial" w:cs="Arial"/>
          <w:color w:val="auto"/>
        </w:rPr>
      </w:pPr>
    </w:p>
    <w:p w14:paraId="38F45240"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4 - </w:t>
      </w:r>
      <w:proofErr w:type="gramStart"/>
      <w:r w:rsidRPr="00462BCD">
        <w:rPr>
          <w:rFonts w:ascii="Arial" w:hAnsi="Arial" w:cs="Arial"/>
          <w:color w:val="auto"/>
        </w:rPr>
        <w:t>atraso</w:t>
      </w:r>
      <w:proofErr w:type="gramEnd"/>
      <w:r w:rsidRPr="00462BCD">
        <w:rPr>
          <w:rFonts w:ascii="Arial" w:hAnsi="Arial" w:cs="Arial"/>
          <w:color w:val="auto"/>
        </w:rPr>
        <w:t xml:space="preserve"> superior a 2 (dois) meses, contado da emissão da nota fiscal, dos pagamentos ou de parcelas de pagamentos devidos pela Administração por despesas de obras, serviços ou fornecimentos; </w:t>
      </w:r>
    </w:p>
    <w:p w14:paraId="10042DC1" w14:textId="77777777" w:rsidR="000E2A49" w:rsidRPr="00462BCD" w:rsidRDefault="000E2A49" w:rsidP="000E2A49">
      <w:pPr>
        <w:pStyle w:val="Normal2"/>
        <w:widowControl w:val="0"/>
        <w:tabs>
          <w:tab w:val="left" w:pos="0"/>
        </w:tabs>
        <w:spacing w:after="0"/>
        <w:rPr>
          <w:rFonts w:ascii="Arial" w:hAnsi="Arial" w:cs="Arial"/>
          <w:color w:val="auto"/>
        </w:rPr>
      </w:pPr>
    </w:p>
    <w:p w14:paraId="0B5C0A0D"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5 - </w:t>
      </w:r>
      <w:proofErr w:type="gramStart"/>
      <w:r w:rsidRPr="00462BCD">
        <w:rPr>
          <w:rFonts w:ascii="Arial" w:hAnsi="Arial" w:cs="Arial"/>
          <w:color w:val="auto"/>
        </w:rPr>
        <w:t>não</w:t>
      </w:r>
      <w:proofErr w:type="gramEnd"/>
      <w:r w:rsidRPr="00462BCD">
        <w:rPr>
          <w:rFonts w:ascii="Arial" w:hAnsi="Arial" w:cs="Arial"/>
          <w:color w:val="auto"/>
        </w:rPr>
        <w:t xml:space="preserve"> liberação pela Administração do local para execução do serviço.</w:t>
      </w:r>
    </w:p>
    <w:p w14:paraId="64FA4C64" w14:textId="77777777" w:rsidR="000E2A49" w:rsidRPr="00462BCD" w:rsidRDefault="000E2A49" w:rsidP="000E2A49">
      <w:pPr>
        <w:pStyle w:val="Normal2"/>
        <w:widowControl w:val="0"/>
        <w:tabs>
          <w:tab w:val="left" w:pos="0"/>
        </w:tabs>
        <w:spacing w:after="0"/>
        <w:rPr>
          <w:rFonts w:ascii="Arial" w:hAnsi="Arial" w:cs="Arial"/>
          <w:color w:val="auto"/>
        </w:rPr>
      </w:pPr>
    </w:p>
    <w:p w14:paraId="715196F4"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6.2.1 - As hipóteses de extinção a que se referem os itens 2/3/4 acima, observarão as seguintes disposições: </w:t>
      </w:r>
    </w:p>
    <w:p w14:paraId="62190DCB" w14:textId="77777777" w:rsidR="000E2A49" w:rsidRPr="00462BCD" w:rsidRDefault="000E2A49" w:rsidP="000E2A49">
      <w:pPr>
        <w:pStyle w:val="Normal2"/>
        <w:widowControl w:val="0"/>
        <w:tabs>
          <w:tab w:val="left" w:pos="0"/>
        </w:tabs>
        <w:spacing w:after="0"/>
        <w:rPr>
          <w:rFonts w:ascii="Arial" w:hAnsi="Arial" w:cs="Arial"/>
          <w:color w:val="auto"/>
        </w:rPr>
      </w:pPr>
    </w:p>
    <w:p w14:paraId="76330806"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w:t>
      </w:r>
      <w:proofErr w:type="gramStart"/>
      <w:r w:rsidRPr="00462BCD">
        <w:rPr>
          <w:rFonts w:ascii="Arial" w:hAnsi="Arial" w:cs="Arial"/>
          <w:color w:val="auto"/>
        </w:rPr>
        <w:t>não</w:t>
      </w:r>
      <w:proofErr w:type="gramEnd"/>
      <w:r w:rsidRPr="00462BCD">
        <w:rPr>
          <w:rFonts w:ascii="Arial" w:hAnsi="Arial" w:cs="Arial"/>
          <w:color w:val="auto"/>
        </w:rPr>
        <w:t xml:space="preserve"> serão admitidas em caso de calamidade pública, de grave perturbação da ordem interna ou de guerra, bem como quando decorrerem de ato ou fato que o contratado tenha praticado, do qual tenha participado ou para o qual tenha contribuído; </w:t>
      </w:r>
    </w:p>
    <w:p w14:paraId="1EC7C1DF" w14:textId="77777777" w:rsidR="000E2A49" w:rsidRPr="00462BCD" w:rsidRDefault="000E2A49" w:rsidP="000E2A49">
      <w:pPr>
        <w:pStyle w:val="Normal2"/>
        <w:widowControl w:val="0"/>
        <w:tabs>
          <w:tab w:val="left" w:pos="0"/>
        </w:tabs>
        <w:spacing w:after="0"/>
        <w:rPr>
          <w:rFonts w:ascii="Arial" w:hAnsi="Arial" w:cs="Arial"/>
          <w:color w:val="auto"/>
        </w:rPr>
      </w:pPr>
    </w:p>
    <w:p w14:paraId="70654CDE"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w:t>
      </w:r>
      <w:proofErr w:type="gramStart"/>
      <w:r w:rsidRPr="00462BCD">
        <w:rPr>
          <w:rFonts w:ascii="Arial" w:hAnsi="Arial" w:cs="Arial"/>
          <w:color w:val="auto"/>
        </w:rPr>
        <w:t>assegurarão</w:t>
      </w:r>
      <w:proofErr w:type="gramEnd"/>
      <w:r w:rsidRPr="00462BCD">
        <w:rPr>
          <w:rFonts w:ascii="Arial" w:hAnsi="Arial" w:cs="Arial"/>
          <w:color w:val="auto"/>
        </w:rPr>
        <w:t xml:space="preserve">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7942DE13" w14:textId="77777777" w:rsidR="000E2A49" w:rsidRPr="00462BCD" w:rsidRDefault="000E2A49" w:rsidP="000E2A49">
      <w:pPr>
        <w:pStyle w:val="Normal2"/>
        <w:widowControl w:val="0"/>
        <w:tabs>
          <w:tab w:val="left" w:pos="0"/>
        </w:tabs>
        <w:spacing w:after="0"/>
        <w:rPr>
          <w:rFonts w:ascii="Arial" w:hAnsi="Arial" w:cs="Arial"/>
          <w:color w:val="auto"/>
        </w:rPr>
      </w:pPr>
    </w:p>
    <w:p w14:paraId="154E81CE" w14:textId="77777777" w:rsidR="000E2A49" w:rsidRDefault="000E2A49" w:rsidP="000E2A49">
      <w:pPr>
        <w:pStyle w:val="Normal2"/>
        <w:widowControl w:val="0"/>
        <w:tabs>
          <w:tab w:val="left" w:pos="0"/>
        </w:tabs>
        <w:spacing w:after="0"/>
        <w:jc w:val="center"/>
        <w:rPr>
          <w:rFonts w:ascii="Arial" w:hAnsi="Arial" w:cs="Arial"/>
          <w:b/>
          <w:bCs/>
          <w:color w:val="auto"/>
        </w:rPr>
      </w:pPr>
    </w:p>
    <w:p w14:paraId="7FD67BE5"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 xml:space="preserve">CLÁUSULA SÉTIMA </w:t>
      </w:r>
    </w:p>
    <w:p w14:paraId="625C0C01" w14:textId="77777777" w:rsidR="000E2A49" w:rsidRPr="00462BCD" w:rsidRDefault="000E2A49" w:rsidP="000E2A49">
      <w:pPr>
        <w:pStyle w:val="Normal2"/>
        <w:widowControl w:val="0"/>
        <w:tabs>
          <w:tab w:val="left" w:pos="0"/>
        </w:tabs>
        <w:spacing w:after="0"/>
        <w:jc w:val="center"/>
        <w:rPr>
          <w:rFonts w:ascii="Arial" w:eastAsia="Arial" w:hAnsi="Arial" w:cs="Arial"/>
          <w:b/>
          <w:bCs/>
          <w:color w:val="auto"/>
        </w:rPr>
      </w:pPr>
      <w:r w:rsidRPr="00462BCD">
        <w:rPr>
          <w:rFonts w:ascii="Arial" w:hAnsi="Arial" w:cs="Arial"/>
          <w:b/>
          <w:bCs/>
          <w:color w:val="auto"/>
        </w:rPr>
        <w:t>DAS INFRAÇÕES E SANÇÕES ADMINISTRATIVAS</w:t>
      </w:r>
    </w:p>
    <w:p w14:paraId="00458079" w14:textId="77777777" w:rsidR="000E2A49" w:rsidRPr="00462BCD" w:rsidRDefault="000E2A49" w:rsidP="000E2A49">
      <w:pPr>
        <w:spacing w:after="0" w:line="360" w:lineRule="auto"/>
        <w:rPr>
          <w:rFonts w:ascii="Arial" w:hAnsi="Arial" w:cs="Arial"/>
          <w:b/>
          <w:bCs/>
          <w:sz w:val="24"/>
          <w:szCs w:val="24"/>
        </w:rPr>
      </w:pPr>
    </w:p>
    <w:p w14:paraId="055E49F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7.1 – A contratada será responsabilizada administrativamente se cometer as seguintes infrações: </w:t>
      </w:r>
    </w:p>
    <w:p w14:paraId="0D4888CA" w14:textId="77777777" w:rsidR="000E2A49" w:rsidRPr="00462BCD" w:rsidRDefault="000E2A49" w:rsidP="000E2A49">
      <w:pPr>
        <w:spacing w:after="0" w:line="360" w:lineRule="auto"/>
        <w:jc w:val="both"/>
        <w:rPr>
          <w:rFonts w:ascii="Arial" w:hAnsi="Arial" w:cs="Arial"/>
          <w:sz w:val="24"/>
          <w:szCs w:val="24"/>
        </w:rPr>
      </w:pPr>
    </w:p>
    <w:p w14:paraId="32B4592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parcial do contrato; </w:t>
      </w:r>
    </w:p>
    <w:p w14:paraId="4BCC0CEF" w14:textId="77777777" w:rsidR="000E2A49" w:rsidRPr="00462BCD" w:rsidRDefault="000E2A49" w:rsidP="000E2A49">
      <w:pPr>
        <w:spacing w:after="0" w:line="360" w:lineRule="auto"/>
        <w:jc w:val="both"/>
        <w:rPr>
          <w:rFonts w:ascii="Arial" w:hAnsi="Arial" w:cs="Arial"/>
          <w:sz w:val="24"/>
          <w:szCs w:val="24"/>
        </w:rPr>
      </w:pPr>
    </w:p>
    <w:p w14:paraId="6E19090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parcial do contrato que cause grave dano à Administração, ao funcionamento dos serviços públicos ou ao interesse coletivo;</w:t>
      </w:r>
    </w:p>
    <w:p w14:paraId="517C0565" w14:textId="77777777" w:rsidR="000E2A49" w:rsidRPr="00462BCD" w:rsidRDefault="000E2A49" w:rsidP="000E2A49">
      <w:pPr>
        <w:spacing w:after="0" w:line="360" w:lineRule="auto"/>
        <w:jc w:val="both"/>
        <w:rPr>
          <w:rFonts w:ascii="Arial" w:hAnsi="Arial" w:cs="Arial"/>
          <w:sz w:val="24"/>
          <w:szCs w:val="24"/>
        </w:rPr>
      </w:pPr>
    </w:p>
    <w:p w14:paraId="1DE7C1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dar</w:t>
      </w:r>
      <w:proofErr w:type="gramEnd"/>
      <w:r w:rsidRPr="00462BCD">
        <w:rPr>
          <w:rFonts w:ascii="Arial" w:hAnsi="Arial" w:cs="Arial"/>
          <w:sz w:val="24"/>
          <w:szCs w:val="24"/>
        </w:rPr>
        <w:t xml:space="preserve"> causa à inexecução total do contrato; </w:t>
      </w:r>
    </w:p>
    <w:p w14:paraId="5F0440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não</w:t>
      </w:r>
      <w:proofErr w:type="gramEnd"/>
      <w:r w:rsidRPr="00462BCD">
        <w:rPr>
          <w:rFonts w:ascii="Arial" w:hAnsi="Arial" w:cs="Arial"/>
          <w:sz w:val="24"/>
          <w:szCs w:val="24"/>
        </w:rPr>
        <w:t xml:space="preserve"> manter a proposta, salvo em decorrência de fato superveniente devidamente justificado; </w:t>
      </w:r>
    </w:p>
    <w:p w14:paraId="4121CDB6" w14:textId="77777777" w:rsidR="000E2A49" w:rsidRPr="00462BCD" w:rsidRDefault="000E2A49" w:rsidP="000E2A49">
      <w:pPr>
        <w:spacing w:after="0" w:line="360" w:lineRule="auto"/>
        <w:jc w:val="both"/>
        <w:rPr>
          <w:rFonts w:ascii="Arial" w:hAnsi="Arial" w:cs="Arial"/>
          <w:sz w:val="24"/>
          <w:szCs w:val="24"/>
        </w:rPr>
      </w:pPr>
    </w:p>
    <w:p w14:paraId="48DD9FA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ensejar</w:t>
      </w:r>
      <w:proofErr w:type="gramEnd"/>
      <w:r w:rsidRPr="00462BCD">
        <w:rPr>
          <w:rFonts w:ascii="Arial" w:hAnsi="Arial" w:cs="Arial"/>
          <w:sz w:val="24"/>
          <w:szCs w:val="24"/>
        </w:rPr>
        <w:t xml:space="preserve"> o retardamento da execução ou da entrega do objeto da licitação sem motivo justificado; </w:t>
      </w:r>
    </w:p>
    <w:p w14:paraId="7941952A" w14:textId="77777777" w:rsidR="000E2A49" w:rsidRPr="00462BCD" w:rsidRDefault="000E2A49" w:rsidP="000E2A49">
      <w:pPr>
        <w:spacing w:after="0" w:line="360" w:lineRule="auto"/>
        <w:jc w:val="both"/>
        <w:rPr>
          <w:rFonts w:ascii="Arial" w:hAnsi="Arial" w:cs="Arial"/>
          <w:sz w:val="24"/>
          <w:szCs w:val="24"/>
        </w:rPr>
      </w:pPr>
    </w:p>
    <w:p w14:paraId="640456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w:t>
      </w:r>
      <w:proofErr w:type="gramStart"/>
      <w:r w:rsidRPr="00462BCD">
        <w:rPr>
          <w:rFonts w:ascii="Arial" w:hAnsi="Arial" w:cs="Arial"/>
          <w:sz w:val="24"/>
          <w:szCs w:val="24"/>
        </w:rPr>
        <w:t>apresentar</w:t>
      </w:r>
      <w:proofErr w:type="gramEnd"/>
      <w:r w:rsidRPr="00462BCD">
        <w:rPr>
          <w:rFonts w:ascii="Arial" w:hAnsi="Arial" w:cs="Arial"/>
          <w:sz w:val="24"/>
          <w:szCs w:val="24"/>
        </w:rPr>
        <w:t xml:space="preserve"> declaração ou documentação falsa exigida ou na execução do contrato; </w:t>
      </w:r>
    </w:p>
    <w:p w14:paraId="15778296" w14:textId="77777777" w:rsidR="000E2A49" w:rsidRPr="00462BCD" w:rsidRDefault="000E2A49" w:rsidP="000E2A49">
      <w:pPr>
        <w:spacing w:after="0" w:line="360" w:lineRule="auto"/>
        <w:jc w:val="both"/>
        <w:rPr>
          <w:rFonts w:ascii="Arial" w:hAnsi="Arial" w:cs="Arial"/>
          <w:sz w:val="24"/>
          <w:szCs w:val="24"/>
        </w:rPr>
      </w:pPr>
    </w:p>
    <w:p w14:paraId="24D961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 </w:t>
      </w:r>
      <w:proofErr w:type="gramStart"/>
      <w:r w:rsidRPr="00462BCD">
        <w:rPr>
          <w:rFonts w:ascii="Arial" w:hAnsi="Arial" w:cs="Arial"/>
          <w:sz w:val="24"/>
          <w:szCs w:val="24"/>
        </w:rPr>
        <w:t>fraudar ou praticar</w:t>
      </w:r>
      <w:proofErr w:type="gramEnd"/>
      <w:r w:rsidRPr="00462BCD">
        <w:rPr>
          <w:rFonts w:ascii="Arial" w:hAnsi="Arial" w:cs="Arial"/>
          <w:sz w:val="24"/>
          <w:szCs w:val="24"/>
        </w:rPr>
        <w:t xml:space="preserve"> ato fraudulento na execução do contrato; </w:t>
      </w:r>
    </w:p>
    <w:p w14:paraId="42769247" w14:textId="77777777" w:rsidR="000E2A49" w:rsidRPr="00462BCD" w:rsidRDefault="000E2A49" w:rsidP="000E2A49">
      <w:pPr>
        <w:spacing w:after="0" w:line="360" w:lineRule="auto"/>
        <w:jc w:val="both"/>
        <w:rPr>
          <w:rFonts w:ascii="Arial" w:hAnsi="Arial" w:cs="Arial"/>
          <w:sz w:val="24"/>
          <w:szCs w:val="24"/>
        </w:rPr>
      </w:pPr>
    </w:p>
    <w:p w14:paraId="59D6765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8 - </w:t>
      </w:r>
      <w:proofErr w:type="gramStart"/>
      <w:r w:rsidRPr="00462BCD">
        <w:rPr>
          <w:rFonts w:ascii="Arial" w:hAnsi="Arial" w:cs="Arial"/>
          <w:sz w:val="24"/>
          <w:szCs w:val="24"/>
        </w:rPr>
        <w:t>comportar-se</w:t>
      </w:r>
      <w:proofErr w:type="gramEnd"/>
      <w:r w:rsidRPr="00462BCD">
        <w:rPr>
          <w:rFonts w:ascii="Arial" w:hAnsi="Arial" w:cs="Arial"/>
          <w:sz w:val="24"/>
          <w:szCs w:val="24"/>
        </w:rPr>
        <w:t xml:space="preserve"> de modo inidôneo ou cometer fraude de qualquer natureza; </w:t>
      </w:r>
    </w:p>
    <w:p w14:paraId="13862167" w14:textId="77777777" w:rsidR="000E2A49" w:rsidRPr="00462BCD" w:rsidRDefault="000E2A49" w:rsidP="000E2A49">
      <w:pPr>
        <w:spacing w:after="0" w:line="360" w:lineRule="auto"/>
        <w:jc w:val="both"/>
        <w:rPr>
          <w:rFonts w:ascii="Arial" w:hAnsi="Arial" w:cs="Arial"/>
          <w:sz w:val="24"/>
          <w:szCs w:val="24"/>
        </w:rPr>
      </w:pPr>
    </w:p>
    <w:p w14:paraId="1BBC185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9 - </w:t>
      </w:r>
      <w:proofErr w:type="gramStart"/>
      <w:r w:rsidRPr="00462BCD">
        <w:rPr>
          <w:rFonts w:ascii="Arial" w:hAnsi="Arial" w:cs="Arial"/>
          <w:sz w:val="24"/>
          <w:szCs w:val="24"/>
        </w:rPr>
        <w:t>praticar</w:t>
      </w:r>
      <w:proofErr w:type="gramEnd"/>
      <w:r w:rsidRPr="00462BCD">
        <w:rPr>
          <w:rFonts w:ascii="Arial" w:hAnsi="Arial" w:cs="Arial"/>
          <w:sz w:val="24"/>
          <w:szCs w:val="24"/>
        </w:rPr>
        <w:t xml:space="preserve"> atos ilícitos com vistas a frustrar os objetivos; </w:t>
      </w:r>
    </w:p>
    <w:p w14:paraId="19FE12EE" w14:textId="77777777" w:rsidR="000E2A49" w:rsidRPr="00462BCD" w:rsidRDefault="000E2A49" w:rsidP="000E2A49">
      <w:pPr>
        <w:spacing w:after="0" w:line="360" w:lineRule="auto"/>
        <w:jc w:val="both"/>
        <w:rPr>
          <w:rFonts w:ascii="Arial" w:hAnsi="Arial" w:cs="Arial"/>
          <w:sz w:val="24"/>
          <w:szCs w:val="24"/>
        </w:rPr>
      </w:pPr>
    </w:p>
    <w:p w14:paraId="4328E1B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10 - </w:t>
      </w:r>
      <w:proofErr w:type="gramStart"/>
      <w:r w:rsidRPr="00462BCD">
        <w:rPr>
          <w:rFonts w:ascii="Arial" w:hAnsi="Arial" w:cs="Arial"/>
          <w:sz w:val="24"/>
          <w:szCs w:val="24"/>
        </w:rPr>
        <w:t>praticar</w:t>
      </w:r>
      <w:proofErr w:type="gramEnd"/>
      <w:r w:rsidRPr="00462BCD">
        <w:rPr>
          <w:rFonts w:ascii="Arial" w:hAnsi="Arial" w:cs="Arial"/>
          <w:sz w:val="24"/>
          <w:szCs w:val="24"/>
        </w:rPr>
        <w:t xml:space="preserve"> ato lesivo previsto no art. 5º da Lei nº 12.846, de 1º de agosto de 2013.</w:t>
      </w:r>
    </w:p>
    <w:p w14:paraId="12681E99" w14:textId="77777777" w:rsidR="000E2A49" w:rsidRPr="00462BCD" w:rsidRDefault="000E2A49" w:rsidP="000E2A49">
      <w:pPr>
        <w:spacing w:after="0" w:line="360" w:lineRule="auto"/>
        <w:jc w:val="both"/>
        <w:rPr>
          <w:rFonts w:ascii="Arial" w:hAnsi="Arial" w:cs="Arial"/>
          <w:sz w:val="24"/>
          <w:szCs w:val="24"/>
        </w:rPr>
      </w:pPr>
    </w:p>
    <w:p w14:paraId="3F6A836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7.2 – Caso cometa alguma infração, poderá ser aplicada ao responsável as seguintes sanções: </w:t>
      </w:r>
    </w:p>
    <w:p w14:paraId="743F4275" w14:textId="77777777" w:rsidR="000E2A49" w:rsidRPr="00462BCD" w:rsidRDefault="000E2A49" w:rsidP="000E2A49">
      <w:pPr>
        <w:spacing w:after="0" w:line="360" w:lineRule="auto"/>
        <w:jc w:val="both"/>
        <w:rPr>
          <w:rFonts w:ascii="Arial" w:hAnsi="Arial" w:cs="Arial"/>
          <w:sz w:val="24"/>
          <w:szCs w:val="24"/>
        </w:rPr>
      </w:pPr>
    </w:p>
    <w:p w14:paraId="39E5660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w:t>
      </w:r>
      <w:proofErr w:type="gramStart"/>
      <w:r w:rsidRPr="00462BCD">
        <w:rPr>
          <w:rFonts w:ascii="Arial" w:hAnsi="Arial" w:cs="Arial"/>
          <w:sz w:val="24"/>
          <w:szCs w:val="24"/>
        </w:rPr>
        <w:t>advertência</w:t>
      </w:r>
      <w:proofErr w:type="gramEnd"/>
      <w:r w:rsidRPr="00462BCD">
        <w:rPr>
          <w:rFonts w:ascii="Arial" w:hAnsi="Arial" w:cs="Arial"/>
          <w:sz w:val="24"/>
          <w:szCs w:val="24"/>
        </w:rPr>
        <w:t xml:space="preserve">; </w:t>
      </w:r>
    </w:p>
    <w:p w14:paraId="30873CF5" w14:textId="77777777" w:rsidR="000E2A49" w:rsidRPr="00462BCD" w:rsidRDefault="000E2A49" w:rsidP="000E2A49">
      <w:pPr>
        <w:spacing w:after="0" w:line="360" w:lineRule="auto"/>
        <w:jc w:val="both"/>
        <w:rPr>
          <w:rFonts w:ascii="Arial" w:hAnsi="Arial" w:cs="Arial"/>
          <w:sz w:val="24"/>
          <w:szCs w:val="24"/>
        </w:rPr>
      </w:pPr>
    </w:p>
    <w:p w14:paraId="4F3A61D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multa</w:t>
      </w:r>
      <w:proofErr w:type="gramEnd"/>
      <w:r w:rsidRPr="00462BCD">
        <w:rPr>
          <w:rFonts w:ascii="Arial" w:hAnsi="Arial" w:cs="Arial"/>
          <w:sz w:val="24"/>
          <w:szCs w:val="24"/>
        </w:rPr>
        <w:t xml:space="preserve">, de até 20% (vinte por cento) sobre o valor total do contrato em caso de inadimplência total ou parcial do Contrato </w:t>
      </w:r>
    </w:p>
    <w:p w14:paraId="0DC9337B" w14:textId="77777777" w:rsidR="000E2A49" w:rsidRPr="00462BCD" w:rsidRDefault="000E2A49" w:rsidP="000E2A49">
      <w:pPr>
        <w:spacing w:after="0" w:line="360" w:lineRule="auto"/>
        <w:jc w:val="both"/>
        <w:rPr>
          <w:rFonts w:ascii="Arial" w:hAnsi="Arial" w:cs="Arial"/>
          <w:sz w:val="24"/>
          <w:szCs w:val="24"/>
        </w:rPr>
      </w:pPr>
    </w:p>
    <w:p w14:paraId="7AC8A12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impedimento</w:t>
      </w:r>
      <w:proofErr w:type="gramEnd"/>
      <w:r w:rsidRPr="00462BCD">
        <w:rPr>
          <w:rFonts w:ascii="Arial" w:hAnsi="Arial" w:cs="Arial"/>
          <w:sz w:val="24"/>
          <w:szCs w:val="24"/>
        </w:rPr>
        <w:t xml:space="preserve"> de licitar e contratar, por até 5 anos; 4 - declaração de inidoneidade para licitar ou contratar.</w:t>
      </w:r>
    </w:p>
    <w:p w14:paraId="7DDAC967" w14:textId="77777777" w:rsidR="000E2A49" w:rsidRPr="00462BCD" w:rsidRDefault="000E2A49" w:rsidP="000E2A49">
      <w:pPr>
        <w:spacing w:after="0" w:line="360" w:lineRule="auto"/>
        <w:jc w:val="both"/>
        <w:rPr>
          <w:rFonts w:ascii="Arial" w:hAnsi="Arial" w:cs="Arial"/>
          <w:sz w:val="24"/>
          <w:szCs w:val="24"/>
        </w:rPr>
      </w:pPr>
    </w:p>
    <w:p w14:paraId="4D6D60D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7.3 - Na aplicação das sanções serão considerados: </w:t>
      </w:r>
    </w:p>
    <w:p w14:paraId="7828EBA6" w14:textId="77777777" w:rsidR="000E2A49" w:rsidRPr="00462BCD" w:rsidRDefault="000E2A49" w:rsidP="000E2A49">
      <w:pPr>
        <w:spacing w:after="0" w:line="360" w:lineRule="auto"/>
        <w:jc w:val="both"/>
        <w:rPr>
          <w:rFonts w:ascii="Arial" w:hAnsi="Arial" w:cs="Arial"/>
          <w:sz w:val="24"/>
          <w:szCs w:val="24"/>
        </w:rPr>
      </w:pPr>
    </w:p>
    <w:p w14:paraId="54E52D7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natureza e a gravidade da infração cometida; </w:t>
      </w:r>
    </w:p>
    <w:p w14:paraId="770D6F36" w14:textId="77777777" w:rsidR="000E2A49" w:rsidRPr="00462BCD" w:rsidRDefault="000E2A49" w:rsidP="000E2A49">
      <w:pPr>
        <w:spacing w:after="0" w:line="360" w:lineRule="auto"/>
        <w:jc w:val="both"/>
        <w:rPr>
          <w:rFonts w:ascii="Arial" w:hAnsi="Arial" w:cs="Arial"/>
          <w:sz w:val="24"/>
          <w:szCs w:val="24"/>
        </w:rPr>
      </w:pPr>
    </w:p>
    <w:p w14:paraId="5970740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proofErr w:type="gramStart"/>
      <w:r w:rsidRPr="00462BCD">
        <w:rPr>
          <w:rFonts w:ascii="Arial" w:hAnsi="Arial" w:cs="Arial"/>
          <w:sz w:val="24"/>
          <w:szCs w:val="24"/>
        </w:rPr>
        <w:t>as</w:t>
      </w:r>
      <w:proofErr w:type="gramEnd"/>
      <w:r w:rsidRPr="00462BCD">
        <w:rPr>
          <w:rFonts w:ascii="Arial" w:hAnsi="Arial" w:cs="Arial"/>
          <w:sz w:val="24"/>
          <w:szCs w:val="24"/>
        </w:rPr>
        <w:t xml:space="preserve"> peculiaridades do caso concreto; </w:t>
      </w:r>
    </w:p>
    <w:p w14:paraId="4A205C34" w14:textId="77777777" w:rsidR="000E2A49" w:rsidRPr="00462BCD" w:rsidRDefault="000E2A49" w:rsidP="000E2A49">
      <w:pPr>
        <w:spacing w:after="0" w:line="360" w:lineRule="auto"/>
        <w:jc w:val="both"/>
        <w:rPr>
          <w:rFonts w:ascii="Arial" w:hAnsi="Arial" w:cs="Arial"/>
          <w:sz w:val="24"/>
          <w:szCs w:val="24"/>
        </w:rPr>
      </w:pPr>
    </w:p>
    <w:p w14:paraId="567E160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w:t>
      </w:r>
      <w:proofErr w:type="gramStart"/>
      <w:r w:rsidRPr="00462BCD">
        <w:rPr>
          <w:rFonts w:ascii="Arial" w:hAnsi="Arial" w:cs="Arial"/>
          <w:sz w:val="24"/>
          <w:szCs w:val="24"/>
        </w:rPr>
        <w:t>as</w:t>
      </w:r>
      <w:proofErr w:type="gramEnd"/>
      <w:r w:rsidRPr="00462BCD">
        <w:rPr>
          <w:rFonts w:ascii="Arial" w:hAnsi="Arial" w:cs="Arial"/>
          <w:sz w:val="24"/>
          <w:szCs w:val="24"/>
        </w:rPr>
        <w:t xml:space="preserve"> circunstâncias agravantes ou atenuantes; </w:t>
      </w:r>
    </w:p>
    <w:p w14:paraId="3E20BE6C" w14:textId="77777777" w:rsidR="000E2A49" w:rsidRPr="00462BCD" w:rsidRDefault="000E2A49" w:rsidP="000E2A49">
      <w:pPr>
        <w:spacing w:after="0" w:line="360" w:lineRule="auto"/>
        <w:jc w:val="both"/>
        <w:rPr>
          <w:rFonts w:ascii="Arial" w:hAnsi="Arial" w:cs="Arial"/>
          <w:sz w:val="24"/>
          <w:szCs w:val="24"/>
        </w:rPr>
      </w:pPr>
    </w:p>
    <w:p w14:paraId="09361CF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w:t>
      </w:r>
      <w:proofErr w:type="gramStart"/>
      <w:r w:rsidRPr="00462BCD">
        <w:rPr>
          <w:rFonts w:ascii="Arial" w:hAnsi="Arial" w:cs="Arial"/>
          <w:sz w:val="24"/>
          <w:szCs w:val="24"/>
        </w:rPr>
        <w:t>os</w:t>
      </w:r>
      <w:proofErr w:type="gramEnd"/>
      <w:r w:rsidRPr="00462BCD">
        <w:rPr>
          <w:rFonts w:ascii="Arial" w:hAnsi="Arial" w:cs="Arial"/>
          <w:sz w:val="24"/>
          <w:szCs w:val="24"/>
        </w:rPr>
        <w:t xml:space="preserve"> danos que dela provierem para a Administração Pública; </w:t>
      </w:r>
    </w:p>
    <w:p w14:paraId="7C00E5A5" w14:textId="77777777" w:rsidR="000E2A49" w:rsidRPr="00462BCD" w:rsidRDefault="000E2A49" w:rsidP="000E2A49">
      <w:pPr>
        <w:spacing w:after="0" w:line="360" w:lineRule="auto"/>
        <w:jc w:val="both"/>
        <w:rPr>
          <w:rFonts w:ascii="Arial" w:hAnsi="Arial" w:cs="Arial"/>
          <w:sz w:val="24"/>
          <w:szCs w:val="24"/>
        </w:rPr>
      </w:pPr>
    </w:p>
    <w:p w14:paraId="4976EF9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w:t>
      </w:r>
      <w:proofErr w:type="gramStart"/>
      <w:r w:rsidRPr="00462BCD">
        <w:rPr>
          <w:rFonts w:ascii="Arial" w:hAnsi="Arial" w:cs="Arial"/>
          <w:sz w:val="24"/>
          <w:szCs w:val="24"/>
        </w:rPr>
        <w:t>a</w:t>
      </w:r>
      <w:proofErr w:type="gramEnd"/>
      <w:r w:rsidRPr="00462BCD">
        <w:rPr>
          <w:rFonts w:ascii="Arial" w:hAnsi="Arial" w:cs="Arial"/>
          <w:sz w:val="24"/>
          <w:szCs w:val="24"/>
        </w:rPr>
        <w:t xml:space="preserve"> implantação ou o aperfeiçoamento de programa de integridade, conforme normas e orientações dos órgãos de controle; e,</w:t>
      </w:r>
    </w:p>
    <w:p w14:paraId="72D154A1" w14:textId="77777777" w:rsidR="000E2A49" w:rsidRPr="00462BCD" w:rsidRDefault="000E2A49" w:rsidP="000E2A49">
      <w:pPr>
        <w:spacing w:after="0" w:line="360" w:lineRule="auto"/>
        <w:jc w:val="both"/>
        <w:rPr>
          <w:rFonts w:ascii="Arial" w:hAnsi="Arial" w:cs="Arial"/>
          <w:sz w:val="24"/>
          <w:szCs w:val="24"/>
        </w:rPr>
      </w:pPr>
    </w:p>
    <w:p w14:paraId="63A8A5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7.4 – O atraso injustificado para executar o objeto contratual, ensejará em multa de mora de 1% do valor contratual por dia. </w:t>
      </w:r>
    </w:p>
    <w:p w14:paraId="57D70B37" w14:textId="77777777" w:rsidR="000E2A49" w:rsidRPr="00462BCD" w:rsidRDefault="000E2A49" w:rsidP="000E2A49">
      <w:pPr>
        <w:spacing w:after="0" w:line="360" w:lineRule="auto"/>
        <w:jc w:val="both"/>
        <w:rPr>
          <w:rFonts w:ascii="Arial" w:hAnsi="Arial" w:cs="Arial"/>
          <w:sz w:val="24"/>
          <w:szCs w:val="24"/>
        </w:rPr>
      </w:pPr>
    </w:p>
    <w:p w14:paraId="6FD62DD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7.5 - As penalidades acima mencionadas não excluem quaisquer outras previstas em Lei, nem o direito que assiste o Município de ressarcir-se das perdas e danos que vier a sofrer.</w:t>
      </w:r>
    </w:p>
    <w:p w14:paraId="06A8C043" w14:textId="77777777" w:rsidR="000E2A49" w:rsidRPr="00462BCD" w:rsidRDefault="000E2A49" w:rsidP="000E2A49">
      <w:pPr>
        <w:spacing w:after="0" w:line="360" w:lineRule="auto"/>
        <w:jc w:val="both"/>
        <w:rPr>
          <w:rFonts w:ascii="Arial" w:hAnsi="Arial" w:cs="Arial"/>
          <w:sz w:val="24"/>
          <w:szCs w:val="24"/>
        </w:rPr>
      </w:pPr>
    </w:p>
    <w:p w14:paraId="12E47E45" w14:textId="77777777" w:rsidR="000E2A49" w:rsidRPr="00462BCD" w:rsidRDefault="000E2A49" w:rsidP="000E2A49">
      <w:pPr>
        <w:spacing w:after="0" w:line="360" w:lineRule="auto"/>
        <w:jc w:val="center"/>
        <w:rPr>
          <w:rFonts w:ascii="Arial" w:hAnsi="Arial" w:cs="Arial"/>
          <w:b/>
          <w:bCs/>
          <w:sz w:val="24"/>
          <w:szCs w:val="24"/>
        </w:rPr>
      </w:pPr>
    </w:p>
    <w:p w14:paraId="62CCCBD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CLÁUSULA OITAVA</w:t>
      </w:r>
    </w:p>
    <w:p w14:paraId="65B41E50"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 xml:space="preserve"> DA LEGISLAÇÃO APLICÁVEL</w:t>
      </w:r>
    </w:p>
    <w:p w14:paraId="49FBD9E6" w14:textId="77777777" w:rsidR="000E2A49" w:rsidRPr="00462BCD" w:rsidRDefault="000E2A49" w:rsidP="000E2A49">
      <w:pPr>
        <w:spacing w:after="0" w:line="360" w:lineRule="auto"/>
        <w:jc w:val="center"/>
        <w:rPr>
          <w:rFonts w:ascii="Arial" w:hAnsi="Arial" w:cs="Arial"/>
          <w:b/>
          <w:bCs/>
          <w:sz w:val="24"/>
          <w:szCs w:val="24"/>
        </w:rPr>
      </w:pPr>
    </w:p>
    <w:p w14:paraId="5DE3298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8.1- O presente contrato reger-se-á pela </w:t>
      </w:r>
      <w:r w:rsidRPr="00462BCD">
        <w:rPr>
          <w:rFonts w:ascii="Arial" w:hAnsi="Arial" w:cs="Arial"/>
          <w:b/>
          <w:sz w:val="24"/>
          <w:szCs w:val="24"/>
          <w:highlight w:val="yellow"/>
          <w:u w:val="single"/>
        </w:rPr>
        <w:t>Lei Federal nº 14.133/2021</w:t>
      </w:r>
      <w:r w:rsidRPr="00462BCD">
        <w:rPr>
          <w:rFonts w:ascii="Arial" w:hAnsi="Arial" w:cs="Arial"/>
          <w:sz w:val="24"/>
          <w:szCs w:val="24"/>
        </w:rPr>
        <w:t>, com suas alterações posteriores.</w:t>
      </w:r>
    </w:p>
    <w:p w14:paraId="6EBD7CEE" w14:textId="77777777" w:rsidR="000E2A49" w:rsidRPr="00462BCD" w:rsidRDefault="000E2A49" w:rsidP="000E2A49">
      <w:pPr>
        <w:spacing w:after="0" w:line="360" w:lineRule="auto"/>
        <w:jc w:val="both"/>
        <w:rPr>
          <w:rFonts w:ascii="Arial" w:hAnsi="Arial" w:cs="Arial"/>
          <w:sz w:val="24"/>
          <w:szCs w:val="24"/>
        </w:rPr>
      </w:pPr>
    </w:p>
    <w:p w14:paraId="766EA294" w14:textId="77777777" w:rsidR="008A7C04" w:rsidRPr="00462BCD" w:rsidRDefault="008A7C04" w:rsidP="000E2A49">
      <w:pPr>
        <w:spacing w:after="0" w:line="360" w:lineRule="auto"/>
        <w:jc w:val="center"/>
        <w:rPr>
          <w:rFonts w:ascii="Arial" w:hAnsi="Arial" w:cs="Arial"/>
          <w:b/>
          <w:bCs/>
          <w:sz w:val="24"/>
          <w:szCs w:val="24"/>
        </w:rPr>
      </w:pPr>
    </w:p>
    <w:p w14:paraId="79759B04" w14:textId="77777777" w:rsidR="008A7C04" w:rsidRPr="00462BCD" w:rsidRDefault="008A7C04" w:rsidP="008A7C04">
      <w:pPr>
        <w:spacing w:after="0" w:line="360" w:lineRule="auto"/>
        <w:jc w:val="center"/>
        <w:rPr>
          <w:rFonts w:ascii="Arial" w:hAnsi="Arial" w:cs="Arial"/>
          <w:b/>
          <w:bCs/>
          <w:sz w:val="24"/>
          <w:szCs w:val="24"/>
        </w:rPr>
      </w:pPr>
    </w:p>
    <w:p w14:paraId="2FC8F099" w14:textId="69F4F020" w:rsidR="008A7C04" w:rsidRPr="00462BCD" w:rsidRDefault="008A7C04" w:rsidP="008A7C04">
      <w:pPr>
        <w:spacing w:after="0" w:line="360" w:lineRule="auto"/>
        <w:jc w:val="center"/>
        <w:rPr>
          <w:rFonts w:ascii="Arial" w:hAnsi="Arial" w:cs="Arial"/>
          <w:b/>
          <w:bCs/>
          <w:sz w:val="24"/>
          <w:szCs w:val="24"/>
        </w:rPr>
      </w:pPr>
      <w:r w:rsidRPr="00462BCD">
        <w:rPr>
          <w:rFonts w:ascii="Arial" w:hAnsi="Arial" w:cs="Arial"/>
          <w:b/>
          <w:bCs/>
          <w:sz w:val="24"/>
          <w:szCs w:val="24"/>
        </w:rPr>
        <w:t xml:space="preserve">CLÁUSULA </w:t>
      </w:r>
      <w:r w:rsidR="001D2229">
        <w:rPr>
          <w:rFonts w:ascii="Arial" w:hAnsi="Arial" w:cs="Arial"/>
          <w:b/>
          <w:bCs/>
          <w:sz w:val="24"/>
          <w:szCs w:val="24"/>
        </w:rPr>
        <w:t>NONA</w:t>
      </w:r>
    </w:p>
    <w:p w14:paraId="4AC2F91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DO FORO</w:t>
      </w:r>
    </w:p>
    <w:p w14:paraId="34D9F910" w14:textId="706BEB26" w:rsidR="000E2A49" w:rsidRPr="00462BCD" w:rsidRDefault="001D2229" w:rsidP="000E2A49">
      <w:pPr>
        <w:spacing w:after="0" w:line="360" w:lineRule="auto"/>
        <w:jc w:val="both"/>
        <w:rPr>
          <w:rFonts w:ascii="Arial" w:hAnsi="Arial" w:cs="Arial"/>
          <w:sz w:val="24"/>
          <w:szCs w:val="24"/>
        </w:rPr>
      </w:pPr>
      <w:r>
        <w:rPr>
          <w:rFonts w:ascii="Arial" w:hAnsi="Arial" w:cs="Arial"/>
          <w:sz w:val="24"/>
          <w:szCs w:val="24"/>
        </w:rPr>
        <w:t>9</w:t>
      </w:r>
      <w:r w:rsidR="000E2A49" w:rsidRPr="00462BCD">
        <w:rPr>
          <w:rFonts w:ascii="Arial" w:hAnsi="Arial" w:cs="Arial"/>
          <w:sz w:val="24"/>
          <w:szCs w:val="24"/>
        </w:rPr>
        <w:t xml:space="preserve">.1 - Elegem as partes, para dirimir questões oriundas do presente instrumento, não resolvidas administrativamente, o </w:t>
      </w:r>
      <w:r w:rsidR="000E2A49" w:rsidRPr="00462BCD">
        <w:rPr>
          <w:rFonts w:ascii="Arial" w:hAnsi="Arial" w:cs="Arial"/>
          <w:b/>
          <w:sz w:val="24"/>
          <w:szCs w:val="24"/>
          <w:u w:val="single"/>
        </w:rPr>
        <w:t>foro da Cidade e Comarca de São José do Rio Preto</w:t>
      </w:r>
      <w:r w:rsidR="000E2A49" w:rsidRPr="00462BCD">
        <w:rPr>
          <w:rFonts w:ascii="Arial" w:hAnsi="Arial" w:cs="Arial"/>
          <w:sz w:val="24"/>
          <w:szCs w:val="24"/>
        </w:rPr>
        <w:t xml:space="preserve">, Estado de São Paulo, com exceção de qualquer outro por mais privilegiado que seja. </w:t>
      </w:r>
    </w:p>
    <w:p w14:paraId="2934A644" w14:textId="3A8DEF4C" w:rsidR="000E2A49" w:rsidRPr="00462BCD" w:rsidRDefault="001D2229" w:rsidP="000E2A49">
      <w:pPr>
        <w:spacing w:after="0" w:line="360" w:lineRule="auto"/>
        <w:jc w:val="both"/>
        <w:rPr>
          <w:rFonts w:ascii="Arial" w:hAnsi="Arial" w:cs="Arial"/>
          <w:sz w:val="24"/>
          <w:szCs w:val="24"/>
        </w:rPr>
      </w:pPr>
      <w:r>
        <w:rPr>
          <w:rFonts w:ascii="Arial" w:hAnsi="Arial" w:cs="Arial"/>
          <w:sz w:val="24"/>
          <w:szCs w:val="24"/>
        </w:rPr>
        <w:t>9</w:t>
      </w:r>
      <w:r w:rsidR="000E2A49" w:rsidRPr="00462BCD">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63DB552B" w14:textId="77777777" w:rsidR="000E2A49" w:rsidRPr="00462BCD" w:rsidRDefault="000E2A49" w:rsidP="000E2A49">
      <w:pPr>
        <w:spacing w:after="0" w:line="360" w:lineRule="auto"/>
        <w:jc w:val="both"/>
        <w:rPr>
          <w:rFonts w:ascii="Arial" w:hAnsi="Arial" w:cs="Arial"/>
          <w:sz w:val="24"/>
          <w:szCs w:val="24"/>
        </w:rPr>
      </w:pPr>
    </w:p>
    <w:p w14:paraId="705F43FC" w14:textId="77777777" w:rsidR="000E2A49" w:rsidRPr="00462BCD" w:rsidRDefault="000E2A49" w:rsidP="000E2A49">
      <w:pPr>
        <w:spacing w:after="0" w:line="360" w:lineRule="auto"/>
        <w:jc w:val="center"/>
        <w:rPr>
          <w:rFonts w:ascii="Arial" w:hAnsi="Arial" w:cs="Arial"/>
          <w:b/>
          <w:bCs/>
          <w:sz w:val="24"/>
          <w:szCs w:val="24"/>
        </w:rPr>
      </w:pPr>
      <w:proofErr w:type="spellStart"/>
      <w:proofErr w:type="gramStart"/>
      <w:r w:rsidRPr="00462BCD">
        <w:rPr>
          <w:rFonts w:ascii="Arial" w:hAnsi="Arial" w:cs="Arial"/>
          <w:b/>
          <w:bCs/>
          <w:sz w:val="24"/>
          <w:szCs w:val="24"/>
        </w:rPr>
        <w:t>Cedral</w:t>
      </w:r>
      <w:proofErr w:type="spellEnd"/>
      <w:r w:rsidRPr="00462BCD">
        <w:rPr>
          <w:rFonts w:ascii="Arial" w:hAnsi="Arial" w:cs="Arial"/>
          <w:b/>
          <w:bCs/>
          <w:sz w:val="24"/>
          <w:szCs w:val="24"/>
        </w:rPr>
        <w:t xml:space="preserve"> .</w:t>
      </w:r>
      <w:proofErr w:type="gramEnd"/>
    </w:p>
    <w:p w14:paraId="11C013EF" w14:textId="77777777" w:rsidR="000E2A49" w:rsidRPr="00462BCD" w:rsidRDefault="000E2A49" w:rsidP="000E2A49">
      <w:pPr>
        <w:spacing w:after="0" w:line="360" w:lineRule="auto"/>
        <w:jc w:val="center"/>
        <w:rPr>
          <w:rFonts w:ascii="Arial" w:hAnsi="Arial" w:cs="Arial"/>
          <w:b/>
          <w:bCs/>
          <w:sz w:val="24"/>
          <w:szCs w:val="24"/>
        </w:rPr>
      </w:pPr>
    </w:p>
    <w:p w14:paraId="10C97532" w14:textId="77777777" w:rsidR="000E2A49" w:rsidRPr="00462BCD" w:rsidRDefault="000E2A49" w:rsidP="00E567B0">
      <w:pPr>
        <w:spacing w:after="0" w:line="240" w:lineRule="auto"/>
        <w:jc w:val="center"/>
        <w:rPr>
          <w:rFonts w:ascii="Arial" w:hAnsi="Arial" w:cs="Arial"/>
          <w:b/>
          <w:bCs/>
          <w:sz w:val="24"/>
          <w:szCs w:val="24"/>
        </w:rPr>
      </w:pPr>
      <w:r w:rsidRPr="00462BCD">
        <w:rPr>
          <w:rFonts w:ascii="Arial" w:hAnsi="Arial" w:cs="Arial"/>
          <w:b/>
          <w:bCs/>
          <w:sz w:val="24"/>
          <w:szCs w:val="24"/>
        </w:rPr>
        <w:t>______________________________________________</w:t>
      </w:r>
    </w:p>
    <w:p w14:paraId="1BA1A993" w14:textId="77777777" w:rsidR="000E2A49" w:rsidRPr="00462BCD" w:rsidRDefault="008F1E92" w:rsidP="00E567B0">
      <w:pPr>
        <w:spacing w:line="240" w:lineRule="auto"/>
        <w:jc w:val="center"/>
        <w:rPr>
          <w:rFonts w:ascii="Arial" w:hAnsi="Arial" w:cs="Arial"/>
          <w:b/>
          <w:sz w:val="24"/>
          <w:szCs w:val="24"/>
        </w:rPr>
      </w:pPr>
      <w:r w:rsidRPr="00462BCD">
        <w:rPr>
          <w:rFonts w:ascii="Arial" w:hAnsi="Arial" w:cs="Arial"/>
          <w:b/>
          <w:sz w:val="24"/>
          <w:szCs w:val="24"/>
        </w:rPr>
        <w:t>IRINEO BEOLCHI JUNIOR</w:t>
      </w:r>
      <w:r w:rsidR="000E2A49" w:rsidRPr="00462BCD">
        <w:rPr>
          <w:rFonts w:ascii="Arial" w:hAnsi="Arial" w:cs="Arial"/>
          <w:b/>
          <w:sz w:val="24"/>
          <w:szCs w:val="24"/>
        </w:rPr>
        <w:t xml:space="preserve"> </w:t>
      </w:r>
    </w:p>
    <w:p w14:paraId="23F33EE7" w14:textId="77777777" w:rsidR="000E2A49" w:rsidRPr="00462BCD" w:rsidRDefault="000E2A49" w:rsidP="00E567B0">
      <w:pPr>
        <w:spacing w:line="240" w:lineRule="auto"/>
        <w:jc w:val="center"/>
        <w:rPr>
          <w:rFonts w:ascii="Arial" w:hAnsi="Arial" w:cs="Arial"/>
          <w:b/>
          <w:sz w:val="24"/>
          <w:szCs w:val="24"/>
        </w:rPr>
      </w:pPr>
      <w:r w:rsidRPr="00462BCD">
        <w:rPr>
          <w:rFonts w:ascii="Arial" w:hAnsi="Arial" w:cs="Arial"/>
          <w:b/>
          <w:sz w:val="24"/>
          <w:szCs w:val="24"/>
        </w:rPr>
        <w:t>PREFEITO DO MUNICÍPIO DE CEDRAL/SP</w:t>
      </w:r>
    </w:p>
    <w:p w14:paraId="45C0D6DF" w14:textId="77777777" w:rsidR="000E2A49" w:rsidRPr="00462BCD" w:rsidRDefault="000E2A49" w:rsidP="00E567B0">
      <w:pPr>
        <w:spacing w:after="0" w:line="240" w:lineRule="auto"/>
        <w:jc w:val="center"/>
        <w:rPr>
          <w:rFonts w:ascii="Arial" w:hAnsi="Arial" w:cs="Arial"/>
          <w:b/>
          <w:bCs/>
          <w:sz w:val="24"/>
          <w:szCs w:val="24"/>
        </w:rPr>
      </w:pPr>
      <w:r w:rsidRPr="00462BCD">
        <w:rPr>
          <w:rFonts w:ascii="Arial" w:hAnsi="Arial" w:cs="Arial"/>
          <w:b/>
          <w:bCs/>
          <w:sz w:val="24"/>
          <w:szCs w:val="24"/>
        </w:rPr>
        <w:t>CONTRATANTE</w:t>
      </w:r>
    </w:p>
    <w:p w14:paraId="11FFF046" w14:textId="77777777" w:rsidR="000E2A49" w:rsidRPr="00462BCD" w:rsidRDefault="000E2A49" w:rsidP="00E567B0">
      <w:pPr>
        <w:spacing w:after="0" w:line="240" w:lineRule="auto"/>
        <w:jc w:val="center"/>
        <w:rPr>
          <w:rFonts w:ascii="Arial" w:hAnsi="Arial" w:cs="Arial"/>
          <w:b/>
          <w:bCs/>
          <w:sz w:val="24"/>
          <w:szCs w:val="24"/>
        </w:rPr>
      </w:pPr>
    </w:p>
    <w:p w14:paraId="22B156F1" w14:textId="77777777" w:rsidR="000E2A49" w:rsidRPr="00462BCD" w:rsidRDefault="000E2A49" w:rsidP="000E2A49">
      <w:pPr>
        <w:spacing w:after="0" w:line="360" w:lineRule="auto"/>
        <w:jc w:val="center"/>
        <w:rPr>
          <w:rFonts w:ascii="Arial" w:hAnsi="Arial" w:cs="Arial"/>
          <w:b/>
          <w:bCs/>
          <w:sz w:val="24"/>
          <w:szCs w:val="24"/>
        </w:rPr>
      </w:pPr>
    </w:p>
    <w:p w14:paraId="08612728"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___________________________________</w:t>
      </w:r>
    </w:p>
    <w:p w14:paraId="07461EFF" w14:textId="0408FFE9" w:rsidR="004A1246" w:rsidRPr="00B56F90" w:rsidRDefault="000E2A49" w:rsidP="00B56F90">
      <w:pPr>
        <w:spacing w:after="0" w:line="360" w:lineRule="auto"/>
        <w:jc w:val="center"/>
        <w:rPr>
          <w:rFonts w:ascii="Arial" w:hAnsi="Arial" w:cs="Arial"/>
          <w:b/>
          <w:bCs/>
          <w:sz w:val="24"/>
          <w:szCs w:val="24"/>
        </w:rPr>
      </w:pPr>
      <w:r w:rsidRPr="00462BCD">
        <w:rPr>
          <w:rFonts w:ascii="Arial" w:hAnsi="Arial" w:cs="Arial"/>
          <w:b/>
          <w:bCs/>
          <w:sz w:val="24"/>
          <w:szCs w:val="24"/>
        </w:rPr>
        <w:t>CONTRATADA</w:t>
      </w:r>
    </w:p>
    <w:p w14:paraId="65691242" w14:textId="77777777" w:rsidR="004A1246" w:rsidRDefault="004A1246" w:rsidP="000E2A49">
      <w:pPr>
        <w:spacing w:after="0" w:line="360" w:lineRule="auto"/>
        <w:jc w:val="both"/>
        <w:rPr>
          <w:rFonts w:ascii="Arial" w:hAnsi="Arial" w:cs="Arial"/>
          <w:sz w:val="24"/>
          <w:szCs w:val="24"/>
        </w:rPr>
      </w:pPr>
    </w:p>
    <w:p w14:paraId="77D7AE73" w14:textId="77777777" w:rsidR="004A1246" w:rsidRPr="00462BCD" w:rsidRDefault="004A1246" w:rsidP="000E2A49">
      <w:pPr>
        <w:spacing w:after="0" w:line="360" w:lineRule="auto"/>
        <w:jc w:val="both"/>
        <w:rPr>
          <w:rFonts w:ascii="Arial" w:hAnsi="Arial" w:cs="Arial"/>
          <w:sz w:val="24"/>
          <w:szCs w:val="24"/>
        </w:rPr>
      </w:pPr>
    </w:p>
    <w:p w14:paraId="3091E007" w14:textId="77777777" w:rsidR="000E2A49" w:rsidRPr="004A1246" w:rsidRDefault="000E2A49" w:rsidP="000E2A49">
      <w:pPr>
        <w:spacing w:after="0" w:line="360" w:lineRule="auto"/>
        <w:jc w:val="both"/>
        <w:rPr>
          <w:rFonts w:ascii="Arial" w:hAnsi="Arial" w:cs="Arial"/>
          <w:b/>
          <w:bCs/>
          <w:sz w:val="18"/>
          <w:szCs w:val="18"/>
        </w:rPr>
      </w:pPr>
      <w:r w:rsidRPr="004A1246">
        <w:rPr>
          <w:rFonts w:ascii="Arial" w:hAnsi="Arial" w:cs="Arial"/>
          <w:b/>
          <w:bCs/>
          <w:sz w:val="18"/>
          <w:szCs w:val="18"/>
        </w:rPr>
        <w:t>TESTEMUNHAS:</w:t>
      </w:r>
    </w:p>
    <w:p w14:paraId="674C493A" w14:textId="77777777" w:rsidR="000E2A49" w:rsidRPr="004A1246" w:rsidRDefault="000E2A49" w:rsidP="000E2A49">
      <w:pPr>
        <w:spacing w:after="0" w:line="360" w:lineRule="auto"/>
        <w:jc w:val="both"/>
        <w:rPr>
          <w:rFonts w:ascii="Arial" w:hAnsi="Arial" w:cs="Arial"/>
          <w:sz w:val="18"/>
          <w:szCs w:val="18"/>
        </w:rPr>
      </w:pPr>
    </w:p>
    <w:p w14:paraId="74A22A5B" w14:textId="77777777" w:rsidR="000E2A49" w:rsidRPr="004A1246" w:rsidRDefault="000E2A49" w:rsidP="000E2A49">
      <w:pPr>
        <w:spacing w:after="0" w:line="360" w:lineRule="auto"/>
        <w:jc w:val="both"/>
        <w:rPr>
          <w:rFonts w:ascii="Arial" w:hAnsi="Arial" w:cs="Arial"/>
          <w:sz w:val="18"/>
          <w:szCs w:val="18"/>
        </w:rPr>
      </w:pPr>
    </w:p>
    <w:p w14:paraId="0C3FE1AB" w14:textId="77777777" w:rsidR="000E2A49" w:rsidRPr="004A1246" w:rsidRDefault="000E2A49" w:rsidP="000E2A49">
      <w:pPr>
        <w:spacing w:after="0" w:line="360" w:lineRule="auto"/>
        <w:jc w:val="both"/>
        <w:rPr>
          <w:rFonts w:ascii="Arial" w:hAnsi="Arial" w:cs="Arial"/>
          <w:sz w:val="18"/>
          <w:szCs w:val="18"/>
        </w:rPr>
      </w:pPr>
      <w:r w:rsidRPr="004A1246">
        <w:rPr>
          <w:rFonts w:ascii="Arial" w:hAnsi="Arial" w:cs="Arial"/>
          <w:sz w:val="18"/>
          <w:szCs w:val="18"/>
        </w:rPr>
        <w:t xml:space="preserve">1 </w:t>
      </w:r>
      <w:r w:rsidR="00373B36" w:rsidRPr="004A1246">
        <w:rPr>
          <w:rFonts w:ascii="Arial" w:hAnsi="Arial" w:cs="Arial"/>
          <w:sz w:val="18"/>
          <w:szCs w:val="18"/>
        </w:rPr>
        <w:t>–</w:t>
      </w:r>
      <w:r w:rsidRPr="004A1246">
        <w:rPr>
          <w:rFonts w:ascii="Arial" w:hAnsi="Arial" w:cs="Arial"/>
          <w:sz w:val="18"/>
          <w:szCs w:val="18"/>
        </w:rPr>
        <w:t xml:space="preserve"> </w:t>
      </w:r>
      <w:r w:rsidR="00373B36" w:rsidRPr="004A1246">
        <w:rPr>
          <w:rFonts w:ascii="Arial" w:hAnsi="Arial" w:cs="Arial"/>
          <w:sz w:val="18"/>
          <w:szCs w:val="18"/>
        </w:rPr>
        <w:t>Nome:</w:t>
      </w:r>
      <w:r w:rsidRPr="004A1246">
        <w:rPr>
          <w:rFonts w:ascii="Arial" w:hAnsi="Arial" w:cs="Arial"/>
          <w:sz w:val="18"/>
          <w:szCs w:val="18"/>
        </w:rPr>
        <w:t xml:space="preserve"> </w:t>
      </w:r>
    </w:p>
    <w:p w14:paraId="09C1134C"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 xml:space="preserve">     CPF:</w:t>
      </w:r>
    </w:p>
    <w:p w14:paraId="4F0E0A99" w14:textId="77777777" w:rsidR="000E2A49" w:rsidRPr="004A1246" w:rsidRDefault="000E2A49" w:rsidP="000E2A49">
      <w:pPr>
        <w:spacing w:after="0" w:line="360" w:lineRule="auto"/>
        <w:jc w:val="both"/>
        <w:rPr>
          <w:rFonts w:ascii="Arial" w:hAnsi="Arial" w:cs="Arial"/>
          <w:sz w:val="18"/>
          <w:szCs w:val="18"/>
        </w:rPr>
      </w:pPr>
    </w:p>
    <w:p w14:paraId="68B96E10"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2- Nome:</w:t>
      </w:r>
      <w:r w:rsidR="000E2A49" w:rsidRPr="004A1246">
        <w:rPr>
          <w:rFonts w:ascii="Arial" w:hAnsi="Arial" w:cs="Arial"/>
          <w:sz w:val="18"/>
          <w:szCs w:val="18"/>
        </w:rPr>
        <w:t xml:space="preserve"> </w:t>
      </w:r>
    </w:p>
    <w:p w14:paraId="2CC05DE4"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 xml:space="preserve">    CPF:</w:t>
      </w:r>
    </w:p>
    <w:p w14:paraId="6ADEB3E4" w14:textId="77777777" w:rsidR="00B77AB0" w:rsidRPr="004A1246" w:rsidRDefault="00B77AB0" w:rsidP="000E2A49">
      <w:pPr>
        <w:spacing w:after="0" w:line="360" w:lineRule="auto"/>
        <w:jc w:val="both"/>
        <w:rPr>
          <w:rFonts w:ascii="Arial" w:hAnsi="Arial" w:cs="Arial"/>
          <w:sz w:val="18"/>
          <w:szCs w:val="18"/>
        </w:rPr>
      </w:pPr>
    </w:p>
    <w:p w14:paraId="7E4B7DF5" w14:textId="77777777" w:rsidR="00EB0AA0" w:rsidRDefault="00EB0AA0" w:rsidP="00B56F90">
      <w:pPr>
        <w:spacing w:after="0" w:line="360" w:lineRule="auto"/>
        <w:rPr>
          <w:rFonts w:ascii="Arial" w:hAnsi="Arial" w:cs="Arial"/>
          <w:sz w:val="24"/>
          <w:szCs w:val="24"/>
        </w:rPr>
      </w:pPr>
    </w:p>
    <w:p w14:paraId="0338B5E3" w14:textId="77777777" w:rsidR="00EB0AA0" w:rsidRDefault="00EB0AA0" w:rsidP="00B77AB0">
      <w:pPr>
        <w:spacing w:after="0" w:line="360" w:lineRule="auto"/>
        <w:jc w:val="center"/>
        <w:rPr>
          <w:rFonts w:ascii="Arial" w:hAnsi="Arial" w:cs="Arial"/>
          <w:sz w:val="24"/>
          <w:szCs w:val="24"/>
        </w:rPr>
      </w:pPr>
    </w:p>
    <w:p w14:paraId="59A2F0EC" w14:textId="77777777" w:rsidR="00EB0AA0" w:rsidRDefault="00EB0AA0" w:rsidP="00B77AB0">
      <w:pPr>
        <w:spacing w:after="0" w:line="360" w:lineRule="auto"/>
        <w:jc w:val="center"/>
        <w:rPr>
          <w:rFonts w:ascii="Arial" w:hAnsi="Arial" w:cs="Arial"/>
          <w:sz w:val="24"/>
          <w:szCs w:val="24"/>
        </w:rPr>
      </w:pPr>
    </w:p>
    <w:p w14:paraId="63A3D965" w14:textId="77777777" w:rsidR="00EB0AA0" w:rsidRDefault="00EB0AA0" w:rsidP="00B77AB0">
      <w:pPr>
        <w:spacing w:after="0" w:line="360" w:lineRule="auto"/>
        <w:jc w:val="center"/>
        <w:rPr>
          <w:rFonts w:ascii="Arial" w:hAnsi="Arial" w:cs="Arial"/>
          <w:sz w:val="24"/>
          <w:szCs w:val="24"/>
        </w:rPr>
      </w:pPr>
    </w:p>
    <w:p w14:paraId="38A77C63" w14:textId="77777777" w:rsidR="00EB0AA0" w:rsidRDefault="00EB0AA0" w:rsidP="00B77AB0">
      <w:pPr>
        <w:spacing w:after="0" w:line="360" w:lineRule="auto"/>
        <w:jc w:val="center"/>
        <w:rPr>
          <w:rFonts w:ascii="Arial" w:hAnsi="Arial" w:cs="Arial"/>
          <w:sz w:val="24"/>
          <w:szCs w:val="24"/>
        </w:rPr>
      </w:pPr>
    </w:p>
    <w:p w14:paraId="32750B39" w14:textId="77777777" w:rsidR="00EB0AA0" w:rsidRPr="00462BCD" w:rsidRDefault="00EB0AA0" w:rsidP="00B77AB0">
      <w:pPr>
        <w:spacing w:after="0" w:line="360" w:lineRule="auto"/>
        <w:jc w:val="center"/>
        <w:rPr>
          <w:rFonts w:ascii="Arial" w:hAnsi="Arial" w:cs="Arial"/>
          <w:sz w:val="24"/>
          <w:szCs w:val="24"/>
        </w:rPr>
      </w:pPr>
    </w:p>
    <w:p w14:paraId="61605078" w14:textId="77777777" w:rsidR="00B77AB0" w:rsidRPr="00462BCD" w:rsidRDefault="00B77AB0" w:rsidP="00B77AB0">
      <w:pPr>
        <w:spacing w:after="0" w:line="360" w:lineRule="auto"/>
        <w:jc w:val="center"/>
        <w:rPr>
          <w:rFonts w:ascii="Arial" w:hAnsi="Arial" w:cs="Arial"/>
          <w:sz w:val="24"/>
          <w:szCs w:val="24"/>
        </w:rPr>
      </w:pPr>
      <w:r w:rsidRPr="00462BCD">
        <w:rPr>
          <w:rFonts w:ascii="Arial" w:hAnsi="Arial" w:cs="Arial"/>
          <w:sz w:val="24"/>
          <w:szCs w:val="24"/>
        </w:rPr>
        <w:t>ANEXO VII</w:t>
      </w:r>
    </w:p>
    <w:p w14:paraId="46FBE56F" w14:textId="77777777" w:rsidR="00B77AB0" w:rsidRPr="00462BCD" w:rsidRDefault="00B77AB0" w:rsidP="00B77AB0">
      <w:pPr>
        <w:spacing w:after="0" w:line="360" w:lineRule="auto"/>
        <w:jc w:val="both"/>
        <w:rPr>
          <w:rFonts w:ascii="Arial" w:hAnsi="Arial" w:cs="Arial"/>
          <w:sz w:val="24"/>
          <w:szCs w:val="24"/>
        </w:rPr>
      </w:pPr>
      <w:r w:rsidRPr="00462BCD">
        <w:rPr>
          <w:rFonts w:ascii="Arial" w:hAnsi="Arial" w:cs="Arial"/>
          <w:b/>
          <w:sz w:val="24"/>
          <w:szCs w:val="24"/>
          <w:highlight w:val="yellow"/>
          <w:u w:val="single"/>
        </w:rPr>
        <w:t>Decreto Municipal nº 3.500/2022</w:t>
      </w:r>
      <w:r w:rsidRPr="00462BCD">
        <w:rPr>
          <w:rFonts w:ascii="Arial" w:hAnsi="Arial" w:cs="Arial"/>
          <w:b/>
          <w:sz w:val="24"/>
          <w:szCs w:val="24"/>
          <w:u w:val="single"/>
        </w:rPr>
        <w:t xml:space="preserve"> publicado, que regulamenta a Lei de Licitações nº 14.133/2021, no Município,</w:t>
      </w:r>
      <w:r w:rsidRPr="00462BCD">
        <w:rPr>
          <w:rFonts w:ascii="Arial" w:hAnsi="Arial" w:cs="Arial"/>
          <w:b/>
          <w:sz w:val="24"/>
          <w:szCs w:val="24"/>
          <w:highlight w:val="yellow"/>
          <w:u w:val="single"/>
        </w:rPr>
        <w:t xml:space="preserve"> conforme Comunicado GP 03/2024 – TCE/SP)</w:t>
      </w:r>
    </w:p>
    <w:p w14:paraId="489DA4FF" w14:textId="77777777" w:rsidR="00B77AB0" w:rsidRPr="00462BCD" w:rsidRDefault="00B77AB0" w:rsidP="000E2A49">
      <w:pPr>
        <w:spacing w:after="0" w:line="360" w:lineRule="auto"/>
        <w:jc w:val="both"/>
        <w:rPr>
          <w:rFonts w:ascii="Arial" w:hAnsi="Arial" w:cs="Arial"/>
          <w:b/>
          <w:bCs/>
          <w:sz w:val="24"/>
          <w:szCs w:val="24"/>
        </w:rPr>
      </w:pPr>
    </w:p>
    <w:p w14:paraId="62CFA406" w14:textId="77777777" w:rsidR="00FD786E" w:rsidRPr="00462BCD" w:rsidRDefault="00FD786E">
      <w:pPr>
        <w:rPr>
          <w:sz w:val="24"/>
          <w:szCs w:val="24"/>
        </w:rPr>
      </w:pPr>
    </w:p>
    <w:sectPr w:rsidR="00FD786E" w:rsidRPr="00462BCD" w:rsidSect="000E2A49">
      <w:headerReference w:type="default" r:id="rId13"/>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249C0" w14:textId="77777777" w:rsidR="006731CA" w:rsidRDefault="006731CA" w:rsidP="000E2A49">
      <w:pPr>
        <w:spacing w:after="0" w:line="240" w:lineRule="auto"/>
      </w:pPr>
      <w:r>
        <w:separator/>
      </w:r>
    </w:p>
  </w:endnote>
  <w:endnote w:type="continuationSeparator" w:id="0">
    <w:p w14:paraId="2FADE51C" w14:textId="77777777" w:rsidR="006731CA" w:rsidRDefault="006731CA"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1A639" w14:textId="77777777" w:rsidR="006731CA" w:rsidRDefault="006731CA" w:rsidP="000E2A49">
      <w:pPr>
        <w:spacing w:after="0" w:line="240" w:lineRule="auto"/>
      </w:pPr>
      <w:r>
        <w:separator/>
      </w:r>
    </w:p>
  </w:footnote>
  <w:footnote w:type="continuationSeparator" w:id="0">
    <w:p w14:paraId="395C95A0" w14:textId="77777777" w:rsidR="006731CA" w:rsidRDefault="006731CA" w:rsidP="000E2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78D6" w14:textId="77777777" w:rsidR="00FD7934" w:rsidRDefault="00FD7934" w:rsidP="000E2A49">
    <w:pPr>
      <w:pStyle w:val="Cabealho"/>
      <w:jc w:val="center"/>
    </w:pPr>
  </w:p>
  <w:p w14:paraId="020D9F29" w14:textId="77777777" w:rsidR="00FD7934" w:rsidRDefault="00FD79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5C077F"/>
    <w:multiLevelType w:val="hybridMultilevel"/>
    <w:tmpl w:val="BBB8028C"/>
    <w:lvl w:ilvl="0" w:tplc="FFFFFFFF">
      <w:start w:val="1"/>
      <w:numFmt w:val="lowerLetter"/>
      <w:lvlText w:val="%1)"/>
      <w:lvlJc w:val="left"/>
      <w:pPr>
        <w:ind w:left="370" w:hanging="360"/>
      </w:pPr>
      <w:rPr>
        <w:rFonts w:hint="default"/>
      </w:rPr>
    </w:lvl>
    <w:lvl w:ilvl="1" w:tplc="FFFFFFFF" w:tentative="1">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3" w15:restartNumberingAfterBreak="0">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2B0C1858"/>
    <w:multiLevelType w:val="hybridMultilevel"/>
    <w:tmpl w:val="7074B1A6"/>
    <w:lvl w:ilvl="0" w:tplc="2676E3E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D846A35"/>
    <w:multiLevelType w:val="hybridMultilevel"/>
    <w:tmpl w:val="9050F70A"/>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4"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6352433"/>
    <w:multiLevelType w:val="hybridMultilevel"/>
    <w:tmpl w:val="2AF68668"/>
    <w:lvl w:ilvl="0" w:tplc="DA4AE62E">
      <w:start w:val="3"/>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7" w15:restartNumberingAfterBreak="0">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11"/>
  </w:num>
  <w:num w:numId="2">
    <w:abstractNumId w:val="15"/>
  </w:num>
  <w:num w:numId="3">
    <w:abstractNumId w:val="17"/>
  </w:num>
  <w:num w:numId="4">
    <w:abstractNumId w:val="4"/>
  </w:num>
  <w:num w:numId="5">
    <w:abstractNumId w:val="0"/>
  </w:num>
  <w:num w:numId="6">
    <w:abstractNumId w:val="13"/>
  </w:num>
  <w:num w:numId="7">
    <w:abstractNumId w:val="3"/>
  </w:num>
  <w:num w:numId="8">
    <w:abstractNumId w:val="8"/>
  </w:num>
  <w:num w:numId="9">
    <w:abstractNumId w:val="5"/>
  </w:num>
  <w:num w:numId="10">
    <w:abstractNumId w:val="10"/>
  </w:num>
  <w:num w:numId="11">
    <w:abstractNumId w:val="7"/>
  </w:num>
  <w:num w:numId="12">
    <w:abstractNumId w:val="14"/>
  </w:num>
  <w:num w:numId="13">
    <w:abstractNumId w:val="6"/>
  </w:num>
  <w:num w:numId="14">
    <w:abstractNumId w:val="1"/>
  </w:num>
  <w:num w:numId="15">
    <w:abstractNumId w:val="2"/>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49"/>
    <w:rsid w:val="00025739"/>
    <w:rsid w:val="00026F82"/>
    <w:rsid w:val="00033A16"/>
    <w:rsid w:val="000340C9"/>
    <w:rsid w:val="0005064B"/>
    <w:rsid w:val="00055EFD"/>
    <w:rsid w:val="000570E0"/>
    <w:rsid w:val="000663C2"/>
    <w:rsid w:val="00072D48"/>
    <w:rsid w:val="00080CA5"/>
    <w:rsid w:val="00081905"/>
    <w:rsid w:val="00083E29"/>
    <w:rsid w:val="000840EE"/>
    <w:rsid w:val="000879F2"/>
    <w:rsid w:val="00092840"/>
    <w:rsid w:val="000929E1"/>
    <w:rsid w:val="00094155"/>
    <w:rsid w:val="000A0CE5"/>
    <w:rsid w:val="000A0F6D"/>
    <w:rsid w:val="000A7BAC"/>
    <w:rsid w:val="000C5842"/>
    <w:rsid w:val="000E2A49"/>
    <w:rsid w:val="000E4740"/>
    <w:rsid w:val="000F2D04"/>
    <w:rsid w:val="0011247A"/>
    <w:rsid w:val="0012387B"/>
    <w:rsid w:val="0014652D"/>
    <w:rsid w:val="001475F0"/>
    <w:rsid w:val="001631B2"/>
    <w:rsid w:val="00171BB7"/>
    <w:rsid w:val="001758AE"/>
    <w:rsid w:val="0017795C"/>
    <w:rsid w:val="001A4B88"/>
    <w:rsid w:val="001B2D57"/>
    <w:rsid w:val="001C1A27"/>
    <w:rsid w:val="001D2229"/>
    <w:rsid w:val="001D4372"/>
    <w:rsid w:val="001E1C57"/>
    <w:rsid w:val="001E6309"/>
    <w:rsid w:val="001F2A79"/>
    <w:rsid w:val="001F4006"/>
    <w:rsid w:val="001F6E6B"/>
    <w:rsid w:val="002031E7"/>
    <w:rsid w:val="002031F1"/>
    <w:rsid w:val="00203579"/>
    <w:rsid w:val="00207DC7"/>
    <w:rsid w:val="002341DD"/>
    <w:rsid w:val="002436F5"/>
    <w:rsid w:val="00255A79"/>
    <w:rsid w:val="002562B7"/>
    <w:rsid w:val="002579B5"/>
    <w:rsid w:val="00266A87"/>
    <w:rsid w:val="00275EF5"/>
    <w:rsid w:val="002817A6"/>
    <w:rsid w:val="00287B76"/>
    <w:rsid w:val="00293947"/>
    <w:rsid w:val="00296047"/>
    <w:rsid w:val="002A1BC7"/>
    <w:rsid w:val="002A66DD"/>
    <w:rsid w:val="002B3578"/>
    <w:rsid w:val="002B4C4D"/>
    <w:rsid w:val="002C4A6A"/>
    <w:rsid w:val="002C518B"/>
    <w:rsid w:val="002F0AD3"/>
    <w:rsid w:val="002F1C58"/>
    <w:rsid w:val="002F478B"/>
    <w:rsid w:val="00316F2F"/>
    <w:rsid w:val="00325DD0"/>
    <w:rsid w:val="003346B2"/>
    <w:rsid w:val="00344739"/>
    <w:rsid w:val="00364E19"/>
    <w:rsid w:val="00373B36"/>
    <w:rsid w:val="00380750"/>
    <w:rsid w:val="003871D1"/>
    <w:rsid w:val="00395FDB"/>
    <w:rsid w:val="003B1046"/>
    <w:rsid w:val="003B54AB"/>
    <w:rsid w:val="003B722F"/>
    <w:rsid w:val="003C0105"/>
    <w:rsid w:val="003C46C1"/>
    <w:rsid w:val="003D5C75"/>
    <w:rsid w:val="003E3BA9"/>
    <w:rsid w:val="003E5EB2"/>
    <w:rsid w:val="003F0344"/>
    <w:rsid w:val="003F0676"/>
    <w:rsid w:val="00400BA6"/>
    <w:rsid w:val="0040340E"/>
    <w:rsid w:val="00416F58"/>
    <w:rsid w:val="004206E4"/>
    <w:rsid w:val="00421580"/>
    <w:rsid w:val="0042295B"/>
    <w:rsid w:val="00430702"/>
    <w:rsid w:val="00443ACA"/>
    <w:rsid w:val="00462BCD"/>
    <w:rsid w:val="00466993"/>
    <w:rsid w:val="00466BAD"/>
    <w:rsid w:val="00475E71"/>
    <w:rsid w:val="00476CB7"/>
    <w:rsid w:val="00481591"/>
    <w:rsid w:val="00496CA4"/>
    <w:rsid w:val="004A1246"/>
    <w:rsid w:val="004A1CF5"/>
    <w:rsid w:val="004A6782"/>
    <w:rsid w:val="004C2EA7"/>
    <w:rsid w:val="004E600F"/>
    <w:rsid w:val="00506137"/>
    <w:rsid w:val="00511706"/>
    <w:rsid w:val="00517D9C"/>
    <w:rsid w:val="005301F1"/>
    <w:rsid w:val="00544FAF"/>
    <w:rsid w:val="00553D4E"/>
    <w:rsid w:val="00567F04"/>
    <w:rsid w:val="005733F4"/>
    <w:rsid w:val="005734E5"/>
    <w:rsid w:val="005902CE"/>
    <w:rsid w:val="00593CEC"/>
    <w:rsid w:val="005B11F6"/>
    <w:rsid w:val="005D3D22"/>
    <w:rsid w:val="005D5F98"/>
    <w:rsid w:val="005D66D8"/>
    <w:rsid w:val="005E0F96"/>
    <w:rsid w:val="005E7BB2"/>
    <w:rsid w:val="0060078C"/>
    <w:rsid w:val="00601231"/>
    <w:rsid w:val="00606903"/>
    <w:rsid w:val="00615B7B"/>
    <w:rsid w:val="00620258"/>
    <w:rsid w:val="00646542"/>
    <w:rsid w:val="00647399"/>
    <w:rsid w:val="0065055B"/>
    <w:rsid w:val="006728EE"/>
    <w:rsid w:val="00672A53"/>
    <w:rsid w:val="006731CA"/>
    <w:rsid w:val="006A0FF2"/>
    <w:rsid w:val="006A5A06"/>
    <w:rsid w:val="006A7A6B"/>
    <w:rsid w:val="006B3D09"/>
    <w:rsid w:val="006B5AA8"/>
    <w:rsid w:val="006B790C"/>
    <w:rsid w:val="006C0A6A"/>
    <w:rsid w:val="006E2299"/>
    <w:rsid w:val="006E6F33"/>
    <w:rsid w:val="007132F0"/>
    <w:rsid w:val="00714D2B"/>
    <w:rsid w:val="00723828"/>
    <w:rsid w:val="00734014"/>
    <w:rsid w:val="007465C6"/>
    <w:rsid w:val="007546FD"/>
    <w:rsid w:val="007621B3"/>
    <w:rsid w:val="00766BC0"/>
    <w:rsid w:val="00771B11"/>
    <w:rsid w:val="00773091"/>
    <w:rsid w:val="0079564E"/>
    <w:rsid w:val="007B5C23"/>
    <w:rsid w:val="007B71D0"/>
    <w:rsid w:val="007C48B6"/>
    <w:rsid w:val="007C54F7"/>
    <w:rsid w:val="007D19CC"/>
    <w:rsid w:val="007E3B93"/>
    <w:rsid w:val="007F2E57"/>
    <w:rsid w:val="007F326E"/>
    <w:rsid w:val="0080489A"/>
    <w:rsid w:val="00810CD1"/>
    <w:rsid w:val="00811951"/>
    <w:rsid w:val="008136B6"/>
    <w:rsid w:val="00815543"/>
    <w:rsid w:val="008325E2"/>
    <w:rsid w:val="00837BFA"/>
    <w:rsid w:val="0084285E"/>
    <w:rsid w:val="008579FC"/>
    <w:rsid w:val="0086245C"/>
    <w:rsid w:val="00862A23"/>
    <w:rsid w:val="0087583F"/>
    <w:rsid w:val="0089493B"/>
    <w:rsid w:val="008A7C04"/>
    <w:rsid w:val="008B1781"/>
    <w:rsid w:val="008B747B"/>
    <w:rsid w:val="008C1B03"/>
    <w:rsid w:val="008D4D6C"/>
    <w:rsid w:val="008F12B8"/>
    <w:rsid w:val="008F1E92"/>
    <w:rsid w:val="008F573F"/>
    <w:rsid w:val="00900B92"/>
    <w:rsid w:val="0090765F"/>
    <w:rsid w:val="00921550"/>
    <w:rsid w:val="0093029B"/>
    <w:rsid w:val="00935B5E"/>
    <w:rsid w:val="00940E7E"/>
    <w:rsid w:val="009448DA"/>
    <w:rsid w:val="00973E60"/>
    <w:rsid w:val="00990649"/>
    <w:rsid w:val="009920A7"/>
    <w:rsid w:val="009A22D7"/>
    <w:rsid w:val="009C6D4C"/>
    <w:rsid w:val="009E089A"/>
    <w:rsid w:val="009E2900"/>
    <w:rsid w:val="009E4421"/>
    <w:rsid w:val="009E6738"/>
    <w:rsid w:val="009F6533"/>
    <w:rsid w:val="00A07319"/>
    <w:rsid w:val="00A07E0F"/>
    <w:rsid w:val="00A13620"/>
    <w:rsid w:val="00A14E1A"/>
    <w:rsid w:val="00A24BD9"/>
    <w:rsid w:val="00A256A4"/>
    <w:rsid w:val="00A33A2E"/>
    <w:rsid w:val="00A35332"/>
    <w:rsid w:val="00A4493A"/>
    <w:rsid w:val="00A44C06"/>
    <w:rsid w:val="00A577C1"/>
    <w:rsid w:val="00A74355"/>
    <w:rsid w:val="00A80DFA"/>
    <w:rsid w:val="00A86E8B"/>
    <w:rsid w:val="00A93AC3"/>
    <w:rsid w:val="00A942C8"/>
    <w:rsid w:val="00A9657B"/>
    <w:rsid w:val="00AA7DC2"/>
    <w:rsid w:val="00AB2EC3"/>
    <w:rsid w:val="00AB627E"/>
    <w:rsid w:val="00AC113A"/>
    <w:rsid w:val="00AC7C74"/>
    <w:rsid w:val="00AE785A"/>
    <w:rsid w:val="00AF06E3"/>
    <w:rsid w:val="00AF74C6"/>
    <w:rsid w:val="00B07FC9"/>
    <w:rsid w:val="00B10D2F"/>
    <w:rsid w:val="00B1268C"/>
    <w:rsid w:val="00B133FC"/>
    <w:rsid w:val="00B20418"/>
    <w:rsid w:val="00B20E20"/>
    <w:rsid w:val="00B31875"/>
    <w:rsid w:val="00B36BC8"/>
    <w:rsid w:val="00B4317E"/>
    <w:rsid w:val="00B5051B"/>
    <w:rsid w:val="00B56F90"/>
    <w:rsid w:val="00B6252B"/>
    <w:rsid w:val="00B6336A"/>
    <w:rsid w:val="00B7667F"/>
    <w:rsid w:val="00B77AB0"/>
    <w:rsid w:val="00B81C20"/>
    <w:rsid w:val="00B8401A"/>
    <w:rsid w:val="00B91F02"/>
    <w:rsid w:val="00BA1178"/>
    <w:rsid w:val="00BA70F6"/>
    <w:rsid w:val="00BB1C8D"/>
    <w:rsid w:val="00BC722D"/>
    <w:rsid w:val="00BD4C8C"/>
    <w:rsid w:val="00BD5EF4"/>
    <w:rsid w:val="00BF2F5F"/>
    <w:rsid w:val="00C13D0C"/>
    <w:rsid w:val="00C26615"/>
    <w:rsid w:val="00C43650"/>
    <w:rsid w:val="00C51244"/>
    <w:rsid w:val="00C52695"/>
    <w:rsid w:val="00C67B54"/>
    <w:rsid w:val="00C720FD"/>
    <w:rsid w:val="00C75322"/>
    <w:rsid w:val="00C82EFC"/>
    <w:rsid w:val="00C85145"/>
    <w:rsid w:val="00C971C3"/>
    <w:rsid w:val="00CB10C9"/>
    <w:rsid w:val="00CC188C"/>
    <w:rsid w:val="00CC1ECF"/>
    <w:rsid w:val="00CD149B"/>
    <w:rsid w:val="00CD1C20"/>
    <w:rsid w:val="00CD2642"/>
    <w:rsid w:val="00CE1199"/>
    <w:rsid w:val="00CE2CD2"/>
    <w:rsid w:val="00CE7814"/>
    <w:rsid w:val="00CE79E3"/>
    <w:rsid w:val="00CF69BE"/>
    <w:rsid w:val="00CF73DC"/>
    <w:rsid w:val="00D04FD0"/>
    <w:rsid w:val="00D057E6"/>
    <w:rsid w:val="00D14D21"/>
    <w:rsid w:val="00D170A4"/>
    <w:rsid w:val="00D21881"/>
    <w:rsid w:val="00D31EBA"/>
    <w:rsid w:val="00D33CB7"/>
    <w:rsid w:val="00D43102"/>
    <w:rsid w:val="00D444B3"/>
    <w:rsid w:val="00D60D6B"/>
    <w:rsid w:val="00D72D1F"/>
    <w:rsid w:val="00DA4386"/>
    <w:rsid w:val="00DA54B1"/>
    <w:rsid w:val="00DB4FAA"/>
    <w:rsid w:val="00DB7A22"/>
    <w:rsid w:val="00DC363A"/>
    <w:rsid w:val="00DC69AC"/>
    <w:rsid w:val="00DF7DDE"/>
    <w:rsid w:val="00E02CCE"/>
    <w:rsid w:val="00E22978"/>
    <w:rsid w:val="00E3700E"/>
    <w:rsid w:val="00E53718"/>
    <w:rsid w:val="00E567B0"/>
    <w:rsid w:val="00E728EE"/>
    <w:rsid w:val="00E77B4C"/>
    <w:rsid w:val="00E808E9"/>
    <w:rsid w:val="00E86297"/>
    <w:rsid w:val="00E93EF8"/>
    <w:rsid w:val="00EB0AA0"/>
    <w:rsid w:val="00EB6429"/>
    <w:rsid w:val="00EB7208"/>
    <w:rsid w:val="00EC234C"/>
    <w:rsid w:val="00EC6C33"/>
    <w:rsid w:val="00ED3049"/>
    <w:rsid w:val="00ED3D33"/>
    <w:rsid w:val="00ED5E90"/>
    <w:rsid w:val="00EF03E0"/>
    <w:rsid w:val="00EF0771"/>
    <w:rsid w:val="00EF32E5"/>
    <w:rsid w:val="00F01D2D"/>
    <w:rsid w:val="00F07B61"/>
    <w:rsid w:val="00F12EE8"/>
    <w:rsid w:val="00F2019F"/>
    <w:rsid w:val="00F268D9"/>
    <w:rsid w:val="00F31899"/>
    <w:rsid w:val="00F3782D"/>
    <w:rsid w:val="00F4018F"/>
    <w:rsid w:val="00F43D33"/>
    <w:rsid w:val="00F45E41"/>
    <w:rsid w:val="00F76067"/>
    <w:rsid w:val="00F764F5"/>
    <w:rsid w:val="00F81E05"/>
    <w:rsid w:val="00F81FB9"/>
    <w:rsid w:val="00F8303B"/>
    <w:rsid w:val="00F9072B"/>
    <w:rsid w:val="00F93A34"/>
    <w:rsid w:val="00FA46F0"/>
    <w:rsid w:val="00FA5A46"/>
    <w:rsid w:val="00FA60ED"/>
    <w:rsid w:val="00FB4387"/>
    <w:rsid w:val="00FC0763"/>
    <w:rsid w:val="00FC6241"/>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9BCC"/>
  <w15:docId w15:val="{BB19C1C9-D512-4EB6-A02A-F2ACD80B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34"/>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styleId="MenoPendente">
    <w:name w:val="Unresolved Mention"/>
    <w:basedOn w:val="Fontepargpadro"/>
    <w:uiPriority w:val="99"/>
    <w:semiHidden/>
    <w:unhideWhenUsed/>
    <w:rsid w:val="00713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edra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aj.tjsp.jus.br/sco/abrirCadastro.do"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65FE6-33CB-4822-8506-4DDA5CA7B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8887</Words>
  <Characters>47994</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dcterms:created xsi:type="dcterms:W3CDTF">2026-10-19T14:40:00Z</dcterms:created>
  <dcterms:modified xsi:type="dcterms:W3CDTF">2026-10-19T14:40:00Z</dcterms:modified>
</cp:coreProperties>
</file>