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F7B20" w:rsidRPr="00331BA6" w:rsidRDefault="006F7B20" w:rsidP="00C033A7">
      <w:pPr>
        <w:jc w:val="center"/>
        <w:rPr>
          <w:rFonts w:ascii="Arial" w:hAnsi="Arial" w:cs="Arial"/>
          <w:b/>
          <w:bCs/>
          <w:color w:val="000000"/>
          <w:sz w:val="24"/>
          <w:szCs w:val="24"/>
        </w:rPr>
      </w:pPr>
      <w:r w:rsidRPr="00331BA6">
        <w:rPr>
          <w:rFonts w:ascii="Arial" w:hAnsi="Arial" w:cs="Arial"/>
          <w:b/>
          <w:bCs/>
          <w:color w:val="000000"/>
          <w:sz w:val="24"/>
          <w:szCs w:val="24"/>
        </w:rPr>
        <w:t>EDITAL DE LICITAÇÃO</w:t>
      </w:r>
    </w:p>
    <w:p w:rsidR="006F7B20" w:rsidRPr="00331BA6" w:rsidRDefault="006F7B20" w:rsidP="006F7B20">
      <w:pPr>
        <w:autoSpaceDE w:val="0"/>
        <w:spacing w:line="360" w:lineRule="auto"/>
        <w:jc w:val="center"/>
        <w:rPr>
          <w:rFonts w:ascii="Arial" w:hAnsi="Arial" w:cs="Arial"/>
          <w:b/>
          <w:bCs/>
          <w:sz w:val="24"/>
          <w:szCs w:val="24"/>
        </w:rPr>
      </w:pPr>
      <w:r w:rsidRPr="00331BA6">
        <w:rPr>
          <w:rFonts w:ascii="Arial" w:hAnsi="Arial" w:cs="Arial"/>
          <w:b/>
          <w:bCs/>
          <w:sz w:val="24"/>
          <w:szCs w:val="24"/>
        </w:rPr>
        <w:t xml:space="preserve">PROCESSO ADMINISTRATIVO N.º </w:t>
      </w:r>
      <w:r w:rsidR="009D54D0">
        <w:rPr>
          <w:rFonts w:ascii="Arial" w:eastAsia="Tahoma" w:hAnsi="Arial" w:cs="Arial"/>
          <w:b/>
          <w:bCs/>
          <w:color w:val="000000"/>
          <w:sz w:val="24"/>
          <w:szCs w:val="24"/>
        </w:rPr>
        <w:t>3744/2026</w:t>
      </w:r>
    </w:p>
    <w:p w:rsidR="006F7B20" w:rsidRPr="00C033A7" w:rsidRDefault="006F7B20" w:rsidP="006F7B20">
      <w:pPr>
        <w:autoSpaceDE w:val="0"/>
        <w:spacing w:line="360" w:lineRule="auto"/>
        <w:jc w:val="center"/>
        <w:rPr>
          <w:rFonts w:ascii="Arial" w:hAnsi="Arial" w:cs="Arial"/>
          <w:b/>
          <w:bCs/>
          <w:sz w:val="24"/>
          <w:szCs w:val="24"/>
        </w:rPr>
      </w:pPr>
      <w:r w:rsidRPr="00C033A7">
        <w:rPr>
          <w:rFonts w:ascii="Arial" w:hAnsi="Arial" w:cs="Arial"/>
          <w:b/>
          <w:bCs/>
          <w:sz w:val="24"/>
          <w:szCs w:val="24"/>
        </w:rPr>
        <w:t>PREGÃO PRESENCIAL PARA REGISTRO DE PREÇOS Nº</w:t>
      </w:r>
      <w:r w:rsidR="00C033A7" w:rsidRPr="00C033A7">
        <w:rPr>
          <w:rFonts w:ascii="Arial" w:hAnsi="Arial" w:cs="Arial"/>
          <w:b/>
          <w:bCs/>
          <w:sz w:val="24"/>
          <w:szCs w:val="24"/>
        </w:rPr>
        <w:t xml:space="preserve"> 020/2026</w:t>
      </w:r>
    </w:p>
    <w:p w:rsidR="00C033A7" w:rsidRPr="00C033A7" w:rsidRDefault="00C033A7" w:rsidP="006F7B20">
      <w:pPr>
        <w:autoSpaceDE w:val="0"/>
        <w:spacing w:line="360" w:lineRule="auto"/>
        <w:jc w:val="center"/>
        <w:rPr>
          <w:rFonts w:ascii="Arial" w:hAnsi="Arial" w:cs="Arial"/>
          <w:b/>
          <w:bCs/>
          <w:sz w:val="24"/>
          <w:szCs w:val="24"/>
        </w:rPr>
      </w:pPr>
      <w:r w:rsidRPr="00C033A7">
        <w:rPr>
          <w:rFonts w:ascii="Arial" w:hAnsi="Arial" w:cs="Arial"/>
          <w:b/>
          <w:bCs/>
          <w:sz w:val="24"/>
          <w:szCs w:val="24"/>
        </w:rPr>
        <w:t>PROCESSO LICITATÓRIO Nº 140/2026</w:t>
      </w:r>
    </w:p>
    <w:p w:rsidR="006D1552" w:rsidRPr="00C033A7" w:rsidRDefault="006D1552" w:rsidP="005B753D">
      <w:pPr>
        <w:suppressAutoHyphens w:val="0"/>
        <w:autoSpaceDE w:val="0"/>
        <w:spacing w:line="360" w:lineRule="auto"/>
        <w:jc w:val="center"/>
        <w:rPr>
          <w:rFonts w:ascii="Arial" w:hAnsi="Arial" w:cs="Arial"/>
          <w:b/>
          <w:bCs/>
          <w:sz w:val="24"/>
          <w:szCs w:val="24"/>
        </w:rPr>
      </w:pPr>
    </w:p>
    <w:p w:rsidR="00E71788" w:rsidRPr="00C033A7" w:rsidRDefault="00E71788" w:rsidP="005B753D">
      <w:pPr>
        <w:suppressAutoHyphens w:val="0"/>
        <w:autoSpaceDE w:val="0"/>
        <w:spacing w:line="360" w:lineRule="auto"/>
        <w:jc w:val="both"/>
        <w:rPr>
          <w:rFonts w:ascii="Arial" w:hAnsi="Arial" w:cs="Arial"/>
          <w:b/>
          <w:bCs/>
          <w:sz w:val="24"/>
          <w:szCs w:val="24"/>
        </w:rPr>
      </w:pPr>
      <w:r w:rsidRPr="00C033A7">
        <w:rPr>
          <w:rFonts w:ascii="Arial" w:hAnsi="Arial" w:cs="Arial"/>
          <w:b/>
          <w:bCs/>
          <w:sz w:val="24"/>
          <w:szCs w:val="24"/>
        </w:rPr>
        <w:t>I – PREÂMBULO</w:t>
      </w:r>
    </w:p>
    <w:p w:rsidR="002811F5" w:rsidRPr="00C033A7" w:rsidRDefault="00E71788" w:rsidP="005B753D">
      <w:pPr>
        <w:shd w:val="clear" w:color="auto" w:fill="FFFFFF"/>
        <w:spacing w:line="360" w:lineRule="auto"/>
        <w:jc w:val="both"/>
        <w:rPr>
          <w:rFonts w:ascii="Arial" w:hAnsi="Arial" w:cs="Arial"/>
          <w:sz w:val="24"/>
          <w:szCs w:val="24"/>
        </w:rPr>
      </w:pPr>
      <w:r w:rsidRPr="00C033A7">
        <w:rPr>
          <w:rFonts w:ascii="Arial" w:hAnsi="Arial" w:cs="Arial"/>
          <w:sz w:val="24"/>
          <w:szCs w:val="24"/>
        </w:rPr>
        <w:t xml:space="preserve">1.1 </w:t>
      </w:r>
      <w:r w:rsidR="00D83CD3" w:rsidRPr="00C033A7">
        <w:rPr>
          <w:rFonts w:ascii="Arial" w:hAnsi="Arial" w:cs="Arial"/>
          <w:sz w:val="24"/>
          <w:szCs w:val="24"/>
        </w:rPr>
        <w:t xml:space="preserve">– </w:t>
      </w:r>
      <w:r w:rsidR="008557F1" w:rsidRPr="00C033A7">
        <w:rPr>
          <w:rFonts w:ascii="Arial" w:hAnsi="Arial" w:cs="Arial"/>
          <w:b/>
          <w:bCs/>
          <w:sz w:val="24"/>
          <w:szCs w:val="24"/>
        </w:rPr>
        <w:t>O MUNICÍPIO DE ITAJOBI - SP</w:t>
      </w:r>
      <w:r w:rsidR="008557F1" w:rsidRPr="00C033A7">
        <w:rPr>
          <w:rFonts w:ascii="Arial" w:hAnsi="Arial" w:cs="Arial"/>
          <w:spacing w:val="-1"/>
          <w:sz w:val="24"/>
          <w:szCs w:val="24"/>
        </w:rPr>
        <w:t xml:space="preserve">, </w:t>
      </w:r>
      <w:r w:rsidR="008557F1" w:rsidRPr="00C033A7">
        <w:rPr>
          <w:rFonts w:ascii="Arial" w:hAnsi="Arial" w:cs="Arial"/>
          <w:sz w:val="24"/>
          <w:szCs w:val="24"/>
        </w:rPr>
        <w:t xml:space="preserve">Estado de </w:t>
      </w:r>
      <w:r w:rsidR="008557F1" w:rsidRPr="00C033A7">
        <w:rPr>
          <w:rFonts w:ascii="Arial" w:hAnsi="Arial" w:cs="Arial"/>
          <w:spacing w:val="-1"/>
          <w:sz w:val="24"/>
          <w:szCs w:val="24"/>
        </w:rPr>
        <w:t xml:space="preserve">São </w:t>
      </w:r>
      <w:r w:rsidR="008557F1" w:rsidRPr="00C033A7">
        <w:rPr>
          <w:rFonts w:ascii="Arial" w:hAnsi="Arial" w:cs="Arial"/>
          <w:sz w:val="24"/>
          <w:szCs w:val="24"/>
        </w:rPr>
        <w:t xml:space="preserve">Paulo, </w:t>
      </w:r>
      <w:r w:rsidR="008557F1" w:rsidRPr="00C033A7">
        <w:rPr>
          <w:rFonts w:ascii="Arial" w:hAnsi="Arial" w:cs="Arial"/>
          <w:spacing w:val="-1"/>
          <w:sz w:val="24"/>
          <w:szCs w:val="24"/>
        </w:rPr>
        <w:t xml:space="preserve">inscrito </w:t>
      </w:r>
      <w:r w:rsidR="008557F1" w:rsidRPr="00C033A7">
        <w:rPr>
          <w:rFonts w:ascii="Arial" w:hAnsi="Arial" w:cs="Arial"/>
          <w:sz w:val="24"/>
          <w:szCs w:val="24"/>
        </w:rPr>
        <w:t xml:space="preserve">no CNPJ sob n.º </w:t>
      </w:r>
      <w:r w:rsidR="008557F1" w:rsidRPr="00C033A7">
        <w:rPr>
          <w:rFonts w:ascii="Arial" w:hAnsi="Arial" w:cs="Arial"/>
          <w:b/>
          <w:bCs/>
          <w:sz w:val="24"/>
          <w:szCs w:val="24"/>
        </w:rPr>
        <w:t>45.126.851/0001-13</w:t>
      </w:r>
      <w:r w:rsidR="008557F1" w:rsidRPr="00C033A7">
        <w:rPr>
          <w:rFonts w:ascii="Arial" w:hAnsi="Arial" w:cs="Arial"/>
          <w:sz w:val="24"/>
          <w:szCs w:val="24"/>
        </w:rPr>
        <w:t xml:space="preserve">, </w:t>
      </w:r>
      <w:r w:rsidR="008557F1" w:rsidRPr="00C033A7">
        <w:rPr>
          <w:rFonts w:ascii="Arial" w:hAnsi="Arial" w:cs="Arial"/>
          <w:spacing w:val="-1"/>
          <w:sz w:val="24"/>
          <w:szCs w:val="24"/>
        </w:rPr>
        <w:t xml:space="preserve">representado pelo </w:t>
      </w:r>
      <w:r w:rsidR="008557F1" w:rsidRPr="00C033A7">
        <w:rPr>
          <w:rFonts w:ascii="Arial" w:hAnsi="Arial" w:cs="Arial"/>
          <w:sz w:val="24"/>
          <w:szCs w:val="24"/>
        </w:rPr>
        <w:t xml:space="preserve">Excelentíssimo Senhor Prefeito, </w:t>
      </w:r>
      <w:r w:rsidR="008557F1" w:rsidRPr="00C033A7">
        <w:rPr>
          <w:rFonts w:ascii="Arial" w:hAnsi="Arial" w:cs="Arial"/>
          <w:b/>
          <w:bCs/>
          <w:sz w:val="24"/>
          <w:szCs w:val="24"/>
        </w:rPr>
        <w:t>SIDIOMAR UJAQUE</w:t>
      </w:r>
      <w:r w:rsidR="008557F1" w:rsidRPr="00C033A7">
        <w:rPr>
          <w:rFonts w:ascii="Arial" w:hAnsi="Arial" w:cs="Arial"/>
          <w:sz w:val="24"/>
          <w:szCs w:val="24"/>
        </w:rPr>
        <w:t xml:space="preserve">, através </w:t>
      </w:r>
      <w:r w:rsidR="008557F1" w:rsidRPr="00C033A7">
        <w:rPr>
          <w:rFonts w:ascii="Arial" w:hAnsi="Arial" w:cs="Arial"/>
          <w:spacing w:val="-1"/>
          <w:sz w:val="24"/>
          <w:szCs w:val="24"/>
        </w:rPr>
        <w:t xml:space="preserve">dos Pregoeiros </w:t>
      </w:r>
      <w:r w:rsidR="008557F1" w:rsidRPr="00C033A7">
        <w:rPr>
          <w:rFonts w:ascii="Arial" w:hAnsi="Arial" w:cs="Arial"/>
          <w:sz w:val="24"/>
          <w:szCs w:val="24"/>
        </w:rPr>
        <w:t xml:space="preserve">e Equipe de Apoio, nomeados </w:t>
      </w:r>
      <w:r w:rsidR="008557F1" w:rsidRPr="00C033A7">
        <w:rPr>
          <w:rFonts w:ascii="Arial" w:hAnsi="Arial" w:cs="Arial"/>
          <w:spacing w:val="-1"/>
          <w:sz w:val="24"/>
          <w:szCs w:val="24"/>
        </w:rPr>
        <w:t xml:space="preserve">pela </w:t>
      </w:r>
      <w:r w:rsidR="008557F1" w:rsidRPr="00C033A7">
        <w:rPr>
          <w:rFonts w:ascii="Arial" w:hAnsi="Arial" w:cs="Arial"/>
          <w:sz w:val="24"/>
          <w:szCs w:val="24"/>
        </w:rPr>
        <w:t xml:space="preserve">Portaria n.º </w:t>
      </w:r>
      <w:r w:rsidR="00C033A7" w:rsidRPr="00C033A7">
        <w:rPr>
          <w:rFonts w:ascii="Arial" w:hAnsi="Arial" w:cs="Arial"/>
          <w:sz w:val="24"/>
          <w:szCs w:val="24"/>
        </w:rPr>
        <w:t>183/2026</w:t>
      </w:r>
      <w:r w:rsidR="008557F1" w:rsidRPr="00C033A7">
        <w:rPr>
          <w:rFonts w:ascii="Arial" w:hAnsi="Arial" w:cs="Arial"/>
          <w:sz w:val="24"/>
          <w:szCs w:val="24"/>
        </w:rPr>
        <w:t xml:space="preserve"> observadas as disposições contidas na </w:t>
      </w:r>
      <w:r w:rsidR="008557F1" w:rsidRPr="00C033A7">
        <w:rPr>
          <w:rFonts w:ascii="Arial" w:hAnsi="Arial" w:cs="Arial"/>
          <w:b/>
          <w:sz w:val="24"/>
          <w:szCs w:val="24"/>
          <w:u w:val="single"/>
        </w:rPr>
        <w:t>Lei Federal nº 14.133/2021 e Decreto Municipal Regulamentar nº 1.730/</w:t>
      </w:r>
      <w:r w:rsidR="00EC3517" w:rsidRPr="00C033A7">
        <w:rPr>
          <w:rFonts w:ascii="Arial" w:hAnsi="Arial" w:cs="Arial"/>
          <w:b/>
          <w:sz w:val="24"/>
          <w:szCs w:val="24"/>
          <w:u w:val="single"/>
        </w:rPr>
        <w:t>202</w:t>
      </w:r>
      <w:r w:rsidR="001C6F59" w:rsidRPr="00C033A7">
        <w:rPr>
          <w:rFonts w:ascii="Arial" w:hAnsi="Arial" w:cs="Arial"/>
          <w:b/>
          <w:sz w:val="24"/>
          <w:szCs w:val="24"/>
          <w:u w:val="single"/>
        </w:rPr>
        <w:t>2</w:t>
      </w:r>
      <w:r w:rsidR="008557F1" w:rsidRPr="00C033A7">
        <w:rPr>
          <w:rFonts w:ascii="Arial" w:hAnsi="Arial" w:cs="Arial"/>
          <w:b/>
          <w:sz w:val="24"/>
          <w:szCs w:val="24"/>
          <w:u w:val="single"/>
        </w:rPr>
        <w:t xml:space="preserve"> ((Regulamento da Lei de Licitações em âmbito Municipal, acessado pelo link: </w:t>
      </w:r>
      <w:hyperlink r:id="rId8" w:history="1">
        <w:r w:rsidR="008557F1" w:rsidRPr="00C033A7">
          <w:rPr>
            <w:rStyle w:val="Hyperlink"/>
            <w:rFonts w:ascii="Arial" w:hAnsi="Arial" w:cs="Arial"/>
            <w:b/>
            <w:color w:val="auto"/>
            <w:sz w:val="24"/>
            <w:szCs w:val="24"/>
          </w:rPr>
          <w:t>https://itajobi.sp.gov.br/pesquisa//decretos/</w:t>
        </w:r>
        <w:r w:rsidR="00EC3517" w:rsidRPr="00C033A7">
          <w:rPr>
            <w:rStyle w:val="Hyperlink"/>
            <w:rFonts w:ascii="Arial" w:hAnsi="Arial" w:cs="Arial"/>
            <w:b/>
            <w:color w:val="auto"/>
            <w:sz w:val="24"/>
            <w:szCs w:val="24"/>
          </w:rPr>
          <w:t>2025</w:t>
        </w:r>
        <w:r w:rsidR="008557F1" w:rsidRPr="00C033A7">
          <w:rPr>
            <w:rStyle w:val="Hyperlink"/>
            <w:rFonts w:ascii="Arial" w:hAnsi="Arial" w:cs="Arial"/>
            <w:b/>
            <w:color w:val="auto"/>
            <w:sz w:val="24"/>
            <w:szCs w:val="24"/>
          </w:rPr>
          <w:t>/1730.pdf</w:t>
        </w:r>
      </w:hyperlink>
      <w:r w:rsidR="008557F1" w:rsidRPr="00C033A7">
        <w:rPr>
          <w:rFonts w:ascii="Arial" w:hAnsi="Arial" w:cs="Arial"/>
          <w:b/>
          <w:sz w:val="24"/>
          <w:szCs w:val="24"/>
          <w:u w:val="single"/>
        </w:rPr>
        <w:t>)</w:t>
      </w:r>
      <w:r w:rsidR="008557F1" w:rsidRPr="00C033A7">
        <w:rPr>
          <w:rFonts w:ascii="Arial" w:hAnsi="Arial" w:cs="Arial"/>
          <w:sz w:val="24"/>
          <w:szCs w:val="24"/>
        </w:rPr>
        <w:t>, Lei Complementar 123/2006, alterada pela Lei Complementar 147/2014, e Decreto Federal nº 8.538/2015, com suas alterações, torna público a realização da seguinte licitação:</w:t>
      </w:r>
      <w:r w:rsidR="00B700B4" w:rsidRPr="00C033A7">
        <w:rPr>
          <w:rFonts w:ascii="Arial" w:hAnsi="Arial" w:cs="Arial"/>
          <w:sz w:val="24"/>
          <w:szCs w:val="24"/>
        </w:rPr>
        <w:t xml:space="preserve">: </w:t>
      </w:r>
    </w:p>
    <w:p w:rsidR="002811F5" w:rsidRPr="00C033A7" w:rsidRDefault="00B700B4" w:rsidP="002811F5">
      <w:pPr>
        <w:numPr>
          <w:ilvl w:val="0"/>
          <w:numId w:val="45"/>
        </w:numPr>
        <w:shd w:val="clear" w:color="auto" w:fill="FFFFFF"/>
        <w:spacing w:line="360" w:lineRule="auto"/>
        <w:jc w:val="both"/>
        <w:rPr>
          <w:rFonts w:ascii="Arial" w:hAnsi="Arial" w:cs="Arial"/>
          <w:b/>
          <w:bCs/>
          <w:sz w:val="24"/>
          <w:szCs w:val="24"/>
        </w:rPr>
      </w:pPr>
      <w:r w:rsidRPr="00C033A7">
        <w:rPr>
          <w:rFonts w:ascii="Arial" w:hAnsi="Arial" w:cs="Arial"/>
          <w:b/>
          <w:bCs/>
          <w:sz w:val="24"/>
          <w:szCs w:val="24"/>
        </w:rPr>
        <w:t>PREGÃO PRESENCIAL PARA REGISTRO DE PREÇOS</w:t>
      </w:r>
    </w:p>
    <w:p w:rsidR="002811F5" w:rsidRPr="00C033A7" w:rsidRDefault="00D95774" w:rsidP="002811F5">
      <w:pPr>
        <w:numPr>
          <w:ilvl w:val="0"/>
          <w:numId w:val="45"/>
        </w:numPr>
        <w:shd w:val="clear" w:color="auto" w:fill="FFFFFF"/>
        <w:spacing w:line="360" w:lineRule="auto"/>
        <w:jc w:val="both"/>
        <w:rPr>
          <w:rFonts w:ascii="Arial" w:hAnsi="Arial" w:cs="Arial"/>
          <w:b/>
          <w:sz w:val="24"/>
          <w:szCs w:val="24"/>
        </w:rPr>
      </w:pPr>
      <w:r w:rsidRPr="00C033A7">
        <w:rPr>
          <w:rFonts w:ascii="Arial" w:hAnsi="Arial" w:cs="Arial"/>
          <w:b/>
          <w:bCs/>
          <w:sz w:val="24"/>
          <w:szCs w:val="24"/>
        </w:rPr>
        <w:t xml:space="preserve">COM CRITÉRIO DE JULGAMENTO DE MENOR </w:t>
      </w:r>
      <w:r w:rsidR="00925331" w:rsidRPr="00C033A7">
        <w:rPr>
          <w:rFonts w:ascii="Arial" w:hAnsi="Arial" w:cs="Arial"/>
          <w:b/>
          <w:sz w:val="24"/>
          <w:szCs w:val="24"/>
        </w:rPr>
        <w:t xml:space="preserve">PREÇO </w:t>
      </w:r>
      <w:r w:rsidR="007659B1" w:rsidRPr="00C033A7">
        <w:rPr>
          <w:rFonts w:ascii="Arial" w:hAnsi="Arial" w:cs="Arial"/>
          <w:b/>
          <w:sz w:val="24"/>
          <w:szCs w:val="24"/>
        </w:rPr>
        <w:t xml:space="preserve">POR ITEM </w:t>
      </w:r>
    </w:p>
    <w:p w:rsidR="00BE2663" w:rsidRPr="00C033A7" w:rsidRDefault="004B286F">
      <w:pPr>
        <w:numPr>
          <w:ilvl w:val="0"/>
          <w:numId w:val="45"/>
        </w:numPr>
        <w:shd w:val="clear" w:color="auto" w:fill="FFFFFF"/>
        <w:spacing w:line="360" w:lineRule="auto"/>
        <w:ind w:left="360"/>
        <w:jc w:val="both"/>
        <w:rPr>
          <w:rFonts w:ascii="Arial" w:hAnsi="Arial" w:cs="Arial"/>
          <w:b/>
          <w:sz w:val="24"/>
          <w:szCs w:val="24"/>
        </w:rPr>
      </w:pPr>
      <w:r w:rsidRPr="00C033A7">
        <w:rPr>
          <w:rFonts w:ascii="Arial" w:hAnsi="Arial" w:cs="Arial"/>
          <w:b/>
          <w:sz w:val="24"/>
          <w:szCs w:val="24"/>
        </w:rPr>
        <w:t xml:space="preserve">NO MODO DE DISPUTA ABERTO, </w:t>
      </w:r>
      <w:r w:rsidRPr="00C033A7">
        <w:rPr>
          <w:rFonts w:ascii="Arial" w:hAnsi="Arial" w:cs="Arial"/>
          <w:sz w:val="24"/>
          <w:szCs w:val="24"/>
        </w:rPr>
        <w:t xml:space="preserve">devendo a etapa de lances proceder pelo </w:t>
      </w:r>
      <w:r w:rsidRPr="00C033A7">
        <w:rPr>
          <w:rFonts w:ascii="Arial" w:hAnsi="Arial" w:cs="Arial"/>
          <w:b/>
          <w:sz w:val="24"/>
          <w:szCs w:val="24"/>
        </w:rPr>
        <w:t xml:space="preserve">VALOR </w:t>
      </w:r>
      <w:r w:rsidR="007659B1" w:rsidRPr="00C033A7">
        <w:rPr>
          <w:rFonts w:ascii="Arial" w:hAnsi="Arial" w:cs="Arial"/>
          <w:b/>
          <w:sz w:val="24"/>
          <w:szCs w:val="24"/>
        </w:rPr>
        <w:t>UNITÁRIO DO ITEM</w:t>
      </w:r>
    </w:p>
    <w:p w:rsidR="00411E98" w:rsidRPr="00331BA6" w:rsidRDefault="00411E98" w:rsidP="005B753D">
      <w:pPr>
        <w:suppressAutoHyphens w:val="0"/>
        <w:autoSpaceDE w:val="0"/>
        <w:spacing w:line="360" w:lineRule="auto"/>
        <w:jc w:val="both"/>
        <w:rPr>
          <w:rFonts w:ascii="Arial" w:hAnsi="Arial" w:cs="Arial"/>
          <w:b/>
          <w:sz w:val="24"/>
          <w:szCs w:val="24"/>
        </w:rPr>
      </w:pPr>
    </w:p>
    <w:p w:rsidR="000B365C" w:rsidRPr="00C033A7" w:rsidRDefault="000B365C" w:rsidP="005B753D">
      <w:pPr>
        <w:suppressAutoHyphens w:val="0"/>
        <w:autoSpaceDE w:val="0"/>
        <w:spacing w:line="360" w:lineRule="auto"/>
        <w:jc w:val="both"/>
        <w:rPr>
          <w:rFonts w:ascii="Arial" w:hAnsi="Arial" w:cs="Arial"/>
          <w:sz w:val="24"/>
          <w:szCs w:val="24"/>
        </w:rPr>
      </w:pPr>
      <w:r w:rsidRPr="00C033A7">
        <w:rPr>
          <w:rFonts w:ascii="Arial" w:hAnsi="Arial" w:cs="Arial"/>
          <w:b/>
          <w:sz w:val="24"/>
          <w:szCs w:val="24"/>
        </w:rPr>
        <w:t xml:space="preserve">1.2 –O RECEBIMENTO DOS ENVELOPES E DOCUMENTOS DE CREDENCIAMENTO: até às </w:t>
      </w:r>
      <w:r w:rsidR="00C033A7" w:rsidRPr="00C033A7">
        <w:rPr>
          <w:rFonts w:ascii="Arial" w:hAnsi="Arial" w:cs="Arial"/>
          <w:b/>
          <w:sz w:val="24"/>
          <w:szCs w:val="24"/>
          <w:u w:val="single"/>
        </w:rPr>
        <w:t xml:space="preserve">08:30 </w:t>
      </w:r>
      <w:r w:rsidRPr="00C033A7">
        <w:rPr>
          <w:rFonts w:ascii="Arial" w:hAnsi="Arial" w:cs="Arial"/>
          <w:b/>
          <w:sz w:val="24"/>
          <w:szCs w:val="24"/>
          <w:u w:val="single"/>
        </w:rPr>
        <w:t>horas</w:t>
      </w:r>
      <w:r w:rsidR="000E0DF7" w:rsidRPr="00C033A7">
        <w:rPr>
          <w:rFonts w:ascii="Arial" w:hAnsi="Arial" w:cs="Arial"/>
          <w:b/>
          <w:bCs/>
          <w:sz w:val="24"/>
          <w:szCs w:val="24"/>
          <w:u w:val="single"/>
        </w:rPr>
        <w:t xml:space="preserve"> do dia</w:t>
      </w:r>
      <w:r w:rsidR="00C033A7" w:rsidRPr="00C033A7">
        <w:rPr>
          <w:rFonts w:ascii="Arial" w:hAnsi="Arial" w:cs="Arial"/>
          <w:b/>
          <w:bCs/>
          <w:sz w:val="24"/>
          <w:szCs w:val="24"/>
          <w:u w:val="single"/>
        </w:rPr>
        <w:t xml:space="preserve"> 19/10/2026</w:t>
      </w:r>
      <w:r w:rsidRPr="00C033A7">
        <w:rPr>
          <w:rFonts w:ascii="Arial" w:hAnsi="Arial" w:cs="Arial"/>
          <w:b/>
          <w:sz w:val="24"/>
          <w:szCs w:val="24"/>
        </w:rPr>
        <w:t xml:space="preserve">, </w:t>
      </w:r>
      <w:r w:rsidR="00C033A7">
        <w:rPr>
          <w:rFonts w:ascii="Arial" w:hAnsi="Arial" w:cs="Arial"/>
          <w:iCs/>
          <w:sz w:val="24"/>
          <w:szCs w:val="24"/>
        </w:rPr>
        <w:t>na Prefeitura do Município de Itajobi, Rua Cincinato Braga, 360, Centro, Itajobi/SP.</w:t>
      </w:r>
    </w:p>
    <w:p w:rsidR="008B3A32" w:rsidRPr="00C033A7" w:rsidRDefault="008B3A32" w:rsidP="005B753D">
      <w:pPr>
        <w:suppressAutoHyphens w:val="0"/>
        <w:autoSpaceDE w:val="0"/>
        <w:spacing w:line="360" w:lineRule="auto"/>
        <w:jc w:val="both"/>
        <w:rPr>
          <w:rFonts w:ascii="Arial" w:hAnsi="Arial" w:cs="Arial"/>
          <w:b/>
          <w:sz w:val="24"/>
          <w:szCs w:val="24"/>
        </w:rPr>
      </w:pPr>
    </w:p>
    <w:p w:rsidR="008B3A32" w:rsidRPr="00331BA6" w:rsidRDefault="008B3A32" w:rsidP="005B753D">
      <w:pPr>
        <w:suppressAutoHyphens w:val="0"/>
        <w:autoSpaceDE w:val="0"/>
        <w:spacing w:line="360" w:lineRule="auto"/>
        <w:jc w:val="both"/>
        <w:rPr>
          <w:rFonts w:ascii="Arial" w:hAnsi="Arial" w:cs="Arial"/>
          <w:b/>
          <w:bCs/>
          <w:sz w:val="24"/>
          <w:szCs w:val="24"/>
        </w:rPr>
      </w:pPr>
    </w:p>
    <w:p w:rsidR="000B365C" w:rsidRPr="00331BA6" w:rsidRDefault="000B365C" w:rsidP="005B753D">
      <w:pPr>
        <w:suppressAutoHyphens w:val="0"/>
        <w:autoSpaceDE w:val="0"/>
        <w:spacing w:line="360" w:lineRule="auto"/>
        <w:jc w:val="both"/>
        <w:rPr>
          <w:rFonts w:ascii="Arial" w:hAnsi="Arial" w:cs="Arial"/>
          <w:b/>
          <w:bCs/>
          <w:sz w:val="24"/>
          <w:szCs w:val="24"/>
          <w:u w:val="single"/>
        </w:rPr>
      </w:pPr>
      <w:r w:rsidRPr="00331BA6">
        <w:rPr>
          <w:rFonts w:ascii="Arial" w:hAnsi="Arial" w:cs="Arial"/>
          <w:b/>
          <w:bCs/>
          <w:sz w:val="24"/>
          <w:szCs w:val="24"/>
          <w:u w:val="single"/>
        </w:rPr>
        <w:t>II - DO OBJETO</w:t>
      </w:r>
    </w:p>
    <w:p w:rsidR="000B365C" w:rsidRPr="00331BA6" w:rsidRDefault="000B365C" w:rsidP="00200B5D">
      <w:pPr>
        <w:suppressAutoHyphens w:val="0"/>
        <w:autoSpaceDE w:val="0"/>
        <w:autoSpaceDN w:val="0"/>
        <w:adjustRightInd w:val="0"/>
        <w:spacing w:line="360" w:lineRule="auto"/>
        <w:jc w:val="both"/>
        <w:rPr>
          <w:rFonts w:ascii="Arial" w:hAnsi="Arial" w:cs="Arial"/>
          <w:b/>
          <w:sz w:val="24"/>
          <w:szCs w:val="24"/>
          <w:u w:val="single"/>
        </w:rPr>
      </w:pPr>
      <w:r w:rsidRPr="00331BA6">
        <w:rPr>
          <w:rFonts w:ascii="Arial" w:hAnsi="Arial" w:cs="Arial"/>
          <w:sz w:val="24"/>
          <w:szCs w:val="24"/>
        </w:rPr>
        <w:t xml:space="preserve">2.1 – Constitui objeto do presente pregão </w:t>
      </w:r>
      <w:r w:rsidR="000C465D">
        <w:rPr>
          <w:rFonts w:ascii="Arial" w:hAnsi="Arial" w:cs="Arial"/>
          <w:b/>
          <w:sz w:val="24"/>
          <w:szCs w:val="24"/>
          <w:u w:val="single"/>
        </w:rPr>
        <w:t>REGISTRO DE PREÇOS</w:t>
      </w:r>
      <w:r w:rsidR="007040C5">
        <w:rPr>
          <w:rFonts w:ascii="Arial" w:hAnsi="Arial" w:cs="Arial"/>
          <w:b/>
          <w:sz w:val="24"/>
          <w:szCs w:val="24"/>
          <w:u w:val="single"/>
        </w:rPr>
        <w:t xml:space="preserve"> DE</w:t>
      </w:r>
      <w:r w:rsidR="002131FA">
        <w:rPr>
          <w:rFonts w:ascii="Arial" w:hAnsi="Arial" w:cs="Arial"/>
          <w:b/>
          <w:sz w:val="24"/>
          <w:szCs w:val="24"/>
          <w:u w:val="single"/>
        </w:rPr>
        <w:t xml:space="preserve"> </w:t>
      </w:r>
      <w:r w:rsidR="0078721E">
        <w:rPr>
          <w:rFonts w:ascii="Arial" w:hAnsi="Arial" w:cs="Arial"/>
          <w:b/>
          <w:sz w:val="24"/>
          <w:szCs w:val="24"/>
          <w:u w:val="single"/>
        </w:rPr>
        <w:t>PRESTAÇÃO DE</w:t>
      </w:r>
      <w:r w:rsidR="00200B5D">
        <w:rPr>
          <w:rFonts w:ascii="Arial" w:hAnsi="Arial" w:cs="Arial"/>
          <w:b/>
          <w:sz w:val="24"/>
          <w:szCs w:val="24"/>
          <w:u w:val="single"/>
        </w:rPr>
        <w:t xml:space="preserve"> SERVIÇOS</w:t>
      </w:r>
      <w:r w:rsidR="0078721E">
        <w:rPr>
          <w:rFonts w:ascii="Arial" w:hAnsi="Arial" w:cs="Arial"/>
          <w:b/>
          <w:sz w:val="24"/>
          <w:szCs w:val="24"/>
          <w:u w:val="single"/>
        </w:rPr>
        <w:t xml:space="preserve"> DE MANUTENÇÃO DE POÇOS ARTESIANOS E REFORMA DE BOMBAS SUBMERSAS</w:t>
      </w:r>
      <w:r w:rsidR="007040C5">
        <w:rPr>
          <w:rFonts w:ascii="Arial" w:hAnsi="Arial" w:cs="Arial"/>
          <w:b/>
          <w:sz w:val="24"/>
          <w:szCs w:val="24"/>
          <w:u w:val="single"/>
        </w:rPr>
        <w:t>,</w:t>
      </w:r>
      <w:r w:rsidR="00FF65F1" w:rsidRPr="00331BA6">
        <w:rPr>
          <w:rFonts w:ascii="Arial" w:hAnsi="Arial" w:cs="Arial"/>
          <w:sz w:val="24"/>
          <w:szCs w:val="24"/>
        </w:rPr>
        <w:t xml:space="preserve">conforme </w:t>
      </w:r>
      <w:r w:rsidR="00240846" w:rsidRPr="00331BA6">
        <w:rPr>
          <w:rFonts w:ascii="Arial" w:hAnsi="Arial" w:cs="Arial"/>
          <w:sz w:val="24"/>
          <w:szCs w:val="24"/>
        </w:rPr>
        <w:t>especificações</w:t>
      </w:r>
      <w:r w:rsidRPr="00331BA6">
        <w:rPr>
          <w:rFonts w:ascii="Arial" w:hAnsi="Arial" w:cs="Arial"/>
          <w:sz w:val="24"/>
          <w:szCs w:val="24"/>
        </w:rPr>
        <w:t xml:space="preserve"> constantes no Anexo I do edital.</w:t>
      </w:r>
    </w:p>
    <w:p w:rsidR="00C33189" w:rsidRPr="00331BA6" w:rsidRDefault="00C33189" w:rsidP="005B753D">
      <w:pPr>
        <w:tabs>
          <w:tab w:val="left" w:pos="1490"/>
        </w:tabs>
        <w:suppressAutoHyphens w:val="0"/>
        <w:autoSpaceDE w:val="0"/>
        <w:spacing w:line="360" w:lineRule="auto"/>
        <w:jc w:val="both"/>
        <w:rPr>
          <w:rFonts w:ascii="Arial" w:hAnsi="Arial" w:cs="Arial"/>
          <w:b/>
          <w:bCs/>
          <w:sz w:val="24"/>
          <w:szCs w:val="24"/>
        </w:rPr>
      </w:pPr>
    </w:p>
    <w:p w:rsidR="00023BEB" w:rsidRPr="00331BA6" w:rsidRDefault="00023BEB" w:rsidP="005B753D">
      <w:pPr>
        <w:tabs>
          <w:tab w:val="left" w:pos="1490"/>
        </w:tabs>
        <w:suppressAutoHyphens w:val="0"/>
        <w:autoSpaceDE w:val="0"/>
        <w:spacing w:line="360" w:lineRule="auto"/>
        <w:jc w:val="both"/>
        <w:rPr>
          <w:rFonts w:ascii="Arial" w:hAnsi="Arial" w:cs="Arial"/>
          <w:b/>
          <w:bCs/>
          <w:sz w:val="24"/>
          <w:szCs w:val="24"/>
        </w:rPr>
      </w:pPr>
      <w:r w:rsidRPr="00331BA6">
        <w:rPr>
          <w:rFonts w:ascii="Arial" w:hAnsi="Arial" w:cs="Arial"/>
          <w:b/>
          <w:bCs/>
          <w:sz w:val="24"/>
          <w:szCs w:val="24"/>
        </w:rPr>
        <w:t>III - DAS CONDIÇÕES PARA PARTICIPAÇÃO</w:t>
      </w:r>
    </w:p>
    <w:p w:rsidR="0025647E" w:rsidRPr="00331BA6" w:rsidRDefault="00F57E84" w:rsidP="005B753D">
      <w:pPr>
        <w:spacing w:line="360" w:lineRule="auto"/>
        <w:jc w:val="both"/>
        <w:rPr>
          <w:rFonts w:ascii="Arial" w:hAnsi="Arial" w:cs="Arial"/>
          <w:sz w:val="24"/>
          <w:szCs w:val="24"/>
        </w:rPr>
      </w:pPr>
      <w:r w:rsidRPr="00331BA6">
        <w:rPr>
          <w:rFonts w:ascii="Arial" w:hAnsi="Arial" w:cs="Arial"/>
          <w:sz w:val="24"/>
          <w:szCs w:val="24"/>
        </w:rPr>
        <w:t>3</w:t>
      </w:r>
      <w:r w:rsidR="0025647E" w:rsidRPr="00331BA6">
        <w:rPr>
          <w:rFonts w:ascii="Arial" w:hAnsi="Arial" w:cs="Arial"/>
          <w:sz w:val="24"/>
          <w:szCs w:val="24"/>
        </w:rPr>
        <w:t>.1 – Poderão participar todas as pessoas jurídicas que estiverem de acordo com o presente edital.</w:t>
      </w:r>
    </w:p>
    <w:p w:rsidR="0025647E" w:rsidRPr="00331BA6" w:rsidRDefault="00F57E84" w:rsidP="005B753D">
      <w:pPr>
        <w:spacing w:line="360" w:lineRule="auto"/>
        <w:jc w:val="both"/>
        <w:rPr>
          <w:rFonts w:ascii="Arial" w:hAnsi="Arial" w:cs="Arial"/>
          <w:sz w:val="24"/>
          <w:szCs w:val="24"/>
        </w:rPr>
      </w:pPr>
      <w:r w:rsidRPr="00331BA6">
        <w:rPr>
          <w:rFonts w:ascii="Arial" w:hAnsi="Arial" w:cs="Arial"/>
          <w:sz w:val="24"/>
          <w:szCs w:val="24"/>
        </w:rPr>
        <w:t>3</w:t>
      </w:r>
      <w:r w:rsidR="0025647E" w:rsidRPr="00331BA6">
        <w:rPr>
          <w:rFonts w:ascii="Arial" w:hAnsi="Arial" w:cs="Arial"/>
          <w:sz w:val="24"/>
          <w:szCs w:val="24"/>
        </w:rPr>
        <w:t xml:space="preserve">.2 - </w:t>
      </w:r>
      <w:r w:rsidR="005A7D87" w:rsidRPr="00331BA6">
        <w:rPr>
          <w:rFonts w:ascii="Arial" w:hAnsi="Arial" w:cs="Arial"/>
          <w:sz w:val="24"/>
          <w:szCs w:val="24"/>
        </w:rPr>
        <w:t>Não poderão disputar licitação ou participar da execução de contrato, direta ou indiretamente</w:t>
      </w:r>
      <w:r w:rsidR="0025647E" w:rsidRPr="00331BA6">
        <w:rPr>
          <w:rFonts w:ascii="Arial" w:hAnsi="Arial" w:cs="Arial"/>
          <w:sz w:val="24"/>
          <w:szCs w:val="24"/>
        </w:rPr>
        <w:t>:</w:t>
      </w:r>
    </w:p>
    <w:p w:rsidR="0025647E" w:rsidRPr="00331BA6" w:rsidRDefault="0025647E" w:rsidP="005B753D">
      <w:pPr>
        <w:spacing w:line="360" w:lineRule="auto"/>
        <w:jc w:val="both"/>
        <w:rPr>
          <w:rFonts w:ascii="Arial" w:hAnsi="Arial" w:cs="Arial"/>
          <w:sz w:val="24"/>
          <w:szCs w:val="24"/>
        </w:rPr>
      </w:pPr>
      <w:r w:rsidRPr="00331BA6">
        <w:rPr>
          <w:rFonts w:ascii="Arial" w:hAnsi="Arial" w:cs="Arial"/>
          <w:sz w:val="24"/>
          <w:szCs w:val="24"/>
        </w:rPr>
        <w:t xml:space="preserve">1 </w:t>
      </w:r>
      <w:r w:rsidR="0067433D" w:rsidRPr="00331BA6">
        <w:rPr>
          <w:rFonts w:ascii="Arial" w:hAnsi="Arial" w:cs="Arial"/>
          <w:sz w:val="24"/>
          <w:szCs w:val="24"/>
        </w:rPr>
        <w:t>–</w:t>
      </w:r>
      <w:r w:rsidRPr="00331BA6">
        <w:rPr>
          <w:rFonts w:ascii="Arial" w:hAnsi="Arial" w:cs="Arial"/>
          <w:sz w:val="24"/>
          <w:szCs w:val="24"/>
        </w:rPr>
        <w:t xml:space="preserve"> consórcio</w:t>
      </w:r>
      <w:r w:rsidR="0067433D" w:rsidRPr="00331BA6">
        <w:rPr>
          <w:rFonts w:ascii="Arial" w:hAnsi="Arial" w:cs="Arial"/>
          <w:sz w:val="24"/>
          <w:szCs w:val="24"/>
        </w:rPr>
        <w:t>, por ser um objeto comum,</w:t>
      </w:r>
      <w:r w:rsidR="002035E2" w:rsidRPr="00331BA6">
        <w:rPr>
          <w:rFonts w:ascii="Arial" w:hAnsi="Arial" w:cs="Arial"/>
          <w:sz w:val="24"/>
          <w:szCs w:val="24"/>
        </w:rPr>
        <w:t xml:space="preserve"> perfeitamente</w:t>
      </w:r>
      <w:r w:rsidR="0067433D" w:rsidRPr="00331BA6">
        <w:rPr>
          <w:rFonts w:ascii="Arial" w:hAnsi="Arial" w:cs="Arial"/>
          <w:sz w:val="24"/>
          <w:szCs w:val="24"/>
        </w:rPr>
        <w:t xml:space="preserve"> executado por uma única empresa</w:t>
      </w:r>
      <w:r w:rsidRPr="00331BA6">
        <w:rPr>
          <w:rFonts w:ascii="Arial" w:hAnsi="Arial" w:cs="Arial"/>
          <w:sz w:val="24"/>
          <w:szCs w:val="24"/>
        </w:rPr>
        <w:t>;</w:t>
      </w:r>
    </w:p>
    <w:p w:rsidR="0025647E" w:rsidRPr="00331BA6" w:rsidRDefault="0025647E" w:rsidP="005B753D">
      <w:pPr>
        <w:spacing w:line="360" w:lineRule="auto"/>
        <w:jc w:val="both"/>
        <w:rPr>
          <w:rFonts w:ascii="Arial" w:hAnsi="Arial" w:cs="Arial"/>
          <w:sz w:val="24"/>
          <w:szCs w:val="24"/>
        </w:rPr>
      </w:pPr>
      <w:r w:rsidRPr="002131FA">
        <w:rPr>
          <w:rFonts w:ascii="Arial" w:hAnsi="Arial" w:cs="Arial"/>
          <w:sz w:val="24"/>
          <w:szCs w:val="24"/>
        </w:rPr>
        <w:t>2 - que</w:t>
      </w:r>
      <w:r w:rsidR="00B645B5" w:rsidRPr="002131FA">
        <w:rPr>
          <w:rFonts w:ascii="Arial" w:hAnsi="Arial" w:cs="Arial"/>
          <w:sz w:val="24"/>
          <w:szCs w:val="24"/>
        </w:rPr>
        <w:t>m</w:t>
      </w:r>
      <w:r w:rsidRPr="002131FA">
        <w:rPr>
          <w:rFonts w:ascii="Arial" w:hAnsi="Arial" w:cs="Arial"/>
          <w:sz w:val="24"/>
          <w:szCs w:val="24"/>
        </w:rPr>
        <w:t xml:space="preserve"> esteja em recuperação judicial </w:t>
      </w:r>
      <w:r w:rsidR="00076F05" w:rsidRPr="002131FA">
        <w:rPr>
          <w:rFonts w:ascii="Arial" w:hAnsi="Arial" w:cs="Arial"/>
          <w:sz w:val="24"/>
          <w:szCs w:val="24"/>
        </w:rPr>
        <w:t>(exceto as que apresentarem o plano de recuperação já homologado pelo juízo competente e em pleno vigor, conforme Súmula 50</w:t>
      </w:r>
      <w:r w:rsidR="00076F05" w:rsidRPr="002131FA">
        <w:rPr>
          <w:rStyle w:val="Refdenotaderodap"/>
          <w:rFonts w:ascii="Arial" w:hAnsi="Arial" w:cs="Arial"/>
          <w:sz w:val="24"/>
          <w:szCs w:val="24"/>
        </w:rPr>
        <w:footnoteReference w:id="2"/>
      </w:r>
      <w:r w:rsidR="00076F05" w:rsidRPr="002131FA">
        <w:rPr>
          <w:rFonts w:ascii="Arial" w:hAnsi="Arial" w:cs="Arial"/>
          <w:sz w:val="24"/>
          <w:szCs w:val="24"/>
        </w:rPr>
        <w:t xml:space="preserve"> do TCE SP)</w:t>
      </w:r>
      <w:r w:rsidRPr="002131FA">
        <w:rPr>
          <w:rFonts w:ascii="Arial" w:hAnsi="Arial" w:cs="Arial"/>
          <w:sz w:val="24"/>
          <w:szCs w:val="24"/>
        </w:rPr>
        <w:t xml:space="preserve"> ou extrajudicial,</w:t>
      </w:r>
      <w:r w:rsidRPr="00331BA6">
        <w:rPr>
          <w:rFonts w:ascii="Arial" w:hAnsi="Arial" w:cs="Arial"/>
          <w:sz w:val="24"/>
          <w:szCs w:val="24"/>
        </w:rPr>
        <w:t xml:space="preserve"> </w:t>
      </w:r>
    </w:p>
    <w:p w:rsidR="003B7C80" w:rsidRPr="00331BA6" w:rsidRDefault="005A7D87" w:rsidP="003B7C80">
      <w:pPr>
        <w:shd w:val="clear" w:color="auto" w:fill="FFFFFF"/>
        <w:spacing w:after="150" w:line="360" w:lineRule="auto"/>
        <w:jc w:val="both"/>
        <w:rPr>
          <w:rFonts w:ascii="Arial" w:hAnsi="Arial" w:cs="Arial"/>
          <w:sz w:val="24"/>
          <w:szCs w:val="24"/>
        </w:rPr>
      </w:pPr>
      <w:bookmarkStart w:id="0" w:name="art9iii"/>
      <w:bookmarkEnd w:id="0"/>
      <w:r w:rsidRPr="00331BA6">
        <w:rPr>
          <w:rFonts w:ascii="Arial" w:hAnsi="Arial" w:cs="Arial"/>
          <w:sz w:val="24"/>
          <w:szCs w:val="24"/>
        </w:rPr>
        <w:t>3 - autor do anteprojeto, do projeto básico ou do projeto executivo, pessoa física ou jurídica, quando a licitação versar sobre obra, serviços ou fornecimento de bens a ele relacionad</w:t>
      </w:r>
      <w:r w:rsidR="003B7C80" w:rsidRPr="00331BA6">
        <w:rPr>
          <w:rFonts w:ascii="Arial" w:hAnsi="Arial" w:cs="Arial"/>
          <w:sz w:val="24"/>
          <w:szCs w:val="24"/>
        </w:rPr>
        <w:t>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5A7D87" w:rsidRPr="00331BA6" w:rsidRDefault="003B7C80" w:rsidP="003B7C80">
      <w:pPr>
        <w:shd w:val="clear" w:color="auto" w:fill="FFFFFF"/>
        <w:spacing w:after="150" w:line="360" w:lineRule="auto"/>
        <w:jc w:val="both"/>
        <w:rPr>
          <w:rFonts w:ascii="Arial" w:hAnsi="Arial" w:cs="Arial"/>
          <w:sz w:val="24"/>
          <w:szCs w:val="24"/>
        </w:rPr>
      </w:pPr>
      <w:r w:rsidRPr="00331BA6">
        <w:rPr>
          <w:rFonts w:ascii="Arial" w:hAnsi="Arial" w:cs="Arial"/>
          <w:sz w:val="24"/>
          <w:szCs w:val="24"/>
        </w:rPr>
        <w:t>4</w:t>
      </w:r>
      <w:r w:rsidR="005A7D87" w:rsidRPr="00331BA6">
        <w:rPr>
          <w:rFonts w:ascii="Arial" w:hAnsi="Arial" w:cs="Arial"/>
          <w:sz w:val="24"/>
          <w:szCs w:val="24"/>
        </w:rPr>
        <w:t xml:space="preserve">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w:t>
      </w:r>
      <w:r w:rsidRPr="00331BA6">
        <w:rPr>
          <w:rFonts w:ascii="Arial" w:hAnsi="Arial" w:cs="Arial"/>
          <w:sz w:val="24"/>
          <w:szCs w:val="24"/>
        </w:rPr>
        <w:t>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3B7C80" w:rsidRPr="00331BA6" w:rsidRDefault="003B7C80" w:rsidP="003B7C80">
      <w:pPr>
        <w:shd w:val="clear" w:color="auto" w:fill="FFFFFF"/>
        <w:spacing w:after="150" w:line="360" w:lineRule="auto"/>
        <w:jc w:val="both"/>
        <w:rPr>
          <w:rFonts w:ascii="Arial" w:hAnsi="Arial" w:cs="Arial"/>
          <w:sz w:val="24"/>
          <w:szCs w:val="24"/>
        </w:rPr>
      </w:pPr>
      <w:r w:rsidRPr="00331BA6">
        <w:rPr>
          <w:rFonts w:ascii="Arial" w:hAnsi="Arial" w:cs="Arial"/>
          <w:sz w:val="24"/>
          <w:szCs w:val="24"/>
        </w:rPr>
        <w:lastRenderedPageBreak/>
        <w:t>5</w:t>
      </w:r>
      <w:r w:rsidR="005A7D87" w:rsidRPr="00331BA6">
        <w:rPr>
          <w:rFonts w:ascii="Arial" w:hAnsi="Arial" w:cs="Arial"/>
          <w:sz w:val="24"/>
          <w:szCs w:val="24"/>
        </w:rPr>
        <w:t xml:space="preserve"> - pessoa física ou jurídica que se encontre, ao tempo da licitação, impossibilitada de participar da licitação em decorrênci</w:t>
      </w:r>
      <w:r w:rsidRPr="00331BA6">
        <w:rPr>
          <w:rFonts w:ascii="Arial" w:hAnsi="Arial" w:cs="Arial"/>
          <w:sz w:val="24"/>
          <w:szCs w:val="24"/>
        </w:rPr>
        <w:t>a de sanção que lhe foi imposta</w:t>
      </w:r>
      <w:r w:rsidR="00B645B5" w:rsidRPr="00331BA6">
        <w:rPr>
          <w:rFonts w:ascii="Arial" w:hAnsi="Arial" w:cs="Arial"/>
          <w:sz w:val="24"/>
          <w:szCs w:val="24"/>
        </w:rPr>
        <w:t xml:space="preserve"> com declaração de inidoneidade ou suspensa de licitar e contratar com o Município</w:t>
      </w:r>
      <w:r w:rsidRPr="00331BA6">
        <w:rPr>
          <w:rFonts w:ascii="Arial" w:hAnsi="Arial" w:cs="Arial"/>
          <w:sz w:val="24"/>
          <w:szCs w:val="24"/>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A7D87" w:rsidRPr="00331BA6" w:rsidRDefault="003B7C80" w:rsidP="003B7C80">
      <w:pPr>
        <w:shd w:val="clear" w:color="auto" w:fill="FFFFFF"/>
        <w:spacing w:after="150" w:line="360" w:lineRule="auto"/>
        <w:jc w:val="both"/>
        <w:rPr>
          <w:rFonts w:ascii="Arial" w:hAnsi="Arial" w:cs="Arial"/>
          <w:sz w:val="24"/>
          <w:szCs w:val="24"/>
        </w:rPr>
      </w:pPr>
      <w:r w:rsidRPr="00331BA6">
        <w:rPr>
          <w:rFonts w:ascii="Arial" w:hAnsi="Arial" w:cs="Arial"/>
          <w:sz w:val="24"/>
          <w:szCs w:val="24"/>
        </w:rPr>
        <w:t>6</w:t>
      </w:r>
      <w:r w:rsidR="005A7D87" w:rsidRPr="00331BA6">
        <w:rPr>
          <w:rFonts w:ascii="Arial" w:hAnsi="Arial" w:cs="Arial"/>
          <w:sz w:val="24"/>
          <w:szCs w:val="24"/>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A7D87" w:rsidRPr="00331BA6" w:rsidRDefault="003B7C80" w:rsidP="003B7C80">
      <w:pPr>
        <w:shd w:val="clear" w:color="auto" w:fill="FFFFFF"/>
        <w:spacing w:after="150" w:line="360" w:lineRule="auto"/>
        <w:jc w:val="both"/>
        <w:rPr>
          <w:rFonts w:ascii="Arial" w:hAnsi="Arial" w:cs="Arial"/>
          <w:sz w:val="24"/>
          <w:szCs w:val="24"/>
        </w:rPr>
      </w:pPr>
      <w:r w:rsidRPr="00331BA6">
        <w:rPr>
          <w:rFonts w:ascii="Arial" w:hAnsi="Arial" w:cs="Arial"/>
          <w:sz w:val="24"/>
          <w:szCs w:val="24"/>
        </w:rPr>
        <w:t>7</w:t>
      </w:r>
      <w:r w:rsidR="005A7D87" w:rsidRPr="00331BA6">
        <w:rPr>
          <w:rFonts w:ascii="Arial" w:hAnsi="Arial" w:cs="Arial"/>
          <w:sz w:val="24"/>
          <w:szCs w:val="24"/>
        </w:rPr>
        <w:t xml:space="preserve"> - empresas controladoras, controladas ou coligadas, nos termos da Lei nº 6.404, de 15 de dezembro de 1976, concorrendo entre si;</w:t>
      </w:r>
    </w:p>
    <w:p w:rsidR="005A7D87" w:rsidRPr="00331BA6" w:rsidRDefault="003B7C80" w:rsidP="003B7C80">
      <w:pPr>
        <w:shd w:val="clear" w:color="auto" w:fill="FFFFFF"/>
        <w:spacing w:after="150" w:line="360" w:lineRule="auto"/>
        <w:jc w:val="both"/>
        <w:rPr>
          <w:rFonts w:ascii="Arial" w:hAnsi="Arial" w:cs="Arial"/>
          <w:sz w:val="24"/>
          <w:szCs w:val="24"/>
        </w:rPr>
      </w:pPr>
      <w:r w:rsidRPr="00331BA6">
        <w:rPr>
          <w:rFonts w:ascii="Arial" w:hAnsi="Arial" w:cs="Arial"/>
          <w:sz w:val="24"/>
          <w:szCs w:val="24"/>
        </w:rPr>
        <w:t>8</w:t>
      </w:r>
      <w:r w:rsidR="005A7D87" w:rsidRPr="00331BA6">
        <w:rPr>
          <w:rFonts w:ascii="Arial" w:hAnsi="Arial" w:cs="Arial"/>
          <w:sz w:val="24"/>
          <w:szCs w:val="24"/>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A7D87" w:rsidRPr="00331BA6" w:rsidRDefault="003B7C80" w:rsidP="00B645B5">
      <w:pPr>
        <w:shd w:val="clear" w:color="auto" w:fill="FFFFFF"/>
        <w:spacing w:after="150" w:line="360" w:lineRule="auto"/>
        <w:jc w:val="both"/>
        <w:rPr>
          <w:rFonts w:ascii="Arial" w:hAnsi="Arial" w:cs="Arial"/>
          <w:sz w:val="24"/>
          <w:szCs w:val="24"/>
        </w:rPr>
      </w:pPr>
      <w:r w:rsidRPr="00331BA6">
        <w:rPr>
          <w:rFonts w:ascii="Arial" w:hAnsi="Arial" w:cs="Arial"/>
          <w:sz w:val="24"/>
          <w:szCs w:val="24"/>
        </w:rPr>
        <w:t>3.</w:t>
      </w:r>
      <w:r w:rsidR="00B645B5" w:rsidRPr="00331BA6">
        <w:rPr>
          <w:rFonts w:ascii="Arial" w:hAnsi="Arial" w:cs="Arial"/>
          <w:sz w:val="24"/>
          <w:szCs w:val="24"/>
        </w:rPr>
        <w:t>2.1-</w:t>
      </w:r>
      <w:r w:rsidR="005A7D87" w:rsidRPr="00331BA6">
        <w:rPr>
          <w:rFonts w:ascii="Arial" w:hAnsi="Arial" w:cs="Arial"/>
          <w:sz w:val="24"/>
          <w:szCs w:val="24"/>
        </w:rPr>
        <w:t xml:space="preserve"> Equiparam-se aos autores do projeto as empresas integrantes do mesmo grupo econômico.</w:t>
      </w:r>
    </w:p>
    <w:p w:rsidR="004612E6" w:rsidRPr="00331BA6" w:rsidRDefault="004612E6" w:rsidP="004612E6">
      <w:pPr>
        <w:pStyle w:val="NormalWeb"/>
        <w:tabs>
          <w:tab w:val="left" w:pos="2694"/>
        </w:tabs>
        <w:spacing w:after="80" w:line="360" w:lineRule="auto"/>
        <w:jc w:val="both"/>
        <w:rPr>
          <w:rFonts w:ascii="Arial" w:hAnsi="Arial" w:cs="Arial"/>
          <w:color w:val="351C75"/>
          <w:szCs w:val="24"/>
        </w:rPr>
      </w:pPr>
      <w:r w:rsidRPr="002131FA">
        <w:rPr>
          <w:rFonts w:ascii="Arial" w:hAnsi="Arial" w:cs="Arial"/>
          <w:szCs w:val="24"/>
        </w:rPr>
        <w:t xml:space="preserve">3.3 – Serão concedidos </w:t>
      </w:r>
      <w:r w:rsidR="00876C29" w:rsidRPr="002131FA">
        <w:rPr>
          <w:rFonts w:ascii="Arial" w:hAnsi="Arial" w:cs="Arial"/>
          <w:b/>
          <w:szCs w:val="24"/>
          <w:u w:val="single"/>
        </w:rPr>
        <w:t xml:space="preserve">COM </w:t>
      </w:r>
      <w:r w:rsidR="0044422A" w:rsidRPr="002131FA">
        <w:rPr>
          <w:rFonts w:ascii="Arial" w:hAnsi="Arial" w:cs="Arial"/>
          <w:b/>
          <w:szCs w:val="24"/>
          <w:u w:val="single"/>
        </w:rPr>
        <w:t>TRATAMENTO DIFERENCIADO</w:t>
      </w:r>
      <w:r w:rsidRPr="002131FA">
        <w:rPr>
          <w:rFonts w:ascii="Arial" w:hAnsi="Arial" w:cs="Arial"/>
          <w:szCs w:val="24"/>
        </w:rPr>
        <w:t xml:space="preserve"> os benefícios </w:t>
      </w:r>
      <w:r w:rsidRPr="002131FA">
        <w:rPr>
          <w:rFonts w:ascii="Arial" w:hAnsi="Arial" w:cs="Arial"/>
          <w:b/>
          <w:szCs w:val="24"/>
          <w:u w:val="single"/>
        </w:rPr>
        <w:t>do Decreto Federal nº 8.538/2015</w:t>
      </w:r>
      <w:r w:rsidR="00191701" w:rsidRPr="002131FA">
        <w:rPr>
          <w:rFonts w:ascii="Arial" w:hAnsi="Arial" w:cs="Arial"/>
          <w:b/>
          <w:szCs w:val="24"/>
          <w:u w:val="single"/>
        </w:rPr>
        <w:t>.</w:t>
      </w:r>
    </w:p>
    <w:p w:rsidR="00EB5982" w:rsidRPr="00331BA6" w:rsidRDefault="00EB5982" w:rsidP="005B753D">
      <w:pPr>
        <w:spacing w:line="360" w:lineRule="auto"/>
        <w:jc w:val="both"/>
        <w:rPr>
          <w:rFonts w:ascii="Arial" w:hAnsi="Arial" w:cs="Arial"/>
          <w:b/>
          <w:sz w:val="24"/>
          <w:szCs w:val="24"/>
        </w:rPr>
      </w:pPr>
    </w:p>
    <w:p w:rsidR="00191701" w:rsidRDefault="00191701" w:rsidP="005B753D">
      <w:pPr>
        <w:spacing w:line="360" w:lineRule="auto"/>
        <w:jc w:val="both"/>
        <w:rPr>
          <w:rFonts w:ascii="Arial" w:hAnsi="Arial" w:cs="Arial"/>
          <w:b/>
          <w:sz w:val="24"/>
          <w:szCs w:val="24"/>
        </w:rPr>
      </w:pPr>
    </w:p>
    <w:p w:rsidR="00977AFB" w:rsidRDefault="00977AFB" w:rsidP="005B753D">
      <w:pPr>
        <w:spacing w:line="360" w:lineRule="auto"/>
        <w:jc w:val="both"/>
        <w:rPr>
          <w:rFonts w:ascii="Arial" w:hAnsi="Arial" w:cs="Arial"/>
          <w:b/>
          <w:sz w:val="24"/>
          <w:szCs w:val="24"/>
        </w:rPr>
      </w:pPr>
    </w:p>
    <w:p w:rsidR="00977AFB" w:rsidRDefault="00977AFB" w:rsidP="005B753D">
      <w:pPr>
        <w:spacing w:line="360" w:lineRule="auto"/>
        <w:jc w:val="both"/>
        <w:rPr>
          <w:rFonts w:ascii="Arial" w:hAnsi="Arial" w:cs="Arial"/>
          <w:b/>
          <w:sz w:val="24"/>
          <w:szCs w:val="24"/>
        </w:rPr>
      </w:pPr>
    </w:p>
    <w:p w:rsidR="00977AFB" w:rsidRPr="00331BA6" w:rsidRDefault="00977AFB" w:rsidP="005B753D">
      <w:pPr>
        <w:spacing w:line="360" w:lineRule="auto"/>
        <w:jc w:val="both"/>
        <w:rPr>
          <w:rFonts w:ascii="Arial" w:hAnsi="Arial" w:cs="Arial"/>
          <w:b/>
          <w:sz w:val="24"/>
          <w:szCs w:val="24"/>
        </w:rPr>
      </w:pPr>
    </w:p>
    <w:p w:rsidR="000E4106" w:rsidRPr="00331BA6" w:rsidRDefault="003115ED" w:rsidP="005B753D">
      <w:pPr>
        <w:spacing w:line="360" w:lineRule="auto"/>
        <w:jc w:val="both"/>
        <w:rPr>
          <w:rFonts w:ascii="Arial" w:hAnsi="Arial" w:cs="Arial"/>
          <w:b/>
          <w:sz w:val="24"/>
          <w:szCs w:val="24"/>
        </w:rPr>
      </w:pPr>
      <w:r w:rsidRPr="00331BA6">
        <w:rPr>
          <w:rFonts w:ascii="Arial" w:hAnsi="Arial" w:cs="Arial"/>
          <w:b/>
          <w:sz w:val="24"/>
          <w:szCs w:val="24"/>
        </w:rPr>
        <w:lastRenderedPageBreak/>
        <w:t>IV</w:t>
      </w:r>
      <w:r w:rsidR="00C1355D" w:rsidRPr="00331BA6">
        <w:rPr>
          <w:rFonts w:ascii="Arial" w:hAnsi="Arial" w:cs="Arial"/>
          <w:b/>
          <w:sz w:val="24"/>
          <w:szCs w:val="24"/>
        </w:rPr>
        <w:t xml:space="preserve"> – DO PROTOCOLO </w:t>
      </w:r>
      <w:r w:rsidR="00B94014" w:rsidRPr="00331BA6">
        <w:rPr>
          <w:rFonts w:ascii="Arial" w:hAnsi="Arial" w:cs="Arial"/>
          <w:b/>
          <w:sz w:val="24"/>
          <w:szCs w:val="24"/>
        </w:rPr>
        <w:t>DO ENVELOPE DE PROPOSTAS</w:t>
      </w:r>
    </w:p>
    <w:p w:rsidR="00C1355D" w:rsidRPr="00331BA6" w:rsidRDefault="00085B39" w:rsidP="005B753D">
      <w:pPr>
        <w:spacing w:line="360" w:lineRule="auto"/>
        <w:jc w:val="both"/>
        <w:rPr>
          <w:rFonts w:ascii="Arial" w:hAnsi="Arial" w:cs="Arial"/>
          <w:b/>
          <w:sz w:val="24"/>
          <w:szCs w:val="24"/>
        </w:rPr>
      </w:pPr>
      <w:r w:rsidRPr="00331BA6">
        <w:rPr>
          <w:rFonts w:ascii="Arial" w:hAnsi="Arial" w:cs="Arial"/>
          <w:sz w:val="24"/>
          <w:szCs w:val="24"/>
        </w:rPr>
        <w:t>4</w:t>
      </w:r>
      <w:r w:rsidR="00C1355D" w:rsidRPr="00331BA6">
        <w:rPr>
          <w:rFonts w:ascii="Arial" w:hAnsi="Arial" w:cs="Arial"/>
          <w:sz w:val="24"/>
          <w:szCs w:val="24"/>
        </w:rPr>
        <w:t>.1 – O documento</w:t>
      </w:r>
      <w:r w:rsidR="00B0308F" w:rsidRPr="00331BA6">
        <w:rPr>
          <w:rFonts w:ascii="Arial" w:hAnsi="Arial" w:cs="Arial"/>
          <w:sz w:val="24"/>
          <w:szCs w:val="24"/>
        </w:rPr>
        <w:t xml:space="preserve"> relativo</w:t>
      </w:r>
      <w:r w:rsidR="00C1355D" w:rsidRPr="00331BA6">
        <w:rPr>
          <w:rFonts w:ascii="Arial" w:hAnsi="Arial" w:cs="Arial"/>
          <w:sz w:val="24"/>
          <w:szCs w:val="24"/>
        </w:rPr>
        <w:t xml:space="preserve"> à proposta de preço</w:t>
      </w:r>
      <w:r w:rsidR="00B94014" w:rsidRPr="00331BA6">
        <w:rPr>
          <w:rFonts w:ascii="Arial" w:hAnsi="Arial" w:cs="Arial"/>
          <w:sz w:val="24"/>
          <w:szCs w:val="24"/>
        </w:rPr>
        <w:t>s</w:t>
      </w:r>
      <w:r w:rsidR="00B0308F" w:rsidRPr="00331BA6">
        <w:rPr>
          <w:rFonts w:ascii="Arial" w:hAnsi="Arial" w:cs="Arial"/>
          <w:sz w:val="24"/>
          <w:szCs w:val="24"/>
        </w:rPr>
        <w:t xml:space="preserve"> deverá</w:t>
      </w:r>
      <w:r w:rsidR="00C1355D" w:rsidRPr="00331BA6">
        <w:rPr>
          <w:rFonts w:ascii="Arial" w:hAnsi="Arial" w:cs="Arial"/>
          <w:sz w:val="24"/>
          <w:szCs w:val="24"/>
        </w:rPr>
        <w:t xml:space="preserve"> ser entregue</w:t>
      </w:r>
      <w:r w:rsidR="00B94014" w:rsidRPr="00331BA6">
        <w:rPr>
          <w:rFonts w:ascii="Arial" w:hAnsi="Arial" w:cs="Arial"/>
          <w:sz w:val="24"/>
          <w:szCs w:val="24"/>
        </w:rPr>
        <w:t xml:space="preserve"> para protocolo, até na data/</w:t>
      </w:r>
      <w:r w:rsidR="00A60732" w:rsidRPr="00331BA6">
        <w:rPr>
          <w:rFonts w:ascii="Arial" w:hAnsi="Arial" w:cs="Arial"/>
          <w:sz w:val="24"/>
          <w:szCs w:val="24"/>
        </w:rPr>
        <w:t>hora previstos,</w:t>
      </w:r>
      <w:r w:rsidR="00B94014" w:rsidRPr="00331BA6">
        <w:rPr>
          <w:rFonts w:ascii="Arial" w:hAnsi="Arial" w:cs="Arial"/>
          <w:sz w:val="24"/>
          <w:szCs w:val="24"/>
        </w:rPr>
        <w:t>em envelope</w:t>
      </w:r>
      <w:r w:rsidR="00C1355D" w:rsidRPr="00331BA6">
        <w:rPr>
          <w:rFonts w:ascii="Arial" w:hAnsi="Arial" w:cs="Arial"/>
          <w:sz w:val="24"/>
          <w:szCs w:val="24"/>
        </w:rPr>
        <w:t xml:space="preserve"> fechado, rubricado no fecho e identificado com o nome do licitante, o número e objeto da lici</w:t>
      </w:r>
      <w:r w:rsidR="00B0308F" w:rsidRPr="00331BA6">
        <w:rPr>
          <w:rFonts w:ascii="Arial" w:hAnsi="Arial" w:cs="Arial"/>
          <w:sz w:val="24"/>
          <w:szCs w:val="24"/>
        </w:rPr>
        <w:t>tação conforme segue</w:t>
      </w:r>
      <w:r w:rsidR="00C1355D" w:rsidRPr="00331BA6">
        <w:rPr>
          <w:rFonts w:ascii="Arial" w:hAnsi="Arial" w:cs="Arial"/>
          <w:sz w:val="24"/>
          <w:szCs w:val="24"/>
        </w:rPr>
        <w:t>:</w:t>
      </w:r>
    </w:p>
    <w:p w:rsidR="00C1355D" w:rsidRPr="00331BA6" w:rsidRDefault="00B0308F" w:rsidP="005B753D">
      <w:pPr>
        <w:suppressAutoHyphens w:val="0"/>
        <w:autoSpaceDE w:val="0"/>
        <w:spacing w:line="360" w:lineRule="auto"/>
        <w:jc w:val="both"/>
        <w:rPr>
          <w:rFonts w:ascii="Arial" w:hAnsi="Arial" w:cs="Arial"/>
          <w:sz w:val="24"/>
          <w:szCs w:val="24"/>
        </w:rPr>
      </w:pPr>
      <w:r w:rsidRPr="00331BA6">
        <w:rPr>
          <w:rFonts w:ascii="Arial" w:hAnsi="Arial" w:cs="Arial"/>
          <w:b/>
          <w:sz w:val="24"/>
          <w:szCs w:val="24"/>
          <w:u w:val="single"/>
        </w:rPr>
        <w:t xml:space="preserve">1 - </w:t>
      </w:r>
      <w:r w:rsidR="00C1355D" w:rsidRPr="00331BA6">
        <w:rPr>
          <w:rFonts w:ascii="Arial" w:hAnsi="Arial" w:cs="Arial"/>
          <w:b/>
          <w:sz w:val="24"/>
          <w:szCs w:val="24"/>
          <w:u w:val="single"/>
        </w:rPr>
        <w:t>envelope contendo os documentos relativos à proposta de preço</w:t>
      </w:r>
      <w:r w:rsidR="00C1355D" w:rsidRPr="00331BA6">
        <w:rPr>
          <w:rFonts w:ascii="Arial" w:hAnsi="Arial" w:cs="Arial"/>
          <w:sz w:val="24"/>
          <w:szCs w:val="24"/>
        </w:rPr>
        <w:t>:</w:t>
      </w:r>
    </w:p>
    <w:p w:rsidR="00C1355D" w:rsidRPr="00331BA6" w:rsidRDefault="00B0308F"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AO</w:t>
      </w:r>
      <w:r w:rsidR="00C1355D" w:rsidRPr="00331BA6">
        <w:rPr>
          <w:rFonts w:ascii="Arial" w:hAnsi="Arial" w:cs="Arial"/>
          <w:sz w:val="24"/>
          <w:szCs w:val="24"/>
        </w:rPr>
        <w:t xml:space="preserve"> MUNICIPIO </w:t>
      </w:r>
    </w:p>
    <w:p w:rsidR="00C1355D" w:rsidRPr="002131FA" w:rsidRDefault="00C1355D" w:rsidP="005B753D">
      <w:pPr>
        <w:suppressAutoHyphens w:val="0"/>
        <w:autoSpaceDE w:val="0"/>
        <w:spacing w:line="360" w:lineRule="auto"/>
        <w:jc w:val="both"/>
        <w:rPr>
          <w:rFonts w:ascii="Arial" w:hAnsi="Arial" w:cs="Arial"/>
          <w:b/>
          <w:bCs/>
          <w:sz w:val="24"/>
          <w:szCs w:val="24"/>
        </w:rPr>
      </w:pPr>
      <w:r w:rsidRPr="002131FA">
        <w:rPr>
          <w:rFonts w:ascii="Arial" w:hAnsi="Arial" w:cs="Arial"/>
          <w:b/>
          <w:bCs/>
          <w:sz w:val="24"/>
          <w:szCs w:val="24"/>
        </w:rPr>
        <w:t xml:space="preserve">PREGÃO PRESENCIAL PARA REGISTRO DE PREÇOS N.º </w:t>
      </w:r>
      <w:r w:rsidR="002131FA" w:rsidRPr="002131FA">
        <w:rPr>
          <w:rFonts w:ascii="Arial" w:hAnsi="Arial" w:cs="Arial"/>
          <w:b/>
          <w:bCs/>
          <w:sz w:val="24"/>
          <w:szCs w:val="24"/>
        </w:rPr>
        <w:t>020</w:t>
      </w:r>
      <w:r w:rsidR="00FD0EBB" w:rsidRPr="002131FA">
        <w:rPr>
          <w:rFonts w:ascii="Arial" w:hAnsi="Arial" w:cs="Arial"/>
          <w:b/>
          <w:bCs/>
          <w:sz w:val="24"/>
          <w:szCs w:val="24"/>
        </w:rPr>
        <w:t>/202</w:t>
      </w:r>
      <w:r w:rsidR="00182E25" w:rsidRPr="002131FA">
        <w:rPr>
          <w:rFonts w:ascii="Arial" w:hAnsi="Arial" w:cs="Arial"/>
          <w:b/>
          <w:bCs/>
          <w:sz w:val="24"/>
          <w:szCs w:val="24"/>
        </w:rPr>
        <w:t>6</w:t>
      </w:r>
    </w:p>
    <w:p w:rsidR="00C1355D" w:rsidRPr="00331BA6" w:rsidRDefault="00C1355D"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LICITANTE: ___________________________________</w:t>
      </w:r>
    </w:p>
    <w:p w:rsidR="00C1355D" w:rsidRPr="00331BA6" w:rsidRDefault="00C1355D"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ENVELOPE “</w:t>
      </w:r>
      <w:smartTag w:uri="urn:schemas-microsoft-com:office:smarttags" w:element="metricconverter">
        <w:smartTagPr>
          <w:attr w:name="ProductID" w:val="01”"/>
        </w:smartTagPr>
        <w:r w:rsidRPr="00331BA6">
          <w:rPr>
            <w:rFonts w:ascii="Arial" w:hAnsi="Arial" w:cs="Arial"/>
            <w:sz w:val="24"/>
            <w:szCs w:val="24"/>
          </w:rPr>
          <w:t>01”</w:t>
        </w:r>
      </w:smartTag>
      <w:r w:rsidRPr="00331BA6">
        <w:rPr>
          <w:rFonts w:ascii="Arial" w:hAnsi="Arial" w:cs="Arial"/>
          <w:sz w:val="24"/>
          <w:szCs w:val="24"/>
        </w:rPr>
        <w:t xml:space="preserve"> (PROPOSTA DE PREÇO)</w:t>
      </w:r>
    </w:p>
    <w:p w:rsidR="00B0308F" w:rsidRPr="00331BA6" w:rsidRDefault="00B0308F" w:rsidP="005B753D">
      <w:pPr>
        <w:suppressAutoHyphens w:val="0"/>
        <w:autoSpaceDE w:val="0"/>
        <w:spacing w:line="360" w:lineRule="auto"/>
        <w:jc w:val="both"/>
        <w:rPr>
          <w:rFonts w:ascii="Arial" w:hAnsi="Arial" w:cs="Arial"/>
          <w:sz w:val="24"/>
          <w:szCs w:val="24"/>
        </w:rPr>
      </w:pPr>
    </w:p>
    <w:p w:rsidR="00C1355D" w:rsidRPr="00331BA6" w:rsidRDefault="00B0308F"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 xml:space="preserve">4.2 – A </w:t>
      </w:r>
      <w:r w:rsidR="001A423D" w:rsidRPr="00331BA6">
        <w:rPr>
          <w:rFonts w:ascii="Arial" w:hAnsi="Arial" w:cs="Arial"/>
          <w:sz w:val="24"/>
          <w:szCs w:val="24"/>
        </w:rPr>
        <w:t xml:space="preserve">remessa dos envelopes </w:t>
      </w:r>
      <w:r w:rsidR="00C1355D" w:rsidRPr="00331BA6">
        <w:rPr>
          <w:rFonts w:ascii="Arial" w:hAnsi="Arial" w:cs="Arial"/>
          <w:sz w:val="24"/>
          <w:szCs w:val="24"/>
        </w:rPr>
        <w:t>proposta de preço e habilitação, por via postal</w:t>
      </w:r>
      <w:r w:rsidR="001A423D" w:rsidRPr="00331BA6">
        <w:rPr>
          <w:rFonts w:ascii="Arial" w:hAnsi="Arial" w:cs="Arial"/>
          <w:sz w:val="24"/>
          <w:szCs w:val="24"/>
        </w:rPr>
        <w:t>, apenas será considerada se na data e horário da sessão do certame estiver o representante legal, munido de todos os documentos que o credencie a participar</w:t>
      </w:r>
      <w:r w:rsidR="00EF2B84" w:rsidRPr="00331BA6">
        <w:rPr>
          <w:rFonts w:ascii="Arial" w:hAnsi="Arial" w:cs="Arial"/>
          <w:sz w:val="24"/>
          <w:szCs w:val="24"/>
        </w:rPr>
        <w:t xml:space="preserve"> da licitação e cumpra as regras do edital</w:t>
      </w:r>
      <w:r w:rsidR="00AC6A1E" w:rsidRPr="00331BA6">
        <w:rPr>
          <w:rFonts w:ascii="Arial" w:hAnsi="Arial" w:cs="Arial"/>
          <w:sz w:val="24"/>
          <w:szCs w:val="24"/>
        </w:rPr>
        <w:t>, caso contrário, os envelopes enviados via postal não serão considerados</w:t>
      </w:r>
      <w:r w:rsidR="00C1355D" w:rsidRPr="00331BA6">
        <w:rPr>
          <w:rFonts w:ascii="Arial" w:hAnsi="Arial" w:cs="Arial"/>
          <w:sz w:val="24"/>
          <w:szCs w:val="24"/>
        </w:rPr>
        <w:t>.</w:t>
      </w:r>
    </w:p>
    <w:p w:rsidR="0080626C" w:rsidRPr="00331BA6" w:rsidRDefault="0080626C" w:rsidP="005B753D">
      <w:pPr>
        <w:suppressAutoHyphens w:val="0"/>
        <w:autoSpaceDE w:val="0"/>
        <w:spacing w:line="360" w:lineRule="auto"/>
        <w:jc w:val="both"/>
        <w:rPr>
          <w:rFonts w:ascii="Arial" w:hAnsi="Arial" w:cs="Arial"/>
          <w:b/>
          <w:sz w:val="24"/>
          <w:szCs w:val="24"/>
        </w:rPr>
      </w:pPr>
    </w:p>
    <w:p w:rsidR="00C1355D" w:rsidRPr="00331BA6" w:rsidRDefault="0080626C"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t>V</w:t>
      </w:r>
      <w:r w:rsidR="00C1355D" w:rsidRPr="00331BA6">
        <w:rPr>
          <w:rFonts w:ascii="Arial" w:hAnsi="Arial" w:cs="Arial"/>
          <w:b/>
          <w:sz w:val="24"/>
          <w:szCs w:val="24"/>
        </w:rPr>
        <w:t xml:space="preserve"> – DO CREDENCIAMENTO</w:t>
      </w:r>
    </w:p>
    <w:p w:rsidR="00C1355D" w:rsidRPr="00331BA6" w:rsidRDefault="008E66B5"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C1355D" w:rsidRPr="00331BA6">
        <w:rPr>
          <w:rFonts w:ascii="Arial" w:hAnsi="Arial" w:cs="Arial"/>
          <w:sz w:val="24"/>
          <w:szCs w:val="24"/>
        </w:rPr>
        <w:t>.1 –</w:t>
      </w:r>
      <w:r w:rsidR="00C06995" w:rsidRPr="00331BA6">
        <w:rPr>
          <w:rFonts w:ascii="Arial" w:hAnsi="Arial" w:cs="Arial"/>
          <w:sz w:val="24"/>
          <w:szCs w:val="24"/>
        </w:rPr>
        <w:t xml:space="preserve"> A</w:t>
      </w:r>
      <w:r w:rsidR="00C1355D" w:rsidRPr="00331BA6">
        <w:rPr>
          <w:rFonts w:ascii="Arial" w:hAnsi="Arial" w:cs="Arial"/>
          <w:sz w:val="24"/>
          <w:szCs w:val="24"/>
        </w:rPr>
        <w:t xml:space="preserve"> pessoa jurídica que irá participar do certame deverá ser representada por sócio ou procurador e apresentar-se perante o pregoeiro e equipe de apoio para proceder ao respectivo credenciamento, munido dos documentos que o credenciem a participar da licitação, inclusive com poderes para formulação de ofertas, lances verbais, recursos, assinar a ata de registro de preços e praticar todos os demais atos pertinentes ao certame em nome da propone</w:t>
      </w:r>
      <w:r w:rsidR="0058333A" w:rsidRPr="00331BA6">
        <w:rPr>
          <w:rFonts w:ascii="Arial" w:hAnsi="Arial" w:cs="Arial"/>
          <w:sz w:val="24"/>
          <w:szCs w:val="24"/>
        </w:rPr>
        <w:t xml:space="preserve">nte, conforme modelo do </w:t>
      </w:r>
      <w:r w:rsidR="0058333A" w:rsidRPr="00331BA6">
        <w:rPr>
          <w:rFonts w:ascii="Arial" w:hAnsi="Arial" w:cs="Arial"/>
          <w:b/>
          <w:sz w:val="24"/>
          <w:szCs w:val="24"/>
          <w:u w:val="single"/>
        </w:rPr>
        <w:t xml:space="preserve">Anexo </w:t>
      </w:r>
      <w:r w:rsidR="00B520A2" w:rsidRPr="00331BA6">
        <w:rPr>
          <w:rFonts w:ascii="Arial" w:hAnsi="Arial" w:cs="Arial"/>
          <w:b/>
          <w:sz w:val="24"/>
          <w:szCs w:val="24"/>
          <w:u w:val="single"/>
        </w:rPr>
        <w:t>I</w:t>
      </w:r>
      <w:r w:rsidR="00A25719" w:rsidRPr="00331BA6">
        <w:rPr>
          <w:rFonts w:ascii="Arial" w:hAnsi="Arial" w:cs="Arial"/>
          <w:b/>
          <w:sz w:val="24"/>
          <w:szCs w:val="24"/>
          <w:u w:val="single"/>
        </w:rPr>
        <w:t>V</w:t>
      </w:r>
      <w:r w:rsidR="00C1355D" w:rsidRPr="00331BA6">
        <w:rPr>
          <w:rFonts w:ascii="Arial" w:hAnsi="Arial" w:cs="Arial"/>
          <w:b/>
          <w:sz w:val="24"/>
          <w:szCs w:val="24"/>
          <w:u w:val="single"/>
        </w:rPr>
        <w:t>;</w:t>
      </w:r>
    </w:p>
    <w:p w:rsidR="00C1355D" w:rsidRPr="00331BA6" w:rsidRDefault="008E66B5"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C1355D" w:rsidRPr="00331BA6">
        <w:rPr>
          <w:rFonts w:ascii="Arial" w:hAnsi="Arial" w:cs="Arial"/>
          <w:sz w:val="24"/>
          <w:szCs w:val="24"/>
        </w:rPr>
        <w:t>.2 - Cada licitante credenciará apenas um representante que será o único admitido a intervir nas fases do procedimento licitatório e a responder pela empresa representada, por todos os atos e efeitos previstos neste edital, sendo vedada a participação de um mesmo representante para mais de uma empresa.</w:t>
      </w:r>
    </w:p>
    <w:p w:rsidR="00C1355D" w:rsidRPr="00331BA6" w:rsidRDefault="008E66B5" w:rsidP="005B753D">
      <w:pPr>
        <w:tabs>
          <w:tab w:val="left" w:pos="4111"/>
        </w:tabs>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334836" w:rsidRPr="00331BA6">
        <w:rPr>
          <w:rFonts w:ascii="Arial" w:hAnsi="Arial" w:cs="Arial"/>
          <w:sz w:val="24"/>
          <w:szCs w:val="24"/>
        </w:rPr>
        <w:t>.</w:t>
      </w:r>
      <w:r w:rsidR="00EB3D6F" w:rsidRPr="00331BA6">
        <w:rPr>
          <w:rFonts w:ascii="Arial" w:hAnsi="Arial" w:cs="Arial"/>
          <w:sz w:val="24"/>
          <w:szCs w:val="24"/>
        </w:rPr>
        <w:t>3</w:t>
      </w:r>
      <w:r w:rsidR="00C1355D" w:rsidRPr="00331BA6">
        <w:rPr>
          <w:rFonts w:ascii="Arial" w:hAnsi="Arial" w:cs="Arial"/>
          <w:sz w:val="24"/>
          <w:szCs w:val="24"/>
        </w:rPr>
        <w:t xml:space="preserve"> - Para o credenciamento deverão ser apresentados os seguintes documentos:</w:t>
      </w:r>
    </w:p>
    <w:p w:rsidR="00C1355D" w:rsidRPr="00331BA6" w:rsidRDefault="00C1355D"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lastRenderedPageBreak/>
        <w:t xml:space="preserve">a) </w:t>
      </w:r>
      <w:r w:rsidRPr="00331BA6">
        <w:rPr>
          <w:rFonts w:ascii="Arial" w:hAnsi="Arial" w:cs="Arial"/>
          <w:b/>
          <w:bCs/>
          <w:sz w:val="24"/>
          <w:szCs w:val="24"/>
        </w:rPr>
        <w:t>tratando-se de representante legal</w:t>
      </w:r>
      <w:r w:rsidRPr="00331BA6">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w:t>
      </w:r>
      <w:r w:rsidRPr="00331BA6">
        <w:rPr>
          <w:rFonts w:ascii="Arial" w:hAnsi="Arial" w:cs="Arial"/>
          <w:b/>
          <w:sz w:val="24"/>
          <w:szCs w:val="24"/>
          <w:u w:val="single"/>
        </w:rPr>
        <w:t>(apresentar cópias autenticadas ou original)</w:t>
      </w:r>
      <w:r w:rsidRPr="00331BA6">
        <w:rPr>
          <w:rFonts w:ascii="Arial" w:hAnsi="Arial" w:cs="Arial"/>
          <w:sz w:val="24"/>
          <w:szCs w:val="24"/>
        </w:rPr>
        <w:t>.</w:t>
      </w:r>
    </w:p>
    <w:p w:rsidR="00C1355D" w:rsidRPr="00331BA6" w:rsidRDefault="00C1355D"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 xml:space="preserve">b) </w:t>
      </w:r>
      <w:r w:rsidRPr="00331BA6">
        <w:rPr>
          <w:rFonts w:ascii="Arial" w:hAnsi="Arial" w:cs="Arial"/>
          <w:b/>
          <w:bCs/>
          <w:sz w:val="24"/>
          <w:szCs w:val="24"/>
        </w:rPr>
        <w:t xml:space="preserve">tratando-se de procurador: </w:t>
      </w:r>
      <w:r w:rsidRPr="00331BA6">
        <w:rPr>
          <w:rFonts w:ascii="Arial" w:hAnsi="Arial" w:cs="Arial"/>
          <w:sz w:val="24"/>
          <w:szCs w:val="24"/>
        </w:rPr>
        <w:t xml:space="preserve">a </w:t>
      </w:r>
      <w:r w:rsidR="00056BAE" w:rsidRPr="00331BA6">
        <w:rPr>
          <w:rFonts w:ascii="Arial" w:hAnsi="Arial" w:cs="Arial"/>
          <w:sz w:val="24"/>
          <w:szCs w:val="24"/>
        </w:rPr>
        <w:t>procuração por instrumento público ou particular, na qual constem poderes para formulação de ofertas, lances verbais, recursos, assinar a ata de registro de preços</w:t>
      </w:r>
      <w:r w:rsidRPr="00331BA6">
        <w:rPr>
          <w:rFonts w:ascii="Arial" w:hAnsi="Arial" w:cs="Arial"/>
          <w:sz w:val="24"/>
          <w:szCs w:val="24"/>
        </w:rPr>
        <w:t xml:space="preserve"> e praticar todos os demais atos pertinentes ao certame em nome da proponente, conforme modelo d</w:t>
      </w:r>
      <w:r w:rsidR="0058333A" w:rsidRPr="00331BA6">
        <w:rPr>
          <w:rFonts w:ascii="Arial" w:hAnsi="Arial" w:cs="Arial"/>
          <w:sz w:val="24"/>
          <w:szCs w:val="24"/>
        </w:rPr>
        <w:t xml:space="preserve">o </w:t>
      </w:r>
      <w:r w:rsidR="0058333A" w:rsidRPr="00331BA6">
        <w:rPr>
          <w:rFonts w:ascii="Arial" w:hAnsi="Arial" w:cs="Arial"/>
          <w:b/>
          <w:sz w:val="24"/>
          <w:szCs w:val="24"/>
          <w:u w:val="single"/>
        </w:rPr>
        <w:t>Anexo I</w:t>
      </w:r>
      <w:r w:rsidR="00A25719" w:rsidRPr="00331BA6">
        <w:rPr>
          <w:rFonts w:ascii="Arial" w:hAnsi="Arial" w:cs="Arial"/>
          <w:b/>
          <w:sz w:val="24"/>
          <w:szCs w:val="24"/>
          <w:u w:val="single"/>
        </w:rPr>
        <w:t>V</w:t>
      </w:r>
      <w:r w:rsidRPr="00331BA6">
        <w:rPr>
          <w:rFonts w:ascii="Arial" w:hAnsi="Arial" w:cs="Arial"/>
          <w:sz w:val="24"/>
          <w:szCs w:val="24"/>
        </w:rPr>
        <w:t xml:space="preserve">, acompanhada </w:t>
      </w:r>
      <w:r w:rsidR="00056BAE" w:rsidRPr="00331BA6">
        <w:rPr>
          <w:rFonts w:ascii="Arial" w:hAnsi="Arial" w:cs="Arial"/>
          <w:sz w:val="24"/>
          <w:szCs w:val="24"/>
        </w:rPr>
        <w:t xml:space="preserve">o estatuto social, contrato social ou outro instrumento de registro comercial, registrado na Junta Comercial, no qual </w:t>
      </w:r>
      <w:r w:rsidRPr="00331BA6">
        <w:rPr>
          <w:rFonts w:ascii="Arial" w:hAnsi="Arial" w:cs="Arial"/>
          <w:sz w:val="24"/>
          <w:szCs w:val="24"/>
        </w:rPr>
        <w:t xml:space="preserve">comprove os poderes do mandante para a outorga; </w:t>
      </w:r>
      <w:r w:rsidRPr="00331BA6">
        <w:rPr>
          <w:rFonts w:ascii="Arial" w:hAnsi="Arial" w:cs="Arial"/>
          <w:b/>
          <w:sz w:val="24"/>
          <w:szCs w:val="24"/>
          <w:u w:val="single"/>
        </w:rPr>
        <w:t>(deverá apresentar cópias autenticadas ou original)</w:t>
      </w:r>
      <w:r w:rsidR="00B0308F" w:rsidRPr="00331BA6">
        <w:rPr>
          <w:rFonts w:ascii="Arial" w:hAnsi="Arial" w:cs="Arial"/>
          <w:sz w:val="24"/>
          <w:szCs w:val="24"/>
        </w:rPr>
        <w:t>; e,</w:t>
      </w:r>
    </w:p>
    <w:p w:rsidR="00C1355D" w:rsidRPr="00331BA6" w:rsidRDefault="00C1355D" w:rsidP="005B753D">
      <w:pPr>
        <w:spacing w:line="360" w:lineRule="auto"/>
        <w:jc w:val="both"/>
        <w:rPr>
          <w:rFonts w:ascii="Arial" w:hAnsi="Arial" w:cs="Arial"/>
          <w:sz w:val="24"/>
          <w:szCs w:val="24"/>
        </w:rPr>
      </w:pPr>
      <w:r w:rsidRPr="00331BA6">
        <w:rPr>
          <w:rFonts w:ascii="Arial" w:hAnsi="Arial" w:cs="Arial"/>
          <w:sz w:val="24"/>
          <w:szCs w:val="24"/>
        </w:rPr>
        <w:t xml:space="preserve">c) - </w:t>
      </w:r>
      <w:r w:rsidR="00066DCA" w:rsidRPr="00331BA6">
        <w:rPr>
          <w:rFonts w:ascii="Arial" w:hAnsi="Arial" w:cs="Arial"/>
          <w:sz w:val="24"/>
          <w:szCs w:val="24"/>
        </w:rPr>
        <w:t xml:space="preserve">Declaração que </w:t>
      </w:r>
      <w:r w:rsidR="00066DCA" w:rsidRPr="00331BA6">
        <w:rPr>
          <w:rFonts w:ascii="Arial" w:hAnsi="Arial" w:cs="Arial"/>
          <w:color w:val="000000"/>
          <w:sz w:val="24"/>
          <w:szCs w:val="24"/>
        </w:rPr>
        <w:t>cumpre os requisitos legais para a qualificação como microempresa ou empresa de pequeno porte, microempreendedor individual ou sociedade cooperativa de consumo, estando apto a usufruir do tratamento favorecido</w:t>
      </w:r>
      <w:r w:rsidR="00066DCA" w:rsidRPr="00331BA6">
        <w:rPr>
          <w:rFonts w:ascii="Arial" w:hAnsi="Arial" w:cs="Arial"/>
          <w:sz w:val="24"/>
          <w:szCs w:val="24"/>
        </w:rPr>
        <w:t>,</w:t>
      </w:r>
      <w:r w:rsidR="00532EFD" w:rsidRPr="00331BA6">
        <w:rPr>
          <w:rFonts w:ascii="Arial" w:hAnsi="Arial" w:cs="Arial"/>
          <w:sz w:val="24"/>
          <w:szCs w:val="24"/>
        </w:rPr>
        <w:t xml:space="preserve"> de acordo com o</w:t>
      </w:r>
      <w:r w:rsidR="00066DCA" w:rsidRPr="00331BA6">
        <w:rPr>
          <w:rFonts w:ascii="Arial" w:hAnsi="Arial" w:cs="Arial"/>
          <w:b/>
          <w:sz w:val="24"/>
          <w:szCs w:val="24"/>
          <w:u w:val="single"/>
        </w:rPr>
        <w:t>Anexo V</w:t>
      </w:r>
      <w:r w:rsidR="00E316B9" w:rsidRPr="00331BA6">
        <w:rPr>
          <w:rFonts w:ascii="Arial" w:hAnsi="Arial" w:cs="Arial"/>
          <w:sz w:val="24"/>
          <w:szCs w:val="24"/>
        </w:rPr>
        <w:t>, quando se tratar desse tipo de pessoa jurídica</w:t>
      </w:r>
      <w:r w:rsidR="00B0308F" w:rsidRPr="00331BA6">
        <w:rPr>
          <w:rFonts w:ascii="Arial" w:hAnsi="Arial" w:cs="Arial"/>
          <w:sz w:val="24"/>
          <w:szCs w:val="24"/>
        </w:rPr>
        <w:t>.</w:t>
      </w:r>
    </w:p>
    <w:p w:rsidR="00C1355D" w:rsidRPr="00331BA6" w:rsidRDefault="00D8100C" w:rsidP="005B753D">
      <w:pPr>
        <w:suppressAutoHyphens w:val="0"/>
        <w:autoSpaceDE w:val="0"/>
        <w:spacing w:line="360" w:lineRule="auto"/>
        <w:jc w:val="both"/>
        <w:rPr>
          <w:rFonts w:ascii="Arial" w:hAnsi="Arial" w:cs="Arial"/>
          <w:b/>
          <w:bCs/>
          <w:sz w:val="24"/>
          <w:szCs w:val="24"/>
        </w:rPr>
      </w:pPr>
      <w:r w:rsidRPr="00331BA6">
        <w:rPr>
          <w:rFonts w:ascii="Arial" w:hAnsi="Arial" w:cs="Arial"/>
          <w:sz w:val="24"/>
          <w:szCs w:val="24"/>
        </w:rPr>
        <w:t>5</w:t>
      </w:r>
      <w:r w:rsidR="00334836" w:rsidRPr="00331BA6">
        <w:rPr>
          <w:rFonts w:ascii="Arial" w:hAnsi="Arial" w:cs="Arial"/>
          <w:sz w:val="24"/>
          <w:szCs w:val="24"/>
        </w:rPr>
        <w:t>.</w:t>
      </w:r>
      <w:r w:rsidR="00101FD8" w:rsidRPr="00331BA6">
        <w:rPr>
          <w:rFonts w:ascii="Arial" w:hAnsi="Arial" w:cs="Arial"/>
          <w:sz w:val="24"/>
          <w:szCs w:val="24"/>
        </w:rPr>
        <w:t>4</w:t>
      </w:r>
      <w:r w:rsidR="00C1355D" w:rsidRPr="00331BA6">
        <w:rPr>
          <w:rFonts w:ascii="Arial" w:hAnsi="Arial" w:cs="Arial"/>
          <w:sz w:val="24"/>
          <w:szCs w:val="24"/>
        </w:rPr>
        <w:t xml:space="preserve"> - O representante legal e/ou procurador deverá(ao) identificar-se, devendo port</w:t>
      </w:r>
      <w:r w:rsidR="00092200" w:rsidRPr="00331BA6">
        <w:rPr>
          <w:rFonts w:ascii="Arial" w:hAnsi="Arial" w:cs="Arial"/>
          <w:sz w:val="24"/>
          <w:szCs w:val="24"/>
        </w:rPr>
        <w:t>ar documento identificador (RG/CPF/Carteira de Motorista)</w:t>
      </w:r>
      <w:r w:rsidR="00C1355D" w:rsidRPr="00331BA6">
        <w:rPr>
          <w:rFonts w:ascii="Arial" w:hAnsi="Arial" w:cs="Arial"/>
          <w:sz w:val="24"/>
          <w:szCs w:val="24"/>
        </w:rPr>
        <w:t>.</w:t>
      </w:r>
    </w:p>
    <w:p w:rsidR="00C1355D" w:rsidRPr="00331BA6" w:rsidRDefault="008F68DF"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334836" w:rsidRPr="00331BA6">
        <w:rPr>
          <w:rFonts w:ascii="Arial" w:hAnsi="Arial" w:cs="Arial"/>
          <w:sz w:val="24"/>
          <w:szCs w:val="24"/>
        </w:rPr>
        <w:t>.</w:t>
      </w:r>
      <w:r w:rsidR="00101FD8" w:rsidRPr="00331BA6">
        <w:rPr>
          <w:rFonts w:ascii="Arial" w:hAnsi="Arial" w:cs="Arial"/>
          <w:sz w:val="24"/>
          <w:szCs w:val="24"/>
        </w:rPr>
        <w:t>5</w:t>
      </w:r>
      <w:r w:rsidR="00C1355D" w:rsidRPr="00331BA6">
        <w:rPr>
          <w:rFonts w:ascii="Arial" w:hAnsi="Arial" w:cs="Arial"/>
          <w:sz w:val="24"/>
          <w:szCs w:val="24"/>
        </w:rPr>
        <w:t xml:space="preserve"> – Os documentos acima deverão ser apresentados no</w:t>
      </w:r>
      <w:r w:rsidR="00C7567A" w:rsidRPr="00331BA6">
        <w:rPr>
          <w:rFonts w:ascii="Arial" w:hAnsi="Arial" w:cs="Arial"/>
          <w:sz w:val="24"/>
          <w:szCs w:val="24"/>
        </w:rPr>
        <w:t xml:space="preserve"> ato do protocolo </w:t>
      </w:r>
      <w:r w:rsidR="00555BC8" w:rsidRPr="00331BA6">
        <w:rPr>
          <w:rFonts w:ascii="Arial" w:hAnsi="Arial" w:cs="Arial"/>
          <w:sz w:val="24"/>
          <w:szCs w:val="24"/>
        </w:rPr>
        <w:t>dos</w:t>
      </w:r>
      <w:r w:rsidR="00C7567A" w:rsidRPr="00331BA6">
        <w:rPr>
          <w:rFonts w:ascii="Arial" w:hAnsi="Arial" w:cs="Arial"/>
          <w:sz w:val="24"/>
          <w:szCs w:val="24"/>
        </w:rPr>
        <w:t xml:space="preserve"> envelopes de proposta</w:t>
      </w:r>
      <w:r w:rsidR="00C1355D" w:rsidRPr="00331BA6">
        <w:rPr>
          <w:rFonts w:ascii="Arial" w:hAnsi="Arial" w:cs="Arial"/>
          <w:sz w:val="24"/>
          <w:szCs w:val="24"/>
        </w:rPr>
        <w:t>.</w:t>
      </w:r>
    </w:p>
    <w:p w:rsidR="008675B9" w:rsidRPr="00331BA6" w:rsidRDefault="008F68DF"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101FD8" w:rsidRPr="00331BA6">
        <w:rPr>
          <w:rFonts w:ascii="Arial" w:hAnsi="Arial" w:cs="Arial"/>
          <w:sz w:val="24"/>
          <w:szCs w:val="24"/>
        </w:rPr>
        <w:t>.6</w:t>
      </w:r>
      <w:r w:rsidR="00C1355D" w:rsidRPr="00331BA6">
        <w:rPr>
          <w:rFonts w:ascii="Arial" w:hAnsi="Arial" w:cs="Arial"/>
          <w:sz w:val="24"/>
          <w:szCs w:val="24"/>
        </w:rPr>
        <w:t xml:space="preserve"> - A não apresentação ou a incorreção insanável de quaisquer dos documentos de credenciamento, impedirá a participação do licitante no certame.</w:t>
      </w:r>
    </w:p>
    <w:p w:rsidR="00C1355D" w:rsidRPr="00331BA6" w:rsidRDefault="00101FD8"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5.7</w:t>
      </w:r>
      <w:r w:rsidR="00F05C94" w:rsidRPr="00331BA6">
        <w:rPr>
          <w:rFonts w:ascii="Arial" w:hAnsi="Arial" w:cs="Arial"/>
          <w:sz w:val="24"/>
          <w:szCs w:val="24"/>
        </w:rPr>
        <w:t xml:space="preserve"> - </w:t>
      </w:r>
      <w:r w:rsidR="00C1355D" w:rsidRPr="00331BA6">
        <w:rPr>
          <w:rFonts w:ascii="Arial" w:hAnsi="Arial" w:cs="Arial"/>
          <w:sz w:val="24"/>
          <w:szCs w:val="24"/>
        </w:rPr>
        <w:t>O representante poderá ser substituído, a qualquer momento, por outro devidamente credenciado.</w:t>
      </w:r>
    </w:p>
    <w:p w:rsidR="00C1355D" w:rsidRPr="00331BA6" w:rsidRDefault="008A5B6A"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t>5.8</w:t>
      </w:r>
      <w:r w:rsidR="00F05C94" w:rsidRPr="00331BA6">
        <w:rPr>
          <w:rFonts w:ascii="Arial" w:hAnsi="Arial" w:cs="Arial"/>
          <w:b/>
          <w:sz w:val="24"/>
          <w:szCs w:val="24"/>
          <w:u w:val="single"/>
        </w:rPr>
        <w:t xml:space="preserve"> –Após o horário marcado para a sessão, </w:t>
      </w:r>
      <w:r w:rsidR="00C1355D" w:rsidRPr="00331BA6">
        <w:rPr>
          <w:rFonts w:ascii="Arial" w:hAnsi="Arial" w:cs="Arial"/>
          <w:b/>
          <w:sz w:val="24"/>
          <w:szCs w:val="24"/>
          <w:u w:val="single"/>
        </w:rPr>
        <w:t>não mais serão admitidos novos licitantes.</w:t>
      </w:r>
    </w:p>
    <w:p w:rsidR="00C1355D" w:rsidRPr="00331BA6" w:rsidRDefault="008A5B6A"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t>5.9</w:t>
      </w:r>
      <w:r w:rsidR="00C1355D" w:rsidRPr="00331BA6">
        <w:rPr>
          <w:rFonts w:ascii="Arial" w:hAnsi="Arial" w:cs="Arial"/>
          <w:b/>
          <w:sz w:val="24"/>
          <w:szCs w:val="24"/>
          <w:u w:val="single"/>
        </w:rPr>
        <w:t xml:space="preserve"> - Não serão aceitos documentos que não forem apresentados de acordo com o exigido no edital</w:t>
      </w:r>
      <w:r w:rsidR="00957261" w:rsidRPr="00331BA6">
        <w:rPr>
          <w:rFonts w:ascii="Arial" w:hAnsi="Arial" w:cs="Arial"/>
          <w:b/>
          <w:sz w:val="24"/>
          <w:szCs w:val="24"/>
          <w:u w:val="single"/>
        </w:rPr>
        <w:t>.</w:t>
      </w:r>
    </w:p>
    <w:p w:rsidR="00C1355D" w:rsidRPr="00331BA6" w:rsidRDefault="008A5B6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lastRenderedPageBreak/>
        <w:t>5.10</w:t>
      </w:r>
      <w:r w:rsidR="00C1355D" w:rsidRPr="00331BA6">
        <w:rPr>
          <w:rFonts w:ascii="Arial" w:hAnsi="Arial" w:cs="Arial"/>
          <w:sz w:val="24"/>
          <w:szCs w:val="24"/>
        </w:rPr>
        <w:t xml:space="preserve"> - </w:t>
      </w:r>
      <w:r w:rsidR="00F05C94" w:rsidRPr="00331BA6">
        <w:rPr>
          <w:rFonts w:ascii="Arial" w:hAnsi="Arial" w:cs="Arial"/>
          <w:sz w:val="24"/>
          <w:szCs w:val="24"/>
        </w:rPr>
        <w:t>Todos</w:t>
      </w:r>
      <w:r w:rsidR="00C1355D" w:rsidRPr="00331BA6">
        <w:rPr>
          <w:rFonts w:ascii="Arial" w:hAnsi="Arial" w:cs="Arial"/>
          <w:sz w:val="24"/>
          <w:szCs w:val="24"/>
        </w:rPr>
        <w:t xml:space="preserve"> documentos necessários à participação na presente licitação, deverão ser apresentados no idioma oficial do Brasil, salvo quanto a expressões técnicas de uso corrente.</w:t>
      </w:r>
    </w:p>
    <w:p w:rsidR="00C1355D" w:rsidRPr="00331BA6" w:rsidRDefault="002C1709"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8A5B6A" w:rsidRPr="00331BA6">
        <w:rPr>
          <w:rFonts w:ascii="Arial" w:hAnsi="Arial" w:cs="Arial"/>
          <w:sz w:val="24"/>
          <w:szCs w:val="24"/>
        </w:rPr>
        <w:t>.11</w:t>
      </w:r>
      <w:r w:rsidR="00C1355D" w:rsidRPr="00331BA6">
        <w:rPr>
          <w:rFonts w:ascii="Arial" w:hAnsi="Arial" w:cs="Arial"/>
          <w:sz w:val="24"/>
          <w:szCs w:val="24"/>
        </w:rPr>
        <w:t xml:space="preserve"> - Quaisquer documentos necessários à participação no presente certame, apresentados em língua estrangeira, deverão ser autenticados pelos respectivos consulados e traduzidos para o idioma oficial do Brasil por tradutor juramentado.</w:t>
      </w:r>
    </w:p>
    <w:p w:rsidR="00C1355D" w:rsidRPr="00331BA6" w:rsidRDefault="008A5B6A"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t>5.12</w:t>
      </w:r>
      <w:r w:rsidR="00C1355D" w:rsidRPr="00331BA6">
        <w:rPr>
          <w:rFonts w:ascii="Arial" w:hAnsi="Arial" w:cs="Arial"/>
          <w:b/>
          <w:sz w:val="24"/>
          <w:szCs w:val="24"/>
          <w:u w:val="single"/>
        </w:rPr>
        <w:t xml:space="preserve">- A não-entrega </w:t>
      </w:r>
      <w:r w:rsidR="00F040CA" w:rsidRPr="00331BA6">
        <w:rPr>
          <w:rFonts w:ascii="Arial" w:hAnsi="Arial" w:cs="Arial"/>
          <w:b/>
          <w:sz w:val="24"/>
          <w:szCs w:val="24"/>
          <w:u w:val="single"/>
        </w:rPr>
        <w:t>d</w:t>
      </w:r>
      <w:r w:rsidR="00F05C94" w:rsidRPr="00331BA6">
        <w:rPr>
          <w:rFonts w:ascii="Arial" w:hAnsi="Arial" w:cs="Arial"/>
          <w:b/>
          <w:sz w:val="24"/>
          <w:szCs w:val="24"/>
          <w:u w:val="single"/>
        </w:rPr>
        <w:t xml:space="preserve">a documentação exigida para o credenciamento, </w:t>
      </w:r>
      <w:r w:rsidR="00C1355D" w:rsidRPr="00331BA6">
        <w:rPr>
          <w:rFonts w:ascii="Arial" w:hAnsi="Arial" w:cs="Arial"/>
          <w:b/>
          <w:sz w:val="24"/>
          <w:szCs w:val="24"/>
          <w:u w:val="single"/>
        </w:rPr>
        <w:t xml:space="preserve">implicará </w:t>
      </w:r>
      <w:r w:rsidR="00036BBE" w:rsidRPr="00331BA6">
        <w:rPr>
          <w:rFonts w:ascii="Arial" w:hAnsi="Arial" w:cs="Arial"/>
          <w:b/>
          <w:sz w:val="24"/>
          <w:szCs w:val="24"/>
          <w:u w:val="single"/>
        </w:rPr>
        <w:t>no não recebimento por parte do pregoeiro</w:t>
      </w:r>
      <w:r w:rsidR="00C1355D" w:rsidRPr="00331BA6">
        <w:rPr>
          <w:rFonts w:ascii="Arial" w:hAnsi="Arial" w:cs="Arial"/>
          <w:b/>
          <w:sz w:val="24"/>
          <w:szCs w:val="24"/>
          <w:u w:val="single"/>
        </w:rPr>
        <w:t xml:space="preserve"> dos envelopes contendo </w:t>
      </w:r>
      <w:r w:rsidR="00F040CA" w:rsidRPr="00331BA6">
        <w:rPr>
          <w:rFonts w:ascii="Arial" w:hAnsi="Arial" w:cs="Arial"/>
          <w:b/>
          <w:sz w:val="24"/>
          <w:szCs w:val="24"/>
          <w:u w:val="single"/>
        </w:rPr>
        <w:t xml:space="preserve">a proposta de preço e a habilitação, </w:t>
      </w:r>
      <w:r w:rsidR="00C1355D" w:rsidRPr="00331BA6">
        <w:rPr>
          <w:rFonts w:ascii="Arial" w:hAnsi="Arial" w:cs="Arial"/>
          <w:b/>
          <w:sz w:val="24"/>
          <w:szCs w:val="24"/>
          <w:u w:val="single"/>
        </w:rPr>
        <w:t xml:space="preserve">portanto, </w:t>
      </w:r>
      <w:r w:rsidR="00F040CA" w:rsidRPr="00331BA6">
        <w:rPr>
          <w:rFonts w:ascii="Arial" w:hAnsi="Arial" w:cs="Arial"/>
          <w:b/>
          <w:sz w:val="24"/>
          <w:szCs w:val="24"/>
          <w:u w:val="single"/>
        </w:rPr>
        <w:t>não haverá</w:t>
      </w:r>
      <w:r w:rsidR="00C1355D" w:rsidRPr="00331BA6">
        <w:rPr>
          <w:rFonts w:ascii="Arial" w:hAnsi="Arial" w:cs="Arial"/>
          <w:b/>
          <w:sz w:val="24"/>
          <w:szCs w:val="24"/>
          <w:u w:val="single"/>
        </w:rPr>
        <w:t xml:space="preserve"> aceitação do licitante no certame.</w:t>
      </w:r>
    </w:p>
    <w:p w:rsidR="00790275" w:rsidRPr="00331BA6" w:rsidRDefault="00AB0A8E" w:rsidP="005B753D">
      <w:pPr>
        <w:pStyle w:val="NormalWeb"/>
        <w:spacing w:line="360" w:lineRule="auto"/>
        <w:jc w:val="both"/>
        <w:rPr>
          <w:rFonts w:ascii="Arial" w:hAnsi="Arial" w:cs="Arial"/>
          <w:bCs/>
          <w:szCs w:val="24"/>
        </w:rPr>
      </w:pPr>
      <w:r w:rsidRPr="00331BA6">
        <w:rPr>
          <w:rFonts w:ascii="Arial" w:hAnsi="Arial" w:cs="Arial"/>
          <w:szCs w:val="24"/>
        </w:rPr>
        <w:t>5.13</w:t>
      </w:r>
      <w:r w:rsidR="00790275" w:rsidRPr="00331BA6">
        <w:rPr>
          <w:rFonts w:ascii="Arial" w:hAnsi="Arial" w:cs="Arial"/>
          <w:szCs w:val="24"/>
        </w:rPr>
        <w:t xml:space="preserve"> – Serão credenciadas a participar somente pessoas jurídicas cujo </w:t>
      </w:r>
      <w:r w:rsidR="00790275" w:rsidRPr="00331BA6">
        <w:rPr>
          <w:rFonts w:ascii="Arial" w:hAnsi="Arial" w:cs="Arial"/>
          <w:b/>
          <w:bCs/>
          <w:szCs w:val="24"/>
          <w:u w:val="single"/>
        </w:rPr>
        <w:t>OBJETO SOCIAL/RAMO DE ATIVIDADE/ATIVIDADE ECONÔMICA</w:t>
      </w:r>
      <w:r w:rsidR="00790275" w:rsidRPr="00331BA6">
        <w:rPr>
          <w:rFonts w:ascii="Arial" w:hAnsi="Arial" w:cs="Arial"/>
          <w:bCs/>
          <w:szCs w:val="24"/>
        </w:rPr>
        <w:t xml:space="preserve"> seja compatível com o objeto da licitação.</w:t>
      </w:r>
    </w:p>
    <w:p w:rsidR="00790275" w:rsidRPr="00331BA6" w:rsidRDefault="00AB0A8E" w:rsidP="005B753D">
      <w:pPr>
        <w:pStyle w:val="NormalWeb"/>
        <w:spacing w:line="360" w:lineRule="auto"/>
        <w:jc w:val="both"/>
        <w:rPr>
          <w:rFonts w:ascii="Arial" w:hAnsi="Arial" w:cs="Arial"/>
          <w:b/>
          <w:bCs/>
          <w:szCs w:val="24"/>
        </w:rPr>
      </w:pPr>
      <w:r w:rsidRPr="00331BA6">
        <w:rPr>
          <w:rFonts w:ascii="Arial" w:hAnsi="Arial" w:cs="Arial"/>
          <w:b/>
          <w:bCs/>
          <w:szCs w:val="24"/>
        </w:rPr>
        <w:t>5.14</w:t>
      </w:r>
      <w:r w:rsidR="00790275" w:rsidRPr="00331BA6">
        <w:rPr>
          <w:rFonts w:ascii="Arial" w:hAnsi="Arial" w:cs="Arial"/>
          <w:b/>
          <w:bCs/>
          <w:szCs w:val="24"/>
        </w:rPr>
        <w:t>- Quando for apresentado documento digital, onde a autenticação e veracidade da informação deva ser verificada em sites específicos, as pessoas jurídicas devem sempre portar o original ou uma cópia autenticada, para que caso haja problemas com o site ou incompatibilidade de informações, os documentos possam ser averiguados.</w:t>
      </w:r>
    </w:p>
    <w:p w:rsidR="00614D90" w:rsidRPr="00331BA6" w:rsidRDefault="00614D90" w:rsidP="00614D90">
      <w:pPr>
        <w:pStyle w:val="NormalWeb"/>
        <w:tabs>
          <w:tab w:val="left" w:pos="2694"/>
        </w:tabs>
        <w:spacing w:line="360" w:lineRule="auto"/>
        <w:jc w:val="both"/>
        <w:rPr>
          <w:rFonts w:ascii="Arial" w:hAnsi="Arial" w:cs="Arial"/>
          <w:b/>
          <w:bCs/>
          <w:szCs w:val="24"/>
        </w:rPr>
      </w:pPr>
      <w:r w:rsidRPr="00331BA6">
        <w:rPr>
          <w:rFonts w:ascii="Arial" w:hAnsi="Arial" w:cs="Arial"/>
          <w:b/>
          <w:bCs/>
          <w:szCs w:val="24"/>
        </w:rPr>
        <w:t>5.15- Quando for apresentado documento digital, onde a autenticação e veracidade da informação deva ser verificada em sites específicos, as pessoas jurídicas devem sempre portar o original ou uma cópia autenticada, para que caso haja problemas com o site ou incompatibilidade de informações, os documentos possam ser averiguados.</w:t>
      </w:r>
    </w:p>
    <w:p w:rsidR="00614D90" w:rsidRPr="00331BA6" w:rsidRDefault="00614D90" w:rsidP="00614D90">
      <w:pPr>
        <w:pStyle w:val="NormalWeb"/>
        <w:tabs>
          <w:tab w:val="left" w:pos="2694"/>
        </w:tabs>
        <w:spacing w:line="360" w:lineRule="auto"/>
        <w:jc w:val="both"/>
        <w:rPr>
          <w:rFonts w:ascii="Arial" w:hAnsi="Arial" w:cs="Arial"/>
          <w:b/>
          <w:bCs/>
          <w:szCs w:val="24"/>
          <w:u w:val="single"/>
        </w:rPr>
      </w:pPr>
      <w:r w:rsidRPr="002131FA">
        <w:rPr>
          <w:rFonts w:ascii="Arial" w:hAnsi="Arial" w:cs="Arial"/>
          <w:b/>
          <w:bCs/>
          <w:szCs w:val="24"/>
        </w:rPr>
        <w:t xml:space="preserve">5.16 – </w:t>
      </w:r>
      <w:r w:rsidRPr="002131FA">
        <w:rPr>
          <w:rFonts w:ascii="Arial" w:hAnsi="Arial" w:cs="Arial"/>
          <w:b/>
          <w:bCs/>
          <w:szCs w:val="24"/>
          <w:u w:val="single"/>
        </w:rPr>
        <w:t>Quando os licitantes optarem por autenticação de documento do credenciamento através de servidor público, recomendando-se que compareça com antecedência, a fim de evitar contratempos/atrasos antes da sessão, da seguinte forma:</w:t>
      </w:r>
    </w:p>
    <w:p w:rsidR="00614D90" w:rsidRPr="00331BA6" w:rsidRDefault="00614D90" w:rsidP="00614D90">
      <w:pPr>
        <w:pStyle w:val="NormalWeb"/>
        <w:tabs>
          <w:tab w:val="left" w:pos="2694"/>
        </w:tabs>
        <w:spacing w:line="360" w:lineRule="auto"/>
        <w:jc w:val="both"/>
        <w:rPr>
          <w:rFonts w:ascii="Arial" w:hAnsi="Arial" w:cs="Arial"/>
          <w:b/>
          <w:bCs/>
          <w:szCs w:val="24"/>
        </w:rPr>
      </w:pPr>
      <w:r w:rsidRPr="00331BA6">
        <w:rPr>
          <w:rFonts w:ascii="Arial" w:hAnsi="Arial" w:cs="Arial"/>
          <w:b/>
          <w:bCs/>
          <w:szCs w:val="24"/>
        </w:rPr>
        <w:lastRenderedPageBreak/>
        <w:t>1 – Deverão ser apresentados na Seção de Licitações, localizada Rua Cincinato Braga, 360 – Centro – Itajobi/SP - CEP 15840-000as cópias simples para serem autenticadas, juntamente com o documento original, em tempo hábil para participar do certame, visto que não haverá autenticação fora do prazo estabelecido.</w:t>
      </w:r>
    </w:p>
    <w:p w:rsidR="00614D90" w:rsidRPr="002131FA" w:rsidRDefault="00614D90" w:rsidP="00614D90">
      <w:pPr>
        <w:pStyle w:val="NormalWeb"/>
        <w:tabs>
          <w:tab w:val="left" w:pos="2694"/>
        </w:tabs>
        <w:spacing w:line="360" w:lineRule="auto"/>
        <w:jc w:val="both"/>
        <w:rPr>
          <w:rFonts w:ascii="Arial" w:hAnsi="Arial" w:cs="Arial"/>
          <w:b/>
          <w:bCs/>
          <w:szCs w:val="24"/>
        </w:rPr>
      </w:pPr>
      <w:r w:rsidRPr="002131FA">
        <w:rPr>
          <w:rFonts w:ascii="Arial" w:hAnsi="Arial" w:cs="Arial"/>
          <w:b/>
          <w:bCs/>
          <w:szCs w:val="24"/>
        </w:rPr>
        <w:t xml:space="preserve">2 – O Município </w:t>
      </w:r>
      <w:r w:rsidRPr="002131FA">
        <w:rPr>
          <w:rFonts w:ascii="Arial" w:hAnsi="Arial" w:cs="Arial"/>
          <w:b/>
          <w:bCs/>
          <w:szCs w:val="24"/>
          <w:u w:val="single"/>
        </w:rPr>
        <w:t>não fará fotocópias dos documentos</w:t>
      </w:r>
      <w:r w:rsidRPr="002131FA">
        <w:rPr>
          <w:rFonts w:ascii="Arial" w:hAnsi="Arial" w:cs="Arial"/>
          <w:b/>
          <w:bCs/>
          <w:szCs w:val="24"/>
        </w:rPr>
        <w:t xml:space="preserve"> que deverão ser autenticados por servidor público, devendo os licitantes já trazerem a referidas cópias simples para serem conferidas com o documento original e posteriormente autenticadas. </w:t>
      </w:r>
    </w:p>
    <w:p w:rsidR="00614D90" w:rsidRPr="00331BA6" w:rsidRDefault="00614D90" w:rsidP="00614D90">
      <w:pPr>
        <w:tabs>
          <w:tab w:val="left" w:pos="2694"/>
        </w:tabs>
        <w:spacing w:line="360" w:lineRule="auto"/>
        <w:ind w:right="-2"/>
        <w:jc w:val="both"/>
        <w:rPr>
          <w:rFonts w:ascii="Arial" w:hAnsi="Arial" w:cs="Arial"/>
          <w:b/>
          <w:bCs/>
          <w:sz w:val="24"/>
          <w:szCs w:val="24"/>
          <w:u w:val="single"/>
        </w:rPr>
      </w:pPr>
      <w:r w:rsidRPr="002131FA">
        <w:rPr>
          <w:rFonts w:ascii="Arial" w:hAnsi="Arial" w:cs="Arial"/>
          <w:b/>
          <w:bCs/>
          <w:sz w:val="24"/>
          <w:szCs w:val="24"/>
          <w:u w:val="single"/>
        </w:rPr>
        <w:t>5.16.1 –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AD06D3" w:rsidRPr="00331BA6" w:rsidRDefault="00AD06D3" w:rsidP="00614D90">
      <w:pPr>
        <w:tabs>
          <w:tab w:val="left" w:pos="2694"/>
        </w:tabs>
        <w:spacing w:line="360" w:lineRule="auto"/>
        <w:ind w:right="-2"/>
        <w:jc w:val="both"/>
        <w:rPr>
          <w:rFonts w:ascii="Arial" w:hAnsi="Arial" w:cs="Arial"/>
          <w:b/>
          <w:bCs/>
          <w:sz w:val="24"/>
          <w:szCs w:val="24"/>
          <w:u w:val="single"/>
        </w:rPr>
      </w:pPr>
    </w:p>
    <w:p w:rsidR="00E71788" w:rsidRPr="00331BA6" w:rsidRDefault="000C1FCF"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V</w:t>
      </w:r>
      <w:r w:rsidR="00FA3231" w:rsidRPr="00331BA6">
        <w:rPr>
          <w:rFonts w:ascii="Arial" w:hAnsi="Arial" w:cs="Arial"/>
          <w:b/>
          <w:bCs/>
          <w:color w:val="000000"/>
          <w:sz w:val="24"/>
          <w:szCs w:val="24"/>
        </w:rPr>
        <w:t>I</w:t>
      </w:r>
      <w:r w:rsidR="00E71788" w:rsidRPr="00331BA6">
        <w:rPr>
          <w:rFonts w:ascii="Arial" w:hAnsi="Arial" w:cs="Arial"/>
          <w:b/>
          <w:bCs/>
          <w:color w:val="000000"/>
          <w:sz w:val="24"/>
          <w:szCs w:val="24"/>
        </w:rPr>
        <w:t xml:space="preserve"> - DA APRESENTAÇÃO E CONTEÚDO DA PROPOSTA COMERCIAL – ENVELOPE “</w:t>
      </w:r>
      <w:smartTag w:uri="urn:schemas-microsoft-com:office:smarttags" w:element="metricconverter">
        <w:smartTagPr>
          <w:attr w:name="ProductID" w:val="01”"/>
        </w:smartTagPr>
        <w:r w:rsidR="00E71788" w:rsidRPr="00331BA6">
          <w:rPr>
            <w:rFonts w:ascii="Arial" w:hAnsi="Arial" w:cs="Arial"/>
            <w:b/>
            <w:bCs/>
            <w:color w:val="000000"/>
            <w:sz w:val="24"/>
            <w:szCs w:val="24"/>
          </w:rPr>
          <w:t>01”</w:t>
        </w:r>
      </w:smartTag>
    </w:p>
    <w:p w:rsidR="00BD5720" w:rsidRPr="00331BA6" w:rsidRDefault="005A4D13"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6</w:t>
      </w:r>
      <w:r w:rsidR="00BD5720" w:rsidRPr="00331BA6">
        <w:rPr>
          <w:rFonts w:ascii="Arial" w:hAnsi="Arial" w:cs="Arial"/>
          <w:sz w:val="24"/>
          <w:szCs w:val="24"/>
        </w:rPr>
        <w:t>.1 - Os interessados deverão apresentar as suas propostas em envelope lacrado, identificado como Envelope “01”.</w:t>
      </w:r>
    </w:p>
    <w:p w:rsidR="00BD5720" w:rsidRPr="00331BA6" w:rsidRDefault="005A4D13"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6</w:t>
      </w:r>
      <w:r w:rsidR="00BD5720" w:rsidRPr="00331BA6">
        <w:rPr>
          <w:rFonts w:ascii="Arial" w:hAnsi="Arial" w:cs="Arial"/>
          <w:sz w:val="24"/>
          <w:szCs w:val="24"/>
        </w:rPr>
        <w:t>.2 - A proposta deverá obedecer aos seguintes critérios:</w:t>
      </w:r>
    </w:p>
    <w:p w:rsidR="002B5F8E" w:rsidRPr="00331BA6" w:rsidRDefault="002B5F8E" w:rsidP="005B753D">
      <w:pPr>
        <w:spacing w:line="360" w:lineRule="auto"/>
        <w:jc w:val="both"/>
        <w:rPr>
          <w:rFonts w:ascii="Arial" w:hAnsi="Arial" w:cs="Arial"/>
          <w:sz w:val="24"/>
          <w:szCs w:val="24"/>
        </w:rPr>
      </w:pPr>
      <w:r w:rsidRPr="00331BA6">
        <w:rPr>
          <w:rFonts w:ascii="Arial" w:hAnsi="Arial" w:cs="Arial"/>
          <w:snapToGrid w:val="0"/>
          <w:sz w:val="24"/>
          <w:szCs w:val="24"/>
        </w:rPr>
        <w:t xml:space="preserve">a) </w:t>
      </w:r>
      <w:r w:rsidR="004E25EB" w:rsidRPr="00331BA6">
        <w:rPr>
          <w:rFonts w:ascii="Arial" w:hAnsi="Arial" w:cs="Arial"/>
          <w:snapToGrid w:val="0"/>
          <w:sz w:val="24"/>
          <w:szCs w:val="24"/>
        </w:rPr>
        <w:t>–</w:t>
      </w:r>
      <w:r w:rsidRPr="00331BA6">
        <w:rPr>
          <w:rFonts w:ascii="Arial" w:hAnsi="Arial" w:cs="Arial"/>
          <w:sz w:val="24"/>
          <w:szCs w:val="24"/>
        </w:rPr>
        <w:t>cotados em moeda corrente nacional;</w:t>
      </w:r>
    </w:p>
    <w:p w:rsidR="002B5F8E" w:rsidRPr="00331BA6" w:rsidRDefault="002B5F8E" w:rsidP="005B753D">
      <w:pPr>
        <w:spacing w:line="360" w:lineRule="auto"/>
        <w:jc w:val="both"/>
        <w:rPr>
          <w:rFonts w:ascii="Arial" w:hAnsi="Arial" w:cs="Arial"/>
          <w:b/>
          <w:sz w:val="24"/>
          <w:szCs w:val="24"/>
          <w:u w:val="single"/>
        </w:rPr>
      </w:pPr>
      <w:r w:rsidRPr="00331BA6">
        <w:rPr>
          <w:rFonts w:ascii="Arial" w:hAnsi="Arial" w:cs="Arial"/>
          <w:b/>
          <w:sz w:val="24"/>
          <w:szCs w:val="24"/>
          <w:u w:val="single"/>
        </w:rPr>
        <w:t>b) –</w:t>
      </w:r>
      <w:r w:rsidR="00876026" w:rsidRPr="00331BA6">
        <w:rPr>
          <w:rFonts w:ascii="Arial" w:hAnsi="Arial" w:cs="Arial"/>
          <w:b/>
          <w:sz w:val="24"/>
          <w:szCs w:val="24"/>
          <w:u w:val="single"/>
        </w:rPr>
        <w:t>colocar</w:t>
      </w:r>
      <w:r w:rsidR="00876C29" w:rsidRPr="00331BA6">
        <w:rPr>
          <w:rFonts w:ascii="Arial" w:hAnsi="Arial" w:cs="Arial"/>
          <w:b/>
          <w:sz w:val="24"/>
          <w:szCs w:val="24"/>
          <w:u w:val="single"/>
        </w:rPr>
        <w:t xml:space="preserve"> a marca,</w:t>
      </w:r>
      <w:r w:rsidR="006E77C5" w:rsidRPr="00331BA6">
        <w:rPr>
          <w:rFonts w:ascii="Arial" w:hAnsi="Arial" w:cs="Arial"/>
          <w:b/>
          <w:sz w:val="24"/>
          <w:szCs w:val="24"/>
          <w:u w:val="single"/>
        </w:rPr>
        <w:t>o valor</w:t>
      </w:r>
      <w:r w:rsidR="00887B2B" w:rsidRPr="00331BA6">
        <w:rPr>
          <w:rFonts w:ascii="Arial" w:hAnsi="Arial" w:cs="Arial"/>
          <w:b/>
          <w:sz w:val="24"/>
          <w:szCs w:val="24"/>
          <w:u w:val="single"/>
        </w:rPr>
        <w:t xml:space="preserve"> unitário e total</w:t>
      </w:r>
      <w:r w:rsidR="00191701" w:rsidRPr="00331BA6">
        <w:rPr>
          <w:rFonts w:ascii="Arial" w:hAnsi="Arial" w:cs="Arial"/>
          <w:b/>
          <w:sz w:val="24"/>
          <w:szCs w:val="24"/>
          <w:u w:val="single"/>
        </w:rPr>
        <w:t>,</w:t>
      </w:r>
      <w:r w:rsidRPr="00331BA6">
        <w:rPr>
          <w:rFonts w:ascii="Arial" w:hAnsi="Arial" w:cs="Arial"/>
          <w:b/>
          <w:sz w:val="24"/>
          <w:szCs w:val="24"/>
          <w:u w:val="single"/>
        </w:rPr>
        <w:t>com até duas casas decimais após a vírgula;</w:t>
      </w:r>
    </w:p>
    <w:p w:rsidR="00781D16" w:rsidRPr="00331BA6" w:rsidRDefault="002B5F8E" w:rsidP="00781D16">
      <w:pPr>
        <w:autoSpaceDE w:val="0"/>
        <w:spacing w:line="360" w:lineRule="auto"/>
        <w:jc w:val="both"/>
        <w:rPr>
          <w:rFonts w:ascii="Arial" w:eastAsia="Tahoma" w:hAnsi="Arial" w:cs="Arial"/>
          <w:sz w:val="24"/>
          <w:szCs w:val="24"/>
        </w:rPr>
      </w:pPr>
      <w:r w:rsidRPr="00331BA6">
        <w:rPr>
          <w:rFonts w:ascii="Arial" w:hAnsi="Arial" w:cs="Arial"/>
          <w:sz w:val="24"/>
          <w:szCs w:val="24"/>
        </w:rPr>
        <w:t xml:space="preserve">c) </w:t>
      </w:r>
      <w:r w:rsidR="005A34A5" w:rsidRPr="00331BA6">
        <w:rPr>
          <w:rFonts w:ascii="Arial" w:hAnsi="Arial" w:cs="Arial"/>
          <w:sz w:val="24"/>
          <w:szCs w:val="24"/>
        </w:rPr>
        <w:t>–</w:t>
      </w:r>
      <w:r w:rsidR="00781D16" w:rsidRPr="00331BA6">
        <w:rPr>
          <w:rFonts w:ascii="Arial" w:hAnsi="Arial" w:cs="Arial"/>
          <w:b/>
          <w:sz w:val="24"/>
          <w:szCs w:val="24"/>
          <w:u w:val="single"/>
        </w:rPr>
        <w:t>n</w:t>
      </w:r>
      <w:r w:rsidR="00781D16" w:rsidRPr="00331BA6">
        <w:rPr>
          <w:rFonts w:ascii="Arial" w:eastAsia="Tahoma" w:hAnsi="Arial" w:cs="Arial"/>
          <w:b/>
          <w:sz w:val="24"/>
          <w:szCs w:val="24"/>
          <w:u w:val="single"/>
        </w:rPr>
        <w:t>os preços deverão estar incluídas todas as despesas</w:t>
      </w:r>
      <w:r w:rsidR="00781D16" w:rsidRPr="00331BA6">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00781D16" w:rsidRPr="00331BA6">
        <w:rPr>
          <w:rStyle w:val="Refdenotaderodap"/>
          <w:rFonts w:ascii="Arial" w:eastAsia="Tahoma" w:hAnsi="Arial" w:cs="Arial"/>
          <w:sz w:val="24"/>
          <w:szCs w:val="24"/>
        </w:rPr>
        <w:footnoteReference w:id="3"/>
      </w:r>
      <w:r w:rsidR="00781D16" w:rsidRPr="00331BA6">
        <w:rPr>
          <w:rFonts w:ascii="Arial" w:eastAsia="Tahoma" w:hAnsi="Arial" w:cs="Arial"/>
          <w:sz w:val="24"/>
          <w:szCs w:val="24"/>
        </w:rPr>
        <w:t xml:space="preserve"> do TCE/SP, sendo que o proponente será responsável por quaisquer ônus decorrente de: marcas, registros e patentes ao objeto cotado</w:t>
      </w:r>
      <w:r w:rsidR="00167846" w:rsidRPr="00331BA6">
        <w:rPr>
          <w:rFonts w:ascii="Arial" w:eastAsia="Tahoma" w:hAnsi="Arial" w:cs="Arial"/>
          <w:sz w:val="24"/>
          <w:szCs w:val="24"/>
        </w:rPr>
        <w:t>.</w:t>
      </w:r>
    </w:p>
    <w:p w:rsidR="00BD5720" w:rsidRPr="00331BA6" w:rsidRDefault="00FC4EEA" w:rsidP="005B753D">
      <w:pPr>
        <w:spacing w:line="360" w:lineRule="auto"/>
        <w:jc w:val="both"/>
        <w:rPr>
          <w:rFonts w:ascii="Arial" w:hAnsi="Arial" w:cs="Arial"/>
          <w:sz w:val="24"/>
          <w:szCs w:val="24"/>
        </w:rPr>
      </w:pPr>
      <w:r w:rsidRPr="00331BA6">
        <w:rPr>
          <w:rFonts w:ascii="Arial" w:hAnsi="Arial" w:cs="Arial"/>
          <w:sz w:val="24"/>
          <w:szCs w:val="24"/>
        </w:rPr>
        <w:lastRenderedPageBreak/>
        <w:t>6</w:t>
      </w:r>
      <w:r w:rsidR="00BD5720" w:rsidRPr="00331BA6">
        <w:rPr>
          <w:rFonts w:ascii="Arial" w:hAnsi="Arial" w:cs="Arial"/>
          <w:sz w:val="24"/>
          <w:szCs w:val="24"/>
        </w:rPr>
        <w:t>.</w:t>
      </w:r>
      <w:r w:rsidR="002B5F8E" w:rsidRPr="00331BA6">
        <w:rPr>
          <w:rFonts w:ascii="Arial" w:hAnsi="Arial" w:cs="Arial"/>
          <w:sz w:val="24"/>
          <w:szCs w:val="24"/>
        </w:rPr>
        <w:t>3</w:t>
      </w:r>
      <w:r w:rsidR="00BD5720" w:rsidRPr="00331BA6">
        <w:rPr>
          <w:rFonts w:ascii="Arial" w:hAnsi="Arial" w:cs="Arial"/>
          <w:b/>
          <w:sz w:val="24"/>
          <w:szCs w:val="24"/>
        </w:rPr>
        <w:t xml:space="preserve"> - </w:t>
      </w:r>
      <w:r w:rsidR="00BD5720" w:rsidRPr="00331BA6">
        <w:rPr>
          <w:rFonts w:ascii="Arial" w:hAnsi="Arial" w:cs="Arial"/>
          <w:sz w:val="24"/>
          <w:szCs w:val="24"/>
        </w:rPr>
        <w:t>É de inteira responsabilidade do ofertante o preço e demais condições apresentadas, salvo se no momento da abertura da proposta for alegado erro, e aceito pelo Pregoeiro, será registrado em ata, devendo o item se</w:t>
      </w:r>
      <w:r w:rsidR="001A1259" w:rsidRPr="00331BA6">
        <w:rPr>
          <w:rFonts w:ascii="Arial" w:hAnsi="Arial" w:cs="Arial"/>
          <w:sz w:val="24"/>
          <w:szCs w:val="24"/>
        </w:rPr>
        <w:t>r desconsiderado da proposta.</w:t>
      </w:r>
    </w:p>
    <w:p w:rsidR="00BD5720" w:rsidRPr="00331BA6" w:rsidRDefault="00367F36" w:rsidP="005B753D">
      <w:pPr>
        <w:spacing w:line="360" w:lineRule="auto"/>
        <w:ind w:right="-1"/>
        <w:jc w:val="both"/>
        <w:rPr>
          <w:rFonts w:ascii="Arial" w:hAnsi="Arial" w:cs="Arial"/>
          <w:b/>
          <w:sz w:val="24"/>
          <w:szCs w:val="24"/>
          <w:u w:val="single"/>
        </w:rPr>
      </w:pPr>
      <w:r w:rsidRPr="00331BA6">
        <w:rPr>
          <w:rFonts w:ascii="Arial" w:hAnsi="Arial" w:cs="Arial"/>
          <w:b/>
          <w:sz w:val="24"/>
          <w:szCs w:val="24"/>
          <w:u w:val="single"/>
        </w:rPr>
        <w:t>6</w:t>
      </w:r>
      <w:r w:rsidR="00BD5720" w:rsidRPr="00331BA6">
        <w:rPr>
          <w:rFonts w:ascii="Arial" w:hAnsi="Arial" w:cs="Arial"/>
          <w:b/>
          <w:sz w:val="24"/>
          <w:szCs w:val="24"/>
          <w:u w:val="single"/>
        </w:rPr>
        <w:t>.</w:t>
      </w:r>
      <w:r w:rsidR="002B5F8E" w:rsidRPr="00331BA6">
        <w:rPr>
          <w:rFonts w:ascii="Arial" w:hAnsi="Arial" w:cs="Arial"/>
          <w:b/>
          <w:sz w:val="24"/>
          <w:szCs w:val="24"/>
          <w:u w:val="single"/>
        </w:rPr>
        <w:t>4</w:t>
      </w:r>
      <w:r w:rsidR="00BD5720" w:rsidRPr="00331BA6">
        <w:rPr>
          <w:rFonts w:ascii="Arial" w:hAnsi="Arial" w:cs="Arial"/>
          <w:b/>
          <w:sz w:val="24"/>
          <w:szCs w:val="24"/>
          <w:u w:val="single"/>
        </w:rPr>
        <w:t xml:space="preserve"> - No caso de discordância entre valores numéricos e por extenso, prevalecerão estes últimos e, entre preços unitários e totais, os primeiros.</w:t>
      </w:r>
    </w:p>
    <w:p w:rsidR="00BD5720" w:rsidRPr="00331BA6" w:rsidRDefault="00606F21" w:rsidP="005B753D">
      <w:pPr>
        <w:tabs>
          <w:tab w:val="left" w:pos="0"/>
        </w:tabs>
        <w:spacing w:line="360" w:lineRule="auto"/>
        <w:jc w:val="both"/>
        <w:rPr>
          <w:rFonts w:ascii="Arial" w:hAnsi="Arial" w:cs="Arial"/>
          <w:sz w:val="24"/>
          <w:szCs w:val="24"/>
        </w:rPr>
      </w:pPr>
      <w:r w:rsidRPr="00331BA6">
        <w:rPr>
          <w:rFonts w:ascii="Arial" w:hAnsi="Arial" w:cs="Arial"/>
          <w:sz w:val="24"/>
          <w:szCs w:val="24"/>
        </w:rPr>
        <w:t>6</w:t>
      </w:r>
      <w:r w:rsidR="00BD5720" w:rsidRPr="00331BA6">
        <w:rPr>
          <w:rFonts w:ascii="Arial" w:hAnsi="Arial" w:cs="Arial"/>
          <w:sz w:val="24"/>
          <w:szCs w:val="24"/>
        </w:rPr>
        <w:t>.</w:t>
      </w:r>
      <w:r w:rsidR="002B5F8E" w:rsidRPr="00331BA6">
        <w:rPr>
          <w:rFonts w:ascii="Arial" w:hAnsi="Arial" w:cs="Arial"/>
          <w:sz w:val="24"/>
          <w:szCs w:val="24"/>
        </w:rPr>
        <w:t>5</w:t>
      </w:r>
      <w:r w:rsidR="00BD5720" w:rsidRPr="00331BA6">
        <w:rPr>
          <w:rFonts w:ascii="Arial" w:hAnsi="Arial" w:cs="Arial"/>
          <w:b/>
          <w:sz w:val="24"/>
          <w:szCs w:val="24"/>
        </w:rPr>
        <w:t xml:space="preserve"> - </w:t>
      </w:r>
      <w:r w:rsidR="00BD5720" w:rsidRPr="00331BA6">
        <w:rPr>
          <w:rFonts w:ascii="Arial" w:hAnsi="Arial" w:cs="Arial"/>
          <w:sz w:val="24"/>
          <w:szCs w:val="24"/>
        </w:rPr>
        <w:t xml:space="preserve">O </w:t>
      </w:r>
      <w:r w:rsidR="00BD5720" w:rsidRPr="00331BA6">
        <w:rPr>
          <w:rFonts w:ascii="Arial" w:hAnsi="Arial" w:cs="Arial"/>
          <w:b/>
          <w:sz w:val="24"/>
          <w:szCs w:val="24"/>
        </w:rPr>
        <w:t>prazo de validade da proposta</w:t>
      </w:r>
      <w:r w:rsidR="00BD5720" w:rsidRPr="00331BA6">
        <w:rPr>
          <w:rFonts w:ascii="Arial" w:hAnsi="Arial" w:cs="Arial"/>
          <w:sz w:val="24"/>
          <w:szCs w:val="24"/>
        </w:rPr>
        <w:t xml:space="preserve"> é de </w:t>
      </w:r>
      <w:r w:rsidR="00114985" w:rsidRPr="00331BA6">
        <w:rPr>
          <w:rFonts w:ascii="Arial" w:hAnsi="Arial" w:cs="Arial"/>
          <w:sz w:val="24"/>
          <w:szCs w:val="24"/>
        </w:rPr>
        <w:t>6</w:t>
      </w:r>
      <w:r w:rsidR="00BD5720" w:rsidRPr="00331BA6">
        <w:rPr>
          <w:rFonts w:ascii="Arial" w:hAnsi="Arial" w:cs="Arial"/>
          <w:sz w:val="24"/>
          <w:szCs w:val="24"/>
        </w:rPr>
        <w:t xml:space="preserve"> (</w:t>
      </w:r>
      <w:r w:rsidR="00114985" w:rsidRPr="00331BA6">
        <w:rPr>
          <w:rFonts w:ascii="Arial" w:hAnsi="Arial" w:cs="Arial"/>
          <w:sz w:val="24"/>
          <w:szCs w:val="24"/>
        </w:rPr>
        <w:t>seis) meses</w:t>
      </w:r>
      <w:r w:rsidR="00BD5720" w:rsidRPr="00331BA6">
        <w:rPr>
          <w:rFonts w:ascii="Arial" w:hAnsi="Arial" w:cs="Arial"/>
          <w:sz w:val="24"/>
          <w:szCs w:val="24"/>
        </w:rPr>
        <w:t xml:space="preserve"> dias a contar da data de sua apresentação.</w:t>
      </w:r>
    </w:p>
    <w:p w:rsidR="006B79F4" w:rsidRPr="00331BA6" w:rsidRDefault="00606F21" w:rsidP="005B753D">
      <w:pPr>
        <w:spacing w:line="360" w:lineRule="auto"/>
        <w:jc w:val="both"/>
        <w:rPr>
          <w:rFonts w:ascii="Arial" w:hAnsi="Arial" w:cs="Arial"/>
          <w:sz w:val="24"/>
          <w:szCs w:val="24"/>
        </w:rPr>
      </w:pPr>
      <w:r w:rsidRPr="00331BA6">
        <w:rPr>
          <w:rFonts w:ascii="Arial" w:hAnsi="Arial" w:cs="Arial"/>
          <w:sz w:val="24"/>
          <w:szCs w:val="24"/>
        </w:rPr>
        <w:t>6.6</w:t>
      </w:r>
      <w:r w:rsidR="00BD5720" w:rsidRPr="00331BA6">
        <w:rPr>
          <w:rFonts w:ascii="Arial" w:hAnsi="Arial" w:cs="Arial"/>
          <w:sz w:val="24"/>
          <w:szCs w:val="24"/>
        </w:rPr>
        <w:t xml:space="preserve"> - Serão desclassificadas as propostas</w:t>
      </w:r>
      <w:r w:rsidR="006B79F4" w:rsidRPr="00331BA6">
        <w:rPr>
          <w:rFonts w:ascii="Arial" w:hAnsi="Arial" w:cs="Arial"/>
          <w:sz w:val="24"/>
          <w:szCs w:val="24"/>
        </w:rPr>
        <w:t>:</w:t>
      </w:r>
    </w:p>
    <w:p w:rsidR="00F63DDE" w:rsidRPr="00331BA6" w:rsidRDefault="00F63DDE" w:rsidP="00F63DDE">
      <w:pPr>
        <w:shd w:val="clear" w:color="auto" w:fill="FFFFFF"/>
        <w:spacing w:after="150" w:line="360" w:lineRule="auto"/>
        <w:jc w:val="both"/>
        <w:rPr>
          <w:rFonts w:ascii="Arial" w:hAnsi="Arial" w:cs="Arial"/>
          <w:sz w:val="24"/>
          <w:szCs w:val="24"/>
        </w:rPr>
      </w:pPr>
      <w:r w:rsidRPr="00331BA6">
        <w:rPr>
          <w:rFonts w:ascii="Arial" w:hAnsi="Arial" w:cs="Arial"/>
          <w:sz w:val="24"/>
          <w:szCs w:val="24"/>
        </w:rPr>
        <w:t xml:space="preserve">1 - </w:t>
      </w:r>
      <w:r w:rsidR="00C51AE8" w:rsidRPr="00331BA6">
        <w:rPr>
          <w:rFonts w:ascii="Arial" w:hAnsi="Arial" w:cs="Arial"/>
          <w:sz w:val="24"/>
          <w:szCs w:val="24"/>
        </w:rPr>
        <w:t>Contiverem</w:t>
      </w:r>
      <w:r w:rsidRPr="00331BA6">
        <w:rPr>
          <w:rFonts w:ascii="Arial" w:hAnsi="Arial" w:cs="Arial"/>
          <w:sz w:val="24"/>
          <w:szCs w:val="24"/>
        </w:rPr>
        <w:t xml:space="preserve"> vícios insanáveis;</w:t>
      </w:r>
    </w:p>
    <w:p w:rsidR="00F63DDE" w:rsidRPr="00331BA6" w:rsidRDefault="00F63DDE" w:rsidP="00F63DDE">
      <w:pPr>
        <w:shd w:val="clear" w:color="auto" w:fill="FFFFFF"/>
        <w:spacing w:after="150" w:line="360" w:lineRule="auto"/>
        <w:jc w:val="both"/>
        <w:rPr>
          <w:rFonts w:ascii="Arial" w:hAnsi="Arial" w:cs="Arial"/>
          <w:sz w:val="24"/>
          <w:szCs w:val="24"/>
        </w:rPr>
      </w:pPr>
      <w:r w:rsidRPr="00331BA6">
        <w:rPr>
          <w:rFonts w:ascii="Arial" w:hAnsi="Arial" w:cs="Arial"/>
          <w:sz w:val="24"/>
          <w:szCs w:val="24"/>
        </w:rPr>
        <w:t xml:space="preserve">2 - </w:t>
      </w:r>
      <w:r w:rsidR="00C51AE8" w:rsidRPr="00331BA6">
        <w:rPr>
          <w:rFonts w:ascii="Arial" w:hAnsi="Arial" w:cs="Arial"/>
          <w:sz w:val="24"/>
          <w:szCs w:val="24"/>
        </w:rPr>
        <w:t>Não</w:t>
      </w:r>
      <w:r w:rsidRPr="00331BA6">
        <w:rPr>
          <w:rFonts w:ascii="Arial" w:hAnsi="Arial" w:cs="Arial"/>
          <w:sz w:val="24"/>
          <w:szCs w:val="24"/>
        </w:rPr>
        <w:t xml:space="preserve"> obedecerem às especificações técnicas pormenorizadas no edital;</w:t>
      </w:r>
    </w:p>
    <w:p w:rsidR="00F63DDE" w:rsidRPr="00331BA6" w:rsidRDefault="00F63DDE" w:rsidP="00F63DDE">
      <w:pPr>
        <w:shd w:val="clear" w:color="auto" w:fill="FFFFFF"/>
        <w:spacing w:after="150" w:line="360" w:lineRule="auto"/>
        <w:jc w:val="both"/>
        <w:rPr>
          <w:rFonts w:ascii="Arial" w:hAnsi="Arial" w:cs="Arial"/>
          <w:sz w:val="24"/>
          <w:szCs w:val="24"/>
        </w:rPr>
      </w:pPr>
      <w:r w:rsidRPr="00331BA6">
        <w:rPr>
          <w:rFonts w:ascii="Arial" w:hAnsi="Arial" w:cs="Arial"/>
          <w:sz w:val="24"/>
          <w:szCs w:val="24"/>
        </w:rPr>
        <w:t xml:space="preserve">3 - </w:t>
      </w:r>
      <w:r w:rsidR="00C51AE8" w:rsidRPr="00331BA6">
        <w:rPr>
          <w:rFonts w:ascii="Arial" w:hAnsi="Arial" w:cs="Arial"/>
          <w:sz w:val="24"/>
          <w:szCs w:val="24"/>
        </w:rPr>
        <w:t>Apresentarem</w:t>
      </w:r>
      <w:r w:rsidRPr="00331BA6">
        <w:rPr>
          <w:rFonts w:ascii="Arial" w:hAnsi="Arial" w:cs="Arial"/>
          <w:sz w:val="24"/>
          <w:szCs w:val="24"/>
        </w:rPr>
        <w:t xml:space="preserve"> preços inexequíveis ou permanecerem acima do orçamento estimado;</w:t>
      </w:r>
    </w:p>
    <w:p w:rsidR="00F63DDE" w:rsidRPr="00331BA6" w:rsidRDefault="00F63DDE" w:rsidP="00F63DDE">
      <w:pPr>
        <w:shd w:val="clear" w:color="auto" w:fill="FFFFFF"/>
        <w:spacing w:after="150" w:line="360" w:lineRule="auto"/>
        <w:jc w:val="both"/>
        <w:rPr>
          <w:rFonts w:ascii="Arial" w:hAnsi="Arial" w:cs="Arial"/>
          <w:sz w:val="24"/>
          <w:szCs w:val="24"/>
        </w:rPr>
      </w:pPr>
      <w:r w:rsidRPr="00331BA6">
        <w:rPr>
          <w:rFonts w:ascii="Arial" w:hAnsi="Arial" w:cs="Arial"/>
          <w:sz w:val="24"/>
          <w:szCs w:val="24"/>
        </w:rPr>
        <w:t xml:space="preserve">4 - </w:t>
      </w:r>
      <w:r w:rsidR="00C51AE8" w:rsidRPr="00331BA6">
        <w:rPr>
          <w:rFonts w:ascii="Arial" w:hAnsi="Arial" w:cs="Arial"/>
          <w:sz w:val="24"/>
          <w:szCs w:val="24"/>
        </w:rPr>
        <w:t>Não</w:t>
      </w:r>
      <w:r w:rsidRPr="00331BA6">
        <w:rPr>
          <w:rFonts w:ascii="Arial" w:hAnsi="Arial" w:cs="Arial"/>
          <w:sz w:val="24"/>
          <w:szCs w:val="24"/>
        </w:rPr>
        <w:t xml:space="preserve"> tiverem sua exequibilidade demonstrada, quando exigido pela Administração; e,</w:t>
      </w:r>
    </w:p>
    <w:p w:rsidR="00F63DDE" w:rsidRPr="00331BA6" w:rsidRDefault="00F63DDE" w:rsidP="00F63DDE">
      <w:pPr>
        <w:suppressAutoHyphens w:val="0"/>
        <w:autoSpaceDE w:val="0"/>
        <w:spacing w:line="360" w:lineRule="auto"/>
        <w:jc w:val="both"/>
        <w:rPr>
          <w:rFonts w:ascii="Arial" w:hAnsi="Arial" w:cs="Arial"/>
          <w:sz w:val="24"/>
          <w:szCs w:val="24"/>
        </w:rPr>
      </w:pPr>
      <w:r w:rsidRPr="00331BA6">
        <w:rPr>
          <w:rFonts w:ascii="Arial" w:hAnsi="Arial" w:cs="Arial"/>
          <w:sz w:val="24"/>
          <w:szCs w:val="24"/>
        </w:rPr>
        <w:t xml:space="preserve">5 - </w:t>
      </w:r>
      <w:r w:rsidR="00C51AE8" w:rsidRPr="00331BA6">
        <w:rPr>
          <w:rFonts w:ascii="Arial" w:hAnsi="Arial" w:cs="Arial"/>
          <w:sz w:val="24"/>
          <w:szCs w:val="24"/>
        </w:rPr>
        <w:t>Apresentarem</w:t>
      </w:r>
      <w:r w:rsidRPr="00331BA6">
        <w:rPr>
          <w:rFonts w:ascii="Arial" w:hAnsi="Arial" w:cs="Arial"/>
          <w:sz w:val="24"/>
          <w:szCs w:val="24"/>
        </w:rPr>
        <w:t xml:space="preserve"> desconformidade com quaisquer outras exigências do edital, desde que insanável.</w:t>
      </w:r>
    </w:p>
    <w:p w:rsidR="00BD5720" w:rsidRPr="00331BA6" w:rsidRDefault="004047B0" w:rsidP="00F63DDE">
      <w:pPr>
        <w:suppressAutoHyphens w:val="0"/>
        <w:autoSpaceDE w:val="0"/>
        <w:spacing w:line="360" w:lineRule="auto"/>
        <w:jc w:val="both"/>
        <w:rPr>
          <w:rFonts w:ascii="Arial" w:hAnsi="Arial" w:cs="Arial"/>
          <w:sz w:val="24"/>
          <w:szCs w:val="24"/>
        </w:rPr>
      </w:pPr>
      <w:r w:rsidRPr="00331BA6">
        <w:rPr>
          <w:rFonts w:ascii="Arial" w:hAnsi="Arial" w:cs="Arial"/>
          <w:sz w:val="24"/>
          <w:szCs w:val="24"/>
        </w:rPr>
        <w:t>6.7</w:t>
      </w:r>
      <w:r w:rsidR="00247A7D" w:rsidRPr="00331BA6">
        <w:rPr>
          <w:rFonts w:ascii="Arial" w:hAnsi="Arial" w:cs="Arial"/>
          <w:sz w:val="24"/>
          <w:szCs w:val="24"/>
        </w:rPr>
        <w:t xml:space="preserve"> - </w:t>
      </w:r>
      <w:r w:rsidR="00BD5720" w:rsidRPr="00331BA6">
        <w:rPr>
          <w:rFonts w:ascii="Arial" w:hAnsi="Arial" w:cs="Arial"/>
          <w:sz w:val="24"/>
          <w:szCs w:val="24"/>
        </w:rPr>
        <w:t>Em hipótese alguma serão aceitas alterações nos conteúdos dos envelopes já protocolizados.</w:t>
      </w:r>
    </w:p>
    <w:p w:rsidR="00340961" w:rsidRPr="00331BA6" w:rsidRDefault="00340961" w:rsidP="005B753D">
      <w:pPr>
        <w:suppressAutoHyphens w:val="0"/>
        <w:autoSpaceDE w:val="0"/>
        <w:spacing w:line="360" w:lineRule="auto"/>
        <w:jc w:val="both"/>
        <w:rPr>
          <w:rFonts w:ascii="Arial" w:hAnsi="Arial" w:cs="Arial"/>
          <w:color w:val="000000"/>
          <w:sz w:val="24"/>
          <w:szCs w:val="24"/>
        </w:rPr>
      </w:pPr>
    </w:p>
    <w:p w:rsidR="00E71788" w:rsidRPr="00331BA6" w:rsidRDefault="00E71788" w:rsidP="005B753D">
      <w:pPr>
        <w:autoSpaceDE w:val="0"/>
        <w:spacing w:line="360" w:lineRule="auto"/>
        <w:jc w:val="both"/>
        <w:rPr>
          <w:rFonts w:ascii="Arial" w:eastAsia="Tahoma" w:hAnsi="Arial" w:cs="Arial"/>
          <w:b/>
          <w:bCs/>
          <w:sz w:val="24"/>
          <w:szCs w:val="24"/>
        </w:rPr>
      </w:pPr>
      <w:r w:rsidRPr="00331BA6">
        <w:rPr>
          <w:rFonts w:ascii="Arial" w:eastAsia="Tahoma" w:hAnsi="Arial" w:cs="Arial"/>
          <w:b/>
          <w:bCs/>
          <w:sz w:val="24"/>
          <w:szCs w:val="24"/>
        </w:rPr>
        <w:t>V</w:t>
      </w:r>
      <w:r w:rsidR="00340961" w:rsidRPr="00331BA6">
        <w:rPr>
          <w:rFonts w:ascii="Arial" w:eastAsia="Tahoma" w:hAnsi="Arial" w:cs="Arial"/>
          <w:b/>
          <w:bCs/>
          <w:sz w:val="24"/>
          <w:szCs w:val="24"/>
        </w:rPr>
        <w:t>II</w:t>
      </w:r>
      <w:r w:rsidRPr="00331BA6">
        <w:rPr>
          <w:rFonts w:ascii="Arial" w:eastAsia="Tahoma" w:hAnsi="Arial" w:cs="Arial"/>
          <w:b/>
          <w:bCs/>
          <w:sz w:val="24"/>
          <w:szCs w:val="24"/>
        </w:rPr>
        <w:t xml:space="preserve"> - APRESENTAÇÃ</w:t>
      </w:r>
      <w:r w:rsidR="00191701" w:rsidRPr="00331BA6">
        <w:rPr>
          <w:rFonts w:ascii="Arial" w:eastAsia="Tahoma" w:hAnsi="Arial" w:cs="Arial"/>
          <w:b/>
          <w:bCs/>
          <w:sz w:val="24"/>
          <w:szCs w:val="24"/>
        </w:rPr>
        <w:t>O DA DOCUMENTAÇÃO DE HABILITAÇÃO</w:t>
      </w:r>
      <w:r w:rsidR="0067587A" w:rsidRPr="00331BA6">
        <w:rPr>
          <w:rFonts w:ascii="Arial" w:eastAsia="Tahoma" w:hAnsi="Arial" w:cs="Arial"/>
          <w:b/>
          <w:bCs/>
          <w:sz w:val="24"/>
          <w:szCs w:val="24"/>
        </w:rPr>
        <w:t>.</w:t>
      </w:r>
    </w:p>
    <w:p w:rsidR="00E71788" w:rsidRPr="00331BA6" w:rsidRDefault="00650C79"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7</w:t>
      </w:r>
      <w:r w:rsidR="00E71788" w:rsidRPr="00331BA6">
        <w:rPr>
          <w:rFonts w:ascii="Arial" w:eastAsia="Tahoma" w:hAnsi="Arial" w:cs="Arial"/>
          <w:sz w:val="24"/>
          <w:szCs w:val="24"/>
        </w:rPr>
        <w:t xml:space="preserve">.1 </w:t>
      </w:r>
      <w:r w:rsidR="00BD49CC" w:rsidRPr="00331BA6">
        <w:rPr>
          <w:rFonts w:ascii="Arial" w:eastAsia="Tahoma" w:hAnsi="Arial" w:cs="Arial"/>
          <w:sz w:val="24"/>
          <w:szCs w:val="24"/>
        </w:rPr>
        <w:t xml:space="preserve">–Os </w:t>
      </w:r>
      <w:r w:rsidR="008557B0" w:rsidRPr="00331BA6">
        <w:rPr>
          <w:rFonts w:ascii="Arial" w:eastAsia="Tahoma" w:hAnsi="Arial" w:cs="Arial"/>
          <w:sz w:val="24"/>
          <w:szCs w:val="24"/>
        </w:rPr>
        <w:t>documentos de habilitação deverão</w:t>
      </w:r>
      <w:r w:rsidR="00BD49CC" w:rsidRPr="00331BA6">
        <w:rPr>
          <w:rFonts w:ascii="Arial" w:eastAsia="Tahoma" w:hAnsi="Arial" w:cs="Arial"/>
          <w:sz w:val="24"/>
          <w:szCs w:val="24"/>
        </w:rPr>
        <w:t xml:space="preserve"> ser apresentados apenas pelo licitante </w:t>
      </w:r>
      <w:r w:rsidR="00BD49CC" w:rsidRPr="002131FA">
        <w:rPr>
          <w:rFonts w:ascii="Arial" w:eastAsia="Tahoma" w:hAnsi="Arial" w:cs="Arial"/>
          <w:sz w:val="24"/>
          <w:szCs w:val="24"/>
        </w:rPr>
        <w:t>vencedor,</w:t>
      </w:r>
      <w:r w:rsidR="00FC13DD" w:rsidRPr="002131FA">
        <w:rPr>
          <w:rFonts w:ascii="Arial" w:eastAsia="Tahoma" w:hAnsi="Arial" w:cs="Arial"/>
          <w:sz w:val="24"/>
          <w:szCs w:val="24"/>
        </w:rPr>
        <w:t xml:space="preserve"> exclusivamente por</w:t>
      </w:r>
      <w:r w:rsidR="00BD49CC" w:rsidRPr="002131FA">
        <w:rPr>
          <w:rFonts w:ascii="Arial" w:eastAsia="Tahoma" w:hAnsi="Arial" w:cs="Arial"/>
          <w:sz w:val="24"/>
          <w:szCs w:val="24"/>
        </w:rPr>
        <w:t xml:space="preserve"> e-mail: </w:t>
      </w:r>
      <w:hyperlink r:id="rId9" w:history="1">
        <w:r w:rsidR="005454C7" w:rsidRPr="002131FA">
          <w:rPr>
            <w:rStyle w:val="Hyperlink"/>
            <w:rFonts w:ascii="Arial" w:eastAsia="Tahoma" w:hAnsi="Arial" w:cs="Arial"/>
            <w:sz w:val="24"/>
            <w:szCs w:val="24"/>
          </w:rPr>
          <w:t>licitacao@itajobi.sp.gov.br</w:t>
        </w:r>
      </w:hyperlink>
      <w:r w:rsidR="00BD49CC" w:rsidRPr="002131FA">
        <w:rPr>
          <w:rFonts w:ascii="Arial" w:eastAsia="Tahoma" w:hAnsi="Arial" w:cs="Arial"/>
          <w:sz w:val="24"/>
          <w:szCs w:val="24"/>
        </w:rPr>
        <w:t xml:space="preserve">, </w:t>
      </w:r>
      <w:r w:rsidR="00114985" w:rsidRPr="002131FA">
        <w:rPr>
          <w:rFonts w:ascii="Arial" w:eastAsia="Tahoma" w:hAnsi="Arial" w:cs="Arial"/>
          <w:b/>
          <w:sz w:val="24"/>
          <w:szCs w:val="24"/>
          <w:u w:val="single"/>
        </w:rPr>
        <w:t>em at</w:t>
      </w:r>
      <w:r w:rsidR="007355C1" w:rsidRPr="002131FA">
        <w:rPr>
          <w:rFonts w:ascii="Arial" w:eastAsia="Tahoma" w:hAnsi="Arial" w:cs="Arial"/>
          <w:b/>
          <w:sz w:val="24"/>
          <w:szCs w:val="24"/>
          <w:u w:val="single"/>
        </w:rPr>
        <w:t>é 1</w:t>
      </w:r>
      <w:r w:rsidR="00C0271E" w:rsidRPr="002131FA">
        <w:rPr>
          <w:rFonts w:ascii="Arial" w:eastAsia="Tahoma" w:hAnsi="Arial" w:cs="Arial"/>
          <w:b/>
          <w:sz w:val="24"/>
          <w:szCs w:val="24"/>
          <w:u w:val="single"/>
        </w:rPr>
        <w:t>(um)</w:t>
      </w:r>
      <w:r w:rsidR="002131FA">
        <w:rPr>
          <w:rFonts w:ascii="Arial" w:eastAsia="Tahoma" w:hAnsi="Arial" w:cs="Arial"/>
          <w:b/>
          <w:sz w:val="24"/>
          <w:szCs w:val="24"/>
          <w:u w:val="single"/>
        </w:rPr>
        <w:t xml:space="preserve"> </w:t>
      </w:r>
      <w:r w:rsidR="007355C1" w:rsidRPr="002131FA">
        <w:rPr>
          <w:rFonts w:ascii="Arial" w:eastAsia="Tahoma" w:hAnsi="Arial" w:cs="Arial"/>
          <w:b/>
          <w:sz w:val="24"/>
          <w:szCs w:val="24"/>
          <w:u w:val="single"/>
        </w:rPr>
        <w:t>dia útil</w:t>
      </w:r>
      <w:r w:rsidR="00BD49CC" w:rsidRPr="00331BA6">
        <w:rPr>
          <w:rFonts w:ascii="Arial" w:eastAsia="Tahoma" w:hAnsi="Arial" w:cs="Arial"/>
          <w:b/>
          <w:sz w:val="24"/>
          <w:szCs w:val="24"/>
          <w:u w:val="single"/>
        </w:rPr>
        <w:t xml:space="preserve"> após a convocação</w:t>
      </w:r>
      <w:r w:rsidR="00114985" w:rsidRPr="00331BA6">
        <w:rPr>
          <w:rFonts w:ascii="Arial" w:eastAsia="Tahoma" w:hAnsi="Arial" w:cs="Arial"/>
          <w:b/>
          <w:sz w:val="24"/>
          <w:szCs w:val="24"/>
          <w:u w:val="single"/>
        </w:rPr>
        <w:t>/término da sessão</w:t>
      </w:r>
      <w:r w:rsidR="00BD49CC" w:rsidRPr="00331BA6">
        <w:rPr>
          <w:rFonts w:ascii="Arial" w:eastAsia="Tahoma" w:hAnsi="Arial" w:cs="Arial"/>
          <w:sz w:val="24"/>
          <w:szCs w:val="24"/>
        </w:rPr>
        <w:t>, conforme segue</w:t>
      </w:r>
      <w:r w:rsidR="00C51AE8" w:rsidRPr="00331BA6">
        <w:rPr>
          <w:rFonts w:ascii="Arial" w:eastAsia="Tahoma" w:hAnsi="Arial" w:cs="Arial"/>
          <w:sz w:val="24"/>
          <w:szCs w:val="24"/>
        </w:rPr>
        <w:t>:</w:t>
      </w:r>
    </w:p>
    <w:p w:rsidR="00731338" w:rsidRPr="00331BA6" w:rsidRDefault="00731338" w:rsidP="005B753D">
      <w:pPr>
        <w:autoSpaceDE w:val="0"/>
        <w:spacing w:line="360" w:lineRule="auto"/>
        <w:jc w:val="both"/>
        <w:rPr>
          <w:rFonts w:ascii="Arial" w:eastAsia="Tahoma" w:hAnsi="Arial" w:cs="Arial"/>
          <w:sz w:val="24"/>
          <w:szCs w:val="24"/>
        </w:rPr>
      </w:pPr>
    </w:p>
    <w:p w:rsidR="003001F4" w:rsidRPr="00331BA6" w:rsidRDefault="003001F4" w:rsidP="005B753D">
      <w:pPr>
        <w:autoSpaceDE w:val="0"/>
        <w:spacing w:line="360" w:lineRule="auto"/>
        <w:jc w:val="both"/>
        <w:rPr>
          <w:rFonts w:ascii="Arial" w:eastAsia="Tahoma" w:hAnsi="Arial" w:cs="Arial"/>
          <w:b/>
          <w:bCs/>
          <w:sz w:val="24"/>
          <w:szCs w:val="24"/>
        </w:rPr>
      </w:pPr>
      <w:r w:rsidRPr="00331BA6">
        <w:rPr>
          <w:rFonts w:ascii="Arial" w:eastAsia="Tahoma" w:hAnsi="Arial" w:cs="Arial"/>
          <w:b/>
          <w:bCs/>
          <w:sz w:val="24"/>
          <w:szCs w:val="24"/>
        </w:rPr>
        <w:t>1. - HABILITAÇÃO JURÍDICA</w:t>
      </w:r>
    </w:p>
    <w:p w:rsidR="003001F4" w:rsidRPr="00331BA6" w:rsidRDefault="003001F4"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a</w:t>
      </w:r>
      <w:r w:rsidRPr="00331BA6">
        <w:rPr>
          <w:rFonts w:ascii="Arial" w:eastAsia="Tahoma" w:hAnsi="Arial" w:cs="Arial"/>
          <w:b/>
          <w:bCs/>
          <w:sz w:val="24"/>
          <w:szCs w:val="24"/>
          <w:u w:val="single"/>
        </w:rPr>
        <w:t>) Em se tratando de empresário individua</w:t>
      </w:r>
      <w:r w:rsidRPr="00331BA6">
        <w:rPr>
          <w:rFonts w:ascii="Arial" w:eastAsia="Tahoma" w:hAnsi="Arial" w:cs="Arial"/>
          <w:sz w:val="24"/>
          <w:szCs w:val="24"/>
        </w:rPr>
        <w:t>l, registro na Junta Comercial;</w:t>
      </w:r>
    </w:p>
    <w:p w:rsidR="003001F4" w:rsidRPr="00331BA6" w:rsidRDefault="003001F4"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lastRenderedPageBreak/>
        <w:t>b)</w:t>
      </w:r>
      <w:r w:rsidRPr="00331BA6">
        <w:rPr>
          <w:rFonts w:ascii="Arial" w:eastAsia="Tahoma" w:hAnsi="Arial" w:cs="Arial"/>
          <w:b/>
          <w:bCs/>
          <w:sz w:val="24"/>
          <w:szCs w:val="24"/>
          <w:u w:val="single"/>
        </w:rPr>
        <w:t xml:space="preserve"> Em caso de sociedade empresária</w:t>
      </w:r>
      <w:r w:rsidRPr="00331BA6">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3001F4" w:rsidRPr="00331BA6" w:rsidRDefault="003001F4"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 xml:space="preserve">c) </w:t>
      </w:r>
      <w:r w:rsidRPr="00331BA6">
        <w:rPr>
          <w:rFonts w:ascii="Arial" w:eastAsia="Tahoma" w:hAnsi="Arial" w:cs="Arial"/>
          <w:b/>
          <w:bCs/>
          <w:sz w:val="24"/>
          <w:szCs w:val="24"/>
          <w:u w:val="single"/>
        </w:rPr>
        <w:t>Em caso de sociedade simples</w:t>
      </w:r>
      <w:r w:rsidRPr="00331BA6">
        <w:rPr>
          <w:rFonts w:ascii="Arial" w:eastAsia="Tahoma" w:hAnsi="Arial" w:cs="Arial"/>
          <w:sz w:val="24"/>
          <w:szCs w:val="24"/>
        </w:rPr>
        <w:t>, inscrição do ato constitutivo no Cartório de Registro de Títulos e Documentos, acompanhado da prova de quem exerce sua administração; e,</w:t>
      </w:r>
    </w:p>
    <w:p w:rsidR="003001F4" w:rsidRPr="00331BA6" w:rsidRDefault="003001F4" w:rsidP="005B753D">
      <w:pPr>
        <w:autoSpaceDE w:val="0"/>
        <w:spacing w:line="360" w:lineRule="auto"/>
        <w:jc w:val="both"/>
        <w:rPr>
          <w:rFonts w:ascii="Arial" w:eastAsia="Tahoma" w:hAnsi="Arial" w:cs="Arial"/>
          <w:bCs/>
          <w:sz w:val="24"/>
          <w:szCs w:val="24"/>
        </w:rPr>
      </w:pPr>
      <w:r w:rsidRPr="00331BA6">
        <w:rPr>
          <w:rFonts w:ascii="Arial" w:eastAsia="Tahoma" w:hAnsi="Arial" w:cs="Arial"/>
          <w:b/>
          <w:bCs/>
          <w:sz w:val="24"/>
          <w:szCs w:val="24"/>
          <w:u w:val="single"/>
        </w:rPr>
        <w:t>d) decreto de autorização, em se tratando de pessoa jurídica ou sociedade estrangeira em funcionamento no País</w:t>
      </w:r>
      <w:r w:rsidRPr="00331BA6">
        <w:rPr>
          <w:rFonts w:ascii="Arial" w:eastAsia="Tahoma" w:hAnsi="Arial" w:cs="Arial"/>
          <w:bCs/>
          <w:sz w:val="24"/>
          <w:szCs w:val="24"/>
        </w:rPr>
        <w:t>.</w:t>
      </w:r>
    </w:p>
    <w:p w:rsidR="00641F15" w:rsidRPr="00331BA6" w:rsidRDefault="00641F15" w:rsidP="005B753D">
      <w:pPr>
        <w:autoSpaceDE w:val="0"/>
        <w:spacing w:line="360" w:lineRule="auto"/>
        <w:rPr>
          <w:rFonts w:ascii="Arial" w:eastAsia="Tahoma" w:hAnsi="Arial" w:cs="Arial"/>
          <w:bCs/>
          <w:sz w:val="24"/>
          <w:szCs w:val="24"/>
        </w:rPr>
      </w:pPr>
      <w:r w:rsidRPr="00331BA6">
        <w:rPr>
          <w:rFonts w:ascii="Arial" w:eastAsia="Tahoma" w:hAnsi="Arial" w:cs="Arial"/>
          <w:bCs/>
          <w:sz w:val="24"/>
          <w:szCs w:val="24"/>
        </w:rPr>
        <w:t xml:space="preserve">e) </w:t>
      </w:r>
      <w:r w:rsidRPr="00331BA6">
        <w:rPr>
          <w:rFonts w:ascii="Arial" w:eastAsia="Tahoma" w:hAnsi="Arial" w:cs="Arial"/>
          <w:b/>
          <w:bCs/>
          <w:sz w:val="24"/>
          <w:szCs w:val="24"/>
          <w:u w:val="single"/>
        </w:rPr>
        <w:t>comprovante de inscrição como Microempreendedor Individual</w:t>
      </w:r>
      <w:r w:rsidRPr="00331BA6">
        <w:rPr>
          <w:rFonts w:ascii="Arial" w:eastAsia="Tahoma" w:hAnsi="Arial" w:cs="Arial"/>
          <w:bCs/>
          <w:sz w:val="24"/>
          <w:szCs w:val="24"/>
        </w:rPr>
        <w:t>.</w:t>
      </w:r>
    </w:p>
    <w:p w:rsidR="003001F4" w:rsidRPr="00331BA6" w:rsidRDefault="008772E2" w:rsidP="005B753D">
      <w:pPr>
        <w:autoSpaceDE w:val="0"/>
        <w:spacing w:line="360" w:lineRule="auto"/>
        <w:jc w:val="both"/>
        <w:rPr>
          <w:rFonts w:ascii="Arial" w:eastAsia="Tahoma" w:hAnsi="Arial" w:cs="Arial"/>
          <w:bCs/>
          <w:sz w:val="24"/>
          <w:szCs w:val="24"/>
        </w:rPr>
      </w:pPr>
      <w:r w:rsidRPr="00331BA6">
        <w:rPr>
          <w:rFonts w:ascii="Arial" w:eastAsia="Tahoma" w:hAnsi="Arial" w:cs="Arial"/>
          <w:bCs/>
          <w:sz w:val="24"/>
          <w:szCs w:val="24"/>
        </w:rPr>
        <w:t>1.</w:t>
      </w:r>
      <w:r w:rsidR="003001F4" w:rsidRPr="00331BA6">
        <w:rPr>
          <w:rFonts w:ascii="Arial" w:eastAsia="Tahoma" w:hAnsi="Arial" w:cs="Arial"/>
          <w:bCs/>
          <w:sz w:val="24"/>
          <w:szCs w:val="24"/>
        </w:rPr>
        <w:t>1 - Os documentos acima citados deverão ser apresentados com todas as suas alterações, excluindo-se os casos de documentos expressamente consolidados.</w:t>
      </w:r>
    </w:p>
    <w:p w:rsidR="00731338" w:rsidRPr="00331BA6" w:rsidRDefault="00731338" w:rsidP="005B753D">
      <w:pPr>
        <w:autoSpaceDE w:val="0"/>
        <w:spacing w:line="360" w:lineRule="auto"/>
        <w:jc w:val="both"/>
        <w:rPr>
          <w:rFonts w:ascii="Arial" w:eastAsia="Tahoma" w:hAnsi="Arial" w:cs="Arial"/>
          <w:bCs/>
          <w:sz w:val="24"/>
          <w:szCs w:val="24"/>
        </w:rPr>
      </w:pPr>
    </w:p>
    <w:p w:rsidR="00CF4982" w:rsidRPr="00331BA6" w:rsidRDefault="003001F4" w:rsidP="00CF4982">
      <w:pPr>
        <w:autoSpaceDE w:val="0"/>
        <w:spacing w:line="360" w:lineRule="auto"/>
        <w:jc w:val="both"/>
        <w:rPr>
          <w:rFonts w:ascii="Arial" w:eastAsia="Tahoma" w:hAnsi="Arial" w:cs="Arial"/>
          <w:b/>
          <w:bCs/>
          <w:sz w:val="24"/>
          <w:szCs w:val="24"/>
        </w:rPr>
      </w:pPr>
      <w:r w:rsidRPr="00331BA6">
        <w:rPr>
          <w:rFonts w:ascii="Arial" w:eastAsia="Tahoma" w:hAnsi="Arial" w:cs="Arial"/>
          <w:b/>
          <w:bCs/>
          <w:sz w:val="24"/>
          <w:szCs w:val="24"/>
        </w:rPr>
        <w:t xml:space="preserve">2 - </w:t>
      </w:r>
      <w:r w:rsidR="000E6D00" w:rsidRPr="00331BA6">
        <w:rPr>
          <w:rFonts w:ascii="Arial" w:eastAsia="Tahoma" w:hAnsi="Arial" w:cs="Arial"/>
          <w:b/>
          <w:bCs/>
          <w:sz w:val="24"/>
          <w:szCs w:val="24"/>
        </w:rPr>
        <w:t>HABILITAÇÃO</w:t>
      </w:r>
      <w:r w:rsidR="00CF4982" w:rsidRPr="00331BA6">
        <w:rPr>
          <w:rFonts w:ascii="Arial" w:eastAsia="Tahoma" w:hAnsi="Arial" w:cs="Arial"/>
          <w:b/>
          <w:bCs/>
          <w:sz w:val="24"/>
          <w:szCs w:val="24"/>
        </w:rPr>
        <w:t xml:space="preserve"> FISCAL</w:t>
      </w:r>
      <w:r w:rsidR="000E6D00" w:rsidRPr="00331BA6">
        <w:rPr>
          <w:rFonts w:ascii="Arial" w:eastAsia="Tahoma" w:hAnsi="Arial" w:cs="Arial"/>
          <w:b/>
          <w:bCs/>
          <w:sz w:val="24"/>
          <w:szCs w:val="24"/>
        </w:rPr>
        <w:t>, SOCIAL</w:t>
      </w:r>
      <w:r w:rsidR="00CF4982" w:rsidRPr="00331BA6">
        <w:rPr>
          <w:rFonts w:ascii="Arial" w:eastAsia="Tahoma" w:hAnsi="Arial" w:cs="Arial"/>
          <w:b/>
          <w:bCs/>
          <w:sz w:val="24"/>
          <w:szCs w:val="24"/>
        </w:rPr>
        <w:t xml:space="preserve"> E TRABALHISTA</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a) inscrição no Cadastro Nacional de Pessoa Jurídica – CNPJ;</w:t>
      </w:r>
    </w:p>
    <w:p w:rsidR="00114985" w:rsidRPr="00331BA6" w:rsidRDefault="00114985" w:rsidP="00114985">
      <w:pPr>
        <w:pStyle w:val="Default"/>
        <w:spacing w:line="360" w:lineRule="auto"/>
        <w:jc w:val="both"/>
        <w:rPr>
          <w:rFonts w:eastAsia="Tahoma"/>
          <w:bCs/>
          <w:color w:val="auto"/>
        </w:rPr>
      </w:pPr>
      <w:r w:rsidRPr="00331BA6">
        <w:rPr>
          <w:rFonts w:eastAsia="Tahoma"/>
          <w:color w:val="auto"/>
        </w:rPr>
        <w:t xml:space="preserve">b) </w:t>
      </w:r>
      <w:r w:rsidRPr="00331BA6">
        <w:rPr>
          <w:color w:val="auto"/>
        </w:rPr>
        <w:t>inscrição no cadastro de contribuintes municipal, relativo ao domicílio ou sede do licitante, pertinente ao seu ramo de atividade e compatível com o objeto contratual</w:t>
      </w:r>
      <w:r w:rsidR="00E0152C" w:rsidRPr="00331BA6">
        <w:rPr>
          <w:color w:val="auto"/>
        </w:rPr>
        <w:t>;</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c) regularidade com a Fazenda Federal e Seguridade Social (INSS);</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d) regularidade com a Fazenda Estadual, referente ao I.C.M.S.;</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e) regularidade com a Fazenda Municipal do domicílio ou sede do licitante, ou outra equivalente, na forma da Lei, tributos mobiliários;</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f) regularidade relativa ao Fundo de Garantia por Tempo de Serviço (FGTS);</w:t>
      </w:r>
    </w:p>
    <w:p w:rsidR="00114985" w:rsidRPr="00331BA6" w:rsidRDefault="00114985" w:rsidP="00114985">
      <w:pPr>
        <w:autoSpaceDE w:val="0"/>
        <w:spacing w:line="360" w:lineRule="auto"/>
        <w:jc w:val="both"/>
        <w:rPr>
          <w:rFonts w:ascii="Arial" w:hAnsi="Arial" w:cs="Arial"/>
          <w:sz w:val="24"/>
          <w:szCs w:val="24"/>
        </w:rPr>
      </w:pPr>
      <w:r w:rsidRPr="00331BA6">
        <w:rPr>
          <w:rFonts w:ascii="Arial" w:eastAsia="Tahoma" w:hAnsi="Arial" w:cs="Arial"/>
          <w:sz w:val="24"/>
          <w:szCs w:val="24"/>
        </w:rPr>
        <w:t xml:space="preserve">g) </w:t>
      </w:r>
      <w:r w:rsidRPr="00331BA6">
        <w:rPr>
          <w:rFonts w:ascii="Arial" w:hAnsi="Arial" w:cs="Arial"/>
          <w:sz w:val="24"/>
          <w:szCs w:val="24"/>
        </w:rPr>
        <w:t>regularidade perante a Justiça do Trabalho; e</w:t>
      </w:r>
    </w:p>
    <w:p w:rsidR="00114985" w:rsidRPr="00331BA6" w:rsidRDefault="00114985" w:rsidP="00114985">
      <w:pPr>
        <w:autoSpaceDE w:val="0"/>
        <w:spacing w:line="360" w:lineRule="auto"/>
        <w:jc w:val="both"/>
        <w:rPr>
          <w:rFonts w:ascii="Arial" w:hAnsi="Arial" w:cs="Arial"/>
          <w:sz w:val="24"/>
          <w:szCs w:val="24"/>
        </w:rPr>
      </w:pPr>
      <w:r w:rsidRPr="00331BA6">
        <w:rPr>
          <w:rFonts w:ascii="Arial" w:hAnsi="Arial" w:cs="Arial"/>
          <w:sz w:val="24"/>
          <w:szCs w:val="24"/>
        </w:rPr>
        <w:t xml:space="preserve">h) </w:t>
      </w:r>
      <w:r w:rsidRPr="00331BA6">
        <w:rPr>
          <w:rFonts w:ascii="Arial" w:hAnsi="Arial" w:cs="Arial"/>
          <w:sz w:val="24"/>
          <w:szCs w:val="24"/>
          <w:shd w:val="clear" w:color="auto" w:fill="FFFFFF"/>
        </w:rPr>
        <w:t xml:space="preserve">cumprimento do disposto no inciso XXXIII do artigo 7º da Constituição Federal, </w:t>
      </w:r>
      <w:r w:rsidRPr="00331BA6">
        <w:rPr>
          <w:rFonts w:ascii="Arial" w:hAnsi="Arial" w:cs="Arial"/>
          <w:b/>
          <w:sz w:val="24"/>
          <w:szCs w:val="24"/>
          <w:shd w:val="clear" w:color="auto" w:fill="FFFFFF"/>
        </w:rPr>
        <w:t xml:space="preserve">conforme Anexo </w:t>
      </w:r>
      <w:r w:rsidR="005B1501" w:rsidRPr="00331BA6">
        <w:rPr>
          <w:rFonts w:ascii="Arial" w:hAnsi="Arial" w:cs="Arial"/>
          <w:b/>
          <w:sz w:val="24"/>
          <w:szCs w:val="24"/>
          <w:shd w:val="clear" w:color="auto" w:fill="FFFFFF"/>
        </w:rPr>
        <w:t>I</w:t>
      </w:r>
      <w:r w:rsidRPr="00331BA6">
        <w:rPr>
          <w:rFonts w:ascii="Arial" w:hAnsi="Arial" w:cs="Arial"/>
          <w:b/>
          <w:sz w:val="24"/>
          <w:szCs w:val="24"/>
          <w:shd w:val="clear" w:color="auto" w:fill="FFFFFF"/>
        </w:rPr>
        <w:t>II.</w:t>
      </w:r>
    </w:p>
    <w:p w:rsidR="00114985" w:rsidRPr="00331BA6" w:rsidRDefault="00114985" w:rsidP="00114985">
      <w:pPr>
        <w:pStyle w:val="WW-Corpodetexto3"/>
        <w:widowControl w:val="0"/>
        <w:rPr>
          <w:rFonts w:ascii="Arial" w:hAnsi="Arial" w:cs="Arial"/>
          <w:szCs w:val="24"/>
        </w:rPr>
      </w:pPr>
      <w:r w:rsidRPr="00331BA6">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50283" w:rsidRPr="002131FA" w:rsidRDefault="00850283" w:rsidP="002131FA">
      <w:pPr>
        <w:spacing w:line="360" w:lineRule="auto"/>
        <w:rPr>
          <w:rFonts w:ascii="Arial" w:hAnsi="Arial" w:cs="Arial"/>
          <w:sz w:val="24"/>
          <w:szCs w:val="24"/>
        </w:rPr>
      </w:pPr>
    </w:p>
    <w:p w:rsidR="00850283" w:rsidRDefault="00850283" w:rsidP="00CC203D">
      <w:pPr>
        <w:autoSpaceDE w:val="0"/>
        <w:spacing w:line="360" w:lineRule="auto"/>
        <w:jc w:val="both"/>
        <w:rPr>
          <w:rFonts w:ascii="Arial" w:eastAsia="Tahoma" w:hAnsi="Arial" w:cs="Arial"/>
          <w:b/>
          <w:bCs/>
          <w:sz w:val="24"/>
          <w:szCs w:val="24"/>
        </w:rPr>
      </w:pPr>
    </w:p>
    <w:p w:rsidR="00CC203D" w:rsidRPr="00331BA6" w:rsidRDefault="00CC203D" w:rsidP="00CC203D">
      <w:pPr>
        <w:autoSpaceDE w:val="0"/>
        <w:spacing w:line="360" w:lineRule="auto"/>
        <w:jc w:val="both"/>
        <w:rPr>
          <w:rFonts w:ascii="Arial" w:eastAsia="Tahoma" w:hAnsi="Arial" w:cs="Arial"/>
          <w:b/>
          <w:bCs/>
          <w:sz w:val="24"/>
          <w:szCs w:val="24"/>
        </w:rPr>
      </w:pPr>
      <w:r w:rsidRPr="00331BA6">
        <w:rPr>
          <w:rFonts w:ascii="Arial" w:eastAsia="Tahoma" w:hAnsi="Arial" w:cs="Arial"/>
          <w:b/>
          <w:bCs/>
          <w:sz w:val="24"/>
          <w:szCs w:val="24"/>
        </w:rPr>
        <w:t>HABILITAÇÃO ECONÔMICO – FINANCEIRA</w:t>
      </w:r>
    </w:p>
    <w:p w:rsidR="00C75856" w:rsidRPr="002A5071" w:rsidRDefault="00C75856" w:rsidP="00C75856">
      <w:pPr>
        <w:spacing w:line="360" w:lineRule="auto"/>
        <w:ind w:right="-59"/>
        <w:jc w:val="both"/>
        <w:rPr>
          <w:rFonts w:ascii="Arial" w:eastAsia="Batang" w:hAnsi="Arial" w:cs="Arial"/>
          <w:sz w:val="24"/>
          <w:szCs w:val="24"/>
        </w:rPr>
      </w:pPr>
      <w:r w:rsidRPr="002A5071">
        <w:rPr>
          <w:rFonts w:ascii="Arial" w:eastAsia="Tahoma" w:hAnsi="Arial" w:cs="Arial"/>
          <w:sz w:val="24"/>
          <w:szCs w:val="24"/>
        </w:rPr>
        <w:t xml:space="preserve">a) Certidão Negativa de feitos sobre falência, expedida pelo distribuidor da sede do </w:t>
      </w:r>
      <w:r w:rsidRPr="002131FA">
        <w:rPr>
          <w:rFonts w:ascii="Arial" w:eastAsia="Tahoma" w:hAnsi="Arial" w:cs="Arial"/>
          <w:sz w:val="24"/>
          <w:szCs w:val="24"/>
        </w:rPr>
        <w:t xml:space="preserve">licitante </w:t>
      </w:r>
      <w:r w:rsidRPr="002131FA">
        <w:rPr>
          <w:rFonts w:ascii="Arial" w:eastAsia="Batang" w:hAnsi="Arial" w:cs="Arial"/>
          <w:sz w:val="24"/>
          <w:szCs w:val="24"/>
        </w:rPr>
        <w:t xml:space="preserve">com data não superior a </w:t>
      </w:r>
      <w:r w:rsidRPr="002131FA">
        <w:rPr>
          <w:rFonts w:ascii="Arial" w:eastAsia="Batang" w:hAnsi="Arial" w:cs="Arial"/>
          <w:b/>
          <w:sz w:val="24"/>
          <w:szCs w:val="24"/>
          <w:u w:val="single"/>
        </w:rPr>
        <w:t>6 meses</w:t>
      </w:r>
      <w:r w:rsidRPr="002131FA">
        <w:rPr>
          <w:rFonts w:ascii="Arial" w:eastAsia="Batang" w:hAnsi="Arial" w:cs="Arial"/>
          <w:sz w:val="24"/>
          <w:szCs w:val="24"/>
        </w:rPr>
        <w:t xml:space="preserve"> da data da convocação.</w:t>
      </w:r>
    </w:p>
    <w:p w:rsidR="00C75856" w:rsidRPr="002A5071" w:rsidRDefault="00C75856" w:rsidP="00C75856">
      <w:pPr>
        <w:spacing w:line="360" w:lineRule="auto"/>
        <w:ind w:right="-59"/>
        <w:jc w:val="both"/>
        <w:rPr>
          <w:rFonts w:ascii="Arial" w:eastAsia="Batang" w:hAnsi="Arial" w:cs="Arial"/>
          <w:sz w:val="24"/>
          <w:szCs w:val="24"/>
        </w:rPr>
      </w:pPr>
      <w:r w:rsidRPr="002A5071">
        <w:rPr>
          <w:rFonts w:ascii="Arial" w:eastAsia="Batang" w:hAnsi="Arial" w:cs="Arial"/>
          <w:sz w:val="24"/>
          <w:szCs w:val="24"/>
        </w:rPr>
        <w:t>a.1) -  Os Participantes do Estado de São Paulo, em razão das novas normativas do Tribunal de Justiça do Estado de São Paulo conforme comunicado abaixo:</w:t>
      </w:r>
    </w:p>
    <w:p w:rsidR="00C75856" w:rsidRPr="002A5071" w:rsidRDefault="00C75856" w:rsidP="00C75856">
      <w:pPr>
        <w:spacing w:line="360" w:lineRule="auto"/>
        <w:ind w:right="-59"/>
        <w:jc w:val="both"/>
        <w:rPr>
          <w:rFonts w:ascii="Arial" w:eastAsia="Batang" w:hAnsi="Arial" w:cs="Arial"/>
          <w:b/>
          <w:bCs/>
          <w:sz w:val="24"/>
          <w:szCs w:val="24"/>
        </w:rPr>
      </w:pPr>
      <w:r w:rsidRPr="002A5071">
        <w:rPr>
          <w:rFonts w:ascii="Arial" w:eastAsia="Batang" w:hAnsi="Arial" w:cs="Arial"/>
          <w:sz w:val="24"/>
          <w:szCs w:val="24"/>
        </w:rPr>
        <w:t xml:space="preserve"> “</w:t>
      </w:r>
      <w:r w:rsidRPr="002A5071">
        <w:rPr>
          <w:rFonts w:ascii="Arial" w:eastAsia="Batang" w:hAnsi="Arial" w:cs="Arial"/>
          <w:i/>
          <w:iCs/>
          <w:sz w:val="24"/>
          <w:szCs w:val="24"/>
        </w:rPr>
        <w:t>A </w:t>
      </w:r>
      <w:r w:rsidRPr="002A5071">
        <w:rPr>
          <w:rFonts w:ascii="Arial" w:eastAsia="Batang" w:hAnsi="Arial" w:cs="Arial"/>
          <w:b/>
          <w:bCs/>
          <w:i/>
          <w:iCs/>
          <w:sz w:val="24"/>
          <w:szCs w:val="24"/>
        </w:rPr>
        <w:t>Certidão de Distribuição Cível em Geral – SAJ SGC</w:t>
      </w:r>
      <w:r w:rsidRPr="002A5071">
        <w:rPr>
          <w:rFonts w:ascii="Arial" w:eastAsia="Batang" w:hAnsi="Arial" w:cs="Arial"/>
          <w:i/>
          <w:iCs/>
          <w:sz w:val="24"/>
          <w:szCs w:val="24"/>
        </w:rPr>
        <w:t> e a </w:t>
      </w:r>
      <w:r w:rsidRPr="002A5071">
        <w:rPr>
          <w:rFonts w:ascii="Arial" w:eastAsia="Batang" w:hAnsi="Arial" w:cs="Arial"/>
          <w:b/>
          <w:bCs/>
          <w:i/>
          <w:iCs/>
          <w:sz w:val="24"/>
          <w:szCs w:val="24"/>
        </w:rPr>
        <w:t>Certidão de Distribuição de Falências, Concordatas e Recuperações</w:t>
      </w:r>
      <w:r w:rsidRPr="002A5071">
        <w:rPr>
          <w:rFonts w:ascii="Arial" w:eastAsia="Batang" w:hAnsi="Arial" w:cs="Arial"/>
          <w:i/>
          <w:iCs/>
          <w:sz w:val="24"/>
          <w:szCs w:val="24"/>
        </w:rPr>
        <w:t> deverão ser complementadas com a Certidão do sistema eproc, denominada </w:t>
      </w:r>
      <w:r w:rsidRPr="002A5071">
        <w:rPr>
          <w:rFonts w:ascii="Arial" w:eastAsia="Batang" w:hAnsi="Arial" w:cs="Arial"/>
          <w:b/>
          <w:bCs/>
          <w:i/>
          <w:iCs/>
          <w:sz w:val="24"/>
          <w:szCs w:val="24"/>
        </w:rPr>
        <w:t>Comarcas e Turmas Recursais (Primeiro Grau) – Cível</w:t>
      </w:r>
      <w:r w:rsidRPr="002A5071">
        <w:rPr>
          <w:rFonts w:ascii="Arial" w:eastAsia="Batang" w:hAnsi="Arial" w:cs="Arial"/>
          <w:b/>
          <w:bCs/>
          <w:sz w:val="24"/>
          <w:szCs w:val="24"/>
        </w:rPr>
        <w:t xml:space="preserve">”; </w:t>
      </w:r>
    </w:p>
    <w:p w:rsidR="00C75856" w:rsidRPr="002A5071" w:rsidRDefault="00C75856" w:rsidP="00C75856">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Deverão apresentar duas certidões para que este item para cumprimento do edital a ser acessada pelos seguintes links: </w:t>
      </w:r>
    </w:p>
    <w:p w:rsidR="00C75856" w:rsidRPr="002A5071" w:rsidRDefault="00C75856" w:rsidP="00C75856">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1 -  eSAJ: </w:t>
      </w:r>
      <w:hyperlink r:id="rId10" w:history="1">
        <w:r w:rsidRPr="002A5071">
          <w:rPr>
            <w:rStyle w:val="Hyperlink"/>
            <w:rFonts w:ascii="Arial" w:eastAsia="Batang" w:hAnsi="Arial" w:cs="Arial"/>
            <w:sz w:val="24"/>
            <w:szCs w:val="24"/>
          </w:rPr>
          <w:t>https://esaj.tjsp.jus.br/sco/abrirCadastro.do</w:t>
        </w:r>
      </w:hyperlink>
      <w:r w:rsidRPr="002A5071">
        <w:rPr>
          <w:rFonts w:ascii="Arial" w:eastAsia="Batang" w:hAnsi="Arial" w:cs="Arial"/>
          <w:sz w:val="24"/>
          <w:szCs w:val="24"/>
        </w:rPr>
        <w:t>; e.</w:t>
      </w:r>
    </w:p>
    <w:p w:rsidR="00C75856" w:rsidRPr="002A5071" w:rsidRDefault="00C75856" w:rsidP="00C75856">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2 – ePROC: </w:t>
      </w:r>
      <w:hyperlink r:id="rId11" w:history="1">
        <w:r w:rsidRPr="002A5071">
          <w:rPr>
            <w:rStyle w:val="Hyperlink"/>
            <w:rFonts w:ascii="Arial" w:eastAsia="Batang" w:hAnsi="Arial" w:cs="Arial"/>
            <w:sz w:val="24"/>
            <w:szCs w:val="24"/>
          </w:rPr>
          <w:t>https://certidoes.tjsp.jus.br/</w:t>
        </w:r>
      </w:hyperlink>
      <w:r w:rsidRPr="002A5071">
        <w:rPr>
          <w:rFonts w:ascii="Arial" w:eastAsia="Batang" w:hAnsi="Arial" w:cs="Arial"/>
          <w:sz w:val="24"/>
          <w:szCs w:val="24"/>
        </w:rPr>
        <w:t xml:space="preserve">. </w:t>
      </w:r>
    </w:p>
    <w:p w:rsidR="00CC203D" w:rsidRDefault="00CC203D" w:rsidP="00CC203D">
      <w:pPr>
        <w:spacing w:line="360" w:lineRule="auto"/>
        <w:jc w:val="both"/>
        <w:rPr>
          <w:rFonts w:ascii="Arial" w:eastAsia="Batang" w:hAnsi="Arial" w:cs="Arial"/>
          <w:sz w:val="24"/>
          <w:szCs w:val="24"/>
        </w:rPr>
      </w:pPr>
    </w:p>
    <w:p w:rsidR="00CC203D" w:rsidRPr="00331BA6" w:rsidRDefault="0071363D" w:rsidP="00CC203D">
      <w:pPr>
        <w:autoSpaceDE w:val="0"/>
        <w:spacing w:line="360" w:lineRule="auto"/>
        <w:jc w:val="both"/>
        <w:rPr>
          <w:rFonts w:ascii="Arial" w:eastAsia="Tahoma" w:hAnsi="Arial" w:cs="Arial"/>
          <w:b/>
          <w:sz w:val="24"/>
          <w:szCs w:val="24"/>
        </w:rPr>
      </w:pPr>
      <w:r>
        <w:rPr>
          <w:rFonts w:ascii="Arial" w:eastAsia="Tahoma" w:hAnsi="Arial" w:cs="Arial"/>
          <w:b/>
          <w:sz w:val="24"/>
          <w:szCs w:val="24"/>
        </w:rPr>
        <w:t>4</w:t>
      </w:r>
      <w:r w:rsidR="00CC203D" w:rsidRPr="00331BA6">
        <w:rPr>
          <w:rFonts w:ascii="Arial" w:eastAsia="Tahoma" w:hAnsi="Arial" w:cs="Arial"/>
          <w:b/>
          <w:sz w:val="24"/>
          <w:szCs w:val="24"/>
        </w:rPr>
        <w:t xml:space="preserve"> – OUTROS DOCUMENTOS.</w:t>
      </w:r>
    </w:p>
    <w:p w:rsidR="00CC203D" w:rsidRPr="00331BA6" w:rsidRDefault="00CC203D" w:rsidP="00CC203D">
      <w:pPr>
        <w:spacing w:line="360" w:lineRule="auto"/>
        <w:jc w:val="both"/>
        <w:rPr>
          <w:rFonts w:ascii="Arial" w:hAnsi="Arial" w:cs="Arial"/>
          <w:sz w:val="24"/>
          <w:szCs w:val="24"/>
        </w:rPr>
      </w:pPr>
      <w:r w:rsidRPr="00331BA6">
        <w:rPr>
          <w:rFonts w:ascii="Arial" w:eastAsia="Batang" w:hAnsi="Arial" w:cs="Arial"/>
          <w:sz w:val="24"/>
          <w:szCs w:val="24"/>
        </w:rPr>
        <w:t xml:space="preserve">a) – Deverá ser apresentada ainda junto com os documentos de habilitação declaração com dos seguintes termos, conforme modelo do </w:t>
      </w:r>
      <w:r w:rsidRPr="00331BA6">
        <w:rPr>
          <w:rFonts w:ascii="Arial" w:eastAsia="Batang" w:hAnsi="Arial" w:cs="Arial"/>
          <w:b/>
          <w:sz w:val="24"/>
          <w:szCs w:val="24"/>
        </w:rPr>
        <w:t>Anexo II</w:t>
      </w:r>
      <w:r w:rsidRPr="00331BA6">
        <w:rPr>
          <w:rFonts w:ascii="Arial" w:eastAsia="Batang" w:hAnsi="Arial" w:cs="Arial"/>
          <w:sz w:val="24"/>
          <w:szCs w:val="24"/>
        </w:rPr>
        <w:t xml:space="preserve">: </w:t>
      </w:r>
      <w:r w:rsidRPr="00331BA6">
        <w:rPr>
          <w:rFonts w:ascii="Arial" w:hAnsi="Arial" w:cs="Arial"/>
          <w:sz w:val="24"/>
          <w:szCs w:val="24"/>
        </w:rPr>
        <w:t>que cumpre as exigências de reserva de cargos para pessoa com deficiência e para reabilitado da Previdência Social, previstas em lei</w:t>
      </w:r>
      <w:r w:rsidR="008F0C18" w:rsidRPr="00331BA6">
        <w:rPr>
          <w:rFonts w:ascii="Arial" w:hAnsi="Arial" w:cs="Arial"/>
          <w:sz w:val="24"/>
          <w:szCs w:val="24"/>
        </w:rPr>
        <w:t xml:space="preserve"> e em outras normas específicas; e,</w:t>
      </w:r>
    </w:p>
    <w:p w:rsidR="00167846" w:rsidRPr="00331BA6" w:rsidRDefault="00167846" w:rsidP="00167846">
      <w:pPr>
        <w:autoSpaceDE w:val="0"/>
        <w:spacing w:line="360" w:lineRule="auto"/>
        <w:jc w:val="both"/>
        <w:rPr>
          <w:rFonts w:ascii="Arial" w:eastAsia="Tahoma" w:hAnsi="Arial" w:cs="Arial"/>
          <w:sz w:val="24"/>
          <w:szCs w:val="24"/>
        </w:rPr>
      </w:pPr>
      <w:r w:rsidRPr="00331BA6">
        <w:rPr>
          <w:rFonts w:ascii="Arial" w:hAnsi="Arial" w:cs="Arial"/>
          <w:sz w:val="24"/>
          <w:szCs w:val="24"/>
        </w:rPr>
        <w:t>b) – Declaração d</w:t>
      </w:r>
      <w:r w:rsidRPr="00331BA6">
        <w:rPr>
          <w:rFonts w:ascii="Arial" w:eastAsia="Tahoma" w:hAnsi="Arial" w:cs="Arial"/>
          <w:sz w:val="24"/>
          <w:szCs w:val="24"/>
        </w:rPr>
        <w:t xml:space="preserve">e que a partir da participação no certame a licitante </w:t>
      </w:r>
      <w:r w:rsidRPr="00331BA6">
        <w:rPr>
          <w:rFonts w:ascii="Arial" w:eastAsia="Tahoma" w:hAnsi="Arial" w:cs="Arial"/>
          <w:b/>
          <w:sz w:val="24"/>
          <w:szCs w:val="24"/>
          <w:u w:val="single"/>
        </w:rPr>
        <w:t>está ciente</w:t>
      </w:r>
      <w:r w:rsidRPr="00331BA6">
        <w:rPr>
          <w:rFonts w:ascii="Arial" w:eastAsia="Tahoma" w:hAnsi="Arial" w:cs="Arial"/>
          <w:sz w:val="24"/>
          <w:szCs w:val="24"/>
        </w:rPr>
        <w:t xml:space="preserve"> de que na </w:t>
      </w:r>
      <w:r w:rsidRPr="00331BA6">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167846" w:rsidRPr="00331BA6" w:rsidRDefault="00167846" w:rsidP="00CC203D">
      <w:pPr>
        <w:spacing w:line="360" w:lineRule="auto"/>
        <w:jc w:val="both"/>
        <w:rPr>
          <w:rFonts w:ascii="Arial" w:hAnsi="Arial" w:cs="Arial"/>
          <w:sz w:val="24"/>
          <w:szCs w:val="24"/>
        </w:rPr>
      </w:pPr>
    </w:p>
    <w:p w:rsidR="00CC203D" w:rsidRPr="00331BA6" w:rsidRDefault="00CC203D" w:rsidP="00CC203D">
      <w:pPr>
        <w:tabs>
          <w:tab w:val="left" w:pos="2694"/>
        </w:tabs>
        <w:spacing w:line="360" w:lineRule="auto"/>
        <w:jc w:val="both"/>
        <w:rPr>
          <w:rFonts w:ascii="Arial" w:hAnsi="Arial" w:cs="Arial"/>
          <w:b/>
          <w:sz w:val="24"/>
          <w:szCs w:val="24"/>
          <w:u w:val="single"/>
        </w:rPr>
      </w:pPr>
      <w:r w:rsidRPr="00331BA6">
        <w:rPr>
          <w:rFonts w:ascii="Arial" w:hAnsi="Arial" w:cs="Arial"/>
          <w:b/>
          <w:sz w:val="24"/>
          <w:szCs w:val="24"/>
        </w:rPr>
        <w:t xml:space="preserve">7.2 – DA COMPROVAÇÃO DE REGULARIDADE FISCAL PELAS MICROEMPRESAS, EMPRESAS DE PEQUENO PORTE, </w:t>
      </w:r>
      <w:r w:rsidRPr="00331BA6">
        <w:rPr>
          <w:rFonts w:ascii="Arial" w:hAnsi="Arial" w:cs="Arial"/>
          <w:b/>
          <w:sz w:val="24"/>
          <w:szCs w:val="24"/>
        </w:rPr>
        <w:lastRenderedPageBreak/>
        <w:t>MICROEMPREENDEDORES INDIVIDUAIS E SOCIEDADES COOPERATIVAS DE CONSUMO.</w:t>
      </w:r>
    </w:p>
    <w:p w:rsidR="00CC203D" w:rsidRPr="00331BA6" w:rsidRDefault="00CC203D" w:rsidP="00CC203D">
      <w:pPr>
        <w:pStyle w:val="NormalWeb"/>
        <w:tabs>
          <w:tab w:val="left" w:pos="2694"/>
        </w:tabs>
        <w:spacing w:after="80" w:line="360" w:lineRule="auto"/>
        <w:jc w:val="both"/>
        <w:rPr>
          <w:rFonts w:ascii="Arial" w:hAnsi="Arial" w:cs="Arial"/>
          <w:color w:val="351C75"/>
          <w:szCs w:val="24"/>
        </w:rPr>
      </w:pPr>
      <w:r w:rsidRPr="00331BA6">
        <w:rPr>
          <w:rFonts w:ascii="Arial" w:hAnsi="Arial" w:cs="Arial"/>
          <w:color w:val="000000"/>
          <w:szCs w:val="24"/>
        </w:rPr>
        <w:t>a) - A comprovação de regularidade fiscal das microempresas e empresas de pequeno porte somente será exigida para efeito de contratação, e não como condição para participação na licitação.</w:t>
      </w:r>
    </w:p>
    <w:p w:rsidR="00CC203D" w:rsidRPr="00331BA6" w:rsidRDefault="00CC203D" w:rsidP="00CC203D">
      <w:pPr>
        <w:pStyle w:val="NormalWeb"/>
        <w:tabs>
          <w:tab w:val="left" w:pos="2694"/>
        </w:tabs>
        <w:spacing w:after="80" w:line="360" w:lineRule="auto"/>
        <w:jc w:val="both"/>
        <w:rPr>
          <w:rFonts w:ascii="Arial" w:hAnsi="Arial" w:cs="Arial"/>
          <w:color w:val="351C75"/>
          <w:szCs w:val="24"/>
        </w:rPr>
      </w:pPr>
      <w:r w:rsidRPr="00331BA6">
        <w:rPr>
          <w:rFonts w:ascii="Arial" w:hAnsi="Arial" w:cs="Arial"/>
          <w:color w:val="000000"/>
          <w:szCs w:val="24"/>
        </w:rPr>
        <w:t xml:space="preserve">b) - Na hipótese de haver alguma restrição relativa à regularidade fiscal quando da comprovação de que trata o </w:t>
      </w:r>
      <w:r w:rsidRPr="00331BA6">
        <w:rPr>
          <w:rFonts w:ascii="Arial" w:hAnsi="Arial" w:cs="Arial"/>
          <w:b/>
          <w:bCs/>
          <w:color w:val="000000"/>
          <w:szCs w:val="24"/>
        </w:rPr>
        <w:t>caput</w:t>
      </w:r>
      <w:r w:rsidRPr="00331BA6">
        <w:rPr>
          <w:rFonts w:ascii="Arial" w:hAnsi="Arial" w:cs="Arial"/>
          <w:color w:val="000000"/>
          <w:szCs w:val="24"/>
        </w:rPr>
        <w:t xml:space="preserve">,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w:t>
      </w:r>
      <w:r w:rsidRPr="00331BA6">
        <w:rPr>
          <w:rFonts w:ascii="Arial" w:hAnsi="Arial" w:cs="Arial"/>
          <w:b/>
          <w:color w:val="000000"/>
          <w:szCs w:val="24"/>
          <w:u w:val="single"/>
        </w:rPr>
        <w:t>prazo inicia-se da divulgação do resultado da fase de habilitação</w:t>
      </w:r>
      <w:r w:rsidRPr="00331BA6">
        <w:rPr>
          <w:rFonts w:ascii="Arial" w:hAnsi="Arial" w:cs="Arial"/>
          <w:color w:val="000000"/>
          <w:szCs w:val="24"/>
        </w:rPr>
        <w:t>, na licitação na modalidade pregão.</w:t>
      </w:r>
    </w:p>
    <w:p w:rsidR="00CC203D" w:rsidRPr="00331BA6" w:rsidRDefault="00CC203D" w:rsidP="00CC203D">
      <w:pPr>
        <w:pStyle w:val="NormalWeb"/>
        <w:tabs>
          <w:tab w:val="left" w:pos="2694"/>
        </w:tabs>
        <w:spacing w:after="80" w:line="360" w:lineRule="auto"/>
        <w:jc w:val="both"/>
        <w:rPr>
          <w:rFonts w:ascii="Arial" w:hAnsi="Arial" w:cs="Arial"/>
          <w:color w:val="351C75"/>
          <w:szCs w:val="24"/>
        </w:rPr>
      </w:pPr>
      <w:r w:rsidRPr="00331BA6">
        <w:rPr>
          <w:rFonts w:ascii="Arial" w:hAnsi="Arial" w:cs="Arial"/>
          <w:color w:val="000000"/>
          <w:szCs w:val="24"/>
        </w:rPr>
        <w:t>c) - A abertura da fase recursal em relação ao resultado do certame ocorrerá após os prazos de regularização fiscal.</w:t>
      </w:r>
    </w:p>
    <w:p w:rsidR="00CC203D" w:rsidRPr="00331BA6" w:rsidRDefault="00CC203D" w:rsidP="00CC203D">
      <w:pPr>
        <w:pStyle w:val="NormalWeb"/>
        <w:tabs>
          <w:tab w:val="left" w:pos="2694"/>
        </w:tabs>
        <w:spacing w:line="360" w:lineRule="auto"/>
        <w:jc w:val="both"/>
        <w:rPr>
          <w:rFonts w:ascii="Arial" w:hAnsi="Arial" w:cs="Arial"/>
          <w:szCs w:val="24"/>
        </w:rPr>
      </w:pPr>
      <w:r w:rsidRPr="00331BA6">
        <w:rPr>
          <w:rFonts w:ascii="Arial" w:hAnsi="Arial" w:cs="Arial"/>
          <w:color w:val="000000"/>
          <w:szCs w:val="24"/>
        </w:rPr>
        <w:t>d) -  A não regularização da documentação no prazo previsto implicará decadência do direito à contratação, sem prejuízo de sanções, sendo facultado à administração pública convocar os licitantes remanescentes, na ordem de classificação, ou revogar a licitação</w:t>
      </w:r>
      <w:r w:rsidRPr="00331BA6">
        <w:rPr>
          <w:rFonts w:ascii="Arial" w:hAnsi="Arial" w:cs="Arial"/>
          <w:szCs w:val="24"/>
        </w:rPr>
        <w:t xml:space="preserve">. </w:t>
      </w:r>
    </w:p>
    <w:p w:rsidR="00CC203D" w:rsidRDefault="00CC203D" w:rsidP="00CC203D">
      <w:pPr>
        <w:tabs>
          <w:tab w:val="left" w:pos="2694"/>
        </w:tabs>
        <w:spacing w:line="360" w:lineRule="auto"/>
        <w:ind w:right="-2"/>
        <w:jc w:val="both"/>
        <w:rPr>
          <w:rFonts w:ascii="Arial" w:eastAsia="Tahoma" w:hAnsi="Arial" w:cs="Arial"/>
          <w:b/>
          <w:sz w:val="24"/>
          <w:szCs w:val="24"/>
        </w:rPr>
      </w:pPr>
    </w:p>
    <w:p w:rsidR="00CC203D" w:rsidRPr="00331BA6" w:rsidRDefault="00CC203D" w:rsidP="00CC203D">
      <w:pPr>
        <w:tabs>
          <w:tab w:val="left" w:pos="2694"/>
        </w:tabs>
        <w:spacing w:line="360" w:lineRule="auto"/>
        <w:ind w:right="-2"/>
        <w:jc w:val="both"/>
        <w:rPr>
          <w:rFonts w:ascii="Arial" w:eastAsia="Tahoma" w:hAnsi="Arial" w:cs="Arial"/>
          <w:sz w:val="24"/>
          <w:szCs w:val="24"/>
        </w:rPr>
      </w:pPr>
      <w:r w:rsidRPr="00331BA6">
        <w:rPr>
          <w:rFonts w:ascii="Arial" w:eastAsia="Tahoma" w:hAnsi="Arial" w:cs="Arial"/>
          <w:b/>
          <w:sz w:val="24"/>
          <w:szCs w:val="24"/>
        </w:rPr>
        <w:t>7.3 - OBSERVAÇÕES</w:t>
      </w:r>
    </w:p>
    <w:p w:rsidR="00CC203D" w:rsidRPr="00331BA6" w:rsidRDefault="00CC203D" w:rsidP="00CC203D">
      <w:pPr>
        <w:tabs>
          <w:tab w:val="left" w:pos="2694"/>
        </w:tabs>
        <w:autoSpaceDE w:val="0"/>
        <w:spacing w:line="360" w:lineRule="auto"/>
        <w:jc w:val="both"/>
        <w:rPr>
          <w:rFonts w:ascii="Arial" w:eastAsia="Tahoma" w:hAnsi="Arial" w:cs="Arial"/>
          <w:sz w:val="24"/>
          <w:szCs w:val="24"/>
        </w:rPr>
      </w:pPr>
      <w:r w:rsidRPr="00331BA6">
        <w:rPr>
          <w:rFonts w:ascii="Arial" w:eastAsia="Tahoma" w:hAnsi="Arial" w:cs="Arial"/>
          <w:sz w:val="24"/>
          <w:szCs w:val="24"/>
        </w:rPr>
        <w:t>a) - Todos os documentos acima citados deverão ser apresentados em original ou cópia autenticada, sendo:</w:t>
      </w:r>
    </w:p>
    <w:p w:rsidR="00CC203D" w:rsidRPr="00331BA6" w:rsidRDefault="00CC203D" w:rsidP="00CC203D">
      <w:pPr>
        <w:pStyle w:val="NormalWeb"/>
        <w:tabs>
          <w:tab w:val="left" w:pos="2694"/>
        </w:tabs>
        <w:spacing w:line="360" w:lineRule="auto"/>
        <w:jc w:val="both"/>
        <w:rPr>
          <w:rFonts w:ascii="Arial" w:hAnsi="Arial" w:cs="Arial"/>
          <w:b/>
          <w:bCs/>
          <w:szCs w:val="24"/>
          <w:u w:val="single"/>
        </w:rPr>
      </w:pPr>
      <w:r w:rsidRPr="002131FA">
        <w:rPr>
          <w:rFonts w:ascii="Arial" w:hAnsi="Arial" w:cs="Arial"/>
          <w:b/>
          <w:bCs/>
          <w:szCs w:val="24"/>
        </w:rPr>
        <w:t xml:space="preserve">1 – </w:t>
      </w:r>
      <w:r w:rsidRPr="002131FA">
        <w:rPr>
          <w:rFonts w:ascii="Arial" w:hAnsi="Arial" w:cs="Arial"/>
          <w:b/>
          <w:bCs/>
          <w:szCs w:val="24"/>
          <w:u w:val="single"/>
        </w:rPr>
        <w:t>Quando os licitantes optarem por autenticação de documento da habilitação através de servidor público, recomendando-se que compareça com antecedência, a fim de evitar contratempos/atrasos antes da sessão, da seguinte forma:</w:t>
      </w:r>
    </w:p>
    <w:p w:rsidR="00CC203D" w:rsidRPr="00331BA6" w:rsidRDefault="00CC203D" w:rsidP="00CC203D">
      <w:pPr>
        <w:pStyle w:val="NormalWeb"/>
        <w:tabs>
          <w:tab w:val="left" w:pos="2694"/>
        </w:tabs>
        <w:spacing w:line="360" w:lineRule="auto"/>
        <w:jc w:val="both"/>
        <w:rPr>
          <w:rFonts w:ascii="Arial" w:hAnsi="Arial" w:cs="Arial"/>
          <w:b/>
          <w:bCs/>
          <w:szCs w:val="24"/>
        </w:rPr>
      </w:pPr>
      <w:r w:rsidRPr="00331BA6">
        <w:rPr>
          <w:rFonts w:ascii="Arial" w:hAnsi="Arial" w:cs="Arial"/>
          <w:b/>
          <w:bCs/>
          <w:szCs w:val="24"/>
        </w:rPr>
        <w:lastRenderedPageBreak/>
        <w:t xml:space="preserve">1.1 – Deverão ser apresentados na Seção de Licitações, localizada no </w:t>
      </w:r>
      <w:r w:rsidRPr="00331BA6">
        <w:rPr>
          <w:rFonts w:ascii="Arial" w:hAnsi="Arial" w:cs="Arial"/>
          <w:b/>
          <w:szCs w:val="24"/>
        </w:rPr>
        <w:t xml:space="preserve">Paço Municipal, </w:t>
      </w:r>
      <w:r w:rsidRPr="00331BA6">
        <w:rPr>
          <w:rFonts w:ascii="Arial" w:hAnsi="Arial" w:cs="Arial"/>
          <w:b/>
          <w:bCs/>
          <w:szCs w:val="24"/>
        </w:rPr>
        <w:t>as cópias simples para serem autenticadas, juntamente com o documento original, em tempo hábil, visto que não haverá autenticação fora do prazo estabelecido.</w:t>
      </w:r>
    </w:p>
    <w:p w:rsidR="00CC203D" w:rsidRPr="00331BA6" w:rsidRDefault="00CC203D" w:rsidP="00CC203D">
      <w:pPr>
        <w:pStyle w:val="NormalWeb"/>
        <w:tabs>
          <w:tab w:val="left" w:pos="2694"/>
        </w:tabs>
        <w:spacing w:line="360" w:lineRule="auto"/>
        <w:jc w:val="both"/>
        <w:rPr>
          <w:rFonts w:ascii="Arial" w:hAnsi="Arial" w:cs="Arial"/>
          <w:b/>
          <w:bCs/>
          <w:szCs w:val="24"/>
        </w:rPr>
      </w:pPr>
      <w:r w:rsidRPr="00331BA6">
        <w:rPr>
          <w:rFonts w:ascii="Arial" w:hAnsi="Arial" w:cs="Arial"/>
          <w:b/>
          <w:bCs/>
          <w:szCs w:val="24"/>
        </w:rPr>
        <w:t xml:space="preserve">1.2 – O Município, </w:t>
      </w:r>
      <w:r w:rsidRPr="00331BA6">
        <w:rPr>
          <w:rFonts w:ascii="Arial" w:hAnsi="Arial" w:cs="Arial"/>
          <w:b/>
          <w:bCs/>
          <w:szCs w:val="24"/>
          <w:u w:val="single"/>
        </w:rPr>
        <w:t>não fará fotocópias dos documentos</w:t>
      </w:r>
      <w:r w:rsidRPr="00331BA6">
        <w:rPr>
          <w:rFonts w:ascii="Arial" w:hAnsi="Arial" w:cs="Arial"/>
          <w:b/>
          <w:bCs/>
          <w:szCs w:val="24"/>
        </w:rPr>
        <w:t xml:space="preserve"> que deverão ser autenticados por servidor público, devendo os licitantes já trazerem a referidas cópias simples para serem conferidas com o documento original e posteriormente autenticadas. </w:t>
      </w:r>
    </w:p>
    <w:p w:rsidR="00CC203D" w:rsidRPr="00331BA6" w:rsidRDefault="00CC203D" w:rsidP="00CC203D">
      <w:pPr>
        <w:tabs>
          <w:tab w:val="left" w:pos="2694"/>
        </w:tabs>
        <w:spacing w:line="360" w:lineRule="auto"/>
        <w:ind w:right="-2"/>
        <w:jc w:val="both"/>
        <w:rPr>
          <w:rFonts w:ascii="Arial" w:hAnsi="Arial" w:cs="Arial"/>
          <w:b/>
          <w:bCs/>
          <w:sz w:val="24"/>
          <w:szCs w:val="24"/>
          <w:u w:val="single"/>
        </w:rPr>
      </w:pPr>
      <w:r w:rsidRPr="002131FA">
        <w:rPr>
          <w:rFonts w:ascii="Arial" w:hAnsi="Arial" w:cs="Arial"/>
          <w:b/>
          <w:bCs/>
          <w:sz w:val="24"/>
          <w:szCs w:val="24"/>
        </w:rPr>
        <w:t>1.3 -</w:t>
      </w:r>
      <w:r w:rsidRPr="002131FA">
        <w:rPr>
          <w:rFonts w:ascii="Arial" w:hAnsi="Arial" w:cs="Arial"/>
          <w:b/>
          <w:bCs/>
          <w:sz w:val="24"/>
          <w:szCs w:val="24"/>
          <w:u w:val="single"/>
        </w:rPr>
        <w:t xml:space="preserve">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eastAsia="Tahoma" w:hAnsi="Arial" w:cs="Arial"/>
          <w:sz w:val="24"/>
          <w:szCs w:val="24"/>
        </w:rPr>
        <w:t>a) -</w:t>
      </w:r>
      <w:r w:rsidRPr="00331BA6">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 valendo a mesma regra no que couber ao C.P.F;</w:t>
      </w:r>
    </w:p>
    <w:p w:rsidR="00CC203D" w:rsidRPr="00331BA6" w:rsidRDefault="00CC203D" w:rsidP="00CC203D">
      <w:pPr>
        <w:tabs>
          <w:tab w:val="num" w:pos="1500"/>
          <w:tab w:val="left" w:pos="2694"/>
        </w:tabs>
        <w:spacing w:line="360" w:lineRule="auto"/>
        <w:jc w:val="both"/>
        <w:rPr>
          <w:rFonts w:ascii="Arial" w:hAnsi="Arial" w:cs="Arial"/>
          <w:sz w:val="24"/>
          <w:szCs w:val="24"/>
        </w:rPr>
      </w:pPr>
      <w:r w:rsidRPr="00331BA6">
        <w:rPr>
          <w:rFonts w:ascii="Arial" w:hAnsi="Arial" w:cs="Arial"/>
          <w:sz w:val="24"/>
          <w:szCs w:val="24"/>
        </w:rPr>
        <w:t>b) Constatando o atendimento das exigências previstas no Edital e transcorrido a fase de análise da documentação, o licitante será declarado vencedor, sendo homologado o procedimento e adjudicado o objeto da licitação pela autoridade competente;</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hAnsi="Arial" w:cs="Arial"/>
          <w:sz w:val="24"/>
          <w:szCs w:val="24"/>
        </w:rPr>
        <w:t>c)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CC203D" w:rsidRPr="00331BA6" w:rsidRDefault="00CC203D" w:rsidP="00CC203D">
      <w:pPr>
        <w:spacing w:line="360" w:lineRule="auto"/>
        <w:jc w:val="both"/>
        <w:rPr>
          <w:rFonts w:ascii="Arial" w:hAnsi="Arial" w:cs="Arial"/>
          <w:sz w:val="24"/>
          <w:szCs w:val="24"/>
        </w:rPr>
      </w:pPr>
      <w:r w:rsidRPr="00331BA6">
        <w:rPr>
          <w:rFonts w:ascii="Arial" w:hAnsi="Arial" w:cs="Arial"/>
          <w:sz w:val="24"/>
          <w:szCs w:val="24"/>
        </w:rPr>
        <w:t xml:space="preserve">d) As certidões deverão ser apresentadas dentro do respectivo prazo de validade; e, caso não conste prazo de validade no corpo da certidão, considerar-se-á o prazo </w:t>
      </w:r>
      <w:r w:rsidRPr="00331BA6">
        <w:rPr>
          <w:rFonts w:ascii="Arial" w:hAnsi="Arial" w:cs="Arial"/>
          <w:b/>
          <w:sz w:val="24"/>
          <w:szCs w:val="24"/>
          <w:u w:val="single"/>
        </w:rPr>
        <w:t>de 6 meses da convocação</w:t>
      </w:r>
      <w:r w:rsidRPr="00331BA6">
        <w:rPr>
          <w:rFonts w:ascii="Arial" w:hAnsi="Arial" w:cs="Arial"/>
          <w:sz w:val="24"/>
          <w:szCs w:val="24"/>
        </w:rPr>
        <w:t>,</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hAnsi="Arial" w:cs="Arial"/>
          <w:sz w:val="24"/>
          <w:szCs w:val="24"/>
        </w:rPr>
        <w:t>e) Toda documentação deve estar assinada por pessoa devidamente habilitada, devendo haver comprovação da seguinte forma:</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hAnsi="Arial" w:cs="Arial"/>
          <w:sz w:val="24"/>
          <w:szCs w:val="24"/>
        </w:rPr>
        <w:lastRenderedPageBreak/>
        <w:t xml:space="preserve">1 - </w:t>
      </w:r>
      <w:r w:rsidRPr="00331BA6">
        <w:rPr>
          <w:rFonts w:ascii="Arial" w:hAnsi="Arial" w:cs="Arial"/>
          <w:b/>
          <w:bCs/>
          <w:sz w:val="24"/>
          <w:szCs w:val="24"/>
        </w:rPr>
        <w:t>tratando-se de representante legal</w:t>
      </w:r>
      <w:r w:rsidRPr="00331BA6">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hAnsi="Arial" w:cs="Arial"/>
          <w:sz w:val="24"/>
          <w:szCs w:val="24"/>
        </w:rPr>
        <w:t xml:space="preserve">2 - </w:t>
      </w:r>
      <w:r w:rsidRPr="00331BA6">
        <w:rPr>
          <w:rFonts w:ascii="Arial" w:hAnsi="Arial" w:cs="Arial"/>
          <w:b/>
          <w:bCs/>
          <w:sz w:val="24"/>
          <w:szCs w:val="24"/>
        </w:rPr>
        <w:t xml:space="preserve">tratando-se de procurador: </w:t>
      </w:r>
      <w:r w:rsidRPr="00331BA6">
        <w:rPr>
          <w:rFonts w:ascii="Arial" w:hAnsi="Arial" w:cs="Arial"/>
          <w:sz w:val="24"/>
          <w:szCs w:val="24"/>
        </w:rPr>
        <w:t>a PROCURAÇÃO por instrumento público ou particular, onde constam poderes para praticar atos pertinentes ao certame em nome da proponente.</w:t>
      </w:r>
    </w:p>
    <w:p w:rsidR="00E84DDC" w:rsidRPr="00331BA6" w:rsidRDefault="00E84DDC" w:rsidP="00E84DDC">
      <w:pPr>
        <w:suppressAutoHyphens w:val="0"/>
        <w:autoSpaceDE w:val="0"/>
        <w:spacing w:line="360" w:lineRule="auto"/>
        <w:jc w:val="both"/>
        <w:rPr>
          <w:rFonts w:ascii="Arial" w:hAnsi="Arial" w:cs="Arial"/>
          <w:b/>
          <w:bCs/>
          <w:color w:val="000000"/>
          <w:sz w:val="24"/>
          <w:szCs w:val="24"/>
        </w:rPr>
      </w:pPr>
    </w:p>
    <w:p w:rsidR="00234AD6" w:rsidRPr="00331BA6" w:rsidRDefault="00234AD6" w:rsidP="00234AD6">
      <w:pPr>
        <w:suppressAutoHyphens w:val="0"/>
        <w:autoSpaceDE w:val="0"/>
        <w:spacing w:line="360" w:lineRule="auto"/>
        <w:jc w:val="both"/>
        <w:rPr>
          <w:rFonts w:ascii="Arial" w:hAnsi="Arial" w:cs="Arial"/>
          <w:b/>
          <w:bCs/>
          <w:color w:val="000000"/>
          <w:sz w:val="24"/>
          <w:szCs w:val="24"/>
        </w:rPr>
      </w:pPr>
      <w:r w:rsidRPr="002131FA">
        <w:rPr>
          <w:rFonts w:ascii="Arial" w:hAnsi="Arial" w:cs="Arial"/>
          <w:b/>
          <w:bCs/>
          <w:color w:val="000000"/>
          <w:sz w:val="24"/>
          <w:szCs w:val="24"/>
        </w:rPr>
        <w:t>VIII - DA SESSÃO; DO CRITÉRIO DE JULGAMENTO;</w:t>
      </w:r>
      <w:r w:rsidR="003C7AA7" w:rsidRPr="002131FA">
        <w:rPr>
          <w:rFonts w:ascii="Arial" w:hAnsi="Arial" w:cs="Arial"/>
          <w:b/>
          <w:bCs/>
          <w:color w:val="000000"/>
          <w:sz w:val="24"/>
          <w:szCs w:val="24"/>
        </w:rPr>
        <w:t>DA CONVOCAÇÃO PARA APRESENTAR DOCUMENTOS DE HABILITAÇÃO</w:t>
      </w:r>
      <w:r w:rsidR="00E44CC5" w:rsidRPr="002131FA">
        <w:rPr>
          <w:rFonts w:ascii="Arial" w:hAnsi="Arial" w:cs="Arial"/>
          <w:b/>
          <w:bCs/>
          <w:color w:val="000000"/>
          <w:sz w:val="24"/>
          <w:szCs w:val="24"/>
        </w:rPr>
        <w:t xml:space="preserve">; </w:t>
      </w:r>
      <w:r w:rsidR="00364F3D" w:rsidRPr="002131FA">
        <w:rPr>
          <w:rFonts w:ascii="Arial" w:hAnsi="Arial" w:cs="Arial"/>
          <w:b/>
          <w:bCs/>
          <w:color w:val="000000"/>
          <w:sz w:val="24"/>
          <w:szCs w:val="24"/>
        </w:rPr>
        <w:t>E</w:t>
      </w:r>
      <w:r w:rsidR="00E44CC5" w:rsidRPr="002131FA">
        <w:rPr>
          <w:rFonts w:ascii="Arial" w:hAnsi="Arial" w:cs="Arial"/>
          <w:b/>
          <w:bCs/>
          <w:color w:val="000000"/>
          <w:sz w:val="24"/>
          <w:szCs w:val="24"/>
        </w:rPr>
        <w:t>,</w:t>
      </w:r>
      <w:r w:rsidR="00364F3D" w:rsidRPr="002131FA">
        <w:rPr>
          <w:rFonts w:ascii="Arial" w:hAnsi="Arial" w:cs="Arial"/>
          <w:b/>
          <w:bCs/>
          <w:color w:val="000000"/>
          <w:sz w:val="24"/>
          <w:szCs w:val="24"/>
        </w:rPr>
        <w:t xml:space="preserve"> DA</w:t>
      </w:r>
      <w:r w:rsidRPr="002131FA">
        <w:rPr>
          <w:rFonts w:ascii="Arial" w:hAnsi="Arial" w:cs="Arial"/>
          <w:b/>
          <w:bCs/>
          <w:color w:val="000000"/>
          <w:sz w:val="24"/>
          <w:szCs w:val="24"/>
        </w:rPr>
        <w:t xml:space="preserve"> ADJUDICAÇÃO</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8.1 - No dia, hora e local designados no edital, será realizada sessão pública da licitação,</w:t>
      </w:r>
      <w:r w:rsidR="002A54F3" w:rsidRPr="00331BA6">
        <w:rPr>
          <w:rFonts w:ascii="Arial" w:hAnsi="Arial" w:cs="Arial"/>
          <w:b/>
          <w:color w:val="000000"/>
          <w:sz w:val="24"/>
          <w:szCs w:val="24"/>
          <w:u w:val="single"/>
        </w:rPr>
        <w:t>com modo de disputa aberto</w:t>
      </w:r>
      <w:r w:rsidRPr="00331BA6">
        <w:rPr>
          <w:rFonts w:ascii="Arial" w:hAnsi="Arial" w:cs="Arial"/>
          <w:color w:val="000000"/>
          <w:sz w:val="24"/>
          <w:szCs w:val="24"/>
        </w:rPr>
        <w:t>.</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8.2 - Aberta a sessão, o pregoeiro conferirá todos os documentos do credenciamento, e caso estejam corretos, procederá à abertura do envelope de proposta, que deverão ser rubricadas por ele e os membros da equipe de apoio, conferindo-as quanto à validade e cumprimento das exigências contidas no edital, sendo </w:t>
      </w:r>
      <w:r w:rsidRPr="00EF6213">
        <w:rPr>
          <w:rFonts w:ascii="Arial" w:hAnsi="Arial" w:cs="Arial"/>
          <w:b/>
          <w:bCs/>
          <w:color w:val="000000"/>
          <w:sz w:val="24"/>
          <w:szCs w:val="24"/>
        </w:rPr>
        <w:t xml:space="preserve">classificadas as </w:t>
      </w:r>
      <w:r w:rsidR="0038186A" w:rsidRPr="00EF6213">
        <w:rPr>
          <w:rFonts w:ascii="Arial" w:hAnsi="Arial" w:cs="Arial"/>
          <w:b/>
          <w:bCs/>
          <w:color w:val="000000"/>
          <w:sz w:val="24"/>
          <w:szCs w:val="24"/>
        </w:rPr>
        <w:t xml:space="preserve">todas as </w:t>
      </w:r>
      <w:r w:rsidRPr="00EF6213">
        <w:rPr>
          <w:rFonts w:ascii="Arial" w:hAnsi="Arial" w:cs="Arial"/>
          <w:b/>
          <w:bCs/>
          <w:color w:val="000000"/>
          <w:sz w:val="24"/>
          <w:szCs w:val="24"/>
        </w:rPr>
        <w:t>propostas dos licitantes que estiverem de acordo com as especifi</w:t>
      </w:r>
      <w:r w:rsidR="0038186A" w:rsidRPr="00EF6213">
        <w:rPr>
          <w:rFonts w:ascii="Arial" w:hAnsi="Arial" w:cs="Arial"/>
          <w:b/>
          <w:bCs/>
          <w:color w:val="000000"/>
          <w:sz w:val="24"/>
          <w:szCs w:val="24"/>
        </w:rPr>
        <w:t>cações constantes do edital</w:t>
      </w:r>
      <w:r w:rsidR="00EF6213" w:rsidRPr="00EF6213">
        <w:rPr>
          <w:rFonts w:ascii="Arial" w:hAnsi="Arial" w:cs="Arial"/>
          <w:b/>
          <w:bCs/>
          <w:color w:val="000000"/>
          <w:sz w:val="24"/>
          <w:szCs w:val="24"/>
        </w:rPr>
        <w:t xml:space="preserve"> e dentro do valor estimado</w:t>
      </w:r>
      <w:r w:rsidR="0038186A" w:rsidRPr="00331BA6">
        <w:rPr>
          <w:rFonts w:ascii="Arial" w:hAnsi="Arial" w:cs="Arial"/>
          <w:color w:val="000000"/>
          <w:sz w:val="24"/>
          <w:szCs w:val="24"/>
        </w:rPr>
        <w:t>.</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8.3 - Quando não forem verificadas, no mínimo, três propostas escritas de preços nas condições definidas no subitem acima, serão classificadas as melhores propostas subseqüentes, até o máximo de três, para que os licitantes participem dos lances verbais, quaisquer que sejam os preços oferecidos nas suas propostas.</w:t>
      </w:r>
    </w:p>
    <w:p w:rsidR="00234AD6" w:rsidRPr="00331BA6" w:rsidRDefault="00234AD6" w:rsidP="00234AD6">
      <w:pPr>
        <w:autoSpaceDE w:val="0"/>
        <w:spacing w:line="360" w:lineRule="auto"/>
        <w:jc w:val="both"/>
        <w:rPr>
          <w:rFonts w:ascii="Arial" w:hAnsi="Arial" w:cs="Arial"/>
          <w:sz w:val="24"/>
          <w:szCs w:val="24"/>
        </w:rPr>
      </w:pPr>
      <w:r w:rsidRPr="00331BA6">
        <w:rPr>
          <w:rFonts w:ascii="Arial" w:hAnsi="Arial" w:cs="Arial"/>
          <w:color w:val="000000"/>
          <w:sz w:val="24"/>
          <w:szCs w:val="24"/>
        </w:rPr>
        <w:t xml:space="preserve">8.4 - Em seguida, será dado início à etapa de apresentação de lances verbais pelos proponentes, que deverão ser formulados de forma sucessiva, em valores distintos e decrescentes, </w:t>
      </w:r>
      <w:r w:rsidRPr="00331BA6">
        <w:rPr>
          <w:rFonts w:ascii="Arial" w:eastAsia="Tahoma" w:hAnsi="Arial" w:cs="Arial"/>
          <w:sz w:val="24"/>
          <w:szCs w:val="24"/>
        </w:rPr>
        <w:t>devendo estar incluídas todas as despesas com frete, tributos, seguros e todos os demais encargos necessários ao fornecimento do objeto licitado, incluídos os trabalhistas e sociais, sendo que o proponente será responsável por quaisquer ônus decorrente de: marcas, registros e patentes ao objeto cotado.</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lastRenderedPageBreak/>
        <w:t>8.5 - O pregoeiro convidará individualmente os licitantes classificados, de forma seqüencial, a apresentar lances verbais, a partir do autor da proposta classificada de maior preço e os demais, em ordem decrescente de valor.</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8.6 - A desistência em apresentar lance verbal, quando convocado pelo pregoeiro, implicará a exclusão do licitante da etapa de lances verbais e na manutenção do último preço apresentado pelo licitante, para efeito de ordenação das propostas.</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8.7 - Caso não se realizem lances verbais, será verificada a conformidade entre a proposta escrita de menor preço.</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8.8 - Declarada encerrada a etapa competitiva, ordenadas as propostas o pregoeiro examinará a aceitabilidade da primeira classificada, quanto ao objeto e valor, decidindo motivadamente a respeito.</w:t>
      </w:r>
    </w:p>
    <w:p w:rsidR="00234AD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8.9 – A aceitabilidade da proposta primeira classificada será aferida a partir dos preços de mercado anexados nos autos do processo licitatório.</w:t>
      </w:r>
    </w:p>
    <w:p w:rsidR="00B75837" w:rsidRDefault="00B75837" w:rsidP="00234AD6">
      <w:pPr>
        <w:suppressAutoHyphens w:val="0"/>
        <w:autoSpaceDE w:val="0"/>
        <w:spacing w:line="360" w:lineRule="auto"/>
        <w:jc w:val="both"/>
        <w:rPr>
          <w:rFonts w:ascii="Arial" w:hAnsi="Arial" w:cs="Arial"/>
          <w:color w:val="000000"/>
          <w:sz w:val="24"/>
          <w:szCs w:val="24"/>
        </w:rPr>
      </w:pPr>
      <w:r>
        <w:rPr>
          <w:rFonts w:ascii="Arial" w:hAnsi="Arial" w:cs="Arial"/>
          <w:color w:val="000000"/>
          <w:sz w:val="24"/>
          <w:szCs w:val="24"/>
        </w:rPr>
        <w:t>9.9.1 – Finalizada a etapa de lances, será verificado se ocorreu o empate ficto das empresas ME/EPP/MEI, quando poderão cobrir o último lance efetuado.</w:t>
      </w:r>
    </w:p>
    <w:p w:rsidR="00B75837" w:rsidRPr="00331BA6" w:rsidRDefault="00B75837" w:rsidP="00234AD6">
      <w:pPr>
        <w:suppressAutoHyphens w:val="0"/>
        <w:autoSpaceDE w:val="0"/>
        <w:spacing w:line="360" w:lineRule="auto"/>
        <w:jc w:val="both"/>
        <w:rPr>
          <w:rFonts w:ascii="Arial" w:hAnsi="Arial" w:cs="Arial"/>
          <w:color w:val="000000"/>
          <w:sz w:val="24"/>
          <w:szCs w:val="24"/>
        </w:rPr>
      </w:pPr>
      <w:r>
        <w:rPr>
          <w:rFonts w:ascii="Arial" w:hAnsi="Arial" w:cs="Arial"/>
          <w:color w:val="000000"/>
          <w:sz w:val="24"/>
          <w:szCs w:val="24"/>
        </w:rPr>
        <w:t>9.9.2 – caso não tenha o exercício do direito de preferência, o certame prosseguirá.</w:t>
      </w:r>
    </w:p>
    <w:p w:rsidR="00AE3493" w:rsidRPr="00331BA6" w:rsidRDefault="00162B5F" w:rsidP="00AE3493">
      <w:pPr>
        <w:autoSpaceDE w:val="0"/>
        <w:spacing w:line="360" w:lineRule="auto"/>
        <w:jc w:val="both"/>
        <w:rPr>
          <w:rFonts w:ascii="Arial" w:eastAsia="Tahoma" w:hAnsi="Arial" w:cs="Arial"/>
          <w:b/>
          <w:sz w:val="24"/>
          <w:szCs w:val="24"/>
          <w:u w:val="single"/>
        </w:rPr>
      </w:pPr>
      <w:r w:rsidRPr="002131FA">
        <w:rPr>
          <w:rFonts w:ascii="Arial" w:hAnsi="Arial" w:cs="Arial"/>
          <w:b/>
          <w:color w:val="000000"/>
          <w:sz w:val="24"/>
          <w:szCs w:val="24"/>
          <w:u w:val="single"/>
        </w:rPr>
        <w:t>8.</w:t>
      </w:r>
      <w:r w:rsidR="008557B0" w:rsidRPr="002131FA">
        <w:rPr>
          <w:rFonts w:ascii="Arial" w:hAnsi="Arial" w:cs="Arial"/>
          <w:b/>
          <w:color w:val="000000"/>
          <w:sz w:val="24"/>
          <w:szCs w:val="24"/>
          <w:u w:val="single"/>
        </w:rPr>
        <w:t xml:space="preserve">10 </w:t>
      </w:r>
      <w:r w:rsidR="00D60AE3" w:rsidRPr="002131FA">
        <w:rPr>
          <w:rFonts w:ascii="Arial" w:hAnsi="Arial" w:cs="Arial"/>
          <w:b/>
          <w:color w:val="000000"/>
          <w:sz w:val="24"/>
          <w:szCs w:val="24"/>
          <w:u w:val="single"/>
        </w:rPr>
        <w:t>–Finalizada a etapa de lances,</w:t>
      </w:r>
      <w:r w:rsidR="00517469" w:rsidRPr="002131FA">
        <w:rPr>
          <w:rFonts w:ascii="Arial" w:hAnsi="Arial" w:cs="Arial"/>
          <w:b/>
          <w:sz w:val="24"/>
          <w:szCs w:val="24"/>
          <w:u w:val="single"/>
        </w:rPr>
        <w:t xml:space="preserve"> a empresa vencedora, será </w:t>
      </w:r>
      <w:r w:rsidR="00182E25" w:rsidRPr="002131FA">
        <w:rPr>
          <w:rFonts w:ascii="Arial" w:hAnsi="Arial" w:cs="Arial"/>
          <w:b/>
          <w:sz w:val="24"/>
          <w:szCs w:val="24"/>
          <w:u w:val="single"/>
        </w:rPr>
        <w:t>convocada</w:t>
      </w:r>
      <w:r w:rsidR="00517469" w:rsidRPr="002131FA">
        <w:rPr>
          <w:rFonts w:ascii="Arial" w:hAnsi="Arial" w:cs="Arial"/>
          <w:b/>
          <w:sz w:val="24"/>
          <w:szCs w:val="24"/>
          <w:u w:val="single"/>
        </w:rPr>
        <w:t xml:space="preserve"> para apresentar os</w:t>
      </w:r>
      <w:r w:rsidR="00231F29" w:rsidRPr="002131FA">
        <w:rPr>
          <w:rFonts w:ascii="Arial" w:hAnsi="Arial" w:cs="Arial"/>
          <w:b/>
          <w:sz w:val="24"/>
          <w:szCs w:val="24"/>
          <w:u w:val="single"/>
        </w:rPr>
        <w:t xml:space="preserve"> documentos de habilitação</w:t>
      </w:r>
      <w:r w:rsidR="00234AD6" w:rsidRPr="002131FA">
        <w:rPr>
          <w:rFonts w:ascii="Arial" w:hAnsi="Arial" w:cs="Arial"/>
          <w:b/>
          <w:sz w:val="24"/>
          <w:szCs w:val="24"/>
          <w:u w:val="single"/>
        </w:rPr>
        <w:t xml:space="preserve">, </w:t>
      </w:r>
      <w:r w:rsidR="00517469" w:rsidRPr="002131FA">
        <w:rPr>
          <w:rFonts w:ascii="Arial" w:hAnsi="Arial" w:cs="Arial"/>
          <w:b/>
          <w:sz w:val="24"/>
          <w:szCs w:val="24"/>
          <w:u w:val="single"/>
        </w:rPr>
        <w:t>conforme item VII d</w:t>
      </w:r>
      <w:r w:rsidR="00C25DD9" w:rsidRPr="002131FA">
        <w:rPr>
          <w:rFonts w:ascii="Arial" w:hAnsi="Arial" w:cs="Arial"/>
          <w:b/>
          <w:sz w:val="24"/>
          <w:szCs w:val="24"/>
          <w:u w:val="single"/>
        </w:rPr>
        <w:t>o</w:t>
      </w:r>
      <w:r w:rsidR="00517469" w:rsidRPr="002131FA">
        <w:rPr>
          <w:rFonts w:ascii="Arial" w:hAnsi="Arial" w:cs="Arial"/>
          <w:b/>
          <w:sz w:val="24"/>
          <w:szCs w:val="24"/>
          <w:u w:val="single"/>
        </w:rPr>
        <w:t xml:space="preserve"> edital</w:t>
      </w:r>
      <w:r w:rsidR="002131FA">
        <w:rPr>
          <w:rFonts w:ascii="Arial" w:hAnsi="Arial" w:cs="Arial"/>
          <w:b/>
          <w:sz w:val="24"/>
          <w:szCs w:val="24"/>
          <w:u w:val="single"/>
        </w:rPr>
        <w:t xml:space="preserve"> </w:t>
      </w:r>
      <w:r w:rsidR="00D74C4D" w:rsidRPr="002131FA">
        <w:rPr>
          <w:rFonts w:ascii="Arial" w:eastAsia="Tahoma" w:hAnsi="Arial" w:cs="Arial"/>
          <w:b/>
          <w:sz w:val="24"/>
          <w:szCs w:val="24"/>
          <w:u w:val="single"/>
        </w:rPr>
        <w:t>em até 1 (um) dia útil</w:t>
      </w:r>
      <w:r w:rsidR="003F5537" w:rsidRPr="002131FA">
        <w:rPr>
          <w:rFonts w:ascii="Arial" w:eastAsia="Tahoma" w:hAnsi="Arial" w:cs="Arial"/>
          <w:b/>
          <w:sz w:val="24"/>
          <w:szCs w:val="24"/>
          <w:u w:val="single"/>
        </w:rPr>
        <w:t>.</w:t>
      </w:r>
    </w:p>
    <w:p w:rsidR="00234AD6" w:rsidRPr="00331BA6" w:rsidRDefault="008557B0" w:rsidP="00AE3493">
      <w:pPr>
        <w:autoSpaceDE w:val="0"/>
        <w:spacing w:line="360" w:lineRule="auto"/>
        <w:jc w:val="both"/>
        <w:rPr>
          <w:rFonts w:ascii="Arial" w:eastAsia="Tahoma" w:hAnsi="Arial" w:cs="Arial"/>
          <w:b/>
          <w:sz w:val="24"/>
          <w:szCs w:val="24"/>
          <w:u w:val="single"/>
        </w:rPr>
      </w:pPr>
      <w:r w:rsidRPr="00331BA6">
        <w:rPr>
          <w:rFonts w:ascii="Arial" w:hAnsi="Arial" w:cs="Arial"/>
          <w:b/>
          <w:sz w:val="24"/>
          <w:szCs w:val="24"/>
          <w:u w:val="single"/>
        </w:rPr>
        <w:t>8.11.</w:t>
      </w:r>
      <w:r w:rsidR="00517469" w:rsidRPr="00331BA6">
        <w:rPr>
          <w:rFonts w:ascii="Arial" w:hAnsi="Arial" w:cs="Arial"/>
          <w:b/>
          <w:sz w:val="24"/>
          <w:szCs w:val="24"/>
          <w:u w:val="single"/>
        </w:rPr>
        <w:t xml:space="preserve"> – Conferidos os documentos e estando</w:t>
      </w:r>
      <w:r w:rsidRPr="00331BA6">
        <w:rPr>
          <w:rFonts w:ascii="Arial" w:hAnsi="Arial" w:cs="Arial"/>
          <w:b/>
          <w:sz w:val="24"/>
          <w:szCs w:val="24"/>
          <w:u w:val="single"/>
        </w:rPr>
        <w:t xml:space="preserve"> de acordo com edital</w:t>
      </w:r>
      <w:r w:rsidR="00517469" w:rsidRPr="00331BA6">
        <w:rPr>
          <w:rFonts w:ascii="Arial" w:hAnsi="Arial" w:cs="Arial"/>
          <w:b/>
          <w:sz w:val="24"/>
          <w:szCs w:val="24"/>
          <w:u w:val="single"/>
        </w:rPr>
        <w:t xml:space="preserve">, </w:t>
      </w:r>
      <w:r w:rsidR="00231F29" w:rsidRPr="00331BA6">
        <w:rPr>
          <w:rFonts w:ascii="Arial" w:hAnsi="Arial" w:cs="Arial"/>
          <w:b/>
          <w:sz w:val="24"/>
          <w:szCs w:val="24"/>
          <w:u w:val="single"/>
        </w:rPr>
        <w:t>o licitante</w:t>
      </w:r>
      <w:r w:rsidR="002131FA">
        <w:rPr>
          <w:rFonts w:ascii="Arial" w:hAnsi="Arial" w:cs="Arial"/>
          <w:b/>
          <w:sz w:val="24"/>
          <w:szCs w:val="24"/>
          <w:u w:val="single"/>
        </w:rPr>
        <w:t xml:space="preserve"> </w:t>
      </w:r>
      <w:r w:rsidR="00517469" w:rsidRPr="00331BA6">
        <w:rPr>
          <w:rFonts w:ascii="Arial" w:hAnsi="Arial" w:cs="Arial"/>
          <w:b/>
          <w:sz w:val="24"/>
          <w:szCs w:val="24"/>
          <w:u w:val="single"/>
        </w:rPr>
        <w:t xml:space="preserve">será declarado </w:t>
      </w:r>
      <w:r w:rsidR="00162B5F" w:rsidRPr="00331BA6">
        <w:rPr>
          <w:rFonts w:ascii="Arial" w:hAnsi="Arial" w:cs="Arial"/>
          <w:b/>
          <w:sz w:val="24"/>
          <w:szCs w:val="24"/>
          <w:u w:val="single"/>
        </w:rPr>
        <w:t>vencedor</w:t>
      </w:r>
      <w:r w:rsidR="002131FA">
        <w:rPr>
          <w:rFonts w:ascii="Arial" w:hAnsi="Arial" w:cs="Arial"/>
          <w:b/>
          <w:sz w:val="24"/>
          <w:szCs w:val="24"/>
          <w:u w:val="single"/>
        </w:rPr>
        <w:t xml:space="preserve"> </w:t>
      </w:r>
      <w:r w:rsidR="00C25DD9" w:rsidRPr="00331BA6">
        <w:rPr>
          <w:rFonts w:ascii="Arial" w:hAnsi="Arial" w:cs="Arial"/>
          <w:b/>
          <w:sz w:val="24"/>
          <w:szCs w:val="24"/>
          <w:u w:val="single"/>
        </w:rPr>
        <w:t>e</w:t>
      </w:r>
      <w:r w:rsidR="00162B5F" w:rsidRPr="00331BA6">
        <w:rPr>
          <w:rFonts w:ascii="Arial" w:hAnsi="Arial" w:cs="Arial"/>
          <w:b/>
          <w:sz w:val="24"/>
          <w:szCs w:val="24"/>
          <w:u w:val="single"/>
        </w:rPr>
        <w:t xml:space="preserve"> terá</w:t>
      </w:r>
      <w:r w:rsidR="002131FA">
        <w:rPr>
          <w:rFonts w:ascii="Arial" w:hAnsi="Arial" w:cs="Arial"/>
          <w:b/>
          <w:sz w:val="24"/>
          <w:szCs w:val="24"/>
          <w:u w:val="single"/>
        </w:rPr>
        <w:t xml:space="preserve"> </w:t>
      </w:r>
      <w:r w:rsidR="00234AD6" w:rsidRPr="00331BA6">
        <w:rPr>
          <w:rFonts w:ascii="Arial" w:hAnsi="Arial" w:cs="Arial"/>
          <w:b/>
          <w:color w:val="000000"/>
          <w:sz w:val="24"/>
          <w:szCs w:val="24"/>
          <w:u w:val="single"/>
        </w:rPr>
        <w:t>o objeto adjudicado pelo pregoeiro</w:t>
      </w:r>
      <w:r w:rsidR="00517469" w:rsidRPr="00331BA6">
        <w:rPr>
          <w:rFonts w:ascii="Arial" w:hAnsi="Arial" w:cs="Arial"/>
          <w:b/>
          <w:color w:val="000000"/>
          <w:sz w:val="24"/>
          <w:szCs w:val="24"/>
          <w:u w:val="single"/>
        </w:rPr>
        <w:t>, sem prejuízo de eventuais prazo</w:t>
      </w:r>
      <w:r w:rsidR="00C82CAB" w:rsidRPr="00331BA6">
        <w:rPr>
          <w:rFonts w:ascii="Arial" w:hAnsi="Arial" w:cs="Arial"/>
          <w:b/>
          <w:color w:val="000000"/>
          <w:sz w:val="24"/>
          <w:szCs w:val="24"/>
          <w:u w:val="single"/>
        </w:rPr>
        <w:t>s</w:t>
      </w:r>
      <w:r w:rsidR="00517469" w:rsidRPr="00331BA6">
        <w:rPr>
          <w:rFonts w:ascii="Arial" w:hAnsi="Arial" w:cs="Arial"/>
          <w:b/>
          <w:color w:val="000000"/>
          <w:sz w:val="24"/>
          <w:szCs w:val="24"/>
          <w:u w:val="single"/>
        </w:rPr>
        <w:t xml:space="preserve"> recursais</w:t>
      </w:r>
      <w:r w:rsidR="00C21F58" w:rsidRPr="00331BA6">
        <w:rPr>
          <w:rFonts w:ascii="Arial" w:hAnsi="Arial" w:cs="Arial"/>
          <w:b/>
          <w:color w:val="000000"/>
          <w:sz w:val="24"/>
          <w:szCs w:val="24"/>
          <w:u w:val="single"/>
        </w:rPr>
        <w:t>.</w:t>
      </w:r>
    </w:p>
    <w:p w:rsidR="00234AD6" w:rsidRPr="00331BA6" w:rsidRDefault="00234AD6" w:rsidP="00234AD6">
      <w:pPr>
        <w:pStyle w:val="NormalWeb"/>
        <w:spacing w:line="360" w:lineRule="auto"/>
        <w:jc w:val="both"/>
        <w:rPr>
          <w:rFonts w:ascii="Arial" w:hAnsi="Arial" w:cs="Arial"/>
          <w:color w:val="000000"/>
          <w:szCs w:val="24"/>
        </w:rPr>
      </w:pPr>
      <w:r w:rsidRPr="00331BA6">
        <w:rPr>
          <w:rFonts w:ascii="Arial" w:hAnsi="Arial" w:cs="Arial"/>
          <w:color w:val="000000"/>
          <w:szCs w:val="24"/>
        </w:rPr>
        <w:t>8.1</w:t>
      </w:r>
      <w:r w:rsidR="00C21F58" w:rsidRPr="00331BA6">
        <w:rPr>
          <w:rFonts w:ascii="Arial" w:hAnsi="Arial" w:cs="Arial"/>
          <w:color w:val="000000"/>
          <w:szCs w:val="24"/>
        </w:rPr>
        <w:t>2</w:t>
      </w:r>
      <w:r w:rsidRPr="00331BA6">
        <w:rPr>
          <w:rFonts w:ascii="Arial" w:hAnsi="Arial" w:cs="Arial"/>
          <w:color w:val="000000"/>
          <w:szCs w:val="24"/>
        </w:rPr>
        <w:t xml:space="preserve"> - Na apreciação e no julgamento das propostas não serão consideradas quaisquer ofertas ou vantagens não previstas neste instrumento, nem serão permitidas ofertas baseadas nas propostas das demais licitantes, obrigando-se o licitante, a executar as condições da proposta apresentada.</w:t>
      </w:r>
    </w:p>
    <w:p w:rsidR="00234AD6" w:rsidRPr="00331BA6" w:rsidRDefault="00C21F58"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8.13</w:t>
      </w:r>
      <w:r w:rsidR="00234AD6" w:rsidRPr="00331BA6">
        <w:rPr>
          <w:rFonts w:ascii="Arial" w:hAnsi="Arial" w:cs="Arial"/>
          <w:color w:val="000000"/>
          <w:sz w:val="24"/>
          <w:szCs w:val="24"/>
        </w:rPr>
        <w:t xml:space="preserve"> - Se a oferta não for aceitável ou se o licitante desatender às exigências habilitatórias</w:t>
      </w:r>
      <w:r w:rsidR="002C7EA7" w:rsidRPr="00331BA6">
        <w:rPr>
          <w:rFonts w:ascii="Arial" w:hAnsi="Arial" w:cs="Arial"/>
          <w:color w:val="000000"/>
          <w:sz w:val="24"/>
          <w:szCs w:val="24"/>
        </w:rPr>
        <w:t>/específicas</w:t>
      </w:r>
      <w:r w:rsidR="00234AD6" w:rsidRPr="00331BA6">
        <w:rPr>
          <w:rFonts w:ascii="Arial" w:hAnsi="Arial" w:cs="Arial"/>
          <w:color w:val="000000"/>
          <w:sz w:val="24"/>
          <w:szCs w:val="24"/>
        </w:rPr>
        <w:t xml:space="preserve">, o pregoeiro examinará a oferta subsequente, verificando a sua aceitabilidade e procedendo à habilitação do proponente, na ordem de </w:t>
      </w:r>
      <w:r w:rsidR="00234AD6" w:rsidRPr="00331BA6">
        <w:rPr>
          <w:rFonts w:ascii="Arial" w:hAnsi="Arial" w:cs="Arial"/>
          <w:color w:val="000000"/>
          <w:sz w:val="24"/>
          <w:szCs w:val="24"/>
        </w:rPr>
        <w:lastRenderedPageBreak/>
        <w:t>classificação, e assim sucessivamente, até a apuração de uma proposta que atenda ao edital, sendo o respectivo licitante declarado vencedor e a ele adjudicado o objeto.</w:t>
      </w:r>
    </w:p>
    <w:p w:rsidR="00234AD6" w:rsidRPr="00331BA6" w:rsidRDefault="00C21F58"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8.14</w:t>
      </w:r>
      <w:r w:rsidR="00234AD6" w:rsidRPr="00331BA6">
        <w:rPr>
          <w:rFonts w:ascii="Arial" w:hAnsi="Arial" w:cs="Arial"/>
          <w:color w:val="000000"/>
          <w:sz w:val="24"/>
          <w:szCs w:val="24"/>
        </w:rPr>
        <w:t xml:space="preserve"> – Apresentado o Menor preço, o pregoeiro poderá negociar diretamente com o proponente para que seja obtido preço melhor.</w:t>
      </w:r>
    </w:p>
    <w:p w:rsidR="00234AD6" w:rsidRPr="00331BA6" w:rsidRDefault="00C21F58" w:rsidP="00234AD6">
      <w:pPr>
        <w:suppressAutoHyphens w:val="0"/>
        <w:autoSpaceDE w:val="0"/>
        <w:spacing w:line="360" w:lineRule="auto"/>
        <w:rPr>
          <w:rFonts w:ascii="Arial" w:hAnsi="Arial" w:cs="Arial"/>
          <w:bCs/>
          <w:color w:val="000000"/>
          <w:sz w:val="24"/>
          <w:szCs w:val="24"/>
        </w:rPr>
      </w:pPr>
      <w:r w:rsidRPr="00331BA6">
        <w:rPr>
          <w:rFonts w:ascii="Arial" w:hAnsi="Arial" w:cs="Arial"/>
          <w:bCs/>
          <w:color w:val="000000"/>
          <w:sz w:val="24"/>
          <w:szCs w:val="24"/>
        </w:rPr>
        <w:t>8.15</w:t>
      </w:r>
      <w:r w:rsidR="00234AD6" w:rsidRPr="00331BA6">
        <w:rPr>
          <w:rFonts w:ascii="Arial" w:hAnsi="Arial" w:cs="Arial"/>
          <w:bCs/>
          <w:color w:val="000000"/>
          <w:sz w:val="24"/>
          <w:szCs w:val="24"/>
        </w:rPr>
        <w:t xml:space="preserve"> - Da reunião lavrar-se-á ata circunstanciada, na qual serão registradas as ocorrências relevantes e que, ao final, deverá ser assinada pelo Pregoeiro, Equipe de Apoio, licitantes e presentes.</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w:t>
      </w:r>
      <w:r w:rsidR="00C21F58" w:rsidRPr="00331BA6">
        <w:rPr>
          <w:rFonts w:ascii="Arial" w:hAnsi="Arial" w:cs="Arial"/>
          <w:color w:val="000000"/>
          <w:sz w:val="24"/>
          <w:szCs w:val="24"/>
        </w:rPr>
        <w:t>.16</w:t>
      </w:r>
      <w:r w:rsidRPr="00331BA6">
        <w:rPr>
          <w:rFonts w:ascii="Arial" w:hAnsi="Arial" w:cs="Arial"/>
          <w:color w:val="000000"/>
          <w:sz w:val="24"/>
          <w:szCs w:val="24"/>
        </w:rPr>
        <w:t xml:space="preserve"> – As dúvidas que surgirem durante as sessões públicas, serão se possível, solucionadas pelo Pregoeiro e Equipe de Apoio, na presença dos proponentes ou deixadas para posterior deliberação.</w:t>
      </w:r>
    </w:p>
    <w:p w:rsidR="00234AD6" w:rsidRPr="00331BA6" w:rsidRDefault="00234AD6" w:rsidP="00234AD6">
      <w:pPr>
        <w:suppressAutoHyphens w:val="0"/>
        <w:autoSpaceDE w:val="0"/>
        <w:spacing w:line="360" w:lineRule="auto"/>
        <w:jc w:val="both"/>
        <w:rPr>
          <w:rFonts w:ascii="Arial" w:hAnsi="Arial" w:cs="Arial"/>
          <w:b/>
          <w:bCs/>
          <w:color w:val="000000"/>
          <w:sz w:val="24"/>
          <w:szCs w:val="24"/>
        </w:rPr>
      </w:pPr>
    </w:p>
    <w:p w:rsidR="00E71788" w:rsidRPr="00331BA6" w:rsidRDefault="000A3199"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IX</w:t>
      </w:r>
      <w:r w:rsidR="00E71788" w:rsidRPr="00331BA6">
        <w:rPr>
          <w:rFonts w:ascii="Arial" w:hAnsi="Arial" w:cs="Arial"/>
          <w:b/>
          <w:bCs/>
          <w:color w:val="000000"/>
          <w:sz w:val="24"/>
          <w:szCs w:val="24"/>
        </w:rPr>
        <w:t xml:space="preserve"> - DOS RECURSOS</w:t>
      </w:r>
    </w:p>
    <w:p w:rsidR="00C25DD9" w:rsidRPr="00331BA6" w:rsidRDefault="00F03A87" w:rsidP="00C25DD9">
      <w:pPr>
        <w:shd w:val="clear" w:color="auto" w:fill="FFFFFF"/>
        <w:spacing w:after="150" w:line="360" w:lineRule="auto"/>
        <w:jc w:val="both"/>
        <w:rPr>
          <w:rFonts w:ascii="Arial" w:hAnsi="Arial" w:cs="Arial"/>
          <w:sz w:val="24"/>
          <w:szCs w:val="24"/>
        </w:rPr>
      </w:pPr>
      <w:r w:rsidRPr="00331BA6">
        <w:rPr>
          <w:rFonts w:ascii="Arial" w:hAnsi="Arial" w:cs="Arial"/>
          <w:color w:val="000000"/>
          <w:sz w:val="24"/>
          <w:szCs w:val="24"/>
        </w:rPr>
        <w:t>9</w:t>
      </w:r>
      <w:r w:rsidR="00E71788" w:rsidRPr="00331BA6">
        <w:rPr>
          <w:rFonts w:ascii="Arial" w:hAnsi="Arial" w:cs="Arial"/>
          <w:color w:val="000000"/>
          <w:sz w:val="24"/>
          <w:szCs w:val="24"/>
        </w:rPr>
        <w:t xml:space="preserve">.1 - Declarado vencedor, qualquer licitante poderá manifestar imediata e </w:t>
      </w:r>
      <w:r w:rsidR="00E71788" w:rsidRPr="00331BA6">
        <w:rPr>
          <w:rFonts w:ascii="Arial" w:hAnsi="Arial" w:cs="Arial"/>
          <w:sz w:val="24"/>
          <w:szCs w:val="24"/>
        </w:rPr>
        <w:t>motivadamente a intenção de recorrer, quando lhe será concedido prazo de 03 (três) dias para apresentação das razões do recurso</w:t>
      </w:r>
      <w:r w:rsidR="00C25DD9" w:rsidRPr="00331BA6">
        <w:rPr>
          <w:rFonts w:ascii="Arial" w:hAnsi="Arial" w:cs="Arial"/>
          <w:sz w:val="24"/>
          <w:szCs w:val="24"/>
        </w:rPr>
        <w:t>; e, o prazo para apresentação de contrarrazões será o mesmo do recurso e terá início na data de intimação pessoal ou de divulgação da interposição do recurso.</w:t>
      </w:r>
    </w:p>
    <w:p w:rsidR="00E71788" w:rsidRPr="00331BA6" w:rsidRDefault="00C25DD9"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9.1.1 - Será assegurado ao licitante vista dos elementos indispensáveis à defesa de seus interesses</w:t>
      </w:r>
      <w:r w:rsidR="00E71788" w:rsidRPr="00331BA6">
        <w:rPr>
          <w:rFonts w:ascii="Arial" w:hAnsi="Arial" w:cs="Arial"/>
          <w:sz w:val="24"/>
          <w:szCs w:val="24"/>
        </w:rPr>
        <w:t>.</w:t>
      </w:r>
    </w:p>
    <w:p w:rsidR="00E71788" w:rsidRPr="00331BA6" w:rsidRDefault="00F03A87"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9</w:t>
      </w:r>
      <w:r w:rsidR="00E71788" w:rsidRPr="00331BA6">
        <w:rPr>
          <w:rFonts w:ascii="Arial" w:hAnsi="Arial" w:cs="Arial"/>
          <w:color w:val="000000"/>
          <w:sz w:val="24"/>
          <w:szCs w:val="24"/>
        </w:rPr>
        <w:t>.2 - O acolhimento de recurso importará a invalidação apenas dos atos insuscetíveis de aproveitamento.</w:t>
      </w:r>
    </w:p>
    <w:p w:rsidR="00E71788" w:rsidRPr="00331BA6" w:rsidRDefault="00F03A87"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9</w:t>
      </w:r>
      <w:r w:rsidR="00E71788" w:rsidRPr="00331BA6">
        <w:rPr>
          <w:rFonts w:ascii="Arial" w:hAnsi="Arial" w:cs="Arial"/>
          <w:color w:val="000000"/>
          <w:sz w:val="24"/>
          <w:szCs w:val="24"/>
        </w:rPr>
        <w:t>.3 - A petição poderá ser feita na sessão, e se oral, será reduzida a termo em Ata.</w:t>
      </w:r>
    </w:p>
    <w:p w:rsidR="00E71788" w:rsidRPr="00331BA6" w:rsidRDefault="00E71788" w:rsidP="005B753D">
      <w:pPr>
        <w:suppressAutoHyphens w:val="0"/>
        <w:autoSpaceDE w:val="0"/>
        <w:spacing w:line="360" w:lineRule="auto"/>
        <w:jc w:val="both"/>
        <w:rPr>
          <w:rFonts w:ascii="Arial" w:hAnsi="Arial" w:cs="Arial"/>
          <w:color w:val="000000"/>
          <w:sz w:val="24"/>
          <w:szCs w:val="24"/>
        </w:rPr>
      </w:pPr>
    </w:p>
    <w:p w:rsidR="00971CFE" w:rsidRPr="00331BA6" w:rsidRDefault="007A7496"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w:t>
      </w:r>
      <w:r w:rsidR="0092364A" w:rsidRPr="00331BA6">
        <w:rPr>
          <w:rFonts w:ascii="Arial" w:hAnsi="Arial" w:cs="Arial"/>
          <w:b/>
          <w:bCs/>
          <w:color w:val="000000"/>
          <w:sz w:val="24"/>
          <w:szCs w:val="24"/>
        </w:rPr>
        <w:t xml:space="preserve"> - DA HOMOLOGAÇÃO</w:t>
      </w:r>
    </w:p>
    <w:p w:rsidR="00531B9C" w:rsidRPr="00331BA6" w:rsidRDefault="00971CFE" w:rsidP="005B753D">
      <w:pPr>
        <w:spacing w:line="360" w:lineRule="auto"/>
        <w:jc w:val="both"/>
        <w:rPr>
          <w:rFonts w:ascii="Arial" w:hAnsi="Arial" w:cs="Arial"/>
          <w:color w:val="000000"/>
          <w:sz w:val="24"/>
          <w:szCs w:val="24"/>
        </w:rPr>
      </w:pPr>
      <w:r w:rsidRPr="00331BA6">
        <w:rPr>
          <w:rFonts w:ascii="Arial" w:hAnsi="Arial" w:cs="Arial"/>
          <w:color w:val="000000"/>
          <w:sz w:val="24"/>
          <w:szCs w:val="24"/>
        </w:rPr>
        <w:t>10.1</w:t>
      </w:r>
      <w:r w:rsidR="0092364A" w:rsidRPr="00331BA6">
        <w:rPr>
          <w:rFonts w:ascii="Arial" w:hAnsi="Arial" w:cs="Arial"/>
          <w:color w:val="000000"/>
          <w:sz w:val="24"/>
          <w:szCs w:val="24"/>
        </w:rPr>
        <w:t xml:space="preserve"> - </w:t>
      </w:r>
      <w:r w:rsidR="004464DD" w:rsidRPr="00331BA6">
        <w:rPr>
          <w:rFonts w:ascii="Arial" w:hAnsi="Arial" w:cs="Arial"/>
          <w:color w:val="000000"/>
          <w:sz w:val="24"/>
          <w:szCs w:val="24"/>
        </w:rPr>
        <w:t>A</w:t>
      </w:r>
      <w:r w:rsidR="0092364A" w:rsidRPr="00331BA6">
        <w:rPr>
          <w:rFonts w:ascii="Arial" w:hAnsi="Arial" w:cs="Arial"/>
          <w:color w:val="000000"/>
          <w:sz w:val="24"/>
          <w:szCs w:val="24"/>
        </w:rPr>
        <w:t xml:space="preserve"> homologação</w:t>
      </w:r>
      <w:r w:rsidR="004464DD" w:rsidRPr="00331BA6">
        <w:rPr>
          <w:rFonts w:ascii="Arial" w:hAnsi="Arial" w:cs="Arial"/>
          <w:color w:val="000000"/>
          <w:sz w:val="24"/>
          <w:szCs w:val="24"/>
        </w:rPr>
        <w:t xml:space="preserve"> do certame será feita pelo Excelentíssimo Senhor Prefeito</w:t>
      </w:r>
    </w:p>
    <w:p w:rsidR="00531B9C" w:rsidRPr="00331BA6" w:rsidRDefault="00531B9C" w:rsidP="005B753D">
      <w:pPr>
        <w:spacing w:line="360" w:lineRule="auto"/>
        <w:jc w:val="both"/>
        <w:rPr>
          <w:rFonts w:ascii="Arial" w:hAnsi="Arial" w:cs="Arial"/>
          <w:color w:val="000000"/>
          <w:sz w:val="24"/>
          <w:szCs w:val="24"/>
        </w:rPr>
      </w:pPr>
    </w:p>
    <w:p w:rsidR="00531B9C" w:rsidRPr="00331BA6" w:rsidRDefault="00531B9C" w:rsidP="005B753D">
      <w:pPr>
        <w:spacing w:line="360" w:lineRule="auto"/>
        <w:jc w:val="both"/>
        <w:rPr>
          <w:rFonts w:ascii="Arial" w:hAnsi="Arial" w:cs="Arial"/>
          <w:b/>
          <w:color w:val="000000"/>
          <w:sz w:val="24"/>
          <w:szCs w:val="24"/>
        </w:rPr>
      </w:pPr>
      <w:r w:rsidRPr="00331BA6">
        <w:rPr>
          <w:rFonts w:ascii="Arial" w:hAnsi="Arial" w:cs="Arial"/>
          <w:b/>
          <w:color w:val="000000"/>
          <w:sz w:val="24"/>
          <w:szCs w:val="24"/>
        </w:rPr>
        <w:t xml:space="preserve">XI – DA ASSINATURA DA </w:t>
      </w:r>
      <w:r w:rsidRPr="00331BA6">
        <w:rPr>
          <w:rFonts w:ascii="Arial" w:hAnsi="Arial" w:cs="Arial"/>
          <w:b/>
          <w:color w:val="000000"/>
          <w:sz w:val="24"/>
          <w:szCs w:val="24"/>
          <w:u w:val="single"/>
        </w:rPr>
        <w:t>ATA DE REGISTRO DE PREÇOS</w:t>
      </w:r>
      <w:r w:rsidR="00F63DDE" w:rsidRPr="00331BA6">
        <w:rPr>
          <w:rFonts w:ascii="Arial" w:hAnsi="Arial" w:cs="Arial"/>
          <w:b/>
          <w:color w:val="000000"/>
          <w:sz w:val="24"/>
          <w:szCs w:val="24"/>
        </w:rPr>
        <w:t xml:space="preserve"> E DO TERMO DE CIÊNCIA E NOTIFICAÇÃO DO TRIBUNAL DE CONTAS DO ESTADO DE SÃO PAULO</w:t>
      </w:r>
    </w:p>
    <w:p w:rsidR="0092364A" w:rsidRPr="00331BA6" w:rsidRDefault="00BB7942" w:rsidP="005B753D">
      <w:pPr>
        <w:spacing w:line="360" w:lineRule="auto"/>
        <w:jc w:val="both"/>
        <w:rPr>
          <w:rFonts w:ascii="Arial" w:eastAsia="Batang" w:hAnsi="Arial" w:cs="Arial"/>
          <w:b/>
          <w:sz w:val="24"/>
          <w:szCs w:val="24"/>
          <w:u w:val="single"/>
        </w:rPr>
      </w:pPr>
      <w:r w:rsidRPr="00331BA6">
        <w:rPr>
          <w:rFonts w:ascii="Arial" w:hAnsi="Arial" w:cs="Arial"/>
          <w:color w:val="000000"/>
          <w:sz w:val="24"/>
          <w:szCs w:val="24"/>
        </w:rPr>
        <w:lastRenderedPageBreak/>
        <w:t>11.1 – O licitante vencedor</w:t>
      </w:r>
      <w:r w:rsidR="00142514" w:rsidRPr="00331BA6">
        <w:rPr>
          <w:rFonts w:ascii="Arial" w:hAnsi="Arial" w:cs="Arial"/>
          <w:color w:val="000000"/>
          <w:sz w:val="24"/>
          <w:szCs w:val="24"/>
        </w:rPr>
        <w:t xml:space="preserve"> será</w:t>
      </w:r>
      <w:r w:rsidR="0092364A" w:rsidRPr="00331BA6">
        <w:rPr>
          <w:rFonts w:ascii="Arial" w:hAnsi="Arial" w:cs="Arial"/>
          <w:color w:val="000000"/>
          <w:sz w:val="24"/>
          <w:szCs w:val="24"/>
        </w:rPr>
        <w:t xml:space="preserve"> notificado para assin</w:t>
      </w:r>
      <w:r w:rsidR="00F63DDE" w:rsidRPr="00331BA6">
        <w:rPr>
          <w:rFonts w:ascii="Arial" w:hAnsi="Arial" w:cs="Arial"/>
          <w:color w:val="000000"/>
          <w:sz w:val="24"/>
          <w:szCs w:val="24"/>
        </w:rPr>
        <w:t xml:space="preserve">ar a Ata </w:t>
      </w:r>
      <w:r w:rsidR="00C82CAB" w:rsidRPr="00331BA6">
        <w:rPr>
          <w:rFonts w:ascii="Arial" w:hAnsi="Arial" w:cs="Arial"/>
          <w:color w:val="000000"/>
          <w:sz w:val="24"/>
          <w:szCs w:val="24"/>
        </w:rPr>
        <w:t>de Registro de Preços e o Termo</w:t>
      </w:r>
      <w:r w:rsidR="00F63DDE" w:rsidRPr="00331BA6">
        <w:rPr>
          <w:rFonts w:ascii="Arial" w:hAnsi="Arial" w:cs="Arial"/>
          <w:color w:val="000000"/>
          <w:sz w:val="24"/>
          <w:szCs w:val="24"/>
        </w:rPr>
        <w:t xml:space="preserve"> de ciência e notificação do Tribunal de Contas do Estado de São Paulo, </w:t>
      </w:r>
      <w:r w:rsidR="0092364A" w:rsidRPr="00331BA6">
        <w:rPr>
          <w:rFonts w:ascii="Arial" w:hAnsi="Arial" w:cs="Arial"/>
          <w:color w:val="000000"/>
          <w:sz w:val="24"/>
          <w:szCs w:val="24"/>
        </w:rPr>
        <w:t xml:space="preserve">devendo comparecer em um prazo de </w:t>
      </w:r>
      <w:r w:rsidR="0092364A" w:rsidRPr="00331BA6">
        <w:rPr>
          <w:rFonts w:ascii="Arial" w:hAnsi="Arial" w:cs="Arial"/>
          <w:sz w:val="24"/>
          <w:szCs w:val="24"/>
        </w:rPr>
        <w:t>até 3 (três) dias</w:t>
      </w:r>
      <w:r w:rsidR="00FE6147" w:rsidRPr="00331BA6">
        <w:rPr>
          <w:rFonts w:ascii="Arial" w:hAnsi="Arial" w:cs="Arial"/>
          <w:sz w:val="24"/>
          <w:szCs w:val="24"/>
        </w:rPr>
        <w:t xml:space="preserve"> úteis</w:t>
      </w:r>
      <w:r w:rsidR="0045216B" w:rsidRPr="00331BA6">
        <w:rPr>
          <w:rFonts w:ascii="Arial" w:eastAsia="Batang" w:hAnsi="Arial" w:cs="Arial"/>
          <w:sz w:val="24"/>
          <w:szCs w:val="24"/>
        </w:rPr>
        <w:t>.</w:t>
      </w:r>
    </w:p>
    <w:p w:rsidR="0092364A" w:rsidRPr="00331BA6" w:rsidRDefault="00142514"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11</w:t>
      </w:r>
      <w:r w:rsidR="0092364A" w:rsidRPr="00331BA6">
        <w:rPr>
          <w:rFonts w:ascii="Arial" w:hAnsi="Arial" w:cs="Arial"/>
          <w:color w:val="000000"/>
          <w:sz w:val="24"/>
          <w:szCs w:val="24"/>
        </w:rPr>
        <w:t xml:space="preserve">.2 - É facultado ao Município, quando o convocado não comparecer </w:t>
      </w:r>
      <w:r w:rsidR="00FF07DC" w:rsidRPr="00331BA6">
        <w:rPr>
          <w:rFonts w:ascii="Arial" w:hAnsi="Arial" w:cs="Arial"/>
          <w:color w:val="000000"/>
          <w:sz w:val="24"/>
          <w:szCs w:val="24"/>
        </w:rPr>
        <w:t>para assinatura,</w:t>
      </w:r>
      <w:r w:rsidR="0092364A" w:rsidRPr="00331BA6">
        <w:rPr>
          <w:rFonts w:ascii="Arial" w:hAnsi="Arial" w:cs="Arial"/>
          <w:color w:val="000000"/>
          <w:sz w:val="24"/>
          <w:szCs w:val="24"/>
        </w:rPr>
        <w:t xml:space="preserve"> convocar os LICITANTES remanescentes, na ordem de classificação.</w:t>
      </w:r>
    </w:p>
    <w:p w:rsidR="000A27E5" w:rsidRPr="00331BA6" w:rsidRDefault="000A27E5" w:rsidP="005B753D">
      <w:pPr>
        <w:pStyle w:val="NormalWeb"/>
        <w:spacing w:line="360" w:lineRule="auto"/>
        <w:jc w:val="both"/>
        <w:rPr>
          <w:rFonts w:ascii="Arial" w:hAnsi="Arial" w:cs="Arial"/>
          <w:color w:val="000000"/>
          <w:szCs w:val="24"/>
        </w:rPr>
      </w:pPr>
      <w:r w:rsidRPr="00331BA6">
        <w:rPr>
          <w:rFonts w:ascii="Arial" w:hAnsi="Arial" w:cs="Arial"/>
          <w:color w:val="000000"/>
          <w:szCs w:val="24"/>
        </w:rPr>
        <w:t xml:space="preserve">11.3 - A recusa injustificada em </w:t>
      </w:r>
      <w:r w:rsidRPr="00331BA6">
        <w:rPr>
          <w:rFonts w:ascii="Arial" w:hAnsi="Arial" w:cs="Arial"/>
          <w:b/>
          <w:color w:val="000000"/>
          <w:szCs w:val="24"/>
          <w:u w:val="single"/>
        </w:rPr>
        <w:t>assinar a ata de registro de preços</w:t>
      </w:r>
      <w:r w:rsidRPr="00331BA6">
        <w:rPr>
          <w:rFonts w:ascii="Arial" w:hAnsi="Arial" w:cs="Arial"/>
          <w:color w:val="000000"/>
          <w:szCs w:val="24"/>
        </w:rPr>
        <w:t>, aceitar ou retirar o instrumento equivalente, dentro do prazo estabelecido pela Administração, caracteriza o descumprimento total da obrigação assumida, sujeitando-o às penal</w:t>
      </w:r>
      <w:r w:rsidR="00F229D8" w:rsidRPr="00331BA6">
        <w:rPr>
          <w:rFonts w:ascii="Arial" w:hAnsi="Arial" w:cs="Arial"/>
          <w:color w:val="000000"/>
          <w:szCs w:val="24"/>
        </w:rPr>
        <w:t>idades legalmente estabelecidas, sendo que este disposto</w:t>
      </w:r>
      <w:bookmarkStart w:id="1" w:name="art81p"/>
      <w:bookmarkEnd w:id="1"/>
      <w:r w:rsidRPr="00331BA6">
        <w:rPr>
          <w:rFonts w:ascii="Arial" w:hAnsi="Arial" w:cs="Arial"/>
          <w:color w:val="000000"/>
          <w:szCs w:val="24"/>
        </w:rPr>
        <w:t xml:space="preserve"> não se aplica aos licitantes </w:t>
      </w:r>
      <w:r w:rsidR="00F229D8" w:rsidRPr="00331BA6">
        <w:rPr>
          <w:rFonts w:ascii="Arial" w:hAnsi="Arial" w:cs="Arial"/>
          <w:color w:val="000000"/>
          <w:szCs w:val="24"/>
        </w:rPr>
        <w:t>remanescentes</w:t>
      </w:r>
      <w:r w:rsidRPr="00331BA6">
        <w:rPr>
          <w:rFonts w:ascii="Arial" w:hAnsi="Arial" w:cs="Arial"/>
          <w:color w:val="000000"/>
          <w:szCs w:val="24"/>
        </w:rPr>
        <w:t xml:space="preserve">, que não aceitarem </w:t>
      </w:r>
      <w:r w:rsidR="00F229D8" w:rsidRPr="00331BA6">
        <w:rPr>
          <w:rFonts w:ascii="Arial" w:hAnsi="Arial" w:cs="Arial"/>
          <w:color w:val="000000"/>
          <w:szCs w:val="24"/>
        </w:rPr>
        <w:t>a convocação</w:t>
      </w:r>
      <w:r w:rsidRPr="00331BA6">
        <w:rPr>
          <w:rFonts w:ascii="Arial" w:hAnsi="Arial" w:cs="Arial"/>
          <w:color w:val="000000"/>
          <w:szCs w:val="24"/>
        </w:rPr>
        <w:t>, nas mesmas condições propostas pelo primeiro adjudicatário, inclusive quanto ao prazo e preço</w:t>
      </w:r>
    </w:p>
    <w:p w:rsidR="003D45A8" w:rsidRPr="00331BA6" w:rsidRDefault="003D45A8" w:rsidP="005B753D">
      <w:pPr>
        <w:suppressAutoHyphens w:val="0"/>
        <w:autoSpaceDE w:val="0"/>
        <w:spacing w:line="360" w:lineRule="auto"/>
        <w:jc w:val="both"/>
        <w:rPr>
          <w:rFonts w:ascii="Arial" w:hAnsi="Arial" w:cs="Arial"/>
          <w:color w:val="000000"/>
          <w:sz w:val="24"/>
          <w:szCs w:val="24"/>
        </w:rPr>
      </w:pPr>
    </w:p>
    <w:p w:rsidR="00E71788" w:rsidRPr="00331BA6" w:rsidRDefault="001A5348"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XII</w:t>
      </w:r>
      <w:r w:rsidR="00E71788" w:rsidRPr="00331BA6">
        <w:rPr>
          <w:rFonts w:ascii="Arial" w:hAnsi="Arial" w:cs="Arial"/>
          <w:b/>
          <w:bCs/>
          <w:color w:val="000000"/>
          <w:sz w:val="24"/>
          <w:szCs w:val="24"/>
        </w:rPr>
        <w:t xml:space="preserve"> - CONDIÇÕES DE PAGAMENTO</w:t>
      </w:r>
    </w:p>
    <w:p w:rsidR="00C87A30" w:rsidRPr="00331BA6" w:rsidRDefault="00C25DD9" w:rsidP="00C87A30">
      <w:pPr>
        <w:autoSpaceDE w:val="0"/>
        <w:spacing w:line="360" w:lineRule="auto"/>
        <w:jc w:val="both"/>
        <w:rPr>
          <w:rFonts w:ascii="Arial" w:eastAsia="Arial" w:hAnsi="Arial" w:cs="Arial"/>
          <w:sz w:val="24"/>
          <w:szCs w:val="24"/>
        </w:rPr>
      </w:pPr>
      <w:r w:rsidRPr="00331BA6">
        <w:rPr>
          <w:rFonts w:ascii="Arial" w:hAnsi="Arial" w:cs="Arial"/>
          <w:sz w:val="24"/>
          <w:szCs w:val="24"/>
        </w:rPr>
        <w:t>12</w:t>
      </w:r>
      <w:r w:rsidR="00C87A30" w:rsidRPr="00331BA6">
        <w:rPr>
          <w:rFonts w:ascii="Arial" w:hAnsi="Arial" w:cs="Arial"/>
          <w:sz w:val="24"/>
          <w:szCs w:val="24"/>
        </w:rPr>
        <w:t xml:space="preserve">.1 - </w:t>
      </w:r>
      <w:r w:rsidR="00C87A30" w:rsidRPr="00331BA6">
        <w:rPr>
          <w:rFonts w:ascii="Arial" w:eastAsia="Arial" w:hAnsi="Arial" w:cs="Arial"/>
          <w:sz w:val="24"/>
          <w:szCs w:val="24"/>
        </w:rPr>
        <w:t>O pagamento será efetuado em até</w:t>
      </w:r>
      <w:r w:rsidR="00FD27C2" w:rsidRPr="00331BA6">
        <w:rPr>
          <w:rFonts w:ascii="Arial" w:eastAsia="Arial" w:hAnsi="Arial" w:cs="Arial"/>
          <w:sz w:val="24"/>
          <w:szCs w:val="24"/>
        </w:rPr>
        <w:t xml:space="preserve"> 28</w:t>
      </w:r>
      <w:r w:rsidR="00C87A30" w:rsidRPr="00331BA6">
        <w:rPr>
          <w:rFonts w:ascii="Arial" w:eastAsia="Arial" w:hAnsi="Arial" w:cs="Arial"/>
          <w:sz w:val="24"/>
          <w:szCs w:val="24"/>
        </w:rPr>
        <w:t xml:space="preserve"> dias, após emissão de nota fiscal/documento equivalente, que deverá conter o </w:t>
      </w:r>
      <w:r w:rsidR="00C87A30" w:rsidRPr="00331BA6">
        <w:rPr>
          <w:rFonts w:ascii="Arial" w:eastAsia="Arial" w:hAnsi="Arial" w:cs="Arial"/>
          <w:b/>
          <w:sz w:val="24"/>
          <w:szCs w:val="24"/>
          <w:u w:val="single"/>
        </w:rPr>
        <w:t>número da licitação</w:t>
      </w:r>
      <w:r w:rsidR="00C87A30" w:rsidRPr="00331BA6">
        <w:rPr>
          <w:rFonts w:ascii="Arial" w:eastAsia="Arial" w:hAnsi="Arial" w:cs="Arial"/>
          <w:sz w:val="24"/>
          <w:szCs w:val="24"/>
        </w:rPr>
        <w:t>, devendo a Administração certificar que a pessoa jurídica esta regular com suas obrigações tributárias, encargos trabalhistas e sociais.</w:t>
      </w:r>
    </w:p>
    <w:p w:rsidR="00C87A30" w:rsidRPr="00331BA6" w:rsidRDefault="00C87A30" w:rsidP="00C87A30">
      <w:pPr>
        <w:autoSpaceDE w:val="0"/>
        <w:spacing w:line="360" w:lineRule="auto"/>
        <w:jc w:val="both"/>
        <w:rPr>
          <w:rFonts w:ascii="Arial" w:eastAsia="Arial" w:hAnsi="Arial" w:cs="Arial"/>
          <w:sz w:val="24"/>
          <w:szCs w:val="24"/>
        </w:rPr>
      </w:pPr>
      <w:r w:rsidRPr="00331BA6">
        <w:rPr>
          <w:rFonts w:ascii="Arial" w:eastAsia="Arial" w:hAnsi="Arial" w:cs="Arial"/>
          <w:sz w:val="24"/>
          <w:szCs w:val="24"/>
        </w:rPr>
        <w:t>1</w:t>
      </w:r>
      <w:r w:rsidR="00C25DD9" w:rsidRPr="00331BA6">
        <w:rPr>
          <w:rFonts w:ascii="Arial" w:eastAsia="Arial" w:hAnsi="Arial" w:cs="Arial"/>
          <w:sz w:val="24"/>
          <w:szCs w:val="24"/>
        </w:rPr>
        <w:t>2</w:t>
      </w:r>
      <w:r w:rsidRPr="00331BA6">
        <w:rPr>
          <w:rFonts w:ascii="Arial" w:eastAsia="Arial" w:hAnsi="Arial" w:cs="Arial"/>
          <w:sz w:val="24"/>
          <w:szCs w:val="24"/>
        </w:rPr>
        <w:t xml:space="preserve">.2 – As notas fiscais/documento equivalente deverão ser encaminhados para o </w:t>
      </w:r>
      <w:r w:rsidRPr="00331BA6">
        <w:rPr>
          <w:rFonts w:ascii="Arial" w:eastAsia="Arial" w:hAnsi="Arial" w:cs="Arial"/>
          <w:b/>
          <w:sz w:val="24"/>
          <w:szCs w:val="24"/>
          <w:u w:val="single"/>
        </w:rPr>
        <w:t xml:space="preserve">e-mail </w:t>
      </w:r>
      <w:hyperlink r:id="rId12" w:history="1">
        <w:r w:rsidR="003F38F5" w:rsidRPr="00331BA6">
          <w:rPr>
            <w:rStyle w:val="Hyperlink"/>
            <w:rFonts w:ascii="Arial" w:eastAsia="Arial" w:hAnsi="Arial" w:cs="Arial"/>
            <w:b/>
            <w:color w:val="auto"/>
            <w:sz w:val="24"/>
            <w:szCs w:val="24"/>
          </w:rPr>
          <w:t>compras@itajobi.sp.gov.br</w:t>
        </w:r>
      </w:hyperlink>
      <w:r w:rsidRPr="00331BA6">
        <w:rPr>
          <w:rFonts w:ascii="Arial" w:eastAsia="Arial" w:hAnsi="Arial" w:cs="Arial"/>
          <w:sz w:val="24"/>
          <w:szCs w:val="24"/>
        </w:rPr>
        <w:t>.</w:t>
      </w:r>
    </w:p>
    <w:p w:rsidR="00C87A30" w:rsidRPr="00331BA6" w:rsidRDefault="00C87A30" w:rsidP="00C87A30">
      <w:pPr>
        <w:pStyle w:val="NormalWeb"/>
        <w:spacing w:line="360" w:lineRule="auto"/>
        <w:jc w:val="both"/>
        <w:rPr>
          <w:rFonts w:ascii="Arial" w:hAnsi="Arial" w:cs="Arial"/>
          <w:szCs w:val="24"/>
        </w:rPr>
      </w:pPr>
      <w:r w:rsidRPr="00331BA6">
        <w:rPr>
          <w:rFonts w:ascii="Arial" w:eastAsia="Arial" w:hAnsi="Arial" w:cs="Arial"/>
          <w:szCs w:val="24"/>
        </w:rPr>
        <w:t>1</w:t>
      </w:r>
      <w:r w:rsidR="00C25DD9" w:rsidRPr="00331BA6">
        <w:rPr>
          <w:rFonts w:ascii="Arial" w:eastAsia="Arial" w:hAnsi="Arial" w:cs="Arial"/>
          <w:szCs w:val="24"/>
        </w:rPr>
        <w:t>2</w:t>
      </w:r>
      <w:r w:rsidRPr="00331BA6">
        <w:rPr>
          <w:rFonts w:ascii="Arial" w:eastAsia="Arial" w:hAnsi="Arial" w:cs="Arial"/>
          <w:szCs w:val="24"/>
        </w:rPr>
        <w:t xml:space="preserve">.3 – Será considerado </w:t>
      </w:r>
      <w:r w:rsidRPr="00331BA6">
        <w:rPr>
          <w:rFonts w:ascii="Arial" w:hAnsi="Arial" w:cs="Arial"/>
          <w:szCs w:val="24"/>
        </w:rPr>
        <w:t>atraso no pagamento, se decorrido</w:t>
      </w:r>
      <w:r w:rsidRPr="00331BA6">
        <w:rPr>
          <w:rFonts w:ascii="Arial" w:eastAsia="Times New Roman" w:hAnsi="Arial" w:cs="Arial"/>
          <w:szCs w:val="24"/>
          <w:lang w:eastAsia="pt-BR"/>
        </w:rPr>
        <w:t xml:space="preserve"> 2 (dois) meses, contados da emissão da nota fiscal, dos pagamentos ou de parcelas de pagamentos devidos pela Administração por despesas de obras, serviços ou fornecimentos</w:t>
      </w:r>
      <w:r w:rsidRPr="00331BA6">
        <w:rPr>
          <w:rFonts w:ascii="Arial" w:hAnsi="Arial" w:cs="Arial"/>
          <w:szCs w:val="24"/>
        </w:rPr>
        <w:t xml:space="preserve">, não houve adimplemento da obrigação pela Administração, o que incidirá </w:t>
      </w:r>
      <w:r w:rsidRPr="00331BA6">
        <w:rPr>
          <w:rFonts w:ascii="Arial" w:eastAsia="Calibri" w:hAnsi="Arial" w:cs="Arial"/>
          <w:szCs w:val="24"/>
          <w:lang w:eastAsia="en-US"/>
        </w:rPr>
        <w:t>correção monetária sobre o valor devido utilizando-se o IPCA; juros moratórios, a razão de 0,5% (meio por cento) ao mês, e multa no valor de 10% da nota fiscal.</w:t>
      </w:r>
    </w:p>
    <w:p w:rsidR="00C87A30" w:rsidRPr="00331BA6" w:rsidRDefault="00C87A30" w:rsidP="00C87A30">
      <w:pPr>
        <w:pStyle w:val="NormalWeb"/>
        <w:spacing w:line="360" w:lineRule="auto"/>
        <w:jc w:val="both"/>
        <w:rPr>
          <w:rFonts w:ascii="Arial" w:hAnsi="Arial" w:cs="Arial"/>
          <w:szCs w:val="24"/>
        </w:rPr>
      </w:pPr>
      <w:r w:rsidRPr="00331BA6">
        <w:rPr>
          <w:rFonts w:ascii="Arial" w:hAnsi="Arial" w:cs="Arial"/>
          <w:szCs w:val="24"/>
        </w:rPr>
        <w:t>1</w:t>
      </w:r>
      <w:r w:rsidR="00C25DD9" w:rsidRPr="00331BA6">
        <w:rPr>
          <w:rFonts w:ascii="Arial" w:hAnsi="Arial" w:cs="Arial"/>
          <w:szCs w:val="24"/>
        </w:rPr>
        <w:t>2</w:t>
      </w:r>
      <w:r w:rsidRPr="00331BA6">
        <w:rPr>
          <w:rFonts w:ascii="Arial" w:hAnsi="Arial" w:cs="Arial"/>
          <w:szCs w:val="24"/>
        </w:rPr>
        <w:t xml:space="preserve">.4 – O disposto no item </w:t>
      </w:r>
      <w:r w:rsidRPr="00331BA6">
        <w:rPr>
          <w:rFonts w:ascii="Arial" w:hAnsi="Arial" w:cs="Arial"/>
          <w:b/>
          <w:szCs w:val="24"/>
        </w:rPr>
        <w:t>1</w:t>
      </w:r>
      <w:r w:rsidR="00C82CAB" w:rsidRPr="00331BA6">
        <w:rPr>
          <w:rFonts w:ascii="Arial" w:hAnsi="Arial" w:cs="Arial"/>
          <w:b/>
          <w:szCs w:val="24"/>
        </w:rPr>
        <w:t>2</w:t>
      </w:r>
      <w:r w:rsidRPr="00331BA6">
        <w:rPr>
          <w:rFonts w:ascii="Arial" w:hAnsi="Arial" w:cs="Arial"/>
          <w:b/>
          <w:szCs w:val="24"/>
        </w:rPr>
        <w:t>.3</w:t>
      </w:r>
      <w:r w:rsidRPr="00331BA6">
        <w:rPr>
          <w:rFonts w:ascii="Arial" w:hAnsi="Arial" w:cs="Arial"/>
          <w:szCs w:val="24"/>
        </w:rPr>
        <w:t xml:space="preserve">, não se aplica </w:t>
      </w:r>
      <w:r w:rsidRPr="00331BA6">
        <w:rPr>
          <w:rFonts w:ascii="Arial" w:eastAsia="Times New Roman" w:hAnsi="Arial" w:cs="Arial"/>
          <w:szCs w:val="24"/>
          <w:lang w:eastAsia="pt-BR"/>
        </w:rPr>
        <w:t>em caso de calamidade pública, de grave perturbação da ordem interna ou de guerra, bem como quando decorrerem de ato ou fato que o contratado tenha praticado, do qual tenha participado ou para o qual tenha</w:t>
      </w:r>
      <w:r w:rsidRPr="00331BA6">
        <w:rPr>
          <w:rFonts w:ascii="Arial" w:hAnsi="Arial" w:cs="Arial"/>
          <w:szCs w:val="24"/>
        </w:rPr>
        <w:t xml:space="preserve">, </w:t>
      </w:r>
      <w:r w:rsidRPr="00331BA6">
        <w:rPr>
          <w:rFonts w:ascii="Arial" w:hAnsi="Arial" w:cs="Arial"/>
          <w:szCs w:val="24"/>
        </w:rPr>
        <w:lastRenderedPageBreak/>
        <w:t>assegurado à contratada o direito de optar pela suspensão do cumprimento de suas obrigações até que seja normalizada a situação.</w:t>
      </w:r>
    </w:p>
    <w:p w:rsidR="00FC72F9" w:rsidRPr="00331BA6" w:rsidRDefault="00FC72F9" w:rsidP="005B753D">
      <w:pPr>
        <w:suppressAutoHyphens w:val="0"/>
        <w:autoSpaceDE w:val="0"/>
        <w:spacing w:line="360" w:lineRule="auto"/>
        <w:jc w:val="both"/>
        <w:rPr>
          <w:rFonts w:ascii="Arial" w:hAnsi="Arial" w:cs="Arial"/>
          <w:sz w:val="24"/>
          <w:szCs w:val="24"/>
        </w:rPr>
      </w:pPr>
    </w:p>
    <w:p w:rsidR="00E71788" w:rsidRPr="00331BA6" w:rsidRDefault="00DF7BBC"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w:t>
      </w:r>
      <w:r w:rsidR="00733246" w:rsidRPr="00331BA6">
        <w:rPr>
          <w:rFonts w:ascii="Arial" w:hAnsi="Arial" w:cs="Arial"/>
          <w:b/>
          <w:bCs/>
          <w:color w:val="000000"/>
          <w:sz w:val="24"/>
          <w:szCs w:val="24"/>
        </w:rPr>
        <w:t>III</w:t>
      </w:r>
      <w:r w:rsidR="00E71788" w:rsidRPr="00331BA6">
        <w:rPr>
          <w:rFonts w:ascii="Arial" w:hAnsi="Arial" w:cs="Arial"/>
          <w:b/>
          <w:bCs/>
          <w:color w:val="000000"/>
          <w:sz w:val="24"/>
          <w:szCs w:val="24"/>
        </w:rPr>
        <w:t xml:space="preserve"> – DO SISTEMA DE REGISTRO DE PREÇOS</w:t>
      </w:r>
    </w:p>
    <w:p w:rsidR="00E71788" w:rsidRPr="00331BA6" w:rsidRDefault="003F5AE7" w:rsidP="005B753D">
      <w:pPr>
        <w:suppressAutoHyphens w:val="0"/>
        <w:autoSpaceDE w:val="0"/>
        <w:spacing w:line="360" w:lineRule="auto"/>
        <w:jc w:val="both"/>
        <w:rPr>
          <w:rFonts w:ascii="Arial" w:hAnsi="Arial" w:cs="Arial"/>
          <w:color w:val="000000"/>
          <w:sz w:val="24"/>
          <w:szCs w:val="24"/>
        </w:rPr>
      </w:pPr>
      <w:r w:rsidRPr="002131FA">
        <w:rPr>
          <w:rFonts w:ascii="Arial" w:hAnsi="Arial" w:cs="Arial"/>
          <w:color w:val="000000"/>
          <w:sz w:val="24"/>
          <w:szCs w:val="24"/>
        </w:rPr>
        <w:t>1</w:t>
      </w:r>
      <w:r w:rsidR="005B51FA" w:rsidRPr="002131FA">
        <w:rPr>
          <w:rFonts w:ascii="Arial" w:hAnsi="Arial" w:cs="Arial"/>
          <w:color w:val="000000"/>
          <w:sz w:val="24"/>
          <w:szCs w:val="24"/>
        </w:rPr>
        <w:t>3</w:t>
      </w:r>
      <w:r w:rsidR="00E71788" w:rsidRPr="002131FA">
        <w:rPr>
          <w:rFonts w:ascii="Arial" w:hAnsi="Arial" w:cs="Arial"/>
          <w:color w:val="000000"/>
          <w:sz w:val="24"/>
          <w:szCs w:val="24"/>
        </w:rPr>
        <w:t xml:space="preserve">.1 – O Sistema de Registro de Preços regula-se </w:t>
      </w:r>
      <w:r w:rsidR="00C87A30" w:rsidRPr="002131FA">
        <w:rPr>
          <w:rFonts w:ascii="Arial" w:hAnsi="Arial" w:cs="Arial"/>
          <w:color w:val="000000"/>
          <w:sz w:val="24"/>
          <w:szCs w:val="24"/>
        </w:rPr>
        <w:t>pel</w:t>
      </w:r>
      <w:r w:rsidR="00246939" w:rsidRPr="002131FA">
        <w:rPr>
          <w:rFonts w:ascii="Arial" w:hAnsi="Arial" w:cs="Arial"/>
          <w:color w:val="000000"/>
          <w:sz w:val="24"/>
          <w:szCs w:val="24"/>
        </w:rPr>
        <w:t>a</w:t>
      </w:r>
      <w:r w:rsidR="002131FA">
        <w:rPr>
          <w:rFonts w:ascii="Arial" w:hAnsi="Arial" w:cs="Arial"/>
          <w:color w:val="000000"/>
          <w:sz w:val="24"/>
          <w:szCs w:val="24"/>
        </w:rPr>
        <w:t xml:space="preserve"> </w:t>
      </w:r>
      <w:r w:rsidR="00246939" w:rsidRPr="002131FA">
        <w:rPr>
          <w:rFonts w:ascii="Arial" w:hAnsi="Arial" w:cs="Arial"/>
          <w:b/>
          <w:sz w:val="24"/>
          <w:szCs w:val="24"/>
          <w:u w:val="single"/>
        </w:rPr>
        <w:t>Lei Federal 14.133/21 e Decreto Municipal nº 1.730/</w:t>
      </w:r>
      <w:r w:rsidR="00EC3517" w:rsidRPr="002131FA">
        <w:rPr>
          <w:rFonts w:ascii="Arial" w:hAnsi="Arial" w:cs="Arial"/>
          <w:b/>
          <w:sz w:val="24"/>
          <w:szCs w:val="24"/>
        </w:rPr>
        <w:t>202</w:t>
      </w:r>
      <w:r w:rsidR="00BC2C1C" w:rsidRPr="002131FA">
        <w:rPr>
          <w:rFonts w:ascii="Arial" w:hAnsi="Arial" w:cs="Arial"/>
          <w:b/>
          <w:sz w:val="24"/>
          <w:szCs w:val="24"/>
        </w:rPr>
        <w:t>2</w:t>
      </w:r>
      <w:r w:rsidR="00246939" w:rsidRPr="002131FA">
        <w:rPr>
          <w:rFonts w:ascii="Arial" w:hAnsi="Arial" w:cs="Arial"/>
          <w:b/>
          <w:sz w:val="24"/>
          <w:szCs w:val="24"/>
        </w:rPr>
        <w:t>.</w:t>
      </w:r>
    </w:p>
    <w:p w:rsidR="00E71788" w:rsidRPr="00331BA6" w:rsidRDefault="005B51FA"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13</w:t>
      </w:r>
      <w:r w:rsidR="00E71788" w:rsidRPr="00331BA6">
        <w:rPr>
          <w:rFonts w:ascii="Arial" w:hAnsi="Arial" w:cs="Arial"/>
          <w:color w:val="000000"/>
          <w:sz w:val="24"/>
          <w:szCs w:val="24"/>
        </w:rPr>
        <w:t>.2 – A existência do Registro não obrig</w:t>
      </w:r>
      <w:r w:rsidR="00733246" w:rsidRPr="00331BA6">
        <w:rPr>
          <w:rFonts w:ascii="Arial" w:hAnsi="Arial" w:cs="Arial"/>
          <w:color w:val="000000"/>
          <w:sz w:val="24"/>
          <w:szCs w:val="24"/>
        </w:rPr>
        <w:t>a a Administração a solicitar pedidos</w:t>
      </w:r>
      <w:r w:rsidR="00E71788" w:rsidRPr="00331BA6">
        <w:rPr>
          <w:rFonts w:ascii="Arial" w:hAnsi="Arial" w:cs="Arial"/>
          <w:color w:val="000000"/>
          <w:sz w:val="24"/>
          <w:szCs w:val="24"/>
        </w:rPr>
        <w:t>, ficando-lhe facultada a aquisição por outras modalidades, respeitada a legislação relativa às licitações, sendo assegurado à detentora da Ata o direito de preferência em igualdade de condições.</w:t>
      </w:r>
    </w:p>
    <w:p w:rsidR="00E71788" w:rsidRPr="00331BA6" w:rsidRDefault="005B51FA"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13</w:t>
      </w:r>
      <w:r w:rsidR="00E71788" w:rsidRPr="00331BA6">
        <w:rPr>
          <w:rFonts w:ascii="Arial" w:hAnsi="Arial" w:cs="Arial"/>
          <w:color w:val="000000"/>
          <w:sz w:val="24"/>
          <w:szCs w:val="24"/>
        </w:rPr>
        <w:t>.3 – É vedada a aquisição do produto por valor igual ou superior ao obtido da detentora do Registro de Preços, a menos que este se recuse a fornecer.</w:t>
      </w:r>
    </w:p>
    <w:p w:rsidR="00E71788" w:rsidRPr="00331BA6" w:rsidRDefault="005B51FA"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13</w:t>
      </w:r>
      <w:r w:rsidR="00E71788" w:rsidRPr="00331BA6">
        <w:rPr>
          <w:rFonts w:ascii="Arial" w:hAnsi="Arial" w:cs="Arial"/>
          <w:color w:val="000000"/>
          <w:sz w:val="24"/>
          <w:szCs w:val="24"/>
        </w:rPr>
        <w:t>.4 - Uma vez registrados os preços, a Administração poderá convocar a detentora do Registro a fornecer os bens respectivos, na forma e condições fixadas no presente Edital e na Ata de Registro de Preços.</w:t>
      </w:r>
    </w:p>
    <w:p w:rsidR="00C53DE2" w:rsidRPr="00331BA6" w:rsidRDefault="00C53DE2" w:rsidP="005B753D">
      <w:pPr>
        <w:suppressAutoHyphens w:val="0"/>
        <w:autoSpaceDE w:val="0"/>
        <w:spacing w:line="360" w:lineRule="auto"/>
        <w:jc w:val="both"/>
        <w:rPr>
          <w:rFonts w:ascii="Arial" w:hAnsi="Arial" w:cs="Arial"/>
          <w:color w:val="000000"/>
          <w:sz w:val="24"/>
          <w:szCs w:val="24"/>
        </w:rPr>
      </w:pPr>
    </w:p>
    <w:p w:rsidR="00E71788" w:rsidRPr="00331BA6" w:rsidRDefault="00470EA1"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XIV</w:t>
      </w:r>
      <w:r w:rsidR="00E71788" w:rsidRPr="00331BA6">
        <w:rPr>
          <w:rFonts w:ascii="Arial" w:hAnsi="Arial" w:cs="Arial"/>
          <w:b/>
          <w:bCs/>
          <w:color w:val="000000"/>
          <w:sz w:val="24"/>
          <w:szCs w:val="24"/>
        </w:rPr>
        <w:t>– REVISÃO/ALTERAÇÃO DOS PREÇOS</w:t>
      </w:r>
    </w:p>
    <w:p w:rsidR="00BD7AF4" w:rsidRPr="00331BA6" w:rsidRDefault="00272502"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w:t>
      </w:r>
      <w:r w:rsidR="00CA2B86" w:rsidRPr="00331BA6">
        <w:rPr>
          <w:rFonts w:ascii="Arial" w:hAnsi="Arial" w:cs="Arial"/>
          <w:sz w:val="24"/>
          <w:szCs w:val="24"/>
        </w:rPr>
        <w:t>4</w:t>
      </w:r>
      <w:r w:rsidR="00BD7AF4" w:rsidRPr="00331BA6">
        <w:rPr>
          <w:rFonts w:ascii="Arial" w:hAnsi="Arial" w:cs="Arial"/>
          <w:sz w:val="24"/>
          <w:szCs w:val="24"/>
        </w:rPr>
        <w:t>.1 – Não haverá revisão dos valores registrados</w:t>
      </w:r>
      <w:r w:rsidR="0065174E" w:rsidRPr="00331BA6">
        <w:rPr>
          <w:rFonts w:ascii="Arial" w:hAnsi="Arial" w:cs="Arial"/>
          <w:sz w:val="24"/>
          <w:szCs w:val="24"/>
        </w:rPr>
        <w:t xml:space="preserve"> via de regra, podendo haver análise de caso pontual pela Administração</w:t>
      </w:r>
      <w:r w:rsidR="00F11998" w:rsidRPr="00331BA6">
        <w:rPr>
          <w:rFonts w:ascii="Arial" w:hAnsi="Arial" w:cs="Arial"/>
          <w:sz w:val="24"/>
          <w:szCs w:val="24"/>
        </w:rPr>
        <w:t>.</w:t>
      </w:r>
    </w:p>
    <w:p w:rsidR="00CA2B86" w:rsidRPr="00331BA6" w:rsidRDefault="00CA2B86" w:rsidP="005B753D">
      <w:pPr>
        <w:suppressAutoHyphens w:val="0"/>
        <w:autoSpaceDE w:val="0"/>
        <w:spacing w:line="360" w:lineRule="auto"/>
        <w:jc w:val="both"/>
        <w:rPr>
          <w:rFonts w:ascii="Arial" w:hAnsi="Arial" w:cs="Arial"/>
          <w:sz w:val="24"/>
          <w:szCs w:val="24"/>
        </w:rPr>
      </w:pPr>
    </w:p>
    <w:p w:rsidR="00433323" w:rsidRPr="00331BA6" w:rsidRDefault="00E916A2" w:rsidP="005B753D">
      <w:pPr>
        <w:suppressAutoHyphens w:val="0"/>
        <w:autoSpaceDE w:val="0"/>
        <w:spacing w:line="360" w:lineRule="auto"/>
        <w:jc w:val="both"/>
        <w:rPr>
          <w:rFonts w:ascii="Arial" w:hAnsi="Arial" w:cs="Arial"/>
          <w:b/>
          <w:bCs/>
          <w:sz w:val="24"/>
          <w:szCs w:val="24"/>
        </w:rPr>
      </w:pPr>
      <w:r w:rsidRPr="00331BA6">
        <w:rPr>
          <w:rFonts w:ascii="Arial" w:hAnsi="Arial" w:cs="Arial"/>
          <w:b/>
          <w:bCs/>
          <w:sz w:val="24"/>
          <w:szCs w:val="24"/>
        </w:rPr>
        <w:t>XV</w:t>
      </w:r>
      <w:r w:rsidR="003932DA" w:rsidRPr="00331BA6">
        <w:rPr>
          <w:rFonts w:ascii="Arial" w:hAnsi="Arial" w:cs="Arial"/>
          <w:b/>
          <w:bCs/>
          <w:sz w:val="24"/>
          <w:szCs w:val="24"/>
        </w:rPr>
        <w:t xml:space="preserve"> – </w:t>
      </w:r>
      <w:r w:rsidR="002C3B8A" w:rsidRPr="00331BA6">
        <w:rPr>
          <w:rFonts w:ascii="Arial" w:hAnsi="Arial" w:cs="Arial"/>
          <w:b/>
          <w:bCs/>
          <w:sz w:val="24"/>
          <w:szCs w:val="24"/>
        </w:rPr>
        <w:t>DO FORNECIMENTO</w:t>
      </w:r>
    </w:p>
    <w:p w:rsidR="002C3B8A" w:rsidRPr="00331BA6" w:rsidRDefault="0041698E" w:rsidP="00F87EAC">
      <w:pPr>
        <w:tabs>
          <w:tab w:val="left" w:pos="9639"/>
        </w:tabs>
        <w:spacing w:line="360" w:lineRule="auto"/>
        <w:jc w:val="both"/>
        <w:rPr>
          <w:rFonts w:ascii="Arial" w:hAnsi="Arial" w:cs="Arial"/>
          <w:sz w:val="24"/>
          <w:szCs w:val="24"/>
        </w:rPr>
      </w:pPr>
      <w:r w:rsidRPr="00331BA6">
        <w:rPr>
          <w:rFonts w:ascii="Arial" w:eastAsia="Tahoma" w:hAnsi="Arial" w:cs="Arial"/>
          <w:sz w:val="24"/>
          <w:szCs w:val="24"/>
        </w:rPr>
        <w:t>1</w:t>
      </w:r>
      <w:r w:rsidR="00E916A2" w:rsidRPr="00331BA6">
        <w:rPr>
          <w:rFonts w:ascii="Arial" w:eastAsia="Tahoma" w:hAnsi="Arial" w:cs="Arial"/>
          <w:sz w:val="24"/>
          <w:szCs w:val="24"/>
        </w:rPr>
        <w:t>5</w:t>
      </w:r>
      <w:r w:rsidR="007568E7" w:rsidRPr="00331BA6">
        <w:rPr>
          <w:rFonts w:ascii="Arial" w:eastAsia="Tahoma" w:hAnsi="Arial" w:cs="Arial"/>
          <w:sz w:val="24"/>
          <w:szCs w:val="24"/>
        </w:rPr>
        <w:t>.1 –</w:t>
      </w:r>
      <w:r w:rsidR="002D4AD4" w:rsidRPr="00331BA6">
        <w:rPr>
          <w:rFonts w:ascii="Arial" w:eastAsia="Tahoma" w:hAnsi="Arial" w:cs="Arial"/>
          <w:sz w:val="24"/>
          <w:szCs w:val="24"/>
        </w:rPr>
        <w:t xml:space="preserve">O </w:t>
      </w:r>
      <w:r w:rsidR="002D4AD4" w:rsidRPr="00331BA6">
        <w:rPr>
          <w:rFonts w:ascii="Arial" w:hAnsi="Arial" w:cs="Arial"/>
          <w:sz w:val="24"/>
          <w:szCs w:val="24"/>
        </w:rPr>
        <w:t>objeto deverá ser fornecido sempre que solicitado, de acordo com o Anexo I</w:t>
      </w:r>
      <w:r w:rsidR="00F87EAC">
        <w:rPr>
          <w:rFonts w:ascii="Arial" w:hAnsi="Arial" w:cs="Arial"/>
          <w:sz w:val="24"/>
          <w:szCs w:val="24"/>
        </w:rPr>
        <w:t xml:space="preserve"> do edital.</w:t>
      </w:r>
    </w:p>
    <w:p w:rsidR="005A298A" w:rsidRPr="00331BA6" w:rsidRDefault="00C548D0" w:rsidP="003F5537">
      <w:pPr>
        <w:suppressAutoHyphens w:val="0"/>
        <w:autoSpaceDE w:val="0"/>
        <w:spacing w:line="360" w:lineRule="auto"/>
        <w:jc w:val="both"/>
        <w:rPr>
          <w:rFonts w:ascii="Arial" w:hAnsi="Arial" w:cs="Arial"/>
          <w:b/>
          <w:sz w:val="24"/>
          <w:szCs w:val="24"/>
          <w:u w:val="single"/>
        </w:rPr>
      </w:pPr>
      <w:r w:rsidRPr="00331BA6">
        <w:rPr>
          <w:rFonts w:ascii="Arial" w:hAnsi="Arial" w:cs="Arial"/>
          <w:sz w:val="24"/>
          <w:szCs w:val="24"/>
        </w:rPr>
        <w:t>15.1.1 -</w:t>
      </w:r>
      <w:r w:rsidRPr="00331BA6">
        <w:rPr>
          <w:rFonts w:ascii="Arial" w:hAnsi="Arial" w:cs="Arial"/>
          <w:b/>
          <w:sz w:val="24"/>
          <w:szCs w:val="24"/>
          <w:u w:val="single"/>
        </w:rPr>
        <w:t>A</w:t>
      </w:r>
      <w:r w:rsidR="005A298A" w:rsidRPr="00331BA6">
        <w:rPr>
          <w:rFonts w:ascii="Arial" w:hAnsi="Arial" w:cs="Arial"/>
          <w:b/>
          <w:sz w:val="24"/>
          <w:szCs w:val="24"/>
          <w:u w:val="single"/>
        </w:rPr>
        <w:t xml:space="preserve"> Ata de Registro de Preços </w:t>
      </w:r>
      <w:r w:rsidRPr="00331BA6">
        <w:rPr>
          <w:rFonts w:ascii="Arial" w:hAnsi="Arial" w:cs="Arial"/>
          <w:b/>
          <w:sz w:val="24"/>
          <w:szCs w:val="24"/>
          <w:u w:val="single"/>
        </w:rPr>
        <w:t>terá</w:t>
      </w:r>
      <w:r w:rsidR="005A298A" w:rsidRPr="00331BA6">
        <w:rPr>
          <w:rFonts w:ascii="Arial" w:hAnsi="Arial" w:cs="Arial"/>
          <w:b/>
          <w:sz w:val="24"/>
          <w:szCs w:val="24"/>
          <w:u w:val="single"/>
        </w:rPr>
        <w:t xml:space="preserve"> vigência/validade de </w:t>
      </w:r>
      <w:r w:rsidR="00E010D6" w:rsidRPr="00331BA6">
        <w:rPr>
          <w:rFonts w:ascii="Arial" w:hAnsi="Arial" w:cs="Arial"/>
          <w:b/>
          <w:sz w:val="24"/>
          <w:szCs w:val="24"/>
          <w:u w:val="single"/>
        </w:rPr>
        <w:t>1 ano</w:t>
      </w:r>
      <w:r w:rsidR="005A298A" w:rsidRPr="00331BA6">
        <w:rPr>
          <w:rFonts w:ascii="Arial" w:hAnsi="Arial" w:cs="Arial"/>
          <w:b/>
          <w:sz w:val="24"/>
          <w:szCs w:val="24"/>
          <w:u w:val="single"/>
        </w:rPr>
        <w:t>, podendo ser prorrogada por igual período, a critério da Administração</w:t>
      </w:r>
      <w:r w:rsidR="00133CFF" w:rsidRPr="00331BA6">
        <w:rPr>
          <w:rFonts w:ascii="Arial" w:hAnsi="Arial" w:cs="Arial"/>
          <w:b/>
          <w:sz w:val="24"/>
          <w:szCs w:val="24"/>
          <w:u w:val="single"/>
        </w:rPr>
        <w:t>, desde que comprovado o preço vantajoso</w:t>
      </w:r>
      <w:r w:rsidR="005A298A" w:rsidRPr="00331BA6">
        <w:rPr>
          <w:rFonts w:ascii="Arial" w:hAnsi="Arial" w:cs="Arial"/>
          <w:b/>
          <w:sz w:val="24"/>
          <w:szCs w:val="24"/>
          <w:u w:val="single"/>
        </w:rPr>
        <w:t>.</w:t>
      </w:r>
    </w:p>
    <w:p w:rsidR="00433323" w:rsidRPr="00331BA6" w:rsidRDefault="009D3B1D" w:rsidP="00E33320">
      <w:pPr>
        <w:pStyle w:val="Recuodecorpodetexto"/>
        <w:ind w:firstLine="0"/>
        <w:rPr>
          <w:rFonts w:ascii="Arial" w:hAnsi="Arial" w:cs="Arial"/>
          <w:b w:val="0"/>
          <w:szCs w:val="24"/>
        </w:rPr>
      </w:pPr>
      <w:r w:rsidRPr="00331BA6">
        <w:rPr>
          <w:rFonts w:ascii="Arial" w:hAnsi="Arial" w:cs="Arial"/>
          <w:b w:val="0"/>
          <w:szCs w:val="24"/>
        </w:rPr>
        <w:t>15</w:t>
      </w:r>
      <w:r w:rsidR="00433323" w:rsidRPr="00331BA6">
        <w:rPr>
          <w:rFonts w:ascii="Arial" w:hAnsi="Arial" w:cs="Arial"/>
          <w:b w:val="0"/>
          <w:szCs w:val="24"/>
        </w:rPr>
        <w:t xml:space="preserve">.2 - Qualquer dano que ocorrer na </w:t>
      </w:r>
      <w:r w:rsidR="00BB72D3" w:rsidRPr="00331BA6">
        <w:rPr>
          <w:rFonts w:ascii="Arial" w:hAnsi="Arial" w:cs="Arial"/>
          <w:b w:val="0"/>
          <w:szCs w:val="24"/>
        </w:rPr>
        <w:t>execução do objeto</w:t>
      </w:r>
      <w:r w:rsidR="008353FC" w:rsidRPr="00331BA6">
        <w:rPr>
          <w:rFonts w:ascii="Arial" w:hAnsi="Arial" w:cs="Arial"/>
          <w:b w:val="0"/>
          <w:szCs w:val="24"/>
        </w:rPr>
        <w:t>,</w:t>
      </w:r>
      <w:r w:rsidR="00675D72" w:rsidRPr="00331BA6">
        <w:rPr>
          <w:rFonts w:ascii="Arial" w:hAnsi="Arial" w:cs="Arial"/>
          <w:b w:val="0"/>
          <w:szCs w:val="24"/>
        </w:rPr>
        <w:t>fica sob total responsabilidade do detentor do registro</w:t>
      </w:r>
      <w:r w:rsidR="000C5D95" w:rsidRPr="00331BA6">
        <w:rPr>
          <w:rFonts w:ascii="Arial" w:hAnsi="Arial" w:cs="Arial"/>
          <w:b w:val="0"/>
          <w:szCs w:val="24"/>
        </w:rPr>
        <w:t xml:space="preserve">, sendo que será recusada a entrega </w:t>
      </w:r>
      <w:r w:rsidR="0096288F" w:rsidRPr="00331BA6">
        <w:rPr>
          <w:rFonts w:ascii="Arial" w:hAnsi="Arial" w:cs="Arial"/>
          <w:b w:val="0"/>
          <w:szCs w:val="24"/>
        </w:rPr>
        <w:t>q</w:t>
      </w:r>
      <w:r w:rsidR="00142B24" w:rsidRPr="00331BA6">
        <w:rPr>
          <w:rFonts w:ascii="Arial" w:hAnsi="Arial" w:cs="Arial"/>
          <w:b w:val="0"/>
          <w:szCs w:val="24"/>
        </w:rPr>
        <w:t>ue não estiver de acordo com o termo de referência</w:t>
      </w:r>
      <w:r w:rsidR="0096288F" w:rsidRPr="00331BA6">
        <w:rPr>
          <w:rFonts w:ascii="Arial" w:hAnsi="Arial" w:cs="Arial"/>
          <w:b w:val="0"/>
          <w:szCs w:val="24"/>
        </w:rPr>
        <w:t xml:space="preserve"> da licitação</w:t>
      </w:r>
      <w:r w:rsidR="00433323" w:rsidRPr="00331BA6">
        <w:rPr>
          <w:rFonts w:ascii="Arial" w:hAnsi="Arial" w:cs="Arial"/>
          <w:b w:val="0"/>
          <w:szCs w:val="24"/>
        </w:rPr>
        <w:t>.</w:t>
      </w:r>
    </w:p>
    <w:p w:rsidR="00433323" w:rsidRPr="00331BA6" w:rsidRDefault="00F12E24" w:rsidP="005B753D">
      <w:pPr>
        <w:spacing w:line="360" w:lineRule="auto"/>
        <w:jc w:val="both"/>
        <w:rPr>
          <w:rFonts w:ascii="Arial" w:hAnsi="Arial" w:cs="Arial"/>
          <w:sz w:val="24"/>
          <w:szCs w:val="24"/>
        </w:rPr>
      </w:pPr>
      <w:r w:rsidRPr="00331BA6">
        <w:rPr>
          <w:rFonts w:ascii="Arial" w:eastAsia="Batang" w:hAnsi="Arial" w:cs="Arial"/>
          <w:sz w:val="24"/>
          <w:szCs w:val="24"/>
        </w:rPr>
        <w:lastRenderedPageBreak/>
        <w:t>15</w:t>
      </w:r>
      <w:r w:rsidR="00433323" w:rsidRPr="00331BA6">
        <w:rPr>
          <w:rFonts w:ascii="Arial" w:eastAsia="Batang" w:hAnsi="Arial" w:cs="Arial"/>
          <w:sz w:val="24"/>
          <w:szCs w:val="24"/>
        </w:rPr>
        <w:t xml:space="preserve">.3 - Caso a pessoa jurídica não cumprir </w:t>
      </w:r>
      <w:r w:rsidR="00675D72" w:rsidRPr="00331BA6">
        <w:rPr>
          <w:rFonts w:ascii="Arial" w:eastAsia="Batang" w:hAnsi="Arial" w:cs="Arial"/>
          <w:sz w:val="24"/>
          <w:szCs w:val="24"/>
        </w:rPr>
        <w:t>com as especificações do objeto</w:t>
      </w:r>
      <w:r w:rsidR="00433323" w:rsidRPr="00331BA6">
        <w:rPr>
          <w:rFonts w:ascii="Arial" w:eastAsia="Batang" w:hAnsi="Arial" w:cs="Arial"/>
          <w:sz w:val="24"/>
          <w:szCs w:val="24"/>
        </w:rPr>
        <w:t xml:space="preserve">, a mesma estará deixando de cumprir </w:t>
      </w:r>
      <w:r w:rsidR="00675D72" w:rsidRPr="00331BA6">
        <w:rPr>
          <w:rFonts w:ascii="Arial" w:eastAsia="Batang" w:hAnsi="Arial" w:cs="Arial"/>
          <w:sz w:val="24"/>
          <w:szCs w:val="24"/>
        </w:rPr>
        <w:t>o objeto, devendo sofrer as sanções cabíveis</w:t>
      </w:r>
      <w:r w:rsidR="00433323" w:rsidRPr="00331BA6">
        <w:rPr>
          <w:rFonts w:ascii="Arial" w:eastAsia="Batang" w:hAnsi="Arial" w:cs="Arial"/>
          <w:sz w:val="24"/>
          <w:szCs w:val="24"/>
        </w:rPr>
        <w:t xml:space="preserve">, bem como </w:t>
      </w:r>
      <w:r w:rsidR="00433323" w:rsidRPr="00331BA6">
        <w:rPr>
          <w:rFonts w:ascii="Arial" w:hAnsi="Arial" w:cs="Arial"/>
          <w:sz w:val="24"/>
          <w:szCs w:val="24"/>
        </w:rPr>
        <w:t>implicará na decadência do direito do licitante à inclusão dos seu</w:t>
      </w:r>
      <w:r w:rsidR="00F72EA1" w:rsidRPr="00331BA6">
        <w:rPr>
          <w:rFonts w:ascii="Arial" w:hAnsi="Arial" w:cs="Arial"/>
          <w:sz w:val="24"/>
          <w:szCs w:val="24"/>
        </w:rPr>
        <w:t>s preços no sistema de registro</w:t>
      </w:r>
      <w:r w:rsidR="00433323" w:rsidRPr="00331BA6">
        <w:rPr>
          <w:rFonts w:ascii="Arial" w:hAnsi="Arial" w:cs="Arial"/>
          <w:sz w:val="24"/>
          <w:szCs w:val="24"/>
        </w:rPr>
        <w:t>.</w:t>
      </w:r>
    </w:p>
    <w:p w:rsidR="00433323" w:rsidRPr="00331BA6" w:rsidRDefault="00F12E24"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15</w:t>
      </w:r>
      <w:r w:rsidR="00433323" w:rsidRPr="00331BA6">
        <w:rPr>
          <w:rFonts w:ascii="Arial" w:hAnsi="Arial" w:cs="Arial"/>
          <w:sz w:val="24"/>
          <w:szCs w:val="24"/>
        </w:rPr>
        <w:t xml:space="preserve">.4 </w:t>
      </w:r>
      <w:r w:rsidR="005A35E6" w:rsidRPr="00331BA6">
        <w:rPr>
          <w:rFonts w:ascii="Arial" w:hAnsi="Arial" w:cs="Arial"/>
          <w:sz w:val="24"/>
          <w:szCs w:val="24"/>
        </w:rPr>
        <w:t>–</w:t>
      </w:r>
      <w:r w:rsidR="000466C2" w:rsidRPr="00331BA6">
        <w:rPr>
          <w:rFonts w:ascii="Arial" w:hAnsi="Arial" w:cs="Arial"/>
          <w:sz w:val="24"/>
          <w:szCs w:val="24"/>
        </w:rPr>
        <w:t xml:space="preserve">O fornecimento do objeto da licitação será efetuado </w:t>
      </w:r>
      <w:r w:rsidR="00433323" w:rsidRPr="00331BA6">
        <w:rPr>
          <w:rFonts w:ascii="Arial" w:hAnsi="Arial" w:cs="Arial"/>
          <w:sz w:val="24"/>
          <w:szCs w:val="24"/>
        </w:rPr>
        <w:t>independentemente de contrato formal, reconhecendo desde já o licitante que a Ata de Registro de Preços, as Solicitações de Fornecimento e empenhos representam compromisso entre as partes.</w:t>
      </w:r>
    </w:p>
    <w:p w:rsidR="00433323" w:rsidRPr="00331BA6" w:rsidRDefault="00433323"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w:t>
      </w:r>
      <w:r w:rsidR="00741220" w:rsidRPr="00331BA6">
        <w:rPr>
          <w:rFonts w:ascii="Arial" w:hAnsi="Arial" w:cs="Arial"/>
          <w:sz w:val="24"/>
          <w:szCs w:val="24"/>
        </w:rPr>
        <w:t>5</w:t>
      </w:r>
      <w:r w:rsidRPr="00331BA6">
        <w:rPr>
          <w:rFonts w:ascii="Arial" w:hAnsi="Arial" w:cs="Arial"/>
          <w:sz w:val="24"/>
          <w:szCs w:val="24"/>
        </w:rPr>
        <w:t>.5 - Apurada, em qualquer tempo, divergência entre as especificações pré-fixadas e o fornecimento efetuado, serão aplicados as sanções previstas neste edital e na legislação vigente.</w:t>
      </w:r>
    </w:p>
    <w:p w:rsidR="004A6E75" w:rsidRPr="00331BA6" w:rsidRDefault="004A6E75" w:rsidP="005B753D">
      <w:pPr>
        <w:suppressAutoHyphens w:val="0"/>
        <w:autoSpaceDE w:val="0"/>
        <w:spacing w:line="360" w:lineRule="auto"/>
        <w:jc w:val="both"/>
        <w:rPr>
          <w:rFonts w:ascii="Arial" w:hAnsi="Arial" w:cs="Arial"/>
          <w:sz w:val="24"/>
          <w:szCs w:val="24"/>
        </w:rPr>
      </w:pPr>
    </w:p>
    <w:p w:rsidR="00976757" w:rsidRPr="00331BA6" w:rsidRDefault="00B46103" w:rsidP="00976757">
      <w:pPr>
        <w:spacing w:line="360" w:lineRule="auto"/>
        <w:rPr>
          <w:rFonts w:ascii="Arial" w:eastAsia="Batang" w:hAnsi="Arial" w:cs="Arial"/>
          <w:b/>
          <w:color w:val="000000"/>
          <w:sz w:val="24"/>
          <w:szCs w:val="24"/>
        </w:rPr>
      </w:pPr>
      <w:r w:rsidRPr="00331BA6">
        <w:rPr>
          <w:rFonts w:ascii="Arial" w:hAnsi="Arial" w:cs="Arial"/>
          <w:b/>
          <w:bCs/>
          <w:color w:val="000000"/>
          <w:sz w:val="24"/>
          <w:szCs w:val="24"/>
        </w:rPr>
        <w:t>XVI</w:t>
      </w:r>
      <w:r w:rsidR="00E71788" w:rsidRPr="00331BA6">
        <w:rPr>
          <w:rFonts w:ascii="Arial" w:hAnsi="Arial" w:cs="Arial"/>
          <w:b/>
          <w:bCs/>
          <w:color w:val="000000"/>
          <w:sz w:val="24"/>
          <w:szCs w:val="24"/>
        </w:rPr>
        <w:t xml:space="preserve"> - </w:t>
      </w:r>
      <w:r w:rsidR="00976757" w:rsidRPr="00331BA6">
        <w:rPr>
          <w:rFonts w:ascii="Arial" w:eastAsia="Batang" w:hAnsi="Arial" w:cs="Arial"/>
          <w:b/>
          <w:color w:val="000000"/>
          <w:sz w:val="24"/>
          <w:szCs w:val="24"/>
        </w:rPr>
        <w:t>DAS INFRAÇÕES E SANÇÕES ADMINISTRATIVAS</w:t>
      </w:r>
    </w:p>
    <w:p w:rsidR="00976757" w:rsidRPr="00331BA6" w:rsidRDefault="00976757" w:rsidP="00C25DD9">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16.1 – O detentor do registro será responsabilizado administrativamente se cometer as seguintes infrações, assegurado o contraditório/ampla defesa: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1 - dar causa à inexecução parcial da ata;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2 - dar causa à inexecução parcial da ata que cause grave dano à Administração, ao funcionamento dos serviços públicos ou ao interesse coletivo;</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3 - dar causa à inexecução total da ata;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4 - não manter a proposta, salvo em decorrência de fato superveniente devidamente justificado;</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5 - ensejar o retardamento da execução ou da entrega do objeto da licitação sem motivo justificado;</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 xml:space="preserve"> 6 - apresentar declaração ou documentação falsa exigida;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7 - fraudar ou praticar ato fraudulento na execução;</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8 - comportar-se de modo inidôneo ou cometer fraude de qualquer natureza;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9 - praticar atos ilícitos com vistas a frustrar os objetivos;</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lastRenderedPageBreak/>
        <w:t>10 - praticar ato lesivo previsto no art. 5º da Lei nº 12.846, de 1º de agosto de 2013.</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16.2 – Caso cometa alguma infração, poderá ser aplicada ao responsável as seguintes sanções:</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1 - advertência;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2 – multa,</w:t>
      </w:r>
      <w:r w:rsidRPr="00331BA6">
        <w:rPr>
          <w:rFonts w:ascii="Arial" w:eastAsia="Batang" w:hAnsi="Arial" w:cs="Arial"/>
          <w:color w:val="000000"/>
          <w:sz w:val="24"/>
          <w:szCs w:val="24"/>
        </w:rPr>
        <w:t xml:space="preserve"> de até 20% (vinte por cento) sobre o valor total do preço registrado em caso de inadimplência total ou parcial do Contrato</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3 - impedimento de licitar e contratar;</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4 - declaração de inidoneidade para licitar ou contratar.</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16.3 - Na aplicação das sanções serão considerados:</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1 - a natureza e a gravidade da infração cometida;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2 - as peculiaridades do caso concreto;</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3 - as circunstâncias agravantes ou atenuantes;</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4 - os danos que dela provierem para a Administração Pública;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5 - a implantação ou o aperfeiçoamento de programa de integridade, conforme normas e orientações dos órgãos de controle; e,</w:t>
      </w:r>
    </w:p>
    <w:p w:rsidR="00976757" w:rsidRPr="00331BA6" w:rsidRDefault="00976757" w:rsidP="00C25DD9">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16.4 – O atraso injustificado para executar o objeto contratual, ensejará em multa de mora de 1% do valor contratual por dia.</w:t>
      </w:r>
    </w:p>
    <w:p w:rsidR="00976757" w:rsidRPr="00331BA6" w:rsidRDefault="00976757" w:rsidP="00C25DD9">
      <w:pPr>
        <w:spacing w:line="360" w:lineRule="auto"/>
        <w:jc w:val="both"/>
        <w:rPr>
          <w:rFonts w:ascii="Arial" w:eastAsia="Batang" w:hAnsi="Arial" w:cs="Arial"/>
          <w:color w:val="000000"/>
          <w:sz w:val="24"/>
          <w:szCs w:val="24"/>
        </w:rPr>
      </w:pPr>
    </w:p>
    <w:p w:rsidR="00976757" w:rsidRPr="00331BA6" w:rsidRDefault="00976757" w:rsidP="00C25DD9">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rsidR="00E71788" w:rsidRPr="00331BA6" w:rsidRDefault="00E71788" w:rsidP="00976757">
      <w:pPr>
        <w:suppressAutoHyphens w:val="0"/>
        <w:autoSpaceDE w:val="0"/>
        <w:spacing w:line="360" w:lineRule="auto"/>
        <w:jc w:val="both"/>
        <w:rPr>
          <w:rFonts w:ascii="Arial" w:hAnsi="Arial" w:cs="Arial"/>
          <w:color w:val="000000"/>
          <w:sz w:val="24"/>
          <w:szCs w:val="24"/>
        </w:rPr>
      </w:pPr>
    </w:p>
    <w:p w:rsidR="00D26F22" w:rsidRPr="00331BA6" w:rsidRDefault="000944BA" w:rsidP="005B753D">
      <w:pPr>
        <w:suppressAutoHyphens w:val="0"/>
        <w:autoSpaceDE w:val="0"/>
        <w:spacing w:line="360" w:lineRule="auto"/>
        <w:jc w:val="both"/>
        <w:rPr>
          <w:rFonts w:ascii="Arial" w:hAnsi="Arial" w:cs="Arial"/>
          <w:b/>
          <w:bCs/>
          <w:sz w:val="24"/>
          <w:szCs w:val="24"/>
        </w:rPr>
      </w:pPr>
      <w:r w:rsidRPr="00331BA6">
        <w:rPr>
          <w:rFonts w:ascii="Arial" w:hAnsi="Arial" w:cs="Arial"/>
          <w:b/>
          <w:bCs/>
          <w:sz w:val="24"/>
          <w:szCs w:val="24"/>
        </w:rPr>
        <w:t>XVII</w:t>
      </w:r>
      <w:r w:rsidR="00D26F22" w:rsidRPr="00331BA6">
        <w:rPr>
          <w:rFonts w:ascii="Arial" w:hAnsi="Arial" w:cs="Arial"/>
          <w:b/>
          <w:bCs/>
          <w:sz w:val="24"/>
          <w:szCs w:val="24"/>
        </w:rPr>
        <w:t xml:space="preserve"> – DO PEDIDO DE ESCLARECIMENTO E IMPUGNAÇÃO DO ATO CONVOCATÓRIO</w:t>
      </w:r>
    </w:p>
    <w:p w:rsidR="005B597D" w:rsidRPr="00331BA6" w:rsidRDefault="00505618" w:rsidP="005B597D">
      <w:pPr>
        <w:shd w:val="clear" w:color="auto" w:fill="FFFFFF"/>
        <w:spacing w:after="150" w:line="360" w:lineRule="auto"/>
        <w:jc w:val="both"/>
        <w:rPr>
          <w:rFonts w:ascii="Arial" w:hAnsi="Arial" w:cs="Arial"/>
          <w:sz w:val="24"/>
          <w:szCs w:val="24"/>
        </w:rPr>
      </w:pPr>
      <w:r w:rsidRPr="00331BA6">
        <w:rPr>
          <w:rFonts w:ascii="Arial" w:hAnsi="Arial" w:cs="Arial"/>
          <w:sz w:val="24"/>
          <w:szCs w:val="24"/>
        </w:rPr>
        <w:lastRenderedPageBreak/>
        <w:t>17</w:t>
      </w:r>
      <w:r w:rsidR="005D10F8" w:rsidRPr="00331BA6">
        <w:rPr>
          <w:rFonts w:ascii="Arial" w:hAnsi="Arial" w:cs="Arial"/>
          <w:sz w:val="24"/>
          <w:szCs w:val="24"/>
        </w:rPr>
        <w:t xml:space="preserve">.1 </w:t>
      </w:r>
      <w:r w:rsidR="005B597D" w:rsidRPr="00331BA6">
        <w:rPr>
          <w:rFonts w:ascii="Arial" w:hAnsi="Arial" w:cs="Arial"/>
          <w:sz w:val="24"/>
          <w:szCs w:val="24"/>
        </w:rPr>
        <w:t>–Qualquer pessoa é parte legítima para impugnar edital de licitação por irregularidade ou para solicitar esclarecimento sobre os seus termos, devendo protocolar o pedido até 3 (três) dias úteis antes da data de abertura do certame.</w:t>
      </w:r>
    </w:p>
    <w:p w:rsidR="005B597D" w:rsidRPr="00331BA6" w:rsidRDefault="005B597D" w:rsidP="005B597D">
      <w:pPr>
        <w:suppressAutoHyphens w:val="0"/>
        <w:autoSpaceDE w:val="0"/>
        <w:spacing w:line="360" w:lineRule="auto"/>
        <w:jc w:val="both"/>
        <w:rPr>
          <w:rFonts w:ascii="Arial" w:hAnsi="Arial" w:cs="Arial"/>
          <w:sz w:val="24"/>
          <w:szCs w:val="24"/>
        </w:rPr>
      </w:pPr>
      <w:r w:rsidRPr="00331BA6">
        <w:rPr>
          <w:rFonts w:ascii="Arial" w:hAnsi="Arial" w:cs="Arial"/>
          <w:sz w:val="24"/>
          <w:szCs w:val="24"/>
        </w:rPr>
        <w:t>17.2 - A resposta à impugnação ou ao pedido de esclarecimento será divulgada em sítio eletrônico oficial no prazo de até 3 (três) dias úteis, limitado ao último dia útil anterior à data da abertura do certame.</w:t>
      </w:r>
    </w:p>
    <w:p w:rsidR="005B597D" w:rsidRPr="00331BA6" w:rsidRDefault="005B597D" w:rsidP="005B753D">
      <w:pPr>
        <w:suppressAutoHyphens w:val="0"/>
        <w:autoSpaceDE w:val="0"/>
        <w:spacing w:line="360" w:lineRule="auto"/>
        <w:jc w:val="both"/>
        <w:rPr>
          <w:rFonts w:ascii="Arial" w:hAnsi="Arial" w:cs="Arial"/>
          <w:sz w:val="24"/>
          <w:szCs w:val="24"/>
        </w:rPr>
      </w:pPr>
    </w:p>
    <w:p w:rsidR="00E71788" w:rsidRPr="00331BA6" w:rsidRDefault="00ED4255"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XV</w:t>
      </w:r>
      <w:r w:rsidR="00505618" w:rsidRPr="00331BA6">
        <w:rPr>
          <w:rFonts w:ascii="Arial" w:hAnsi="Arial" w:cs="Arial"/>
          <w:b/>
          <w:bCs/>
          <w:color w:val="000000"/>
          <w:sz w:val="24"/>
          <w:szCs w:val="24"/>
        </w:rPr>
        <w:t>III</w:t>
      </w:r>
      <w:r w:rsidR="00E71788" w:rsidRPr="00331BA6">
        <w:rPr>
          <w:rFonts w:ascii="Arial" w:hAnsi="Arial" w:cs="Arial"/>
          <w:b/>
          <w:bCs/>
          <w:color w:val="000000"/>
          <w:sz w:val="24"/>
          <w:szCs w:val="24"/>
        </w:rPr>
        <w:t xml:space="preserve"> – FORO</w:t>
      </w:r>
    </w:p>
    <w:p w:rsidR="00BC11A8" w:rsidRPr="00331BA6" w:rsidRDefault="00905C43"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18</w:t>
      </w:r>
      <w:r w:rsidR="00E71788" w:rsidRPr="00331BA6">
        <w:rPr>
          <w:rFonts w:ascii="Arial" w:hAnsi="Arial" w:cs="Arial"/>
          <w:color w:val="000000"/>
          <w:sz w:val="24"/>
          <w:szCs w:val="24"/>
        </w:rPr>
        <w:t xml:space="preserve">.1 - Fica eleito o Foro da Comarca de </w:t>
      </w:r>
      <w:r w:rsidR="00D77DF4" w:rsidRPr="00331BA6">
        <w:rPr>
          <w:rFonts w:ascii="Arial" w:hAnsi="Arial" w:cs="Arial"/>
          <w:color w:val="000000"/>
          <w:sz w:val="24"/>
          <w:szCs w:val="24"/>
        </w:rPr>
        <w:t>Itajobi</w:t>
      </w:r>
      <w:r w:rsidR="004A6E75" w:rsidRPr="00331BA6">
        <w:rPr>
          <w:rFonts w:ascii="Arial" w:hAnsi="Arial" w:cs="Arial"/>
          <w:color w:val="000000"/>
          <w:sz w:val="24"/>
          <w:szCs w:val="24"/>
        </w:rPr>
        <w:t>-SP</w:t>
      </w:r>
      <w:r w:rsidR="00E71788" w:rsidRPr="00331BA6">
        <w:rPr>
          <w:rFonts w:ascii="Arial" w:hAnsi="Arial" w:cs="Arial"/>
          <w:color w:val="000000"/>
          <w:sz w:val="24"/>
          <w:szCs w:val="24"/>
        </w:rPr>
        <w:t>, para dirimir todas as questões desta licitação, que não forem resolvidas por via administrativa ou por arbitramento, na forma do Código Civil.</w:t>
      </w:r>
    </w:p>
    <w:p w:rsidR="00905C43" w:rsidRPr="00331BA6" w:rsidRDefault="00905C43" w:rsidP="005B753D">
      <w:pPr>
        <w:suppressAutoHyphens w:val="0"/>
        <w:autoSpaceDE w:val="0"/>
        <w:spacing w:line="360" w:lineRule="auto"/>
        <w:jc w:val="both"/>
        <w:rPr>
          <w:rFonts w:ascii="Arial" w:hAnsi="Arial" w:cs="Arial"/>
          <w:color w:val="000000"/>
          <w:sz w:val="24"/>
          <w:szCs w:val="24"/>
        </w:rPr>
      </w:pPr>
    </w:p>
    <w:p w:rsidR="00E71788" w:rsidRPr="00331BA6" w:rsidRDefault="00905C43"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XIX</w:t>
      </w:r>
      <w:r w:rsidR="00E71788" w:rsidRPr="00331BA6">
        <w:rPr>
          <w:rFonts w:ascii="Arial" w:hAnsi="Arial" w:cs="Arial"/>
          <w:b/>
          <w:bCs/>
          <w:color w:val="000000"/>
          <w:sz w:val="24"/>
          <w:szCs w:val="24"/>
        </w:rPr>
        <w:t>– ANEXOS DO EDITAL</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I – Descrição do Objeto da Licitação</w:t>
      </w:r>
    </w:p>
    <w:p w:rsidR="006825A9" w:rsidRPr="00331BA6" w:rsidRDefault="00E162B7" w:rsidP="006825A9">
      <w:pPr>
        <w:autoSpaceDE w:val="0"/>
        <w:spacing w:line="360" w:lineRule="auto"/>
        <w:jc w:val="both"/>
        <w:rPr>
          <w:rFonts w:ascii="Arial" w:eastAsia="Batang" w:hAnsi="Arial" w:cs="Arial"/>
          <w:sz w:val="24"/>
          <w:szCs w:val="24"/>
        </w:rPr>
      </w:pPr>
      <w:r w:rsidRPr="00331BA6">
        <w:rPr>
          <w:rFonts w:ascii="Arial" w:hAnsi="Arial" w:cs="Arial"/>
          <w:sz w:val="24"/>
          <w:szCs w:val="24"/>
        </w:rPr>
        <w:t xml:space="preserve">II </w:t>
      </w:r>
      <w:r w:rsidR="002131FA">
        <w:rPr>
          <w:rFonts w:ascii="Arial" w:hAnsi="Arial" w:cs="Arial"/>
          <w:sz w:val="24"/>
          <w:szCs w:val="24"/>
        </w:rPr>
        <w:t>–</w:t>
      </w:r>
      <w:r w:rsidR="006825A9" w:rsidRPr="00331BA6">
        <w:rPr>
          <w:rFonts w:ascii="Arial" w:hAnsi="Arial" w:cs="Arial"/>
          <w:sz w:val="24"/>
          <w:szCs w:val="24"/>
        </w:rPr>
        <w:t xml:space="preserve"> Declaração</w:t>
      </w:r>
      <w:r w:rsidR="002131FA">
        <w:rPr>
          <w:rFonts w:ascii="Arial" w:hAnsi="Arial" w:cs="Arial"/>
          <w:sz w:val="24"/>
          <w:szCs w:val="24"/>
        </w:rPr>
        <w:t xml:space="preserve"> </w:t>
      </w:r>
      <w:r w:rsidR="006825A9" w:rsidRPr="00331BA6">
        <w:rPr>
          <w:rFonts w:ascii="Arial" w:hAnsi="Arial" w:cs="Arial"/>
          <w:sz w:val="24"/>
          <w:szCs w:val="24"/>
        </w:rPr>
        <w:t>que cumpre as exigências de reserva de cargos para pessoa com deficiência e para reabilitado da Previdência Social, previstas em lei e em outras normas específicas;</w:t>
      </w:r>
    </w:p>
    <w:p w:rsidR="006825A9" w:rsidRPr="00331BA6" w:rsidRDefault="008D11F5"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I</w:t>
      </w:r>
      <w:r w:rsidR="006A28B9" w:rsidRPr="00331BA6">
        <w:rPr>
          <w:rFonts w:ascii="Arial" w:hAnsi="Arial" w:cs="Arial"/>
          <w:sz w:val="24"/>
          <w:szCs w:val="24"/>
        </w:rPr>
        <w:t>II</w:t>
      </w:r>
      <w:r w:rsidR="006825A9" w:rsidRPr="00331BA6">
        <w:rPr>
          <w:rFonts w:ascii="Arial" w:hAnsi="Arial" w:cs="Arial"/>
          <w:sz w:val="24"/>
          <w:szCs w:val="24"/>
        </w:rPr>
        <w:t xml:space="preserve">–Declaração de </w:t>
      </w:r>
      <w:r w:rsidR="006825A9" w:rsidRPr="00331BA6">
        <w:rPr>
          <w:rFonts w:ascii="Arial" w:hAnsi="Arial" w:cs="Arial"/>
          <w:sz w:val="24"/>
          <w:szCs w:val="24"/>
          <w:shd w:val="clear" w:color="auto" w:fill="FFFFFF"/>
        </w:rPr>
        <w:t>cumprimento do disposto no inciso XXXIII do artigo 7º da Constituição Federal;</w:t>
      </w:r>
    </w:p>
    <w:p w:rsidR="00E71788" w:rsidRPr="00331BA6" w:rsidRDefault="00A25719"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IV - </w:t>
      </w:r>
      <w:r w:rsidR="00E71788" w:rsidRPr="00331BA6">
        <w:rPr>
          <w:rFonts w:ascii="Arial" w:hAnsi="Arial" w:cs="Arial"/>
          <w:color w:val="000000"/>
          <w:sz w:val="24"/>
          <w:szCs w:val="24"/>
        </w:rPr>
        <w:t>Modelo de Instrumento de Procuração;</w:t>
      </w:r>
    </w:p>
    <w:p w:rsidR="00E71788" w:rsidRPr="00331BA6" w:rsidRDefault="000F2DBC"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V</w:t>
      </w:r>
      <w:r w:rsidR="00E71788" w:rsidRPr="00331BA6">
        <w:rPr>
          <w:rFonts w:ascii="Arial" w:hAnsi="Arial" w:cs="Arial"/>
          <w:color w:val="000000"/>
          <w:sz w:val="24"/>
          <w:szCs w:val="24"/>
        </w:rPr>
        <w:t xml:space="preserve"> – </w:t>
      </w:r>
      <w:r w:rsidR="00E71788" w:rsidRPr="00331BA6">
        <w:rPr>
          <w:rFonts w:ascii="Arial" w:hAnsi="Arial" w:cs="Arial"/>
          <w:sz w:val="24"/>
          <w:szCs w:val="24"/>
        </w:rPr>
        <w:t xml:space="preserve">Modelo referencial de </w:t>
      </w:r>
      <w:r w:rsidR="00FE1FDF" w:rsidRPr="00331BA6">
        <w:rPr>
          <w:rFonts w:ascii="Arial" w:hAnsi="Arial" w:cs="Arial"/>
          <w:color w:val="000000"/>
          <w:sz w:val="24"/>
          <w:szCs w:val="24"/>
        </w:rPr>
        <w:t>declaração, sob as penas da lei, de que cumpre os requisitos legais para a qualificação como microempresa ou empresa de pequeno porte, microempreendedor individual, ou sociedade cooperativa de consumo, estando apto a usufruir do tratamento favorecido estabelecido</w:t>
      </w:r>
      <w:r w:rsidR="00E71788" w:rsidRPr="00331BA6">
        <w:rPr>
          <w:rFonts w:ascii="Arial" w:hAnsi="Arial" w:cs="Arial"/>
          <w:sz w:val="24"/>
          <w:szCs w:val="24"/>
        </w:rPr>
        <w:t>;</w:t>
      </w:r>
    </w:p>
    <w:p w:rsidR="00E71788" w:rsidRPr="00331BA6" w:rsidRDefault="00033B93"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V</w:t>
      </w:r>
      <w:r w:rsidR="00A25719" w:rsidRPr="00331BA6">
        <w:rPr>
          <w:rFonts w:ascii="Arial" w:hAnsi="Arial" w:cs="Arial"/>
          <w:color w:val="000000"/>
          <w:sz w:val="24"/>
          <w:szCs w:val="24"/>
        </w:rPr>
        <w:t>I</w:t>
      </w:r>
      <w:r w:rsidR="00E71788" w:rsidRPr="00331BA6">
        <w:rPr>
          <w:rFonts w:ascii="Arial" w:hAnsi="Arial" w:cs="Arial"/>
          <w:color w:val="000000"/>
          <w:sz w:val="24"/>
          <w:szCs w:val="24"/>
        </w:rPr>
        <w:t xml:space="preserve"> - Ata de Regis</w:t>
      </w:r>
      <w:r w:rsidR="00DB19BD" w:rsidRPr="00331BA6">
        <w:rPr>
          <w:rFonts w:ascii="Arial" w:hAnsi="Arial" w:cs="Arial"/>
          <w:color w:val="000000"/>
          <w:sz w:val="24"/>
          <w:szCs w:val="24"/>
        </w:rPr>
        <w:t>tro de Preços e Anexo da Ata.</w:t>
      </w:r>
    </w:p>
    <w:p w:rsidR="0075372E" w:rsidRPr="00331BA6" w:rsidRDefault="0075372E" w:rsidP="005B753D">
      <w:pPr>
        <w:suppressAutoHyphens w:val="0"/>
        <w:autoSpaceDE w:val="0"/>
        <w:spacing w:line="360" w:lineRule="auto"/>
        <w:jc w:val="both"/>
        <w:rPr>
          <w:rFonts w:ascii="Arial" w:hAnsi="Arial" w:cs="Arial"/>
          <w:color w:val="000000"/>
          <w:sz w:val="24"/>
          <w:szCs w:val="24"/>
        </w:rPr>
      </w:pPr>
    </w:p>
    <w:p w:rsidR="00E71788" w:rsidRPr="00331BA6" w:rsidRDefault="00527BF5"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XX</w:t>
      </w:r>
      <w:r w:rsidR="00E71788" w:rsidRPr="00331BA6">
        <w:rPr>
          <w:rFonts w:ascii="Arial" w:hAnsi="Arial" w:cs="Arial"/>
          <w:b/>
          <w:bCs/>
          <w:color w:val="000000"/>
          <w:sz w:val="24"/>
          <w:szCs w:val="24"/>
        </w:rPr>
        <w:t xml:space="preserve"> - DISPOSIÇÕES FINAIS</w:t>
      </w:r>
    </w:p>
    <w:p w:rsidR="00E71788" w:rsidRPr="00331BA6" w:rsidRDefault="00E41BC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w:t>
      </w:r>
      <w:r w:rsidR="00E71788" w:rsidRPr="00331BA6">
        <w:rPr>
          <w:rFonts w:ascii="Arial" w:hAnsi="Arial" w:cs="Arial"/>
          <w:color w:val="000000"/>
          <w:sz w:val="24"/>
          <w:szCs w:val="24"/>
        </w:rPr>
        <w:t>.1 – Estabelece-se que a simples apresentação de proposta pelas licitantes implicará a aceitação de todas as disposições do presente;</w:t>
      </w:r>
    </w:p>
    <w:p w:rsidR="00E71788" w:rsidRPr="00331BA6" w:rsidRDefault="00E41BC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lastRenderedPageBreak/>
        <w:t>20</w:t>
      </w:r>
      <w:r w:rsidR="00E71788" w:rsidRPr="00331BA6">
        <w:rPr>
          <w:rFonts w:ascii="Arial" w:hAnsi="Arial" w:cs="Arial"/>
          <w:color w:val="000000"/>
          <w:sz w:val="24"/>
          <w:szCs w:val="24"/>
        </w:rPr>
        <w:t>.2 – Assegura-se ao Município o direito de:</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1 - promover, em qualquer fase da licitação, diligência destinada a esclarecer ou a compl</w:t>
      </w:r>
      <w:r w:rsidR="00527BF5" w:rsidRPr="00331BA6">
        <w:rPr>
          <w:rFonts w:ascii="Arial" w:hAnsi="Arial" w:cs="Arial"/>
          <w:color w:val="000000"/>
          <w:sz w:val="24"/>
          <w:szCs w:val="24"/>
        </w:rPr>
        <w:t>ementar a instrução do processo</w:t>
      </w:r>
      <w:r w:rsidRPr="00331BA6">
        <w:rPr>
          <w:rFonts w:ascii="Arial" w:hAnsi="Arial" w:cs="Arial"/>
          <w:color w:val="000000"/>
          <w:sz w:val="24"/>
          <w:szCs w:val="24"/>
        </w:rPr>
        <w:t>;</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2 - revogar a presente licitação p</w:t>
      </w:r>
      <w:r w:rsidR="00527BF5" w:rsidRPr="00331BA6">
        <w:rPr>
          <w:rFonts w:ascii="Arial" w:hAnsi="Arial" w:cs="Arial"/>
          <w:color w:val="000000"/>
          <w:sz w:val="24"/>
          <w:szCs w:val="24"/>
        </w:rPr>
        <w:t xml:space="preserve">or razões de interesse público, </w:t>
      </w:r>
      <w:r w:rsidRPr="00331BA6">
        <w:rPr>
          <w:rFonts w:ascii="Arial" w:hAnsi="Arial" w:cs="Arial"/>
          <w:color w:val="000000"/>
          <w:sz w:val="24"/>
          <w:szCs w:val="24"/>
        </w:rPr>
        <w:t>decorrente de fato superveniente devidamente comprovado;</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3 - adiar a data da sessão pública;</w:t>
      </w:r>
    </w:p>
    <w:p w:rsidR="00527BF5" w:rsidRPr="00331BA6" w:rsidRDefault="00E41BC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4 - </w:t>
      </w:r>
      <w:r w:rsidR="00527BF5" w:rsidRPr="00331BA6">
        <w:rPr>
          <w:rFonts w:ascii="Arial" w:hAnsi="Arial" w:cs="Arial"/>
          <w:color w:val="000000"/>
          <w:sz w:val="24"/>
          <w:szCs w:val="24"/>
        </w:rPr>
        <w:t>alterada as condições do presente edital, com fixação de novo prazo para a sua realização.</w:t>
      </w:r>
    </w:p>
    <w:p w:rsidR="00E71788"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w:t>
      </w:r>
      <w:r w:rsidR="00E71788" w:rsidRPr="00331BA6">
        <w:rPr>
          <w:rFonts w:ascii="Arial" w:hAnsi="Arial" w:cs="Arial"/>
          <w:color w:val="000000"/>
          <w:sz w:val="24"/>
          <w:szCs w:val="24"/>
        </w:rPr>
        <w:t>.3 – As empresas licitantes serão responsáveis pela fidelidade e legitimidade das informações e dos documentos apresentados, em qualquer época ou fase do processo licitatório.</w:t>
      </w:r>
    </w:p>
    <w:p w:rsidR="00527BF5" w:rsidRPr="00331BA6" w:rsidRDefault="004416EE" w:rsidP="005B753D">
      <w:pPr>
        <w:spacing w:line="360" w:lineRule="auto"/>
        <w:jc w:val="both"/>
        <w:rPr>
          <w:rFonts w:ascii="Arial" w:hAnsi="Arial" w:cs="Arial"/>
          <w:sz w:val="24"/>
          <w:szCs w:val="24"/>
        </w:rPr>
      </w:pPr>
      <w:r w:rsidRPr="00331BA6">
        <w:rPr>
          <w:rFonts w:ascii="Arial" w:hAnsi="Arial" w:cs="Arial"/>
          <w:color w:val="000000"/>
          <w:sz w:val="24"/>
          <w:szCs w:val="24"/>
        </w:rPr>
        <w:t>20.4</w:t>
      </w:r>
      <w:r w:rsidR="00E71788" w:rsidRPr="00331BA6">
        <w:rPr>
          <w:rFonts w:ascii="Arial" w:hAnsi="Arial" w:cs="Arial"/>
          <w:color w:val="000000"/>
          <w:sz w:val="24"/>
          <w:szCs w:val="24"/>
        </w:rPr>
        <w:t xml:space="preserve"> – </w:t>
      </w:r>
      <w:r w:rsidR="00527BF5" w:rsidRPr="00331BA6">
        <w:rPr>
          <w:rFonts w:ascii="Arial" w:hAnsi="Arial" w:cs="Arial"/>
          <w:color w:val="000000"/>
          <w:sz w:val="24"/>
          <w:szCs w:val="24"/>
        </w:rPr>
        <w:t>Na contagem dos prazos, excluir-se-á o dia do início e incluir-se-á o do vencimento, e considerar-se-ão os dias consecutivos, exceto quando for explicitamente disposto em contrário; e, só se iniciam e vencem os prazos em dia de expediente no órgão ou na entidade</w:t>
      </w:r>
    </w:p>
    <w:p w:rsidR="005B6828" w:rsidRPr="00331BA6" w:rsidRDefault="005B6828" w:rsidP="005B6828">
      <w:pPr>
        <w:autoSpaceDE w:val="0"/>
        <w:spacing w:line="360" w:lineRule="auto"/>
        <w:jc w:val="both"/>
        <w:rPr>
          <w:rFonts w:ascii="Arial" w:hAnsi="Arial" w:cs="Arial"/>
          <w:b/>
          <w:sz w:val="24"/>
          <w:szCs w:val="24"/>
        </w:rPr>
      </w:pPr>
      <w:r w:rsidRPr="002131FA">
        <w:rPr>
          <w:rFonts w:ascii="Arial" w:hAnsi="Arial" w:cs="Arial"/>
          <w:b/>
          <w:sz w:val="24"/>
          <w:szCs w:val="24"/>
        </w:rPr>
        <w:t xml:space="preserve">20.5 - </w:t>
      </w:r>
      <w:r w:rsidR="002F7562" w:rsidRPr="002131FA">
        <w:rPr>
          <w:rFonts w:ascii="Arial" w:hAnsi="Arial" w:cs="Arial"/>
          <w:b/>
          <w:sz w:val="24"/>
          <w:szCs w:val="24"/>
        </w:rPr>
        <w:t xml:space="preserve">Cópias deste edital poderão ser obtidas através do site do Município, </w:t>
      </w:r>
      <w:hyperlink r:id="rId13" w:history="1">
        <w:r w:rsidR="008B1AA5" w:rsidRPr="00331BA6">
          <w:rPr>
            <w:rStyle w:val="Hyperlink"/>
            <w:rFonts w:ascii="Arial" w:hAnsi="Arial" w:cs="Arial"/>
            <w:b/>
            <w:sz w:val="24"/>
            <w:szCs w:val="24"/>
          </w:rPr>
          <w:t>http://transparencia.itajobi.sp.gov.br/transparencia/</w:t>
        </w:r>
      </w:hyperlink>
      <w:r w:rsidR="00F930BB" w:rsidRPr="00331BA6">
        <w:rPr>
          <w:rFonts w:ascii="Arial" w:hAnsi="Arial" w:cs="Arial"/>
          <w:b/>
          <w:sz w:val="24"/>
          <w:szCs w:val="24"/>
          <w:u w:val="single"/>
        </w:rPr>
        <w:t>e após, clicar em L</w:t>
      </w:r>
      <w:r w:rsidR="008B1AA5" w:rsidRPr="00331BA6">
        <w:rPr>
          <w:rFonts w:ascii="Arial" w:hAnsi="Arial" w:cs="Arial"/>
          <w:b/>
          <w:sz w:val="24"/>
          <w:szCs w:val="24"/>
          <w:u w:val="single"/>
        </w:rPr>
        <w:t>icitações</w:t>
      </w:r>
      <w:r w:rsidR="00F930BB" w:rsidRPr="00331BA6">
        <w:rPr>
          <w:rFonts w:ascii="Arial" w:hAnsi="Arial" w:cs="Arial"/>
          <w:b/>
          <w:sz w:val="24"/>
          <w:szCs w:val="24"/>
          <w:u w:val="single"/>
        </w:rPr>
        <w:t xml:space="preserve"> e Contratos: Licitações</w:t>
      </w:r>
      <w:r w:rsidR="008B1AA5" w:rsidRPr="00331BA6">
        <w:rPr>
          <w:rFonts w:ascii="Arial" w:hAnsi="Arial" w:cs="Arial"/>
          <w:b/>
          <w:sz w:val="24"/>
          <w:szCs w:val="24"/>
          <w:u w:val="single"/>
        </w:rPr>
        <w:t>.</w:t>
      </w:r>
    </w:p>
    <w:p w:rsidR="00E71788"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20.6</w:t>
      </w:r>
      <w:r w:rsidR="00E71788" w:rsidRPr="00331BA6">
        <w:rPr>
          <w:rFonts w:ascii="Arial" w:hAnsi="Arial" w:cs="Arial"/>
          <w:color w:val="000000"/>
          <w:sz w:val="24"/>
          <w:szCs w:val="24"/>
        </w:rPr>
        <w:t xml:space="preserve"> - Reserva-se ao pregoeiro o direito de solicitar, em qualquer época ou oportunidade, informações complementares.</w:t>
      </w:r>
    </w:p>
    <w:p w:rsidR="00E71788"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20.7</w:t>
      </w:r>
      <w:r w:rsidR="00E71788" w:rsidRPr="00331BA6">
        <w:rPr>
          <w:rFonts w:ascii="Arial" w:hAnsi="Arial" w:cs="Arial"/>
          <w:color w:val="000000"/>
          <w:sz w:val="24"/>
          <w:szCs w:val="24"/>
        </w:rPr>
        <w:t xml:space="preserve"> - O desatendimento de exigências formais não essenciais não importará no afastamento do licitante, desde que sejam possíveis a aferição da sua qualificação e a exata compreensão da sua proposta, durante a realização da sessão pública de Pregão.</w:t>
      </w:r>
    </w:p>
    <w:p w:rsidR="00E71788"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20.8</w:t>
      </w:r>
      <w:r w:rsidR="00E71788" w:rsidRPr="00331BA6">
        <w:rPr>
          <w:rFonts w:ascii="Arial" w:hAnsi="Arial" w:cs="Arial"/>
          <w:color w:val="000000"/>
          <w:sz w:val="24"/>
          <w:szCs w:val="24"/>
        </w:rPr>
        <w:t xml:space="preserve"> - As normas que disciplinam este pregão serão sempre interpretadas em favor da ampliação da disputa entre os interessados, desde que não comprometam o interesse da Administração, a finalidade e a segurança</w:t>
      </w:r>
      <w:r w:rsidR="000943D4" w:rsidRPr="00331BA6">
        <w:rPr>
          <w:rFonts w:ascii="Arial" w:hAnsi="Arial" w:cs="Arial"/>
          <w:color w:val="000000"/>
          <w:sz w:val="24"/>
          <w:szCs w:val="24"/>
        </w:rPr>
        <w:t xml:space="preserve"> e respeitem </w:t>
      </w:r>
      <w:r w:rsidR="009C1086" w:rsidRPr="00331BA6">
        <w:rPr>
          <w:rFonts w:ascii="Arial" w:hAnsi="Arial" w:cs="Arial"/>
          <w:color w:val="000000"/>
          <w:sz w:val="24"/>
          <w:szCs w:val="24"/>
        </w:rPr>
        <w:t>os princípios</w:t>
      </w:r>
      <w:r w:rsidR="000943D4" w:rsidRPr="00331BA6">
        <w:rPr>
          <w:rFonts w:ascii="Arial" w:hAnsi="Arial" w:cs="Arial"/>
          <w:color w:val="000000"/>
          <w:sz w:val="24"/>
          <w:szCs w:val="24"/>
        </w:rPr>
        <w:t xml:space="preserve"> da Licitação e Administração Pública</w:t>
      </w:r>
      <w:r w:rsidR="00E71788" w:rsidRPr="00331BA6">
        <w:rPr>
          <w:rFonts w:ascii="Arial" w:hAnsi="Arial" w:cs="Arial"/>
          <w:color w:val="000000"/>
          <w:sz w:val="24"/>
          <w:szCs w:val="24"/>
        </w:rPr>
        <w:t>.</w:t>
      </w:r>
    </w:p>
    <w:p w:rsidR="004109FF"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20.9</w:t>
      </w:r>
      <w:r w:rsidR="004109FF" w:rsidRPr="00331BA6">
        <w:rPr>
          <w:rFonts w:ascii="Arial" w:hAnsi="Arial" w:cs="Arial"/>
          <w:color w:val="000000"/>
          <w:sz w:val="24"/>
          <w:szCs w:val="24"/>
        </w:rPr>
        <w:t xml:space="preserve"> – Eventuais notificações e intima</w:t>
      </w:r>
      <w:r w:rsidR="00F25058" w:rsidRPr="00331BA6">
        <w:rPr>
          <w:rFonts w:ascii="Arial" w:hAnsi="Arial" w:cs="Arial"/>
          <w:color w:val="000000"/>
          <w:sz w:val="24"/>
          <w:szCs w:val="24"/>
        </w:rPr>
        <w:t>ções dar-se-ão por meio de imprensa</w:t>
      </w:r>
      <w:r w:rsidR="004109FF" w:rsidRPr="00331BA6">
        <w:rPr>
          <w:rFonts w:ascii="Arial" w:hAnsi="Arial" w:cs="Arial"/>
          <w:color w:val="000000"/>
          <w:sz w:val="24"/>
          <w:szCs w:val="24"/>
        </w:rPr>
        <w:t>.</w:t>
      </w:r>
    </w:p>
    <w:p w:rsidR="004109FF"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lastRenderedPageBreak/>
        <w:t>20.10</w:t>
      </w:r>
      <w:r w:rsidR="004109FF" w:rsidRPr="00331BA6">
        <w:rPr>
          <w:rFonts w:ascii="Arial" w:hAnsi="Arial" w:cs="Arial"/>
          <w:color w:val="000000"/>
          <w:sz w:val="24"/>
          <w:szCs w:val="24"/>
        </w:rPr>
        <w:t xml:space="preserve"> - Expede-se o presente edital, cumprindo as condições de publicidade.</w:t>
      </w:r>
    </w:p>
    <w:p w:rsidR="00B40AAD" w:rsidRPr="00331BA6" w:rsidRDefault="00B40AAD" w:rsidP="005B753D">
      <w:pPr>
        <w:suppressAutoHyphens w:val="0"/>
        <w:autoSpaceDE w:val="0"/>
        <w:spacing w:line="360" w:lineRule="auto"/>
        <w:jc w:val="center"/>
        <w:rPr>
          <w:rFonts w:ascii="Arial" w:hAnsi="Arial" w:cs="Arial"/>
          <w:sz w:val="24"/>
          <w:szCs w:val="24"/>
        </w:rPr>
      </w:pPr>
    </w:p>
    <w:p w:rsidR="00915BF3" w:rsidRDefault="002131FA" w:rsidP="005B753D">
      <w:pPr>
        <w:spacing w:line="360" w:lineRule="auto"/>
        <w:jc w:val="center"/>
        <w:rPr>
          <w:rFonts w:ascii="Arial" w:hAnsi="Arial" w:cs="Arial"/>
          <w:sz w:val="24"/>
          <w:szCs w:val="24"/>
        </w:rPr>
      </w:pPr>
      <w:r>
        <w:rPr>
          <w:rFonts w:ascii="Arial" w:hAnsi="Arial" w:cs="Arial"/>
          <w:sz w:val="24"/>
          <w:szCs w:val="24"/>
        </w:rPr>
        <w:t>Itajobi, 24 de setembro de 2026</w:t>
      </w:r>
      <w:r w:rsidR="00915BF3" w:rsidRPr="00331BA6">
        <w:rPr>
          <w:rFonts w:ascii="Arial" w:hAnsi="Arial" w:cs="Arial"/>
          <w:sz w:val="24"/>
          <w:szCs w:val="24"/>
        </w:rPr>
        <w:t>.</w:t>
      </w:r>
    </w:p>
    <w:p w:rsidR="002131FA" w:rsidRPr="00331BA6" w:rsidRDefault="002131FA" w:rsidP="005B753D">
      <w:pPr>
        <w:spacing w:line="360" w:lineRule="auto"/>
        <w:jc w:val="center"/>
        <w:rPr>
          <w:rFonts w:ascii="Arial" w:hAnsi="Arial" w:cs="Arial"/>
          <w:sz w:val="24"/>
          <w:szCs w:val="24"/>
        </w:rPr>
      </w:pPr>
    </w:p>
    <w:p w:rsidR="00DF0BA1" w:rsidRDefault="00DF0BA1" w:rsidP="00DF0BA1">
      <w:pPr>
        <w:suppressAutoHyphens w:val="0"/>
        <w:autoSpaceDE w:val="0"/>
        <w:spacing w:line="360" w:lineRule="auto"/>
        <w:jc w:val="center"/>
        <w:rPr>
          <w:rFonts w:ascii="Arial" w:hAnsi="Arial" w:cs="Arial"/>
          <w:b/>
          <w:color w:val="FF0000"/>
          <w:sz w:val="24"/>
          <w:szCs w:val="24"/>
        </w:rPr>
      </w:pPr>
    </w:p>
    <w:p w:rsidR="002131FA" w:rsidRPr="00331BA6" w:rsidRDefault="002131FA" w:rsidP="00DF0BA1">
      <w:pPr>
        <w:suppressAutoHyphens w:val="0"/>
        <w:autoSpaceDE w:val="0"/>
        <w:spacing w:line="360" w:lineRule="auto"/>
        <w:jc w:val="center"/>
        <w:rPr>
          <w:rFonts w:ascii="Arial" w:hAnsi="Arial" w:cs="Arial"/>
          <w:b/>
          <w:color w:val="FF0000"/>
          <w:sz w:val="24"/>
          <w:szCs w:val="24"/>
        </w:rPr>
      </w:pPr>
    </w:p>
    <w:p w:rsidR="00494968" w:rsidRPr="00331BA6" w:rsidRDefault="00494968" w:rsidP="00494968">
      <w:pPr>
        <w:jc w:val="center"/>
        <w:rPr>
          <w:rFonts w:ascii="Arial" w:hAnsi="Arial" w:cs="Arial"/>
          <w:b/>
          <w:bCs/>
          <w:sz w:val="24"/>
          <w:szCs w:val="24"/>
        </w:rPr>
      </w:pPr>
      <w:r w:rsidRPr="00331BA6">
        <w:rPr>
          <w:rFonts w:ascii="Arial" w:hAnsi="Arial" w:cs="Arial"/>
          <w:b/>
          <w:bCs/>
          <w:sz w:val="24"/>
          <w:szCs w:val="24"/>
        </w:rPr>
        <w:t>__________________</w:t>
      </w:r>
      <w:r w:rsidR="002131FA">
        <w:rPr>
          <w:rFonts w:ascii="Arial" w:hAnsi="Arial" w:cs="Arial"/>
          <w:b/>
          <w:bCs/>
          <w:sz w:val="24"/>
          <w:szCs w:val="24"/>
        </w:rPr>
        <w:t>______</w:t>
      </w:r>
      <w:r w:rsidRPr="00331BA6">
        <w:rPr>
          <w:rFonts w:ascii="Arial" w:hAnsi="Arial" w:cs="Arial"/>
          <w:b/>
          <w:bCs/>
          <w:sz w:val="24"/>
          <w:szCs w:val="24"/>
        </w:rPr>
        <w:t>_________________</w:t>
      </w:r>
    </w:p>
    <w:p w:rsidR="00494968" w:rsidRPr="00331BA6" w:rsidRDefault="00494968" w:rsidP="00494968">
      <w:pPr>
        <w:jc w:val="center"/>
        <w:rPr>
          <w:rFonts w:ascii="Arial" w:hAnsi="Arial" w:cs="Arial"/>
          <w:b/>
          <w:sz w:val="24"/>
          <w:szCs w:val="24"/>
        </w:rPr>
      </w:pPr>
      <w:r w:rsidRPr="00331BA6">
        <w:rPr>
          <w:rFonts w:ascii="Arial" w:eastAsia="Tahoma" w:hAnsi="Arial" w:cs="Arial"/>
          <w:b/>
          <w:sz w:val="24"/>
          <w:szCs w:val="24"/>
        </w:rPr>
        <w:t>SIDIOMAR UJAQUE</w:t>
      </w:r>
    </w:p>
    <w:p w:rsidR="00494968" w:rsidRPr="00331BA6" w:rsidRDefault="00494968" w:rsidP="00494968">
      <w:pPr>
        <w:jc w:val="center"/>
        <w:rPr>
          <w:rFonts w:ascii="Arial" w:hAnsi="Arial" w:cs="Arial"/>
          <w:b/>
          <w:sz w:val="24"/>
          <w:szCs w:val="24"/>
        </w:rPr>
      </w:pPr>
      <w:r w:rsidRPr="00331BA6">
        <w:rPr>
          <w:rFonts w:ascii="Arial" w:hAnsi="Arial" w:cs="Arial"/>
          <w:b/>
          <w:sz w:val="24"/>
          <w:szCs w:val="24"/>
        </w:rPr>
        <w:t>PREFEITO DO MUNICÍPIO DE ITAJOBI/SP</w:t>
      </w:r>
    </w:p>
    <w:p w:rsidR="00494968" w:rsidRPr="00331BA6" w:rsidRDefault="00494968" w:rsidP="00494968">
      <w:pPr>
        <w:autoSpaceDE w:val="0"/>
        <w:jc w:val="center"/>
        <w:rPr>
          <w:rFonts w:ascii="Arial" w:hAnsi="Arial" w:cs="Arial"/>
          <w:b/>
          <w:bCs/>
          <w:sz w:val="24"/>
          <w:szCs w:val="24"/>
        </w:rPr>
      </w:pPr>
    </w:p>
    <w:p w:rsidR="00494968" w:rsidRPr="00331BA6" w:rsidRDefault="00494968" w:rsidP="00494968">
      <w:pPr>
        <w:autoSpaceDE w:val="0"/>
        <w:jc w:val="center"/>
        <w:rPr>
          <w:rFonts w:ascii="Arial" w:hAnsi="Arial" w:cs="Arial"/>
          <w:b/>
          <w:bCs/>
          <w:sz w:val="24"/>
          <w:szCs w:val="24"/>
        </w:rPr>
      </w:pPr>
    </w:p>
    <w:p w:rsidR="007F2A95" w:rsidRPr="00331BA6" w:rsidRDefault="007F2A95" w:rsidP="005B753D">
      <w:pPr>
        <w:suppressAutoHyphens w:val="0"/>
        <w:autoSpaceDE w:val="0"/>
        <w:spacing w:line="360" w:lineRule="auto"/>
        <w:jc w:val="center"/>
        <w:rPr>
          <w:rFonts w:ascii="Arial" w:hAnsi="Arial" w:cs="Arial"/>
          <w:b/>
          <w:bCs/>
          <w:color w:val="FF0000"/>
          <w:sz w:val="24"/>
          <w:szCs w:val="24"/>
        </w:rPr>
      </w:pPr>
    </w:p>
    <w:p w:rsidR="009D34D7" w:rsidRPr="00331BA6" w:rsidRDefault="009D34D7" w:rsidP="005B753D">
      <w:pPr>
        <w:suppressAutoHyphens w:val="0"/>
        <w:autoSpaceDE w:val="0"/>
        <w:spacing w:line="360" w:lineRule="auto"/>
        <w:jc w:val="center"/>
        <w:rPr>
          <w:rFonts w:ascii="Arial" w:hAnsi="Arial" w:cs="Arial"/>
          <w:b/>
          <w:bCs/>
          <w:color w:val="FF0000"/>
          <w:sz w:val="24"/>
          <w:szCs w:val="24"/>
        </w:rPr>
      </w:pPr>
    </w:p>
    <w:p w:rsidR="009D34D7" w:rsidRPr="00331BA6" w:rsidRDefault="009D34D7" w:rsidP="005B753D">
      <w:pPr>
        <w:suppressAutoHyphens w:val="0"/>
        <w:autoSpaceDE w:val="0"/>
        <w:spacing w:line="360" w:lineRule="auto"/>
        <w:jc w:val="center"/>
        <w:rPr>
          <w:rFonts w:ascii="Arial" w:hAnsi="Arial" w:cs="Arial"/>
          <w:b/>
          <w:bCs/>
          <w:color w:val="FF0000"/>
          <w:sz w:val="24"/>
          <w:szCs w:val="24"/>
        </w:rPr>
      </w:pPr>
    </w:p>
    <w:p w:rsidR="009D34D7" w:rsidRPr="00331BA6" w:rsidRDefault="009D34D7" w:rsidP="005B753D">
      <w:pPr>
        <w:suppressAutoHyphens w:val="0"/>
        <w:autoSpaceDE w:val="0"/>
        <w:spacing w:line="360" w:lineRule="auto"/>
        <w:jc w:val="center"/>
        <w:rPr>
          <w:rFonts w:ascii="Arial" w:hAnsi="Arial" w:cs="Arial"/>
          <w:b/>
          <w:bCs/>
          <w:color w:val="FF0000"/>
          <w:sz w:val="24"/>
          <w:szCs w:val="24"/>
        </w:rPr>
      </w:pPr>
    </w:p>
    <w:p w:rsidR="00875A41" w:rsidRPr="00331BA6" w:rsidRDefault="00875A41" w:rsidP="005B753D">
      <w:pPr>
        <w:suppressAutoHyphens w:val="0"/>
        <w:autoSpaceDE w:val="0"/>
        <w:spacing w:line="360" w:lineRule="auto"/>
        <w:jc w:val="center"/>
        <w:rPr>
          <w:rFonts w:ascii="Arial" w:hAnsi="Arial" w:cs="Arial"/>
          <w:b/>
          <w:bCs/>
          <w:color w:val="FF0000"/>
          <w:sz w:val="24"/>
          <w:szCs w:val="24"/>
        </w:rPr>
      </w:pPr>
    </w:p>
    <w:p w:rsidR="00875A41" w:rsidRPr="00331BA6" w:rsidRDefault="00875A41" w:rsidP="005B753D">
      <w:pPr>
        <w:suppressAutoHyphens w:val="0"/>
        <w:autoSpaceDE w:val="0"/>
        <w:spacing w:line="360" w:lineRule="auto"/>
        <w:jc w:val="center"/>
        <w:rPr>
          <w:rFonts w:ascii="Arial" w:hAnsi="Arial" w:cs="Arial"/>
          <w:b/>
          <w:bCs/>
          <w:color w:val="FF0000"/>
          <w:sz w:val="24"/>
          <w:szCs w:val="24"/>
        </w:rPr>
      </w:pPr>
    </w:p>
    <w:p w:rsidR="00875A41" w:rsidRPr="00331BA6" w:rsidRDefault="00875A41" w:rsidP="005B753D">
      <w:pPr>
        <w:suppressAutoHyphens w:val="0"/>
        <w:autoSpaceDE w:val="0"/>
        <w:spacing w:line="360" w:lineRule="auto"/>
        <w:jc w:val="center"/>
        <w:rPr>
          <w:rFonts w:ascii="Arial" w:hAnsi="Arial" w:cs="Arial"/>
          <w:b/>
          <w:bCs/>
          <w:color w:val="FF0000"/>
          <w:sz w:val="24"/>
          <w:szCs w:val="24"/>
        </w:rPr>
      </w:pPr>
    </w:p>
    <w:p w:rsidR="00875A41" w:rsidRPr="00331BA6" w:rsidRDefault="00875A41" w:rsidP="005B753D">
      <w:pPr>
        <w:suppressAutoHyphens w:val="0"/>
        <w:autoSpaceDE w:val="0"/>
        <w:spacing w:line="360" w:lineRule="auto"/>
        <w:jc w:val="center"/>
        <w:rPr>
          <w:rFonts w:ascii="Arial" w:hAnsi="Arial" w:cs="Arial"/>
          <w:b/>
          <w:bCs/>
          <w:color w:val="FF0000"/>
          <w:sz w:val="24"/>
          <w:szCs w:val="24"/>
        </w:rPr>
      </w:pPr>
    </w:p>
    <w:p w:rsidR="009D34D7" w:rsidRDefault="009D34D7" w:rsidP="005B753D">
      <w:pPr>
        <w:suppressAutoHyphens w:val="0"/>
        <w:autoSpaceDE w:val="0"/>
        <w:spacing w:line="360" w:lineRule="auto"/>
        <w:jc w:val="center"/>
        <w:rPr>
          <w:rFonts w:ascii="Arial" w:hAnsi="Arial" w:cs="Arial"/>
          <w:b/>
          <w:bCs/>
          <w:color w:val="FF0000"/>
          <w:sz w:val="24"/>
          <w:szCs w:val="24"/>
        </w:rPr>
      </w:pPr>
    </w:p>
    <w:p w:rsidR="00A44BBB" w:rsidRDefault="00A44BBB" w:rsidP="005B753D">
      <w:pPr>
        <w:suppressAutoHyphens w:val="0"/>
        <w:autoSpaceDE w:val="0"/>
        <w:spacing w:line="360" w:lineRule="auto"/>
        <w:jc w:val="center"/>
        <w:rPr>
          <w:rFonts w:ascii="Arial" w:hAnsi="Arial" w:cs="Arial"/>
          <w:b/>
          <w:bCs/>
          <w:color w:val="FF0000"/>
          <w:sz w:val="24"/>
          <w:szCs w:val="24"/>
        </w:rPr>
      </w:pPr>
    </w:p>
    <w:p w:rsidR="00A44BBB" w:rsidRDefault="00A44BBB" w:rsidP="005B753D">
      <w:pPr>
        <w:suppressAutoHyphens w:val="0"/>
        <w:autoSpaceDE w:val="0"/>
        <w:spacing w:line="360" w:lineRule="auto"/>
        <w:jc w:val="center"/>
        <w:rPr>
          <w:rFonts w:ascii="Arial" w:hAnsi="Arial" w:cs="Arial"/>
          <w:b/>
          <w:bCs/>
          <w:color w:val="FF0000"/>
          <w:sz w:val="24"/>
          <w:szCs w:val="24"/>
        </w:rPr>
      </w:pPr>
    </w:p>
    <w:p w:rsidR="00B91C08" w:rsidRDefault="00B91C08" w:rsidP="005B753D">
      <w:pPr>
        <w:suppressAutoHyphens w:val="0"/>
        <w:autoSpaceDE w:val="0"/>
        <w:spacing w:line="360" w:lineRule="auto"/>
        <w:jc w:val="center"/>
        <w:rPr>
          <w:rFonts w:ascii="Arial" w:hAnsi="Arial" w:cs="Arial"/>
          <w:b/>
          <w:bCs/>
          <w:color w:val="FF0000"/>
          <w:sz w:val="24"/>
          <w:szCs w:val="24"/>
        </w:rPr>
      </w:pPr>
    </w:p>
    <w:p w:rsidR="00B91C08" w:rsidRDefault="00B91C08" w:rsidP="005B753D">
      <w:pPr>
        <w:suppressAutoHyphens w:val="0"/>
        <w:autoSpaceDE w:val="0"/>
        <w:spacing w:line="360" w:lineRule="auto"/>
        <w:jc w:val="center"/>
        <w:rPr>
          <w:rFonts w:ascii="Arial" w:hAnsi="Arial" w:cs="Arial"/>
          <w:b/>
          <w:bCs/>
          <w:color w:val="FF0000"/>
          <w:sz w:val="24"/>
          <w:szCs w:val="24"/>
        </w:rPr>
      </w:pPr>
    </w:p>
    <w:p w:rsidR="00B91C08" w:rsidRDefault="00B91C08" w:rsidP="005B753D">
      <w:pPr>
        <w:suppressAutoHyphens w:val="0"/>
        <w:autoSpaceDE w:val="0"/>
        <w:spacing w:line="360" w:lineRule="auto"/>
        <w:jc w:val="center"/>
        <w:rPr>
          <w:rFonts w:ascii="Arial" w:hAnsi="Arial" w:cs="Arial"/>
          <w:b/>
          <w:bCs/>
          <w:color w:val="FF0000"/>
          <w:sz w:val="24"/>
          <w:szCs w:val="24"/>
        </w:rPr>
      </w:pPr>
    </w:p>
    <w:p w:rsidR="00B91C08" w:rsidRDefault="00B91C08" w:rsidP="005B753D">
      <w:pPr>
        <w:suppressAutoHyphens w:val="0"/>
        <w:autoSpaceDE w:val="0"/>
        <w:spacing w:line="360" w:lineRule="auto"/>
        <w:jc w:val="center"/>
        <w:rPr>
          <w:rFonts w:ascii="Arial" w:hAnsi="Arial" w:cs="Arial"/>
          <w:b/>
          <w:bCs/>
          <w:color w:val="FF0000"/>
          <w:sz w:val="24"/>
          <w:szCs w:val="24"/>
        </w:rPr>
      </w:pPr>
    </w:p>
    <w:p w:rsidR="00B91C08" w:rsidRDefault="00B91C08" w:rsidP="005B753D">
      <w:pPr>
        <w:suppressAutoHyphens w:val="0"/>
        <w:autoSpaceDE w:val="0"/>
        <w:spacing w:line="360" w:lineRule="auto"/>
        <w:jc w:val="center"/>
        <w:rPr>
          <w:rFonts w:ascii="Arial" w:hAnsi="Arial" w:cs="Arial"/>
          <w:b/>
          <w:bCs/>
          <w:color w:val="FF0000"/>
          <w:sz w:val="24"/>
          <w:szCs w:val="24"/>
        </w:rPr>
      </w:pPr>
    </w:p>
    <w:p w:rsidR="00B91C08" w:rsidRDefault="00B91C08" w:rsidP="005B753D">
      <w:pPr>
        <w:suppressAutoHyphens w:val="0"/>
        <w:autoSpaceDE w:val="0"/>
        <w:spacing w:line="360" w:lineRule="auto"/>
        <w:jc w:val="center"/>
        <w:rPr>
          <w:rFonts w:ascii="Arial" w:hAnsi="Arial" w:cs="Arial"/>
          <w:b/>
          <w:bCs/>
          <w:color w:val="FF0000"/>
          <w:sz w:val="24"/>
          <w:szCs w:val="24"/>
        </w:rPr>
      </w:pPr>
    </w:p>
    <w:p w:rsidR="00B91C08" w:rsidRDefault="00B91C08" w:rsidP="005B753D">
      <w:pPr>
        <w:suppressAutoHyphens w:val="0"/>
        <w:autoSpaceDE w:val="0"/>
        <w:spacing w:line="360" w:lineRule="auto"/>
        <w:jc w:val="center"/>
        <w:rPr>
          <w:rFonts w:ascii="Arial" w:hAnsi="Arial" w:cs="Arial"/>
          <w:b/>
          <w:bCs/>
          <w:color w:val="FF0000"/>
          <w:sz w:val="24"/>
          <w:szCs w:val="24"/>
        </w:rPr>
      </w:pPr>
    </w:p>
    <w:p w:rsidR="00A44BBB" w:rsidRDefault="00A44BBB" w:rsidP="005B753D">
      <w:pPr>
        <w:suppressAutoHyphens w:val="0"/>
        <w:autoSpaceDE w:val="0"/>
        <w:spacing w:line="360" w:lineRule="auto"/>
        <w:jc w:val="center"/>
        <w:rPr>
          <w:rFonts w:ascii="Arial" w:hAnsi="Arial" w:cs="Arial"/>
          <w:b/>
          <w:bCs/>
          <w:color w:val="FF0000"/>
          <w:sz w:val="24"/>
          <w:szCs w:val="24"/>
        </w:rPr>
      </w:pPr>
    </w:p>
    <w:p w:rsidR="00725369" w:rsidRDefault="00725369" w:rsidP="005B753D">
      <w:pPr>
        <w:suppressAutoHyphens w:val="0"/>
        <w:autoSpaceDE w:val="0"/>
        <w:spacing w:line="360" w:lineRule="auto"/>
        <w:jc w:val="center"/>
        <w:rPr>
          <w:rFonts w:ascii="Arial" w:hAnsi="Arial" w:cs="Arial"/>
          <w:b/>
          <w:bCs/>
          <w:color w:val="FF0000"/>
          <w:sz w:val="24"/>
          <w:szCs w:val="24"/>
        </w:rPr>
      </w:pPr>
    </w:p>
    <w:p w:rsidR="002131FA" w:rsidRDefault="002131FA" w:rsidP="005B753D">
      <w:pPr>
        <w:suppressAutoHyphens w:val="0"/>
        <w:autoSpaceDE w:val="0"/>
        <w:spacing w:line="360" w:lineRule="auto"/>
        <w:jc w:val="center"/>
        <w:rPr>
          <w:rFonts w:ascii="Arial" w:hAnsi="Arial" w:cs="Arial"/>
          <w:b/>
          <w:bCs/>
          <w:color w:val="FF0000"/>
          <w:sz w:val="24"/>
          <w:szCs w:val="24"/>
        </w:rPr>
      </w:pPr>
    </w:p>
    <w:p w:rsidR="002131FA" w:rsidRPr="00C033A7" w:rsidRDefault="002131FA" w:rsidP="002131FA">
      <w:pPr>
        <w:autoSpaceDE w:val="0"/>
        <w:spacing w:line="360" w:lineRule="auto"/>
        <w:jc w:val="center"/>
        <w:rPr>
          <w:rFonts w:ascii="Arial" w:hAnsi="Arial" w:cs="Arial"/>
          <w:b/>
          <w:bCs/>
          <w:sz w:val="24"/>
          <w:szCs w:val="24"/>
        </w:rPr>
      </w:pPr>
      <w:r w:rsidRPr="00C033A7">
        <w:rPr>
          <w:rFonts w:ascii="Arial" w:hAnsi="Arial" w:cs="Arial"/>
          <w:b/>
          <w:bCs/>
          <w:sz w:val="24"/>
          <w:szCs w:val="24"/>
        </w:rPr>
        <w:t>PREGÃO PRESENCIAL PARA REGISTRO DE PREÇOS Nº 020/2026</w:t>
      </w:r>
    </w:p>
    <w:p w:rsidR="00575CBE" w:rsidRPr="00331BA6" w:rsidRDefault="002131FA" w:rsidP="002131FA">
      <w:pPr>
        <w:suppressAutoHyphens w:val="0"/>
        <w:autoSpaceDE w:val="0"/>
        <w:spacing w:line="360" w:lineRule="auto"/>
        <w:jc w:val="center"/>
        <w:rPr>
          <w:rFonts w:ascii="Arial" w:hAnsi="Arial" w:cs="Arial"/>
          <w:b/>
          <w:bCs/>
          <w:color w:val="FF0000"/>
          <w:sz w:val="24"/>
          <w:szCs w:val="24"/>
        </w:rPr>
      </w:pPr>
      <w:r w:rsidRPr="00C033A7">
        <w:rPr>
          <w:rFonts w:ascii="Arial" w:hAnsi="Arial" w:cs="Arial"/>
          <w:b/>
          <w:bCs/>
          <w:sz w:val="24"/>
          <w:szCs w:val="24"/>
        </w:rPr>
        <w:t>PROCESSO LICITATÓRIO Nº 140/2026</w:t>
      </w:r>
    </w:p>
    <w:p w:rsidR="00801F24" w:rsidRPr="00331BA6" w:rsidRDefault="00E71788"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 xml:space="preserve">ANEXO I – </w:t>
      </w:r>
      <w:r w:rsidR="00885501" w:rsidRPr="00331BA6">
        <w:rPr>
          <w:rFonts w:ascii="Arial" w:hAnsi="Arial" w:cs="Arial"/>
          <w:b/>
          <w:bCs/>
          <w:color w:val="000000"/>
          <w:sz w:val="24"/>
          <w:szCs w:val="24"/>
        </w:rPr>
        <w:t>F</w:t>
      </w:r>
      <w:r w:rsidR="00155172" w:rsidRPr="00331BA6">
        <w:rPr>
          <w:rFonts w:ascii="Arial" w:hAnsi="Arial" w:cs="Arial"/>
          <w:b/>
          <w:bCs/>
          <w:color w:val="000000"/>
          <w:sz w:val="24"/>
          <w:szCs w:val="24"/>
        </w:rPr>
        <w:t>ORMA DE ELABORAÇÃO DA PROPOSTA</w:t>
      </w:r>
    </w:p>
    <w:p w:rsidR="00E71788" w:rsidRPr="00331BA6" w:rsidRDefault="00F34E26"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TERMO DE REFERÊNCIA</w:t>
      </w:r>
      <w:r w:rsidR="00E93E9F" w:rsidRPr="00331BA6">
        <w:rPr>
          <w:rFonts w:ascii="Arial" w:hAnsi="Arial" w:cs="Arial"/>
          <w:b/>
          <w:bCs/>
          <w:color w:val="000000"/>
          <w:sz w:val="24"/>
          <w:szCs w:val="24"/>
        </w:rPr>
        <w:t>/MEMORIAL DESCRITIVO</w:t>
      </w:r>
      <w:r w:rsidR="0079772D" w:rsidRPr="00331BA6">
        <w:rPr>
          <w:rFonts w:ascii="Arial" w:hAnsi="Arial" w:cs="Arial"/>
          <w:b/>
          <w:bCs/>
          <w:color w:val="000000"/>
          <w:sz w:val="24"/>
          <w:szCs w:val="24"/>
        </w:rPr>
        <w:t>/</w:t>
      </w:r>
    </w:p>
    <w:p w:rsidR="0093057C" w:rsidRPr="00331BA6" w:rsidRDefault="0093057C" w:rsidP="005B753D">
      <w:pPr>
        <w:spacing w:line="360" w:lineRule="auto"/>
        <w:ind w:right="91"/>
        <w:rPr>
          <w:rFonts w:ascii="Arial" w:hAnsi="Arial" w:cs="Arial"/>
          <w:b/>
          <w:bCs/>
          <w:iCs/>
          <w:color w:val="000000"/>
          <w:sz w:val="24"/>
          <w:szCs w:val="24"/>
        </w:rPr>
      </w:pPr>
      <w:r w:rsidRPr="00331BA6">
        <w:rPr>
          <w:rFonts w:ascii="Arial" w:hAnsi="Arial" w:cs="Arial"/>
          <w:b/>
          <w:bCs/>
          <w:iCs/>
          <w:color w:val="000000"/>
          <w:sz w:val="24"/>
          <w:szCs w:val="24"/>
        </w:rPr>
        <w:t>A proposta deverá conter as informações abaixo:</w:t>
      </w:r>
    </w:p>
    <w:p w:rsidR="0093057C" w:rsidRPr="00331BA6" w:rsidRDefault="0093057C" w:rsidP="005B753D">
      <w:pPr>
        <w:spacing w:line="360" w:lineRule="auto"/>
        <w:ind w:right="91"/>
        <w:rPr>
          <w:rFonts w:ascii="Arial" w:hAnsi="Arial" w:cs="Arial"/>
          <w:b/>
          <w:bCs/>
          <w:iCs/>
          <w:color w:val="000000"/>
          <w:sz w:val="24"/>
          <w:szCs w:val="24"/>
        </w:rPr>
      </w:pPr>
    </w:p>
    <w:p w:rsidR="0093057C" w:rsidRPr="00331BA6" w:rsidRDefault="0093057C" w:rsidP="005B753D">
      <w:pPr>
        <w:spacing w:line="360" w:lineRule="auto"/>
        <w:ind w:right="91"/>
        <w:rPr>
          <w:rFonts w:ascii="Arial" w:hAnsi="Arial" w:cs="Arial"/>
          <w:b/>
          <w:bCs/>
          <w:iCs/>
          <w:color w:val="000000"/>
          <w:sz w:val="24"/>
          <w:szCs w:val="24"/>
        </w:rPr>
      </w:pPr>
      <w:r w:rsidRPr="00331BA6">
        <w:rPr>
          <w:rFonts w:ascii="Arial" w:hAnsi="Arial" w:cs="Arial"/>
          <w:b/>
          <w:bCs/>
          <w:iCs/>
          <w:color w:val="000000"/>
          <w:sz w:val="24"/>
          <w:szCs w:val="24"/>
        </w:rPr>
        <w:t>Proponente:</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iCs/>
          <w:color w:val="000000"/>
          <w:sz w:val="24"/>
          <w:szCs w:val="24"/>
        </w:rPr>
        <w:t>CNPJ:</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iCs/>
          <w:color w:val="000000"/>
          <w:sz w:val="24"/>
          <w:szCs w:val="24"/>
        </w:rPr>
        <w:t>Endereço Completo:</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iCs/>
          <w:color w:val="000000"/>
          <w:sz w:val="24"/>
          <w:szCs w:val="24"/>
        </w:rPr>
        <w:t>Fone:</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iCs/>
          <w:color w:val="000000"/>
          <w:sz w:val="24"/>
          <w:szCs w:val="24"/>
        </w:rPr>
        <w:t>E-mail:</w:t>
      </w:r>
    </w:p>
    <w:p w:rsidR="0093057C" w:rsidRPr="00331BA6" w:rsidRDefault="0093057C" w:rsidP="005B753D">
      <w:pPr>
        <w:pStyle w:val="Default"/>
        <w:widowControl w:val="0"/>
        <w:suppressAutoHyphens/>
        <w:spacing w:line="360" w:lineRule="auto"/>
        <w:jc w:val="both"/>
        <w:rPr>
          <w:b/>
          <w:bCs/>
        </w:rPr>
      </w:pPr>
      <w:r w:rsidRPr="00331BA6">
        <w:rPr>
          <w:b/>
          <w:bCs/>
        </w:rPr>
        <w:t xml:space="preserve">Dados Bancário da </w:t>
      </w:r>
      <w:r w:rsidR="006D4912" w:rsidRPr="00331BA6">
        <w:rPr>
          <w:b/>
          <w:bCs/>
        </w:rPr>
        <w:t>pessoa jurídica</w:t>
      </w:r>
    </w:p>
    <w:p w:rsidR="0093057C" w:rsidRPr="00331BA6" w:rsidRDefault="0093057C" w:rsidP="005B753D">
      <w:pPr>
        <w:pStyle w:val="Default"/>
        <w:widowControl w:val="0"/>
        <w:suppressAutoHyphens/>
        <w:spacing w:line="360" w:lineRule="auto"/>
        <w:jc w:val="both"/>
        <w:rPr>
          <w:bCs/>
        </w:rPr>
      </w:pPr>
      <w:r w:rsidRPr="00331BA6">
        <w:rPr>
          <w:bCs/>
        </w:rPr>
        <w:t>Banco:</w:t>
      </w:r>
    </w:p>
    <w:p w:rsidR="0093057C" w:rsidRPr="00331BA6" w:rsidRDefault="0093057C" w:rsidP="005B753D">
      <w:pPr>
        <w:pStyle w:val="Default"/>
        <w:widowControl w:val="0"/>
        <w:suppressAutoHyphens/>
        <w:spacing w:line="360" w:lineRule="auto"/>
        <w:jc w:val="both"/>
        <w:rPr>
          <w:bCs/>
        </w:rPr>
      </w:pPr>
      <w:r w:rsidRPr="00331BA6">
        <w:rPr>
          <w:bCs/>
        </w:rPr>
        <w:t xml:space="preserve">Agência: </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sz w:val="24"/>
          <w:szCs w:val="24"/>
        </w:rPr>
        <w:t>Conta:</w:t>
      </w:r>
    </w:p>
    <w:p w:rsidR="0093057C" w:rsidRPr="00331BA6" w:rsidRDefault="0093057C" w:rsidP="005B753D">
      <w:pPr>
        <w:pStyle w:val="Default"/>
        <w:widowControl w:val="0"/>
        <w:suppressAutoHyphens/>
        <w:spacing w:line="360" w:lineRule="auto"/>
        <w:jc w:val="both"/>
        <w:rPr>
          <w:b/>
          <w:bCs/>
        </w:rPr>
      </w:pPr>
      <w:r w:rsidRPr="00331BA6">
        <w:rPr>
          <w:b/>
          <w:bCs/>
        </w:rPr>
        <w:t xml:space="preserve">- Responsável para assinatura </w:t>
      </w:r>
      <w:r w:rsidR="0079772D" w:rsidRPr="00331BA6">
        <w:rPr>
          <w:b/>
          <w:bCs/>
        </w:rPr>
        <w:t>da Ata de Registro de Preços</w:t>
      </w:r>
      <w:r w:rsidRPr="00331BA6">
        <w:rPr>
          <w:b/>
          <w:bCs/>
        </w:rPr>
        <w:t>:</w:t>
      </w:r>
    </w:p>
    <w:p w:rsidR="0093057C" w:rsidRPr="00331BA6" w:rsidRDefault="0093057C" w:rsidP="005B753D">
      <w:pPr>
        <w:pStyle w:val="Default"/>
        <w:widowControl w:val="0"/>
        <w:suppressAutoHyphens/>
        <w:spacing w:line="360" w:lineRule="auto"/>
        <w:jc w:val="both"/>
        <w:rPr>
          <w:bCs/>
        </w:rPr>
      </w:pPr>
      <w:r w:rsidRPr="00331BA6">
        <w:rPr>
          <w:bCs/>
        </w:rPr>
        <w:t>Nome:</w:t>
      </w:r>
    </w:p>
    <w:p w:rsidR="0093057C" w:rsidRPr="00331BA6" w:rsidRDefault="0093057C" w:rsidP="005B753D">
      <w:pPr>
        <w:pStyle w:val="Default"/>
        <w:widowControl w:val="0"/>
        <w:suppressAutoHyphens/>
        <w:spacing w:line="360" w:lineRule="auto"/>
        <w:jc w:val="both"/>
        <w:rPr>
          <w:bCs/>
        </w:rPr>
      </w:pPr>
      <w:r w:rsidRPr="00331BA6">
        <w:rPr>
          <w:bCs/>
        </w:rPr>
        <w:t>Nacionalidade:</w:t>
      </w:r>
    </w:p>
    <w:p w:rsidR="0093057C" w:rsidRPr="00331BA6" w:rsidRDefault="0093057C" w:rsidP="005B753D">
      <w:pPr>
        <w:pStyle w:val="Default"/>
        <w:widowControl w:val="0"/>
        <w:suppressAutoHyphens/>
        <w:spacing w:line="360" w:lineRule="auto"/>
        <w:jc w:val="both"/>
        <w:rPr>
          <w:bCs/>
        </w:rPr>
      </w:pPr>
      <w:r w:rsidRPr="00331BA6">
        <w:rPr>
          <w:bCs/>
        </w:rPr>
        <w:t>Estado Civil:</w:t>
      </w:r>
    </w:p>
    <w:p w:rsidR="0093057C" w:rsidRPr="00331BA6" w:rsidRDefault="0093057C" w:rsidP="005B753D">
      <w:pPr>
        <w:pStyle w:val="Default"/>
        <w:widowControl w:val="0"/>
        <w:suppressAutoHyphens/>
        <w:spacing w:line="360" w:lineRule="auto"/>
        <w:jc w:val="both"/>
        <w:rPr>
          <w:bCs/>
        </w:rPr>
      </w:pPr>
      <w:r w:rsidRPr="00331BA6">
        <w:rPr>
          <w:bCs/>
        </w:rPr>
        <w:t>Naturalidade:</w:t>
      </w:r>
    </w:p>
    <w:p w:rsidR="0093057C" w:rsidRPr="00331BA6" w:rsidRDefault="0093057C" w:rsidP="005B753D">
      <w:pPr>
        <w:pStyle w:val="Default"/>
        <w:widowControl w:val="0"/>
        <w:suppressAutoHyphens/>
        <w:spacing w:line="360" w:lineRule="auto"/>
        <w:jc w:val="both"/>
        <w:rPr>
          <w:bCs/>
        </w:rPr>
      </w:pPr>
      <w:r w:rsidRPr="00331BA6">
        <w:rPr>
          <w:bCs/>
        </w:rPr>
        <w:t>Profissão:</w:t>
      </w:r>
    </w:p>
    <w:p w:rsidR="0093057C" w:rsidRPr="00331BA6" w:rsidRDefault="0093057C" w:rsidP="005B753D">
      <w:pPr>
        <w:pStyle w:val="Default"/>
        <w:widowControl w:val="0"/>
        <w:suppressAutoHyphens/>
        <w:spacing w:line="360" w:lineRule="auto"/>
        <w:jc w:val="both"/>
        <w:rPr>
          <w:bCs/>
        </w:rPr>
      </w:pPr>
      <w:r w:rsidRPr="00331BA6">
        <w:rPr>
          <w:bCs/>
        </w:rPr>
        <w:t>Data de Nascimento:</w:t>
      </w:r>
    </w:p>
    <w:p w:rsidR="0093057C" w:rsidRPr="00331BA6" w:rsidRDefault="0093057C" w:rsidP="005B753D">
      <w:pPr>
        <w:pStyle w:val="Default"/>
        <w:widowControl w:val="0"/>
        <w:suppressAutoHyphens/>
        <w:spacing w:line="360" w:lineRule="auto"/>
        <w:jc w:val="both"/>
        <w:rPr>
          <w:bCs/>
        </w:rPr>
      </w:pPr>
      <w:r w:rsidRPr="00331BA6">
        <w:rPr>
          <w:bCs/>
        </w:rPr>
        <w:t>RG:</w:t>
      </w:r>
    </w:p>
    <w:p w:rsidR="00651A55" w:rsidRPr="00331BA6" w:rsidRDefault="00651A55" w:rsidP="005B753D">
      <w:pPr>
        <w:pStyle w:val="Default"/>
        <w:widowControl w:val="0"/>
        <w:suppressAutoHyphens/>
        <w:spacing w:line="360" w:lineRule="auto"/>
        <w:jc w:val="both"/>
        <w:rPr>
          <w:bCs/>
        </w:rPr>
      </w:pPr>
      <w:r w:rsidRPr="00331BA6">
        <w:rPr>
          <w:bCs/>
        </w:rPr>
        <w:t>CPF</w:t>
      </w:r>
      <w:r w:rsidR="00617783" w:rsidRPr="00331BA6">
        <w:rPr>
          <w:bCs/>
        </w:rPr>
        <w:t>:</w:t>
      </w:r>
    </w:p>
    <w:tbl>
      <w:tblPr>
        <w:tblW w:w="833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709"/>
        <w:gridCol w:w="992"/>
        <w:gridCol w:w="3011"/>
        <w:gridCol w:w="1417"/>
        <w:gridCol w:w="1531"/>
      </w:tblGrid>
      <w:tr w:rsidR="002061E2" w:rsidRPr="00331BA6" w:rsidTr="002061E2">
        <w:tc>
          <w:tcPr>
            <w:tcW w:w="675" w:type="dxa"/>
          </w:tcPr>
          <w:p w:rsidR="002061E2" w:rsidRPr="00331BA6" w:rsidRDefault="002061E2" w:rsidP="00E85875">
            <w:pPr>
              <w:overflowPunct w:val="0"/>
              <w:autoSpaceDE w:val="0"/>
              <w:autoSpaceDN w:val="0"/>
              <w:adjustRightInd w:val="0"/>
              <w:ind w:left="-142" w:right="-165"/>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ITEM</w:t>
            </w:r>
          </w:p>
        </w:tc>
        <w:tc>
          <w:tcPr>
            <w:tcW w:w="709" w:type="dxa"/>
          </w:tcPr>
          <w:p w:rsidR="002061E2" w:rsidRPr="00331BA6" w:rsidRDefault="002061E2" w:rsidP="00E85875">
            <w:pPr>
              <w:overflowPunct w:val="0"/>
              <w:autoSpaceDE w:val="0"/>
              <w:autoSpaceDN w:val="0"/>
              <w:adjustRightInd w:val="0"/>
              <w:ind w:left="-108" w:right="-108"/>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UND.</w:t>
            </w:r>
          </w:p>
        </w:tc>
        <w:tc>
          <w:tcPr>
            <w:tcW w:w="992" w:type="dxa"/>
          </w:tcPr>
          <w:p w:rsidR="002061E2" w:rsidRPr="00331BA6" w:rsidRDefault="002061E2" w:rsidP="00E85875">
            <w:pPr>
              <w:overflowPunct w:val="0"/>
              <w:autoSpaceDE w:val="0"/>
              <w:autoSpaceDN w:val="0"/>
              <w:adjustRightInd w:val="0"/>
              <w:ind w:right="-108"/>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QUANT.</w:t>
            </w:r>
          </w:p>
        </w:tc>
        <w:tc>
          <w:tcPr>
            <w:tcW w:w="3011" w:type="dxa"/>
          </w:tcPr>
          <w:p w:rsidR="002061E2" w:rsidRPr="00331BA6" w:rsidRDefault="002061E2" w:rsidP="00666F7F">
            <w:pPr>
              <w:overflowPunct w:val="0"/>
              <w:autoSpaceDE w:val="0"/>
              <w:autoSpaceDN w:val="0"/>
              <w:adjustRightInd w:val="0"/>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 xml:space="preserve">DESCRIÇÃO </w:t>
            </w:r>
          </w:p>
        </w:tc>
        <w:tc>
          <w:tcPr>
            <w:tcW w:w="1417" w:type="dxa"/>
          </w:tcPr>
          <w:p w:rsidR="002061E2" w:rsidRPr="00331BA6"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VALOR UNIT</w:t>
            </w:r>
          </w:p>
        </w:tc>
        <w:tc>
          <w:tcPr>
            <w:tcW w:w="1531" w:type="dxa"/>
          </w:tcPr>
          <w:p w:rsidR="002061E2" w:rsidRPr="00331BA6"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VALOR TOTAL</w:t>
            </w:r>
          </w:p>
        </w:tc>
      </w:tr>
    </w:tbl>
    <w:p w:rsidR="00A06D4B" w:rsidRPr="00331BA6" w:rsidRDefault="00A06D4B" w:rsidP="005B753D">
      <w:pPr>
        <w:suppressAutoHyphens w:val="0"/>
        <w:autoSpaceDE w:val="0"/>
        <w:spacing w:line="360" w:lineRule="auto"/>
        <w:jc w:val="center"/>
        <w:rPr>
          <w:rFonts w:ascii="Arial" w:hAnsi="Arial" w:cs="Arial"/>
          <w:b/>
          <w:bCs/>
          <w:color w:val="000000"/>
          <w:sz w:val="24"/>
          <w:szCs w:val="24"/>
          <w:vertAlign w:val="superscript"/>
        </w:rPr>
      </w:pPr>
    </w:p>
    <w:p w:rsidR="00D92D00" w:rsidRPr="00331BA6" w:rsidRDefault="00D92D00" w:rsidP="003332DE">
      <w:pPr>
        <w:spacing w:line="360" w:lineRule="auto"/>
        <w:jc w:val="center"/>
        <w:rPr>
          <w:rFonts w:ascii="Arial" w:hAnsi="Arial" w:cs="Arial"/>
          <w:b/>
          <w:sz w:val="24"/>
          <w:szCs w:val="24"/>
        </w:rPr>
      </w:pPr>
    </w:p>
    <w:p w:rsidR="00D92D00" w:rsidRPr="00331BA6" w:rsidRDefault="00D92D00" w:rsidP="003332DE">
      <w:pPr>
        <w:spacing w:line="360" w:lineRule="auto"/>
        <w:jc w:val="center"/>
        <w:rPr>
          <w:rFonts w:ascii="Arial" w:hAnsi="Arial" w:cs="Arial"/>
          <w:b/>
          <w:sz w:val="24"/>
          <w:szCs w:val="24"/>
        </w:rPr>
      </w:pPr>
    </w:p>
    <w:p w:rsidR="00D92D00" w:rsidRPr="00331BA6" w:rsidRDefault="00D92D00" w:rsidP="003332DE">
      <w:pPr>
        <w:spacing w:line="360" w:lineRule="auto"/>
        <w:jc w:val="center"/>
        <w:rPr>
          <w:rFonts w:ascii="Arial" w:hAnsi="Arial" w:cs="Arial"/>
          <w:b/>
          <w:sz w:val="24"/>
          <w:szCs w:val="24"/>
        </w:rPr>
      </w:pPr>
    </w:p>
    <w:p w:rsidR="00666F7F" w:rsidRPr="00331BA6" w:rsidRDefault="00666F7F" w:rsidP="003332DE">
      <w:pPr>
        <w:spacing w:line="360" w:lineRule="auto"/>
        <w:jc w:val="center"/>
        <w:rPr>
          <w:rFonts w:ascii="Arial" w:hAnsi="Arial" w:cs="Arial"/>
          <w:b/>
          <w:sz w:val="24"/>
          <w:szCs w:val="24"/>
        </w:rPr>
      </w:pPr>
    </w:p>
    <w:p w:rsidR="002061E2" w:rsidRPr="00331BA6" w:rsidRDefault="00531090" w:rsidP="003332DE">
      <w:pPr>
        <w:spacing w:line="360" w:lineRule="auto"/>
        <w:jc w:val="center"/>
        <w:rPr>
          <w:rFonts w:ascii="Arial" w:hAnsi="Arial" w:cs="Arial"/>
          <w:b/>
          <w:sz w:val="24"/>
          <w:szCs w:val="24"/>
        </w:rPr>
      </w:pPr>
      <w:r w:rsidRPr="00331BA6">
        <w:rPr>
          <w:rFonts w:ascii="Arial" w:hAnsi="Arial" w:cs="Arial"/>
          <w:b/>
          <w:sz w:val="24"/>
          <w:szCs w:val="24"/>
        </w:rPr>
        <w:t>TERMO DE REFERÊNCIA</w:t>
      </w:r>
      <w:r w:rsidR="002061E2" w:rsidRPr="00331BA6">
        <w:rPr>
          <w:rFonts w:ascii="Arial" w:hAnsi="Arial" w:cs="Arial"/>
          <w:b/>
          <w:sz w:val="24"/>
          <w:szCs w:val="24"/>
        </w:rPr>
        <w:t xml:space="preserve"> E VALOR MÁXIMO QUE A ADMINISTRAÇÃO SE PROPÕE A PAG</w:t>
      </w:r>
      <w:r w:rsidR="0089706D" w:rsidRPr="00331BA6">
        <w:rPr>
          <w:rFonts w:ascii="Arial" w:hAnsi="Arial" w:cs="Arial"/>
          <w:b/>
          <w:sz w:val="24"/>
          <w:szCs w:val="24"/>
        </w:rPr>
        <w:t>AR</w:t>
      </w:r>
      <w:r w:rsidR="002131FA">
        <w:rPr>
          <w:rFonts w:ascii="Arial" w:hAnsi="Arial" w:cs="Arial"/>
          <w:b/>
          <w:sz w:val="24"/>
          <w:szCs w:val="24"/>
        </w:rPr>
        <w:t xml:space="preserve"> </w:t>
      </w:r>
      <w:r w:rsidR="00B94A41">
        <w:rPr>
          <w:rFonts w:ascii="Arial" w:hAnsi="Arial" w:cs="Arial"/>
          <w:b/>
          <w:sz w:val="24"/>
          <w:szCs w:val="24"/>
        </w:rPr>
        <w:t>SEGUE EM ARQUIVO SEPARADO</w:t>
      </w:r>
    </w:p>
    <w:p w:rsidR="005B60D3" w:rsidRPr="00331BA6" w:rsidRDefault="005B60D3" w:rsidP="005B753D">
      <w:pPr>
        <w:suppressAutoHyphens w:val="0"/>
        <w:autoSpaceDE w:val="0"/>
        <w:spacing w:line="360" w:lineRule="auto"/>
        <w:jc w:val="center"/>
        <w:rPr>
          <w:rFonts w:ascii="Arial" w:hAnsi="Arial" w:cs="Arial"/>
          <w:b/>
          <w:bCs/>
          <w:color w:val="FF0000"/>
          <w:sz w:val="24"/>
          <w:szCs w:val="24"/>
        </w:rPr>
      </w:pPr>
    </w:p>
    <w:p w:rsidR="005B60D3" w:rsidRPr="00331BA6" w:rsidRDefault="005B60D3" w:rsidP="005B753D">
      <w:pPr>
        <w:suppressAutoHyphens w:val="0"/>
        <w:autoSpaceDE w:val="0"/>
        <w:spacing w:line="360" w:lineRule="auto"/>
        <w:jc w:val="center"/>
        <w:rPr>
          <w:rFonts w:ascii="Arial" w:hAnsi="Arial" w:cs="Arial"/>
          <w:b/>
          <w:bCs/>
          <w:color w:val="FF0000"/>
          <w:sz w:val="24"/>
          <w:szCs w:val="24"/>
        </w:rPr>
      </w:pPr>
    </w:p>
    <w:p w:rsidR="005B60D3" w:rsidRDefault="005B60D3" w:rsidP="005B753D">
      <w:pPr>
        <w:suppressAutoHyphens w:val="0"/>
        <w:autoSpaceDE w:val="0"/>
        <w:spacing w:line="360" w:lineRule="auto"/>
        <w:jc w:val="center"/>
        <w:rPr>
          <w:rFonts w:ascii="Arial" w:hAnsi="Arial" w:cs="Arial"/>
          <w:b/>
          <w:bCs/>
          <w:color w:val="FF0000"/>
          <w:sz w:val="24"/>
          <w:szCs w:val="24"/>
        </w:rPr>
      </w:pPr>
    </w:p>
    <w:p w:rsidR="005D0C49" w:rsidRPr="00725369" w:rsidRDefault="005D0C49" w:rsidP="00725369">
      <w:pPr>
        <w:suppressAutoHyphens w:val="0"/>
        <w:autoSpaceDE w:val="0"/>
        <w:spacing w:line="360" w:lineRule="auto"/>
        <w:jc w:val="both"/>
        <w:rPr>
          <w:rFonts w:ascii="Arial" w:hAnsi="Arial" w:cs="Arial"/>
          <w:sz w:val="24"/>
          <w:szCs w:val="24"/>
        </w:rPr>
      </w:pPr>
    </w:p>
    <w:p w:rsidR="005D0C49" w:rsidRDefault="005D0C49" w:rsidP="005B753D">
      <w:pPr>
        <w:suppressAutoHyphens w:val="0"/>
        <w:autoSpaceDE w:val="0"/>
        <w:spacing w:line="360" w:lineRule="auto"/>
        <w:jc w:val="center"/>
        <w:rPr>
          <w:rFonts w:ascii="Arial" w:hAnsi="Arial" w:cs="Arial"/>
          <w:sz w:val="24"/>
          <w:szCs w:val="24"/>
        </w:rPr>
      </w:pPr>
    </w:p>
    <w:p w:rsidR="00B91C08" w:rsidRDefault="00B91C08" w:rsidP="005B753D">
      <w:pPr>
        <w:suppressAutoHyphens w:val="0"/>
        <w:autoSpaceDE w:val="0"/>
        <w:spacing w:line="360" w:lineRule="auto"/>
        <w:jc w:val="center"/>
        <w:rPr>
          <w:rFonts w:ascii="Arial" w:hAnsi="Arial" w:cs="Arial"/>
          <w:b/>
          <w:bCs/>
          <w:color w:val="FF0000"/>
          <w:sz w:val="24"/>
          <w:szCs w:val="24"/>
        </w:rPr>
      </w:pPr>
    </w:p>
    <w:p w:rsidR="005D0C49" w:rsidRDefault="005D0C49" w:rsidP="005B753D">
      <w:pPr>
        <w:suppressAutoHyphens w:val="0"/>
        <w:autoSpaceDE w:val="0"/>
        <w:spacing w:line="360" w:lineRule="auto"/>
        <w:jc w:val="center"/>
        <w:rPr>
          <w:rFonts w:ascii="Arial" w:hAnsi="Arial" w:cs="Arial"/>
          <w:b/>
          <w:bCs/>
          <w:color w:val="FF0000"/>
          <w:sz w:val="24"/>
          <w:szCs w:val="24"/>
        </w:rPr>
      </w:pPr>
    </w:p>
    <w:p w:rsidR="005D0C49" w:rsidRDefault="005D0C49" w:rsidP="005B753D">
      <w:pPr>
        <w:suppressAutoHyphens w:val="0"/>
        <w:autoSpaceDE w:val="0"/>
        <w:spacing w:line="360" w:lineRule="auto"/>
        <w:jc w:val="center"/>
        <w:rPr>
          <w:rFonts w:ascii="Arial" w:hAnsi="Arial" w:cs="Arial"/>
          <w:b/>
          <w:bCs/>
          <w:color w:val="FF0000"/>
          <w:sz w:val="24"/>
          <w:szCs w:val="24"/>
        </w:rPr>
      </w:pPr>
    </w:p>
    <w:p w:rsidR="005D0C49" w:rsidRDefault="005D0C49" w:rsidP="005B753D">
      <w:pPr>
        <w:suppressAutoHyphens w:val="0"/>
        <w:autoSpaceDE w:val="0"/>
        <w:spacing w:line="360" w:lineRule="auto"/>
        <w:jc w:val="center"/>
        <w:rPr>
          <w:rFonts w:ascii="Arial" w:hAnsi="Arial" w:cs="Arial"/>
          <w:b/>
          <w:bCs/>
          <w:color w:val="FF0000"/>
          <w:sz w:val="24"/>
          <w:szCs w:val="24"/>
        </w:rPr>
      </w:pPr>
    </w:p>
    <w:p w:rsidR="005D0C49" w:rsidRDefault="005D0C49" w:rsidP="005B753D">
      <w:pPr>
        <w:suppressAutoHyphens w:val="0"/>
        <w:autoSpaceDE w:val="0"/>
        <w:spacing w:line="360" w:lineRule="auto"/>
        <w:jc w:val="center"/>
        <w:rPr>
          <w:rFonts w:ascii="Arial" w:hAnsi="Arial" w:cs="Arial"/>
          <w:b/>
          <w:bCs/>
          <w:color w:val="FF0000"/>
          <w:sz w:val="24"/>
          <w:szCs w:val="24"/>
        </w:rPr>
      </w:pPr>
    </w:p>
    <w:p w:rsidR="005D0C49" w:rsidRDefault="005D0C49" w:rsidP="005B753D">
      <w:pPr>
        <w:suppressAutoHyphens w:val="0"/>
        <w:autoSpaceDE w:val="0"/>
        <w:spacing w:line="360" w:lineRule="auto"/>
        <w:jc w:val="center"/>
        <w:rPr>
          <w:rFonts w:ascii="Arial" w:hAnsi="Arial" w:cs="Arial"/>
          <w:b/>
          <w:bCs/>
          <w:color w:val="FF0000"/>
          <w:sz w:val="24"/>
          <w:szCs w:val="24"/>
        </w:rPr>
      </w:pPr>
    </w:p>
    <w:p w:rsidR="005D0C49" w:rsidRDefault="005D0C49" w:rsidP="005B753D">
      <w:pPr>
        <w:suppressAutoHyphens w:val="0"/>
        <w:autoSpaceDE w:val="0"/>
        <w:spacing w:line="360" w:lineRule="auto"/>
        <w:jc w:val="center"/>
        <w:rPr>
          <w:rFonts w:ascii="Arial" w:hAnsi="Arial" w:cs="Arial"/>
          <w:b/>
          <w:bCs/>
          <w:color w:val="FF0000"/>
          <w:sz w:val="24"/>
          <w:szCs w:val="24"/>
        </w:rPr>
      </w:pPr>
    </w:p>
    <w:p w:rsidR="007955BE" w:rsidRDefault="007955BE" w:rsidP="005B753D">
      <w:pPr>
        <w:suppressAutoHyphens w:val="0"/>
        <w:autoSpaceDE w:val="0"/>
        <w:spacing w:line="360" w:lineRule="auto"/>
        <w:jc w:val="center"/>
        <w:rPr>
          <w:rFonts w:ascii="Arial" w:hAnsi="Arial" w:cs="Arial"/>
          <w:b/>
          <w:bCs/>
          <w:color w:val="FF0000"/>
          <w:sz w:val="24"/>
          <w:szCs w:val="24"/>
        </w:rPr>
      </w:pPr>
    </w:p>
    <w:p w:rsidR="007955BE" w:rsidRDefault="007955BE" w:rsidP="005B753D">
      <w:pPr>
        <w:suppressAutoHyphens w:val="0"/>
        <w:autoSpaceDE w:val="0"/>
        <w:spacing w:line="360" w:lineRule="auto"/>
        <w:jc w:val="center"/>
        <w:rPr>
          <w:rFonts w:ascii="Arial" w:hAnsi="Arial" w:cs="Arial"/>
          <w:b/>
          <w:bCs/>
          <w:color w:val="FF0000"/>
          <w:sz w:val="24"/>
          <w:szCs w:val="24"/>
        </w:rPr>
      </w:pPr>
    </w:p>
    <w:p w:rsidR="006B01FA" w:rsidRDefault="006B01FA" w:rsidP="005B753D">
      <w:pPr>
        <w:suppressAutoHyphens w:val="0"/>
        <w:autoSpaceDE w:val="0"/>
        <w:spacing w:line="360" w:lineRule="auto"/>
        <w:jc w:val="center"/>
        <w:rPr>
          <w:rFonts w:ascii="Arial" w:hAnsi="Arial" w:cs="Arial"/>
          <w:b/>
          <w:bCs/>
          <w:color w:val="FF0000"/>
          <w:sz w:val="24"/>
          <w:szCs w:val="24"/>
        </w:rPr>
      </w:pPr>
    </w:p>
    <w:p w:rsidR="006B01FA" w:rsidRDefault="006B01FA" w:rsidP="005B753D">
      <w:pPr>
        <w:suppressAutoHyphens w:val="0"/>
        <w:autoSpaceDE w:val="0"/>
        <w:spacing w:line="360" w:lineRule="auto"/>
        <w:jc w:val="center"/>
        <w:rPr>
          <w:rFonts w:ascii="Arial" w:hAnsi="Arial" w:cs="Arial"/>
          <w:b/>
          <w:bCs/>
          <w:color w:val="FF0000"/>
          <w:sz w:val="24"/>
          <w:szCs w:val="24"/>
        </w:rPr>
      </w:pPr>
    </w:p>
    <w:p w:rsidR="006B01FA" w:rsidRDefault="006B01FA" w:rsidP="005B753D">
      <w:pPr>
        <w:suppressAutoHyphens w:val="0"/>
        <w:autoSpaceDE w:val="0"/>
        <w:spacing w:line="360" w:lineRule="auto"/>
        <w:jc w:val="center"/>
        <w:rPr>
          <w:rFonts w:ascii="Arial" w:hAnsi="Arial" w:cs="Arial"/>
          <w:b/>
          <w:bCs/>
          <w:color w:val="FF0000"/>
          <w:sz w:val="24"/>
          <w:szCs w:val="24"/>
        </w:rPr>
      </w:pPr>
    </w:p>
    <w:p w:rsidR="006B01FA" w:rsidRDefault="006B01FA" w:rsidP="005B753D">
      <w:pPr>
        <w:suppressAutoHyphens w:val="0"/>
        <w:autoSpaceDE w:val="0"/>
        <w:spacing w:line="360" w:lineRule="auto"/>
        <w:jc w:val="center"/>
        <w:rPr>
          <w:rFonts w:ascii="Arial" w:hAnsi="Arial" w:cs="Arial"/>
          <w:b/>
          <w:bCs/>
          <w:color w:val="FF0000"/>
          <w:sz w:val="24"/>
          <w:szCs w:val="24"/>
        </w:rPr>
      </w:pPr>
    </w:p>
    <w:p w:rsidR="006B01FA" w:rsidRDefault="006B01FA" w:rsidP="005B753D">
      <w:pPr>
        <w:suppressAutoHyphens w:val="0"/>
        <w:autoSpaceDE w:val="0"/>
        <w:spacing w:line="360" w:lineRule="auto"/>
        <w:jc w:val="center"/>
        <w:rPr>
          <w:rFonts w:ascii="Arial" w:hAnsi="Arial" w:cs="Arial"/>
          <w:b/>
          <w:bCs/>
          <w:color w:val="FF0000"/>
          <w:sz w:val="24"/>
          <w:szCs w:val="24"/>
        </w:rPr>
      </w:pPr>
    </w:p>
    <w:p w:rsidR="007955BE" w:rsidRDefault="007955BE" w:rsidP="005B753D">
      <w:pPr>
        <w:suppressAutoHyphens w:val="0"/>
        <w:autoSpaceDE w:val="0"/>
        <w:spacing w:line="360" w:lineRule="auto"/>
        <w:jc w:val="center"/>
        <w:rPr>
          <w:rFonts w:ascii="Arial" w:hAnsi="Arial" w:cs="Arial"/>
          <w:b/>
          <w:bCs/>
          <w:color w:val="FF0000"/>
          <w:sz w:val="24"/>
          <w:szCs w:val="24"/>
        </w:rPr>
      </w:pPr>
    </w:p>
    <w:p w:rsidR="00DC110B" w:rsidRDefault="00DC110B" w:rsidP="005B753D">
      <w:pPr>
        <w:suppressAutoHyphens w:val="0"/>
        <w:autoSpaceDE w:val="0"/>
        <w:spacing w:line="360" w:lineRule="auto"/>
        <w:jc w:val="center"/>
        <w:rPr>
          <w:rFonts w:ascii="Arial" w:hAnsi="Arial" w:cs="Arial"/>
          <w:b/>
          <w:bCs/>
          <w:color w:val="FF0000"/>
          <w:sz w:val="24"/>
          <w:szCs w:val="24"/>
        </w:rPr>
      </w:pPr>
    </w:p>
    <w:p w:rsidR="00DC110B" w:rsidRDefault="00DC110B" w:rsidP="005B753D">
      <w:pPr>
        <w:suppressAutoHyphens w:val="0"/>
        <w:autoSpaceDE w:val="0"/>
        <w:spacing w:line="360" w:lineRule="auto"/>
        <w:jc w:val="center"/>
        <w:rPr>
          <w:rFonts w:ascii="Arial" w:hAnsi="Arial" w:cs="Arial"/>
          <w:b/>
          <w:bCs/>
          <w:color w:val="FF0000"/>
          <w:sz w:val="24"/>
          <w:szCs w:val="24"/>
        </w:rPr>
      </w:pPr>
    </w:p>
    <w:p w:rsidR="00DC110B" w:rsidRDefault="00DC110B" w:rsidP="005B753D">
      <w:pPr>
        <w:suppressAutoHyphens w:val="0"/>
        <w:autoSpaceDE w:val="0"/>
        <w:spacing w:line="360" w:lineRule="auto"/>
        <w:jc w:val="center"/>
        <w:rPr>
          <w:rFonts w:ascii="Arial" w:hAnsi="Arial" w:cs="Arial"/>
          <w:b/>
          <w:bCs/>
          <w:color w:val="FF0000"/>
          <w:sz w:val="24"/>
          <w:szCs w:val="24"/>
        </w:rPr>
      </w:pPr>
    </w:p>
    <w:p w:rsidR="00DC110B" w:rsidRDefault="00DC110B" w:rsidP="005B753D">
      <w:pPr>
        <w:suppressAutoHyphens w:val="0"/>
        <w:autoSpaceDE w:val="0"/>
        <w:spacing w:line="360" w:lineRule="auto"/>
        <w:jc w:val="center"/>
        <w:rPr>
          <w:rFonts w:ascii="Arial" w:hAnsi="Arial" w:cs="Arial"/>
          <w:b/>
          <w:bCs/>
          <w:color w:val="FF0000"/>
          <w:sz w:val="24"/>
          <w:szCs w:val="24"/>
        </w:rPr>
      </w:pPr>
    </w:p>
    <w:p w:rsidR="00DC110B" w:rsidRDefault="00DC110B" w:rsidP="005B753D">
      <w:pPr>
        <w:suppressAutoHyphens w:val="0"/>
        <w:autoSpaceDE w:val="0"/>
        <w:spacing w:line="360" w:lineRule="auto"/>
        <w:jc w:val="center"/>
        <w:rPr>
          <w:rFonts w:ascii="Arial" w:hAnsi="Arial" w:cs="Arial"/>
          <w:b/>
          <w:bCs/>
          <w:color w:val="FF0000"/>
          <w:sz w:val="24"/>
          <w:szCs w:val="24"/>
        </w:rPr>
      </w:pPr>
    </w:p>
    <w:p w:rsidR="00DC110B" w:rsidRDefault="00DC110B" w:rsidP="005B753D">
      <w:pPr>
        <w:suppressAutoHyphens w:val="0"/>
        <w:autoSpaceDE w:val="0"/>
        <w:spacing w:line="360" w:lineRule="auto"/>
        <w:jc w:val="center"/>
        <w:rPr>
          <w:rFonts w:ascii="Arial" w:hAnsi="Arial" w:cs="Arial"/>
          <w:b/>
          <w:bCs/>
          <w:color w:val="FF0000"/>
          <w:sz w:val="24"/>
          <w:szCs w:val="24"/>
        </w:rPr>
      </w:pPr>
    </w:p>
    <w:p w:rsidR="00DC110B" w:rsidRDefault="00DC110B" w:rsidP="005B753D">
      <w:pPr>
        <w:suppressAutoHyphens w:val="0"/>
        <w:autoSpaceDE w:val="0"/>
        <w:spacing w:line="360" w:lineRule="auto"/>
        <w:jc w:val="center"/>
        <w:rPr>
          <w:rFonts w:ascii="Arial" w:hAnsi="Arial" w:cs="Arial"/>
          <w:b/>
          <w:bCs/>
          <w:color w:val="FF0000"/>
          <w:sz w:val="24"/>
          <w:szCs w:val="24"/>
        </w:rPr>
      </w:pPr>
    </w:p>
    <w:p w:rsidR="002131FA" w:rsidRPr="00C033A7" w:rsidRDefault="002131FA" w:rsidP="002131FA">
      <w:pPr>
        <w:autoSpaceDE w:val="0"/>
        <w:spacing w:line="360" w:lineRule="auto"/>
        <w:jc w:val="center"/>
        <w:rPr>
          <w:rFonts w:ascii="Arial" w:hAnsi="Arial" w:cs="Arial"/>
          <w:b/>
          <w:bCs/>
          <w:sz w:val="24"/>
          <w:szCs w:val="24"/>
        </w:rPr>
      </w:pPr>
      <w:r w:rsidRPr="00C033A7">
        <w:rPr>
          <w:rFonts w:ascii="Arial" w:hAnsi="Arial" w:cs="Arial"/>
          <w:b/>
          <w:bCs/>
          <w:sz w:val="24"/>
          <w:szCs w:val="24"/>
        </w:rPr>
        <w:t>PREGÃO PRESENCIAL PARA REGISTRO DE PREÇOS Nº 020/2026</w:t>
      </w:r>
    </w:p>
    <w:p w:rsidR="00E71788" w:rsidRPr="00331BA6" w:rsidRDefault="002131FA" w:rsidP="002131FA">
      <w:pPr>
        <w:suppressAutoHyphens w:val="0"/>
        <w:autoSpaceDE w:val="0"/>
        <w:spacing w:line="360" w:lineRule="auto"/>
        <w:jc w:val="center"/>
        <w:rPr>
          <w:rFonts w:ascii="Arial" w:hAnsi="Arial" w:cs="Arial"/>
          <w:b/>
          <w:bCs/>
          <w:color w:val="000000"/>
          <w:sz w:val="24"/>
          <w:szCs w:val="24"/>
        </w:rPr>
      </w:pPr>
      <w:r w:rsidRPr="00C033A7">
        <w:rPr>
          <w:rFonts w:ascii="Arial" w:hAnsi="Arial" w:cs="Arial"/>
          <w:b/>
          <w:bCs/>
          <w:sz w:val="24"/>
          <w:szCs w:val="24"/>
        </w:rPr>
        <w:t>PROCESSO LICITATÓRIO Nº 140/2026</w:t>
      </w: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ANEXO II</w:t>
      </w:r>
    </w:p>
    <w:p w:rsidR="00E71788" w:rsidRPr="00331BA6" w:rsidRDefault="00E71788" w:rsidP="002131FA">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DECLARAÇÃO</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____________________________________________________, inscrita no CNPJ sob o nº ____________________, sediada na ____________________________________, declara sob as </w:t>
      </w:r>
      <w:r w:rsidRPr="00331BA6">
        <w:rPr>
          <w:rFonts w:ascii="Arial" w:hAnsi="Arial" w:cs="Arial"/>
          <w:sz w:val="24"/>
          <w:szCs w:val="24"/>
        </w:rPr>
        <w:t xml:space="preserve">penas da Lei, </w:t>
      </w:r>
      <w:r w:rsidR="00C60BE0" w:rsidRPr="00331BA6">
        <w:rPr>
          <w:rFonts w:ascii="Arial" w:hAnsi="Arial" w:cs="Arial"/>
          <w:sz w:val="24"/>
          <w:szCs w:val="24"/>
        </w:rPr>
        <w:t>que cumpre as exigências de reserva de cargos para pessoa com deficiência e para reabilitado da Previdência Social, previstas em lei e em outras normas específicas</w:t>
      </w:r>
      <w:r w:rsidRPr="00331BA6">
        <w:rPr>
          <w:rFonts w:ascii="Arial" w:hAnsi="Arial" w:cs="Arial"/>
          <w:color w:val="000000"/>
          <w:sz w:val="24"/>
          <w:szCs w:val="24"/>
        </w:rPr>
        <w:t>.</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__________________________, de ________ de ______________ de ________.</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(NOME E ASSINATURA DO REPRESENTANTE DA PROPONENTE)</w:t>
      </w: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803903" w:rsidRPr="00331BA6" w:rsidRDefault="00803903" w:rsidP="005B753D">
      <w:pPr>
        <w:suppressAutoHyphens w:val="0"/>
        <w:autoSpaceDE w:val="0"/>
        <w:spacing w:line="360" w:lineRule="auto"/>
        <w:jc w:val="center"/>
        <w:rPr>
          <w:rFonts w:ascii="Arial" w:hAnsi="Arial" w:cs="Arial"/>
          <w:b/>
          <w:bCs/>
          <w:color w:val="000000"/>
          <w:sz w:val="24"/>
          <w:szCs w:val="24"/>
        </w:rPr>
      </w:pPr>
    </w:p>
    <w:p w:rsidR="00803903" w:rsidRPr="00331BA6" w:rsidRDefault="00803903" w:rsidP="005B753D">
      <w:pPr>
        <w:suppressAutoHyphens w:val="0"/>
        <w:autoSpaceDE w:val="0"/>
        <w:spacing w:line="360" w:lineRule="auto"/>
        <w:jc w:val="center"/>
        <w:rPr>
          <w:rFonts w:ascii="Arial" w:hAnsi="Arial" w:cs="Arial"/>
          <w:b/>
          <w:bCs/>
          <w:color w:val="000000"/>
          <w:sz w:val="24"/>
          <w:szCs w:val="24"/>
        </w:rPr>
      </w:pPr>
    </w:p>
    <w:p w:rsidR="00047761" w:rsidRPr="00331BA6" w:rsidRDefault="00047761" w:rsidP="005B753D">
      <w:pPr>
        <w:suppressAutoHyphens w:val="0"/>
        <w:autoSpaceDE w:val="0"/>
        <w:spacing w:line="360" w:lineRule="auto"/>
        <w:jc w:val="center"/>
        <w:rPr>
          <w:rFonts w:ascii="Arial" w:hAnsi="Arial" w:cs="Arial"/>
          <w:b/>
          <w:bCs/>
          <w:color w:val="000000"/>
          <w:sz w:val="24"/>
          <w:szCs w:val="24"/>
        </w:rPr>
      </w:pPr>
    </w:p>
    <w:p w:rsidR="00B40AAD" w:rsidRPr="00331BA6" w:rsidRDefault="00B40AAD" w:rsidP="005B753D">
      <w:pPr>
        <w:suppressAutoHyphens w:val="0"/>
        <w:autoSpaceDE w:val="0"/>
        <w:spacing w:line="360" w:lineRule="auto"/>
        <w:jc w:val="center"/>
        <w:rPr>
          <w:rFonts w:ascii="Arial" w:hAnsi="Arial" w:cs="Arial"/>
          <w:b/>
          <w:bCs/>
          <w:color w:val="000000"/>
          <w:sz w:val="24"/>
          <w:szCs w:val="24"/>
        </w:rPr>
      </w:pPr>
    </w:p>
    <w:p w:rsidR="00331464" w:rsidRPr="00331BA6" w:rsidRDefault="00331464" w:rsidP="005B753D">
      <w:pPr>
        <w:suppressAutoHyphens w:val="0"/>
        <w:autoSpaceDE w:val="0"/>
        <w:spacing w:line="360" w:lineRule="auto"/>
        <w:jc w:val="center"/>
        <w:rPr>
          <w:rFonts w:ascii="Arial" w:hAnsi="Arial" w:cs="Arial"/>
          <w:b/>
          <w:bCs/>
          <w:color w:val="FF0000"/>
          <w:sz w:val="24"/>
          <w:szCs w:val="24"/>
        </w:rPr>
      </w:pPr>
    </w:p>
    <w:p w:rsidR="00886701" w:rsidRPr="00331BA6" w:rsidRDefault="00886701" w:rsidP="005B753D">
      <w:pPr>
        <w:suppressAutoHyphens w:val="0"/>
        <w:autoSpaceDE w:val="0"/>
        <w:spacing w:line="360" w:lineRule="auto"/>
        <w:jc w:val="center"/>
        <w:rPr>
          <w:rFonts w:ascii="Arial" w:hAnsi="Arial" w:cs="Arial"/>
          <w:b/>
          <w:bCs/>
          <w:color w:val="FF0000"/>
          <w:sz w:val="24"/>
          <w:szCs w:val="24"/>
        </w:rPr>
      </w:pPr>
    </w:p>
    <w:p w:rsidR="00886701" w:rsidRPr="00331BA6" w:rsidRDefault="00886701" w:rsidP="005B753D">
      <w:pPr>
        <w:suppressAutoHyphens w:val="0"/>
        <w:autoSpaceDE w:val="0"/>
        <w:spacing w:line="360" w:lineRule="auto"/>
        <w:jc w:val="center"/>
        <w:rPr>
          <w:rFonts w:ascii="Arial" w:hAnsi="Arial" w:cs="Arial"/>
          <w:b/>
          <w:bCs/>
          <w:color w:val="FF0000"/>
          <w:sz w:val="24"/>
          <w:szCs w:val="24"/>
        </w:rPr>
      </w:pPr>
    </w:p>
    <w:p w:rsidR="00281570" w:rsidRPr="00331BA6" w:rsidRDefault="00281570" w:rsidP="005B753D">
      <w:pPr>
        <w:suppressAutoHyphens w:val="0"/>
        <w:autoSpaceDE w:val="0"/>
        <w:spacing w:line="360" w:lineRule="auto"/>
        <w:jc w:val="center"/>
        <w:rPr>
          <w:rFonts w:ascii="Arial" w:hAnsi="Arial" w:cs="Arial"/>
          <w:b/>
          <w:bCs/>
          <w:color w:val="FF0000"/>
          <w:sz w:val="24"/>
          <w:szCs w:val="24"/>
        </w:rPr>
      </w:pPr>
    </w:p>
    <w:p w:rsidR="00281570" w:rsidRPr="00331BA6" w:rsidRDefault="00281570" w:rsidP="005B753D">
      <w:pPr>
        <w:suppressAutoHyphens w:val="0"/>
        <w:autoSpaceDE w:val="0"/>
        <w:spacing w:line="360" w:lineRule="auto"/>
        <w:jc w:val="center"/>
        <w:rPr>
          <w:rFonts w:ascii="Arial" w:hAnsi="Arial" w:cs="Arial"/>
          <w:b/>
          <w:bCs/>
          <w:color w:val="FF0000"/>
          <w:sz w:val="24"/>
          <w:szCs w:val="24"/>
        </w:rPr>
      </w:pPr>
    </w:p>
    <w:p w:rsidR="00281570" w:rsidRDefault="00281570" w:rsidP="005B753D">
      <w:pPr>
        <w:suppressAutoHyphens w:val="0"/>
        <w:autoSpaceDE w:val="0"/>
        <w:spacing w:line="360" w:lineRule="auto"/>
        <w:jc w:val="center"/>
        <w:rPr>
          <w:rFonts w:ascii="Arial" w:hAnsi="Arial" w:cs="Arial"/>
          <w:b/>
          <w:bCs/>
          <w:color w:val="FF0000"/>
          <w:sz w:val="24"/>
          <w:szCs w:val="24"/>
        </w:rPr>
      </w:pPr>
    </w:p>
    <w:p w:rsidR="00A02804" w:rsidRDefault="00A02804" w:rsidP="005B753D">
      <w:pPr>
        <w:suppressAutoHyphens w:val="0"/>
        <w:autoSpaceDE w:val="0"/>
        <w:spacing w:line="360" w:lineRule="auto"/>
        <w:jc w:val="center"/>
        <w:rPr>
          <w:rFonts w:ascii="Arial" w:hAnsi="Arial" w:cs="Arial"/>
          <w:b/>
          <w:bCs/>
          <w:color w:val="FF0000"/>
          <w:sz w:val="24"/>
          <w:szCs w:val="24"/>
        </w:rPr>
      </w:pPr>
    </w:p>
    <w:p w:rsidR="009A19D4" w:rsidRPr="00331BA6" w:rsidRDefault="009A19D4" w:rsidP="005B753D">
      <w:pPr>
        <w:suppressAutoHyphens w:val="0"/>
        <w:autoSpaceDE w:val="0"/>
        <w:spacing w:line="360" w:lineRule="auto"/>
        <w:jc w:val="center"/>
        <w:rPr>
          <w:rFonts w:ascii="Arial" w:hAnsi="Arial" w:cs="Arial"/>
          <w:b/>
          <w:bCs/>
          <w:color w:val="FF0000"/>
          <w:sz w:val="24"/>
          <w:szCs w:val="24"/>
        </w:rPr>
      </w:pPr>
    </w:p>
    <w:p w:rsidR="002131FA" w:rsidRDefault="002131FA" w:rsidP="005B753D">
      <w:pPr>
        <w:suppressAutoHyphens w:val="0"/>
        <w:autoSpaceDE w:val="0"/>
        <w:spacing w:line="360" w:lineRule="auto"/>
        <w:jc w:val="center"/>
        <w:rPr>
          <w:rFonts w:ascii="Arial" w:hAnsi="Arial" w:cs="Arial"/>
          <w:b/>
          <w:bCs/>
          <w:color w:val="FF0000"/>
          <w:sz w:val="24"/>
          <w:szCs w:val="24"/>
        </w:rPr>
      </w:pPr>
    </w:p>
    <w:p w:rsidR="002131FA" w:rsidRPr="00C033A7" w:rsidRDefault="002131FA" w:rsidP="002131FA">
      <w:pPr>
        <w:autoSpaceDE w:val="0"/>
        <w:spacing w:line="360" w:lineRule="auto"/>
        <w:jc w:val="center"/>
        <w:rPr>
          <w:rFonts w:ascii="Arial" w:hAnsi="Arial" w:cs="Arial"/>
          <w:b/>
          <w:bCs/>
          <w:sz w:val="24"/>
          <w:szCs w:val="24"/>
        </w:rPr>
      </w:pPr>
      <w:r w:rsidRPr="00C033A7">
        <w:rPr>
          <w:rFonts w:ascii="Arial" w:hAnsi="Arial" w:cs="Arial"/>
          <w:b/>
          <w:bCs/>
          <w:sz w:val="24"/>
          <w:szCs w:val="24"/>
        </w:rPr>
        <w:t>PREGÃO PRESENCIAL PARA REGISTRO DE PREÇOS Nº 020/2026</w:t>
      </w:r>
    </w:p>
    <w:p w:rsidR="00E71788" w:rsidRPr="00331BA6" w:rsidRDefault="002131FA" w:rsidP="002131FA">
      <w:pPr>
        <w:suppressAutoHyphens w:val="0"/>
        <w:autoSpaceDE w:val="0"/>
        <w:spacing w:line="360" w:lineRule="auto"/>
        <w:jc w:val="center"/>
        <w:rPr>
          <w:rFonts w:ascii="Arial" w:hAnsi="Arial" w:cs="Arial"/>
          <w:b/>
          <w:bCs/>
          <w:color w:val="000000"/>
          <w:sz w:val="24"/>
          <w:szCs w:val="24"/>
        </w:rPr>
      </w:pPr>
      <w:r w:rsidRPr="00C033A7">
        <w:rPr>
          <w:rFonts w:ascii="Arial" w:hAnsi="Arial" w:cs="Arial"/>
          <w:b/>
          <w:bCs/>
          <w:sz w:val="24"/>
          <w:szCs w:val="24"/>
        </w:rPr>
        <w:t>PROCESSO LICITATÓRIO Nº 140/2026</w:t>
      </w:r>
    </w:p>
    <w:p w:rsidR="00E71788" w:rsidRPr="00331BA6" w:rsidRDefault="00D506BA"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ANEXO III</w:t>
      </w:r>
    </w:p>
    <w:p w:rsidR="00554A79" w:rsidRPr="00331BA6" w:rsidRDefault="00554A79" w:rsidP="005B753D">
      <w:pPr>
        <w:pStyle w:val="NormalWeb"/>
        <w:spacing w:line="360" w:lineRule="auto"/>
        <w:jc w:val="center"/>
        <w:rPr>
          <w:rFonts w:ascii="Arial" w:hAnsi="Arial" w:cs="Arial"/>
          <w:b/>
          <w:color w:val="000000"/>
          <w:szCs w:val="24"/>
          <w:u w:val="single"/>
        </w:rPr>
      </w:pPr>
      <w:r w:rsidRPr="00331BA6">
        <w:rPr>
          <w:rFonts w:ascii="Arial" w:hAnsi="Arial" w:cs="Arial"/>
          <w:b/>
          <w:color w:val="000000"/>
          <w:szCs w:val="24"/>
          <w:u w:val="single"/>
        </w:rPr>
        <w:t>MODELO DE DECLARAÇÃO DE CUMPRIMENTO DO DISPOSTO NO INCISO XXXIII DO ARTIGO 7º DA CONSTITUIÇÃO FEDERAL</w:t>
      </w:r>
    </w:p>
    <w:p w:rsidR="00E71788" w:rsidRPr="00331BA6" w:rsidRDefault="00E71788" w:rsidP="005B753D">
      <w:pPr>
        <w:autoSpaceDE w:val="0"/>
        <w:spacing w:line="360" w:lineRule="auto"/>
        <w:rPr>
          <w:rFonts w:ascii="Arial" w:eastAsia="Tahoma" w:hAnsi="Arial" w:cs="Arial"/>
          <w:sz w:val="24"/>
          <w:szCs w:val="24"/>
        </w:rPr>
      </w:pPr>
      <w:r w:rsidRPr="00331BA6">
        <w:rPr>
          <w:rFonts w:ascii="Arial" w:eastAsia="Tahoma" w:hAnsi="Arial" w:cs="Arial"/>
          <w:sz w:val="24"/>
          <w:szCs w:val="24"/>
        </w:rPr>
        <w:t>Ao</w:t>
      </w:r>
    </w:p>
    <w:p w:rsidR="00E71788" w:rsidRPr="00331BA6" w:rsidRDefault="00E71788" w:rsidP="005B753D">
      <w:pPr>
        <w:autoSpaceDE w:val="0"/>
        <w:spacing w:line="360" w:lineRule="auto"/>
        <w:rPr>
          <w:rFonts w:ascii="Arial" w:eastAsia="Tahoma" w:hAnsi="Arial" w:cs="Arial"/>
          <w:sz w:val="24"/>
          <w:szCs w:val="24"/>
        </w:rPr>
      </w:pPr>
      <w:r w:rsidRPr="00331BA6">
        <w:rPr>
          <w:rFonts w:ascii="Arial" w:eastAsia="Tahoma" w:hAnsi="Arial" w:cs="Arial"/>
          <w:sz w:val="24"/>
          <w:szCs w:val="24"/>
        </w:rPr>
        <w:t xml:space="preserve">PREGOEIRO DO  MUNICIPIO </w:t>
      </w:r>
    </w:p>
    <w:p w:rsidR="00E71788" w:rsidRPr="00331BA6" w:rsidRDefault="00E71788" w:rsidP="005B753D">
      <w:pPr>
        <w:autoSpaceDE w:val="0"/>
        <w:spacing w:line="360" w:lineRule="auto"/>
        <w:rPr>
          <w:rFonts w:ascii="Arial" w:eastAsia="Tahoma" w:hAnsi="Arial" w:cs="Arial"/>
          <w:sz w:val="24"/>
          <w:szCs w:val="24"/>
        </w:rPr>
      </w:pPr>
    </w:p>
    <w:p w:rsidR="00E71788" w:rsidRPr="00331BA6" w:rsidRDefault="00E71788" w:rsidP="005B753D">
      <w:pPr>
        <w:autoSpaceDE w:val="0"/>
        <w:spacing w:line="360" w:lineRule="auto"/>
        <w:jc w:val="center"/>
        <w:rPr>
          <w:rFonts w:ascii="Arial" w:eastAsia="Tahoma" w:hAnsi="Arial" w:cs="Arial"/>
          <w:b/>
          <w:bCs/>
          <w:sz w:val="24"/>
          <w:szCs w:val="24"/>
        </w:rPr>
      </w:pPr>
    </w:p>
    <w:p w:rsidR="00E71788" w:rsidRPr="00331BA6" w:rsidRDefault="00E71788" w:rsidP="005B753D">
      <w:pPr>
        <w:autoSpaceDE w:val="0"/>
        <w:spacing w:line="360" w:lineRule="auto"/>
        <w:jc w:val="center"/>
        <w:rPr>
          <w:rFonts w:ascii="Arial" w:eastAsia="Tahoma" w:hAnsi="Arial" w:cs="Arial"/>
          <w:b/>
          <w:bCs/>
          <w:sz w:val="24"/>
          <w:szCs w:val="24"/>
        </w:rPr>
      </w:pPr>
    </w:p>
    <w:p w:rsidR="00E71788" w:rsidRPr="00331BA6" w:rsidRDefault="00E71788"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71788" w:rsidRPr="00331BA6" w:rsidRDefault="00E71788"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Ressalva: emprega menor, a partir de 14 anos, na condição de aprendiz ( ).</w:t>
      </w:r>
    </w:p>
    <w:p w:rsidR="00E71788" w:rsidRPr="00331BA6" w:rsidRDefault="00E71788" w:rsidP="005B753D">
      <w:pPr>
        <w:autoSpaceDE w:val="0"/>
        <w:spacing w:line="360" w:lineRule="auto"/>
        <w:jc w:val="both"/>
        <w:rPr>
          <w:rFonts w:ascii="Arial" w:eastAsia="Tahoma" w:hAnsi="Arial" w:cs="Arial"/>
          <w:sz w:val="24"/>
          <w:szCs w:val="24"/>
        </w:rPr>
      </w:pPr>
    </w:p>
    <w:p w:rsidR="00E71788" w:rsidRPr="00331BA6" w:rsidRDefault="00E71788"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__________________________, de ________ de ______________ de ________.</w:t>
      </w:r>
    </w:p>
    <w:p w:rsidR="00E71788" w:rsidRPr="00331BA6" w:rsidRDefault="00E71788" w:rsidP="005B753D">
      <w:pPr>
        <w:autoSpaceDE w:val="0"/>
        <w:spacing w:line="360" w:lineRule="auto"/>
        <w:jc w:val="both"/>
        <w:rPr>
          <w:rFonts w:ascii="Arial" w:eastAsia="Tahoma" w:hAnsi="Arial" w:cs="Arial"/>
          <w:sz w:val="24"/>
          <w:szCs w:val="24"/>
        </w:rPr>
      </w:pPr>
    </w:p>
    <w:p w:rsidR="00E71788" w:rsidRPr="00331BA6" w:rsidRDefault="00E71788"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(NOME E ASSINATURA DO REPRESENTANTE DA PROPONENTE)</w:t>
      </w: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7F2E08" w:rsidRPr="00331BA6" w:rsidRDefault="007F2E08" w:rsidP="005B753D">
      <w:pPr>
        <w:suppressAutoHyphens w:val="0"/>
        <w:autoSpaceDE w:val="0"/>
        <w:spacing w:line="360" w:lineRule="auto"/>
        <w:jc w:val="center"/>
        <w:rPr>
          <w:rFonts w:ascii="Arial" w:hAnsi="Arial" w:cs="Arial"/>
          <w:b/>
          <w:bCs/>
          <w:color w:val="000000"/>
          <w:sz w:val="24"/>
          <w:szCs w:val="24"/>
        </w:rPr>
      </w:pPr>
    </w:p>
    <w:p w:rsidR="00B61B99" w:rsidRDefault="00B61B99" w:rsidP="005B753D">
      <w:pPr>
        <w:suppressAutoHyphens w:val="0"/>
        <w:autoSpaceDE w:val="0"/>
        <w:spacing w:line="360" w:lineRule="auto"/>
        <w:jc w:val="center"/>
        <w:rPr>
          <w:rFonts w:ascii="Arial" w:hAnsi="Arial" w:cs="Arial"/>
          <w:b/>
          <w:bCs/>
          <w:color w:val="000000"/>
          <w:sz w:val="24"/>
          <w:szCs w:val="24"/>
        </w:rPr>
      </w:pPr>
    </w:p>
    <w:p w:rsidR="002131FA" w:rsidRDefault="002131FA" w:rsidP="005B753D">
      <w:pPr>
        <w:suppressAutoHyphens w:val="0"/>
        <w:autoSpaceDE w:val="0"/>
        <w:spacing w:line="360" w:lineRule="auto"/>
        <w:jc w:val="center"/>
        <w:rPr>
          <w:rFonts w:ascii="Arial" w:hAnsi="Arial" w:cs="Arial"/>
          <w:b/>
          <w:bCs/>
          <w:color w:val="000000"/>
          <w:sz w:val="24"/>
          <w:szCs w:val="24"/>
        </w:rPr>
      </w:pPr>
    </w:p>
    <w:p w:rsidR="002131FA" w:rsidRDefault="002131FA" w:rsidP="005B753D">
      <w:pPr>
        <w:suppressAutoHyphens w:val="0"/>
        <w:autoSpaceDE w:val="0"/>
        <w:spacing w:line="360" w:lineRule="auto"/>
        <w:jc w:val="center"/>
        <w:rPr>
          <w:rFonts w:ascii="Arial" w:hAnsi="Arial" w:cs="Arial"/>
          <w:b/>
          <w:bCs/>
          <w:color w:val="000000"/>
          <w:sz w:val="24"/>
          <w:szCs w:val="24"/>
        </w:rPr>
      </w:pPr>
    </w:p>
    <w:p w:rsidR="002131FA" w:rsidRPr="00331BA6" w:rsidRDefault="002131FA" w:rsidP="005B753D">
      <w:pPr>
        <w:suppressAutoHyphens w:val="0"/>
        <w:autoSpaceDE w:val="0"/>
        <w:spacing w:line="360" w:lineRule="auto"/>
        <w:jc w:val="center"/>
        <w:rPr>
          <w:rFonts w:ascii="Arial" w:hAnsi="Arial" w:cs="Arial"/>
          <w:b/>
          <w:bCs/>
          <w:color w:val="000000"/>
          <w:sz w:val="24"/>
          <w:szCs w:val="24"/>
        </w:rPr>
      </w:pPr>
    </w:p>
    <w:p w:rsidR="00FF7633" w:rsidRPr="00331BA6" w:rsidRDefault="00FF7633" w:rsidP="005B753D">
      <w:pPr>
        <w:suppressAutoHyphens w:val="0"/>
        <w:autoSpaceDE w:val="0"/>
        <w:spacing w:line="360" w:lineRule="auto"/>
        <w:jc w:val="center"/>
        <w:rPr>
          <w:rFonts w:ascii="Arial" w:hAnsi="Arial" w:cs="Arial"/>
          <w:b/>
          <w:bCs/>
          <w:color w:val="FF0000"/>
          <w:sz w:val="24"/>
          <w:szCs w:val="24"/>
        </w:rPr>
      </w:pPr>
    </w:p>
    <w:p w:rsidR="002131FA" w:rsidRPr="00C033A7" w:rsidRDefault="002131FA" w:rsidP="002131FA">
      <w:pPr>
        <w:autoSpaceDE w:val="0"/>
        <w:spacing w:line="360" w:lineRule="auto"/>
        <w:jc w:val="center"/>
        <w:rPr>
          <w:rFonts w:ascii="Arial" w:hAnsi="Arial" w:cs="Arial"/>
          <w:b/>
          <w:bCs/>
          <w:sz w:val="24"/>
          <w:szCs w:val="24"/>
        </w:rPr>
      </w:pPr>
      <w:r w:rsidRPr="00C033A7">
        <w:rPr>
          <w:rFonts w:ascii="Arial" w:hAnsi="Arial" w:cs="Arial"/>
          <w:b/>
          <w:bCs/>
          <w:sz w:val="24"/>
          <w:szCs w:val="24"/>
        </w:rPr>
        <w:t>PREGÃO PRESENCIAL PARA REGISTRO DE PREÇOS Nº 020/2026</w:t>
      </w:r>
    </w:p>
    <w:p w:rsidR="00E71788" w:rsidRPr="00331BA6" w:rsidRDefault="002131FA" w:rsidP="002131FA">
      <w:pPr>
        <w:suppressAutoHyphens w:val="0"/>
        <w:autoSpaceDE w:val="0"/>
        <w:spacing w:line="360" w:lineRule="auto"/>
        <w:jc w:val="center"/>
        <w:rPr>
          <w:rFonts w:ascii="Arial" w:hAnsi="Arial" w:cs="Arial"/>
          <w:b/>
          <w:bCs/>
          <w:sz w:val="24"/>
          <w:szCs w:val="24"/>
        </w:rPr>
      </w:pPr>
      <w:r w:rsidRPr="00C033A7">
        <w:rPr>
          <w:rFonts w:ascii="Arial" w:hAnsi="Arial" w:cs="Arial"/>
          <w:b/>
          <w:bCs/>
          <w:sz w:val="24"/>
          <w:szCs w:val="24"/>
        </w:rPr>
        <w:t>PROCESSO LICITATÓRIO Nº 140/2026</w:t>
      </w:r>
    </w:p>
    <w:p w:rsidR="00E71788" w:rsidRPr="00331BA6" w:rsidRDefault="00150EA5"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ANEXO IV</w:t>
      </w: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MODELO PREFERENCIAL DE INSTRUMENTO PARTICULAR DE PROCURAÇÃO</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A (nome da pessoa </w:t>
      </w:r>
      <w:r w:rsidR="00E236A9" w:rsidRPr="00331BA6">
        <w:rPr>
          <w:rFonts w:ascii="Arial" w:hAnsi="Arial" w:cs="Arial"/>
          <w:color w:val="000000"/>
          <w:sz w:val="24"/>
          <w:szCs w:val="24"/>
        </w:rPr>
        <w:t>jurídica</w:t>
      </w:r>
      <w:r w:rsidRPr="00331BA6">
        <w:rPr>
          <w:rFonts w:ascii="Arial" w:hAnsi="Arial" w:cs="Arial"/>
          <w:color w:val="000000"/>
          <w:sz w:val="24"/>
          <w:szCs w:val="24"/>
        </w:rPr>
        <w:t xml:space="preserve"> com qualificação completa), inscrita no CNPJ sob o nº ____________________, sediada na ____________________________________, através de seu representante legal infra-assinado, nomeia e constitui seu bastante procurador o (a) Sr(a)._____________, portador(a) da cédula de identidade RG _________, expedida pela_____e do CPF/MF____________ , outorgando-lhe plenos poderes para representá-lo na sessão pública do Pregão Presencial nº____/____ - Registro de Preço -, Processo___________, </w:t>
      </w:r>
      <w:smartTag w:uri="urn:schemas-microsoft-com:office:smarttags" w:element="PersonName">
        <w:smartTagPr>
          <w:attr w:name="ProductID" w:val="em especial PARA FORMULAￇￃO"/>
        </w:smartTagPr>
        <w:r w:rsidRPr="00331BA6">
          <w:rPr>
            <w:rFonts w:ascii="Arial" w:hAnsi="Arial" w:cs="Arial"/>
            <w:color w:val="000000"/>
            <w:sz w:val="24"/>
            <w:szCs w:val="24"/>
          </w:rPr>
          <w:t>em especial PARA FORMULAÇÃO</w:t>
        </w:r>
      </w:smartTag>
      <w:r w:rsidRPr="00331BA6">
        <w:rPr>
          <w:rFonts w:ascii="Arial" w:hAnsi="Arial" w:cs="Arial"/>
          <w:color w:val="000000"/>
          <w:sz w:val="24"/>
          <w:szCs w:val="24"/>
        </w:rPr>
        <w:t xml:space="preserve"> DE OFERTAS, LANCES VERBAIS, RECURSOS, ASSINAR A ATA DE REGISTRO DE PREÇOS e praticar todos os demais atos pertinentes ao certame para que a outorgante mantenha-se satisfatoriamente neste procedimento.</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__________________________, de ________ de ______________ de ________.</w:t>
      </w:r>
    </w:p>
    <w:p w:rsidR="00703F20" w:rsidRPr="00331BA6" w:rsidRDefault="00703F20" w:rsidP="005B753D">
      <w:pPr>
        <w:suppressAutoHyphens w:val="0"/>
        <w:autoSpaceDE w:val="0"/>
        <w:spacing w:line="360" w:lineRule="auto"/>
        <w:jc w:val="both"/>
        <w:rPr>
          <w:rFonts w:ascii="Arial" w:hAnsi="Arial" w:cs="Arial"/>
          <w:color w:val="000000"/>
          <w:sz w:val="24"/>
          <w:szCs w:val="24"/>
        </w:rPr>
      </w:pPr>
    </w:p>
    <w:p w:rsidR="00703F20" w:rsidRPr="00331BA6" w:rsidRDefault="00703F20" w:rsidP="005B753D">
      <w:pPr>
        <w:suppressAutoHyphens w:val="0"/>
        <w:autoSpaceDE w:val="0"/>
        <w:spacing w:line="360" w:lineRule="auto"/>
        <w:jc w:val="both"/>
        <w:rPr>
          <w:rFonts w:ascii="Arial" w:hAnsi="Arial" w:cs="Arial"/>
          <w:color w:val="000000"/>
          <w:sz w:val="24"/>
          <w:szCs w:val="24"/>
        </w:rPr>
      </w:pPr>
    </w:p>
    <w:p w:rsidR="00E71788" w:rsidRPr="00331BA6" w:rsidRDefault="00E71788" w:rsidP="005B753D">
      <w:pPr>
        <w:suppressAutoHyphens w:val="0"/>
        <w:autoSpaceDE w:val="0"/>
        <w:spacing w:line="360" w:lineRule="auto"/>
        <w:jc w:val="center"/>
        <w:rPr>
          <w:rFonts w:ascii="Arial" w:hAnsi="Arial" w:cs="Arial"/>
          <w:color w:val="000000"/>
          <w:sz w:val="24"/>
          <w:szCs w:val="24"/>
        </w:rPr>
      </w:pPr>
      <w:r w:rsidRPr="00331BA6">
        <w:rPr>
          <w:rFonts w:ascii="Arial" w:hAnsi="Arial" w:cs="Arial"/>
          <w:color w:val="000000"/>
          <w:sz w:val="24"/>
          <w:szCs w:val="24"/>
        </w:rPr>
        <w:t>(NOME E ASSINATURA DO REPRESENTANTE LEGAL DA PROPONENTE)</w:t>
      </w: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047761" w:rsidRPr="00331BA6" w:rsidRDefault="00047761" w:rsidP="005B753D">
      <w:pPr>
        <w:suppressAutoHyphens w:val="0"/>
        <w:autoSpaceDE w:val="0"/>
        <w:spacing w:line="360" w:lineRule="auto"/>
        <w:jc w:val="center"/>
        <w:rPr>
          <w:rFonts w:ascii="Arial" w:hAnsi="Arial" w:cs="Arial"/>
          <w:b/>
          <w:bCs/>
          <w:color w:val="000000"/>
          <w:sz w:val="24"/>
          <w:szCs w:val="24"/>
        </w:rPr>
      </w:pPr>
    </w:p>
    <w:p w:rsidR="00196FE3" w:rsidRPr="00331BA6" w:rsidRDefault="00196FE3" w:rsidP="005B753D">
      <w:pPr>
        <w:suppressAutoHyphens w:val="0"/>
        <w:autoSpaceDE w:val="0"/>
        <w:spacing w:line="360" w:lineRule="auto"/>
        <w:jc w:val="center"/>
        <w:rPr>
          <w:rFonts w:ascii="Arial" w:hAnsi="Arial" w:cs="Arial"/>
          <w:b/>
          <w:bCs/>
          <w:color w:val="000000"/>
          <w:sz w:val="24"/>
          <w:szCs w:val="24"/>
        </w:rPr>
      </w:pPr>
    </w:p>
    <w:p w:rsidR="00196FE3" w:rsidRPr="00331BA6" w:rsidRDefault="00196FE3" w:rsidP="005B753D">
      <w:pPr>
        <w:suppressAutoHyphens w:val="0"/>
        <w:autoSpaceDE w:val="0"/>
        <w:spacing w:line="360" w:lineRule="auto"/>
        <w:jc w:val="center"/>
        <w:rPr>
          <w:rFonts w:ascii="Arial" w:hAnsi="Arial" w:cs="Arial"/>
          <w:b/>
          <w:bCs/>
          <w:color w:val="000000"/>
          <w:sz w:val="24"/>
          <w:szCs w:val="24"/>
        </w:rPr>
      </w:pPr>
    </w:p>
    <w:p w:rsidR="00047761" w:rsidRPr="00331BA6" w:rsidRDefault="00047761" w:rsidP="005B753D">
      <w:pPr>
        <w:suppressAutoHyphens w:val="0"/>
        <w:autoSpaceDE w:val="0"/>
        <w:spacing w:line="360" w:lineRule="auto"/>
        <w:jc w:val="center"/>
        <w:rPr>
          <w:rFonts w:ascii="Arial" w:hAnsi="Arial" w:cs="Arial"/>
          <w:b/>
          <w:bCs/>
          <w:color w:val="000000"/>
          <w:sz w:val="24"/>
          <w:szCs w:val="24"/>
        </w:rPr>
      </w:pPr>
    </w:p>
    <w:p w:rsidR="00047761" w:rsidRPr="00331BA6" w:rsidRDefault="00047761" w:rsidP="005B753D">
      <w:pPr>
        <w:suppressAutoHyphens w:val="0"/>
        <w:autoSpaceDE w:val="0"/>
        <w:spacing w:line="360" w:lineRule="auto"/>
        <w:jc w:val="center"/>
        <w:rPr>
          <w:rFonts w:ascii="Arial" w:hAnsi="Arial" w:cs="Arial"/>
          <w:b/>
          <w:bCs/>
          <w:color w:val="000000"/>
          <w:sz w:val="24"/>
          <w:szCs w:val="24"/>
        </w:rPr>
      </w:pPr>
    </w:p>
    <w:p w:rsidR="00393644" w:rsidRPr="00331BA6" w:rsidRDefault="00393644" w:rsidP="005B753D">
      <w:pPr>
        <w:suppressAutoHyphens w:val="0"/>
        <w:autoSpaceDE w:val="0"/>
        <w:spacing w:line="360" w:lineRule="auto"/>
        <w:jc w:val="center"/>
        <w:rPr>
          <w:rFonts w:ascii="Arial" w:hAnsi="Arial" w:cs="Arial"/>
          <w:b/>
          <w:bCs/>
          <w:color w:val="000000"/>
          <w:sz w:val="24"/>
          <w:szCs w:val="24"/>
        </w:rPr>
      </w:pPr>
    </w:p>
    <w:p w:rsidR="00331464" w:rsidRPr="00331BA6" w:rsidRDefault="00331464" w:rsidP="005B753D">
      <w:pPr>
        <w:suppressAutoHyphens w:val="0"/>
        <w:autoSpaceDE w:val="0"/>
        <w:spacing w:line="360" w:lineRule="auto"/>
        <w:jc w:val="center"/>
        <w:rPr>
          <w:rFonts w:ascii="Arial" w:hAnsi="Arial" w:cs="Arial"/>
          <w:b/>
          <w:bCs/>
          <w:color w:val="FF0000"/>
          <w:sz w:val="24"/>
          <w:szCs w:val="24"/>
        </w:rPr>
      </w:pPr>
    </w:p>
    <w:p w:rsidR="00331464" w:rsidRPr="00331BA6" w:rsidRDefault="00331464" w:rsidP="005B753D">
      <w:pPr>
        <w:suppressAutoHyphens w:val="0"/>
        <w:autoSpaceDE w:val="0"/>
        <w:spacing w:line="360" w:lineRule="auto"/>
        <w:jc w:val="center"/>
        <w:rPr>
          <w:rFonts w:ascii="Arial" w:hAnsi="Arial" w:cs="Arial"/>
          <w:b/>
          <w:bCs/>
          <w:color w:val="FF0000"/>
          <w:sz w:val="24"/>
          <w:szCs w:val="24"/>
        </w:rPr>
      </w:pPr>
    </w:p>
    <w:p w:rsidR="009A3064" w:rsidRPr="00331BA6" w:rsidRDefault="009A3064" w:rsidP="005B753D">
      <w:pPr>
        <w:suppressAutoHyphens w:val="0"/>
        <w:autoSpaceDE w:val="0"/>
        <w:spacing w:line="360" w:lineRule="auto"/>
        <w:jc w:val="center"/>
        <w:rPr>
          <w:rFonts w:ascii="Arial" w:hAnsi="Arial" w:cs="Arial"/>
          <w:b/>
          <w:bCs/>
          <w:color w:val="FF0000"/>
          <w:sz w:val="24"/>
          <w:szCs w:val="24"/>
        </w:rPr>
      </w:pPr>
    </w:p>
    <w:p w:rsidR="002131FA" w:rsidRPr="00C033A7" w:rsidRDefault="002131FA" w:rsidP="002131FA">
      <w:pPr>
        <w:autoSpaceDE w:val="0"/>
        <w:spacing w:line="360" w:lineRule="auto"/>
        <w:jc w:val="center"/>
        <w:rPr>
          <w:rFonts w:ascii="Arial" w:hAnsi="Arial" w:cs="Arial"/>
          <w:b/>
          <w:bCs/>
          <w:sz w:val="24"/>
          <w:szCs w:val="24"/>
        </w:rPr>
      </w:pPr>
      <w:r w:rsidRPr="00C033A7">
        <w:rPr>
          <w:rFonts w:ascii="Arial" w:hAnsi="Arial" w:cs="Arial"/>
          <w:b/>
          <w:bCs/>
          <w:sz w:val="24"/>
          <w:szCs w:val="24"/>
        </w:rPr>
        <w:t>PREGÃO PRESENCIAL PARA REGISTRO DE PREÇOS Nº 020/2026</w:t>
      </w:r>
    </w:p>
    <w:p w:rsidR="00DB4ED3" w:rsidRPr="00331BA6" w:rsidRDefault="002131FA" w:rsidP="002131FA">
      <w:pPr>
        <w:suppressAutoHyphens w:val="0"/>
        <w:autoSpaceDE w:val="0"/>
        <w:spacing w:line="360" w:lineRule="auto"/>
        <w:jc w:val="center"/>
        <w:rPr>
          <w:rFonts w:ascii="Arial" w:hAnsi="Arial" w:cs="Arial"/>
          <w:b/>
          <w:bCs/>
          <w:color w:val="FF0000"/>
          <w:sz w:val="24"/>
          <w:szCs w:val="24"/>
        </w:rPr>
      </w:pPr>
      <w:r w:rsidRPr="00C033A7">
        <w:rPr>
          <w:rFonts w:ascii="Arial" w:hAnsi="Arial" w:cs="Arial"/>
          <w:b/>
          <w:bCs/>
          <w:sz w:val="24"/>
          <w:szCs w:val="24"/>
        </w:rPr>
        <w:t>PROCESSO LICITATÓRIO Nº 140/2026</w:t>
      </w:r>
    </w:p>
    <w:p w:rsidR="00E71788" w:rsidRPr="00331BA6" w:rsidRDefault="00150EA5"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ANEXO V</w:t>
      </w:r>
    </w:p>
    <w:p w:rsidR="009D7E81" w:rsidRPr="00331BA6" w:rsidRDefault="009D7E81" w:rsidP="005B753D">
      <w:pPr>
        <w:spacing w:line="360" w:lineRule="auto"/>
        <w:jc w:val="center"/>
        <w:rPr>
          <w:rFonts w:ascii="Arial" w:hAnsi="Arial" w:cs="Arial"/>
          <w:b/>
          <w:sz w:val="24"/>
          <w:szCs w:val="24"/>
          <w:u w:val="single"/>
        </w:rPr>
      </w:pPr>
      <w:r w:rsidRPr="00331BA6">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rsidR="009D7E81" w:rsidRPr="00331BA6" w:rsidRDefault="009D7E81" w:rsidP="005B753D">
      <w:pPr>
        <w:spacing w:line="360" w:lineRule="auto"/>
        <w:jc w:val="center"/>
        <w:rPr>
          <w:rFonts w:ascii="Arial" w:hAnsi="Arial" w:cs="Arial"/>
          <w:b/>
          <w:sz w:val="24"/>
          <w:szCs w:val="24"/>
        </w:rPr>
      </w:pPr>
    </w:p>
    <w:p w:rsidR="009D7E81" w:rsidRPr="00331BA6" w:rsidRDefault="009D7E81" w:rsidP="005B753D">
      <w:pPr>
        <w:autoSpaceDE w:val="0"/>
        <w:autoSpaceDN w:val="0"/>
        <w:adjustRightInd w:val="0"/>
        <w:spacing w:line="360" w:lineRule="auto"/>
        <w:ind w:firstLine="1440"/>
        <w:jc w:val="both"/>
        <w:rPr>
          <w:rFonts w:ascii="Arial" w:hAnsi="Arial" w:cs="Arial"/>
          <w:sz w:val="24"/>
          <w:szCs w:val="24"/>
        </w:rPr>
      </w:pPr>
      <w:r w:rsidRPr="00331BA6">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331BA6">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4" w:anchor="art42" w:tgtFrame="_blank" w:history="1">
        <w:r w:rsidRPr="00331BA6">
          <w:rPr>
            <w:rStyle w:val="Hyperlink"/>
            <w:rFonts w:ascii="Arial" w:hAnsi="Arial" w:cs="Arial"/>
            <w:sz w:val="24"/>
            <w:szCs w:val="24"/>
          </w:rPr>
          <w:t>art. 42</w:t>
        </w:r>
      </w:hyperlink>
      <w:r w:rsidRPr="00331BA6">
        <w:rPr>
          <w:rFonts w:ascii="Arial" w:hAnsi="Arial" w:cs="Arial"/>
          <w:color w:val="000000"/>
          <w:sz w:val="24"/>
          <w:szCs w:val="24"/>
        </w:rPr>
        <w:t xml:space="preserve"> ao art. 49 da Lei Complementar n</w:t>
      </w:r>
      <w:r w:rsidRPr="00331BA6">
        <w:rPr>
          <w:rFonts w:ascii="Arial" w:hAnsi="Arial" w:cs="Arial"/>
          <w:strike/>
          <w:color w:val="000000"/>
          <w:sz w:val="24"/>
          <w:szCs w:val="24"/>
        </w:rPr>
        <w:t>º</w:t>
      </w:r>
      <w:r w:rsidRPr="00331BA6">
        <w:rPr>
          <w:rFonts w:ascii="Arial" w:hAnsi="Arial" w:cs="Arial"/>
          <w:color w:val="000000"/>
          <w:sz w:val="24"/>
          <w:szCs w:val="24"/>
        </w:rPr>
        <w:t xml:space="preserve"> 123, de 2006</w:t>
      </w:r>
      <w:r w:rsidRPr="00331BA6">
        <w:rPr>
          <w:rFonts w:ascii="Arial" w:hAnsi="Arial" w:cs="Arial"/>
          <w:sz w:val="24"/>
          <w:szCs w:val="24"/>
        </w:rPr>
        <w:t>, de acordo com o artigo 13, §2º do Decreto Federal nº 8.538, de 6 de outubro de 2015.</w:t>
      </w:r>
    </w:p>
    <w:p w:rsidR="009D7E81" w:rsidRPr="00331BA6" w:rsidRDefault="009D7E81" w:rsidP="005B753D">
      <w:pPr>
        <w:autoSpaceDE w:val="0"/>
        <w:spacing w:line="360" w:lineRule="auto"/>
        <w:jc w:val="both"/>
        <w:rPr>
          <w:rFonts w:ascii="Arial" w:eastAsia="Tahoma" w:hAnsi="Arial" w:cs="Arial"/>
          <w:sz w:val="24"/>
          <w:szCs w:val="24"/>
        </w:rPr>
      </w:pPr>
    </w:p>
    <w:p w:rsidR="009D7E81" w:rsidRPr="00331BA6" w:rsidRDefault="009D7E81" w:rsidP="005B753D">
      <w:pPr>
        <w:autoSpaceDE w:val="0"/>
        <w:spacing w:line="360" w:lineRule="auto"/>
        <w:jc w:val="center"/>
        <w:rPr>
          <w:rFonts w:ascii="Arial" w:eastAsia="Tahoma" w:hAnsi="Arial" w:cs="Arial"/>
          <w:sz w:val="24"/>
          <w:szCs w:val="24"/>
        </w:rPr>
      </w:pPr>
      <w:r w:rsidRPr="00331BA6">
        <w:rPr>
          <w:rFonts w:ascii="Arial" w:eastAsia="Tahoma" w:hAnsi="Arial" w:cs="Arial"/>
          <w:sz w:val="24"/>
          <w:szCs w:val="24"/>
        </w:rPr>
        <w:t>__________________________,  ________ de ______________ de ________.</w:t>
      </w:r>
    </w:p>
    <w:p w:rsidR="009D7E81" w:rsidRPr="00331BA6" w:rsidRDefault="009D7E81" w:rsidP="005B753D">
      <w:pPr>
        <w:autoSpaceDE w:val="0"/>
        <w:spacing w:line="360" w:lineRule="auto"/>
        <w:jc w:val="center"/>
        <w:rPr>
          <w:rFonts w:ascii="Arial" w:eastAsia="Tahoma" w:hAnsi="Arial" w:cs="Arial"/>
          <w:sz w:val="24"/>
          <w:szCs w:val="24"/>
        </w:rPr>
      </w:pPr>
    </w:p>
    <w:p w:rsidR="009D7E81" w:rsidRPr="00331BA6" w:rsidRDefault="009D7E81" w:rsidP="005B753D">
      <w:pPr>
        <w:suppressAutoHyphens w:val="0"/>
        <w:autoSpaceDE w:val="0"/>
        <w:spacing w:line="360" w:lineRule="auto"/>
        <w:jc w:val="center"/>
        <w:rPr>
          <w:rFonts w:ascii="Arial" w:hAnsi="Arial" w:cs="Arial"/>
          <w:sz w:val="24"/>
          <w:szCs w:val="24"/>
        </w:rPr>
      </w:pPr>
      <w:r w:rsidRPr="00331BA6">
        <w:rPr>
          <w:rFonts w:ascii="Arial" w:eastAsia="Tahoma" w:hAnsi="Arial" w:cs="Arial"/>
          <w:sz w:val="24"/>
          <w:szCs w:val="24"/>
        </w:rPr>
        <w:t>(NOME E ASSINATURA DO REPRESENTANTE DA PESSOA JURÍDICA)</w:t>
      </w:r>
    </w:p>
    <w:p w:rsidR="009D7E81" w:rsidRPr="00331BA6" w:rsidRDefault="009D7E81" w:rsidP="005B753D">
      <w:pPr>
        <w:suppressAutoHyphens w:val="0"/>
        <w:autoSpaceDE w:val="0"/>
        <w:spacing w:line="360" w:lineRule="auto"/>
        <w:jc w:val="both"/>
        <w:rPr>
          <w:rFonts w:ascii="Arial" w:hAnsi="Arial" w:cs="Arial"/>
          <w:b/>
          <w:bCs/>
          <w:sz w:val="24"/>
          <w:szCs w:val="24"/>
        </w:rPr>
      </w:pP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642014" w:rsidRPr="00331BA6" w:rsidRDefault="00642014" w:rsidP="005B753D">
      <w:pPr>
        <w:suppressAutoHyphens w:val="0"/>
        <w:autoSpaceDE w:val="0"/>
        <w:spacing w:line="360" w:lineRule="auto"/>
        <w:jc w:val="center"/>
        <w:rPr>
          <w:rFonts w:ascii="Arial" w:hAnsi="Arial" w:cs="Arial"/>
          <w:b/>
          <w:bCs/>
          <w:color w:val="000000"/>
          <w:sz w:val="24"/>
          <w:szCs w:val="24"/>
        </w:rPr>
      </w:pPr>
    </w:p>
    <w:p w:rsidR="00642014" w:rsidRDefault="00642014" w:rsidP="005B753D">
      <w:pPr>
        <w:suppressAutoHyphens w:val="0"/>
        <w:autoSpaceDE w:val="0"/>
        <w:spacing w:line="360" w:lineRule="auto"/>
        <w:jc w:val="center"/>
        <w:rPr>
          <w:rFonts w:ascii="Arial" w:hAnsi="Arial" w:cs="Arial"/>
          <w:b/>
          <w:bCs/>
          <w:color w:val="000000"/>
          <w:sz w:val="24"/>
          <w:szCs w:val="24"/>
        </w:rPr>
      </w:pPr>
    </w:p>
    <w:p w:rsidR="002131FA" w:rsidRDefault="002131FA" w:rsidP="002131FA">
      <w:pPr>
        <w:autoSpaceDE w:val="0"/>
        <w:spacing w:line="360" w:lineRule="auto"/>
        <w:jc w:val="center"/>
        <w:rPr>
          <w:rFonts w:ascii="Arial" w:hAnsi="Arial" w:cs="Arial"/>
          <w:b/>
          <w:bCs/>
          <w:sz w:val="24"/>
          <w:szCs w:val="24"/>
        </w:rPr>
      </w:pPr>
    </w:p>
    <w:p w:rsidR="002131FA" w:rsidRPr="00C033A7" w:rsidRDefault="002131FA" w:rsidP="002131FA">
      <w:pPr>
        <w:autoSpaceDE w:val="0"/>
        <w:spacing w:line="360" w:lineRule="auto"/>
        <w:jc w:val="center"/>
        <w:rPr>
          <w:rFonts w:ascii="Arial" w:hAnsi="Arial" w:cs="Arial"/>
          <w:b/>
          <w:bCs/>
          <w:sz w:val="24"/>
          <w:szCs w:val="24"/>
        </w:rPr>
      </w:pPr>
      <w:r w:rsidRPr="00C033A7">
        <w:rPr>
          <w:rFonts w:ascii="Arial" w:hAnsi="Arial" w:cs="Arial"/>
          <w:b/>
          <w:bCs/>
          <w:sz w:val="24"/>
          <w:szCs w:val="24"/>
        </w:rPr>
        <w:t>PREGÃO PRESENCIAL PARA REGISTRO DE PREÇOS Nº 020/2026</w:t>
      </w:r>
    </w:p>
    <w:p w:rsidR="00DB4ED3" w:rsidRPr="00331BA6" w:rsidRDefault="002131FA" w:rsidP="002131FA">
      <w:pPr>
        <w:suppressAutoHyphens w:val="0"/>
        <w:autoSpaceDE w:val="0"/>
        <w:spacing w:line="360" w:lineRule="auto"/>
        <w:jc w:val="center"/>
        <w:rPr>
          <w:rFonts w:ascii="Arial" w:hAnsi="Arial" w:cs="Arial"/>
          <w:b/>
          <w:bCs/>
          <w:color w:val="FF0000"/>
          <w:sz w:val="24"/>
          <w:szCs w:val="24"/>
        </w:rPr>
      </w:pPr>
      <w:r w:rsidRPr="00C033A7">
        <w:rPr>
          <w:rFonts w:ascii="Arial" w:hAnsi="Arial" w:cs="Arial"/>
          <w:b/>
          <w:bCs/>
          <w:sz w:val="24"/>
          <w:szCs w:val="24"/>
        </w:rPr>
        <w:t>PROCESSO LICITATÓRIO Nº 140/2026</w:t>
      </w:r>
    </w:p>
    <w:p w:rsidR="0026388E" w:rsidRPr="00331BA6" w:rsidRDefault="0026388E" w:rsidP="005B753D">
      <w:pPr>
        <w:autoSpaceDE w:val="0"/>
        <w:spacing w:line="360" w:lineRule="auto"/>
        <w:jc w:val="center"/>
        <w:rPr>
          <w:rFonts w:ascii="Arial" w:eastAsia="Sylfaen" w:hAnsi="Arial" w:cs="Arial"/>
          <w:b/>
          <w:bCs/>
          <w:sz w:val="24"/>
          <w:szCs w:val="24"/>
        </w:rPr>
      </w:pPr>
      <w:r w:rsidRPr="00331BA6">
        <w:rPr>
          <w:rFonts w:ascii="Arial" w:eastAsia="Sylfaen" w:hAnsi="Arial" w:cs="Arial"/>
          <w:b/>
          <w:bCs/>
          <w:sz w:val="24"/>
          <w:szCs w:val="24"/>
        </w:rPr>
        <w:t>ANEXO VI</w:t>
      </w:r>
    </w:p>
    <w:p w:rsidR="0026388E" w:rsidRPr="00331BA6" w:rsidRDefault="0026388E" w:rsidP="005B753D">
      <w:pPr>
        <w:suppressAutoHyphens w:val="0"/>
        <w:autoSpaceDE w:val="0"/>
        <w:spacing w:line="360" w:lineRule="auto"/>
        <w:jc w:val="center"/>
        <w:rPr>
          <w:rFonts w:ascii="Arial" w:hAnsi="Arial" w:cs="Arial"/>
          <w:b/>
          <w:bCs/>
          <w:sz w:val="24"/>
          <w:szCs w:val="24"/>
        </w:rPr>
      </w:pPr>
      <w:r w:rsidRPr="00331BA6">
        <w:rPr>
          <w:rFonts w:ascii="Arial" w:hAnsi="Arial" w:cs="Arial"/>
          <w:b/>
          <w:bCs/>
          <w:sz w:val="24"/>
          <w:szCs w:val="24"/>
        </w:rPr>
        <w:t>ATA DE REGISTRO _</w:t>
      </w:r>
    </w:p>
    <w:p w:rsidR="00F15B55" w:rsidRPr="00331BA6" w:rsidRDefault="0000503B" w:rsidP="005B753D">
      <w:pPr>
        <w:suppressAutoHyphens w:val="0"/>
        <w:autoSpaceDE w:val="0"/>
        <w:spacing w:line="360" w:lineRule="auto"/>
        <w:jc w:val="center"/>
        <w:rPr>
          <w:rFonts w:ascii="Arial" w:hAnsi="Arial" w:cs="Arial"/>
          <w:b/>
          <w:bCs/>
          <w:sz w:val="24"/>
          <w:szCs w:val="24"/>
        </w:rPr>
      </w:pPr>
      <w:r>
        <w:rPr>
          <w:rFonts w:ascii="Arial" w:hAnsi="Arial" w:cs="Arial"/>
          <w:b/>
          <w:sz w:val="24"/>
          <w:szCs w:val="24"/>
          <w:u w:val="single"/>
        </w:rPr>
        <w:t>REGISTRO DE PREÇOS DE PRESTAÇÃO DE SERVIÇOS DE MANUTENÇÃO DE POÇOS ARTESIANOS E REFORMA DE BOMBAS SUBMERSAS</w:t>
      </w:r>
    </w:p>
    <w:p w:rsidR="009D34D7" w:rsidRPr="00331BA6" w:rsidRDefault="009D34D7" w:rsidP="005B753D">
      <w:pPr>
        <w:suppressAutoHyphens w:val="0"/>
        <w:autoSpaceDE w:val="0"/>
        <w:spacing w:line="360" w:lineRule="auto"/>
        <w:jc w:val="center"/>
        <w:rPr>
          <w:rFonts w:ascii="Arial" w:hAnsi="Arial" w:cs="Arial"/>
          <w:b/>
          <w:bCs/>
          <w:sz w:val="24"/>
          <w:szCs w:val="24"/>
        </w:rPr>
      </w:pPr>
    </w:p>
    <w:p w:rsidR="0026388E" w:rsidRPr="00331BA6" w:rsidRDefault="0026388E" w:rsidP="005B753D">
      <w:pPr>
        <w:suppressAutoHyphens w:val="0"/>
        <w:autoSpaceDE w:val="0"/>
        <w:spacing w:line="360" w:lineRule="auto"/>
        <w:jc w:val="center"/>
        <w:rPr>
          <w:rFonts w:ascii="Arial" w:hAnsi="Arial" w:cs="Arial"/>
          <w:b/>
          <w:bCs/>
          <w:sz w:val="24"/>
          <w:szCs w:val="24"/>
        </w:rPr>
      </w:pPr>
      <w:r w:rsidRPr="00331BA6">
        <w:rPr>
          <w:rFonts w:ascii="Arial" w:hAnsi="Arial" w:cs="Arial"/>
          <w:b/>
          <w:bCs/>
          <w:sz w:val="24"/>
          <w:szCs w:val="24"/>
        </w:rPr>
        <w:t>IDENTIFICAÇÃO DAS PARTES</w:t>
      </w:r>
    </w:p>
    <w:p w:rsidR="00616F3B" w:rsidRPr="00331BA6" w:rsidRDefault="002327B3" w:rsidP="005B753D">
      <w:pPr>
        <w:spacing w:line="360" w:lineRule="auto"/>
        <w:jc w:val="both"/>
        <w:rPr>
          <w:rFonts w:ascii="Arial" w:hAnsi="Arial" w:cs="Arial"/>
          <w:sz w:val="24"/>
          <w:szCs w:val="24"/>
        </w:rPr>
      </w:pPr>
      <w:r w:rsidRPr="00331BA6">
        <w:rPr>
          <w:rFonts w:ascii="Arial" w:hAnsi="Arial" w:cs="Arial"/>
          <w:sz w:val="24"/>
          <w:szCs w:val="24"/>
        </w:rPr>
        <w:t xml:space="preserve">Ata de Registro de Preços que entre si celebram, </w:t>
      </w:r>
      <w:r w:rsidRPr="00331BA6">
        <w:rPr>
          <w:rFonts w:ascii="Arial" w:hAnsi="Arial" w:cs="Arial"/>
          <w:b/>
          <w:sz w:val="24"/>
          <w:szCs w:val="24"/>
        </w:rPr>
        <w:t>MUNICÍPIO DE ITAJOBI</w:t>
      </w:r>
      <w:r w:rsidRPr="00331BA6">
        <w:rPr>
          <w:rFonts w:ascii="Arial" w:hAnsi="Arial" w:cs="Arial"/>
          <w:sz w:val="24"/>
          <w:szCs w:val="24"/>
        </w:rPr>
        <w:t xml:space="preserve">, pessoa jurídica de direito público interno, inscrito no </w:t>
      </w:r>
      <w:r w:rsidRPr="00331BA6">
        <w:rPr>
          <w:rFonts w:ascii="Arial" w:hAnsi="Arial" w:cs="Arial"/>
          <w:b/>
          <w:sz w:val="24"/>
          <w:szCs w:val="24"/>
        </w:rPr>
        <w:t>CNPJ nº 45.126.851/0001-13</w:t>
      </w:r>
      <w:r w:rsidRPr="00331BA6">
        <w:rPr>
          <w:rFonts w:ascii="Arial" w:hAnsi="Arial" w:cs="Arial"/>
          <w:sz w:val="24"/>
          <w:szCs w:val="24"/>
        </w:rPr>
        <w:t xml:space="preserve">, com sede </w:t>
      </w:r>
      <w:r w:rsidRPr="00331BA6">
        <w:rPr>
          <w:rFonts w:ascii="Arial" w:hAnsi="Arial" w:cs="Arial"/>
          <w:bCs/>
          <w:sz w:val="24"/>
          <w:szCs w:val="24"/>
        </w:rPr>
        <w:t>Rua Cincinato Braga, 360 – Centro – Itajobi - CEP 15840-000</w:t>
      </w:r>
      <w:r w:rsidRPr="00331BA6">
        <w:rPr>
          <w:rFonts w:ascii="Arial" w:hAnsi="Arial" w:cs="Arial"/>
          <w:sz w:val="24"/>
          <w:szCs w:val="24"/>
        </w:rPr>
        <w:t xml:space="preserve">, neste ato representado pelo Prefeito Municipal, </w:t>
      </w:r>
      <w:r w:rsidRPr="00331BA6">
        <w:rPr>
          <w:rStyle w:val="Forte"/>
          <w:rFonts w:ascii="Arial" w:hAnsi="Arial" w:cs="Arial"/>
          <w:color w:val="222222"/>
          <w:sz w:val="24"/>
          <w:szCs w:val="24"/>
          <w:shd w:val="clear" w:color="auto" w:fill="FFFFFF"/>
        </w:rPr>
        <w:t>SIDIOMAR UJAQUE, </w:t>
      </w:r>
      <w:r w:rsidRPr="00331BA6">
        <w:rPr>
          <w:rFonts w:ascii="Arial" w:hAnsi="Arial" w:cs="Arial"/>
          <w:color w:val="222222"/>
          <w:sz w:val="24"/>
          <w:szCs w:val="24"/>
          <w:shd w:val="clear" w:color="auto" w:fill="FFFFFF"/>
        </w:rPr>
        <w:t>residente e domiciliado na Rua Cincinato Braga, 2050, Centro, Cep 15840-000, na cidade de Itajobi-SP, inscrito no CPF. nº 224.602.868-05 e portador do RG. nº 30.314.541-9 SSP/SP</w:t>
      </w:r>
      <w:r w:rsidR="004F5763" w:rsidRPr="00331BA6">
        <w:rPr>
          <w:rFonts w:ascii="Arial" w:hAnsi="Arial" w:cs="Arial"/>
          <w:bCs/>
          <w:iCs/>
          <w:color w:val="222222"/>
          <w:sz w:val="24"/>
          <w:szCs w:val="24"/>
          <w:shd w:val="clear" w:color="auto" w:fill="FFFFFF"/>
        </w:rPr>
        <w:t xml:space="preserve">, </w:t>
      </w:r>
      <w:r w:rsidR="00616F3B" w:rsidRPr="00331BA6">
        <w:rPr>
          <w:rFonts w:ascii="Arial" w:hAnsi="Arial" w:cs="Arial"/>
          <w:sz w:val="24"/>
          <w:szCs w:val="24"/>
        </w:rPr>
        <w:t>e a (nome da pessoa jurídica com qualificação completa e representante legal com qualificação completa ) resolvem REGISTRAR OS PR</w:t>
      </w:r>
      <w:r w:rsidR="00D43BBC" w:rsidRPr="00331BA6">
        <w:rPr>
          <w:rFonts w:ascii="Arial" w:hAnsi="Arial" w:cs="Arial"/>
          <w:sz w:val="24"/>
          <w:szCs w:val="24"/>
        </w:rPr>
        <w:t xml:space="preserve">EÇOS de acordo com tabela em </w:t>
      </w:r>
      <w:r w:rsidR="00616F3B" w:rsidRPr="00331BA6">
        <w:rPr>
          <w:rFonts w:ascii="Arial" w:hAnsi="Arial" w:cs="Arial"/>
          <w:sz w:val="24"/>
          <w:szCs w:val="24"/>
        </w:rPr>
        <w:t>anexo a esta ata, que é parte integrante e indissociável.</w:t>
      </w:r>
    </w:p>
    <w:p w:rsidR="002131FA" w:rsidRDefault="002131FA" w:rsidP="005B753D">
      <w:pPr>
        <w:suppressAutoHyphens w:val="0"/>
        <w:autoSpaceDE w:val="0"/>
        <w:spacing w:line="360" w:lineRule="auto"/>
        <w:ind w:firstLine="1418"/>
        <w:jc w:val="both"/>
        <w:rPr>
          <w:rFonts w:ascii="Arial" w:hAnsi="Arial" w:cs="Arial"/>
          <w:sz w:val="24"/>
          <w:szCs w:val="24"/>
        </w:rPr>
      </w:pPr>
    </w:p>
    <w:p w:rsidR="002131FA" w:rsidRPr="00331BA6" w:rsidRDefault="002131FA" w:rsidP="005B753D">
      <w:pPr>
        <w:suppressAutoHyphens w:val="0"/>
        <w:autoSpaceDE w:val="0"/>
        <w:spacing w:line="360" w:lineRule="auto"/>
        <w:ind w:firstLine="1418"/>
        <w:jc w:val="both"/>
        <w:rPr>
          <w:rFonts w:ascii="Arial" w:hAnsi="Arial" w:cs="Arial"/>
          <w:sz w:val="24"/>
          <w:szCs w:val="24"/>
        </w:rPr>
      </w:pPr>
    </w:p>
    <w:p w:rsidR="0026388E" w:rsidRPr="00331BA6" w:rsidRDefault="0026388E"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t>CLÁUSULA PRIMEIRA - DO OBJETO</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1.1 - A presente Ata tem por objeto</w:t>
      </w:r>
      <w:r w:rsidR="00D43BBC" w:rsidRPr="00331BA6">
        <w:rPr>
          <w:rFonts w:ascii="Arial" w:hAnsi="Arial" w:cs="Arial"/>
          <w:sz w:val="24"/>
          <w:szCs w:val="24"/>
        </w:rPr>
        <w:t xml:space="preserve"> o</w:t>
      </w:r>
      <w:r w:rsidR="002131FA">
        <w:rPr>
          <w:rFonts w:ascii="Arial" w:hAnsi="Arial" w:cs="Arial"/>
          <w:sz w:val="24"/>
          <w:szCs w:val="24"/>
        </w:rPr>
        <w:t xml:space="preserve"> </w:t>
      </w:r>
      <w:r w:rsidR="0000503B">
        <w:rPr>
          <w:rFonts w:ascii="Arial" w:hAnsi="Arial" w:cs="Arial"/>
          <w:b/>
          <w:sz w:val="24"/>
          <w:szCs w:val="24"/>
          <w:u w:val="single"/>
        </w:rPr>
        <w:t>REGISTRO DE PREÇOS DE PRESTAÇÃO DE SERVIÇOS DE MANUTENÇÃO DE POÇOS ARTESIANOS E REFORMA DE BOMBAS SUBMERSAS</w:t>
      </w:r>
      <w:r w:rsidR="00D73AB9">
        <w:rPr>
          <w:rFonts w:ascii="Arial" w:hAnsi="Arial" w:cs="Arial"/>
          <w:b/>
          <w:sz w:val="24"/>
          <w:szCs w:val="24"/>
          <w:u w:val="single"/>
        </w:rPr>
        <w:t>,</w:t>
      </w:r>
      <w:r w:rsidR="00C47ABC" w:rsidRPr="00331BA6">
        <w:rPr>
          <w:rFonts w:ascii="Arial" w:hAnsi="Arial" w:cs="Arial"/>
          <w:sz w:val="24"/>
          <w:szCs w:val="24"/>
        </w:rPr>
        <w:t xml:space="preserve"> conforme especificações constantes no Anexo I do edital.</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 xml:space="preserve">1.2 – Este instrumento não obriga o Município a solicitar o </w:t>
      </w:r>
      <w:r w:rsidR="00814E78" w:rsidRPr="00331BA6">
        <w:rPr>
          <w:rFonts w:ascii="Arial" w:hAnsi="Arial" w:cs="Arial"/>
          <w:sz w:val="24"/>
          <w:szCs w:val="24"/>
        </w:rPr>
        <w:t>objeto</w:t>
      </w:r>
      <w:r w:rsidRPr="00331BA6">
        <w:rPr>
          <w:rFonts w:ascii="Arial" w:hAnsi="Arial" w:cs="Arial"/>
          <w:sz w:val="24"/>
          <w:szCs w:val="24"/>
        </w:rPr>
        <w:t xml:space="preserve"> contido na ata, sendo facultada a realização de licitação específica para a aquisição pretendida, assegurando ao beneficiário do registro a preferência de fornecimento em igualdade de condições.</w:t>
      </w:r>
    </w:p>
    <w:p w:rsidR="00AD7E24" w:rsidRDefault="00AD7E24" w:rsidP="005B753D">
      <w:pPr>
        <w:suppressAutoHyphens w:val="0"/>
        <w:autoSpaceDE w:val="0"/>
        <w:spacing w:line="360" w:lineRule="auto"/>
        <w:jc w:val="both"/>
        <w:rPr>
          <w:rFonts w:ascii="Arial" w:hAnsi="Arial" w:cs="Arial"/>
          <w:sz w:val="24"/>
          <w:szCs w:val="24"/>
        </w:rPr>
      </w:pPr>
    </w:p>
    <w:p w:rsidR="002131FA" w:rsidRPr="00331BA6" w:rsidRDefault="002131FA" w:rsidP="005B753D">
      <w:pPr>
        <w:suppressAutoHyphens w:val="0"/>
        <w:autoSpaceDE w:val="0"/>
        <w:spacing w:line="360" w:lineRule="auto"/>
        <w:jc w:val="both"/>
        <w:rPr>
          <w:rFonts w:ascii="Arial" w:hAnsi="Arial" w:cs="Arial"/>
          <w:sz w:val="24"/>
          <w:szCs w:val="24"/>
        </w:rPr>
      </w:pPr>
    </w:p>
    <w:p w:rsidR="0026388E" w:rsidRPr="00331BA6" w:rsidRDefault="0026388E"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lastRenderedPageBreak/>
        <w:t>CLÁUSULA SEGUNDA - DA VIGÊNCIA DA ATA DE REGISTRO DE PREÇOS</w:t>
      </w:r>
    </w:p>
    <w:p w:rsidR="0026388E" w:rsidRPr="00331BA6" w:rsidRDefault="0026388E"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t xml:space="preserve">2.1 – A presente Ata </w:t>
      </w:r>
      <w:r w:rsidR="0093285B" w:rsidRPr="00331BA6">
        <w:rPr>
          <w:rFonts w:ascii="Arial" w:hAnsi="Arial" w:cs="Arial"/>
          <w:b/>
          <w:sz w:val="24"/>
          <w:szCs w:val="24"/>
          <w:u w:val="single"/>
        </w:rPr>
        <w:t xml:space="preserve">de Registro de Preços </w:t>
      </w:r>
      <w:r w:rsidR="003C5F3C" w:rsidRPr="00331BA6">
        <w:rPr>
          <w:rFonts w:ascii="Arial" w:hAnsi="Arial" w:cs="Arial"/>
          <w:b/>
          <w:sz w:val="24"/>
          <w:szCs w:val="24"/>
          <w:u w:val="single"/>
        </w:rPr>
        <w:t>terá vigência/validade de 1 ano, podendo ser prorrogada por igual período, a critério da Administração, desde que comprovado o preço vantajoso</w:t>
      </w:r>
      <w:r w:rsidRPr="00331BA6">
        <w:rPr>
          <w:rFonts w:ascii="Arial" w:hAnsi="Arial" w:cs="Arial"/>
          <w:b/>
          <w:sz w:val="24"/>
          <w:szCs w:val="24"/>
          <w:u w:val="single"/>
        </w:rPr>
        <w:t>.</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2.2 – A vigência da Ata de Registro de Preços iniciar-se-á após a sua publicação.</w:t>
      </w:r>
    </w:p>
    <w:p w:rsidR="00C52B16" w:rsidRPr="00331BA6" w:rsidRDefault="00C52B16" w:rsidP="005B753D">
      <w:pPr>
        <w:suppressAutoHyphens w:val="0"/>
        <w:autoSpaceDE w:val="0"/>
        <w:spacing w:line="360" w:lineRule="auto"/>
        <w:jc w:val="both"/>
        <w:rPr>
          <w:rFonts w:ascii="Arial" w:hAnsi="Arial" w:cs="Arial"/>
          <w:sz w:val="24"/>
          <w:szCs w:val="24"/>
        </w:rPr>
      </w:pPr>
    </w:p>
    <w:p w:rsidR="0026388E" w:rsidRPr="00331BA6" w:rsidRDefault="0026388E" w:rsidP="005B753D">
      <w:pPr>
        <w:suppressAutoHyphens w:val="0"/>
        <w:autoSpaceDE w:val="0"/>
        <w:spacing w:line="360" w:lineRule="auto"/>
        <w:jc w:val="both"/>
        <w:rPr>
          <w:rFonts w:ascii="Arial" w:hAnsi="Arial" w:cs="Arial"/>
          <w:b/>
          <w:bCs/>
          <w:sz w:val="24"/>
          <w:szCs w:val="24"/>
        </w:rPr>
      </w:pPr>
      <w:r w:rsidRPr="00331BA6">
        <w:rPr>
          <w:rFonts w:ascii="Arial" w:hAnsi="Arial" w:cs="Arial"/>
          <w:b/>
          <w:sz w:val="24"/>
          <w:szCs w:val="24"/>
        </w:rPr>
        <w:t>CLÁUSULA TERCEIRA</w:t>
      </w:r>
      <w:r w:rsidRPr="00331BA6">
        <w:rPr>
          <w:rFonts w:ascii="Arial" w:hAnsi="Arial" w:cs="Arial"/>
          <w:sz w:val="24"/>
          <w:szCs w:val="24"/>
        </w:rPr>
        <w:t xml:space="preserve"> - </w:t>
      </w:r>
      <w:r w:rsidRPr="00331BA6">
        <w:rPr>
          <w:rFonts w:ascii="Arial" w:hAnsi="Arial" w:cs="Arial"/>
          <w:b/>
          <w:bCs/>
          <w:sz w:val="24"/>
          <w:szCs w:val="24"/>
        </w:rPr>
        <w:t>DA EXPECTATIVA DO FORNECIMENTO</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3.1 - O ajuste com o fornecedor registrado será formalizado pelo MUNICIPIO, mediante emissão da Solicitação de Fornecimento, observadas as disposições contidas no Edital.</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3.2 - O compromisso de entrega só estará caracterizado mediante o comprovado recebimento, pelo Fornecedor da Solicitação de Fornecimento, decorrente desta Ata de Registro de Preços.</w:t>
      </w:r>
    </w:p>
    <w:p w:rsidR="008F6051"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3.2. O fornecedor registrado fica obrigado a atender todos os pedidos efetuados durante a validade desta Ata de Registro de Preços.</w:t>
      </w:r>
    </w:p>
    <w:p w:rsidR="00C52B16" w:rsidRPr="00331BA6" w:rsidRDefault="00C52B16" w:rsidP="005B753D">
      <w:pPr>
        <w:suppressAutoHyphens w:val="0"/>
        <w:autoSpaceDE w:val="0"/>
        <w:spacing w:line="360" w:lineRule="auto"/>
        <w:jc w:val="both"/>
        <w:rPr>
          <w:rFonts w:ascii="Arial" w:hAnsi="Arial" w:cs="Arial"/>
          <w:sz w:val="24"/>
          <w:szCs w:val="24"/>
        </w:rPr>
      </w:pPr>
    </w:p>
    <w:p w:rsidR="009D34D7" w:rsidRPr="00331BA6" w:rsidRDefault="0026388E" w:rsidP="009D34D7">
      <w:pPr>
        <w:suppressAutoHyphens w:val="0"/>
        <w:autoSpaceDE w:val="0"/>
        <w:spacing w:line="360" w:lineRule="auto"/>
        <w:jc w:val="both"/>
        <w:rPr>
          <w:rFonts w:ascii="Arial" w:hAnsi="Arial" w:cs="Arial"/>
          <w:b/>
          <w:bCs/>
          <w:sz w:val="24"/>
          <w:szCs w:val="24"/>
        </w:rPr>
      </w:pPr>
      <w:r w:rsidRPr="00331BA6">
        <w:rPr>
          <w:rFonts w:ascii="Arial" w:hAnsi="Arial" w:cs="Arial"/>
          <w:b/>
          <w:sz w:val="24"/>
          <w:szCs w:val="24"/>
        </w:rPr>
        <w:t>CLÁUSULA QUARTA –</w:t>
      </w:r>
      <w:r w:rsidR="009D34D7" w:rsidRPr="00331BA6">
        <w:rPr>
          <w:rFonts w:ascii="Arial" w:hAnsi="Arial" w:cs="Arial"/>
          <w:b/>
          <w:bCs/>
          <w:sz w:val="24"/>
          <w:szCs w:val="24"/>
        </w:rPr>
        <w:t>DO FORNECIMENTO</w:t>
      </w:r>
    </w:p>
    <w:p w:rsidR="00875A41" w:rsidRPr="00331BA6" w:rsidRDefault="008B4537" w:rsidP="00875A41">
      <w:pPr>
        <w:tabs>
          <w:tab w:val="left" w:pos="9639"/>
        </w:tabs>
        <w:spacing w:line="360" w:lineRule="auto"/>
        <w:jc w:val="both"/>
        <w:rPr>
          <w:rFonts w:ascii="Arial" w:hAnsi="Arial" w:cs="Arial"/>
          <w:sz w:val="24"/>
          <w:szCs w:val="24"/>
        </w:rPr>
      </w:pPr>
      <w:r w:rsidRPr="00331BA6">
        <w:rPr>
          <w:rFonts w:ascii="Arial" w:eastAsia="Tahoma" w:hAnsi="Arial" w:cs="Arial"/>
          <w:sz w:val="24"/>
          <w:szCs w:val="24"/>
        </w:rPr>
        <w:t>4.1 –</w:t>
      </w:r>
      <w:r w:rsidR="006D59BE" w:rsidRPr="00331BA6">
        <w:rPr>
          <w:rFonts w:ascii="Arial" w:eastAsia="Tahoma" w:hAnsi="Arial" w:cs="Arial"/>
          <w:sz w:val="24"/>
          <w:szCs w:val="24"/>
        </w:rPr>
        <w:t xml:space="preserve"> O</w:t>
      </w:r>
      <w:r w:rsidR="002131FA">
        <w:rPr>
          <w:rFonts w:ascii="Arial" w:eastAsia="Tahoma" w:hAnsi="Arial" w:cs="Arial"/>
          <w:sz w:val="24"/>
          <w:szCs w:val="24"/>
        </w:rPr>
        <w:t xml:space="preserve"> </w:t>
      </w:r>
      <w:r w:rsidR="006D59BE" w:rsidRPr="00331BA6">
        <w:rPr>
          <w:rFonts w:ascii="Arial" w:hAnsi="Arial" w:cs="Arial"/>
          <w:sz w:val="24"/>
          <w:szCs w:val="24"/>
        </w:rPr>
        <w:t>objeto deverá ser fornecido sempre que solicitado, de acordo com o Anexo I</w:t>
      </w:r>
      <w:r w:rsidR="00875A41" w:rsidRPr="00331BA6">
        <w:rPr>
          <w:rFonts w:ascii="Arial" w:hAnsi="Arial" w:cs="Arial"/>
          <w:sz w:val="24"/>
          <w:szCs w:val="24"/>
        </w:rPr>
        <w:t xml:space="preserve"> do e</w:t>
      </w:r>
      <w:r w:rsidR="00D70239">
        <w:rPr>
          <w:rFonts w:ascii="Arial" w:hAnsi="Arial" w:cs="Arial"/>
          <w:sz w:val="24"/>
          <w:szCs w:val="24"/>
        </w:rPr>
        <w:t>dital.</w:t>
      </w:r>
    </w:p>
    <w:p w:rsidR="00AD51E6" w:rsidRPr="00331BA6" w:rsidRDefault="00AD51E6" w:rsidP="00F6245D">
      <w:pPr>
        <w:tabs>
          <w:tab w:val="left" w:pos="9639"/>
        </w:tabs>
        <w:spacing w:line="360" w:lineRule="auto"/>
        <w:jc w:val="both"/>
        <w:rPr>
          <w:rFonts w:ascii="Arial" w:hAnsi="Arial" w:cs="Arial"/>
          <w:sz w:val="24"/>
          <w:szCs w:val="24"/>
        </w:rPr>
      </w:pPr>
      <w:r w:rsidRPr="00331BA6">
        <w:rPr>
          <w:rFonts w:ascii="Arial" w:hAnsi="Arial" w:cs="Arial"/>
          <w:sz w:val="24"/>
          <w:szCs w:val="24"/>
        </w:rPr>
        <w:t>4.2 - Qualquer dano que ocorrer na execução do objeto, fica sob total responsabilidade do detentor do registro, sendo que será recusada a entrega que não estiver de acordo com o termo de referência da licitação.</w:t>
      </w:r>
    </w:p>
    <w:p w:rsidR="00AD51E6" w:rsidRPr="00331BA6" w:rsidRDefault="00AD51E6" w:rsidP="00AD51E6">
      <w:pPr>
        <w:spacing w:line="360" w:lineRule="auto"/>
        <w:jc w:val="both"/>
        <w:rPr>
          <w:rFonts w:ascii="Arial" w:hAnsi="Arial" w:cs="Arial"/>
          <w:sz w:val="24"/>
          <w:szCs w:val="24"/>
        </w:rPr>
      </w:pPr>
      <w:r w:rsidRPr="00331BA6">
        <w:rPr>
          <w:rFonts w:ascii="Arial" w:eastAsia="Batang" w:hAnsi="Arial" w:cs="Arial"/>
          <w:sz w:val="24"/>
          <w:szCs w:val="24"/>
        </w:rPr>
        <w:t xml:space="preserve">4.3 - Caso a pessoa jurídica não cumprir com as especificações do objeto, a mesma estará deixando de cumprir o objeto, devendo sofrer as sanções cabíveis, bem como </w:t>
      </w:r>
      <w:r w:rsidRPr="00331BA6">
        <w:rPr>
          <w:rFonts w:ascii="Arial" w:hAnsi="Arial" w:cs="Arial"/>
          <w:sz w:val="24"/>
          <w:szCs w:val="24"/>
        </w:rPr>
        <w:t>implicará na decadência do direito do licitante à inclusão dos seus preços no sistema de registro.</w:t>
      </w:r>
    </w:p>
    <w:p w:rsidR="00AD51E6" w:rsidRPr="00331BA6" w:rsidRDefault="00AD51E6" w:rsidP="00AD51E6">
      <w:pPr>
        <w:suppressAutoHyphens w:val="0"/>
        <w:autoSpaceDE w:val="0"/>
        <w:spacing w:line="360" w:lineRule="auto"/>
        <w:jc w:val="both"/>
        <w:rPr>
          <w:rFonts w:ascii="Arial" w:hAnsi="Arial" w:cs="Arial"/>
          <w:sz w:val="24"/>
          <w:szCs w:val="24"/>
        </w:rPr>
      </w:pPr>
      <w:r w:rsidRPr="00331BA6">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rsidR="00AD51E6" w:rsidRPr="00331BA6" w:rsidRDefault="00AD51E6" w:rsidP="00AD51E6">
      <w:pPr>
        <w:suppressAutoHyphens w:val="0"/>
        <w:autoSpaceDE w:val="0"/>
        <w:spacing w:line="360" w:lineRule="auto"/>
        <w:jc w:val="both"/>
        <w:rPr>
          <w:rFonts w:ascii="Arial" w:hAnsi="Arial" w:cs="Arial"/>
          <w:sz w:val="24"/>
          <w:szCs w:val="24"/>
        </w:rPr>
      </w:pPr>
      <w:r w:rsidRPr="00331BA6">
        <w:rPr>
          <w:rFonts w:ascii="Arial" w:hAnsi="Arial" w:cs="Arial"/>
          <w:sz w:val="24"/>
          <w:szCs w:val="24"/>
        </w:rPr>
        <w:lastRenderedPageBreak/>
        <w:t>4.5 - Apurada, em qualquer tempo, divergência entre as especificações pré-fixadas e o fornecimento efetuado, serão aplicados as sanções previstas neste edital e na legislação vigente.</w:t>
      </w:r>
    </w:p>
    <w:p w:rsidR="009D322A" w:rsidRPr="00331BA6" w:rsidRDefault="009D322A" w:rsidP="00AD51E6">
      <w:pPr>
        <w:suppressAutoHyphens w:val="0"/>
        <w:autoSpaceDE w:val="0"/>
        <w:spacing w:line="360" w:lineRule="auto"/>
        <w:jc w:val="both"/>
        <w:rPr>
          <w:rFonts w:ascii="Arial" w:hAnsi="Arial" w:cs="Arial"/>
          <w:sz w:val="24"/>
          <w:szCs w:val="24"/>
        </w:rPr>
      </w:pPr>
    </w:p>
    <w:p w:rsidR="00296280" w:rsidRPr="00331BA6" w:rsidRDefault="00296280" w:rsidP="005B753D">
      <w:pPr>
        <w:suppressAutoHyphens w:val="0"/>
        <w:autoSpaceDE w:val="0"/>
        <w:spacing w:line="360" w:lineRule="auto"/>
        <w:jc w:val="both"/>
        <w:rPr>
          <w:rFonts w:ascii="Arial" w:hAnsi="Arial" w:cs="Arial"/>
          <w:b/>
          <w:color w:val="000000"/>
          <w:sz w:val="24"/>
          <w:szCs w:val="24"/>
        </w:rPr>
      </w:pPr>
      <w:r w:rsidRPr="00331BA6">
        <w:rPr>
          <w:rFonts w:ascii="Arial" w:hAnsi="Arial" w:cs="Arial"/>
          <w:b/>
          <w:color w:val="000000"/>
          <w:sz w:val="24"/>
          <w:szCs w:val="24"/>
        </w:rPr>
        <w:t>CLÁUSULA QUINTA –</w:t>
      </w:r>
      <w:r w:rsidR="00DF2039" w:rsidRPr="00331BA6">
        <w:rPr>
          <w:rFonts w:ascii="Arial" w:hAnsi="Arial" w:cs="Arial"/>
          <w:b/>
          <w:color w:val="000000"/>
          <w:sz w:val="24"/>
          <w:szCs w:val="24"/>
        </w:rPr>
        <w:t xml:space="preserve">DA </w:t>
      </w:r>
      <w:r w:rsidRPr="00331BA6">
        <w:rPr>
          <w:rFonts w:ascii="Arial" w:hAnsi="Arial" w:cs="Arial"/>
          <w:b/>
          <w:color w:val="000000"/>
          <w:sz w:val="24"/>
          <w:szCs w:val="24"/>
        </w:rPr>
        <w:t>FORMA DE PAGAMENTO</w:t>
      </w:r>
    </w:p>
    <w:p w:rsidR="003D6CF9" w:rsidRPr="00331BA6" w:rsidRDefault="003D6CF9" w:rsidP="003D6CF9">
      <w:pPr>
        <w:autoSpaceDE w:val="0"/>
        <w:spacing w:line="360" w:lineRule="auto"/>
        <w:jc w:val="both"/>
        <w:rPr>
          <w:rFonts w:ascii="Arial" w:eastAsia="Arial" w:hAnsi="Arial" w:cs="Arial"/>
          <w:sz w:val="24"/>
          <w:szCs w:val="24"/>
        </w:rPr>
      </w:pPr>
      <w:r w:rsidRPr="00331BA6">
        <w:rPr>
          <w:rFonts w:ascii="Arial" w:hAnsi="Arial" w:cs="Arial"/>
          <w:sz w:val="24"/>
          <w:szCs w:val="24"/>
        </w:rPr>
        <w:t xml:space="preserve">5.1 - </w:t>
      </w:r>
      <w:r w:rsidRPr="00331BA6">
        <w:rPr>
          <w:rFonts w:ascii="Arial" w:eastAsia="Arial" w:hAnsi="Arial" w:cs="Arial"/>
          <w:sz w:val="24"/>
          <w:szCs w:val="24"/>
        </w:rPr>
        <w:t xml:space="preserve">O pagamento será efetuado em até </w:t>
      </w:r>
      <w:r w:rsidR="004366EF" w:rsidRPr="00331BA6">
        <w:rPr>
          <w:rFonts w:ascii="Arial" w:eastAsia="Arial" w:hAnsi="Arial" w:cs="Arial"/>
          <w:sz w:val="24"/>
          <w:szCs w:val="24"/>
        </w:rPr>
        <w:t>28</w:t>
      </w:r>
      <w:r w:rsidRPr="00331BA6">
        <w:rPr>
          <w:rFonts w:ascii="Arial" w:eastAsia="Arial" w:hAnsi="Arial" w:cs="Arial"/>
          <w:sz w:val="24"/>
          <w:szCs w:val="24"/>
        </w:rPr>
        <w:t xml:space="preserve">dias, após emissão de nota fiscal/documento equivalente, que deverá conter o </w:t>
      </w:r>
      <w:r w:rsidRPr="00331BA6">
        <w:rPr>
          <w:rFonts w:ascii="Arial" w:eastAsia="Arial" w:hAnsi="Arial" w:cs="Arial"/>
          <w:b/>
          <w:sz w:val="24"/>
          <w:szCs w:val="24"/>
          <w:u w:val="single"/>
        </w:rPr>
        <w:t>número da licitação</w:t>
      </w:r>
      <w:r w:rsidRPr="00331BA6">
        <w:rPr>
          <w:rFonts w:ascii="Arial" w:eastAsia="Arial" w:hAnsi="Arial" w:cs="Arial"/>
          <w:sz w:val="24"/>
          <w:szCs w:val="24"/>
        </w:rPr>
        <w:t>, devendo a Administração certificar que a pessoa jurídica esta regular com suas obrigações tributárias, encargos trabalhistas e sociais.</w:t>
      </w:r>
    </w:p>
    <w:p w:rsidR="003D6CF9" w:rsidRPr="00331BA6" w:rsidRDefault="003D6CF9" w:rsidP="003D6CF9">
      <w:pPr>
        <w:autoSpaceDE w:val="0"/>
        <w:spacing w:line="360" w:lineRule="auto"/>
        <w:jc w:val="both"/>
        <w:rPr>
          <w:rFonts w:ascii="Arial" w:eastAsia="Arial" w:hAnsi="Arial" w:cs="Arial"/>
          <w:sz w:val="24"/>
          <w:szCs w:val="24"/>
        </w:rPr>
      </w:pPr>
      <w:r w:rsidRPr="00331BA6">
        <w:rPr>
          <w:rFonts w:ascii="Arial" w:eastAsia="Arial" w:hAnsi="Arial" w:cs="Arial"/>
          <w:sz w:val="24"/>
          <w:szCs w:val="24"/>
        </w:rPr>
        <w:t xml:space="preserve">5.2 – As notas fiscais/documento equivalente deverão ser encaminhados para o </w:t>
      </w:r>
      <w:r w:rsidR="006B330C" w:rsidRPr="00331BA6">
        <w:rPr>
          <w:rFonts w:ascii="Arial" w:eastAsia="Arial" w:hAnsi="Arial" w:cs="Arial"/>
          <w:b/>
          <w:sz w:val="24"/>
          <w:szCs w:val="24"/>
          <w:u w:val="single"/>
        </w:rPr>
        <w:t xml:space="preserve">mail </w:t>
      </w:r>
      <w:hyperlink r:id="rId15" w:history="1">
        <w:r w:rsidR="006B330C" w:rsidRPr="00331BA6">
          <w:rPr>
            <w:rStyle w:val="Hyperlink"/>
            <w:rFonts w:ascii="Arial" w:eastAsia="Arial" w:hAnsi="Arial" w:cs="Arial"/>
            <w:b/>
            <w:color w:val="auto"/>
            <w:sz w:val="24"/>
            <w:szCs w:val="24"/>
          </w:rPr>
          <w:t>compras@itajobi.sp.gov.br</w:t>
        </w:r>
      </w:hyperlink>
      <w:r w:rsidR="006B330C" w:rsidRPr="00331BA6">
        <w:rPr>
          <w:rFonts w:ascii="Arial" w:eastAsia="Arial" w:hAnsi="Arial" w:cs="Arial"/>
          <w:sz w:val="24"/>
          <w:szCs w:val="24"/>
        </w:rPr>
        <w:t>.</w:t>
      </w:r>
    </w:p>
    <w:p w:rsidR="003D6CF9" w:rsidRPr="00331BA6" w:rsidRDefault="003D6CF9" w:rsidP="003D6CF9">
      <w:pPr>
        <w:pStyle w:val="NormalWeb"/>
        <w:spacing w:line="360" w:lineRule="auto"/>
        <w:jc w:val="both"/>
        <w:rPr>
          <w:rFonts w:ascii="Arial" w:hAnsi="Arial" w:cs="Arial"/>
          <w:szCs w:val="24"/>
        </w:rPr>
      </w:pPr>
      <w:r w:rsidRPr="00331BA6">
        <w:rPr>
          <w:rFonts w:ascii="Arial" w:eastAsia="Arial" w:hAnsi="Arial" w:cs="Arial"/>
          <w:szCs w:val="24"/>
        </w:rPr>
        <w:t xml:space="preserve">5.3 – Será considerado </w:t>
      </w:r>
      <w:r w:rsidRPr="00331BA6">
        <w:rPr>
          <w:rFonts w:ascii="Arial" w:hAnsi="Arial" w:cs="Arial"/>
          <w:szCs w:val="24"/>
        </w:rPr>
        <w:t>atraso no pagamento, se decorrido</w:t>
      </w:r>
      <w:r w:rsidRPr="00331BA6">
        <w:rPr>
          <w:rFonts w:ascii="Arial" w:eastAsia="Times New Roman" w:hAnsi="Arial" w:cs="Arial"/>
          <w:szCs w:val="24"/>
          <w:lang w:eastAsia="pt-BR"/>
        </w:rPr>
        <w:t xml:space="preserve"> 2 (dois) meses, contados da emissão da nota fiscal, dos pagamentos ou de parcelas de pagamentos devidos pela Administração por despesas de obras, serviços ou fornecimentos</w:t>
      </w:r>
      <w:r w:rsidRPr="00331BA6">
        <w:rPr>
          <w:rFonts w:ascii="Arial" w:hAnsi="Arial" w:cs="Arial"/>
          <w:szCs w:val="24"/>
        </w:rPr>
        <w:t xml:space="preserve">, não houve adimplemento da obrigação pela Administração, o que incidirá </w:t>
      </w:r>
      <w:r w:rsidRPr="00331BA6">
        <w:rPr>
          <w:rFonts w:ascii="Arial" w:eastAsia="Calibri" w:hAnsi="Arial" w:cs="Arial"/>
          <w:szCs w:val="24"/>
          <w:lang w:eastAsia="en-US"/>
        </w:rPr>
        <w:t>correção monetária sobre o valor devido utilizando-se o IPCA; juros moratórios, a razão de 0,5% (meio por cento) ao mês, e multa no valor de 10% da nota fiscal.</w:t>
      </w:r>
    </w:p>
    <w:p w:rsidR="00EC540B" w:rsidRPr="00331BA6" w:rsidRDefault="003D6CF9" w:rsidP="002131FA">
      <w:pPr>
        <w:pStyle w:val="NormalWeb"/>
        <w:spacing w:line="360" w:lineRule="auto"/>
        <w:jc w:val="both"/>
        <w:rPr>
          <w:rFonts w:ascii="Arial" w:hAnsi="Arial" w:cs="Arial"/>
          <w:szCs w:val="24"/>
        </w:rPr>
      </w:pPr>
      <w:r w:rsidRPr="00331BA6">
        <w:rPr>
          <w:rFonts w:ascii="Arial" w:hAnsi="Arial" w:cs="Arial"/>
          <w:szCs w:val="24"/>
        </w:rPr>
        <w:t xml:space="preserve">5.4 – O disposto no item </w:t>
      </w:r>
      <w:r w:rsidR="00A75803" w:rsidRPr="00331BA6">
        <w:rPr>
          <w:rFonts w:ascii="Arial" w:hAnsi="Arial" w:cs="Arial"/>
          <w:szCs w:val="24"/>
        </w:rPr>
        <w:t>5</w:t>
      </w:r>
      <w:r w:rsidRPr="00331BA6">
        <w:rPr>
          <w:rFonts w:ascii="Arial" w:hAnsi="Arial" w:cs="Arial"/>
          <w:b/>
          <w:szCs w:val="24"/>
        </w:rPr>
        <w:t>.3</w:t>
      </w:r>
      <w:r w:rsidRPr="00331BA6">
        <w:rPr>
          <w:rFonts w:ascii="Arial" w:hAnsi="Arial" w:cs="Arial"/>
          <w:szCs w:val="24"/>
        </w:rPr>
        <w:t xml:space="preserve">, não se aplica </w:t>
      </w:r>
      <w:r w:rsidRPr="00331BA6">
        <w:rPr>
          <w:rFonts w:ascii="Arial" w:eastAsia="Times New Roman" w:hAnsi="Arial" w:cs="Arial"/>
          <w:szCs w:val="24"/>
          <w:lang w:eastAsia="pt-BR"/>
        </w:rPr>
        <w:t xml:space="preserve">em caso de calamidade pública, de grave perturbação da ordem interna ou de guerra, bem como quando decorrerem de ato ou fato que </w:t>
      </w:r>
      <w:r w:rsidR="00A20515" w:rsidRPr="00331BA6">
        <w:rPr>
          <w:rFonts w:ascii="Arial" w:eastAsia="Times New Roman" w:hAnsi="Arial" w:cs="Arial"/>
          <w:szCs w:val="24"/>
          <w:lang w:eastAsia="pt-BR"/>
        </w:rPr>
        <w:t>o licitante</w:t>
      </w:r>
      <w:r w:rsidRPr="00331BA6">
        <w:rPr>
          <w:rFonts w:ascii="Arial" w:eastAsia="Times New Roman" w:hAnsi="Arial" w:cs="Arial"/>
          <w:szCs w:val="24"/>
          <w:lang w:eastAsia="pt-BR"/>
        </w:rPr>
        <w:t xml:space="preserve"> tenha praticado, do qual tenha participado ou para o qual tenha</w:t>
      </w:r>
      <w:r w:rsidR="00A20515" w:rsidRPr="00331BA6">
        <w:rPr>
          <w:rFonts w:ascii="Arial" w:hAnsi="Arial" w:cs="Arial"/>
          <w:szCs w:val="24"/>
        </w:rPr>
        <w:t>, assegurado à licitante</w:t>
      </w:r>
      <w:r w:rsidRPr="00331BA6">
        <w:rPr>
          <w:rFonts w:ascii="Arial" w:hAnsi="Arial" w:cs="Arial"/>
          <w:szCs w:val="24"/>
        </w:rPr>
        <w:t xml:space="preserve"> o direito de optar pela suspensão do cumprimento de suas obrigações até que seja normalizada a situação.</w:t>
      </w:r>
    </w:p>
    <w:p w:rsidR="00052CF2" w:rsidRPr="00331BA6" w:rsidRDefault="00052CF2" w:rsidP="005B753D">
      <w:pPr>
        <w:suppressAutoHyphens w:val="0"/>
        <w:autoSpaceDE w:val="0"/>
        <w:spacing w:line="360" w:lineRule="auto"/>
        <w:jc w:val="both"/>
        <w:rPr>
          <w:rFonts w:ascii="Arial" w:hAnsi="Arial" w:cs="Arial"/>
          <w:b/>
          <w:color w:val="000000"/>
          <w:sz w:val="24"/>
          <w:szCs w:val="24"/>
        </w:rPr>
      </w:pPr>
    </w:p>
    <w:p w:rsidR="0026388E" w:rsidRPr="00331BA6" w:rsidRDefault="00105324" w:rsidP="005B753D">
      <w:pPr>
        <w:suppressAutoHyphens w:val="0"/>
        <w:autoSpaceDE w:val="0"/>
        <w:spacing w:line="360" w:lineRule="auto"/>
        <w:jc w:val="both"/>
        <w:rPr>
          <w:rFonts w:ascii="Arial" w:hAnsi="Arial" w:cs="Arial"/>
          <w:sz w:val="24"/>
          <w:szCs w:val="24"/>
        </w:rPr>
      </w:pPr>
      <w:r w:rsidRPr="00331BA6">
        <w:rPr>
          <w:rFonts w:ascii="Arial" w:hAnsi="Arial" w:cs="Arial"/>
          <w:b/>
          <w:color w:val="000000"/>
          <w:sz w:val="24"/>
          <w:szCs w:val="24"/>
        </w:rPr>
        <w:t>CLÁUSULA SEXTA</w:t>
      </w:r>
      <w:r w:rsidR="0026388E" w:rsidRPr="00331BA6">
        <w:rPr>
          <w:rFonts w:ascii="Arial" w:hAnsi="Arial" w:cs="Arial"/>
          <w:b/>
          <w:sz w:val="24"/>
          <w:szCs w:val="24"/>
        </w:rPr>
        <w:t xml:space="preserve"> -</w:t>
      </w:r>
      <w:r w:rsidR="0026388E" w:rsidRPr="00331BA6">
        <w:rPr>
          <w:rFonts w:ascii="Arial" w:hAnsi="Arial" w:cs="Arial"/>
          <w:b/>
          <w:bCs/>
          <w:sz w:val="24"/>
          <w:szCs w:val="24"/>
        </w:rPr>
        <w:t>DOS PREÇOS REGISTRADOS E CONTROLE</w:t>
      </w:r>
      <w:r w:rsidR="0026388E" w:rsidRPr="00331BA6">
        <w:rPr>
          <w:rFonts w:ascii="Arial" w:hAnsi="Arial" w:cs="Arial"/>
          <w:sz w:val="24"/>
          <w:szCs w:val="24"/>
        </w:rPr>
        <w:t xml:space="preserve">: </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6.1 - O MUNICI</w:t>
      </w:r>
      <w:r w:rsidR="00C111C2" w:rsidRPr="00331BA6">
        <w:rPr>
          <w:rFonts w:ascii="Arial" w:hAnsi="Arial" w:cs="Arial"/>
          <w:sz w:val="24"/>
          <w:szCs w:val="24"/>
        </w:rPr>
        <w:t xml:space="preserve">PIO, </w:t>
      </w:r>
      <w:r w:rsidRPr="00331BA6">
        <w:rPr>
          <w:rFonts w:ascii="Arial" w:hAnsi="Arial" w:cs="Arial"/>
          <w:sz w:val="24"/>
          <w:szCs w:val="24"/>
        </w:rPr>
        <w:t>adotará a prática de todos os atos necessários ao controle e administração da presente Ata.</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6.2. O preço registrado e a indicação do respectivo fornecedor detentor da Ata serão divulgados em meio eletrônico.</w:t>
      </w:r>
    </w:p>
    <w:p w:rsidR="005F2822" w:rsidRPr="00331BA6" w:rsidRDefault="005F2822" w:rsidP="005B753D">
      <w:pPr>
        <w:suppressAutoHyphens w:val="0"/>
        <w:autoSpaceDE w:val="0"/>
        <w:spacing w:line="360" w:lineRule="auto"/>
        <w:jc w:val="both"/>
        <w:rPr>
          <w:rFonts w:ascii="Arial" w:hAnsi="Arial" w:cs="Arial"/>
          <w:sz w:val="24"/>
          <w:szCs w:val="24"/>
        </w:rPr>
      </w:pPr>
    </w:p>
    <w:p w:rsidR="0026388E" w:rsidRPr="00331BA6" w:rsidRDefault="00105324" w:rsidP="005B753D">
      <w:pPr>
        <w:suppressAutoHyphens w:val="0"/>
        <w:autoSpaceDE w:val="0"/>
        <w:spacing w:line="360" w:lineRule="auto"/>
        <w:jc w:val="both"/>
        <w:rPr>
          <w:rFonts w:ascii="Arial" w:hAnsi="Arial" w:cs="Arial"/>
          <w:b/>
          <w:bCs/>
          <w:sz w:val="24"/>
          <w:szCs w:val="24"/>
        </w:rPr>
      </w:pPr>
      <w:r w:rsidRPr="00331BA6">
        <w:rPr>
          <w:rFonts w:ascii="Arial" w:hAnsi="Arial" w:cs="Arial"/>
          <w:b/>
          <w:color w:val="000000"/>
          <w:sz w:val="24"/>
          <w:szCs w:val="24"/>
        </w:rPr>
        <w:t>CLÁUSULA</w:t>
      </w:r>
      <w:r w:rsidRPr="00331BA6">
        <w:rPr>
          <w:rFonts w:ascii="Arial" w:hAnsi="Arial" w:cs="Arial"/>
          <w:b/>
          <w:bCs/>
          <w:sz w:val="24"/>
          <w:szCs w:val="24"/>
        </w:rPr>
        <w:t xml:space="preserve"> SÉTIMA</w:t>
      </w:r>
      <w:r w:rsidR="0026388E" w:rsidRPr="00331BA6">
        <w:rPr>
          <w:rFonts w:ascii="Arial" w:hAnsi="Arial" w:cs="Arial"/>
          <w:b/>
          <w:bCs/>
          <w:sz w:val="24"/>
          <w:szCs w:val="24"/>
        </w:rPr>
        <w:t>– DA REVISÃO DOS VALORES REGISTRADOS.</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7</w:t>
      </w:r>
      <w:r w:rsidR="000919E7" w:rsidRPr="00331BA6">
        <w:rPr>
          <w:rFonts w:ascii="Arial" w:hAnsi="Arial" w:cs="Arial"/>
          <w:sz w:val="24"/>
          <w:szCs w:val="24"/>
        </w:rPr>
        <w:t>.1</w:t>
      </w:r>
      <w:r w:rsidRPr="00331BA6">
        <w:rPr>
          <w:rFonts w:ascii="Arial" w:hAnsi="Arial" w:cs="Arial"/>
          <w:sz w:val="24"/>
          <w:szCs w:val="24"/>
        </w:rPr>
        <w:t xml:space="preserve"> –</w:t>
      </w:r>
      <w:r w:rsidR="007765CC" w:rsidRPr="00331BA6">
        <w:rPr>
          <w:rFonts w:ascii="Arial" w:hAnsi="Arial" w:cs="Arial"/>
          <w:sz w:val="24"/>
          <w:szCs w:val="24"/>
        </w:rPr>
        <w:t>Não haverá revisão dos valores registrados via de regra, podendo haver análise de caso pontual pela Administração</w:t>
      </w:r>
      <w:r w:rsidR="00095C46" w:rsidRPr="00331BA6">
        <w:rPr>
          <w:rFonts w:ascii="Arial" w:hAnsi="Arial" w:cs="Arial"/>
          <w:sz w:val="24"/>
          <w:szCs w:val="24"/>
        </w:rPr>
        <w:t>.</w:t>
      </w:r>
    </w:p>
    <w:p w:rsidR="005F2822" w:rsidRPr="00331BA6" w:rsidRDefault="005F2822" w:rsidP="005B753D">
      <w:pPr>
        <w:suppressAutoHyphens w:val="0"/>
        <w:autoSpaceDE w:val="0"/>
        <w:spacing w:line="360" w:lineRule="auto"/>
        <w:jc w:val="both"/>
        <w:rPr>
          <w:rFonts w:ascii="Arial" w:hAnsi="Arial" w:cs="Arial"/>
          <w:sz w:val="24"/>
          <w:szCs w:val="24"/>
        </w:rPr>
      </w:pPr>
    </w:p>
    <w:p w:rsidR="00211031" w:rsidRPr="00331BA6" w:rsidRDefault="00105324" w:rsidP="00211031">
      <w:pPr>
        <w:spacing w:line="360" w:lineRule="auto"/>
        <w:rPr>
          <w:rFonts w:ascii="Arial" w:eastAsia="Batang" w:hAnsi="Arial" w:cs="Arial"/>
          <w:b/>
          <w:color w:val="000000"/>
          <w:sz w:val="24"/>
          <w:szCs w:val="24"/>
        </w:rPr>
      </w:pPr>
      <w:r w:rsidRPr="00331BA6">
        <w:rPr>
          <w:rFonts w:ascii="Arial" w:hAnsi="Arial" w:cs="Arial"/>
          <w:b/>
          <w:color w:val="000000"/>
          <w:sz w:val="24"/>
          <w:szCs w:val="24"/>
        </w:rPr>
        <w:t>CLÁUSULA</w:t>
      </w:r>
      <w:r w:rsidRPr="00331BA6">
        <w:rPr>
          <w:rFonts w:ascii="Arial" w:hAnsi="Arial" w:cs="Arial"/>
          <w:b/>
          <w:sz w:val="24"/>
          <w:szCs w:val="24"/>
        </w:rPr>
        <w:t xml:space="preserve">OITAVA </w:t>
      </w:r>
      <w:r w:rsidR="0026388E" w:rsidRPr="00331BA6">
        <w:rPr>
          <w:rFonts w:ascii="Arial" w:hAnsi="Arial" w:cs="Arial"/>
          <w:b/>
          <w:sz w:val="24"/>
          <w:szCs w:val="24"/>
        </w:rPr>
        <w:t>-</w:t>
      </w:r>
      <w:r w:rsidR="0026388E" w:rsidRPr="00331BA6">
        <w:rPr>
          <w:rFonts w:ascii="Arial" w:hAnsi="Arial" w:cs="Arial"/>
          <w:b/>
          <w:bCs/>
          <w:sz w:val="24"/>
          <w:szCs w:val="24"/>
        </w:rPr>
        <w:t xml:space="preserve">DO CANCELAMENTO DO REGISTRO DE PREÇOS E </w:t>
      </w:r>
      <w:r w:rsidR="00211031" w:rsidRPr="00331BA6">
        <w:rPr>
          <w:rFonts w:ascii="Arial" w:eastAsia="Batang" w:hAnsi="Arial" w:cs="Arial"/>
          <w:b/>
          <w:color w:val="000000"/>
          <w:sz w:val="24"/>
          <w:szCs w:val="24"/>
        </w:rPr>
        <w:t>DAS INFRAÇÕES E SANÇÕES ADMINISTRATIVAS</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8.1 - O fornecedor registrado terá o seu registro cancelado quando:</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a) descumprir as condições da Ata de Registro de Preços;</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b) não retirar Nota de Empenho no prazo estabelecido pela Administração, sem justificativa aceitável;</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c) não aceitar reduzir seu preço registrado na hipótese de se tornarem superiores aos praticados no mercado; e,</w:t>
      </w:r>
    </w:p>
    <w:p w:rsidR="000F66B0" w:rsidRPr="00331BA6" w:rsidRDefault="0026388E" w:rsidP="005B753D">
      <w:pPr>
        <w:spacing w:line="360" w:lineRule="auto"/>
        <w:jc w:val="both"/>
        <w:rPr>
          <w:rFonts w:ascii="Arial" w:hAnsi="Arial" w:cs="Arial"/>
          <w:sz w:val="24"/>
          <w:szCs w:val="24"/>
        </w:rPr>
      </w:pPr>
      <w:r w:rsidRPr="00331BA6">
        <w:rPr>
          <w:rFonts w:ascii="Arial" w:hAnsi="Arial" w:cs="Arial"/>
          <w:sz w:val="24"/>
          <w:szCs w:val="24"/>
        </w:rPr>
        <w:t xml:space="preserve">d) sofrer sanção </w:t>
      </w:r>
      <w:r w:rsidR="005F2822" w:rsidRPr="00331BA6">
        <w:rPr>
          <w:rFonts w:ascii="Arial" w:hAnsi="Arial" w:cs="Arial"/>
          <w:sz w:val="24"/>
          <w:szCs w:val="24"/>
        </w:rPr>
        <w:t>de</w:t>
      </w:r>
      <w:r w:rsidR="005F2822" w:rsidRPr="00331BA6">
        <w:rPr>
          <w:rFonts w:ascii="Arial" w:hAnsi="Arial" w:cs="Arial"/>
          <w:color w:val="000000"/>
          <w:sz w:val="24"/>
          <w:szCs w:val="24"/>
        </w:rPr>
        <w:t xml:space="preserve"> suspensão temporária de participação em licitação e impedimento de contratar </w:t>
      </w:r>
      <w:r w:rsidR="00F32F75" w:rsidRPr="00331BA6">
        <w:rPr>
          <w:rFonts w:ascii="Arial" w:hAnsi="Arial" w:cs="Arial"/>
          <w:color w:val="000000"/>
          <w:sz w:val="24"/>
          <w:szCs w:val="24"/>
        </w:rPr>
        <w:t>com o Município</w:t>
      </w:r>
      <w:bookmarkStart w:id="2" w:name="art87iv"/>
      <w:bookmarkEnd w:id="2"/>
      <w:r w:rsidR="005F2822" w:rsidRPr="00331BA6">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000F66B0" w:rsidRPr="00331BA6">
        <w:rPr>
          <w:rFonts w:ascii="Arial" w:hAnsi="Arial" w:cs="Arial"/>
          <w:sz w:val="24"/>
          <w:szCs w:val="24"/>
        </w:rPr>
        <w:t>.</w:t>
      </w:r>
    </w:p>
    <w:p w:rsidR="0026388E" w:rsidRPr="00331BA6" w:rsidRDefault="0026388E"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a) razões de interesse público; e.</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b) a pedido do fornecedor.</w:t>
      </w:r>
    </w:p>
    <w:p w:rsidR="00211031" w:rsidRPr="00331BA6" w:rsidRDefault="00EE7FFC" w:rsidP="00211031">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lastRenderedPageBreak/>
        <w:t>8.4</w:t>
      </w:r>
      <w:r w:rsidR="00211031" w:rsidRPr="00331BA6">
        <w:rPr>
          <w:rFonts w:ascii="Arial" w:eastAsia="Batang" w:hAnsi="Arial" w:cs="Arial"/>
          <w:color w:val="000000"/>
          <w:sz w:val="24"/>
          <w:szCs w:val="24"/>
        </w:rPr>
        <w:t xml:space="preserve"> – O detentor do registro será responsabilizado administrativamente se cometer as seguintes infrações, assegurado o contraditório/ampla defesa: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1 - dar causa à inexecução parcial da ata;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2 - dar causa à inexecução parcial da ata que cause grave dano à Administração, ao funcionamento dos serviços públicos ou ao interesse coletivo;</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3 - dar causa à inexecução total da ata;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4 - não manter a proposta, salvo em decorrência de fato superveniente devidamente justificado;</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5 - ensejar o retardamento da execução ou da entrega do objeto da licitação sem motivo justificado;</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 xml:space="preserve"> 6 - apresentar declaração ou documentação falsa exigida;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7 - fraudar ou praticar ato fraudulento na execução;</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8 - comportar-se de modo inidôneo ou cometer fraude de qualquer natureza;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9 - praticar atos ilícitos com vistas a frustrar os objetivos;</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10 - praticar ato lesivo previsto no art. 5º da Lei nº 12.846, de 1º de agosto de 2013.</w:t>
      </w:r>
    </w:p>
    <w:p w:rsidR="00211031" w:rsidRPr="00331BA6" w:rsidRDefault="00C57107"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8.5</w:t>
      </w:r>
      <w:r w:rsidR="00211031" w:rsidRPr="00331BA6">
        <w:rPr>
          <w:rFonts w:ascii="Arial" w:hAnsi="Arial" w:cs="Arial"/>
          <w:sz w:val="24"/>
          <w:szCs w:val="24"/>
        </w:rPr>
        <w:t xml:space="preserve"> – Caso cometa alguma infração, poderá ser aplicada ao responsável as seguintes sanções:</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1 - advertência;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2 – multa,</w:t>
      </w:r>
      <w:r w:rsidRPr="00331BA6">
        <w:rPr>
          <w:rFonts w:ascii="Arial" w:eastAsia="Batang" w:hAnsi="Arial" w:cs="Arial"/>
          <w:color w:val="000000"/>
          <w:sz w:val="24"/>
          <w:szCs w:val="24"/>
        </w:rPr>
        <w:t xml:space="preserve"> de até 20% (vinte por cento) sobre o valor total do preço registrado em caso de inadimplência total ou parcial do Contrato</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3 - impedimento de licitar e contratar;</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4 - declaração de inidoneidade para licitar ou contratar.</w:t>
      </w:r>
    </w:p>
    <w:p w:rsidR="00211031" w:rsidRPr="00331BA6" w:rsidRDefault="00EE7FFC"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8.</w:t>
      </w:r>
      <w:r w:rsidR="001613C4" w:rsidRPr="00331BA6">
        <w:rPr>
          <w:rFonts w:ascii="Arial" w:hAnsi="Arial" w:cs="Arial"/>
          <w:sz w:val="24"/>
          <w:szCs w:val="24"/>
        </w:rPr>
        <w:t>6</w:t>
      </w:r>
      <w:r w:rsidR="00211031" w:rsidRPr="00331BA6">
        <w:rPr>
          <w:rFonts w:ascii="Arial" w:hAnsi="Arial" w:cs="Arial"/>
          <w:sz w:val="24"/>
          <w:szCs w:val="24"/>
        </w:rPr>
        <w:t xml:space="preserve"> - Na aplicação das sanções serão considerados:</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lastRenderedPageBreak/>
        <w:t>1 - a natureza e a gravidade da infração cometida;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2 - as peculiaridades do caso concreto;</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3 - as circunstâncias agravantes ou atenuantes;</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4 - os danos que dela provierem para a Administração Pública;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5 - a implantação ou o aperfeiçoamento de programa de integridade, conforme normas e orientações dos órgãos de controle; e,</w:t>
      </w:r>
    </w:p>
    <w:p w:rsidR="00211031" w:rsidRPr="00331BA6" w:rsidRDefault="001613C4" w:rsidP="00211031">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8.7</w:t>
      </w:r>
      <w:r w:rsidR="00211031" w:rsidRPr="00331BA6">
        <w:rPr>
          <w:rFonts w:ascii="Arial" w:eastAsia="Batang" w:hAnsi="Arial" w:cs="Arial"/>
          <w:color w:val="000000"/>
          <w:sz w:val="24"/>
          <w:szCs w:val="24"/>
        </w:rPr>
        <w:t xml:space="preserve"> – O atraso injus</w:t>
      </w:r>
      <w:r w:rsidR="00A20515" w:rsidRPr="00331BA6">
        <w:rPr>
          <w:rFonts w:ascii="Arial" w:eastAsia="Batang" w:hAnsi="Arial" w:cs="Arial"/>
          <w:color w:val="000000"/>
          <w:sz w:val="24"/>
          <w:szCs w:val="24"/>
        </w:rPr>
        <w:t>tificado para executar o objeto</w:t>
      </w:r>
      <w:r w:rsidR="00211031" w:rsidRPr="00331BA6">
        <w:rPr>
          <w:rFonts w:ascii="Arial" w:eastAsia="Batang" w:hAnsi="Arial" w:cs="Arial"/>
          <w:color w:val="000000"/>
          <w:sz w:val="24"/>
          <w:szCs w:val="24"/>
        </w:rPr>
        <w:t>, ensejará em multa de mora de 1% do v</w:t>
      </w:r>
      <w:r w:rsidR="00A20515" w:rsidRPr="00331BA6">
        <w:rPr>
          <w:rFonts w:ascii="Arial" w:eastAsia="Batang" w:hAnsi="Arial" w:cs="Arial"/>
          <w:color w:val="000000"/>
          <w:sz w:val="24"/>
          <w:szCs w:val="24"/>
        </w:rPr>
        <w:t>alor registrado</w:t>
      </w:r>
      <w:r w:rsidR="00211031" w:rsidRPr="00331BA6">
        <w:rPr>
          <w:rFonts w:ascii="Arial" w:eastAsia="Batang" w:hAnsi="Arial" w:cs="Arial"/>
          <w:color w:val="000000"/>
          <w:sz w:val="24"/>
          <w:szCs w:val="24"/>
        </w:rPr>
        <w:t xml:space="preserve"> por dia.</w:t>
      </w:r>
    </w:p>
    <w:p w:rsidR="0025122A" w:rsidRPr="00331BA6" w:rsidRDefault="001613C4" w:rsidP="00211031">
      <w:pPr>
        <w:suppressAutoHyphens w:val="0"/>
        <w:autoSpaceDE w:val="0"/>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8.8</w:t>
      </w:r>
      <w:r w:rsidR="00211031" w:rsidRPr="00331BA6">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sofrer</w:t>
      </w:r>
      <w:r w:rsidR="002131FA">
        <w:rPr>
          <w:rFonts w:ascii="Arial" w:eastAsia="Batang" w:hAnsi="Arial" w:cs="Arial"/>
          <w:color w:val="000000"/>
          <w:sz w:val="24"/>
          <w:szCs w:val="24"/>
        </w:rPr>
        <w:t>.</w:t>
      </w:r>
    </w:p>
    <w:p w:rsidR="000919E7" w:rsidRPr="00331BA6" w:rsidRDefault="000919E7" w:rsidP="00211031">
      <w:pPr>
        <w:suppressAutoHyphens w:val="0"/>
        <w:autoSpaceDE w:val="0"/>
        <w:spacing w:line="360" w:lineRule="auto"/>
        <w:jc w:val="both"/>
        <w:rPr>
          <w:rFonts w:ascii="Arial" w:hAnsi="Arial" w:cs="Arial"/>
          <w:sz w:val="24"/>
          <w:szCs w:val="24"/>
        </w:rPr>
      </w:pPr>
    </w:p>
    <w:p w:rsidR="0026388E" w:rsidRPr="00331BA6" w:rsidRDefault="0026388E"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t xml:space="preserve">CLÁUSULA NONA - DAS OBRIGAÇÕES </w:t>
      </w:r>
    </w:p>
    <w:p w:rsidR="0026388E" w:rsidRPr="00331BA6" w:rsidRDefault="0026388E"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t>9.1 - Do detentor do registro:</w:t>
      </w:r>
    </w:p>
    <w:p w:rsidR="00D754C9" w:rsidRPr="00331BA6" w:rsidRDefault="00D754C9" w:rsidP="00D754C9">
      <w:pPr>
        <w:suppressAutoHyphens w:val="0"/>
        <w:autoSpaceDE w:val="0"/>
        <w:spacing w:line="360" w:lineRule="auto"/>
        <w:jc w:val="both"/>
        <w:rPr>
          <w:rFonts w:ascii="Arial" w:hAnsi="Arial" w:cs="Arial"/>
          <w:sz w:val="24"/>
          <w:szCs w:val="24"/>
        </w:rPr>
      </w:pPr>
      <w:r w:rsidRPr="00331BA6">
        <w:rPr>
          <w:rFonts w:ascii="Arial" w:hAnsi="Arial" w:cs="Arial"/>
          <w:sz w:val="24"/>
          <w:szCs w:val="24"/>
        </w:rPr>
        <w:t>a) – cumprir todo o disposto no edital, Termo de Referência e Ata de Registro de Preços;</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 xml:space="preserve">d) – manter durante a vigência da Ata todas as </w:t>
      </w:r>
      <w:r w:rsidR="00F12C0D" w:rsidRPr="00331BA6">
        <w:rPr>
          <w:rFonts w:ascii="Arial" w:eastAsia="Batang" w:hAnsi="Arial" w:cs="Arial"/>
          <w:sz w:val="24"/>
          <w:szCs w:val="24"/>
        </w:rPr>
        <w:t xml:space="preserve">condições exigidas no edital; </w:t>
      </w:r>
    </w:p>
    <w:p w:rsidR="00D754C9" w:rsidRPr="00331BA6" w:rsidRDefault="00D754C9" w:rsidP="0083663F">
      <w:pPr>
        <w:spacing w:line="360" w:lineRule="auto"/>
        <w:jc w:val="both"/>
        <w:rPr>
          <w:rFonts w:ascii="Arial" w:hAnsi="Arial" w:cs="Arial"/>
          <w:color w:val="000000"/>
          <w:sz w:val="24"/>
          <w:szCs w:val="24"/>
        </w:rPr>
      </w:pPr>
      <w:r w:rsidRPr="00331BA6">
        <w:rPr>
          <w:rFonts w:ascii="Arial" w:eastAsia="Batang" w:hAnsi="Arial" w:cs="Arial"/>
          <w:sz w:val="24"/>
          <w:szCs w:val="24"/>
        </w:rPr>
        <w:t xml:space="preserve">e) – caso do detentor do registro seja </w:t>
      </w:r>
      <w:r w:rsidRPr="00331BA6">
        <w:rPr>
          <w:rFonts w:ascii="Arial" w:hAnsi="Arial" w:cs="Arial"/>
          <w:sz w:val="24"/>
          <w:szCs w:val="24"/>
        </w:rPr>
        <w:t xml:space="preserve">microempresas, empresas de pequeno porte, microempreendedores individuais e sociedades cooperativas de consumo, deverá </w:t>
      </w:r>
      <w:r w:rsidRPr="00331BA6">
        <w:rPr>
          <w:rFonts w:ascii="Arial" w:hAnsi="Arial" w:cs="Arial"/>
          <w:color w:val="000000"/>
          <w:sz w:val="24"/>
          <w:szCs w:val="24"/>
        </w:rPr>
        <w:t xml:space="preserve">solicitar seu desenquadramento da condição de microempresa ou empresa de pequeno </w:t>
      </w:r>
      <w:r w:rsidRPr="00331BA6">
        <w:rPr>
          <w:rFonts w:ascii="Arial" w:hAnsi="Arial" w:cs="Arial"/>
          <w:color w:val="000000"/>
          <w:sz w:val="24"/>
          <w:szCs w:val="24"/>
        </w:rPr>
        <w:lastRenderedPageBreak/>
        <w:t xml:space="preserve">porte quando houver ultrapassado o limite de faturamento estabelecido no </w:t>
      </w:r>
      <w:hyperlink r:id="rId16" w:anchor="art3" w:tgtFrame="_blank" w:history="1">
        <w:r w:rsidRPr="00331BA6">
          <w:rPr>
            <w:rStyle w:val="Hyperlink"/>
            <w:rFonts w:ascii="Arial" w:hAnsi="Arial" w:cs="Arial"/>
            <w:sz w:val="24"/>
            <w:szCs w:val="24"/>
          </w:rPr>
          <w:t>art. 3º da Lei Complementar nº 123, de 2006</w:t>
        </w:r>
      </w:hyperlink>
      <w:r w:rsidRPr="00331BA6">
        <w:rPr>
          <w:rFonts w:ascii="Arial" w:hAnsi="Arial" w:cs="Arial"/>
          <w:color w:val="000000"/>
          <w:sz w:val="24"/>
          <w:szCs w:val="24"/>
        </w:rPr>
        <w:t>, no ano fiscal anterior, sob pena de ser declarado inidôneo para licitar e contratar com a administração pública, sem prejuízo das demais sanções, caso usufrua ou tente usufru</w:t>
      </w:r>
      <w:r w:rsidR="00F12C0D" w:rsidRPr="00331BA6">
        <w:rPr>
          <w:rFonts w:ascii="Arial" w:hAnsi="Arial" w:cs="Arial"/>
          <w:color w:val="000000"/>
          <w:sz w:val="24"/>
          <w:szCs w:val="24"/>
        </w:rPr>
        <w:t xml:space="preserve">ir </w:t>
      </w:r>
      <w:r w:rsidR="00D640D4" w:rsidRPr="00331BA6">
        <w:rPr>
          <w:rFonts w:ascii="Arial" w:hAnsi="Arial" w:cs="Arial"/>
          <w:color w:val="000000"/>
          <w:sz w:val="24"/>
          <w:szCs w:val="24"/>
        </w:rPr>
        <w:t>indevidamente dos benefícios;</w:t>
      </w:r>
      <w:r w:rsidR="00182184">
        <w:rPr>
          <w:rFonts w:ascii="Arial" w:hAnsi="Arial" w:cs="Arial"/>
          <w:color w:val="000000"/>
          <w:sz w:val="24"/>
          <w:szCs w:val="24"/>
        </w:rPr>
        <w:t xml:space="preserve"> e,</w:t>
      </w:r>
    </w:p>
    <w:p w:rsidR="00182184" w:rsidRDefault="00F12C0D" w:rsidP="00182184">
      <w:pPr>
        <w:spacing w:line="360" w:lineRule="auto"/>
        <w:jc w:val="both"/>
        <w:rPr>
          <w:rFonts w:ascii="Arial" w:hAnsi="Arial" w:cs="Arial"/>
          <w:sz w:val="24"/>
          <w:szCs w:val="24"/>
        </w:rPr>
      </w:pPr>
      <w:r w:rsidRPr="00331BA6">
        <w:rPr>
          <w:rFonts w:ascii="Arial" w:hAnsi="Arial" w:cs="Arial"/>
          <w:color w:val="000000"/>
          <w:sz w:val="24"/>
          <w:szCs w:val="24"/>
        </w:rPr>
        <w:t xml:space="preserve">f) </w:t>
      </w:r>
      <w:r w:rsidR="0089706D" w:rsidRPr="00331BA6">
        <w:rPr>
          <w:rFonts w:ascii="Arial" w:hAnsi="Arial" w:cs="Arial"/>
          <w:color w:val="000000"/>
          <w:sz w:val="24"/>
          <w:szCs w:val="24"/>
        </w:rPr>
        <w:t>–</w:t>
      </w:r>
      <w:r w:rsidR="0089706D" w:rsidRPr="00331BA6">
        <w:rPr>
          <w:rFonts w:ascii="Arial" w:hAnsi="Arial" w:cs="Arial"/>
          <w:sz w:val="24"/>
          <w:szCs w:val="24"/>
        </w:rPr>
        <w:t>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r w:rsidR="00182184">
        <w:rPr>
          <w:rFonts w:ascii="Arial" w:hAnsi="Arial" w:cs="Arial"/>
          <w:sz w:val="24"/>
          <w:szCs w:val="24"/>
        </w:rPr>
        <w:t>.</w:t>
      </w:r>
    </w:p>
    <w:p w:rsidR="002131FA" w:rsidRPr="00331BA6" w:rsidRDefault="00D754C9" w:rsidP="002131FA">
      <w:pPr>
        <w:spacing w:line="360" w:lineRule="auto"/>
        <w:jc w:val="both"/>
        <w:rPr>
          <w:rFonts w:ascii="Arial" w:eastAsia="Batang" w:hAnsi="Arial" w:cs="Arial"/>
          <w:sz w:val="24"/>
          <w:szCs w:val="24"/>
        </w:rPr>
      </w:pPr>
      <w:r w:rsidRPr="00331BA6">
        <w:rPr>
          <w:rFonts w:ascii="Arial" w:eastAsia="Batang" w:hAnsi="Arial" w:cs="Arial"/>
          <w:sz w:val="24"/>
          <w:szCs w:val="24"/>
        </w:rPr>
        <w:t>9.1.1 - A qualidade dos produtos será de inteira resp</w:t>
      </w:r>
      <w:r w:rsidR="00F12C0D" w:rsidRPr="00331BA6">
        <w:rPr>
          <w:rFonts w:ascii="Arial" w:eastAsia="Batang" w:hAnsi="Arial" w:cs="Arial"/>
          <w:sz w:val="24"/>
          <w:szCs w:val="24"/>
        </w:rPr>
        <w:t>onsabilidade do detentor da Ata.</w:t>
      </w:r>
    </w:p>
    <w:p w:rsidR="00D754C9" w:rsidRPr="00331BA6" w:rsidRDefault="00D754C9" w:rsidP="00D754C9">
      <w:pPr>
        <w:tabs>
          <w:tab w:val="left" w:pos="567"/>
        </w:tabs>
        <w:spacing w:line="360" w:lineRule="auto"/>
        <w:jc w:val="both"/>
        <w:rPr>
          <w:rFonts w:ascii="Arial" w:eastAsia="Batang" w:hAnsi="Arial" w:cs="Arial"/>
          <w:b/>
          <w:sz w:val="24"/>
          <w:szCs w:val="24"/>
        </w:rPr>
      </w:pPr>
      <w:r w:rsidRPr="00331BA6">
        <w:rPr>
          <w:rFonts w:ascii="Arial" w:eastAsia="Batang" w:hAnsi="Arial" w:cs="Arial"/>
          <w:b/>
          <w:sz w:val="24"/>
          <w:szCs w:val="24"/>
        </w:rPr>
        <w:t>9.2 - Do Município</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a) – Prestar todos os esclarecimentos necessários para a Execução da Ata de Registro de Preços;</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b) – promover a fiscalização da execução do objeto;</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c) – elaborar e manter atualizada a listag</w:t>
      </w:r>
      <w:r w:rsidR="00082161" w:rsidRPr="00331BA6">
        <w:rPr>
          <w:rFonts w:ascii="Arial" w:eastAsia="Batang" w:hAnsi="Arial" w:cs="Arial"/>
          <w:sz w:val="24"/>
          <w:szCs w:val="24"/>
        </w:rPr>
        <w:t>em de preço do produto da Ata;</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d) – Promove</w:t>
      </w:r>
      <w:r w:rsidR="00082161" w:rsidRPr="00331BA6">
        <w:rPr>
          <w:rFonts w:ascii="Arial" w:eastAsia="Batang" w:hAnsi="Arial" w:cs="Arial"/>
          <w:sz w:val="24"/>
          <w:szCs w:val="24"/>
        </w:rPr>
        <w:t>r o pagamento na época oportuna;</w:t>
      </w:r>
    </w:p>
    <w:p w:rsidR="00082161" w:rsidRPr="00331BA6" w:rsidRDefault="00082161" w:rsidP="00082161">
      <w:pPr>
        <w:spacing w:after="5" w:line="361" w:lineRule="auto"/>
        <w:jc w:val="both"/>
        <w:rPr>
          <w:rFonts w:ascii="Arial" w:hAnsi="Arial" w:cs="Arial"/>
          <w:sz w:val="24"/>
          <w:szCs w:val="24"/>
        </w:rPr>
      </w:pPr>
      <w:r w:rsidRPr="00331BA6">
        <w:rPr>
          <w:rFonts w:ascii="Arial" w:eastAsia="Batang" w:hAnsi="Arial" w:cs="Arial"/>
          <w:sz w:val="24"/>
          <w:szCs w:val="24"/>
        </w:rPr>
        <w:t xml:space="preserve">e) - </w:t>
      </w:r>
      <w:r w:rsidR="0089706D" w:rsidRPr="00331BA6">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r w:rsidR="00C035D6" w:rsidRPr="00331BA6">
        <w:rPr>
          <w:rFonts w:ascii="Arial" w:hAnsi="Arial" w:cs="Arial"/>
          <w:sz w:val="24"/>
          <w:szCs w:val="24"/>
        </w:rPr>
        <w:t>; e,</w:t>
      </w:r>
    </w:p>
    <w:p w:rsidR="00C035D6" w:rsidRPr="00331BA6" w:rsidRDefault="00C035D6" w:rsidP="00C035D6">
      <w:pPr>
        <w:tabs>
          <w:tab w:val="left" w:pos="1134"/>
        </w:tabs>
        <w:spacing w:before="120" w:line="360" w:lineRule="auto"/>
        <w:rPr>
          <w:rFonts w:ascii="Arial" w:hAnsi="Arial" w:cs="Arial"/>
          <w:sz w:val="24"/>
          <w:szCs w:val="24"/>
        </w:rPr>
      </w:pPr>
      <w:r w:rsidRPr="00331BA6">
        <w:rPr>
          <w:rFonts w:ascii="Arial" w:hAnsi="Arial" w:cs="Arial"/>
          <w:sz w:val="24"/>
          <w:szCs w:val="24"/>
        </w:rPr>
        <w:t>f) - fazer recebimento provisório e definitivo do objeto da seguinte forma:</w:t>
      </w:r>
    </w:p>
    <w:p w:rsidR="00C035D6" w:rsidRPr="00331BA6" w:rsidRDefault="00C035D6" w:rsidP="00C035D6">
      <w:pPr>
        <w:tabs>
          <w:tab w:val="left" w:pos="1134"/>
        </w:tabs>
        <w:spacing w:before="120" w:line="360" w:lineRule="auto"/>
        <w:rPr>
          <w:rFonts w:ascii="Arial" w:hAnsi="Arial" w:cs="Arial"/>
          <w:sz w:val="24"/>
          <w:szCs w:val="24"/>
        </w:rPr>
      </w:pPr>
      <w:r w:rsidRPr="00331BA6">
        <w:rPr>
          <w:rFonts w:ascii="Arial" w:hAnsi="Arial" w:cs="Arial"/>
          <w:sz w:val="24"/>
          <w:szCs w:val="24"/>
        </w:rPr>
        <w:t>I – provisório: de forma imediata, quando do recebimento com emissão do documento de recebimento provisório</w:t>
      </w:r>
    </w:p>
    <w:p w:rsidR="00082161" w:rsidRPr="00331BA6" w:rsidRDefault="00C035D6" w:rsidP="002131FA">
      <w:pPr>
        <w:tabs>
          <w:tab w:val="left" w:pos="1134"/>
        </w:tabs>
        <w:spacing w:before="120" w:line="360" w:lineRule="auto"/>
        <w:jc w:val="both"/>
        <w:rPr>
          <w:rFonts w:ascii="Arial" w:eastAsia="Batang" w:hAnsi="Arial" w:cs="Arial"/>
          <w:sz w:val="24"/>
          <w:szCs w:val="24"/>
        </w:rPr>
      </w:pPr>
      <w:r w:rsidRPr="00331BA6">
        <w:rPr>
          <w:rFonts w:ascii="Arial" w:hAnsi="Arial" w:cs="Arial"/>
          <w:sz w:val="24"/>
          <w:szCs w:val="24"/>
        </w:rPr>
        <w:t>II - definitivo quando da autorização para pagamento acompanhada do termo de comprove o recebimento.</w:t>
      </w:r>
    </w:p>
    <w:p w:rsidR="00727C71" w:rsidRPr="00331BA6" w:rsidRDefault="00727C71" w:rsidP="005B753D">
      <w:pPr>
        <w:tabs>
          <w:tab w:val="left" w:pos="567"/>
        </w:tabs>
        <w:spacing w:line="360" w:lineRule="auto"/>
        <w:jc w:val="both"/>
        <w:rPr>
          <w:rFonts w:ascii="Arial" w:eastAsia="Batang" w:hAnsi="Arial" w:cs="Arial"/>
          <w:sz w:val="24"/>
          <w:szCs w:val="24"/>
        </w:rPr>
      </w:pPr>
    </w:p>
    <w:p w:rsidR="0026388E" w:rsidRPr="00331BA6" w:rsidRDefault="0026388E" w:rsidP="005B753D">
      <w:pPr>
        <w:suppressAutoHyphens w:val="0"/>
        <w:autoSpaceDE w:val="0"/>
        <w:spacing w:line="360" w:lineRule="auto"/>
        <w:jc w:val="both"/>
        <w:rPr>
          <w:rFonts w:ascii="Arial" w:hAnsi="Arial" w:cs="Arial"/>
          <w:b/>
          <w:bCs/>
          <w:sz w:val="24"/>
          <w:szCs w:val="24"/>
        </w:rPr>
      </w:pPr>
      <w:r w:rsidRPr="00331BA6">
        <w:rPr>
          <w:rFonts w:ascii="Arial" w:hAnsi="Arial" w:cs="Arial"/>
          <w:b/>
          <w:sz w:val="24"/>
          <w:szCs w:val="24"/>
        </w:rPr>
        <w:t xml:space="preserve">CLÁUSULA DÉCIMA - </w:t>
      </w:r>
      <w:r w:rsidRPr="00331BA6">
        <w:rPr>
          <w:rFonts w:ascii="Arial" w:hAnsi="Arial" w:cs="Arial"/>
          <w:b/>
          <w:bCs/>
          <w:sz w:val="24"/>
          <w:szCs w:val="24"/>
        </w:rPr>
        <w:t>DA DIVULGAÇÃO DA ATA DE REGISTRO DE PREÇOS</w:t>
      </w:r>
    </w:p>
    <w:p w:rsidR="00340CBA" w:rsidRPr="00331BA6" w:rsidRDefault="00873391" w:rsidP="00340CBA">
      <w:pPr>
        <w:autoSpaceDE w:val="0"/>
        <w:spacing w:line="360" w:lineRule="auto"/>
        <w:jc w:val="both"/>
        <w:rPr>
          <w:rFonts w:ascii="Arial" w:hAnsi="Arial" w:cs="Arial"/>
          <w:b/>
          <w:sz w:val="24"/>
          <w:szCs w:val="24"/>
          <w:u w:val="single"/>
        </w:rPr>
      </w:pPr>
      <w:r w:rsidRPr="00331BA6">
        <w:rPr>
          <w:rFonts w:ascii="Arial" w:hAnsi="Arial" w:cs="Arial"/>
          <w:bCs/>
          <w:sz w:val="24"/>
          <w:szCs w:val="24"/>
        </w:rPr>
        <w:lastRenderedPageBreak/>
        <w:t>10.1 -</w:t>
      </w:r>
      <w:r w:rsidRPr="00331BA6">
        <w:rPr>
          <w:rFonts w:ascii="Arial" w:hAnsi="Arial" w:cs="Arial"/>
          <w:sz w:val="24"/>
          <w:szCs w:val="24"/>
        </w:rPr>
        <w:t xml:space="preserve"> A presente Ata será divulgada no Portal da Internet </w:t>
      </w:r>
      <w:hyperlink r:id="rId17" w:history="1">
        <w:r w:rsidR="00340CBA" w:rsidRPr="00331BA6">
          <w:rPr>
            <w:rStyle w:val="Hyperlink"/>
            <w:rFonts w:ascii="Arial" w:hAnsi="Arial" w:cs="Arial"/>
            <w:b/>
            <w:sz w:val="24"/>
            <w:szCs w:val="24"/>
          </w:rPr>
          <w:t>http://transparencia.itajobi.sp.gov.br/transparencia/</w:t>
        </w:r>
      </w:hyperlink>
      <w:r w:rsidR="00340CBA" w:rsidRPr="00331BA6">
        <w:rPr>
          <w:rFonts w:ascii="Arial" w:hAnsi="Arial" w:cs="Arial"/>
          <w:b/>
          <w:sz w:val="24"/>
          <w:szCs w:val="24"/>
          <w:u w:val="single"/>
        </w:rPr>
        <w:t xml:space="preserve"> e após, clicar em Licitações e Contratos: Licitações.</w:t>
      </w:r>
    </w:p>
    <w:p w:rsidR="00727C71" w:rsidRPr="00331BA6" w:rsidRDefault="00727C71" w:rsidP="005B753D">
      <w:pPr>
        <w:suppressAutoHyphens w:val="0"/>
        <w:autoSpaceDE w:val="0"/>
        <w:spacing w:line="360" w:lineRule="auto"/>
        <w:jc w:val="both"/>
        <w:rPr>
          <w:rFonts w:ascii="Arial" w:hAnsi="Arial" w:cs="Arial"/>
          <w:sz w:val="24"/>
          <w:szCs w:val="24"/>
        </w:rPr>
      </w:pP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b/>
          <w:sz w:val="24"/>
          <w:szCs w:val="24"/>
        </w:rPr>
        <w:t>CLÁUSULA DÉCIMA PRIMEIRA -</w:t>
      </w:r>
      <w:r w:rsidRPr="00331BA6">
        <w:rPr>
          <w:rFonts w:ascii="Arial" w:hAnsi="Arial" w:cs="Arial"/>
          <w:b/>
          <w:bCs/>
          <w:sz w:val="24"/>
          <w:szCs w:val="24"/>
        </w:rPr>
        <w:t>DO FORO</w:t>
      </w:r>
      <w:r w:rsidRPr="00331BA6">
        <w:rPr>
          <w:rFonts w:ascii="Arial" w:hAnsi="Arial" w:cs="Arial"/>
          <w:sz w:val="24"/>
          <w:szCs w:val="24"/>
        </w:rPr>
        <w:t xml:space="preserve">: </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11.1 - As dúvidas decorrentes da presente Ata serão dirimida</w:t>
      </w:r>
      <w:r w:rsidR="003D6E5A" w:rsidRPr="00331BA6">
        <w:rPr>
          <w:rFonts w:ascii="Arial" w:hAnsi="Arial" w:cs="Arial"/>
          <w:sz w:val="24"/>
          <w:szCs w:val="24"/>
        </w:rPr>
        <w:t>s no Foro de Itajobi</w:t>
      </w:r>
      <w:r w:rsidRPr="00331BA6">
        <w:rPr>
          <w:rFonts w:ascii="Arial" w:hAnsi="Arial" w:cs="Arial"/>
          <w:sz w:val="24"/>
          <w:szCs w:val="24"/>
        </w:rPr>
        <w:t>/SP.</w:t>
      </w:r>
    </w:p>
    <w:p w:rsidR="00AD31A5" w:rsidRPr="00331BA6" w:rsidRDefault="00AD31A5" w:rsidP="005B753D">
      <w:pPr>
        <w:suppressAutoHyphens w:val="0"/>
        <w:autoSpaceDE w:val="0"/>
        <w:spacing w:line="360" w:lineRule="auto"/>
        <w:jc w:val="both"/>
        <w:rPr>
          <w:rFonts w:ascii="Arial" w:hAnsi="Arial" w:cs="Arial"/>
          <w:sz w:val="24"/>
          <w:szCs w:val="24"/>
        </w:rPr>
      </w:pPr>
    </w:p>
    <w:p w:rsidR="0026388E" w:rsidRPr="00331BA6" w:rsidRDefault="0026388E" w:rsidP="005B753D">
      <w:pPr>
        <w:tabs>
          <w:tab w:val="left" w:pos="2190"/>
        </w:tabs>
        <w:suppressAutoHyphens w:val="0"/>
        <w:autoSpaceDE w:val="0"/>
        <w:spacing w:line="360" w:lineRule="auto"/>
        <w:jc w:val="both"/>
        <w:rPr>
          <w:rFonts w:ascii="Arial" w:hAnsi="Arial" w:cs="Arial"/>
          <w:b/>
          <w:sz w:val="24"/>
          <w:szCs w:val="24"/>
        </w:rPr>
      </w:pPr>
      <w:r w:rsidRPr="00331BA6">
        <w:rPr>
          <w:rFonts w:ascii="Arial" w:hAnsi="Arial" w:cs="Arial"/>
          <w:b/>
          <w:sz w:val="24"/>
          <w:szCs w:val="24"/>
        </w:rPr>
        <w:t>CLÁUSULA DÉCIMA SEGUNDA - DISPOSIÇÕES FINAIS</w:t>
      </w:r>
    </w:p>
    <w:p w:rsidR="0026388E" w:rsidRPr="00331BA6" w:rsidRDefault="00A34C9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12.</w:t>
      </w:r>
      <w:r w:rsidR="005B41DA" w:rsidRPr="00331BA6">
        <w:rPr>
          <w:rFonts w:ascii="Arial" w:hAnsi="Arial" w:cs="Arial"/>
          <w:sz w:val="24"/>
          <w:szCs w:val="24"/>
        </w:rPr>
        <w:t>1</w:t>
      </w:r>
      <w:r w:rsidRPr="00331BA6">
        <w:rPr>
          <w:rFonts w:ascii="Arial" w:hAnsi="Arial" w:cs="Arial"/>
          <w:sz w:val="24"/>
          <w:szCs w:val="24"/>
        </w:rPr>
        <w:t xml:space="preserve"> - O Município </w:t>
      </w:r>
      <w:r w:rsidR="0026388E" w:rsidRPr="00331BA6">
        <w:rPr>
          <w:rFonts w:ascii="Arial" w:hAnsi="Arial" w:cs="Arial"/>
          <w:sz w:val="24"/>
          <w:szCs w:val="24"/>
        </w:rPr>
        <w:t>não se obriga a utilizar a Ata de Registro de Preços, principalmente se durante a sua vigência constatar que os preços registrados estão superiores aos praticados no mercado.</w:t>
      </w:r>
    </w:p>
    <w:p w:rsidR="0026388E" w:rsidRPr="00331BA6" w:rsidRDefault="005B41D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12.2</w:t>
      </w:r>
      <w:r w:rsidR="0026388E" w:rsidRPr="00331BA6">
        <w:rPr>
          <w:rFonts w:ascii="Arial" w:hAnsi="Arial" w:cs="Arial"/>
          <w:sz w:val="24"/>
          <w:szCs w:val="24"/>
        </w:rPr>
        <w:t>. A despesa com as solicitações ocorrerá à conta da Dotação Orçamentária vigente na época da emissão da nota de empenho pelo órgão e/ou unidade administrativa interessada.</w:t>
      </w:r>
    </w:p>
    <w:p w:rsidR="0026388E" w:rsidRPr="00331BA6" w:rsidRDefault="005B41D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12.3</w:t>
      </w:r>
      <w:r w:rsidR="0026388E" w:rsidRPr="00331BA6">
        <w:rPr>
          <w:rFonts w:ascii="Arial" w:hAnsi="Arial" w:cs="Arial"/>
          <w:sz w:val="24"/>
          <w:szCs w:val="24"/>
        </w:rPr>
        <w:t xml:space="preserve"> - Fazem parte integrante desta Ata, independentemente de transcrição, as condições estabelecidas no edital.</w:t>
      </w:r>
    </w:p>
    <w:p w:rsidR="0026388E" w:rsidRDefault="005B41D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12.4</w:t>
      </w:r>
      <w:r w:rsidR="0026388E" w:rsidRPr="00331BA6">
        <w:rPr>
          <w:rFonts w:ascii="Arial" w:hAnsi="Arial" w:cs="Arial"/>
          <w:sz w:val="24"/>
          <w:szCs w:val="24"/>
        </w:rPr>
        <w:t xml:space="preserve"> - E, por estarem de acordo com as disposições contidas na presente Ata, assinam este instrumento em ____(_______) vias de igual e teor e forma.</w:t>
      </w:r>
    </w:p>
    <w:p w:rsidR="002131FA" w:rsidRPr="00331BA6" w:rsidRDefault="002131FA" w:rsidP="005B753D">
      <w:pPr>
        <w:suppressAutoHyphens w:val="0"/>
        <w:autoSpaceDE w:val="0"/>
        <w:spacing w:line="360" w:lineRule="auto"/>
        <w:jc w:val="both"/>
        <w:rPr>
          <w:rFonts w:ascii="Arial" w:hAnsi="Arial" w:cs="Arial"/>
          <w:sz w:val="24"/>
          <w:szCs w:val="24"/>
        </w:rPr>
      </w:pPr>
    </w:p>
    <w:p w:rsidR="00A34C9A" w:rsidRDefault="00A34C9A" w:rsidP="00021DDD">
      <w:pPr>
        <w:spacing w:line="360" w:lineRule="auto"/>
        <w:jc w:val="center"/>
        <w:rPr>
          <w:rFonts w:ascii="Arial" w:hAnsi="Arial" w:cs="Arial"/>
          <w:sz w:val="24"/>
          <w:szCs w:val="24"/>
        </w:rPr>
      </w:pPr>
      <w:r w:rsidRPr="00331BA6">
        <w:rPr>
          <w:rFonts w:ascii="Arial" w:hAnsi="Arial" w:cs="Arial"/>
          <w:sz w:val="24"/>
          <w:szCs w:val="24"/>
        </w:rPr>
        <w:t>Local, data .</w:t>
      </w:r>
    </w:p>
    <w:p w:rsidR="002131FA" w:rsidRPr="00331BA6" w:rsidRDefault="002131FA" w:rsidP="00021DDD">
      <w:pPr>
        <w:spacing w:line="360" w:lineRule="auto"/>
        <w:jc w:val="center"/>
        <w:rPr>
          <w:rFonts w:ascii="Arial" w:hAnsi="Arial" w:cs="Arial"/>
          <w:sz w:val="24"/>
          <w:szCs w:val="24"/>
        </w:rPr>
      </w:pPr>
    </w:p>
    <w:p w:rsidR="00DA4181" w:rsidRPr="00331BA6" w:rsidRDefault="00DA4181" w:rsidP="00DA4181">
      <w:pPr>
        <w:jc w:val="center"/>
        <w:rPr>
          <w:rFonts w:ascii="Arial" w:hAnsi="Arial" w:cs="Arial"/>
          <w:b/>
          <w:sz w:val="24"/>
          <w:szCs w:val="24"/>
        </w:rPr>
      </w:pPr>
      <w:r w:rsidRPr="00331BA6">
        <w:rPr>
          <w:rFonts w:ascii="Arial" w:hAnsi="Arial" w:cs="Arial"/>
          <w:b/>
          <w:sz w:val="24"/>
          <w:szCs w:val="24"/>
        </w:rPr>
        <w:t>__________________________________________________</w:t>
      </w:r>
    </w:p>
    <w:p w:rsidR="00DA4181" w:rsidRPr="00331BA6" w:rsidRDefault="00DA4181" w:rsidP="00DA4181">
      <w:pPr>
        <w:jc w:val="center"/>
        <w:rPr>
          <w:rFonts w:ascii="Arial" w:hAnsi="Arial" w:cs="Arial"/>
          <w:b/>
          <w:sz w:val="24"/>
          <w:szCs w:val="24"/>
        </w:rPr>
      </w:pPr>
      <w:r w:rsidRPr="00331BA6">
        <w:rPr>
          <w:rFonts w:ascii="Arial" w:eastAsia="Tahoma" w:hAnsi="Arial" w:cs="Arial"/>
          <w:b/>
          <w:sz w:val="24"/>
          <w:szCs w:val="24"/>
        </w:rPr>
        <w:t>SIDIOMAR UJAQUE</w:t>
      </w:r>
    </w:p>
    <w:p w:rsidR="00DA4181" w:rsidRPr="00331BA6" w:rsidRDefault="00DA4181" w:rsidP="00DA4181">
      <w:pPr>
        <w:jc w:val="center"/>
        <w:rPr>
          <w:rFonts w:ascii="Arial" w:hAnsi="Arial" w:cs="Arial"/>
          <w:b/>
          <w:sz w:val="24"/>
          <w:szCs w:val="24"/>
        </w:rPr>
      </w:pPr>
      <w:r w:rsidRPr="00331BA6">
        <w:rPr>
          <w:rFonts w:ascii="Arial" w:hAnsi="Arial" w:cs="Arial"/>
          <w:b/>
          <w:sz w:val="24"/>
          <w:szCs w:val="24"/>
        </w:rPr>
        <w:t>PREFEITO DO MUNICÍPIO DE ITAJOBI/SP</w:t>
      </w:r>
    </w:p>
    <w:p w:rsidR="00591553" w:rsidRPr="00331BA6" w:rsidRDefault="00591553" w:rsidP="005B753D">
      <w:pPr>
        <w:spacing w:line="360" w:lineRule="auto"/>
        <w:jc w:val="center"/>
        <w:rPr>
          <w:rFonts w:ascii="Arial" w:hAnsi="Arial" w:cs="Arial"/>
          <w:b/>
          <w:sz w:val="24"/>
          <w:szCs w:val="24"/>
        </w:rPr>
      </w:pPr>
    </w:p>
    <w:p w:rsidR="00591553" w:rsidRPr="00331BA6" w:rsidRDefault="00591553" w:rsidP="005B753D">
      <w:pPr>
        <w:spacing w:line="360" w:lineRule="auto"/>
        <w:jc w:val="center"/>
        <w:rPr>
          <w:rFonts w:ascii="Arial" w:hAnsi="Arial" w:cs="Arial"/>
          <w:b/>
          <w:sz w:val="24"/>
          <w:szCs w:val="24"/>
        </w:rPr>
      </w:pPr>
    </w:p>
    <w:p w:rsidR="00591553" w:rsidRPr="00331BA6" w:rsidRDefault="00591553" w:rsidP="005B753D">
      <w:pPr>
        <w:spacing w:line="360" w:lineRule="auto"/>
        <w:jc w:val="center"/>
        <w:rPr>
          <w:rFonts w:ascii="Arial" w:hAnsi="Arial" w:cs="Arial"/>
          <w:b/>
          <w:bCs/>
          <w:sz w:val="24"/>
          <w:szCs w:val="24"/>
        </w:rPr>
      </w:pPr>
      <w:r w:rsidRPr="00331BA6">
        <w:rPr>
          <w:rFonts w:ascii="Arial" w:hAnsi="Arial" w:cs="Arial"/>
          <w:b/>
          <w:bCs/>
          <w:sz w:val="24"/>
          <w:szCs w:val="24"/>
        </w:rPr>
        <w:t>___________________________________</w:t>
      </w:r>
    </w:p>
    <w:p w:rsidR="002131FA" w:rsidRDefault="00591553" w:rsidP="002131FA">
      <w:pPr>
        <w:spacing w:line="360" w:lineRule="auto"/>
        <w:jc w:val="center"/>
        <w:rPr>
          <w:rFonts w:ascii="Arial" w:hAnsi="Arial" w:cs="Arial"/>
          <w:b/>
          <w:bCs/>
          <w:iCs/>
          <w:color w:val="222222"/>
          <w:sz w:val="24"/>
          <w:szCs w:val="24"/>
          <w:shd w:val="clear" w:color="auto" w:fill="FFFFFF"/>
        </w:rPr>
      </w:pPr>
      <w:r w:rsidRPr="00331BA6">
        <w:rPr>
          <w:rFonts w:ascii="Arial" w:hAnsi="Arial" w:cs="Arial"/>
          <w:b/>
          <w:bCs/>
          <w:iCs/>
          <w:color w:val="222222"/>
          <w:sz w:val="24"/>
          <w:szCs w:val="24"/>
          <w:shd w:val="clear" w:color="auto" w:fill="FFFFFF"/>
        </w:rPr>
        <w:t>DETENTORA DO REGISTRO</w:t>
      </w:r>
    </w:p>
    <w:p w:rsidR="00BB05DA" w:rsidRPr="00331BA6" w:rsidRDefault="0026388E" w:rsidP="002131FA">
      <w:pPr>
        <w:spacing w:line="360" w:lineRule="auto"/>
        <w:jc w:val="center"/>
        <w:rPr>
          <w:rFonts w:ascii="Arial" w:eastAsia="Tahoma" w:hAnsi="Arial" w:cs="Arial"/>
          <w:b/>
          <w:bCs/>
          <w:sz w:val="24"/>
          <w:szCs w:val="24"/>
        </w:rPr>
      </w:pPr>
      <w:r w:rsidRPr="00331BA6">
        <w:rPr>
          <w:rFonts w:ascii="Arial" w:hAnsi="Arial" w:cs="Arial"/>
          <w:b/>
          <w:bCs/>
          <w:sz w:val="24"/>
          <w:szCs w:val="24"/>
        </w:rPr>
        <w:t>Representante(s)</w:t>
      </w:r>
    </w:p>
    <w:p w:rsidR="00942E4B" w:rsidRPr="00331BA6" w:rsidRDefault="00727C71" w:rsidP="005B753D">
      <w:pPr>
        <w:tabs>
          <w:tab w:val="left" w:pos="6540"/>
        </w:tabs>
        <w:autoSpaceDE w:val="0"/>
        <w:spacing w:line="360" w:lineRule="auto"/>
        <w:jc w:val="center"/>
        <w:rPr>
          <w:rFonts w:ascii="Arial" w:eastAsia="Tahoma" w:hAnsi="Arial" w:cs="Arial"/>
          <w:sz w:val="24"/>
          <w:szCs w:val="24"/>
        </w:rPr>
      </w:pPr>
      <w:r w:rsidRPr="00331BA6">
        <w:rPr>
          <w:rFonts w:ascii="Arial" w:eastAsia="Tahoma" w:hAnsi="Arial" w:cs="Arial"/>
          <w:b/>
          <w:bCs/>
          <w:sz w:val="24"/>
          <w:szCs w:val="24"/>
        </w:rPr>
        <w:t>TABELA</w:t>
      </w:r>
      <w:r w:rsidR="0026388E" w:rsidRPr="00331BA6">
        <w:rPr>
          <w:rFonts w:ascii="Arial" w:eastAsia="Tahoma" w:hAnsi="Arial" w:cs="Arial"/>
          <w:b/>
          <w:bCs/>
          <w:sz w:val="24"/>
          <w:szCs w:val="24"/>
        </w:rPr>
        <w:t xml:space="preserve"> DE PREÇOS</w:t>
      </w:r>
    </w:p>
    <w:sectPr w:rsidR="00942E4B" w:rsidRPr="00331BA6" w:rsidSect="007F4FCC">
      <w:headerReference w:type="default" r:id="rId18"/>
      <w:footerReference w:type="default" r:id="rId19"/>
      <w:footnotePr>
        <w:pos w:val="beneathText"/>
      </w:footnotePr>
      <w:pgSz w:w="11905" w:h="16837"/>
      <w:pgMar w:top="2835" w:right="1134" w:bottom="1701" w:left="1418" w:header="720" w:footer="85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759E" w:rsidRDefault="00F6759E">
      <w:r>
        <w:separator/>
      </w:r>
    </w:p>
  </w:endnote>
  <w:endnote w:type="continuationSeparator" w:id="1">
    <w:p w:rsidR="00F6759E" w:rsidRDefault="00F6759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ndale Sans UI">
    <w:altName w:val="Arial"/>
    <w:charset w:val="00"/>
    <w:family w:val="swiss"/>
    <w:pitch w:val="variable"/>
    <w:sig w:usb0="00000000" w:usb1="00000000" w:usb2="00000000" w:usb3="00000000" w:csb0="00000000" w:csb1="00000000"/>
  </w:font>
  <w:font w:name="Albany">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Arial Unicode MS"/>
    <w:panose1 w:val="02030600000101010101"/>
    <w:charset w:val="81"/>
    <w:family w:val="auto"/>
    <w:notTrueType/>
    <w:pitch w:val="fixed"/>
    <w:sig w:usb0="00000000"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7C" w:rsidRDefault="0093057C" w:rsidP="006743C1">
    <w:pPr>
      <w:pStyle w:val="Rodap"/>
      <w:framePr w:wrap="around" w:vAnchor="text" w:hAnchor="margin" w:xAlign="right" w:y="1"/>
      <w:rPr>
        <w:rStyle w:val="Nmerodepgina"/>
      </w:rPr>
    </w:pPr>
  </w:p>
  <w:p w:rsidR="0093057C" w:rsidRDefault="00464E0E" w:rsidP="00B61B99">
    <w:pPr>
      <w:pStyle w:val="Rodap"/>
      <w:tabs>
        <w:tab w:val="clear" w:pos="4419"/>
        <w:tab w:val="clear" w:pos="8838"/>
      </w:tabs>
      <w:ind w:right="360"/>
      <w:jc w:val="center"/>
      <w:rPr>
        <w:color w:val="0000FF"/>
        <w:sz w:val="16"/>
      </w:rPr>
    </w:pPr>
    <w:r w:rsidRPr="00464E0E">
      <w:rPr>
        <w:noProof/>
      </w:rPr>
      <w:pict>
        <v:shapetype id="_x0000_t202" coordsize="21600,21600" o:spt="202" path="m,l,21600r21600,l21600,xe">
          <v:stroke joinstyle="miter"/>
          <v:path gradientshapeok="t" o:connecttype="rect"/>
        </v:shapetype>
        <v:shape id="_x0000_s1027" type="#_x0000_t202" style="position:absolute;left:0;text-align:left;margin-left:0;margin-top:.05pt;width:19.3pt;height:12.6pt;z-index:-251659264;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" stroked="f">
          <v:textbox inset="0,0,0,0">
            <w:txbxContent>
              <w:p w:rsidR="0093057C" w:rsidRPr="00B61B99" w:rsidRDefault="0093057C" w:rsidP="00B61B99"/>
            </w:txbxContent>
          </v:textbox>
          <w10:wrap anchorx="margin"/>
        </v:shape>
      </w:pict>
    </w:r>
  </w:p>
  <w:p w:rsidR="002131FA" w:rsidRDefault="002131FA" w:rsidP="002131FA">
    <w:pPr>
      <w:spacing w:line="204" w:lineRule="exact"/>
      <w:ind w:left="20"/>
      <w:rPr>
        <w:rFonts w:ascii="Arial" w:eastAsia="Arial" w:hAnsi="Arial" w:cs="Arial"/>
        <w:sz w:val="18"/>
        <w:szCs w:val="18"/>
      </w:rPr>
    </w:pPr>
    <w:r>
      <w:rPr>
        <w:rFonts w:ascii="Arial" w:eastAsia="Arial" w:hAnsi="Arial" w:cs="Arial"/>
        <w:sz w:val="18"/>
        <w:szCs w:val="18"/>
      </w:rPr>
      <w:t xml:space="preserve">Rua </w:t>
    </w:r>
    <w:r>
      <w:rPr>
        <w:rFonts w:ascii="Arial" w:eastAsia="Arial" w:hAnsi="Arial" w:cs="Arial"/>
        <w:spacing w:val="-1"/>
        <w:sz w:val="18"/>
        <w:szCs w:val="18"/>
      </w:rPr>
      <w:t>Cincinato Braga, 360</w:t>
    </w:r>
    <w:r>
      <w:rPr>
        <w:rFonts w:ascii="Arial" w:eastAsia="Arial" w:hAnsi="Arial" w:cs="Arial"/>
        <w:sz w:val="18"/>
        <w:szCs w:val="18"/>
      </w:rPr>
      <w:t xml:space="preserve"> – Centro – </w:t>
    </w:r>
    <w:r>
      <w:rPr>
        <w:rFonts w:ascii="Arial" w:eastAsia="Arial" w:hAnsi="Arial" w:cs="Arial"/>
        <w:spacing w:val="-1"/>
        <w:sz w:val="18"/>
        <w:szCs w:val="18"/>
      </w:rPr>
      <w:t xml:space="preserve">Itajobi/SP </w:t>
    </w:r>
    <w:r>
      <w:rPr>
        <w:rFonts w:ascii="Arial" w:eastAsia="Arial" w:hAnsi="Arial" w:cs="Arial"/>
        <w:sz w:val="18"/>
        <w:szCs w:val="18"/>
      </w:rPr>
      <w:t xml:space="preserve">– CEP </w:t>
    </w:r>
    <w:r>
      <w:rPr>
        <w:rFonts w:ascii="Arial" w:eastAsia="Arial" w:hAnsi="Arial" w:cs="Arial"/>
        <w:spacing w:val="-1"/>
        <w:sz w:val="18"/>
        <w:szCs w:val="18"/>
      </w:rPr>
      <w:t xml:space="preserve">15840-000 </w:t>
    </w:r>
    <w:r>
      <w:rPr>
        <w:rFonts w:ascii="Arial" w:eastAsia="Arial" w:hAnsi="Arial" w:cs="Arial"/>
        <w:sz w:val="18"/>
        <w:szCs w:val="18"/>
      </w:rPr>
      <w:t xml:space="preserve">– </w:t>
    </w:r>
    <w:r>
      <w:rPr>
        <w:rFonts w:ascii="Arial" w:eastAsia="Arial" w:hAnsi="Arial" w:cs="Arial"/>
        <w:spacing w:val="-1"/>
        <w:sz w:val="18"/>
        <w:szCs w:val="18"/>
      </w:rPr>
      <w:t xml:space="preserve">Fone: 17 3546-9000    </w:t>
    </w:r>
    <w:r>
      <w:rPr>
        <w:rFonts w:ascii="Arial" w:eastAsia="Arial" w:hAnsi="Arial" w:cs="Arial"/>
        <w:sz w:val="18"/>
        <w:szCs w:val="18"/>
      </w:rPr>
      <w:t>Pag</w:t>
    </w:r>
    <w:r>
      <w:fldChar w:fldCharType="begin"/>
    </w:r>
    <w:r>
      <w:rPr>
        <w:rFonts w:ascii="Arial" w:eastAsia="Arial" w:hAnsi="Arial" w:cs="Arial"/>
        <w:sz w:val="18"/>
        <w:szCs w:val="18"/>
      </w:rPr>
      <w:instrText xml:space="preserve"> PAGE </w:instrText>
    </w:r>
    <w:r>
      <w:fldChar w:fldCharType="separate"/>
    </w:r>
    <w:r>
      <w:rPr>
        <w:rFonts w:ascii="Arial" w:eastAsia="Arial" w:hAnsi="Arial" w:cs="Arial"/>
        <w:noProof/>
        <w:sz w:val="18"/>
        <w:szCs w:val="18"/>
      </w:rPr>
      <w:t>34</w:t>
    </w:r>
    <w:r>
      <w:fldChar w:fldCharType="end"/>
    </w:r>
  </w:p>
  <w:p w:rsidR="0093057C" w:rsidRDefault="0093057C">
    <w:pPr>
      <w:pStyle w:val="Rodap"/>
      <w:tabs>
        <w:tab w:val="clear" w:pos="4419"/>
        <w:tab w:val="clear" w:pos="8838"/>
      </w:tabs>
      <w:jc w:val="center"/>
      <w:rPr>
        <w:color w:val="0000FF"/>
        <w:sz w:val="16"/>
      </w:rPr>
    </w:pPr>
  </w:p>
  <w:p w:rsidR="0093057C" w:rsidRDefault="0093057C">
    <w:pPr>
      <w:pStyle w:val="Rodap"/>
      <w:tabs>
        <w:tab w:val="clear" w:pos="4419"/>
        <w:tab w:val="clear" w:pos="8838"/>
      </w:tabs>
      <w:jc w:val="center"/>
      <w:rPr>
        <w:color w:val="0000FF"/>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759E" w:rsidRDefault="00F6759E">
      <w:r>
        <w:separator/>
      </w:r>
    </w:p>
  </w:footnote>
  <w:footnote w:type="continuationSeparator" w:id="1">
    <w:p w:rsidR="00F6759E" w:rsidRDefault="00F6759E">
      <w:r>
        <w:continuationSeparator/>
      </w:r>
    </w:p>
  </w:footnote>
  <w:footnote w:id="2">
    <w:p w:rsidR="00076F05" w:rsidRPr="00CE6080" w:rsidRDefault="00076F05" w:rsidP="00076F05">
      <w:pPr>
        <w:pStyle w:val="Textodenotaderodap"/>
        <w:jc w:val="both"/>
        <w:rPr>
          <w:sz w:val="10"/>
          <w:szCs w:val="10"/>
        </w:rPr>
      </w:pPr>
      <w:r w:rsidRPr="00CE6080">
        <w:rPr>
          <w:rStyle w:val="Refdenotaderodap"/>
        </w:rPr>
        <w:footnoteRef/>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781D16" w:rsidRPr="00A22582" w:rsidRDefault="00781D16" w:rsidP="00781D16">
      <w:pPr>
        <w:pStyle w:val="Textodenotaderodap"/>
        <w:jc w:val="both"/>
        <w:rPr>
          <w:sz w:val="12"/>
          <w:szCs w:val="12"/>
        </w:rPr>
      </w:pPr>
      <w:r w:rsidRPr="00A22582">
        <w:rPr>
          <w:rStyle w:val="Refdenotaderodap"/>
          <w:sz w:val="12"/>
          <w:szCs w:val="12"/>
        </w:rPr>
        <w:footnoteRef/>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B20" w:rsidRPr="0054201D" w:rsidRDefault="00464E0E" w:rsidP="006F7B20">
    <w:pPr>
      <w:pStyle w:val="Cabealho"/>
      <w:rPr>
        <w:rFonts w:ascii="Arial" w:hAnsi="Arial" w:cs="Arial"/>
      </w:rPr>
    </w:pPr>
    <w:r w:rsidRPr="00464E0E">
      <w:rPr>
        <w:noProof/>
      </w:rPr>
      <w:pict>
        <v:shapetype id="_x0000_t202" coordsize="21600,21600" o:spt="202" path="m,l,21600r21600,l21600,xe">
          <v:stroke joinstyle="miter"/>
          <v:path gradientshapeok="t" o:connecttype="rect"/>
        </v:shapetype>
        <v:shape id="Text Box 1" o:spid="_x0000_s1026" type="#_x0000_t202" style="position:absolute;margin-left:89.85pt;margin-top:1.55pt;width:414.15pt;height:7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" o:allowincell="f" stroked="f">
          <v:textbox inset="0,0,0,0">
            <w:txbxContent>
              <w:p w:rsidR="006F7B20" w:rsidRPr="006F7B20" w:rsidRDefault="006F7B20" w:rsidP="006F7B20">
                <w:pPr>
                  <w:pStyle w:val="Cabealho"/>
                  <w:tabs>
                    <w:tab w:val="clear" w:pos="4419"/>
                    <w:tab w:val="clear" w:pos="8838"/>
                  </w:tabs>
                  <w:jc w:val="center"/>
                  <w:rPr>
                    <w:rFonts w:ascii="Monotype Corsiva" w:hAnsi="Monotype Corsiva"/>
                    <w:b/>
                    <w:i/>
                    <w:sz w:val="50"/>
                    <w:szCs w:val="50"/>
                  </w:rPr>
                </w:pPr>
                <w:r w:rsidRPr="006F7B20">
                  <w:rPr>
                    <w:rFonts w:ascii="Monotype Corsiva" w:hAnsi="Monotype Corsiva"/>
                    <w:b/>
                    <w:i/>
                    <w:sz w:val="50"/>
                    <w:szCs w:val="50"/>
                  </w:rPr>
                  <w:t>Prefeitura do Município de Itajobi</w:t>
                </w:r>
              </w:p>
              <w:p w:rsidR="006F7B20" w:rsidRDefault="006F7B20" w:rsidP="006F7B20">
                <w:pPr>
                  <w:pStyle w:val="Ttulo1"/>
                  <w:jc w:val="center"/>
                </w:pPr>
              </w:p>
              <w:p w:rsidR="006F7B20" w:rsidRPr="000D417B" w:rsidRDefault="006F7B20" w:rsidP="006F7B20">
                <w:pPr>
                  <w:pStyle w:val="Ttulo1"/>
                  <w:jc w:val="center"/>
                  <w:rPr>
                    <w:sz w:val="20"/>
                  </w:rPr>
                </w:pPr>
                <w:r w:rsidRPr="000D417B">
                  <w:rPr>
                    <w:sz w:val="20"/>
                  </w:rPr>
                  <w:t xml:space="preserve">ESTADO DE SÃO PAULO          CNPJ 45.126.851/0001-13    </w:t>
                </w:r>
              </w:p>
            </w:txbxContent>
          </v:textbox>
        </v:shape>
      </w:pict>
    </w:r>
    <w:r w:rsidR="0061255E" w:rsidRPr="006F7B20">
      <w:rPr>
        <w:rFonts w:ascii="Arial" w:hAnsi="Arial" w:cs="Arial"/>
        <w:noProof/>
      </w:rPr>
      <w:drawing>
        <wp:inline distT="0" distB="0" distL="0" distR="0">
          <wp:extent cx="1031240" cy="999490"/>
          <wp:effectExtent l="0" t="0" r="0" b="0"/>
          <wp:docPr id="1" name="Imagem 4" descr="Brazao Itajobi 1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zao Itajobi 100dpi"/>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31240" cy="999490"/>
                  </a:xfrm>
                  <a:prstGeom prst="rect">
                    <a:avLst/>
                  </a:prstGeom>
                  <a:noFill/>
                  <a:ln>
                    <a:noFill/>
                  </a:ln>
                </pic:spPr>
              </pic:pic>
            </a:graphicData>
          </a:graphic>
        </wp:inline>
      </w:drawing>
    </w:r>
  </w:p>
  <w:p w:rsidR="003A6F62" w:rsidRDefault="003A6F62" w:rsidP="003A6F62">
    <w:pPr>
      <w:ind w:left="993"/>
      <w:jc w:val="center"/>
      <w:rPr>
        <w:rFonts w:ascii="Arial" w:hAnsi="Arial" w:cs="Arial"/>
        <w:b/>
        <w:sz w:val="16"/>
        <w:szCs w:val="16"/>
      </w:rPr>
    </w:pPr>
  </w:p>
  <w:p w:rsidR="0093057C" w:rsidRDefault="0093057C">
    <w:pPr>
      <w:pStyle w:val="Cabealho"/>
      <w:jc w:val="center"/>
      <w:rPr>
        <w:noProof/>
      </w:rPr>
    </w:pPr>
  </w:p>
  <w:p w:rsidR="0093057C" w:rsidRPr="009A7B23" w:rsidRDefault="0093057C">
    <w:pPr>
      <w:pStyle w:val="Cabealho"/>
      <w:jc w:val="center"/>
      <w:rPr>
        <w:b/>
        <w:color w:val="80808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7CCFFB0"/>
    <w:lvl w:ilvl="0">
      <w:start w:val="1"/>
      <w:numFmt w:val="decimal"/>
      <w:lvlText w:val="%1."/>
      <w:lvlJc w:val="left"/>
      <w:pPr>
        <w:tabs>
          <w:tab w:val="num" w:pos="1492"/>
        </w:tabs>
        <w:ind w:left="1492" w:hanging="360"/>
      </w:pPr>
    </w:lvl>
  </w:abstractNum>
  <w:abstractNum w:abstractNumId="1">
    <w:nsid w:val="FFFFFF7D"/>
    <w:multiLevelType w:val="singleLevel"/>
    <w:tmpl w:val="41A4866C"/>
    <w:lvl w:ilvl="0">
      <w:start w:val="1"/>
      <w:numFmt w:val="decimal"/>
      <w:lvlText w:val="%1."/>
      <w:lvlJc w:val="left"/>
      <w:pPr>
        <w:tabs>
          <w:tab w:val="num" w:pos="1209"/>
        </w:tabs>
        <w:ind w:left="1209" w:hanging="360"/>
      </w:pPr>
    </w:lvl>
  </w:abstractNum>
  <w:abstractNum w:abstractNumId="2">
    <w:nsid w:val="FFFFFF7E"/>
    <w:multiLevelType w:val="singleLevel"/>
    <w:tmpl w:val="EC0E5DBE"/>
    <w:lvl w:ilvl="0">
      <w:start w:val="1"/>
      <w:numFmt w:val="decimal"/>
      <w:lvlText w:val="%1."/>
      <w:lvlJc w:val="left"/>
      <w:pPr>
        <w:tabs>
          <w:tab w:val="num" w:pos="926"/>
        </w:tabs>
        <w:ind w:left="926" w:hanging="360"/>
      </w:pPr>
    </w:lvl>
  </w:abstractNum>
  <w:abstractNum w:abstractNumId="3">
    <w:nsid w:val="FFFFFF7F"/>
    <w:multiLevelType w:val="singleLevel"/>
    <w:tmpl w:val="57C6C8D6"/>
    <w:lvl w:ilvl="0">
      <w:start w:val="1"/>
      <w:numFmt w:val="decimal"/>
      <w:lvlText w:val="%1."/>
      <w:lvlJc w:val="left"/>
      <w:pPr>
        <w:tabs>
          <w:tab w:val="num" w:pos="643"/>
        </w:tabs>
        <w:ind w:left="643" w:hanging="360"/>
      </w:pPr>
    </w:lvl>
  </w:abstractNum>
  <w:abstractNum w:abstractNumId="4">
    <w:nsid w:val="FFFFFF80"/>
    <w:multiLevelType w:val="singleLevel"/>
    <w:tmpl w:val="99DC217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59C9E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1A838C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B5266F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3A0D220"/>
    <w:lvl w:ilvl="0">
      <w:start w:val="1"/>
      <w:numFmt w:val="decimal"/>
      <w:lvlText w:val="%1."/>
      <w:lvlJc w:val="left"/>
      <w:pPr>
        <w:tabs>
          <w:tab w:val="num" w:pos="360"/>
        </w:tabs>
        <w:ind w:left="360" w:hanging="360"/>
      </w:pPr>
    </w:lvl>
  </w:abstractNum>
  <w:abstractNum w:abstractNumId="9">
    <w:nsid w:val="FFFFFF89"/>
    <w:multiLevelType w:val="singleLevel"/>
    <w:tmpl w:val="FBE653D4"/>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0000020"/>
    <w:multiLevelType w:val="hybridMultilevel"/>
    <w:tmpl w:val="6CEAF086"/>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5DA3759"/>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09831765"/>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2405464"/>
    <w:multiLevelType w:val="hybridMultilevel"/>
    <w:tmpl w:val="5DE80BC2"/>
    <w:lvl w:ilvl="0" w:tplc="561A9FC6">
      <w:start w:val="1"/>
      <w:numFmt w:val="decimal"/>
      <w:lvlText w:val="%1"/>
      <w:lvlJc w:val="center"/>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4C038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62C54A6"/>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163227C7"/>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18B16395"/>
    <w:multiLevelType w:val="hybridMultilevel"/>
    <w:tmpl w:val="8ED06352"/>
    <w:lvl w:ilvl="0" w:tplc="0416000F">
      <w:start w:val="1"/>
      <w:numFmt w:val="decimal"/>
      <w:lvlText w:val="%1."/>
      <w:lvlJc w:val="left"/>
      <w:pPr>
        <w:tabs>
          <w:tab w:val="num" w:pos="720"/>
        </w:tabs>
        <w:ind w:left="720" w:hanging="360"/>
      </w:pPr>
      <w:rPr>
        <w:rFonts w:hint="default"/>
      </w:rPr>
    </w:lvl>
    <w:lvl w:ilvl="1" w:tplc="04160001">
      <w:start w:val="1"/>
      <w:numFmt w:val="bullet"/>
      <w:lvlText w:val=""/>
      <w:lvlJc w:val="left"/>
      <w:pPr>
        <w:tabs>
          <w:tab w:val="num" w:pos="1440"/>
        </w:tabs>
        <w:ind w:left="1440" w:hanging="360"/>
      </w:pPr>
      <w:rPr>
        <w:rFonts w:ascii="Symbol" w:hAnsi="Symbol"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1F860CF9"/>
    <w:multiLevelType w:val="hybridMultilevel"/>
    <w:tmpl w:val="BC72160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221D6C19"/>
    <w:multiLevelType w:val="hybridMultilevel"/>
    <w:tmpl w:val="7996E8A4"/>
    <w:lvl w:ilvl="0" w:tplc="75B419AA">
      <w:start w:val="1"/>
      <w:numFmt w:val="lowerLetter"/>
      <w:lvlText w:val="%1)"/>
      <w:lvlJc w:val="left"/>
      <w:pPr>
        <w:ind w:left="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7B82576">
      <w:start w:val="1"/>
      <w:numFmt w:val="lowerLetter"/>
      <w:lvlText w:val="%2"/>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C742C1C">
      <w:start w:val="1"/>
      <w:numFmt w:val="lowerRoman"/>
      <w:lvlText w:val="%3"/>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8746BFE">
      <w:start w:val="1"/>
      <w:numFmt w:val="decimal"/>
      <w:lvlText w:val="%4"/>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A1C2600">
      <w:start w:val="1"/>
      <w:numFmt w:val="lowerLetter"/>
      <w:lvlText w:val="%5"/>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1084894">
      <w:start w:val="1"/>
      <w:numFmt w:val="lowerRoman"/>
      <w:lvlText w:val="%6"/>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830B544">
      <w:start w:val="1"/>
      <w:numFmt w:val="decimal"/>
      <w:lvlText w:val="%7"/>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5D8028C">
      <w:start w:val="1"/>
      <w:numFmt w:val="lowerLetter"/>
      <w:lvlText w:val="%8"/>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036E1132">
      <w:start w:val="1"/>
      <w:numFmt w:val="lowerRoman"/>
      <w:lvlText w:val="%9"/>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1">
    <w:nsid w:val="271F174B"/>
    <w:multiLevelType w:val="hybridMultilevel"/>
    <w:tmpl w:val="1E0AA584"/>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2B38508F"/>
    <w:multiLevelType w:val="hybridMultilevel"/>
    <w:tmpl w:val="5824C52E"/>
    <w:lvl w:ilvl="0" w:tplc="04160017">
      <w:start w:val="3"/>
      <w:numFmt w:val="lowerLetter"/>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nsid w:val="2DDF052E"/>
    <w:multiLevelType w:val="hybridMultilevel"/>
    <w:tmpl w:val="E4BC9262"/>
    <w:lvl w:ilvl="0" w:tplc="04160017">
      <w:start w:val="2"/>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35CC09BD"/>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72702AD"/>
    <w:multiLevelType w:val="multilevel"/>
    <w:tmpl w:val="BA76DE32"/>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BEB5F23"/>
    <w:multiLevelType w:val="hybridMultilevel"/>
    <w:tmpl w:val="0A827F50"/>
    <w:lvl w:ilvl="0" w:tplc="BE764430">
      <w:start w:val="1"/>
      <w:numFmt w:val="decimal"/>
      <w:lvlText w:val="%1."/>
      <w:lvlJc w:val="left"/>
      <w:pPr>
        <w:tabs>
          <w:tab w:val="num" w:pos="720"/>
        </w:tabs>
        <w:ind w:left="720" w:hanging="360"/>
      </w:pPr>
      <w:rPr>
        <w:sz w:val="16"/>
        <w:szCs w:val="16"/>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nsid w:val="3C984AF2"/>
    <w:multiLevelType w:val="hybridMultilevel"/>
    <w:tmpl w:val="3B860DB8"/>
    <w:lvl w:ilvl="0" w:tplc="3176C96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nsid w:val="46E61A6F"/>
    <w:multiLevelType w:val="hybridMultilevel"/>
    <w:tmpl w:val="2CB811AA"/>
    <w:lvl w:ilvl="0" w:tplc="26CCBDE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C3C6A45"/>
    <w:multiLevelType w:val="hybridMultilevel"/>
    <w:tmpl w:val="7A92C4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F27407A"/>
    <w:multiLevelType w:val="hybridMultilevel"/>
    <w:tmpl w:val="A85089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51992EEE"/>
    <w:multiLevelType w:val="hybridMultilevel"/>
    <w:tmpl w:val="AB5A33C0"/>
    <w:lvl w:ilvl="0" w:tplc="57D4D2D8">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6C03B49"/>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5AF24D58"/>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5F53FF0"/>
    <w:multiLevelType w:val="hybridMultilevel"/>
    <w:tmpl w:val="5CA80CFC"/>
    <w:lvl w:ilvl="0" w:tplc="A630000A">
      <w:start w:val="1"/>
      <w:numFmt w:val="decimal"/>
      <w:lvlText w:val="%1."/>
      <w:lvlJc w:val="left"/>
      <w:pPr>
        <w:ind w:left="462" w:hanging="360"/>
        <w:jc w:val="right"/>
      </w:pPr>
      <w:rPr>
        <w:rFonts w:ascii="Calibri" w:eastAsia="Calibri" w:hAnsi="Calibri" w:cs="Calibri" w:hint="default"/>
        <w:spacing w:val="-1"/>
        <w:w w:val="99"/>
        <w:sz w:val="20"/>
        <w:szCs w:val="20"/>
      </w:rPr>
    </w:lvl>
    <w:lvl w:ilvl="1" w:tplc="E7B0CF7E">
      <w:start w:val="1"/>
      <w:numFmt w:val="lowerLetter"/>
      <w:lvlText w:val="%2)"/>
      <w:lvlJc w:val="left"/>
      <w:pPr>
        <w:ind w:left="822" w:hanging="360"/>
      </w:pPr>
      <w:rPr>
        <w:rFonts w:ascii="Calibri" w:eastAsia="Calibri" w:hAnsi="Calibri" w:cs="Calibri" w:hint="default"/>
        <w:w w:val="99"/>
        <w:sz w:val="20"/>
        <w:szCs w:val="20"/>
      </w:rPr>
    </w:lvl>
    <w:lvl w:ilvl="2" w:tplc="C4625BFA">
      <w:start w:val="1"/>
      <w:numFmt w:val="lowerRoman"/>
      <w:lvlText w:val="%3)"/>
      <w:lvlJc w:val="left"/>
      <w:pPr>
        <w:ind w:left="1095" w:hanging="286"/>
      </w:pPr>
      <w:rPr>
        <w:rFonts w:ascii="Calibri" w:eastAsia="Calibri" w:hAnsi="Calibri" w:cs="Calibri" w:hint="default"/>
        <w:spacing w:val="-1"/>
        <w:w w:val="99"/>
        <w:sz w:val="20"/>
        <w:szCs w:val="20"/>
      </w:rPr>
    </w:lvl>
    <w:lvl w:ilvl="3" w:tplc="06180C3E">
      <w:numFmt w:val="bullet"/>
      <w:lvlText w:val="•"/>
      <w:lvlJc w:val="left"/>
      <w:pPr>
        <w:ind w:left="2053" w:hanging="286"/>
      </w:pPr>
      <w:rPr>
        <w:rFonts w:hint="default"/>
      </w:rPr>
    </w:lvl>
    <w:lvl w:ilvl="4" w:tplc="0FBE6CC8">
      <w:numFmt w:val="bullet"/>
      <w:lvlText w:val="•"/>
      <w:lvlJc w:val="left"/>
      <w:pPr>
        <w:ind w:left="3006" w:hanging="286"/>
      </w:pPr>
      <w:rPr>
        <w:rFonts w:hint="default"/>
      </w:rPr>
    </w:lvl>
    <w:lvl w:ilvl="5" w:tplc="97B43AE8">
      <w:numFmt w:val="bullet"/>
      <w:lvlText w:val="•"/>
      <w:lvlJc w:val="left"/>
      <w:pPr>
        <w:ind w:left="3959" w:hanging="286"/>
      </w:pPr>
      <w:rPr>
        <w:rFonts w:hint="default"/>
      </w:rPr>
    </w:lvl>
    <w:lvl w:ilvl="6" w:tplc="5EEA9E12">
      <w:numFmt w:val="bullet"/>
      <w:lvlText w:val="•"/>
      <w:lvlJc w:val="left"/>
      <w:pPr>
        <w:ind w:left="4913" w:hanging="286"/>
      </w:pPr>
      <w:rPr>
        <w:rFonts w:hint="default"/>
      </w:rPr>
    </w:lvl>
    <w:lvl w:ilvl="7" w:tplc="A2C87E50">
      <w:numFmt w:val="bullet"/>
      <w:lvlText w:val="•"/>
      <w:lvlJc w:val="left"/>
      <w:pPr>
        <w:ind w:left="5866" w:hanging="286"/>
      </w:pPr>
      <w:rPr>
        <w:rFonts w:hint="default"/>
      </w:rPr>
    </w:lvl>
    <w:lvl w:ilvl="8" w:tplc="329CF22C">
      <w:numFmt w:val="bullet"/>
      <w:lvlText w:val="•"/>
      <w:lvlJc w:val="left"/>
      <w:pPr>
        <w:ind w:left="6819" w:hanging="286"/>
      </w:pPr>
      <w:rPr>
        <w:rFonts w:hint="default"/>
      </w:rPr>
    </w:lvl>
  </w:abstractNum>
  <w:abstractNum w:abstractNumId="37">
    <w:nsid w:val="6C4A1E18"/>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DE54A4E"/>
    <w:multiLevelType w:val="hybridMultilevel"/>
    <w:tmpl w:val="BE4871DE"/>
    <w:lvl w:ilvl="0" w:tplc="BCA830A4">
      <w:numFmt w:val="bullet"/>
      <w:lvlText w:val="-"/>
      <w:lvlJc w:val="left"/>
      <w:pPr>
        <w:ind w:left="253" w:hanging="106"/>
      </w:pPr>
      <w:rPr>
        <w:rFonts w:ascii="Calibri" w:eastAsia="Calibri" w:hAnsi="Calibri" w:cs="Calibri" w:hint="default"/>
        <w:w w:val="99"/>
        <w:sz w:val="20"/>
        <w:szCs w:val="20"/>
      </w:rPr>
    </w:lvl>
    <w:lvl w:ilvl="1" w:tplc="60BECB52">
      <w:numFmt w:val="bullet"/>
      <w:lvlText w:val="•"/>
      <w:lvlJc w:val="left"/>
      <w:pPr>
        <w:ind w:left="1106" w:hanging="106"/>
      </w:pPr>
      <w:rPr>
        <w:rFonts w:hint="default"/>
      </w:rPr>
    </w:lvl>
    <w:lvl w:ilvl="2" w:tplc="A13E5C18">
      <w:numFmt w:val="bullet"/>
      <w:lvlText w:val="•"/>
      <w:lvlJc w:val="left"/>
      <w:pPr>
        <w:ind w:left="1953" w:hanging="106"/>
      </w:pPr>
      <w:rPr>
        <w:rFonts w:hint="default"/>
      </w:rPr>
    </w:lvl>
    <w:lvl w:ilvl="3" w:tplc="6F300CF6">
      <w:numFmt w:val="bullet"/>
      <w:lvlText w:val="•"/>
      <w:lvlJc w:val="left"/>
      <w:pPr>
        <w:ind w:left="2799" w:hanging="106"/>
      </w:pPr>
      <w:rPr>
        <w:rFonts w:hint="default"/>
      </w:rPr>
    </w:lvl>
    <w:lvl w:ilvl="4" w:tplc="B57005DA">
      <w:numFmt w:val="bullet"/>
      <w:lvlText w:val="•"/>
      <w:lvlJc w:val="left"/>
      <w:pPr>
        <w:ind w:left="3646" w:hanging="106"/>
      </w:pPr>
      <w:rPr>
        <w:rFonts w:hint="default"/>
      </w:rPr>
    </w:lvl>
    <w:lvl w:ilvl="5" w:tplc="C736FBC6">
      <w:numFmt w:val="bullet"/>
      <w:lvlText w:val="•"/>
      <w:lvlJc w:val="left"/>
      <w:pPr>
        <w:ind w:left="4493" w:hanging="106"/>
      </w:pPr>
      <w:rPr>
        <w:rFonts w:hint="default"/>
      </w:rPr>
    </w:lvl>
    <w:lvl w:ilvl="6" w:tplc="A268FF14">
      <w:numFmt w:val="bullet"/>
      <w:lvlText w:val="•"/>
      <w:lvlJc w:val="left"/>
      <w:pPr>
        <w:ind w:left="5339" w:hanging="106"/>
      </w:pPr>
      <w:rPr>
        <w:rFonts w:hint="default"/>
      </w:rPr>
    </w:lvl>
    <w:lvl w:ilvl="7" w:tplc="57C0C1B6">
      <w:numFmt w:val="bullet"/>
      <w:lvlText w:val="•"/>
      <w:lvlJc w:val="left"/>
      <w:pPr>
        <w:ind w:left="6186" w:hanging="106"/>
      </w:pPr>
      <w:rPr>
        <w:rFonts w:hint="default"/>
      </w:rPr>
    </w:lvl>
    <w:lvl w:ilvl="8" w:tplc="063449E8">
      <w:numFmt w:val="bullet"/>
      <w:lvlText w:val="•"/>
      <w:lvlJc w:val="left"/>
      <w:pPr>
        <w:ind w:left="7033" w:hanging="106"/>
      </w:pPr>
      <w:rPr>
        <w:rFonts w:hint="default"/>
      </w:rPr>
    </w:lvl>
  </w:abstractNum>
  <w:abstractNum w:abstractNumId="39">
    <w:nsid w:val="6E2C4C84"/>
    <w:multiLevelType w:val="hybridMultilevel"/>
    <w:tmpl w:val="532AD8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3054EE9"/>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4D44456"/>
    <w:multiLevelType w:val="hybridMultilevel"/>
    <w:tmpl w:val="C38C7562"/>
    <w:lvl w:ilvl="0" w:tplc="A2483CD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53A1452"/>
    <w:multiLevelType w:val="hybridMultilevel"/>
    <w:tmpl w:val="60120B8C"/>
    <w:lvl w:ilvl="0" w:tplc="3B56C230">
      <w:start w:val="2"/>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nsid w:val="792B268A"/>
    <w:multiLevelType w:val="hybridMultilevel"/>
    <w:tmpl w:val="7E68FA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nsid w:val="7B8B61AA"/>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6"/>
  </w:num>
  <w:num w:numId="13">
    <w:abstractNumId w:val="23"/>
  </w:num>
  <w:num w:numId="14">
    <w:abstractNumId w:val="22"/>
  </w:num>
  <w:num w:numId="15">
    <w:abstractNumId w:val="19"/>
  </w:num>
  <w:num w:numId="16">
    <w:abstractNumId w:val="18"/>
  </w:num>
  <w:num w:numId="17">
    <w:abstractNumId w:val="42"/>
  </w:num>
  <w:num w:numId="18">
    <w:abstractNumId w:val="21"/>
  </w:num>
  <w:num w:numId="19">
    <w:abstractNumId w:val="20"/>
  </w:num>
  <w:num w:numId="20">
    <w:abstractNumId w:val="43"/>
  </w:num>
  <w:num w:numId="21">
    <w:abstractNumId w:val="25"/>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1"/>
  </w:num>
  <w:num w:numId="26">
    <w:abstractNumId w:val="15"/>
  </w:num>
  <w:num w:numId="27">
    <w:abstractNumId w:val="30"/>
  </w:num>
  <w:num w:numId="28">
    <w:abstractNumId w:val="12"/>
  </w:num>
  <w:num w:numId="29">
    <w:abstractNumId w:val="13"/>
  </w:num>
  <w:num w:numId="30">
    <w:abstractNumId w:val="40"/>
  </w:num>
  <w:num w:numId="31">
    <w:abstractNumId w:val="35"/>
  </w:num>
  <w:num w:numId="32">
    <w:abstractNumId w:val="16"/>
  </w:num>
  <w:num w:numId="33">
    <w:abstractNumId w:val="17"/>
  </w:num>
  <w:num w:numId="34">
    <w:abstractNumId w:val="34"/>
  </w:num>
  <w:num w:numId="35">
    <w:abstractNumId w:val="44"/>
  </w:num>
  <w:num w:numId="36">
    <w:abstractNumId w:val="24"/>
  </w:num>
  <w:num w:numId="37">
    <w:abstractNumId w:val="37"/>
  </w:num>
  <w:num w:numId="38">
    <w:abstractNumId w:val="28"/>
  </w:num>
  <w:num w:numId="39">
    <w:abstractNumId w:val="27"/>
  </w:num>
  <w:num w:numId="40">
    <w:abstractNumId w:val="29"/>
  </w:num>
  <w:num w:numId="41">
    <w:abstractNumId w:val="31"/>
  </w:num>
  <w:num w:numId="42">
    <w:abstractNumId w:val="39"/>
  </w:num>
  <w:num w:numId="43">
    <w:abstractNumId w:val="38"/>
  </w:num>
  <w:num w:numId="44">
    <w:abstractNumId w:val="36"/>
  </w:num>
  <w:num w:numId="45">
    <w:abstractNumId w:val="32"/>
  </w:num>
  <w:num w:numId="4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6"/>
    <o:shapelayout v:ext="edit">
      <o:idmap v:ext="edit" data="1"/>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doNotUseHTMLParagraphAutoSpacing/>
  </w:compat>
  <w:rsids>
    <w:rsidRoot w:val="00C033A7"/>
    <w:rsid w:val="0000030D"/>
    <w:rsid w:val="00000F07"/>
    <w:rsid w:val="00000FC2"/>
    <w:rsid w:val="0000189C"/>
    <w:rsid w:val="0000217B"/>
    <w:rsid w:val="00002CF0"/>
    <w:rsid w:val="0000308F"/>
    <w:rsid w:val="0000311A"/>
    <w:rsid w:val="00004CA0"/>
    <w:rsid w:val="0000503B"/>
    <w:rsid w:val="00005ED7"/>
    <w:rsid w:val="000060CD"/>
    <w:rsid w:val="00006572"/>
    <w:rsid w:val="00006BF8"/>
    <w:rsid w:val="00010310"/>
    <w:rsid w:val="00010D73"/>
    <w:rsid w:val="000113F3"/>
    <w:rsid w:val="00011BE1"/>
    <w:rsid w:val="00013022"/>
    <w:rsid w:val="00013206"/>
    <w:rsid w:val="000145A2"/>
    <w:rsid w:val="0001567B"/>
    <w:rsid w:val="00015AB4"/>
    <w:rsid w:val="00015BC4"/>
    <w:rsid w:val="00015FF8"/>
    <w:rsid w:val="000168D1"/>
    <w:rsid w:val="00016BDC"/>
    <w:rsid w:val="00017F5C"/>
    <w:rsid w:val="0002034A"/>
    <w:rsid w:val="00021C23"/>
    <w:rsid w:val="00021DDD"/>
    <w:rsid w:val="00022192"/>
    <w:rsid w:val="000228D6"/>
    <w:rsid w:val="00022A3C"/>
    <w:rsid w:val="00023129"/>
    <w:rsid w:val="00023193"/>
    <w:rsid w:val="00023BEB"/>
    <w:rsid w:val="00025019"/>
    <w:rsid w:val="00026BA1"/>
    <w:rsid w:val="00026C28"/>
    <w:rsid w:val="0002745D"/>
    <w:rsid w:val="00030D87"/>
    <w:rsid w:val="00030ECA"/>
    <w:rsid w:val="000318E1"/>
    <w:rsid w:val="0003281B"/>
    <w:rsid w:val="00033352"/>
    <w:rsid w:val="00033B93"/>
    <w:rsid w:val="00033D84"/>
    <w:rsid w:val="00035B13"/>
    <w:rsid w:val="00036ADF"/>
    <w:rsid w:val="00036B49"/>
    <w:rsid w:val="00036B89"/>
    <w:rsid w:val="00036BBE"/>
    <w:rsid w:val="000372FA"/>
    <w:rsid w:val="0004019A"/>
    <w:rsid w:val="000408B1"/>
    <w:rsid w:val="000409AC"/>
    <w:rsid w:val="000412E3"/>
    <w:rsid w:val="00041B43"/>
    <w:rsid w:val="00042918"/>
    <w:rsid w:val="000430A7"/>
    <w:rsid w:val="00044820"/>
    <w:rsid w:val="00044AD0"/>
    <w:rsid w:val="00045100"/>
    <w:rsid w:val="00045316"/>
    <w:rsid w:val="00045617"/>
    <w:rsid w:val="000464BB"/>
    <w:rsid w:val="000466C2"/>
    <w:rsid w:val="00046AE7"/>
    <w:rsid w:val="0004769B"/>
    <w:rsid w:val="00047761"/>
    <w:rsid w:val="00047787"/>
    <w:rsid w:val="00047D7B"/>
    <w:rsid w:val="00050C64"/>
    <w:rsid w:val="00051058"/>
    <w:rsid w:val="0005133A"/>
    <w:rsid w:val="0005201D"/>
    <w:rsid w:val="00052A4C"/>
    <w:rsid w:val="00052B44"/>
    <w:rsid w:val="00052BAD"/>
    <w:rsid w:val="00052CF2"/>
    <w:rsid w:val="00054BE0"/>
    <w:rsid w:val="00054CCB"/>
    <w:rsid w:val="00055242"/>
    <w:rsid w:val="000553CC"/>
    <w:rsid w:val="0005550B"/>
    <w:rsid w:val="00055918"/>
    <w:rsid w:val="0005599B"/>
    <w:rsid w:val="0005651C"/>
    <w:rsid w:val="00056BAE"/>
    <w:rsid w:val="00056BBF"/>
    <w:rsid w:val="00056C1F"/>
    <w:rsid w:val="000571C1"/>
    <w:rsid w:val="00057EE7"/>
    <w:rsid w:val="0006138B"/>
    <w:rsid w:val="00062CB0"/>
    <w:rsid w:val="00062E8C"/>
    <w:rsid w:val="000636E2"/>
    <w:rsid w:val="00063BFD"/>
    <w:rsid w:val="00063EBD"/>
    <w:rsid w:val="00064B99"/>
    <w:rsid w:val="00065056"/>
    <w:rsid w:val="00065B71"/>
    <w:rsid w:val="0006611B"/>
    <w:rsid w:val="00066DCA"/>
    <w:rsid w:val="00067110"/>
    <w:rsid w:val="00067401"/>
    <w:rsid w:val="000674B2"/>
    <w:rsid w:val="00067B3D"/>
    <w:rsid w:val="00070618"/>
    <w:rsid w:val="00070A37"/>
    <w:rsid w:val="00070BB4"/>
    <w:rsid w:val="00070E89"/>
    <w:rsid w:val="000717F6"/>
    <w:rsid w:val="00071F47"/>
    <w:rsid w:val="00072A52"/>
    <w:rsid w:val="000731B5"/>
    <w:rsid w:val="00073ED7"/>
    <w:rsid w:val="00074CE9"/>
    <w:rsid w:val="00074E9B"/>
    <w:rsid w:val="0007573A"/>
    <w:rsid w:val="00076451"/>
    <w:rsid w:val="0007664C"/>
    <w:rsid w:val="00076F05"/>
    <w:rsid w:val="00077459"/>
    <w:rsid w:val="00080A27"/>
    <w:rsid w:val="00080DD8"/>
    <w:rsid w:val="00080E47"/>
    <w:rsid w:val="000814EB"/>
    <w:rsid w:val="00082161"/>
    <w:rsid w:val="000832A7"/>
    <w:rsid w:val="000833E6"/>
    <w:rsid w:val="00083651"/>
    <w:rsid w:val="000849A6"/>
    <w:rsid w:val="00084FFA"/>
    <w:rsid w:val="000850E9"/>
    <w:rsid w:val="000851D0"/>
    <w:rsid w:val="000855E2"/>
    <w:rsid w:val="00085B39"/>
    <w:rsid w:val="00086709"/>
    <w:rsid w:val="0008692E"/>
    <w:rsid w:val="000876EE"/>
    <w:rsid w:val="00087859"/>
    <w:rsid w:val="0009117D"/>
    <w:rsid w:val="00091581"/>
    <w:rsid w:val="000919E7"/>
    <w:rsid w:val="00092200"/>
    <w:rsid w:val="000928A0"/>
    <w:rsid w:val="00092E99"/>
    <w:rsid w:val="00093ADE"/>
    <w:rsid w:val="000943D4"/>
    <w:rsid w:val="000944BA"/>
    <w:rsid w:val="00094800"/>
    <w:rsid w:val="00095C46"/>
    <w:rsid w:val="000967DD"/>
    <w:rsid w:val="0009697F"/>
    <w:rsid w:val="00096CDD"/>
    <w:rsid w:val="000971CA"/>
    <w:rsid w:val="00097EBE"/>
    <w:rsid w:val="000A0030"/>
    <w:rsid w:val="000A01F6"/>
    <w:rsid w:val="000A27E5"/>
    <w:rsid w:val="000A2E0B"/>
    <w:rsid w:val="000A3199"/>
    <w:rsid w:val="000A33C2"/>
    <w:rsid w:val="000A376E"/>
    <w:rsid w:val="000A44EF"/>
    <w:rsid w:val="000A5C8B"/>
    <w:rsid w:val="000A61B1"/>
    <w:rsid w:val="000A6DD0"/>
    <w:rsid w:val="000B0C47"/>
    <w:rsid w:val="000B1037"/>
    <w:rsid w:val="000B1F0A"/>
    <w:rsid w:val="000B262F"/>
    <w:rsid w:val="000B365C"/>
    <w:rsid w:val="000B4E9F"/>
    <w:rsid w:val="000B5601"/>
    <w:rsid w:val="000B6219"/>
    <w:rsid w:val="000B62EB"/>
    <w:rsid w:val="000C0124"/>
    <w:rsid w:val="000C0272"/>
    <w:rsid w:val="000C03E0"/>
    <w:rsid w:val="000C1FCF"/>
    <w:rsid w:val="000C259C"/>
    <w:rsid w:val="000C267A"/>
    <w:rsid w:val="000C295E"/>
    <w:rsid w:val="000C2A3D"/>
    <w:rsid w:val="000C2E6B"/>
    <w:rsid w:val="000C3181"/>
    <w:rsid w:val="000C40D2"/>
    <w:rsid w:val="000C465D"/>
    <w:rsid w:val="000C4E99"/>
    <w:rsid w:val="000C4EC9"/>
    <w:rsid w:val="000C5D95"/>
    <w:rsid w:val="000C7347"/>
    <w:rsid w:val="000D0694"/>
    <w:rsid w:val="000D1DA3"/>
    <w:rsid w:val="000D2775"/>
    <w:rsid w:val="000D3274"/>
    <w:rsid w:val="000D3320"/>
    <w:rsid w:val="000D3F0B"/>
    <w:rsid w:val="000D49D6"/>
    <w:rsid w:val="000D5101"/>
    <w:rsid w:val="000D544B"/>
    <w:rsid w:val="000D57B6"/>
    <w:rsid w:val="000D74CC"/>
    <w:rsid w:val="000E0418"/>
    <w:rsid w:val="000E0DF7"/>
    <w:rsid w:val="000E14C3"/>
    <w:rsid w:val="000E1A21"/>
    <w:rsid w:val="000E2850"/>
    <w:rsid w:val="000E3E67"/>
    <w:rsid w:val="000E4106"/>
    <w:rsid w:val="000E41D6"/>
    <w:rsid w:val="000E590A"/>
    <w:rsid w:val="000E631D"/>
    <w:rsid w:val="000E64B8"/>
    <w:rsid w:val="000E6AF0"/>
    <w:rsid w:val="000E6D00"/>
    <w:rsid w:val="000E6DCC"/>
    <w:rsid w:val="000F00D0"/>
    <w:rsid w:val="000F159B"/>
    <w:rsid w:val="000F1B53"/>
    <w:rsid w:val="000F1F75"/>
    <w:rsid w:val="000F29B5"/>
    <w:rsid w:val="000F2DBC"/>
    <w:rsid w:val="000F3439"/>
    <w:rsid w:val="000F3684"/>
    <w:rsid w:val="000F3699"/>
    <w:rsid w:val="000F3EA0"/>
    <w:rsid w:val="000F4639"/>
    <w:rsid w:val="000F5CA6"/>
    <w:rsid w:val="000F6462"/>
    <w:rsid w:val="000F66B0"/>
    <w:rsid w:val="000F6986"/>
    <w:rsid w:val="000F6B97"/>
    <w:rsid w:val="000F6FDC"/>
    <w:rsid w:val="000F706C"/>
    <w:rsid w:val="001012FE"/>
    <w:rsid w:val="00101FD8"/>
    <w:rsid w:val="00102016"/>
    <w:rsid w:val="001023CA"/>
    <w:rsid w:val="00103329"/>
    <w:rsid w:val="00103363"/>
    <w:rsid w:val="00104220"/>
    <w:rsid w:val="00105324"/>
    <w:rsid w:val="001058B2"/>
    <w:rsid w:val="00106274"/>
    <w:rsid w:val="0010667B"/>
    <w:rsid w:val="00106E85"/>
    <w:rsid w:val="001074BF"/>
    <w:rsid w:val="00107C0A"/>
    <w:rsid w:val="00107C35"/>
    <w:rsid w:val="00107EC8"/>
    <w:rsid w:val="001124D5"/>
    <w:rsid w:val="0011252D"/>
    <w:rsid w:val="0011284F"/>
    <w:rsid w:val="0011332F"/>
    <w:rsid w:val="0011373B"/>
    <w:rsid w:val="00114985"/>
    <w:rsid w:val="001155DD"/>
    <w:rsid w:val="00115675"/>
    <w:rsid w:val="001156A8"/>
    <w:rsid w:val="00115963"/>
    <w:rsid w:val="00115AE1"/>
    <w:rsid w:val="00115D9F"/>
    <w:rsid w:val="00117409"/>
    <w:rsid w:val="001202A1"/>
    <w:rsid w:val="00121BA2"/>
    <w:rsid w:val="00121F07"/>
    <w:rsid w:val="001223CD"/>
    <w:rsid w:val="00122A3D"/>
    <w:rsid w:val="00122F63"/>
    <w:rsid w:val="00122F65"/>
    <w:rsid w:val="00123230"/>
    <w:rsid w:val="001258DE"/>
    <w:rsid w:val="00125E16"/>
    <w:rsid w:val="00127297"/>
    <w:rsid w:val="001276BE"/>
    <w:rsid w:val="00127FED"/>
    <w:rsid w:val="001301EF"/>
    <w:rsid w:val="00130290"/>
    <w:rsid w:val="001309BC"/>
    <w:rsid w:val="00130FD0"/>
    <w:rsid w:val="00131A16"/>
    <w:rsid w:val="00132426"/>
    <w:rsid w:val="00133CFF"/>
    <w:rsid w:val="00134D15"/>
    <w:rsid w:val="00136A94"/>
    <w:rsid w:val="00136BB6"/>
    <w:rsid w:val="00137BAF"/>
    <w:rsid w:val="00140499"/>
    <w:rsid w:val="001420E2"/>
    <w:rsid w:val="0014236C"/>
    <w:rsid w:val="0014247E"/>
    <w:rsid w:val="00142514"/>
    <w:rsid w:val="00142745"/>
    <w:rsid w:val="00142B24"/>
    <w:rsid w:val="0014328C"/>
    <w:rsid w:val="001446BF"/>
    <w:rsid w:val="001455AD"/>
    <w:rsid w:val="00146455"/>
    <w:rsid w:val="0014753D"/>
    <w:rsid w:val="00147918"/>
    <w:rsid w:val="00147CA1"/>
    <w:rsid w:val="001500FA"/>
    <w:rsid w:val="001509A4"/>
    <w:rsid w:val="00150E24"/>
    <w:rsid w:val="00150EA5"/>
    <w:rsid w:val="00150F2C"/>
    <w:rsid w:val="00150FD4"/>
    <w:rsid w:val="001514EA"/>
    <w:rsid w:val="00151D88"/>
    <w:rsid w:val="00152334"/>
    <w:rsid w:val="001535B6"/>
    <w:rsid w:val="001537B1"/>
    <w:rsid w:val="00153CFA"/>
    <w:rsid w:val="00153EE2"/>
    <w:rsid w:val="00154776"/>
    <w:rsid w:val="00155172"/>
    <w:rsid w:val="00155267"/>
    <w:rsid w:val="001556A6"/>
    <w:rsid w:val="001559C7"/>
    <w:rsid w:val="00155D5F"/>
    <w:rsid w:val="001568D5"/>
    <w:rsid w:val="00156D8F"/>
    <w:rsid w:val="00156F69"/>
    <w:rsid w:val="001613C4"/>
    <w:rsid w:val="00161BC7"/>
    <w:rsid w:val="001627DF"/>
    <w:rsid w:val="00162B5F"/>
    <w:rsid w:val="00162F83"/>
    <w:rsid w:val="0016461A"/>
    <w:rsid w:val="0016463D"/>
    <w:rsid w:val="00166037"/>
    <w:rsid w:val="00166165"/>
    <w:rsid w:val="001664C5"/>
    <w:rsid w:val="001667BA"/>
    <w:rsid w:val="00167813"/>
    <w:rsid w:val="00167846"/>
    <w:rsid w:val="00167964"/>
    <w:rsid w:val="00167B8F"/>
    <w:rsid w:val="00170700"/>
    <w:rsid w:val="00171578"/>
    <w:rsid w:val="00171860"/>
    <w:rsid w:val="00171AAB"/>
    <w:rsid w:val="001723A1"/>
    <w:rsid w:val="00173908"/>
    <w:rsid w:val="001744E0"/>
    <w:rsid w:val="00174DF9"/>
    <w:rsid w:val="00175C0B"/>
    <w:rsid w:val="00176A25"/>
    <w:rsid w:val="00176D96"/>
    <w:rsid w:val="00176DE3"/>
    <w:rsid w:val="001800F1"/>
    <w:rsid w:val="00180365"/>
    <w:rsid w:val="00180A2C"/>
    <w:rsid w:val="00181644"/>
    <w:rsid w:val="00181873"/>
    <w:rsid w:val="001819EE"/>
    <w:rsid w:val="00182184"/>
    <w:rsid w:val="00182B72"/>
    <w:rsid w:val="00182E25"/>
    <w:rsid w:val="001832C3"/>
    <w:rsid w:val="0018373F"/>
    <w:rsid w:val="001839F6"/>
    <w:rsid w:val="001846C8"/>
    <w:rsid w:val="00184A8C"/>
    <w:rsid w:val="00184FAB"/>
    <w:rsid w:val="00185981"/>
    <w:rsid w:val="00185A31"/>
    <w:rsid w:val="00187466"/>
    <w:rsid w:val="0018767A"/>
    <w:rsid w:val="001906D7"/>
    <w:rsid w:val="00191526"/>
    <w:rsid w:val="0019166B"/>
    <w:rsid w:val="00191701"/>
    <w:rsid w:val="00191B04"/>
    <w:rsid w:val="00191F29"/>
    <w:rsid w:val="001926EC"/>
    <w:rsid w:val="00192ADF"/>
    <w:rsid w:val="00193404"/>
    <w:rsid w:val="00193513"/>
    <w:rsid w:val="001943A2"/>
    <w:rsid w:val="00196FE3"/>
    <w:rsid w:val="0019701D"/>
    <w:rsid w:val="001A03E0"/>
    <w:rsid w:val="001A085B"/>
    <w:rsid w:val="001A088E"/>
    <w:rsid w:val="001A1259"/>
    <w:rsid w:val="001A22AC"/>
    <w:rsid w:val="001A3E50"/>
    <w:rsid w:val="001A3F23"/>
    <w:rsid w:val="001A423D"/>
    <w:rsid w:val="001A4F7A"/>
    <w:rsid w:val="001A5348"/>
    <w:rsid w:val="001A5565"/>
    <w:rsid w:val="001A65A5"/>
    <w:rsid w:val="001B0859"/>
    <w:rsid w:val="001B1EEC"/>
    <w:rsid w:val="001B2904"/>
    <w:rsid w:val="001B2AFB"/>
    <w:rsid w:val="001B54B0"/>
    <w:rsid w:val="001B64FE"/>
    <w:rsid w:val="001B7330"/>
    <w:rsid w:val="001B7D33"/>
    <w:rsid w:val="001C1901"/>
    <w:rsid w:val="001C1B1E"/>
    <w:rsid w:val="001C41E2"/>
    <w:rsid w:val="001C4476"/>
    <w:rsid w:val="001C5389"/>
    <w:rsid w:val="001C5BBD"/>
    <w:rsid w:val="001C5EA3"/>
    <w:rsid w:val="001C6040"/>
    <w:rsid w:val="001C6A79"/>
    <w:rsid w:val="001C6B8C"/>
    <w:rsid w:val="001C6E80"/>
    <w:rsid w:val="001C6F59"/>
    <w:rsid w:val="001C6F66"/>
    <w:rsid w:val="001C79B1"/>
    <w:rsid w:val="001C7E8E"/>
    <w:rsid w:val="001C7EC7"/>
    <w:rsid w:val="001D1C6E"/>
    <w:rsid w:val="001D1DBB"/>
    <w:rsid w:val="001D1E44"/>
    <w:rsid w:val="001D20F8"/>
    <w:rsid w:val="001D3168"/>
    <w:rsid w:val="001D508E"/>
    <w:rsid w:val="001D53FD"/>
    <w:rsid w:val="001D59AC"/>
    <w:rsid w:val="001D5D53"/>
    <w:rsid w:val="001D6AE3"/>
    <w:rsid w:val="001D710B"/>
    <w:rsid w:val="001D7F34"/>
    <w:rsid w:val="001E070B"/>
    <w:rsid w:val="001E0B42"/>
    <w:rsid w:val="001E0EF8"/>
    <w:rsid w:val="001E1234"/>
    <w:rsid w:val="001E2C61"/>
    <w:rsid w:val="001E30FF"/>
    <w:rsid w:val="001E32B4"/>
    <w:rsid w:val="001E3867"/>
    <w:rsid w:val="001E44CF"/>
    <w:rsid w:val="001E467C"/>
    <w:rsid w:val="001E513A"/>
    <w:rsid w:val="001E5CE9"/>
    <w:rsid w:val="001E7CE2"/>
    <w:rsid w:val="001F08ED"/>
    <w:rsid w:val="001F1656"/>
    <w:rsid w:val="001F1CBC"/>
    <w:rsid w:val="001F2239"/>
    <w:rsid w:val="001F2361"/>
    <w:rsid w:val="001F3563"/>
    <w:rsid w:val="001F3737"/>
    <w:rsid w:val="001F3EE6"/>
    <w:rsid w:val="001F46F0"/>
    <w:rsid w:val="001F4FBB"/>
    <w:rsid w:val="001F520F"/>
    <w:rsid w:val="001F5CB4"/>
    <w:rsid w:val="001F637C"/>
    <w:rsid w:val="0020036A"/>
    <w:rsid w:val="00200B5D"/>
    <w:rsid w:val="0020228E"/>
    <w:rsid w:val="002035E2"/>
    <w:rsid w:val="00203A0A"/>
    <w:rsid w:val="00203CD1"/>
    <w:rsid w:val="0020405A"/>
    <w:rsid w:val="002043CF"/>
    <w:rsid w:val="002047F0"/>
    <w:rsid w:val="00205B41"/>
    <w:rsid w:val="002061E2"/>
    <w:rsid w:val="00206A38"/>
    <w:rsid w:val="00210048"/>
    <w:rsid w:val="00210297"/>
    <w:rsid w:val="0021080E"/>
    <w:rsid w:val="00210D48"/>
    <w:rsid w:val="00211031"/>
    <w:rsid w:val="0021130F"/>
    <w:rsid w:val="00212595"/>
    <w:rsid w:val="002128FE"/>
    <w:rsid w:val="00212F3E"/>
    <w:rsid w:val="002130E9"/>
    <w:rsid w:val="002131FA"/>
    <w:rsid w:val="00213E43"/>
    <w:rsid w:val="00214696"/>
    <w:rsid w:val="002157AD"/>
    <w:rsid w:val="00215B26"/>
    <w:rsid w:val="00215BC0"/>
    <w:rsid w:val="00215F39"/>
    <w:rsid w:val="0021795E"/>
    <w:rsid w:val="00220D64"/>
    <w:rsid w:val="00221D1A"/>
    <w:rsid w:val="002233D1"/>
    <w:rsid w:val="002234CB"/>
    <w:rsid w:val="00223B72"/>
    <w:rsid w:val="00223E59"/>
    <w:rsid w:val="002247C3"/>
    <w:rsid w:val="00224D2E"/>
    <w:rsid w:val="00226443"/>
    <w:rsid w:val="00227214"/>
    <w:rsid w:val="002277AE"/>
    <w:rsid w:val="00227D6C"/>
    <w:rsid w:val="002305FD"/>
    <w:rsid w:val="00230CE9"/>
    <w:rsid w:val="00231A5A"/>
    <w:rsid w:val="00231EDF"/>
    <w:rsid w:val="00231F29"/>
    <w:rsid w:val="002327B3"/>
    <w:rsid w:val="00232B8B"/>
    <w:rsid w:val="00232FB5"/>
    <w:rsid w:val="002331E0"/>
    <w:rsid w:val="00233ADE"/>
    <w:rsid w:val="002343B8"/>
    <w:rsid w:val="002345C3"/>
    <w:rsid w:val="00234995"/>
    <w:rsid w:val="00234AD6"/>
    <w:rsid w:val="0023537B"/>
    <w:rsid w:val="002359A4"/>
    <w:rsid w:val="00235D64"/>
    <w:rsid w:val="002367D1"/>
    <w:rsid w:val="00236839"/>
    <w:rsid w:val="002375F4"/>
    <w:rsid w:val="0024017D"/>
    <w:rsid w:val="0024049E"/>
    <w:rsid w:val="00240846"/>
    <w:rsid w:val="00240AA3"/>
    <w:rsid w:val="002412EE"/>
    <w:rsid w:val="0024162D"/>
    <w:rsid w:val="00241917"/>
    <w:rsid w:val="00242836"/>
    <w:rsid w:val="002428C1"/>
    <w:rsid w:val="00242E0E"/>
    <w:rsid w:val="00243BDD"/>
    <w:rsid w:val="00243F85"/>
    <w:rsid w:val="00244A97"/>
    <w:rsid w:val="00246656"/>
    <w:rsid w:val="002468FB"/>
    <w:rsid w:val="00246939"/>
    <w:rsid w:val="00247414"/>
    <w:rsid w:val="00247A7D"/>
    <w:rsid w:val="00250970"/>
    <w:rsid w:val="00250CCA"/>
    <w:rsid w:val="0025122A"/>
    <w:rsid w:val="00251648"/>
    <w:rsid w:val="00252134"/>
    <w:rsid w:val="00252425"/>
    <w:rsid w:val="00252DD8"/>
    <w:rsid w:val="002533DC"/>
    <w:rsid w:val="00253894"/>
    <w:rsid w:val="00254059"/>
    <w:rsid w:val="0025424D"/>
    <w:rsid w:val="00255871"/>
    <w:rsid w:val="002560CA"/>
    <w:rsid w:val="0025623D"/>
    <w:rsid w:val="0025647E"/>
    <w:rsid w:val="002564CC"/>
    <w:rsid w:val="00257BF4"/>
    <w:rsid w:val="002601DA"/>
    <w:rsid w:val="002607EF"/>
    <w:rsid w:val="00260A6D"/>
    <w:rsid w:val="00261CA4"/>
    <w:rsid w:val="00261E2F"/>
    <w:rsid w:val="00262192"/>
    <w:rsid w:val="002621E0"/>
    <w:rsid w:val="00262412"/>
    <w:rsid w:val="002626F4"/>
    <w:rsid w:val="0026388E"/>
    <w:rsid w:val="002647F3"/>
    <w:rsid w:val="002676D1"/>
    <w:rsid w:val="00267F7E"/>
    <w:rsid w:val="00271687"/>
    <w:rsid w:val="00272502"/>
    <w:rsid w:val="002729B7"/>
    <w:rsid w:val="00273DDB"/>
    <w:rsid w:val="002740A6"/>
    <w:rsid w:val="0027490C"/>
    <w:rsid w:val="00275851"/>
    <w:rsid w:val="00275F68"/>
    <w:rsid w:val="00277BC4"/>
    <w:rsid w:val="00280926"/>
    <w:rsid w:val="002811F5"/>
    <w:rsid w:val="00281570"/>
    <w:rsid w:val="0028230C"/>
    <w:rsid w:val="00282525"/>
    <w:rsid w:val="00282ADD"/>
    <w:rsid w:val="002841AD"/>
    <w:rsid w:val="0028501A"/>
    <w:rsid w:val="00286506"/>
    <w:rsid w:val="00287D34"/>
    <w:rsid w:val="00292AA2"/>
    <w:rsid w:val="00292CA7"/>
    <w:rsid w:val="00292F5D"/>
    <w:rsid w:val="00293D5D"/>
    <w:rsid w:val="00293E67"/>
    <w:rsid w:val="002948A9"/>
    <w:rsid w:val="00294DE6"/>
    <w:rsid w:val="00295167"/>
    <w:rsid w:val="00296280"/>
    <w:rsid w:val="00297071"/>
    <w:rsid w:val="00297485"/>
    <w:rsid w:val="002976D3"/>
    <w:rsid w:val="00297C2D"/>
    <w:rsid w:val="002A03FC"/>
    <w:rsid w:val="002A26D5"/>
    <w:rsid w:val="002A2898"/>
    <w:rsid w:val="002A5191"/>
    <w:rsid w:val="002A54F3"/>
    <w:rsid w:val="002A5608"/>
    <w:rsid w:val="002A589D"/>
    <w:rsid w:val="002A7313"/>
    <w:rsid w:val="002A7FE8"/>
    <w:rsid w:val="002B0609"/>
    <w:rsid w:val="002B15A3"/>
    <w:rsid w:val="002B20A5"/>
    <w:rsid w:val="002B2731"/>
    <w:rsid w:val="002B331F"/>
    <w:rsid w:val="002B33F7"/>
    <w:rsid w:val="002B39B8"/>
    <w:rsid w:val="002B4284"/>
    <w:rsid w:val="002B4634"/>
    <w:rsid w:val="002B4AB5"/>
    <w:rsid w:val="002B4DD0"/>
    <w:rsid w:val="002B5745"/>
    <w:rsid w:val="002B5F8E"/>
    <w:rsid w:val="002B60FD"/>
    <w:rsid w:val="002B734E"/>
    <w:rsid w:val="002B7418"/>
    <w:rsid w:val="002C147E"/>
    <w:rsid w:val="002C15A0"/>
    <w:rsid w:val="002C1709"/>
    <w:rsid w:val="002C1A3A"/>
    <w:rsid w:val="002C1CA2"/>
    <w:rsid w:val="002C2437"/>
    <w:rsid w:val="002C2CFF"/>
    <w:rsid w:val="002C3108"/>
    <w:rsid w:val="002C3926"/>
    <w:rsid w:val="002C3A79"/>
    <w:rsid w:val="002C3B8A"/>
    <w:rsid w:val="002C3CDA"/>
    <w:rsid w:val="002C47A6"/>
    <w:rsid w:val="002C4A9C"/>
    <w:rsid w:val="002C57DE"/>
    <w:rsid w:val="002C656A"/>
    <w:rsid w:val="002C669F"/>
    <w:rsid w:val="002C74D4"/>
    <w:rsid w:val="002C76D7"/>
    <w:rsid w:val="002C7BBE"/>
    <w:rsid w:val="002C7EA7"/>
    <w:rsid w:val="002C7EF5"/>
    <w:rsid w:val="002D0796"/>
    <w:rsid w:val="002D1EF0"/>
    <w:rsid w:val="002D2A74"/>
    <w:rsid w:val="002D33A4"/>
    <w:rsid w:val="002D3406"/>
    <w:rsid w:val="002D39E1"/>
    <w:rsid w:val="002D4166"/>
    <w:rsid w:val="002D49B0"/>
    <w:rsid w:val="002D4AD4"/>
    <w:rsid w:val="002D5592"/>
    <w:rsid w:val="002D57AE"/>
    <w:rsid w:val="002D5EAB"/>
    <w:rsid w:val="002D67BB"/>
    <w:rsid w:val="002E0F10"/>
    <w:rsid w:val="002E1BA8"/>
    <w:rsid w:val="002E1EC9"/>
    <w:rsid w:val="002E233C"/>
    <w:rsid w:val="002E2D4A"/>
    <w:rsid w:val="002E37EF"/>
    <w:rsid w:val="002E39AF"/>
    <w:rsid w:val="002E49DA"/>
    <w:rsid w:val="002E584E"/>
    <w:rsid w:val="002E79AD"/>
    <w:rsid w:val="002E7BE0"/>
    <w:rsid w:val="002F1FE9"/>
    <w:rsid w:val="002F205C"/>
    <w:rsid w:val="002F4919"/>
    <w:rsid w:val="002F53D2"/>
    <w:rsid w:val="002F581A"/>
    <w:rsid w:val="002F5CE5"/>
    <w:rsid w:val="002F5D0F"/>
    <w:rsid w:val="002F5FE2"/>
    <w:rsid w:val="002F6D2E"/>
    <w:rsid w:val="002F74D9"/>
    <w:rsid w:val="002F7562"/>
    <w:rsid w:val="002F762C"/>
    <w:rsid w:val="003001F4"/>
    <w:rsid w:val="0030100A"/>
    <w:rsid w:val="0030108C"/>
    <w:rsid w:val="003011CF"/>
    <w:rsid w:val="00301F55"/>
    <w:rsid w:val="00301F89"/>
    <w:rsid w:val="00303582"/>
    <w:rsid w:val="003046FB"/>
    <w:rsid w:val="00305009"/>
    <w:rsid w:val="003063D5"/>
    <w:rsid w:val="00306423"/>
    <w:rsid w:val="0030691E"/>
    <w:rsid w:val="00306F52"/>
    <w:rsid w:val="00307668"/>
    <w:rsid w:val="00307E28"/>
    <w:rsid w:val="00307E82"/>
    <w:rsid w:val="0031156F"/>
    <w:rsid w:val="003115ED"/>
    <w:rsid w:val="00311E85"/>
    <w:rsid w:val="00311FD3"/>
    <w:rsid w:val="00312338"/>
    <w:rsid w:val="003124BE"/>
    <w:rsid w:val="00312770"/>
    <w:rsid w:val="00312E7C"/>
    <w:rsid w:val="00312E9E"/>
    <w:rsid w:val="0031328C"/>
    <w:rsid w:val="00314286"/>
    <w:rsid w:val="0031454D"/>
    <w:rsid w:val="00315F0A"/>
    <w:rsid w:val="0031729D"/>
    <w:rsid w:val="003172C7"/>
    <w:rsid w:val="0032008C"/>
    <w:rsid w:val="00320417"/>
    <w:rsid w:val="00323E4D"/>
    <w:rsid w:val="003253BA"/>
    <w:rsid w:val="003263ED"/>
    <w:rsid w:val="00326A4C"/>
    <w:rsid w:val="00327081"/>
    <w:rsid w:val="003270F2"/>
    <w:rsid w:val="00327DDA"/>
    <w:rsid w:val="003310C5"/>
    <w:rsid w:val="00331464"/>
    <w:rsid w:val="00331BA6"/>
    <w:rsid w:val="00332E2E"/>
    <w:rsid w:val="003332DE"/>
    <w:rsid w:val="00334723"/>
    <w:rsid w:val="00334836"/>
    <w:rsid w:val="00334C53"/>
    <w:rsid w:val="0033510F"/>
    <w:rsid w:val="00335B0A"/>
    <w:rsid w:val="00335F81"/>
    <w:rsid w:val="003361D2"/>
    <w:rsid w:val="003373D8"/>
    <w:rsid w:val="00340067"/>
    <w:rsid w:val="00340961"/>
    <w:rsid w:val="00340CBA"/>
    <w:rsid w:val="0034104E"/>
    <w:rsid w:val="003418EF"/>
    <w:rsid w:val="00341923"/>
    <w:rsid w:val="00341CA7"/>
    <w:rsid w:val="00344C4A"/>
    <w:rsid w:val="003456DE"/>
    <w:rsid w:val="0034675B"/>
    <w:rsid w:val="00346B16"/>
    <w:rsid w:val="00347B0C"/>
    <w:rsid w:val="00350183"/>
    <w:rsid w:val="003506B0"/>
    <w:rsid w:val="00350A22"/>
    <w:rsid w:val="00350B4B"/>
    <w:rsid w:val="00350E66"/>
    <w:rsid w:val="00351270"/>
    <w:rsid w:val="00351607"/>
    <w:rsid w:val="00351B19"/>
    <w:rsid w:val="00352BC6"/>
    <w:rsid w:val="00353B76"/>
    <w:rsid w:val="0035451E"/>
    <w:rsid w:val="0035495A"/>
    <w:rsid w:val="003565A7"/>
    <w:rsid w:val="00356F41"/>
    <w:rsid w:val="00357D06"/>
    <w:rsid w:val="00360065"/>
    <w:rsid w:val="003600A7"/>
    <w:rsid w:val="0036113D"/>
    <w:rsid w:val="003632AA"/>
    <w:rsid w:val="0036429D"/>
    <w:rsid w:val="003642B1"/>
    <w:rsid w:val="00364F3D"/>
    <w:rsid w:val="0036718C"/>
    <w:rsid w:val="00367F36"/>
    <w:rsid w:val="003700B1"/>
    <w:rsid w:val="003710C2"/>
    <w:rsid w:val="00371697"/>
    <w:rsid w:val="003725FE"/>
    <w:rsid w:val="00372821"/>
    <w:rsid w:val="003730AC"/>
    <w:rsid w:val="00373ED6"/>
    <w:rsid w:val="00373F07"/>
    <w:rsid w:val="003742D0"/>
    <w:rsid w:val="003747C9"/>
    <w:rsid w:val="00374850"/>
    <w:rsid w:val="0037485D"/>
    <w:rsid w:val="0037537C"/>
    <w:rsid w:val="00375D62"/>
    <w:rsid w:val="00375D68"/>
    <w:rsid w:val="00376314"/>
    <w:rsid w:val="00376D24"/>
    <w:rsid w:val="003776A7"/>
    <w:rsid w:val="00377863"/>
    <w:rsid w:val="00377E10"/>
    <w:rsid w:val="003807C9"/>
    <w:rsid w:val="00380BB7"/>
    <w:rsid w:val="0038186A"/>
    <w:rsid w:val="003829FD"/>
    <w:rsid w:val="00384C5A"/>
    <w:rsid w:val="00385734"/>
    <w:rsid w:val="003859E1"/>
    <w:rsid w:val="0038632D"/>
    <w:rsid w:val="003867AD"/>
    <w:rsid w:val="00386860"/>
    <w:rsid w:val="00386C7F"/>
    <w:rsid w:val="00387A5D"/>
    <w:rsid w:val="00387F31"/>
    <w:rsid w:val="00387FE3"/>
    <w:rsid w:val="003905D4"/>
    <w:rsid w:val="00390680"/>
    <w:rsid w:val="00390906"/>
    <w:rsid w:val="00390CA2"/>
    <w:rsid w:val="00390D90"/>
    <w:rsid w:val="00391598"/>
    <w:rsid w:val="00391845"/>
    <w:rsid w:val="00391969"/>
    <w:rsid w:val="00391BFD"/>
    <w:rsid w:val="00392BAE"/>
    <w:rsid w:val="003932DA"/>
    <w:rsid w:val="00393644"/>
    <w:rsid w:val="00394593"/>
    <w:rsid w:val="00394A8B"/>
    <w:rsid w:val="00395893"/>
    <w:rsid w:val="003963A2"/>
    <w:rsid w:val="00396E6B"/>
    <w:rsid w:val="0039740C"/>
    <w:rsid w:val="0039768F"/>
    <w:rsid w:val="00397FF7"/>
    <w:rsid w:val="003A0301"/>
    <w:rsid w:val="003A0B0A"/>
    <w:rsid w:val="003A141D"/>
    <w:rsid w:val="003A1DC9"/>
    <w:rsid w:val="003A1F5F"/>
    <w:rsid w:val="003A33C1"/>
    <w:rsid w:val="003A3AEF"/>
    <w:rsid w:val="003A45DB"/>
    <w:rsid w:val="003A4697"/>
    <w:rsid w:val="003A49FC"/>
    <w:rsid w:val="003A4E7A"/>
    <w:rsid w:val="003A5866"/>
    <w:rsid w:val="003A5E28"/>
    <w:rsid w:val="003A6F62"/>
    <w:rsid w:val="003A7464"/>
    <w:rsid w:val="003B0F35"/>
    <w:rsid w:val="003B10B6"/>
    <w:rsid w:val="003B1159"/>
    <w:rsid w:val="003B1358"/>
    <w:rsid w:val="003B1519"/>
    <w:rsid w:val="003B1B0D"/>
    <w:rsid w:val="003B334F"/>
    <w:rsid w:val="003B5A4F"/>
    <w:rsid w:val="003B5E4F"/>
    <w:rsid w:val="003B6CB3"/>
    <w:rsid w:val="003B6D19"/>
    <w:rsid w:val="003B6FB0"/>
    <w:rsid w:val="003B70F8"/>
    <w:rsid w:val="003B7C80"/>
    <w:rsid w:val="003C056B"/>
    <w:rsid w:val="003C20CA"/>
    <w:rsid w:val="003C23C2"/>
    <w:rsid w:val="003C3369"/>
    <w:rsid w:val="003C3F1B"/>
    <w:rsid w:val="003C442A"/>
    <w:rsid w:val="003C47D6"/>
    <w:rsid w:val="003C4BD2"/>
    <w:rsid w:val="003C5479"/>
    <w:rsid w:val="003C5F3C"/>
    <w:rsid w:val="003C609A"/>
    <w:rsid w:val="003C6540"/>
    <w:rsid w:val="003C7389"/>
    <w:rsid w:val="003C7AA7"/>
    <w:rsid w:val="003D00A2"/>
    <w:rsid w:val="003D0605"/>
    <w:rsid w:val="003D0D57"/>
    <w:rsid w:val="003D3280"/>
    <w:rsid w:val="003D3897"/>
    <w:rsid w:val="003D45A8"/>
    <w:rsid w:val="003D5B06"/>
    <w:rsid w:val="003D6988"/>
    <w:rsid w:val="003D6CF9"/>
    <w:rsid w:val="003D6E5A"/>
    <w:rsid w:val="003D7FE1"/>
    <w:rsid w:val="003E0FD4"/>
    <w:rsid w:val="003E1790"/>
    <w:rsid w:val="003E2650"/>
    <w:rsid w:val="003E303F"/>
    <w:rsid w:val="003E57BD"/>
    <w:rsid w:val="003E5D5C"/>
    <w:rsid w:val="003E61FF"/>
    <w:rsid w:val="003E6DDE"/>
    <w:rsid w:val="003E78EE"/>
    <w:rsid w:val="003E7CAF"/>
    <w:rsid w:val="003F19DC"/>
    <w:rsid w:val="003F2489"/>
    <w:rsid w:val="003F3104"/>
    <w:rsid w:val="003F333B"/>
    <w:rsid w:val="003F38F5"/>
    <w:rsid w:val="003F3BB9"/>
    <w:rsid w:val="003F3DA0"/>
    <w:rsid w:val="003F3FB1"/>
    <w:rsid w:val="003F4938"/>
    <w:rsid w:val="003F5537"/>
    <w:rsid w:val="003F5AE7"/>
    <w:rsid w:val="003F7516"/>
    <w:rsid w:val="003F7B2C"/>
    <w:rsid w:val="003F7BBD"/>
    <w:rsid w:val="004000AA"/>
    <w:rsid w:val="0040062F"/>
    <w:rsid w:val="00400DFD"/>
    <w:rsid w:val="00401614"/>
    <w:rsid w:val="00402113"/>
    <w:rsid w:val="0040279E"/>
    <w:rsid w:val="0040290C"/>
    <w:rsid w:val="00402CD1"/>
    <w:rsid w:val="0040470B"/>
    <w:rsid w:val="004047B0"/>
    <w:rsid w:val="00404F8B"/>
    <w:rsid w:val="00405A99"/>
    <w:rsid w:val="00405D5E"/>
    <w:rsid w:val="00407795"/>
    <w:rsid w:val="00407EBA"/>
    <w:rsid w:val="004109FF"/>
    <w:rsid w:val="00410B17"/>
    <w:rsid w:val="004111C8"/>
    <w:rsid w:val="00411E98"/>
    <w:rsid w:val="00412EAC"/>
    <w:rsid w:val="004147EF"/>
    <w:rsid w:val="00414812"/>
    <w:rsid w:val="004151D6"/>
    <w:rsid w:val="00415CF0"/>
    <w:rsid w:val="0041698E"/>
    <w:rsid w:val="00420D27"/>
    <w:rsid w:val="0042119B"/>
    <w:rsid w:val="00421557"/>
    <w:rsid w:val="00421586"/>
    <w:rsid w:val="004217FD"/>
    <w:rsid w:val="004219FF"/>
    <w:rsid w:val="0042381F"/>
    <w:rsid w:val="00423BDE"/>
    <w:rsid w:val="004241B0"/>
    <w:rsid w:val="004249F9"/>
    <w:rsid w:val="00426B57"/>
    <w:rsid w:val="00426EC1"/>
    <w:rsid w:val="0042768C"/>
    <w:rsid w:val="00431FDB"/>
    <w:rsid w:val="004323E8"/>
    <w:rsid w:val="00433323"/>
    <w:rsid w:val="00434AE7"/>
    <w:rsid w:val="00434CAD"/>
    <w:rsid w:val="00434FE9"/>
    <w:rsid w:val="004358F6"/>
    <w:rsid w:val="00435DD5"/>
    <w:rsid w:val="00436238"/>
    <w:rsid w:val="004366EF"/>
    <w:rsid w:val="00437011"/>
    <w:rsid w:val="00437838"/>
    <w:rsid w:val="00440D3B"/>
    <w:rsid w:val="004416EE"/>
    <w:rsid w:val="00441AB6"/>
    <w:rsid w:val="00441D5B"/>
    <w:rsid w:val="004429A9"/>
    <w:rsid w:val="00442ABD"/>
    <w:rsid w:val="00442D2B"/>
    <w:rsid w:val="00442DE1"/>
    <w:rsid w:val="004430D9"/>
    <w:rsid w:val="00443A8A"/>
    <w:rsid w:val="004441DC"/>
    <w:rsid w:val="0044422A"/>
    <w:rsid w:val="0044427B"/>
    <w:rsid w:val="00444E06"/>
    <w:rsid w:val="00444EB8"/>
    <w:rsid w:val="004464DD"/>
    <w:rsid w:val="004469B5"/>
    <w:rsid w:val="00446DA9"/>
    <w:rsid w:val="00446E76"/>
    <w:rsid w:val="00447ADF"/>
    <w:rsid w:val="00447C62"/>
    <w:rsid w:val="004508E3"/>
    <w:rsid w:val="0045191D"/>
    <w:rsid w:val="0045216B"/>
    <w:rsid w:val="004522FE"/>
    <w:rsid w:val="00453412"/>
    <w:rsid w:val="004537DA"/>
    <w:rsid w:val="00453C49"/>
    <w:rsid w:val="00454274"/>
    <w:rsid w:val="00454FD0"/>
    <w:rsid w:val="00456D80"/>
    <w:rsid w:val="00460EAE"/>
    <w:rsid w:val="004612E6"/>
    <w:rsid w:val="00461AD0"/>
    <w:rsid w:val="00461E04"/>
    <w:rsid w:val="00462C28"/>
    <w:rsid w:val="00463CFC"/>
    <w:rsid w:val="00464E0E"/>
    <w:rsid w:val="00465176"/>
    <w:rsid w:val="00466698"/>
    <w:rsid w:val="004666F9"/>
    <w:rsid w:val="00467F9F"/>
    <w:rsid w:val="00470EA1"/>
    <w:rsid w:val="00471AC7"/>
    <w:rsid w:val="00472250"/>
    <w:rsid w:val="0047286A"/>
    <w:rsid w:val="00473BA6"/>
    <w:rsid w:val="004744AE"/>
    <w:rsid w:val="00474F7F"/>
    <w:rsid w:val="004767B6"/>
    <w:rsid w:val="00476B9A"/>
    <w:rsid w:val="0048059D"/>
    <w:rsid w:val="00480884"/>
    <w:rsid w:val="0048296A"/>
    <w:rsid w:val="00482FA7"/>
    <w:rsid w:val="00483093"/>
    <w:rsid w:val="0048340D"/>
    <w:rsid w:val="0048382E"/>
    <w:rsid w:val="00483D08"/>
    <w:rsid w:val="00484D22"/>
    <w:rsid w:val="00484F5F"/>
    <w:rsid w:val="00485532"/>
    <w:rsid w:val="00486227"/>
    <w:rsid w:val="00486F18"/>
    <w:rsid w:val="00487036"/>
    <w:rsid w:val="0048768A"/>
    <w:rsid w:val="004877DB"/>
    <w:rsid w:val="00492BB4"/>
    <w:rsid w:val="00493F76"/>
    <w:rsid w:val="004946C1"/>
    <w:rsid w:val="00494968"/>
    <w:rsid w:val="00494DAA"/>
    <w:rsid w:val="0049587A"/>
    <w:rsid w:val="00495FD8"/>
    <w:rsid w:val="0049649B"/>
    <w:rsid w:val="00496C79"/>
    <w:rsid w:val="004973C8"/>
    <w:rsid w:val="004A04CB"/>
    <w:rsid w:val="004A04D5"/>
    <w:rsid w:val="004A3328"/>
    <w:rsid w:val="004A3830"/>
    <w:rsid w:val="004A5384"/>
    <w:rsid w:val="004A5477"/>
    <w:rsid w:val="004A584A"/>
    <w:rsid w:val="004A5F40"/>
    <w:rsid w:val="004A66B7"/>
    <w:rsid w:val="004A6E75"/>
    <w:rsid w:val="004A73D1"/>
    <w:rsid w:val="004A759E"/>
    <w:rsid w:val="004A77E2"/>
    <w:rsid w:val="004A790E"/>
    <w:rsid w:val="004A7A82"/>
    <w:rsid w:val="004B053B"/>
    <w:rsid w:val="004B1172"/>
    <w:rsid w:val="004B1DD6"/>
    <w:rsid w:val="004B286F"/>
    <w:rsid w:val="004B2954"/>
    <w:rsid w:val="004B33A2"/>
    <w:rsid w:val="004B3442"/>
    <w:rsid w:val="004B372E"/>
    <w:rsid w:val="004B3AF1"/>
    <w:rsid w:val="004B3B4F"/>
    <w:rsid w:val="004B3BC0"/>
    <w:rsid w:val="004B42F5"/>
    <w:rsid w:val="004B4D47"/>
    <w:rsid w:val="004B652F"/>
    <w:rsid w:val="004B7F3C"/>
    <w:rsid w:val="004C2BA5"/>
    <w:rsid w:val="004C321D"/>
    <w:rsid w:val="004C3A78"/>
    <w:rsid w:val="004C4103"/>
    <w:rsid w:val="004C4520"/>
    <w:rsid w:val="004C49CB"/>
    <w:rsid w:val="004C4AE6"/>
    <w:rsid w:val="004C557F"/>
    <w:rsid w:val="004C69EE"/>
    <w:rsid w:val="004C6ABC"/>
    <w:rsid w:val="004C7D39"/>
    <w:rsid w:val="004D03AA"/>
    <w:rsid w:val="004D0AA3"/>
    <w:rsid w:val="004D0C81"/>
    <w:rsid w:val="004D10E6"/>
    <w:rsid w:val="004D16C1"/>
    <w:rsid w:val="004D19BE"/>
    <w:rsid w:val="004D3A72"/>
    <w:rsid w:val="004D3B96"/>
    <w:rsid w:val="004D4F89"/>
    <w:rsid w:val="004D513B"/>
    <w:rsid w:val="004D5530"/>
    <w:rsid w:val="004D581E"/>
    <w:rsid w:val="004D6AD1"/>
    <w:rsid w:val="004D75B1"/>
    <w:rsid w:val="004D77B9"/>
    <w:rsid w:val="004E1741"/>
    <w:rsid w:val="004E1CB6"/>
    <w:rsid w:val="004E2026"/>
    <w:rsid w:val="004E20F4"/>
    <w:rsid w:val="004E25EB"/>
    <w:rsid w:val="004E324C"/>
    <w:rsid w:val="004E3D4C"/>
    <w:rsid w:val="004E403A"/>
    <w:rsid w:val="004E4A0E"/>
    <w:rsid w:val="004E65D5"/>
    <w:rsid w:val="004E68F0"/>
    <w:rsid w:val="004E69E4"/>
    <w:rsid w:val="004E745C"/>
    <w:rsid w:val="004E7FD5"/>
    <w:rsid w:val="004F14B5"/>
    <w:rsid w:val="004F156F"/>
    <w:rsid w:val="004F18C2"/>
    <w:rsid w:val="004F3A11"/>
    <w:rsid w:val="004F4557"/>
    <w:rsid w:val="004F4E5D"/>
    <w:rsid w:val="004F5763"/>
    <w:rsid w:val="004F5A02"/>
    <w:rsid w:val="004F5ECD"/>
    <w:rsid w:val="004F609D"/>
    <w:rsid w:val="004F65AE"/>
    <w:rsid w:val="004F6E26"/>
    <w:rsid w:val="004F7C90"/>
    <w:rsid w:val="004F7D14"/>
    <w:rsid w:val="0050033B"/>
    <w:rsid w:val="005006AF"/>
    <w:rsid w:val="00501B11"/>
    <w:rsid w:val="005024B7"/>
    <w:rsid w:val="005045BB"/>
    <w:rsid w:val="0050546C"/>
    <w:rsid w:val="00505618"/>
    <w:rsid w:val="005057E7"/>
    <w:rsid w:val="00505999"/>
    <w:rsid w:val="00505AB8"/>
    <w:rsid w:val="00505CD0"/>
    <w:rsid w:val="00505DFE"/>
    <w:rsid w:val="00505E07"/>
    <w:rsid w:val="00506B8D"/>
    <w:rsid w:val="00507367"/>
    <w:rsid w:val="00510386"/>
    <w:rsid w:val="00511066"/>
    <w:rsid w:val="005115C7"/>
    <w:rsid w:val="0051281F"/>
    <w:rsid w:val="0051299C"/>
    <w:rsid w:val="005129DC"/>
    <w:rsid w:val="00513C2A"/>
    <w:rsid w:val="0051413E"/>
    <w:rsid w:val="0051483C"/>
    <w:rsid w:val="00514EEF"/>
    <w:rsid w:val="00515B88"/>
    <w:rsid w:val="00515D5D"/>
    <w:rsid w:val="00517469"/>
    <w:rsid w:val="0051765D"/>
    <w:rsid w:val="005178D7"/>
    <w:rsid w:val="00517C9E"/>
    <w:rsid w:val="0052070C"/>
    <w:rsid w:val="00520FC6"/>
    <w:rsid w:val="00521284"/>
    <w:rsid w:val="0052171D"/>
    <w:rsid w:val="00521753"/>
    <w:rsid w:val="00521BB4"/>
    <w:rsid w:val="0052298D"/>
    <w:rsid w:val="00523CF2"/>
    <w:rsid w:val="00523FAC"/>
    <w:rsid w:val="00524BE3"/>
    <w:rsid w:val="0052624C"/>
    <w:rsid w:val="00526263"/>
    <w:rsid w:val="00527331"/>
    <w:rsid w:val="00527BF5"/>
    <w:rsid w:val="005305B5"/>
    <w:rsid w:val="00530896"/>
    <w:rsid w:val="00531090"/>
    <w:rsid w:val="005310C3"/>
    <w:rsid w:val="00531123"/>
    <w:rsid w:val="00531B9C"/>
    <w:rsid w:val="00532194"/>
    <w:rsid w:val="00532EFD"/>
    <w:rsid w:val="00532F0E"/>
    <w:rsid w:val="0053504F"/>
    <w:rsid w:val="0053526A"/>
    <w:rsid w:val="0053559E"/>
    <w:rsid w:val="00535CA7"/>
    <w:rsid w:val="00536441"/>
    <w:rsid w:val="00536F74"/>
    <w:rsid w:val="0054006B"/>
    <w:rsid w:val="005408BA"/>
    <w:rsid w:val="00540A4E"/>
    <w:rsid w:val="00540E6D"/>
    <w:rsid w:val="00540E9C"/>
    <w:rsid w:val="005413BF"/>
    <w:rsid w:val="00542A05"/>
    <w:rsid w:val="00542E84"/>
    <w:rsid w:val="005431E2"/>
    <w:rsid w:val="005450A5"/>
    <w:rsid w:val="005450AB"/>
    <w:rsid w:val="00545494"/>
    <w:rsid w:val="005454C7"/>
    <w:rsid w:val="00545666"/>
    <w:rsid w:val="005464DE"/>
    <w:rsid w:val="005502B0"/>
    <w:rsid w:val="00550CE3"/>
    <w:rsid w:val="00551014"/>
    <w:rsid w:val="0055216C"/>
    <w:rsid w:val="00552B4C"/>
    <w:rsid w:val="00553542"/>
    <w:rsid w:val="00553A7D"/>
    <w:rsid w:val="00553AEE"/>
    <w:rsid w:val="00554A79"/>
    <w:rsid w:val="00555BC8"/>
    <w:rsid w:val="00556484"/>
    <w:rsid w:val="00556B2B"/>
    <w:rsid w:val="005603FC"/>
    <w:rsid w:val="005605F9"/>
    <w:rsid w:val="00560A85"/>
    <w:rsid w:val="00562336"/>
    <w:rsid w:val="00563412"/>
    <w:rsid w:val="0056473B"/>
    <w:rsid w:val="00564942"/>
    <w:rsid w:val="00564D50"/>
    <w:rsid w:val="00566513"/>
    <w:rsid w:val="00567954"/>
    <w:rsid w:val="00567A4F"/>
    <w:rsid w:val="00567F95"/>
    <w:rsid w:val="0057019B"/>
    <w:rsid w:val="0057055F"/>
    <w:rsid w:val="005706C5"/>
    <w:rsid w:val="00570B14"/>
    <w:rsid w:val="00571019"/>
    <w:rsid w:val="00571C5C"/>
    <w:rsid w:val="00572532"/>
    <w:rsid w:val="00572C4A"/>
    <w:rsid w:val="005730DA"/>
    <w:rsid w:val="0057459F"/>
    <w:rsid w:val="00574B74"/>
    <w:rsid w:val="005750B3"/>
    <w:rsid w:val="00575CBE"/>
    <w:rsid w:val="00576BA9"/>
    <w:rsid w:val="00576F2E"/>
    <w:rsid w:val="0058123A"/>
    <w:rsid w:val="00581A52"/>
    <w:rsid w:val="005820A2"/>
    <w:rsid w:val="0058333A"/>
    <w:rsid w:val="005853B9"/>
    <w:rsid w:val="00586616"/>
    <w:rsid w:val="00586ED1"/>
    <w:rsid w:val="005870A7"/>
    <w:rsid w:val="005871CD"/>
    <w:rsid w:val="00587A95"/>
    <w:rsid w:val="005905FA"/>
    <w:rsid w:val="00591313"/>
    <w:rsid w:val="00591553"/>
    <w:rsid w:val="00591C0B"/>
    <w:rsid w:val="00591E87"/>
    <w:rsid w:val="00592849"/>
    <w:rsid w:val="0059308E"/>
    <w:rsid w:val="00593873"/>
    <w:rsid w:val="005954D7"/>
    <w:rsid w:val="00595B73"/>
    <w:rsid w:val="00596DFF"/>
    <w:rsid w:val="005970B5"/>
    <w:rsid w:val="005978C3"/>
    <w:rsid w:val="005A05A7"/>
    <w:rsid w:val="005A0672"/>
    <w:rsid w:val="005A0A97"/>
    <w:rsid w:val="005A0D82"/>
    <w:rsid w:val="005A0F1E"/>
    <w:rsid w:val="005A105B"/>
    <w:rsid w:val="005A137B"/>
    <w:rsid w:val="005A1C4D"/>
    <w:rsid w:val="005A298A"/>
    <w:rsid w:val="005A33DB"/>
    <w:rsid w:val="005A3465"/>
    <w:rsid w:val="005A34A5"/>
    <w:rsid w:val="005A35E6"/>
    <w:rsid w:val="005A3775"/>
    <w:rsid w:val="005A3C74"/>
    <w:rsid w:val="005A4A4A"/>
    <w:rsid w:val="005A4C3E"/>
    <w:rsid w:val="005A4D13"/>
    <w:rsid w:val="005A4D81"/>
    <w:rsid w:val="005A54AF"/>
    <w:rsid w:val="005A5972"/>
    <w:rsid w:val="005A59F3"/>
    <w:rsid w:val="005A6028"/>
    <w:rsid w:val="005A6E30"/>
    <w:rsid w:val="005A72E6"/>
    <w:rsid w:val="005A7D87"/>
    <w:rsid w:val="005A7F0A"/>
    <w:rsid w:val="005B026B"/>
    <w:rsid w:val="005B03AB"/>
    <w:rsid w:val="005B09FE"/>
    <w:rsid w:val="005B0EEB"/>
    <w:rsid w:val="005B1501"/>
    <w:rsid w:val="005B16F0"/>
    <w:rsid w:val="005B1AFD"/>
    <w:rsid w:val="005B27C0"/>
    <w:rsid w:val="005B30E6"/>
    <w:rsid w:val="005B41DA"/>
    <w:rsid w:val="005B4FB2"/>
    <w:rsid w:val="005B51FA"/>
    <w:rsid w:val="005B597D"/>
    <w:rsid w:val="005B60D3"/>
    <w:rsid w:val="005B6222"/>
    <w:rsid w:val="005B6782"/>
    <w:rsid w:val="005B6828"/>
    <w:rsid w:val="005B7030"/>
    <w:rsid w:val="005B705F"/>
    <w:rsid w:val="005B7182"/>
    <w:rsid w:val="005B753D"/>
    <w:rsid w:val="005B7FDF"/>
    <w:rsid w:val="005C04F7"/>
    <w:rsid w:val="005C205A"/>
    <w:rsid w:val="005C263D"/>
    <w:rsid w:val="005C3C3D"/>
    <w:rsid w:val="005C3CE3"/>
    <w:rsid w:val="005C4E57"/>
    <w:rsid w:val="005C5054"/>
    <w:rsid w:val="005C53B3"/>
    <w:rsid w:val="005C53C4"/>
    <w:rsid w:val="005C5984"/>
    <w:rsid w:val="005C601C"/>
    <w:rsid w:val="005C7E4F"/>
    <w:rsid w:val="005D0BF0"/>
    <w:rsid w:val="005D0C49"/>
    <w:rsid w:val="005D10F8"/>
    <w:rsid w:val="005D128D"/>
    <w:rsid w:val="005D149C"/>
    <w:rsid w:val="005D2401"/>
    <w:rsid w:val="005D2FB1"/>
    <w:rsid w:val="005D3C8E"/>
    <w:rsid w:val="005D3CF1"/>
    <w:rsid w:val="005D49C4"/>
    <w:rsid w:val="005D6176"/>
    <w:rsid w:val="005E056C"/>
    <w:rsid w:val="005E0D79"/>
    <w:rsid w:val="005E1A0C"/>
    <w:rsid w:val="005E22EE"/>
    <w:rsid w:val="005E2888"/>
    <w:rsid w:val="005E481C"/>
    <w:rsid w:val="005E49D0"/>
    <w:rsid w:val="005E527A"/>
    <w:rsid w:val="005E5545"/>
    <w:rsid w:val="005E5A40"/>
    <w:rsid w:val="005E6A77"/>
    <w:rsid w:val="005E6ACA"/>
    <w:rsid w:val="005E7061"/>
    <w:rsid w:val="005E789D"/>
    <w:rsid w:val="005E79DE"/>
    <w:rsid w:val="005F12D2"/>
    <w:rsid w:val="005F281D"/>
    <w:rsid w:val="005F2822"/>
    <w:rsid w:val="005F37C3"/>
    <w:rsid w:val="005F409C"/>
    <w:rsid w:val="005F4464"/>
    <w:rsid w:val="005F4C06"/>
    <w:rsid w:val="005F688C"/>
    <w:rsid w:val="005F6DDC"/>
    <w:rsid w:val="006002CA"/>
    <w:rsid w:val="006019E9"/>
    <w:rsid w:val="00601E6B"/>
    <w:rsid w:val="00602AD9"/>
    <w:rsid w:val="00602F61"/>
    <w:rsid w:val="006039C0"/>
    <w:rsid w:val="00603D4B"/>
    <w:rsid w:val="00605A60"/>
    <w:rsid w:val="00605AD6"/>
    <w:rsid w:val="00605E7C"/>
    <w:rsid w:val="00605F6B"/>
    <w:rsid w:val="0060660C"/>
    <w:rsid w:val="00606662"/>
    <w:rsid w:val="00606F21"/>
    <w:rsid w:val="00607E3B"/>
    <w:rsid w:val="0061181C"/>
    <w:rsid w:val="00611F5E"/>
    <w:rsid w:val="006121F7"/>
    <w:rsid w:val="00612319"/>
    <w:rsid w:val="0061255E"/>
    <w:rsid w:val="0061260E"/>
    <w:rsid w:val="00612B9A"/>
    <w:rsid w:val="006135C7"/>
    <w:rsid w:val="006137DB"/>
    <w:rsid w:val="006141CD"/>
    <w:rsid w:val="00614D90"/>
    <w:rsid w:val="006168D1"/>
    <w:rsid w:val="00616F3B"/>
    <w:rsid w:val="00617783"/>
    <w:rsid w:val="006177D0"/>
    <w:rsid w:val="00617AAD"/>
    <w:rsid w:val="006208EB"/>
    <w:rsid w:val="00621380"/>
    <w:rsid w:val="006221F4"/>
    <w:rsid w:val="006226ED"/>
    <w:rsid w:val="006232AB"/>
    <w:rsid w:val="006237CE"/>
    <w:rsid w:val="00625B4F"/>
    <w:rsid w:val="00625CCC"/>
    <w:rsid w:val="00626474"/>
    <w:rsid w:val="00626836"/>
    <w:rsid w:val="00627950"/>
    <w:rsid w:val="00630526"/>
    <w:rsid w:val="00630BD0"/>
    <w:rsid w:val="00630F5B"/>
    <w:rsid w:val="0063287A"/>
    <w:rsid w:val="006337FA"/>
    <w:rsid w:val="00634341"/>
    <w:rsid w:val="006349AF"/>
    <w:rsid w:val="00635412"/>
    <w:rsid w:val="00635812"/>
    <w:rsid w:val="00635E1C"/>
    <w:rsid w:val="0063668E"/>
    <w:rsid w:val="00636A55"/>
    <w:rsid w:val="00636E87"/>
    <w:rsid w:val="00637C98"/>
    <w:rsid w:val="00641BB7"/>
    <w:rsid w:val="00641F15"/>
    <w:rsid w:val="00642014"/>
    <w:rsid w:val="00642A1A"/>
    <w:rsid w:val="00642CE3"/>
    <w:rsid w:val="00642F84"/>
    <w:rsid w:val="00643386"/>
    <w:rsid w:val="006440C0"/>
    <w:rsid w:val="00645188"/>
    <w:rsid w:val="00646048"/>
    <w:rsid w:val="00647575"/>
    <w:rsid w:val="00647A57"/>
    <w:rsid w:val="006506DA"/>
    <w:rsid w:val="00650800"/>
    <w:rsid w:val="00650C79"/>
    <w:rsid w:val="00650FAF"/>
    <w:rsid w:val="0065126E"/>
    <w:rsid w:val="006515D1"/>
    <w:rsid w:val="00651614"/>
    <w:rsid w:val="0065174E"/>
    <w:rsid w:val="006517FA"/>
    <w:rsid w:val="00651A55"/>
    <w:rsid w:val="00653A08"/>
    <w:rsid w:val="00653AE4"/>
    <w:rsid w:val="006544FD"/>
    <w:rsid w:val="0065561C"/>
    <w:rsid w:val="00655A04"/>
    <w:rsid w:val="00655A32"/>
    <w:rsid w:val="0065643E"/>
    <w:rsid w:val="00656EC5"/>
    <w:rsid w:val="006570BB"/>
    <w:rsid w:val="00660967"/>
    <w:rsid w:val="006612EA"/>
    <w:rsid w:val="00661834"/>
    <w:rsid w:val="00661CBC"/>
    <w:rsid w:val="00662FAB"/>
    <w:rsid w:val="00663064"/>
    <w:rsid w:val="00663F6C"/>
    <w:rsid w:val="00664209"/>
    <w:rsid w:val="00664835"/>
    <w:rsid w:val="0066534A"/>
    <w:rsid w:val="00666171"/>
    <w:rsid w:val="00666A64"/>
    <w:rsid w:val="00666CE9"/>
    <w:rsid w:val="00666DE0"/>
    <w:rsid w:val="00666F7F"/>
    <w:rsid w:val="00667428"/>
    <w:rsid w:val="006679C7"/>
    <w:rsid w:val="00667B59"/>
    <w:rsid w:val="00667C47"/>
    <w:rsid w:val="006708ED"/>
    <w:rsid w:val="006719F1"/>
    <w:rsid w:val="0067253C"/>
    <w:rsid w:val="006725D4"/>
    <w:rsid w:val="0067286E"/>
    <w:rsid w:val="00672A79"/>
    <w:rsid w:val="00672EA2"/>
    <w:rsid w:val="006736A0"/>
    <w:rsid w:val="0067433D"/>
    <w:rsid w:val="006743C1"/>
    <w:rsid w:val="00674A27"/>
    <w:rsid w:val="00674BBB"/>
    <w:rsid w:val="00674EA1"/>
    <w:rsid w:val="00675542"/>
    <w:rsid w:val="0067575B"/>
    <w:rsid w:val="0067587A"/>
    <w:rsid w:val="00675D72"/>
    <w:rsid w:val="00676EE2"/>
    <w:rsid w:val="006777CE"/>
    <w:rsid w:val="00677B06"/>
    <w:rsid w:val="006811DF"/>
    <w:rsid w:val="006825A9"/>
    <w:rsid w:val="00682D96"/>
    <w:rsid w:val="00682DE1"/>
    <w:rsid w:val="00684F33"/>
    <w:rsid w:val="00685511"/>
    <w:rsid w:val="00685752"/>
    <w:rsid w:val="00685B48"/>
    <w:rsid w:val="00685ECB"/>
    <w:rsid w:val="00686171"/>
    <w:rsid w:val="00686720"/>
    <w:rsid w:val="00686CED"/>
    <w:rsid w:val="0068711D"/>
    <w:rsid w:val="00687AB3"/>
    <w:rsid w:val="006908F6"/>
    <w:rsid w:val="00691A51"/>
    <w:rsid w:val="00691FD9"/>
    <w:rsid w:val="00692503"/>
    <w:rsid w:val="00694506"/>
    <w:rsid w:val="00694ABA"/>
    <w:rsid w:val="00694C83"/>
    <w:rsid w:val="00695129"/>
    <w:rsid w:val="0069598E"/>
    <w:rsid w:val="00696523"/>
    <w:rsid w:val="00696890"/>
    <w:rsid w:val="00696910"/>
    <w:rsid w:val="006A0A4E"/>
    <w:rsid w:val="006A1C32"/>
    <w:rsid w:val="006A1FB1"/>
    <w:rsid w:val="006A28B9"/>
    <w:rsid w:val="006A2EF4"/>
    <w:rsid w:val="006A3234"/>
    <w:rsid w:val="006A3C9D"/>
    <w:rsid w:val="006A3DE0"/>
    <w:rsid w:val="006A4228"/>
    <w:rsid w:val="006A4D02"/>
    <w:rsid w:val="006A4F8B"/>
    <w:rsid w:val="006A5332"/>
    <w:rsid w:val="006A5A83"/>
    <w:rsid w:val="006A64B9"/>
    <w:rsid w:val="006A6C04"/>
    <w:rsid w:val="006B00E9"/>
    <w:rsid w:val="006B01FA"/>
    <w:rsid w:val="006B03FA"/>
    <w:rsid w:val="006B093A"/>
    <w:rsid w:val="006B1CD9"/>
    <w:rsid w:val="006B239C"/>
    <w:rsid w:val="006B26DC"/>
    <w:rsid w:val="006B330C"/>
    <w:rsid w:val="006B37A5"/>
    <w:rsid w:val="006B4AA3"/>
    <w:rsid w:val="006B5227"/>
    <w:rsid w:val="006B609F"/>
    <w:rsid w:val="006B61C4"/>
    <w:rsid w:val="006B73B8"/>
    <w:rsid w:val="006B79F4"/>
    <w:rsid w:val="006C0AD4"/>
    <w:rsid w:val="006C17D5"/>
    <w:rsid w:val="006C1F5F"/>
    <w:rsid w:val="006C326E"/>
    <w:rsid w:val="006C461D"/>
    <w:rsid w:val="006C63F5"/>
    <w:rsid w:val="006C6864"/>
    <w:rsid w:val="006C6935"/>
    <w:rsid w:val="006C7527"/>
    <w:rsid w:val="006D04DD"/>
    <w:rsid w:val="006D147E"/>
    <w:rsid w:val="006D1552"/>
    <w:rsid w:val="006D2829"/>
    <w:rsid w:val="006D2FFF"/>
    <w:rsid w:val="006D4912"/>
    <w:rsid w:val="006D59BE"/>
    <w:rsid w:val="006D5CAE"/>
    <w:rsid w:val="006D5DBB"/>
    <w:rsid w:val="006D6B54"/>
    <w:rsid w:val="006D737B"/>
    <w:rsid w:val="006D7B1D"/>
    <w:rsid w:val="006D7CCB"/>
    <w:rsid w:val="006E076A"/>
    <w:rsid w:val="006E0D7E"/>
    <w:rsid w:val="006E1B04"/>
    <w:rsid w:val="006E2433"/>
    <w:rsid w:val="006E2590"/>
    <w:rsid w:val="006E346E"/>
    <w:rsid w:val="006E38C2"/>
    <w:rsid w:val="006E4630"/>
    <w:rsid w:val="006E46B7"/>
    <w:rsid w:val="006E48AF"/>
    <w:rsid w:val="006E6826"/>
    <w:rsid w:val="006E77C5"/>
    <w:rsid w:val="006F037D"/>
    <w:rsid w:val="006F0EF8"/>
    <w:rsid w:val="006F14A0"/>
    <w:rsid w:val="006F2243"/>
    <w:rsid w:val="006F2EA3"/>
    <w:rsid w:val="006F3399"/>
    <w:rsid w:val="006F37D6"/>
    <w:rsid w:val="006F3DD6"/>
    <w:rsid w:val="006F41E6"/>
    <w:rsid w:val="006F4C6E"/>
    <w:rsid w:val="006F56C4"/>
    <w:rsid w:val="006F56C5"/>
    <w:rsid w:val="006F5B48"/>
    <w:rsid w:val="006F5C8E"/>
    <w:rsid w:val="006F739D"/>
    <w:rsid w:val="006F771F"/>
    <w:rsid w:val="006F78E7"/>
    <w:rsid w:val="006F7B20"/>
    <w:rsid w:val="0070094B"/>
    <w:rsid w:val="00700A89"/>
    <w:rsid w:val="00701AB5"/>
    <w:rsid w:val="00702F8F"/>
    <w:rsid w:val="00703F20"/>
    <w:rsid w:val="00704090"/>
    <w:rsid w:val="007040C5"/>
    <w:rsid w:val="00704263"/>
    <w:rsid w:val="0070467A"/>
    <w:rsid w:val="007056E1"/>
    <w:rsid w:val="007064E5"/>
    <w:rsid w:val="00707AFC"/>
    <w:rsid w:val="00707E40"/>
    <w:rsid w:val="007100C6"/>
    <w:rsid w:val="00710AE8"/>
    <w:rsid w:val="00710C51"/>
    <w:rsid w:val="0071133B"/>
    <w:rsid w:val="00711713"/>
    <w:rsid w:val="0071363D"/>
    <w:rsid w:val="0071372F"/>
    <w:rsid w:val="00713BAE"/>
    <w:rsid w:val="00715466"/>
    <w:rsid w:val="007155DF"/>
    <w:rsid w:val="007167EB"/>
    <w:rsid w:val="00721532"/>
    <w:rsid w:val="007219FE"/>
    <w:rsid w:val="007228A3"/>
    <w:rsid w:val="00722CF1"/>
    <w:rsid w:val="00724269"/>
    <w:rsid w:val="007242FC"/>
    <w:rsid w:val="0072478E"/>
    <w:rsid w:val="007247C1"/>
    <w:rsid w:val="00724E85"/>
    <w:rsid w:val="00725369"/>
    <w:rsid w:val="00725480"/>
    <w:rsid w:val="00726080"/>
    <w:rsid w:val="00726084"/>
    <w:rsid w:val="007269CE"/>
    <w:rsid w:val="00727C71"/>
    <w:rsid w:val="0073053A"/>
    <w:rsid w:val="00730D7D"/>
    <w:rsid w:val="00731338"/>
    <w:rsid w:val="007313E0"/>
    <w:rsid w:val="007321AF"/>
    <w:rsid w:val="0073276A"/>
    <w:rsid w:val="00732E47"/>
    <w:rsid w:val="00733246"/>
    <w:rsid w:val="00733750"/>
    <w:rsid w:val="00734FD2"/>
    <w:rsid w:val="00735035"/>
    <w:rsid w:val="007355C1"/>
    <w:rsid w:val="0073589D"/>
    <w:rsid w:val="00736115"/>
    <w:rsid w:val="00737ABE"/>
    <w:rsid w:val="00737BAF"/>
    <w:rsid w:val="00737DA3"/>
    <w:rsid w:val="007404EB"/>
    <w:rsid w:val="00740A1C"/>
    <w:rsid w:val="00741220"/>
    <w:rsid w:val="0074149D"/>
    <w:rsid w:val="00741A84"/>
    <w:rsid w:val="00742042"/>
    <w:rsid w:val="007438AD"/>
    <w:rsid w:val="00743C6E"/>
    <w:rsid w:val="00743DD8"/>
    <w:rsid w:val="007441B1"/>
    <w:rsid w:val="00744D67"/>
    <w:rsid w:val="00745083"/>
    <w:rsid w:val="00745994"/>
    <w:rsid w:val="00745B6F"/>
    <w:rsid w:val="007466F7"/>
    <w:rsid w:val="00746A02"/>
    <w:rsid w:val="007477FE"/>
    <w:rsid w:val="00750719"/>
    <w:rsid w:val="00750764"/>
    <w:rsid w:val="00750D33"/>
    <w:rsid w:val="00752656"/>
    <w:rsid w:val="00753681"/>
    <w:rsid w:val="0075372E"/>
    <w:rsid w:val="00753B6C"/>
    <w:rsid w:val="007543CD"/>
    <w:rsid w:val="00754910"/>
    <w:rsid w:val="007566C5"/>
    <w:rsid w:val="007568E7"/>
    <w:rsid w:val="00756C19"/>
    <w:rsid w:val="00756D3A"/>
    <w:rsid w:val="00760103"/>
    <w:rsid w:val="0076049A"/>
    <w:rsid w:val="00761635"/>
    <w:rsid w:val="00761BF8"/>
    <w:rsid w:val="007622F7"/>
    <w:rsid w:val="0076236C"/>
    <w:rsid w:val="00762D7D"/>
    <w:rsid w:val="007630A5"/>
    <w:rsid w:val="00763AB2"/>
    <w:rsid w:val="007644FE"/>
    <w:rsid w:val="007659B1"/>
    <w:rsid w:val="00766639"/>
    <w:rsid w:val="00767BC4"/>
    <w:rsid w:val="00767CD2"/>
    <w:rsid w:val="00767DCA"/>
    <w:rsid w:val="00767DF8"/>
    <w:rsid w:val="00770443"/>
    <w:rsid w:val="00770A55"/>
    <w:rsid w:val="00770C29"/>
    <w:rsid w:val="0077113B"/>
    <w:rsid w:val="00771B53"/>
    <w:rsid w:val="0077270B"/>
    <w:rsid w:val="0077281B"/>
    <w:rsid w:val="00772DC3"/>
    <w:rsid w:val="00773051"/>
    <w:rsid w:val="00773F65"/>
    <w:rsid w:val="00774D9E"/>
    <w:rsid w:val="007753C3"/>
    <w:rsid w:val="007765CC"/>
    <w:rsid w:val="00776A1E"/>
    <w:rsid w:val="00777523"/>
    <w:rsid w:val="0077773B"/>
    <w:rsid w:val="00780959"/>
    <w:rsid w:val="007815CA"/>
    <w:rsid w:val="007816FA"/>
    <w:rsid w:val="0078181C"/>
    <w:rsid w:val="00781850"/>
    <w:rsid w:val="00781D16"/>
    <w:rsid w:val="00782564"/>
    <w:rsid w:val="00782E29"/>
    <w:rsid w:val="00784183"/>
    <w:rsid w:val="007850C4"/>
    <w:rsid w:val="00785C18"/>
    <w:rsid w:val="00786A11"/>
    <w:rsid w:val="0078721E"/>
    <w:rsid w:val="00787B7A"/>
    <w:rsid w:val="00787CAD"/>
    <w:rsid w:val="00787EA7"/>
    <w:rsid w:val="00790275"/>
    <w:rsid w:val="00791B77"/>
    <w:rsid w:val="007922AA"/>
    <w:rsid w:val="00793926"/>
    <w:rsid w:val="00793E78"/>
    <w:rsid w:val="007955BE"/>
    <w:rsid w:val="007963F3"/>
    <w:rsid w:val="007974AC"/>
    <w:rsid w:val="0079772D"/>
    <w:rsid w:val="007A00FA"/>
    <w:rsid w:val="007A059F"/>
    <w:rsid w:val="007A0A0A"/>
    <w:rsid w:val="007A1984"/>
    <w:rsid w:val="007A1C1B"/>
    <w:rsid w:val="007A1D06"/>
    <w:rsid w:val="007A3183"/>
    <w:rsid w:val="007A358E"/>
    <w:rsid w:val="007A36F3"/>
    <w:rsid w:val="007A3EF5"/>
    <w:rsid w:val="007A460E"/>
    <w:rsid w:val="007A59CD"/>
    <w:rsid w:val="007A6046"/>
    <w:rsid w:val="007A64F6"/>
    <w:rsid w:val="007A7496"/>
    <w:rsid w:val="007B109D"/>
    <w:rsid w:val="007B1B6A"/>
    <w:rsid w:val="007B1FEE"/>
    <w:rsid w:val="007B22A5"/>
    <w:rsid w:val="007B256B"/>
    <w:rsid w:val="007B3299"/>
    <w:rsid w:val="007B32EB"/>
    <w:rsid w:val="007B3902"/>
    <w:rsid w:val="007B3D01"/>
    <w:rsid w:val="007B4A8D"/>
    <w:rsid w:val="007B4AD5"/>
    <w:rsid w:val="007B4F5E"/>
    <w:rsid w:val="007B73D2"/>
    <w:rsid w:val="007B79EF"/>
    <w:rsid w:val="007C002C"/>
    <w:rsid w:val="007C023F"/>
    <w:rsid w:val="007C0B26"/>
    <w:rsid w:val="007C10A7"/>
    <w:rsid w:val="007C1A22"/>
    <w:rsid w:val="007C236F"/>
    <w:rsid w:val="007C3435"/>
    <w:rsid w:val="007C34FA"/>
    <w:rsid w:val="007C5436"/>
    <w:rsid w:val="007C60FB"/>
    <w:rsid w:val="007C6CC6"/>
    <w:rsid w:val="007C785F"/>
    <w:rsid w:val="007C7BF6"/>
    <w:rsid w:val="007C7CE9"/>
    <w:rsid w:val="007C7E5D"/>
    <w:rsid w:val="007D0D97"/>
    <w:rsid w:val="007D1363"/>
    <w:rsid w:val="007D29D4"/>
    <w:rsid w:val="007D2B0B"/>
    <w:rsid w:val="007D3249"/>
    <w:rsid w:val="007D4190"/>
    <w:rsid w:val="007D4735"/>
    <w:rsid w:val="007D4814"/>
    <w:rsid w:val="007D5226"/>
    <w:rsid w:val="007D626A"/>
    <w:rsid w:val="007D62A2"/>
    <w:rsid w:val="007D684D"/>
    <w:rsid w:val="007D6AD5"/>
    <w:rsid w:val="007D6D61"/>
    <w:rsid w:val="007D6F62"/>
    <w:rsid w:val="007E1803"/>
    <w:rsid w:val="007E1C37"/>
    <w:rsid w:val="007E1D13"/>
    <w:rsid w:val="007E2554"/>
    <w:rsid w:val="007E2A13"/>
    <w:rsid w:val="007E2E9F"/>
    <w:rsid w:val="007E3B57"/>
    <w:rsid w:val="007E49AA"/>
    <w:rsid w:val="007E5A1C"/>
    <w:rsid w:val="007E6F22"/>
    <w:rsid w:val="007E74E1"/>
    <w:rsid w:val="007E7F5F"/>
    <w:rsid w:val="007F0D68"/>
    <w:rsid w:val="007F1218"/>
    <w:rsid w:val="007F283A"/>
    <w:rsid w:val="007F2A95"/>
    <w:rsid w:val="007F2E08"/>
    <w:rsid w:val="007F3914"/>
    <w:rsid w:val="007F4ED4"/>
    <w:rsid w:val="007F4F21"/>
    <w:rsid w:val="007F4FCC"/>
    <w:rsid w:val="007F5C39"/>
    <w:rsid w:val="007F5EC2"/>
    <w:rsid w:val="007F60E0"/>
    <w:rsid w:val="007F61CA"/>
    <w:rsid w:val="007F6B4F"/>
    <w:rsid w:val="007F6B55"/>
    <w:rsid w:val="007F71FE"/>
    <w:rsid w:val="007F7BE0"/>
    <w:rsid w:val="0080067E"/>
    <w:rsid w:val="0080087C"/>
    <w:rsid w:val="00801702"/>
    <w:rsid w:val="00801753"/>
    <w:rsid w:val="00801F24"/>
    <w:rsid w:val="008023D5"/>
    <w:rsid w:val="00802708"/>
    <w:rsid w:val="008030B3"/>
    <w:rsid w:val="00803903"/>
    <w:rsid w:val="00803A51"/>
    <w:rsid w:val="00804A50"/>
    <w:rsid w:val="00805372"/>
    <w:rsid w:val="0080626C"/>
    <w:rsid w:val="00807DCE"/>
    <w:rsid w:val="0081054E"/>
    <w:rsid w:val="00810AF5"/>
    <w:rsid w:val="008120D7"/>
    <w:rsid w:val="00812BA6"/>
    <w:rsid w:val="00814E78"/>
    <w:rsid w:val="008153A0"/>
    <w:rsid w:val="00815795"/>
    <w:rsid w:val="008157C5"/>
    <w:rsid w:val="00816336"/>
    <w:rsid w:val="008205F6"/>
    <w:rsid w:val="00820708"/>
    <w:rsid w:val="00820EAB"/>
    <w:rsid w:val="00820F04"/>
    <w:rsid w:val="0082149B"/>
    <w:rsid w:val="00822A63"/>
    <w:rsid w:val="00822DB6"/>
    <w:rsid w:val="00822EC5"/>
    <w:rsid w:val="00822EDF"/>
    <w:rsid w:val="008241DC"/>
    <w:rsid w:val="00824575"/>
    <w:rsid w:val="00825221"/>
    <w:rsid w:val="008262DA"/>
    <w:rsid w:val="0082679F"/>
    <w:rsid w:val="008279B7"/>
    <w:rsid w:val="008279F2"/>
    <w:rsid w:val="00827CE3"/>
    <w:rsid w:val="00830157"/>
    <w:rsid w:val="00831187"/>
    <w:rsid w:val="00831ACB"/>
    <w:rsid w:val="00831C91"/>
    <w:rsid w:val="00832864"/>
    <w:rsid w:val="00832ADC"/>
    <w:rsid w:val="008336EE"/>
    <w:rsid w:val="00834BA0"/>
    <w:rsid w:val="008350D0"/>
    <w:rsid w:val="008353FC"/>
    <w:rsid w:val="008359E5"/>
    <w:rsid w:val="0083612A"/>
    <w:rsid w:val="0083663F"/>
    <w:rsid w:val="00836F1D"/>
    <w:rsid w:val="008372B0"/>
    <w:rsid w:val="0083789D"/>
    <w:rsid w:val="00837BB8"/>
    <w:rsid w:val="00841B9A"/>
    <w:rsid w:val="00843C4C"/>
    <w:rsid w:val="00843C84"/>
    <w:rsid w:val="00844C17"/>
    <w:rsid w:val="00846C7A"/>
    <w:rsid w:val="008471DE"/>
    <w:rsid w:val="008472A2"/>
    <w:rsid w:val="00847F78"/>
    <w:rsid w:val="00850283"/>
    <w:rsid w:val="00850880"/>
    <w:rsid w:val="0085103F"/>
    <w:rsid w:val="0085173D"/>
    <w:rsid w:val="00851967"/>
    <w:rsid w:val="00851AE6"/>
    <w:rsid w:val="00852225"/>
    <w:rsid w:val="00853DE3"/>
    <w:rsid w:val="00855029"/>
    <w:rsid w:val="008557B0"/>
    <w:rsid w:val="008557F1"/>
    <w:rsid w:val="00856211"/>
    <w:rsid w:val="00857E00"/>
    <w:rsid w:val="00857FC0"/>
    <w:rsid w:val="00860A58"/>
    <w:rsid w:val="00860FCF"/>
    <w:rsid w:val="00861821"/>
    <w:rsid w:val="00861D18"/>
    <w:rsid w:val="00862953"/>
    <w:rsid w:val="00862A71"/>
    <w:rsid w:val="00863FF0"/>
    <w:rsid w:val="0086496C"/>
    <w:rsid w:val="0086514C"/>
    <w:rsid w:val="008675B9"/>
    <w:rsid w:val="00867876"/>
    <w:rsid w:val="0087008C"/>
    <w:rsid w:val="008704D1"/>
    <w:rsid w:val="008709C5"/>
    <w:rsid w:val="00872516"/>
    <w:rsid w:val="00873012"/>
    <w:rsid w:val="00873297"/>
    <w:rsid w:val="00873391"/>
    <w:rsid w:val="008750C1"/>
    <w:rsid w:val="00875A41"/>
    <w:rsid w:val="00875AD8"/>
    <w:rsid w:val="00875C0F"/>
    <w:rsid w:val="00876026"/>
    <w:rsid w:val="0087620F"/>
    <w:rsid w:val="00876C29"/>
    <w:rsid w:val="008772E2"/>
    <w:rsid w:val="008776A4"/>
    <w:rsid w:val="0088097A"/>
    <w:rsid w:val="00881870"/>
    <w:rsid w:val="008833DA"/>
    <w:rsid w:val="00883503"/>
    <w:rsid w:val="00883961"/>
    <w:rsid w:val="00883C1B"/>
    <w:rsid w:val="00883DAE"/>
    <w:rsid w:val="00883EA5"/>
    <w:rsid w:val="00884FB2"/>
    <w:rsid w:val="00885501"/>
    <w:rsid w:val="008857AD"/>
    <w:rsid w:val="008866DA"/>
    <w:rsid w:val="00886701"/>
    <w:rsid w:val="008871EB"/>
    <w:rsid w:val="008877DA"/>
    <w:rsid w:val="00887880"/>
    <w:rsid w:val="008879F9"/>
    <w:rsid w:val="00887B2B"/>
    <w:rsid w:val="00887D99"/>
    <w:rsid w:val="0089060A"/>
    <w:rsid w:val="00890C44"/>
    <w:rsid w:val="00891B0D"/>
    <w:rsid w:val="00892F85"/>
    <w:rsid w:val="0089307C"/>
    <w:rsid w:val="00894973"/>
    <w:rsid w:val="00894ECD"/>
    <w:rsid w:val="00895173"/>
    <w:rsid w:val="00895A8D"/>
    <w:rsid w:val="0089674C"/>
    <w:rsid w:val="00896A8C"/>
    <w:rsid w:val="0089706D"/>
    <w:rsid w:val="008A0C11"/>
    <w:rsid w:val="008A18E4"/>
    <w:rsid w:val="008A20A2"/>
    <w:rsid w:val="008A2477"/>
    <w:rsid w:val="008A3605"/>
    <w:rsid w:val="008A36AE"/>
    <w:rsid w:val="008A3A5C"/>
    <w:rsid w:val="008A3E60"/>
    <w:rsid w:val="008A3F92"/>
    <w:rsid w:val="008A3FC8"/>
    <w:rsid w:val="008A401F"/>
    <w:rsid w:val="008A4106"/>
    <w:rsid w:val="008A43DD"/>
    <w:rsid w:val="008A473E"/>
    <w:rsid w:val="008A5B6A"/>
    <w:rsid w:val="008A5DCB"/>
    <w:rsid w:val="008A6BF0"/>
    <w:rsid w:val="008A702A"/>
    <w:rsid w:val="008A7D96"/>
    <w:rsid w:val="008B1277"/>
    <w:rsid w:val="008B19E9"/>
    <w:rsid w:val="008B1AA5"/>
    <w:rsid w:val="008B2F02"/>
    <w:rsid w:val="008B3230"/>
    <w:rsid w:val="008B37A0"/>
    <w:rsid w:val="008B3A32"/>
    <w:rsid w:val="008B4537"/>
    <w:rsid w:val="008B49F0"/>
    <w:rsid w:val="008B4D17"/>
    <w:rsid w:val="008B544D"/>
    <w:rsid w:val="008B5504"/>
    <w:rsid w:val="008B58F3"/>
    <w:rsid w:val="008B6C79"/>
    <w:rsid w:val="008B7131"/>
    <w:rsid w:val="008B7CDB"/>
    <w:rsid w:val="008C05EB"/>
    <w:rsid w:val="008C0671"/>
    <w:rsid w:val="008C0C70"/>
    <w:rsid w:val="008C213D"/>
    <w:rsid w:val="008C3147"/>
    <w:rsid w:val="008C3905"/>
    <w:rsid w:val="008C3D86"/>
    <w:rsid w:val="008C48DB"/>
    <w:rsid w:val="008C4D78"/>
    <w:rsid w:val="008C556F"/>
    <w:rsid w:val="008C636F"/>
    <w:rsid w:val="008C68B7"/>
    <w:rsid w:val="008C7236"/>
    <w:rsid w:val="008C7711"/>
    <w:rsid w:val="008C7DBE"/>
    <w:rsid w:val="008D0FEB"/>
    <w:rsid w:val="008D11F5"/>
    <w:rsid w:val="008D124B"/>
    <w:rsid w:val="008D1BA8"/>
    <w:rsid w:val="008D24E0"/>
    <w:rsid w:val="008D25B1"/>
    <w:rsid w:val="008D3F9E"/>
    <w:rsid w:val="008D4998"/>
    <w:rsid w:val="008D590C"/>
    <w:rsid w:val="008D65CA"/>
    <w:rsid w:val="008D66FE"/>
    <w:rsid w:val="008D6B6B"/>
    <w:rsid w:val="008D6FE0"/>
    <w:rsid w:val="008D7106"/>
    <w:rsid w:val="008E0353"/>
    <w:rsid w:val="008E0AF9"/>
    <w:rsid w:val="008E1939"/>
    <w:rsid w:val="008E1A2F"/>
    <w:rsid w:val="008E1C9C"/>
    <w:rsid w:val="008E1F85"/>
    <w:rsid w:val="008E205D"/>
    <w:rsid w:val="008E2AEB"/>
    <w:rsid w:val="008E3456"/>
    <w:rsid w:val="008E369B"/>
    <w:rsid w:val="008E5222"/>
    <w:rsid w:val="008E562F"/>
    <w:rsid w:val="008E5F77"/>
    <w:rsid w:val="008E62E0"/>
    <w:rsid w:val="008E6621"/>
    <w:rsid w:val="008E66B5"/>
    <w:rsid w:val="008E7A49"/>
    <w:rsid w:val="008F0C18"/>
    <w:rsid w:val="008F0C86"/>
    <w:rsid w:val="008F17D1"/>
    <w:rsid w:val="008F1822"/>
    <w:rsid w:val="008F18D3"/>
    <w:rsid w:val="008F2834"/>
    <w:rsid w:val="008F286C"/>
    <w:rsid w:val="008F295E"/>
    <w:rsid w:val="008F3037"/>
    <w:rsid w:val="008F4131"/>
    <w:rsid w:val="008F5753"/>
    <w:rsid w:val="008F5892"/>
    <w:rsid w:val="008F58BF"/>
    <w:rsid w:val="008F6051"/>
    <w:rsid w:val="008F6756"/>
    <w:rsid w:val="008F68DF"/>
    <w:rsid w:val="008F7C76"/>
    <w:rsid w:val="00900787"/>
    <w:rsid w:val="00902139"/>
    <w:rsid w:val="009021A1"/>
    <w:rsid w:val="00902BFE"/>
    <w:rsid w:val="0090337F"/>
    <w:rsid w:val="00904090"/>
    <w:rsid w:val="00905C43"/>
    <w:rsid w:val="00906318"/>
    <w:rsid w:val="00906C05"/>
    <w:rsid w:val="00907103"/>
    <w:rsid w:val="009076ED"/>
    <w:rsid w:val="00910882"/>
    <w:rsid w:val="00910DE1"/>
    <w:rsid w:val="00911E6F"/>
    <w:rsid w:val="0091255E"/>
    <w:rsid w:val="00912C4F"/>
    <w:rsid w:val="00913310"/>
    <w:rsid w:val="0091366E"/>
    <w:rsid w:val="00913D36"/>
    <w:rsid w:val="00914169"/>
    <w:rsid w:val="00914A93"/>
    <w:rsid w:val="00915BF3"/>
    <w:rsid w:val="0091699A"/>
    <w:rsid w:val="0091724C"/>
    <w:rsid w:val="00917FA2"/>
    <w:rsid w:val="00920B34"/>
    <w:rsid w:val="009227A3"/>
    <w:rsid w:val="009227E9"/>
    <w:rsid w:val="00923063"/>
    <w:rsid w:val="009230A6"/>
    <w:rsid w:val="0092364A"/>
    <w:rsid w:val="00923739"/>
    <w:rsid w:val="00924009"/>
    <w:rsid w:val="00924186"/>
    <w:rsid w:val="00925331"/>
    <w:rsid w:val="009265F0"/>
    <w:rsid w:val="009266FE"/>
    <w:rsid w:val="00926D29"/>
    <w:rsid w:val="0093057C"/>
    <w:rsid w:val="00930AB5"/>
    <w:rsid w:val="00930E20"/>
    <w:rsid w:val="00931507"/>
    <w:rsid w:val="0093285B"/>
    <w:rsid w:val="009329CF"/>
    <w:rsid w:val="00932E41"/>
    <w:rsid w:val="00932EF6"/>
    <w:rsid w:val="00932FEF"/>
    <w:rsid w:val="009332E5"/>
    <w:rsid w:val="00933A9A"/>
    <w:rsid w:val="009341E5"/>
    <w:rsid w:val="00934C47"/>
    <w:rsid w:val="009352A7"/>
    <w:rsid w:val="00936EC7"/>
    <w:rsid w:val="00940685"/>
    <w:rsid w:val="00940A8D"/>
    <w:rsid w:val="00940BD6"/>
    <w:rsid w:val="00940ECF"/>
    <w:rsid w:val="00942087"/>
    <w:rsid w:val="00942D47"/>
    <w:rsid w:val="00942E4B"/>
    <w:rsid w:val="00943ECC"/>
    <w:rsid w:val="00943F34"/>
    <w:rsid w:val="00944397"/>
    <w:rsid w:val="00944C00"/>
    <w:rsid w:val="00944E29"/>
    <w:rsid w:val="009453D5"/>
    <w:rsid w:val="0094558C"/>
    <w:rsid w:val="009507CF"/>
    <w:rsid w:val="00951C0A"/>
    <w:rsid w:val="00953678"/>
    <w:rsid w:val="0095378C"/>
    <w:rsid w:val="00953A3D"/>
    <w:rsid w:val="00953A46"/>
    <w:rsid w:val="00956476"/>
    <w:rsid w:val="00957261"/>
    <w:rsid w:val="009602B1"/>
    <w:rsid w:val="00960570"/>
    <w:rsid w:val="00962851"/>
    <w:rsid w:val="0096288F"/>
    <w:rsid w:val="009629BA"/>
    <w:rsid w:val="00962A62"/>
    <w:rsid w:val="0096361B"/>
    <w:rsid w:val="00965357"/>
    <w:rsid w:val="00965D30"/>
    <w:rsid w:val="00966001"/>
    <w:rsid w:val="00970A40"/>
    <w:rsid w:val="00970B43"/>
    <w:rsid w:val="00970EB7"/>
    <w:rsid w:val="00971CFE"/>
    <w:rsid w:val="009731B3"/>
    <w:rsid w:val="009736CC"/>
    <w:rsid w:val="00973719"/>
    <w:rsid w:val="00974188"/>
    <w:rsid w:val="009742B9"/>
    <w:rsid w:val="0097508A"/>
    <w:rsid w:val="0097564F"/>
    <w:rsid w:val="00975A07"/>
    <w:rsid w:val="00976757"/>
    <w:rsid w:val="00977AFB"/>
    <w:rsid w:val="0098039E"/>
    <w:rsid w:val="009806AC"/>
    <w:rsid w:val="00980867"/>
    <w:rsid w:val="009811CE"/>
    <w:rsid w:val="00982962"/>
    <w:rsid w:val="00982EB3"/>
    <w:rsid w:val="00983840"/>
    <w:rsid w:val="009838DA"/>
    <w:rsid w:val="009850C6"/>
    <w:rsid w:val="00985CFF"/>
    <w:rsid w:val="00987106"/>
    <w:rsid w:val="00987369"/>
    <w:rsid w:val="00987898"/>
    <w:rsid w:val="00987C3A"/>
    <w:rsid w:val="00987D08"/>
    <w:rsid w:val="0099001A"/>
    <w:rsid w:val="00990E41"/>
    <w:rsid w:val="00992683"/>
    <w:rsid w:val="00992FC2"/>
    <w:rsid w:val="00994376"/>
    <w:rsid w:val="00994996"/>
    <w:rsid w:val="00995561"/>
    <w:rsid w:val="00996C41"/>
    <w:rsid w:val="00996C52"/>
    <w:rsid w:val="00997879"/>
    <w:rsid w:val="009A0195"/>
    <w:rsid w:val="009A03CE"/>
    <w:rsid w:val="009A19D4"/>
    <w:rsid w:val="009A1F6E"/>
    <w:rsid w:val="009A21F2"/>
    <w:rsid w:val="009A255C"/>
    <w:rsid w:val="009A3064"/>
    <w:rsid w:val="009A34D6"/>
    <w:rsid w:val="009A35AF"/>
    <w:rsid w:val="009A4769"/>
    <w:rsid w:val="009A48B5"/>
    <w:rsid w:val="009A5AB0"/>
    <w:rsid w:val="009A665D"/>
    <w:rsid w:val="009A7B23"/>
    <w:rsid w:val="009B0028"/>
    <w:rsid w:val="009B1577"/>
    <w:rsid w:val="009B17F4"/>
    <w:rsid w:val="009B3056"/>
    <w:rsid w:val="009B320B"/>
    <w:rsid w:val="009B5389"/>
    <w:rsid w:val="009B5A79"/>
    <w:rsid w:val="009B744B"/>
    <w:rsid w:val="009B75CE"/>
    <w:rsid w:val="009B769B"/>
    <w:rsid w:val="009B7A08"/>
    <w:rsid w:val="009C03BE"/>
    <w:rsid w:val="009C07A7"/>
    <w:rsid w:val="009C1086"/>
    <w:rsid w:val="009C1B20"/>
    <w:rsid w:val="009C1BB0"/>
    <w:rsid w:val="009C1F01"/>
    <w:rsid w:val="009C2E38"/>
    <w:rsid w:val="009C2EA2"/>
    <w:rsid w:val="009C3699"/>
    <w:rsid w:val="009C41C9"/>
    <w:rsid w:val="009C4BA9"/>
    <w:rsid w:val="009C5B1A"/>
    <w:rsid w:val="009C675C"/>
    <w:rsid w:val="009C69EB"/>
    <w:rsid w:val="009C6FAF"/>
    <w:rsid w:val="009C716D"/>
    <w:rsid w:val="009C7327"/>
    <w:rsid w:val="009C7D2B"/>
    <w:rsid w:val="009D14E4"/>
    <w:rsid w:val="009D18F9"/>
    <w:rsid w:val="009D23E1"/>
    <w:rsid w:val="009D249D"/>
    <w:rsid w:val="009D285B"/>
    <w:rsid w:val="009D3003"/>
    <w:rsid w:val="009D322A"/>
    <w:rsid w:val="009D34D7"/>
    <w:rsid w:val="009D3AAC"/>
    <w:rsid w:val="009D3B1D"/>
    <w:rsid w:val="009D42C2"/>
    <w:rsid w:val="009D4A76"/>
    <w:rsid w:val="009D5268"/>
    <w:rsid w:val="009D54D0"/>
    <w:rsid w:val="009D55C7"/>
    <w:rsid w:val="009D7E81"/>
    <w:rsid w:val="009E03B5"/>
    <w:rsid w:val="009E0662"/>
    <w:rsid w:val="009E0953"/>
    <w:rsid w:val="009E096D"/>
    <w:rsid w:val="009E0B08"/>
    <w:rsid w:val="009E0C7A"/>
    <w:rsid w:val="009E0F63"/>
    <w:rsid w:val="009E150E"/>
    <w:rsid w:val="009E20F9"/>
    <w:rsid w:val="009E3100"/>
    <w:rsid w:val="009E3370"/>
    <w:rsid w:val="009E51DB"/>
    <w:rsid w:val="009E626B"/>
    <w:rsid w:val="009E70B6"/>
    <w:rsid w:val="009F017E"/>
    <w:rsid w:val="009F12C0"/>
    <w:rsid w:val="009F19C1"/>
    <w:rsid w:val="009F393D"/>
    <w:rsid w:val="009F405F"/>
    <w:rsid w:val="009F537F"/>
    <w:rsid w:val="009F55ED"/>
    <w:rsid w:val="009F614D"/>
    <w:rsid w:val="009F620C"/>
    <w:rsid w:val="009F6606"/>
    <w:rsid w:val="009F75AB"/>
    <w:rsid w:val="009F76AE"/>
    <w:rsid w:val="009F7864"/>
    <w:rsid w:val="00A01F3A"/>
    <w:rsid w:val="00A02766"/>
    <w:rsid w:val="00A02804"/>
    <w:rsid w:val="00A037A7"/>
    <w:rsid w:val="00A04D8D"/>
    <w:rsid w:val="00A05085"/>
    <w:rsid w:val="00A06D0B"/>
    <w:rsid w:val="00A06D4B"/>
    <w:rsid w:val="00A06FEB"/>
    <w:rsid w:val="00A10F1A"/>
    <w:rsid w:val="00A1124D"/>
    <w:rsid w:val="00A11310"/>
    <w:rsid w:val="00A11557"/>
    <w:rsid w:val="00A11989"/>
    <w:rsid w:val="00A11EC5"/>
    <w:rsid w:val="00A11F17"/>
    <w:rsid w:val="00A12C21"/>
    <w:rsid w:val="00A13D5F"/>
    <w:rsid w:val="00A1497B"/>
    <w:rsid w:val="00A15478"/>
    <w:rsid w:val="00A15968"/>
    <w:rsid w:val="00A17A56"/>
    <w:rsid w:val="00A17CDD"/>
    <w:rsid w:val="00A17D64"/>
    <w:rsid w:val="00A20515"/>
    <w:rsid w:val="00A20B22"/>
    <w:rsid w:val="00A21223"/>
    <w:rsid w:val="00A22AED"/>
    <w:rsid w:val="00A23F85"/>
    <w:rsid w:val="00A24808"/>
    <w:rsid w:val="00A24B99"/>
    <w:rsid w:val="00A25719"/>
    <w:rsid w:val="00A25A93"/>
    <w:rsid w:val="00A262FC"/>
    <w:rsid w:val="00A263B4"/>
    <w:rsid w:val="00A278DD"/>
    <w:rsid w:val="00A3101D"/>
    <w:rsid w:val="00A31AF2"/>
    <w:rsid w:val="00A328D9"/>
    <w:rsid w:val="00A32C59"/>
    <w:rsid w:val="00A336A8"/>
    <w:rsid w:val="00A34C9A"/>
    <w:rsid w:val="00A34E54"/>
    <w:rsid w:val="00A3551E"/>
    <w:rsid w:val="00A35B15"/>
    <w:rsid w:val="00A365D5"/>
    <w:rsid w:val="00A36B96"/>
    <w:rsid w:val="00A36F1A"/>
    <w:rsid w:val="00A370FE"/>
    <w:rsid w:val="00A40548"/>
    <w:rsid w:val="00A40855"/>
    <w:rsid w:val="00A41BB9"/>
    <w:rsid w:val="00A41E94"/>
    <w:rsid w:val="00A42B64"/>
    <w:rsid w:val="00A435CC"/>
    <w:rsid w:val="00A4390E"/>
    <w:rsid w:val="00A43C37"/>
    <w:rsid w:val="00A444E7"/>
    <w:rsid w:val="00A44BBB"/>
    <w:rsid w:val="00A4508C"/>
    <w:rsid w:val="00A46B37"/>
    <w:rsid w:val="00A473E6"/>
    <w:rsid w:val="00A47B40"/>
    <w:rsid w:val="00A47B74"/>
    <w:rsid w:val="00A50421"/>
    <w:rsid w:val="00A50832"/>
    <w:rsid w:val="00A512BE"/>
    <w:rsid w:val="00A52F6F"/>
    <w:rsid w:val="00A54A0D"/>
    <w:rsid w:val="00A55CA1"/>
    <w:rsid w:val="00A561F4"/>
    <w:rsid w:val="00A57033"/>
    <w:rsid w:val="00A574C0"/>
    <w:rsid w:val="00A60732"/>
    <w:rsid w:val="00A60B13"/>
    <w:rsid w:val="00A611FD"/>
    <w:rsid w:val="00A625CC"/>
    <w:rsid w:val="00A62F15"/>
    <w:rsid w:val="00A6344A"/>
    <w:rsid w:val="00A63ABE"/>
    <w:rsid w:val="00A64071"/>
    <w:rsid w:val="00A644DE"/>
    <w:rsid w:val="00A64C0B"/>
    <w:rsid w:val="00A64D43"/>
    <w:rsid w:val="00A64DBE"/>
    <w:rsid w:val="00A65A84"/>
    <w:rsid w:val="00A662FA"/>
    <w:rsid w:val="00A66683"/>
    <w:rsid w:val="00A67664"/>
    <w:rsid w:val="00A70037"/>
    <w:rsid w:val="00A7062E"/>
    <w:rsid w:val="00A72F45"/>
    <w:rsid w:val="00A7369E"/>
    <w:rsid w:val="00A74155"/>
    <w:rsid w:val="00A7445A"/>
    <w:rsid w:val="00A74C80"/>
    <w:rsid w:val="00A7546E"/>
    <w:rsid w:val="00A75803"/>
    <w:rsid w:val="00A76492"/>
    <w:rsid w:val="00A76E72"/>
    <w:rsid w:val="00A77C39"/>
    <w:rsid w:val="00A8129B"/>
    <w:rsid w:val="00A81327"/>
    <w:rsid w:val="00A817E1"/>
    <w:rsid w:val="00A81F28"/>
    <w:rsid w:val="00A83A03"/>
    <w:rsid w:val="00A83E68"/>
    <w:rsid w:val="00A83F04"/>
    <w:rsid w:val="00A83FB0"/>
    <w:rsid w:val="00A85B27"/>
    <w:rsid w:val="00A85FFD"/>
    <w:rsid w:val="00A87159"/>
    <w:rsid w:val="00A90490"/>
    <w:rsid w:val="00A90C9B"/>
    <w:rsid w:val="00A913D2"/>
    <w:rsid w:val="00A9341D"/>
    <w:rsid w:val="00A9473E"/>
    <w:rsid w:val="00A94D00"/>
    <w:rsid w:val="00A94EDD"/>
    <w:rsid w:val="00A960CC"/>
    <w:rsid w:val="00A967BC"/>
    <w:rsid w:val="00A96A0E"/>
    <w:rsid w:val="00A96D11"/>
    <w:rsid w:val="00A97613"/>
    <w:rsid w:val="00A9774F"/>
    <w:rsid w:val="00AA06FC"/>
    <w:rsid w:val="00AA0AE8"/>
    <w:rsid w:val="00AA1109"/>
    <w:rsid w:val="00AA1E82"/>
    <w:rsid w:val="00AA22A6"/>
    <w:rsid w:val="00AA2F69"/>
    <w:rsid w:val="00AA3522"/>
    <w:rsid w:val="00AA3B6A"/>
    <w:rsid w:val="00AA6542"/>
    <w:rsid w:val="00AA78AC"/>
    <w:rsid w:val="00AA7C66"/>
    <w:rsid w:val="00AB0449"/>
    <w:rsid w:val="00AB0538"/>
    <w:rsid w:val="00AB05B7"/>
    <w:rsid w:val="00AB0743"/>
    <w:rsid w:val="00AB08E4"/>
    <w:rsid w:val="00AB0A8E"/>
    <w:rsid w:val="00AB0DDB"/>
    <w:rsid w:val="00AB1906"/>
    <w:rsid w:val="00AB4B75"/>
    <w:rsid w:val="00AB4F79"/>
    <w:rsid w:val="00AB5291"/>
    <w:rsid w:val="00AB6496"/>
    <w:rsid w:val="00AB7443"/>
    <w:rsid w:val="00AB746C"/>
    <w:rsid w:val="00AB7E77"/>
    <w:rsid w:val="00AC04DD"/>
    <w:rsid w:val="00AC1084"/>
    <w:rsid w:val="00AC123A"/>
    <w:rsid w:val="00AC182B"/>
    <w:rsid w:val="00AC2661"/>
    <w:rsid w:val="00AC27DC"/>
    <w:rsid w:val="00AC4737"/>
    <w:rsid w:val="00AC5082"/>
    <w:rsid w:val="00AC543A"/>
    <w:rsid w:val="00AC5783"/>
    <w:rsid w:val="00AC680F"/>
    <w:rsid w:val="00AC6A1E"/>
    <w:rsid w:val="00AD03BA"/>
    <w:rsid w:val="00AD06D3"/>
    <w:rsid w:val="00AD070C"/>
    <w:rsid w:val="00AD1B78"/>
    <w:rsid w:val="00AD251A"/>
    <w:rsid w:val="00AD31A5"/>
    <w:rsid w:val="00AD479B"/>
    <w:rsid w:val="00AD4AFC"/>
    <w:rsid w:val="00AD4BFC"/>
    <w:rsid w:val="00AD51E6"/>
    <w:rsid w:val="00AD743A"/>
    <w:rsid w:val="00AD7E24"/>
    <w:rsid w:val="00AE0083"/>
    <w:rsid w:val="00AE1A9C"/>
    <w:rsid w:val="00AE1B67"/>
    <w:rsid w:val="00AE1EE1"/>
    <w:rsid w:val="00AE2254"/>
    <w:rsid w:val="00AE2CE7"/>
    <w:rsid w:val="00AE3493"/>
    <w:rsid w:val="00AE41EF"/>
    <w:rsid w:val="00AE674E"/>
    <w:rsid w:val="00AE6BD0"/>
    <w:rsid w:val="00AF0035"/>
    <w:rsid w:val="00AF05B5"/>
    <w:rsid w:val="00AF1A31"/>
    <w:rsid w:val="00AF1BD9"/>
    <w:rsid w:val="00AF1D55"/>
    <w:rsid w:val="00AF2284"/>
    <w:rsid w:val="00AF2457"/>
    <w:rsid w:val="00AF3884"/>
    <w:rsid w:val="00AF3BAC"/>
    <w:rsid w:val="00AF3BFB"/>
    <w:rsid w:val="00AF3EAD"/>
    <w:rsid w:val="00AF4382"/>
    <w:rsid w:val="00AF48EA"/>
    <w:rsid w:val="00AF5620"/>
    <w:rsid w:val="00AF5F1C"/>
    <w:rsid w:val="00AF6248"/>
    <w:rsid w:val="00AF64FE"/>
    <w:rsid w:val="00AF6DB8"/>
    <w:rsid w:val="00AF6F46"/>
    <w:rsid w:val="00AF7BB5"/>
    <w:rsid w:val="00AF7C2A"/>
    <w:rsid w:val="00AF7CDE"/>
    <w:rsid w:val="00B0038F"/>
    <w:rsid w:val="00B016FA"/>
    <w:rsid w:val="00B01A47"/>
    <w:rsid w:val="00B02924"/>
    <w:rsid w:val="00B02A89"/>
    <w:rsid w:val="00B0308F"/>
    <w:rsid w:val="00B033E6"/>
    <w:rsid w:val="00B03D1C"/>
    <w:rsid w:val="00B04F3C"/>
    <w:rsid w:val="00B053CC"/>
    <w:rsid w:val="00B058C2"/>
    <w:rsid w:val="00B05A4F"/>
    <w:rsid w:val="00B06E1F"/>
    <w:rsid w:val="00B07D04"/>
    <w:rsid w:val="00B07E84"/>
    <w:rsid w:val="00B11BD7"/>
    <w:rsid w:val="00B11E07"/>
    <w:rsid w:val="00B12119"/>
    <w:rsid w:val="00B1260E"/>
    <w:rsid w:val="00B12E36"/>
    <w:rsid w:val="00B130FF"/>
    <w:rsid w:val="00B1406A"/>
    <w:rsid w:val="00B14DC9"/>
    <w:rsid w:val="00B152EA"/>
    <w:rsid w:val="00B15E04"/>
    <w:rsid w:val="00B16EBA"/>
    <w:rsid w:val="00B21003"/>
    <w:rsid w:val="00B2181F"/>
    <w:rsid w:val="00B218DD"/>
    <w:rsid w:val="00B225A9"/>
    <w:rsid w:val="00B22C1C"/>
    <w:rsid w:val="00B23744"/>
    <w:rsid w:val="00B23856"/>
    <w:rsid w:val="00B23AB4"/>
    <w:rsid w:val="00B23DD5"/>
    <w:rsid w:val="00B24A04"/>
    <w:rsid w:val="00B30D23"/>
    <w:rsid w:val="00B30EB2"/>
    <w:rsid w:val="00B314F1"/>
    <w:rsid w:val="00B317DE"/>
    <w:rsid w:val="00B332CE"/>
    <w:rsid w:val="00B342D8"/>
    <w:rsid w:val="00B364B3"/>
    <w:rsid w:val="00B36E0B"/>
    <w:rsid w:val="00B3783F"/>
    <w:rsid w:val="00B37879"/>
    <w:rsid w:val="00B37AC0"/>
    <w:rsid w:val="00B4089B"/>
    <w:rsid w:val="00B40AAD"/>
    <w:rsid w:val="00B40CD6"/>
    <w:rsid w:val="00B40F10"/>
    <w:rsid w:val="00B41E96"/>
    <w:rsid w:val="00B421CC"/>
    <w:rsid w:val="00B4282B"/>
    <w:rsid w:val="00B42B8D"/>
    <w:rsid w:val="00B44F0E"/>
    <w:rsid w:val="00B45DA7"/>
    <w:rsid w:val="00B46103"/>
    <w:rsid w:val="00B46485"/>
    <w:rsid w:val="00B46E5F"/>
    <w:rsid w:val="00B47446"/>
    <w:rsid w:val="00B47BB3"/>
    <w:rsid w:val="00B502C4"/>
    <w:rsid w:val="00B50780"/>
    <w:rsid w:val="00B520A2"/>
    <w:rsid w:val="00B53835"/>
    <w:rsid w:val="00B54FE8"/>
    <w:rsid w:val="00B555CD"/>
    <w:rsid w:val="00B55938"/>
    <w:rsid w:val="00B55F5A"/>
    <w:rsid w:val="00B5611E"/>
    <w:rsid w:val="00B57522"/>
    <w:rsid w:val="00B608C0"/>
    <w:rsid w:val="00B61B99"/>
    <w:rsid w:val="00B620C2"/>
    <w:rsid w:val="00B62129"/>
    <w:rsid w:val="00B6261C"/>
    <w:rsid w:val="00B62AD2"/>
    <w:rsid w:val="00B6385A"/>
    <w:rsid w:val="00B63ACE"/>
    <w:rsid w:val="00B645B5"/>
    <w:rsid w:val="00B64993"/>
    <w:rsid w:val="00B661FC"/>
    <w:rsid w:val="00B667D2"/>
    <w:rsid w:val="00B66F7B"/>
    <w:rsid w:val="00B67D36"/>
    <w:rsid w:val="00B700B4"/>
    <w:rsid w:val="00B706FD"/>
    <w:rsid w:val="00B7084B"/>
    <w:rsid w:val="00B7119C"/>
    <w:rsid w:val="00B71209"/>
    <w:rsid w:val="00B73CA0"/>
    <w:rsid w:val="00B7426B"/>
    <w:rsid w:val="00B748BA"/>
    <w:rsid w:val="00B74FBD"/>
    <w:rsid w:val="00B754CD"/>
    <w:rsid w:val="00B75837"/>
    <w:rsid w:val="00B77DDD"/>
    <w:rsid w:val="00B80133"/>
    <w:rsid w:val="00B80A97"/>
    <w:rsid w:val="00B80EE9"/>
    <w:rsid w:val="00B81A8B"/>
    <w:rsid w:val="00B82D3D"/>
    <w:rsid w:val="00B844C5"/>
    <w:rsid w:val="00B84B9F"/>
    <w:rsid w:val="00B8570C"/>
    <w:rsid w:val="00B85DB1"/>
    <w:rsid w:val="00B863BD"/>
    <w:rsid w:val="00B86F47"/>
    <w:rsid w:val="00B87C3E"/>
    <w:rsid w:val="00B90A1F"/>
    <w:rsid w:val="00B90B49"/>
    <w:rsid w:val="00B917D7"/>
    <w:rsid w:val="00B91C08"/>
    <w:rsid w:val="00B92CA0"/>
    <w:rsid w:val="00B92D35"/>
    <w:rsid w:val="00B9345F"/>
    <w:rsid w:val="00B93460"/>
    <w:rsid w:val="00B934D5"/>
    <w:rsid w:val="00B93B1A"/>
    <w:rsid w:val="00B93D95"/>
    <w:rsid w:val="00B94014"/>
    <w:rsid w:val="00B94283"/>
    <w:rsid w:val="00B943AD"/>
    <w:rsid w:val="00B949C9"/>
    <w:rsid w:val="00B94A41"/>
    <w:rsid w:val="00B94B6E"/>
    <w:rsid w:val="00B94D2B"/>
    <w:rsid w:val="00B95296"/>
    <w:rsid w:val="00B95966"/>
    <w:rsid w:val="00B96B31"/>
    <w:rsid w:val="00B97809"/>
    <w:rsid w:val="00B9794C"/>
    <w:rsid w:val="00B97D87"/>
    <w:rsid w:val="00BA2052"/>
    <w:rsid w:val="00BA2789"/>
    <w:rsid w:val="00BA27DC"/>
    <w:rsid w:val="00BA2994"/>
    <w:rsid w:val="00BA2D1F"/>
    <w:rsid w:val="00BA3AB6"/>
    <w:rsid w:val="00BA3BC6"/>
    <w:rsid w:val="00BA3EFC"/>
    <w:rsid w:val="00BA49CD"/>
    <w:rsid w:val="00BA559B"/>
    <w:rsid w:val="00BA56D9"/>
    <w:rsid w:val="00BA579B"/>
    <w:rsid w:val="00BA687C"/>
    <w:rsid w:val="00BA7521"/>
    <w:rsid w:val="00BA7A2A"/>
    <w:rsid w:val="00BA7AB9"/>
    <w:rsid w:val="00BB05DA"/>
    <w:rsid w:val="00BB1191"/>
    <w:rsid w:val="00BB3221"/>
    <w:rsid w:val="00BB4205"/>
    <w:rsid w:val="00BB5120"/>
    <w:rsid w:val="00BB5AE9"/>
    <w:rsid w:val="00BB5C65"/>
    <w:rsid w:val="00BB6AA8"/>
    <w:rsid w:val="00BB6E92"/>
    <w:rsid w:val="00BB72D3"/>
    <w:rsid w:val="00BB7942"/>
    <w:rsid w:val="00BC11A8"/>
    <w:rsid w:val="00BC1A7D"/>
    <w:rsid w:val="00BC2043"/>
    <w:rsid w:val="00BC2C1C"/>
    <w:rsid w:val="00BC2E02"/>
    <w:rsid w:val="00BC3718"/>
    <w:rsid w:val="00BC4D76"/>
    <w:rsid w:val="00BC5399"/>
    <w:rsid w:val="00BC60A5"/>
    <w:rsid w:val="00BC7548"/>
    <w:rsid w:val="00BC7AE1"/>
    <w:rsid w:val="00BD06A3"/>
    <w:rsid w:val="00BD0EEE"/>
    <w:rsid w:val="00BD0FFC"/>
    <w:rsid w:val="00BD1BC3"/>
    <w:rsid w:val="00BD2D52"/>
    <w:rsid w:val="00BD2E16"/>
    <w:rsid w:val="00BD3AD0"/>
    <w:rsid w:val="00BD49CC"/>
    <w:rsid w:val="00BD56BA"/>
    <w:rsid w:val="00BD5720"/>
    <w:rsid w:val="00BD6220"/>
    <w:rsid w:val="00BD75AA"/>
    <w:rsid w:val="00BD7AF4"/>
    <w:rsid w:val="00BE0443"/>
    <w:rsid w:val="00BE1DDF"/>
    <w:rsid w:val="00BE2663"/>
    <w:rsid w:val="00BE2AE1"/>
    <w:rsid w:val="00BE3026"/>
    <w:rsid w:val="00BE376F"/>
    <w:rsid w:val="00BE3BD3"/>
    <w:rsid w:val="00BE59BF"/>
    <w:rsid w:val="00BE5E7C"/>
    <w:rsid w:val="00BE65FF"/>
    <w:rsid w:val="00BE6935"/>
    <w:rsid w:val="00BE6C81"/>
    <w:rsid w:val="00BE73D8"/>
    <w:rsid w:val="00BE7B7B"/>
    <w:rsid w:val="00BF210C"/>
    <w:rsid w:val="00BF229E"/>
    <w:rsid w:val="00BF2D2A"/>
    <w:rsid w:val="00BF41CB"/>
    <w:rsid w:val="00BF44B4"/>
    <w:rsid w:val="00C0269F"/>
    <w:rsid w:val="00C0271E"/>
    <w:rsid w:val="00C033A7"/>
    <w:rsid w:val="00C0350A"/>
    <w:rsid w:val="00C035D6"/>
    <w:rsid w:val="00C03D3C"/>
    <w:rsid w:val="00C03ECD"/>
    <w:rsid w:val="00C056EB"/>
    <w:rsid w:val="00C05A14"/>
    <w:rsid w:val="00C06995"/>
    <w:rsid w:val="00C07F51"/>
    <w:rsid w:val="00C10D86"/>
    <w:rsid w:val="00C111BA"/>
    <w:rsid w:val="00C111C2"/>
    <w:rsid w:val="00C12730"/>
    <w:rsid w:val="00C12CBF"/>
    <w:rsid w:val="00C1355D"/>
    <w:rsid w:val="00C1654D"/>
    <w:rsid w:val="00C16A9E"/>
    <w:rsid w:val="00C17127"/>
    <w:rsid w:val="00C17563"/>
    <w:rsid w:val="00C17FD4"/>
    <w:rsid w:val="00C200F9"/>
    <w:rsid w:val="00C20BCB"/>
    <w:rsid w:val="00C21841"/>
    <w:rsid w:val="00C21AF4"/>
    <w:rsid w:val="00C21F58"/>
    <w:rsid w:val="00C24019"/>
    <w:rsid w:val="00C240B1"/>
    <w:rsid w:val="00C24181"/>
    <w:rsid w:val="00C243A6"/>
    <w:rsid w:val="00C243D1"/>
    <w:rsid w:val="00C24580"/>
    <w:rsid w:val="00C25B7A"/>
    <w:rsid w:val="00C25D12"/>
    <w:rsid w:val="00C25D74"/>
    <w:rsid w:val="00C25DD9"/>
    <w:rsid w:val="00C2657B"/>
    <w:rsid w:val="00C2736C"/>
    <w:rsid w:val="00C27646"/>
    <w:rsid w:val="00C31215"/>
    <w:rsid w:val="00C31C29"/>
    <w:rsid w:val="00C32E07"/>
    <w:rsid w:val="00C32F52"/>
    <w:rsid w:val="00C33189"/>
    <w:rsid w:val="00C3318C"/>
    <w:rsid w:val="00C3359B"/>
    <w:rsid w:val="00C33D25"/>
    <w:rsid w:val="00C34006"/>
    <w:rsid w:val="00C3431A"/>
    <w:rsid w:val="00C371FB"/>
    <w:rsid w:val="00C415A5"/>
    <w:rsid w:val="00C41F99"/>
    <w:rsid w:val="00C4327E"/>
    <w:rsid w:val="00C43E9E"/>
    <w:rsid w:val="00C43F66"/>
    <w:rsid w:val="00C4413A"/>
    <w:rsid w:val="00C44A47"/>
    <w:rsid w:val="00C45708"/>
    <w:rsid w:val="00C46B8F"/>
    <w:rsid w:val="00C47ABC"/>
    <w:rsid w:val="00C51149"/>
    <w:rsid w:val="00C51AC8"/>
    <w:rsid w:val="00C51AE8"/>
    <w:rsid w:val="00C52B16"/>
    <w:rsid w:val="00C53DE2"/>
    <w:rsid w:val="00C548D0"/>
    <w:rsid w:val="00C555E6"/>
    <w:rsid w:val="00C566B7"/>
    <w:rsid w:val="00C568D0"/>
    <w:rsid w:val="00C56927"/>
    <w:rsid w:val="00C56C3F"/>
    <w:rsid w:val="00C56FF0"/>
    <w:rsid w:val="00C57107"/>
    <w:rsid w:val="00C575B0"/>
    <w:rsid w:val="00C57C78"/>
    <w:rsid w:val="00C6041B"/>
    <w:rsid w:val="00C60A17"/>
    <w:rsid w:val="00C60BE0"/>
    <w:rsid w:val="00C60D9E"/>
    <w:rsid w:val="00C61404"/>
    <w:rsid w:val="00C618DC"/>
    <w:rsid w:val="00C6195A"/>
    <w:rsid w:val="00C61CFC"/>
    <w:rsid w:val="00C63AA8"/>
    <w:rsid w:val="00C63E81"/>
    <w:rsid w:val="00C672DE"/>
    <w:rsid w:val="00C6770D"/>
    <w:rsid w:val="00C67FCF"/>
    <w:rsid w:val="00C67FDA"/>
    <w:rsid w:val="00C70EB7"/>
    <w:rsid w:val="00C711C4"/>
    <w:rsid w:val="00C72F44"/>
    <w:rsid w:val="00C7379A"/>
    <w:rsid w:val="00C739FF"/>
    <w:rsid w:val="00C74695"/>
    <w:rsid w:val="00C75646"/>
    <w:rsid w:val="00C7567A"/>
    <w:rsid w:val="00C75856"/>
    <w:rsid w:val="00C758F5"/>
    <w:rsid w:val="00C75F51"/>
    <w:rsid w:val="00C76BA8"/>
    <w:rsid w:val="00C77A18"/>
    <w:rsid w:val="00C810C6"/>
    <w:rsid w:val="00C812B2"/>
    <w:rsid w:val="00C81E9B"/>
    <w:rsid w:val="00C82CAB"/>
    <w:rsid w:val="00C83391"/>
    <w:rsid w:val="00C8365B"/>
    <w:rsid w:val="00C83A03"/>
    <w:rsid w:val="00C84C1D"/>
    <w:rsid w:val="00C85A21"/>
    <w:rsid w:val="00C86920"/>
    <w:rsid w:val="00C871AA"/>
    <w:rsid w:val="00C87A14"/>
    <w:rsid w:val="00C87A30"/>
    <w:rsid w:val="00C90E68"/>
    <w:rsid w:val="00C9272F"/>
    <w:rsid w:val="00C92BDE"/>
    <w:rsid w:val="00C930BC"/>
    <w:rsid w:val="00C93E5D"/>
    <w:rsid w:val="00C94392"/>
    <w:rsid w:val="00C956C2"/>
    <w:rsid w:val="00C96D81"/>
    <w:rsid w:val="00C9704D"/>
    <w:rsid w:val="00C973E4"/>
    <w:rsid w:val="00C9744C"/>
    <w:rsid w:val="00C974A7"/>
    <w:rsid w:val="00C97534"/>
    <w:rsid w:val="00C97BD3"/>
    <w:rsid w:val="00CA1109"/>
    <w:rsid w:val="00CA119D"/>
    <w:rsid w:val="00CA12A4"/>
    <w:rsid w:val="00CA22E7"/>
    <w:rsid w:val="00CA24DF"/>
    <w:rsid w:val="00CA2970"/>
    <w:rsid w:val="00CA2B86"/>
    <w:rsid w:val="00CA2EF2"/>
    <w:rsid w:val="00CA408F"/>
    <w:rsid w:val="00CA500A"/>
    <w:rsid w:val="00CA5FDE"/>
    <w:rsid w:val="00CA76AE"/>
    <w:rsid w:val="00CA782C"/>
    <w:rsid w:val="00CB010F"/>
    <w:rsid w:val="00CB01DA"/>
    <w:rsid w:val="00CB216B"/>
    <w:rsid w:val="00CB2182"/>
    <w:rsid w:val="00CB230B"/>
    <w:rsid w:val="00CB293A"/>
    <w:rsid w:val="00CB2B91"/>
    <w:rsid w:val="00CB2EE5"/>
    <w:rsid w:val="00CB3818"/>
    <w:rsid w:val="00CB38F9"/>
    <w:rsid w:val="00CB4D01"/>
    <w:rsid w:val="00CB51E8"/>
    <w:rsid w:val="00CB648B"/>
    <w:rsid w:val="00CB6E0F"/>
    <w:rsid w:val="00CB793C"/>
    <w:rsid w:val="00CC04D0"/>
    <w:rsid w:val="00CC0D7D"/>
    <w:rsid w:val="00CC203D"/>
    <w:rsid w:val="00CC22CA"/>
    <w:rsid w:val="00CC232B"/>
    <w:rsid w:val="00CC392A"/>
    <w:rsid w:val="00CC47BA"/>
    <w:rsid w:val="00CC516B"/>
    <w:rsid w:val="00CC56CF"/>
    <w:rsid w:val="00CC715B"/>
    <w:rsid w:val="00CC771F"/>
    <w:rsid w:val="00CC7CF6"/>
    <w:rsid w:val="00CC7DE7"/>
    <w:rsid w:val="00CD0E4E"/>
    <w:rsid w:val="00CD0F0A"/>
    <w:rsid w:val="00CD3395"/>
    <w:rsid w:val="00CD348F"/>
    <w:rsid w:val="00CD3539"/>
    <w:rsid w:val="00CD3D7E"/>
    <w:rsid w:val="00CD5090"/>
    <w:rsid w:val="00CD6120"/>
    <w:rsid w:val="00CD6B7E"/>
    <w:rsid w:val="00CD7328"/>
    <w:rsid w:val="00CE00DC"/>
    <w:rsid w:val="00CE09E7"/>
    <w:rsid w:val="00CE0D43"/>
    <w:rsid w:val="00CE0DB0"/>
    <w:rsid w:val="00CE1C8C"/>
    <w:rsid w:val="00CE1F83"/>
    <w:rsid w:val="00CE2089"/>
    <w:rsid w:val="00CE285E"/>
    <w:rsid w:val="00CE33DA"/>
    <w:rsid w:val="00CE4D26"/>
    <w:rsid w:val="00CE4DDA"/>
    <w:rsid w:val="00CE5111"/>
    <w:rsid w:val="00CE6080"/>
    <w:rsid w:val="00CE75F6"/>
    <w:rsid w:val="00CE7DFC"/>
    <w:rsid w:val="00CF00B6"/>
    <w:rsid w:val="00CF0104"/>
    <w:rsid w:val="00CF08A2"/>
    <w:rsid w:val="00CF334B"/>
    <w:rsid w:val="00CF370F"/>
    <w:rsid w:val="00CF4982"/>
    <w:rsid w:val="00CF6AEF"/>
    <w:rsid w:val="00CF7BFF"/>
    <w:rsid w:val="00D00193"/>
    <w:rsid w:val="00D00927"/>
    <w:rsid w:val="00D00B7C"/>
    <w:rsid w:val="00D02364"/>
    <w:rsid w:val="00D02420"/>
    <w:rsid w:val="00D041E6"/>
    <w:rsid w:val="00D057E2"/>
    <w:rsid w:val="00D065EE"/>
    <w:rsid w:val="00D06688"/>
    <w:rsid w:val="00D077A8"/>
    <w:rsid w:val="00D07878"/>
    <w:rsid w:val="00D116D6"/>
    <w:rsid w:val="00D11EA4"/>
    <w:rsid w:val="00D13040"/>
    <w:rsid w:val="00D139F7"/>
    <w:rsid w:val="00D13AA3"/>
    <w:rsid w:val="00D14CB7"/>
    <w:rsid w:val="00D1530E"/>
    <w:rsid w:val="00D157E6"/>
    <w:rsid w:val="00D15FFA"/>
    <w:rsid w:val="00D1614A"/>
    <w:rsid w:val="00D166DC"/>
    <w:rsid w:val="00D16E9F"/>
    <w:rsid w:val="00D209EA"/>
    <w:rsid w:val="00D20C5A"/>
    <w:rsid w:val="00D21909"/>
    <w:rsid w:val="00D219A0"/>
    <w:rsid w:val="00D21F55"/>
    <w:rsid w:val="00D228B2"/>
    <w:rsid w:val="00D23B5F"/>
    <w:rsid w:val="00D23E50"/>
    <w:rsid w:val="00D23F83"/>
    <w:rsid w:val="00D23FE5"/>
    <w:rsid w:val="00D2428D"/>
    <w:rsid w:val="00D24355"/>
    <w:rsid w:val="00D248C2"/>
    <w:rsid w:val="00D25143"/>
    <w:rsid w:val="00D252D4"/>
    <w:rsid w:val="00D253AC"/>
    <w:rsid w:val="00D26F22"/>
    <w:rsid w:val="00D27357"/>
    <w:rsid w:val="00D2750F"/>
    <w:rsid w:val="00D30B8F"/>
    <w:rsid w:val="00D30FCB"/>
    <w:rsid w:val="00D31063"/>
    <w:rsid w:val="00D317EF"/>
    <w:rsid w:val="00D343BE"/>
    <w:rsid w:val="00D34A07"/>
    <w:rsid w:val="00D353E0"/>
    <w:rsid w:val="00D355AE"/>
    <w:rsid w:val="00D37166"/>
    <w:rsid w:val="00D378FE"/>
    <w:rsid w:val="00D407C4"/>
    <w:rsid w:val="00D43BBC"/>
    <w:rsid w:val="00D43F68"/>
    <w:rsid w:val="00D44C0E"/>
    <w:rsid w:val="00D458AB"/>
    <w:rsid w:val="00D479C9"/>
    <w:rsid w:val="00D47D49"/>
    <w:rsid w:val="00D47D52"/>
    <w:rsid w:val="00D5032E"/>
    <w:rsid w:val="00D506BA"/>
    <w:rsid w:val="00D50915"/>
    <w:rsid w:val="00D517C6"/>
    <w:rsid w:val="00D51B4A"/>
    <w:rsid w:val="00D52216"/>
    <w:rsid w:val="00D54FFE"/>
    <w:rsid w:val="00D55566"/>
    <w:rsid w:val="00D555E9"/>
    <w:rsid w:val="00D564F9"/>
    <w:rsid w:val="00D56511"/>
    <w:rsid w:val="00D574AD"/>
    <w:rsid w:val="00D5768B"/>
    <w:rsid w:val="00D579B2"/>
    <w:rsid w:val="00D600BB"/>
    <w:rsid w:val="00D60AE3"/>
    <w:rsid w:val="00D60B4A"/>
    <w:rsid w:val="00D6280C"/>
    <w:rsid w:val="00D637C4"/>
    <w:rsid w:val="00D63EF4"/>
    <w:rsid w:val="00D640D4"/>
    <w:rsid w:val="00D64C20"/>
    <w:rsid w:val="00D650CF"/>
    <w:rsid w:val="00D653E0"/>
    <w:rsid w:val="00D65448"/>
    <w:rsid w:val="00D6574D"/>
    <w:rsid w:val="00D662F7"/>
    <w:rsid w:val="00D663AE"/>
    <w:rsid w:val="00D66853"/>
    <w:rsid w:val="00D671AC"/>
    <w:rsid w:val="00D671D8"/>
    <w:rsid w:val="00D70239"/>
    <w:rsid w:val="00D70296"/>
    <w:rsid w:val="00D7067F"/>
    <w:rsid w:val="00D70AFB"/>
    <w:rsid w:val="00D73258"/>
    <w:rsid w:val="00D73809"/>
    <w:rsid w:val="00D73AB9"/>
    <w:rsid w:val="00D73C97"/>
    <w:rsid w:val="00D73E99"/>
    <w:rsid w:val="00D744CB"/>
    <w:rsid w:val="00D745CE"/>
    <w:rsid w:val="00D74C4D"/>
    <w:rsid w:val="00D754C9"/>
    <w:rsid w:val="00D75E4F"/>
    <w:rsid w:val="00D762C3"/>
    <w:rsid w:val="00D773CF"/>
    <w:rsid w:val="00D774E2"/>
    <w:rsid w:val="00D7766C"/>
    <w:rsid w:val="00D7778F"/>
    <w:rsid w:val="00D77DF4"/>
    <w:rsid w:val="00D80E20"/>
    <w:rsid w:val="00D8100C"/>
    <w:rsid w:val="00D82B88"/>
    <w:rsid w:val="00D83CD3"/>
    <w:rsid w:val="00D84E2B"/>
    <w:rsid w:val="00D84F3F"/>
    <w:rsid w:val="00D8566E"/>
    <w:rsid w:val="00D861C6"/>
    <w:rsid w:val="00D872EE"/>
    <w:rsid w:val="00D8741B"/>
    <w:rsid w:val="00D87438"/>
    <w:rsid w:val="00D87C1D"/>
    <w:rsid w:val="00D87F0C"/>
    <w:rsid w:val="00D90FAE"/>
    <w:rsid w:val="00D91FC4"/>
    <w:rsid w:val="00D92D00"/>
    <w:rsid w:val="00D940F7"/>
    <w:rsid w:val="00D945B4"/>
    <w:rsid w:val="00D94771"/>
    <w:rsid w:val="00D94B27"/>
    <w:rsid w:val="00D94D0E"/>
    <w:rsid w:val="00D94F3D"/>
    <w:rsid w:val="00D952AE"/>
    <w:rsid w:val="00D95774"/>
    <w:rsid w:val="00D95915"/>
    <w:rsid w:val="00D95FD6"/>
    <w:rsid w:val="00D96C1B"/>
    <w:rsid w:val="00D96EEB"/>
    <w:rsid w:val="00DA010D"/>
    <w:rsid w:val="00DA0701"/>
    <w:rsid w:val="00DA1519"/>
    <w:rsid w:val="00DA40C9"/>
    <w:rsid w:val="00DA4181"/>
    <w:rsid w:val="00DA5670"/>
    <w:rsid w:val="00DA5BDE"/>
    <w:rsid w:val="00DA60DE"/>
    <w:rsid w:val="00DA680E"/>
    <w:rsid w:val="00DA6819"/>
    <w:rsid w:val="00DA7248"/>
    <w:rsid w:val="00DA745B"/>
    <w:rsid w:val="00DB0865"/>
    <w:rsid w:val="00DB0B8D"/>
    <w:rsid w:val="00DB19BD"/>
    <w:rsid w:val="00DB2801"/>
    <w:rsid w:val="00DB2933"/>
    <w:rsid w:val="00DB2DD5"/>
    <w:rsid w:val="00DB2F52"/>
    <w:rsid w:val="00DB36EC"/>
    <w:rsid w:val="00DB49DA"/>
    <w:rsid w:val="00DB4ED3"/>
    <w:rsid w:val="00DB59F7"/>
    <w:rsid w:val="00DB6B70"/>
    <w:rsid w:val="00DB7788"/>
    <w:rsid w:val="00DC09C3"/>
    <w:rsid w:val="00DC110B"/>
    <w:rsid w:val="00DC15C3"/>
    <w:rsid w:val="00DC25F8"/>
    <w:rsid w:val="00DC29F8"/>
    <w:rsid w:val="00DC2D1F"/>
    <w:rsid w:val="00DC3A4B"/>
    <w:rsid w:val="00DC46DF"/>
    <w:rsid w:val="00DC4BC5"/>
    <w:rsid w:val="00DC5E94"/>
    <w:rsid w:val="00DC65F9"/>
    <w:rsid w:val="00DC6F9B"/>
    <w:rsid w:val="00DC707E"/>
    <w:rsid w:val="00DC761E"/>
    <w:rsid w:val="00DC7746"/>
    <w:rsid w:val="00DD033A"/>
    <w:rsid w:val="00DD0EF6"/>
    <w:rsid w:val="00DD1520"/>
    <w:rsid w:val="00DD21AB"/>
    <w:rsid w:val="00DD2B0F"/>
    <w:rsid w:val="00DD2DEB"/>
    <w:rsid w:val="00DD2F55"/>
    <w:rsid w:val="00DD3223"/>
    <w:rsid w:val="00DD3E6F"/>
    <w:rsid w:val="00DD41B2"/>
    <w:rsid w:val="00DD52D0"/>
    <w:rsid w:val="00DD63E4"/>
    <w:rsid w:val="00DE1170"/>
    <w:rsid w:val="00DE1D73"/>
    <w:rsid w:val="00DE24EC"/>
    <w:rsid w:val="00DE460C"/>
    <w:rsid w:val="00DE47C4"/>
    <w:rsid w:val="00DE52A2"/>
    <w:rsid w:val="00DE574A"/>
    <w:rsid w:val="00DE7227"/>
    <w:rsid w:val="00DE7697"/>
    <w:rsid w:val="00DF0160"/>
    <w:rsid w:val="00DF0A73"/>
    <w:rsid w:val="00DF0BA1"/>
    <w:rsid w:val="00DF1689"/>
    <w:rsid w:val="00DF1913"/>
    <w:rsid w:val="00DF1ADE"/>
    <w:rsid w:val="00DF2039"/>
    <w:rsid w:val="00DF2C59"/>
    <w:rsid w:val="00DF2C78"/>
    <w:rsid w:val="00DF2F8D"/>
    <w:rsid w:val="00DF3DFD"/>
    <w:rsid w:val="00DF5940"/>
    <w:rsid w:val="00DF5DA6"/>
    <w:rsid w:val="00DF62D5"/>
    <w:rsid w:val="00DF7313"/>
    <w:rsid w:val="00DF7BBC"/>
    <w:rsid w:val="00E0012D"/>
    <w:rsid w:val="00E0055C"/>
    <w:rsid w:val="00E00896"/>
    <w:rsid w:val="00E010D6"/>
    <w:rsid w:val="00E0152C"/>
    <w:rsid w:val="00E01A1F"/>
    <w:rsid w:val="00E02BCF"/>
    <w:rsid w:val="00E02CFD"/>
    <w:rsid w:val="00E03547"/>
    <w:rsid w:val="00E0354A"/>
    <w:rsid w:val="00E03879"/>
    <w:rsid w:val="00E03EE2"/>
    <w:rsid w:val="00E04EE4"/>
    <w:rsid w:val="00E04FE3"/>
    <w:rsid w:val="00E0521F"/>
    <w:rsid w:val="00E0532C"/>
    <w:rsid w:val="00E05B50"/>
    <w:rsid w:val="00E05EED"/>
    <w:rsid w:val="00E068E1"/>
    <w:rsid w:val="00E06BE5"/>
    <w:rsid w:val="00E06EBA"/>
    <w:rsid w:val="00E1120F"/>
    <w:rsid w:val="00E112BE"/>
    <w:rsid w:val="00E11CD7"/>
    <w:rsid w:val="00E120A2"/>
    <w:rsid w:val="00E126E8"/>
    <w:rsid w:val="00E12C4E"/>
    <w:rsid w:val="00E137CC"/>
    <w:rsid w:val="00E13C06"/>
    <w:rsid w:val="00E14197"/>
    <w:rsid w:val="00E1437D"/>
    <w:rsid w:val="00E1508F"/>
    <w:rsid w:val="00E15CD5"/>
    <w:rsid w:val="00E162B7"/>
    <w:rsid w:val="00E163CC"/>
    <w:rsid w:val="00E16B1F"/>
    <w:rsid w:val="00E16F3E"/>
    <w:rsid w:val="00E17168"/>
    <w:rsid w:val="00E20149"/>
    <w:rsid w:val="00E20F68"/>
    <w:rsid w:val="00E21058"/>
    <w:rsid w:val="00E213F6"/>
    <w:rsid w:val="00E21BED"/>
    <w:rsid w:val="00E21D38"/>
    <w:rsid w:val="00E22A11"/>
    <w:rsid w:val="00E22C27"/>
    <w:rsid w:val="00E236A9"/>
    <w:rsid w:val="00E23C7F"/>
    <w:rsid w:val="00E23EEC"/>
    <w:rsid w:val="00E252F0"/>
    <w:rsid w:val="00E25FC5"/>
    <w:rsid w:val="00E26DD0"/>
    <w:rsid w:val="00E270F8"/>
    <w:rsid w:val="00E2715B"/>
    <w:rsid w:val="00E27237"/>
    <w:rsid w:val="00E27367"/>
    <w:rsid w:val="00E27799"/>
    <w:rsid w:val="00E30ADF"/>
    <w:rsid w:val="00E313B7"/>
    <w:rsid w:val="00E316B9"/>
    <w:rsid w:val="00E319C6"/>
    <w:rsid w:val="00E31CE3"/>
    <w:rsid w:val="00E32290"/>
    <w:rsid w:val="00E32A6F"/>
    <w:rsid w:val="00E33320"/>
    <w:rsid w:val="00E345A8"/>
    <w:rsid w:val="00E34D8A"/>
    <w:rsid w:val="00E364A5"/>
    <w:rsid w:val="00E367B5"/>
    <w:rsid w:val="00E37546"/>
    <w:rsid w:val="00E37668"/>
    <w:rsid w:val="00E37DDD"/>
    <w:rsid w:val="00E37FBF"/>
    <w:rsid w:val="00E40721"/>
    <w:rsid w:val="00E40D31"/>
    <w:rsid w:val="00E4130B"/>
    <w:rsid w:val="00E41BC8"/>
    <w:rsid w:val="00E43F64"/>
    <w:rsid w:val="00E44AE1"/>
    <w:rsid w:val="00E44B0F"/>
    <w:rsid w:val="00E44CC5"/>
    <w:rsid w:val="00E459A0"/>
    <w:rsid w:val="00E463BF"/>
    <w:rsid w:val="00E46722"/>
    <w:rsid w:val="00E517F0"/>
    <w:rsid w:val="00E532CD"/>
    <w:rsid w:val="00E5341D"/>
    <w:rsid w:val="00E5359A"/>
    <w:rsid w:val="00E547FE"/>
    <w:rsid w:val="00E5537B"/>
    <w:rsid w:val="00E55547"/>
    <w:rsid w:val="00E5565C"/>
    <w:rsid w:val="00E55EE8"/>
    <w:rsid w:val="00E5702F"/>
    <w:rsid w:val="00E5783E"/>
    <w:rsid w:val="00E57C7A"/>
    <w:rsid w:val="00E57D90"/>
    <w:rsid w:val="00E6064B"/>
    <w:rsid w:val="00E606BA"/>
    <w:rsid w:val="00E616C5"/>
    <w:rsid w:val="00E61E35"/>
    <w:rsid w:val="00E6375D"/>
    <w:rsid w:val="00E63D19"/>
    <w:rsid w:val="00E64293"/>
    <w:rsid w:val="00E646DC"/>
    <w:rsid w:val="00E64B09"/>
    <w:rsid w:val="00E65C60"/>
    <w:rsid w:val="00E66277"/>
    <w:rsid w:val="00E665F9"/>
    <w:rsid w:val="00E6700E"/>
    <w:rsid w:val="00E6719A"/>
    <w:rsid w:val="00E67BB0"/>
    <w:rsid w:val="00E67D1C"/>
    <w:rsid w:val="00E67FA1"/>
    <w:rsid w:val="00E70595"/>
    <w:rsid w:val="00E705BD"/>
    <w:rsid w:val="00E70E84"/>
    <w:rsid w:val="00E71788"/>
    <w:rsid w:val="00E7206D"/>
    <w:rsid w:val="00E7390F"/>
    <w:rsid w:val="00E7414D"/>
    <w:rsid w:val="00E74BC8"/>
    <w:rsid w:val="00E74BCC"/>
    <w:rsid w:val="00E755AB"/>
    <w:rsid w:val="00E75841"/>
    <w:rsid w:val="00E75EEB"/>
    <w:rsid w:val="00E77784"/>
    <w:rsid w:val="00E800F2"/>
    <w:rsid w:val="00E803AD"/>
    <w:rsid w:val="00E8043D"/>
    <w:rsid w:val="00E806EF"/>
    <w:rsid w:val="00E80867"/>
    <w:rsid w:val="00E816B4"/>
    <w:rsid w:val="00E82934"/>
    <w:rsid w:val="00E8443B"/>
    <w:rsid w:val="00E84DDC"/>
    <w:rsid w:val="00E850DC"/>
    <w:rsid w:val="00E8527C"/>
    <w:rsid w:val="00E854A7"/>
    <w:rsid w:val="00E85865"/>
    <w:rsid w:val="00E85875"/>
    <w:rsid w:val="00E87F86"/>
    <w:rsid w:val="00E900AC"/>
    <w:rsid w:val="00E9089A"/>
    <w:rsid w:val="00E916A2"/>
    <w:rsid w:val="00E91C16"/>
    <w:rsid w:val="00E92C4E"/>
    <w:rsid w:val="00E93A89"/>
    <w:rsid w:val="00E93E9F"/>
    <w:rsid w:val="00E94067"/>
    <w:rsid w:val="00E945C6"/>
    <w:rsid w:val="00E94817"/>
    <w:rsid w:val="00E949A0"/>
    <w:rsid w:val="00E949B6"/>
    <w:rsid w:val="00E9533D"/>
    <w:rsid w:val="00E960B2"/>
    <w:rsid w:val="00E96931"/>
    <w:rsid w:val="00E96A0F"/>
    <w:rsid w:val="00E96A4F"/>
    <w:rsid w:val="00EA16E1"/>
    <w:rsid w:val="00EA1851"/>
    <w:rsid w:val="00EA219B"/>
    <w:rsid w:val="00EA35E3"/>
    <w:rsid w:val="00EA483C"/>
    <w:rsid w:val="00EA565A"/>
    <w:rsid w:val="00EA6411"/>
    <w:rsid w:val="00EB015D"/>
    <w:rsid w:val="00EB06A4"/>
    <w:rsid w:val="00EB1B5A"/>
    <w:rsid w:val="00EB24B2"/>
    <w:rsid w:val="00EB2BFB"/>
    <w:rsid w:val="00EB3D6F"/>
    <w:rsid w:val="00EB406C"/>
    <w:rsid w:val="00EB5033"/>
    <w:rsid w:val="00EB5982"/>
    <w:rsid w:val="00EB5BE1"/>
    <w:rsid w:val="00EB6344"/>
    <w:rsid w:val="00EB6709"/>
    <w:rsid w:val="00EB7E3C"/>
    <w:rsid w:val="00EC11CE"/>
    <w:rsid w:val="00EC1298"/>
    <w:rsid w:val="00EC1502"/>
    <w:rsid w:val="00EC1628"/>
    <w:rsid w:val="00EC1883"/>
    <w:rsid w:val="00EC1EC3"/>
    <w:rsid w:val="00EC24FB"/>
    <w:rsid w:val="00EC2BEE"/>
    <w:rsid w:val="00EC3517"/>
    <w:rsid w:val="00EC3644"/>
    <w:rsid w:val="00EC3D16"/>
    <w:rsid w:val="00EC475D"/>
    <w:rsid w:val="00EC4ABF"/>
    <w:rsid w:val="00EC4BE0"/>
    <w:rsid w:val="00EC540B"/>
    <w:rsid w:val="00EC5558"/>
    <w:rsid w:val="00EC6C96"/>
    <w:rsid w:val="00EC739B"/>
    <w:rsid w:val="00EC7F10"/>
    <w:rsid w:val="00ED0140"/>
    <w:rsid w:val="00ED0405"/>
    <w:rsid w:val="00ED0CE0"/>
    <w:rsid w:val="00ED104F"/>
    <w:rsid w:val="00ED1478"/>
    <w:rsid w:val="00ED177F"/>
    <w:rsid w:val="00ED2B3B"/>
    <w:rsid w:val="00ED2D6A"/>
    <w:rsid w:val="00ED2F50"/>
    <w:rsid w:val="00ED32EB"/>
    <w:rsid w:val="00ED3520"/>
    <w:rsid w:val="00ED4255"/>
    <w:rsid w:val="00ED46AA"/>
    <w:rsid w:val="00ED4B5A"/>
    <w:rsid w:val="00ED5964"/>
    <w:rsid w:val="00ED6415"/>
    <w:rsid w:val="00ED7363"/>
    <w:rsid w:val="00EE18FB"/>
    <w:rsid w:val="00EE306F"/>
    <w:rsid w:val="00EE51F8"/>
    <w:rsid w:val="00EE6952"/>
    <w:rsid w:val="00EE6D31"/>
    <w:rsid w:val="00EE6E56"/>
    <w:rsid w:val="00EE7FFC"/>
    <w:rsid w:val="00EF131C"/>
    <w:rsid w:val="00EF1BA7"/>
    <w:rsid w:val="00EF2353"/>
    <w:rsid w:val="00EF29BE"/>
    <w:rsid w:val="00EF2B84"/>
    <w:rsid w:val="00EF313E"/>
    <w:rsid w:val="00EF34AD"/>
    <w:rsid w:val="00EF41C0"/>
    <w:rsid w:val="00EF46D0"/>
    <w:rsid w:val="00EF4E41"/>
    <w:rsid w:val="00EF50BE"/>
    <w:rsid w:val="00EF528B"/>
    <w:rsid w:val="00EF532B"/>
    <w:rsid w:val="00EF5488"/>
    <w:rsid w:val="00EF5EFC"/>
    <w:rsid w:val="00EF6213"/>
    <w:rsid w:val="00EF6757"/>
    <w:rsid w:val="00EF67E9"/>
    <w:rsid w:val="00EF7335"/>
    <w:rsid w:val="00EF7E5F"/>
    <w:rsid w:val="00F00496"/>
    <w:rsid w:val="00F0159C"/>
    <w:rsid w:val="00F0178E"/>
    <w:rsid w:val="00F0297C"/>
    <w:rsid w:val="00F02DFB"/>
    <w:rsid w:val="00F0321D"/>
    <w:rsid w:val="00F03A87"/>
    <w:rsid w:val="00F03EC3"/>
    <w:rsid w:val="00F03F9A"/>
    <w:rsid w:val="00F040CA"/>
    <w:rsid w:val="00F04BD4"/>
    <w:rsid w:val="00F04F24"/>
    <w:rsid w:val="00F05030"/>
    <w:rsid w:val="00F05C94"/>
    <w:rsid w:val="00F063A6"/>
    <w:rsid w:val="00F06630"/>
    <w:rsid w:val="00F0689A"/>
    <w:rsid w:val="00F07BEE"/>
    <w:rsid w:val="00F1096D"/>
    <w:rsid w:val="00F10D64"/>
    <w:rsid w:val="00F11333"/>
    <w:rsid w:val="00F11998"/>
    <w:rsid w:val="00F12C0D"/>
    <w:rsid w:val="00F12C79"/>
    <w:rsid w:val="00F12E24"/>
    <w:rsid w:val="00F13147"/>
    <w:rsid w:val="00F14724"/>
    <w:rsid w:val="00F15068"/>
    <w:rsid w:val="00F159F4"/>
    <w:rsid w:val="00F15B55"/>
    <w:rsid w:val="00F15BCF"/>
    <w:rsid w:val="00F16D92"/>
    <w:rsid w:val="00F173CE"/>
    <w:rsid w:val="00F17CAD"/>
    <w:rsid w:val="00F17EFF"/>
    <w:rsid w:val="00F20371"/>
    <w:rsid w:val="00F2053D"/>
    <w:rsid w:val="00F2094D"/>
    <w:rsid w:val="00F21ADD"/>
    <w:rsid w:val="00F22602"/>
    <w:rsid w:val="00F22677"/>
    <w:rsid w:val="00F229D8"/>
    <w:rsid w:val="00F22CFB"/>
    <w:rsid w:val="00F2345F"/>
    <w:rsid w:val="00F23C74"/>
    <w:rsid w:val="00F23C93"/>
    <w:rsid w:val="00F23E72"/>
    <w:rsid w:val="00F24987"/>
    <w:rsid w:val="00F24C2B"/>
    <w:rsid w:val="00F25058"/>
    <w:rsid w:val="00F25B3D"/>
    <w:rsid w:val="00F25E73"/>
    <w:rsid w:val="00F26D9B"/>
    <w:rsid w:val="00F27875"/>
    <w:rsid w:val="00F30C9C"/>
    <w:rsid w:val="00F30D3C"/>
    <w:rsid w:val="00F31E43"/>
    <w:rsid w:val="00F32F75"/>
    <w:rsid w:val="00F33125"/>
    <w:rsid w:val="00F333B0"/>
    <w:rsid w:val="00F33B53"/>
    <w:rsid w:val="00F34690"/>
    <w:rsid w:val="00F34E26"/>
    <w:rsid w:val="00F34E55"/>
    <w:rsid w:val="00F357D5"/>
    <w:rsid w:val="00F3588F"/>
    <w:rsid w:val="00F36390"/>
    <w:rsid w:val="00F40278"/>
    <w:rsid w:val="00F40634"/>
    <w:rsid w:val="00F41C8F"/>
    <w:rsid w:val="00F431CB"/>
    <w:rsid w:val="00F43B06"/>
    <w:rsid w:val="00F45180"/>
    <w:rsid w:val="00F4521F"/>
    <w:rsid w:val="00F45664"/>
    <w:rsid w:val="00F45C23"/>
    <w:rsid w:val="00F463B1"/>
    <w:rsid w:val="00F46611"/>
    <w:rsid w:val="00F4666A"/>
    <w:rsid w:val="00F468BB"/>
    <w:rsid w:val="00F46B4C"/>
    <w:rsid w:val="00F46C50"/>
    <w:rsid w:val="00F47600"/>
    <w:rsid w:val="00F50964"/>
    <w:rsid w:val="00F518D6"/>
    <w:rsid w:val="00F51DF9"/>
    <w:rsid w:val="00F52CEA"/>
    <w:rsid w:val="00F53915"/>
    <w:rsid w:val="00F53B2B"/>
    <w:rsid w:val="00F53F35"/>
    <w:rsid w:val="00F54515"/>
    <w:rsid w:val="00F5481F"/>
    <w:rsid w:val="00F54F46"/>
    <w:rsid w:val="00F55314"/>
    <w:rsid w:val="00F5538C"/>
    <w:rsid w:val="00F5542A"/>
    <w:rsid w:val="00F560A6"/>
    <w:rsid w:val="00F56CC4"/>
    <w:rsid w:val="00F5764D"/>
    <w:rsid w:val="00F57658"/>
    <w:rsid w:val="00F57E84"/>
    <w:rsid w:val="00F60C9D"/>
    <w:rsid w:val="00F60D0C"/>
    <w:rsid w:val="00F60D45"/>
    <w:rsid w:val="00F616D3"/>
    <w:rsid w:val="00F622B0"/>
    <w:rsid w:val="00F6245D"/>
    <w:rsid w:val="00F62613"/>
    <w:rsid w:val="00F62C35"/>
    <w:rsid w:val="00F63DDE"/>
    <w:rsid w:val="00F63FF3"/>
    <w:rsid w:val="00F65CAF"/>
    <w:rsid w:val="00F6759E"/>
    <w:rsid w:val="00F67F4D"/>
    <w:rsid w:val="00F70504"/>
    <w:rsid w:val="00F70553"/>
    <w:rsid w:val="00F70801"/>
    <w:rsid w:val="00F71836"/>
    <w:rsid w:val="00F72291"/>
    <w:rsid w:val="00F72EA1"/>
    <w:rsid w:val="00F738AC"/>
    <w:rsid w:val="00F745C6"/>
    <w:rsid w:val="00F7627E"/>
    <w:rsid w:val="00F76631"/>
    <w:rsid w:val="00F76DEE"/>
    <w:rsid w:val="00F77FC4"/>
    <w:rsid w:val="00F800FA"/>
    <w:rsid w:val="00F80B84"/>
    <w:rsid w:val="00F80DCC"/>
    <w:rsid w:val="00F81941"/>
    <w:rsid w:val="00F82AAE"/>
    <w:rsid w:val="00F82DEF"/>
    <w:rsid w:val="00F84332"/>
    <w:rsid w:val="00F84601"/>
    <w:rsid w:val="00F84B1B"/>
    <w:rsid w:val="00F851D3"/>
    <w:rsid w:val="00F85F99"/>
    <w:rsid w:val="00F8662D"/>
    <w:rsid w:val="00F87BBA"/>
    <w:rsid w:val="00F87EAC"/>
    <w:rsid w:val="00F90366"/>
    <w:rsid w:val="00F90C7E"/>
    <w:rsid w:val="00F9155B"/>
    <w:rsid w:val="00F9178C"/>
    <w:rsid w:val="00F928FE"/>
    <w:rsid w:val="00F9294E"/>
    <w:rsid w:val="00F930BB"/>
    <w:rsid w:val="00F93A74"/>
    <w:rsid w:val="00F93C67"/>
    <w:rsid w:val="00F948B4"/>
    <w:rsid w:val="00F958BC"/>
    <w:rsid w:val="00F96CD7"/>
    <w:rsid w:val="00FA034D"/>
    <w:rsid w:val="00FA0689"/>
    <w:rsid w:val="00FA0827"/>
    <w:rsid w:val="00FA0904"/>
    <w:rsid w:val="00FA1C88"/>
    <w:rsid w:val="00FA2283"/>
    <w:rsid w:val="00FA2365"/>
    <w:rsid w:val="00FA2ACE"/>
    <w:rsid w:val="00FA3231"/>
    <w:rsid w:val="00FA466B"/>
    <w:rsid w:val="00FA46FE"/>
    <w:rsid w:val="00FA55DC"/>
    <w:rsid w:val="00FA64D4"/>
    <w:rsid w:val="00FA7132"/>
    <w:rsid w:val="00FA7AAD"/>
    <w:rsid w:val="00FB049F"/>
    <w:rsid w:val="00FB0783"/>
    <w:rsid w:val="00FB0D6E"/>
    <w:rsid w:val="00FB1188"/>
    <w:rsid w:val="00FB121C"/>
    <w:rsid w:val="00FB2110"/>
    <w:rsid w:val="00FB33F9"/>
    <w:rsid w:val="00FB3E59"/>
    <w:rsid w:val="00FB4195"/>
    <w:rsid w:val="00FB60B5"/>
    <w:rsid w:val="00FB73D2"/>
    <w:rsid w:val="00FB795A"/>
    <w:rsid w:val="00FC0311"/>
    <w:rsid w:val="00FC13DD"/>
    <w:rsid w:val="00FC2068"/>
    <w:rsid w:val="00FC2453"/>
    <w:rsid w:val="00FC3541"/>
    <w:rsid w:val="00FC4EEA"/>
    <w:rsid w:val="00FC4F36"/>
    <w:rsid w:val="00FC5058"/>
    <w:rsid w:val="00FC578C"/>
    <w:rsid w:val="00FC61B3"/>
    <w:rsid w:val="00FC6E16"/>
    <w:rsid w:val="00FC72F9"/>
    <w:rsid w:val="00FC7388"/>
    <w:rsid w:val="00FC79F4"/>
    <w:rsid w:val="00FC7ED1"/>
    <w:rsid w:val="00FD02C8"/>
    <w:rsid w:val="00FD0EBB"/>
    <w:rsid w:val="00FD1223"/>
    <w:rsid w:val="00FD1797"/>
    <w:rsid w:val="00FD1D58"/>
    <w:rsid w:val="00FD1E90"/>
    <w:rsid w:val="00FD27C2"/>
    <w:rsid w:val="00FD308B"/>
    <w:rsid w:val="00FD317C"/>
    <w:rsid w:val="00FD3670"/>
    <w:rsid w:val="00FD372D"/>
    <w:rsid w:val="00FD39FD"/>
    <w:rsid w:val="00FD40B4"/>
    <w:rsid w:val="00FD42D2"/>
    <w:rsid w:val="00FD4AD4"/>
    <w:rsid w:val="00FD4BFC"/>
    <w:rsid w:val="00FD53D6"/>
    <w:rsid w:val="00FD5CD9"/>
    <w:rsid w:val="00FD633F"/>
    <w:rsid w:val="00FD7DBD"/>
    <w:rsid w:val="00FE0184"/>
    <w:rsid w:val="00FE0B14"/>
    <w:rsid w:val="00FE15B5"/>
    <w:rsid w:val="00FE198C"/>
    <w:rsid w:val="00FE1FDF"/>
    <w:rsid w:val="00FE2356"/>
    <w:rsid w:val="00FE3150"/>
    <w:rsid w:val="00FE3891"/>
    <w:rsid w:val="00FE3AD2"/>
    <w:rsid w:val="00FE3EC0"/>
    <w:rsid w:val="00FE4142"/>
    <w:rsid w:val="00FE6147"/>
    <w:rsid w:val="00FE617E"/>
    <w:rsid w:val="00FE6E3B"/>
    <w:rsid w:val="00FE75E6"/>
    <w:rsid w:val="00FE7E89"/>
    <w:rsid w:val="00FF07DC"/>
    <w:rsid w:val="00FF0920"/>
    <w:rsid w:val="00FF1A93"/>
    <w:rsid w:val="00FF3E0B"/>
    <w:rsid w:val="00FF45E8"/>
    <w:rsid w:val="00FF5A8B"/>
    <w:rsid w:val="00FF65F1"/>
    <w:rsid w:val="00FF6C31"/>
    <w:rsid w:val="00FF6EFA"/>
    <w:rsid w:val="00FF7633"/>
    <w:rsid w:val="00FF78C0"/>
    <w:rsid w:val="00FF7E7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278DD"/>
    <w:pPr>
      <w:suppressAutoHyphens/>
    </w:pPr>
  </w:style>
  <w:style w:type="paragraph" w:styleId="Ttulo1">
    <w:name w:val="heading 1"/>
    <w:basedOn w:val="Normal"/>
    <w:next w:val="Normal"/>
    <w:qFormat/>
    <w:rsid w:val="00A278DD"/>
    <w:pPr>
      <w:keepNext/>
      <w:numPr>
        <w:numId w:val="1"/>
      </w:numPr>
      <w:jc w:val="both"/>
      <w:outlineLvl w:val="0"/>
    </w:pPr>
    <w:rPr>
      <w:b/>
      <w:sz w:val="24"/>
    </w:rPr>
  </w:style>
  <w:style w:type="paragraph" w:styleId="Ttulo2">
    <w:name w:val="heading 2"/>
    <w:basedOn w:val="Normal"/>
    <w:next w:val="Normal"/>
    <w:qFormat/>
    <w:rsid w:val="00A278DD"/>
    <w:pPr>
      <w:keepNext/>
      <w:numPr>
        <w:ilvl w:val="1"/>
        <w:numId w:val="1"/>
      </w:numPr>
      <w:spacing w:line="360" w:lineRule="auto"/>
      <w:ind w:left="3544"/>
      <w:jc w:val="both"/>
      <w:outlineLvl w:val="1"/>
    </w:pPr>
    <w:rPr>
      <w:b/>
      <w:sz w:val="24"/>
    </w:rPr>
  </w:style>
  <w:style w:type="paragraph" w:styleId="Ttulo3">
    <w:name w:val="heading 3"/>
    <w:basedOn w:val="Normal"/>
    <w:next w:val="Normal"/>
    <w:qFormat/>
    <w:rsid w:val="00A278DD"/>
    <w:pPr>
      <w:keepNext/>
      <w:numPr>
        <w:ilvl w:val="2"/>
        <w:numId w:val="1"/>
      </w:numPr>
      <w:spacing w:line="360" w:lineRule="auto"/>
      <w:outlineLvl w:val="2"/>
    </w:pPr>
    <w:rPr>
      <w:sz w:val="24"/>
    </w:rPr>
  </w:style>
  <w:style w:type="paragraph" w:styleId="Ttulo4">
    <w:name w:val="heading 4"/>
    <w:basedOn w:val="Normal"/>
    <w:next w:val="Normal"/>
    <w:qFormat/>
    <w:rsid w:val="00A278DD"/>
    <w:pPr>
      <w:keepNext/>
      <w:numPr>
        <w:ilvl w:val="3"/>
        <w:numId w:val="1"/>
      </w:numPr>
      <w:outlineLvl w:val="3"/>
    </w:pPr>
    <w:rPr>
      <w:b/>
      <w:sz w:val="28"/>
      <w:u w:val="single"/>
    </w:rPr>
  </w:style>
  <w:style w:type="paragraph" w:styleId="Ttulo6">
    <w:name w:val="heading 6"/>
    <w:basedOn w:val="Normal"/>
    <w:next w:val="Normal"/>
    <w:qFormat/>
    <w:rsid w:val="00E75841"/>
    <w:pPr>
      <w:spacing w:before="240" w:after="60"/>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A278DD"/>
  </w:style>
  <w:style w:type="character" w:customStyle="1" w:styleId="WW-Absatz-Standardschriftart">
    <w:name w:val="WW-Absatz-Standardschriftart"/>
    <w:rsid w:val="00A278DD"/>
  </w:style>
  <w:style w:type="character" w:customStyle="1" w:styleId="WW-Absatz-Standardschriftart1">
    <w:name w:val="WW-Absatz-Standardschriftart1"/>
    <w:rsid w:val="00A278DD"/>
  </w:style>
  <w:style w:type="character" w:customStyle="1" w:styleId="WW-Absatz-Standardschriftart11">
    <w:name w:val="WW-Absatz-Standardschriftart11"/>
    <w:rsid w:val="00A278DD"/>
  </w:style>
  <w:style w:type="character" w:customStyle="1" w:styleId="WW-Absatz-Standardschriftart111">
    <w:name w:val="WW-Absatz-Standardschriftart111"/>
    <w:rsid w:val="00A278DD"/>
  </w:style>
  <w:style w:type="character" w:customStyle="1" w:styleId="WW-Absatz-Standardschriftart1111">
    <w:name w:val="WW-Absatz-Standardschriftart1111"/>
    <w:rsid w:val="00A278DD"/>
  </w:style>
  <w:style w:type="character" w:customStyle="1" w:styleId="WW-Absatz-Standardschriftart11111">
    <w:name w:val="WW-Absatz-Standardschriftart11111"/>
    <w:rsid w:val="00A278DD"/>
  </w:style>
  <w:style w:type="character" w:customStyle="1" w:styleId="WW-Absatz-Standardschriftart111111">
    <w:name w:val="WW-Absatz-Standardschriftart111111"/>
    <w:rsid w:val="00A278DD"/>
  </w:style>
  <w:style w:type="character" w:customStyle="1" w:styleId="WW-Absatz-Standardschriftart1111111">
    <w:name w:val="WW-Absatz-Standardschriftart1111111"/>
    <w:rsid w:val="00A278DD"/>
  </w:style>
  <w:style w:type="character" w:customStyle="1" w:styleId="WW-Absatz-Standardschriftart11111111">
    <w:name w:val="WW-Absatz-Standardschriftart11111111"/>
    <w:rsid w:val="00A278DD"/>
  </w:style>
  <w:style w:type="character" w:customStyle="1" w:styleId="WW-Absatz-Standardschriftart111111111">
    <w:name w:val="WW-Absatz-Standardschriftart111111111"/>
    <w:rsid w:val="00A278DD"/>
  </w:style>
  <w:style w:type="character" w:customStyle="1" w:styleId="WW-Absatz-Standardschriftart1111111111">
    <w:name w:val="WW-Absatz-Standardschriftart1111111111"/>
    <w:rsid w:val="00A278DD"/>
  </w:style>
  <w:style w:type="character" w:customStyle="1" w:styleId="WW-Absatz-Standardschriftart11111111111">
    <w:name w:val="WW-Absatz-Standardschriftart11111111111"/>
    <w:rsid w:val="00A278DD"/>
  </w:style>
  <w:style w:type="character" w:customStyle="1" w:styleId="WW-Absatz-Standardschriftart111111111111">
    <w:name w:val="WW-Absatz-Standardschriftart111111111111"/>
    <w:rsid w:val="00A278DD"/>
  </w:style>
  <w:style w:type="character" w:customStyle="1" w:styleId="WW-Absatz-Standardschriftart1111111111111">
    <w:name w:val="WW-Absatz-Standardschriftart1111111111111"/>
    <w:rsid w:val="00A278DD"/>
  </w:style>
  <w:style w:type="character" w:customStyle="1" w:styleId="WW-Absatz-Standardschriftart11111111111111">
    <w:name w:val="WW-Absatz-Standardschriftart11111111111111"/>
    <w:rsid w:val="00A278DD"/>
  </w:style>
  <w:style w:type="character" w:customStyle="1" w:styleId="WW-Absatz-Standardschriftart111111111111111">
    <w:name w:val="WW-Absatz-Standardschriftart111111111111111"/>
    <w:rsid w:val="00A278DD"/>
  </w:style>
  <w:style w:type="character" w:customStyle="1" w:styleId="WW-Absatz-Standardschriftart1111111111111111">
    <w:name w:val="WW-Absatz-Standardschriftart1111111111111111"/>
    <w:rsid w:val="00A278DD"/>
  </w:style>
  <w:style w:type="character" w:customStyle="1" w:styleId="WW-Absatz-Standardschriftart11111111111111111">
    <w:name w:val="WW-Absatz-Standardschriftart11111111111111111"/>
    <w:rsid w:val="00A278DD"/>
  </w:style>
  <w:style w:type="character" w:customStyle="1" w:styleId="WW-Absatz-Standardschriftart111111111111111111">
    <w:name w:val="WW-Absatz-Standardschriftart111111111111111111"/>
    <w:rsid w:val="00A278DD"/>
  </w:style>
  <w:style w:type="character" w:customStyle="1" w:styleId="Fontepargpadro2">
    <w:name w:val="Fonte parág. padrão2"/>
    <w:rsid w:val="00A278DD"/>
  </w:style>
  <w:style w:type="character" w:customStyle="1" w:styleId="Fontepargpadro1">
    <w:name w:val="Fonte parág. padrão1"/>
    <w:rsid w:val="00A278DD"/>
  </w:style>
  <w:style w:type="character" w:customStyle="1" w:styleId="WW-Fontepargpadro">
    <w:name w:val="WW-Fonte parág. padrão"/>
    <w:rsid w:val="00A278DD"/>
  </w:style>
  <w:style w:type="character" w:customStyle="1" w:styleId="WW-Fontepargpadro1">
    <w:name w:val="WW-Fonte parág. padrão1"/>
    <w:rsid w:val="00A278DD"/>
  </w:style>
  <w:style w:type="character" w:styleId="Nmerodepgina">
    <w:name w:val="page number"/>
    <w:basedOn w:val="WW-Fontepargpadro1"/>
    <w:rsid w:val="00A278DD"/>
  </w:style>
  <w:style w:type="character" w:customStyle="1" w:styleId="Smbolosdenumerao">
    <w:name w:val="Símbolos de numeração"/>
    <w:rsid w:val="00A278DD"/>
  </w:style>
  <w:style w:type="paragraph" w:customStyle="1" w:styleId="Captulo">
    <w:name w:val="Capítulo"/>
    <w:basedOn w:val="Normal"/>
    <w:next w:val="Corpodetexto"/>
    <w:rsid w:val="00A278DD"/>
    <w:pPr>
      <w:keepNext/>
      <w:spacing w:before="240" w:after="120"/>
    </w:pPr>
    <w:rPr>
      <w:rFonts w:ascii="Arial" w:eastAsia="Lucida Sans Unicode" w:hAnsi="Arial" w:cs="Tahoma"/>
      <w:sz w:val="28"/>
      <w:szCs w:val="28"/>
    </w:rPr>
  </w:style>
  <w:style w:type="paragraph" w:styleId="Corpodetexto">
    <w:name w:val="Body Text"/>
    <w:basedOn w:val="Normal"/>
    <w:rsid w:val="00A278DD"/>
    <w:pPr>
      <w:spacing w:line="360" w:lineRule="auto"/>
      <w:jc w:val="both"/>
    </w:pPr>
    <w:rPr>
      <w:sz w:val="24"/>
    </w:rPr>
  </w:style>
  <w:style w:type="paragraph" w:styleId="Lista">
    <w:name w:val="List"/>
    <w:basedOn w:val="Corpodetexto"/>
    <w:rsid w:val="00A278DD"/>
    <w:rPr>
      <w:rFonts w:cs="Andale Sans UI"/>
    </w:rPr>
  </w:style>
  <w:style w:type="paragraph" w:customStyle="1" w:styleId="Legenda2">
    <w:name w:val="Legenda2"/>
    <w:basedOn w:val="Normal"/>
    <w:rsid w:val="00A278DD"/>
    <w:pPr>
      <w:suppressLineNumbers/>
      <w:spacing w:before="120" w:after="120"/>
    </w:pPr>
    <w:rPr>
      <w:rFonts w:cs="Tahoma"/>
      <w:i/>
      <w:iCs/>
      <w:sz w:val="24"/>
      <w:szCs w:val="24"/>
    </w:rPr>
  </w:style>
  <w:style w:type="paragraph" w:customStyle="1" w:styleId="ndice">
    <w:name w:val="Índice"/>
    <w:basedOn w:val="Normal"/>
    <w:rsid w:val="00A278DD"/>
    <w:pPr>
      <w:suppressLineNumbers/>
    </w:pPr>
  </w:style>
  <w:style w:type="paragraph" w:customStyle="1" w:styleId="Legenda1">
    <w:name w:val="Legenda1"/>
    <w:basedOn w:val="Normal"/>
    <w:rsid w:val="00A278DD"/>
    <w:pPr>
      <w:suppressLineNumbers/>
      <w:spacing w:before="120" w:after="120"/>
    </w:pPr>
    <w:rPr>
      <w:i/>
      <w:iCs/>
    </w:rPr>
  </w:style>
  <w:style w:type="paragraph" w:customStyle="1" w:styleId="TtuloPrincipal">
    <w:name w:val="Título Principal"/>
    <w:basedOn w:val="Normal"/>
    <w:next w:val="Corpodetexto"/>
    <w:rsid w:val="00A278DD"/>
    <w:pPr>
      <w:keepNext/>
      <w:spacing w:before="240" w:after="120"/>
    </w:pPr>
    <w:rPr>
      <w:rFonts w:ascii="Albany" w:eastAsia="Andale Sans UI" w:hAnsi="Albany"/>
      <w:sz w:val="28"/>
      <w:szCs w:val="28"/>
    </w:rPr>
  </w:style>
  <w:style w:type="paragraph" w:customStyle="1" w:styleId="WW-Legenda">
    <w:name w:val="WW-Legenda"/>
    <w:basedOn w:val="Normal"/>
    <w:rsid w:val="00A278DD"/>
    <w:pPr>
      <w:suppressLineNumbers/>
      <w:spacing w:before="120" w:after="120"/>
    </w:pPr>
    <w:rPr>
      <w:rFonts w:cs="Andale Sans UI"/>
      <w:i/>
      <w:iCs/>
    </w:rPr>
  </w:style>
  <w:style w:type="paragraph" w:customStyle="1" w:styleId="WW-ndice">
    <w:name w:val="WW-Índice"/>
    <w:basedOn w:val="Normal"/>
    <w:rsid w:val="00A278DD"/>
    <w:pPr>
      <w:suppressLineNumbers/>
    </w:pPr>
    <w:rPr>
      <w:rFonts w:cs="Andale Sans UI"/>
    </w:rPr>
  </w:style>
  <w:style w:type="paragraph" w:customStyle="1" w:styleId="WW-TtuloPrincipal">
    <w:name w:val="WW-Título Principal"/>
    <w:basedOn w:val="Normal"/>
    <w:next w:val="Corpodetexto"/>
    <w:rsid w:val="00A278DD"/>
    <w:pPr>
      <w:keepNext/>
      <w:spacing w:before="240" w:after="120"/>
    </w:pPr>
    <w:rPr>
      <w:rFonts w:ascii="Albany" w:eastAsia="Andale Sans UI" w:hAnsi="Albany"/>
      <w:sz w:val="28"/>
      <w:szCs w:val="28"/>
    </w:rPr>
  </w:style>
  <w:style w:type="paragraph" w:styleId="Cabealho">
    <w:name w:val="header"/>
    <w:basedOn w:val="Normal"/>
    <w:link w:val="CabealhoChar"/>
    <w:rsid w:val="00A278DD"/>
    <w:pPr>
      <w:tabs>
        <w:tab w:val="center" w:pos="4419"/>
        <w:tab w:val="right" w:pos="8838"/>
      </w:tabs>
    </w:pPr>
  </w:style>
  <w:style w:type="paragraph" w:styleId="Rodap">
    <w:name w:val="footer"/>
    <w:basedOn w:val="Normal"/>
    <w:link w:val="RodapChar"/>
    <w:uiPriority w:val="99"/>
    <w:rsid w:val="00A278DD"/>
    <w:pPr>
      <w:tabs>
        <w:tab w:val="center" w:pos="4419"/>
        <w:tab w:val="right" w:pos="8838"/>
      </w:tabs>
    </w:pPr>
  </w:style>
  <w:style w:type="paragraph" w:customStyle="1" w:styleId="WW-Recuodecorpodetexto3">
    <w:name w:val="WW-Recuo de corpo de texto 3"/>
    <w:basedOn w:val="Normal"/>
    <w:rsid w:val="00A278DD"/>
    <w:pPr>
      <w:spacing w:line="360" w:lineRule="auto"/>
      <w:ind w:firstLine="1418"/>
      <w:jc w:val="both"/>
    </w:pPr>
    <w:rPr>
      <w:sz w:val="24"/>
    </w:rPr>
  </w:style>
  <w:style w:type="paragraph" w:styleId="Recuodecorpodetexto">
    <w:name w:val="Body Text Indent"/>
    <w:basedOn w:val="Normal"/>
    <w:rsid w:val="00A278DD"/>
    <w:pPr>
      <w:spacing w:line="360" w:lineRule="auto"/>
      <w:ind w:firstLine="3544"/>
      <w:jc w:val="both"/>
    </w:pPr>
    <w:rPr>
      <w:b/>
      <w:sz w:val="24"/>
    </w:rPr>
  </w:style>
  <w:style w:type="paragraph" w:customStyle="1" w:styleId="WW-Recuodecorpodetexto2">
    <w:name w:val="WW-Recuo de corpo de texto 2"/>
    <w:basedOn w:val="Normal"/>
    <w:rsid w:val="00A278DD"/>
    <w:pPr>
      <w:spacing w:line="360" w:lineRule="auto"/>
      <w:ind w:firstLine="2127"/>
      <w:jc w:val="both"/>
    </w:pPr>
    <w:rPr>
      <w:sz w:val="24"/>
    </w:rPr>
  </w:style>
  <w:style w:type="paragraph" w:customStyle="1" w:styleId="Contedodoquadro">
    <w:name w:val="Conteúdo do quadro"/>
    <w:basedOn w:val="Corpodetexto"/>
    <w:rsid w:val="00A278DD"/>
  </w:style>
  <w:style w:type="paragraph" w:customStyle="1" w:styleId="WW-Contedodoquadro">
    <w:name w:val="WW-Conteúdo do quadro"/>
    <w:basedOn w:val="Corpodetexto"/>
    <w:rsid w:val="00A278DD"/>
  </w:style>
  <w:style w:type="character" w:styleId="Hyperlink">
    <w:name w:val="Hyperlink"/>
    <w:uiPriority w:val="99"/>
    <w:rsid w:val="00E71788"/>
    <w:rPr>
      <w:color w:val="000080"/>
      <w:u w:val="single"/>
    </w:rPr>
  </w:style>
  <w:style w:type="paragraph" w:customStyle="1" w:styleId="Default">
    <w:name w:val="Default"/>
    <w:rsid w:val="00E71788"/>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E71788"/>
    <w:pPr>
      <w:spacing w:before="100" w:after="100"/>
    </w:pPr>
    <w:rPr>
      <w:rFonts w:ascii="Arial Unicode MS" w:eastAsia="Arial Unicode MS" w:hAnsi="Arial Unicode MS"/>
      <w:sz w:val="24"/>
      <w:lang w:eastAsia="ar-SA"/>
    </w:rPr>
  </w:style>
  <w:style w:type="paragraph" w:styleId="Textodenotaderodap">
    <w:name w:val="footnote text"/>
    <w:basedOn w:val="Normal"/>
    <w:link w:val="TextodenotaderodapChar"/>
    <w:rsid w:val="00E71788"/>
    <w:pPr>
      <w:suppressAutoHyphens w:val="0"/>
    </w:pPr>
  </w:style>
  <w:style w:type="character" w:styleId="Refdenotaderodap">
    <w:name w:val="footnote reference"/>
    <w:rsid w:val="00E71788"/>
    <w:rPr>
      <w:vertAlign w:val="superscript"/>
    </w:rPr>
  </w:style>
  <w:style w:type="table" w:styleId="Tabelacomgrade">
    <w:name w:val="Table Grid"/>
    <w:basedOn w:val="Tabelanormal"/>
    <w:uiPriority w:val="39"/>
    <w:rsid w:val="005665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
    <w:name w:val="Conteúdo da tabela"/>
    <w:basedOn w:val="Normal"/>
    <w:rsid w:val="00F22677"/>
    <w:pPr>
      <w:widowControl w:val="0"/>
      <w:suppressLineNumbers/>
    </w:pPr>
    <w:rPr>
      <w:rFonts w:eastAsia="Lucida Sans Unicode"/>
      <w:kern w:val="1"/>
      <w:sz w:val="24"/>
      <w:szCs w:val="24"/>
    </w:rPr>
  </w:style>
  <w:style w:type="character" w:customStyle="1" w:styleId="apple-converted-space">
    <w:name w:val="apple-converted-space"/>
    <w:basedOn w:val="Fontepargpadro"/>
    <w:rsid w:val="007E5A1C"/>
  </w:style>
  <w:style w:type="paragraph" w:customStyle="1" w:styleId="WW-Corpodetexto3">
    <w:name w:val="WW-Corpo de texto 3"/>
    <w:basedOn w:val="Normal"/>
    <w:rsid w:val="00A74C80"/>
    <w:pPr>
      <w:spacing w:line="360" w:lineRule="auto"/>
      <w:jc w:val="both"/>
    </w:pPr>
    <w:rPr>
      <w:sz w:val="24"/>
      <w:lang w:eastAsia="ar-SA"/>
    </w:rPr>
  </w:style>
  <w:style w:type="paragraph" w:customStyle="1" w:styleId="legal">
    <w:name w:val="legal"/>
    <w:basedOn w:val="Normal"/>
    <w:rsid w:val="003001F4"/>
    <w:pPr>
      <w:suppressAutoHyphens w:val="0"/>
      <w:spacing w:line="360" w:lineRule="atLeast"/>
      <w:jc w:val="both"/>
    </w:pPr>
    <w:rPr>
      <w:rFonts w:ascii="Arial" w:hAnsi="Arial"/>
      <w:sz w:val="22"/>
      <w:lang w:val="pt-PT"/>
    </w:rPr>
  </w:style>
  <w:style w:type="paragraph" w:customStyle="1" w:styleId="Corpodetexto21">
    <w:name w:val="Corpo de texto 21"/>
    <w:basedOn w:val="Normal"/>
    <w:rsid w:val="00296280"/>
    <w:pPr>
      <w:jc w:val="both"/>
    </w:pPr>
    <w:rPr>
      <w:sz w:val="24"/>
      <w:lang w:eastAsia="ar-SA"/>
    </w:rPr>
  </w:style>
  <w:style w:type="character" w:customStyle="1" w:styleId="CabealhoChar">
    <w:name w:val="Cabeçalho Char"/>
    <w:link w:val="Cabealho"/>
    <w:rsid w:val="003C609A"/>
  </w:style>
  <w:style w:type="character" w:customStyle="1" w:styleId="RodapChar">
    <w:name w:val="Rodapé Char"/>
    <w:link w:val="Rodap"/>
    <w:uiPriority w:val="99"/>
    <w:rsid w:val="003C609A"/>
  </w:style>
  <w:style w:type="paragraph" w:styleId="Textodebalo">
    <w:name w:val="Balloon Text"/>
    <w:basedOn w:val="Normal"/>
    <w:link w:val="TextodebaloChar"/>
    <w:uiPriority w:val="99"/>
    <w:unhideWhenUsed/>
    <w:rsid w:val="003C609A"/>
    <w:pPr>
      <w:suppressAutoHyphens w:val="0"/>
    </w:pPr>
    <w:rPr>
      <w:rFonts w:ascii="Tahoma" w:eastAsia="Calibri" w:hAnsi="Tahoma" w:cs="Tahoma"/>
      <w:sz w:val="16"/>
      <w:szCs w:val="16"/>
      <w:lang w:eastAsia="en-US"/>
    </w:rPr>
  </w:style>
  <w:style w:type="character" w:customStyle="1" w:styleId="TextodebaloChar">
    <w:name w:val="Texto de balão Char"/>
    <w:link w:val="Textodebalo"/>
    <w:uiPriority w:val="99"/>
    <w:rsid w:val="003C609A"/>
    <w:rPr>
      <w:rFonts w:ascii="Tahoma" w:eastAsia="Calibri" w:hAnsi="Tahoma" w:cs="Tahoma"/>
      <w:sz w:val="16"/>
      <w:szCs w:val="16"/>
      <w:lang w:eastAsia="en-US"/>
    </w:rPr>
  </w:style>
  <w:style w:type="character" w:customStyle="1" w:styleId="TextodenotaderodapChar">
    <w:name w:val="Texto de nota de rodapé Char"/>
    <w:link w:val="Textodenotaderodap"/>
    <w:rsid w:val="003C609A"/>
  </w:style>
  <w:style w:type="character" w:styleId="HiperlinkVisitado">
    <w:name w:val="FollowedHyperlink"/>
    <w:uiPriority w:val="99"/>
    <w:unhideWhenUsed/>
    <w:rsid w:val="0006138B"/>
    <w:rPr>
      <w:color w:val="800080"/>
      <w:u w:val="single"/>
    </w:rPr>
  </w:style>
  <w:style w:type="paragraph" w:customStyle="1" w:styleId="font5">
    <w:name w:val="font5"/>
    <w:basedOn w:val="Normal"/>
    <w:rsid w:val="0006138B"/>
    <w:pPr>
      <w:suppressAutoHyphens w:val="0"/>
      <w:spacing w:before="100" w:beforeAutospacing="1" w:after="100" w:afterAutospacing="1"/>
    </w:pPr>
    <w:rPr>
      <w:b/>
      <w:bCs/>
      <w:color w:val="000000"/>
      <w:sz w:val="18"/>
      <w:szCs w:val="18"/>
    </w:rPr>
  </w:style>
  <w:style w:type="paragraph" w:customStyle="1" w:styleId="font6">
    <w:name w:val="font6"/>
    <w:basedOn w:val="Normal"/>
    <w:rsid w:val="0006138B"/>
    <w:pPr>
      <w:suppressAutoHyphens w:val="0"/>
      <w:spacing w:before="100" w:beforeAutospacing="1" w:after="100" w:afterAutospacing="1"/>
    </w:pPr>
    <w:rPr>
      <w:color w:val="000000"/>
      <w:sz w:val="18"/>
      <w:szCs w:val="18"/>
    </w:rPr>
  </w:style>
  <w:style w:type="paragraph" w:customStyle="1" w:styleId="font7">
    <w:name w:val="font7"/>
    <w:basedOn w:val="Normal"/>
    <w:rsid w:val="0006138B"/>
    <w:pPr>
      <w:suppressAutoHyphens w:val="0"/>
      <w:spacing w:before="100" w:beforeAutospacing="1" w:after="100" w:afterAutospacing="1"/>
    </w:pPr>
    <w:rPr>
      <w:color w:val="000000"/>
      <w:sz w:val="18"/>
      <w:szCs w:val="18"/>
    </w:rPr>
  </w:style>
  <w:style w:type="paragraph" w:customStyle="1" w:styleId="font8">
    <w:name w:val="font8"/>
    <w:basedOn w:val="Normal"/>
    <w:rsid w:val="0006138B"/>
    <w:pPr>
      <w:suppressAutoHyphens w:val="0"/>
      <w:spacing w:before="100" w:beforeAutospacing="1" w:after="100" w:afterAutospacing="1"/>
    </w:pPr>
    <w:rPr>
      <w:b/>
      <w:bCs/>
      <w:color w:val="FF0000"/>
      <w:sz w:val="18"/>
      <w:szCs w:val="18"/>
    </w:rPr>
  </w:style>
  <w:style w:type="paragraph" w:customStyle="1" w:styleId="font9">
    <w:name w:val="font9"/>
    <w:basedOn w:val="Normal"/>
    <w:rsid w:val="0006138B"/>
    <w:pPr>
      <w:suppressAutoHyphens w:val="0"/>
      <w:spacing w:before="100" w:beforeAutospacing="1" w:after="100" w:afterAutospacing="1"/>
    </w:pPr>
    <w:rPr>
      <w:b/>
      <w:bCs/>
      <w:color w:val="1F497D"/>
      <w:sz w:val="18"/>
      <w:szCs w:val="18"/>
    </w:rPr>
  </w:style>
  <w:style w:type="paragraph" w:customStyle="1" w:styleId="xl66">
    <w:name w:val="xl66"/>
    <w:basedOn w:val="Normal"/>
    <w:rsid w:val="0006138B"/>
    <w:pPr>
      <w:suppressAutoHyphens w:val="0"/>
      <w:spacing w:before="100" w:beforeAutospacing="1" w:after="100" w:afterAutospacing="1"/>
    </w:pPr>
    <w:rPr>
      <w:sz w:val="24"/>
      <w:szCs w:val="24"/>
    </w:rPr>
  </w:style>
  <w:style w:type="paragraph" w:customStyle="1" w:styleId="xl67">
    <w:name w:val="xl6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8">
    <w:name w:val="xl6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9">
    <w:name w:val="xl69"/>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0">
    <w:name w:val="xl70"/>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1">
    <w:name w:val="xl7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2">
    <w:name w:val="xl7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3">
    <w:name w:val="xl73"/>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4">
    <w:name w:val="xl74"/>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5">
    <w:name w:val="xl75"/>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6">
    <w:name w:val="xl76"/>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7">
    <w:name w:val="xl7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8">
    <w:name w:val="xl7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9">
    <w:name w:val="xl79"/>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0">
    <w:name w:val="xl80"/>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1">
    <w:name w:val="xl8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rPr>
  </w:style>
  <w:style w:type="paragraph" w:customStyle="1" w:styleId="xl82">
    <w:name w:val="xl8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color w:val="000000"/>
      <w:sz w:val="18"/>
      <w:szCs w:val="18"/>
    </w:rPr>
  </w:style>
  <w:style w:type="paragraph" w:customStyle="1" w:styleId="xl83">
    <w:name w:val="xl83"/>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rPr>
  </w:style>
  <w:style w:type="paragraph" w:customStyle="1" w:styleId="xl84">
    <w:name w:val="xl84"/>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color w:val="000000"/>
      <w:sz w:val="18"/>
      <w:szCs w:val="18"/>
    </w:rPr>
  </w:style>
  <w:style w:type="paragraph" w:customStyle="1" w:styleId="xl85">
    <w:name w:val="xl85"/>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sz w:val="18"/>
      <w:szCs w:val="18"/>
    </w:rPr>
  </w:style>
  <w:style w:type="paragraph" w:customStyle="1" w:styleId="xl86">
    <w:name w:val="xl86"/>
    <w:basedOn w:val="Normal"/>
    <w:rsid w:val="0006138B"/>
    <w:pPr>
      <w:pBdr>
        <w:top w:val="single" w:sz="4" w:space="0" w:color="auto"/>
        <w:left w:val="single" w:sz="4" w:space="0" w:color="auto"/>
        <w:bottom w:val="single" w:sz="4" w:space="0" w:color="auto"/>
        <w:right w:val="single" w:sz="4" w:space="0" w:color="auto"/>
      </w:pBdr>
      <w:shd w:val="clear" w:color="000000" w:fill="ECECEC"/>
      <w:suppressAutoHyphens w:val="0"/>
      <w:spacing w:before="100" w:beforeAutospacing="1" w:after="100" w:afterAutospacing="1"/>
      <w:jc w:val="center"/>
      <w:textAlignment w:val="center"/>
    </w:pPr>
    <w:rPr>
      <w:sz w:val="18"/>
      <w:szCs w:val="18"/>
    </w:rPr>
  </w:style>
  <w:style w:type="character" w:styleId="Forte">
    <w:name w:val="Strong"/>
    <w:uiPriority w:val="22"/>
    <w:qFormat/>
    <w:rsid w:val="004E2026"/>
    <w:rPr>
      <w:b/>
    </w:rPr>
  </w:style>
  <w:style w:type="paragraph" w:styleId="SemEspaamento">
    <w:name w:val="No Spacing"/>
    <w:uiPriority w:val="1"/>
    <w:qFormat/>
    <w:rsid w:val="004E2026"/>
    <w:pPr>
      <w:suppressAutoHyphens/>
    </w:pPr>
    <w:rPr>
      <w:lang w:eastAsia="ar-SA"/>
    </w:rPr>
  </w:style>
  <w:style w:type="paragraph" w:styleId="PargrafodaLista">
    <w:name w:val="List Paragraph"/>
    <w:basedOn w:val="Normal"/>
    <w:link w:val="PargrafodaListaChar"/>
    <w:uiPriority w:val="34"/>
    <w:qFormat/>
    <w:rsid w:val="00BD2E16"/>
    <w:pPr>
      <w:suppressAutoHyphens w:val="0"/>
      <w:spacing w:after="200" w:line="276" w:lineRule="auto"/>
      <w:ind w:left="720"/>
      <w:contextualSpacing/>
    </w:pPr>
    <w:rPr>
      <w:rFonts w:ascii="Calibri" w:eastAsia="Calibri" w:hAnsi="Calibri"/>
      <w:sz w:val="22"/>
      <w:szCs w:val="22"/>
      <w:lang w:eastAsia="en-US"/>
    </w:rPr>
  </w:style>
  <w:style w:type="paragraph" w:customStyle="1" w:styleId="m3258103822221154284gmail-m-8977232335682268477gmail-ww-corpodetexto3">
    <w:name w:val="m_3258103822221154284gmail-m-8977232335682268477gmail-ww-corpodetexto3"/>
    <w:basedOn w:val="Normal"/>
    <w:rsid w:val="00CD3539"/>
    <w:pPr>
      <w:suppressAutoHyphens w:val="0"/>
      <w:spacing w:before="100" w:beforeAutospacing="1" w:after="100" w:afterAutospacing="1"/>
    </w:pPr>
    <w:rPr>
      <w:sz w:val="24"/>
      <w:szCs w:val="24"/>
    </w:rPr>
  </w:style>
  <w:style w:type="character" w:customStyle="1" w:styleId="PargrafodaListaChar">
    <w:name w:val="Parágrafo da Lista Char"/>
    <w:link w:val="PargrafodaLista"/>
    <w:uiPriority w:val="34"/>
    <w:rsid w:val="004A04CB"/>
    <w:rPr>
      <w:rFonts w:ascii="Calibri" w:eastAsia="Calibri" w:hAnsi="Calibri"/>
      <w:sz w:val="22"/>
      <w:szCs w:val="22"/>
      <w:lang w:eastAsia="en-US"/>
    </w:rPr>
  </w:style>
  <w:style w:type="paragraph" w:customStyle="1" w:styleId="ParagraphStyle">
    <w:name w:val="Paragraph Style"/>
    <w:rsid w:val="003506B0"/>
    <w:pPr>
      <w:autoSpaceDE w:val="0"/>
      <w:autoSpaceDN w:val="0"/>
      <w:adjustRightInd w:val="0"/>
    </w:pPr>
    <w:rPr>
      <w:rFonts w:ascii="Arial" w:eastAsia="Calibri" w:hAnsi="Arial" w:cs="Arial"/>
      <w:sz w:val="24"/>
      <w:szCs w:val="24"/>
      <w:lang w:eastAsia="en-US"/>
    </w:rPr>
  </w:style>
  <w:style w:type="paragraph" w:customStyle="1" w:styleId="Right">
    <w:name w:val="Right"/>
    <w:uiPriority w:val="99"/>
    <w:rsid w:val="003506B0"/>
    <w:pPr>
      <w:autoSpaceDE w:val="0"/>
      <w:autoSpaceDN w:val="0"/>
      <w:adjustRightInd w:val="0"/>
      <w:jc w:val="right"/>
    </w:pPr>
    <w:rPr>
      <w:rFonts w:ascii="Arial" w:eastAsia="Calibri" w:hAnsi="Arial" w:cs="Arial"/>
      <w:sz w:val="24"/>
      <w:szCs w:val="24"/>
      <w:lang w:eastAsia="en-US"/>
    </w:rPr>
  </w:style>
</w:styles>
</file>

<file path=word/webSettings.xml><?xml version="1.0" encoding="utf-8"?>
<w:webSettings xmlns:r="http://schemas.openxmlformats.org/officeDocument/2006/relationships" xmlns:w="http://schemas.openxmlformats.org/wordprocessingml/2006/main">
  <w:divs>
    <w:div w:id="17658196">
      <w:bodyDiv w:val="1"/>
      <w:marLeft w:val="0"/>
      <w:marRight w:val="0"/>
      <w:marTop w:val="0"/>
      <w:marBottom w:val="0"/>
      <w:divBdr>
        <w:top w:val="none" w:sz="0" w:space="0" w:color="auto"/>
        <w:left w:val="none" w:sz="0" w:space="0" w:color="auto"/>
        <w:bottom w:val="none" w:sz="0" w:space="0" w:color="auto"/>
        <w:right w:val="none" w:sz="0" w:space="0" w:color="auto"/>
      </w:divBdr>
    </w:div>
    <w:div w:id="31153612">
      <w:bodyDiv w:val="1"/>
      <w:marLeft w:val="0"/>
      <w:marRight w:val="0"/>
      <w:marTop w:val="0"/>
      <w:marBottom w:val="0"/>
      <w:divBdr>
        <w:top w:val="none" w:sz="0" w:space="0" w:color="auto"/>
        <w:left w:val="none" w:sz="0" w:space="0" w:color="auto"/>
        <w:bottom w:val="none" w:sz="0" w:space="0" w:color="auto"/>
        <w:right w:val="none" w:sz="0" w:space="0" w:color="auto"/>
      </w:divBdr>
    </w:div>
    <w:div w:id="79571718">
      <w:bodyDiv w:val="1"/>
      <w:marLeft w:val="0"/>
      <w:marRight w:val="0"/>
      <w:marTop w:val="0"/>
      <w:marBottom w:val="0"/>
      <w:divBdr>
        <w:top w:val="none" w:sz="0" w:space="0" w:color="auto"/>
        <w:left w:val="none" w:sz="0" w:space="0" w:color="auto"/>
        <w:bottom w:val="none" w:sz="0" w:space="0" w:color="auto"/>
        <w:right w:val="none" w:sz="0" w:space="0" w:color="auto"/>
      </w:divBdr>
    </w:div>
    <w:div w:id="110633380">
      <w:bodyDiv w:val="1"/>
      <w:marLeft w:val="0"/>
      <w:marRight w:val="0"/>
      <w:marTop w:val="0"/>
      <w:marBottom w:val="0"/>
      <w:divBdr>
        <w:top w:val="none" w:sz="0" w:space="0" w:color="auto"/>
        <w:left w:val="none" w:sz="0" w:space="0" w:color="auto"/>
        <w:bottom w:val="none" w:sz="0" w:space="0" w:color="auto"/>
        <w:right w:val="none" w:sz="0" w:space="0" w:color="auto"/>
      </w:divBdr>
    </w:div>
    <w:div w:id="272639851">
      <w:bodyDiv w:val="1"/>
      <w:marLeft w:val="0"/>
      <w:marRight w:val="0"/>
      <w:marTop w:val="0"/>
      <w:marBottom w:val="0"/>
      <w:divBdr>
        <w:top w:val="none" w:sz="0" w:space="0" w:color="auto"/>
        <w:left w:val="none" w:sz="0" w:space="0" w:color="auto"/>
        <w:bottom w:val="none" w:sz="0" w:space="0" w:color="auto"/>
        <w:right w:val="none" w:sz="0" w:space="0" w:color="auto"/>
      </w:divBdr>
    </w:div>
    <w:div w:id="587229419">
      <w:bodyDiv w:val="1"/>
      <w:marLeft w:val="0"/>
      <w:marRight w:val="0"/>
      <w:marTop w:val="0"/>
      <w:marBottom w:val="0"/>
      <w:divBdr>
        <w:top w:val="none" w:sz="0" w:space="0" w:color="auto"/>
        <w:left w:val="none" w:sz="0" w:space="0" w:color="auto"/>
        <w:bottom w:val="none" w:sz="0" w:space="0" w:color="auto"/>
        <w:right w:val="none" w:sz="0" w:space="0" w:color="auto"/>
      </w:divBdr>
    </w:div>
    <w:div w:id="905380771">
      <w:bodyDiv w:val="1"/>
      <w:marLeft w:val="0"/>
      <w:marRight w:val="0"/>
      <w:marTop w:val="0"/>
      <w:marBottom w:val="0"/>
      <w:divBdr>
        <w:top w:val="none" w:sz="0" w:space="0" w:color="auto"/>
        <w:left w:val="none" w:sz="0" w:space="0" w:color="auto"/>
        <w:bottom w:val="none" w:sz="0" w:space="0" w:color="auto"/>
        <w:right w:val="none" w:sz="0" w:space="0" w:color="auto"/>
      </w:divBdr>
    </w:div>
    <w:div w:id="1392146550">
      <w:bodyDiv w:val="1"/>
      <w:marLeft w:val="0"/>
      <w:marRight w:val="0"/>
      <w:marTop w:val="0"/>
      <w:marBottom w:val="0"/>
      <w:divBdr>
        <w:top w:val="none" w:sz="0" w:space="0" w:color="auto"/>
        <w:left w:val="none" w:sz="0" w:space="0" w:color="auto"/>
        <w:bottom w:val="none" w:sz="0" w:space="0" w:color="auto"/>
        <w:right w:val="none" w:sz="0" w:space="0" w:color="auto"/>
      </w:divBdr>
    </w:div>
    <w:div w:id="1452044976">
      <w:bodyDiv w:val="1"/>
      <w:marLeft w:val="0"/>
      <w:marRight w:val="0"/>
      <w:marTop w:val="0"/>
      <w:marBottom w:val="0"/>
      <w:divBdr>
        <w:top w:val="none" w:sz="0" w:space="0" w:color="auto"/>
        <w:left w:val="none" w:sz="0" w:space="0" w:color="auto"/>
        <w:bottom w:val="none" w:sz="0" w:space="0" w:color="auto"/>
        <w:right w:val="none" w:sz="0" w:space="0" w:color="auto"/>
      </w:divBdr>
    </w:div>
    <w:div w:id="1486242561">
      <w:bodyDiv w:val="1"/>
      <w:marLeft w:val="0"/>
      <w:marRight w:val="0"/>
      <w:marTop w:val="0"/>
      <w:marBottom w:val="0"/>
      <w:divBdr>
        <w:top w:val="none" w:sz="0" w:space="0" w:color="auto"/>
        <w:left w:val="none" w:sz="0" w:space="0" w:color="auto"/>
        <w:bottom w:val="none" w:sz="0" w:space="0" w:color="auto"/>
        <w:right w:val="none" w:sz="0" w:space="0" w:color="auto"/>
      </w:divBdr>
    </w:div>
    <w:div w:id="1590192123">
      <w:bodyDiv w:val="1"/>
      <w:marLeft w:val="0"/>
      <w:marRight w:val="0"/>
      <w:marTop w:val="0"/>
      <w:marBottom w:val="0"/>
      <w:divBdr>
        <w:top w:val="none" w:sz="0" w:space="0" w:color="auto"/>
        <w:left w:val="none" w:sz="0" w:space="0" w:color="auto"/>
        <w:bottom w:val="none" w:sz="0" w:space="0" w:color="auto"/>
        <w:right w:val="none" w:sz="0" w:space="0" w:color="auto"/>
      </w:divBdr>
    </w:div>
    <w:div w:id="1723016022">
      <w:bodyDiv w:val="1"/>
      <w:marLeft w:val="0"/>
      <w:marRight w:val="0"/>
      <w:marTop w:val="0"/>
      <w:marBottom w:val="0"/>
      <w:divBdr>
        <w:top w:val="none" w:sz="0" w:space="0" w:color="auto"/>
        <w:left w:val="none" w:sz="0" w:space="0" w:color="auto"/>
        <w:bottom w:val="none" w:sz="0" w:space="0" w:color="auto"/>
        <w:right w:val="none" w:sz="0" w:space="0" w:color="auto"/>
      </w:divBdr>
    </w:div>
    <w:div w:id="1770854638">
      <w:bodyDiv w:val="1"/>
      <w:marLeft w:val="0"/>
      <w:marRight w:val="0"/>
      <w:marTop w:val="0"/>
      <w:marBottom w:val="0"/>
      <w:divBdr>
        <w:top w:val="none" w:sz="0" w:space="0" w:color="auto"/>
        <w:left w:val="none" w:sz="0" w:space="0" w:color="auto"/>
        <w:bottom w:val="none" w:sz="0" w:space="0" w:color="auto"/>
        <w:right w:val="none" w:sz="0" w:space="0" w:color="auto"/>
      </w:divBdr>
    </w:div>
    <w:div w:id="1773741372">
      <w:bodyDiv w:val="1"/>
      <w:marLeft w:val="0"/>
      <w:marRight w:val="0"/>
      <w:marTop w:val="0"/>
      <w:marBottom w:val="0"/>
      <w:divBdr>
        <w:top w:val="none" w:sz="0" w:space="0" w:color="auto"/>
        <w:left w:val="none" w:sz="0" w:space="0" w:color="auto"/>
        <w:bottom w:val="none" w:sz="0" w:space="0" w:color="auto"/>
        <w:right w:val="none" w:sz="0" w:space="0" w:color="auto"/>
      </w:divBdr>
    </w:div>
    <w:div w:id="1804275092">
      <w:bodyDiv w:val="1"/>
      <w:marLeft w:val="0"/>
      <w:marRight w:val="0"/>
      <w:marTop w:val="0"/>
      <w:marBottom w:val="0"/>
      <w:divBdr>
        <w:top w:val="none" w:sz="0" w:space="0" w:color="auto"/>
        <w:left w:val="none" w:sz="0" w:space="0" w:color="auto"/>
        <w:bottom w:val="none" w:sz="0" w:space="0" w:color="auto"/>
        <w:right w:val="none" w:sz="0" w:space="0" w:color="auto"/>
      </w:divBdr>
    </w:div>
    <w:div w:id="1960451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tajobi.sp.gov.br/pesquisa//decretos/2022/1730.pdf" TargetMode="External"/><Relationship Id="rId13" Type="http://schemas.openxmlformats.org/officeDocument/2006/relationships/hyperlink" Target="http://transparencia.itajobi.sp.gov.br/transparencia/"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mpras@itajobi.sp.gov.br" TargetMode="External"/><Relationship Id="rId17" Type="http://schemas.openxmlformats.org/officeDocument/2006/relationships/hyperlink" Target="http://transparencia.itajobi.sp.gov.br/transparencia/" TargetMode="Externa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tjsp.jus.br/" TargetMode="External"/><Relationship Id="rId5" Type="http://schemas.openxmlformats.org/officeDocument/2006/relationships/webSettings" Target="webSettings.xml"/><Relationship Id="rId15" Type="http://schemas.openxmlformats.org/officeDocument/2006/relationships/hyperlink" Target="mailto:compras@itajobi.sp.gov.br" TargetMode="External"/><Relationship Id="rId10" Type="http://schemas.openxmlformats.org/officeDocument/2006/relationships/hyperlink" Target="https://esaj.tjsp.jus.br/sco/abrirCadastro.d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icitacao@itajobi.sp.gov.br" TargetMode="External"/><Relationship Id="rId14" Type="http://schemas.openxmlformats.org/officeDocument/2006/relationships/hyperlink" Target="http://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MANUTEN&#199;&#195;O%20DE%20PO&#199;OS%20E%20REFORMA%20DE%20BOMBAS%20SUBMERSAS\1.1%20-%20%20PPRP%20-.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D5AC5-CC47-40F6-BE1E-40914D0F5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1.1 -  PPRP -</Template>
  <TotalTime>16</TotalTime>
  <Pages>36</Pages>
  <Words>8214</Words>
  <Characters>44361</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CONTRATO QUE ENTRE SI CELEBRAM O MUNICÍPIO DE CATANDUVA E A EMP</vt:lpstr>
    </vt:vector>
  </TitlesOfParts>
  <Company/>
  <LinksUpToDate>false</LinksUpToDate>
  <CharactersWithSpaces>52471</CharactersWithSpaces>
  <SharedDoc>false</SharedDoc>
  <HLinks>
    <vt:vector size="60" baseType="variant">
      <vt:variant>
        <vt:i4>4915289</vt:i4>
      </vt:variant>
      <vt:variant>
        <vt:i4>27</vt:i4>
      </vt:variant>
      <vt:variant>
        <vt:i4>0</vt:i4>
      </vt:variant>
      <vt:variant>
        <vt:i4>5</vt:i4>
      </vt:variant>
      <vt:variant>
        <vt:lpwstr>http://transparencia.itajobi.sp.gov.br/transparencia/</vt:lpwstr>
      </vt:variant>
      <vt:variant>
        <vt:lpwstr/>
      </vt:variant>
      <vt:variant>
        <vt:i4>8257536</vt:i4>
      </vt:variant>
      <vt:variant>
        <vt:i4>24</vt:i4>
      </vt:variant>
      <vt:variant>
        <vt:i4>0</vt:i4>
      </vt:variant>
      <vt:variant>
        <vt:i4>5</vt:i4>
      </vt:variant>
      <vt:variant>
        <vt:lpwstr>http://www.planalto.gov.br/ccivil_03/LEIS/LCP/Lcp123.htm</vt:lpwstr>
      </vt:variant>
      <vt:variant>
        <vt:lpwstr>art3</vt:lpwstr>
      </vt:variant>
      <vt:variant>
        <vt:i4>852005</vt:i4>
      </vt:variant>
      <vt:variant>
        <vt:i4>21</vt:i4>
      </vt:variant>
      <vt:variant>
        <vt:i4>0</vt:i4>
      </vt:variant>
      <vt:variant>
        <vt:i4>5</vt:i4>
      </vt:variant>
      <vt:variant>
        <vt:lpwstr>mailto:compras@itajobi.sp.gov.br</vt:lpwstr>
      </vt:variant>
      <vt:variant>
        <vt:lpwstr/>
      </vt:variant>
      <vt:variant>
        <vt:i4>7929856</vt:i4>
      </vt:variant>
      <vt:variant>
        <vt:i4>18</vt:i4>
      </vt:variant>
      <vt:variant>
        <vt:i4>0</vt:i4>
      </vt:variant>
      <vt:variant>
        <vt:i4>5</vt:i4>
      </vt:variant>
      <vt:variant>
        <vt:lpwstr>http://www.planalto.gov.br/ccivil_03/LEIS/LCP/Lcp123.htm</vt:lpwstr>
      </vt:variant>
      <vt:variant>
        <vt:lpwstr>art42</vt:lpwstr>
      </vt:variant>
      <vt:variant>
        <vt:i4>4915289</vt:i4>
      </vt:variant>
      <vt:variant>
        <vt:i4>15</vt:i4>
      </vt:variant>
      <vt:variant>
        <vt:i4>0</vt:i4>
      </vt:variant>
      <vt:variant>
        <vt:i4>5</vt:i4>
      </vt:variant>
      <vt:variant>
        <vt:lpwstr>http://transparencia.itajobi.sp.gov.br/transparencia/</vt:lpwstr>
      </vt:variant>
      <vt:variant>
        <vt:lpwstr/>
      </vt:variant>
      <vt:variant>
        <vt:i4>852005</vt:i4>
      </vt:variant>
      <vt:variant>
        <vt:i4>12</vt:i4>
      </vt:variant>
      <vt:variant>
        <vt:i4>0</vt:i4>
      </vt:variant>
      <vt:variant>
        <vt:i4>5</vt:i4>
      </vt:variant>
      <vt:variant>
        <vt:lpwstr>mailto:compras@itajobi.sp.gov.br</vt:lpwstr>
      </vt:variant>
      <vt:variant>
        <vt:lpwstr/>
      </vt:variant>
      <vt:variant>
        <vt:i4>6357028</vt:i4>
      </vt:variant>
      <vt:variant>
        <vt:i4>9</vt:i4>
      </vt:variant>
      <vt:variant>
        <vt:i4>0</vt:i4>
      </vt:variant>
      <vt:variant>
        <vt:i4>5</vt:i4>
      </vt:variant>
      <vt:variant>
        <vt:lpwstr>https://certidoes.tjsp.jus.br/</vt:lpwstr>
      </vt:variant>
      <vt:variant>
        <vt:lpwstr/>
      </vt:variant>
      <vt:variant>
        <vt:i4>655435</vt:i4>
      </vt:variant>
      <vt:variant>
        <vt:i4>6</vt:i4>
      </vt:variant>
      <vt:variant>
        <vt:i4>0</vt:i4>
      </vt:variant>
      <vt:variant>
        <vt:i4>5</vt:i4>
      </vt:variant>
      <vt:variant>
        <vt:lpwstr>https://esaj.tjsp.jus.br/sco/abrirCadastro.do</vt:lpwstr>
      </vt:variant>
      <vt:variant>
        <vt:lpwstr/>
      </vt:variant>
      <vt:variant>
        <vt:i4>7667803</vt:i4>
      </vt:variant>
      <vt:variant>
        <vt:i4>3</vt:i4>
      </vt:variant>
      <vt:variant>
        <vt:i4>0</vt:i4>
      </vt:variant>
      <vt:variant>
        <vt:i4>5</vt:i4>
      </vt:variant>
      <vt:variant>
        <vt:lpwstr>mailto:licitacao@itajobi.sp.gov.br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QUE ENTRE SI CELEBRAM O MUNICÍPIO DE CATANDUVA E A EMP</dc:title>
  <dc:creator>paco.licitacao01</dc:creator>
  <cp:lastModifiedBy>paco.licitacao01</cp:lastModifiedBy>
  <cp:revision>3</cp:revision>
  <cp:lastPrinted>2019-09-19T18:09:00Z</cp:lastPrinted>
  <dcterms:created xsi:type="dcterms:W3CDTF">2026-09-24T17:48:00Z</dcterms:created>
  <dcterms:modified xsi:type="dcterms:W3CDTF">2026-09-24T18:05:00Z</dcterms:modified>
</cp:coreProperties>
</file>