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F1A" w:rsidRDefault="00DB3F1A" w:rsidP="00A709F0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3777B3" w:rsidRPr="00F61B54" w:rsidRDefault="003777B3" w:rsidP="00CC0B56">
      <w:pPr>
        <w:ind w:left="-567" w:right="-568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AVISO DE DISPENSA DE LICITAÇÃO</w:t>
      </w:r>
    </w:p>
    <w:p w:rsidR="003777B3" w:rsidRPr="00F61B54" w:rsidRDefault="003777B3" w:rsidP="00F61B54">
      <w:pPr>
        <w:ind w:left="-567" w:right="-568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3777B3" w:rsidRPr="00F61B54" w:rsidRDefault="00F61B54" w:rsidP="00F61B54">
      <w:pPr>
        <w:ind w:left="-567" w:right="-568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PROCESSO Nº 016</w:t>
      </w:r>
      <w:r w:rsidR="00C601C9"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/2025</w:t>
      </w:r>
    </w:p>
    <w:p w:rsidR="003777B3" w:rsidRPr="00F61B54" w:rsidRDefault="003777B3" w:rsidP="00F61B54">
      <w:pPr>
        <w:ind w:left="-567" w:right="-568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D</w:t>
      </w:r>
      <w:r w:rsidR="00F61B54"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ISPENSA DE LICITAÇÃO Nº 011</w:t>
      </w:r>
      <w:r w:rsidR="00C601C9"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/2025</w:t>
      </w:r>
    </w:p>
    <w:p w:rsidR="003777B3" w:rsidRPr="00F61B54" w:rsidRDefault="003777B3" w:rsidP="00F61B54">
      <w:pPr>
        <w:tabs>
          <w:tab w:val="left" w:pos="1560"/>
        </w:tabs>
        <w:ind w:left="-567" w:right="-568"/>
        <w:jc w:val="both"/>
        <w:rPr>
          <w:rFonts w:asciiTheme="minorHAnsi" w:hAnsiTheme="minorHAnsi" w:cstheme="minorHAnsi"/>
          <w:sz w:val="22"/>
          <w:szCs w:val="22"/>
        </w:rPr>
      </w:pPr>
      <w:r w:rsidRPr="00F61B54">
        <w:rPr>
          <w:rFonts w:asciiTheme="minorHAnsi" w:hAnsiTheme="minorHAnsi" w:cstheme="minorHAnsi"/>
          <w:bCs/>
          <w:sz w:val="22"/>
          <w:szCs w:val="22"/>
        </w:rPr>
        <w:t xml:space="preserve">Art. 75, II, Lei N. 14.133/2021 e </w:t>
      </w:r>
      <w:r w:rsidRPr="00F61B54">
        <w:rPr>
          <w:rFonts w:asciiTheme="minorHAnsi" w:hAnsiTheme="minorHAnsi" w:cstheme="minorHAnsi"/>
          <w:sz w:val="22"/>
          <w:szCs w:val="22"/>
        </w:rPr>
        <w:t>Resolução nº 21 de 19 de março de 2024.</w:t>
      </w:r>
    </w:p>
    <w:p w:rsidR="00F61B54" w:rsidRDefault="003777B3" w:rsidP="00F61B54">
      <w:pPr>
        <w:ind w:left="-567" w:right="-56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REFERENTE:</w:t>
      </w:r>
      <w:r w:rsidRPr="00F61B54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C601C9" w:rsidRPr="00F61B54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para </w:t>
      </w:r>
      <w:r w:rsidR="00F61B54" w:rsidRPr="00F61B54">
        <w:rPr>
          <w:rFonts w:asciiTheme="minorHAnsi" w:hAnsiTheme="minorHAnsi" w:cstheme="minorHAnsi"/>
          <w:b/>
          <w:color w:val="000000"/>
          <w:sz w:val="22"/>
          <w:szCs w:val="22"/>
        </w:rPr>
        <w:t>CONTRATAÇÃO DE EMPRESA PARA PRESTAÇÃO DE SERVIÇOS DE PRODUÇÃO DE VÍDEOS INSTITUCIONAIS, FOTOS PROFISSIONAIS E AUDIOS E VINHETAS PARA DIVULGAÇÃO DAS AÇÕES DO MUNICÍPIO, POR UM PERÍODO DE 12 (DOZE) MESES</w:t>
      </w:r>
      <w:r w:rsidR="00C601C9" w:rsidRPr="00F61B54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 w:rsidRPr="00F61B54">
        <w:rPr>
          <w:rFonts w:asciiTheme="minorHAnsi" w:hAnsiTheme="minorHAnsi" w:cstheme="minorHAnsi"/>
          <w:sz w:val="22"/>
          <w:szCs w:val="22"/>
        </w:rPr>
        <w:t xml:space="preserve">Os interessados poderão enviar suas propostas </w:t>
      </w:r>
      <w:r w:rsidR="00C22D7E"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A</w:t>
      </w:r>
      <w:r w:rsidR="009E0B17"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C22D7E"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partir Das </w:t>
      </w:r>
      <w:r w:rsidR="00F61B54"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08</w:t>
      </w:r>
      <w:r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h00min dia </w:t>
      </w:r>
      <w:r w:rsidR="00F61B54"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05/03</w:t>
      </w:r>
      <w:r w:rsidRPr="00F61B54">
        <w:rPr>
          <w:rFonts w:asciiTheme="minorHAnsi" w:hAnsiTheme="minorHAnsi" w:cstheme="minorHAnsi"/>
          <w:b/>
          <w:bCs/>
          <w:sz w:val="22"/>
          <w:szCs w:val="22"/>
          <w:u w:val="single"/>
        </w:rPr>
        <w:t>/2025</w:t>
      </w:r>
      <w:r w:rsidRPr="00F61B54">
        <w:rPr>
          <w:rFonts w:asciiTheme="minorHAnsi" w:hAnsiTheme="minorHAnsi" w:cstheme="minorHAnsi"/>
          <w:sz w:val="22"/>
          <w:szCs w:val="22"/>
        </w:rPr>
        <w:t xml:space="preserve">, juntamente com os seguintes documentos: </w:t>
      </w:r>
      <w:r w:rsidRPr="00F61B54">
        <w:rPr>
          <w:rFonts w:asciiTheme="minorHAnsi" w:hAnsiTheme="minorHAnsi" w:cstheme="minorHAnsi"/>
          <w:iCs/>
          <w:sz w:val="22"/>
          <w:szCs w:val="22"/>
        </w:rPr>
        <w:t xml:space="preserve">a) Cópia do Contrato Social, b) RG e CPF ou CNH do proprietário e Sócios, c) Certidão Regularidade FGTS, d) Certidão Regularidade Trabalhista, e) Certidão Conjunta de Regularidades de Débitos Federais e Dívida Ativa da União, f) </w:t>
      </w:r>
      <w:r w:rsidRPr="00F61B54">
        <w:rPr>
          <w:rFonts w:asciiTheme="minorHAnsi" w:eastAsia="Arial Unicode MS" w:hAnsiTheme="minorHAnsi" w:cstheme="minorHAnsi"/>
          <w:sz w:val="22"/>
          <w:szCs w:val="22"/>
        </w:rPr>
        <w:t>Certidão de regularidade de débito junto à Fazenda Estadual da sede do licitante, ou outra prova equivalente na forma da Lei</w:t>
      </w:r>
      <w:r w:rsidRPr="00F61B54">
        <w:rPr>
          <w:rFonts w:asciiTheme="minorHAnsi" w:hAnsiTheme="minorHAnsi" w:cstheme="minorHAnsi"/>
          <w:iCs/>
          <w:sz w:val="22"/>
          <w:szCs w:val="22"/>
        </w:rPr>
        <w:t xml:space="preserve">, g) </w:t>
      </w:r>
      <w:r w:rsidRPr="00F61B54">
        <w:rPr>
          <w:rFonts w:asciiTheme="minorHAnsi" w:hAnsiTheme="minorHAnsi" w:cstheme="minorHAnsi"/>
          <w:sz w:val="22"/>
          <w:szCs w:val="22"/>
        </w:rPr>
        <w:t>Prova de inscrição no Cadastro Nacional de Pessoas Jurídicas do Ministério da Fazenda (CNPJ), h) Declaração Unificada, i</w:t>
      </w:r>
      <w:r w:rsidRPr="00F61B5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) Declaração de ME ou EPP (quando for o Caso) j) Apresentação de Certidão ou Atestados fornecido por pessoa jurídica de direito público ou privado por execução de serviço de características semelhantes</w:t>
      </w:r>
      <w:r w:rsidRPr="00F61B54">
        <w:rPr>
          <w:rFonts w:asciiTheme="minorHAnsi" w:hAnsiTheme="minorHAnsi" w:cstheme="minorHAnsi"/>
          <w:sz w:val="22"/>
          <w:szCs w:val="22"/>
        </w:rPr>
        <w:t xml:space="preserve">, </w:t>
      </w:r>
      <w:r w:rsidRPr="00F61B54">
        <w:rPr>
          <w:rFonts w:asciiTheme="minorHAnsi" w:hAnsiTheme="minorHAnsi" w:cstheme="minorHAnsi"/>
          <w:bCs/>
          <w:sz w:val="22"/>
          <w:szCs w:val="22"/>
        </w:rPr>
        <w:t xml:space="preserve">através de protocolo na </w:t>
      </w:r>
      <w:r w:rsidRPr="00F61B54">
        <w:rPr>
          <w:rFonts w:asciiTheme="minorHAnsi" w:hAnsiTheme="minorHAnsi" w:cstheme="minorHAnsi"/>
          <w:sz w:val="22"/>
          <w:szCs w:val="22"/>
        </w:rPr>
        <w:t xml:space="preserve">Prefeitura Municipal de Rubinéia SP, sito a </w:t>
      </w:r>
      <w:r w:rsidRPr="00F61B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Praça </w:t>
      </w:r>
      <w:r w:rsidRPr="00F61B54">
        <w:rPr>
          <w:rFonts w:asciiTheme="minorHAnsi" w:hAnsiTheme="minorHAnsi" w:cstheme="minorHAnsi"/>
          <w:sz w:val="22"/>
          <w:szCs w:val="22"/>
        </w:rPr>
        <w:t>Osmar Novaes</w:t>
      </w:r>
      <w:r w:rsidRPr="00F61B5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700 </w:t>
      </w:r>
      <w:r w:rsidR="009F1724" w:rsidRPr="00F61B54">
        <w:rPr>
          <w:rFonts w:asciiTheme="minorHAnsi" w:hAnsiTheme="minorHAnsi" w:cstheme="minorHAnsi"/>
          <w:sz w:val="22"/>
          <w:szCs w:val="22"/>
        </w:rPr>
        <w:t>- Centro</w:t>
      </w:r>
      <w:r w:rsidRPr="00F61B54">
        <w:rPr>
          <w:rFonts w:asciiTheme="minorHAnsi" w:hAnsiTheme="minorHAnsi" w:cstheme="minorHAnsi"/>
          <w:bCs/>
          <w:sz w:val="22"/>
          <w:szCs w:val="22"/>
        </w:rPr>
        <w:t xml:space="preserve">, ou no mesmo horário pelo e-mail: </w:t>
      </w:r>
      <w:r w:rsidRPr="00F61B54">
        <w:rPr>
          <w:rFonts w:asciiTheme="minorHAnsi" w:hAnsiTheme="minorHAnsi" w:cstheme="minorHAnsi"/>
          <w:color w:val="0000FF"/>
          <w:sz w:val="22"/>
          <w:szCs w:val="22"/>
          <w:u w:val="single"/>
        </w:rPr>
        <w:t>compradireta@rubineia.sp.gov.br</w:t>
      </w:r>
      <w:r w:rsidRPr="00F61B54">
        <w:rPr>
          <w:rFonts w:asciiTheme="minorHAnsi" w:hAnsiTheme="minorHAnsi" w:cstheme="minorHAnsi"/>
          <w:bCs/>
          <w:sz w:val="22"/>
          <w:szCs w:val="22"/>
        </w:rPr>
        <w:t xml:space="preserve"> (As propostas encaminhadas por e-mail deverão ser confirmadas pelo proponente no Departamento de </w:t>
      </w:r>
      <w:r w:rsidR="00C601C9" w:rsidRPr="00F61B54">
        <w:rPr>
          <w:rFonts w:asciiTheme="minorHAnsi" w:hAnsiTheme="minorHAnsi" w:cstheme="minorHAnsi"/>
          <w:bCs/>
          <w:sz w:val="22"/>
          <w:szCs w:val="22"/>
        </w:rPr>
        <w:t>Licitação</w:t>
      </w:r>
      <w:r w:rsidRPr="00F61B54">
        <w:rPr>
          <w:rFonts w:asciiTheme="minorHAnsi" w:hAnsiTheme="minorHAnsi" w:cstheme="minorHAnsi"/>
          <w:bCs/>
          <w:sz w:val="22"/>
          <w:szCs w:val="22"/>
        </w:rPr>
        <w:t xml:space="preserve">). </w:t>
      </w:r>
    </w:p>
    <w:p w:rsidR="00F61B54" w:rsidRPr="00F61B54" w:rsidRDefault="00036BF7" w:rsidP="00F61B54">
      <w:pPr>
        <w:ind w:left="-567" w:right="-56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61B54">
        <w:rPr>
          <w:rFonts w:asciiTheme="minorHAnsi" w:hAnsiTheme="minorHAnsi" w:cstheme="minorHAnsi"/>
          <w:bCs/>
          <w:sz w:val="22"/>
          <w:szCs w:val="22"/>
        </w:rPr>
        <w:t>Enceramento dos</w:t>
      </w:r>
      <w:r w:rsidR="009F1724" w:rsidRPr="00F61B54">
        <w:rPr>
          <w:rFonts w:asciiTheme="minorHAnsi" w:hAnsiTheme="minorHAnsi" w:cstheme="minorHAnsi"/>
          <w:bCs/>
          <w:sz w:val="22"/>
          <w:szCs w:val="22"/>
        </w:rPr>
        <w:t xml:space="preserve"> Recebimentos das Propostas dos interessados</w:t>
      </w:r>
      <w:r w:rsidRPr="00F61B54">
        <w:rPr>
          <w:rFonts w:asciiTheme="minorHAnsi" w:hAnsiTheme="minorHAnsi" w:cstheme="minorHAnsi"/>
          <w:bCs/>
          <w:sz w:val="22"/>
          <w:szCs w:val="22"/>
        </w:rPr>
        <w:t xml:space="preserve"> as </w:t>
      </w:r>
      <w:r w:rsidR="00F61B54" w:rsidRPr="00F61B54">
        <w:rPr>
          <w:rFonts w:asciiTheme="minorHAnsi" w:hAnsiTheme="minorHAnsi" w:cstheme="minorHAnsi"/>
          <w:b/>
          <w:bCs/>
          <w:sz w:val="22"/>
          <w:szCs w:val="22"/>
        </w:rPr>
        <w:t xml:space="preserve">07/03/2025 </w:t>
      </w:r>
      <w:r w:rsidR="004E3E50" w:rsidRPr="00F61B54">
        <w:rPr>
          <w:rFonts w:asciiTheme="minorHAnsi" w:hAnsiTheme="minorHAnsi" w:cstheme="minorHAnsi"/>
          <w:b/>
          <w:bCs/>
          <w:sz w:val="22"/>
          <w:szCs w:val="22"/>
        </w:rPr>
        <w:t>às</w:t>
      </w:r>
      <w:r w:rsidR="00F61B54" w:rsidRPr="00F61B54">
        <w:rPr>
          <w:rFonts w:asciiTheme="minorHAnsi" w:hAnsiTheme="minorHAnsi" w:cstheme="minorHAnsi"/>
          <w:b/>
          <w:bCs/>
          <w:sz w:val="22"/>
          <w:szCs w:val="22"/>
        </w:rPr>
        <w:t xml:space="preserve"> 23h59min.</w:t>
      </w:r>
    </w:p>
    <w:p w:rsidR="003777B3" w:rsidRPr="00F61B54" w:rsidRDefault="009F1724" w:rsidP="00F61B54">
      <w:pPr>
        <w:ind w:left="-567" w:right="-568"/>
        <w:jc w:val="both"/>
        <w:rPr>
          <w:rFonts w:asciiTheme="minorHAnsi" w:hAnsiTheme="minorHAnsi" w:cstheme="minorHAnsi"/>
          <w:sz w:val="22"/>
          <w:szCs w:val="22"/>
        </w:rPr>
      </w:pPr>
      <w:r w:rsidRPr="00F61B54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3777B3" w:rsidRPr="00F61B54">
        <w:rPr>
          <w:rFonts w:asciiTheme="minorHAnsi" w:hAnsiTheme="minorHAnsi" w:cstheme="minorHAnsi"/>
          <w:b/>
          <w:bCs/>
          <w:sz w:val="22"/>
          <w:szCs w:val="22"/>
        </w:rPr>
        <w:t xml:space="preserve">bertura das propostas </w:t>
      </w:r>
      <w:r w:rsidR="00CC0B56">
        <w:rPr>
          <w:rFonts w:asciiTheme="minorHAnsi" w:hAnsiTheme="minorHAnsi" w:cstheme="minorHAnsi"/>
          <w:b/>
          <w:bCs/>
          <w:sz w:val="22"/>
          <w:szCs w:val="22"/>
        </w:rPr>
        <w:t xml:space="preserve">no </w:t>
      </w:r>
      <w:r w:rsidR="003777B3" w:rsidRPr="00F61B54">
        <w:rPr>
          <w:rFonts w:asciiTheme="minorHAnsi" w:hAnsiTheme="minorHAnsi" w:cstheme="minorHAnsi"/>
          <w:b/>
          <w:bCs/>
          <w:sz w:val="22"/>
          <w:szCs w:val="22"/>
        </w:rPr>
        <w:t xml:space="preserve">dia </w:t>
      </w:r>
      <w:r w:rsidR="00F61B54" w:rsidRPr="00F61B54">
        <w:rPr>
          <w:rFonts w:asciiTheme="minorHAnsi" w:hAnsiTheme="minorHAnsi" w:cstheme="minorHAnsi"/>
          <w:b/>
          <w:bCs/>
          <w:sz w:val="22"/>
          <w:szCs w:val="22"/>
        </w:rPr>
        <w:t>10/03/2025 – às 10h00min.</w:t>
      </w:r>
    </w:p>
    <w:p w:rsidR="003777B3" w:rsidRPr="00F61B54" w:rsidRDefault="004E3E50" w:rsidP="00F61B54">
      <w:pPr>
        <w:ind w:left="-567" w:right="-568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Rubiné</w:t>
      </w:r>
      <w:r w:rsidR="003777B3" w:rsidRPr="00F61B54">
        <w:rPr>
          <w:rFonts w:asciiTheme="minorHAnsi" w:hAnsiTheme="minorHAnsi" w:cstheme="minorHAnsi"/>
          <w:sz w:val="22"/>
          <w:szCs w:val="22"/>
        </w:rPr>
        <w:t xml:space="preserve">ia/SP, em </w:t>
      </w:r>
      <w:r w:rsidR="00F61B54" w:rsidRPr="00F61B54">
        <w:rPr>
          <w:rFonts w:asciiTheme="minorHAnsi" w:hAnsiTheme="minorHAnsi" w:cstheme="minorHAnsi"/>
          <w:sz w:val="22"/>
          <w:szCs w:val="22"/>
        </w:rPr>
        <w:t>28</w:t>
      </w:r>
      <w:r w:rsidR="003777B3" w:rsidRPr="00F61B54">
        <w:rPr>
          <w:rFonts w:asciiTheme="minorHAnsi" w:hAnsiTheme="minorHAnsi" w:cstheme="minorHAnsi"/>
          <w:sz w:val="22"/>
          <w:szCs w:val="22"/>
        </w:rPr>
        <w:t xml:space="preserve"> de </w:t>
      </w:r>
      <w:r w:rsidR="00F61B54" w:rsidRPr="00F61B54">
        <w:rPr>
          <w:rFonts w:asciiTheme="minorHAnsi" w:hAnsiTheme="minorHAnsi" w:cstheme="minorHAnsi"/>
          <w:sz w:val="22"/>
          <w:szCs w:val="22"/>
        </w:rPr>
        <w:t>fevereiro</w:t>
      </w:r>
      <w:r w:rsidR="003777B3" w:rsidRPr="00F61B54">
        <w:rPr>
          <w:rFonts w:asciiTheme="minorHAnsi" w:hAnsiTheme="minorHAnsi" w:cstheme="minorHAnsi"/>
          <w:sz w:val="22"/>
          <w:szCs w:val="22"/>
        </w:rPr>
        <w:t xml:space="preserve"> de 2025.</w:t>
      </w:r>
    </w:p>
    <w:p w:rsidR="003777B3" w:rsidRPr="00F61B54" w:rsidRDefault="003777B3" w:rsidP="00F61B54">
      <w:pPr>
        <w:ind w:left="-567" w:right="-568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048E6" w:rsidRPr="00F61B54" w:rsidRDefault="008048E6" w:rsidP="00F61B54">
      <w:pPr>
        <w:ind w:left="-567" w:right="-568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048E6" w:rsidRPr="00F61B54" w:rsidRDefault="008048E6" w:rsidP="00F61B54">
      <w:pPr>
        <w:ind w:left="-567" w:right="-568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048E6" w:rsidRPr="00F61B54" w:rsidRDefault="008048E6" w:rsidP="00F61B54">
      <w:pPr>
        <w:ind w:left="-567" w:right="-568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777B3" w:rsidRPr="00F61B54" w:rsidRDefault="003777B3" w:rsidP="00F61B54">
      <w:pPr>
        <w:ind w:left="-567" w:right="-56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61B54">
        <w:rPr>
          <w:rFonts w:asciiTheme="minorHAnsi" w:hAnsiTheme="minorHAnsi" w:cstheme="minorHAnsi"/>
          <w:b/>
          <w:sz w:val="22"/>
          <w:szCs w:val="22"/>
        </w:rPr>
        <w:t>______________________________________</w:t>
      </w:r>
    </w:p>
    <w:p w:rsidR="003777B3" w:rsidRPr="00F61B54" w:rsidRDefault="003777B3" w:rsidP="00F61B54">
      <w:pPr>
        <w:ind w:left="-567" w:right="-568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F61B54">
        <w:rPr>
          <w:rFonts w:asciiTheme="minorHAnsi" w:hAnsiTheme="minorHAnsi" w:cstheme="minorHAnsi"/>
          <w:bCs/>
          <w:sz w:val="22"/>
          <w:szCs w:val="22"/>
        </w:rPr>
        <w:t xml:space="preserve">Alex </w:t>
      </w:r>
      <w:proofErr w:type="spellStart"/>
      <w:r w:rsidRPr="00F61B54">
        <w:rPr>
          <w:rFonts w:asciiTheme="minorHAnsi" w:hAnsiTheme="minorHAnsi" w:cstheme="minorHAnsi"/>
          <w:bCs/>
          <w:sz w:val="22"/>
          <w:szCs w:val="22"/>
        </w:rPr>
        <w:t>Olivo</w:t>
      </w:r>
      <w:proofErr w:type="spellEnd"/>
    </w:p>
    <w:p w:rsidR="003777B3" w:rsidRPr="00F61B54" w:rsidRDefault="003777B3" w:rsidP="00F61B54">
      <w:pPr>
        <w:ind w:left="-567" w:right="-568"/>
        <w:jc w:val="center"/>
        <w:rPr>
          <w:rFonts w:asciiTheme="minorHAnsi" w:hAnsiTheme="minorHAnsi" w:cstheme="minorHAnsi"/>
          <w:sz w:val="22"/>
          <w:szCs w:val="22"/>
        </w:rPr>
      </w:pPr>
      <w:r w:rsidRPr="00F61B54">
        <w:rPr>
          <w:rFonts w:asciiTheme="minorHAnsi" w:hAnsiTheme="minorHAnsi" w:cstheme="minorHAnsi"/>
          <w:sz w:val="22"/>
          <w:szCs w:val="22"/>
        </w:rPr>
        <w:t>Prefeito Municipal</w:t>
      </w:r>
    </w:p>
    <w:p w:rsidR="003777B3" w:rsidRPr="00F61B54" w:rsidRDefault="003777B3" w:rsidP="00F61B54">
      <w:pPr>
        <w:ind w:left="-567" w:right="-568"/>
        <w:jc w:val="both"/>
        <w:rPr>
          <w:rFonts w:asciiTheme="minorHAnsi" w:hAnsiTheme="minorHAnsi" w:cstheme="minorHAnsi"/>
          <w:sz w:val="22"/>
          <w:szCs w:val="22"/>
        </w:rPr>
      </w:pPr>
    </w:p>
    <w:p w:rsidR="003777B3" w:rsidRPr="00C22D7E" w:rsidRDefault="003777B3" w:rsidP="003777B3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6B7CC8" w:rsidRPr="00A709F0" w:rsidRDefault="006B7CC8" w:rsidP="003777B3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sectPr w:rsidR="006B7CC8" w:rsidRPr="00A709F0" w:rsidSect="002B556B">
      <w:headerReference w:type="default" r:id="rId6"/>
      <w:footerReference w:type="default" r:id="rId7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B54" w:rsidRDefault="00F61B54" w:rsidP="006B0D16">
      <w:r>
        <w:separator/>
      </w:r>
    </w:p>
  </w:endnote>
  <w:endnote w:type="continuationSeparator" w:id="1">
    <w:p w:rsidR="00F61B54" w:rsidRDefault="00F61B54" w:rsidP="006B0D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-Bold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HAnsi" w:hAnsiTheme="minorHAnsi" w:cstheme="minorHAnsi"/>
        <w:sz w:val="18"/>
        <w:szCs w:val="18"/>
      </w:rPr>
      <w:id w:val="563143985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:rsidR="00F61B54" w:rsidRPr="000B089D" w:rsidRDefault="00F61B54" w:rsidP="006B0D16">
            <w:pPr>
              <w:tabs>
                <w:tab w:val="center" w:pos="4252"/>
                <w:tab w:val="right" w:pos="8504"/>
              </w:tabs>
              <w:ind w:left="426"/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0B089D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CNPJ 45.135.043/0001-12</w:t>
            </w:r>
          </w:p>
          <w:p w:rsidR="00F61B54" w:rsidRPr="000B089D" w:rsidRDefault="00F61B54" w:rsidP="006B0D16">
            <w:pPr>
              <w:ind w:left="42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B089D">
              <w:rPr>
                <w:rFonts w:asciiTheme="minorHAnsi" w:hAnsiTheme="minorHAnsi" w:cstheme="minorHAnsi"/>
                <w:sz w:val="18"/>
                <w:szCs w:val="18"/>
              </w:rPr>
              <w:t>Praça Osmar Novaes, nº 700 – Centro – CEP: 15790-000 – Rubinéia – SP</w:t>
            </w:r>
          </w:p>
          <w:p w:rsidR="00F61B54" w:rsidRPr="000B089D" w:rsidRDefault="00F61B54" w:rsidP="006B0D16">
            <w:pPr>
              <w:ind w:left="42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B089D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E-mail: </w:t>
            </w:r>
            <w:hyperlink r:id="rId1" w:history="1">
              <w:r w:rsidRPr="000B089D">
                <w:rPr>
                  <w:rFonts w:asciiTheme="minorHAnsi" w:hAnsiTheme="minorHAnsi" w:cstheme="minorHAnsi"/>
                  <w:color w:val="0000FF"/>
                  <w:sz w:val="18"/>
                  <w:szCs w:val="18"/>
                  <w:u w:val="single"/>
                  <w:lang w:val="en-US"/>
                </w:rPr>
                <w:t>licitacao@rubineia.sp.gov.br</w:t>
              </w:r>
            </w:hyperlink>
            <w:r w:rsidRPr="000B089D">
              <w:rPr>
                <w:rFonts w:asciiTheme="minorHAnsi" w:hAnsiTheme="minorHAnsi" w:cstheme="minorHAnsi"/>
                <w:sz w:val="18"/>
                <w:szCs w:val="18"/>
              </w:rPr>
              <w:t>Fone: (17) 3661 9099</w:t>
            </w:r>
          </w:p>
          <w:p w:rsidR="00F61B54" w:rsidRPr="000B089D" w:rsidRDefault="00F61B54" w:rsidP="006B0D16">
            <w:pPr>
              <w:pStyle w:val="Rodap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0B089D">
              <w:rPr>
                <w:rFonts w:asciiTheme="minorHAnsi" w:hAnsiTheme="minorHAnsi" w:cstheme="minorHAnsi"/>
                <w:sz w:val="18"/>
                <w:szCs w:val="18"/>
              </w:rPr>
              <w:t xml:space="preserve">Página </w:t>
            </w:r>
            <w:r w:rsidR="00296CF4" w:rsidRPr="000B08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0B08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PAGE</w:instrText>
            </w:r>
            <w:r w:rsidR="00296CF4" w:rsidRPr="000B08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="004E3E50">
              <w:rPr>
                <w:rFonts w:asciiTheme="minorHAnsi" w:hAnsiTheme="minorHAnsi" w:cstheme="minorHAnsi"/>
                <w:b/>
                <w:bCs/>
                <w:noProof/>
                <w:sz w:val="18"/>
                <w:szCs w:val="18"/>
              </w:rPr>
              <w:t>1</w:t>
            </w:r>
            <w:r w:rsidR="00296CF4" w:rsidRPr="000B08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  <w:r w:rsidRPr="000B089D">
              <w:rPr>
                <w:rFonts w:asciiTheme="minorHAnsi" w:hAnsiTheme="minorHAnsi" w:cstheme="minorHAnsi"/>
                <w:sz w:val="18"/>
                <w:szCs w:val="18"/>
              </w:rPr>
              <w:t xml:space="preserve"> de </w:t>
            </w:r>
            <w:r w:rsidR="00296CF4" w:rsidRPr="000B08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0B08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NUMPAGES</w:instrText>
            </w:r>
            <w:r w:rsidR="00296CF4" w:rsidRPr="000B08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="004E3E50">
              <w:rPr>
                <w:rFonts w:asciiTheme="minorHAnsi" w:hAnsiTheme="minorHAnsi" w:cstheme="minorHAnsi"/>
                <w:b/>
                <w:bCs/>
                <w:noProof/>
                <w:sz w:val="18"/>
                <w:szCs w:val="18"/>
              </w:rPr>
              <w:t>1</w:t>
            </w:r>
            <w:r w:rsidR="00296CF4" w:rsidRPr="000B08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B54" w:rsidRDefault="00F61B54" w:rsidP="006B0D16">
      <w:r>
        <w:separator/>
      </w:r>
    </w:p>
  </w:footnote>
  <w:footnote w:type="continuationSeparator" w:id="1">
    <w:p w:rsidR="00F61B54" w:rsidRDefault="00F61B54" w:rsidP="006B0D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B54" w:rsidRDefault="00296CF4" w:rsidP="00DB3F1A">
    <w:pPr>
      <w:pStyle w:val="Cabealho"/>
    </w:pPr>
    <w:r w:rsidRPr="00296CF4">
      <w:rPr>
        <w:lang w:val="pt-PT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6145" type="#_x0000_t202" style="position:absolute;margin-left:84.15pt;margin-top:-5.75pt;width:402.05pt;height:8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" o:allowincell="f" filled="f" stroked="f">
          <v:textbox>
            <w:txbxContent>
              <w:p w:rsidR="00F61B54" w:rsidRDefault="00F61B54" w:rsidP="00DB3F1A">
                <w:pPr>
                  <w:pStyle w:val="Cabealho"/>
                  <w:jc w:val="center"/>
                  <w:rPr>
                    <w:rFonts w:asciiTheme="majorHAnsi" w:hAnsiTheme="majorHAnsi"/>
                    <w:b/>
                    <w:smallCaps/>
                    <w:w w:val="130"/>
                    <w:sz w:val="28"/>
                    <w:szCs w:val="28"/>
                  </w:rPr>
                </w:pPr>
                <w:r>
                  <w:rPr>
                    <w:rFonts w:asciiTheme="majorHAnsi" w:hAnsiTheme="majorHAnsi"/>
                    <w:b/>
                    <w:smallCaps/>
                    <w:w w:val="130"/>
                    <w:sz w:val="28"/>
                    <w:szCs w:val="28"/>
                  </w:rPr>
                  <w:t>P r e f e i t u r a M u n i c i p a l d e R u b i n é i a</w:t>
                </w:r>
              </w:p>
              <w:p w:rsidR="00F61B54" w:rsidRDefault="00F61B54" w:rsidP="00DB3F1A">
                <w:pPr>
                  <w:pStyle w:val="Cabealho"/>
                  <w:jc w:val="center"/>
                  <w:rPr>
                    <w:rFonts w:ascii="Consolas" w:hAnsi="Consolas" w:cs="Consolas"/>
                    <w:b/>
                    <w:smallCaps/>
                    <w:szCs w:val="22"/>
                  </w:rPr>
                </w:pPr>
                <w:r>
                  <w:rPr>
                    <w:rFonts w:ascii="Consolas" w:hAnsi="Consolas" w:cs="Consolas"/>
                    <w:b/>
                    <w:smallCaps/>
                  </w:rPr>
                  <w:t>CNPJ 45.135.043/0001-12</w:t>
                </w:r>
              </w:p>
              <w:p w:rsidR="00F61B54" w:rsidRDefault="00F61B54" w:rsidP="00DB3F1A">
                <w:pPr>
                  <w:jc w:val="center"/>
                  <w:rPr>
                    <w:rFonts w:ascii="Consolas" w:hAnsi="Consolas" w:cs="Consolas"/>
                  </w:rPr>
                </w:pPr>
                <w:r>
                  <w:rPr>
                    <w:rFonts w:ascii="Consolas" w:hAnsi="Consolas" w:cs="Consolas"/>
                  </w:rPr>
                  <w:t>PRAÇA OSMAR NOVAES, Nº 700 – CENTRO – FONE: (17) 3661-9099</w:t>
                </w:r>
              </w:p>
              <w:p w:rsidR="00F61B54" w:rsidRDefault="00F61B54" w:rsidP="00DB3F1A">
                <w:pPr>
                  <w:jc w:val="center"/>
                  <w:rPr>
                    <w:rFonts w:ascii="Consolas" w:hAnsi="Consolas" w:cs="Consolas"/>
                    <w:lang w:val="en-US"/>
                  </w:rPr>
                </w:pPr>
                <w:r>
                  <w:rPr>
                    <w:rFonts w:ascii="Consolas" w:hAnsi="Consolas" w:cs="Consolas"/>
                    <w:lang w:val="en-US"/>
                  </w:rPr>
                  <w:t>EMAIL: gabineite@rubineia.sp.gov.br</w:t>
                </w:r>
              </w:p>
              <w:p w:rsidR="00F61B54" w:rsidRDefault="00F61B54" w:rsidP="00DB3F1A">
                <w:pPr>
                  <w:jc w:val="center"/>
                  <w:rPr>
                    <w:rFonts w:ascii="Consolas" w:hAnsi="Consolas" w:cs="Consolas"/>
                    <w:lang w:val="pt-PT"/>
                  </w:rPr>
                </w:pPr>
                <w:r>
                  <w:rPr>
                    <w:rFonts w:ascii="Consolas" w:hAnsi="Consolas" w:cs="Consolas"/>
                  </w:rPr>
                  <w:t>CEP: 15790-000 – RUBINÉIA – ESTADO DE SÃO PAULO</w:t>
                </w:r>
              </w:p>
            </w:txbxContent>
          </v:textbox>
        </v:shape>
      </w:pict>
    </w:r>
    <w:r w:rsidR="00F61B54">
      <w:rPr>
        <w:b/>
        <w:noProof/>
      </w:rPr>
      <w:drawing>
        <wp:inline distT="0" distB="0" distL="0" distR="0">
          <wp:extent cx="809625" cy="790575"/>
          <wp:effectExtent l="19050" t="0" r="9525" b="0"/>
          <wp:docPr id="2" name="Imagem 1" descr="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90575"/>
                  </a:xfrm>
                  <a:prstGeom prst="rect">
                    <a:avLst/>
                  </a:prstGeom>
                  <a:solidFill>
                    <a:srgbClr val="333333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6B7CC8"/>
    <w:rsid w:val="00036BF7"/>
    <w:rsid w:val="00074267"/>
    <w:rsid w:val="000B089D"/>
    <w:rsid w:val="00137428"/>
    <w:rsid w:val="0018436D"/>
    <w:rsid w:val="002212E3"/>
    <w:rsid w:val="00271E4C"/>
    <w:rsid w:val="00277042"/>
    <w:rsid w:val="00293425"/>
    <w:rsid w:val="00296CF4"/>
    <w:rsid w:val="002B2337"/>
    <w:rsid w:val="002B556B"/>
    <w:rsid w:val="002B72CF"/>
    <w:rsid w:val="002C27BC"/>
    <w:rsid w:val="002E4489"/>
    <w:rsid w:val="00326384"/>
    <w:rsid w:val="003777B3"/>
    <w:rsid w:val="003A1607"/>
    <w:rsid w:val="003C0AA6"/>
    <w:rsid w:val="003D0C36"/>
    <w:rsid w:val="00405BA3"/>
    <w:rsid w:val="004E3E50"/>
    <w:rsid w:val="005F01FF"/>
    <w:rsid w:val="00635B6B"/>
    <w:rsid w:val="006A21BF"/>
    <w:rsid w:val="006B0D16"/>
    <w:rsid w:val="006B7CC8"/>
    <w:rsid w:val="006C6358"/>
    <w:rsid w:val="006D7E79"/>
    <w:rsid w:val="006E7072"/>
    <w:rsid w:val="0070742D"/>
    <w:rsid w:val="00724DA2"/>
    <w:rsid w:val="008048E6"/>
    <w:rsid w:val="00820DF8"/>
    <w:rsid w:val="00833EFC"/>
    <w:rsid w:val="008444A5"/>
    <w:rsid w:val="00884666"/>
    <w:rsid w:val="008A47C2"/>
    <w:rsid w:val="00910FE4"/>
    <w:rsid w:val="0095002A"/>
    <w:rsid w:val="009E0B17"/>
    <w:rsid w:val="009E2F70"/>
    <w:rsid w:val="009F1724"/>
    <w:rsid w:val="00A34EF7"/>
    <w:rsid w:val="00A709F0"/>
    <w:rsid w:val="00A744A1"/>
    <w:rsid w:val="00B26585"/>
    <w:rsid w:val="00B77CF6"/>
    <w:rsid w:val="00C22D7E"/>
    <w:rsid w:val="00C253B6"/>
    <w:rsid w:val="00C601C9"/>
    <w:rsid w:val="00C95A78"/>
    <w:rsid w:val="00CC0B56"/>
    <w:rsid w:val="00CC7518"/>
    <w:rsid w:val="00CD548C"/>
    <w:rsid w:val="00DB20EC"/>
    <w:rsid w:val="00DB3F1A"/>
    <w:rsid w:val="00E13D72"/>
    <w:rsid w:val="00E33F8D"/>
    <w:rsid w:val="00E82D42"/>
    <w:rsid w:val="00EE2F6B"/>
    <w:rsid w:val="00F61B54"/>
    <w:rsid w:val="00F832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6B0D16"/>
    <w:rPr>
      <w:color w:val="0000FF"/>
      <w:u w:val="single"/>
    </w:rPr>
  </w:style>
  <w:style w:type="paragraph" w:customStyle="1" w:styleId="Default">
    <w:name w:val="Default"/>
    <w:rsid w:val="006B0D16"/>
    <w:pPr>
      <w:autoSpaceDE w:val="0"/>
      <w:autoSpaceDN w:val="0"/>
      <w:adjustRightInd w:val="0"/>
      <w:spacing w:after="0" w:line="240" w:lineRule="auto"/>
    </w:pPr>
    <w:rPr>
      <w:rFonts w:ascii="Tahoma-Bold" w:eastAsia="Times New Roman" w:hAnsi="Tahoma-Bold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D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B0D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0D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0D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3F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3F1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7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rubinei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269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 2</dc:creator>
  <cp:keywords/>
  <dc:description/>
  <cp:lastModifiedBy>PM Rubinéia</cp:lastModifiedBy>
  <cp:revision>38</cp:revision>
  <cp:lastPrinted>2025-01-28T12:26:00Z</cp:lastPrinted>
  <dcterms:created xsi:type="dcterms:W3CDTF">2021-12-09T15:29:00Z</dcterms:created>
  <dcterms:modified xsi:type="dcterms:W3CDTF">2025-03-04T20:09:00Z</dcterms:modified>
</cp:coreProperties>
</file>