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39E4" w:rsidRPr="00D3570B" w:rsidRDefault="000139E4" w:rsidP="000139E4">
      <w:pPr>
        <w:spacing w:line="240" w:lineRule="auto"/>
        <w:jc w:val="center"/>
        <w:rPr>
          <w:rFonts w:asciiTheme="minorHAnsi" w:hAnsiTheme="minorHAnsi" w:cstheme="minorHAnsi"/>
          <w:b/>
          <w:sz w:val="24"/>
          <w:szCs w:val="24"/>
        </w:rPr>
      </w:pPr>
      <w:r w:rsidRPr="00D3570B">
        <w:rPr>
          <w:rFonts w:asciiTheme="minorHAnsi" w:hAnsiTheme="minorHAnsi" w:cstheme="minorHAnsi"/>
          <w:b/>
          <w:sz w:val="24"/>
          <w:szCs w:val="24"/>
        </w:rPr>
        <w:t>TERMO DE FOMENTO</w:t>
      </w:r>
      <w:bookmarkStart w:id="0" w:name="_Hlk90023383"/>
    </w:p>
    <w:p w:rsidR="000139E4" w:rsidRPr="00D3570B" w:rsidRDefault="000139E4" w:rsidP="000139E4">
      <w:pPr>
        <w:spacing w:line="240" w:lineRule="auto"/>
        <w:jc w:val="both"/>
        <w:rPr>
          <w:rFonts w:asciiTheme="minorHAnsi" w:hAnsiTheme="minorHAnsi" w:cstheme="minorHAnsi"/>
          <w:b/>
          <w:sz w:val="24"/>
          <w:szCs w:val="24"/>
        </w:rPr>
      </w:pPr>
    </w:p>
    <w:bookmarkEnd w:id="0"/>
    <w:p w:rsidR="000139E4" w:rsidRPr="004F6CC9" w:rsidRDefault="000139E4" w:rsidP="000139E4">
      <w:pPr>
        <w:pStyle w:val="Ttulo3"/>
        <w:spacing w:before="0"/>
        <w:jc w:val="both"/>
        <w:rPr>
          <w:rFonts w:asciiTheme="minorHAnsi" w:hAnsiTheme="minorHAnsi" w:cstheme="minorHAnsi"/>
          <w:b/>
          <w:color w:val="auto"/>
        </w:rPr>
      </w:pPr>
      <w:r w:rsidRPr="004F6CC9">
        <w:rPr>
          <w:rFonts w:asciiTheme="minorHAnsi" w:hAnsiTheme="minorHAnsi" w:cstheme="minorHAnsi"/>
          <w:b/>
          <w:color w:val="auto"/>
        </w:rPr>
        <w:t>TERMO DE FOMENTO Nº 10/2026</w:t>
      </w:r>
    </w:p>
    <w:p w:rsidR="000139E4" w:rsidRPr="004F6CC9" w:rsidRDefault="000139E4" w:rsidP="000139E4">
      <w:pPr>
        <w:pStyle w:val="NormalWeb"/>
        <w:spacing w:before="0" w:beforeAutospacing="0" w:after="0" w:afterAutospacing="0"/>
        <w:jc w:val="both"/>
        <w:rPr>
          <w:rFonts w:asciiTheme="minorHAnsi" w:hAnsiTheme="minorHAnsi" w:cstheme="minorHAnsi"/>
          <w:b/>
        </w:rPr>
      </w:pPr>
      <w:r w:rsidRPr="004F6CC9">
        <w:rPr>
          <w:rFonts w:asciiTheme="minorHAnsi" w:hAnsiTheme="minorHAnsi" w:cstheme="minorHAnsi"/>
          <w:b/>
          <w:bCs/>
        </w:rPr>
        <w:t>PROCESSO ADMINISTRATIVO Nº 003/2026</w:t>
      </w:r>
    </w:p>
    <w:p w:rsidR="000139E4" w:rsidRPr="004F6CC9" w:rsidRDefault="000139E4" w:rsidP="000139E4">
      <w:pPr>
        <w:pStyle w:val="NormalWeb"/>
        <w:spacing w:before="0" w:beforeAutospacing="0" w:after="0" w:afterAutospacing="0"/>
        <w:jc w:val="both"/>
        <w:rPr>
          <w:rFonts w:asciiTheme="minorHAnsi" w:hAnsiTheme="minorHAnsi" w:cstheme="minorHAnsi"/>
          <w:b/>
        </w:rPr>
      </w:pPr>
      <w:r w:rsidRPr="004F6CC9">
        <w:rPr>
          <w:rFonts w:asciiTheme="minorHAnsi" w:hAnsiTheme="minorHAnsi" w:cstheme="minorHAnsi"/>
          <w:b/>
          <w:bCs/>
        </w:rPr>
        <w:t>DISPENSA DE CHAMAMENTO PÚBLICO Nº 003/2026</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val="pt-PT" w:eastAsia="pt-BR"/>
        </w:rPr>
      </w:pPr>
    </w:p>
    <w:p w:rsidR="000139E4" w:rsidRDefault="000139E4" w:rsidP="000139E4">
      <w:pPr>
        <w:pStyle w:val="NormalWeb"/>
        <w:spacing w:before="0" w:beforeAutospacing="0" w:after="0" w:afterAutospacing="0"/>
        <w:jc w:val="both"/>
        <w:rPr>
          <w:rFonts w:asciiTheme="minorHAnsi" w:hAnsiTheme="minorHAnsi" w:cstheme="minorHAnsi"/>
        </w:rPr>
      </w:pPr>
      <w:r w:rsidRPr="00D3570B">
        <w:rPr>
          <w:rFonts w:asciiTheme="minorHAnsi" w:hAnsiTheme="minorHAnsi" w:cstheme="minorHAnsi"/>
          <w:b/>
          <w:bCs/>
        </w:rPr>
        <w:t>CONCEDENTE:MUNICÍPIO DE RUBINÉIA/SP</w:t>
      </w:r>
      <w:r w:rsidRPr="00D3570B">
        <w:rPr>
          <w:rFonts w:asciiTheme="minorHAnsi" w:hAnsiTheme="minorHAnsi" w:cstheme="minorHAnsi"/>
        </w:rPr>
        <w:t xml:space="preserve">, com sede na Praça Osmar Novais, nº 700, Centro, inscrito no CNPJ/MF sob o nº 45.135.043/0001-12, neste ato representado pelo Prefeito Municipal, Sr. </w:t>
      </w:r>
      <w:r w:rsidRPr="00D3570B">
        <w:rPr>
          <w:rFonts w:asciiTheme="minorHAnsi" w:hAnsiTheme="minorHAnsi" w:cstheme="minorHAnsi"/>
          <w:b/>
          <w:bCs/>
        </w:rPr>
        <w:t>ALEX OLIVO</w:t>
      </w:r>
      <w:r w:rsidRPr="00D3570B">
        <w:rPr>
          <w:rFonts w:asciiTheme="minorHAnsi" w:hAnsiTheme="minorHAnsi" w:cstheme="minorHAnsi"/>
        </w:rPr>
        <w:t xml:space="preserve">, portador do RG nº </w:t>
      </w:r>
      <w:r w:rsidR="00A3400F">
        <w:rPr>
          <w:rFonts w:asciiTheme="minorHAnsi" w:hAnsiTheme="minorHAnsi" w:cstheme="minorHAnsi"/>
        </w:rPr>
        <w:t>**</w:t>
      </w:r>
      <w:r w:rsidRPr="00D3570B">
        <w:rPr>
          <w:rFonts w:asciiTheme="minorHAnsi" w:hAnsiTheme="minorHAnsi" w:cstheme="minorHAnsi"/>
        </w:rPr>
        <w:t xml:space="preserve"> e CPF nº </w:t>
      </w:r>
      <w:r w:rsidR="00A3400F">
        <w:rPr>
          <w:rFonts w:asciiTheme="minorHAnsi" w:hAnsiTheme="minorHAnsi" w:cstheme="minorHAnsi"/>
        </w:rPr>
        <w:t>**</w:t>
      </w:r>
      <w:r w:rsidRPr="00D3570B">
        <w:rPr>
          <w:rFonts w:asciiTheme="minorHAnsi" w:hAnsiTheme="minorHAnsi" w:cstheme="minorHAnsi"/>
        </w:rPr>
        <w:t>.</w:t>
      </w:r>
    </w:p>
    <w:p w:rsidR="000139E4" w:rsidRPr="00D3570B" w:rsidRDefault="000139E4" w:rsidP="000139E4">
      <w:pPr>
        <w:pStyle w:val="NormalWeb"/>
        <w:spacing w:before="0" w:beforeAutospacing="0" w:after="0" w:afterAutospacing="0"/>
        <w:jc w:val="both"/>
        <w:rPr>
          <w:rFonts w:asciiTheme="minorHAnsi" w:hAnsiTheme="minorHAnsi" w:cstheme="minorHAnsi"/>
        </w:rPr>
      </w:pPr>
    </w:p>
    <w:p w:rsidR="000139E4" w:rsidRDefault="000139E4" w:rsidP="000139E4">
      <w:pPr>
        <w:pStyle w:val="NormalWeb"/>
        <w:spacing w:before="0" w:beforeAutospacing="0" w:after="0" w:afterAutospacing="0"/>
        <w:jc w:val="both"/>
        <w:rPr>
          <w:rFonts w:asciiTheme="minorHAnsi" w:hAnsiTheme="minorHAnsi" w:cstheme="minorHAnsi"/>
        </w:rPr>
      </w:pPr>
      <w:r w:rsidRPr="00D3570B">
        <w:rPr>
          <w:rFonts w:asciiTheme="minorHAnsi" w:hAnsiTheme="minorHAnsi" w:cstheme="minorHAnsi"/>
          <w:b/>
          <w:bCs/>
        </w:rPr>
        <w:t>ORGANIZAÇÃO DA SOCIEDADE CIVIL (OSC):</w:t>
      </w:r>
      <w:bookmarkStart w:id="1" w:name="_Hlk156999907"/>
      <w:bookmarkStart w:id="2" w:name="_Hlk156999640"/>
      <w:r w:rsidRPr="00D3570B">
        <w:rPr>
          <w:rFonts w:asciiTheme="minorHAnsi" w:hAnsiTheme="minorHAnsi" w:cstheme="minorHAnsi"/>
          <w:b/>
          <w:bCs/>
        </w:rPr>
        <w:t xml:space="preserve"> </w:t>
      </w:r>
      <w:r w:rsidRPr="00D3570B">
        <w:rPr>
          <w:rFonts w:asciiTheme="minorHAnsi" w:hAnsiTheme="minorHAnsi" w:cstheme="minorHAnsi"/>
          <w:b/>
        </w:rPr>
        <w:t>CENTRO DE REFERÊNCIA E APOIO À CRIANÇA E AO ADOLESCENTE ‘C.R.A</w:t>
      </w:r>
      <w:bookmarkEnd w:id="1"/>
      <w:r w:rsidRPr="00D3570B">
        <w:rPr>
          <w:rFonts w:asciiTheme="minorHAnsi" w:hAnsiTheme="minorHAnsi" w:cstheme="minorHAnsi"/>
          <w:b/>
        </w:rPr>
        <w:t xml:space="preserve">’, </w:t>
      </w:r>
      <w:r w:rsidRPr="00D3570B">
        <w:rPr>
          <w:rFonts w:asciiTheme="minorHAnsi" w:hAnsiTheme="minorHAnsi" w:cstheme="minorHAnsi"/>
          <w:bCs/>
        </w:rPr>
        <w:t xml:space="preserve">sob o n° CNPJ (MF) nº </w:t>
      </w:r>
      <w:bookmarkStart w:id="3" w:name="_Hlk157000186"/>
      <w:r w:rsidRPr="00D3570B">
        <w:rPr>
          <w:rFonts w:asciiTheme="minorHAnsi" w:hAnsiTheme="minorHAnsi" w:cstheme="minorHAnsi"/>
          <w:bCs/>
        </w:rPr>
        <w:t>47.526.751/0001-00</w:t>
      </w:r>
      <w:bookmarkEnd w:id="3"/>
      <w:r w:rsidRPr="00D3570B">
        <w:rPr>
          <w:rFonts w:asciiTheme="minorHAnsi" w:hAnsiTheme="minorHAnsi" w:cstheme="minorHAnsi"/>
          <w:bCs/>
        </w:rPr>
        <w:t>, c</w:t>
      </w:r>
      <w:r w:rsidRPr="00D3570B">
        <w:rPr>
          <w:rFonts w:asciiTheme="minorHAnsi" w:hAnsiTheme="minorHAnsi" w:cstheme="minorHAnsi"/>
          <w:b/>
        </w:rPr>
        <w:t xml:space="preserve">om </w:t>
      </w:r>
      <w:r w:rsidRPr="00D3570B">
        <w:rPr>
          <w:rFonts w:asciiTheme="minorHAnsi" w:hAnsiTheme="minorHAnsi" w:cstheme="minorHAnsi"/>
          <w:bCs/>
        </w:rPr>
        <w:t>sede na Avenida Navarro de Andrade nº 36, Centro, Santa Fé do Sul-SP</w:t>
      </w:r>
      <w:bookmarkEnd w:id="2"/>
      <w:r w:rsidRPr="00D3570B">
        <w:rPr>
          <w:rFonts w:asciiTheme="minorHAnsi" w:hAnsiTheme="minorHAnsi" w:cstheme="minorHAnsi"/>
        </w:rPr>
        <w:t xml:space="preserve">, neste ato representado por seu Presidente o Sr. </w:t>
      </w:r>
      <w:r w:rsidRPr="00D3570B">
        <w:rPr>
          <w:rFonts w:asciiTheme="minorHAnsi" w:hAnsiTheme="minorHAnsi" w:cstheme="minorHAnsi"/>
          <w:b/>
        </w:rPr>
        <w:t>VALCIR HERRERA RODRIGUES</w:t>
      </w:r>
      <w:r w:rsidRPr="00D3570B">
        <w:rPr>
          <w:rFonts w:asciiTheme="minorHAnsi" w:hAnsiTheme="minorHAnsi" w:cstheme="minorHAnsi"/>
        </w:rPr>
        <w:t xml:space="preserve">, portador da cédula de identidade n° </w:t>
      </w:r>
      <w:r w:rsidR="00A3400F">
        <w:rPr>
          <w:rFonts w:asciiTheme="minorHAnsi" w:hAnsiTheme="minorHAnsi" w:cstheme="minorHAnsi"/>
        </w:rPr>
        <w:t>***</w:t>
      </w:r>
      <w:r w:rsidRPr="00D3570B">
        <w:rPr>
          <w:rFonts w:asciiTheme="minorHAnsi" w:hAnsiTheme="minorHAnsi" w:cstheme="minorHAnsi"/>
        </w:rPr>
        <w:t xml:space="preserve">  e CPF n° </w:t>
      </w:r>
      <w:r w:rsidR="00A3400F">
        <w:rPr>
          <w:rFonts w:asciiTheme="minorHAnsi" w:hAnsiTheme="minorHAnsi" w:cstheme="minorHAnsi"/>
        </w:rPr>
        <w:t>**</w:t>
      </w:r>
      <w:r w:rsidRPr="00D3570B">
        <w:rPr>
          <w:rFonts w:asciiTheme="minorHAnsi" w:hAnsiTheme="minorHAnsi" w:cstheme="minorHAnsi"/>
        </w:rPr>
        <w:t>.</w:t>
      </w:r>
    </w:p>
    <w:p w:rsidR="000139E4" w:rsidRPr="00D3570B" w:rsidRDefault="000139E4" w:rsidP="000139E4">
      <w:pPr>
        <w:pStyle w:val="NormalWeb"/>
        <w:spacing w:before="0" w:beforeAutospacing="0" w:after="0" w:afterAutospacing="0"/>
        <w:jc w:val="both"/>
        <w:rPr>
          <w:rFonts w:asciiTheme="minorHAnsi" w:hAnsiTheme="minorHAnsi" w:cstheme="minorHAnsi"/>
        </w:rPr>
      </w:pPr>
    </w:p>
    <w:p w:rsidR="000139E4" w:rsidRDefault="000139E4" w:rsidP="000139E4">
      <w:pPr>
        <w:pStyle w:val="NormalWeb"/>
        <w:spacing w:before="0" w:beforeAutospacing="0" w:after="0" w:afterAutospacing="0"/>
        <w:jc w:val="both"/>
        <w:rPr>
          <w:rFonts w:asciiTheme="minorHAnsi" w:hAnsiTheme="minorHAnsi" w:cstheme="minorHAnsi"/>
        </w:rPr>
      </w:pPr>
      <w:r w:rsidRPr="00D3570B">
        <w:rPr>
          <w:rFonts w:asciiTheme="minorHAnsi" w:hAnsiTheme="minorHAnsi" w:cstheme="minorHAnsi"/>
        </w:rPr>
        <w:t xml:space="preserve">As partes celebram o presente Termo de Fomento, regido pela </w:t>
      </w:r>
      <w:r w:rsidRPr="00D3570B">
        <w:rPr>
          <w:rFonts w:asciiTheme="minorHAnsi" w:hAnsiTheme="minorHAnsi" w:cstheme="minorHAnsi"/>
          <w:bCs/>
        </w:rPr>
        <w:t>Lei Federal nº 13.019/2014</w:t>
      </w:r>
      <w:r w:rsidRPr="00D3570B">
        <w:rPr>
          <w:rFonts w:asciiTheme="minorHAnsi" w:hAnsiTheme="minorHAnsi" w:cstheme="minorHAnsi"/>
        </w:rPr>
        <w:t>, mediante as cláusulas a seguir:</w:t>
      </w:r>
    </w:p>
    <w:p w:rsidR="000139E4" w:rsidRPr="00D3570B" w:rsidRDefault="000139E4" w:rsidP="000139E4">
      <w:pPr>
        <w:pStyle w:val="NormalWeb"/>
        <w:spacing w:before="0" w:beforeAutospacing="0" w:after="0" w:afterAutospacing="0"/>
        <w:jc w:val="both"/>
        <w:rPr>
          <w:rFonts w:asciiTheme="minorHAnsi" w:hAnsiTheme="minorHAnsi" w:cstheme="minorHAnsi"/>
        </w:rPr>
      </w:pP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CLÁUSULA PRIMEIRA:DO OBJETO</w:t>
      </w:r>
    </w:p>
    <w:p w:rsidR="000139E4" w:rsidRPr="00D3570B" w:rsidRDefault="000139E4" w:rsidP="000139E4">
      <w:pPr>
        <w:spacing w:line="240" w:lineRule="auto"/>
        <w:jc w:val="both"/>
        <w:rPr>
          <w:rFonts w:asciiTheme="minorHAnsi" w:hAnsiTheme="minorHAnsi" w:cstheme="minorHAnsi"/>
          <w:sz w:val="24"/>
          <w:szCs w:val="24"/>
        </w:rPr>
      </w:pPr>
      <w:r w:rsidRPr="00D3570B">
        <w:rPr>
          <w:rFonts w:asciiTheme="minorHAnsi" w:hAnsiTheme="minorHAnsi" w:cstheme="minorHAnsi"/>
          <w:sz w:val="24"/>
          <w:szCs w:val="24"/>
        </w:rPr>
        <w:t xml:space="preserve">A PRESENTE PARCERIA VISA A </w:t>
      </w:r>
      <w:r w:rsidRPr="00D3570B">
        <w:rPr>
          <w:rFonts w:asciiTheme="minorHAnsi" w:hAnsiTheme="minorHAnsi" w:cstheme="minorHAnsi"/>
          <w:bCs/>
          <w:sz w:val="24"/>
          <w:szCs w:val="24"/>
        </w:rPr>
        <w:t xml:space="preserve">PRESTAÇÃO DE SERVIÇOS EM </w:t>
      </w:r>
      <w:r w:rsidRPr="00D3570B">
        <w:rPr>
          <w:rFonts w:asciiTheme="minorHAnsi" w:hAnsiTheme="minorHAnsi" w:cstheme="minorHAnsi"/>
          <w:sz w:val="24"/>
          <w:szCs w:val="24"/>
        </w:rPr>
        <w:t>AMPLIAR E GARANTIR O ACESSO DO ADOLESCENTE AOS MEIOS SOCIAIS, EDUCACIONAIS E PROFISSIONAIS, VISANDO UM DESENVOLVIMENTO HUMANO SUSTENTÁVEL, TENDO COMO REFERENCIAL A CONSTRUÇÃO E EXPRESSÃO DE SUA IDENTIDADE, conforme Plano de Trabalho aprovado.</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tabs>
          <w:tab w:val="left" w:pos="2262"/>
          <w:tab w:val="left" w:pos="3101"/>
        </w:tabs>
        <w:spacing w:line="240" w:lineRule="auto"/>
        <w:jc w:val="both"/>
        <w:rPr>
          <w:rFonts w:asciiTheme="minorHAnsi" w:eastAsia="Arial Unicode MS" w:hAnsiTheme="minorHAnsi" w:cstheme="minorHAnsi"/>
          <w:b/>
          <w:sz w:val="24"/>
          <w:szCs w:val="24"/>
          <w:lang w:eastAsia="pt-BR"/>
        </w:rPr>
      </w:pPr>
      <w:r w:rsidRPr="00D3570B">
        <w:rPr>
          <w:rFonts w:asciiTheme="minorHAnsi" w:eastAsia="Times New Roman" w:hAnsiTheme="minorHAnsi" w:cstheme="minorHAnsi"/>
          <w:b/>
          <w:sz w:val="24"/>
          <w:szCs w:val="24"/>
          <w:lang w:eastAsia="pt-BR"/>
        </w:rPr>
        <w:t xml:space="preserve">CLÁUSULA SEGUNDA: I - </w:t>
      </w:r>
      <w:r w:rsidRPr="00D3570B">
        <w:rPr>
          <w:rFonts w:asciiTheme="minorHAnsi" w:eastAsia="Arial Unicode MS" w:hAnsiTheme="minorHAnsi" w:cstheme="minorHAnsi"/>
          <w:b/>
          <w:sz w:val="24"/>
          <w:szCs w:val="24"/>
          <w:lang w:eastAsia="pt-BR"/>
        </w:rPr>
        <w:t>DAS OBRIGAÇÕES DO MUNICIPIO</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A) Transferir os recursos previstos neste instrumento conforme cronograma de desembolso, mediante a execução do objeto deste instrumento, e demais obrigações da </w:t>
      </w:r>
      <w:r w:rsidRPr="00D3570B">
        <w:rPr>
          <w:rFonts w:asciiTheme="minorHAnsi" w:eastAsia="Times New Roman" w:hAnsiTheme="minorHAnsi" w:cstheme="minorHAnsi"/>
          <w:b/>
          <w:sz w:val="24"/>
          <w:szCs w:val="24"/>
          <w:lang w:eastAsia="pt-BR"/>
        </w:rPr>
        <w:t xml:space="preserve">ENTIDADE </w:t>
      </w:r>
      <w:r w:rsidRPr="00D3570B">
        <w:rPr>
          <w:rFonts w:asciiTheme="minorHAnsi" w:eastAsia="Times New Roman" w:hAnsiTheme="minorHAnsi" w:cstheme="minorHAnsi"/>
          <w:sz w:val="24"/>
          <w:szCs w:val="24"/>
          <w:lang w:eastAsia="pt-BR"/>
        </w:rPr>
        <w:t>expressas na Cláusula Segunda - item III e na Cláusula Quinta;</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B) Garantir apoio administrativo à </w:t>
      </w:r>
      <w:r w:rsidRPr="00D3570B">
        <w:rPr>
          <w:rFonts w:asciiTheme="minorHAnsi" w:eastAsia="Times New Roman" w:hAnsiTheme="minorHAnsi" w:cstheme="minorHAnsi"/>
          <w:b/>
          <w:bCs/>
          <w:sz w:val="24"/>
          <w:szCs w:val="24"/>
          <w:lang w:eastAsia="pt-BR"/>
        </w:rPr>
        <w:t>ENTIDADE</w:t>
      </w:r>
      <w:r w:rsidRPr="00D3570B">
        <w:rPr>
          <w:rFonts w:asciiTheme="minorHAnsi" w:eastAsia="Times New Roman" w:hAnsiTheme="minorHAnsi" w:cstheme="minorHAnsi"/>
          <w:sz w:val="24"/>
          <w:szCs w:val="24"/>
          <w:lang w:eastAsia="pt-BR"/>
        </w:rPr>
        <w:t xml:space="preserve">, no que for necessário as questões relacionadas aos </w:t>
      </w:r>
      <w:r w:rsidRPr="00D3570B">
        <w:rPr>
          <w:rFonts w:asciiTheme="minorHAnsi" w:eastAsia="Times New Roman" w:hAnsiTheme="minorHAnsi" w:cstheme="minorHAnsi"/>
          <w:b/>
          <w:sz w:val="24"/>
          <w:szCs w:val="24"/>
          <w:lang w:eastAsia="pt-BR"/>
        </w:rPr>
        <w:t xml:space="preserve">Serviços </w:t>
      </w:r>
      <w:r w:rsidRPr="00D3570B">
        <w:rPr>
          <w:rFonts w:asciiTheme="minorHAnsi" w:eastAsia="Times New Roman" w:hAnsiTheme="minorHAnsi" w:cstheme="minorHAnsi"/>
          <w:sz w:val="24"/>
          <w:szCs w:val="24"/>
          <w:lang w:eastAsia="pt-BR"/>
        </w:rPr>
        <w:t>executados.</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C) Através do Departamento de Contabilidade, deverá receber e analisar as Prestações de Contas semestralmente, se necessário notificar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e emitir o parecer. </w:t>
      </w:r>
    </w:p>
    <w:p w:rsidR="000139E4" w:rsidRPr="00D3570B" w:rsidRDefault="000139E4" w:rsidP="000139E4">
      <w:pPr>
        <w:keepNext/>
        <w:spacing w:line="240" w:lineRule="auto"/>
        <w:jc w:val="both"/>
        <w:outlineLvl w:val="0"/>
        <w:rPr>
          <w:rFonts w:asciiTheme="minorHAnsi" w:eastAsia="Arial Unicode MS" w:hAnsiTheme="minorHAnsi" w:cstheme="minorHAnsi"/>
          <w:b/>
          <w:sz w:val="24"/>
          <w:szCs w:val="24"/>
          <w:lang w:eastAsia="pt-BR"/>
        </w:rPr>
      </w:pPr>
      <w:r w:rsidRPr="00D3570B">
        <w:rPr>
          <w:rFonts w:asciiTheme="minorHAnsi" w:eastAsia="Arial Unicode MS" w:hAnsiTheme="minorHAnsi" w:cstheme="minorHAnsi"/>
          <w:b/>
          <w:sz w:val="24"/>
          <w:szCs w:val="24"/>
          <w:lang w:eastAsia="pt-BR"/>
        </w:rPr>
        <w:t>II - DAS OBRIGAÇÕES DO GESTOR DE PARCERIA</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A) Monitorar e avaliar a execução do objeto deste instrumento, em especial o desenvolvimento dos objetivos propostos no Plano de Trabalho e resultados alcançados. </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B) Analisar mensalmente o Relatório circunstanciado de atividade apresentado apresentada pela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se necessário notificá-la sobre irregularidades observadas.</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C) Analisar mensalmente o Demonstrativo de Execução das Receitas e Despesas apresentado pela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e informar o </w:t>
      </w:r>
      <w:r w:rsidRPr="00D3570B">
        <w:rPr>
          <w:rFonts w:asciiTheme="minorHAnsi" w:eastAsia="Times New Roman" w:hAnsiTheme="minorHAnsi" w:cstheme="minorHAnsi"/>
          <w:b/>
          <w:sz w:val="24"/>
          <w:szCs w:val="24"/>
          <w:lang w:eastAsia="pt-BR"/>
        </w:rPr>
        <w:t>Departamento de Contabilidade</w:t>
      </w:r>
      <w:r w:rsidRPr="00D3570B">
        <w:rPr>
          <w:rFonts w:asciiTheme="minorHAnsi" w:eastAsia="Times New Roman" w:hAnsiTheme="minorHAnsi" w:cstheme="minorHAnsi"/>
          <w:sz w:val="24"/>
          <w:szCs w:val="24"/>
          <w:lang w:eastAsia="pt-BR"/>
        </w:rPr>
        <w:t xml:space="preserve"> em caso de irregularidades na execução ou inexecução do </w:t>
      </w:r>
      <w:r w:rsidRPr="00D3570B">
        <w:rPr>
          <w:rFonts w:asciiTheme="minorHAnsi" w:eastAsia="Times New Roman" w:hAnsiTheme="minorHAnsi" w:cstheme="minorHAnsi"/>
          <w:b/>
          <w:sz w:val="24"/>
          <w:szCs w:val="24"/>
          <w:lang w:eastAsia="pt-BR"/>
        </w:rPr>
        <w:t xml:space="preserve">Serviço </w:t>
      </w:r>
      <w:r w:rsidRPr="00D3570B">
        <w:rPr>
          <w:rFonts w:asciiTheme="minorHAnsi" w:eastAsia="Times New Roman" w:hAnsiTheme="minorHAnsi" w:cstheme="minorHAnsi"/>
          <w:sz w:val="24"/>
          <w:szCs w:val="24"/>
          <w:lang w:eastAsia="pt-BR"/>
        </w:rPr>
        <w:t>para a suspensão do repasse do recurso.</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D) Assumir ou transferir a responsabilidade pela execução do objeto, no caso de paralisação, de modo a evitar a sua descontinuidade, nos termos do At. 42, inciso XII, da Lei 13.019/14</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 xml:space="preserve">III - DAS OBRIGAÇÕES DA </w:t>
      </w:r>
      <w:r w:rsidRPr="00D3570B">
        <w:rPr>
          <w:rFonts w:asciiTheme="minorHAnsi" w:eastAsia="Times New Roman" w:hAnsiTheme="minorHAnsi" w:cstheme="minorHAnsi"/>
          <w:b/>
          <w:bCs/>
          <w:sz w:val="24"/>
          <w:szCs w:val="24"/>
          <w:lang w:eastAsia="pt-BR"/>
        </w:rPr>
        <w:t>ENTIDADE</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A) Executar as ações de acordo com o Termo de Referência, e previstas no Plano de Trabalho aprovados. </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sz w:val="24"/>
          <w:szCs w:val="24"/>
          <w:lang w:eastAsia="pt-BR"/>
        </w:rPr>
        <w:lastRenderedPageBreak/>
        <w:t xml:space="preserve">B) Aplicar integralmente os recursos financeiros repassados pela </w:t>
      </w:r>
      <w:r w:rsidRPr="00D3570B">
        <w:rPr>
          <w:rFonts w:asciiTheme="minorHAnsi" w:eastAsia="Times New Roman" w:hAnsiTheme="minorHAnsi" w:cstheme="minorHAnsi"/>
          <w:b/>
          <w:sz w:val="24"/>
          <w:szCs w:val="24"/>
          <w:lang w:eastAsia="pt-BR"/>
        </w:rPr>
        <w:t>PREFEITURA</w:t>
      </w:r>
      <w:r w:rsidRPr="00D3570B">
        <w:rPr>
          <w:rFonts w:asciiTheme="minorHAnsi" w:eastAsia="Times New Roman" w:hAnsiTheme="minorHAnsi" w:cstheme="minorHAnsi"/>
          <w:sz w:val="24"/>
          <w:szCs w:val="24"/>
          <w:lang w:eastAsia="pt-BR"/>
        </w:rPr>
        <w:t xml:space="preserve">, na execução do </w:t>
      </w:r>
      <w:r w:rsidRPr="00D3570B">
        <w:rPr>
          <w:rFonts w:asciiTheme="minorHAnsi" w:eastAsia="Times New Roman" w:hAnsiTheme="minorHAnsi" w:cstheme="minorHAnsi"/>
          <w:b/>
          <w:sz w:val="24"/>
          <w:szCs w:val="24"/>
          <w:lang w:eastAsia="pt-BR"/>
        </w:rPr>
        <w:t xml:space="preserve">Serviço </w:t>
      </w:r>
      <w:r w:rsidRPr="00D3570B">
        <w:rPr>
          <w:rFonts w:asciiTheme="minorHAnsi" w:eastAsia="Times New Roman" w:hAnsiTheme="minorHAnsi" w:cstheme="minorHAnsi"/>
          <w:sz w:val="24"/>
          <w:szCs w:val="24"/>
          <w:lang w:eastAsia="pt-BR"/>
        </w:rPr>
        <w:t xml:space="preserve">e nas finalidades específicas do Plano de Trabalho, inclusive, os provenientes das receitas obtidas das aplicações financeiras. </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C) Assegurar ao </w:t>
      </w:r>
      <w:r w:rsidRPr="00D3570B">
        <w:rPr>
          <w:rFonts w:asciiTheme="minorHAnsi" w:eastAsia="Times New Roman" w:hAnsiTheme="minorHAnsi" w:cstheme="minorHAnsi"/>
          <w:b/>
          <w:sz w:val="24"/>
          <w:szCs w:val="24"/>
          <w:lang w:eastAsia="pt-BR"/>
        </w:rPr>
        <w:t>GESTOR</w:t>
      </w:r>
      <w:r w:rsidRPr="00D3570B">
        <w:rPr>
          <w:rFonts w:asciiTheme="minorHAnsi" w:eastAsia="Times New Roman" w:hAnsiTheme="minorHAnsi" w:cstheme="minorHAnsi"/>
          <w:sz w:val="24"/>
          <w:szCs w:val="24"/>
          <w:lang w:eastAsia="pt-BR"/>
        </w:rPr>
        <w:t xml:space="preserve"> as condições necessárias ao monitoramento e avaliação da execução do </w:t>
      </w:r>
      <w:r w:rsidRPr="00D3570B">
        <w:rPr>
          <w:rFonts w:asciiTheme="minorHAnsi" w:eastAsia="Times New Roman" w:hAnsiTheme="minorHAnsi" w:cstheme="minorHAnsi"/>
          <w:b/>
          <w:sz w:val="24"/>
          <w:szCs w:val="24"/>
          <w:lang w:eastAsia="pt-BR"/>
        </w:rPr>
        <w:t>Serviço</w:t>
      </w:r>
      <w:r w:rsidRPr="00D3570B">
        <w:rPr>
          <w:rFonts w:asciiTheme="minorHAnsi" w:eastAsia="Times New Roman" w:hAnsiTheme="minorHAnsi" w:cstheme="minorHAnsi"/>
          <w:sz w:val="24"/>
          <w:szCs w:val="24"/>
          <w:lang w:eastAsia="pt-BR"/>
        </w:rPr>
        <w:t>, bem como dos demais órgãos de controle.</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sz w:val="24"/>
          <w:szCs w:val="24"/>
          <w:lang w:eastAsia="pt-BR"/>
        </w:rPr>
        <w:t xml:space="preserve">D) Caso solicitado pelo </w:t>
      </w:r>
      <w:r w:rsidRPr="00D3570B">
        <w:rPr>
          <w:rFonts w:asciiTheme="minorHAnsi" w:eastAsia="Times New Roman" w:hAnsiTheme="minorHAnsi" w:cstheme="minorHAnsi"/>
          <w:b/>
          <w:sz w:val="24"/>
          <w:szCs w:val="24"/>
          <w:lang w:eastAsia="pt-BR"/>
        </w:rPr>
        <w:t xml:space="preserve">GESTOR </w:t>
      </w:r>
      <w:r w:rsidRPr="00D3570B">
        <w:rPr>
          <w:rFonts w:asciiTheme="minorHAnsi" w:eastAsia="Times New Roman" w:hAnsiTheme="minorHAnsi" w:cstheme="minorHAnsi"/>
          <w:sz w:val="24"/>
          <w:szCs w:val="24"/>
          <w:lang w:eastAsia="pt-BR"/>
        </w:rPr>
        <w:t xml:space="preserve">deverá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apresentar o relatório circunstanciado das atividades desenvolvidas para execução do </w:t>
      </w:r>
      <w:r w:rsidRPr="00D3570B">
        <w:rPr>
          <w:rFonts w:asciiTheme="minorHAnsi" w:eastAsia="Times New Roman" w:hAnsiTheme="minorHAnsi" w:cstheme="minorHAnsi"/>
          <w:b/>
          <w:sz w:val="24"/>
          <w:szCs w:val="24"/>
          <w:lang w:eastAsia="pt-BR"/>
        </w:rPr>
        <w:t xml:space="preserve">Serviço </w:t>
      </w:r>
      <w:r w:rsidRPr="00D3570B">
        <w:rPr>
          <w:rFonts w:asciiTheme="minorHAnsi" w:eastAsia="Times New Roman" w:hAnsiTheme="minorHAnsi" w:cstheme="minorHAnsi"/>
          <w:sz w:val="24"/>
          <w:szCs w:val="24"/>
          <w:lang w:eastAsia="pt-BR"/>
        </w:rPr>
        <w:t xml:space="preserve">no prazo máximo de 5(cinco) dias a partir da solicitação ao </w:t>
      </w:r>
      <w:r w:rsidRPr="00D3570B">
        <w:rPr>
          <w:rFonts w:asciiTheme="minorHAnsi" w:eastAsia="Times New Roman" w:hAnsiTheme="minorHAnsi" w:cstheme="minorHAnsi"/>
          <w:b/>
          <w:sz w:val="24"/>
          <w:szCs w:val="24"/>
          <w:lang w:eastAsia="pt-BR"/>
        </w:rPr>
        <w:t>Gestor</w:t>
      </w:r>
      <w:r w:rsidRPr="00D3570B">
        <w:rPr>
          <w:rFonts w:asciiTheme="minorHAnsi" w:eastAsia="Times New Roman" w:hAnsiTheme="minorHAnsi" w:cstheme="minorHAnsi"/>
          <w:sz w:val="24"/>
          <w:szCs w:val="24"/>
          <w:lang w:eastAsia="pt-BR"/>
        </w:rPr>
        <w:t>, sendo uma cópia física e uma cópia digital por e-mail.</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E) Apresentar o Demonstrativo de Execução das Receitas e Despesas mensalmente e as Prestações de Contas semestrais dos recursos recebidos conforme orientações expressas na Cláusula Quarta do presente instrumento. </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F) Executar o </w:t>
      </w:r>
      <w:r w:rsidRPr="00D3570B">
        <w:rPr>
          <w:rFonts w:asciiTheme="minorHAnsi" w:eastAsia="Times New Roman" w:hAnsiTheme="minorHAnsi" w:cstheme="minorHAnsi"/>
          <w:b/>
          <w:sz w:val="24"/>
          <w:szCs w:val="24"/>
          <w:lang w:eastAsia="pt-BR"/>
        </w:rPr>
        <w:t xml:space="preserve">Serviço </w:t>
      </w:r>
      <w:r w:rsidRPr="00D3570B">
        <w:rPr>
          <w:rFonts w:asciiTheme="minorHAnsi" w:eastAsia="Times New Roman" w:hAnsiTheme="minorHAnsi" w:cstheme="minorHAnsi"/>
          <w:sz w:val="24"/>
          <w:szCs w:val="24"/>
          <w:lang w:eastAsia="pt-BR"/>
        </w:rPr>
        <w:t>prestando atendimento de forma continuada, permanente e planejada em observância aos objetivos, princípios e diretrizes estabelecidos pela legislação vigente.</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G) Promover capacitações e/ou propiciar condições de participação dos Trabalhadores envolvidos na execução do </w:t>
      </w:r>
      <w:r w:rsidRPr="00D3570B">
        <w:rPr>
          <w:rFonts w:asciiTheme="minorHAnsi" w:eastAsia="Times New Roman" w:hAnsiTheme="minorHAnsi" w:cstheme="minorHAnsi"/>
          <w:b/>
          <w:sz w:val="24"/>
          <w:szCs w:val="24"/>
          <w:lang w:eastAsia="pt-BR"/>
        </w:rPr>
        <w:t xml:space="preserve">Serviço </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H) Manter o registro de atividades, de acompanhamento dos usuários e da contabilidade do </w:t>
      </w:r>
      <w:r w:rsidRPr="00D3570B">
        <w:rPr>
          <w:rFonts w:asciiTheme="minorHAnsi" w:eastAsia="Times New Roman" w:hAnsiTheme="minorHAnsi" w:cstheme="minorHAnsi"/>
          <w:b/>
          <w:sz w:val="24"/>
          <w:szCs w:val="24"/>
          <w:lang w:eastAsia="pt-BR"/>
        </w:rPr>
        <w:t>Serviço</w:t>
      </w:r>
      <w:r w:rsidRPr="00D3570B">
        <w:rPr>
          <w:rFonts w:asciiTheme="minorHAnsi" w:eastAsia="Times New Roman" w:hAnsiTheme="minorHAnsi" w:cstheme="minorHAnsi"/>
          <w:sz w:val="24"/>
          <w:szCs w:val="24"/>
          <w:lang w:eastAsia="pt-BR"/>
        </w:rPr>
        <w:t xml:space="preserve"> atualizados e em boa ordem, sobretudo os registros contábeis específicos relativos as receitas e despesas dos recursos oriundos do presente compromisso. </w:t>
      </w:r>
    </w:p>
    <w:p w:rsidR="000139E4" w:rsidRPr="00D3570B" w:rsidRDefault="000139E4" w:rsidP="000139E4">
      <w:pPr>
        <w:widowControl w:val="0"/>
        <w:tabs>
          <w:tab w:val="left" w:pos="2262"/>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Parágrafo Único -</w:t>
      </w:r>
      <w:r w:rsidRPr="00D3570B">
        <w:rPr>
          <w:rFonts w:asciiTheme="minorHAnsi" w:eastAsia="Times New Roman" w:hAnsiTheme="minorHAnsi" w:cstheme="minorHAnsi"/>
          <w:sz w:val="24"/>
          <w:szCs w:val="24"/>
          <w:lang w:eastAsia="pt-BR"/>
        </w:rPr>
        <w:t xml:space="preserve"> As entidades devem realizar sua contabilidade de forma segregada por área de atuação de acordo com as normas editadas pelo Conselho Federal de Contabilidade para Entidades de interesse social.</w:t>
      </w:r>
    </w:p>
    <w:p w:rsidR="000139E4" w:rsidRPr="00D3570B" w:rsidRDefault="000139E4" w:rsidP="000139E4">
      <w:pPr>
        <w:widowControl w:val="0"/>
        <w:numPr>
          <w:ilvl w:val="0"/>
          <w:numId w:val="6"/>
        </w:numPr>
        <w:spacing w:line="240" w:lineRule="auto"/>
        <w:ind w:left="0" w:firstLine="0"/>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Executar o </w:t>
      </w:r>
      <w:r w:rsidRPr="00D3570B">
        <w:rPr>
          <w:rFonts w:asciiTheme="minorHAnsi" w:eastAsia="Times New Roman" w:hAnsiTheme="minorHAnsi" w:cstheme="minorHAnsi"/>
          <w:b/>
          <w:sz w:val="24"/>
          <w:szCs w:val="24"/>
          <w:lang w:eastAsia="pt-BR"/>
        </w:rPr>
        <w:t>Serviço</w:t>
      </w:r>
      <w:r w:rsidRPr="00D3570B">
        <w:rPr>
          <w:rFonts w:asciiTheme="minorHAnsi" w:eastAsia="Times New Roman" w:hAnsiTheme="minorHAnsi" w:cstheme="minorHAnsi"/>
          <w:sz w:val="24"/>
          <w:szCs w:val="24"/>
          <w:lang w:eastAsia="pt-BR"/>
        </w:rPr>
        <w:t xml:space="preserve"> em conformidade com o preconizado na legislação em vigor </w:t>
      </w:r>
    </w:p>
    <w:p w:rsidR="000139E4" w:rsidRPr="00D3570B" w:rsidRDefault="000139E4" w:rsidP="000139E4">
      <w:pPr>
        <w:widowControl w:val="0"/>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J) Pagar os encargos trabalhistas, previdenciários, fiscais e comerciais relacionados a execução do objeto previsto neste termo, não implicando responsabilidade solidária ou subsidiaria da administração pública a inadimplência da organização da sociedade civil em relação ao referido pagamento, os ônus incidentes sobre o objeto da parceria ou os danos decorrentes de restrição à sua execução, conforme Art. 42, inciso XX, da Lei 13.019/14.</w:t>
      </w:r>
    </w:p>
    <w:p w:rsidR="000139E4" w:rsidRPr="00D3570B" w:rsidRDefault="000139E4" w:rsidP="000139E4">
      <w:pPr>
        <w:widowControl w:val="0"/>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CLÁUSULA TERCEIRA:DOS VALORES E DO REPASSE</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Pelo presente termo será repassado um total de </w:t>
      </w:r>
      <w:r w:rsidRPr="00D3570B">
        <w:rPr>
          <w:rFonts w:asciiTheme="minorHAnsi" w:eastAsia="Times New Roman" w:hAnsiTheme="minorHAnsi" w:cstheme="minorHAnsi"/>
          <w:b/>
          <w:sz w:val="24"/>
          <w:szCs w:val="24"/>
          <w:u w:val="single"/>
          <w:lang w:eastAsia="pt-BR"/>
        </w:rPr>
        <w:t>R$ 19.452,00 (dezenove mil e quatrocentos e cinquenta e dois reais)</w:t>
      </w:r>
      <w:r w:rsidRPr="00D3570B">
        <w:rPr>
          <w:rFonts w:asciiTheme="minorHAnsi" w:eastAsia="Times New Roman" w:hAnsiTheme="minorHAnsi" w:cstheme="minorHAnsi"/>
          <w:sz w:val="24"/>
          <w:szCs w:val="24"/>
          <w:lang w:eastAsia="pt-BR"/>
        </w:rPr>
        <w:t>, conforme descritivo abaixo:</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42"/>
        <w:gridCol w:w="3305"/>
        <w:gridCol w:w="3532"/>
      </w:tblGrid>
      <w:tr w:rsidR="000139E4" w:rsidRPr="00D3570B" w:rsidTr="001135D0">
        <w:trPr>
          <w:trHeight w:val="396"/>
        </w:trPr>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Nº da Parcela</w:t>
            </w:r>
          </w:p>
        </w:tc>
        <w:tc>
          <w:tcPr>
            <w:tcW w:w="3305"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Mês de Referência</w:t>
            </w:r>
          </w:p>
        </w:tc>
        <w:tc>
          <w:tcPr>
            <w:tcW w:w="353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Valores</w:t>
            </w:r>
          </w:p>
        </w:tc>
      </w:tr>
      <w:tr w:rsidR="000139E4" w:rsidRPr="00D3570B" w:rsidTr="001135D0">
        <w:trPr>
          <w:trHeight w:val="85"/>
        </w:trPr>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1</w:t>
            </w:r>
          </w:p>
        </w:tc>
        <w:tc>
          <w:tcPr>
            <w:tcW w:w="3305"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JANEIRO</w:t>
            </w:r>
          </w:p>
        </w:tc>
        <w:tc>
          <w:tcPr>
            <w:tcW w:w="353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2</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Fevereiro</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3</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Março</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4</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Abril</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5</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Maio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6</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Junho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hideMark/>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7</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Julho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8</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Agosto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9</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Setembro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10</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Outubro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11</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Novembro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r w:rsidR="000139E4" w:rsidRPr="00D3570B" w:rsidTr="001135D0">
        <w:tc>
          <w:tcPr>
            <w:tcW w:w="234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12</w:t>
            </w:r>
          </w:p>
        </w:tc>
        <w:tc>
          <w:tcPr>
            <w:tcW w:w="3305"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Dezembro </w:t>
            </w:r>
          </w:p>
        </w:tc>
        <w:tc>
          <w:tcPr>
            <w:tcW w:w="3532" w:type="dxa"/>
            <w:tcBorders>
              <w:top w:val="single" w:sz="4" w:space="0" w:color="auto"/>
              <w:left w:val="single" w:sz="4" w:space="0" w:color="auto"/>
              <w:bottom w:val="single" w:sz="4" w:space="0" w:color="auto"/>
              <w:right w:val="single" w:sz="4" w:space="0" w:color="auto"/>
            </w:tcBorders>
          </w:tcPr>
          <w:p w:rsidR="000139E4" w:rsidRPr="00D3570B" w:rsidRDefault="000139E4" w:rsidP="001135D0">
            <w:pPr>
              <w:spacing w:line="240" w:lineRule="auto"/>
              <w:jc w:val="both"/>
              <w:rPr>
                <w:rFonts w:asciiTheme="minorHAnsi" w:hAnsiTheme="minorHAnsi" w:cstheme="minorHAnsi"/>
                <w:sz w:val="24"/>
                <w:szCs w:val="24"/>
              </w:rPr>
            </w:pPr>
            <w:r w:rsidRPr="00D3570B">
              <w:rPr>
                <w:rFonts w:asciiTheme="minorHAnsi" w:eastAsia="Times New Roman" w:hAnsiTheme="minorHAnsi" w:cstheme="minorHAnsi"/>
                <w:b/>
                <w:sz w:val="24"/>
                <w:szCs w:val="24"/>
                <w:lang w:eastAsia="pt-BR"/>
              </w:rPr>
              <w:t>R$ 1.621,00</w:t>
            </w:r>
          </w:p>
        </w:tc>
      </w:tr>
    </w:tbl>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autoSpaceDE w:val="0"/>
        <w:autoSpaceDN w:val="0"/>
        <w:spacing w:line="240" w:lineRule="auto"/>
        <w:jc w:val="both"/>
        <w:rPr>
          <w:rFonts w:asciiTheme="minorHAnsi" w:eastAsia="Arial MT" w:hAnsiTheme="minorHAnsi" w:cstheme="minorHAnsi"/>
          <w:sz w:val="24"/>
          <w:szCs w:val="24"/>
          <w:lang w:val="pt-PT"/>
        </w:rPr>
      </w:pPr>
      <w:r w:rsidRPr="00D3570B">
        <w:rPr>
          <w:rFonts w:asciiTheme="minorHAnsi" w:eastAsia="Arial MT" w:hAnsiTheme="minorHAnsi" w:cstheme="minorHAnsi"/>
          <w:sz w:val="24"/>
          <w:szCs w:val="24"/>
          <w:lang w:val="pt-PT"/>
        </w:rPr>
        <w:t>3.2 As despesas decorrentes dessa contratação correrão por conta de dotação orçamentária do exercício 2026, conforme abaixo:</w:t>
      </w:r>
    </w:p>
    <w:p w:rsidR="000139E4" w:rsidRPr="00D3570B" w:rsidRDefault="000139E4" w:rsidP="000139E4">
      <w:pPr>
        <w:pStyle w:val="Ttulo1"/>
        <w:spacing w:before="0" w:line="240" w:lineRule="auto"/>
        <w:jc w:val="both"/>
        <w:rPr>
          <w:rStyle w:val="Forte"/>
          <w:rFonts w:asciiTheme="minorHAnsi" w:hAnsiTheme="minorHAnsi" w:cstheme="minorHAnsi"/>
          <w:b w:val="0"/>
          <w:color w:val="auto"/>
          <w:sz w:val="24"/>
          <w:szCs w:val="24"/>
        </w:rPr>
      </w:pPr>
      <w:r w:rsidRPr="00D3570B">
        <w:rPr>
          <w:rStyle w:val="Forte"/>
          <w:rFonts w:asciiTheme="minorHAnsi" w:hAnsiTheme="minorHAnsi" w:cstheme="minorHAnsi"/>
          <w:b w:val="0"/>
          <w:color w:val="auto"/>
          <w:sz w:val="24"/>
          <w:szCs w:val="24"/>
        </w:rPr>
        <w:t>02.09.01 FUNDO MUNICIPAL DE ASSISTENCIA SOCIAL</w:t>
      </w:r>
    </w:p>
    <w:p w:rsidR="000139E4" w:rsidRPr="00D3570B" w:rsidRDefault="000139E4" w:rsidP="000139E4">
      <w:pPr>
        <w:pStyle w:val="Ttulo1"/>
        <w:spacing w:before="0" w:line="240" w:lineRule="auto"/>
        <w:jc w:val="both"/>
        <w:rPr>
          <w:rStyle w:val="Forte"/>
          <w:rFonts w:asciiTheme="minorHAnsi" w:hAnsiTheme="minorHAnsi" w:cstheme="minorHAnsi"/>
          <w:b w:val="0"/>
          <w:color w:val="auto"/>
          <w:sz w:val="24"/>
          <w:szCs w:val="24"/>
        </w:rPr>
      </w:pPr>
      <w:r w:rsidRPr="00D3570B">
        <w:rPr>
          <w:rStyle w:val="Forte"/>
          <w:rFonts w:asciiTheme="minorHAnsi" w:hAnsiTheme="minorHAnsi" w:cstheme="minorHAnsi"/>
          <w:b w:val="0"/>
          <w:color w:val="auto"/>
          <w:sz w:val="24"/>
          <w:szCs w:val="24"/>
        </w:rPr>
        <w:t>3.3.50.43.00 SUBVENÇÕES SOCIAIS</w:t>
      </w:r>
    </w:p>
    <w:p w:rsidR="000139E4" w:rsidRPr="00D3570B" w:rsidRDefault="000139E4" w:rsidP="000139E4">
      <w:pPr>
        <w:pStyle w:val="Ttulo1"/>
        <w:spacing w:before="0" w:line="240" w:lineRule="auto"/>
        <w:jc w:val="both"/>
        <w:rPr>
          <w:rStyle w:val="Forte"/>
          <w:rFonts w:asciiTheme="minorHAnsi" w:hAnsiTheme="minorHAnsi" w:cstheme="minorHAnsi"/>
          <w:b w:val="0"/>
          <w:color w:val="auto"/>
          <w:sz w:val="24"/>
          <w:szCs w:val="24"/>
        </w:rPr>
      </w:pPr>
      <w:r w:rsidRPr="00D3570B">
        <w:rPr>
          <w:rStyle w:val="Forte"/>
          <w:rFonts w:asciiTheme="minorHAnsi" w:hAnsiTheme="minorHAnsi" w:cstheme="minorHAnsi"/>
          <w:b w:val="0"/>
          <w:color w:val="auto"/>
          <w:sz w:val="24"/>
          <w:szCs w:val="24"/>
        </w:rPr>
        <w:t xml:space="preserve">08.244.0011.2020.0000 ATIVIDADES DO FUNDO MUNICIPAL DE ASSISTENCIA SOCIAL </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tabs>
          <w:tab w:val="left" w:pos="2262"/>
          <w:tab w:val="left" w:pos="3101"/>
        </w:tabs>
        <w:spacing w:line="240" w:lineRule="auto"/>
        <w:jc w:val="both"/>
        <w:rPr>
          <w:rFonts w:asciiTheme="minorHAnsi" w:eastAsia="Arial Unicode MS" w:hAnsiTheme="minorHAnsi" w:cstheme="minorHAnsi"/>
          <w:b/>
          <w:sz w:val="24"/>
          <w:szCs w:val="24"/>
          <w:lang w:eastAsia="pt-BR"/>
        </w:rPr>
      </w:pPr>
      <w:r w:rsidRPr="00D3570B">
        <w:rPr>
          <w:rFonts w:asciiTheme="minorHAnsi" w:eastAsia="Times New Roman" w:hAnsiTheme="minorHAnsi" w:cstheme="minorHAnsi"/>
          <w:b/>
          <w:sz w:val="24"/>
          <w:szCs w:val="24"/>
          <w:lang w:eastAsia="pt-BR"/>
        </w:rPr>
        <w:t>CLÁUSULA QUARTA:</w:t>
      </w:r>
      <w:r w:rsidRPr="00D3570B">
        <w:rPr>
          <w:rFonts w:asciiTheme="minorHAnsi" w:eastAsia="Arial Unicode MS" w:hAnsiTheme="minorHAnsi" w:cstheme="minorHAnsi"/>
          <w:b/>
          <w:sz w:val="24"/>
          <w:szCs w:val="24"/>
          <w:lang w:eastAsia="pt-BR"/>
        </w:rPr>
        <w:t>DA PRESTAÇÃO DE CONTAS</w:t>
      </w:r>
    </w:p>
    <w:p w:rsidR="000139E4" w:rsidRPr="00D3570B" w:rsidRDefault="000139E4" w:rsidP="000139E4">
      <w:pPr>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A) As Prestações de Contasreferentes à execução do </w:t>
      </w:r>
      <w:r w:rsidRPr="00D3570B">
        <w:rPr>
          <w:rFonts w:asciiTheme="minorHAnsi" w:eastAsia="Times New Roman" w:hAnsiTheme="minorHAnsi" w:cstheme="minorHAnsi"/>
          <w:b/>
          <w:sz w:val="24"/>
          <w:szCs w:val="24"/>
          <w:lang w:eastAsia="pt-BR"/>
        </w:rPr>
        <w:t xml:space="preserve">Serviço </w:t>
      </w:r>
      <w:r w:rsidRPr="00D3570B">
        <w:rPr>
          <w:rFonts w:asciiTheme="minorHAnsi" w:eastAsia="Times New Roman" w:hAnsiTheme="minorHAnsi" w:cstheme="minorHAnsi"/>
          <w:sz w:val="24"/>
          <w:szCs w:val="24"/>
          <w:lang w:eastAsia="pt-BR"/>
        </w:rPr>
        <w:t xml:space="preserve">cofinanciado deverão ser apresentadas pela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semestralmente ao </w:t>
      </w:r>
      <w:r w:rsidRPr="00D3570B">
        <w:rPr>
          <w:rFonts w:asciiTheme="minorHAnsi" w:eastAsia="Times New Roman" w:hAnsiTheme="minorHAnsi" w:cstheme="minorHAnsi"/>
          <w:b/>
          <w:sz w:val="24"/>
          <w:szCs w:val="24"/>
          <w:lang w:eastAsia="pt-BR"/>
        </w:rPr>
        <w:t>Departamento de Contabilidade</w:t>
      </w:r>
      <w:r w:rsidRPr="00D3570B">
        <w:rPr>
          <w:rFonts w:asciiTheme="minorHAnsi" w:eastAsia="Times New Roman" w:hAnsiTheme="minorHAnsi" w:cstheme="minorHAnsi"/>
          <w:sz w:val="24"/>
          <w:szCs w:val="24"/>
          <w:lang w:eastAsia="pt-BR"/>
        </w:rPr>
        <w:t xml:space="preserve"> de acordo com as orientações técnicas do Departamento de Contabilidade do Município.</w:t>
      </w:r>
    </w:p>
    <w:p w:rsidR="000139E4" w:rsidRPr="00D3570B" w:rsidRDefault="000139E4" w:rsidP="000139E4">
      <w:pPr>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Parágrafo Primeiro</w:t>
      </w:r>
      <w:r w:rsidRPr="00D3570B">
        <w:rPr>
          <w:rFonts w:asciiTheme="minorHAnsi" w:eastAsia="Times New Roman" w:hAnsiTheme="minorHAnsi" w:cstheme="minorHAnsi"/>
          <w:sz w:val="24"/>
          <w:szCs w:val="24"/>
          <w:lang w:eastAsia="pt-BR"/>
        </w:rPr>
        <w:t xml:space="preserve"> – Fica estabelecido até 31 de janeiro do exercício seguinte para a Prestação de Contas Final dos Recursos recebidos nos termos do presente, as quais deverão ser protocolados no </w:t>
      </w:r>
      <w:r w:rsidRPr="00D3570B">
        <w:rPr>
          <w:rFonts w:asciiTheme="minorHAnsi" w:eastAsia="Times New Roman" w:hAnsiTheme="minorHAnsi" w:cstheme="minorHAnsi"/>
          <w:b/>
          <w:sz w:val="24"/>
          <w:szCs w:val="24"/>
          <w:lang w:eastAsia="pt-BR"/>
        </w:rPr>
        <w:t>Protocolo Geral do MUNICIPIO</w:t>
      </w:r>
      <w:r w:rsidRPr="00D3570B">
        <w:rPr>
          <w:rFonts w:asciiTheme="minorHAnsi" w:eastAsia="Times New Roman" w:hAnsiTheme="minorHAnsi" w:cstheme="minorHAnsi"/>
          <w:sz w:val="24"/>
          <w:szCs w:val="24"/>
          <w:lang w:eastAsia="pt-BR"/>
        </w:rPr>
        <w:t xml:space="preserve"> ao Departamento de Contabilidade. </w:t>
      </w:r>
    </w:p>
    <w:p w:rsidR="000139E4" w:rsidRPr="00D3570B" w:rsidRDefault="000139E4" w:rsidP="000139E4">
      <w:pPr>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Parágrafo segundo</w:t>
      </w:r>
      <w:r w:rsidRPr="00D3570B">
        <w:rPr>
          <w:rFonts w:asciiTheme="minorHAnsi" w:eastAsia="Times New Roman" w:hAnsiTheme="minorHAnsi" w:cstheme="minorHAnsi"/>
          <w:sz w:val="24"/>
          <w:szCs w:val="24"/>
          <w:lang w:eastAsia="pt-BR"/>
        </w:rPr>
        <w:t>: Junto com a prestação de contas final deverá acompanhar Demonstrativo de Execução das Receitas e Despesas.</w:t>
      </w:r>
    </w:p>
    <w:p w:rsidR="000139E4" w:rsidRPr="00D3570B" w:rsidRDefault="000139E4" w:rsidP="000139E4">
      <w:pPr>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B) A Entidade deverá apresentar mensalmente ao </w:t>
      </w:r>
      <w:r w:rsidRPr="00D3570B">
        <w:rPr>
          <w:rFonts w:asciiTheme="minorHAnsi" w:eastAsia="Times New Roman" w:hAnsiTheme="minorHAnsi" w:cstheme="minorHAnsi"/>
          <w:b/>
          <w:sz w:val="24"/>
          <w:szCs w:val="24"/>
          <w:lang w:eastAsia="pt-BR"/>
        </w:rPr>
        <w:t>Gestor</w:t>
      </w:r>
      <w:r w:rsidRPr="00D3570B">
        <w:rPr>
          <w:rFonts w:asciiTheme="minorHAnsi" w:eastAsia="Times New Roman" w:hAnsiTheme="minorHAnsi" w:cstheme="minorHAnsi"/>
          <w:sz w:val="24"/>
          <w:szCs w:val="24"/>
          <w:lang w:eastAsia="pt-BR"/>
        </w:rPr>
        <w:t xml:space="preserve"> o Demonstrativo de Execução das Receitas e Despesas para análise da utilização dos recursos em conformidade com o Plano de Trabalho e Relatórios circunstanciados de atividades.</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C) As Prestações de Contas dos recursos financeiros repassados pelo </w:t>
      </w:r>
      <w:r w:rsidRPr="00D3570B">
        <w:rPr>
          <w:rFonts w:asciiTheme="minorHAnsi" w:eastAsia="Times New Roman" w:hAnsiTheme="minorHAnsi" w:cstheme="minorHAnsi"/>
          <w:b/>
          <w:sz w:val="24"/>
          <w:szCs w:val="24"/>
          <w:lang w:eastAsia="pt-BR"/>
        </w:rPr>
        <w:t>MUNICIPIO</w:t>
      </w:r>
      <w:r w:rsidRPr="00D3570B">
        <w:rPr>
          <w:rFonts w:asciiTheme="minorHAnsi" w:eastAsia="Times New Roman" w:hAnsiTheme="minorHAnsi" w:cstheme="minorHAnsi"/>
          <w:sz w:val="24"/>
          <w:szCs w:val="24"/>
          <w:lang w:eastAsia="pt-BR"/>
        </w:rPr>
        <w:t xml:space="preserve"> mais os rendimentos de aplicações, devem comprovar integralmente a execução dos </w:t>
      </w:r>
      <w:r w:rsidRPr="00D3570B">
        <w:rPr>
          <w:rFonts w:asciiTheme="minorHAnsi" w:eastAsia="Times New Roman" w:hAnsiTheme="minorHAnsi" w:cstheme="minorHAnsi"/>
          <w:b/>
          <w:sz w:val="24"/>
          <w:szCs w:val="24"/>
          <w:lang w:eastAsia="pt-BR"/>
        </w:rPr>
        <w:t xml:space="preserve">Serviços </w:t>
      </w:r>
      <w:r w:rsidRPr="00D3570B">
        <w:rPr>
          <w:rFonts w:asciiTheme="minorHAnsi" w:eastAsia="Times New Roman" w:hAnsiTheme="minorHAnsi" w:cstheme="minorHAnsi"/>
          <w:sz w:val="24"/>
          <w:szCs w:val="24"/>
          <w:lang w:eastAsia="pt-BR"/>
        </w:rPr>
        <w:t>as finalidades especificadas no Plano de Trabalho e atividades expressas nos relatórios mensais circunstanciados.</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D) As Prestações de Contas serão submetidas à apreciação Setor de Contabilidade Municipal e acompanhadas pelo Gestor.</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CLÁUSULA QUINTA:DA SUSPENSÃO DO REPASSE</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A) A suspensão do repasse poderá ocorrer quando:</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1)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não apresentar os relatórios mensais circunstanciados das atividades conforme periodicidade estabelecida;</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2)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não apresentar a Prestação de Contas e o Demonstrativo de Execução das Receitas e Despesas conforme periodicidade estabelecida;</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3)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utilizar os recursos repassados pelo </w:t>
      </w:r>
      <w:r w:rsidRPr="00D3570B">
        <w:rPr>
          <w:rFonts w:asciiTheme="minorHAnsi" w:eastAsia="Times New Roman" w:hAnsiTheme="minorHAnsi" w:cstheme="minorHAnsi"/>
          <w:b/>
          <w:sz w:val="24"/>
          <w:szCs w:val="24"/>
          <w:lang w:eastAsia="pt-BR"/>
        </w:rPr>
        <w:t>MUNICIPIO</w:t>
      </w:r>
      <w:r w:rsidRPr="00D3570B">
        <w:rPr>
          <w:rFonts w:asciiTheme="minorHAnsi" w:eastAsia="Times New Roman" w:hAnsiTheme="minorHAnsi" w:cstheme="minorHAnsi"/>
          <w:sz w:val="24"/>
          <w:szCs w:val="24"/>
          <w:lang w:eastAsia="pt-BR"/>
        </w:rPr>
        <w:t xml:space="preserve"> para o cofinanciamento do </w:t>
      </w:r>
      <w:r w:rsidRPr="00D3570B">
        <w:rPr>
          <w:rFonts w:asciiTheme="minorHAnsi" w:eastAsia="Times New Roman" w:hAnsiTheme="minorHAnsi" w:cstheme="minorHAnsi"/>
          <w:b/>
          <w:sz w:val="24"/>
          <w:szCs w:val="24"/>
          <w:lang w:eastAsia="pt-BR"/>
        </w:rPr>
        <w:t xml:space="preserve">Serviço </w:t>
      </w:r>
      <w:r w:rsidRPr="00D3570B">
        <w:rPr>
          <w:rFonts w:asciiTheme="minorHAnsi" w:eastAsia="Times New Roman" w:hAnsiTheme="minorHAnsi" w:cstheme="minorHAnsi"/>
          <w:sz w:val="24"/>
          <w:szCs w:val="24"/>
          <w:lang w:eastAsia="pt-BR"/>
        </w:rPr>
        <w:t>em finalidades diversas da estabelecida nos Planos de Trabalho, Cronograma de desembolso e aplicação dos recursos;</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4) A </w:t>
      </w:r>
      <w:r w:rsidRPr="00D3570B">
        <w:rPr>
          <w:rFonts w:asciiTheme="minorHAnsi" w:eastAsia="Times New Roman" w:hAnsiTheme="minorHAnsi" w:cstheme="minorHAnsi"/>
          <w:b/>
          <w:caps/>
          <w:sz w:val="24"/>
          <w:szCs w:val="24"/>
          <w:lang w:eastAsia="pt-BR"/>
        </w:rPr>
        <w:t xml:space="preserve">Entidade </w:t>
      </w:r>
      <w:r w:rsidRPr="00D3570B">
        <w:rPr>
          <w:rFonts w:asciiTheme="minorHAnsi" w:eastAsia="Times New Roman" w:hAnsiTheme="minorHAnsi" w:cstheme="minorHAnsi"/>
          <w:sz w:val="24"/>
          <w:szCs w:val="24"/>
          <w:lang w:eastAsia="pt-BR"/>
        </w:rPr>
        <w:t>convergir paraa inexecução ou suspensão temporária de suas atividades ou o não cumprimento dos objetivos, ou o não alcance da meta de atendimento cofinanciada, conforme previstos no Plano de Trabalho e neste instrumento.</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 xml:space="preserve">B) Uma vez suspenso o repasse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terá o prazo de 30 dias para:</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1) Comprovar a execução das atividades;</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2) Apresentar e/ou corrigir a prestação de contas e/ou o Demonstrativo de Execução das Receitas e Despesas;</w:t>
      </w:r>
    </w:p>
    <w:p w:rsidR="000139E4" w:rsidRPr="00D3570B" w:rsidRDefault="000139E4" w:rsidP="000139E4">
      <w:pPr>
        <w:tabs>
          <w:tab w:val="left" w:pos="85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3) e / ou sanar irregularidades apontadas.</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CLÁUSULA SEXTA:DAS ALTERAÇÕES DO PLANO DE TRABALHO</w:t>
      </w:r>
    </w:p>
    <w:p w:rsidR="000139E4" w:rsidRPr="00D3570B" w:rsidRDefault="000139E4" w:rsidP="000139E4">
      <w:pPr>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lastRenderedPageBreak/>
        <w:t xml:space="preserve">Havendo necessidade de alterações na operacionalização e/ou cronograma de desembolso e aplicação dos recursos, a </w:t>
      </w:r>
      <w:r w:rsidRPr="00D3570B">
        <w:rPr>
          <w:rFonts w:asciiTheme="minorHAnsi" w:eastAsia="Times New Roman" w:hAnsiTheme="minorHAnsi" w:cstheme="minorHAnsi"/>
          <w:b/>
          <w:sz w:val="24"/>
          <w:szCs w:val="24"/>
          <w:lang w:eastAsia="pt-BR"/>
        </w:rPr>
        <w:t>ENTIDADE</w:t>
      </w:r>
      <w:r w:rsidRPr="00D3570B">
        <w:rPr>
          <w:rFonts w:asciiTheme="minorHAnsi" w:eastAsia="Times New Roman" w:hAnsiTheme="minorHAnsi" w:cstheme="minorHAnsi"/>
          <w:sz w:val="24"/>
          <w:szCs w:val="24"/>
          <w:lang w:eastAsia="pt-BR"/>
        </w:rPr>
        <w:t xml:space="preserve"> deverá formalizar a solicitação justificando tal necessidade e encaminhá-la para o </w:t>
      </w:r>
      <w:r w:rsidRPr="00D3570B">
        <w:rPr>
          <w:rFonts w:asciiTheme="minorHAnsi" w:eastAsia="Times New Roman" w:hAnsiTheme="minorHAnsi" w:cstheme="minorHAnsi"/>
          <w:b/>
          <w:sz w:val="24"/>
          <w:szCs w:val="24"/>
          <w:lang w:eastAsia="pt-BR"/>
        </w:rPr>
        <w:t>GESTOR</w:t>
      </w:r>
      <w:r w:rsidRPr="00D3570B">
        <w:rPr>
          <w:rFonts w:asciiTheme="minorHAnsi" w:eastAsia="Times New Roman" w:hAnsiTheme="minorHAnsi" w:cstheme="minorHAnsi"/>
          <w:sz w:val="24"/>
          <w:szCs w:val="24"/>
          <w:lang w:eastAsia="pt-BR"/>
        </w:rPr>
        <w:t xml:space="preserve"> para análise.</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CLÁUSULA SÉTIMA:DA TITULARIDADE DOS BENS E DIREITOS REMANESCENTES</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Definir a titularidade dos bens e direitos remanescentes na data da conclusão ou extinção da parceria, que em razão de sua execução tenham sido adquiridos, produzidos ou transformados com recursos repassados pela administração pública. De acordo com o Art. 42, inciso X, da Lei 13.019/14</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CLAÚSULA OITAVA:DA VIGÊNCIA, DA RESCISÃO E DAS HIPOTESES DE PRORROGAÇÃO</w:t>
      </w:r>
    </w:p>
    <w:p w:rsidR="000139E4" w:rsidRPr="00D3570B" w:rsidRDefault="000139E4" w:rsidP="000139E4">
      <w:pPr>
        <w:widowControl w:val="0"/>
        <w:tabs>
          <w:tab w:val="left" w:pos="2262"/>
          <w:tab w:val="left" w:pos="3101"/>
        </w:tabs>
        <w:spacing w:line="240" w:lineRule="auto"/>
        <w:jc w:val="both"/>
        <w:rPr>
          <w:rFonts w:asciiTheme="minorHAnsi" w:hAnsiTheme="minorHAnsi" w:cstheme="minorHAnsi"/>
          <w:sz w:val="24"/>
          <w:szCs w:val="24"/>
        </w:rPr>
      </w:pPr>
      <w:r w:rsidRPr="00D3570B">
        <w:rPr>
          <w:rFonts w:asciiTheme="minorHAnsi" w:hAnsiTheme="minorHAnsi" w:cstheme="minorHAnsi"/>
          <w:sz w:val="24"/>
          <w:szCs w:val="24"/>
        </w:rPr>
        <w:t xml:space="preserve">O presente Termo de Fomento terá vigência de </w:t>
      </w:r>
      <w:r w:rsidRPr="00D3570B">
        <w:rPr>
          <w:rFonts w:asciiTheme="minorHAnsi" w:hAnsiTheme="minorHAnsi" w:cstheme="minorHAnsi"/>
          <w:bCs/>
          <w:sz w:val="24"/>
          <w:szCs w:val="24"/>
        </w:rPr>
        <w:t>12 meses</w:t>
      </w:r>
      <w:r w:rsidRPr="00D3570B">
        <w:rPr>
          <w:rFonts w:asciiTheme="minorHAnsi" w:hAnsiTheme="minorHAnsi" w:cstheme="minorHAnsi"/>
          <w:sz w:val="24"/>
          <w:szCs w:val="24"/>
        </w:rPr>
        <w:t>, com início na data de sua assinatura.</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Admite-se ainda neste termo de colaboração firmado a possibilidade de prorrogação da parceria, nas condições do exposto no Art. 42, inciso VI da Lei 13.019/14.</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Parágrafo Único</w:t>
      </w:r>
      <w:r w:rsidRPr="00D3570B">
        <w:rPr>
          <w:rFonts w:asciiTheme="minorHAnsi" w:eastAsia="Times New Roman" w:hAnsiTheme="minorHAnsi" w:cstheme="minorHAnsi"/>
          <w:sz w:val="24"/>
          <w:szCs w:val="24"/>
          <w:lang w:eastAsia="pt-BR"/>
        </w:rPr>
        <w:t xml:space="preserve"> - A rescisão poderá ocorrer a qualquer tempo por mútuo consentimento das partes, mediante notificação escrita com antecedência de 60 (sessenta) dias ou por infrações cometidas por qualquer das partes, sem prejuízo da parte inocente.</w:t>
      </w:r>
    </w:p>
    <w:p w:rsidR="000139E4" w:rsidRPr="00D3570B" w:rsidRDefault="000139E4" w:rsidP="000139E4">
      <w:pPr>
        <w:widowControl w:val="0"/>
        <w:tabs>
          <w:tab w:val="left" w:pos="2262"/>
          <w:tab w:val="left" w:pos="8550"/>
        </w:tabs>
        <w:spacing w:line="240" w:lineRule="auto"/>
        <w:jc w:val="both"/>
        <w:rPr>
          <w:rFonts w:asciiTheme="minorHAnsi" w:eastAsia="Times New Roman" w:hAnsiTheme="minorHAnsi" w:cstheme="minorHAnsi"/>
          <w:b/>
          <w:sz w:val="24"/>
          <w:szCs w:val="24"/>
          <w:lang w:eastAsia="pt-BR"/>
        </w:rPr>
      </w:pPr>
      <w:r w:rsidRPr="00D3570B">
        <w:rPr>
          <w:rFonts w:asciiTheme="minorHAnsi" w:eastAsia="Times New Roman" w:hAnsiTheme="minorHAnsi" w:cstheme="minorHAnsi"/>
          <w:b/>
          <w:sz w:val="24"/>
          <w:szCs w:val="24"/>
          <w:lang w:eastAsia="pt-BR"/>
        </w:rPr>
        <w:t>CLÁUSULA NONA:DO GESTOR</w:t>
      </w:r>
    </w:p>
    <w:p w:rsidR="000139E4" w:rsidRPr="00D3570B" w:rsidRDefault="000139E4" w:rsidP="000139E4">
      <w:pPr>
        <w:pStyle w:val="NormalWeb"/>
        <w:spacing w:before="0" w:beforeAutospacing="0" w:after="0" w:afterAutospacing="0"/>
        <w:jc w:val="both"/>
        <w:rPr>
          <w:rFonts w:asciiTheme="minorHAnsi" w:hAnsiTheme="minorHAnsi" w:cstheme="minorHAnsi"/>
        </w:rPr>
      </w:pPr>
      <w:r w:rsidRPr="00D3570B">
        <w:rPr>
          <w:rFonts w:asciiTheme="minorHAnsi" w:hAnsiTheme="minorHAnsi" w:cstheme="minorHAnsi"/>
        </w:rPr>
        <w:t xml:space="preserve">Para a Gerência do presente termo, fica designado pelo </w:t>
      </w:r>
      <w:r w:rsidRPr="00D3570B">
        <w:rPr>
          <w:rFonts w:asciiTheme="minorHAnsi" w:hAnsiTheme="minorHAnsi" w:cstheme="minorHAnsi"/>
          <w:b/>
        </w:rPr>
        <w:t>MUNICÍPIO</w:t>
      </w:r>
      <w:r w:rsidRPr="00D3570B">
        <w:rPr>
          <w:rFonts w:asciiTheme="minorHAnsi" w:hAnsiTheme="minorHAnsi" w:cstheme="minorHAnsi"/>
        </w:rPr>
        <w:t xml:space="preserve"> os membros designados através do DECRETO N. 2259/2026 de 07 de janeiro de 2026e pela </w:t>
      </w:r>
      <w:r w:rsidRPr="00D3570B">
        <w:rPr>
          <w:rFonts w:asciiTheme="minorHAnsi" w:hAnsiTheme="minorHAnsi" w:cstheme="minorHAnsi"/>
          <w:b/>
        </w:rPr>
        <w:t>ENTIDADE</w:t>
      </w:r>
      <w:r w:rsidRPr="00D3570B">
        <w:rPr>
          <w:rFonts w:asciiTheme="minorHAnsi" w:hAnsiTheme="minorHAnsi" w:cstheme="minorHAnsi"/>
        </w:rPr>
        <w:t xml:space="preserve"> o Sr. VALCIR HERRERA RODRIGUES, portador da cédula de identidade n° </w:t>
      </w:r>
      <w:r w:rsidR="00A3400F">
        <w:rPr>
          <w:rFonts w:asciiTheme="minorHAnsi" w:hAnsiTheme="minorHAnsi" w:cstheme="minorHAnsi"/>
        </w:rPr>
        <w:t>**</w:t>
      </w:r>
      <w:r w:rsidRPr="00D3570B">
        <w:rPr>
          <w:rFonts w:asciiTheme="minorHAnsi" w:hAnsiTheme="minorHAnsi" w:cstheme="minorHAnsi"/>
        </w:rPr>
        <w:t xml:space="preserve"> e CPF n° </w:t>
      </w:r>
      <w:r w:rsidR="00A3400F">
        <w:rPr>
          <w:rFonts w:asciiTheme="minorHAnsi" w:hAnsiTheme="minorHAnsi" w:cstheme="minorHAnsi"/>
        </w:rPr>
        <w:t>**</w:t>
      </w:r>
      <w:r w:rsidRPr="00D3570B">
        <w:rPr>
          <w:rFonts w:asciiTheme="minorHAnsi" w:hAnsiTheme="minorHAnsi" w:cstheme="minorHAnsi"/>
        </w:rPr>
        <w:t>; a troca de correspondências entre as partes deverá ser feita utilizando - se os endereços constantes neste Contrato.</w:t>
      </w:r>
    </w:p>
    <w:p w:rsidR="000139E4" w:rsidRPr="00D3570B" w:rsidRDefault="000139E4" w:rsidP="000139E4">
      <w:pPr>
        <w:widowControl w:val="0"/>
        <w:tabs>
          <w:tab w:val="left" w:pos="2262"/>
          <w:tab w:val="left" w:pos="8550"/>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b/>
          <w:sz w:val="24"/>
          <w:szCs w:val="24"/>
          <w:lang w:eastAsia="pt-BR"/>
        </w:rPr>
        <w:t>CLAUSULA DÉCIMA: DO FORO</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Fica eleito o foro da Comarca de Santa Fe do Sul, excluindo qualquer outro por mais privilegiado que seja, para dirimir dúvidas não resolvidas amigavelmente.</w:t>
      </w:r>
    </w:p>
    <w:p w:rsidR="000139E4" w:rsidRPr="00D3570B" w:rsidRDefault="000139E4" w:rsidP="000139E4">
      <w:pPr>
        <w:widowControl w:val="0"/>
        <w:tabs>
          <w:tab w:val="left" w:pos="2262"/>
          <w:tab w:val="left" w:pos="3101"/>
        </w:tabs>
        <w:spacing w:line="240" w:lineRule="auto"/>
        <w:jc w:val="both"/>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Assim, justas e acertadas, assinam o presente convênio em 03 (três) vias de igual teor e forma, perante duas testemunhas a tudo ciente que também o assinam.</w:t>
      </w:r>
    </w:p>
    <w:p w:rsidR="000139E4" w:rsidRPr="00D3570B" w:rsidRDefault="000139E4" w:rsidP="000139E4">
      <w:pPr>
        <w:widowControl w:val="0"/>
        <w:tabs>
          <w:tab w:val="left" w:pos="2262"/>
          <w:tab w:val="left" w:pos="3101"/>
        </w:tabs>
        <w:spacing w:line="240" w:lineRule="auto"/>
        <w:jc w:val="right"/>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ab/>
      </w:r>
    </w:p>
    <w:p w:rsidR="000139E4" w:rsidRPr="00D3570B" w:rsidRDefault="000139E4" w:rsidP="000139E4">
      <w:pPr>
        <w:widowControl w:val="0"/>
        <w:tabs>
          <w:tab w:val="left" w:pos="2262"/>
          <w:tab w:val="left" w:pos="3101"/>
        </w:tabs>
        <w:spacing w:line="240" w:lineRule="auto"/>
        <w:jc w:val="center"/>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Rubinéia, 28 de janeiro de 2026</w:t>
      </w:r>
    </w:p>
    <w:p w:rsidR="000139E4" w:rsidRPr="00D3570B" w:rsidRDefault="000139E4" w:rsidP="000139E4">
      <w:pPr>
        <w:widowControl w:val="0"/>
        <w:tabs>
          <w:tab w:val="left" w:pos="2262"/>
          <w:tab w:val="left" w:pos="3101"/>
        </w:tabs>
        <w:spacing w:line="240" w:lineRule="auto"/>
        <w:jc w:val="right"/>
        <w:rPr>
          <w:rFonts w:asciiTheme="minorHAnsi" w:eastAsia="Times New Roman" w:hAnsiTheme="minorHAnsi" w:cstheme="minorHAnsi"/>
          <w:sz w:val="24"/>
          <w:szCs w:val="24"/>
          <w:highlight w:val="yellow"/>
          <w:lang w:eastAsia="pt-BR"/>
        </w:rPr>
      </w:pPr>
    </w:p>
    <w:p w:rsidR="000139E4" w:rsidRDefault="000139E4" w:rsidP="000139E4">
      <w:pPr>
        <w:spacing w:line="240" w:lineRule="auto"/>
        <w:jc w:val="center"/>
        <w:outlineLvl w:val="6"/>
        <w:rPr>
          <w:rFonts w:asciiTheme="minorHAnsi" w:eastAsia="Times New Roman" w:hAnsiTheme="minorHAnsi" w:cstheme="minorHAnsi"/>
          <w:sz w:val="24"/>
          <w:szCs w:val="24"/>
          <w:lang w:eastAsia="pt-BR"/>
        </w:rPr>
      </w:pPr>
    </w:p>
    <w:p w:rsidR="000139E4" w:rsidRPr="00D3570B" w:rsidRDefault="000139E4" w:rsidP="000139E4">
      <w:pPr>
        <w:spacing w:line="240" w:lineRule="auto"/>
        <w:jc w:val="center"/>
        <w:outlineLvl w:val="6"/>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ALEX OLIVO</w:t>
      </w:r>
    </w:p>
    <w:p w:rsidR="000139E4" w:rsidRPr="00D3570B" w:rsidRDefault="000139E4" w:rsidP="000139E4">
      <w:pPr>
        <w:spacing w:line="240" w:lineRule="auto"/>
        <w:jc w:val="center"/>
        <w:outlineLvl w:val="6"/>
        <w:rPr>
          <w:rFonts w:asciiTheme="minorHAnsi" w:eastAsia="Times New Roman" w:hAnsiTheme="minorHAnsi" w:cstheme="minorHAnsi"/>
          <w:sz w:val="24"/>
          <w:szCs w:val="24"/>
          <w:lang w:eastAsia="pt-BR"/>
        </w:rPr>
      </w:pPr>
      <w:r w:rsidRPr="00D3570B">
        <w:rPr>
          <w:rFonts w:asciiTheme="minorHAnsi" w:eastAsia="Times New Roman" w:hAnsiTheme="minorHAnsi" w:cstheme="minorHAnsi"/>
          <w:sz w:val="24"/>
          <w:szCs w:val="24"/>
          <w:lang w:eastAsia="pt-BR"/>
        </w:rPr>
        <w:t>PREFEITO MUNICIPAL</w:t>
      </w:r>
    </w:p>
    <w:p w:rsidR="000139E4" w:rsidRPr="00D3570B" w:rsidRDefault="000139E4" w:rsidP="000139E4">
      <w:pPr>
        <w:spacing w:line="240" w:lineRule="auto"/>
        <w:jc w:val="center"/>
        <w:outlineLvl w:val="6"/>
        <w:rPr>
          <w:rFonts w:asciiTheme="minorHAnsi" w:eastAsia="Times New Roman" w:hAnsiTheme="minorHAnsi" w:cstheme="minorHAnsi"/>
          <w:sz w:val="24"/>
          <w:szCs w:val="24"/>
          <w:lang w:eastAsia="pt-BR"/>
        </w:rPr>
      </w:pPr>
    </w:p>
    <w:p w:rsidR="000139E4" w:rsidRDefault="000139E4" w:rsidP="000139E4">
      <w:pPr>
        <w:spacing w:line="240" w:lineRule="auto"/>
        <w:jc w:val="center"/>
        <w:outlineLvl w:val="6"/>
        <w:rPr>
          <w:rFonts w:asciiTheme="minorHAnsi" w:eastAsia="Times New Roman" w:hAnsiTheme="minorHAnsi" w:cstheme="minorHAnsi"/>
          <w:sz w:val="24"/>
          <w:szCs w:val="24"/>
          <w:lang w:eastAsia="pt-BR"/>
        </w:rPr>
      </w:pPr>
    </w:p>
    <w:p w:rsidR="000139E4" w:rsidRPr="00D3570B" w:rsidRDefault="000139E4" w:rsidP="000139E4">
      <w:pPr>
        <w:spacing w:line="240" w:lineRule="auto"/>
        <w:jc w:val="center"/>
        <w:outlineLvl w:val="6"/>
        <w:rPr>
          <w:rFonts w:asciiTheme="minorHAnsi" w:hAnsiTheme="minorHAnsi" w:cstheme="minorHAnsi"/>
          <w:sz w:val="24"/>
          <w:szCs w:val="24"/>
        </w:rPr>
      </w:pPr>
      <w:r w:rsidRPr="00D3570B">
        <w:rPr>
          <w:rFonts w:asciiTheme="minorHAnsi" w:hAnsiTheme="minorHAnsi" w:cstheme="minorHAnsi"/>
          <w:bCs/>
          <w:sz w:val="24"/>
          <w:szCs w:val="24"/>
          <w:shd w:val="clear" w:color="auto" w:fill="FFFFFF"/>
        </w:rPr>
        <w:t>CENTRO DE REFERENCIA E APOIO A CRIANCA E AO ADOLESCENTE 'C.R.A'</w:t>
      </w:r>
    </w:p>
    <w:p w:rsidR="000139E4" w:rsidRPr="00D3570B" w:rsidRDefault="000139E4" w:rsidP="000139E4">
      <w:pPr>
        <w:spacing w:line="240" w:lineRule="auto"/>
        <w:jc w:val="center"/>
        <w:outlineLvl w:val="6"/>
        <w:rPr>
          <w:rFonts w:asciiTheme="minorHAnsi" w:hAnsiTheme="minorHAnsi" w:cstheme="minorHAnsi"/>
          <w:bCs/>
          <w:sz w:val="24"/>
          <w:szCs w:val="24"/>
          <w:shd w:val="clear" w:color="auto" w:fill="FFFFFF"/>
        </w:rPr>
      </w:pPr>
      <w:r w:rsidRPr="00D3570B">
        <w:rPr>
          <w:rFonts w:asciiTheme="minorHAnsi" w:hAnsiTheme="minorHAnsi" w:cstheme="minorHAnsi"/>
          <w:sz w:val="24"/>
          <w:szCs w:val="24"/>
        </w:rPr>
        <w:t>CNPJ. (MF) Nº -</w:t>
      </w:r>
      <w:r w:rsidRPr="00D3570B">
        <w:rPr>
          <w:rFonts w:asciiTheme="minorHAnsi" w:hAnsiTheme="minorHAnsi" w:cstheme="minorHAnsi"/>
          <w:bCs/>
          <w:sz w:val="24"/>
          <w:szCs w:val="24"/>
          <w:shd w:val="clear" w:color="auto" w:fill="FFFFFF"/>
        </w:rPr>
        <w:t>47.526.751/0001-00</w:t>
      </w:r>
    </w:p>
    <w:p w:rsidR="000139E4" w:rsidRPr="00D3570B" w:rsidRDefault="000139E4" w:rsidP="000139E4">
      <w:pPr>
        <w:spacing w:line="240" w:lineRule="auto"/>
        <w:jc w:val="center"/>
        <w:outlineLvl w:val="6"/>
        <w:rPr>
          <w:rFonts w:asciiTheme="minorHAnsi" w:hAnsiTheme="minorHAnsi" w:cstheme="minorHAnsi"/>
          <w:sz w:val="24"/>
          <w:szCs w:val="24"/>
        </w:rPr>
      </w:pPr>
      <w:r w:rsidRPr="00D3570B">
        <w:rPr>
          <w:rFonts w:asciiTheme="minorHAnsi" w:hAnsiTheme="minorHAnsi" w:cstheme="minorHAnsi"/>
          <w:sz w:val="24"/>
          <w:szCs w:val="24"/>
        </w:rPr>
        <w:t>VALCIR HERRERA RODRIGUES</w:t>
      </w:r>
    </w:p>
    <w:p w:rsidR="000139E4" w:rsidRPr="00D3570B" w:rsidRDefault="000139E4" w:rsidP="000139E4">
      <w:pPr>
        <w:spacing w:line="240" w:lineRule="auto"/>
        <w:jc w:val="center"/>
        <w:outlineLvl w:val="6"/>
        <w:rPr>
          <w:rFonts w:asciiTheme="minorHAnsi" w:hAnsiTheme="minorHAnsi" w:cstheme="minorHAnsi"/>
          <w:bCs/>
          <w:sz w:val="24"/>
          <w:szCs w:val="24"/>
          <w:shd w:val="clear" w:color="auto" w:fill="FFFFFF"/>
        </w:rPr>
      </w:pPr>
      <w:r w:rsidRPr="00D3570B">
        <w:rPr>
          <w:rFonts w:asciiTheme="minorHAnsi" w:hAnsiTheme="minorHAnsi" w:cstheme="minorHAnsi"/>
          <w:sz w:val="24"/>
          <w:szCs w:val="24"/>
        </w:rPr>
        <w:t xml:space="preserve">CPF N° </w:t>
      </w:r>
      <w:r w:rsidR="00A3400F">
        <w:rPr>
          <w:rFonts w:asciiTheme="minorHAnsi" w:hAnsiTheme="minorHAnsi" w:cstheme="minorHAnsi"/>
          <w:sz w:val="24"/>
          <w:szCs w:val="24"/>
        </w:rPr>
        <w:t>**</w:t>
      </w:r>
    </w:p>
    <w:p w:rsidR="000139E4" w:rsidRPr="00D3570B" w:rsidRDefault="000139E4" w:rsidP="000139E4">
      <w:pPr>
        <w:spacing w:line="240" w:lineRule="auto"/>
        <w:jc w:val="center"/>
        <w:outlineLvl w:val="6"/>
        <w:rPr>
          <w:rFonts w:asciiTheme="minorHAnsi" w:hAnsiTheme="minorHAnsi" w:cstheme="minorHAnsi"/>
          <w:sz w:val="24"/>
          <w:szCs w:val="24"/>
        </w:rPr>
      </w:pPr>
      <w:r w:rsidRPr="00D3570B">
        <w:rPr>
          <w:rFonts w:asciiTheme="minorHAnsi" w:hAnsiTheme="minorHAnsi" w:cstheme="minorHAnsi"/>
          <w:sz w:val="24"/>
          <w:szCs w:val="24"/>
        </w:rPr>
        <w:t>ENTIDADE</w:t>
      </w:r>
    </w:p>
    <w:p w:rsidR="000139E4" w:rsidRPr="00D3570B" w:rsidRDefault="000139E4" w:rsidP="000139E4">
      <w:pPr>
        <w:pStyle w:val="Cabealho"/>
        <w:tabs>
          <w:tab w:val="left" w:pos="708"/>
        </w:tabs>
        <w:rPr>
          <w:rFonts w:asciiTheme="minorHAnsi" w:hAnsiTheme="minorHAnsi" w:cstheme="minorHAnsi"/>
          <w:bCs/>
          <w:sz w:val="24"/>
          <w:szCs w:val="24"/>
        </w:rPr>
      </w:pPr>
      <w:r w:rsidRPr="00D3570B">
        <w:rPr>
          <w:rFonts w:asciiTheme="minorHAnsi" w:hAnsiTheme="minorHAnsi" w:cstheme="minorHAnsi"/>
          <w:bCs/>
          <w:sz w:val="24"/>
          <w:szCs w:val="24"/>
        </w:rPr>
        <w:t>TESTEMUNHAS:</w:t>
      </w:r>
    </w:p>
    <w:p w:rsidR="000139E4" w:rsidRPr="00D3570B" w:rsidRDefault="000139E4" w:rsidP="000139E4">
      <w:pPr>
        <w:tabs>
          <w:tab w:val="left" w:pos="5954"/>
        </w:tabs>
        <w:spacing w:line="240" w:lineRule="auto"/>
        <w:rPr>
          <w:rFonts w:asciiTheme="minorHAnsi" w:hAnsiTheme="minorHAnsi" w:cstheme="minorHAnsi"/>
          <w:sz w:val="24"/>
          <w:szCs w:val="24"/>
        </w:rPr>
      </w:pPr>
    </w:p>
    <w:p w:rsidR="000139E4" w:rsidRPr="00D3570B" w:rsidRDefault="000139E4" w:rsidP="000139E4">
      <w:pPr>
        <w:tabs>
          <w:tab w:val="left" w:pos="5954"/>
        </w:tabs>
        <w:spacing w:line="240" w:lineRule="auto"/>
        <w:rPr>
          <w:rFonts w:asciiTheme="minorHAnsi" w:hAnsiTheme="minorHAnsi" w:cstheme="minorHAnsi"/>
          <w:sz w:val="24"/>
          <w:szCs w:val="24"/>
        </w:rPr>
      </w:pPr>
    </w:p>
    <w:p w:rsidR="000139E4" w:rsidRPr="00D3570B" w:rsidRDefault="000139E4" w:rsidP="000139E4">
      <w:pPr>
        <w:tabs>
          <w:tab w:val="left" w:pos="5954"/>
        </w:tabs>
        <w:spacing w:line="240" w:lineRule="auto"/>
        <w:rPr>
          <w:rFonts w:asciiTheme="minorHAnsi" w:hAnsiTheme="minorHAnsi" w:cstheme="minorHAnsi"/>
          <w:sz w:val="24"/>
          <w:szCs w:val="24"/>
        </w:rPr>
      </w:pPr>
    </w:p>
    <w:p w:rsidR="000139E4" w:rsidRPr="00D3570B" w:rsidRDefault="000139E4" w:rsidP="000139E4">
      <w:pPr>
        <w:tabs>
          <w:tab w:val="left" w:pos="5954"/>
        </w:tabs>
        <w:spacing w:line="240" w:lineRule="auto"/>
        <w:rPr>
          <w:rFonts w:asciiTheme="minorHAnsi" w:hAnsiTheme="minorHAnsi" w:cstheme="minorHAnsi"/>
          <w:sz w:val="24"/>
          <w:szCs w:val="24"/>
        </w:rPr>
      </w:pPr>
      <w:r w:rsidRPr="00D3570B">
        <w:rPr>
          <w:rFonts w:asciiTheme="minorHAnsi" w:hAnsiTheme="minorHAnsi" w:cstheme="minorHAnsi"/>
          <w:sz w:val="24"/>
          <w:szCs w:val="24"/>
        </w:rPr>
        <w:t>JOSILEI ROSA ANTÔNIO DE MIRANDA               ARMANDO WILSON NICOLETI MARTIN</w:t>
      </w:r>
    </w:p>
    <w:p w:rsidR="009C0667" w:rsidRPr="000139E4" w:rsidRDefault="000139E4" w:rsidP="000139E4">
      <w:pPr>
        <w:tabs>
          <w:tab w:val="left" w:pos="5954"/>
        </w:tabs>
        <w:spacing w:line="240" w:lineRule="auto"/>
        <w:rPr>
          <w:szCs w:val="20"/>
        </w:rPr>
      </w:pPr>
      <w:r w:rsidRPr="00D3570B">
        <w:rPr>
          <w:rFonts w:asciiTheme="minorHAnsi" w:hAnsiTheme="minorHAnsi" w:cstheme="minorHAnsi"/>
          <w:sz w:val="24"/>
          <w:szCs w:val="24"/>
        </w:rPr>
        <w:t xml:space="preserve">RG: </w:t>
      </w:r>
      <w:r w:rsidR="00A3400F">
        <w:rPr>
          <w:rFonts w:asciiTheme="minorHAnsi" w:hAnsiTheme="minorHAnsi" w:cstheme="minorHAnsi"/>
          <w:sz w:val="24"/>
          <w:szCs w:val="24"/>
        </w:rPr>
        <w:t>***</w:t>
      </w:r>
      <w:r w:rsidRPr="00D3570B">
        <w:rPr>
          <w:rFonts w:asciiTheme="minorHAnsi" w:hAnsiTheme="minorHAnsi" w:cstheme="minorHAnsi"/>
          <w:sz w:val="24"/>
          <w:szCs w:val="24"/>
        </w:rPr>
        <w:t xml:space="preserve">                                                   RG: </w:t>
      </w:r>
      <w:r w:rsidR="00A3400F">
        <w:rPr>
          <w:rFonts w:asciiTheme="minorHAnsi" w:hAnsiTheme="minorHAnsi" w:cstheme="minorHAnsi"/>
          <w:sz w:val="24"/>
          <w:szCs w:val="24"/>
        </w:rPr>
        <w:t>***</w:t>
      </w:r>
    </w:p>
    <w:sectPr w:rsidR="009C0667" w:rsidRPr="000139E4" w:rsidSect="00A33D79">
      <w:headerReference w:type="default" r:id="rId8"/>
      <w:pgSz w:w="11906" w:h="16838" w:code="9"/>
      <w:pgMar w:top="2269" w:right="907" w:bottom="851" w:left="1644" w:header="420"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1EAF" w:rsidRDefault="00041EAF" w:rsidP="009A6464">
      <w:pPr>
        <w:spacing w:line="240" w:lineRule="auto"/>
      </w:pPr>
      <w:r>
        <w:separator/>
      </w:r>
    </w:p>
  </w:endnote>
  <w:endnote w:type="continuationSeparator" w:id="1">
    <w:p w:rsidR="00041EAF" w:rsidRDefault="00041EAF" w:rsidP="009A646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DejaVu Sans">
    <w:charset w:val="00"/>
    <w:family w:val="swiss"/>
    <w:pitch w:val="variable"/>
    <w:sig w:usb0="E7002EFF" w:usb1="D200FDFF" w:usb2="0A24602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1EAF" w:rsidRDefault="00041EAF" w:rsidP="009A6464">
      <w:pPr>
        <w:spacing w:line="240" w:lineRule="auto"/>
      </w:pPr>
      <w:r>
        <w:separator/>
      </w:r>
    </w:p>
  </w:footnote>
  <w:footnote w:type="continuationSeparator" w:id="1">
    <w:p w:rsidR="00041EAF" w:rsidRDefault="00041EAF" w:rsidP="009A646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3A8F" w:rsidRDefault="00623A8F" w:rsidP="00F47B3B">
    <w:pPr>
      <w:pStyle w:val="Cabealho"/>
      <w:rPr>
        <w:rFonts w:ascii="Arial" w:hAnsi="Arial" w:cs="Arial"/>
      </w:rPr>
    </w:pPr>
  </w:p>
  <w:p w:rsidR="00623A8F" w:rsidRDefault="00B66719" w:rsidP="00F47B3B">
    <w:pPr>
      <w:pStyle w:val="Cabealho"/>
    </w:pPr>
    <w:r w:rsidRPr="00B66719">
      <w:rPr>
        <w:lang w:val="pt-PT"/>
      </w:rPr>
      <w:pict>
        <v:shapetype id="_x0000_t202" coordsize="21600,21600" o:spt="202" path="m,l,21600r21600,l21600,xe">
          <v:stroke joinstyle="miter"/>
          <v:path gradientshapeok="t" o:connecttype="rect"/>
        </v:shapetype>
        <v:shape id="Caixa de texto 2" o:spid="_x0000_s4097" type="#_x0000_t202" style="position:absolute;margin-left:84.15pt;margin-top:-5.75pt;width:402.05pt;height:81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" o:allowincell="f" filled="f" stroked="f">
          <v:textbox>
            <w:txbxContent>
              <w:p w:rsidR="00623A8F" w:rsidRPr="00FF3FEF" w:rsidRDefault="00623A8F" w:rsidP="00F47B3B">
                <w:pPr>
                  <w:pStyle w:val="Cabealho"/>
                  <w:jc w:val="center"/>
                  <w:rPr>
                    <w:rFonts w:ascii="Cambria" w:hAnsi="Cambria"/>
                    <w:b/>
                    <w:smallCaps/>
                    <w:w w:val="130"/>
                    <w:sz w:val="28"/>
                    <w:szCs w:val="28"/>
                  </w:rPr>
                </w:pPr>
                <w:r w:rsidRPr="00FF3FEF">
                  <w:rPr>
                    <w:rFonts w:ascii="Cambria" w:hAnsi="Cambria"/>
                    <w:b/>
                    <w:smallCaps/>
                    <w:w w:val="130"/>
                    <w:sz w:val="28"/>
                    <w:szCs w:val="28"/>
                  </w:rPr>
                  <w:t>P r e f e i t u r a M u n i c i p a l d e R u b i n é i a</w:t>
                </w:r>
              </w:p>
              <w:p w:rsidR="00623A8F" w:rsidRDefault="00623A8F" w:rsidP="00F47B3B">
                <w:pPr>
                  <w:pStyle w:val="Cabealho"/>
                  <w:jc w:val="center"/>
                  <w:rPr>
                    <w:rFonts w:ascii="Consolas" w:hAnsi="Consolas" w:cs="Consolas"/>
                    <w:b/>
                    <w:smallCaps/>
                  </w:rPr>
                </w:pPr>
                <w:r>
                  <w:rPr>
                    <w:rFonts w:ascii="Consolas" w:hAnsi="Consolas" w:cs="Consolas"/>
                    <w:b/>
                    <w:smallCaps/>
                  </w:rPr>
                  <w:t>CNPJ 45.135.043/0001-12</w:t>
                </w:r>
              </w:p>
              <w:p w:rsidR="00623A8F" w:rsidRDefault="00623A8F" w:rsidP="00F47B3B">
                <w:pPr>
                  <w:jc w:val="center"/>
                  <w:rPr>
                    <w:rFonts w:ascii="Consolas" w:hAnsi="Consolas" w:cs="Consolas"/>
                  </w:rPr>
                </w:pPr>
                <w:r>
                  <w:rPr>
                    <w:rFonts w:ascii="Consolas" w:hAnsi="Consolas" w:cs="Consolas"/>
                  </w:rPr>
                  <w:t>PRAÇA OSMAR NOVAES, Nº 700 – CENTRO – FONE: (17) 3661-9099</w:t>
                </w:r>
              </w:p>
              <w:p w:rsidR="00623A8F" w:rsidRDefault="00623A8F" w:rsidP="00F47B3B">
                <w:pPr>
                  <w:jc w:val="center"/>
                  <w:rPr>
                    <w:rFonts w:ascii="Consolas" w:hAnsi="Consolas" w:cs="Consolas"/>
                    <w:lang w:val="en-US"/>
                  </w:rPr>
                </w:pPr>
                <w:r>
                  <w:rPr>
                    <w:rFonts w:ascii="Consolas" w:hAnsi="Consolas" w:cs="Consolas"/>
                    <w:lang w:val="en-US"/>
                  </w:rPr>
                  <w:t>EMAIL: gabineite@rubineia.sp.gov.br</w:t>
                </w:r>
              </w:p>
              <w:p w:rsidR="00623A8F" w:rsidRDefault="00623A8F" w:rsidP="00F47B3B">
                <w:pPr>
                  <w:jc w:val="center"/>
                  <w:rPr>
                    <w:rFonts w:ascii="Consolas" w:hAnsi="Consolas" w:cs="Consolas"/>
                    <w:lang w:val="pt-PT"/>
                  </w:rPr>
                </w:pPr>
                <w:r>
                  <w:rPr>
                    <w:rFonts w:ascii="Consolas" w:hAnsi="Consolas" w:cs="Consolas"/>
                  </w:rPr>
                  <w:t>CEP: 15790-006 – RUBINÉIA – ESTADO DE SÃO PAULO</w:t>
                </w:r>
              </w:p>
            </w:txbxContent>
          </v:textbox>
        </v:shape>
      </w:pict>
    </w:r>
    <w:r w:rsidR="00623A8F">
      <w:rPr>
        <w:b/>
        <w:noProof/>
        <w:lang w:eastAsia="pt-BR"/>
      </w:rPr>
      <w:drawing>
        <wp:inline distT="0" distB="0" distL="0" distR="0">
          <wp:extent cx="809625" cy="790575"/>
          <wp:effectExtent l="19050" t="0" r="9525" b="0"/>
          <wp:docPr id="1" name="Imagem 1" descr="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mara"/>
                  <pic:cNvPicPr>
                    <a:picLocks noChangeAspect="1" noChangeArrowheads="1"/>
                  </pic:cNvPicPr>
                </pic:nvPicPr>
                <pic:blipFill>
                  <a:blip r:embed="rId1"/>
                  <a:srcRect/>
                  <a:stretch>
                    <a:fillRect/>
                  </a:stretch>
                </pic:blipFill>
                <pic:spPr bwMode="auto">
                  <a:xfrm>
                    <a:off x="0" y="0"/>
                    <a:ext cx="809625" cy="790575"/>
                  </a:xfrm>
                  <a:prstGeom prst="rect">
                    <a:avLst/>
                  </a:prstGeom>
                  <a:solidFill>
                    <a:srgbClr val="333333"/>
                  </a:solidFill>
                  <a:ln w="9525">
                    <a:noFill/>
                    <a:miter lim="800000"/>
                    <a:headEnd/>
                    <a:tailEnd/>
                  </a:ln>
                </pic:spPr>
              </pic:pic>
            </a:graphicData>
          </a:graphic>
        </wp:inline>
      </w:drawing>
    </w:r>
  </w:p>
  <w:p w:rsidR="00623A8F" w:rsidRDefault="00623A8F" w:rsidP="00F47B3B">
    <w:pPr>
      <w:pStyle w:val="Cabealho"/>
      <w:rPr>
        <w:rFonts w:ascii="Arial" w:hAnsi="Arial" w:cs="Arial"/>
      </w:rPr>
    </w:pPr>
  </w:p>
  <w:p w:rsidR="00623A8F" w:rsidRPr="00543806" w:rsidRDefault="00623A8F" w:rsidP="00F47B3B">
    <w:pPr>
      <w:pStyle w:val="Cabealho"/>
      <w:ind w:hanging="156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95ED4"/>
    <w:multiLevelType w:val="hybridMultilevel"/>
    <w:tmpl w:val="6F360B9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1A01FDBC"/>
    <w:multiLevelType w:val="hybridMultilevel"/>
    <w:tmpl w:val="7BEBAB1E"/>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2487797A"/>
    <w:multiLevelType w:val="hybridMultilevel"/>
    <w:tmpl w:val="399A2A5C"/>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3">
    <w:nsid w:val="282C5D89"/>
    <w:multiLevelType w:val="hybridMultilevel"/>
    <w:tmpl w:val="B776D36E"/>
    <w:lvl w:ilvl="0" w:tplc="E6E0C90E">
      <w:start w:val="1"/>
      <w:numFmt w:val="upperRoman"/>
      <w:lvlText w:val="%1)"/>
      <w:lvlJc w:val="left"/>
      <w:pPr>
        <w:ind w:left="1571" w:hanging="72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4">
    <w:nsid w:val="2C365975"/>
    <w:multiLevelType w:val="multilevel"/>
    <w:tmpl w:val="5734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321717C"/>
    <w:multiLevelType w:val="hybridMultilevel"/>
    <w:tmpl w:val="71B47902"/>
    <w:lvl w:ilvl="0" w:tplc="F70E5D3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8074DD7"/>
    <w:multiLevelType w:val="multilevel"/>
    <w:tmpl w:val="0F3E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E1A391A"/>
    <w:multiLevelType w:val="hybridMultilevel"/>
    <w:tmpl w:val="999C6E62"/>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749D0813"/>
    <w:multiLevelType w:val="multilevel"/>
    <w:tmpl w:val="BF440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displayVerticalDrawingGridEvery w:val="2"/>
  <w:characterSpacingControl w:val="doNotCompress"/>
  <w:hdrShapeDefaults>
    <o:shapedefaults v:ext="edit" spidmax="6146"/>
    <o:shapelayout v:ext="edit">
      <o:idmap v:ext="edit" data="4"/>
    </o:shapelayout>
  </w:hdrShapeDefaults>
  <w:footnotePr>
    <w:footnote w:id="0"/>
    <w:footnote w:id="1"/>
  </w:footnotePr>
  <w:endnotePr>
    <w:endnote w:id="0"/>
    <w:endnote w:id="1"/>
  </w:endnotePr>
  <w:compat/>
  <w:rsids>
    <w:rsidRoot w:val="009A6464"/>
    <w:rsid w:val="0000050E"/>
    <w:rsid w:val="00005116"/>
    <w:rsid w:val="00006268"/>
    <w:rsid w:val="0001036D"/>
    <w:rsid w:val="000139E4"/>
    <w:rsid w:val="000204A5"/>
    <w:rsid w:val="00020ACC"/>
    <w:rsid w:val="00027173"/>
    <w:rsid w:val="000272B4"/>
    <w:rsid w:val="00034E78"/>
    <w:rsid w:val="00037C18"/>
    <w:rsid w:val="00041EAF"/>
    <w:rsid w:val="00042671"/>
    <w:rsid w:val="0004771E"/>
    <w:rsid w:val="00047A94"/>
    <w:rsid w:val="00053118"/>
    <w:rsid w:val="00053A44"/>
    <w:rsid w:val="00057F2A"/>
    <w:rsid w:val="000729C1"/>
    <w:rsid w:val="0007623A"/>
    <w:rsid w:val="00077849"/>
    <w:rsid w:val="0008071A"/>
    <w:rsid w:val="00082459"/>
    <w:rsid w:val="00097DBB"/>
    <w:rsid w:val="000A7595"/>
    <w:rsid w:val="000B5158"/>
    <w:rsid w:val="000B75C3"/>
    <w:rsid w:val="000C33EE"/>
    <w:rsid w:val="000D0AC2"/>
    <w:rsid w:val="000E1C04"/>
    <w:rsid w:val="00104598"/>
    <w:rsid w:val="00105E64"/>
    <w:rsid w:val="00106FEB"/>
    <w:rsid w:val="00107474"/>
    <w:rsid w:val="0011316A"/>
    <w:rsid w:val="00114D09"/>
    <w:rsid w:val="00115D01"/>
    <w:rsid w:val="00122436"/>
    <w:rsid w:val="00131A4D"/>
    <w:rsid w:val="00141627"/>
    <w:rsid w:val="00143284"/>
    <w:rsid w:val="00152239"/>
    <w:rsid w:val="0015368B"/>
    <w:rsid w:val="001550AC"/>
    <w:rsid w:val="00155811"/>
    <w:rsid w:val="00157217"/>
    <w:rsid w:val="00166684"/>
    <w:rsid w:val="00166D5F"/>
    <w:rsid w:val="001704F1"/>
    <w:rsid w:val="001706DB"/>
    <w:rsid w:val="00173F60"/>
    <w:rsid w:val="0018296A"/>
    <w:rsid w:val="0018386F"/>
    <w:rsid w:val="00185088"/>
    <w:rsid w:val="00185D51"/>
    <w:rsid w:val="00190D42"/>
    <w:rsid w:val="001924D5"/>
    <w:rsid w:val="0019442F"/>
    <w:rsid w:val="00197D15"/>
    <w:rsid w:val="001A1F32"/>
    <w:rsid w:val="001A2EDE"/>
    <w:rsid w:val="001A3288"/>
    <w:rsid w:val="001A5785"/>
    <w:rsid w:val="001B2A04"/>
    <w:rsid w:val="001B3B3E"/>
    <w:rsid w:val="001C2602"/>
    <w:rsid w:val="001C2B8A"/>
    <w:rsid w:val="001C38EC"/>
    <w:rsid w:val="001C67E6"/>
    <w:rsid w:val="001E056B"/>
    <w:rsid w:val="001E4F33"/>
    <w:rsid w:val="001F32C9"/>
    <w:rsid w:val="001F3EC6"/>
    <w:rsid w:val="00212E5F"/>
    <w:rsid w:val="00214ABD"/>
    <w:rsid w:val="002169C4"/>
    <w:rsid w:val="002316C1"/>
    <w:rsid w:val="00232FE4"/>
    <w:rsid w:val="00235544"/>
    <w:rsid w:val="002362B1"/>
    <w:rsid w:val="00236649"/>
    <w:rsid w:val="00237FD6"/>
    <w:rsid w:val="00240831"/>
    <w:rsid w:val="00245501"/>
    <w:rsid w:val="00265DE5"/>
    <w:rsid w:val="002665B5"/>
    <w:rsid w:val="00266B95"/>
    <w:rsid w:val="00267A83"/>
    <w:rsid w:val="00272E95"/>
    <w:rsid w:val="00274FE4"/>
    <w:rsid w:val="002758CA"/>
    <w:rsid w:val="0027781D"/>
    <w:rsid w:val="00284672"/>
    <w:rsid w:val="00286B38"/>
    <w:rsid w:val="002A16ED"/>
    <w:rsid w:val="002A7F55"/>
    <w:rsid w:val="002B1215"/>
    <w:rsid w:val="002B33C5"/>
    <w:rsid w:val="002B4B21"/>
    <w:rsid w:val="002B5A90"/>
    <w:rsid w:val="002B6E07"/>
    <w:rsid w:val="002C0B9A"/>
    <w:rsid w:val="002C3DCB"/>
    <w:rsid w:val="002C545B"/>
    <w:rsid w:val="002D0BBC"/>
    <w:rsid w:val="002E1A36"/>
    <w:rsid w:val="002E3DF6"/>
    <w:rsid w:val="002F7156"/>
    <w:rsid w:val="00300670"/>
    <w:rsid w:val="003055E0"/>
    <w:rsid w:val="003171B4"/>
    <w:rsid w:val="00321C0D"/>
    <w:rsid w:val="0032231D"/>
    <w:rsid w:val="00322D1C"/>
    <w:rsid w:val="003248AF"/>
    <w:rsid w:val="003307AB"/>
    <w:rsid w:val="0033780A"/>
    <w:rsid w:val="00343A49"/>
    <w:rsid w:val="00345CA9"/>
    <w:rsid w:val="0035411D"/>
    <w:rsid w:val="00364E92"/>
    <w:rsid w:val="00366398"/>
    <w:rsid w:val="00366654"/>
    <w:rsid w:val="00371E65"/>
    <w:rsid w:val="00375ED8"/>
    <w:rsid w:val="00376B80"/>
    <w:rsid w:val="00381198"/>
    <w:rsid w:val="003820A7"/>
    <w:rsid w:val="00390030"/>
    <w:rsid w:val="0039475A"/>
    <w:rsid w:val="003B747C"/>
    <w:rsid w:val="003C2468"/>
    <w:rsid w:val="003C3808"/>
    <w:rsid w:val="003C4F19"/>
    <w:rsid w:val="003C76BD"/>
    <w:rsid w:val="003F328C"/>
    <w:rsid w:val="003F376B"/>
    <w:rsid w:val="00410F9D"/>
    <w:rsid w:val="004174E9"/>
    <w:rsid w:val="00425DBA"/>
    <w:rsid w:val="00440F32"/>
    <w:rsid w:val="00441421"/>
    <w:rsid w:val="00446894"/>
    <w:rsid w:val="00457809"/>
    <w:rsid w:val="00465FF3"/>
    <w:rsid w:val="004675CE"/>
    <w:rsid w:val="004728CB"/>
    <w:rsid w:val="00472B07"/>
    <w:rsid w:val="00476050"/>
    <w:rsid w:val="0049366B"/>
    <w:rsid w:val="004970F3"/>
    <w:rsid w:val="004A2D1A"/>
    <w:rsid w:val="004B0BE1"/>
    <w:rsid w:val="004B492E"/>
    <w:rsid w:val="004B751F"/>
    <w:rsid w:val="004C0C3E"/>
    <w:rsid w:val="004C1D1C"/>
    <w:rsid w:val="004C3257"/>
    <w:rsid w:val="004C3B28"/>
    <w:rsid w:val="004D2B4B"/>
    <w:rsid w:val="004E139F"/>
    <w:rsid w:val="004E5237"/>
    <w:rsid w:val="004F0D8E"/>
    <w:rsid w:val="004F479D"/>
    <w:rsid w:val="004F6CC9"/>
    <w:rsid w:val="00502CC2"/>
    <w:rsid w:val="0050615A"/>
    <w:rsid w:val="00506E79"/>
    <w:rsid w:val="005107B8"/>
    <w:rsid w:val="00516FCC"/>
    <w:rsid w:val="00524EC5"/>
    <w:rsid w:val="00526783"/>
    <w:rsid w:val="00530E5F"/>
    <w:rsid w:val="00532830"/>
    <w:rsid w:val="00537D5A"/>
    <w:rsid w:val="00541AE6"/>
    <w:rsid w:val="005424D3"/>
    <w:rsid w:val="00543806"/>
    <w:rsid w:val="00546B09"/>
    <w:rsid w:val="00552BB1"/>
    <w:rsid w:val="00556AAA"/>
    <w:rsid w:val="005616E3"/>
    <w:rsid w:val="005649E2"/>
    <w:rsid w:val="00572541"/>
    <w:rsid w:val="00574440"/>
    <w:rsid w:val="00574D83"/>
    <w:rsid w:val="00575807"/>
    <w:rsid w:val="00575A81"/>
    <w:rsid w:val="005817FD"/>
    <w:rsid w:val="00582842"/>
    <w:rsid w:val="00583836"/>
    <w:rsid w:val="005942A2"/>
    <w:rsid w:val="00596813"/>
    <w:rsid w:val="005B2DAA"/>
    <w:rsid w:val="005B6A95"/>
    <w:rsid w:val="005B6BFB"/>
    <w:rsid w:val="005C5A99"/>
    <w:rsid w:val="005C6A77"/>
    <w:rsid w:val="005C7AEF"/>
    <w:rsid w:val="005D7F2C"/>
    <w:rsid w:val="005E5D77"/>
    <w:rsid w:val="005F13B7"/>
    <w:rsid w:val="005F400A"/>
    <w:rsid w:val="005F534F"/>
    <w:rsid w:val="005F5611"/>
    <w:rsid w:val="00604FD1"/>
    <w:rsid w:val="0060767D"/>
    <w:rsid w:val="006079B8"/>
    <w:rsid w:val="00614524"/>
    <w:rsid w:val="00617AF8"/>
    <w:rsid w:val="00623A8F"/>
    <w:rsid w:val="00630243"/>
    <w:rsid w:val="00636763"/>
    <w:rsid w:val="006452EF"/>
    <w:rsid w:val="00655B6C"/>
    <w:rsid w:val="00660FA4"/>
    <w:rsid w:val="00664E36"/>
    <w:rsid w:val="0066558A"/>
    <w:rsid w:val="00666FA5"/>
    <w:rsid w:val="00674658"/>
    <w:rsid w:val="00675ADD"/>
    <w:rsid w:val="00691AF4"/>
    <w:rsid w:val="00696796"/>
    <w:rsid w:val="006A0332"/>
    <w:rsid w:val="006A4AE0"/>
    <w:rsid w:val="006A61F7"/>
    <w:rsid w:val="006A6759"/>
    <w:rsid w:val="006B7242"/>
    <w:rsid w:val="006C7106"/>
    <w:rsid w:val="006D154A"/>
    <w:rsid w:val="006D70B9"/>
    <w:rsid w:val="006E2948"/>
    <w:rsid w:val="006F142C"/>
    <w:rsid w:val="006F7C84"/>
    <w:rsid w:val="007030D1"/>
    <w:rsid w:val="00714B29"/>
    <w:rsid w:val="00715E3B"/>
    <w:rsid w:val="00727B8A"/>
    <w:rsid w:val="00732887"/>
    <w:rsid w:val="00734C8E"/>
    <w:rsid w:val="00741E13"/>
    <w:rsid w:val="007456A1"/>
    <w:rsid w:val="007465BC"/>
    <w:rsid w:val="00756A3A"/>
    <w:rsid w:val="00766DBE"/>
    <w:rsid w:val="0076757D"/>
    <w:rsid w:val="007679FD"/>
    <w:rsid w:val="00795C64"/>
    <w:rsid w:val="007976A3"/>
    <w:rsid w:val="007A0392"/>
    <w:rsid w:val="007A055B"/>
    <w:rsid w:val="007A1F56"/>
    <w:rsid w:val="007A5285"/>
    <w:rsid w:val="007A7522"/>
    <w:rsid w:val="007B430D"/>
    <w:rsid w:val="007B5BD8"/>
    <w:rsid w:val="007C2DFF"/>
    <w:rsid w:val="007C4032"/>
    <w:rsid w:val="007D1853"/>
    <w:rsid w:val="007D25F6"/>
    <w:rsid w:val="007E2F1C"/>
    <w:rsid w:val="007E5D5F"/>
    <w:rsid w:val="007E716B"/>
    <w:rsid w:val="007F427E"/>
    <w:rsid w:val="007F5811"/>
    <w:rsid w:val="00804DCD"/>
    <w:rsid w:val="008055B7"/>
    <w:rsid w:val="008061BD"/>
    <w:rsid w:val="00807789"/>
    <w:rsid w:val="008138EB"/>
    <w:rsid w:val="00817D47"/>
    <w:rsid w:val="0082233D"/>
    <w:rsid w:val="00823C17"/>
    <w:rsid w:val="00830823"/>
    <w:rsid w:val="00830947"/>
    <w:rsid w:val="008331DF"/>
    <w:rsid w:val="008377E1"/>
    <w:rsid w:val="00837AC6"/>
    <w:rsid w:val="00845AC3"/>
    <w:rsid w:val="00845D72"/>
    <w:rsid w:val="00847454"/>
    <w:rsid w:val="008535CA"/>
    <w:rsid w:val="00855989"/>
    <w:rsid w:val="00856E58"/>
    <w:rsid w:val="0087294D"/>
    <w:rsid w:val="00874D94"/>
    <w:rsid w:val="00891B6F"/>
    <w:rsid w:val="008963DC"/>
    <w:rsid w:val="008A0A01"/>
    <w:rsid w:val="008A43A9"/>
    <w:rsid w:val="008B218F"/>
    <w:rsid w:val="008B7C2F"/>
    <w:rsid w:val="008C5C8F"/>
    <w:rsid w:val="008D021E"/>
    <w:rsid w:val="008E44EE"/>
    <w:rsid w:val="009046B2"/>
    <w:rsid w:val="00906520"/>
    <w:rsid w:val="00910DCB"/>
    <w:rsid w:val="00916280"/>
    <w:rsid w:val="009175D8"/>
    <w:rsid w:val="009230AB"/>
    <w:rsid w:val="00932317"/>
    <w:rsid w:val="00935AE6"/>
    <w:rsid w:val="009364C4"/>
    <w:rsid w:val="00940104"/>
    <w:rsid w:val="00944AB7"/>
    <w:rsid w:val="00951B7A"/>
    <w:rsid w:val="00954E14"/>
    <w:rsid w:val="00957C68"/>
    <w:rsid w:val="009627C7"/>
    <w:rsid w:val="0096322B"/>
    <w:rsid w:val="009638CD"/>
    <w:rsid w:val="0096497E"/>
    <w:rsid w:val="009654FD"/>
    <w:rsid w:val="00965DC3"/>
    <w:rsid w:val="00973E08"/>
    <w:rsid w:val="009744A2"/>
    <w:rsid w:val="00976284"/>
    <w:rsid w:val="00982D48"/>
    <w:rsid w:val="00985A81"/>
    <w:rsid w:val="00990058"/>
    <w:rsid w:val="009A1F87"/>
    <w:rsid w:val="009A29EF"/>
    <w:rsid w:val="009A35B6"/>
    <w:rsid w:val="009A5836"/>
    <w:rsid w:val="009A6464"/>
    <w:rsid w:val="009B1B37"/>
    <w:rsid w:val="009B25D0"/>
    <w:rsid w:val="009C0667"/>
    <w:rsid w:val="009C1F87"/>
    <w:rsid w:val="009D2A9E"/>
    <w:rsid w:val="009D49F2"/>
    <w:rsid w:val="009E2632"/>
    <w:rsid w:val="009E50FC"/>
    <w:rsid w:val="009F7D9E"/>
    <w:rsid w:val="00A15B7C"/>
    <w:rsid w:val="00A214A2"/>
    <w:rsid w:val="00A21675"/>
    <w:rsid w:val="00A330BF"/>
    <w:rsid w:val="00A33D79"/>
    <w:rsid w:val="00A3400F"/>
    <w:rsid w:val="00A359E4"/>
    <w:rsid w:val="00A57280"/>
    <w:rsid w:val="00A6151F"/>
    <w:rsid w:val="00A6715B"/>
    <w:rsid w:val="00A67426"/>
    <w:rsid w:val="00A81AFF"/>
    <w:rsid w:val="00A83C93"/>
    <w:rsid w:val="00A87B5B"/>
    <w:rsid w:val="00A9726A"/>
    <w:rsid w:val="00AA0F74"/>
    <w:rsid w:val="00AA18EE"/>
    <w:rsid w:val="00AA31E8"/>
    <w:rsid w:val="00AB68D8"/>
    <w:rsid w:val="00AC7088"/>
    <w:rsid w:val="00AE2956"/>
    <w:rsid w:val="00AE428B"/>
    <w:rsid w:val="00AE4919"/>
    <w:rsid w:val="00AE60F6"/>
    <w:rsid w:val="00AE66F2"/>
    <w:rsid w:val="00AF381D"/>
    <w:rsid w:val="00AF4F26"/>
    <w:rsid w:val="00B01051"/>
    <w:rsid w:val="00B03839"/>
    <w:rsid w:val="00B12FAC"/>
    <w:rsid w:val="00B169FC"/>
    <w:rsid w:val="00B21FF7"/>
    <w:rsid w:val="00B259D9"/>
    <w:rsid w:val="00B32451"/>
    <w:rsid w:val="00B44131"/>
    <w:rsid w:val="00B45DD1"/>
    <w:rsid w:val="00B54197"/>
    <w:rsid w:val="00B60166"/>
    <w:rsid w:val="00B66719"/>
    <w:rsid w:val="00B66A30"/>
    <w:rsid w:val="00B701F8"/>
    <w:rsid w:val="00B77814"/>
    <w:rsid w:val="00B8107D"/>
    <w:rsid w:val="00B96A3E"/>
    <w:rsid w:val="00BA4579"/>
    <w:rsid w:val="00BC33B2"/>
    <w:rsid w:val="00BD1BA2"/>
    <w:rsid w:val="00BD5F03"/>
    <w:rsid w:val="00BE1E32"/>
    <w:rsid w:val="00BE3D22"/>
    <w:rsid w:val="00BE7E45"/>
    <w:rsid w:val="00BF0679"/>
    <w:rsid w:val="00C008F7"/>
    <w:rsid w:val="00C011E6"/>
    <w:rsid w:val="00C04804"/>
    <w:rsid w:val="00C106EE"/>
    <w:rsid w:val="00C13288"/>
    <w:rsid w:val="00C16E37"/>
    <w:rsid w:val="00C20118"/>
    <w:rsid w:val="00C22343"/>
    <w:rsid w:val="00C263C7"/>
    <w:rsid w:val="00C27A28"/>
    <w:rsid w:val="00C34DC8"/>
    <w:rsid w:val="00C34E7A"/>
    <w:rsid w:val="00C4094D"/>
    <w:rsid w:val="00C44F29"/>
    <w:rsid w:val="00C540D2"/>
    <w:rsid w:val="00C65142"/>
    <w:rsid w:val="00C768C1"/>
    <w:rsid w:val="00C76E32"/>
    <w:rsid w:val="00C9154B"/>
    <w:rsid w:val="00CA4A46"/>
    <w:rsid w:val="00CA586A"/>
    <w:rsid w:val="00CB3864"/>
    <w:rsid w:val="00CB3C22"/>
    <w:rsid w:val="00CC2117"/>
    <w:rsid w:val="00CC410A"/>
    <w:rsid w:val="00CC5AD7"/>
    <w:rsid w:val="00CC7855"/>
    <w:rsid w:val="00CD7BB0"/>
    <w:rsid w:val="00CE04DB"/>
    <w:rsid w:val="00CE6EEC"/>
    <w:rsid w:val="00CF6777"/>
    <w:rsid w:val="00D11BE7"/>
    <w:rsid w:val="00D31761"/>
    <w:rsid w:val="00D3570B"/>
    <w:rsid w:val="00D3773E"/>
    <w:rsid w:val="00D45679"/>
    <w:rsid w:val="00D47AB0"/>
    <w:rsid w:val="00D47CC9"/>
    <w:rsid w:val="00D5309B"/>
    <w:rsid w:val="00D5735D"/>
    <w:rsid w:val="00D57988"/>
    <w:rsid w:val="00D60C02"/>
    <w:rsid w:val="00D63AF2"/>
    <w:rsid w:val="00D71F82"/>
    <w:rsid w:val="00D723DC"/>
    <w:rsid w:val="00D94F68"/>
    <w:rsid w:val="00D9520D"/>
    <w:rsid w:val="00D95B1A"/>
    <w:rsid w:val="00D95DE8"/>
    <w:rsid w:val="00DA426A"/>
    <w:rsid w:val="00DA4E01"/>
    <w:rsid w:val="00DA7D2B"/>
    <w:rsid w:val="00DB25D2"/>
    <w:rsid w:val="00DC594B"/>
    <w:rsid w:val="00DC77D1"/>
    <w:rsid w:val="00DE16F4"/>
    <w:rsid w:val="00E03033"/>
    <w:rsid w:val="00E030EE"/>
    <w:rsid w:val="00E223E2"/>
    <w:rsid w:val="00E27711"/>
    <w:rsid w:val="00E31AD2"/>
    <w:rsid w:val="00E525D4"/>
    <w:rsid w:val="00E5267A"/>
    <w:rsid w:val="00E61FDC"/>
    <w:rsid w:val="00E64627"/>
    <w:rsid w:val="00E82622"/>
    <w:rsid w:val="00E82A2B"/>
    <w:rsid w:val="00E9521F"/>
    <w:rsid w:val="00E9744E"/>
    <w:rsid w:val="00EA172B"/>
    <w:rsid w:val="00EA4032"/>
    <w:rsid w:val="00EB2D20"/>
    <w:rsid w:val="00EB6A79"/>
    <w:rsid w:val="00EC52FB"/>
    <w:rsid w:val="00EE11A5"/>
    <w:rsid w:val="00EE161F"/>
    <w:rsid w:val="00EE492F"/>
    <w:rsid w:val="00F01264"/>
    <w:rsid w:val="00F01923"/>
    <w:rsid w:val="00F049C1"/>
    <w:rsid w:val="00F112D3"/>
    <w:rsid w:val="00F12914"/>
    <w:rsid w:val="00F2568D"/>
    <w:rsid w:val="00F262A7"/>
    <w:rsid w:val="00F31186"/>
    <w:rsid w:val="00F34B80"/>
    <w:rsid w:val="00F3635B"/>
    <w:rsid w:val="00F36C53"/>
    <w:rsid w:val="00F40D8B"/>
    <w:rsid w:val="00F43B2F"/>
    <w:rsid w:val="00F44EFA"/>
    <w:rsid w:val="00F450FB"/>
    <w:rsid w:val="00F47B3B"/>
    <w:rsid w:val="00F521B4"/>
    <w:rsid w:val="00F54794"/>
    <w:rsid w:val="00F63A46"/>
    <w:rsid w:val="00F70624"/>
    <w:rsid w:val="00F725DE"/>
    <w:rsid w:val="00F73A13"/>
    <w:rsid w:val="00F77591"/>
    <w:rsid w:val="00F82687"/>
    <w:rsid w:val="00F869CE"/>
    <w:rsid w:val="00F879D2"/>
    <w:rsid w:val="00F92994"/>
    <w:rsid w:val="00FA261C"/>
    <w:rsid w:val="00FA2792"/>
    <w:rsid w:val="00FB0C0A"/>
    <w:rsid w:val="00FB2C47"/>
    <w:rsid w:val="00FB3700"/>
    <w:rsid w:val="00FB3974"/>
    <w:rsid w:val="00FB3E90"/>
    <w:rsid w:val="00FB55BA"/>
    <w:rsid w:val="00FB6CB2"/>
    <w:rsid w:val="00FC15E5"/>
    <w:rsid w:val="00FC3FCE"/>
    <w:rsid w:val="00FC7DDA"/>
    <w:rsid w:val="00FD05A9"/>
    <w:rsid w:val="00FD15B9"/>
    <w:rsid w:val="00FE3DC7"/>
    <w:rsid w:val="00FF3FEF"/>
    <w:rsid w:val="00FF7B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0243"/>
    <w:pPr>
      <w:spacing w:line="259" w:lineRule="auto"/>
    </w:pPr>
    <w:rPr>
      <w:sz w:val="22"/>
      <w:szCs w:val="22"/>
      <w:lang w:eastAsia="en-US"/>
    </w:rPr>
  </w:style>
  <w:style w:type="paragraph" w:styleId="Ttulo1">
    <w:name w:val="heading 1"/>
    <w:basedOn w:val="Normal"/>
    <w:next w:val="Normal"/>
    <w:link w:val="Ttulo1Char"/>
    <w:qFormat/>
    <w:rsid w:val="00BD5F03"/>
    <w:pPr>
      <w:keepNext/>
      <w:keepLines/>
      <w:spacing w:before="240"/>
      <w:outlineLvl w:val="0"/>
    </w:pPr>
    <w:rPr>
      <w:rFonts w:ascii="Calibri Light" w:eastAsia="Times New Roman" w:hAnsi="Calibri Light"/>
      <w:color w:val="2E74B5"/>
      <w:sz w:val="32"/>
      <w:szCs w:val="32"/>
    </w:rPr>
  </w:style>
  <w:style w:type="paragraph" w:styleId="Ttulo2">
    <w:name w:val="heading 2"/>
    <w:basedOn w:val="Normal"/>
    <w:next w:val="Normal"/>
    <w:link w:val="Ttulo2Char"/>
    <w:uiPriority w:val="9"/>
    <w:qFormat/>
    <w:rsid w:val="00A33D79"/>
    <w:pPr>
      <w:keepNext/>
      <w:spacing w:line="360" w:lineRule="auto"/>
      <w:jc w:val="both"/>
      <w:outlineLvl w:val="1"/>
    </w:pPr>
    <w:rPr>
      <w:rFonts w:ascii="Tahoma" w:eastAsia="Times New Roman" w:hAnsi="Tahoma" w:cs="Tahoma"/>
      <w:b/>
      <w:bCs/>
      <w:sz w:val="28"/>
      <w:szCs w:val="24"/>
      <w:u w:val="single"/>
      <w:lang w:eastAsia="pt-BR"/>
    </w:rPr>
  </w:style>
  <w:style w:type="paragraph" w:styleId="Ttulo3">
    <w:name w:val="heading 3"/>
    <w:basedOn w:val="Normal"/>
    <w:next w:val="Normal"/>
    <w:link w:val="Ttulo3Char"/>
    <w:uiPriority w:val="9"/>
    <w:unhideWhenUsed/>
    <w:qFormat/>
    <w:rsid w:val="00E525D4"/>
    <w:pPr>
      <w:keepNext/>
      <w:keepLines/>
      <w:spacing w:before="40" w:line="240" w:lineRule="auto"/>
      <w:outlineLvl w:val="2"/>
    </w:pPr>
    <w:rPr>
      <w:rFonts w:ascii="Calibri Light" w:eastAsia="Times New Roman" w:hAnsi="Calibri Light"/>
      <w:color w:val="1F4D78"/>
      <w:sz w:val="24"/>
      <w:szCs w:val="24"/>
      <w:lang w:eastAsia="pt-BR"/>
    </w:rPr>
  </w:style>
  <w:style w:type="paragraph" w:styleId="Ttulo4">
    <w:name w:val="heading 4"/>
    <w:basedOn w:val="Normal"/>
    <w:next w:val="Normal"/>
    <w:link w:val="Ttulo4Char"/>
    <w:uiPriority w:val="9"/>
    <w:unhideWhenUsed/>
    <w:qFormat/>
    <w:rsid w:val="00EA172B"/>
    <w:pPr>
      <w:keepNext/>
      <w:keepLines/>
      <w:spacing w:before="40" w:line="240" w:lineRule="auto"/>
      <w:outlineLvl w:val="3"/>
    </w:pPr>
    <w:rPr>
      <w:rFonts w:ascii="Calibri Light" w:eastAsia="Times New Roman" w:hAnsi="Calibri Light"/>
      <w:i/>
      <w:iCs/>
      <w:color w:val="2E74B5"/>
      <w:sz w:val="24"/>
      <w:szCs w:val="24"/>
      <w:lang w:eastAsia="pt-BR"/>
    </w:rPr>
  </w:style>
  <w:style w:type="paragraph" w:styleId="Ttulo5">
    <w:name w:val="heading 5"/>
    <w:basedOn w:val="Normal"/>
    <w:next w:val="Normal"/>
    <w:link w:val="Ttulo5Char"/>
    <w:uiPriority w:val="9"/>
    <w:semiHidden/>
    <w:unhideWhenUsed/>
    <w:qFormat/>
    <w:rsid w:val="00DA7D2B"/>
    <w:pPr>
      <w:spacing w:before="240" w:after="60" w:line="276" w:lineRule="auto"/>
      <w:outlineLvl w:val="4"/>
    </w:pPr>
    <w:rPr>
      <w:rFonts w:eastAsia="Times New Roman"/>
      <w:b/>
      <w:bCs/>
      <w:i/>
      <w:iCs/>
      <w:sz w:val="26"/>
      <w:szCs w:val="26"/>
    </w:rPr>
  </w:style>
  <w:style w:type="paragraph" w:styleId="Ttulo6">
    <w:name w:val="heading 6"/>
    <w:basedOn w:val="Normal"/>
    <w:next w:val="Normal"/>
    <w:link w:val="Ttulo6Char"/>
    <w:uiPriority w:val="9"/>
    <w:semiHidden/>
    <w:unhideWhenUsed/>
    <w:qFormat/>
    <w:rsid w:val="00DA7D2B"/>
    <w:pPr>
      <w:keepNext/>
      <w:keepLines/>
      <w:spacing w:before="40"/>
      <w:outlineLvl w:val="5"/>
    </w:pPr>
    <w:rPr>
      <w:rFonts w:ascii="Calibri Light" w:eastAsia="Times New Roman" w:hAnsi="Calibri Light"/>
      <w:color w:val="1F4D78"/>
    </w:rPr>
  </w:style>
  <w:style w:type="paragraph" w:styleId="Ttulo7">
    <w:name w:val="heading 7"/>
    <w:basedOn w:val="Normal"/>
    <w:next w:val="Normal"/>
    <w:link w:val="Ttulo7Char"/>
    <w:uiPriority w:val="9"/>
    <w:semiHidden/>
    <w:unhideWhenUsed/>
    <w:qFormat/>
    <w:rsid w:val="00DA7D2B"/>
    <w:pPr>
      <w:keepNext/>
      <w:keepLines/>
      <w:spacing w:before="40"/>
      <w:outlineLvl w:val="6"/>
    </w:pPr>
    <w:rPr>
      <w:rFonts w:ascii="Calibri Light" w:eastAsia="Times New Roman" w:hAnsi="Calibri Light"/>
      <w:i/>
      <w:iCs/>
      <w:color w:val="1F4D78"/>
    </w:rPr>
  </w:style>
  <w:style w:type="paragraph" w:styleId="Ttulo8">
    <w:name w:val="heading 8"/>
    <w:basedOn w:val="Normal"/>
    <w:next w:val="Normal"/>
    <w:link w:val="Ttulo8Char"/>
    <w:uiPriority w:val="9"/>
    <w:semiHidden/>
    <w:unhideWhenUsed/>
    <w:qFormat/>
    <w:rsid w:val="00DA7D2B"/>
    <w:pPr>
      <w:spacing w:before="240" w:after="60" w:line="276" w:lineRule="auto"/>
      <w:outlineLvl w:val="7"/>
    </w:pPr>
    <w:rPr>
      <w:rFonts w:eastAsia="Times New Roman"/>
      <w:i/>
      <w:iCs/>
      <w:sz w:val="24"/>
      <w:szCs w:val="24"/>
    </w:rPr>
  </w:style>
  <w:style w:type="paragraph" w:styleId="Ttulo9">
    <w:name w:val="heading 9"/>
    <w:basedOn w:val="Normal"/>
    <w:next w:val="Normal"/>
    <w:link w:val="Ttulo9Char"/>
    <w:unhideWhenUsed/>
    <w:qFormat/>
    <w:rsid w:val="00DA7D2B"/>
    <w:pPr>
      <w:keepNext/>
      <w:keepLines/>
      <w:spacing w:before="40"/>
      <w:outlineLvl w:val="8"/>
    </w:pPr>
    <w:rPr>
      <w:rFonts w:ascii="Calibri Light" w:eastAsia="Times New Roman" w:hAnsi="Calibri Light"/>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A6464"/>
    <w:pPr>
      <w:tabs>
        <w:tab w:val="center" w:pos="4252"/>
        <w:tab w:val="right" w:pos="8504"/>
      </w:tabs>
      <w:spacing w:line="240" w:lineRule="auto"/>
    </w:pPr>
  </w:style>
  <w:style w:type="character" w:customStyle="1" w:styleId="CabealhoChar">
    <w:name w:val="Cabeçalho Char"/>
    <w:basedOn w:val="Fontepargpadro"/>
    <w:link w:val="Cabealho"/>
    <w:rsid w:val="009A6464"/>
  </w:style>
  <w:style w:type="paragraph" w:styleId="Rodap">
    <w:name w:val="footer"/>
    <w:basedOn w:val="Normal"/>
    <w:link w:val="RodapChar"/>
    <w:unhideWhenUsed/>
    <w:rsid w:val="009A6464"/>
    <w:pPr>
      <w:tabs>
        <w:tab w:val="center" w:pos="4252"/>
        <w:tab w:val="right" w:pos="8504"/>
      </w:tabs>
      <w:spacing w:line="240" w:lineRule="auto"/>
    </w:pPr>
  </w:style>
  <w:style w:type="character" w:customStyle="1" w:styleId="RodapChar">
    <w:name w:val="Rodapé Char"/>
    <w:basedOn w:val="Fontepargpadro"/>
    <w:link w:val="Rodap"/>
    <w:rsid w:val="009A6464"/>
  </w:style>
  <w:style w:type="character" w:customStyle="1" w:styleId="apple-converted-space">
    <w:name w:val="apple-converted-space"/>
    <w:basedOn w:val="Fontepargpadro"/>
    <w:rsid w:val="00274FE4"/>
  </w:style>
  <w:style w:type="character" w:customStyle="1" w:styleId="Ttulo2Char">
    <w:name w:val="Título 2 Char"/>
    <w:link w:val="Ttulo2"/>
    <w:uiPriority w:val="9"/>
    <w:rsid w:val="00A33D79"/>
    <w:rPr>
      <w:rFonts w:ascii="Tahoma" w:eastAsia="Times New Roman" w:hAnsi="Tahoma" w:cs="Tahoma"/>
      <w:b/>
      <w:bCs/>
      <w:sz w:val="28"/>
      <w:szCs w:val="24"/>
      <w:u w:val="single"/>
      <w:lang w:eastAsia="pt-BR"/>
    </w:rPr>
  </w:style>
  <w:style w:type="paragraph" w:styleId="Recuodecorpodetexto">
    <w:name w:val="Body Text Indent"/>
    <w:basedOn w:val="Normal"/>
    <w:link w:val="RecuodecorpodetextoChar"/>
    <w:uiPriority w:val="99"/>
    <w:rsid w:val="00A33D79"/>
    <w:pPr>
      <w:spacing w:line="240" w:lineRule="auto"/>
      <w:ind w:left="3179"/>
      <w:jc w:val="both"/>
    </w:pPr>
    <w:rPr>
      <w:rFonts w:ascii="Times New Roman" w:eastAsia="Times New Roman" w:hAnsi="Times New Roman"/>
      <w:sz w:val="28"/>
      <w:szCs w:val="24"/>
      <w:lang w:eastAsia="pt-BR"/>
    </w:rPr>
  </w:style>
  <w:style w:type="character" w:customStyle="1" w:styleId="RecuodecorpodetextoChar">
    <w:name w:val="Recuo de corpo de texto Char"/>
    <w:link w:val="Recuodecorpodetexto"/>
    <w:uiPriority w:val="99"/>
    <w:rsid w:val="00A33D79"/>
    <w:rPr>
      <w:rFonts w:ascii="Times New Roman" w:eastAsia="Times New Roman" w:hAnsi="Times New Roman" w:cs="Times New Roman"/>
      <w:sz w:val="28"/>
      <w:szCs w:val="24"/>
      <w:lang w:eastAsia="pt-BR"/>
    </w:rPr>
  </w:style>
  <w:style w:type="paragraph" w:styleId="Textodebalo">
    <w:name w:val="Balloon Text"/>
    <w:basedOn w:val="Normal"/>
    <w:link w:val="TextodebaloChar"/>
    <w:uiPriority w:val="99"/>
    <w:semiHidden/>
    <w:unhideWhenUsed/>
    <w:rsid w:val="002665B5"/>
    <w:pPr>
      <w:spacing w:line="240" w:lineRule="auto"/>
    </w:pPr>
    <w:rPr>
      <w:rFonts w:ascii="Segoe UI" w:hAnsi="Segoe UI" w:cs="Segoe UI"/>
      <w:sz w:val="18"/>
      <w:szCs w:val="18"/>
    </w:rPr>
  </w:style>
  <w:style w:type="character" w:customStyle="1" w:styleId="TextodebaloChar">
    <w:name w:val="Texto de balão Char"/>
    <w:link w:val="Textodebalo"/>
    <w:uiPriority w:val="99"/>
    <w:semiHidden/>
    <w:rsid w:val="002665B5"/>
    <w:rPr>
      <w:rFonts w:ascii="Segoe UI" w:hAnsi="Segoe UI" w:cs="Segoe UI"/>
      <w:sz w:val="18"/>
      <w:szCs w:val="18"/>
    </w:rPr>
  </w:style>
  <w:style w:type="character" w:customStyle="1" w:styleId="Ttulo3Char">
    <w:name w:val="Título 3 Char"/>
    <w:link w:val="Ttulo3"/>
    <w:uiPriority w:val="9"/>
    <w:rsid w:val="00E525D4"/>
    <w:rPr>
      <w:rFonts w:ascii="Calibri Light" w:eastAsia="Times New Roman" w:hAnsi="Calibri Light" w:cs="Times New Roman"/>
      <w:color w:val="1F4D78"/>
      <w:sz w:val="24"/>
      <w:szCs w:val="24"/>
      <w:lang w:eastAsia="pt-BR"/>
    </w:rPr>
  </w:style>
  <w:style w:type="paragraph" w:styleId="Corpodetexto">
    <w:name w:val="Body Text"/>
    <w:basedOn w:val="Normal"/>
    <w:link w:val="CorpodetextoChar"/>
    <w:uiPriority w:val="99"/>
    <w:unhideWhenUsed/>
    <w:rsid w:val="00034E78"/>
    <w:pPr>
      <w:spacing w:after="120"/>
    </w:pPr>
  </w:style>
  <w:style w:type="character" w:customStyle="1" w:styleId="CorpodetextoChar">
    <w:name w:val="Corpo de texto Char"/>
    <w:basedOn w:val="Fontepargpadro"/>
    <w:link w:val="Corpodetexto"/>
    <w:uiPriority w:val="99"/>
    <w:rsid w:val="00034E78"/>
  </w:style>
  <w:style w:type="table" w:styleId="Tabelacomgrade">
    <w:name w:val="Table Grid"/>
    <w:basedOn w:val="Tabelanormal"/>
    <w:uiPriority w:val="39"/>
    <w:rsid w:val="00057F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F6777"/>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aliases w:val=" Char,Char"/>
    <w:basedOn w:val="Normal"/>
    <w:link w:val="TtuloChar"/>
    <w:qFormat/>
    <w:rsid w:val="00CF6777"/>
    <w:pPr>
      <w:spacing w:line="240" w:lineRule="auto"/>
      <w:jc w:val="center"/>
    </w:pPr>
    <w:rPr>
      <w:rFonts w:ascii="Times New Roman" w:eastAsia="Times New Roman" w:hAnsi="Times New Roman"/>
      <w:b/>
      <w:bCs/>
      <w:sz w:val="24"/>
      <w:szCs w:val="24"/>
      <w:u w:val="single"/>
      <w:lang w:eastAsia="pt-BR"/>
    </w:rPr>
  </w:style>
  <w:style w:type="character" w:customStyle="1" w:styleId="TtuloChar">
    <w:name w:val="Título Char"/>
    <w:aliases w:val=" Char Char,Char Char"/>
    <w:link w:val="Ttulo"/>
    <w:rsid w:val="00CF6777"/>
    <w:rPr>
      <w:rFonts w:ascii="Times New Roman" w:eastAsia="Times New Roman" w:hAnsi="Times New Roman" w:cs="Times New Roman"/>
      <w:b/>
      <w:bCs/>
      <w:sz w:val="24"/>
      <w:szCs w:val="24"/>
      <w:u w:val="single"/>
      <w:lang w:eastAsia="pt-BR"/>
    </w:rPr>
  </w:style>
  <w:style w:type="character" w:customStyle="1" w:styleId="Ttulo1Char">
    <w:name w:val="Título 1 Char"/>
    <w:link w:val="Ttulo1"/>
    <w:rsid w:val="00BD5F03"/>
    <w:rPr>
      <w:rFonts w:ascii="Calibri Light" w:eastAsia="Times New Roman" w:hAnsi="Calibri Light" w:cs="Times New Roman"/>
      <w:color w:val="2E74B5"/>
      <w:sz w:val="32"/>
      <w:szCs w:val="32"/>
    </w:rPr>
  </w:style>
  <w:style w:type="paragraph" w:styleId="Corpodetexto3">
    <w:name w:val="Body Text 3"/>
    <w:basedOn w:val="Normal"/>
    <w:link w:val="Corpodetexto3Char"/>
    <w:uiPriority w:val="99"/>
    <w:semiHidden/>
    <w:unhideWhenUsed/>
    <w:rsid w:val="00BD5F03"/>
    <w:pPr>
      <w:spacing w:after="120"/>
    </w:pPr>
    <w:rPr>
      <w:sz w:val="16"/>
      <w:szCs w:val="16"/>
    </w:rPr>
  </w:style>
  <w:style w:type="character" w:customStyle="1" w:styleId="Corpodetexto3Char">
    <w:name w:val="Corpo de texto 3 Char"/>
    <w:link w:val="Corpodetexto3"/>
    <w:uiPriority w:val="99"/>
    <w:semiHidden/>
    <w:rsid w:val="00BD5F03"/>
    <w:rPr>
      <w:sz w:val="16"/>
      <w:szCs w:val="16"/>
    </w:rPr>
  </w:style>
  <w:style w:type="paragraph" w:styleId="PargrafodaLista">
    <w:name w:val="List Paragraph"/>
    <w:basedOn w:val="Normal"/>
    <w:link w:val="PargrafodaListaChar"/>
    <w:uiPriority w:val="1"/>
    <w:qFormat/>
    <w:rsid w:val="005649E2"/>
    <w:pPr>
      <w:ind w:left="720"/>
      <w:contextualSpacing/>
    </w:pPr>
  </w:style>
  <w:style w:type="paragraph" w:customStyle="1" w:styleId="Corpodetexto22">
    <w:name w:val="Corpo de texto 22"/>
    <w:basedOn w:val="Normal"/>
    <w:rsid w:val="00732887"/>
    <w:pPr>
      <w:spacing w:line="240" w:lineRule="auto"/>
      <w:ind w:left="4956"/>
      <w:jc w:val="both"/>
    </w:pPr>
    <w:rPr>
      <w:rFonts w:ascii="Times New Roman" w:eastAsia="Times New Roman" w:hAnsi="Times New Roman"/>
      <w:sz w:val="28"/>
      <w:szCs w:val="20"/>
      <w:lang w:eastAsia="pt-BR"/>
    </w:rPr>
  </w:style>
  <w:style w:type="paragraph" w:styleId="Recuodecorpodetexto3">
    <w:name w:val="Body Text Indent 3"/>
    <w:basedOn w:val="Normal"/>
    <w:link w:val="Recuodecorpodetexto3Char"/>
    <w:uiPriority w:val="99"/>
    <w:unhideWhenUsed/>
    <w:rsid w:val="00732887"/>
    <w:pPr>
      <w:spacing w:after="120" w:line="240" w:lineRule="auto"/>
      <w:ind w:left="283"/>
    </w:pPr>
    <w:rPr>
      <w:rFonts w:ascii="Times New Roman" w:eastAsia="Times New Roman" w:hAnsi="Times New Roman"/>
      <w:sz w:val="16"/>
      <w:szCs w:val="16"/>
      <w:lang w:eastAsia="pt-BR"/>
    </w:rPr>
  </w:style>
  <w:style w:type="character" w:customStyle="1" w:styleId="Recuodecorpodetexto3Char">
    <w:name w:val="Recuo de corpo de texto 3 Char"/>
    <w:link w:val="Recuodecorpodetexto3"/>
    <w:uiPriority w:val="99"/>
    <w:rsid w:val="00732887"/>
    <w:rPr>
      <w:rFonts w:ascii="Times New Roman" w:eastAsia="Times New Roman" w:hAnsi="Times New Roman" w:cs="Times New Roman"/>
      <w:sz w:val="16"/>
      <w:szCs w:val="16"/>
      <w:lang w:eastAsia="pt-BR"/>
    </w:rPr>
  </w:style>
  <w:style w:type="paragraph" w:customStyle="1" w:styleId="Estilo">
    <w:name w:val="Estilo"/>
    <w:rsid w:val="00732887"/>
    <w:pPr>
      <w:widowControl w:val="0"/>
      <w:autoSpaceDE w:val="0"/>
      <w:autoSpaceDN w:val="0"/>
      <w:adjustRightInd w:val="0"/>
    </w:pPr>
    <w:rPr>
      <w:rFonts w:ascii="Arial" w:eastAsia="Times New Roman" w:hAnsi="Arial" w:cs="Arial"/>
      <w:sz w:val="24"/>
      <w:szCs w:val="24"/>
    </w:rPr>
  </w:style>
  <w:style w:type="paragraph" w:customStyle="1" w:styleId="Corpodetexto23">
    <w:name w:val="Corpo de texto 23"/>
    <w:basedOn w:val="Normal"/>
    <w:rsid w:val="003F376B"/>
    <w:pPr>
      <w:spacing w:line="240" w:lineRule="auto"/>
      <w:ind w:left="4956"/>
      <w:jc w:val="both"/>
    </w:pPr>
    <w:rPr>
      <w:rFonts w:ascii="Times New Roman" w:eastAsia="Times New Roman" w:hAnsi="Times New Roman"/>
      <w:sz w:val="28"/>
      <w:szCs w:val="20"/>
      <w:lang w:eastAsia="pt-BR"/>
    </w:rPr>
  </w:style>
  <w:style w:type="paragraph" w:customStyle="1" w:styleId="Default">
    <w:name w:val="Default"/>
    <w:rsid w:val="00AE428B"/>
    <w:pPr>
      <w:autoSpaceDE w:val="0"/>
      <w:autoSpaceDN w:val="0"/>
      <w:adjustRightInd w:val="0"/>
    </w:pPr>
    <w:rPr>
      <w:rFonts w:ascii="Arial" w:hAnsi="Arial" w:cs="Arial"/>
      <w:color w:val="000000"/>
      <w:sz w:val="24"/>
      <w:szCs w:val="24"/>
      <w:lang w:eastAsia="en-US"/>
    </w:rPr>
  </w:style>
  <w:style w:type="paragraph" w:customStyle="1" w:styleId="Corpodetexto21">
    <w:name w:val="Corpo de texto 21"/>
    <w:basedOn w:val="Normal"/>
    <w:rsid w:val="00EE11A5"/>
    <w:pPr>
      <w:spacing w:line="240" w:lineRule="auto"/>
      <w:ind w:left="4956"/>
      <w:jc w:val="both"/>
    </w:pPr>
    <w:rPr>
      <w:rFonts w:ascii="Times New Roman" w:eastAsia="Times New Roman" w:hAnsi="Times New Roman"/>
      <w:sz w:val="28"/>
      <w:szCs w:val="20"/>
      <w:lang w:eastAsia="pt-BR"/>
    </w:rPr>
  </w:style>
  <w:style w:type="paragraph" w:styleId="SemEspaamento">
    <w:name w:val="No Spacing"/>
    <w:uiPriority w:val="1"/>
    <w:qFormat/>
    <w:rsid w:val="00EE11A5"/>
    <w:rPr>
      <w:sz w:val="22"/>
      <w:szCs w:val="22"/>
      <w:lang w:eastAsia="en-US"/>
    </w:rPr>
  </w:style>
  <w:style w:type="character" w:customStyle="1" w:styleId="Ttulo4Char">
    <w:name w:val="Título 4 Char"/>
    <w:link w:val="Ttulo4"/>
    <w:uiPriority w:val="9"/>
    <w:rsid w:val="00EA172B"/>
    <w:rPr>
      <w:rFonts w:ascii="Calibri Light" w:eastAsia="Times New Roman" w:hAnsi="Calibri Light" w:cs="Times New Roman"/>
      <w:i/>
      <w:iCs/>
      <w:color w:val="2E74B5"/>
      <w:sz w:val="24"/>
      <w:szCs w:val="24"/>
      <w:lang w:eastAsia="pt-BR"/>
    </w:rPr>
  </w:style>
  <w:style w:type="paragraph" w:customStyle="1" w:styleId="Standard">
    <w:name w:val="Standard"/>
    <w:rsid w:val="00976284"/>
    <w:pPr>
      <w:widowControl w:val="0"/>
      <w:suppressAutoHyphens/>
      <w:autoSpaceDN w:val="0"/>
      <w:textAlignment w:val="baseline"/>
    </w:pPr>
    <w:rPr>
      <w:rFonts w:ascii="Liberation Serif" w:eastAsia="DejaVu Sans" w:hAnsi="Liberation Serif" w:cs="DejaVu Sans"/>
      <w:kern w:val="3"/>
      <w:sz w:val="24"/>
      <w:szCs w:val="24"/>
      <w:lang w:eastAsia="zh-CN" w:bidi="hi-IN"/>
    </w:rPr>
  </w:style>
  <w:style w:type="paragraph" w:customStyle="1" w:styleId="Recuodecorpodetexto31">
    <w:name w:val="Recuo de corpo de texto 31"/>
    <w:basedOn w:val="Normal"/>
    <w:rsid w:val="005942A2"/>
    <w:pPr>
      <w:overflowPunct w:val="0"/>
      <w:autoSpaceDE w:val="0"/>
      <w:autoSpaceDN w:val="0"/>
      <w:adjustRightInd w:val="0"/>
      <w:spacing w:line="240" w:lineRule="auto"/>
      <w:ind w:left="4956"/>
      <w:jc w:val="both"/>
      <w:textAlignment w:val="baseline"/>
    </w:pPr>
    <w:rPr>
      <w:rFonts w:ascii="Times New Roman" w:eastAsia="Times New Roman" w:hAnsi="Times New Roman"/>
      <w:sz w:val="28"/>
      <w:szCs w:val="20"/>
      <w:lang w:eastAsia="pt-BR"/>
    </w:rPr>
  </w:style>
  <w:style w:type="paragraph" w:styleId="Textoembloco">
    <w:name w:val="Block Text"/>
    <w:basedOn w:val="Normal"/>
    <w:rsid w:val="00940104"/>
    <w:pPr>
      <w:spacing w:before="100" w:beforeAutospacing="1" w:after="100" w:afterAutospacing="1" w:line="240" w:lineRule="auto"/>
      <w:ind w:left="720" w:right="720"/>
      <w:jc w:val="both"/>
    </w:pPr>
    <w:rPr>
      <w:rFonts w:ascii="Times New Roman" w:eastAsia="Times New Roman" w:hAnsi="Times New Roman"/>
      <w:color w:val="000000"/>
      <w:sz w:val="28"/>
      <w:szCs w:val="20"/>
      <w:lang w:eastAsia="pt-BR"/>
    </w:rPr>
  </w:style>
  <w:style w:type="paragraph" w:customStyle="1" w:styleId="Corpodetexto26">
    <w:name w:val="Corpo de texto 26"/>
    <w:basedOn w:val="Normal"/>
    <w:rsid w:val="00940104"/>
    <w:pPr>
      <w:overflowPunct w:val="0"/>
      <w:autoSpaceDE w:val="0"/>
      <w:autoSpaceDN w:val="0"/>
      <w:adjustRightInd w:val="0"/>
      <w:spacing w:line="240" w:lineRule="auto"/>
      <w:jc w:val="both"/>
      <w:textAlignment w:val="baseline"/>
    </w:pPr>
    <w:rPr>
      <w:rFonts w:ascii="Times New Roman" w:eastAsia="Times New Roman" w:hAnsi="Times New Roman"/>
      <w:sz w:val="28"/>
      <w:szCs w:val="20"/>
      <w:lang w:eastAsia="pt-BR"/>
    </w:rPr>
  </w:style>
  <w:style w:type="paragraph" w:customStyle="1" w:styleId="Recuodecorpodetexto34">
    <w:name w:val="Recuo de corpo de texto 34"/>
    <w:basedOn w:val="Normal"/>
    <w:rsid w:val="00940104"/>
    <w:pPr>
      <w:overflowPunct w:val="0"/>
      <w:autoSpaceDE w:val="0"/>
      <w:autoSpaceDN w:val="0"/>
      <w:adjustRightInd w:val="0"/>
      <w:spacing w:line="240" w:lineRule="auto"/>
      <w:ind w:left="4956"/>
      <w:jc w:val="both"/>
      <w:textAlignment w:val="baseline"/>
    </w:pPr>
    <w:rPr>
      <w:rFonts w:ascii="Times New Roman" w:eastAsia="Times New Roman" w:hAnsi="Times New Roman"/>
      <w:sz w:val="28"/>
      <w:szCs w:val="20"/>
      <w:lang w:eastAsia="pt-BR"/>
    </w:rPr>
  </w:style>
  <w:style w:type="character" w:styleId="Forte">
    <w:name w:val="Strong"/>
    <w:uiPriority w:val="22"/>
    <w:qFormat/>
    <w:rsid w:val="00940104"/>
    <w:rPr>
      <w:b/>
      <w:bCs/>
    </w:rPr>
  </w:style>
  <w:style w:type="paragraph" w:styleId="Subttulo">
    <w:name w:val="Subtitle"/>
    <w:basedOn w:val="Normal"/>
    <w:next w:val="Normal"/>
    <w:link w:val="SubttuloChar"/>
    <w:qFormat/>
    <w:rsid w:val="00053A44"/>
    <w:pPr>
      <w:keepNext/>
      <w:suppressAutoHyphens/>
      <w:spacing w:before="240" w:after="120" w:line="240" w:lineRule="auto"/>
      <w:jc w:val="center"/>
    </w:pPr>
    <w:rPr>
      <w:rFonts w:ascii="Arial" w:eastAsia="Lucida Sans Unicode" w:hAnsi="Arial" w:cs="Tahoma"/>
      <w:i/>
      <w:iCs/>
      <w:sz w:val="28"/>
      <w:szCs w:val="28"/>
      <w:lang w:eastAsia="ar-SA"/>
    </w:rPr>
  </w:style>
  <w:style w:type="character" w:customStyle="1" w:styleId="SubttuloChar">
    <w:name w:val="Subtítulo Char"/>
    <w:link w:val="Subttulo"/>
    <w:rsid w:val="00053A44"/>
    <w:rPr>
      <w:rFonts w:ascii="Arial" w:eastAsia="Lucida Sans Unicode" w:hAnsi="Arial" w:cs="Tahoma"/>
      <w:i/>
      <w:iCs/>
      <w:sz w:val="28"/>
      <w:szCs w:val="28"/>
      <w:lang w:eastAsia="ar-SA"/>
    </w:rPr>
  </w:style>
  <w:style w:type="paragraph" w:customStyle="1" w:styleId="textoalinhadoesquerdaespacamentosimplesmaiusc">
    <w:name w:val="texto_alinhado_esquerda_espacamento_simples_maiusc"/>
    <w:basedOn w:val="Normal"/>
    <w:rsid w:val="00C6514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centralizado">
    <w:name w:val="texto_centralizado"/>
    <w:basedOn w:val="Normal"/>
    <w:rsid w:val="00C6514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6514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ormal3">
    <w:name w:val="Normal 3"/>
    <w:basedOn w:val="Normal"/>
    <w:next w:val="Normal"/>
    <w:uiPriority w:val="99"/>
    <w:rsid w:val="006C7106"/>
    <w:pPr>
      <w:autoSpaceDE w:val="0"/>
      <w:autoSpaceDN w:val="0"/>
      <w:adjustRightInd w:val="0"/>
      <w:spacing w:before="120" w:line="240" w:lineRule="auto"/>
    </w:pPr>
    <w:rPr>
      <w:rFonts w:ascii="Arial" w:eastAsia="Times New Roman" w:hAnsi="Arial"/>
      <w:sz w:val="24"/>
      <w:szCs w:val="24"/>
      <w:lang w:eastAsia="pt-BR"/>
    </w:rPr>
  </w:style>
  <w:style w:type="character" w:customStyle="1" w:styleId="Ttulo6Char">
    <w:name w:val="Título 6 Char"/>
    <w:link w:val="Ttulo6"/>
    <w:uiPriority w:val="9"/>
    <w:semiHidden/>
    <w:rsid w:val="00DA7D2B"/>
    <w:rPr>
      <w:rFonts w:ascii="Calibri Light" w:eastAsia="Times New Roman" w:hAnsi="Calibri Light" w:cs="Times New Roman"/>
      <w:color w:val="1F4D78"/>
    </w:rPr>
  </w:style>
  <w:style w:type="character" w:customStyle="1" w:styleId="Ttulo7Char">
    <w:name w:val="Título 7 Char"/>
    <w:link w:val="Ttulo7"/>
    <w:uiPriority w:val="9"/>
    <w:semiHidden/>
    <w:rsid w:val="00DA7D2B"/>
    <w:rPr>
      <w:rFonts w:ascii="Calibri Light" w:eastAsia="Times New Roman" w:hAnsi="Calibri Light" w:cs="Times New Roman"/>
      <w:i/>
      <w:iCs/>
      <w:color w:val="1F4D78"/>
    </w:rPr>
  </w:style>
  <w:style w:type="character" w:customStyle="1" w:styleId="Ttulo9Char">
    <w:name w:val="Título 9 Char"/>
    <w:link w:val="Ttulo9"/>
    <w:rsid w:val="00DA7D2B"/>
    <w:rPr>
      <w:rFonts w:ascii="Calibri Light" w:eastAsia="Times New Roman" w:hAnsi="Calibri Light" w:cs="Times New Roman"/>
      <w:i/>
      <w:iCs/>
      <w:color w:val="272727"/>
      <w:sz w:val="21"/>
      <w:szCs w:val="21"/>
    </w:rPr>
  </w:style>
  <w:style w:type="paragraph" w:styleId="Recuodecorpodetexto2">
    <w:name w:val="Body Text Indent 2"/>
    <w:basedOn w:val="Normal"/>
    <w:link w:val="Recuodecorpodetexto2Char"/>
    <w:unhideWhenUsed/>
    <w:rsid w:val="00DA7D2B"/>
    <w:pPr>
      <w:spacing w:after="120" w:line="480" w:lineRule="auto"/>
      <w:ind w:left="283"/>
    </w:pPr>
  </w:style>
  <w:style w:type="character" w:customStyle="1" w:styleId="Recuodecorpodetexto2Char">
    <w:name w:val="Recuo de corpo de texto 2 Char"/>
    <w:basedOn w:val="Fontepargpadro"/>
    <w:link w:val="Recuodecorpodetexto2"/>
    <w:rsid w:val="00DA7D2B"/>
  </w:style>
  <w:style w:type="character" w:customStyle="1" w:styleId="Ttulo5Char">
    <w:name w:val="Título 5 Char"/>
    <w:link w:val="Ttulo5"/>
    <w:uiPriority w:val="9"/>
    <w:semiHidden/>
    <w:rsid w:val="00DA7D2B"/>
    <w:rPr>
      <w:rFonts w:ascii="Calibri" w:eastAsia="Times New Roman" w:hAnsi="Calibri" w:cs="Times New Roman"/>
      <w:b/>
      <w:bCs/>
      <w:i/>
      <w:iCs/>
      <w:sz w:val="26"/>
      <w:szCs w:val="26"/>
    </w:rPr>
  </w:style>
  <w:style w:type="character" w:customStyle="1" w:styleId="Ttulo8Char">
    <w:name w:val="Título 8 Char"/>
    <w:link w:val="Ttulo8"/>
    <w:uiPriority w:val="9"/>
    <w:semiHidden/>
    <w:rsid w:val="00DA7D2B"/>
    <w:rPr>
      <w:rFonts w:ascii="Calibri" w:eastAsia="Times New Roman" w:hAnsi="Calibri" w:cs="Times New Roman"/>
      <w:i/>
      <w:iCs/>
      <w:sz w:val="24"/>
      <w:szCs w:val="24"/>
    </w:rPr>
  </w:style>
  <w:style w:type="numbering" w:customStyle="1" w:styleId="Semlista1">
    <w:name w:val="Sem lista1"/>
    <w:next w:val="Semlista"/>
    <w:uiPriority w:val="99"/>
    <w:semiHidden/>
    <w:unhideWhenUsed/>
    <w:rsid w:val="00DA7D2B"/>
  </w:style>
  <w:style w:type="table" w:customStyle="1" w:styleId="Tabelacomgrade1">
    <w:name w:val="Tabela com grade1"/>
    <w:basedOn w:val="Tabelanormal"/>
    <w:next w:val="Tabelacomgrade"/>
    <w:uiPriority w:val="59"/>
    <w:rsid w:val="00DA7D2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DA7D2B"/>
    <w:rPr>
      <w:color w:val="0000FF"/>
      <w:u w:val="single"/>
    </w:rPr>
  </w:style>
  <w:style w:type="paragraph" w:customStyle="1" w:styleId="ecmsonormal">
    <w:name w:val="ec_msonormal"/>
    <w:basedOn w:val="Normal"/>
    <w:rsid w:val="00DA7D2B"/>
    <w:pPr>
      <w:spacing w:after="324" w:line="240" w:lineRule="auto"/>
    </w:pPr>
    <w:rPr>
      <w:rFonts w:ascii="Times New Roman" w:eastAsia="Times New Roman" w:hAnsi="Times New Roman"/>
      <w:sz w:val="24"/>
      <w:szCs w:val="24"/>
      <w:lang w:eastAsia="pt-BR"/>
    </w:rPr>
  </w:style>
  <w:style w:type="paragraph" w:customStyle="1" w:styleId="ectexto1">
    <w:name w:val="ec_texto1"/>
    <w:basedOn w:val="Normal"/>
    <w:rsid w:val="00DA7D2B"/>
    <w:pPr>
      <w:spacing w:after="324" w:line="240" w:lineRule="auto"/>
    </w:pPr>
    <w:rPr>
      <w:rFonts w:ascii="Times New Roman" w:eastAsia="Times New Roman" w:hAnsi="Times New Roman"/>
      <w:sz w:val="24"/>
      <w:szCs w:val="24"/>
      <w:lang w:eastAsia="pt-BR"/>
    </w:rPr>
  </w:style>
  <w:style w:type="paragraph" w:styleId="Corpodetexto2">
    <w:name w:val="Body Text 2"/>
    <w:basedOn w:val="Normal"/>
    <w:link w:val="Corpodetexto2Char"/>
    <w:uiPriority w:val="99"/>
    <w:unhideWhenUsed/>
    <w:rsid w:val="00DA7D2B"/>
    <w:pPr>
      <w:spacing w:after="120" w:line="480" w:lineRule="auto"/>
    </w:pPr>
  </w:style>
  <w:style w:type="character" w:customStyle="1" w:styleId="Corpodetexto2Char">
    <w:name w:val="Corpo de texto 2 Char"/>
    <w:link w:val="Corpodetexto2"/>
    <w:uiPriority w:val="99"/>
    <w:rsid w:val="00DA7D2B"/>
    <w:rPr>
      <w:rFonts w:ascii="Calibri" w:eastAsia="Calibri" w:hAnsi="Calibri" w:cs="Times New Roman"/>
    </w:rPr>
  </w:style>
  <w:style w:type="paragraph" w:customStyle="1" w:styleId="t1">
    <w:name w:val="t1"/>
    <w:basedOn w:val="Normal"/>
    <w:rsid w:val="00DA7D2B"/>
    <w:pPr>
      <w:widowControl w:val="0"/>
      <w:spacing w:line="240" w:lineRule="atLeast"/>
    </w:pPr>
    <w:rPr>
      <w:rFonts w:ascii="Times New Roman" w:eastAsia="Times New Roman" w:hAnsi="Times New Roman"/>
      <w:snapToGrid w:val="0"/>
      <w:sz w:val="24"/>
      <w:szCs w:val="20"/>
      <w:lang w:eastAsia="pt-BR"/>
    </w:rPr>
  </w:style>
  <w:style w:type="character" w:styleId="Nmerodepgina">
    <w:name w:val="page number"/>
    <w:uiPriority w:val="99"/>
    <w:rsid w:val="00DA7D2B"/>
  </w:style>
  <w:style w:type="character" w:customStyle="1" w:styleId="go">
    <w:name w:val="go"/>
    <w:rsid w:val="007D1853"/>
  </w:style>
  <w:style w:type="character" w:customStyle="1" w:styleId="PargrafodaListaChar">
    <w:name w:val="Parágrafo da Lista Char"/>
    <w:link w:val="PargrafodaLista"/>
    <w:uiPriority w:val="1"/>
    <w:rsid w:val="0019442F"/>
    <w:rPr>
      <w:sz w:val="22"/>
      <w:szCs w:val="22"/>
      <w:lang w:eastAsia="en-US"/>
    </w:rPr>
  </w:style>
  <w:style w:type="paragraph" w:customStyle="1" w:styleId="isselectedend">
    <w:name w:val="isselectedend"/>
    <w:basedOn w:val="Normal"/>
    <w:rsid w:val="00EC52FB"/>
    <w:pPr>
      <w:spacing w:before="100" w:beforeAutospacing="1" w:after="100" w:afterAutospacing="1" w:line="240" w:lineRule="auto"/>
    </w:pPr>
    <w:rPr>
      <w:rFonts w:ascii="Times New Roman" w:eastAsia="Times New Roman" w:hAnsi="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730720">
      <w:bodyDiv w:val="1"/>
      <w:marLeft w:val="0"/>
      <w:marRight w:val="0"/>
      <w:marTop w:val="0"/>
      <w:marBottom w:val="0"/>
      <w:divBdr>
        <w:top w:val="none" w:sz="0" w:space="0" w:color="auto"/>
        <w:left w:val="none" w:sz="0" w:space="0" w:color="auto"/>
        <w:bottom w:val="none" w:sz="0" w:space="0" w:color="auto"/>
        <w:right w:val="none" w:sz="0" w:space="0" w:color="auto"/>
      </w:divBdr>
    </w:div>
    <w:div w:id="189103560">
      <w:bodyDiv w:val="1"/>
      <w:marLeft w:val="0"/>
      <w:marRight w:val="0"/>
      <w:marTop w:val="0"/>
      <w:marBottom w:val="0"/>
      <w:divBdr>
        <w:top w:val="none" w:sz="0" w:space="0" w:color="auto"/>
        <w:left w:val="none" w:sz="0" w:space="0" w:color="auto"/>
        <w:bottom w:val="none" w:sz="0" w:space="0" w:color="auto"/>
        <w:right w:val="none" w:sz="0" w:space="0" w:color="auto"/>
      </w:divBdr>
    </w:div>
    <w:div w:id="785855283">
      <w:bodyDiv w:val="1"/>
      <w:marLeft w:val="0"/>
      <w:marRight w:val="0"/>
      <w:marTop w:val="0"/>
      <w:marBottom w:val="0"/>
      <w:divBdr>
        <w:top w:val="none" w:sz="0" w:space="0" w:color="auto"/>
        <w:left w:val="none" w:sz="0" w:space="0" w:color="auto"/>
        <w:bottom w:val="none" w:sz="0" w:space="0" w:color="auto"/>
        <w:right w:val="none" w:sz="0" w:space="0" w:color="auto"/>
      </w:divBdr>
    </w:div>
    <w:div w:id="802233957">
      <w:bodyDiv w:val="1"/>
      <w:marLeft w:val="0"/>
      <w:marRight w:val="0"/>
      <w:marTop w:val="0"/>
      <w:marBottom w:val="0"/>
      <w:divBdr>
        <w:top w:val="none" w:sz="0" w:space="0" w:color="auto"/>
        <w:left w:val="none" w:sz="0" w:space="0" w:color="auto"/>
        <w:bottom w:val="none" w:sz="0" w:space="0" w:color="auto"/>
        <w:right w:val="none" w:sz="0" w:space="0" w:color="auto"/>
      </w:divBdr>
    </w:div>
    <w:div w:id="831990220">
      <w:bodyDiv w:val="1"/>
      <w:marLeft w:val="0"/>
      <w:marRight w:val="0"/>
      <w:marTop w:val="0"/>
      <w:marBottom w:val="0"/>
      <w:divBdr>
        <w:top w:val="none" w:sz="0" w:space="0" w:color="auto"/>
        <w:left w:val="none" w:sz="0" w:space="0" w:color="auto"/>
        <w:bottom w:val="none" w:sz="0" w:space="0" w:color="auto"/>
        <w:right w:val="none" w:sz="0" w:space="0" w:color="auto"/>
      </w:divBdr>
    </w:div>
    <w:div w:id="860514242">
      <w:bodyDiv w:val="1"/>
      <w:marLeft w:val="0"/>
      <w:marRight w:val="0"/>
      <w:marTop w:val="0"/>
      <w:marBottom w:val="0"/>
      <w:divBdr>
        <w:top w:val="none" w:sz="0" w:space="0" w:color="auto"/>
        <w:left w:val="none" w:sz="0" w:space="0" w:color="auto"/>
        <w:bottom w:val="none" w:sz="0" w:space="0" w:color="auto"/>
        <w:right w:val="none" w:sz="0" w:space="0" w:color="auto"/>
      </w:divBdr>
    </w:div>
    <w:div w:id="934285470">
      <w:bodyDiv w:val="1"/>
      <w:marLeft w:val="0"/>
      <w:marRight w:val="0"/>
      <w:marTop w:val="0"/>
      <w:marBottom w:val="0"/>
      <w:divBdr>
        <w:top w:val="none" w:sz="0" w:space="0" w:color="auto"/>
        <w:left w:val="none" w:sz="0" w:space="0" w:color="auto"/>
        <w:bottom w:val="none" w:sz="0" w:space="0" w:color="auto"/>
        <w:right w:val="none" w:sz="0" w:space="0" w:color="auto"/>
      </w:divBdr>
    </w:div>
    <w:div w:id="948243291">
      <w:bodyDiv w:val="1"/>
      <w:marLeft w:val="0"/>
      <w:marRight w:val="0"/>
      <w:marTop w:val="0"/>
      <w:marBottom w:val="0"/>
      <w:divBdr>
        <w:top w:val="none" w:sz="0" w:space="0" w:color="auto"/>
        <w:left w:val="none" w:sz="0" w:space="0" w:color="auto"/>
        <w:bottom w:val="none" w:sz="0" w:space="0" w:color="auto"/>
        <w:right w:val="none" w:sz="0" w:space="0" w:color="auto"/>
      </w:divBdr>
    </w:div>
    <w:div w:id="1012224461">
      <w:bodyDiv w:val="1"/>
      <w:marLeft w:val="0"/>
      <w:marRight w:val="0"/>
      <w:marTop w:val="0"/>
      <w:marBottom w:val="0"/>
      <w:divBdr>
        <w:top w:val="none" w:sz="0" w:space="0" w:color="auto"/>
        <w:left w:val="none" w:sz="0" w:space="0" w:color="auto"/>
        <w:bottom w:val="none" w:sz="0" w:space="0" w:color="auto"/>
        <w:right w:val="none" w:sz="0" w:space="0" w:color="auto"/>
      </w:divBdr>
    </w:div>
    <w:div w:id="1077678386">
      <w:bodyDiv w:val="1"/>
      <w:marLeft w:val="0"/>
      <w:marRight w:val="0"/>
      <w:marTop w:val="0"/>
      <w:marBottom w:val="0"/>
      <w:divBdr>
        <w:top w:val="none" w:sz="0" w:space="0" w:color="auto"/>
        <w:left w:val="none" w:sz="0" w:space="0" w:color="auto"/>
        <w:bottom w:val="none" w:sz="0" w:space="0" w:color="auto"/>
        <w:right w:val="none" w:sz="0" w:space="0" w:color="auto"/>
      </w:divBdr>
    </w:div>
    <w:div w:id="1330137611">
      <w:bodyDiv w:val="1"/>
      <w:marLeft w:val="0"/>
      <w:marRight w:val="0"/>
      <w:marTop w:val="0"/>
      <w:marBottom w:val="0"/>
      <w:divBdr>
        <w:top w:val="none" w:sz="0" w:space="0" w:color="auto"/>
        <w:left w:val="none" w:sz="0" w:space="0" w:color="auto"/>
        <w:bottom w:val="none" w:sz="0" w:space="0" w:color="auto"/>
        <w:right w:val="none" w:sz="0" w:space="0" w:color="auto"/>
      </w:divBdr>
    </w:div>
    <w:div w:id="1488474790">
      <w:bodyDiv w:val="1"/>
      <w:marLeft w:val="0"/>
      <w:marRight w:val="0"/>
      <w:marTop w:val="0"/>
      <w:marBottom w:val="0"/>
      <w:divBdr>
        <w:top w:val="none" w:sz="0" w:space="0" w:color="auto"/>
        <w:left w:val="none" w:sz="0" w:space="0" w:color="auto"/>
        <w:bottom w:val="none" w:sz="0" w:space="0" w:color="auto"/>
        <w:right w:val="none" w:sz="0" w:space="0" w:color="auto"/>
      </w:divBdr>
    </w:div>
    <w:div w:id="1489175513">
      <w:bodyDiv w:val="1"/>
      <w:marLeft w:val="0"/>
      <w:marRight w:val="0"/>
      <w:marTop w:val="0"/>
      <w:marBottom w:val="0"/>
      <w:divBdr>
        <w:top w:val="none" w:sz="0" w:space="0" w:color="auto"/>
        <w:left w:val="none" w:sz="0" w:space="0" w:color="auto"/>
        <w:bottom w:val="none" w:sz="0" w:space="0" w:color="auto"/>
        <w:right w:val="none" w:sz="0" w:space="0" w:color="auto"/>
      </w:divBdr>
    </w:div>
    <w:div w:id="1537545919">
      <w:bodyDiv w:val="1"/>
      <w:marLeft w:val="0"/>
      <w:marRight w:val="0"/>
      <w:marTop w:val="0"/>
      <w:marBottom w:val="0"/>
      <w:divBdr>
        <w:top w:val="none" w:sz="0" w:space="0" w:color="auto"/>
        <w:left w:val="none" w:sz="0" w:space="0" w:color="auto"/>
        <w:bottom w:val="none" w:sz="0" w:space="0" w:color="auto"/>
        <w:right w:val="none" w:sz="0" w:space="0" w:color="auto"/>
      </w:divBdr>
    </w:div>
    <w:div w:id="1539051662">
      <w:bodyDiv w:val="1"/>
      <w:marLeft w:val="0"/>
      <w:marRight w:val="0"/>
      <w:marTop w:val="0"/>
      <w:marBottom w:val="0"/>
      <w:divBdr>
        <w:top w:val="none" w:sz="0" w:space="0" w:color="auto"/>
        <w:left w:val="none" w:sz="0" w:space="0" w:color="auto"/>
        <w:bottom w:val="none" w:sz="0" w:space="0" w:color="auto"/>
        <w:right w:val="none" w:sz="0" w:space="0" w:color="auto"/>
      </w:divBdr>
    </w:div>
    <w:div w:id="1551260346">
      <w:bodyDiv w:val="1"/>
      <w:marLeft w:val="0"/>
      <w:marRight w:val="0"/>
      <w:marTop w:val="0"/>
      <w:marBottom w:val="0"/>
      <w:divBdr>
        <w:top w:val="none" w:sz="0" w:space="0" w:color="auto"/>
        <w:left w:val="none" w:sz="0" w:space="0" w:color="auto"/>
        <w:bottom w:val="none" w:sz="0" w:space="0" w:color="auto"/>
        <w:right w:val="none" w:sz="0" w:space="0" w:color="auto"/>
      </w:divBdr>
    </w:div>
    <w:div w:id="1760326079">
      <w:bodyDiv w:val="1"/>
      <w:marLeft w:val="0"/>
      <w:marRight w:val="0"/>
      <w:marTop w:val="0"/>
      <w:marBottom w:val="0"/>
      <w:divBdr>
        <w:top w:val="none" w:sz="0" w:space="0" w:color="auto"/>
        <w:left w:val="none" w:sz="0" w:space="0" w:color="auto"/>
        <w:bottom w:val="none" w:sz="0" w:space="0" w:color="auto"/>
        <w:right w:val="none" w:sz="0" w:space="0" w:color="auto"/>
      </w:divBdr>
    </w:div>
    <w:div w:id="1844274636">
      <w:bodyDiv w:val="1"/>
      <w:marLeft w:val="0"/>
      <w:marRight w:val="0"/>
      <w:marTop w:val="0"/>
      <w:marBottom w:val="0"/>
      <w:divBdr>
        <w:top w:val="none" w:sz="0" w:space="0" w:color="auto"/>
        <w:left w:val="none" w:sz="0" w:space="0" w:color="auto"/>
        <w:bottom w:val="none" w:sz="0" w:space="0" w:color="auto"/>
        <w:right w:val="none" w:sz="0" w:space="0" w:color="auto"/>
      </w:divBdr>
    </w:div>
    <w:div w:id="1994604122">
      <w:bodyDiv w:val="1"/>
      <w:marLeft w:val="0"/>
      <w:marRight w:val="0"/>
      <w:marTop w:val="0"/>
      <w:marBottom w:val="0"/>
      <w:divBdr>
        <w:top w:val="none" w:sz="0" w:space="0" w:color="auto"/>
        <w:left w:val="none" w:sz="0" w:space="0" w:color="auto"/>
        <w:bottom w:val="none" w:sz="0" w:space="0" w:color="auto"/>
        <w:right w:val="none" w:sz="0" w:space="0" w:color="auto"/>
      </w:divBdr>
    </w:div>
    <w:div w:id="210522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B2202-B589-4D01-AB56-1D6345EFE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Pages>
  <Words>1599</Words>
  <Characters>8637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10216</CharactersWithSpaces>
  <SharedDoc>false</SharedDoc>
  <HLinks>
    <vt:vector size="6" baseType="variant">
      <vt:variant>
        <vt:i4>2818092</vt:i4>
      </vt:variant>
      <vt:variant>
        <vt:i4>0</vt:i4>
      </vt:variant>
      <vt:variant>
        <vt:i4>0</vt:i4>
      </vt:variant>
      <vt:variant>
        <vt:i4>5</vt:i4>
      </vt:variant>
      <vt:variant>
        <vt:lpwstr>http://www.populina.sp.gov.br/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PM Rubinéia</cp:lastModifiedBy>
  <cp:revision>40</cp:revision>
  <cp:lastPrinted>2021-03-10T13:57:00Z</cp:lastPrinted>
  <dcterms:created xsi:type="dcterms:W3CDTF">2023-12-07T12:59:00Z</dcterms:created>
  <dcterms:modified xsi:type="dcterms:W3CDTF">2026-01-30T17:56:00Z</dcterms:modified>
</cp:coreProperties>
</file>