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223E1" w:rsidRDefault="007223E1" w:rsidP="007223E1">
      <w:pPr>
        <w:tabs>
          <w:tab w:val="left" w:pos="1170"/>
          <w:tab w:val="center" w:pos="4252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pacing w:val="-10"/>
          <w:sz w:val="30"/>
          <w:szCs w:val="30"/>
        </w:rPr>
      </w:pPr>
      <w:r>
        <w:rPr>
          <w:rFonts w:ascii="Times New Roman" w:hAnsi="Times New Roman" w:cs="Times New Roman"/>
          <w:b/>
          <w:bCs/>
          <w:spacing w:val="-10"/>
          <w:sz w:val="30"/>
          <w:szCs w:val="30"/>
        </w:rPr>
        <w:t>ATO DE INEXIGIBILIDADE N° 000014</w:t>
      </w:r>
    </w:p>
    <w:p w:rsidR="007223E1" w:rsidRDefault="007223E1" w:rsidP="007223E1">
      <w:pPr>
        <w:tabs>
          <w:tab w:val="left" w:pos="1170"/>
          <w:tab w:val="center" w:pos="4252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pacing w:val="-10"/>
          <w:sz w:val="26"/>
          <w:szCs w:val="26"/>
        </w:rPr>
      </w:pPr>
      <w:r>
        <w:rPr>
          <w:rFonts w:ascii="Times New Roman" w:hAnsi="Times New Roman" w:cs="Times New Roman"/>
          <w:b/>
          <w:bCs/>
          <w:spacing w:val="-10"/>
          <w:sz w:val="26"/>
          <w:szCs w:val="26"/>
        </w:rPr>
        <w:t>Processo nº 000043/2024</w:t>
      </w:r>
    </w:p>
    <w:p w:rsidR="007223E1" w:rsidRDefault="007223E1" w:rsidP="007223E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pacing w:val="-10"/>
          <w:sz w:val="26"/>
          <w:szCs w:val="26"/>
        </w:rPr>
      </w:pPr>
    </w:p>
    <w:p w:rsidR="007223E1" w:rsidRDefault="007223E1" w:rsidP="007223E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pacing w:val="-10"/>
          <w:sz w:val="26"/>
          <w:szCs w:val="26"/>
        </w:rPr>
      </w:pPr>
    </w:p>
    <w:p w:rsidR="007223E1" w:rsidRDefault="007223E1" w:rsidP="007223E1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pacing w:val="-10"/>
          <w:sz w:val="28"/>
          <w:szCs w:val="28"/>
        </w:rPr>
      </w:pPr>
      <w:r>
        <w:rPr>
          <w:rFonts w:ascii="Times New Roman" w:hAnsi="Times New Roman" w:cs="Times New Roman"/>
          <w:b/>
          <w:bCs/>
          <w:spacing w:val="-10"/>
          <w:sz w:val="28"/>
          <w:szCs w:val="28"/>
        </w:rPr>
        <w:t>Considerando</w:t>
      </w:r>
      <w:r>
        <w:rPr>
          <w:rFonts w:ascii="Times New Roman" w:hAnsi="Times New Roman" w:cs="Times New Roman"/>
          <w:spacing w:val="-10"/>
          <w:sz w:val="28"/>
          <w:szCs w:val="28"/>
        </w:rPr>
        <w:t xml:space="preserve"> a necessidade de INSCRIÇÃO PARA O DIRETOR GERAL DA ARIES, SRº ANDRÉ LUIZ TOSCANO DALMASIO, A ASSESSORA ESPECIAL I SRº DEBORA DA ROCHA MELO, ROUVANA ROSSI E JOELMA DE SOUZA MORAES LUIZ E ASSESSORA DE FISCALIZAÇÃO SRº ALINI TREGNAGO CAMPONES PARA PARTICIPAREM DO 52º CONGRESSO DE SANEAMENTO DA ASSEMAE 2024 QUE IRÁ OCORRER ENTRE OS DIAS 20 A 24 DE MAIO DE 2024 EM RIBEIRÃO PRETO – SP , devidamente constante em certidão, e que a aquisição, pela sua natureza e valor, não é parcela de nenhuma outra que possa ser realizada conjunta e concomitantemente e que, no somatório total, ultrapasse o limite previsto para dispensa de licitação estabelecido na Lei Federal nº 14.133/21, razão pela qual se justifica a formalização da presente dispensa, </w:t>
      </w:r>
      <w:r>
        <w:rPr>
          <w:rFonts w:ascii="Times New Roman" w:hAnsi="Times New Roman" w:cs="Times New Roman"/>
          <w:b/>
          <w:bCs/>
          <w:spacing w:val="-10"/>
          <w:sz w:val="28"/>
          <w:szCs w:val="28"/>
        </w:rPr>
        <w:t>DISPENSO A LICITAÇÃO</w:t>
      </w:r>
      <w:r>
        <w:rPr>
          <w:rFonts w:ascii="Times New Roman" w:hAnsi="Times New Roman" w:cs="Times New Roman"/>
          <w:spacing w:val="-10"/>
          <w:sz w:val="28"/>
          <w:szCs w:val="28"/>
        </w:rPr>
        <w:t>, com fundamento no artigo Lei Nº 14.133/2021, Inexigibilidade, Art. 74, Inciso I, ASSOCIAÇÃO NACIONAL DOS SERVIÇOS MUNICIPAIS DE SANEAMENTO, pessoa jurídica de direito privado, inscrita no CNPJ sob o n.º 20.057.071/0001-38, com sede na QUADRA SETOR BANCÁRIO SUL, SN - ASA SUL - BRASILIA - DF - CEP:  vencedora no valor total de R$ 5.200,00 (cinco mil duzentos reais), cuja situação fiscal em relação à Seguridade Social está regular.</w:t>
      </w:r>
    </w:p>
    <w:p w:rsidR="007223E1" w:rsidRDefault="007223E1" w:rsidP="007223E1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pacing w:val="-10"/>
          <w:sz w:val="28"/>
          <w:szCs w:val="28"/>
        </w:rPr>
      </w:pPr>
      <w:r>
        <w:rPr>
          <w:rFonts w:ascii="Times New Roman" w:hAnsi="Times New Roman" w:cs="Times New Roman"/>
          <w:spacing w:val="-10"/>
          <w:sz w:val="28"/>
          <w:szCs w:val="28"/>
        </w:rPr>
        <w:t xml:space="preserve">Fica a dispensa devidamente </w:t>
      </w:r>
      <w:r>
        <w:rPr>
          <w:rFonts w:ascii="Times New Roman" w:hAnsi="Times New Roman" w:cs="Times New Roman"/>
          <w:b/>
          <w:bCs/>
          <w:spacing w:val="-10"/>
          <w:sz w:val="28"/>
          <w:szCs w:val="28"/>
        </w:rPr>
        <w:t>RATIFICADA</w:t>
      </w:r>
      <w:r>
        <w:rPr>
          <w:rFonts w:ascii="Times New Roman" w:hAnsi="Times New Roman" w:cs="Times New Roman"/>
          <w:spacing w:val="-10"/>
          <w:sz w:val="28"/>
          <w:szCs w:val="28"/>
        </w:rPr>
        <w:t xml:space="preserve"> e</w:t>
      </w:r>
      <w:r>
        <w:rPr>
          <w:rFonts w:ascii="Times New Roman" w:hAnsi="Times New Roman" w:cs="Times New Roman"/>
          <w:b/>
          <w:bCs/>
          <w:spacing w:val="-10"/>
          <w:sz w:val="28"/>
          <w:szCs w:val="28"/>
        </w:rPr>
        <w:t xml:space="preserve"> APROVADA </w:t>
      </w:r>
      <w:r>
        <w:rPr>
          <w:rFonts w:ascii="Times New Roman" w:hAnsi="Times New Roman" w:cs="Times New Roman"/>
          <w:spacing w:val="-10"/>
          <w:sz w:val="28"/>
          <w:szCs w:val="28"/>
        </w:rPr>
        <w:t>em todos os seus termos e atos.</w:t>
      </w:r>
    </w:p>
    <w:p w:rsidR="007223E1" w:rsidRDefault="007223E1" w:rsidP="007223E1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b/>
          <w:bCs/>
          <w:spacing w:val="-10"/>
          <w:sz w:val="28"/>
          <w:szCs w:val="28"/>
        </w:rPr>
      </w:pPr>
      <w:r>
        <w:rPr>
          <w:rFonts w:ascii="Times New Roman" w:hAnsi="Times New Roman" w:cs="Times New Roman"/>
          <w:b/>
          <w:bCs/>
          <w:spacing w:val="-10"/>
          <w:sz w:val="28"/>
          <w:szCs w:val="28"/>
        </w:rPr>
        <w:t>Publiqu</w:t>
      </w:r>
      <w:r>
        <w:rPr>
          <w:rFonts w:ascii="Times New Roman" w:hAnsi="Times New Roman" w:cs="Times New Roman"/>
          <w:b/>
          <w:bCs/>
          <w:spacing w:val="-10"/>
          <w:sz w:val="28"/>
          <w:szCs w:val="28"/>
        </w:rPr>
        <w:t>e-se o presente ato de dispensa</w:t>
      </w:r>
    </w:p>
    <w:p w:rsidR="007223E1" w:rsidRDefault="007223E1" w:rsidP="007223E1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b/>
          <w:bCs/>
          <w:spacing w:val="-10"/>
          <w:sz w:val="28"/>
          <w:szCs w:val="28"/>
        </w:rPr>
      </w:pPr>
      <w:r>
        <w:rPr>
          <w:rFonts w:ascii="Times New Roman" w:hAnsi="Times New Roman" w:cs="Times New Roman"/>
          <w:b/>
          <w:bCs/>
          <w:spacing w:val="-10"/>
          <w:sz w:val="28"/>
          <w:szCs w:val="28"/>
        </w:rPr>
        <w:t>ID:2024.501C2600019.10.0003</w:t>
      </w:r>
    </w:p>
    <w:p w:rsidR="007223E1" w:rsidRDefault="007223E1" w:rsidP="007223E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pacing w:val="-10"/>
          <w:sz w:val="28"/>
          <w:szCs w:val="28"/>
        </w:rPr>
      </w:pPr>
    </w:p>
    <w:p w:rsidR="007223E1" w:rsidRDefault="007223E1" w:rsidP="007223E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pacing w:val="-10"/>
          <w:sz w:val="28"/>
          <w:szCs w:val="28"/>
        </w:rPr>
      </w:pPr>
    </w:p>
    <w:p w:rsidR="007223E1" w:rsidRDefault="007223E1" w:rsidP="007223E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pacing w:val="-10"/>
          <w:sz w:val="28"/>
          <w:szCs w:val="28"/>
        </w:rPr>
      </w:pPr>
    </w:p>
    <w:p w:rsidR="007223E1" w:rsidRDefault="007223E1" w:rsidP="007223E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pacing w:val="-10"/>
          <w:sz w:val="28"/>
          <w:szCs w:val="28"/>
        </w:rPr>
      </w:pPr>
      <w:bookmarkStart w:id="0" w:name="_GoBack"/>
      <w:bookmarkEnd w:id="0"/>
    </w:p>
    <w:p w:rsidR="007223E1" w:rsidRDefault="007223E1" w:rsidP="007223E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pacing w:val="-10"/>
          <w:sz w:val="28"/>
          <w:szCs w:val="28"/>
        </w:rPr>
      </w:pPr>
    </w:p>
    <w:p w:rsidR="007223E1" w:rsidRDefault="007223E1" w:rsidP="007223E1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pacing w:val="-10"/>
          <w:sz w:val="28"/>
          <w:szCs w:val="28"/>
        </w:rPr>
      </w:pPr>
      <w:r>
        <w:rPr>
          <w:rFonts w:ascii="Times New Roman" w:hAnsi="Times New Roman" w:cs="Times New Roman"/>
          <w:spacing w:val="-10"/>
          <w:sz w:val="28"/>
          <w:szCs w:val="28"/>
        </w:rPr>
        <w:t>15 de abril de 2024</w:t>
      </w:r>
    </w:p>
    <w:p w:rsidR="007223E1" w:rsidRDefault="007223E1" w:rsidP="007223E1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pacing w:val="-10"/>
          <w:sz w:val="28"/>
          <w:szCs w:val="28"/>
        </w:rPr>
      </w:pPr>
    </w:p>
    <w:p w:rsidR="007223E1" w:rsidRDefault="007223E1" w:rsidP="007223E1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pacing w:val="-10"/>
          <w:sz w:val="28"/>
          <w:szCs w:val="28"/>
        </w:rPr>
      </w:pPr>
    </w:p>
    <w:p w:rsidR="007223E1" w:rsidRDefault="007223E1" w:rsidP="007223E1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pacing w:val="-10"/>
          <w:sz w:val="28"/>
          <w:szCs w:val="28"/>
        </w:rPr>
      </w:pPr>
    </w:p>
    <w:p w:rsidR="007223E1" w:rsidRDefault="007223E1" w:rsidP="007223E1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pacing w:val="-10"/>
          <w:sz w:val="28"/>
          <w:szCs w:val="28"/>
        </w:rPr>
      </w:pPr>
    </w:p>
    <w:p w:rsidR="007223E1" w:rsidRDefault="007223E1" w:rsidP="007223E1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pacing w:val="-10"/>
          <w:sz w:val="28"/>
          <w:szCs w:val="28"/>
        </w:rPr>
      </w:pPr>
    </w:p>
    <w:p w:rsidR="007223E1" w:rsidRDefault="007223E1" w:rsidP="007223E1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pacing w:val="-10"/>
          <w:sz w:val="28"/>
          <w:szCs w:val="28"/>
        </w:rPr>
      </w:pPr>
    </w:p>
    <w:p w:rsidR="007223E1" w:rsidRDefault="007223E1" w:rsidP="007223E1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b/>
          <w:bCs/>
          <w:spacing w:val="-10"/>
          <w:sz w:val="28"/>
          <w:szCs w:val="28"/>
        </w:rPr>
      </w:pPr>
      <w:r>
        <w:rPr>
          <w:rFonts w:ascii="Times New Roman" w:hAnsi="Times New Roman" w:cs="Times New Roman"/>
          <w:b/>
          <w:bCs/>
          <w:spacing w:val="-10"/>
          <w:sz w:val="28"/>
          <w:szCs w:val="28"/>
        </w:rPr>
        <w:t>GEDSON BRANDÃO PAULINO</w:t>
      </w:r>
    </w:p>
    <w:p w:rsidR="00943D5D" w:rsidRPr="007223E1" w:rsidRDefault="007223E1" w:rsidP="007223E1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ahoma" w:hAnsi="Tahoma" w:cs="Tahoma"/>
          <w:color w:val="000000"/>
          <w:sz w:val="20"/>
          <w:szCs w:val="20"/>
        </w:rPr>
      </w:pPr>
      <w:r>
        <w:rPr>
          <w:rFonts w:ascii="Times New Roman" w:hAnsi="Times New Roman" w:cs="Times New Roman"/>
          <w:b/>
          <w:bCs/>
          <w:spacing w:val="-10"/>
          <w:sz w:val="28"/>
          <w:szCs w:val="28"/>
        </w:rPr>
        <w:t xml:space="preserve">         </w:t>
      </w:r>
      <w:r>
        <w:rPr>
          <w:rFonts w:ascii="Times New Roman" w:hAnsi="Times New Roman" w:cs="Times New Roman"/>
          <w:spacing w:val="-10"/>
          <w:sz w:val="28"/>
          <w:szCs w:val="28"/>
        </w:rPr>
        <w:t>Presidente</w:t>
      </w:r>
    </w:p>
    <w:sectPr w:rsidR="00943D5D" w:rsidRPr="007223E1" w:rsidSect="00161132">
      <w:pgSz w:w="12240" w:h="15840"/>
      <w:pgMar w:top="1417" w:right="1701" w:bottom="1417" w:left="1701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223E1"/>
    <w:rsid w:val="007223E1"/>
    <w:rsid w:val="00943D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440B0E"/>
  <w15:chartTrackingRefBased/>
  <w15:docId w15:val="{CCF0AF73-CE0B-47E7-B5BB-92EA7D996B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232</Words>
  <Characters>1258</Characters>
  <Application>Microsoft Office Word</Application>
  <DocSecurity>0</DocSecurity>
  <Lines>10</Lines>
  <Paragraphs>2</Paragraphs>
  <ScaleCrop>false</ScaleCrop>
  <Company/>
  <LinksUpToDate>false</LinksUpToDate>
  <CharactersWithSpaces>1488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CONTABILIDADE</dc:creator>
  <cp:keywords/>
  <dc:description/>
  <cp:lastModifiedBy>CONTABILIDADE</cp:lastModifiedBy>
  <cp:revision>1</cp:revision>
  <dcterms:created xsi:type="dcterms:W3CDTF">2024-07-04T18:34:00Z</dcterms:created>
  <dcterms:modified xsi:type="dcterms:W3CDTF">2024-07-04T18:37:00Z</dcterms:modified>
</cp:coreProperties>
</file>