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FF7B" w14:textId="77777777" w:rsidR="00C0134B" w:rsidRPr="00ED20A5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206576191"/>
      <w:bookmarkStart w:id="1" w:name="Anexo_4"/>
      <w:bookmarkStart w:id="2" w:name="_Hlk199138039"/>
      <w:r w:rsidRPr="00ED20A5">
        <w:rPr>
          <w:rFonts w:ascii="Times New Roman" w:hAnsi="Times New Roman" w:cs="Times New Roman"/>
          <w:b/>
          <w:bCs/>
          <w:sz w:val="26"/>
          <w:szCs w:val="26"/>
        </w:rPr>
        <w:t>ANEXO IV</w:t>
      </w:r>
    </w:p>
    <w:bookmarkEnd w:id="1"/>
    <w:p w14:paraId="3EEFE381" w14:textId="77777777" w:rsidR="00C0134B" w:rsidRPr="00ED20A5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D20A5">
        <w:rPr>
          <w:rFonts w:ascii="Times New Roman" w:hAnsi="Times New Roman" w:cs="Times New Roman"/>
          <w:b/>
          <w:bCs/>
          <w:sz w:val="26"/>
          <w:szCs w:val="26"/>
        </w:rPr>
        <w:t>MODELO DE DECLARAÇÃO UNIFICADA</w:t>
      </w:r>
    </w:p>
    <w:p w14:paraId="13F7B331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20A224C9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  <w:b/>
          <w:bCs/>
        </w:rPr>
        <w:t xml:space="preserve">Concorrência Eletrônica nº </w:t>
      </w:r>
      <w:r>
        <w:rPr>
          <w:rFonts w:ascii="Times New Roman" w:hAnsi="Times New Roman" w:cs="Times New Roman"/>
          <w:b/>
          <w:bCs/>
        </w:rPr>
        <w:t>007/2026</w:t>
      </w:r>
    </w:p>
    <w:p w14:paraId="0769FF86" w14:textId="77777777" w:rsidR="00C0134B" w:rsidRPr="00625151" w:rsidRDefault="00C0134B" w:rsidP="00C0134B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  <w:bCs/>
          <w:lang w:eastAsia="pt-BR"/>
        </w:rPr>
      </w:pPr>
      <w:r w:rsidRPr="009462B6">
        <w:rPr>
          <w:rFonts w:ascii="Times New Roman" w:hAnsi="Times New Roman" w:cs="Times New Roman"/>
          <w:b/>
          <w:bCs/>
        </w:rPr>
        <w:t>Objeto</w:t>
      </w:r>
      <w:r w:rsidRPr="00D40E01">
        <w:rPr>
          <w:rFonts w:ascii="Times New Roman" w:hAnsi="Times New Roman" w:cs="Times New Roman"/>
          <w:b/>
        </w:rPr>
        <w:t>: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  <w:lang w:eastAsia="pt-BR"/>
        </w:rPr>
        <w:t>C</w:t>
      </w:r>
      <w:r w:rsidRPr="009C3F81">
        <w:rPr>
          <w:rFonts w:ascii="Times New Roman" w:hAnsi="Times New Roman" w:cs="Times New Roman"/>
          <w:bCs/>
          <w:lang w:eastAsia="pt-BR"/>
        </w:rPr>
        <w:t xml:space="preserve">ontratação de empresa especializada para execução de serviços de engenharia destinados à reforma e readequação da infraestrutura da </w:t>
      </w:r>
      <w:r>
        <w:rPr>
          <w:rFonts w:ascii="Times New Roman" w:hAnsi="Times New Roman" w:cs="Times New Roman"/>
          <w:bCs/>
          <w:lang w:eastAsia="pt-BR"/>
        </w:rPr>
        <w:t>E</w:t>
      </w:r>
      <w:r w:rsidRPr="009C3F81">
        <w:rPr>
          <w:rFonts w:ascii="Times New Roman" w:hAnsi="Times New Roman" w:cs="Times New Roman"/>
          <w:bCs/>
          <w:lang w:eastAsia="pt-BR"/>
        </w:rPr>
        <w:t xml:space="preserve">scola </w:t>
      </w:r>
      <w:r>
        <w:rPr>
          <w:rFonts w:ascii="Times New Roman" w:hAnsi="Times New Roman" w:cs="Times New Roman"/>
          <w:bCs/>
          <w:lang w:eastAsia="pt-BR"/>
        </w:rPr>
        <w:t>M</w:t>
      </w:r>
      <w:r w:rsidRPr="009C3F81">
        <w:rPr>
          <w:rFonts w:ascii="Times New Roman" w:hAnsi="Times New Roman" w:cs="Times New Roman"/>
          <w:bCs/>
          <w:lang w:eastAsia="pt-BR"/>
        </w:rPr>
        <w:t xml:space="preserve">unicipal </w:t>
      </w:r>
      <w:r>
        <w:rPr>
          <w:rFonts w:ascii="Times New Roman" w:hAnsi="Times New Roman" w:cs="Times New Roman"/>
          <w:bCs/>
          <w:lang w:eastAsia="pt-BR"/>
        </w:rPr>
        <w:t>P</w:t>
      </w:r>
      <w:r w:rsidRPr="009C3F81">
        <w:rPr>
          <w:rFonts w:ascii="Times New Roman" w:hAnsi="Times New Roman" w:cs="Times New Roman"/>
          <w:bCs/>
          <w:lang w:eastAsia="pt-BR"/>
        </w:rPr>
        <w:t xml:space="preserve">rof. </w:t>
      </w:r>
      <w:r>
        <w:rPr>
          <w:rFonts w:ascii="Times New Roman" w:hAnsi="Times New Roman" w:cs="Times New Roman"/>
          <w:bCs/>
          <w:lang w:eastAsia="pt-BR"/>
        </w:rPr>
        <w:t>B</w:t>
      </w:r>
      <w:r w:rsidRPr="009C3F81">
        <w:rPr>
          <w:rFonts w:ascii="Times New Roman" w:hAnsi="Times New Roman" w:cs="Times New Roman"/>
          <w:bCs/>
          <w:lang w:eastAsia="pt-BR"/>
        </w:rPr>
        <w:t>enedito Teixeira de Macedo</w:t>
      </w:r>
      <w:r w:rsidRPr="006D6951">
        <w:rPr>
          <w:rFonts w:ascii="Times New Roman" w:hAnsi="Times New Roman" w:cs="Times New Roman"/>
          <w:bCs/>
          <w:lang w:eastAsia="pt-BR"/>
        </w:rPr>
        <w:t xml:space="preserve">, conforme planilha orçamentária, memoriais descritivos, projetos, especificações técnicas e demais condições estabelecidas no </w:t>
      </w:r>
      <w:r>
        <w:rPr>
          <w:rFonts w:ascii="Times New Roman" w:hAnsi="Times New Roman" w:cs="Times New Roman"/>
          <w:bCs/>
          <w:lang w:eastAsia="pt-BR"/>
        </w:rPr>
        <w:t>T</w:t>
      </w:r>
      <w:r w:rsidRPr="006D6951">
        <w:rPr>
          <w:rFonts w:ascii="Times New Roman" w:hAnsi="Times New Roman" w:cs="Times New Roman"/>
          <w:bCs/>
          <w:lang w:eastAsia="pt-BR"/>
        </w:rPr>
        <w:t xml:space="preserve">ermo de </w:t>
      </w:r>
      <w:r>
        <w:rPr>
          <w:rFonts w:ascii="Times New Roman" w:hAnsi="Times New Roman" w:cs="Times New Roman"/>
          <w:bCs/>
          <w:lang w:eastAsia="pt-BR"/>
        </w:rPr>
        <w:t>R</w:t>
      </w:r>
      <w:r w:rsidRPr="006D6951">
        <w:rPr>
          <w:rFonts w:ascii="Times New Roman" w:hAnsi="Times New Roman" w:cs="Times New Roman"/>
          <w:bCs/>
          <w:lang w:eastAsia="pt-BR"/>
        </w:rPr>
        <w:t>eferência.</w:t>
      </w:r>
    </w:p>
    <w:p w14:paraId="087C7C9E" w14:textId="77777777" w:rsidR="00C0134B" w:rsidRPr="009462B6" w:rsidRDefault="00C0134B" w:rsidP="00C0134B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</w:rPr>
      </w:pPr>
    </w:p>
    <w:bookmarkEnd w:id="2"/>
    <w:p w14:paraId="2AC57112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 xml:space="preserve">(Nome) .................................................., portador do RG º ...................................... e CPF nº ..................................., representante legal da empresa .................................................., estabelecida à Rua................................ nº ....., .......................(Bairro), na cidade de ........................, Estado de ........................., telefone ...................., e-mail ..................., inscrita no CNPJ nº .................., interessada em participar na Concorrência Eletrônica nº </w:t>
      </w:r>
      <w:r>
        <w:rPr>
          <w:rFonts w:ascii="Times New Roman" w:hAnsi="Times New Roman" w:cs="Times New Roman"/>
        </w:rPr>
        <w:t>007/2026</w:t>
      </w:r>
      <w:r w:rsidRPr="009462B6">
        <w:rPr>
          <w:rFonts w:ascii="Times New Roman" w:hAnsi="Times New Roman" w:cs="Times New Roman"/>
        </w:rPr>
        <w:t xml:space="preserve">, do Município de Ibitinga DECLARA o que segue: </w:t>
      </w:r>
    </w:p>
    <w:p w14:paraId="738F97CD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9462B6">
        <w:rPr>
          <w:rFonts w:ascii="Times New Roman" w:hAnsi="Times New Roman" w:cs="Times New Roman"/>
        </w:rPr>
        <w:t xml:space="preserve">) Declaramos, para os fins do disposto no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2"/>
            <w:rFonts w:ascii="Times New Roman" w:hAnsi="Times New Roman" w:cs="Times New Roman"/>
          </w:rPr>
          <w:t>I</w:t>
        </w:r>
        <w:r w:rsidRPr="009462B6">
          <w:rPr>
            <w:rStyle w:val="Hyperlink2"/>
            <w:rFonts w:ascii="Times New Roman" w:hAnsi="Times New Roman" w:cs="Times New Roman"/>
          </w:rPr>
          <w:t xml:space="preserve">nciso VI, do </w:t>
        </w:r>
        <w:r>
          <w:rPr>
            <w:rStyle w:val="Hyperlink2"/>
            <w:rFonts w:ascii="Times New Roman" w:hAnsi="Times New Roman" w:cs="Times New Roman"/>
          </w:rPr>
          <w:t>Artigo</w:t>
        </w:r>
        <w:r w:rsidRPr="009462B6">
          <w:rPr>
            <w:rStyle w:val="Hyperlink2"/>
            <w:rFonts w:ascii="Times New Roman" w:hAnsi="Times New Roman" w:cs="Times New Roman"/>
          </w:rPr>
          <w:t xml:space="preserve"> 68, da Lei Federal nº 14.133, de 1º de abril de 2021</w:t>
        </w:r>
      </w:hyperlink>
      <w:r w:rsidRPr="009462B6">
        <w:rPr>
          <w:rFonts w:ascii="Times New Roman" w:hAnsi="Times New Roman" w:cs="Times New Roman"/>
        </w:rPr>
        <w:t xml:space="preserve">, que não empregamos menores de 18 (dezoito) anos em trabalho noturno, perigoso ou insalubre e não empregamos menores de 16 (dezesseis) anos. Ressalva ainda, que, caso empregue menores na condição de aprendiz (a partir de 14 anos, deverá informar tal situação no mesmo documento). </w:t>
      </w:r>
    </w:p>
    <w:p w14:paraId="66BF92A0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Pr="009462B6">
        <w:rPr>
          <w:rFonts w:ascii="Times New Roman" w:hAnsi="Times New Roman" w:cs="Times New Roman"/>
        </w:rPr>
        <w:t xml:space="preserve">) Declaramos, sob as penas da lei, que a empresa não foi declarada inidônea para licitar ou contratar com a Administração Pública e que até a presente data inexistem fatos impeditivos para sua habilitação no presente processo, ciente da obrigatoriedade de declarar ocorrências posteriores. </w:t>
      </w:r>
    </w:p>
    <w:p w14:paraId="5E68E767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462B6">
        <w:rPr>
          <w:rFonts w:ascii="Times New Roman" w:hAnsi="Times New Roman" w:cs="Times New Roman"/>
        </w:rPr>
        <w:t xml:space="preserve">) Declaramos para todos os fins de direito, que conhecemos as especificações do objeto e os termos constantes neste Edital e seu(s) Anexos, e que, concordamos com todos os termos constantes no mesmo e ainda, que possuímos todas as condições para atender e cumprir todas as exigências de fornecimento ali contidas, inclusive com relação a documentação, que está sendo apresentada para fins de habilitação. </w:t>
      </w:r>
    </w:p>
    <w:p w14:paraId="79824E1B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9462B6">
        <w:rPr>
          <w:rFonts w:ascii="Times New Roman" w:hAnsi="Times New Roman" w:cs="Times New Roman"/>
        </w:rPr>
        <w:t>) Declaramos para os devidos fins de direito, na qualidade de Proponente dos procedimentos licitatórios, instaurados por este Município, que o(a) responsável legal da empresa é o(a) Sr.(a)................................................, ........................................................, Portador(a) do RG sob nº ................................................. e CPF nº ......................................................... cuja função/cargo é.................................................. (sócio administrador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procurador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diretor</w:t>
      </w:r>
      <w:r>
        <w:rPr>
          <w:rFonts w:ascii="Times New Roman" w:hAnsi="Times New Roman" w:cs="Times New Roman"/>
        </w:rPr>
        <w:t xml:space="preserve"> </w:t>
      </w:r>
      <w:r w:rsidRPr="009462B6">
        <w:rPr>
          <w:rFonts w:ascii="Times New Roman" w:hAnsi="Times New Roman" w:cs="Times New Roman"/>
        </w:rPr>
        <w:t>etc</w:t>
      </w:r>
      <w:r>
        <w:rPr>
          <w:rFonts w:ascii="Times New Roman" w:hAnsi="Times New Roman" w:cs="Times New Roman"/>
        </w:rPr>
        <w:t>.</w:t>
      </w:r>
      <w:r w:rsidRPr="009462B6">
        <w:rPr>
          <w:rFonts w:ascii="Times New Roman" w:hAnsi="Times New Roman" w:cs="Times New Roman"/>
        </w:rPr>
        <w:t xml:space="preserve">), responsável pela assinatura do contrato. </w:t>
      </w:r>
    </w:p>
    <w:p w14:paraId="16FB4D09" w14:textId="77777777" w:rsidR="00C0134B" w:rsidRDefault="00C0134B" w:rsidP="00C0134B">
      <w:pPr>
        <w:widowControl w:val="0"/>
        <w:spacing w:line="240" w:lineRule="auto"/>
        <w:jc w:val="both"/>
        <w:rPr>
          <w:rStyle w:val="Hyperlink2"/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e) </w:t>
      </w:r>
      <w:r w:rsidRPr="009462B6">
        <w:rPr>
          <w:rFonts w:ascii="Times New Roman" w:hAnsi="Times New Roman" w:cs="Times New Roman"/>
        </w:rPr>
        <w:t>Declara</w:t>
      </w:r>
      <w:r>
        <w:rPr>
          <w:rFonts w:ascii="Times New Roman" w:hAnsi="Times New Roman" w:cs="Times New Roman"/>
        </w:rPr>
        <w:t>mos</w:t>
      </w:r>
      <w:r w:rsidRPr="009462B6">
        <w:rPr>
          <w:rFonts w:ascii="Times New Roman" w:hAnsi="Times New Roman" w:cs="Times New Roman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</w:t>
      </w:r>
      <w:r>
        <w:rPr>
          <w:rFonts w:ascii="Times New Roman" w:hAnsi="Times New Roman" w:cs="Times New Roman"/>
        </w:rPr>
        <w:t>.</w:t>
      </w:r>
      <w:r w:rsidRPr="009462B6">
        <w:rPr>
          <w:rFonts w:ascii="Times New Roman" w:hAnsi="Times New Roman" w:cs="Times New Roman"/>
        </w:rPr>
        <w:t xml:space="preserve"> </w:t>
      </w:r>
    </w:p>
    <w:p w14:paraId="41C7030C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Pr="009462B6">
        <w:rPr>
          <w:rFonts w:ascii="Times New Roman" w:hAnsi="Times New Roman" w:cs="Times New Roman"/>
        </w:rPr>
        <w:t xml:space="preserve">) Declaramos de que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0ACCC6B8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Pr="009462B6">
        <w:rPr>
          <w:rFonts w:ascii="Times New Roman" w:hAnsi="Times New Roman" w:cs="Times New Roman"/>
        </w:rPr>
        <w:t xml:space="preserve">) Declaramos que cumprimos as exigências de reserva de cargos para pessoa com deficiência e para reabilitado da Previdência Social, previstas em lei e em outras normas específicas. </w:t>
      </w:r>
    </w:p>
    <w:p w14:paraId="6CF02EC6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9462B6">
        <w:rPr>
          <w:rFonts w:ascii="Times New Roman" w:hAnsi="Times New Roman" w:cs="Times New Roman"/>
        </w:rPr>
        <w:t xml:space="preserve">) Declaramos que 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 </w:t>
      </w:r>
    </w:p>
    <w:p w14:paraId="553F4908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</w:t>
      </w:r>
      <w:r w:rsidRPr="009462B6">
        <w:rPr>
          <w:rFonts w:ascii="Times New Roman" w:hAnsi="Times New Roman" w:cs="Times New Roman"/>
        </w:rPr>
        <w:t xml:space="preserve">) Declaramos que a empresa atende aos requisitos de habilitação e que o declarante responderá pela veracidade das informações prestadas, na forma da lei. </w:t>
      </w:r>
    </w:p>
    <w:p w14:paraId="77E18F58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Pr="009462B6">
        <w:rPr>
          <w:rFonts w:ascii="Times New Roman" w:hAnsi="Times New Roman" w:cs="Times New Roman"/>
        </w:rPr>
        <w:t>)</w:t>
      </w:r>
      <w:r w:rsidRPr="009462B6">
        <w:rPr>
          <w:rFonts w:ascii="Times New Roman" w:hAnsi="Times New Roman" w:cs="Times New Roman"/>
          <w:bCs/>
        </w:rPr>
        <w:t xml:space="preserve"> Declaramos que os equipamentos necessários para execução d</w:t>
      </w:r>
      <w:r>
        <w:rPr>
          <w:rFonts w:ascii="Times New Roman" w:hAnsi="Times New Roman" w:cs="Times New Roman"/>
          <w:bCs/>
        </w:rPr>
        <w:t xml:space="preserve">os serviços </w:t>
      </w:r>
      <w:r w:rsidRPr="009462B6">
        <w:rPr>
          <w:rFonts w:ascii="Times New Roman" w:hAnsi="Times New Roman" w:cs="Times New Roman"/>
          <w:bCs/>
        </w:rPr>
        <w:t>de que trata o objeto desta licitação estarão disponíveis e em perfeitas condições de uso quando da contratação.</w:t>
      </w:r>
    </w:p>
    <w:p w14:paraId="23452233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9462B6">
        <w:rPr>
          <w:rFonts w:ascii="Times New Roman" w:hAnsi="Times New Roman" w:cs="Times New Roman"/>
        </w:rPr>
        <w:t xml:space="preserve">) Declaramos para os devidos fins que em caso de qualquer comunicação futura referente e este processo licitatório, bem como em caso de eventual contratação, concordo que o Contrato seja encaminhado para o seguinte endereço: E-mail: ............................................... / Telefone: </w:t>
      </w:r>
      <w:proofErr w:type="gramStart"/>
      <w:r w:rsidRPr="009462B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 </w:t>
      </w:r>
      <w:r w:rsidRPr="009462B6">
        <w:rPr>
          <w:rFonts w:ascii="Times New Roman" w:hAnsi="Times New Roman" w:cs="Times New Roman"/>
        </w:rPr>
        <w:t xml:space="preserve">) ........................................ </w:t>
      </w:r>
    </w:p>
    <w:p w14:paraId="2E3DC27D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25B0596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 xml:space="preserve">Caso altere o citado e-mail ou telefone comprometo-me em protocolizar pedido de alteração junto ao Município, sob pena de ser considerado como intimado nos dados anteriormente fornecidos. Nomeamos e constituímos o senhor(a)........................................., portador(a) do CPF/MF sob n.º..................................., para ser o(a) responsável pela execução do contrato, referente a Concorrência Eletrônica nº  </w:t>
      </w:r>
      <w:r>
        <w:rPr>
          <w:rFonts w:ascii="Times New Roman" w:hAnsi="Times New Roman" w:cs="Times New Roman"/>
        </w:rPr>
        <w:t>007/2026</w:t>
      </w:r>
      <w:r w:rsidRPr="009462B6">
        <w:rPr>
          <w:rFonts w:ascii="Times New Roman" w:hAnsi="Times New Roman" w:cs="Times New Roman"/>
        </w:rPr>
        <w:t xml:space="preserve"> e todos os atos necessários ao cumprimento das obrigações contidas no instrumento convocatório, seus Anexos e no Contrato. </w:t>
      </w:r>
    </w:p>
    <w:p w14:paraId="48F20C9B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08DA6A3B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..................................................................., ........, ................................... de 202</w:t>
      </w:r>
      <w:r>
        <w:rPr>
          <w:rFonts w:ascii="Times New Roman" w:hAnsi="Times New Roman" w:cs="Times New Roman"/>
        </w:rPr>
        <w:t>6</w:t>
      </w:r>
      <w:r w:rsidRPr="009462B6">
        <w:rPr>
          <w:rFonts w:ascii="Times New Roman" w:hAnsi="Times New Roman" w:cs="Times New Roman"/>
        </w:rPr>
        <w:t xml:space="preserve">. </w:t>
      </w:r>
    </w:p>
    <w:p w14:paraId="3E2A1DB2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Local e data</w:t>
      </w:r>
    </w:p>
    <w:p w14:paraId="70C1FB58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CD45C53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.................................................................................</w:t>
      </w:r>
    </w:p>
    <w:p w14:paraId="59E6B1A5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(assinatura do representante legal da empresa)</w:t>
      </w:r>
    </w:p>
    <w:p w14:paraId="0239EA73" w14:textId="77777777" w:rsidR="00C0134B" w:rsidRPr="009462B6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02E3F9A6" w14:textId="77777777" w:rsidR="00C0134B" w:rsidRPr="009462B6" w:rsidRDefault="00C0134B" w:rsidP="00C0134B">
      <w:pPr>
        <w:widowControl w:val="0"/>
        <w:spacing w:line="240" w:lineRule="auto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</w:rPr>
        <w:br w:type="page"/>
      </w:r>
    </w:p>
    <w:p w14:paraId="7EED0DCD" w14:textId="77777777" w:rsidR="00C0134B" w:rsidRPr="00ED20A5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3" w:name="Anexo_5"/>
      <w:bookmarkStart w:id="4" w:name="_Hlk208302998"/>
      <w:r w:rsidRPr="00ED20A5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ANEXO V </w:t>
      </w:r>
    </w:p>
    <w:bookmarkEnd w:id="3"/>
    <w:p w14:paraId="673760A9" w14:textId="77777777" w:rsidR="00C0134B" w:rsidRPr="00ED20A5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D20A5">
        <w:rPr>
          <w:rFonts w:ascii="Times New Roman" w:hAnsi="Times New Roman" w:cs="Times New Roman"/>
          <w:b/>
          <w:bCs/>
          <w:sz w:val="26"/>
          <w:szCs w:val="26"/>
        </w:rPr>
        <w:t>FICHA CADASTRAL</w:t>
      </w:r>
    </w:p>
    <w:p w14:paraId="52841B05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310D70AD" w14:textId="77777777" w:rsidR="00C0134B" w:rsidRPr="00182C9C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6BA858DD" w14:textId="77777777" w:rsidR="00C0134B" w:rsidRPr="00182C9C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182C9C">
        <w:rPr>
          <w:rFonts w:ascii="Times New Roman" w:hAnsi="Times New Roman" w:cs="Times New Roman"/>
          <w:b/>
          <w:bCs/>
        </w:rPr>
        <w:t>DADOS DA EMPRESA</w:t>
      </w:r>
      <w:r w:rsidRPr="00182C9C">
        <w:rPr>
          <w:rFonts w:ascii="Times New Roman" w:hAnsi="Times New Roman" w:cs="Times New Roman"/>
        </w:rPr>
        <w:t xml:space="preserve"> (dados para fins de cadastramento no sistema de Licitações deste município e eventual envio de correspondência, ou fazer constar em eventual instrumento contratual que vier a ser firmado): </w:t>
      </w:r>
    </w:p>
    <w:p w14:paraId="34660315" w14:textId="77777777" w:rsidR="00C0134B" w:rsidRPr="00182C9C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8910C94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bookmarkStart w:id="5" w:name="_Hlk208303378"/>
      <w:r>
        <w:rPr>
          <w:rFonts w:ascii="Times New Roman" w:hAnsi="Times New Roman"/>
        </w:rPr>
        <w:t>Razão Social: ................................................................................................................................</w:t>
      </w:r>
    </w:p>
    <w:p w14:paraId="7F9C5C55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CNPJ: ...........................................................................................................................................</w:t>
      </w:r>
    </w:p>
    <w:p w14:paraId="2C8F2F87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Endereço: ..............................................................................................................</w:t>
      </w:r>
      <w:bookmarkEnd w:id="4"/>
      <w:bookmarkEnd w:id="5"/>
      <w:r>
        <w:rPr>
          <w:rFonts w:ascii="Times New Roman" w:hAnsi="Times New Roman"/>
        </w:rPr>
        <w:t>.......................</w:t>
      </w:r>
    </w:p>
    <w:p w14:paraId="0C1F1142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CEP: .............................................................................................................................................</w:t>
      </w:r>
    </w:p>
    <w:p w14:paraId="1EE5C1D5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Telefone(s): ..................................................................................................................................</w:t>
      </w:r>
    </w:p>
    <w:p w14:paraId="6F49CC56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E-mail(s): .....................................................................................................................................</w:t>
      </w:r>
    </w:p>
    <w:p w14:paraId="7D30F5C6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5A51BAEB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0C7CAB4E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 w:rsidRPr="00816B68">
        <w:rPr>
          <w:rFonts w:ascii="Times New Roman" w:hAnsi="Times New Roman"/>
          <w:b/>
        </w:rPr>
        <w:t>DADOS DO REPRESENTANTE LEGAL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(dados para assinatura de eventual instrumento contratual e/ou qualquer outra comunicação que vier a ser estabelecida):</w:t>
      </w:r>
    </w:p>
    <w:p w14:paraId="25C49253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012E3C78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Nome completo: ...........................................................................................................................</w:t>
      </w:r>
    </w:p>
    <w:p w14:paraId="65D2718D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RG: ...............................................................................................................................................</w:t>
      </w:r>
    </w:p>
    <w:p w14:paraId="555B23A3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Cargo/ Função ocupada na empresa: ...........................................................................................</w:t>
      </w:r>
    </w:p>
    <w:p w14:paraId="2472FB5C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Telefone(s): ..................................................................................................................................</w:t>
      </w:r>
    </w:p>
    <w:p w14:paraId="6A21B569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E-mail(s): .....................................................................................................................................</w:t>
      </w:r>
    </w:p>
    <w:p w14:paraId="2A3977CE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79B5DA92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508F10D8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1B860769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Por ser expressão da verdade, firmo a presente, ciente de seus efeitos legais.</w:t>
      </w:r>
    </w:p>
    <w:p w14:paraId="7FD711EB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78D76F36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7BD25AC8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4FF1A7B6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........................., .... de .................................... de 2026.</w:t>
      </w:r>
    </w:p>
    <w:p w14:paraId="04BBD11B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3451A012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3A76B346" w14:textId="77777777" w:rsidR="00C0134B" w:rsidRDefault="00C0134B" w:rsidP="00C0134B">
      <w:pPr>
        <w:widowControl w:val="0"/>
        <w:spacing w:line="240" w:lineRule="auto"/>
        <w:rPr>
          <w:rFonts w:ascii="Times New Roman" w:hAnsi="Times New Roman"/>
        </w:rPr>
      </w:pPr>
    </w:p>
    <w:p w14:paraId="76C84B02" w14:textId="77777777" w:rsidR="00C0134B" w:rsidRPr="00816B68" w:rsidRDefault="00C0134B" w:rsidP="00C0134B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(assinatura do representante legal da empresa)</w:t>
      </w:r>
    </w:p>
    <w:p w14:paraId="7CF28FF9" w14:textId="77777777" w:rsidR="00C0134B" w:rsidRPr="000D0694" w:rsidRDefault="00C0134B" w:rsidP="00C0134B">
      <w:pPr>
        <w:widowControl w:val="0"/>
        <w:spacing w:line="240" w:lineRule="auto"/>
      </w:pPr>
    </w:p>
    <w:p w14:paraId="008A343A" w14:textId="77777777" w:rsidR="00C0134B" w:rsidRPr="000D0694" w:rsidRDefault="00C0134B" w:rsidP="00C0134B">
      <w:pPr>
        <w:widowControl w:val="0"/>
        <w:spacing w:line="240" w:lineRule="auto"/>
      </w:pPr>
    </w:p>
    <w:p w14:paraId="510256C8" w14:textId="77777777" w:rsidR="00C0134B" w:rsidRPr="000D0694" w:rsidRDefault="00C0134B" w:rsidP="00C0134B">
      <w:pPr>
        <w:widowControl w:val="0"/>
        <w:spacing w:line="240" w:lineRule="auto"/>
      </w:pPr>
    </w:p>
    <w:p w14:paraId="61C81BF5" w14:textId="77777777" w:rsidR="00C0134B" w:rsidRPr="000D0694" w:rsidRDefault="00C0134B" w:rsidP="00C0134B">
      <w:pPr>
        <w:widowControl w:val="0"/>
        <w:spacing w:line="240" w:lineRule="auto"/>
      </w:pPr>
    </w:p>
    <w:p w14:paraId="54E5817C" w14:textId="77777777" w:rsidR="00C0134B" w:rsidRPr="000D0694" w:rsidRDefault="00C0134B" w:rsidP="00C0134B">
      <w:pPr>
        <w:widowControl w:val="0"/>
        <w:spacing w:line="240" w:lineRule="auto"/>
      </w:pPr>
    </w:p>
    <w:p w14:paraId="03A55914" w14:textId="77777777" w:rsidR="00C0134B" w:rsidRDefault="00C0134B" w:rsidP="00C0134B">
      <w:pPr>
        <w:widowControl w:val="0"/>
        <w:spacing w:line="240" w:lineRule="auto"/>
      </w:pPr>
    </w:p>
    <w:p w14:paraId="7956FE5F" w14:textId="77777777" w:rsidR="00C0134B" w:rsidRDefault="00C0134B" w:rsidP="00C0134B">
      <w:pPr>
        <w:widowControl w:val="0"/>
        <w:spacing w:line="240" w:lineRule="auto"/>
      </w:pPr>
    </w:p>
    <w:p w14:paraId="196985DD" w14:textId="77777777" w:rsidR="00C0134B" w:rsidRPr="000D0694" w:rsidRDefault="00C0134B" w:rsidP="00C0134B">
      <w:pPr>
        <w:widowControl w:val="0"/>
        <w:spacing w:line="240" w:lineRule="auto"/>
      </w:pPr>
    </w:p>
    <w:p w14:paraId="004132CD" w14:textId="77777777" w:rsidR="00C0134B" w:rsidRPr="000D0694" w:rsidRDefault="00C0134B" w:rsidP="00C0134B">
      <w:pPr>
        <w:widowControl w:val="0"/>
        <w:spacing w:line="240" w:lineRule="auto"/>
      </w:pPr>
    </w:p>
    <w:p w14:paraId="604688D6" w14:textId="77777777" w:rsidR="00C0134B" w:rsidRPr="000D0694" w:rsidRDefault="00C0134B" w:rsidP="00C0134B">
      <w:pPr>
        <w:widowControl w:val="0"/>
        <w:spacing w:line="240" w:lineRule="auto"/>
      </w:pPr>
    </w:p>
    <w:p w14:paraId="0CFC5396" w14:textId="77777777" w:rsidR="00C0134B" w:rsidRPr="00ED20A5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6" w:name="Anexo_6"/>
      <w:r w:rsidRPr="00ED20A5"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VI</w:t>
      </w:r>
    </w:p>
    <w:bookmarkEnd w:id="6"/>
    <w:p w14:paraId="471F5B30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18FA1509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MODELO DE DECLARAÇÃO DE ENQUADRAMENTO COMO MICROEMPRESA, EMPRESA DE PEQUENO PORTE OU SOCIEDADE COOPERATIVA PARA OS BENEFÍCIOS DA LEI COMPLEMENTAR Nº 123/2006. </w:t>
      </w:r>
    </w:p>
    <w:p w14:paraId="4D05B084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6E51A545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Ref.: Concorrência Eletrônica nº 007/2026 </w:t>
      </w:r>
    </w:p>
    <w:p w14:paraId="4D3E48CB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697B6FFB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3F83E107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............................................................................................ (razão social do licitante), com sede..............................................................................................................(endereço completo), inscrita no CNPJ sob o nº........................................................... por meio de seu representante legal, ..............................................................................................................................(nome e dados pessoais) </w:t>
      </w:r>
      <w:r>
        <w:rPr>
          <w:rFonts w:ascii="Times New Roman" w:hAnsi="Times New Roman" w:cs="Times New Roman"/>
          <w:b/>
          <w:bCs/>
        </w:rPr>
        <w:t>DECLARA</w:t>
      </w:r>
      <w:r>
        <w:rPr>
          <w:rFonts w:ascii="Times New Roman" w:hAnsi="Times New Roman" w:cs="Times New Roman"/>
        </w:rPr>
        <w:t xml:space="preserve">, para os fins do disposto na </w:t>
      </w:r>
      <w:hyperlink r:id="rId9" w:history="1">
        <w:r>
          <w:rPr>
            <w:rStyle w:val="Hyperlink2"/>
            <w:rFonts w:ascii="Times New Roman" w:hAnsi="Times New Roman" w:cs="Times New Roman"/>
          </w:rPr>
          <w:t>Lei Complementar nº 123, de 14 de dezembro de 2006</w:t>
        </w:r>
      </w:hyperlink>
      <w:r>
        <w:rPr>
          <w:rFonts w:ascii="Times New Roman" w:hAnsi="Times New Roman" w:cs="Times New Roman"/>
        </w:rPr>
        <w:t xml:space="preserve">, sob as sanções administrativas cabíveis e sob as penas da lei, que esta Empresa, na presente data, enquadra-se como: </w:t>
      </w:r>
    </w:p>
    <w:p w14:paraId="415C9226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75F9605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 ) MICROEMPRESA, conforme </w:t>
      </w:r>
      <w:hyperlink r:id="rId10" w:anchor=":~:text=I%C2%A0%2D%C2%A0no%20caso%20da%20microempresa%2C%20aufira%2C%20em%20cada%20ano%2Dcalend%C3%A1rio%2C%20receita%20bruta%20igual%20ou%20inferior%20a%20R%24%20360.000%2C00%20(trezentos%20e%20sessenta%20mil%20reais)%3B%20e" w:history="1">
        <w:r>
          <w:rPr>
            <w:rStyle w:val="Hyperlink2"/>
            <w:rFonts w:ascii="Times New Roman" w:hAnsi="Times New Roman" w:cs="Times New Roman"/>
          </w:rPr>
          <w:t>Inciso I, do artigo 3º, da Lei Complementar nº 123, de 14 de dezembro de 2006</w:t>
        </w:r>
      </w:hyperlink>
      <w:r>
        <w:rPr>
          <w:rFonts w:ascii="Times New Roman" w:hAnsi="Times New Roman" w:cs="Times New Roman"/>
        </w:rPr>
        <w:t>.</w:t>
      </w:r>
    </w:p>
    <w:p w14:paraId="490B0BF7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7D6EDE1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 ) EMPRESA DE PEQUENO PORTE, conforme </w:t>
      </w:r>
      <w:hyperlink r:id="rId11" w:anchor=":~:text=II%20%2D%20no%20caso%20d,2016)%C2%A0%C2%A0%C2%A0%C2%A0%20Produ%C3%A7%C3%A3o%20de%20efeito" w:history="1">
        <w:r>
          <w:rPr>
            <w:rStyle w:val="Hyperlink2"/>
            <w:rFonts w:ascii="Times New Roman" w:hAnsi="Times New Roman" w:cs="Times New Roman"/>
          </w:rPr>
          <w:t>Inciso II, do Artigo 3º, da Lei Complementar nº 123, de 14 de dezembro de 2006</w:t>
        </w:r>
      </w:hyperlink>
      <w:r>
        <w:rPr>
          <w:rFonts w:ascii="Times New Roman" w:hAnsi="Times New Roman" w:cs="Times New Roman"/>
        </w:rPr>
        <w:t xml:space="preserve">. </w:t>
      </w:r>
    </w:p>
    <w:p w14:paraId="1B70A0D7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AD71240" w14:textId="77777777" w:rsidR="00C0134B" w:rsidRDefault="00C0134B" w:rsidP="00C0134B">
      <w:pPr>
        <w:widowControl w:val="0"/>
        <w:spacing w:line="240" w:lineRule="auto"/>
        <w:jc w:val="both"/>
        <w:rPr>
          <w:rStyle w:val="Hyperlink"/>
        </w:rPr>
      </w:pPr>
      <w:r>
        <w:rPr>
          <w:rFonts w:ascii="Times New Roman" w:hAnsi="Times New Roman" w:cs="Times New Roman"/>
        </w:rPr>
        <w:t xml:space="preserve">( ) SOCIEDADE COOPERATIVA, conforme </w:t>
      </w:r>
      <w:hyperlink r:id="rId12" w:anchor=":~:text=Art.%2034.%C2%A0%20Aplica,referida%20Lei%20Complementar." w:history="1">
        <w:r>
          <w:rPr>
            <w:rStyle w:val="Hyperlink"/>
            <w:rFonts w:ascii="Times New Roman" w:hAnsi="Times New Roman"/>
            <w:lang w:eastAsia="ar-SA"/>
          </w:rPr>
          <w:t xml:space="preserve">Artigo </w:t>
        </w:r>
        <w:r>
          <w:rPr>
            <w:rStyle w:val="Hyperlink"/>
            <w:rFonts w:ascii="Times New Roman" w:hAnsi="Times New Roman"/>
            <w:lang w:val="x-none" w:eastAsia="ar-SA"/>
          </w:rPr>
          <w:t>34 da Lei nº 11.488</w:t>
        </w:r>
        <w:r>
          <w:rPr>
            <w:rStyle w:val="Hyperlink"/>
            <w:rFonts w:ascii="Times New Roman" w:hAnsi="Times New Roman"/>
            <w:lang w:eastAsia="ar-SA"/>
          </w:rPr>
          <w:t xml:space="preserve">, de 15 de junho de </w:t>
        </w:r>
        <w:r>
          <w:rPr>
            <w:rStyle w:val="Hyperlink"/>
            <w:rFonts w:ascii="Times New Roman" w:hAnsi="Times New Roman"/>
            <w:lang w:val="x-none" w:eastAsia="ar-SA"/>
          </w:rPr>
          <w:t>2007</w:t>
        </w:r>
        <w:r>
          <w:rPr>
            <w:rStyle w:val="Hyperlink"/>
            <w:rFonts w:ascii="Times New Roman" w:hAnsi="Times New Roman"/>
            <w:lang w:eastAsia="ar-SA"/>
          </w:rPr>
          <w:t>.</w:t>
        </w:r>
      </w:hyperlink>
    </w:p>
    <w:p w14:paraId="37E3F94B" w14:textId="77777777" w:rsidR="00C0134B" w:rsidRDefault="00C0134B" w:rsidP="00C0134B">
      <w:pPr>
        <w:widowControl w:val="0"/>
        <w:spacing w:line="240" w:lineRule="auto"/>
        <w:jc w:val="both"/>
      </w:pPr>
    </w:p>
    <w:p w14:paraId="3FDF7622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AC3BF8E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Declara, ainda, que a empresa está excluída das vedações constantes do </w:t>
      </w:r>
      <w:hyperlink r:id="rId13" w:anchor=":~:text=%C2%A7%204%C2%BA%20N%C3%A3o%20poder%C3%A1%20se%20beneficiar%20do%20tratamento%20jur%C3%ADdico%20diferenciado%20previsto%20nesta%20Lei%20Complementar%2C%20inclu%C3%ADdo%20o%20regime%20de%20que%20trata%20o%20art.%2012%20desta%20Lei%20Complementar%2C%20para%20nenhum%20efeito%20legal%2C%20a%20pessoa%20jur%C3%ADdica%3A" w:history="1">
        <w:r>
          <w:rPr>
            <w:rStyle w:val="Hyperlink2"/>
            <w:rFonts w:ascii="Times New Roman" w:hAnsi="Times New Roman" w:cs="Times New Roman"/>
          </w:rPr>
          <w:t>§ 4º, do Artigo 3º, da Lei Complementar nº 123, de 14 de dezembro de 2006</w:t>
        </w:r>
      </w:hyperlink>
      <w:r>
        <w:rPr>
          <w:rFonts w:ascii="Times New Roman" w:hAnsi="Times New Roman" w:cs="Times New Roman"/>
        </w:rPr>
        <w:t xml:space="preserve">. </w:t>
      </w:r>
    </w:p>
    <w:p w14:paraId="4298962F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2C65C9E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3EDC078B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A1A39F0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7B2D68E0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 e data,</w:t>
      </w:r>
    </w:p>
    <w:p w14:paraId="181D5E86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39C00BFA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179852BC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49AAB2C4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3498D315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Cs/>
          <w:lang w:eastAsia="pt-BR"/>
        </w:rPr>
      </w:pPr>
      <w:bookmarkStart w:id="7" w:name="_Hlk199138150"/>
      <w:r>
        <w:rPr>
          <w:rFonts w:ascii="Times New Roman" w:hAnsi="Times New Roman" w:cs="Times New Roman"/>
        </w:rPr>
        <w:t>(assinatura do representante legal da empresa</w:t>
      </w:r>
      <w:bookmarkEnd w:id="7"/>
      <w:r>
        <w:rPr>
          <w:rFonts w:ascii="Times New Roman" w:hAnsi="Times New Roman" w:cs="Times New Roman"/>
        </w:rPr>
        <w:t>)</w:t>
      </w:r>
    </w:p>
    <w:p w14:paraId="65E6AA36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bCs/>
          <w:lang w:eastAsia="pt-BR"/>
        </w:rPr>
      </w:pPr>
    </w:p>
    <w:p w14:paraId="5D1CD4CC" w14:textId="77777777" w:rsidR="00C0134B" w:rsidRDefault="00C0134B" w:rsidP="00C0134B">
      <w:pPr>
        <w:widowControl w:val="0"/>
        <w:spacing w:line="240" w:lineRule="auto"/>
      </w:pPr>
    </w:p>
    <w:p w14:paraId="361C87A0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  <w:bCs/>
          <w:lang w:eastAsia="pt-BR"/>
        </w:rPr>
      </w:pPr>
    </w:p>
    <w:p w14:paraId="7F8BE614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35068F1E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57AD437F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2D03318F" w14:textId="0A8C58B9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45345745" w14:textId="77777777" w:rsidR="00C0134B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bookmarkStart w:id="8" w:name="_GoBack"/>
      <w:bookmarkEnd w:id="8"/>
    </w:p>
    <w:p w14:paraId="6E910D4B" w14:textId="77777777" w:rsidR="00C0134B" w:rsidRPr="00ED20A5" w:rsidRDefault="00C0134B" w:rsidP="00C0134B">
      <w:pPr>
        <w:widowControl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9" w:name="Anexo_7"/>
      <w:r w:rsidRPr="00ED20A5"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VII</w:t>
      </w:r>
    </w:p>
    <w:bookmarkEnd w:id="9"/>
    <w:p w14:paraId="4DB7E7FD" w14:textId="77777777" w:rsidR="00C0134B" w:rsidRPr="009462B6" w:rsidRDefault="00C0134B" w:rsidP="00C0134B">
      <w:pPr>
        <w:pStyle w:val="Ttulo30"/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34BA490" w14:textId="77777777" w:rsidR="00C0134B" w:rsidRPr="009462B6" w:rsidRDefault="00C0134B" w:rsidP="00C0134B">
      <w:pPr>
        <w:widowControl w:val="0"/>
        <w:spacing w:line="240" w:lineRule="auto"/>
        <w:ind w:right="-1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  <w:b/>
          <w:u w:val="single"/>
          <w:shd w:val="clear" w:color="auto" w:fill="FFFFFF"/>
        </w:rPr>
        <w:t>1. DAS INFRAÇÕES E DAS SANÇÕES ADMINISTRATIVAS</w:t>
      </w:r>
    </w:p>
    <w:p w14:paraId="27F4DF03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1.1.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Para os casos de inadimplemento da contratação</w:t>
      </w:r>
      <w:r>
        <w:rPr>
          <w:rFonts w:ascii="Times New Roman" w:eastAsia="NSimSun" w:hAnsi="Times New Roman" w:cs="Times New Roman"/>
          <w:kern w:val="2"/>
          <w:lang w:bidi="hi-IN"/>
        </w:rPr>
        <w:t>, s</w:t>
      </w:r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erão aplicadas ao responsável pelas infrações administrativas previstas na </w:t>
      </w:r>
      <w:hyperlink r:id="rId14">
        <w:r w:rsidRPr="009462B6">
          <w:rPr>
            <w:rStyle w:val="Hyperlink2"/>
            <w:rFonts w:ascii="Times New Roman" w:eastAsia="Times New Roman" w:hAnsi="Times New Roman" w:cs="Times New Roman"/>
            <w:kern w:val="2"/>
            <w:lang w:eastAsia="ar-SA" w:bidi="hi-IN"/>
          </w:rPr>
          <w:t>Lei Federal nº 14.133, de 1º de abril de 2021</w:t>
        </w:r>
      </w:hyperlink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as seguintes sanções:</w:t>
      </w:r>
    </w:p>
    <w:p w14:paraId="781C407E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Times New Roman" w:hAnsi="Times New Roman" w:cs="Times New Roman"/>
          <w:b/>
          <w:bCs/>
          <w:kern w:val="2"/>
          <w:lang w:eastAsia="ar-SA" w:bidi="hi-IN"/>
        </w:rPr>
        <w:t>1.1.1.</w:t>
      </w:r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2"/>
          <w:u w:val="single"/>
          <w:lang w:eastAsia="ar-SA" w:bidi="hi-IN"/>
        </w:rPr>
        <w:t>A</w:t>
      </w:r>
      <w:r w:rsidRPr="00760CCC">
        <w:rPr>
          <w:rFonts w:ascii="Times New Roman" w:eastAsia="Times New Roman" w:hAnsi="Times New Roman" w:cs="Times New Roman"/>
          <w:b/>
          <w:bCs/>
          <w:kern w:val="2"/>
          <w:u w:val="single"/>
          <w:lang w:eastAsia="ar-SA" w:bidi="hi-IN"/>
        </w:rPr>
        <w:t>dvertência</w:t>
      </w:r>
      <w:r w:rsidRPr="00760CCC">
        <w:rPr>
          <w:rFonts w:ascii="Times New Roman" w:eastAsia="Times New Roman" w:hAnsi="Times New Roman" w:cs="Times New Roman"/>
          <w:b/>
          <w:kern w:val="2"/>
          <w:u w:val="single"/>
          <w:lang w:eastAsia="ar-SA" w:bidi="hi-IN"/>
        </w:rPr>
        <w:t>:</w:t>
      </w:r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Quando o contratado d</w:t>
      </w:r>
      <w:r>
        <w:rPr>
          <w:rFonts w:ascii="Times New Roman" w:eastAsia="Times New Roman" w:hAnsi="Times New Roman" w:cs="Times New Roman"/>
          <w:kern w:val="2"/>
          <w:lang w:eastAsia="ar-SA" w:bidi="hi-IN"/>
        </w:rPr>
        <w:t>e</w:t>
      </w:r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>r causa à inexecução parcial do contrato;</w:t>
      </w:r>
    </w:p>
    <w:p w14:paraId="6EE309C5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 xml:space="preserve">1.1.2. </w:t>
      </w:r>
      <w:r>
        <w:rPr>
          <w:rFonts w:ascii="Times New Roman" w:eastAsia="NSimSun" w:hAnsi="Times New Roman" w:cs="Times New Roman"/>
          <w:b/>
          <w:bCs/>
          <w:kern w:val="2"/>
          <w:u w:val="single"/>
          <w:lang w:bidi="hi-IN"/>
        </w:rPr>
        <w:t>I</w:t>
      </w:r>
      <w:r w:rsidRPr="00760CCC">
        <w:rPr>
          <w:rFonts w:ascii="Times New Roman" w:eastAsia="NSimSun" w:hAnsi="Times New Roman" w:cs="Times New Roman"/>
          <w:b/>
          <w:bCs/>
          <w:kern w:val="2"/>
          <w:u w:val="single"/>
          <w:lang w:bidi="hi-IN"/>
        </w:rPr>
        <w:t>mpedimento de licitar e contratar no âmbito da administração pública direta e indireta do município de Ibitinga</w:t>
      </w:r>
      <w:r w:rsidRPr="00760CCC">
        <w:rPr>
          <w:rFonts w:ascii="Times New Roman" w:eastAsia="NSimSun" w:hAnsi="Times New Roman" w:cs="Times New Roman"/>
          <w:kern w:val="2"/>
          <w:u w:val="single"/>
          <w:lang w:bidi="hi-IN"/>
        </w:rPr>
        <w:t>: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Será aplicada ao responsável pelas infrações administrativas quando não se justificar a imposição de penalidade mais grave, e impedirá o responsável de licitar ou contratar ente federativo que tiver aplicado a sanção, pelo </w:t>
      </w: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prazo máximo de 3 (três) anos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, quando:  </w:t>
      </w:r>
    </w:p>
    <w:p w14:paraId="16FACF44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E31443">
        <w:rPr>
          <w:rFonts w:ascii="Times New Roman" w:eastAsia="NSimSun" w:hAnsi="Times New Roman" w:cs="Times New Roman"/>
          <w:b/>
          <w:bCs/>
          <w:kern w:val="2"/>
          <w:lang w:bidi="hi-IN"/>
        </w:rPr>
        <w:t>a</w:t>
      </w:r>
      <w:r w:rsidRPr="00E31443">
        <w:rPr>
          <w:rFonts w:ascii="Times New Roman" w:eastAsia="NSimSun" w:hAnsi="Times New Roman" w:cs="Times New Roman"/>
          <w:b/>
          <w:kern w:val="2"/>
          <w:lang w:bidi="hi-IN"/>
        </w:rPr>
        <w:t>)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d</w:t>
      </w:r>
      <w:r>
        <w:rPr>
          <w:rFonts w:ascii="Times New Roman" w:eastAsia="NSimSun" w:hAnsi="Times New Roman" w:cs="Times New Roman"/>
          <w:kern w:val="2"/>
          <w:lang w:bidi="hi-IN"/>
        </w:rPr>
        <w:t>e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>r causa à inexecução parcial do contrato que cause grave dano à Administração, ao funcionamento dos serviços públicos ou ao interesse coletivo;</w:t>
      </w:r>
    </w:p>
    <w:p w14:paraId="2EEE318E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b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>)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dar causa à inexecução total do contrato;</w:t>
      </w:r>
    </w:p>
    <w:p w14:paraId="02EFE3DD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c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 xml:space="preserve">) 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>deixar de entregar a documentação exigida para o certame/contratação;</w:t>
      </w:r>
    </w:p>
    <w:p w14:paraId="48054F81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d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 xml:space="preserve">) 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>não manter a proposta, salvo em decorrência de fato superveniente devidamente justificado;</w:t>
      </w:r>
    </w:p>
    <w:p w14:paraId="0EC7E6E1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e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>)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não celebrar o contrato ou não entregar a documentação exigida para a contratação, quando convocado dentro do prazo de validade de sua proposta;</w:t>
      </w:r>
    </w:p>
    <w:p w14:paraId="25F0F625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f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 xml:space="preserve">) 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>ensejar o retardamento da execução ou da entrega do objeto da licitação sem motivo justificado;</w:t>
      </w:r>
    </w:p>
    <w:p w14:paraId="281FA9F5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 xml:space="preserve">1.1.3. </w:t>
      </w:r>
      <w:r>
        <w:rPr>
          <w:rFonts w:ascii="Times New Roman" w:eastAsia="NSimSun" w:hAnsi="Times New Roman" w:cs="Times New Roman"/>
          <w:b/>
          <w:bCs/>
          <w:kern w:val="2"/>
          <w:u w:val="single"/>
          <w:lang w:bidi="hi-IN"/>
        </w:rPr>
        <w:t>D</w:t>
      </w:r>
      <w:r w:rsidRPr="00760CCC">
        <w:rPr>
          <w:rFonts w:ascii="Times New Roman" w:eastAsia="NSimSun" w:hAnsi="Times New Roman" w:cs="Times New Roman"/>
          <w:b/>
          <w:bCs/>
          <w:kern w:val="2"/>
          <w:u w:val="single"/>
          <w:lang w:bidi="hi-IN"/>
        </w:rPr>
        <w:t>eclaração de inidoneidade para licitar ou contratar: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Será aplicada ao responsável pelas infrações administrativas que justifiquem a imposição de penalidade mais grave que a sanção impedimento de licitar e contratar com o Município de Ibitinga, e impedirá o responsável de licitar ou contratar no âmbito da Administração Pública direta e indireta de </w:t>
      </w:r>
      <w:r w:rsidRPr="001517C5">
        <w:rPr>
          <w:rFonts w:ascii="Times New Roman" w:eastAsia="NSimSun" w:hAnsi="Times New Roman" w:cs="Times New Roman"/>
          <w:b/>
          <w:kern w:val="2"/>
          <w:lang w:bidi="hi-IN"/>
        </w:rPr>
        <w:t>todos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os entes federativos, pelo prazo </w:t>
      </w: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mínimo de 3 (três) anos e máximo de 6 (seis) anos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>, quando:</w:t>
      </w:r>
    </w:p>
    <w:p w14:paraId="61C7DE8A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a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>)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apresentar declaração ou documentação falsa exigida para o certame ou prestar declaração falsa durante a licitação ou a execução do contrato;</w:t>
      </w:r>
    </w:p>
    <w:p w14:paraId="4BB1395C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b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>)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fraudar a licitação ou praticar ato fraudulento na execução do contrato;</w:t>
      </w:r>
    </w:p>
    <w:p w14:paraId="68F26778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c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>)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comportar-se de modo inidôneo ou cometer fraude de qualquer natureza;</w:t>
      </w:r>
    </w:p>
    <w:p w14:paraId="367859C2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d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>)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praticar atos ilícitos com vistas a frustrar os objetivos da licitação;</w:t>
      </w:r>
    </w:p>
    <w:p w14:paraId="42184849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lang w:eastAsia="ar-SA" w:bidi="hi-I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e</w:t>
      </w:r>
      <w:r>
        <w:rPr>
          <w:rFonts w:ascii="Times New Roman" w:eastAsia="NSimSun" w:hAnsi="Times New Roman" w:cs="Times New Roman"/>
          <w:b/>
          <w:bCs/>
          <w:kern w:val="2"/>
          <w:lang w:bidi="hi-IN"/>
        </w:rPr>
        <w:t>)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praticar ato lesivo previsto no </w:t>
      </w:r>
      <w:hyperlink r:id="rId15" w:anchor="art5:~:text=Art.%205%C2%BA%20Constituem%20atos,em%20organiza%C3%A7%C3%B5es%20p%C3%BAblicas%20internacionais." w:history="1">
        <w:r>
          <w:rPr>
            <w:rStyle w:val="Hyperlink2"/>
            <w:rFonts w:ascii="Times New Roman" w:eastAsia="NSimSun" w:hAnsi="Times New Roman" w:cs="Times New Roman"/>
            <w:kern w:val="2"/>
            <w:lang w:bidi="hi-IN"/>
          </w:rPr>
          <w:t>Artigo</w:t>
        </w:r>
        <w:r w:rsidRPr="009462B6">
          <w:rPr>
            <w:rStyle w:val="Hyperlink2"/>
            <w:rFonts w:ascii="Times New Roman" w:eastAsia="NSimSun" w:hAnsi="Times New Roman" w:cs="Times New Roman"/>
            <w:kern w:val="2"/>
            <w:lang w:bidi="hi-IN"/>
          </w:rPr>
          <w:t xml:space="preserve"> 5º, da Lei nº 12.846, de 1º de agosto de 2013.</w:t>
        </w:r>
      </w:hyperlink>
    </w:p>
    <w:p w14:paraId="3899E612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kern w:val="2"/>
          <w:lang w:eastAsia="ar-SA" w:bidi="hi-IN"/>
        </w:rPr>
      </w:pPr>
      <w:r w:rsidRPr="009462B6">
        <w:rPr>
          <w:rFonts w:ascii="Times New Roman" w:eastAsia="Times New Roman" w:hAnsi="Times New Roman" w:cs="Times New Roman"/>
          <w:b/>
          <w:bCs/>
          <w:kern w:val="2"/>
          <w:lang w:eastAsia="ar-SA" w:bidi="hi-IN"/>
        </w:rPr>
        <w:t>1.1.4.</w:t>
      </w:r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</w:t>
      </w:r>
      <w:r w:rsidRPr="00760CCC">
        <w:rPr>
          <w:rFonts w:ascii="Times New Roman" w:eastAsia="Times New Roman" w:hAnsi="Times New Roman" w:cs="Times New Roman"/>
          <w:b/>
          <w:bCs/>
          <w:kern w:val="2"/>
          <w:u w:val="single"/>
          <w:lang w:eastAsia="ar-SA" w:bidi="hi-IN"/>
        </w:rPr>
        <w:t>Multas:</w:t>
      </w:r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As sanções de que tratam os subitens anterior</w:t>
      </w:r>
      <w:r>
        <w:rPr>
          <w:rFonts w:ascii="Times New Roman" w:eastAsia="Times New Roman" w:hAnsi="Times New Roman" w:cs="Times New Roman"/>
          <w:kern w:val="2"/>
          <w:lang w:eastAsia="ar-SA" w:bidi="hi-IN"/>
        </w:rPr>
        <w:t>es</w:t>
      </w:r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poderão ser aplicadas juntamente com as multas previstas no instrumento convocatório, garantindo o exercício de prévia e ampla defesa</w:t>
      </w:r>
      <w:r>
        <w:rPr>
          <w:rFonts w:ascii="Times New Roman" w:eastAsia="Times New Roman" w:hAnsi="Times New Roman" w:cs="Times New Roman"/>
          <w:kern w:val="2"/>
          <w:lang w:eastAsia="ar-SA" w:bidi="hi-IN"/>
        </w:rPr>
        <w:t>.</w:t>
      </w:r>
    </w:p>
    <w:p w14:paraId="031C1A4F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eastAsia="NSimSun" w:hAnsi="Times New Roman" w:cs="Times New Roman"/>
          <w:b/>
          <w:bCs/>
          <w:kern w:val="2"/>
          <w:lang w:bidi="hi-IN"/>
        </w:rPr>
        <w:t>1.1.4.1.</w:t>
      </w:r>
      <w:r w:rsidRPr="009462B6">
        <w:rPr>
          <w:rFonts w:ascii="Times New Roman" w:eastAsia="NSimSun" w:hAnsi="Times New Roman" w:cs="Times New Roman"/>
          <w:kern w:val="2"/>
          <w:lang w:bidi="hi-IN"/>
        </w:rPr>
        <w:t xml:space="preserve"> </w:t>
      </w:r>
      <w:r w:rsidRPr="00E9789E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No caso de não entregar/realizar o objeto licitado dentro do prazo estipulado ou de recusa na assinatura do contrato, ficará caracterizado o descumprimento total da obrigação assumida, sujeitando a Adjudicatária/Contratada à </w:t>
      </w:r>
      <w:r w:rsidRPr="00E9789E">
        <w:rPr>
          <w:rFonts w:ascii="Times New Roman" w:eastAsia="Times New Roman" w:hAnsi="Times New Roman" w:cs="Times New Roman"/>
          <w:b/>
          <w:bCs/>
          <w:kern w:val="2"/>
          <w:lang w:eastAsia="ar-SA" w:bidi="hi-IN"/>
        </w:rPr>
        <w:t>multa compensatória de 20% (vinte por cento)</w:t>
      </w:r>
      <w:r w:rsidRPr="00E9789E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calculada sobre o valor total do contrato.</w:t>
      </w:r>
    </w:p>
    <w:p w14:paraId="6829ED0A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kern w:val="2"/>
          <w:lang w:eastAsia="ar-SA" w:bidi="hi-IN"/>
        </w:rPr>
      </w:pPr>
      <w:r w:rsidRPr="009462B6">
        <w:rPr>
          <w:rFonts w:ascii="Times New Roman" w:eastAsia="Times New Roman" w:hAnsi="Times New Roman" w:cs="Times New Roman"/>
          <w:b/>
          <w:bCs/>
          <w:kern w:val="2"/>
          <w:lang w:eastAsia="ar-SA" w:bidi="hi-IN"/>
        </w:rPr>
        <w:t>1.1.4.2.</w:t>
      </w:r>
      <w:r w:rsidRPr="009462B6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</w:t>
      </w:r>
      <w:r w:rsidRPr="00E9789E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O atraso injustificado na execução ou entrega do objeto contratado implicará no descumprimento parcial da obrigação assumida e sujeitará a Contratada à </w:t>
      </w:r>
      <w:r w:rsidRPr="00E9789E">
        <w:rPr>
          <w:rFonts w:ascii="Times New Roman" w:eastAsia="Times New Roman" w:hAnsi="Times New Roman" w:cs="Times New Roman"/>
          <w:b/>
          <w:bCs/>
          <w:kern w:val="2"/>
          <w:lang w:eastAsia="ar-SA" w:bidi="hi-IN"/>
        </w:rPr>
        <w:t>multa moratória de 0,5% (meio por cento) por dia de atraso, calculada sobre o valor contratado</w:t>
      </w:r>
      <w:r w:rsidRPr="00E9789E">
        <w:rPr>
          <w:rFonts w:ascii="Times New Roman" w:eastAsia="Times New Roman" w:hAnsi="Times New Roman" w:cs="Times New Roman"/>
          <w:kern w:val="2"/>
          <w:lang w:eastAsia="ar-SA" w:bidi="hi-IN"/>
        </w:rPr>
        <w:t>, limitada a 10% (dez por cento) do valor total do contrato, conforme definido no Termo de Referência.</w:t>
      </w:r>
    </w:p>
    <w:p w14:paraId="2B777626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kern w:val="2"/>
          <w:lang w:eastAsia="ar-SA" w:bidi="hi-IN"/>
        </w:rPr>
      </w:pPr>
      <w:r w:rsidRPr="001517C5">
        <w:rPr>
          <w:rFonts w:ascii="Times New Roman" w:eastAsia="Times New Roman" w:hAnsi="Times New Roman" w:cs="Times New Roman"/>
          <w:b/>
          <w:kern w:val="2"/>
          <w:lang w:eastAsia="ar-SA" w:bidi="hi-IN"/>
        </w:rPr>
        <w:t>1.1.4.3.</w:t>
      </w:r>
      <w:r w:rsidRPr="001517C5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</w:t>
      </w:r>
      <w:r w:rsidRPr="00E9789E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No caso de inexecução parcial, a Contratada estará sujeita à </w:t>
      </w:r>
      <w:r w:rsidRPr="00E9789E">
        <w:rPr>
          <w:rFonts w:ascii="Times New Roman" w:eastAsia="Times New Roman" w:hAnsi="Times New Roman" w:cs="Times New Roman"/>
          <w:b/>
          <w:bCs/>
          <w:kern w:val="2"/>
          <w:lang w:eastAsia="ar-SA" w:bidi="hi-IN"/>
        </w:rPr>
        <w:t>multa proporcional</w:t>
      </w:r>
      <w:r w:rsidRPr="00E9789E">
        <w:rPr>
          <w:rFonts w:ascii="Times New Roman" w:eastAsia="Times New Roman" w:hAnsi="Times New Roman" w:cs="Times New Roman"/>
          <w:kern w:val="2"/>
          <w:lang w:eastAsia="ar-SA" w:bidi="hi-IN"/>
        </w:rPr>
        <w:t>, conforme prejuízo causado à Administração, nos termos do Termo de Referência.</w:t>
      </w:r>
    </w:p>
    <w:p w14:paraId="20FC4E4C" w14:textId="77777777" w:rsidR="00C0134B" w:rsidRDefault="00C0134B" w:rsidP="00C0134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kern w:val="2"/>
          <w:lang w:eastAsia="ar-SA" w:bidi="hi-IN"/>
        </w:rPr>
      </w:pPr>
      <w:r w:rsidRPr="001517C5">
        <w:rPr>
          <w:rFonts w:ascii="Times New Roman" w:eastAsia="Times New Roman" w:hAnsi="Times New Roman" w:cs="Times New Roman"/>
          <w:b/>
          <w:kern w:val="2"/>
          <w:lang w:eastAsia="ar-SA" w:bidi="hi-IN"/>
        </w:rPr>
        <w:t>1.1.4.4.</w:t>
      </w:r>
      <w:r w:rsidRPr="001517C5">
        <w:rPr>
          <w:rFonts w:ascii="Times New Roman" w:eastAsia="Times New Roman" w:hAnsi="Times New Roman" w:cs="Times New Roman"/>
          <w:kern w:val="2"/>
          <w:lang w:eastAsia="ar-SA" w:bidi="hi-IN"/>
        </w:rPr>
        <w:t xml:space="preserve"> Atrasos superiores a 20 (vinte) dias, ou quando a multa moratória atingir o limite de 10% (dez por cento) do valor do contrato, poderão ser considerados descumprimento total da </w:t>
      </w:r>
      <w:r w:rsidRPr="001517C5">
        <w:rPr>
          <w:rFonts w:ascii="Times New Roman" w:eastAsia="Times New Roman" w:hAnsi="Times New Roman" w:cs="Times New Roman"/>
          <w:kern w:val="2"/>
          <w:lang w:eastAsia="ar-SA" w:bidi="hi-IN"/>
        </w:rPr>
        <w:lastRenderedPageBreak/>
        <w:t>obrigação, a critério da Administração, sujeitando a Contratada à rescisão unilateral e à aplicação da multa compensatória constante do subitem 1.1.4.</w:t>
      </w:r>
      <w:r>
        <w:rPr>
          <w:rFonts w:ascii="Times New Roman" w:eastAsia="Times New Roman" w:hAnsi="Times New Roman" w:cs="Times New Roman"/>
          <w:kern w:val="2"/>
          <w:lang w:eastAsia="ar-SA" w:bidi="hi-IN"/>
        </w:rPr>
        <w:t>1</w:t>
      </w:r>
      <w:r w:rsidRPr="001517C5">
        <w:rPr>
          <w:rFonts w:ascii="Times New Roman" w:eastAsia="Times New Roman" w:hAnsi="Times New Roman" w:cs="Times New Roman"/>
          <w:kern w:val="2"/>
          <w:lang w:eastAsia="ar-SA" w:bidi="hi-IN"/>
        </w:rPr>
        <w:t>.</w:t>
      </w:r>
    </w:p>
    <w:p w14:paraId="0A547FD2" w14:textId="77777777" w:rsidR="00C0134B" w:rsidRPr="009462B6" w:rsidRDefault="00C0134B" w:rsidP="00C0134B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1517C5">
        <w:rPr>
          <w:rFonts w:ascii="Times New Roman" w:hAnsi="Times New Roman" w:cs="Times New Roman"/>
          <w:b/>
          <w:bCs/>
        </w:rPr>
        <w:t xml:space="preserve">1.1.4.5. </w:t>
      </w:r>
      <w:r w:rsidRPr="001517C5">
        <w:rPr>
          <w:rFonts w:ascii="Times New Roman" w:hAnsi="Times New Roman" w:cs="Times New Roman"/>
          <w:bCs/>
        </w:rPr>
        <w:t>Serão aplicadas penalidades rigorosas em caso de descumprimento de normas de segurança que exponham a risco alunos, servidores ou terceiros, considerando que a execução dos serviços se dará com a unidade escolar em funcionamento.</w:t>
      </w:r>
    </w:p>
    <w:p w14:paraId="66B85655" w14:textId="77777777" w:rsidR="00C0134B" w:rsidRPr="009462B6" w:rsidRDefault="00C0134B" w:rsidP="00C0134B">
      <w:pPr>
        <w:pStyle w:val="Recuodecorpodetexto22"/>
        <w:widowControl w:val="0"/>
        <w:spacing w:line="240" w:lineRule="auto"/>
        <w:ind w:firstLine="0"/>
        <w:rPr>
          <w:rFonts w:eastAsia="NSimSun"/>
          <w:kern w:val="2"/>
          <w:shd w:val="clear" w:color="auto" w:fill="FFFFFF"/>
          <w:lang w:bidi="hi-IN"/>
        </w:rPr>
      </w:pPr>
    </w:p>
    <w:p w14:paraId="5BF50BAB" w14:textId="1ED5C8FD" w:rsidR="001378B8" w:rsidRPr="00C0134B" w:rsidRDefault="001378B8" w:rsidP="00C0134B"/>
    <w:bookmarkEnd w:id="0"/>
    <w:sectPr w:rsidR="001378B8" w:rsidRPr="00C0134B" w:rsidSect="00C0134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2211" w:right="1134" w:bottom="158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2C8DFB" w14:textId="77777777" w:rsidR="006B70D5" w:rsidRDefault="006B70D5">
      <w:pPr>
        <w:spacing w:line="240" w:lineRule="auto"/>
      </w:pPr>
      <w:r>
        <w:separator/>
      </w:r>
    </w:p>
  </w:endnote>
  <w:endnote w:type="continuationSeparator" w:id="0">
    <w:p w14:paraId="12992268" w14:textId="77777777" w:rsidR="006B70D5" w:rsidRDefault="006B70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variable"/>
  </w:font>
  <w:font w:name="TimesNewRomanPS-ItalicMT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Times New Roman"/>
    <w:charset w:val="00"/>
    <w:family w:val="roman"/>
    <w:pitch w:val="variable"/>
  </w:font>
  <w:font w:name="0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Yu Gothic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MIEJL+Arial">
    <w:altName w:val="Arial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angal11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9D668" w14:textId="77777777" w:rsidR="00CF742B" w:rsidRDefault="00CF742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6199931"/>
      <w:docPartObj>
        <w:docPartGallery w:val="Page Numbers (Bottom of Page)"/>
        <w:docPartUnique/>
      </w:docPartObj>
    </w:sdtPr>
    <w:sdtEndPr/>
    <w:sdtContent>
      <w:p w14:paraId="693E6512" w14:textId="42798986" w:rsidR="006B70D5" w:rsidRDefault="006B70D5" w:rsidP="00C50799">
        <w:pPr>
          <w:pStyle w:val="Cabealho"/>
          <w:spacing w:after="120"/>
          <w:ind w:left="709"/>
        </w:pPr>
      </w:p>
      <w:p w14:paraId="4C8298A7" w14:textId="5D2897E4" w:rsidR="006B70D5" w:rsidRDefault="00C0134B" w:rsidP="00A152F8">
        <w:pPr>
          <w:pStyle w:val="Cabealho"/>
          <w:widowControl w:val="0"/>
          <w:spacing w:after="180"/>
          <w:jc w:val="right"/>
          <w:rPr>
            <w:sz w:val="16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1892179"/>
      <w:docPartObj>
        <w:docPartGallery w:val="Page Numbers (Bottom of Page)"/>
        <w:docPartUnique/>
      </w:docPartObj>
    </w:sdtPr>
    <w:sdtEndPr/>
    <w:sdtContent>
      <w:p w14:paraId="6D28A715" w14:textId="77777777" w:rsidR="006B70D5" w:rsidRDefault="006B70D5">
        <w:pPr>
          <w:pStyle w:val="Cabealho"/>
          <w:ind w:firstLine="4252"/>
          <w:jc w:val="center"/>
        </w:pPr>
      </w:p>
      <w:p w14:paraId="4B9ECD3C" w14:textId="77777777" w:rsidR="006B70D5" w:rsidRDefault="006B70D5">
        <w:pPr>
          <w:pStyle w:val="Cabealho"/>
          <w:ind w:firstLine="4252"/>
          <w:jc w:val="center"/>
          <w:rPr>
            <w:sz w:val="16"/>
            <w:szCs w:val="16"/>
          </w:rPr>
        </w:pPr>
      </w:p>
      <w:p w14:paraId="26345356" w14:textId="77777777" w:rsidR="006B70D5" w:rsidRDefault="006B70D5">
        <w:pPr>
          <w:pStyle w:val="Cabealho"/>
          <w:ind w:firstLine="4252"/>
          <w:jc w:val="center"/>
          <w:rPr>
            <w:sz w:val="16"/>
            <w:szCs w:val="16"/>
          </w:rPr>
        </w:pPr>
      </w:p>
      <w:p w14:paraId="406DCA3B" w14:textId="77777777" w:rsidR="006B70D5" w:rsidRDefault="006B70D5">
        <w:pPr>
          <w:pStyle w:val="Cabealho"/>
          <w:ind w:firstLine="4252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t xml:space="preserve">                                    Concorrência Eletrônica 006-2025 – Pág.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4EF417EB" w14:textId="77777777" w:rsidR="006B70D5" w:rsidRDefault="006B70D5">
    <w:pPr>
      <w:pStyle w:val="Cabealh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F0481" w14:textId="77777777" w:rsidR="006B70D5" w:rsidRDefault="006B70D5">
      <w:pPr>
        <w:spacing w:line="240" w:lineRule="auto"/>
      </w:pPr>
      <w:r>
        <w:separator/>
      </w:r>
    </w:p>
  </w:footnote>
  <w:footnote w:type="continuationSeparator" w:id="0">
    <w:p w14:paraId="142FA1F6" w14:textId="77777777" w:rsidR="006B70D5" w:rsidRDefault="006B70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B4465" w14:textId="77777777" w:rsidR="00CF742B" w:rsidRDefault="00CF742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442DE" w14:textId="0162C3AC" w:rsidR="006B70D5" w:rsidRDefault="006B70D5">
    <w:pPr>
      <w:pStyle w:val="Cabealho"/>
      <w:rPr>
        <w:sz w:val="20"/>
        <w:szCs w:val="20"/>
      </w:rPr>
    </w:pPr>
  </w:p>
  <w:p w14:paraId="44F94053" w14:textId="5E983F9A" w:rsidR="006B70D5" w:rsidRDefault="006B70D5">
    <w:pPr>
      <w:pStyle w:val="Cabealho"/>
      <w:rPr>
        <w:sz w:val="20"/>
        <w:szCs w:val="20"/>
      </w:rPr>
    </w:pPr>
  </w:p>
  <w:p w14:paraId="67961018" w14:textId="44471145" w:rsidR="006B70D5" w:rsidRDefault="006B70D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A221" w14:textId="77777777" w:rsidR="00CF742B" w:rsidRDefault="00CF74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b/>
        <w:bCs/>
        <w:sz w:val="22"/>
        <w:szCs w:val="22"/>
        <w:highlight w:val="yellow"/>
      </w:r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bCs/>
        <w:i/>
        <w:iCs/>
        <w:sz w:val="22"/>
        <w:szCs w:val="22"/>
      </w:r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."/>
      <w:lvlJc w:val="left"/>
      <w:pPr>
        <w:tabs>
          <w:tab w:val="num" w:pos="0"/>
        </w:tabs>
        <w:ind w:left="927" w:hanging="360"/>
      </w:pPr>
      <w:rPr>
        <w:rFonts w:hint="default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  <w:b w:val="0"/>
        <w:i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  <w:rPr>
        <w:rFonts w:hint="default"/>
      </w:r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2714F42"/>
    <w:multiLevelType w:val="hybridMultilevel"/>
    <w:tmpl w:val="AE78C7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39754BF"/>
    <w:multiLevelType w:val="hybridMultilevel"/>
    <w:tmpl w:val="C7383B7E"/>
    <w:lvl w:ilvl="0" w:tplc="04160015">
      <w:start w:val="1"/>
      <w:numFmt w:val="upperLetter"/>
      <w:lvlText w:val="%1."/>
      <w:lvlJc w:val="left"/>
      <w:pPr>
        <w:ind w:left="1571" w:hanging="360"/>
      </w:pPr>
    </w:lvl>
    <w:lvl w:ilvl="1" w:tplc="04160015">
      <w:start w:val="1"/>
      <w:numFmt w:val="upp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07143263"/>
    <w:multiLevelType w:val="hybridMultilevel"/>
    <w:tmpl w:val="66568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337E8"/>
    <w:multiLevelType w:val="hybridMultilevel"/>
    <w:tmpl w:val="F71460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F1E3757"/>
    <w:multiLevelType w:val="hybridMultilevel"/>
    <w:tmpl w:val="6250E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CA5307"/>
    <w:multiLevelType w:val="multilevel"/>
    <w:tmpl w:val="E0A24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3DA3AFA"/>
    <w:multiLevelType w:val="multilevel"/>
    <w:tmpl w:val="7960D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75264A8"/>
    <w:multiLevelType w:val="hybridMultilevel"/>
    <w:tmpl w:val="A4E0D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0E6C55"/>
    <w:multiLevelType w:val="multilevel"/>
    <w:tmpl w:val="74BC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D904299"/>
    <w:multiLevelType w:val="multilevel"/>
    <w:tmpl w:val="30BC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EA4366D"/>
    <w:multiLevelType w:val="multilevel"/>
    <w:tmpl w:val="607E3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FA362E0"/>
    <w:multiLevelType w:val="hybridMultilevel"/>
    <w:tmpl w:val="F85687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AD7A64"/>
    <w:multiLevelType w:val="hybridMultilevel"/>
    <w:tmpl w:val="4A3C6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B579B2"/>
    <w:multiLevelType w:val="multilevel"/>
    <w:tmpl w:val="EBBA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1B850D4"/>
    <w:multiLevelType w:val="multilevel"/>
    <w:tmpl w:val="1126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1F74285"/>
    <w:multiLevelType w:val="hybridMultilevel"/>
    <w:tmpl w:val="4A422D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3553EF0"/>
    <w:multiLevelType w:val="multilevel"/>
    <w:tmpl w:val="9402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4E069E9"/>
    <w:multiLevelType w:val="multilevel"/>
    <w:tmpl w:val="00000003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b/>
        <w:bCs/>
        <w:sz w:val="22"/>
        <w:szCs w:val="22"/>
        <w:highlight w:val="yellow"/>
      </w:r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bCs/>
        <w:i/>
        <w:iCs/>
        <w:sz w:val="22"/>
        <w:szCs w:val="22"/>
      </w:r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 w15:restartNumberingAfterBreak="0">
    <w:nsid w:val="251304AB"/>
    <w:multiLevelType w:val="hybridMultilevel"/>
    <w:tmpl w:val="625269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E0688A"/>
    <w:multiLevelType w:val="multilevel"/>
    <w:tmpl w:val="A8AEA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01D7A0A"/>
    <w:multiLevelType w:val="multilevel"/>
    <w:tmpl w:val="2E40915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950" w:hanging="525"/>
      </w:pPr>
      <w:rPr>
        <w:rFonts w:hint="default"/>
        <w:i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i/>
      </w:rPr>
    </w:lvl>
  </w:abstractNum>
  <w:abstractNum w:abstractNumId="33" w15:restartNumberingAfterBreak="0">
    <w:nsid w:val="34EF62EB"/>
    <w:multiLevelType w:val="hybridMultilevel"/>
    <w:tmpl w:val="30E40C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5E7F22"/>
    <w:multiLevelType w:val="multilevel"/>
    <w:tmpl w:val="2C42438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5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24" w:hanging="1800"/>
      </w:pPr>
      <w:rPr>
        <w:rFonts w:hint="default"/>
      </w:rPr>
    </w:lvl>
  </w:abstractNum>
  <w:abstractNum w:abstractNumId="35" w15:restartNumberingAfterBreak="0">
    <w:nsid w:val="40BE01AA"/>
    <w:multiLevelType w:val="hybridMultilevel"/>
    <w:tmpl w:val="1DA489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5C96CA6"/>
    <w:multiLevelType w:val="hybridMultilevel"/>
    <w:tmpl w:val="DE3EB2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605A53"/>
    <w:multiLevelType w:val="hybridMultilevel"/>
    <w:tmpl w:val="E4D445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1761E2"/>
    <w:multiLevelType w:val="hybridMultilevel"/>
    <w:tmpl w:val="EEAC01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1440E0"/>
    <w:multiLevelType w:val="multilevel"/>
    <w:tmpl w:val="128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3CE3C1D"/>
    <w:multiLevelType w:val="hybridMultilevel"/>
    <w:tmpl w:val="B3A686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691751"/>
    <w:multiLevelType w:val="multilevel"/>
    <w:tmpl w:val="641A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60E2D24"/>
    <w:multiLevelType w:val="multilevel"/>
    <w:tmpl w:val="DDD2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730219C"/>
    <w:multiLevelType w:val="multilevel"/>
    <w:tmpl w:val="49688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BD42FB6"/>
    <w:multiLevelType w:val="multilevel"/>
    <w:tmpl w:val="0CFE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C2B32FF"/>
    <w:multiLevelType w:val="multilevel"/>
    <w:tmpl w:val="25E6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D5E3401"/>
    <w:multiLevelType w:val="multilevel"/>
    <w:tmpl w:val="B30ED20A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</w:lvl>
  </w:abstractNum>
  <w:abstractNum w:abstractNumId="47" w15:restartNumberingAfterBreak="0">
    <w:nsid w:val="64B41D85"/>
    <w:multiLevelType w:val="multilevel"/>
    <w:tmpl w:val="77D2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67C968E0"/>
    <w:multiLevelType w:val="hybridMultilevel"/>
    <w:tmpl w:val="6A42F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7DC4117"/>
    <w:multiLevelType w:val="multilevel"/>
    <w:tmpl w:val="92D8D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C6A60E2"/>
    <w:multiLevelType w:val="multilevel"/>
    <w:tmpl w:val="2DD0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C9A2950"/>
    <w:multiLevelType w:val="multilevel"/>
    <w:tmpl w:val="5054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2AB6D2F"/>
    <w:multiLevelType w:val="multilevel"/>
    <w:tmpl w:val="E38C2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404219D"/>
    <w:multiLevelType w:val="hybridMultilevel"/>
    <w:tmpl w:val="92147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7C74CD4"/>
    <w:multiLevelType w:val="hybridMultilevel"/>
    <w:tmpl w:val="48A0757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8AE0B96"/>
    <w:multiLevelType w:val="multilevel"/>
    <w:tmpl w:val="7258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A450A50"/>
    <w:multiLevelType w:val="multilevel"/>
    <w:tmpl w:val="95544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B151FB8"/>
    <w:multiLevelType w:val="multilevel"/>
    <w:tmpl w:val="2A2E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E654F4B"/>
    <w:multiLevelType w:val="hybridMultilevel"/>
    <w:tmpl w:val="526685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"/>
  </w:num>
  <w:num w:numId="2">
    <w:abstractNumId w:val="46"/>
  </w:num>
  <w:num w:numId="3">
    <w:abstractNumId w:val="1"/>
  </w:num>
  <w:num w:numId="4">
    <w:abstractNumId w:val="6"/>
  </w:num>
  <w:num w:numId="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13"/>
  </w:num>
  <w:num w:numId="8">
    <w:abstractNumId w:val="23"/>
  </w:num>
  <w:num w:numId="9">
    <w:abstractNumId w:val="30"/>
  </w:num>
  <w:num w:numId="10">
    <w:abstractNumId w:val="12"/>
  </w:num>
  <w:num w:numId="11">
    <w:abstractNumId w:val="35"/>
  </w:num>
  <w:num w:numId="12">
    <w:abstractNumId w:val="16"/>
  </w:num>
  <w:num w:numId="13">
    <w:abstractNumId w:val="48"/>
  </w:num>
  <w:num w:numId="14">
    <w:abstractNumId w:val="24"/>
  </w:num>
  <w:num w:numId="15">
    <w:abstractNumId w:val="27"/>
  </w:num>
  <w:num w:numId="16">
    <w:abstractNumId w:val="53"/>
  </w:num>
  <w:num w:numId="17">
    <w:abstractNumId w:val="38"/>
  </w:num>
  <w:num w:numId="18">
    <w:abstractNumId w:val="37"/>
  </w:num>
  <w:num w:numId="19">
    <w:abstractNumId w:val="33"/>
  </w:num>
  <w:num w:numId="20">
    <w:abstractNumId w:val="19"/>
  </w:num>
  <w:num w:numId="21">
    <w:abstractNumId w:val="36"/>
  </w:num>
  <w:num w:numId="22">
    <w:abstractNumId w:val="40"/>
  </w:num>
  <w:num w:numId="23">
    <w:abstractNumId w:val="39"/>
  </w:num>
  <w:num w:numId="24">
    <w:abstractNumId w:val="17"/>
  </w:num>
  <w:num w:numId="25">
    <w:abstractNumId w:val="49"/>
  </w:num>
  <w:num w:numId="26">
    <w:abstractNumId w:val="22"/>
  </w:num>
  <w:num w:numId="27">
    <w:abstractNumId w:val="57"/>
  </w:num>
  <w:num w:numId="28">
    <w:abstractNumId w:val="44"/>
  </w:num>
  <w:num w:numId="29">
    <w:abstractNumId w:val="51"/>
  </w:num>
  <w:num w:numId="30">
    <w:abstractNumId w:val="31"/>
  </w:num>
  <w:num w:numId="31">
    <w:abstractNumId w:val="45"/>
  </w:num>
  <w:num w:numId="32">
    <w:abstractNumId w:val="28"/>
  </w:num>
  <w:num w:numId="33">
    <w:abstractNumId w:val="56"/>
  </w:num>
  <w:num w:numId="34">
    <w:abstractNumId w:val="50"/>
  </w:num>
  <w:num w:numId="35">
    <w:abstractNumId w:val="26"/>
  </w:num>
  <w:num w:numId="36">
    <w:abstractNumId w:val="42"/>
  </w:num>
  <w:num w:numId="37">
    <w:abstractNumId w:val="43"/>
  </w:num>
  <w:num w:numId="38">
    <w:abstractNumId w:val="25"/>
  </w:num>
  <w:num w:numId="39">
    <w:abstractNumId w:val="18"/>
  </w:num>
  <w:num w:numId="40">
    <w:abstractNumId w:val="41"/>
  </w:num>
  <w:num w:numId="41">
    <w:abstractNumId w:val="20"/>
  </w:num>
  <w:num w:numId="42">
    <w:abstractNumId w:val="21"/>
  </w:num>
  <w:num w:numId="43">
    <w:abstractNumId w:val="55"/>
  </w:num>
  <w:num w:numId="44">
    <w:abstractNumId w:val="14"/>
  </w:num>
  <w:num w:numId="45">
    <w:abstractNumId w:val="32"/>
  </w:num>
  <w:num w:numId="46">
    <w:abstractNumId w:val="52"/>
  </w:num>
  <w:num w:numId="47">
    <w:abstractNumId w:val="15"/>
  </w:num>
  <w:num w:numId="48">
    <w:abstractNumId w:val="29"/>
  </w:num>
  <w:num w:numId="49">
    <w:abstractNumId w:val="5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readOnly" w:enforcement="0"/>
  <w:defaultTabStop w:val="709"/>
  <w:autoHyphenation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9BC"/>
    <w:rsid w:val="00016F26"/>
    <w:rsid w:val="00044DD0"/>
    <w:rsid w:val="00052EAC"/>
    <w:rsid w:val="000602D5"/>
    <w:rsid w:val="00060BDF"/>
    <w:rsid w:val="00075769"/>
    <w:rsid w:val="00086357"/>
    <w:rsid w:val="000873F0"/>
    <w:rsid w:val="0009414B"/>
    <w:rsid w:val="000B2A67"/>
    <w:rsid w:val="000D0694"/>
    <w:rsid w:val="000D6877"/>
    <w:rsid w:val="000E10A9"/>
    <w:rsid w:val="000F1776"/>
    <w:rsid w:val="000F1D13"/>
    <w:rsid w:val="000F2B1B"/>
    <w:rsid w:val="00115A1B"/>
    <w:rsid w:val="001378B8"/>
    <w:rsid w:val="00141A00"/>
    <w:rsid w:val="0016631B"/>
    <w:rsid w:val="001761BB"/>
    <w:rsid w:val="00180E4F"/>
    <w:rsid w:val="00186178"/>
    <w:rsid w:val="001A3EEE"/>
    <w:rsid w:val="001B4ADB"/>
    <w:rsid w:val="001C6135"/>
    <w:rsid w:val="001D3473"/>
    <w:rsid w:val="001F1014"/>
    <w:rsid w:val="001F7828"/>
    <w:rsid w:val="0021660F"/>
    <w:rsid w:val="00232C74"/>
    <w:rsid w:val="0023487D"/>
    <w:rsid w:val="00262C6B"/>
    <w:rsid w:val="00277317"/>
    <w:rsid w:val="002877BF"/>
    <w:rsid w:val="00290D45"/>
    <w:rsid w:val="002A3E9B"/>
    <w:rsid w:val="002C3E00"/>
    <w:rsid w:val="002C694A"/>
    <w:rsid w:val="002E1320"/>
    <w:rsid w:val="002F15E4"/>
    <w:rsid w:val="00300481"/>
    <w:rsid w:val="00300CFE"/>
    <w:rsid w:val="003023E3"/>
    <w:rsid w:val="00340DC2"/>
    <w:rsid w:val="0035233C"/>
    <w:rsid w:val="00355BF6"/>
    <w:rsid w:val="00356F59"/>
    <w:rsid w:val="0036585C"/>
    <w:rsid w:val="00392F3E"/>
    <w:rsid w:val="003964FA"/>
    <w:rsid w:val="00397B3B"/>
    <w:rsid w:val="003E0CC2"/>
    <w:rsid w:val="003E5950"/>
    <w:rsid w:val="003E7389"/>
    <w:rsid w:val="003F58BA"/>
    <w:rsid w:val="004139E3"/>
    <w:rsid w:val="004209B2"/>
    <w:rsid w:val="0043503E"/>
    <w:rsid w:val="0044592F"/>
    <w:rsid w:val="00464E50"/>
    <w:rsid w:val="00474096"/>
    <w:rsid w:val="004870A6"/>
    <w:rsid w:val="004A358B"/>
    <w:rsid w:val="004A5750"/>
    <w:rsid w:val="004B5B24"/>
    <w:rsid w:val="004B5F33"/>
    <w:rsid w:val="004D1161"/>
    <w:rsid w:val="004D24AD"/>
    <w:rsid w:val="004D25B6"/>
    <w:rsid w:val="00503A92"/>
    <w:rsid w:val="00540CB2"/>
    <w:rsid w:val="00550881"/>
    <w:rsid w:val="00577C48"/>
    <w:rsid w:val="00581412"/>
    <w:rsid w:val="00581943"/>
    <w:rsid w:val="005909F9"/>
    <w:rsid w:val="005A1F59"/>
    <w:rsid w:val="005B05ED"/>
    <w:rsid w:val="005C1B87"/>
    <w:rsid w:val="005E0686"/>
    <w:rsid w:val="005F7FB6"/>
    <w:rsid w:val="00625151"/>
    <w:rsid w:val="00636F9B"/>
    <w:rsid w:val="00641CF8"/>
    <w:rsid w:val="00647CE1"/>
    <w:rsid w:val="0066063D"/>
    <w:rsid w:val="006700D5"/>
    <w:rsid w:val="00680CE2"/>
    <w:rsid w:val="00695F2E"/>
    <w:rsid w:val="0069662A"/>
    <w:rsid w:val="006B70D5"/>
    <w:rsid w:val="006F7E1B"/>
    <w:rsid w:val="00711A70"/>
    <w:rsid w:val="00715E3C"/>
    <w:rsid w:val="00716E6E"/>
    <w:rsid w:val="0072048F"/>
    <w:rsid w:val="00721EDE"/>
    <w:rsid w:val="00724CAE"/>
    <w:rsid w:val="00732DDC"/>
    <w:rsid w:val="00732E1D"/>
    <w:rsid w:val="00741F28"/>
    <w:rsid w:val="007467E4"/>
    <w:rsid w:val="00755517"/>
    <w:rsid w:val="00760CCC"/>
    <w:rsid w:val="0077298B"/>
    <w:rsid w:val="007A2D50"/>
    <w:rsid w:val="007A3B52"/>
    <w:rsid w:val="007B4C79"/>
    <w:rsid w:val="007C0479"/>
    <w:rsid w:val="007C6D58"/>
    <w:rsid w:val="007C7B72"/>
    <w:rsid w:val="00800F01"/>
    <w:rsid w:val="00806093"/>
    <w:rsid w:val="008163F7"/>
    <w:rsid w:val="00816B68"/>
    <w:rsid w:val="00835697"/>
    <w:rsid w:val="00843AE4"/>
    <w:rsid w:val="00846EC1"/>
    <w:rsid w:val="00852A36"/>
    <w:rsid w:val="008532E6"/>
    <w:rsid w:val="00856447"/>
    <w:rsid w:val="008611C3"/>
    <w:rsid w:val="00884BF2"/>
    <w:rsid w:val="00891D5A"/>
    <w:rsid w:val="008A15E2"/>
    <w:rsid w:val="008A7BAF"/>
    <w:rsid w:val="008C4B3D"/>
    <w:rsid w:val="008F0620"/>
    <w:rsid w:val="008F7BFB"/>
    <w:rsid w:val="009462B6"/>
    <w:rsid w:val="0099765D"/>
    <w:rsid w:val="00997DB9"/>
    <w:rsid w:val="009A2632"/>
    <w:rsid w:val="009B7B1B"/>
    <w:rsid w:val="009C62A5"/>
    <w:rsid w:val="009D65B3"/>
    <w:rsid w:val="00A01BDA"/>
    <w:rsid w:val="00A0567E"/>
    <w:rsid w:val="00A1244E"/>
    <w:rsid w:val="00A152F8"/>
    <w:rsid w:val="00A47BF0"/>
    <w:rsid w:val="00A657B2"/>
    <w:rsid w:val="00A659C9"/>
    <w:rsid w:val="00A80A90"/>
    <w:rsid w:val="00A81D93"/>
    <w:rsid w:val="00AA1DFE"/>
    <w:rsid w:val="00AA77DF"/>
    <w:rsid w:val="00AB4451"/>
    <w:rsid w:val="00AD1D5F"/>
    <w:rsid w:val="00AD437E"/>
    <w:rsid w:val="00AD4393"/>
    <w:rsid w:val="00AF154E"/>
    <w:rsid w:val="00B07F21"/>
    <w:rsid w:val="00B20BBF"/>
    <w:rsid w:val="00B6487A"/>
    <w:rsid w:val="00B70DB7"/>
    <w:rsid w:val="00B96F2E"/>
    <w:rsid w:val="00B97364"/>
    <w:rsid w:val="00BA4A66"/>
    <w:rsid w:val="00BA5F9B"/>
    <w:rsid w:val="00BB3890"/>
    <w:rsid w:val="00BC5229"/>
    <w:rsid w:val="00BD4FD5"/>
    <w:rsid w:val="00BD52A6"/>
    <w:rsid w:val="00BE2C0E"/>
    <w:rsid w:val="00C0134B"/>
    <w:rsid w:val="00C05877"/>
    <w:rsid w:val="00C066A2"/>
    <w:rsid w:val="00C06C3A"/>
    <w:rsid w:val="00C12DB7"/>
    <w:rsid w:val="00C13E82"/>
    <w:rsid w:val="00C17DD8"/>
    <w:rsid w:val="00C2004C"/>
    <w:rsid w:val="00C20837"/>
    <w:rsid w:val="00C23BC0"/>
    <w:rsid w:val="00C419C5"/>
    <w:rsid w:val="00C41A9E"/>
    <w:rsid w:val="00C50799"/>
    <w:rsid w:val="00C610C2"/>
    <w:rsid w:val="00C61637"/>
    <w:rsid w:val="00C760D0"/>
    <w:rsid w:val="00C817C9"/>
    <w:rsid w:val="00C903B1"/>
    <w:rsid w:val="00C908FC"/>
    <w:rsid w:val="00C915F3"/>
    <w:rsid w:val="00CB3F4D"/>
    <w:rsid w:val="00CC0068"/>
    <w:rsid w:val="00CC4AFF"/>
    <w:rsid w:val="00CC79BC"/>
    <w:rsid w:val="00CD2B30"/>
    <w:rsid w:val="00CD6E67"/>
    <w:rsid w:val="00CE4C12"/>
    <w:rsid w:val="00CE7D8C"/>
    <w:rsid w:val="00CF742B"/>
    <w:rsid w:val="00D0604F"/>
    <w:rsid w:val="00D12DB2"/>
    <w:rsid w:val="00D203F4"/>
    <w:rsid w:val="00D356E8"/>
    <w:rsid w:val="00D40E01"/>
    <w:rsid w:val="00D53DE0"/>
    <w:rsid w:val="00D61F49"/>
    <w:rsid w:val="00D80BA8"/>
    <w:rsid w:val="00D86FC8"/>
    <w:rsid w:val="00D94B55"/>
    <w:rsid w:val="00D97769"/>
    <w:rsid w:val="00DD0FFF"/>
    <w:rsid w:val="00DD650D"/>
    <w:rsid w:val="00DE2504"/>
    <w:rsid w:val="00DF2590"/>
    <w:rsid w:val="00E0638E"/>
    <w:rsid w:val="00E2548E"/>
    <w:rsid w:val="00E31443"/>
    <w:rsid w:val="00E33B43"/>
    <w:rsid w:val="00E71FD0"/>
    <w:rsid w:val="00E74DBF"/>
    <w:rsid w:val="00E94FAD"/>
    <w:rsid w:val="00EA6E18"/>
    <w:rsid w:val="00EB1E8B"/>
    <w:rsid w:val="00F059E6"/>
    <w:rsid w:val="00F11784"/>
    <w:rsid w:val="00F17DCB"/>
    <w:rsid w:val="00F6064B"/>
    <w:rsid w:val="00F71328"/>
    <w:rsid w:val="00F7714C"/>
    <w:rsid w:val="00F77EAF"/>
    <w:rsid w:val="00FA130F"/>
    <w:rsid w:val="00FA24F3"/>
    <w:rsid w:val="00FB1325"/>
    <w:rsid w:val="00FB406D"/>
    <w:rsid w:val="00FD0346"/>
    <w:rsid w:val="00FD196D"/>
    <w:rsid w:val="00FE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C94CF06"/>
  <w15:docId w15:val="{A748CF4E-E9E7-48BD-BAC4-2A81A06A9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8D6"/>
    <w:pPr>
      <w:spacing w:line="100" w:lineRule="atLeast"/>
    </w:pPr>
    <w:rPr>
      <w:rFonts w:ascii="Arial" w:eastAsia="Lucida Sans Unicode" w:hAnsi="Arial" w:cs="Arial"/>
      <w:color w:val="000000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9"/>
    <w:qFormat/>
    <w:rsid w:val="00F55F9F"/>
    <w:pPr>
      <w:keepNext/>
      <w:keepLines/>
      <w:spacing w:after="11" w:line="252" w:lineRule="auto"/>
      <w:ind w:left="123" w:hanging="10"/>
      <w:outlineLvl w:val="0"/>
    </w:pPr>
    <w:rPr>
      <w:rFonts w:eastAsia="Times New Roman" w:cs="Times New Roman"/>
      <w:b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F55F9F"/>
    <w:pPr>
      <w:keepNext/>
      <w:keepLines/>
      <w:spacing w:after="11" w:line="252" w:lineRule="auto"/>
      <w:ind w:left="123" w:hanging="10"/>
      <w:outlineLvl w:val="1"/>
    </w:pPr>
    <w:rPr>
      <w:rFonts w:eastAsia="Times New Roman" w:cs="Times New Roman"/>
      <w:b/>
      <w:sz w:val="22"/>
      <w:szCs w:val="22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86FC8"/>
    <w:pPr>
      <w:keepNext/>
      <w:keepLines/>
      <w:spacing w:before="40" w:line="276" w:lineRule="auto"/>
      <w:outlineLvl w:val="2"/>
    </w:pPr>
    <w:rPr>
      <w:rFonts w:ascii="Times New Roman" w:eastAsia="Times New Roman" w:hAnsi="Times New Roman" w:cs="Times New Roman"/>
      <w:color w:val="auto"/>
      <w:kern w:val="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qFormat/>
    <w:rsid w:val="00F55F9F"/>
    <w:rPr>
      <w:rFonts w:ascii="Arial" w:eastAsia="Times New Roman" w:hAnsi="Arial" w:cs="Times New Roman"/>
      <w:b/>
      <w:color w:val="00000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F55F9F"/>
    <w:rPr>
      <w:rFonts w:ascii="Arial" w:eastAsia="Times New Roman" w:hAnsi="Arial" w:cs="Times New Roman"/>
      <w:b/>
      <w:color w:val="000000"/>
      <w:lang w:eastAsia="pt-BR"/>
    </w:rPr>
  </w:style>
  <w:style w:type="character" w:customStyle="1" w:styleId="InternetLink">
    <w:name w:val="Internet Link"/>
    <w:qFormat/>
    <w:rsid w:val="007518D6"/>
    <w:rPr>
      <w:color w:val="0000FF"/>
      <w:u w:val="single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7518D6"/>
    <w:rPr>
      <w:rFonts w:eastAsiaTheme="minorEastAsia"/>
      <w:color w:val="5A5A5A" w:themeColor="text1" w:themeTint="A5"/>
      <w:spacing w:val="15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70038D"/>
    <w:rPr>
      <w:color w:val="605E5C"/>
      <w:shd w:val="clear" w:color="auto" w:fill="E1DFDD"/>
    </w:rPr>
  </w:style>
  <w:style w:type="character" w:customStyle="1" w:styleId="WW8Num5z0">
    <w:name w:val="WW8Num5z0"/>
    <w:qFormat/>
    <w:rsid w:val="006A09B3"/>
    <w:rPr>
      <w:rFonts w:ascii="Symbol" w:hAnsi="Symbol" w:cs="Symbol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8632D9"/>
    <w:rPr>
      <w:rFonts w:ascii="Calibri" w:eastAsia="Lucida Sans Unicode" w:hAnsi="Calibri" w:cs="Times New Roman"/>
      <w:lang w:val="x-none"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1386E"/>
    <w:rPr>
      <w:rFonts w:ascii="Arial" w:eastAsia="Lucida Sans Unicode" w:hAnsi="Arial" w:cs="Arial"/>
      <w:color w:val="000000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qFormat/>
    <w:rsid w:val="0011386E"/>
    <w:rPr>
      <w:rFonts w:ascii="Arial" w:eastAsia="Lucida Sans Unicode" w:hAnsi="Arial" w:cs="Arial"/>
      <w:color w:val="000000"/>
      <w:sz w:val="24"/>
      <w:szCs w:val="24"/>
      <w:lang w:eastAsia="zh-CN"/>
    </w:rPr>
  </w:style>
  <w:style w:type="character" w:customStyle="1" w:styleId="fontstyle01">
    <w:name w:val="fontstyle01"/>
    <w:basedOn w:val="Fontepargpadro"/>
    <w:qFormat/>
    <w:rsid w:val="00F55F9F"/>
    <w:rPr>
      <w:rFonts w:ascii="TimesNewRomanPSMT" w:hAnsi="TimesNewRomanPSM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qFormat/>
    <w:rsid w:val="00F55F9F"/>
    <w:rPr>
      <w:rFonts w:ascii="TimesNewRomanPS-ItalicMT" w:hAnsi="TimesNewRomanPS-ItalicMT"/>
      <w:b w:val="0"/>
      <w:bCs w:val="0"/>
      <w:i/>
      <w:iCs/>
      <w:color w:val="000000"/>
      <w:sz w:val="22"/>
      <w:szCs w:val="22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55F9F"/>
    <w:rPr>
      <w:rFonts w:ascii="Segoe UI" w:hAnsi="Segoe UI" w:cs="Segoe UI"/>
      <w:color w:val="000000"/>
      <w:sz w:val="18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F55F9F"/>
    <w:rPr>
      <w:rFonts w:ascii="Arial" w:hAnsi="Arial" w:cs="Arial"/>
      <w:color w:val="000000"/>
      <w:sz w:val="20"/>
      <w:szCs w:val="20"/>
    </w:rPr>
  </w:style>
  <w:style w:type="character" w:customStyle="1" w:styleId="Absatz-Standardschriftart">
    <w:name w:val="Absatz-Standardschriftart"/>
    <w:qFormat/>
    <w:rsid w:val="00F55F9F"/>
  </w:style>
  <w:style w:type="character" w:customStyle="1" w:styleId="TtuloChar">
    <w:name w:val="Título Char"/>
    <w:basedOn w:val="Fontepargpadro"/>
    <w:link w:val="Ttulo"/>
    <w:qFormat/>
    <w:rsid w:val="00F55F9F"/>
    <w:rPr>
      <w:rFonts w:ascii="Liberation Sans" w:eastAsia="Microsoft YaHei" w:hAnsi="Liberation Sans" w:cs="Arial"/>
      <w:color w:val="000000"/>
      <w:sz w:val="28"/>
      <w:szCs w:val="28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qFormat/>
    <w:rsid w:val="00F55F9F"/>
    <w:rPr>
      <w:rFonts w:ascii="Segoe UI" w:eastAsia="Lucida Sans Unicode" w:hAnsi="Segoe UI" w:cs="Segoe UI"/>
      <w:color w:val="000000"/>
      <w:sz w:val="18"/>
      <w:szCs w:val="18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qFormat/>
    <w:rsid w:val="00F55F9F"/>
    <w:rPr>
      <w:rFonts w:ascii="Arial" w:eastAsia="Lucida Sans Unicode" w:hAnsi="Arial" w:cs="Arial"/>
      <w:color w:val="000000"/>
      <w:sz w:val="20"/>
      <w:szCs w:val="20"/>
      <w:lang w:eastAsia="zh-CN"/>
    </w:rPr>
  </w:style>
  <w:style w:type="character" w:styleId="Forte">
    <w:name w:val="Strong"/>
    <w:basedOn w:val="Fontepargpadro"/>
    <w:uiPriority w:val="22"/>
    <w:qFormat/>
    <w:rsid w:val="00F55F9F"/>
    <w:rPr>
      <w:b/>
      <w:bCs/>
    </w:rPr>
  </w:style>
  <w:style w:type="character" w:customStyle="1" w:styleId="RecuodecorpodetextoChar">
    <w:name w:val="Recuo de corpo de texto Char"/>
    <w:basedOn w:val="Fontepargpadro"/>
    <w:link w:val="BodyTextIndented"/>
    <w:uiPriority w:val="99"/>
    <w:qFormat/>
    <w:rsid w:val="00F55F9F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7693A"/>
    <w:rPr>
      <w:color w:val="954F72" w:themeColor="followedHyperlink"/>
      <w:u w:val="single"/>
    </w:rPr>
  </w:style>
  <w:style w:type="character" w:customStyle="1" w:styleId="Hyperlink1">
    <w:name w:val="Hyperlink1"/>
    <w:qFormat/>
    <w:rsid w:val="0027693A"/>
    <w:rPr>
      <w:color w:val="0563C1"/>
      <w:u w:val="single"/>
    </w:rPr>
  </w:style>
  <w:style w:type="character" w:customStyle="1" w:styleId="MenoPendente1">
    <w:name w:val="Menção Pendente1"/>
    <w:qFormat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normalchar1">
    <w:name w:val="normal__char1"/>
    <w:qFormat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qFormat/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Nivel01TituloChar">
    <w:name w:val="Nivel_01_Titulo Char"/>
    <w:qFormat/>
    <w:rPr>
      <w:rFonts w:ascii="Ecofont_Spranq_eco_Sans" w:eastAsia="0" w:hAnsi="Ecofont_Spranq_eco_Sans" w:cs="0"/>
      <w:b/>
      <w:bCs/>
      <w:color w:val="000000"/>
      <w:spacing w:val="5"/>
      <w:sz w:val="52"/>
      <w:szCs w:val="52"/>
    </w:rPr>
  </w:style>
  <w:style w:type="character" w:customStyle="1" w:styleId="QuoteChar">
    <w:name w:val="Quote Char"/>
    <w:qFormat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</w:rPr>
  </w:style>
  <w:style w:type="character" w:customStyle="1" w:styleId="normaltextrun">
    <w:name w:val="normaltextrun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eop">
    <w:name w:val="eop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pellingerror">
    <w:name w:val="spellingerro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ivel1Char">
    <w:name w:val="Nivel1 Char"/>
    <w:qFormat/>
    <w:rPr>
      <w:rFonts w:ascii="Arial" w:eastAsia="Arial" w:hAnsi="Arial" w:cs="Arial"/>
      <w:b/>
      <w:color w:val="000000"/>
      <w:sz w:val="28"/>
      <w:szCs w:val="28"/>
    </w:rPr>
  </w:style>
  <w:style w:type="character" w:customStyle="1" w:styleId="SaudaoChar">
    <w:name w:val="Saudação Char"/>
    <w:qFormat/>
    <w:rPr>
      <w:rFonts w:ascii="Arial" w:eastAsia="Times New Roman" w:hAnsi="Arial" w:cs="Times New Roman"/>
      <w:color w:val="000000"/>
      <w:szCs w:val="20"/>
      <w:lang w:val="x-none"/>
    </w:rPr>
  </w:style>
  <w:style w:type="character" w:customStyle="1" w:styleId="CabealhoChar1">
    <w:name w:val="Cabeçalho Char1"/>
    <w:qFormat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RodapChar1">
    <w:name w:val="Rodapé Char1"/>
    <w:qFormat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CitaoChar1">
    <w:name w:val="Citação Char1"/>
    <w:qFormat/>
    <w:rPr>
      <w:rFonts w:ascii="Century Gothic" w:eastAsia="Century Gothic" w:hAnsi="Century Gothic" w:cs="Century Gothic"/>
      <w:i/>
      <w:iCs/>
      <w:color w:val="404040"/>
      <w:sz w:val="24"/>
      <w:szCs w:val="24"/>
    </w:rPr>
  </w:style>
  <w:style w:type="character" w:customStyle="1" w:styleId="SaudaoChar1">
    <w:name w:val="Saudação Char1"/>
    <w:qFormat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WW-nfaseforte">
    <w:name w:val="WW-Ênfase forte"/>
    <w:qFormat/>
    <w:rPr>
      <w:b/>
      <w:bCs/>
    </w:rPr>
  </w:style>
  <w:style w:type="character" w:customStyle="1" w:styleId="markedcontent">
    <w:name w:val="markedcontent"/>
    <w:qFormat/>
    <w:rPr>
      <w:rFonts w:cs="Times New Roman"/>
    </w:rPr>
  </w:style>
  <w:style w:type="character" w:customStyle="1" w:styleId="WW8Num48z0">
    <w:name w:val="WW8Num48z0"/>
    <w:qFormat/>
    <w:rPr>
      <w:b/>
    </w:rPr>
  </w:style>
  <w:style w:type="character" w:customStyle="1" w:styleId="WW8Num47z0">
    <w:name w:val="WW8Num47z0"/>
    <w:qFormat/>
  </w:style>
  <w:style w:type="character" w:customStyle="1" w:styleId="WW8Num42z0">
    <w:name w:val="WW8Num42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  <w:rPr>
      <w:color w:val="000000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Fontepargpadro6">
    <w:name w:val="Fonte parág. padrão6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Nvel1-SemNumChar">
    <w:name w:val="Nível 1-Sem Num Char"/>
    <w:qFormat/>
    <w:rPr>
      <w:rFonts w:ascii="Arial" w:hAnsi="Arial" w:cs="Arial"/>
      <w:b/>
      <w:bCs/>
      <w:color w:val="FF0000"/>
      <w:lang w:val="pt-BR"/>
    </w:rPr>
  </w:style>
  <w:style w:type="character" w:customStyle="1" w:styleId="Nvel4-RChar">
    <w:name w:val="Nível 4-R Char"/>
    <w:qFormat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qFormat/>
    <w:rPr>
      <w:rFonts w:ascii="Arial" w:hAnsi="Arial" w:cs="Arial"/>
      <w:i/>
      <w:iCs/>
      <w:color w:val="FF0000"/>
    </w:rPr>
  </w:style>
  <w:style w:type="character" w:customStyle="1" w:styleId="Nvel2-RedChar">
    <w:name w:val="Nível 2 -Red Char"/>
    <w:qFormat/>
    <w:rPr>
      <w:rFonts w:ascii="Arial" w:hAnsi="Arial" w:cs="Arial"/>
      <w:i/>
      <w:iCs/>
      <w:color w:val="FF0000"/>
    </w:rPr>
  </w:style>
  <w:style w:type="character" w:customStyle="1" w:styleId="ouChar">
    <w:name w:val="ou Char"/>
    <w:qFormat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ivel4Char">
    <w:name w:val="Nivel 4 Char"/>
    <w:qFormat/>
    <w:rPr>
      <w:rFonts w:ascii="Arial" w:hAnsi="Arial" w:cs="Arial"/>
    </w:rPr>
  </w:style>
  <w:style w:type="character" w:customStyle="1" w:styleId="Nivel3Char">
    <w:name w:val="Nivel 3 Char"/>
    <w:qFormat/>
    <w:rPr>
      <w:rFonts w:ascii="Arial" w:hAnsi="Arial" w:cs="Arial"/>
      <w:color w:val="000000"/>
    </w:rPr>
  </w:style>
  <w:style w:type="character" w:customStyle="1" w:styleId="Nivel2Char">
    <w:name w:val="Nivel 2 Char"/>
    <w:qFormat/>
    <w:rPr>
      <w:rFonts w:ascii="Arial" w:hAnsi="Arial" w:cs="Arial"/>
      <w:color w:val="000000"/>
    </w:rPr>
  </w:style>
  <w:style w:type="character" w:customStyle="1" w:styleId="CorpodetextoChar1">
    <w:name w:val="Corpo de texto Char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Hyperlink2">
    <w:name w:val="Hyperlink2"/>
    <w:qFormat/>
    <w:rPr>
      <w:color w:val="0000FF"/>
      <w:u w:val="single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2z4">
    <w:name w:val="WW8Num2z4"/>
    <w:qFormat/>
    <w:rPr>
      <w:rFonts w:ascii="Courier New" w:hAnsi="Courier New" w:cs="Courier New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PargrafodaListaChar">
    <w:name w:val="Parágrafo da Lista Char"/>
    <w:uiPriority w:val="1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WW-Caracteresdenotaderodap">
    <w:name w:val="WW-Caracteres de nota de rodapé"/>
    <w:qFormat/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SemEspaamentoChar">
    <w:name w:val="Sem Espaçamento Char"/>
    <w:qFormat/>
    <w:rPr>
      <w:rFonts w:ascii="Calibri" w:hAnsi="Calibri" w:cs="Calibri"/>
    </w:rPr>
  </w:style>
  <w:style w:type="character" w:customStyle="1" w:styleId="CitaoChar">
    <w:name w:val="Citação Char"/>
    <w:qFormat/>
    <w:rPr>
      <w:i/>
      <w:iCs/>
      <w:color w:val="000000"/>
      <w:sz w:val="24"/>
      <w:szCs w:val="24"/>
    </w:rPr>
  </w:style>
  <w:style w:type="character" w:customStyle="1" w:styleId="citao2Char">
    <w:name w:val="citação 2 Char"/>
    <w:qFormat/>
    <w:rPr>
      <w:rFonts w:ascii="Arial" w:eastAsia="Calibri" w:hAnsi="Arial" w:cs="Arial"/>
      <w:i/>
      <w:iCs/>
      <w:color w:val="000000"/>
      <w:shd w:val="clear" w:color="auto" w:fill="FFFFCC"/>
      <w:lang w:val="pt-BR"/>
    </w:rPr>
  </w:style>
  <w:style w:type="character" w:customStyle="1" w:styleId="Nivel01Char">
    <w:name w:val="Nivel 01 Char"/>
    <w:qFormat/>
    <w:rPr>
      <w:rFonts w:ascii="Ecofont_Spranq_eco_Sans" w:eastAsia="MS Gothic" w:hAnsi="Ecofont_Spranq_eco_Sans" w:cs="Ecofont_Spranq_eco_Sans"/>
      <w:b/>
      <w:bCs/>
      <w:color w:val="000000"/>
      <w:lang w:val="pt-BR"/>
    </w:rPr>
  </w:style>
  <w:style w:type="character" w:customStyle="1" w:styleId="font2bold1">
    <w:name w:val="font2bold1"/>
    <w:qFormat/>
    <w:rPr>
      <w:b/>
      <w:bCs/>
    </w:rPr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0z0">
    <w:name w:val="WW8Num30z0"/>
    <w:qFormat/>
    <w:rPr>
      <w:rFonts w:ascii="Times New Roman" w:eastAsia="Times New Roman" w:hAnsi="Times New Roman" w:cs="Times New Roman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TextosemFormataoChar">
    <w:name w:val="Texto sem Formatação Char"/>
    <w:qFormat/>
    <w:rPr>
      <w:rFonts w:ascii="Courier New" w:hAnsi="Courier New" w:cs="Courier New"/>
      <w:szCs w:val="21"/>
    </w:rPr>
  </w:style>
  <w:style w:type="character" w:customStyle="1" w:styleId="apple-converted-space">
    <w:name w:val="apple-converted-space"/>
    <w:qFormat/>
    <w:rPr>
      <w:rFonts w:cs="Times New Roman"/>
    </w:rPr>
  </w:style>
  <w:style w:type="character" w:customStyle="1" w:styleId="TextodenotadefimChar">
    <w:name w:val="Texto de nota de fim Cha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extodenotaderodapChar1">
    <w:name w:val="Texto de nota de rodapé Char1"/>
    <w:qFormat/>
  </w:style>
  <w:style w:type="character" w:customStyle="1" w:styleId="TextodenotaderodapChar">
    <w:name w:val="Texto de nota de rodapé Char"/>
    <w:qFormat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qFormat/>
    <w:rPr>
      <w:rFonts w:ascii="Calibri" w:eastAsia="Calibri" w:hAnsi="Calibri" w:cs="Calibri"/>
      <w:b/>
      <w:bCs/>
      <w:lang w:eastAsia="zh-CN"/>
    </w:rPr>
  </w:style>
  <w:style w:type="character" w:customStyle="1" w:styleId="Recuodecorpodetexto3Char1">
    <w:name w:val="Recuo de corpo de texto 3 Char1"/>
    <w:qFormat/>
    <w:rPr>
      <w:rFonts w:ascii="Calibri" w:eastAsia="Calibri" w:hAnsi="Calibri" w:cs="Calibri"/>
      <w:sz w:val="16"/>
      <w:szCs w:val="16"/>
      <w:lang w:eastAsia="zh-CN"/>
    </w:rPr>
  </w:style>
  <w:style w:type="character" w:customStyle="1" w:styleId="Corpodetexto3Char1">
    <w:name w:val="Corpo de texto 3 Char1"/>
    <w:qFormat/>
    <w:rPr>
      <w:rFonts w:ascii="Calibri" w:eastAsia="Calibri" w:hAnsi="Calibri" w:cs="Calibri"/>
      <w:sz w:val="16"/>
      <w:szCs w:val="16"/>
      <w:lang w:eastAsia="zh-CN"/>
    </w:rPr>
  </w:style>
  <w:style w:type="character" w:customStyle="1" w:styleId="Corpodetexto2Char2">
    <w:name w:val="Corpo de texto 2 Char2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ecuodecorpodetexto2Char1">
    <w:name w:val="Recuo de corpo de texto 2 Char1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LivroChar">
    <w:name w:val="Livro Char"/>
    <w:qFormat/>
    <w:rPr>
      <w:rFonts w:ascii="Arial" w:hAnsi="Arial" w:cs="Arial"/>
      <w:b/>
      <w:caps/>
      <w:sz w:val="24"/>
      <w:szCs w:val="24"/>
    </w:rPr>
  </w:style>
  <w:style w:type="character" w:customStyle="1" w:styleId="fontstyle31">
    <w:name w:val="fontstyle31"/>
    <w:qFormat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corpoChar">
    <w:name w:val="corpo Char"/>
    <w:qFormat/>
    <w:rPr>
      <w:sz w:val="22"/>
      <w:lang w:val="pt-BR"/>
    </w:rPr>
  </w:style>
  <w:style w:type="character" w:customStyle="1" w:styleId="Normaltext">
    <w:name w:val="Normal text"/>
    <w:qFormat/>
    <w:rPr>
      <w:sz w:val="20"/>
      <w:szCs w:val="20"/>
    </w:rPr>
  </w:style>
  <w:style w:type="character" w:customStyle="1" w:styleId="AssuntodocomentrioChar">
    <w:name w:val="Assunto do comentário Char"/>
    <w:qFormat/>
    <w:rPr>
      <w:b/>
      <w:bCs/>
    </w:rPr>
  </w:style>
  <w:style w:type="character" w:customStyle="1" w:styleId="Refdecomentrio2">
    <w:name w:val="Ref. de comentário2"/>
    <w:qFormat/>
    <w:rPr>
      <w:sz w:val="16"/>
      <w:szCs w:val="16"/>
    </w:rPr>
  </w:style>
  <w:style w:type="character" w:customStyle="1" w:styleId="Corpodetexto2Char1">
    <w:name w:val="Corpo de texto 2 Char1"/>
    <w:qFormat/>
  </w:style>
  <w:style w:type="character" w:customStyle="1" w:styleId="RecuodecorpodetextoChar1">
    <w:name w:val="Recuo de corpo de texto Char1"/>
    <w:qFormat/>
  </w:style>
  <w:style w:type="character" w:customStyle="1" w:styleId="Recuodecorpodetexto3Char">
    <w:name w:val="Recuo de corpo de texto 3 Char"/>
    <w:qFormat/>
    <w:rPr>
      <w:sz w:val="16"/>
      <w:szCs w:val="16"/>
    </w:rPr>
  </w:style>
  <w:style w:type="character" w:customStyle="1" w:styleId="texto11">
    <w:name w:val="texto11"/>
    <w:qFormat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Corpodetexto3Char">
    <w:name w:val="Corpo de texto 3 Char"/>
    <w:qFormat/>
    <w:rPr>
      <w:b/>
      <w:sz w:val="28"/>
      <w:u w:val="single"/>
    </w:rPr>
  </w:style>
  <w:style w:type="character" w:customStyle="1" w:styleId="Corpodetexto2Char">
    <w:name w:val="Corpo de texto 2 Char"/>
    <w:qFormat/>
    <w:rPr>
      <w:sz w:val="28"/>
    </w:rPr>
  </w:style>
  <w:style w:type="character" w:customStyle="1" w:styleId="Recuodecorpodetexto2Char">
    <w:name w:val="Recuo de corpo de texto 2 Char"/>
    <w:qFormat/>
    <w:rPr>
      <w:rFonts w:ascii="Courier New" w:hAnsi="Courier New" w:cs="Courier New"/>
      <w:sz w:val="28"/>
    </w:rPr>
  </w:style>
  <w:style w:type="character" w:customStyle="1" w:styleId="TtuloChar1">
    <w:name w:val="Título Char1"/>
    <w:qFormat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WW-LinkdaInternet">
    <w:name w:val="WW-Link da Internet"/>
    <w:qFormat/>
    <w:rPr>
      <w:color w:val="0563C1"/>
      <w:u w:val="single"/>
    </w:rPr>
  </w:style>
  <w:style w:type="character" w:customStyle="1" w:styleId="wwT1">
    <w:name w:val="wwT1"/>
    <w:qFormat/>
    <w:rPr>
      <w:b/>
      <w:bCs w:val="0"/>
    </w:rPr>
  </w:style>
  <w:style w:type="character" w:customStyle="1" w:styleId="wwwT28">
    <w:name w:val="wwwT28"/>
    <w:qFormat/>
    <w:rPr>
      <w:b w:val="0"/>
      <w:bCs w:val="0"/>
    </w:rPr>
  </w:style>
  <w:style w:type="character" w:customStyle="1" w:styleId="wwwT27">
    <w:name w:val="wwwT27"/>
    <w:qFormat/>
    <w:rPr>
      <w:b w:val="0"/>
      <w:bCs w:val="0"/>
    </w:rPr>
  </w:style>
  <w:style w:type="character" w:customStyle="1" w:styleId="wwwT26">
    <w:name w:val="wwwT26"/>
    <w:qFormat/>
    <w:rPr>
      <w:b w:val="0"/>
      <w:bCs w:val="0"/>
    </w:rPr>
  </w:style>
  <w:style w:type="character" w:customStyle="1" w:styleId="wwwT25">
    <w:name w:val="wwwT25"/>
    <w:qFormat/>
    <w:rPr>
      <w:b w:val="0"/>
      <w:bCs w:val="0"/>
    </w:rPr>
  </w:style>
  <w:style w:type="character" w:customStyle="1" w:styleId="wwwT24">
    <w:name w:val="wwwT24"/>
    <w:qFormat/>
    <w:rPr>
      <w:b w:val="0"/>
      <w:bCs w:val="0"/>
    </w:rPr>
  </w:style>
  <w:style w:type="character" w:customStyle="1" w:styleId="wwwT23">
    <w:name w:val="wwwT23"/>
    <w:qFormat/>
    <w:rPr>
      <w:b w:val="0"/>
      <w:bCs w:val="0"/>
    </w:rPr>
  </w:style>
  <w:style w:type="character" w:customStyle="1" w:styleId="wwwT22">
    <w:name w:val="wwwT22"/>
    <w:qFormat/>
    <w:rPr>
      <w:b w:val="0"/>
      <w:bCs w:val="0"/>
    </w:rPr>
  </w:style>
  <w:style w:type="character" w:customStyle="1" w:styleId="wwwT21">
    <w:name w:val="wwwT21"/>
    <w:qFormat/>
    <w:rPr>
      <w:b w:val="0"/>
      <w:bCs w:val="0"/>
    </w:rPr>
  </w:style>
  <w:style w:type="character" w:customStyle="1" w:styleId="wwwT20">
    <w:name w:val="wwwT20"/>
    <w:qFormat/>
    <w:rPr>
      <w:b w:val="0"/>
      <w:bCs w:val="0"/>
    </w:rPr>
  </w:style>
  <w:style w:type="character" w:customStyle="1" w:styleId="wwwT18">
    <w:name w:val="wwwT18"/>
    <w:qFormat/>
    <w:rPr>
      <w:b/>
      <w:bCs w:val="0"/>
    </w:rPr>
  </w:style>
  <w:style w:type="character" w:customStyle="1" w:styleId="wwwT16">
    <w:name w:val="wwwT16"/>
    <w:qFormat/>
    <w:rPr>
      <w:b w:val="0"/>
      <w:bCs w:val="0"/>
    </w:rPr>
  </w:style>
  <w:style w:type="character" w:customStyle="1" w:styleId="wwwT15">
    <w:name w:val="wwwT15"/>
    <w:qFormat/>
    <w:rPr>
      <w:b w:val="0"/>
      <w:bCs w:val="0"/>
    </w:rPr>
  </w:style>
  <w:style w:type="character" w:customStyle="1" w:styleId="wwwT14">
    <w:name w:val="wwwT14"/>
    <w:qFormat/>
    <w:rPr>
      <w:b w:val="0"/>
      <w:bCs w:val="0"/>
    </w:rPr>
  </w:style>
  <w:style w:type="character" w:customStyle="1" w:styleId="wwwT13">
    <w:name w:val="wwwT13"/>
    <w:qFormat/>
    <w:rPr>
      <w:b w:val="0"/>
      <w:bCs w:val="0"/>
    </w:rPr>
  </w:style>
  <w:style w:type="character" w:customStyle="1" w:styleId="wwwT12">
    <w:name w:val="wwwT12"/>
    <w:qFormat/>
    <w:rPr>
      <w:b w:val="0"/>
      <w:bCs w:val="0"/>
    </w:rPr>
  </w:style>
  <w:style w:type="character" w:customStyle="1" w:styleId="wwwT11">
    <w:name w:val="wwwT11"/>
    <w:qFormat/>
    <w:rPr>
      <w:b w:val="0"/>
      <w:bCs w:val="0"/>
    </w:rPr>
  </w:style>
  <w:style w:type="character" w:customStyle="1" w:styleId="wwwT10">
    <w:name w:val="wwwT10"/>
    <w:qFormat/>
    <w:rPr>
      <w:b w:val="0"/>
      <w:bCs w:val="0"/>
    </w:rPr>
  </w:style>
  <w:style w:type="character" w:customStyle="1" w:styleId="wwwT9">
    <w:name w:val="wwwT9"/>
    <w:qFormat/>
    <w:rPr>
      <w:b w:val="0"/>
      <w:bCs w:val="0"/>
    </w:rPr>
  </w:style>
  <w:style w:type="character" w:customStyle="1" w:styleId="wwwT8">
    <w:name w:val="wwwT8"/>
    <w:qFormat/>
    <w:rPr>
      <w:b w:val="0"/>
      <w:bCs w:val="0"/>
    </w:rPr>
  </w:style>
  <w:style w:type="character" w:customStyle="1" w:styleId="wwwT7">
    <w:name w:val="wwwT7"/>
    <w:qFormat/>
    <w:rPr>
      <w:b w:val="0"/>
      <w:bCs w:val="0"/>
    </w:rPr>
  </w:style>
  <w:style w:type="character" w:customStyle="1" w:styleId="wwwT1">
    <w:name w:val="wwwT1"/>
    <w:qFormat/>
    <w:rPr>
      <w:b w:val="0"/>
      <w:bCs w:val="0"/>
    </w:rPr>
  </w:style>
  <w:style w:type="character" w:customStyle="1" w:styleId="wwwT29">
    <w:name w:val="wwwT29"/>
    <w:qFormat/>
    <w:rPr>
      <w:b w:val="0"/>
      <w:bCs w:val="0"/>
    </w:rPr>
  </w:style>
  <w:style w:type="character" w:customStyle="1" w:styleId="lrzxr">
    <w:name w:val="lrzx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efdecomentrio1">
    <w:name w:val="Ref. de comentário1"/>
    <w:qFormat/>
    <w:rPr>
      <w:sz w:val="16"/>
    </w:rPr>
  </w:style>
  <w:style w:type="character" w:customStyle="1" w:styleId="PGE-Alteraesdestacadas">
    <w:name w:val="PGE - Alterações destacadas"/>
    <w:qFormat/>
    <w:rPr>
      <w:rFonts w:ascii="Arial" w:hAnsi="Arial" w:cs="Arial"/>
      <w:b/>
      <w:color w:val="000000"/>
      <w:sz w:val="22"/>
      <w:u w:val="single"/>
    </w:rPr>
  </w:style>
  <w:style w:type="character" w:customStyle="1" w:styleId="N">
    <w:name w:val="N"/>
    <w:qFormat/>
    <w:rPr>
      <w:b/>
      <w:bCs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WW-Fontepargpadro">
    <w:name w:val="WW-Fonte parág. padrão"/>
    <w:qFormat/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Fontepargpadro1">
    <w:name w:val="Fonte parág. padrão1"/>
    <w:qFormat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8Num3z2">
    <w:name w:val="WW8Num3z2"/>
    <w:qFormat/>
    <w:rPr>
      <w:color w:val="000000"/>
    </w:rPr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Ttulo9Char">
    <w:name w:val="Título 9 Char"/>
    <w:qFormat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Ttulo8Char">
    <w:name w:val="Título 8 Char"/>
    <w:qFormat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7Char">
    <w:name w:val="Título 7 Char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6Char">
    <w:name w:val="Título 6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4Char">
    <w:name w:val="Título 4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link w:val="Ttulo3"/>
    <w:uiPriority w:val="9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5Char">
    <w:name w:val="Título 5 Char"/>
    <w:qFormat/>
    <w:rPr>
      <w:rFonts w:ascii="Arial" w:eastAsia="Times New Roman" w:hAnsi="Arial" w:cs="Arial"/>
      <w:i/>
      <w:sz w:val="22"/>
      <w:szCs w:val="24"/>
    </w:rPr>
  </w:style>
  <w:style w:type="character" w:customStyle="1" w:styleId="Fontepargpadro3">
    <w:name w:val="Fonte parág. padrão3"/>
    <w:qFormat/>
  </w:style>
  <w:style w:type="character" w:customStyle="1" w:styleId="WW8Num14z0">
    <w:name w:val="WW8Num14z0"/>
    <w:qFormat/>
  </w:style>
  <w:style w:type="character" w:customStyle="1" w:styleId="WW8Num12z0">
    <w:name w:val="WW8Num12z0"/>
    <w:qFormat/>
  </w:style>
  <w:style w:type="character" w:customStyle="1" w:styleId="WW8Num11z0">
    <w:name w:val="WW8Num11z0"/>
    <w:qFormat/>
    <w:rPr>
      <w:rFonts w:ascii="StarSymbol" w:eastAsia="StarSymbol" w:hAnsi="StarSymbol" w:cs="StarSymbol"/>
      <w:sz w:val="18"/>
      <w:szCs w:val="18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4z3">
    <w:name w:val="WW8Num4z3"/>
    <w:qFormat/>
    <w:rPr>
      <w:lang w:val="pt-PT" w:bidi="ar-SA"/>
    </w:rPr>
  </w:style>
  <w:style w:type="character" w:customStyle="1" w:styleId="WW8Num4z2">
    <w:name w:val="WW8Num4z2"/>
    <w:qFormat/>
    <w:rPr>
      <w:rFonts w:ascii="Arial" w:eastAsia="Arial" w:hAnsi="Arial" w:cs="Arial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Fontepargpadro4">
    <w:name w:val="Fonte parág. padrão4"/>
    <w:qFormat/>
  </w:style>
  <w:style w:type="character" w:customStyle="1" w:styleId="Fontepargpadro5">
    <w:name w:val="Fonte parág. padrão5"/>
    <w:qFormat/>
  </w:style>
  <w:style w:type="character" w:customStyle="1" w:styleId="Fontepargpadro7">
    <w:name w:val="Fonte parág. padrão7"/>
    <w:qFormat/>
  </w:style>
  <w:style w:type="character" w:customStyle="1" w:styleId="WW8Num46z0">
    <w:name w:val="WW8Num46z0"/>
    <w:qFormat/>
  </w:style>
  <w:style w:type="character" w:customStyle="1" w:styleId="WW8Num45z0">
    <w:name w:val="WW8Num45z0"/>
    <w:qFormat/>
    <w:rPr>
      <w:rFonts w:eastAsia="Batang"/>
      <w:b w:val="0"/>
      <w:color w:val="000000"/>
    </w:rPr>
  </w:style>
  <w:style w:type="character" w:customStyle="1" w:styleId="WW8Num44z0">
    <w:name w:val="WW8Num44z0"/>
    <w:qFormat/>
  </w:style>
  <w:style w:type="character" w:customStyle="1" w:styleId="WW8Num43z1">
    <w:name w:val="WW8Num43z1"/>
    <w:qFormat/>
    <w:rPr>
      <w:rFonts w:ascii="Times New Roman" w:hAnsi="Times New Roman" w:cs="OpenSymbol"/>
    </w:rPr>
  </w:style>
  <w:style w:type="character" w:customStyle="1" w:styleId="WW8Num43z0">
    <w:name w:val="WW8Num43z0"/>
    <w:qFormat/>
    <w:rPr>
      <w:rFonts w:ascii="Times New Roman" w:hAnsi="Times New Roman" w:cs="Symbol"/>
    </w:rPr>
  </w:style>
  <w:style w:type="character" w:customStyle="1" w:styleId="WW8Num41z1">
    <w:name w:val="WW8Num41z1"/>
    <w:qFormat/>
    <w:rPr>
      <w:rFonts w:ascii="Times New Roman" w:hAnsi="Times New Roman" w:cs="OpenSymbol"/>
    </w:rPr>
  </w:style>
  <w:style w:type="character" w:customStyle="1" w:styleId="WW8Num41z0">
    <w:name w:val="WW8Num41z0"/>
    <w:qFormat/>
    <w:rPr>
      <w:rFonts w:ascii="Times New Roman" w:hAnsi="Times New Roman" w:cs="Symbol"/>
    </w:rPr>
  </w:style>
  <w:style w:type="character" w:customStyle="1" w:styleId="WW8Num40z0">
    <w:name w:val="WW8Num40z0"/>
    <w:qFormat/>
    <w:rPr>
      <w:w w:val="90"/>
    </w:rPr>
  </w:style>
  <w:style w:type="character" w:customStyle="1" w:styleId="WW8Num39z0">
    <w:name w:val="WW8Num39z0"/>
    <w:qFormat/>
    <w:rPr>
      <w:b/>
      <w:u w:val="none"/>
    </w:rPr>
  </w:style>
  <w:style w:type="character" w:customStyle="1" w:styleId="WW8Num38z1">
    <w:name w:val="WW8Num38z1"/>
    <w:qFormat/>
    <w:rPr>
      <w:rFonts w:ascii="0" w:hAnsi="0" w:cs="0"/>
    </w:rPr>
  </w:style>
  <w:style w:type="character" w:customStyle="1" w:styleId="WW8Num38z0">
    <w:name w:val="WW8Num38z0"/>
    <w:qFormat/>
    <w:rPr>
      <w:rFonts w:ascii="Times New Roman" w:eastAsia="Arial" w:hAnsi="Times New Roman" w:cs="Times New Roman"/>
      <w:b/>
      <w:sz w:val="23"/>
    </w:rPr>
  </w:style>
  <w:style w:type="character" w:customStyle="1" w:styleId="WW8Num37z3">
    <w:name w:val="WW8Num37z3"/>
    <w:qFormat/>
    <w:rPr>
      <w:rFonts w:ascii="Times New Roman" w:eastAsia="Arial" w:hAnsi="Times New Roman" w:cs="Times New Roman"/>
      <w:b/>
      <w:spacing w:val="-1"/>
      <w:w w:val="100"/>
      <w:sz w:val="22"/>
      <w:szCs w:val="22"/>
      <w:lang w:val="pt-PT" w:bidi="pt-PT"/>
    </w:rPr>
  </w:style>
  <w:style w:type="character" w:customStyle="1" w:styleId="WW8Num37z0">
    <w:name w:val="WW8Num37z0"/>
    <w:qFormat/>
    <w:rPr>
      <w:lang w:val="pt-PT" w:bidi="pt-PT"/>
    </w:rPr>
  </w:style>
  <w:style w:type="character" w:customStyle="1" w:styleId="WW8Num36z1">
    <w:name w:val="WW8Num36z1"/>
    <w:qFormat/>
    <w:rPr>
      <w:rFonts w:eastAsia="Arial"/>
      <w:b/>
      <w:sz w:val="23"/>
      <w:szCs w:val="23"/>
    </w:rPr>
  </w:style>
  <w:style w:type="character" w:customStyle="1" w:styleId="WW8Num35z7">
    <w:name w:val="WW8Num35z7"/>
    <w:qFormat/>
    <w:rPr>
      <w:rFonts w:ascii="Times New Roman" w:hAnsi="Times New Roman" w:cs="Courier New"/>
    </w:rPr>
  </w:style>
  <w:style w:type="character" w:customStyle="1" w:styleId="WW8Num35z6">
    <w:name w:val="WW8Num35z6"/>
    <w:qFormat/>
    <w:rPr>
      <w:rFonts w:ascii="Times New Roman" w:hAnsi="Times New Roman" w:cs="Symbol"/>
    </w:rPr>
  </w:style>
  <w:style w:type="character" w:customStyle="1" w:styleId="WW8Num35z5">
    <w:name w:val="WW8Num35z5"/>
    <w:qFormat/>
    <w:rPr>
      <w:rFonts w:ascii="Times New Roman" w:hAnsi="Times New Roman" w:cs="Wingdings"/>
    </w:rPr>
  </w:style>
  <w:style w:type="character" w:customStyle="1" w:styleId="WW8Num35z3">
    <w:name w:val="WW8Num35z3"/>
    <w:qFormat/>
    <w:rPr>
      <w:rFonts w:ascii="Times New Roman" w:hAnsi="Times New Roman" w:cs="Symbol"/>
      <w:b/>
      <w:bCs/>
    </w:rPr>
  </w:style>
  <w:style w:type="character" w:customStyle="1" w:styleId="WW8Num35z2">
    <w:name w:val="WW8Num35z2"/>
    <w:qFormat/>
    <w:rPr>
      <w:rFonts w:ascii="Times New Roman" w:hAnsi="Times New Roman" w:cs="Wingdings"/>
      <w:b/>
      <w:bCs/>
    </w:rPr>
  </w:style>
  <w:style w:type="character" w:customStyle="1" w:styleId="WW8Num35z1">
    <w:name w:val="WW8Num35z1"/>
    <w:qFormat/>
    <w:rPr>
      <w:rFonts w:ascii="Times New Roman" w:hAnsi="Times New Roman" w:cs="Courier New"/>
      <w:b/>
      <w:bCs/>
    </w:rPr>
  </w:style>
  <w:style w:type="character" w:customStyle="1" w:styleId="WW8Num35z0">
    <w:name w:val="WW8Num35z0"/>
    <w:qFormat/>
    <w:rPr>
      <w:b w:val="0"/>
      <w:bCs w:val="0"/>
    </w:rPr>
  </w:style>
  <w:style w:type="character" w:customStyle="1" w:styleId="WW8Num34z1">
    <w:name w:val="WW8Num34z1"/>
    <w:qFormat/>
    <w:rPr>
      <w:rFonts w:ascii="OpenSymbol" w:hAnsi="OpenSymbol" w:cs="OpenSymbol"/>
    </w:rPr>
  </w:style>
  <w:style w:type="character" w:customStyle="1" w:styleId="WW8Num33z0">
    <w:name w:val="WW8Num33z0"/>
    <w:qFormat/>
  </w:style>
  <w:style w:type="character" w:customStyle="1" w:styleId="WW8Num32z1">
    <w:name w:val="WW8Num32z1"/>
    <w:qFormat/>
    <w:rPr>
      <w:rFonts w:ascii="Times New Roman" w:hAnsi="Times New Roman" w:cs="OpenSymbol"/>
    </w:rPr>
  </w:style>
  <w:style w:type="character" w:customStyle="1" w:styleId="WW8Num32z0">
    <w:name w:val="WW8Num32z0"/>
    <w:qFormat/>
    <w:rPr>
      <w:rFonts w:ascii="Times New Roman" w:hAnsi="Times New Roman" w:cs="Symbol"/>
    </w:rPr>
  </w:style>
  <w:style w:type="character" w:customStyle="1" w:styleId="WW8Num31z0">
    <w:name w:val="WW8Num31z0"/>
    <w:qFormat/>
    <w:rPr>
      <w:b w:val="0"/>
    </w:rPr>
  </w:style>
  <w:style w:type="character" w:customStyle="1" w:styleId="WW8Num30z1">
    <w:name w:val="WW8Num30z1"/>
    <w:qFormat/>
    <w:rPr>
      <w:b/>
    </w:rPr>
  </w:style>
  <w:style w:type="character" w:customStyle="1" w:styleId="WW8Num29z0">
    <w:name w:val="WW8Num29z0"/>
    <w:qFormat/>
    <w:rPr>
      <w:rFonts w:eastAsia="Calibri"/>
      <w:b/>
    </w:rPr>
  </w:style>
  <w:style w:type="character" w:customStyle="1" w:styleId="WW8Num28z0">
    <w:name w:val="WW8Num28z0"/>
    <w:qFormat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7z0">
    <w:name w:val="WW8Num27z0"/>
    <w:qFormat/>
    <w:rPr>
      <w:rFonts w:eastAsia="Batang"/>
      <w:b w:val="0"/>
      <w:color w:val="000000"/>
      <w:sz w:val="20"/>
    </w:rPr>
  </w:style>
  <w:style w:type="character" w:customStyle="1" w:styleId="WW8Num26z0">
    <w:name w:val="WW8Num26z0"/>
    <w:qFormat/>
    <w:rPr>
      <w:rFonts w:ascii="Times New Roman" w:hAnsi="Times New Roman" w:cs="Symbol"/>
    </w:rPr>
  </w:style>
  <w:style w:type="character" w:customStyle="1" w:styleId="WW8Num25z0">
    <w:name w:val="WW8Num25z0"/>
    <w:qFormat/>
    <w:rPr>
      <w:b/>
    </w:rPr>
  </w:style>
  <w:style w:type="character" w:customStyle="1" w:styleId="WW8Num24z0">
    <w:name w:val="WW8Num24z0"/>
    <w:qFormat/>
  </w:style>
  <w:style w:type="character" w:customStyle="1" w:styleId="WW8Num23z2">
    <w:name w:val="WW8Num23z2"/>
    <w:qFormat/>
    <w:rPr>
      <w:b w:val="0"/>
    </w:rPr>
  </w:style>
  <w:style w:type="character" w:customStyle="1" w:styleId="WW8Num23z1">
    <w:name w:val="WW8Num23z1"/>
    <w:qFormat/>
    <w:rPr>
      <w:b w:val="0"/>
      <w:i w:val="0"/>
    </w:rPr>
  </w:style>
  <w:style w:type="character" w:customStyle="1" w:styleId="WW8Num23z0">
    <w:name w:val="WW8Num23z0"/>
    <w:qFormat/>
    <w:rPr>
      <w:b/>
    </w:rPr>
  </w:style>
  <w:style w:type="character" w:customStyle="1" w:styleId="WW8Num22z1">
    <w:name w:val="WW8Num22z1"/>
    <w:qFormat/>
    <w:rPr>
      <w:rFonts w:ascii="0" w:hAnsi="0" w:cs="0"/>
    </w:rPr>
  </w:style>
  <w:style w:type="character" w:customStyle="1" w:styleId="WW8Num22z0">
    <w:name w:val="WW8Num22z0"/>
    <w:qFormat/>
    <w:rPr>
      <w:rFonts w:ascii="Times New Roman" w:eastAsia="Arial" w:hAnsi="Times New Roman" w:cs="Times New Roman"/>
      <w:sz w:val="23"/>
    </w:rPr>
  </w:style>
  <w:style w:type="character" w:customStyle="1" w:styleId="WW8Num21z0">
    <w:name w:val="WW8Num21z0"/>
    <w:qFormat/>
  </w:style>
  <w:style w:type="character" w:customStyle="1" w:styleId="WW8Num20z0">
    <w:name w:val="WW8Num20z0"/>
    <w:qFormat/>
  </w:style>
  <w:style w:type="character" w:customStyle="1" w:styleId="WW8Num19z0">
    <w:name w:val="WW8Num19z0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1">
    <w:name w:val="WW8Num17z1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0">
    <w:name w:val="WW8Num17z0"/>
    <w:qFormat/>
    <w:rPr>
      <w:b/>
    </w:rPr>
  </w:style>
  <w:style w:type="character" w:customStyle="1" w:styleId="WW8Num16z1">
    <w:name w:val="WW8Num16z1"/>
    <w:qFormat/>
    <w:rPr>
      <w:b w:val="0"/>
    </w:rPr>
  </w:style>
  <w:style w:type="character" w:customStyle="1" w:styleId="WW8Num16z0">
    <w:name w:val="WW8Num16z0"/>
    <w:qFormat/>
  </w:style>
  <w:style w:type="character" w:customStyle="1" w:styleId="WW8Num15z1">
    <w:name w:val="WW8Num15z1"/>
    <w:qFormat/>
    <w:rPr>
      <w:rFonts w:eastAsia="Calibri"/>
      <w:b w:val="0"/>
    </w:rPr>
  </w:style>
  <w:style w:type="character" w:customStyle="1" w:styleId="WW8Num15z0">
    <w:name w:val="WW8Num15z0"/>
    <w:qFormat/>
    <w:rPr>
      <w:rFonts w:eastAsia="Calibri"/>
    </w:rPr>
  </w:style>
  <w:style w:type="character" w:customStyle="1" w:styleId="WW8Num13z1">
    <w:name w:val="WW8Num13z1"/>
    <w:qFormat/>
    <w:rPr>
      <w:rFonts w:ascii="0" w:hAnsi="0" w:cs="0"/>
    </w:rPr>
  </w:style>
  <w:style w:type="character" w:customStyle="1" w:styleId="WW8Num13z0">
    <w:name w:val="WW8Num13z0"/>
    <w:qFormat/>
    <w:rPr>
      <w:rFonts w:ascii="Times New Roman" w:eastAsia="Arial" w:hAnsi="Times New Roman" w:cs="Times New Roman"/>
      <w:sz w:val="23"/>
    </w:rPr>
  </w:style>
  <w:style w:type="character" w:customStyle="1" w:styleId="WW8Num9z0">
    <w:name w:val="WW8Num9z0"/>
    <w:qFormat/>
    <w:rPr>
      <w:b w:val="0"/>
    </w:rPr>
  </w:style>
  <w:style w:type="character" w:customStyle="1" w:styleId="WW8Num8z0">
    <w:name w:val="WW8Num8z0"/>
    <w:qFormat/>
    <w:rPr>
      <w:b w:val="0"/>
    </w:rPr>
  </w:style>
  <w:style w:type="character" w:customStyle="1" w:styleId="WW8Num7z0">
    <w:name w:val="WW8Num7z0"/>
    <w:qFormat/>
  </w:style>
  <w:style w:type="character" w:customStyle="1" w:styleId="WW8Num3z1">
    <w:name w:val="WW8Num3z1"/>
    <w:qFormat/>
    <w:rPr>
      <w:rFonts w:cs="Times New Roman"/>
    </w:rPr>
  </w:style>
  <w:style w:type="character" w:customStyle="1" w:styleId="Fontepargpadro8">
    <w:name w:val="Fonte parág. padrão8"/>
    <w:qFormat/>
  </w:style>
  <w:style w:type="character" w:customStyle="1" w:styleId="Fontepargpadro9">
    <w:name w:val="Fonte parág. padrão9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6z1">
    <w:name w:val="WW8Num6z1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6z0">
    <w:name w:val="WW8Num6z0"/>
    <w:qFormat/>
    <w:rPr>
      <w:b/>
    </w:rPr>
  </w:style>
  <w:style w:type="character" w:customStyle="1" w:styleId="WW8Num4z0">
    <w:name w:val="WW8Num4z0"/>
    <w:qFormat/>
    <w:rPr>
      <w:rFonts w:cs="Times New Roman"/>
    </w:rPr>
  </w:style>
  <w:style w:type="character" w:customStyle="1" w:styleId="WW8Num3z0">
    <w:name w:val="WW8Num3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WW8Num2z0">
    <w:name w:val="WW8Num2z0"/>
    <w:qFormat/>
    <w:rPr>
      <w:rFonts w:cs="Times New Roman"/>
      <w:b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link w:val="TtuloChar"/>
    <w:qFormat/>
    <w:rsid w:val="00F55F9F"/>
    <w:pPr>
      <w:keepNext/>
      <w:spacing w:before="240" w:after="120" w:line="247" w:lineRule="auto"/>
      <w:ind w:left="123" w:right="455" w:hanging="10"/>
      <w:jc w:val="both"/>
    </w:pPr>
    <w:rPr>
      <w:rFonts w:ascii="Liberation Sans" w:eastAsia="Microsoft YaHei" w:hAnsi="Liberation Sans"/>
      <w:sz w:val="28"/>
      <w:szCs w:val="28"/>
      <w:lang w:eastAsia="pt-BR"/>
    </w:rPr>
  </w:style>
  <w:style w:type="paragraph" w:styleId="Corpodetexto">
    <w:name w:val="Body Text"/>
    <w:basedOn w:val="WW-Estilopadro"/>
    <w:link w:val="CorpodetextoChar"/>
    <w:qFormat/>
    <w:rsid w:val="008632D9"/>
    <w:pPr>
      <w:spacing w:after="120"/>
    </w:pPr>
    <w:rPr>
      <w:rFonts w:cs="Times New Roman"/>
      <w:lang w:val="x-none"/>
    </w:rPr>
  </w:style>
  <w:style w:type="paragraph" w:styleId="Lista">
    <w:name w:val="List"/>
    <w:basedOn w:val="Corpodetexto"/>
    <w:rsid w:val="00F55F9F"/>
    <w:pPr>
      <w:spacing w:after="140"/>
      <w:ind w:left="123" w:right="455" w:hanging="10"/>
      <w:jc w:val="both"/>
    </w:pPr>
    <w:rPr>
      <w:rFonts w:ascii="Arial" w:eastAsia="Times New Roman" w:hAnsi="Arial" w:cs="Arial"/>
      <w:color w:val="000000"/>
      <w:lang w:val="pt-BR" w:eastAsia="pt-BR"/>
    </w:rPr>
  </w:style>
  <w:style w:type="paragraph" w:styleId="Legenda">
    <w:name w:val="caption"/>
    <w:basedOn w:val="Normal"/>
    <w:qFormat/>
    <w:rsid w:val="00F55F9F"/>
    <w:pPr>
      <w:suppressLineNumbers/>
      <w:spacing w:before="120" w:after="120" w:line="247" w:lineRule="auto"/>
      <w:ind w:left="123" w:right="455" w:hanging="10"/>
      <w:jc w:val="both"/>
    </w:pPr>
    <w:rPr>
      <w:rFonts w:eastAsia="Times New Roman"/>
      <w:i/>
      <w:iCs/>
      <w:lang w:eastAsia="pt-BR"/>
    </w:rPr>
  </w:style>
  <w:style w:type="paragraph" w:customStyle="1" w:styleId="ndice">
    <w:name w:val="Índice"/>
    <w:basedOn w:val="Normal"/>
    <w:qFormat/>
    <w:rsid w:val="00F55F9F"/>
    <w:pPr>
      <w:suppressLineNumbers/>
      <w:spacing w:after="5" w:line="247" w:lineRule="auto"/>
      <w:ind w:left="123" w:right="455" w:hanging="10"/>
      <w:jc w:val="both"/>
    </w:pPr>
    <w:rPr>
      <w:rFonts w:eastAsia="Times New Roman"/>
      <w:sz w:val="22"/>
      <w:szCs w:val="22"/>
      <w:lang w:eastAsia="pt-BR"/>
    </w:rPr>
  </w:style>
  <w:style w:type="paragraph" w:customStyle="1" w:styleId="WW-Estilopadro">
    <w:name w:val="WW-Estilo padrão"/>
    <w:qFormat/>
    <w:rsid w:val="007518D6"/>
    <w:pPr>
      <w:spacing w:after="200" w:line="276" w:lineRule="auto"/>
    </w:pPr>
    <w:rPr>
      <w:rFonts w:eastAsia="Lucida Sans Unicode" w:cs="Calibri"/>
      <w:lang w:eastAsia="zh-CN"/>
    </w:rPr>
  </w:style>
  <w:style w:type="paragraph" w:customStyle="1" w:styleId="Ttulo30">
    <w:name w:val="Título3"/>
    <w:basedOn w:val="WW-Estilopadro"/>
    <w:next w:val="Subttulo"/>
    <w:qFormat/>
    <w:rsid w:val="007518D6"/>
    <w:pPr>
      <w:widowControl w:val="0"/>
      <w:spacing w:after="0" w:line="100" w:lineRule="atLeast"/>
      <w:jc w:val="center"/>
    </w:pPr>
    <w:rPr>
      <w:rFonts w:ascii="Arial" w:eastAsia="Times New Roman" w:hAnsi="Arial" w:cs="Times New Roman"/>
      <w:i/>
      <w:color w:val="FF0000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11"/>
    <w:qFormat/>
    <w:rsid w:val="007518D6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Default">
    <w:name w:val="Default"/>
    <w:qFormat/>
    <w:rsid w:val="007518D6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PargrafodaLista1">
    <w:name w:val="Parágrafo da Lista1"/>
    <w:basedOn w:val="Normal"/>
    <w:qFormat/>
    <w:rsid w:val="007518D6"/>
    <w:pPr>
      <w:ind w:left="708"/>
    </w:pPr>
  </w:style>
  <w:style w:type="paragraph" w:customStyle="1" w:styleId="TableParagraph">
    <w:name w:val="Table Paragraph"/>
    <w:basedOn w:val="Normal"/>
    <w:qFormat/>
    <w:rsid w:val="0070038D"/>
    <w:pPr>
      <w:widowControl w:val="0"/>
      <w:suppressAutoHyphens w:val="0"/>
      <w:spacing w:line="240" w:lineRule="auto"/>
    </w:pPr>
    <w:rPr>
      <w:rFonts w:ascii="Arial MT" w:eastAsia="Arial MT" w:hAnsi="Arial MT" w:cs="Arial MT"/>
      <w:color w:val="auto"/>
      <w:sz w:val="22"/>
      <w:szCs w:val="22"/>
      <w:lang w:val="pt-PT"/>
    </w:rPr>
  </w:style>
  <w:style w:type="paragraph" w:styleId="PargrafodaLista">
    <w:name w:val="List Paragraph"/>
    <w:basedOn w:val="Normal"/>
    <w:uiPriority w:val="34"/>
    <w:qFormat/>
    <w:rsid w:val="00D437BF"/>
    <w:pPr>
      <w:ind w:left="720"/>
      <w:contextualSpacing/>
    </w:pPr>
  </w:style>
  <w:style w:type="paragraph" w:customStyle="1" w:styleId="Nivel2">
    <w:name w:val="Nivel 2"/>
    <w:basedOn w:val="Normal"/>
    <w:qFormat/>
    <w:rsid w:val="00414973"/>
    <w:pPr>
      <w:suppressAutoHyphens w:val="0"/>
      <w:spacing w:before="120" w:after="120" w:line="276" w:lineRule="auto"/>
      <w:ind w:left="4969" w:hanging="432"/>
      <w:jc w:val="both"/>
    </w:pPr>
    <w:rPr>
      <w:rFonts w:eastAsia="Times New Roman"/>
      <w:sz w:val="20"/>
      <w:szCs w:val="20"/>
    </w:rPr>
  </w:style>
  <w:style w:type="paragraph" w:customStyle="1" w:styleId="CabealhoeRodap">
    <w:name w:val="Cabeçalho e Rodapé"/>
    <w:basedOn w:val="Normal"/>
    <w:qFormat/>
    <w:rsid w:val="00F55F9F"/>
    <w:pPr>
      <w:spacing w:after="5" w:line="247" w:lineRule="auto"/>
      <w:ind w:left="123" w:right="455" w:hanging="10"/>
      <w:jc w:val="both"/>
    </w:pPr>
    <w:rPr>
      <w:rFonts w:eastAsia="Times New Roman"/>
      <w:sz w:val="22"/>
      <w:szCs w:val="22"/>
      <w:lang w:eastAsia="pt-BR"/>
    </w:rPr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link w:val="CabealhoChar"/>
    <w:unhideWhenUsed/>
    <w:rsid w:val="0011386E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nhideWhenUsed/>
    <w:rsid w:val="0011386E"/>
    <w:pPr>
      <w:tabs>
        <w:tab w:val="center" w:pos="4252"/>
        <w:tab w:val="right" w:pos="8504"/>
      </w:tabs>
      <w:spacing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55F9F"/>
    <w:pPr>
      <w:spacing w:line="240" w:lineRule="auto"/>
      <w:ind w:left="123" w:right="455" w:hanging="10"/>
      <w:jc w:val="both"/>
    </w:pPr>
    <w:rPr>
      <w:rFonts w:ascii="Segoe UI" w:eastAsiaTheme="minorHAnsi" w:hAnsi="Segoe UI" w:cs="Segoe UI"/>
      <w:sz w:val="18"/>
      <w:szCs w:val="18"/>
      <w:lang w:eastAsia="en-US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F55F9F"/>
    <w:pPr>
      <w:spacing w:after="5" w:line="240" w:lineRule="auto"/>
      <w:ind w:left="123" w:right="455" w:hanging="10"/>
      <w:jc w:val="both"/>
    </w:pPr>
    <w:rPr>
      <w:rFonts w:eastAsiaTheme="minorHAnsi"/>
      <w:sz w:val="20"/>
      <w:szCs w:val="20"/>
      <w:lang w:eastAsia="en-US"/>
    </w:rPr>
  </w:style>
  <w:style w:type="paragraph" w:customStyle="1" w:styleId="Recuodecorpodetexto31">
    <w:name w:val="Recuo de corpo de texto 31"/>
    <w:basedOn w:val="Normal"/>
    <w:qFormat/>
    <w:rsid w:val="00F55F9F"/>
    <w:pPr>
      <w:widowControl w:val="0"/>
      <w:spacing w:line="240" w:lineRule="auto"/>
      <w:ind w:firstLine="708"/>
      <w:jc w:val="both"/>
    </w:pPr>
    <w:rPr>
      <w:rFonts w:eastAsia="Times New Roman"/>
      <w:color w:val="00000A"/>
      <w:lang w:eastAsia="ar-SA"/>
    </w:rPr>
  </w:style>
  <w:style w:type="paragraph" w:customStyle="1" w:styleId="BodyTextIndented">
    <w:name w:val="Body Text;Indented"/>
    <w:basedOn w:val="Normal"/>
    <w:link w:val="RecuodecorpodetextoChar"/>
    <w:uiPriority w:val="99"/>
    <w:unhideWhenUsed/>
    <w:qFormat/>
    <w:rsid w:val="00F55F9F"/>
    <w:pPr>
      <w:spacing w:after="120" w:line="240" w:lineRule="auto"/>
      <w:ind w:left="283"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rmalWeb">
    <w:name w:val="Normal (Web)"/>
    <w:basedOn w:val="Normal"/>
    <w:uiPriority w:val="99"/>
    <w:qFormat/>
    <w:rsid w:val="00B111A6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Nivel3">
    <w:name w:val="Nivel 3"/>
    <w:basedOn w:val="Normal"/>
    <w:qFormat/>
    <w:rsid w:val="003119FD"/>
    <w:pPr>
      <w:suppressAutoHyphens w:val="0"/>
      <w:spacing w:before="120" w:after="120" w:line="276" w:lineRule="auto"/>
      <w:ind w:left="425"/>
      <w:jc w:val="both"/>
    </w:pPr>
    <w:rPr>
      <w:rFonts w:eastAsia="Times New Roman"/>
      <w:sz w:val="20"/>
      <w:szCs w:val="20"/>
    </w:rPr>
  </w:style>
  <w:style w:type="paragraph" w:customStyle="1" w:styleId="Ttulo11">
    <w:name w:val="Título 11"/>
    <w:basedOn w:val="Normal"/>
    <w:qFormat/>
    <w:pPr>
      <w:ind w:left="102"/>
    </w:pPr>
    <w:rPr>
      <w:rFonts w:eastAsia="Arial"/>
      <w:b/>
      <w:bCs/>
      <w:sz w:val="20"/>
      <w:szCs w:val="20"/>
      <w:lang w:val="en-US"/>
    </w:rPr>
  </w:style>
  <w:style w:type="paragraph" w:customStyle="1" w:styleId="Nvel2">
    <w:name w:val="Nível 2"/>
    <w:basedOn w:val="Normal"/>
    <w:next w:val="Normal"/>
    <w:qFormat/>
    <w:pPr>
      <w:spacing w:after="120"/>
      <w:jc w:val="both"/>
    </w:pPr>
    <w:rPr>
      <w:rFonts w:eastAsia="0" w:cs="Times New Roman"/>
      <w:b/>
      <w:szCs w:val="20"/>
    </w:rPr>
  </w:style>
  <w:style w:type="paragraph" w:styleId="Commarcadores5">
    <w:name w:val="List Bullet 5"/>
    <w:basedOn w:val="Normal"/>
    <w:qFormat/>
    <w:pPr>
      <w:contextualSpacing/>
    </w:pPr>
    <w:rPr>
      <w:rFonts w:ascii="Ecofont_Spranq_eco_Sans" w:eastAsia="0" w:hAnsi="Ecofont_Spranq_eco_Sans" w:cs="Tahoma"/>
    </w:rPr>
  </w:style>
  <w:style w:type="paragraph" w:customStyle="1" w:styleId="Nivel01Titulo">
    <w:name w:val="Nivel_01_Titulo"/>
    <w:qFormat/>
    <w:pPr>
      <w:keepNext/>
      <w:keepLines/>
      <w:tabs>
        <w:tab w:val="left" w:pos="567"/>
      </w:tabs>
      <w:spacing w:before="240" w:line="254" w:lineRule="auto"/>
      <w:ind w:left="252" w:hanging="141"/>
    </w:pPr>
    <w:rPr>
      <w:rFonts w:ascii="Ecofont_Spranq_eco_Sans" w:eastAsia="0" w:hAnsi="Ecofont_Spranq_eco_Sans" w:cs="0"/>
      <w:b/>
      <w:bCs/>
      <w:color w:val="000000"/>
      <w:spacing w:val="5"/>
      <w:kern w:val="2"/>
      <w:sz w:val="52"/>
      <w:szCs w:val="52"/>
      <w:lang w:eastAsia="zh-CN" w:bidi="hi-IN"/>
    </w:rPr>
  </w:style>
  <w:style w:type="paragraph" w:customStyle="1" w:styleId="Citao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</w:rPr>
  </w:style>
  <w:style w:type="paragraph" w:customStyle="1" w:styleId="paragraph">
    <w:name w:val="paragraph"/>
    <w:basedOn w:val="Normal"/>
    <w:qFormat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Nivel1">
    <w:name w:val="Nivel1"/>
    <w:basedOn w:val="Ttulo1"/>
    <w:qFormat/>
    <w:pPr>
      <w:spacing w:before="480" w:after="60"/>
      <w:ind w:left="357" w:hanging="357"/>
      <w:jc w:val="both"/>
    </w:pPr>
    <w:rPr>
      <w:rFonts w:eastAsia="Arial"/>
      <w:bCs/>
      <w:sz w:val="28"/>
      <w:szCs w:val="28"/>
    </w:rPr>
  </w:style>
  <w:style w:type="paragraph" w:customStyle="1" w:styleId="Nivel10">
    <w:name w:val="Nivel 1"/>
    <w:qFormat/>
    <w:pPr>
      <w:spacing w:before="120" w:after="120" w:line="276" w:lineRule="auto"/>
      <w:jc w:val="both"/>
    </w:pPr>
    <w:rPr>
      <w:rFonts w:ascii="Ecofont_Spranq_eco_Sans" w:eastAsia="Arial Unicode MS" w:hAnsi="Ecofont_Spranq_eco_Sans" w:cs="Arial"/>
      <w:b/>
      <w:kern w:val="2"/>
      <w:sz w:val="20"/>
      <w:szCs w:val="20"/>
      <w:lang w:eastAsia="zh-CN" w:bidi="hi-IN"/>
    </w:rPr>
  </w:style>
  <w:style w:type="paragraph" w:customStyle="1" w:styleId="textbody">
    <w:name w:val="textbody"/>
    <w:basedOn w:val="Normal"/>
    <w:qFormat/>
    <w:pPr>
      <w:spacing w:before="100" w:after="100"/>
    </w:pPr>
    <w:rPr>
      <w:rFonts w:ascii="Times New Roman" w:eastAsia="Times New Roman" w:hAnsi="Times New Roman" w:cs="Times New Roman"/>
    </w:rPr>
  </w:style>
  <w:style w:type="paragraph" w:styleId="Corpodetexto3">
    <w:name w:val="Body Text 3"/>
    <w:basedOn w:val="Normal"/>
    <w:qFormat/>
    <w:pPr>
      <w:spacing w:after="120"/>
    </w:pPr>
    <w:rPr>
      <w:rFonts w:ascii="Calibri" w:eastAsia="Calibri" w:hAnsi="Calibri" w:cs="Calibri"/>
      <w:sz w:val="16"/>
      <w:szCs w:val="16"/>
    </w:rPr>
  </w:style>
  <w:style w:type="paragraph" w:customStyle="1" w:styleId="font5">
    <w:name w:val="font5"/>
    <w:basedOn w:val="Normal"/>
    <w:qFormat/>
    <w:pPr>
      <w:spacing w:before="100" w:after="100"/>
    </w:pPr>
    <w:rPr>
      <w:rFonts w:ascii="Times New Roman" w:eastAsia="Times New Roman" w:hAnsi="Times New Roman" w:cs="Times New Roman"/>
      <w:b/>
      <w:bCs/>
    </w:rPr>
  </w:style>
  <w:style w:type="paragraph" w:customStyle="1" w:styleId="font6">
    <w:name w:val="font6"/>
    <w:basedOn w:val="Normal"/>
    <w:qFormat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qFormat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xl70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2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1">
    <w:name w:val="xl8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LO-Normal1">
    <w:name w:val="LO-Normal1"/>
    <w:qFormat/>
    <w:pPr>
      <w:widowControl w:val="0"/>
      <w:spacing w:after="160" w:line="254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LO-Normal">
    <w:name w:val="LO-Normal"/>
    <w:qFormat/>
    <w:pPr>
      <w:widowControl w:val="0"/>
      <w:spacing w:after="160" w:line="254" w:lineRule="auto"/>
    </w:pPr>
    <w:rPr>
      <w:rFonts w:ascii="Calibri" w:eastAsia="Segoe UI" w:hAnsi="Calibri" w:cs="Tahoma"/>
      <w:color w:val="000000"/>
      <w:kern w:val="2"/>
      <w:sz w:val="24"/>
      <w:szCs w:val="24"/>
      <w:lang w:eastAsia="zh-CN" w:bidi="hi-IN"/>
    </w:rPr>
  </w:style>
  <w:style w:type="paragraph" w:customStyle="1" w:styleId="Corpodetextorecuado">
    <w:name w:val="Corpo de texto recuado"/>
    <w:basedOn w:val="Normal"/>
    <w:qFormat/>
    <w:pPr>
      <w:ind w:firstLine="21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WW-Corpodotexto">
    <w:name w:val="WW-Corpo do texto"/>
    <w:basedOn w:val="Normal"/>
    <w:qFormat/>
    <w:pPr>
      <w:spacing w:after="160" w:line="360" w:lineRule="exact"/>
      <w:jc w:val="both"/>
    </w:pPr>
    <w:rPr>
      <w:rFonts w:eastAsia="Times New Roman"/>
      <w:szCs w:val="20"/>
    </w:rPr>
  </w:style>
  <w:style w:type="paragraph" w:customStyle="1" w:styleId="WW-Corpodetexto2">
    <w:name w:val="WW-Corpo de texto 2"/>
    <w:basedOn w:val="Normal"/>
    <w:qFormat/>
    <w:pPr>
      <w:spacing w:before="63" w:line="240" w:lineRule="exact"/>
      <w:jc w:val="both"/>
    </w:pPr>
    <w:rPr>
      <w:rFonts w:eastAsia="Times New Roman"/>
      <w:szCs w:val="20"/>
    </w:rPr>
  </w:style>
  <w:style w:type="paragraph" w:customStyle="1" w:styleId="xmsonormal">
    <w:name w:val="x_msonormal"/>
    <w:basedOn w:val="Normal"/>
    <w:qFormat/>
    <w:pPr>
      <w:suppressAutoHyphens w:val="0"/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Corpodetexto32">
    <w:name w:val="Corpo de texto 32"/>
    <w:basedOn w:val="Normal"/>
    <w:qFormat/>
    <w:pPr>
      <w:spacing w:line="240" w:lineRule="exact"/>
      <w:ind w:right="51"/>
      <w:jc w:val="both"/>
    </w:pPr>
    <w:rPr>
      <w:rFonts w:eastAsia="Times New Roman"/>
      <w:szCs w:val="20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qFormat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40" w:lineRule="exact"/>
      <w:jc w:val="both"/>
    </w:pPr>
    <w:rPr>
      <w:rFonts w:eastAsia="Times New Roman"/>
      <w:szCs w:val="20"/>
    </w:rPr>
  </w:style>
  <w:style w:type="paragraph" w:customStyle="1" w:styleId="Corpodetextobodytext2">
    <w:name w:val="Corpo de texto.body text2"/>
    <w:basedOn w:val="Normal"/>
    <w:qFormat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40" w:lineRule="exact"/>
      <w:jc w:val="both"/>
    </w:pPr>
    <w:rPr>
      <w:rFonts w:eastAsia="Times New Roman"/>
      <w:szCs w:val="20"/>
    </w:rPr>
  </w:style>
  <w:style w:type="paragraph" w:customStyle="1" w:styleId="Corpodetextobodytext1">
    <w:name w:val="Corpo de texto.body text1"/>
    <w:basedOn w:val="Normal"/>
    <w:qFormat/>
    <w:pPr>
      <w:spacing w:line="240" w:lineRule="exact"/>
      <w:jc w:val="both"/>
    </w:pPr>
    <w:rPr>
      <w:rFonts w:eastAsia="Times New Roman"/>
      <w:szCs w:val="20"/>
    </w:rPr>
  </w:style>
  <w:style w:type="paragraph" w:customStyle="1" w:styleId="Textoembloco1">
    <w:name w:val="Texto em bloco1"/>
    <w:basedOn w:val="Normal"/>
    <w:qFormat/>
    <w:pPr>
      <w:spacing w:line="240" w:lineRule="exact"/>
      <w:ind w:left="-142" w:right="-199"/>
      <w:jc w:val="both"/>
    </w:pPr>
    <w:rPr>
      <w:rFonts w:eastAsia="Times New Roman"/>
      <w:b/>
      <w:szCs w:val="20"/>
    </w:rPr>
  </w:style>
  <w:style w:type="paragraph" w:customStyle="1" w:styleId="Corpodetextobodytext">
    <w:name w:val="Corpo de texto.body text"/>
    <w:basedOn w:val="Normal"/>
    <w:qFormat/>
    <w:pPr>
      <w:spacing w:line="240" w:lineRule="exact"/>
      <w:jc w:val="both"/>
    </w:pPr>
    <w:rPr>
      <w:rFonts w:eastAsia="Times New Roman"/>
      <w:szCs w:val="20"/>
    </w:rPr>
  </w:style>
  <w:style w:type="paragraph" w:customStyle="1" w:styleId="western">
    <w:name w:val="western"/>
    <w:basedOn w:val="Normal"/>
    <w:qFormat/>
    <w:pPr>
      <w:spacing w:before="100" w:line="240" w:lineRule="exact"/>
      <w:jc w:val="both"/>
    </w:pPr>
    <w:rPr>
      <w:rFonts w:eastAsia="Times New Roman"/>
      <w:b/>
      <w:szCs w:val="20"/>
      <w:u w:val="single"/>
    </w:rPr>
  </w:style>
  <w:style w:type="paragraph" w:customStyle="1" w:styleId="Prembulo">
    <w:name w:val="Preâmbulo"/>
    <w:basedOn w:val="Normal"/>
    <w:qFormat/>
    <w:pPr>
      <w:spacing w:before="240" w:line="240" w:lineRule="exact"/>
      <w:ind w:firstLine="1418"/>
      <w:jc w:val="both"/>
    </w:pPr>
    <w:rPr>
      <w:rFonts w:eastAsia="Times New Roman"/>
      <w:szCs w:val="20"/>
    </w:rPr>
  </w:style>
  <w:style w:type="paragraph" w:customStyle="1" w:styleId="Inciso">
    <w:name w:val="Inciso"/>
    <w:basedOn w:val="Normal"/>
    <w:qFormat/>
    <w:pPr>
      <w:spacing w:before="240" w:line="240" w:lineRule="exact"/>
      <w:ind w:firstLine="1418"/>
      <w:jc w:val="both"/>
    </w:pPr>
    <w:rPr>
      <w:rFonts w:eastAsia="Times New Roman"/>
      <w:szCs w:val="20"/>
    </w:rPr>
  </w:style>
  <w:style w:type="paragraph" w:customStyle="1" w:styleId="alnea">
    <w:name w:val="alínea"/>
    <w:basedOn w:val="Normal"/>
    <w:qFormat/>
    <w:pPr>
      <w:spacing w:before="240" w:line="240" w:lineRule="exact"/>
      <w:ind w:firstLine="1701"/>
      <w:jc w:val="both"/>
    </w:pPr>
    <w:rPr>
      <w:rFonts w:eastAsia="Times New Roman"/>
      <w:szCs w:val="20"/>
    </w:rPr>
  </w:style>
  <w:style w:type="paragraph" w:customStyle="1" w:styleId="Item">
    <w:name w:val="Item"/>
    <w:basedOn w:val="Normal"/>
    <w:qFormat/>
    <w:pPr>
      <w:spacing w:before="480" w:line="240" w:lineRule="exact"/>
    </w:pPr>
    <w:rPr>
      <w:rFonts w:eastAsia="Times New Roman"/>
      <w:b/>
      <w:szCs w:val="20"/>
    </w:rPr>
  </w:style>
  <w:style w:type="paragraph" w:customStyle="1" w:styleId="CM19">
    <w:name w:val="CM19"/>
    <w:basedOn w:val="Normal"/>
    <w:next w:val="Normal"/>
    <w:qFormat/>
    <w:pPr>
      <w:widowControl w:val="0"/>
      <w:spacing w:after="275" w:line="240" w:lineRule="exact"/>
    </w:pPr>
    <w:rPr>
      <w:rFonts w:ascii="AMIEJL+Arial" w:eastAsia="Times New Roman" w:hAnsi="AMIEJL+Arial" w:cs="AMIEJL+Arial"/>
      <w:szCs w:val="20"/>
    </w:rPr>
  </w:style>
  <w:style w:type="paragraph" w:customStyle="1" w:styleId="P30">
    <w:name w:val="P30"/>
    <w:basedOn w:val="Normal"/>
    <w:qFormat/>
    <w:pPr>
      <w:spacing w:line="240" w:lineRule="exact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Corpodetexto22">
    <w:name w:val="Corpo de texto 22"/>
    <w:basedOn w:val="Normal"/>
    <w:qFormat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line="240" w:lineRule="exact"/>
      <w:ind w:right="51"/>
      <w:jc w:val="both"/>
    </w:pPr>
    <w:rPr>
      <w:rFonts w:eastAsia="Times New Roman"/>
      <w:color w:val="FF0000"/>
      <w:szCs w:val="20"/>
    </w:rPr>
  </w:style>
  <w:style w:type="paragraph" w:customStyle="1" w:styleId="Ttulo6">
    <w:name w:val="Título6"/>
    <w:basedOn w:val="Normal"/>
    <w:qFormat/>
    <w:pPr>
      <w:keepNext/>
      <w:spacing w:before="240" w:after="120" w:line="240" w:lineRule="exact"/>
    </w:pPr>
    <w:rPr>
      <w:rFonts w:eastAsia="Microsoft YaHei" w:cs="Mangal"/>
      <w:sz w:val="28"/>
      <w:szCs w:val="28"/>
    </w:rPr>
  </w:style>
  <w:style w:type="paragraph" w:customStyle="1" w:styleId="Nvel1-SemNum">
    <w:name w:val="Nível 1-Sem Num"/>
    <w:qFormat/>
    <w:pPr>
      <w:keepNext/>
      <w:keepLines/>
      <w:tabs>
        <w:tab w:val="left" w:pos="567"/>
      </w:tabs>
      <w:suppressAutoHyphens w:val="0"/>
      <w:spacing w:before="240" w:line="240" w:lineRule="exact"/>
      <w:ind w:left="357"/>
      <w:jc w:val="both"/>
    </w:pPr>
    <w:rPr>
      <w:rFonts w:ascii="Arial" w:eastAsia="Times New Roman" w:hAnsi="Arial" w:cs="Arial"/>
      <w:b/>
      <w:bCs/>
      <w:color w:val="FF0000"/>
      <w:kern w:val="2"/>
      <w:sz w:val="20"/>
      <w:szCs w:val="20"/>
      <w:lang w:eastAsia="zh-CN" w:bidi="hi-IN"/>
    </w:rPr>
  </w:style>
  <w:style w:type="paragraph" w:customStyle="1" w:styleId="Nvel4-R">
    <w:name w:val="Nível 4-R"/>
    <w:qFormat/>
    <w:pPr>
      <w:suppressAutoHyphens w:val="0"/>
      <w:spacing w:before="120" w:after="120" w:line="254" w:lineRule="auto"/>
      <w:ind w:left="2880" w:hanging="360"/>
      <w:jc w:val="both"/>
    </w:pPr>
    <w:rPr>
      <w:rFonts w:ascii="Arial" w:eastAsia="Times New Roman" w:hAnsi="Arial" w:cs="Arial"/>
      <w:i/>
      <w:iCs/>
      <w:color w:val="FF0000"/>
      <w:kern w:val="2"/>
      <w:sz w:val="20"/>
      <w:szCs w:val="20"/>
      <w:lang w:eastAsia="zh-CN" w:bidi="hi-IN"/>
    </w:rPr>
  </w:style>
  <w:style w:type="paragraph" w:customStyle="1" w:styleId="Nvel3-R">
    <w:name w:val="Nível 3-R"/>
    <w:qFormat/>
    <w:pPr>
      <w:suppressAutoHyphens w:val="0"/>
      <w:spacing w:before="120" w:after="120" w:line="254" w:lineRule="auto"/>
      <w:ind w:left="425"/>
      <w:jc w:val="both"/>
    </w:pPr>
    <w:rPr>
      <w:rFonts w:ascii="Arial" w:eastAsia="Times New Roman" w:hAnsi="Arial" w:cs="Arial"/>
      <w:i/>
      <w:iCs/>
      <w:color w:val="FF0000"/>
      <w:kern w:val="2"/>
      <w:sz w:val="20"/>
      <w:szCs w:val="20"/>
      <w:lang w:eastAsia="zh-CN" w:bidi="hi-IN"/>
    </w:rPr>
  </w:style>
  <w:style w:type="paragraph" w:customStyle="1" w:styleId="Nvel2-Red">
    <w:name w:val="Nível 2 -Red"/>
    <w:qFormat/>
    <w:pPr>
      <w:suppressAutoHyphens w:val="0"/>
      <w:spacing w:before="120" w:after="120" w:line="254" w:lineRule="auto"/>
      <w:jc w:val="both"/>
    </w:pPr>
    <w:rPr>
      <w:rFonts w:ascii="Arial" w:eastAsia="Times New Roman" w:hAnsi="Arial" w:cs="Arial"/>
      <w:i/>
      <w:iCs/>
      <w:color w:val="FF0000"/>
      <w:kern w:val="2"/>
      <w:sz w:val="20"/>
      <w:szCs w:val="20"/>
      <w:lang w:eastAsia="zh-CN" w:bidi="hi-IN"/>
    </w:rPr>
  </w:style>
  <w:style w:type="paragraph" w:customStyle="1" w:styleId="ou">
    <w:name w:val="ou"/>
    <w:qFormat/>
    <w:pPr>
      <w:suppressAutoHyphens w:val="0"/>
      <w:spacing w:before="60" w:after="60" w:line="252" w:lineRule="exact"/>
      <w:jc w:val="center"/>
    </w:pPr>
    <w:rPr>
      <w:rFonts w:ascii="Arial" w:eastAsia="Times New Roman" w:hAnsi="Arial" w:cs="Arial"/>
      <w:b/>
      <w:bCs/>
      <w:i/>
      <w:iCs/>
      <w:color w:val="FF0000"/>
      <w:kern w:val="2"/>
      <w:sz w:val="24"/>
      <w:szCs w:val="24"/>
      <w:u w:val="single"/>
      <w:lang w:val="en-US" w:eastAsia="zh-CN" w:bidi="hi-IN"/>
    </w:rPr>
  </w:style>
  <w:style w:type="paragraph" w:customStyle="1" w:styleId="Nivel5">
    <w:name w:val="Nivel 5"/>
    <w:qFormat/>
    <w:pPr>
      <w:suppressAutoHyphens w:val="0"/>
      <w:spacing w:before="120" w:after="120" w:line="254" w:lineRule="auto"/>
      <w:ind w:left="1276"/>
      <w:jc w:val="both"/>
    </w:pPr>
    <w:rPr>
      <w:rFonts w:ascii="Arial" w:eastAsia="Times New Roman" w:hAnsi="Arial" w:cs="Arial"/>
      <w:color w:val="000000"/>
      <w:kern w:val="2"/>
      <w:sz w:val="20"/>
      <w:szCs w:val="20"/>
      <w:lang w:eastAsia="zh-CN" w:bidi="hi-IN"/>
    </w:rPr>
  </w:style>
  <w:style w:type="paragraph" w:customStyle="1" w:styleId="Nivel4">
    <w:name w:val="Nivel 4"/>
    <w:qFormat/>
    <w:pPr>
      <w:suppressAutoHyphens w:val="0"/>
      <w:spacing w:before="120" w:after="120" w:line="254" w:lineRule="auto"/>
      <w:ind w:left="851"/>
      <w:jc w:val="both"/>
    </w:pPr>
    <w:rPr>
      <w:rFonts w:ascii="Arial" w:eastAsia="Times New Roman" w:hAnsi="Arial" w:cs="Arial"/>
      <w:color w:val="000000"/>
      <w:kern w:val="2"/>
      <w:sz w:val="20"/>
      <w:szCs w:val="20"/>
      <w:lang w:eastAsia="zh-CN" w:bidi="hi-IN"/>
    </w:rPr>
  </w:style>
  <w:style w:type="paragraph" w:customStyle="1" w:styleId="TEXTO">
    <w:name w:val="TEXTO"/>
    <w:basedOn w:val="Normal"/>
    <w:qFormat/>
    <w:pPr>
      <w:spacing w:line="240" w:lineRule="exact"/>
      <w:ind w:right="13"/>
      <w:jc w:val="both"/>
    </w:pPr>
    <w:rPr>
      <w:rFonts w:ascii="Times New Roman" w:eastAsia="ArialMT" w:hAnsi="Times New Roman" w:cs="Times New Roman"/>
      <w:b/>
    </w:rPr>
  </w:style>
  <w:style w:type="paragraph" w:customStyle="1" w:styleId="PargrafodaLista2">
    <w:name w:val="Parágrafo da Lista2"/>
    <w:basedOn w:val="Normal"/>
    <w:qFormat/>
    <w:pPr>
      <w:spacing w:line="240" w:lineRule="exact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customStyle="1" w:styleId="Recuodecorpodetexto1">
    <w:name w:val="Recuo de corpo de texto1"/>
    <w:qFormat/>
    <w:pPr>
      <w:spacing w:line="259" w:lineRule="auto"/>
      <w:jc w:val="both"/>
      <w:textAlignment w:val="baseline"/>
    </w:pPr>
    <w:rPr>
      <w:rFonts w:ascii="Times New Roman" w:eastAsia="Times New Roman" w:hAnsi="Times New Roman" w:cs="Times New Roman"/>
      <w:kern w:val="2"/>
      <w:sz w:val="28"/>
      <w:szCs w:val="20"/>
      <w:lang w:eastAsia="zh-CN" w:bidi="hi-IN"/>
    </w:rPr>
  </w:style>
  <w:style w:type="paragraph" w:customStyle="1" w:styleId="Textbody0">
    <w:name w:val="Text body"/>
    <w:qFormat/>
    <w:pPr>
      <w:spacing w:after="120" w:line="259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 w:bidi="hi-IN"/>
    </w:rPr>
  </w:style>
  <w:style w:type="paragraph" w:customStyle="1" w:styleId="Ttulo41">
    <w:name w:val="Título 41"/>
    <w:basedOn w:val="Normal"/>
    <w:qFormat/>
    <w:pPr>
      <w:widowControl w:val="0"/>
      <w:suppressAutoHyphens w:val="0"/>
      <w:spacing w:line="240" w:lineRule="exact"/>
      <w:ind w:left="220"/>
    </w:pPr>
    <w:rPr>
      <w:rFonts w:eastAsia="Arial"/>
      <w:b/>
      <w:bCs/>
      <w:lang w:val="pt-PT" w:bidi="pt-PT"/>
    </w:rPr>
  </w:style>
  <w:style w:type="paragraph" w:customStyle="1" w:styleId="Standard">
    <w:name w:val="Standard"/>
    <w:qFormat/>
    <w:pPr>
      <w:spacing w:after="160" w:line="254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 w:bidi="hi-IN"/>
    </w:rPr>
  </w:style>
  <w:style w:type="paragraph" w:customStyle="1" w:styleId="Ttulo01">
    <w:name w:val="Título 01"/>
    <w:qFormat/>
    <w:pPr>
      <w:suppressAutoHyphens w:val="0"/>
      <w:spacing w:line="240" w:lineRule="exact"/>
      <w:jc w:val="center"/>
    </w:pPr>
    <w:rPr>
      <w:rFonts w:ascii="Arial" w:eastAsia="Times New Roman" w:hAnsi="Arial" w:cs="Arial"/>
      <w:bCs/>
      <w:caps/>
      <w:kern w:val="2"/>
      <w:sz w:val="26"/>
      <w:szCs w:val="20"/>
      <w:lang w:val="en-US" w:eastAsia="zh-CN" w:bidi="hi-IN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2"/>
      <w:sz w:val="20"/>
      <w:szCs w:val="24"/>
      <w:lang w:eastAsia="zh-CN" w:bidi="hi-IN"/>
    </w:rPr>
  </w:style>
  <w:style w:type="paragraph" w:customStyle="1" w:styleId="citao2">
    <w:name w:val="citação 2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line="240" w:lineRule="exact"/>
      <w:jc w:val="both"/>
    </w:pPr>
    <w:rPr>
      <w:rFonts w:ascii="Arial" w:eastAsia="Calibri" w:hAnsi="Arial" w:cs="Arial"/>
      <w:i/>
      <w:iCs/>
      <w:color w:val="000000"/>
      <w:kern w:val="2"/>
      <w:sz w:val="20"/>
      <w:szCs w:val="20"/>
      <w:lang w:eastAsia="zh-CN" w:bidi="hi-IN"/>
    </w:rPr>
  </w:style>
  <w:style w:type="paragraph" w:styleId="Citao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ahoma"/>
      <w:i/>
      <w:iCs/>
      <w:sz w:val="20"/>
    </w:rPr>
  </w:style>
  <w:style w:type="paragraph" w:customStyle="1" w:styleId="Nivel01">
    <w:name w:val="Nivel 01"/>
    <w:basedOn w:val="Ttulo1"/>
    <w:next w:val="Normal"/>
    <w:qFormat/>
    <w:pPr>
      <w:tabs>
        <w:tab w:val="left" w:pos="567"/>
      </w:tabs>
      <w:suppressAutoHyphens w:val="0"/>
      <w:spacing w:before="240" w:line="240" w:lineRule="exact"/>
      <w:jc w:val="both"/>
    </w:pPr>
    <w:rPr>
      <w:rFonts w:ascii="Ecofont_Spranq_eco_Sans" w:eastAsia="MS Gothic" w:hAnsi="Ecofont_Spranq_eco_Sans"/>
      <w:bCs/>
      <w:sz w:val="20"/>
      <w:szCs w:val="20"/>
    </w:rPr>
  </w:style>
  <w:style w:type="paragraph" w:customStyle="1" w:styleId="Legenda2">
    <w:name w:val="Legenda2"/>
    <w:basedOn w:val="Normal"/>
    <w:next w:val="Normal"/>
    <w:qFormat/>
    <w:pPr>
      <w:suppressAutoHyphens w:val="0"/>
      <w:spacing w:line="240" w:lineRule="exact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1">
    <w:name w:val="n1"/>
    <w:basedOn w:val="Normal"/>
    <w:qFormat/>
    <w:pPr>
      <w:tabs>
        <w:tab w:val="left" w:pos="1134"/>
      </w:tabs>
      <w:spacing w:before="240" w:line="240" w:lineRule="exact"/>
      <w:jc w:val="both"/>
    </w:pPr>
    <w:rPr>
      <w:rFonts w:eastAsia="Times New Roman" w:cs="Times New Roman"/>
      <w:sz w:val="20"/>
      <w:szCs w:val="20"/>
    </w:rPr>
  </w:style>
  <w:style w:type="paragraph" w:customStyle="1" w:styleId="Corpo">
    <w:name w:val="Corpo"/>
    <w:qFormat/>
    <w:pPr>
      <w:spacing w:after="160" w:line="254" w:lineRule="auto"/>
    </w:pPr>
    <w:rPr>
      <w:rFonts w:ascii="Times New Roman" w:eastAsia="Times New Roman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tabela">
    <w:name w:val="tabela"/>
    <w:basedOn w:val="Normal"/>
    <w:qFormat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Legenda1">
    <w:name w:val="Legenda1"/>
    <w:basedOn w:val="Normal"/>
    <w:next w:val="Normal"/>
    <w:qFormat/>
    <w:pPr>
      <w:spacing w:line="240" w:lineRule="exact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extosemFormatao1">
    <w:name w:val="Texto sem Formatação1"/>
    <w:basedOn w:val="Normal"/>
    <w:qFormat/>
    <w:pPr>
      <w:suppressAutoHyphens w:val="0"/>
      <w:spacing w:line="240" w:lineRule="exact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artigo">
    <w:name w:val="artigo"/>
    <w:basedOn w:val="Normal"/>
    <w:qFormat/>
    <w:pPr>
      <w:suppressAutoHyphens w:val="0"/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Livro">
    <w:name w:val="Livro"/>
    <w:basedOn w:val="Normal"/>
    <w:qFormat/>
    <w:pPr>
      <w:suppressAutoHyphens w:val="0"/>
      <w:spacing w:before="120" w:after="120" w:line="240" w:lineRule="exact"/>
      <w:jc w:val="center"/>
    </w:pPr>
    <w:rPr>
      <w:rFonts w:eastAsia="Times New Roman"/>
      <w:b/>
      <w:caps/>
    </w:rPr>
  </w:style>
  <w:style w:type="paragraph" w:customStyle="1" w:styleId="corponico">
    <w:name w:val="corponico"/>
    <w:basedOn w:val="Normal"/>
    <w:qFormat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ParagraphStyle">
    <w:name w:val="Paragraph Style"/>
    <w:qFormat/>
    <w:pPr>
      <w:widowControl w:val="0"/>
      <w:spacing w:after="160" w:line="254" w:lineRule="auto"/>
    </w:pPr>
    <w:rPr>
      <w:rFonts w:ascii="Arial" w:eastAsia="Times New Roman" w:hAnsi="Arial" w:cs="Arial"/>
      <w:kern w:val="2"/>
      <w:sz w:val="24"/>
      <w:szCs w:val="24"/>
      <w:lang w:eastAsia="zh-CN" w:bidi="hi-IN"/>
    </w:rPr>
  </w:style>
  <w:style w:type="paragraph" w:styleId="Assuntodocomentrio">
    <w:name w:val="annotation subject"/>
    <w:qFormat/>
    <w:pPr>
      <w:spacing w:after="160" w:line="254" w:lineRule="auto"/>
    </w:pPr>
    <w:rPr>
      <w:rFonts w:ascii="Ecofont_Spranq_eco_Sans" w:eastAsia="0" w:hAnsi="Ecofont_Spranq_eco_Sans" w:cs="Tahoma"/>
      <w:b/>
      <w:bCs/>
      <w:kern w:val="2"/>
      <w:sz w:val="20"/>
      <w:szCs w:val="20"/>
      <w:lang w:eastAsia="zh-CN" w:bidi="hi-IN"/>
    </w:rPr>
  </w:style>
  <w:style w:type="paragraph" w:customStyle="1" w:styleId="Textodecomentrio2">
    <w:name w:val="Texto de comentário2"/>
    <w:basedOn w:val="Normal"/>
    <w:qFormat/>
    <w:pPr>
      <w:suppressAutoHyphens w:val="0"/>
      <w:spacing w:line="24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qFormat/>
    <w:pPr>
      <w:spacing w:after="160" w:line="254" w:lineRule="auto"/>
    </w:pPr>
    <w:rPr>
      <w:rFonts w:eastAsia="0" w:cs="Arial"/>
      <w:kern w:val="2"/>
      <w:sz w:val="24"/>
      <w:szCs w:val="24"/>
      <w:lang w:eastAsia="zh-CN" w:bidi="hi-IN"/>
    </w:rPr>
  </w:style>
  <w:style w:type="paragraph" w:customStyle="1" w:styleId="Textopadro">
    <w:name w:val="Texto padrão"/>
    <w:basedOn w:val="Normal"/>
    <w:qFormat/>
    <w:pPr>
      <w:widowControl w:val="0"/>
      <w:suppressAutoHyphens w:val="0"/>
      <w:spacing w:line="240" w:lineRule="exact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corpo1">
    <w:name w:val="corpo1"/>
    <w:basedOn w:val="Normal"/>
    <w:qFormat/>
    <w:pPr>
      <w:widowControl w:val="0"/>
      <w:suppressAutoHyphens w:val="0"/>
      <w:spacing w:line="240" w:lineRule="exact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modelo">
    <w:name w:val="modelo"/>
    <w:qFormat/>
    <w:pPr>
      <w:tabs>
        <w:tab w:val="center" w:pos="4419"/>
        <w:tab w:val="right" w:pos="8838"/>
      </w:tabs>
      <w:spacing w:line="240" w:lineRule="exact"/>
      <w:jc w:val="both"/>
    </w:pPr>
    <w:rPr>
      <w:rFonts w:ascii="Arial" w:eastAsia="Times New Roman" w:hAnsi="Arial" w:cs="Arial"/>
      <w:kern w:val="2"/>
      <w:sz w:val="24"/>
      <w:szCs w:val="24"/>
      <w:lang w:eastAsia="zh-CN" w:bidi="hi-IN"/>
    </w:rPr>
  </w:style>
  <w:style w:type="paragraph" w:customStyle="1" w:styleId="Recuodecorpodetexto32">
    <w:name w:val="Recuo de corpo de texto 32"/>
    <w:basedOn w:val="Normal"/>
    <w:qFormat/>
    <w:pPr>
      <w:suppressAutoHyphens w:val="0"/>
      <w:spacing w:after="120" w:line="240" w:lineRule="exact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ormal12pt">
    <w:name w:val="Normal + 12 pt"/>
    <w:basedOn w:val="Normal"/>
    <w:qFormat/>
    <w:pPr>
      <w:suppressAutoHyphens w:val="0"/>
      <w:spacing w:line="240" w:lineRule="exact"/>
      <w:jc w:val="both"/>
    </w:pPr>
    <w:rPr>
      <w:rFonts w:ascii="Times New Roman" w:eastAsia="Times New Roman" w:hAnsi="Times New Roman" w:cs="Times New Roman"/>
      <w:spacing w:val="20"/>
    </w:rPr>
  </w:style>
  <w:style w:type="paragraph" w:customStyle="1" w:styleId="Textoembloco2">
    <w:name w:val="Texto em bloco2"/>
    <w:basedOn w:val="Normal"/>
    <w:qFormat/>
    <w:pPr>
      <w:tabs>
        <w:tab w:val="left" w:pos="567"/>
        <w:tab w:val="left" w:pos="1134"/>
      </w:tabs>
      <w:suppressAutoHyphens w:val="0"/>
      <w:spacing w:line="240" w:lineRule="exact"/>
      <w:ind w:left="1134" w:right="-567" w:hanging="1134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BodyText22">
    <w:name w:val="Body Text 22"/>
    <w:basedOn w:val="Normal"/>
    <w:qFormat/>
    <w:pPr>
      <w:widowControl w:val="0"/>
      <w:suppressAutoHyphens w:val="0"/>
      <w:spacing w:line="360" w:lineRule="exact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texto1">
    <w:name w:val="texto1"/>
    <w:basedOn w:val="Normal"/>
    <w:qFormat/>
    <w:pPr>
      <w:suppressAutoHyphens w:val="0"/>
      <w:spacing w:before="280" w:after="280" w:line="400" w:lineRule="exact"/>
      <w:jc w:val="both"/>
    </w:pPr>
    <w:rPr>
      <w:rFonts w:eastAsia="Times New Roman"/>
    </w:rPr>
  </w:style>
  <w:style w:type="paragraph" w:customStyle="1" w:styleId="Corpodetexto33">
    <w:name w:val="Corpo de texto 33"/>
    <w:basedOn w:val="Normal"/>
    <w:qFormat/>
    <w:pPr>
      <w:suppressAutoHyphens w:val="0"/>
      <w:spacing w:line="240" w:lineRule="exact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Corpodetexto25">
    <w:name w:val="Corpo de texto 25"/>
    <w:basedOn w:val="Normal"/>
    <w:qFormat/>
    <w:pPr>
      <w:suppressAutoHyphens w:val="0"/>
      <w:spacing w:line="240" w:lineRule="exact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Recuodecorpodetexto24">
    <w:name w:val="Recuo de corpo de texto 24"/>
    <w:basedOn w:val="Normal"/>
    <w:qFormat/>
    <w:pPr>
      <w:suppressAutoHyphens w:val="0"/>
      <w:spacing w:line="240" w:lineRule="exact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wP15">
    <w:name w:val="wP15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4">
    <w:name w:val="wP1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3">
    <w:name w:val="wP13"/>
    <w:basedOn w:val="Normal"/>
    <w:qFormat/>
    <w:pPr>
      <w:widowControl w:val="0"/>
      <w:spacing w:line="360" w:lineRule="exact"/>
      <w:textAlignment w:val="baseline"/>
    </w:pPr>
    <w:rPr>
      <w:rFonts w:eastAsia="Liberation Serif" w:cs="Liberation Serif"/>
      <w:lang w:val="pt-PT"/>
    </w:rPr>
  </w:style>
  <w:style w:type="paragraph" w:customStyle="1" w:styleId="wP12">
    <w:name w:val="wP12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1">
    <w:name w:val="wP11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P10">
    <w:name w:val="wP10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9">
    <w:name w:val="wP9"/>
    <w:basedOn w:val="Normal"/>
    <w:qFormat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P4">
    <w:name w:val="wP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2">
    <w:name w:val="wP2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">
    <w:name w:val="wP1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31">
    <w:name w:val="wwP31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8">
    <w:name w:val="wwP28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25">
    <w:name w:val="wwP25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color w:val="1B1B1B"/>
      <w:lang w:val="pt-PT"/>
    </w:rPr>
  </w:style>
  <w:style w:type="paragraph" w:customStyle="1" w:styleId="wwP24">
    <w:name w:val="wwP2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3">
    <w:name w:val="wwP23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2">
    <w:name w:val="wwP22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1">
    <w:name w:val="wwP21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19">
    <w:name w:val="wwP19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8">
    <w:name w:val="wwP18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6">
    <w:name w:val="wwP16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15">
    <w:name w:val="wwP15"/>
    <w:basedOn w:val="Normal"/>
    <w:qFormat/>
    <w:pPr>
      <w:widowControl w:val="0"/>
      <w:spacing w:line="240" w:lineRule="exact"/>
      <w:jc w:val="center"/>
      <w:textAlignment w:val="baseline"/>
    </w:pPr>
    <w:rPr>
      <w:rFonts w:cs="Mangal11"/>
      <w:lang w:val="pt-PT"/>
    </w:rPr>
  </w:style>
  <w:style w:type="paragraph" w:customStyle="1" w:styleId="wwP14">
    <w:name w:val="wwP1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3">
    <w:name w:val="wwP13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1">
    <w:name w:val="wwP11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0">
    <w:name w:val="wwP10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8">
    <w:name w:val="wwP8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5">
    <w:name w:val="wwP5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4">
    <w:name w:val="wwP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3">
    <w:name w:val="wwP3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">
    <w:name w:val="wwP2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">
    <w:name w:val="wwP1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38">
    <w:name w:val="wwwP38"/>
    <w:basedOn w:val="Normal"/>
    <w:qFormat/>
    <w:pPr>
      <w:widowControl w:val="0"/>
      <w:spacing w:line="240" w:lineRule="exact"/>
      <w:jc w:val="both"/>
      <w:textAlignment w:val="baseline"/>
    </w:pPr>
    <w:rPr>
      <w:rFonts w:cs="Mangal11"/>
      <w:lang w:val="pt-PT"/>
    </w:rPr>
  </w:style>
  <w:style w:type="paragraph" w:customStyle="1" w:styleId="wwwP26">
    <w:name w:val="wwwP26"/>
    <w:basedOn w:val="Normal"/>
    <w:qFormat/>
    <w:pPr>
      <w:widowControl w:val="0"/>
      <w:spacing w:line="240" w:lineRule="exact"/>
      <w:jc w:val="both"/>
      <w:textAlignment w:val="baseline"/>
    </w:pPr>
    <w:rPr>
      <w:rFonts w:cs="Mangal11"/>
      <w:color w:val="1B1B1B"/>
      <w:lang w:val="pt-PT"/>
    </w:rPr>
  </w:style>
  <w:style w:type="paragraph" w:customStyle="1" w:styleId="wwwP24">
    <w:name w:val="wwwP24"/>
    <w:basedOn w:val="Normal"/>
    <w:qFormat/>
    <w:pPr>
      <w:widowControl w:val="0"/>
      <w:spacing w:line="360" w:lineRule="exact"/>
      <w:textAlignment w:val="baseline"/>
    </w:pPr>
    <w:rPr>
      <w:rFonts w:eastAsia="Liberation Serif" w:cs="Liberation Serif"/>
      <w:lang w:val="pt-PT"/>
    </w:rPr>
  </w:style>
  <w:style w:type="paragraph" w:customStyle="1" w:styleId="wwwP11">
    <w:name w:val="wwwP11"/>
    <w:basedOn w:val="Normal"/>
    <w:qFormat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9">
    <w:name w:val="wwwP9"/>
    <w:basedOn w:val="Normal"/>
    <w:qFormat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8">
    <w:name w:val="wwwP8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6">
    <w:name w:val="wwwP6"/>
    <w:basedOn w:val="Normal"/>
    <w:qFormat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5">
    <w:name w:val="wwwP5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4">
    <w:name w:val="wwwP4"/>
    <w:basedOn w:val="Normal"/>
    <w:qFormat/>
    <w:pPr>
      <w:widowControl w:val="0"/>
      <w:spacing w:line="240" w:lineRule="exact"/>
      <w:jc w:val="both"/>
      <w:textAlignment w:val="baseline"/>
    </w:pPr>
    <w:rPr>
      <w:rFonts w:cs="Mangal11"/>
      <w:lang w:val="pt-PT"/>
    </w:rPr>
  </w:style>
  <w:style w:type="paragraph" w:customStyle="1" w:styleId="wwwP3">
    <w:name w:val="wwwP3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2">
    <w:name w:val="wwwP2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P6">
    <w:name w:val="wP6"/>
    <w:basedOn w:val="Normal"/>
    <w:qFormat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wP5">
    <w:name w:val="wP5"/>
    <w:basedOn w:val="Normal"/>
    <w:qFormat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wP3">
    <w:name w:val="wP3"/>
    <w:basedOn w:val="Normal"/>
    <w:qFormat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Textodecomentrio1">
    <w:name w:val="Texto de comentário1"/>
    <w:basedOn w:val="Normal"/>
    <w:qFormat/>
    <w:pPr>
      <w:widowControl w:val="0"/>
      <w:spacing w:line="24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sonormal0">
    <w:name w:val="msonormal"/>
    <w:basedOn w:val="Normal"/>
    <w:qFormat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Recuodecorpodetexto23">
    <w:name w:val="Recuo de corpo de texto 23"/>
    <w:basedOn w:val="Normal"/>
    <w:qFormat/>
    <w:pPr>
      <w:spacing w:line="240" w:lineRule="exact"/>
      <w:ind w:firstLine="1440"/>
      <w:jc w:val="both"/>
    </w:pPr>
    <w:rPr>
      <w:rFonts w:ascii="Times New Roman" w:eastAsia="Times New Roman" w:hAnsi="Times New Roman" w:cs="Times New Roman"/>
    </w:rPr>
  </w:style>
  <w:style w:type="paragraph" w:customStyle="1" w:styleId="Textopr-formatado">
    <w:name w:val="Texto pré-formatado"/>
    <w:basedOn w:val="Normal"/>
    <w:qFormat/>
    <w:pPr>
      <w:widowControl w:val="0"/>
      <w:spacing w:line="240" w:lineRule="exact"/>
    </w:pPr>
    <w:rPr>
      <w:rFonts w:ascii="Courier New" w:eastAsia="Courier New" w:hAnsi="Courier New" w:cs="Courier New"/>
      <w:sz w:val="20"/>
      <w:szCs w:val="20"/>
    </w:rPr>
  </w:style>
  <w:style w:type="paragraph" w:customStyle="1" w:styleId="Corpodetexto24">
    <w:name w:val="Corpo de texto 24"/>
    <w:basedOn w:val="Normal"/>
    <w:qFormat/>
    <w:pPr>
      <w:spacing w:after="120" w:line="480" w:lineRule="exact"/>
    </w:pPr>
    <w:rPr>
      <w:rFonts w:ascii="Times New Roman" w:eastAsia="Times New Roman" w:hAnsi="Times New Roman" w:cs="Times New Roman"/>
    </w:rPr>
  </w:style>
  <w:style w:type="paragraph" w:customStyle="1" w:styleId="Ttulodatabela">
    <w:name w:val="Título da tabela"/>
    <w:qFormat/>
    <w:pPr>
      <w:spacing w:line="240" w:lineRule="exact"/>
      <w:jc w:val="center"/>
    </w:pPr>
    <w:rPr>
      <w:rFonts w:ascii="Times New Roman" w:eastAsia="Times New Roman" w:hAnsi="Times New Roman" w:cs="Times New Roman"/>
      <w:b/>
      <w:bCs/>
      <w:kern w:val="2"/>
      <w:sz w:val="20"/>
      <w:szCs w:val="20"/>
      <w:lang w:eastAsia="zh-CN" w:bidi="hi-IN"/>
    </w:rPr>
  </w:style>
  <w:style w:type="paragraph" w:customStyle="1" w:styleId="Corpodetexto21">
    <w:name w:val="Corpo de texto 21"/>
    <w:basedOn w:val="Normal"/>
    <w:qFormat/>
    <w:pPr>
      <w:spacing w:line="240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Corpodetexto31">
    <w:name w:val="Corpo de texto 31"/>
    <w:basedOn w:val="Normal"/>
    <w:qFormat/>
    <w:pPr>
      <w:spacing w:line="240" w:lineRule="exact"/>
      <w:ind w:right="-35"/>
      <w:jc w:val="center"/>
    </w:pPr>
    <w:rPr>
      <w:rFonts w:ascii="Times New Roman" w:eastAsia="Times New Roman" w:hAnsi="Times New Roman" w:cs="Times New Roman"/>
      <w:b/>
      <w:sz w:val="16"/>
      <w:szCs w:val="20"/>
    </w:rPr>
  </w:style>
  <w:style w:type="paragraph" w:customStyle="1" w:styleId="TxBrp8">
    <w:name w:val="TxBr_p8"/>
    <w:basedOn w:val="Normal"/>
    <w:qFormat/>
    <w:pPr>
      <w:widowControl w:val="0"/>
      <w:tabs>
        <w:tab w:val="left" w:pos="13790"/>
      </w:tabs>
      <w:spacing w:line="209" w:lineRule="exact"/>
      <w:ind w:left="233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7">
    <w:name w:val="TxBr_p7"/>
    <w:basedOn w:val="Normal"/>
    <w:qFormat/>
    <w:pPr>
      <w:widowControl w:val="0"/>
      <w:tabs>
        <w:tab w:val="left" w:pos="12557"/>
      </w:tabs>
      <w:spacing w:line="209" w:lineRule="exact"/>
      <w:ind w:left="211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6">
    <w:name w:val="TxBr_p6"/>
    <w:basedOn w:val="Normal"/>
    <w:qFormat/>
    <w:pPr>
      <w:widowControl w:val="0"/>
      <w:tabs>
        <w:tab w:val="left" w:pos="11605"/>
      </w:tabs>
      <w:spacing w:line="209" w:lineRule="exact"/>
      <w:ind w:left="194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c5">
    <w:name w:val="TxBr_c5"/>
    <w:basedOn w:val="Normal"/>
    <w:qFormat/>
    <w:pPr>
      <w:widowControl w:val="0"/>
      <w:spacing w:line="240" w:lineRule="exact"/>
      <w:jc w:val="center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4">
    <w:name w:val="TxBr_p4"/>
    <w:basedOn w:val="Normal"/>
    <w:qFormat/>
    <w:pPr>
      <w:widowControl w:val="0"/>
      <w:tabs>
        <w:tab w:val="left" w:pos="29254"/>
      </w:tabs>
      <w:spacing w:line="240" w:lineRule="exact"/>
      <w:ind w:left="4020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Textoembloco">
    <w:name w:val="Block Text"/>
    <w:basedOn w:val="Normal"/>
    <w:qFormat/>
    <w:pPr>
      <w:spacing w:line="240" w:lineRule="exact"/>
      <w:ind w:left="567" w:right="6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Recuodecorpodetexto21">
    <w:name w:val="Recuo de corpo de texto 21"/>
    <w:basedOn w:val="Normal"/>
    <w:qFormat/>
    <w:pPr>
      <w:spacing w:line="240" w:lineRule="exact"/>
      <w:ind w:left="567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WW-BodyText212">
    <w:name w:val="WW-Body Text 212"/>
    <w:basedOn w:val="Normal"/>
    <w:qFormat/>
    <w:pPr>
      <w:spacing w:line="240" w:lineRule="exact"/>
      <w:ind w:left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WW-BodyText21">
    <w:name w:val="WW-Body Text 21"/>
    <w:basedOn w:val="Normal"/>
    <w:qFormat/>
    <w:pPr>
      <w:spacing w:line="240" w:lineRule="exact"/>
      <w:ind w:left="567"/>
      <w:jc w:val="both"/>
    </w:pPr>
    <w:rPr>
      <w:rFonts w:ascii="Times New Roman" w:eastAsia="Times New Roman" w:hAnsi="Times New Roman" w:cs="Times New Roman"/>
      <w:szCs w:val="20"/>
    </w:rPr>
  </w:style>
  <w:style w:type="paragraph" w:styleId="Recuodecorpodetexto3">
    <w:name w:val="Body Text Indent 3"/>
    <w:basedOn w:val="Normal"/>
    <w:qFormat/>
    <w:pPr>
      <w:spacing w:line="240" w:lineRule="exact"/>
      <w:ind w:left="1701"/>
      <w:jc w:val="both"/>
    </w:pPr>
    <w:rPr>
      <w:rFonts w:eastAsia="Times New Roman"/>
      <w:szCs w:val="20"/>
    </w:rPr>
  </w:style>
  <w:style w:type="paragraph" w:styleId="Recuodecorpodetexto2">
    <w:name w:val="Body Text Indent 2"/>
    <w:basedOn w:val="Normal"/>
    <w:qFormat/>
    <w:pPr>
      <w:spacing w:line="240" w:lineRule="exact"/>
      <w:ind w:left="1701" w:hanging="567"/>
      <w:jc w:val="both"/>
    </w:pPr>
    <w:rPr>
      <w:rFonts w:eastAsia="Times New Roman"/>
      <w:szCs w:val="20"/>
    </w:rPr>
  </w:style>
  <w:style w:type="paragraph" w:customStyle="1" w:styleId="WW-BodyText2">
    <w:name w:val="WW-Body Text 2"/>
    <w:basedOn w:val="Normal"/>
    <w:qFormat/>
    <w:pPr>
      <w:spacing w:line="240" w:lineRule="exact"/>
      <w:ind w:left="1134"/>
      <w:jc w:val="both"/>
    </w:pPr>
    <w:rPr>
      <w:rFonts w:eastAsia="Times New Roman"/>
      <w:szCs w:val="20"/>
    </w:rPr>
  </w:style>
  <w:style w:type="paragraph" w:styleId="Corpodetexto2">
    <w:name w:val="Body Text 2"/>
    <w:basedOn w:val="Normal"/>
    <w:qFormat/>
    <w:pPr>
      <w:spacing w:line="240" w:lineRule="exact"/>
      <w:ind w:left="1418"/>
      <w:jc w:val="both"/>
    </w:pPr>
    <w:rPr>
      <w:rFonts w:eastAsia="Times New Roman"/>
      <w:sz w:val="20"/>
      <w:szCs w:val="20"/>
    </w:rPr>
  </w:style>
  <w:style w:type="paragraph" w:customStyle="1" w:styleId="WW-Ttulo">
    <w:name w:val="WW-Título"/>
    <w:basedOn w:val="Normal"/>
    <w:qFormat/>
    <w:pPr>
      <w:keepNext/>
      <w:spacing w:before="240" w:after="120" w:line="240" w:lineRule="exact"/>
    </w:pPr>
    <w:rPr>
      <w:rFonts w:eastAsia="MS Mincho" w:cs="Tahoma"/>
      <w:sz w:val="28"/>
      <w:szCs w:val="28"/>
    </w:rPr>
  </w:style>
  <w:style w:type="paragraph" w:customStyle="1" w:styleId="Captulo">
    <w:name w:val="Capítulo"/>
    <w:basedOn w:val="Normal"/>
    <w:qFormat/>
    <w:pPr>
      <w:keepNext/>
      <w:spacing w:before="240" w:after="120" w:line="240" w:lineRule="exact"/>
    </w:pPr>
    <w:rPr>
      <w:rFonts w:cs="Tahoma"/>
      <w:sz w:val="28"/>
      <w:szCs w:val="28"/>
    </w:rPr>
  </w:style>
  <w:style w:type="paragraph" w:customStyle="1" w:styleId="Ttulo10">
    <w:name w:val="Título1"/>
    <w:basedOn w:val="Normal"/>
    <w:qFormat/>
    <w:pPr>
      <w:keepNext/>
      <w:spacing w:before="240" w:after="120" w:line="240" w:lineRule="exact"/>
    </w:pPr>
    <w:rPr>
      <w:rFonts w:eastAsia="Arial Unicode MS" w:cs="Mangal"/>
      <w:sz w:val="28"/>
      <w:szCs w:val="28"/>
    </w:rPr>
  </w:style>
  <w:style w:type="paragraph" w:customStyle="1" w:styleId="Ttulo20">
    <w:name w:val="Título2"/>
    <w:basedOn w:val="Normal"/>
    <w:qFormat/>
    <w:pPr>
      <w:keepNext/>
      <w:spacing w:before="240" w:after="120" w:line="240" w:lineRule="exact"/>
    </w:pPr>
    <w:rPr>
      <w:rFonts w:eastAsia="Microsoft YaHei" w:cs="Mangal"/>
      <w:sz w:val="28"/>
      <w:szCs w:val="28"/>
    </w:rPr>
  </w:style>
  <w:style w:type="paragraph" w:customStyle="1" w:styleId="Contedodetabela">
    <w:name w:val="Conteúdo de tabela"/>
    <w:basedOn w:val="Normal"/>
    <w:qFormat/>
    <w:pPr>
      <w:widowControl w:val="0"/>
      <w:spacing w:line="240" w:lineRule="exact"/>
    </w:pPr>
    <w:rPr>
      <w:rFonts w:ascii="Times New Roman" w:eastAsia="SimSun" w:hAnsi="Times New Roman" w:cs="Tahoma"/>
    </w:rPr>
  </w:style>
  <w:style w:type="paragraph" w:customStyle="1" w:styleId="Recuodecorpodetexto22">
    <w:name w:val="Recuo de corpo de texto 22"/>
    <w:basedOn w:val="Normal"/>
    <w:qFormat/>
    <w:pPr>
      <w:spacing w:line="240" w:lineRule="exact"/>
      <w:ind w:firstLine="1440"/>
      <w:jc w:val="both"/>
    </w:pPr>
    <w:rPr>
      <w:rFonts w:ascii="Times New Roman" w:eastAsia="Times New Roman" w:hAnsi="Times New Roman" w:cs="Times New Roman"/>
    </w:rPr>
  </w:style>
  <w:style w:type="paragraph" w:customStyle="1" w:styleId="Corpodetexto23">
    <w:name w:val="Corpo de texto 23"/>
    <w:basedOn w:val="Normal"/>
    <w:qFormat/>
    <w:pPr>
      <w:spacing w:after="120" w:line="480" w:lineRule="exact"/>
    </w:pPr>
    <w:rPr>
      <w:rFonts w:ascii="Times New Roman" w:eastAsia="Times New Roman" w:hAnsi="Times New Roman" w:cs="Times New Roman"/>
      <w:lang w:val="en-US"/>
    </w:rPr>
  </w:style>
  <w:style w:type="paragraph" w:customStyle="1" w:styleId="Ttulo4">
    <w:name w:val="Título4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5">
    <w:name w:val="Título5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7">
    <w:name w:val="Título7"/>
    <w:basedOn w:val="Normal"/>
    <w:qFormat/>
    <w:pPr>
      <w:keepNext/>
      <w:suppressAutoHyphens w:val="0"/>
      <w:spacing w:before="240" w:after="120" w:line="252" w:lineRule="exact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8">
    <w:name w:val="Título8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9">
    <w:name w:val="Título9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Estilo1">
    <w:name w:val="Estilo1"/>
    <w:basedOn w:val="Normal"/>
    <w:qFormat/>
    <w:rsid w:val="00417D21"/>
    <w:pPr>
      <w:spacing w:line="240" w:lineRule="auto"/>
      <w:ind w:left="2410" w:hanging="992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styleId="Hyperlink">
    <w:name w:val="Hyperlink"/>
    <w:uiPriority w:val="99"/>
    <w:rsid w:val="00CC4AFF"/>
    <w:rPr>
      <w:color w:val="0000FF"/>
      <w:u w:val="single"/>
    </w:rPr>
  </w:style>
  <w:style w:type="paragraph" w:styleId="Recuodecorpodetexto">
    <w:name w:val="Body Text Indent"/>
    <w:basedOn w:val="Normal"/>
    <w:uiPriority w:val="99"/>
    <w:unhideWhenUsed/>
    <w:rsid w:val="00A01BDA"/>
    <w:pPr>
      <w:spacing w:after="120" w:line="276" w:lineRule="auto"/>
      <w:ind w:left="283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RecuodecorpodetextoChar3">
    <w:name w:val="Recuo de corpo de texto Char3"/>
    <w:basedOn w:val="Fontepargpadro"/>
    <w:uiPriority w:val="99"/>
    <w:semiHidden/>
    <w:rsid w:val="00A01BDA"/>
    <w:rPr>
      <w:rFonts w:ascii="Arial" w:eastAsia="Lucida Sans Unicode" w:hAnsi="Arial" w:cs="Arial"/>
      <w:color w:val="000000"/>
      <w:sz w:val="24"/>
      <w:szCs w:val="24"/>
      <w:lang w:eastAsia="zh-CN"/>
    </w:rPr>
  </w:style>
  <w:style w:type="character" w:customStyle="1" w:styleId="Ttulo3Char1">
    <w:name w:val="Título 3 Char1"/>
    <w:basedOn w:val="Fontepargpadro"/>
    <w:uiPriority w:val="9"/>
    <w:semiHidden/>
    <w:rsid w:val="00D86F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table" w:styleId="TabelaSimples5">
    <w:name w:val="Plain Table 5"/>
    <w:basedOn w:val="Tabelanormal"/>
    <w:uiPriority w:val="45"/>
    <w:rsid w:val="00D86FC8"/>
    <w:pPr>
      <w:suppressAutoHyphens w:val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07-2010/2007/lei/l11488.htm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1-2014/2013/Lei/L12846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planalto.gov.br/ccivil_03/leis/lcp/lcp123.htm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leis/lcp/lcp123.htm" TargetMode="External"/><Relationship Id="rId14" Type="http://schemas.openxmlformats.org/officeDocument/2006/relationships/hyperlink" Target="https://www.planalto.gov.br/ccivil_03/_ato2019-2022/2021/lei/l14133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94200-B057-44A6-A968-A6EA8D08A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2263</Words>
  <Characters>12224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pmeti</dc:creator>
  <dc:description/>
  <cp:lastModifiedBy>User-PM</cp:lastModifiedBy>
  <cp:revision>5</cp:revision>
  <cp:lastPrinted>2025-09-09T17:25:00Z</cp:lastPrinted>
  <dcterms:created xsi:type="dcterms:W3CDTF">2026-03-16T11:32:00Z</dcterms:created>
  <dcterms:modified xsi:type="dcterms:W3CDTF">2026-06-03T19:47:00Z</dcterms:modified>
  <dc:language>pt-BR</dc:language>
</cp:coreProperties>
</file>