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11A67" w14:textId="77777777" w:rsidR="009303E5" w:rsidRPr="00AE1384" w:rsidRDefault="009303E5" w:rsidP="009303E5">
      <w:pPr>
        <w:pStyle w:val="Recuodecorpodetexto22"/>
        <w:widowControl w:val="0"/>
        <w:ind w:firstLine="0"/>
        <w:jc w:val="center"/>
        <w:rPr>
          <w:b/>
          <w:sz w:val="26"/>
          <w:szCs w:val="26"/>
        </w:rPr>
      </w:pPr>
      <w:bookmarkStart w:id="0" w:name="Anexo_2"/>
      <w:r>
        <w:rPr>
          <w:b/>
          <w:sz w:val="26"/>
          <w:szCs w:val="26"/>
        </w:rPr>
        <w:t>A</w:t>
      </w:r>
      <w:r w:rsidRPr="00AE1384">
        <w:rPr>
          <w:b/>
          <w:sz w:val="26"/>
          <w:szCs w:val="26"/>
        </w:rPr>
        <w:t>NEXO II</w:t>
      </w:r>
    </w:p>
    <w:bookmarkEnd w:id="0"/>
    <w:p w14:paraId="502ED388" w14:textId="77777777" w:rsidR="009303E5" w:rsidRPr="00AE1384" w:rsidRDefault="009303E5" w:rsidP="009303E5">
      <w:pPr>
        <w:widowControl w:val="0"/>
        <w:spacing w:after="0" w:line="240" w:lineRule="auto"/>
        <w:jc w:val="center"/>
        <w:rPr>
          <w:rFonts w:ascii="Times New Roman" w:hAnsi="Times New Roman" w:cs="Times New Roman"/>
          <w:b/>
          <w:sz w:val="26"/>
          <w:szCs w:val="26"/>
        </w:rPr>
      </w:pPr>
      <w:r w:rsidRPr="00AE1384">
        <w:rPr>
          <w:rFonts w:ascii="Times New Roman" w:hAnsi="Times New Roman" w:cs="Times New Roman"/>
          <w:b/>
          <w:sz w:val="26"/>
          <w:szCs w:val="26"/>
        </w:rPr>
        <w:t>MODELO DE PLANILHA DE PROPOSTA</w:t>
      </w:r>
    </w:p>
    <w:p w14:paraId="2F75FAC0" w14:textId="77777777" w:rsidR="009303E5" w:rsidRDefault="009303E5" w:rsidP="009303E5">
      <w:pPr>
        <w:widowControl w:val="0"/>
        <w:spacing w:after="0" w:line="240" w:lineRule="auto"/>
        <w:jc w:val="center"/>
        <w:rPr>
          <w:rFonts w:ascii="Times New Roman" w:hAnsi="Times New Roman" w:cs="Times New Roman"/>
          <w:sz w:val="24"/>
          <w:szCs w:val="24"/>
        </w:rPr>
      </w:pPr>
    </w:p>
    <w:tbl>
      <w:tblPr>
        <w:tblStyle w:val="Tabelacomgrade"/>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243"/>
        <w:gridCol w:w="4808"/>
      </w:tblGrid>
      <w:tr w:rsidR="009303E5" w14:paraId="055DF597" w14:textId="77777777" w:rsidTr="00E71CEA">
        <w:tc>
          <w:tcPr>
            <w:tcW w:w="9051" w:type="dxa"/>
            <w:gridSpan w:val="2"/>
          </w:tcPr>
          <w:p w14:paraId="5C215245" w14:textId="77777777" w:rsidR="009303E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Razão social:</w:t>
            </w:r>
          </w:p>
        </w:tc>
      </w:tr>
      <w:tr w:rsidR="009303E5" w14:paraId="201623BD" w14:textId="77777777" w:rsidTr="00E71CEA">
        <w:tc>
          <w:tcPr>
            <w:tcW w:w="4243" w:type="dxa"/>
          </w:tcPr>
          <w:p w14:paraId="00A35124" w14:textId="77777777" w:rsidR="009303E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CNPJ nº</w:t>
            </w:r>
          </w:p>
        </w:tc>
        <w:tc>
          <w:tcPr>
            <w:tcW w:w="4808" w:type="dxa"/>
          </w:tcPr>
          <w:p w14:paraId="146C76CC" w14:textId="77777777" w:rsidR="009303E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Inscrição Estadual nº</w:t>
            </w:r>
          </w:p>
        </w:tc>
      </w:tr>
      <w:tr w:rsidR="009303E5" w14:paraId="38AC4B94" w14:textId="77777777" w:rsidTr="00E71CEA">
        <w:tc>
          <w:tcPr>
            <w:tcW w:w="9051" w:type="dxa"/>
            <w:gridSpan w:val="2"/>
          </w:tcPr>
          <w:p w14:paraId="0C65CE69" w14:textId="77777777" w:rsidR="009303E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Endereço:</w:t>
            </w:r>
          </w:p>
        </w:tc>
      </w:tr>
      <w:tr w:rsidR="009303E5" w14:paraId="4FFC7BFC" w14:textId="77777777" w:rsidTr="00E71CEA">
        <w:tc>
          <w:tcPr>
            <w:tcW w:w="9051" w:type="dxa"/>
            <w:gridSpan w:val="2"/>
          </w:tcPr>
          <w:p w14:paraId="44DC3C27" w14:textId="77777777" w:rsidR="009303E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Telefone(s):</w:t>
            </w:r>
          </w:p>
        </w:tc>
      </w:tr>
      <w:tr w:rsidR="009303E5" w14:paraId="782BCB65" w14:textId="77777777" w:rsidTr="00E71CEA">
        <w:tc>
          <w:tcPr>
            <w:tcW w:w="9051" w:type="dxa"/>
            <w:gridSpan w:val="2"/>
          </w:tcPr>
          <w:p w14:paraId="242D47E4" w14:textId="77777777" w:rsidR="009303E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E-mail(s):</w:t>
            </w:r>
          </w:p>
        </w:tc>
      </w:tr>
    </w:tbl>
    <w:p w14:paraId="4326CC2A" w14:textId="77777777" w:rsidR="009303E5" w:rsidRPr="0055037B" w:rsidRDefault="009303E5" w:rsidP="009303E5">
      <w:pPr>
        <w:widowControl w:val="0"/>
        <w:spacing w:after="0" w:line="240" w:lineRule="auto"/>
        <w:jc w:val="both"/>
        <w:rPr>
          <w:rFonts w:ascii="Times New Roman" w:hAnsi="Times New Roman" w:cs="Times New Roman"/>
          <w:sz w:val="24"/>
          <w:szCs w:val="24"/>
        </w:rPr>
      </w:pPr>
      <w:r w:rsidRPr="0055037B">
        <w:rPr>
          <w:rFonts w:ascii="Times New Roman" w:hAnsi="Times New Roman" w:cs="Times New Roman"/>
          <w:bCs/>
          <w:sz w:val="24"/>
          <w:szCs w:val="24"/>
        </w:rPr>
        <w:t xml:space="preserve">Na hipótese de participação em consórcio, informar também a identificação do consórcio e da empresa líder responsável pela apresentação da proposta, observadas as condições do </w:t>
      </w:r>
      <w:hyperlink w:anchor="Item2_7" w:history="1">
        <w:r w:rsidRPr="002B1866">
          <w:rPr>
            <w:rStyle w:val="Hyperlink"/>
            <w:rFonts w:ascii="Times New Roman" w:hAnsi="Times New Roman" w:cs="Times New Roman"/>
            <w:bCs/>
            <w:sz w:val="24"/>
            <w:szCs w:val="24"/>
          </w:rPr>
          <w:t>subitem 2.7</w:t>
        </w:r>
      </w:hyperlink>
      <w:r w:rsidRPr="0055037B">
        <w:rPr>
          <w:rFonts w:ascii="Times New Roman" w:hAnsi="Times New Roman" w:cs="Times New Roman"/>
          <w:bCs/>
          <w:sz w:val="24"/>
          <w:szCs w:val="24"/>
        </w:rPr>
        <w:t xml:space="preserve"> do edital.</w:t>
      </w:r>
    </w:p>
    <w:p w14:paraId="42734571" w14:textId="77777777" w:rsidR="009303E5" w:rsidRPr="00007059" w:rsidRDefault="009303E5" w:rsidP="009303E5">
      <w:pPr>
        <w:widowControl w:val="0"/>
        <w:spacing w:after="0" w:line="240" w:lineRule="auto"/>
        <w:jc w:val="center"/>
        <w:rPr>
          <w:rFonts w:ascii="Times New Roman" w:hAnsi="Times New Roman" w:cs="Times New Roman"/>
          <w:sz w:val="24"/>
          <w:szCs w:val="24"/>
        </w:rPr>
      </w:pPr>
    </w:p>
    <w:p w14:paraId="5B3BE640" w14:textId="77777777" w:rsidR="009303E5" w:rsidRPr="00007059" w:rsidRDefault="009303E5" w:rsidP="009303E5">
      <w:pPr>
        <w:widowControl w:val="0"/>
        <w:spacing w:after="0" w:line="240" w:lineRule="auto"/>
        <w:jc w:val="both"/>
        <w:rPr>
          <w:rFonts w:ascii="Times New Roman" w:hAnsi="Times New Roman" w:cs="Times New Roman"/>
          <w:sz w:val="24"/>
          <w:szCs w:val="24"/>
        </w:rPr>
      </w:pPr>
      <w:r w:rsidRPr="00007059">
        <w:rPr>
          <w:rFonts w:ascii="Times New Roman" w:hAnsi="Times New Roman" w:cs="Times New Roman"/>
          <w:sz w:val="24"/>
          <w:szCs w:val="24"/>
        </w:rPr>
        <w:t>À Prefeitura Municipal da Estância Turística de Ibitinga/SP</w:t>
      </w:r>
    </w:p>
    <w:p w14:paraId="23FD1C2A" w14:textId="77777777" w:rsidR="009303E5" w:rsidRPr="006B4254" w:rsidRDefault="009303E5" w:rsidP="009303E5">
      <w:pPr>
        <w:widowControl w:val="0"/>
        <w:spacing w:after="0" w:line="240" w:lineRule="auto"/>
        <w:jc w:val="both"/>
        <w:rPr>
          <w:rFonts w:ascii="Times New Roman" w:hAnsi="Times New Roman" w:cs="Times New Roman"/>
          <w:b/>
          <w:sz w:val="24"/>
          <w:szCs w:val="24"/>
        </w:rPr>
      </w:pPr>
      <w:r w:rsidRPr="006B4254">
        <w:rPr>
          <w:rFonts w:ascii="Times New Roman" w:hAnsi="Times New Roman" w:cs="Times New Roman"/>
          <w:b/>
          <w:sz w:val="24"/>
          <w:szCs w:val="24"/>
        </w:rPr>
        <w:t xml:space="preserve">Ref.: Pregão Eletrônico nº </w:t>
      </w:r>
      <w:r>
        <w:rPr>
          <w:rFonts w:ascii="Times New Roman" w:hAnsi="Times New Roman" w:cs="Times New Roman"/>
          <w:b/>
          <w:sz w:val="24"/>
          <w:szCs w:val="24"/>
        </w:rPr>
        <w:t xml:space="preserve">117/2026 – Processo Administrativo nº 8170/2026 – </w:t>
      </w:r>
      <w:r w:rsidRPr="006B4254">
        <w:rPr>
          <w:rFonts w:ascii="Times New Roman" w:hAnsi="Times New Roman" w:cs="Times New Roman"/>
          <w:b/>
          <w:sz w:val="24"/>
          <w:szCs w:val="24"/>
        </w:rPr>
        <w:t>Proposta</w:t>
      </w:r>
      <w:r>
        <w:rPr>
          <w:rFonts w:ascii="Times New Roman" w:hAnsi="Times New Roman" w:cs="Times New Roman"/>
          <w:b/>
          <w:sz w:val="24"/>
          <w:szCs w:val="24"/>
        </w:rPr>
        <w:t xml:space="preserve"> </w:t>
      </w:r>
      <w:r w:rsidRPr="006B4254">
        <w:rPr>
          <w:rFonts w:ascii="Times New Roman" w:hAnsi="Times New Roman" w:cs="Times New Roman"/>
          <w:b/>
          <w:sz w:val="24"/>
          <w:szCs w:val="24"/>
        </w:rPr>
        <w:t xml:space="preserve">Comercial </w:t>
      </w:r>
    </w:p>
    <w:p w14:paraId="402E34D9" w14:textId="77777777" w:rsidR="009303E5" w:rsidRDefault="009303E5" w:rsidP="009303E5">
      <w:pPr>
        <w:widowControl w:val="0"/>
        <w:spacing w:after="0" w:line="240" w:lineRule="auto"/>
        <w:jc w:val="both"/>
        <w:rPr>
          <w:rFonts w:ascii="Times New Roman" w:hAnsi="Times New Roman" w:cs="Times New Roman"/>
          <w:sz w:val="24"/>
          <w:szCs w:val="24"/>
        </w:rPr>
      </w:pPr>
    </w:p>
    <w:tbl>
      <w:tblPr>
        <w:tblStyle w:val="Tabelacomgrade"/>
        <w:tblW w:w="9067" w:type="dxa"/>
        <w:tblLook w:val="04A0" w:firstRow="1" w:lastRow="0" w:firstColumn="1" w:lastColumn="0" w:noHBand="0" w:noVBand="1"/>
      </w:tblPr>
      <w:tblGrid>
        <w:gridCol w:w="587"/>
        <w:gridCol w:w="1049"/>
        <w:gridCol w:w="864"/>
        <w:gridCol w:w="5237"/>
        <w:gridCol w:w="1330"/>
      </w:tblGrid>
      <w:tr w:rsidR="009303E5" w14:paraId="48BD9719" w14:textId="77777777" w:rsidTr="00E71CEA">
        <w:tc>
          <w:tcPr>
            <w:tcW w:w="587" w:type="dxa"/>
            <w:shd w:val="clear" w:color="auto" w:fill="D9E2F3" w:themeFill="accent1" w:themeFillTint="33"/>
          </w:tcPr>
          <w:p w14:paraId="47AE4E82" w14:textId="77777777" w:rsidR="009303E5" w:rsidRPr="00E36FEA" w:rsidRDefault="009303E5" w:rsidP="00E71CEA">
            <w:pPr>
              <w:widowControl w:val="0"/>
              <w:spacing w:after="0" w:line="240" w:lineRule="auto"/>
              <w:ind w:left="-110" w:right="-109"/>
              <w:jc w:val="center"/>
              <w:rPr>
                <w:rFonts w:ascii="Times New Roman" w:hAnsi="Times New Roman" w:cs="Times New Roman"/>
                <w:b/>
                <w:sz w:val="24"/>
                <w:szCs w:val="24"/>
              </w:rPr>
            </w:pPr>
            <w:r w:rsidRPr="00E36FEA">
              <w:rPr>
                <w:rFonts w:ascii="Times New Roman" w:hAnsi="Times New Roman" w:cs="Times New Roman"/>
                <w:b/>
                <w:sz w:val="24"/>
                <w:szCs w:val="24"/>
              </w:rPr>
              <w:t>Item</w:t>
            </w:r>
          </w:p>
        </w:tc>
        <w:tc>
          <w:tcPr>
            <w:tcW w:w="1049" w:type="dxa"/>
            <w:shd w:val="clear" w:color="auto" w:fill="D9E2F3" w:themeFill="accent1" w:themeFillTint="33"/>
          </w:tcPr>
          <w:p w14:paraId="0506BDBA" w14:textId="77777777" w:rsidR="009303E5" w:rsidRPr="00E36FEA" w:rsidRDefault="009303E5" w:rsidP="00E71CEA">
            <w:pPr>
              <w:widowControl w:val="0"/>
              <w:spacing w:after="0" w:line="240" w:lineRule="auto"/>
              <w:ind w:left="-133" w:right="-108"/>
              <w:jc w:val="center"/>
              <w:rPr>
                <w:rFonts w:ascii="Times New Roman" w:hAnsi="Times New Roman" w:cs="Times New Roman"/>
                <w:b/>
                <w:sz w:val="24"/>
                <w:szCs w:val="24"/>
              </w:rPr>
            </w:pPr>
            <w:r w:rsidRPr="00E36FEA">
              <w:rPr>
                <w:rFonts w:ascii="Times New Roman" w:hAnsi="Times New Roman" w:cs="Times New Roman"/>
                <w:b/>
                <w:sz w:val="24"/>
                <w:szCs w:val="24"/>
              </w:rPr>
              <w:t>Quant.</w:t>
            </w:r>
            <w:r>
              <w:rPr>
                <w:rFonts w:ascii="Times New Roman" w:hAnsi="Times New Roman" w:cs="Times New Roman"/>
                <w:b/>
                <w:sz w:val="24"/>
                <w:szCs w:val="24"/>
              </w:rPr>
              <w:t xml:space="preserve"> </w:t>
            </w:r>
          </w:p>
        </w:tc>
        <w:tc>
          <w:tcPr>
            <w:tcW w:w="864" w:type="dxa"/>
            <w:shd w:val="clear" w:color="auto" w:fill="D9E2F3" w:themeFill="accent1" w:themeFillTint="33"/>
          </w:tcPr>
          <w:p w14:paraId="6EA93CA5" w14:textId="77777777" w:rsidR="009303E5" w:rsidRPr="00E36FEA" w:rsidRDefault="009303E5" w:rsidP="00E71CEA">
            <w:pPr>
              <w:widowControl w:val="0"/>
              <w:spacing w:after="0" w:line="240" w:lineRule="auto"/>
              <w:ind w:left="-112" w:right="-107"/>
              <w:jc w:val="center"/>
              <w:rPr>
                <w:rFonts w:ascii="Times New Roman" w:hAnsi="Times New Roman" w:cs="Times New Roman"/>
                <w:b/>
                <w:sz w:val="24"/>
                <w:szCs w:val="24"/>
              </w:rPr>
            </w:pPr>
            <w:r w:rsidRPr="00E36FEA">
              <w:rPr>
                <w:rFonts w:ascii="Times New Roman" w:hAnsi="Times New Roman" w:cs="Times New Roman"/>
                <w:b/>
                <w:sz w:val="24"/>
                <w:szCs w:val="24"/>
              </w:rPr>
              <w:t>Unid.</w:t>
            </w:r>
          </w:p>
        </w:tc>
        <w:tc>
          <w:tcPr>
            <w:tcW w:w="5237" w:type="dxa"/>
            <w:shd w:val="clear" w:color="auto" w:fill="D9E2F3" w:themeFill="accent1" w:themeFillTint="33"/>
          </w:tcPr>
          <w:p w14:paraId="6D8868FF" w14:textId="77777777" w:rsidR="009303E5" w:rsidRPr="00E36FEA" w:rsidRDefault="009303E5" w:rsidP="00E71CEA">
            <w:pPr>
              <w:widowControl w:val="0"/>
              <w:spacing w:after="0" w:line="240" w:lineRule="auto"/>
              <w:jc w:val="center"/>
              <w:rPr>
                <w:rFonts w:ascii="Times New Roman" w:hAnsi="Times New Roman" w:cs="Times New Roman"/>
                <w:b/>
                <w:sz w:val="24"/>
                <w:szCs w:val="24"/>
              </w:rPr>
            </w:pPr>
            <w:r w:rsidRPr="00E36FEA">
              <w:rPr>
                <w:rFonts w:ascii="Times New Roman" w:hAnsi="Times New Roman" w:cs="Times New Roman"/>
                <w:b/>
                <w:sz w:val="24"/>
                <w:szCs w:val="24"/>
              </w:rPr>
              <w:t>Descrição</w:t>
            </w:r>
          </w:p>
        </w:tc>
        <w:tc>
          <w:tcPr>
            <w:tcW w:w="1330" w:type="dxa"/>
            <w:shd w:val="clear" w:color="auto" w:fill="D9E2F3" w:themeFill="accent1" w:themeFillTint="33"/>
          </w:tcPr>
          <w:p w14:paraId="2530DD93" w14:textId="77777777" w:rsidR="009303E5" w:rsidRDefault="009303E5" w:rsidP="00E71CEA">
            <w:pPr>
              <w:widowControl w:val="0"/>
              <w:spacing w:after="0" w:line="240" w:lineRule="auto"/>
              <w:jc w:val="center"/>
              <w:rPr>
                <w:rFonts w:ascii="Times New Roman" w:hAnsi="Times New Roman" w:cs="Times New Roman"/>
                <w:b/>
                <w:sz w:val="24"/>
                <w:szCs w:val="24"/>
              </w:rPr>
            </w:pPr>
            <w:r w:rsidRPr="00E36FEA">
              <w:rPr>
                <w:rFonts w:ascii="Times New Roman" w:hAnsi="Times New Roman" w:cs="Times New Roman"/>
                <w:b/>
                <w:sz w:val="24"/>
                <w:szCs w:val="24"/>
              </w:rPr>
              <w:t xml:space="preserve">Valor </w:t>
            </w:r>
          </w:p>
          <w:p w14:paraId="5EB10945" w14:textId="77777777" w:rsidR="009303E5" w:rsidRPr="00E36FEA" w:rsidRDefault="009303E5" w:rsidP="00E71CEA">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Global</w:t>
            </w:r>
          </w:p>
        </w:tc>
      </w:tr>
      <w:tr w:rsidR="009303E5" w14:paraId="54909053" w14:textId="77777777" w:rsidTr="00E71CEA">
        <w:tc>
          <w:tcPr>
            <w:tcW w:w="587" w:type="dxa"/>
          </w:tcPr>
          <w:p w14:paraId="2C5A7DAA" w14:textId="77777777" w:rsidR="009303E5" w:rsidRPr="00E36FEA" w:rsidRDefault="009303E5" w:rsidP="00E71CEA">
            <w:pPr>
              <w:widowControl w:val="0"/>
              <w:spacing w:after="0" w:line="240" w:lineRule="auto"/>
              <w:ind w:left="-110" w:right="-109"/>
              <w:jc w:val="center"/>
              <w:rPr>
                <w:rFonts w:ascii="Times New Roman" w:hAnsi="Times New Roman" w:cs="Times New Roman"/>
                <w:b/>
                <w:sz w:val="24"/>
                <w:szCs w:val="24"/>
              </w:rPr>
            </w:pPr>
            <w:r w:rsidRPr="00E36FEA">
              <w:rPr>
                <w:rFonts w:ascii="Times New Roman" w:hAnsi="Times New Roman" w:cs="Times New Roman"/>
                <w:b/>
                <w:sz w:val="24"/>
                <w:szCs w:val="24"/>
              </w:rPr>
              <w:t>1</w:t>
            </w:r>
          </w:p>
        </w:tc>
        <w:tc>
          <w:tcPr>
            <w:tcW w:w="1049" w:type="dxa"/>
          </w:tcPr>
          <w:p w14:paraId="2693A599" w14:textId="77777777" w:rsidR="009303E5" w:rsidRPr="00015406" w:rsidRDefault="009303E5" w:rsidP="00E71CEA">
            <w:pPr>
              <w:widowControl w:val="0"/>
              <w:spacing w:after="0" w:line="240" w:lineRule="auto"/>
              <w:ind w:left="-133" w:right="-108"/>
              <w:jc w:val="center"/>
              <w:rPr>
                <w:rFonts w:ascii="Times New Roman" w:hAnsi="Times New Roman" w:cs="Times New Roman"/>
                <w:b/>
                <w:sz w:val="24"/>
                <w:szCs w:val="24"/>
              </w:rPr>
            </w:pPr>
            <w:r>
              <w:rPr>
                <w:rFonts w:ascii="Times New Roman" w:hAnsi="Times New Roman" w:cs="Times New Roman"/>
                <w:b/>
                <w:sz w:val="24"/>
                <w:szCs w:val="24"/>
              </w:rPr>
              <w:t>1</w:t>
            </w:r>
          </w:p>
        </w:tc>
        <w:tc>
          <w:tcPr>
            <w:tcW w:w="864" w:type="dxa"/>
          </w:tcPr>
          <w:p w14:paraId="094492F6" w14:textId="77777777" w:rsidR="009303E5" w:rsidRPr="00015406" w:rsidRDefault="009303E5" w:rsidP="00E71CEA">
            <w:pPr>
              <w:widowControl w:val="0"/>
              <w:spacing w:after="0" w:line="240" w:lineRule="auto"/>
              <w:ind w:left="-112" w:right="-107"/>
              <w:jc w:val="center"/>
              <w:rPr>
                <w:rFonts w:ascii="Times New Roman" w:hAnsi="Times New Roman" w:cs="Times New Roman"/>
                <w:b/>
                <w:sz w:val="24"/>
                <w:szCs w:val="24"/>
              </w:rPr>
            </w:pPr>
            <w:r>
              <w:rPr>
                <w:rFonts w:ascii="Times New Roman" w:hAnsi="Times New Roman" w:cs="Times New Roman"/>
                <w:b/>
                <w:sz w:val="24"/>
                <w:szCs w:val="24"/>
              </w:rPr>
              <w:t>Serviço</w:t>
            </w:r>
          </w:p>
        </w:tc>
        <w:tc>
          <w:tcPr>
            <w:tcW w:w="5237" w:type="dxa"/>
          </w:tcPr>
          <w:p w14:paraId="26C69992" w14:textId="77777777" w:rsidR="009303E5" w:rsidRDefault="009303E5" w:rsidP="00E71CEA">
            <w:pPr>
              <w:widowControl w:val="0"/>
              <w:spacing w:after="0" w:line="240" w:lineRule="auto"/>
              <w:jc w:val="both"/>
              <w:rPr>
                <w:rFonts w:ascii="Times New Roman" w:hAnsi="Times New Roman" w:cs="Times New Roman"/>
                <w:sz w:val="24"/>
                <w:szCs w:val="24"/>
              </w:rPr>
            </w:pPr>
            <w:r w:rsidRPr="009D30D4">
              <w:rPr>
                <w:rFonts w:ascii="Times New Roman" w:hAnsi="Times New Roman" w:cs="Times New Roman"/>
                <w:sz w:val="24"/>
                <w:szCs w:val="24"/>
                <w:lang w:eastAsia="en-US"/>
              </w:rPr>
              <w:t>Prestação de serviços de ambientação cenográfica, decoração, iluminação cênica, instalação, manutenção e desmontagem do Presépio Natalino 2026, exclusivamente na Praça Rui Barbosa, com 18 peças em tamanho real, e de instalação, manutenção e retirada de iluminação natalina em árvores nas Praças Rui Barbosa e João Abrão, bem como de instalação dos pisca-piscas, borboletas e globos fornecidos pela Prefeitura na Casa do Papai Noel, no Município de Ibitinga/SP, conforme condições, quantidades e exigências estabelecidas no Termo de Referência – Anexo I do edital.</w:t>
            </w:r>
          </w:p>
        </w:tc>
        <w:tc>
          <w:tcPr>
            <w:tcW w:w="1330" w:type="dxa"/>
          </w:tcPr>
          <w:p w14:paraId="2BFE4457" w14:textId="77777777" w:rsidR="009303E5" w:rsidRDefault="009303E5" w:rsidP="00E71CEA">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p>
        </w:tc>
      </w:tr>
      <w:tr w:rsidR="009303E5" w14:paraId="64F57D90" w14:textId="77777777" w:rsidTr="00E71CEA">
        <w:tc>
          <w:tcPr>
            <w:tcW w:w="7737" w:type="dxa"/>
            <w:gridSpan w:val="4"/>
          </w:tcPr>
          <w:p w14:paraId="48FDAE5F" w14:textId="77777777" w:rsidR="009303E5" w:rsidRPr="005E4E6E" w:rsidRDefault="009303E5" w:rsidP="00E71CEA">
            <w:pPr>
              <w:widowControl w:val="0"/>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Valor Global Da Proposta</w:t>
            </w:r>
          </w:p>
        </w:tc>
        <w:tc>
          <w:tcPr>
            <w:tcW w:w="1330" w:type="dxa"/>
          </w:tcPr>
          <w:p w14:paraId="471753C5" w14:textId="77777777" w:rsidR="009303E5" w:rsidRPr="005E4E6E" w:rsidRDefault="009303E5" w:rsidP="00E71CEA">
            <w:pPr>
              <w:widowControl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R$</w:t>
            </w:r>
          </w:p>
        </w:tc>
      </w:tr>
    </w:tbl>
    <w:p w14:paraId="38DEE4B7" w14:textId="77777777" w:rsidR="009303E5" w:rsidRDefault="009303E5" w:rsidP="009303E5">
      <w:pPr>
        <w:widowControl w:val="0"/>
        <w:spacing w:after="0" w:line="240" w:lineRule="auto"/>
        <w:jc w:val="both"/>
        <w:rPr>
          <w:rFonts w:ascii="Times New Roman" w:hAnsi="Times New Roman" w:cs="Times New Roman"/>
          <w:sz w:val="24"/>
          <w:szCs w:val="24"/>
        </w:rPr>
      </w:pPr>
    </w:p>
    <w:p w14:paraId="59F90D6E" w14:textId="77777777" w:rsidR="009303E5" w:rsidRPr="009D30D4" w:rsidRDefault="009303E5" w:rsidP="009303E5">
      <w:pPr>
        <w:widowControl w:val="0"/>
        <w:spacing w:after="0" w:line="240" w:lineRule="auto"/>
        <w:jc w:val="both"/>
        <w:rPr>
          <w:rFonts w:ascii="Times New Roman" w:hAnsi="Times New Roman" w:cs="Times New Roman"/>
          <w:sz w:val="24"/>
          <w:szCs w:val="24"/>
        </w:rPr>
      </w:pPr>
      <w:r w:rsidRPr="009D30D4">
        <w:rPr>
          <w:rFonts w:ascii="Times New Roman" w:hAnsi="Times New Roman" w:cs="Times New Roman"/>
          <w:bCs/>
          <w:sz w:val="24"/>
          <w:szCs w:val="24"/>
        </w:rPr>
        <w:t xml:space="preserve">O valor global ofertado deverá corresponder à execução integral do objeto, observadas as especificações, quantidades, prazos e responsabilidades estabelecidos no edital e no </w:t>
      </w:r>
      <w:hyperlink w:anchor="Anexo_1" w:history="1">
        <w:r w:rsidRPr="009D30D4">
          <w:rPr>
            <w:rStyle w:val="Hyperlink"/>
            <w:rFonts w:ascii="Times New Roman" w:hAnsi="Times New Roman" w:cs="Times New Roman"/>
            <w:bCs/>
            <w:sz w:val="24"/>
            <w:szCs w:val="24"/>
          </w:rPr>
          <w:t>Termo de Referência – Anexo I</w:t>
        </w:r>
      </w:hyperlink>
      <w:r w:rsidRPr="009D30D4">
        <w:rPr>
          <w:rFonts w:ascii="Times New Roman" w:hAnsi="Times New Roman" w:cs="Times New Roman"/>
          <w:bCs/>
          <w:sz w:val="24"/>
          <w:szCs w:val="24"/>
        </w:rPr>
        <w:t>.</w:t>
      </w:r>
    </w:p>
    <w:p w14:paraId="428523B5" w14:textId="77777777" w:rsidR="009303E5" w:rsidRDefault="009303E5" w:rsidP="009303E5">
      <w:pPr>
        <w:widowControl w:val="0"/>
        <w:spacing w:after="0" w:line="240" w:lineRule="auto"/>
        <w:jc w:val="both"/>
        <w:rPr>
          <w:rFonts w:ascii="Times New Roman" w:hAnsi="Times New Roman" w:cs="Times New Roman"/>
          <w:sz w:val="24"/>
          <w:szCs w:val="24"/>
        </w:rPr>
      </w:pPr>
    </w:p>
    <w:p w14:paraId="08B79C11" w14:textId="77777777" w:rsidR="009303E5" w:rsidRDefault="009303E5" w:rsidP="009303E5">
      <w:pPr>
        <w:widowControl w:val="0"/>
        <w:spacing w:after="0" w:line="240" w:lineRule="auto"/>
        <w:jc w:val="both"/>
        <w:rPr>
          <w:rFonts w:ascii="Times New Roman" w:hAnsi="Times New Roman" w:cs="Times New Roman"/>
          <w:sz w:val="24"/>
          <w:szCs w:val="24"/>
        </w:rPr>
      </w:pPr>
      <w:r w:rsidRPr="007B34F1">
        <w:rPr>
          <w:rFonts w:ascii="Times New Roman" w:hAnsi="Times New Roman" w:cs="Times New Roman"/>
          <w:sz w:val="24"/>
          <w:szCs w:val="24"/>
        </w:rPr>
        <w:t xml:space="preserve">Dados completos para pagamento: banco, agência, </w:t>
      </w:r>
      <w:r>
        <w:rPr>
          <w:rFonts w:ascii="Times New Roman" w:hAnsi="Times New Roman" w:cs="Times New Roman"/>
          <w:sz w:val="24"/>
          <w:szCs w:val="24"/>
        </w:rPr>
        <w:t>e número da c</w:t>
      </w:r>
      <w:r w:rsidRPr="007B34F1">
        <w:rPr>
          <w:rFonts w:ascii="Times New Roman" w:hAnsi="Times New Roman" w:cs="Times New Roman"/>
          <w:sz w:val="24"/>
          <w:szCs w:val="24"/>
        </w:rPr>
        <w:t xml:space="preserve">onta corrente </w:t>
      </w:r>
      <w:r>
        <w:rPr>
          <w:rFonts w:ascii="Times New Roman" w:hAnsi="Times New Roman" w:cs="Times New Roman"/>
          <w:sz w:val="24"/>
          <w:szCs w:val="24"/>
        </w:rPr>
        <w:t>de titularidade da Contratada</w:t>
      </w:r>
      <w:r w:rsidRPr="007B34F1">
        <w:rPr>
          <w:rFonts w:ascii="Times New Roman" w:hAnsi="Times New Roman" w:cs="Times New Roman"/>
          <w:sz w:val="24"/>
          <w:szCs w:val="24"/>
        </w:rPr>
        <w:t>.</w:t>
      </w:r>
      <w:r>
        <w:rPr>
          <w:rFonts w:ascii="Times New Roman" w:hAnsi="Times New Roman" w:cs="Times New Roman"/>
          <w:sz w:val="24"/>
          <w:szCs w:val="24"/>
        </w:rPr>
        <w:t xml:space="preserve"> (opcional)</w:t>
      </w:r>
    </w:p>
    <w:p w14:paraId="06EAEC54" w14:textId="77777777" w:rsidR="009303E5" w:rsidRDefault="009303E5" w:rsidP="009303E5">
      <w:pPr>
        <w:widowControl w:val="0"/>
        <w:spacing w:after="0" w:line="240" w:lineRule="auto"/>
        <w:jc w:val="both"/>
        <w:rPr>
          <w:rFonts w:ascii="Times New Roman" w:hAnsi="Times New Roman" w:cs="Times New Roman"/>
          <w:color w:val="000000"/>
          <w:sz w:val="16"/>
          <w:szCs w:val="16"/>
        </w:rPr>
      </w:pPr>
    </w:p>
    <w:p w14:paraId="7D79162C" w14:textId="77777777" w:rsidR="009303E5" w:rsidRDefault="009303E5" w:rsidP="009303E5">
      <w:pPr>
        <w:widowControl w:val="0"/>
        <w:spacing w:after="0" w:line="240" w:lineRule="auto"/>
        <w:jc w:val="both"/>
        <w:rPr>
          <w:rFonts w:ascii="Times New Roman" w:hAnsi="Times New Roman" w:cs="Times New Roman"/>
          <w:color w:val="000000"/>
          <w:sz w:val="24"/>
          <w:szCs w:val="24"/>
        </w:rPr>
      </w:pPr>
      <w:r w:rsidRPr="005E4E6E">
        <w:rPr>
          <w:rFonts w:ascii="Times New Roman" w:hAnsi="Times New Roman" w:cs="Times New Roman"/>
          <w:color w:val="000000"/>
          <w:sz w:val="24"/>
          <w:szCs w:val="24"/>
        </w:rPr>
        <w:t xml:space="preserve">Declaramos que a presente proposta atende integralmente às especificações, condições e demais exigências estabelecidas no edital e no </w:t>
      </w:r>
      <w:hyperlink w:anchor="Anexo_1" w:history="1">
        <w:r w:rsidRPr="005E4E6E">
          <w:rPr>
            <w:rStyle w:val="Hyperlink"/>
            <w:rFonts w:ascii="Times New Roman" w:hAnsi="Times New Roman" w:cs="Times New Roman"/>
            <w:sz w:val="24"/>
            <w:szCs w:val="24"/>
          </w:rPr>
          <w:t>Termo de Referência – Anexo I</w:t>
        </w:r>
      </w:hyperlink>
      <w:r w:rsidRPr="005E4E6E">
        <w:rPr>
          <w:rFonts w:ascii="Times New Roman" w:hAnsi="Times New Roman" w:cs="Times New Roman"/>
          <w:color w:val="000000"/>
          <w:sz w:val="24"/>
          <w:szCs w:val="24"/>
        </w:rPr>
        <w:t>.</w:t>
      </w:r>
    </w:p>
    <w:p w14:paraId="29549703" w14:textId="77777777" w:rsidR="009303E5" w:rsidRDefault="009303E5" w:rsidP="009303E5">
      <w:pPr>
        <w:widowControl w:val="0"/>
        <w:spacing w:after="0" w:line="240" w:lineRule="auto"/>
        <w:jc w:val="both"/>
        <w:rPr>
          <w:rFonts w:ascii="Times New Roman" w:hAnsi="Times New Roman" w:cs="Times New Roman"/>
          <w:color w:val="000000"/>
          <w:sz w:val="24"/>
          <w:szCs w:val="24"/>
        </w:rPr>
      </w:pPr>
    </w:p>
    <w:p w14:paraId="2D321FD7" w14:textId="77777777" w:rsidR="009303E5" w:rsidRPr="009D30D4" w:rsidRDefault="009303E5" w:rsidP="009303E5">
      <w:pPr>
        <w:widowControl w:val="0"/>
        <w:spacing w:after="0" w:line="240" w:lineRule="auto"/>
        <w:jc w:val="both"/>
        <w:rPr>
          <w:rFonts w:ascii="Times New Roman" w:hAnsi="Times New Roman" w:cs="Times New Roman"/>
          <w:color w:val="000000"/>
          <w:sz w:val="24"/>
          <w:szCs w:val="24"/>
        </w:rPr>
      </w:pPr>
      <w:r w:rsidRPr="009D30D4">
        <w:rPr>
          <w:rFonts w:ascii="Times New Roman" w:hAnsi="Times New Roman" w:cs="Times New Roman"/>
          <w:bCs/>
          <w:color w:val="000000"/>
          <w:sz w:val="24"/>
          <w:szCs w:val="24"/>
        </w:rPr>
        <w:t>Declaramos que estamos cientes, aceitamos e nos submetemos a todas as regras do presente edital.</w:t>
      </w:r>
    </w:p>
    <w:p w14:paraId="76FC3519" w14:textId="77777777" w:rsidR="009303E5" w:rsidRDefault="009303E5" w:rsidP="009303E5">
      <w:pPr>
        <w:widowControl w:val="0"/>
        <w:spacing w:after="0" w:line="240" w:lineRule="auto"/>
        <w:jc w:val="both"/>
        <w:rPr>
          <w:rFonts w:ascii="Times New Roman" w:hAnsi="Times New Roman" w:cs="Times New Roman"/>
          <w:color w:val="000000"/>
          <w:sz w:val="24"/>
          <w:szCs w:val="24"/>
        </w:rPr>
      </w:pPr>
    </w:p>
    <w:p w14:paraId="448DF08D" w14:textId="77777777" w:rsidR="009303E5" w:rsidRPr="009D30D4" w:rsidRDefault="009303E5" w:rsidP="009303E5">
      <w:pPr>
        <w:widowControl w:val="0"/>
        <w:spacing w:after="0" w:line="240" w:lineRule="auto"/>
        <w:jc w:val="both"/>
        <w:rPr>
          <w:rFonts w:ascii="Times New Roman" w:eastAsia="Times New Roman" w:hAnsi="Times New Roman" w:cs="Times New Roman"/>
          <w:sz w:val="24"/>
          <w:szCs w:val="24"/>
          <w:lang w:eastAsia="pt-BR"/>
        </w:rPr>
      </w:pPr>
      <w:r w:rsidRPr="009D30D4">
        <w:rPr>
          <w:rFonts w:ascii="Times New Roman" w:eastAsia="Times New Roman" w:hAnsi="Times New Roman" w:cs="Times New Roman"/>
          <w:sz w:val="24"/>
          <w:szCs w:val="24"/>
          <w:lang w:eastAsia="pt-BR"/>
        </w:rPr>
        <w:lastRenderedPageBreak/>
        <w:t xml:space="preserve">Declaramos que nos preços ofertados estão incluídos todos os custos diretos e indiretos necessários à integral execução do objeto, inclusive </w:t>
      </w:r>
      <w:r w:rsidRPr="009D30D4">
        <w:rPr>
          <w:rFonts w:ascii="Times New Roman" w:eastAsia="Times New Roman" w:hAnsi="Times New Roman" w:cs="Times New Roman"/>
          <w:bCs/>
          <w:sz w:val="24"/>
          <w:szCs w:val="24"/>
          <w:lang w:eastAsia="pt-BR"/>
        </w:rPr>
        <w:t>materiais e equipamentos de responsabilidade da Contratada, locações previstas, mão de obra, ferramentas, equipamentos de proteção individual, transporte, frete, estadia e alimentação dos colaboradores, montagem, instalação, manutenção, desmontagem e retirada abrangidas pela contratação</w:t>
      </w:r>
      <w:r w:rsidRPr="009D30D4">
        <w:rPr>
          <w:rFonts w:ascii="Times New Roman" w:eastAsia="Times New Roman" w:hAnsi="Times New Roman" w:cs="Times New Roman"/>
          <w:sz w:val="24"/>
          <w:szCs w:val="24"/>
          <w:lang w:eastAsia="pt-BR"/>
        </w:rPr>
        <w:t xml:space="preserve">, tributos, encargos trabalhistas, previdenciários, fiscais e comerciais, </w:t>
      </w:r>
      <w:r w:rsidRPr="009D30D4">
        <w:rPr>
          <w:rFonts w:ascii="Times New Roman" w:eastAsia="Times New Roman" w:hAnsi="Times New Roman" w:cs="Times New Roman"/>
          <w:bCs/>
          <w:sz w:val="24"/>
          <w:szCs w:val="24"/>
          <w:lang w:eastAsia="pt-BR"/>
        </w:rPr>
        <w:t xml:space="preserve">observada a distribuição de responsabilidades de fornecimento estabelecida no </w:t>
      </w:r>
      <w:hyperlink w:anchor="Anexo_1" w:history="1">
        <w:r w:rsidRPr="009D30D4">
          <w:rPr>
            <w:rStyle w:val="Hyperlink"/>
            <w:rFonts w:ascii="Times New Roman" w:eastAsia="Times New Roman" w:hAnsi="Times New Roman" w:cs="Times New Roman"/>
            <w:bCs/>
            <w:sz w:val="24"/>
            <w:szCs w:val="24"/>
            <w:lang w:eastAsia="pt-BR"/>
          </w:rPr>
          <w:t>Termo de Referência</w:t>
        </w:r>
      </w:hyperlink>
      <w:r w:rsidRPr="009D30D4">
        <w:rPr>
          <w:rFonts w:ascii="Times New Roman" w:eastAsia="Times New Roman" w:hAnsi="Times New Roman" w:cs="Times New Roman"/>
          <w:sz w:val="24"/>
          <w:szCs w:val="24"/>
          <w:lang w:eastAsia="pt-BR"/>
        </w:rPr>
        <w:t>, sem quaisquer ônus adicionais para a Contratante.</w:t>
      </w:r>
    </w:p>
    <w:p w14:paraId="14521D6D" w14:textId="77777777" w:rsidR="009303E5" w:rsidRDefault="009303E5" w:rsidP="009303E5">
      <w:pPr>
        <w:widowControl w:val="0"/>
        <w:spacing w:after="0" w:line="240" w:lineRule="auto"/>
        <w:jc w:val="both"/>
        <w:rPr>
          <w:rFonts w:ascii="Times New Roman" w:hAnsi="Times New Roman" w:cs="Times New Roman"/>
          <w:color w:val="000000"/>
          <w:sz w:val="24"/>
          <w:szCs w:val="24"/>
        </w:rPr>
      </w:pPr>
    </w:p>
    <w:p w14:paraId="2D3FAE06" w14:textId="77777777" w:rsidR="009303E5" w:rsidRDefault="009303E5" w:rsidP="009303E5">
      <w:pPr>
        <w:widowControl w:val="0"/>
        <w:spacing w:after="0" w:line="240" w:lineRule="auto"/>
        <w:jc w:val="both"/>
        <w:rPr>
          <w:rFonts w:ascii="Times New Roman" w:hAnsi="Times New Roman" w:cs="Times New Roman"/>
          <w:color w:val="000000"/>
          <w:sz w:val="24"/>
          <w:szCs w:val="24"/>
        </w:rPr>
      </w:pPr>
      <w:r w:rsidRPr="00456737">
        <w:rPr>
          <w:rFonts w:ascii="Times New Roman" w:hAnsi="Times New Roman" w:cs="Times New Roman"/>
          <w:color w:val="000000"/>
          <w:sz w:val="24"/>
          <w:szCs w:val="24"/>
        </w:rPr>
        <w:t>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03E455" w14:textId="77777777" w:rsidR="009303E5" w:rsidRDefault="009303E5" w:rsidP="009303E5">
      <w:pPr>
        <w:widowControl w:val="0"/>
        <w:spacing w:after="0" w:line="240" w:lineRule="auto"/>
        <w:jc w:val="both"/>
        <w:rPr>
          <w:rFonts w:ascii="Times New Roman" w:hAnsi="Times New Roman" w:cs="Times New Roman"/>
          <w:color w:val="000000"/>
          <w:sz w:val="24"/>
          <w:szCs w:val="24"/>
        </w:rPr>
      </w:pPr>
    </w:p>
    <w:p w14:paraId="535B8E02" w14:textId="77777777" w:rsidR="009303E5" w:rsidRPr="00007059" w:rsidRDefault="009303E5" w:rsidP="009303E5">
      <w:pPr>
        <w:widowControl w:val="0"/>
        <w:spacing w:after="0" w:line="240" w:lineRule="auto"/>
        <w:jc w:val="both"/>
        <w:rPr>
          <w:rFonts w:ascii="Times New Roman" w:hAnsi="Times New Roman" w:cs="Times New Roman"/>
          <w:sz w:val="24"/>
          <w:szCs w:val="24"/>
        </w:rPr>
      </w:pPr>
    </w:p>
    <w:p w14:paraId="7A63C9C0" w14:textId="77777777" w:rsidR="009303E5" w:rsidRPr="009D30D4" w:rsidRDefault="009303E5" w:rsidP="009303E5">
      <w:pPr>
        <w:widowControl w:val="0"/>
        <w:spacing w:after="0" w:line="240" w:lineRule="auto"/>
        <w:jc w:val="both"/>
        <w:rPr>
          <w:rFonts w:ascii="Times New Roman" w:hAnsi="Times New Roman" w:cs="Times New Roman"/>
          <w:sz w:val="24"/>
          <w:szCs w:val="24"/>
        </w:rPr>
      </w:pPr>
      <w:r w:rsidRPr="009D30D4">
        <w:rPr>
          <w:rFonts w:ascii="Times New Roman" w:hAnsi="Times New Roman" w:cs="Times New Roman"/>
          <w:sz w:val="24"/>
          <w:szCs w:val="24"/>
        </w:rPr>
        <w:t xml:space="preserve">Validade da proposta: 60 (sessenta) dias, </w:t>
      </w:r>
      <w:r w:rsidRPr="009D30D4">
        <w:rPr>
          <w:rFonts w:ascii="Times New Roman" w:hAnsi="Times New Roman" w:cs="Times New Roman"/>
          <w:bCs/>
          <w:sz w:val="24"/>
          <w:szCs w:val="24"/>
        </w:rPr>
        <w:t>contados a partir da data da sessão pública do Pregão.</w:t>
      </w:r>
    </w:p>
    <w:p w14:paraId="613FC196" w14:textId="77777777" w:rsidR="009303E5" w:rsidRPr="00007059" w:rsidRDefault="009303E5" w:rsidP="009303E5">
      <w:pPr>
        <w:widowControl w:val="0"/>
        <w:spacing w:after="0" w:line="240" w:lineRule="auto"/>
        <w:jc w:val="both"/>
        <w:rPr>
          <w:rFonts w:ascii="Times New Roman" w:hAnsi="Times New Roman" w:cs="Times New Roman"/>
          <w:sz w:val="24"/>
          <w:szCs w:val="24"/>
        </w:rPr>
      </w:pPr>
    </w:p>
    <w:p w14:paraId="65F274A0" w14:textId="77777777" w:rsidR="009303E5" w:rsidRDefault="009303E5" w:rsidP="009303E5">
      <w:pPr>
        <w:widowControl w:val="0"/>
        <w:spacing w:after="0" w:line="240" w:lineRule="auto"/>
        <w:jc w:val="both"/>
        <w:rPr>
          <w:rFonts w:ascii="Times New Roman" w:hAnsi="Times New Roman" w:cs="Times New Roman"/>
          <w:sz w:val="24"/>
          <w:szCs w:val="24"/>
        </w:rPr>
      </w:pPr>
    </w:p>
    <w:p w14:paraId="217115DD" w14:textId="77777777" w:rsidR="009303E5" w:rsidRPr="00007059" w:rsidRDefault="009303E5" w:rsidP="009303E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w:t>
      </w:r>
      <w:r w:rsidRPr="00007059">
        <w:rPr>
          <w:rFonts w:ascii="Times New Roman" w:hAnsi="Times New Roman" w:cs="Times New Roman"/>
          <w:sz w:val="24"/>
          <w:szCs w:val="24"/>
        </w:rPr>
        <w:t xml:space="preserve">, </w:t>
      </w:r>
      <w:r>
        <w:rPr>
          <w:rFonts w:ascii="Times New Roman" w:hAnsi="Times New Roman" w:cs="Times New Roman"/>
          <w:sz w:val="24"/>
          <w:szCs w:val="24"/>
        </w:rPr>
        <w:t>[dia]</w:t>
      </w:r>
      <w:r w:rsidRPr="00007059">
        <w:rPr>
          <w:rFonts w:ascii="Times New Roman" w:hAnsi="Times New Roman" w:cs="Times New Roman"/>
          <w:sz w:val="24"/>
          <w:szCs w:val="24"/>
        </w:rPr>
        <w:t xml:space="preserve"> de </w:t>
      </w:r>
      <w:r>
        <w:rPr>
          <w:rFonts w:ascii="Times New Roman" w:hAnsi="Times New Roman" w:cs="Times New Roman"/>
          <w:sz w:val="24"/>
          <w:szCs w:val="24"/>
        </w:rPr>
        <w:t>[mês]</w:t>
      </w:r>
      <w:r w:rsidRPr="00007059">
        <w:rPr>
          <w:rFonts w:ascii="Times New Roman" w:hAnsi="Times New Roman" w:cs="Times New Roman"/>
          <w:sz w:val="24"/>
          <w:szCs w:val="24"/>
        </w:rPr>
        <w:t xml:space="preserve"> de 2026.</w:t>
      </w:r>
    </w:p>
    <w:p w14:paraId="0A607CCE" w14:textId="77777777" w:rsidR="009303E5" w:rsidRDefault="009303E5" w:rsidP="009303E5">
      <w:pPr>
        <w:widowControl w:val="0"/>
        <w:spacing w:after="0" w:line="240" w:lineRule="auto"/>
        <w:jc w:val="both"/>
        <w:rPr>
          <w:rFonts w:ascii="Times New Roman" w:hAnsi="Times New Roman" w:cs="Times New Roman"/>
          <w:sz w:val="24"/>
          <w:szCs w:val="24"/>
        </w:rPr>
      </w:pPr>
    </w:p>
    <w:p w14:paraId="32A0A32F" w14:textId="77777777" w:rsidR="009303E5" w:rsidRDefault="009303E5" w:rsidP="009303E5">
      <w:pPr>
        <w:widowControl w:val="0"/>
        <w:spacing w:after="0" w:line="240" w:lineRule="auto"/>
        <w:jc w:val="both"/>
        <w:rPr>
          <w:rFonts w:ascii="Times New Roman" w:hAnsi="Times New Roman" w:cs="Times New Roman"/>
          <w:sz w:val="24"/>
          <w:szCs w:val="24"/>
        </w:rPr>
      </w:pPr>
    </w:p>
    <w:p w14:paraId="57A10C54" w14:textId="77777777" w:rsidR="009303E5" w:rsidRDefault="009303E5" w:rsidP="009303E5">
      <w:pPr>
        <w:widowControl w:val="0"/>
        <w:spacing w:after="0" w:line="240" w:lineRule="auto"/>
        <w:jc w:val="both"/>
        <w:rPr>
          <w:rFonts w:ascii="Times New Roman" w:hAnsi="Times New Roman" w:cs="Times New Roman"/>
          <w:sz w:val="24"/>
          <w:szCs w:val="24"/>
        </w:rPr>
      </w:pPr>
    </w:p>
    <w:p w14:paraId="5862CC94" w14:textId="77777777" w:rsidR="009303E5" w:rsidRPr="00007059" w:rsidRDefault="009303E5" w:rsidP="009303E5">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Nome e assinatura do representante legal</w:t>
      </w:r>
    </w:p>
    <w:p w14:paraId="614F3057" w14:textId="77777777" w:rsidR="009303E5" w:rsidRDefault="009303E5" w:rsidP="009303E5">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RG nº</w:t>
      </w:r>
      <w:r>
        <w:rPr>
          <w:rFonts w:ascii="Times New Roman" w:hAnsi="Times New Roman" w:cs="Times New Roman"/>
          <w:sz w:val="24"/>
          <w:szCs w:val="24"/>
        </w:rPr>
        <w:t xml:space="preserve"> [preencher]</w:t>
      </w:r>
    </w:p>
    <w:p w14:paraId="35FE6CFF" w14:textId="77777777" w:rsidR="009303E5" w:rsidRDefault="009303E5" w:rsidP="009303E5">
      <w:pPr>
        <w:widowControl w:val="0"/>
        <w:spacing w:after="0" w:line="240" w:lineRule="auto"/>
        <w:jc w:val="center"/>
        <w:rPr>
          <w:rFonts w:ascii="Times New Roman" w:hAnsi="Times New Roman" w:cs="Times New Roman"/>
          <w:sz w:val="24"/>
          <w:szCs w:val="24"/>
        </w:rPr>
      </w:pPr>
    </w:p>
    <w:p w14:paraId="7CA841FB" w14:textId="77777777" w:rsidR="009303E5" w:rsidRPr="00007059" w:rsidRDefault="009303E5" w:rsidP="009303E5">
      <w:pPr>
        <w:widowControl w:val="0"/>
        <w:spacing w:after="0" w:line="240" w:lineRule="auto"/>
        <w:jc w:val="center"/>
        <w:rPr>
          <w:rFonts w:ascii="Times New Roman" w:hAnsi="Times New Roman" w:cs="Times New Roman"/>
          <w:sz w:val="24"/>
          <w:szCs w:val="24"/>
        </w:rPr>
      </w:pPr>
    </w:p>
    <w:tbl>
      <w:tblPr>
        <w:tblStyle w:val="Tabelacomgrade"/>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505"/>
        <w:gridCol w:w="1069"/>
        <w:gridCol w:w="3477"/>
      </w:tblGrid>
      <w:tr w:rsidR="009303E5" w14:paraId="18F2C21F" w14:textId="77777777" w:rsidTr="00E71CEA">
        <w:tc>
          <w:tcPr>
            <w:tcW w:w="9051" w:type="dxa"/>
            <w:gridSpan w:val="3"/>
          </w:tcPr>
          <w:p w14:paraId="5DF84819" w14:textId="77777777" w:rsidR="009303E5" w:rsidRDefault="009303E5" w:rsidP="00E71CEA">
            <w:pPr>
              <w:widowControl w:val="0"/>
              <w:spacing w:after="0" w:line="240" w:lineRule="auto"/>
              <w:rPr>
                <w:rFonts w:ascii="Times New Roman" w:hAnsi="Times New Roman" w:cs="Times New Roman"/>
                <w:b/>
                <w:sz w:val="24"/>
                <w:szCs w:val="24"/>
                <w:u w:val="single"/>
              </w:rPr>
            </w:pPr>
            <w:r w:rsidRPr="00023605">
              <w:rPr>
                <w:rFonts w:ascii="Times New Roman" w:hAnsi="Times New Roman" w:cs="Times New Roman"/>
                <w:b/>
                <w:sz w:val="24"/>
                <w:szCs w:val="24"/>
              </w:rPr>
              <w:t>PELO PROPONENTE:</w:t>
            </w:r>
          </w:p>
        </w:tc>
      </w:tr>
      <w:tr w:rsidR="009303E5" w14:paraId="1556E06D" w14:textId="77777777" w:rsidTr="00E71CEA">
        <w:tc>
          <w:tcPr>
            <w:tcW w:w="9051" w:type="dxa"/>
            <w:gridSpan w:val="3"/>
          </w:tcPr>
          <w:p w14:paraId="340DED57" w14:textId="77777777" w:rsidR="009303E5" w:rsidRPr="0002360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Nome Completo</w:t>
            </w:r>
            <w:r w:rsidRPr="007B34F1">
              <w:rPr>
                <w:rFonts w:ascii="Times New Roman" w:hAnsi="Times New Roman" w:cs="Times New Roman"/>
                <w:sz w:val="24"/>
                <w:szCs w:val="24"/>
              </w:rPr>
              <w:t xml:space="preserve">: </w:t>
            </w:r>
          </w:p>
        </w:tc>
      </w:tr>
      <w:tr w:rsidR="009303E5" w14:paraId="47B03946" w14:textId="77777777" w:rsidTr="00E71CEA">
        <w:tc>
          <w:tcPr>
            <w:tcW w:w="9051" w:type="dxa"/>
            <w:gridSpan w:val="3"/>
          </w:tcPr>
          <w:p w14:paraId="40EC6374" w14:textId="77777777" w:rsidR="009303E5" w:rsidRPr="0002360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Cargo</w:t>
            </w:r>
            <w:r w:rsidRPr="007B34F1">
              <w:rPr>
                <w:rFonts w:ascii="Times New Roman" w:hAnsi="Times New Roman" w:cs="Times New Roman"/>
                <w:sz w:val="24"/>
                <w:szCs w:val="24"/>
              </w:rPr>
              <w:t xml:space="preserve"> (exemplo: Sócio administrador, procurador, etc</w:t>
            </w:r>
            <w:r>
              <w:rPr>
                <w:rFonts w:ascii="Times New Roman" w:hAnsi="Times New Roman" w:cs="Times New Roman"/>
                <w:sz w:val="24"/>
                <w:szCs w:val="24"/>
              </w:rPr>
              <w:t>.</w:t>
            </w:r>
            <w:r w:rsidRPr="007B34F1">
              <w:rPr>
                <w:rFonts w:ascii="Times New Roman" w:hAnsi="Times New Roman" w:cs="Times New Roman"/>
                <w:sz w:val="24"/>
                <w:szCs w:val="24"/>
              </w:rPr>
              <w:t>):</w:t>
            </w:r>
          </w:p>
        </w:tc>
      </w:tr>
      <w:tr w:rsidR="009303E5" w14:paraId="425DA389" w14:textId="77777777" w:rsidTr="00E71CEA">
        <w:tc>
          <w:tcPr>
            <w:tcW w:w="4505" w:type="dxa"/>
          </w:tcPr>
          <w:p w14:paraId="4E920DFE" w14:textId="77777777" w:rsidR="009303E5" w:rsidRDefault="009303E5" w:rsidP="00E71CEA">
            <w:pPr>
              <w:widowControl w:val="0"/>
              <w:spacing w:after="0" w:line="240" w:lineRule="auto"/>
              <w:rPr>
                <w:rFonts w:ascii="Times New Roman" w:hAnsi="Times New Roman" w:cs="Times New Roman"/>
                <w:b/>
                <w:sz w:val="24"/>
                <w:szCs w:val="24"/>
                <w:u w:val="single"/>
              </w:rPr>
            </w:pPr>
            <w:r w:rsidRPr="007B34F1">
              <w:rPr>
                <w:rFonts w:ascii="Times New Roman" w:hAnsi="Times New Roman" w:cs="Times New Roman"/>
                <w:b/>
                <w:sz w:val="24"/>
                <w:szCs w:val="24"/>
              </w:rPr>
              <w:t>CPF</w:t>
            </w:r>
            <w:r w:rsidRPr="007B34F1">
              <w:rPr>
                <w:rFonts w:ascii="Times New Roman" w:hAnsi="Times New Roman" w:cs="Times New Roman"/>
                <w:sz w:val="24"/>
                <w:szCs w:val="24"/>
              </w:rPr>
              <w:t>:</w:t>
            </w:r>
          </w:p>
        </w:tc>
        <w:tc>
          <w:tcPr>
            <w:tcW w:w="4546" w:type="dxa"/>
            <w:gridSpan w:val="2"/>
          </w:tcPr>
          <w:p w14:paraId="542FA1C3" w14:textId="77777777" w:rsidR="009303E5" w:rsidRDefault="009303E5" w:rsidP="00E71CEA">
            <w:pPr>
              <w:widowControl w:val="0"/>
              <w:spacing w:after="0" w:line="240" w:lineRule="auto"/>
              <w:rPr>
                <w:rFonts w:ascii="Times New Roman" w:hAnsi="Times New Roman" w:cs="Times New Roman"/>
                <w:b/>
                <w:sz w:val="24"/>
                <w:szCs w:val="24"/>
                <w:u w:val="single"/>
              </w:rPr>
            </w:pPr>
            <w:r w:rsidRPr="007B34F1">
              <w:rPr>
                <w:rFonts w:ascii="Times New Roman" w:hAnsi="Times New Roman" w:cs="Times New Roman"/>
                <w:b/>
                <w:sz w:val="24"/>
                <w:szCs w:val="24"/>
              </w:rPr>
              <w:t>RG</w:t>
            </w:r>
            <w:r w:rsidRPr="007B34F1">
              <w:rPr>
                <w:rFonts w:ascii="Times New Roman" w:hAnsi="Times New Roman" w:cs="Times New Roman"/>
                <w:sz w:val="24"/>
                <w:szCs w:val="24"/>
              </w:rPr>
              <w:t>:</w:t>
            </w:r>
          </w:p>
        </w:tc>
      </w:tr>
      <w:tr w:rsidR="009303E5" w14:paraId="44136F84" w14:textId="77777777" w:rsidTr="00E71CEA">
        <w:tc>
          <w:tcPr>
            <w:tcW w:w="9051" w:type="dxa"/>
            <w:gridSpan w:val="3"/>
          </w:tcPr>
          <w:p w14:paraId="1D57959D" w14:textId="77777777" w:rsidR="009303E5" w:rsidRPr="0002360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Endereço residencial completo</w:t>
            </w:r>
            <w:r w:rsidRPr="007B34F1">
              <w:rPr>
                <w:rFonts w:ascii="Times New Roman" w:hAnsi="Times New Roman" w:cs="Times New Roman"/>
                <w:sz w:val="24"/>
                <w:szCs w:val="24"/>
              </w:rPr>
              <w:t xml:space="preserve">: </w:t>
            </w:r>
          </w:p>
        </w:tc>
      </w:tr>
      <w:tr w:rsidR="009303E5" w14:paraId="4B9D034C" w14:textId="77777777" w:rsidTr="00E71CEA">
        <w:tc>
          <w:tcPr>
            <w:tcW w:w="5574" w:type="dxa"/>
            <w:gridSpan w:val="2"/>
          </w:tcPr>
          <w:p w14:paraId="38A9FFBC" w14:textId="77777777" w:rsidR="009303E5" w:rsidRDefault="009303E5" w:rsidP="00E71CEA">
            <w:pPr>
              <w:widowControl w:val="0"/>
              <w:spacing w:after="0" w:line="240" w:lineRule="auto"/>
              <w:rPr>
                <w:rFonts w:ascii="Times New Roman" w:hAnsi="Times New Roman" w:cs="Times New Roman"/>
                <w:b/>
                <w:sz w:val="24"/>
                <w:szCs w:val="24"/>
                <w:u w:val="single"/>
              </w:rPr>
            </w:pPr>
            <w:r w:rsidRPr="007B34F1">
              <w:rPr>
                <w:rFonts w:ascii="Times New Roman" w:hAnsi="Times New Roman" w:cs="Times New Roman"/>
                <w:b/>
                <w:sz w:val="24"/>
                <w:szCs w:val="24"/>
              </w:rPr>
              <w:t>Cidade e estado:</w:t>
            </w:r>
          </w:p>
        </w:tc>
        <w:tc>
          <w:tcPr>
            <w:tcW w:w="3477" w:type="dxa"/>
          </w:tcPr>
          <w:p w14:paraId="6CC48E89" w14:textId="77777777" w:rsidR="009303E5" w:rsidRPr="0002360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CEP</w:t>
            </w:r>
            <w:r>
              <w:rPr>
                <w:rFonts w:ascii="Times New Roman" w:hAnsi="Times New Roman" w:cs="Times New Roman"/>
                <w:b/>
                <w:sz w:val="24"/>
                <w:szCs w:val="24"/>
              </w:rPr>
              <w:t>:</w:t>
            </w:r>
          </w:p>
        </w:tc>
      </w:tr>
      <w:tr w:rsidR="009303E5" w14:paraId="1330892D" w14:textId="77777777" w:rsidTr="00E71CEA">
        <w:tc>
          <w:tcPr>
            <w:tcW w:w="9051" w:type="dxa"/>
            <w:gridSpan w:val="3"/>
          </w:tcPr>
          <w:p w14:paraId="6194593E" w14:textId="77777777" w:rsidR="009303E5" w:rsidRPr="0002360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 institucional</w:t>
            </w:r>
            <w:r w:rsidRPr="007B34F1">
              <w:rPr>
                <w:rFonts w:ascii="Times New Roman" w:hAnsi="Times New Roman" w:cs="Times New Roman"/>
                <w:sz w:val="24"/>
                <w:szCs w:val="24"/>
              </w:rPr>
              <w:t xml:space="preserve">: </w:t>
            </w:r>
          </w:p>
        </w:tc>
      </w:tr>
      <w:tr w:rsidR="009303E5" w14:paraId="71E9C6D2" w14:textId="77777777" w:rsidTr="00E71CEA">
        <w:tc>
          <w:tcPr>
            <w:tcW w:w="9051" w:type="dxa"/>
            <w:gridSpan w:val="3"/>
          </w:tcPr>
          <w:p w14:paraId="480B3B2B" w14:textId="77777777" w:rsidR="009303E5" w:rsidRPr="00023605" w:rsidRDefault="009303E5" w:rsidP="00E71CEA">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 pessoal</w:t>
            </w:r>
            <w:r w:rsidRPr="007B34F1">
              <w:rPr>
                <w:rFonts w:ascii="Times New Roman" w:hAnsi="Times New Roman" w:cs="Times New Roman"/>
                <w:sz w:val="24"/>
                <w:szCs w:val="24"/>
              </w:rPr>
              <w:t xml:space="preserve">: </w:t>
            </w:r>
          </w:p>
        </w:tc>
      </w:tr>
      <w:tr w:rsidR="009303E5" w14:paraId="546D518E" w14:textId="77777777" w:rsidTr="00E71CEA">
        <w:tc>
          <w:tcPr>
            <w:tcW w:w="9051" w:type="dxa"/>
            <w:gridSpan w:val="3"/>
          </w:tcPr>
          <w:p w14:paraId="307D5D34" w14:textId="77777777" w:rsidR="009303E5" w:rsidRPr="00023605" w:rsidRDefault="009303E5" w:rsidP="00E71CEA">
            <w:pPr>
              <w:widowControl w:val="0"/>
              <w:spacing w:after="0" w:line="240" w:lineRule="auto"/>
              <w:rPr>
                <w:rFonts w:ascii="Times New Roman" w:hAnsi="Times New Roman" w:cs="Times New Roman"/>
                <w:b/>
                <w:bCs/>
                <w:sz w:val="24"/>
                <w:szCs w:val="24"/>
              </w:rPr>
            </w:pPr>
            <w:r w:rsidRPr="007B34F1">
              <w:rPr>
                <w:rFonts w:ascii="Times New Roman" w:hAnsi="Times New Roman" w:cs="Times New Roman"/>
                <w:b/>
                <w:sz w:val="24"/>
                <w:szCs w:val="24"/>
              </w:rPr>
              <w:t>Telefone</w:t>
            </w:r>
            <w:r w:rsidRPr="007B34F1">
              <w:rPr>
                <w:rFonts w:ascii="Times New Roman" w:hAnsi="Times New Roman" w:cs="Times New Roman"/>
                <w:sz w:val="24"/>
                <w:szCs w:val="24"/>
              </w:rPr>
              <w:t xml:space="preserve">: </w:t>
            </w:r>
            <w:r w:rsidRPr="007B34F1">
              <w:rPr>
                <w:rFonts w:ascii="Times New Roman" w:hAnsi="Times New Roman" w:cs="Times New Roman"/>
                <w:b/>
                <w:sz w:val="24"/>
                <w:szCs w:val="24"/>
              </w:rPr>
              <w:t>(</w:t>
            </w:r>
            <w:r>
              <w:rPr>
                <w:rFonts w:ascii="Times New Roman" w:hAnsi="Times New Roman" w:cs="Times New Roman"/>
                <w:b/>
                <w:sz w:val="24"/>
                <w:szCs w:val="24"/>
              </w:rPr>
              <w:t xml:space="preserve">    )</w:t>
            </w:r>
          </w:p>
        </w:tc>
      </w:tr>
    </w:tbl>
    <w:p w14:paraId="00DEA13C"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77DC3CCE"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5715AC03"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7574DA29"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1EE24664"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9B32897"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192926E3"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5AC599DF"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9ACDDD2"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27C6AB04" w14:textId="77777777" w:rsidR="009303E5" w:rsidRPr="00023605" w:rsidRDefault="009303E5" w:rsidP="009303E5">
      <w:pPr>
        <w:widowControl w:val="0"/>
        <w:spacing w:after="0" w:line="240" w:lineRule="auto"/>
        <w:jc w:val="center"/>
        <w:rPr>
          <w:rFonts w:ascii="Times New Roman" w:hAnsi="Times New Roman" w:cs="Times New Roman"/>
          <w:b/>
          <w:bCs/>
          <w:sz w:val="26"/>
          <w:szCs w:val="26"/>
        </w:rPr>
      </w:pPr>
      <w:bookmarkStart w:id="1" w:name="Anexo_3"/>
      <w:r w:rsidRPr="00023605">
        <w:rPr>
          <w:rFonts w:ascii="Times New Roman" w:hAnsi="Times New Roman" w:cs="Times New Roman"/>
          <w:b/>
          <w:bCs/>
          <w:sz w:val="26"/>
          <w:szCs w:val="26"/>
        </w:rPr>
        <w:lastRenderedPageBreak/>
        <w:t>ANEXO III</w:t>
      </w:r>
    </w:p>
    <w:bookmarkEnd w:id="1"/>
    <w:p w14:paraId="0B9B773F" w14:textId="77777777" w:rsidR="009303E5" w:rsidRDefault="009303E5" w:rsidP="009303E5">
      <w:pPr>
        <w:pStyle w:val="Ttulo3"/>
        <w:widowControl w:val="0"/>
        <w:rPr>
          <w:sz w:val="26"/>
          <w:szCs w:val="26"/>
          <w:lang w:val="pt-BR"/>
        </w:rPr>
      </w:pPr>
      <w:r w:rsidRPr="00023605">
        <w:rPr>
          <w:sz w:val="26"/>
          <w:szCs w:val="26"/>
          <w:lang w:val="pt-BR"/>
        </w:rPr>
        <w:t xml:space="preserve">MODELO </w:t>
      </w:r>
      <w:r>
        <w:rPr>
          <w:sz w:val="26"/>
          <w:szCs w:val="26"/>
          <w:lang w:val="pt-BR"/>
        </w:rPr>
        <w:t xml:space="preserve">DE </w:t>
      </w:r>
      <w:r w:rsidRPr="00023605">
        <w:rPr>
          <w:sz w:val="26"/>
          <w:szCs w:val="26"/>
          <w:lang w:val="pt-BR"/>
        </w:rPr>
        <w:t xml:space="preserve">DECLARAÇÕES (FASE HABILITAÇÃO) </w:t>
      </w:r>
    </w:p>
    <w:p w14:paraId="663A679A" w14:textId="77777777" w:rsidR="009303E5" w:rsidRPr="00023605" w:rsidRDefault="009303E5" w:rsidP="009303E5">
      <w:pPr>
        <w:pStyle w:val="Ttulo3"/>
        <w:widowControl w:val="0"/>
        <w:rPr>
          <w:b w:val="0"/>
          <w:sz w:val="26"/>
          <w:szCs w:val="26"/>
          <w:lang w:val="pt-BR"/>
        </w:rPr>
      </w:pPr>
      <w:r w:rsidRPr="00023605">
        <w:rPr>
          <w:sz w:val="26"/>
          <w:szCs w:val="26"/>
          <w:lang w:val="pt-BR"/>
        </w:rPr>
        <w:t xml:space="preserve">PREGÃO ELETRÔNICO </w:t>
      </w:r>
      <w:r>
        <w:rPr>
          <w:sz w:val="26"/>
          <w:szCs w:val="26"/>
          <w:lang w:val="pt-BR"/>
        </w:rPr>
        <w:t>N</w:t>
      </w:r>
      <w:r w:rsidRPr="00023605">
        <w:rPr>
          <w:sz w:val="26"/>
          <w:szCs w:val="26"/>
          <w:lang w:val="pt-BR"/>
        </w:rPr>
        <w:t xml:space="preserve">º </w:t>
      </w:r>
      <w:r>
        <w:rPr>
          <w:sz w:val="26"/>
          <w:szCs w:val="26"/>
          <w:lang w:val="pt-BR"/>
        </w:rPr>
        <w:t>117/2026</w:t>
      </w:r>
    </w:p>
    <w:p w14:paraId="69A5763B" w14:textId="77777777" w:rsidR="009303E5" w:rsidRDefault="009303E5" w:rsidP="009303E5">
      <w:pPr>
        <w:pStyle w:val="Ttulo3"/>
        <w:widowControl w:val="0"/>
        <w:jc w:val="both"/>
        <w:rPr>
          <w:b w:val="0"/>
          <w:sz w:val="23"/>
          <w:szCs w:val="23"/>
          <w:lang w:val="pt-BR"/>
        </w:rPr>
      </w:pPr>
    </w:p>
    <w:p w14:paraId="0BB595DF" w14:textId="77777777" w:rsidR="009303E5" w:rsidRPr="00103AFA" w:rsidRDefault="009303E5" w:rsidP="009303E5">
      <w:pPr>
        <w:pStyle w:val="Corpodetexto"/>
        <w:widowControl w:val="0"/>
        <w:rPr>
          <w:lang w:val="pt-BR"/>
        </w:rPr>
      </w:pPr>
    </w:p>
    <w:p w14:paraId="504336B8" w14:textId="77777777" w:rsidR="009303E5" w:rsidRPr="00297172" w:rsidRDefault="009303E5" w:rsidP="009303E5">
      <w:pPr>
        <w:widowControl w:val="0"/>
        <w:spacing w:after="0" w:line="240" w:lineRule="auto"/>
        <w:jc w:val="both"/>
        <w:rPr>
          <w:rFonts w:ascii="Times New Roman" w:hAnsi="Times New Roman" w:cs="Times New Roman"/>
          <w:sz w:val="24"/>
          <w:szCs w:val="24"/>
        </w:rPr>
      </w:pPr>
      <w:r w:rsidRPr="00297172">
        <w:rPr>
          <w:rFonts w:ascii="Times New Roman" w:hAnsi="Times New Roman" w:cs="Times New Roman"/>
          <w:sz w:val="24"/>
          <w:szCs w:val="24"/>
        </w:rPr>
        <w:t>Eu</w:t>
      </w:r>
      <w:r>
        <w:rPr>
          <w:rFonts w:ascii="Times New Roman" w:hAnsi="Times New Roman" w:cs="Times New Roman"/>
          <w:sz w:val="24"/>
          <w:szCs w:val="24"/>
        </w:rPr>
        <w:t xml:space="preserve"> [</w:t>
      </w:r>
      <w:r w:rsidRPr="00297172">
        <w:rPr>
          <w:rFonts w:ascii="Times New Roman" w:hAnsi="Times New Roman" w:cs="Times New Roman"/>
          <w:sz w:val="24"/>
          <w:szCs w:val="24"/>
        </w:rPr>
        <w:t>nome completo</w:t>
      </w:r>
      <w:r>
        <w:rPr>
          <w:rFonts w:ascii="Times New Roman" w:hAnsi="Times New Roman" w:cs="Times New Roman"/>
          <w:sz w:val="24"/>
          <w:szCs w:val="24"/>
        </w:rPr>
        <w:t>]</w:t>
      </w:r>
      <w:r w:rsidRPr="00297172">
        <w:rPr>
          <w:rFonts w:ascii="Times New Roman" w:hAnsi="Times New Roman" w:cs="Times New Roman"/>
          <w:sz w:val="24"/>
          <w:szCs w:val="24"/>
        </w:rPr>
        <w:t>, representante legal da empresa</w:t>
      </w:r>
      <w:r>
        <w:rPr>
          <w:rFonts w:ascii="Times New Roman" w:hAnsi="Times New Roman" w:cs="Times New Roman"/>
          <w:sz w:val="24"/>
          <w:szCs w:val="24"/>
        </w:rPr>
        <w:t xml:space="preserve"> [denominação da pessoa jurídica]</w:t>
      </w:r>
      <w:r w:rsidRPr="00297172">
        <w:rPr>
          <w:rFonts w:ascii="Times New Roman" w:hAnsi="Times New Roman" w:cs="Times New Roman"/>
          <w:sz w:val="24"/>
          <w:szCs w:val="24"/>
        </w:rPr>
        <w:t xml:space="preserve">, participante do </w:t>
      </w:r>
      <w:r w:rsidRPr="00023605">
        <w:rPr>
          <w:rFonts w:ascii="Times New Roman" w:hAnsi="Times New Roman" w:cs="Times New Roman"/>
          <w:b/>
          <w:sz w:val="24"/>
          <w:szCs w:val="24"/>
        </w:rPr>
        <w:t>Pregão Eletrônico</w:t>
      </w:r>
      <w:r w:rsidRPr="00297172">
        <w:rPr>
          <w:rFonts w:ascii="Times New Roman" w:hAnsi="Times New Roman" w:cs="Times New Roman"/>
          <w:sz w:val="24"/>
          <w:szCs w:val="24"/>
        </w:rPr>
        <w:t xml:space="preserve"> </w:t>
      </w:r>
      <w:r w:rsidRPr="00480683">
        <w:rPr>
          <w:rFonts w:ascii="Times New Roman" w:hAnsi="Times New Roman" w:cs="Times New Roman"/>
          <w:b/>
          <w:sz w:val="24"/>
          <w:szCs w:val="24"/>
        </w:rPr>
        <w:t>nº 117/2026</w:t>
      </w:r>
      <w:r w:rsidRPr="00297172">
        <w:rPr>
          <w:rFonts w:ascii="Times New Roman" w:hAnsi="Times New Roman" w:cs="Times New Roman"/>
          <w:sz w:val="24"/>
          <w:szCs w:val="24"/>
        </w:rPr>
        <w:t xml:space="preserve">, da Prefeitura Municipal da Estância Turística de Ibitinga, </w:t>
      </w:r>
      <w:r w:rsidRPr="00103AFA">
        <w:rPr>
          <w:rFonts w:ascii="Times New Roman" w:hAnsi="Times New Roman" w:cs="Times New Roman"/>
          <w:b/>
          <w:sz w:val="24"/>
          <w:szCs w:val="24"/>
        </w:rPr>
        <w:t>declaro</w:t>
      </w:r>
      <w:r w:rsidRPr="00297172">
        <w:rPr>
          <w:rFonts w:ascii="Times New Roman" w:hAnsi="Times New Roman" w:cs="Times New Roman"/>
          <w:sz w:val="24"/>
          <w:szCs w:val="24"/>
        </w:rPr>
        <w:t xml:space="preserve">, sob as penas da lei: </w:t>
      </w:r>
    </w:p>
    <w:p w14:paraId="3D971F37" w14:textId="77777777" w:rsidR="009303E5" w:rsidRPr="009B0C05" w:rsidRDefault="009303E5" w:rsidP="009303E5">
      <w:pPr>
        <w:widowControl w:val="0"/>
        <w:autoSpaceDE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a)</w:t>
      </w:r>
      <w:r w:rsidRPr="009B0C05">
        <w:rPr>
          <w:rFonts w:ascii="Times New Roman" w:hAnsi="Times New Roman" w:cs="Times New Roman"/>
          <w:sz w:val="24"/>
          <w:szCs w:val="24"/>
        </w:rPr>
        <w:t xml:space="preserve"> Nos termos do </w:t>
      </w:r>
      <w:hyperlink r:id="rId4" w:anchor=":~:text=VI%20%2D%20o%20cumprimento%20do%20disposto%20no%20inciso%20XXXIII%20do%20art.%207%C2%BA%20da%20Constitui%C3%A7%C3%A3o%20Federal." w:history="1">
        <w:r w:rsidRPr="009B0C05">
          <w:rPr>
            <w:rStyle w:val="Hyperlink"/>
            <w:rFonts w:ascii="Times New Roman" w:hAnsi="Times New Roman" w:cs="Times New Roman"/>
            <w:sz w:val="24"/>
            <w:szCs w:val="24"/>
          </w:rPr>
          <w:t>Inciso VI, do Artigo 68 da Lei Federal nº 14.133, de 1</w:t>
        </w:r>
        <w:r w:rsidRPr="009B0C05">
          <w:rPr>
            <w:rStyle w:val="Hyperlink"/>
            <w:rFonts w:ascii="Times New Roman" w:hAnsi="Times New Roman"/>
            <w:sz w:val="24"/>
            <w:szCs w:val="24"/>
          </w:rPr>
          <w:t>º</w:t>
        </w:r>
        <w:r w:rsidRPr="009B0C05">
          <w:rPr>
            <w:rStyle w:val="Hyperlink"/>
            <w:rFonts w:ascii="Times New Roman" w:hAnsi="Times New Roman" w:cs="Times New Roman"/>
            <w:sz w:val="24"/>
            <w:szCs w:val="24"/>
          </w:rPr>
          <w:t xml:space="preserve"> de abril de 2021</w:t>
        </w:r>
      </w:hyperlink>
      <w:r w:rsidRPr="009B0C05">
        <w:rPr>
          <w:rFonts w:ascii="Times New Roman" w:hAnsi="Times New Roman" w:cs="Times New Roman"/>
          <w:sz w:val="24"/>
          <w:szCs w:val="24"/>
        </w:rPr>
        <w:t xml:space="preserve">, a empresa encontra-se em situação regular perante o Ministério do Trabalho, no que se refere à observância do disposto no </w:t>
      </w:r>
      <w:hyperlink r:id="rId5"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B0C05">
          <w:rPr>
            <w:rStyle w:val="Hyperlink"/>
            <w:rFonts w:ascii="Times New Roman" w:hAnsi="Times New Roman" w:cs="Times New Roman"/>
            <w:sz w:val="24"/>
            <w:szCs w:val="24"/>
          </w:rPr>
          <w:t>Inciso XXXIII, do Artigo 7º da Constituição Federal</w:t>
        </w:r>
      </w:hyperlink>
      <w:r w:rsidRPr="009B0C05">
        <w:rPr>
          <w:rFonts w:ascii="Times New Roman" w:hAnsi="Times New Roman" w:cs="Times New Roman"/>
          <w:sz w:val="24"/>
          <w:szCs w:val="24"/>
        </w:rPr>
        <w:t>;</w:t>
      </w:r>
    </w:p>
    <w:p w14:paraId="699549CF" w14:textId="77777777" w:rsidR="009303E5" w:rsidRPr="009B0C05" w:rsidRDefault="009303E5" w:rsidP="009303E5">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 xml:space="preserve">b) </w:t>
      </w:r>
      <w:r w:rsidRPr="009B0C05">
        <w:rPr>
          <w:rFonts w:ascii="Times New Roman" w:hAnsi="Times New Roman" w:cs="Times New Roman"/>
          <w:sz w:val="24"/>
          <w:szCs w:val="24"/>
        </w:rPr>
        <w:t>Que não possui condenação judicial com trânsito em julgado, nos 5 (cinco) anos</w:t>
      </w:r>
      <w:r>
        <w:rPr>
          <w:rFonts w:ascii="Times New Roman" w:hAnsi="Times New Roman" w:cs="Times New Roman"/>
          <w:sz w:val="24"/>
          <w:szCs w:val="24"/>
        </w:rPr>
        <w:t xml:space="preserve"> anteriores à divulgação deste edital</w:t>
      </w:r>
      <w:r w:rsidRPr="009B0C05">
        <w:rPr>
          <w:rFonts w:ascii="Times New Roman" w:hAnsi="Times New Roman" w:cs="Times New Roman"/>
          <w:sz w:val="24"/>
          <w:szCs w:val="24"/>
        </w:rPr>
        <w:t xml:space="preserve">, por exploração de trabalho infantil, por submissão de trabalhadores a condições análogas às de escravo ou por contratação de adolescentes nos casos vedados pela legislação trabalhista, em conformidade com o </w:t>
      </w:r>
      <w:hyperlink r:id="rId6" w:anchor=":~:text=VI%20%2D%20pessoa%20f%C3%ADsica,pela%20legisla%C3%A7%C3%A3o%20trabalhista." w:history="1">
        <w:r w:rsidRPr="009B0C05">
          <w:rPr>
            <w:rStyle w:val="Hyperlink"/>
            <w:rFonts w:ascii="Times New Roman" w:hAnsi="Times New Roman" w:cs="Times New Roman"/>
            <w:sz w:val="24"/>
            <w:szCs w:val="24"/>
          </w:rPr>
          <w:t>Artigo 14, inciso VI, da Lei Federal nº 14.133, de 1º de abril de 2021</w:t>
        </w:r>
      </w:hyperlink>
      <w:r w:rsidRPr="009B0C05">
        <w:rPr>
          <w:rFonts w:ascii="Times New Roman" w:hAnsi="Times New Roman" w:cs="Times New Roman"/>
          <w:sz w:val="24"/>
          <w:szCs w:val="24"/>
        </w:rPr>
        <w:t>;</w:t>
      </w:r>
    </w:p>
    <w:p w14:paraId="1F3D7952" w14:textId="77777777" w:rsidR="009303E5" w:rsidRPr="009B0C05" w:rsidRDefault="009303E5" w:rsidP="009303E5">
      <w:pPr>
        <w:widowControl w:val="0"/>
        <w:spacing w:after="0" w:line="240" w:lineRule="auto"/>
        <w:jc w:val="both"/>
        <w:rPr>
          <w:rFonts w:ascii="Times New Roman" w:hAnsi="Times New Roman" w:cs="Times New Roman"/>
          <w:b/>
          <w:sz w:val="24"/>
          <w:szCs w:val="24"/>
        </w:rPr>
      </w:pPr>
      <w:r w:rsidRPr="009B0C05">
        <w:rPr>
          <w:rFonts w:ascii="Times New Roman" w:hAnsi="Times New Roman" w:cs="Times New Roman"/>
          <w:b/>
          <w:sz w:val="24"/>
          <w:szCs w:val="24"/>
        </w:rPr>
        <w:t xml:space="preserve">c) </w:t>
      </w:r>
      <w:r w:rsidRPr="009B0C05">
        <w:rPr>
          <w:rFonts w:ascii="Times New Roman" w:hAnsi="Times New Roman" w:cs="Times New Roman"/>
          <w:sz w:val="24"/>
          <w:szCs w:val="24"/>
        </w:rPr>
        <w:t>Que a proposta apresentada para este certame foi elaborada de forma independente;</w:t>
      </w:r>
    </w:p>
    <w:p w14:paraId="14640094" w14:textId="77777777" w:rsidR="009303E5" w:rsidRPr="009B0C05" w:rsidRDefault="009303E5" w:rsidP="009303E5">
      <w:pPr>
        <w:widowControl w:val="0"/>
        <w:spacing w:after="0" w:line="240" w:lineRule="auto"/>
        <w:jc w:val="both"/>
        <w:rPr>
          <w:rStyle w:val="Hyperlink2"/>
          <w:rFonts w:ascii="Times New Roman" w:hAnsi="Times New Roman" w:cs="Times New Roman"/>
          <w:bCs/>
          <w:sz w:val="24"/>
          <w:szCs w:val="24"/>
        </w:rPr>
      </w:pPr>
      <w:r w:rsidRPr="009B0C05">
        <w:rPr>
          <w:rFonts w:ascii="Times New Roman" w:hAnsi="Times New Roman" w:cs="Times New Roman"/>
          <w:b/>
          <w:sz w:val="24"/>
          <w:szCs w:val="24"/>
        </w:rPr>
        <w:t>d)</w:t>
      </w:r>
      <w:r w:rsidRPr="009B0C05">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 </w:t>
      </w:r>
    </w:p>
    <w:p w14:paraId="5B76F3AC" w14:textId="77777777" w:rsidR="009303E5" w:rsidRPr="009B0C05" w:rsidRDefault="009303E5" w:rsidP="009303E5">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e)</w:t>
      </w:r>
      <w:r w:rsidRPr="009B0C05">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7" w:anchor=":~:text=Par%C3%A1grafo%20%C3%BAnico.%20Durante,edital%20de%20licita%C3%A7%C3%A3o." w:history="1">
        <w:r w:rsidRPr="009B0C05">
          <w:rPr>
            <w:rFonts w:ascii="Times New Roman" w:hAnsi="Times New Roman" w:cs="Times New Roman"/>
            <w:color w:val="0000FF"/>
            <w:sz w:val="24"/>
            <w:szCs w:val="24"/>
            <w:u w:val="single"/>
          </w:rPr>
          <w:t>Artigo 48, parágrafo único, da Lei Federal nº 14.133, de 1º de abril de 2021</w:t>
        </w:r>
      </w:hyperlink>
      <w:r w:rsidRPr="009B0C05">
        <w:rPr>
          <w:rFonts w:ascii="Times New Roman" w:hAnsi="Times New Roman" w:cs="Times New Roman"/>
          <w:sz w:val="24"/>
          <w:szCs w:val="24"/>
        </w:rPr>
        <w:t>;</w:t>
      </w:r>
    </w:p>
    <w:p w14:paraId="7D6EF961" w14:textId="77777777" w:rsidR="009303E5" w:rsidRPr="009B0C05" w:rsidRDefault="009303E5" w:rsidP="009303E5">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f)</w:t>
      </w:r>
      <w:r w:rsidRPr="009B0C05">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14:paraId="2561EDA9" w14:textId="77777777" w:rsidR="009303E5" w:rsidRPr="009B0C05" w:rsidRDefault="009303E5" w:rsidP="009303E5">
      <w:pPr>
        <w:widowControl w:val="0"/>
        <w:autoSpaceDE w:val="0"/>
        <w:spacing w:after="0" w:line="240" w:lineRule="auto"/>
        <w:jc w:val="both"/>
        <w:rPr>
          <w:rFonts w:ascii="Times New Roman" w:hAnsi="Times New Roman" w:cs="Times New Roman"/>
          <w:color w:val="000000"/>
          <w:sz w:val="24"/>
          <w:szCs w:val="24"/>
        </w:rPr>
      </w:pPr>
      <w:r w:rsidRPr="009B0C05">
        <w:rPr>
          <w:rFonts w:ascii="Times New Roman" w:hAnsi="Times New Roman" w:cs="Times New Roman"/>
          <w:b/>
          <w:sz w:val="24"/>
          <w:szCs w:val="24"/>
        </w:rPr>
        <w:t>g)</w:t>
      </w:r>
      <w:r w:rsidRPr="009B0C05">
        <w:rPr>
          <w:rFonts w:ascii="Times New Roman" w:hAnsi="Times New Roman" w:cs="Times New Roman"/>
          <w:sz w:val="24"/>
          <w:szCs w:val="24"/>
        </w:rPr>
        <w:t xml:space="preserve"> Que a empresa está ciente da obrigação de manter o endereço e contatos (telefone e e-mail) da empresa atualizado</w:t>
      </w:r>
      <w:r>
        <w:rPr>
          <w:rFonts w:ascii="Times New Roman" w:hAnsi="Times New Roman" w:cs="Times New Roman"/>
          <w:sz w:val="24"/>
          <w:szCs w:val="24"/>
        </w:rPr>
        <w:t>s</w:t>
      </w:r>
      <w:r w:rsidRPr="009B0C05">
        <w:rPr>
          <w:rFonts w:ascii="Times New Roman" w:hAnsi="Times New Roman" w:cs="Times New Roman"/>
          <w:sz w:val="24"/>
          <w:szCs w:val="24"/>
        </w:rPr>
        <w:t xml:space="preserve"> junto </w:t>
      </w:r>
      <w:r>
        <w:rPr>
          <w:rFonts w:ascii="Times New Roman" w:hAnsi="Times New Roman" w:cs="Times New Roman"/>
          <w:sz w:val="24"/>
          <w:szCs w:val="24"/>
        </w:rPr>
        <w:t>à</w:t>
      </w:r>
      <w:r w:rsidRPr="009B0C05">
        <w:rPr>
          <w:rFonts w:ascii="Times New Roman" w:hAnsi="Times New Roman" w:cs="Times New Roman"/>
          <w:sz w:val="24"/>
          <w:szCs w:val="24"/>
        </w:rPr>
        <w:t xml:space="preserve"> Prefeitura do Município de Ibitinga, e de que as notificações e comunicações formais decorrentes da execução do contrato serão efetuadas no endereço e contatos informados. Caso a empresa não seja encontrada, </w:t>
      </w:r>
      <w:r>
        <w:rPr>
          <w:rFonts w:ascii="Times New Roman" w:hAnsi="Times New Roman" w:cs="Times New Roman"/>
          <w:sz w:val="24"/>
          <w:szCs w:val="24"/>
        </w:rPr>
        <w:t xml:space="preserve">poderá </w:t>
      </w:r>
      <w:r w:rsidRPr="009B0C05">
        <w:rPr>
          <w:rFonts w:ascii="Times New Roman" w:hAnsi="Times New Roman" w:cs="Times New Roman"/>
          <w:sz w:val="24"/>
          <w:szCs w:val="24"/>
        </w:rPr>
        <w:t>ser notificada pelo Diário Oficial Eletrônico da Estância Turística de Ibitinga;</w:t>
      </w:r>
    </w:p>
    <w:p w14:paraId="38E723C4" w14:textId="77777777" w:rsidR="009303E5" w:rsidRPr="009B0C05" w:rsidRDefault="009303E5" w:rsidP="009303E5">
      <w:pPr>
        <w:pStyle w:val="PargrafodaLista"/>
        <w:widowControl w:val="0"/>
        <w:autoSpaceDE w:val="0"/>
        <w:spacing w:after="0" w:line="240" w:lineRule="auto"/>
        <w:ind w:left="0"/>
        <w:contextualSpacing/>
        <w:jc w:val="both"/>
        <w:rPr>
          <w:rFonts w:ascii="Times New Roman" w:hAnsi="Times New Roman" w:cs="Times New Roman"/>
          <w:sz w:val="24"/>
          <w:szCs w:val="24"/>
        </w:rPr>
      </w:pPr>
      <w:r w:rsidRPr="009B0C05">
        <w:rPr>
          <w:rFonts w:ascii="Times New Roman" w:hAnsi="Times New Roman" w:cs="Times New Roman"/>
          <w:b/>
          <w:color w:val="000000"/>
          <w:sz w:val="24"/>
          <w:szCs w:val="24"/>
        </w:rPr>
        <w:t>h)</w:t>
      </w:r>
      <w:r w:rsidRPr="009B0C05">
        <w:rPr>
          <w:rFonts w:ascii="Times New Roman" w:hAnsi="Times New Roman" w:cs="Times New Roman"/>
          <w:color w:val="000000"/>
          <w:sz w:val="24"/>
          <w:szCs w:val="24"/>
        </w:rPr>
        <w:t xml:space="preserve"> </w:t>
      </w:r>
      <w:r w:rsidRPr="00C778C3">
        <w:rPr>
          <w:rFonts w:ascii="Times New Roman" w:hAnsi="Times New Roman" w:cs="Times New Roman"/>
          <w:color w:val="000000"/>
          <w:sz w:val="24"/>
          <w:szCs w:val="24"/>
        </w:rPr>
        <w:t>Que a empresa não se encontra impedida de licitar e contratar com a Administração Pública do Município de Ibitinga e não foi declarada inidônea para licitar ou contratar com a Administração Pública, e que, até a presente data, inexistem fatos impeditivos para sua habilitação no presente processo, estando ciente da obrigatoriedade de declarar ocorrências posteriores;</w:t>
      </w:r>
    </w:p>
    <w:p w14:paraId="1653F8F6" w14:textId="77777777" w:rsidR="009303E5" w:rsidRPr="009B0C05" w:rsidRDefault="009303E5" w:rsidP="009303E5">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i)</w:t>
      </w:r>
      <w:r w:rsidRPr="009B0C05">
        <w:rPr>
          <w:rFonts w:ascii="Times New Roman" w:hAnsi="Times New Roman" w:cs="Times New Roman"/>
          <w:sz w:val="24"/>
          <w:szCs w:val="24"/>
        </w:rPr>
        <w:t xml:space="preserve"> </w:t>
      </w:r>
      <w:r w:rsidRPr="00AD2D72">
        <w:rPr>
          <w:rFonts w:ascii="Times New Roman" w:hAnsi="Times New Roman" w:cs="Times New Roman"/>
          <w:sz w:val="24"/>
          <w:szCs w:val="24"/>
        </w:rPr>
        <w:t>Que atenderá integralmente ao disposto no edital e em seus anexos, independentemente de transcrição ou descrição detalhada na proposta;</w:t>
      </w:r>
    </w:p>
    <w:p w14:paraId="2E82B848" w14:textId="77777777" w:rsidR="009303E5" w:rsidRPr="009B0C05" w:rsidRDefault="009303E5" w:rsidP="009303E5">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j)</w:t>
      </w:r>
      <w:r w:rsidRPr="009B0C05">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w:t>
      </w:r>
      <w:hyperlink r:id="rId8" w:anchor=":~:text=%C2%A7%201%C2%BA%20Constar%C3%A1%20do,entrega%20das%20propostas." w:history="1">
        <w:r w:rsidRPr="009B0C05">
          <w:rPr>
            <w:rStyle w:val="Hyperlink"/>
            <w:rFonts w:ascii="Times New Roman" w:hAnsi="Times New Roman" w:cs="Times New Roman"/>
            <w:sz w:val="24"/>
            <w:szCs w:val="24"/>
            <w:lang w:eastAsia="ar-SA"/>
          </w:rPr>
          <w:t>Artigo 63, § 1º, Lei Federal nº 14.133, de 1º de abril de 2021</w:t>
        </w:r>
      </w:hyperlink>
      <w:r w:rsidRPr="009B0C05">
        <w:rPr>
          <w:rFonts w:ascii="Times New Roman" w:hAnsi="Times New Roman" w:cs="Times New Roman"/>
          <w:sz w:val="24"/>
          <w:szCs w:val="24"/>
        </w:rPr>
        <w:t>;</w:t>
      </w:r>
    </w:p>
    <w:p w14:paraId="67E45D7F" w14:textId="77777777" w:rsidR="009303E5" w:rsidRPr="00EF1C5B" w:rsidRDefault="009303E5" w:rsidP="009303E5">
      <w:pPr>
        <w:widowControl w:val="0"/>
        <w:spacing w:after="0" w:line="240" w:lineRule="auto"/>
        <w:jc w:val="both"/>
        <w:rPr>
          <w:rFonts w:ascii="Times New Roman" w:hAnsi="Times New Roman" w:cs="Times New Roman"/>
          <w:sz w:val="24"/>
          <w:szCs w:val="24"/>
        </w:rPr>
      </w:pPr>
      <w:r w:rsidRPr="00EF1C5B">
        <w:rPr>
          <w:rFonts w:ascii="Times New Roman" w:hAnsi="Times New Roman" w:cs="Times New Roman"/>
          <w:b/>
          <w:sz w:val="24"/>
          <w:szCs w:val="24"/>
        </w:rPr>
        <w:lastRenderedPageBreak/>
        <w:t>k)</w:t>
      </w:r>
      <w:r w:rsidRPr="00EF1C5B">
        <w:rPr>
          <w:rFonts w:ascii="Times New Roman" w:hAnsi="Times New Roman" w:cs="Times New Roman"/>
          <w:sz w:val="24"/>
          <w:szCs w:val="24"/>
        </w:rPr>
        <w:t xml:space="preserve"> Que a empresa atende aos requisitos de habilitação que lhe são aplicáveis, observadas, na hipótese de participação em consórcio, as regras previstas no </w:t>
      </w:r>
      <w:hyperlink w:anchor="Item2_7" w:history="1">
        <w:r>
          <w:rPr>
            <w:rStyle w:val="Hyperlink"/>
            <w:rFonts w:ascii="Times New Roman" w:hAnsi="Times New Roman" w:cs="Times New Roman"/>
            <w:sz w:val="24"/>
            <w:szCs w:val="24"/>
          </w:rPr>
          <w:t>subi</w:t>
        </w:r>
        <w:r w:rsidRPr="00EF1C5B">
          <w:rPr>
            <w:rStyle w:val="Hyperlink"/>
            <w:rFonts w:ascii="Times New Roman" w:hAnsi="Times New Roman" w:cs="Times New Roman"/>
            <w:sz w:val="24"/>
            <w:szCs w:val="24"/>
          </w:rPr>
          <w:t>tem 2.7</w:t>
        </w:r>
      </w:hyperlink>
      <w:r w:rsidRPr="00EF1C5B">
        <w:rPr>
          <w:rFonts w:ascii="Times New Roman" w:hAnsi="Times New Roman" w:cs="Times New Roman"/>
          <w:sz w:val="24"/>
          <w:szCs w:val="24"/>
        </w:rPr>
        <w:t xml:space="preserve"> deste edital, e que o declarante responderá pela veracidade das informações prestadas, na forma da lei.</w:t>
      </w:r>
    </w:p>
    <w:p w14:paraId="3EE3CBF2" w14:textId="77777777" w:rsidR="009303E5" w:rsidRDefault="009303E5" w:rsidP="009303E5">
      <w:pPr>
        <w:widowControl w:val="0"/>
        <w:spacing w:after="0" w:line="240" w:lineRule="auto"/>
        <w:jc w:val="both"/>
        <w:rPr>
          <w:rFonts w:ascii="Times New Roman" w:hAnsi="Times New Roman" w:cs="Times New Roman"/>
          <w:sz w:val="24"/>
          <w:szCs w:val="24"/>
        </w:rPr>
      </w:pPr>
    </w:p>
    <w:p w14:paraId="4413D197" w14:textId="77777777" w:rsidR="009303E5" w:rsidRDefault="009303E5" w:rsidP="009303E5">
      <w:pPr>
        <w:widowControl w:val="0"/>
        <w:spacing w:after="0" w:line="240" w:lineRule="auto"/>
        <w:jc w:val="both"/>
        <w:rPr>
          <w:rFonts w:ascii="Times New Roman" w:hAnsi="Times New Roman" w:cs="Times New Roman"/>
          <w:sz w:val="24"/>
          <w:szCs w:val="24"/>
        </w:rPr>
      </w:pPr>
    </w:p>
    <w:p w14:paraId="475C5D0E" w14:textId="77777777" w:rsidR="009303E5" w:rsidRDefault="009303E5" w:rsidP="009303E5">
      <w:pPr>
        <w:widowControl w:val="0"/>
        <w:spacing w:after="0" w:line="240" w:lineRule="auto"/>
        <w:jc w:val="both"/>
        <w:rPr>
          <w:rFonts w:ascii="Times New Roman" w:hAnsi="Times New Roman" w:cs="Times New Roman"/>
          <w:sz w:val="24"/>
          <w:szCs w:val="24"/>
        </w:rPr>
      </w:pPr>
    </w:p>
    <w:p w14:paraId="3D6ABBB3" w14:textId="77777777" w:rsidR="009303E5" w:rsidRDefault="009303E5" w:rsidP="009303E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[dia] de [mês] de 2026.</w:t>
      </w:r>
    </w:p>
    <w:p w14:paraId="42AFA528" w14:textId="77777777" w:rsidR="009303E5" w:rsidRDefault="009303E5" w:rsidP="009303E5">
      <w:pPr>
        <w:widowControl w:val="0"/>
        <w:spacing w:after="0" w:line="240" w:lineRule="auto"/>
        <w:jc w:val="center"/>
        <w:rPr>
          <w:rFonts w:ascii="Times New Roman" w:hAnsi="Times New Roman" w:cs="Times New Roman"/>
          <w:sz w:val="24"/>
          <w:szCs w:val="24"/>
        </w:rPr>
      </w:pPr>
    </w:p>
    <w:p w14:paraId="675FD548" w14:textId="77777777" w:rsidR="009303E5" w:rsidRDefault="009303E5" w:rsidP="009303E5">
      <w:pPr>
        <w:widowControl w:val="0"/>
        <w:spacing w:after="0" w:line="240" w:lineRule="auto"/>
        <w:jc w:val="center"/>
        <w:rPr>
          <w:rFonts w:ascii="Times New Roman" w:hAnsi="Times New Roman" w:cs="Times New Roman"/>
          <w:sz w:val="24"/>
          <w:szCs w:val="24"/>
        </w:rPr>
      </w:pPr>
    </w:p>
    <w:p w14:paraId="62861E9E" w14:textId="77777777" w:rsidR="009303E5" w:rsidRDefault="009303E5" w:rsidP="009303E5">
      <w:pPr>
        <w:widowControl w:val="0"/>
        <w:spacing w:after="0" w:line="240" w:lineRule="auto"/>
        <w:jc w:val="center"/>
        <w:rPr>
          <w:rFonts w:ascii="Times New Roman" w:hAnsi="Times New Roman" w:cs="Times New Roman"/>
          <w:sz w:val="24"/>
          <w:szCs w:val="24"/>
        </w:rPr>
      </w:pPr>
    </w:p>
    <w:p w14:paraId="4E519014" w14:textId="77777777" w:rsidR="009303E5" w:rsidRDefault="009303E5" w:rsidP="009303E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2A1132B2" w14:textId="77777777" w:rsidR="009303E5" w:rsidRDefault="009303E5" w:rsidP="009303E5">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RG nº</w:t>
      </w:r>
      <w:r>
        <w:rPr>
          <w:rFonts w:ascii="Times New Roman" w:hAnsi="Times New Roman" w:cs="Times New Roman"/>
          <w:sz w:val="24"/>
          <w:szCs w:val="24"/>
        </w:rPr>
        <w:t xml:space="preserve"> [preencher]</w:t>
      </w:r>
    </w:p>
    <w:p w14:paraId="70D2B1ED"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5E00B414"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5C093B28"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92F49D7" w14:textId="77777777" w:rsidR="009303E5" w:rsidRPr="00480683" w:rsidRDefault="009303E5" w:rsidP="009303E5">
      <w:pPr>
        <w:widowControl w:val="0"/>
        <w:spacing w:after="0" w:line="240" w:lineRule="auto"/>
        <w:jc w:val="both"/>
        <w:rPr>
          <w:rFonts w:ascii="Times New Roman" w:eastAsia="Times New Roman" w:hAnsi="Times New Roman" w:cs="Times New Roman"/>
          <w:sz w:val="24"/>
          <w:szCs w:val="24"/>
          <w:lang w:eastAsia="pt-BR"/>
        </w:rPr>
      </w:pPr>
      <w:r w:rsidRPr="00480683">
        <w:rPr>
          <w:rFonts w:ascii="Times New Roman" w:eastAsia="Times New Roman" w:hAnsi="Times New Roman" w:cs="Times New Roman"/>
          <w:b/>
          <w:bCs/>
          <w:sz w:val="24"/>
          <w:szCs w:val="24"/>
          <w:lang w:eastAsia="pt-BR"/>
        </w:rPr>
        <w:t xml:space="preserve">Observação: </w:t>
      </w:r>
      <w:r w:rsidRPr="00480683">
        <w:rPr>
          <w:rFonts w:ascii="Times New Roman" w:eastAsia="Times New Roman" w:hAnsi="Times New Roman" w:cs="Times New Roman"/>
          <w:bCs/>
          <w:sz w:val="24"/>
          <w:szCs w:val="24"/>
          <w:lang w:eastAsia="pt-BR"/>
        </w:rPr>
        <w:t xml:space="preserve">na hipótese de participação em consórcio, esta declaração deverá ser apresentada individualmente por cada empresa consorciada e subscrita por seu respectivo representante legal, conforme o </w:t>
      </w:r>
      <w:hyperlink w:anchor="Item_9_5_3_1" w:history="1">
        <w:r w:rsidRPr="00A66A1E">
          <w:rPr>
            <w:rStyle w:val="Hyperlink"/>
            <w:rFonts w:ascii="Times New Roman" w:eastAsia="Times New Roman" w:hAnsi="Times New Roman" w:cs="Times New Roman"/>
            <w:bCs/>
            <w:sz w:val="24"/>
            <w:szCs w:val="24"/>
            <w:lang w:eastAsia="pt-BR"/>
          </w:rPr>
          <w:t>subitem 9.5.3.1</w:t>
        </w:r>
      </w:hyperlink>
      <w:r w:rsidRPr="00480683">
        <w:rPr>
          <w:rFonts w:ascii="Times New Roman" w:eastAsia="Times New Roman" w:hAnsi="Times New Roman" w:cs="Times New Roman"/>
          <w:bCs/>
          <w:sz w:val="24"/>
          <w:szCs w:val="24"/>
          <w:lang w:eastAsia="pt-BR"/>
        </w:rPr>
        <w:t xml:space="preserve"> do edital.</w:t>
      </w:r>
    </w:p>
    <w:p w14:paraId="5630B4EA"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25995FDC"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07FF2F27"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3C08F6E"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D4B6BDD"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0175F5A0"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255CA3D0"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E052E3D"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57CBD108"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411F13AC"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042794F"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7134C501"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1076BA7E"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35DD2274"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7F7F9C32"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5D98251F"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30D4F2F3"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74792233"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621FB22"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40AC23E3"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26E9A1D2"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BF1AD68"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319670DC"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737467FC"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53C61400" w14:textId="77777777" w:rsidR="009303E5" w:rsidRDefault="009303E5" w:rsidP="009303E5">
      <w:pPr>
        <w:widowControl w:val="0"/>
        <w:spacing w:after="0" w:line="240" w:lineRule="auto"/>
        <w:jc w:val="center"/>
        <w:rPr>
          <w:rFonts w:ascii="Times New Roman" w:hAnsi="Times New Roman" w:cs="Times New Roman"/>
          <w:b/>
          <w:bCs/>
          <w:sz w:val="26"/>
          <w:szCs w:val="26"/>
        </w:rPr>
      </w:pPr>
    </w:p>
    <w:p w14:paraId="6544A72F" w14:textId="77777777" w:rsidR="009303E5" w:rsidRPr="00E2585D" w:rsidRDefault="009303E5" w:rsidP="009303E5">
      <w:pPr>
        <w:pStyle w:val="Recuodecorpodetexto23"/>
        <w:widowControl w:val="0"/>
        <w:ind w:right="-1" w:firstLine="0"/>
        <w:jc w:val="center"/>
        <w:rPr>
          <w:b/>
          <w:bCs/>
          <w:sz w:val="26"/>
          <w:szCs w:val="26"/>
          <w:shd w:val="clear" w:color="auto" w:fill="FFFFFF"/>
          <w:lang w:val="x-none"/>
        </w:rPr>
      </w:pPr>
      <w:bookmarkStart w:id="2" w:name="Anexo_V"/>
      <w:bookmarkStart w:id="3" w:name="Anexo_5"/>
      <w:bookmarkStart w:id="4" w:name="_GoBack"/>
      <w:bookmarkEnd w:id="4"/>
      <w:r w:rsidRPr="00E2585D">
        <w:rPr>
          <w:b/>
          <w:bCs/>
          <w:sz w:val="26"/>
          <w:szCs w:val="26"/>
          <w:shd w:val="clear" w:color="auto" w:fill="FFFFFF"/>
        </w:rPr>
        <w:lastRenderedPageBreak/>
        <w:t>ANEXO V</w:t>
      </w:r>
    </w:p>
    <w:bookmarkEnd w:id="2"/>
    <w:bookmarkEnd w:id="3"/>
    <w:p w14:paraId="15CE9EC0" w14:textId="77777777" w:rsidR="009303E5" w:rsidRDefault="009303E5" w:rsidP="009303E5">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lang w:val="x-none"/>
        </w:rPr>
      </w:pPr>
    </w:p>
    <w:p w14:paraId="32ACFC13" w14:textId="77777777" w:rsidR="009303E5" w:rsidRDefault="009303E5" w:rsidP="009303E5">
      <w:pPr>
        <w:widowControl w:val="0"/>
        <w:spacing w:after="0" w:line="240" w:lineRule="auto"/>
        <w:jc w:val="center"/>
        <w:outlineLvl w:val="1"/>
        <w:rPr>
          <w:rFonts w:ascii="Times New Roman" w:eastAsia="Times New Roman" w:hAnsi="Times New Roman" w:cs="Times New Roman"/>
          <w:b/>
          <w:kern w:val="2"/>
          <w:sz w:val="26"/>
          <w:szCs w:val="26"/>
        </w:rPr>
      </w:pPr>
      <w:r w:rsidRPr="00E2585D">
        <w:rPr>
          <w:rFonts w:ascii="Times New Roman" w:eastAsia="Times New Roman" w:hAnsi="Times New Roman" w:cs="Times New Roman"/>
          <w:b/>
          <w:kern w:val="2"/>
          <w:sz w:val="26"/>
          <w:szCs w:val="26"/>
        </w:rPr>
        <w:t>D</w:t>
      </w:r>
      <w:r w:rsidRPr="00E2585D">
        <w:rPr>
          <w:rFonts w:ascii="Times New Roman" w:eastAsia="Times New Roman" w:hAnsi="Times New Roman" w:cs="Times New Roman"/>
          <w:b/>
          <w:kern w:val="2"/>
          <w:sz w:val="26"/>
          <w:szCs w:val="26"/>
          <w:lang w:val="x-none"/>
        </w:rPr>
        <w:t xml:space="preserve">ECLARAÇÃO DE ENQUADRAMENTO COMO </w:t>
      </w:r>
      <w:r w:rsidRPr="008E1F03">
        <w:rPr>
          <w:rFonts w:ascii="Times New Roman" w:eastAsia="Times New Roman" w:hAnsi="Times New Roman" w:cs="Times New Roman"/>
          <w:b/>
          <w:bCs/>
          <w:kern w:val="2"/>
          <w:sz w:val="26"/>
          <w:szCs w:val="26"/>
        </w:rPr>
        <w:t>MICROEMPRESAS,</w:t>
      </w:r>
      <w:r>
        <w:rPr>
          <w:rFonts w:ascii="Times New Roman" w:eastAsia="Times New Roman" w:hAnsi="Times New Roman" w:cs="Times New Roman"/>
          <w:b/>
          <w:bCs/>
          <w:kern w:val="2"/>
          <w:sz w:val="26"/>
          <w:szCs w:val="26"/>
        </w:rPr>
        <w:t xml:space="preserve"> </w:t>
      </w:r>
      <w:r w:rsidRPr="008E1F03">
        <w:rPr>
          <w:rFonts w:ascii="Times New Roman" w:eastAsia="Times New Roman" w:hAnsi="Times New Roman" w:cs="Times New Roman"/>
          <w:b/>
          <w:bCs/>
          <w:kern w:val="2"/>
          <w:sz w:val="26"/>
          <w:szCs w:val="26"/>
        </w:rPr>
        <w:t xml:space="preserve">EMPRESAS DE PEQUENO PORTE E </w:t>
      </w:r>
      <w:r>
        <w:rPr>
          <w:rFonts w:ascii="Times New Roman" w:eastAsia="Times New Roman" w:hAnsi="Times New Roman" w:cs="Times New Roman"/>
          <w:b/>
          <w:bCs/>
          <w:kern w:val="2"/>
          <w:sz w:val="26"/>
          <w:szCs w:val="26"/>
        </w:rPr>
        <w:t>EQUIPARADAS</w:t>
      </w:r>
      <w:r w:rsidRPr="008E1F03">
        <w:rPr>
          <w:rFonts w:ascii="Times New Roman" w:eastAsia="Times New Roman" w:hAnsi="Times New Roman" w:cs="Times New Roman"/>
          <w:b/>
          <w:kern w:val="2"/>
          <w:sz w:val="26"/>
          <w:szCs w:val="26"/>
        </w:rPr>
        <w:t xml:space="preserve"> </w:t>
      </w:r>
    </w:p>
    <w:p w14:paraId="314F33F4" w14:textId="77777777" w:rsidR="009303E5" w:rsidRDefault="009303E5" w:rsidP="009303E5">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4688E351" w14:textId="77777777" w:rsidR="009303E5" w:rsidRDefault="009303E5" w:rsidP="009303E5">
      <w:pPr>
        <w:widowControl w:val="0"/>
        <w:spacing w:after="0" w:line="240" w:lineRule="auto"/>
        <w:jc w:val="center"/>
        <w:rPr>
          <w:rFonts w:ascii="Times New Roman" w:hAnsi="Times New Roman" w:cs="Times New Roman"/>
          <w:b/>
          <w:sz w:val="24"/>
          <w:szCs w:val="24"/>
        </w:rPr>
      </w:pPr>
    </w:p>
    <w:p w14:paraId="0C8585CD" w14:textId="77777777" w:rsidR="009303E5" w:rsidRDefault="009303E5" w:rsidP="009303E5">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9303E5" w14:paraId="108BD4AF" w14:textId="77777777" w:rsidTr="00E71CEA">
        <w:tc>
          <w:tcPr>
            <w:tcW w:w="9067" w:type="dxa"/>
            <w:tcBorders>
              <w:top w:val="single" w:sz="4" w:space="0" w:color="000000"/>
              <w:left w:val="single" w:sz="4" w:space="0" w:color="000000"/>
              <w:bottom w:val="single" w:sz="4" w:space="0" w:color="000000"/>
              <w:right w:val="single" w:sz="4" w:space="0" w:color="000000"/>
            </w:tcBorders>
          </w:tcPr>
          <w:p w14:paraId="796AC81C" w14:textId="77777777" w:rsidR="009303E5" w:rsidRDefault="009303E5" w:rsidP="00E71CEA">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5F6AF073" w14:textId="77777777" w:rsidR="009303E5" w:rsidRDefault="009303E5" w:rsidP="009303E5">
      <w:pPr>
        <w:widowControl w:val="0"/>
        <w:spacing w:after="0" w:line="240" w:lineRule="auto"/>
        <w:jc w:val="both"/>
        <w:rPr>
          <w:rFonts w:ascii="Times New Roman" w:hAnsi="Times New Roman" w:cs="Times New Roman"/>
        </w:rPr>
      </w:pPr>
    </w:p>
    <w:p w14:paraId="2497526E" w14:textId="77777777" w:rsidR="009303E5" w:rsidRDefault="009303E5" w:rsidP="009303E5">
      <w:pPr>
        <w:widowControl w:val="0"/>
        <w:spacing w:after="0" w:line="240" w:lineRule="auto"/>
        <w:jc w:val="both"/>
        <w:rPr>
          <w:rFonts w:ascii="Times New Roman" w:hAnsi="Times New Roman" w:cs="Times New Roman"/>
        </w:rPr>
      </w:pPr>
    </w:p>
    <w:p w14:paraId="5C4219F4" w14:textId="77777777" w:rsidR="009303E5" w:rsidRDefault="009303E5" w:rsidP="009303E5">
      <w:pPr>
        <w:widowControl w:val="0"/>
        <w:spacing w:after="0" w:line="240" w:lineRule="auto"/>
        <w:jc w:val="both"/>
        <w:rPr>
          <w:rFonts w:ascii="Times New Roman" w:hAnsi="Times New Roman" w:cs="Times New Roman"/>
        </w:rPr>
      </w:pPr>
    </w:p>
    <w:p w14:paraId="6EEA973B" w14:textId="77777777" w:rsidR="009303E5" w:rsidRDefault="009303E5" w:rsidP="009303E5">
      <w:pPr>
        <w:widowControl w:val="0"/>
        <w:spacing w:after="0" w:line="240" w:lineRule="auto"/>
        <w:jc w:val="both"/>
        <w:rPr>
          <w:rFonts w:ascii="Times New Roman" w:hAnsi="Times New Roman" w:cs="Times New Roman"/>
        </w:rPr>
      </w:pPr>
    </w:p>
    <w:p w14:paraId="38B89A5C" w14:textId="77777777" w:rsidR="009303E5" w:rsidRPr="00CD67FB" w:rsidRDefault="009303E5" w:rsidP="009303E5">
      <w:pPr>
        <w:pStyle w:val="NormalWeb"/>
        <w:widowControl w:val="0"/>
        <w:spacing w:before="0" w:after="0"/>
        <w:jc w:val="both"/>
        <w:rPr>
          <w:lang w:eastAsia="pt-BR"/>
        </w:rPr>
      </w:pPr>
      <w:r w:rsidRPr="00B33422">
        <w:rPr>
          <w:rFonts w:eastAsiaTheme="minorHAnsi"/>
          <w:lang w:eastAsia="en-US"/>
        </w:rPr>
        <w:t>Eu,</w:t>
      </w:r>
      <w:r>
        <w:rPr>
          <w:rFonts w:eastAsiaTheme="minorHAnsi"/>
          <w:lang w:eastAsia="en-US"/>
        </w:rPr>
        <w:t xml:space="preserve"> [nome completo]</w:t>
      </w:r>
      <w:r w:rsidRPr="00B33422">
        <w:rPr>
          <w:rFonts w:eastAsiaTheme="minorHAnsi"/>
          <w:lang w:eastAsia="en-US"/>
        </w:rPr>
        <w:t xml:space="preserve">, portador do RG nº </w:t>
      </w:r>
      <w:r>
        <w:rPr>
          <w:rFonts w:eastAsiaTheme="minorHAnsi"/>
          <w:lang w:eastAsia="en-US"/>
        </w:rPr>
        <w:t xml:space="preserve">[preencher] </w:t>
      </w:r>
      <w:r w:rsidRPr="00B33422">
        <w:rPr>
          <w:rFonts w:eastAsiaTheme="minorHAnsi"/>
          <w:lang w:eastAsia="en-US"/>
        </w:rPr>
        <w:t>e do CPF nº</w:t>
      </w:r>
      <w:r>
        <w:rPr>
          <w:rFonts w:eastAsiaTheme="minorHAnsi"/>
          <w:lang w:eastAsia="en-US"/>
        </w:rPr>
        <w:t xml:space="preserve"> [preencher]</w:t>
      </w:r>
      <w:r w:rsidRPr="00B33422">
        <w:rPr>
          <w:rFonts w:eastAsiaTheme="minorHAnsi"/>
          <w:lang w:eastAsia="en-US"/>
        </w:rPr>
        <w:t>, representante do licitante</w:t>
      </w:r>
      <w:r>
        <w:rPr>
          <w:rFonts w:eastAsiaTheme="minorHAnsi"/>
          <w:lang w:eastAsia="en-US"/>
        </w:rPr>
        <w:t xml:space="preserve"> [nome empresarial]</w:t>
      </w:r>
      <w:r w:rsidRPr="00B33422">
        <w:rPr>
          <w:rFonts w:eastAsiaTheme="minorHAnsi"/>
          <w:lang w:eastAsia="en-US"/>
        </w:rPr>
        <w:t xml:space="preserve">, interessado em participar do Pregão Eletrônico nº </w:t>
      </w:r>
      <w:r>
        <w:rPr>
          <w:rFonts w:eastAsiaTheme="minorHAnsi"/>
          <w:lang w:eastAsia="en-US"/>
        </w:rPr>
        <w:t>117/2026</w:t>
      </w:r>
      <w:r w:rsidRPr="00B33422">
        <w:rPr>
          <w:rFonts w:eastAsiaTheme="minorHAnsi"/>
          <w:lang w:eastAsia="en-US"/>
        </w:rPr>
        <w:t xml:space="preserve">, Processo </w:t>
      </w:r>
      <w:r>
        <w:rPr>
          <w:rFonts w:eastAsiaTheme="minorHAnsi"/>
          <w:lang w:eastAsia="en-US"/>
        </w:rPr>
        <w:t xml:space="preserve">Administrativo </w:t>
      </w:r>
      <w:r w:rsidRPr="00B33422">
        <w:rPr>
          <w:rFonts w:eastAsiaTheme="minorHAnsi"/>
          <w:lang w:eastAsia="en-US"/>
        </w:rPr>
        <w:t>n</w:t>
      </w:r>
      <w:r>
        <w:rPr>
          <w:rFonts w:eastAsiaTheme="minorHAnsi"/>
          <w:lang w:eastAsia="en-US"/>
        </w:rPr>
        <w:t>º</w:t>
      </w:r>
      <w:r w:rsidRPr="00B33422">
        <w:rPr>
          <w:rFonts w:eastAsiaTheme="minorHAnsi"/>
          <w:lang w:eastAsia="en-US"/>
        </w:rPr>
        <w:t xml:space="preserve"> </w:t>
      </w:r>
      <w:r>
        <w:rPr>
          <w:rFonts w:eastAsiaTheme="minorHAnsi"/>
          <w:lang w:eastAsia="en-US"/>
        </w:rPr>
        <w:t>8170</w:t>
      </w:r>
      <w:r w:rsidRPr="00CF12B4">
        <w:rPr>
          <w:rFonts w:eastAsiaTheme="minorHAnsi"/>
          <w:lang w:eastAsia="en-US"/>
        </w:rPr>
        <w:t>/2026</w:t>
      </w:r>
      <w:r w:rsidRPr="00B33422">
        <w:rPr>
          <w:rFonts w:eastAsiaTheme="minorHAnsi"/>
          <w:lang w:eastAsia="en-US"/>
        </w:rPr>
        <w:t xml:space="preserve">, </w:t>
      </w:r>
      <w:r w:rsidRPr="00475E0B">
        <w:rPr>
          <w:rFonts w:eastAsiaTheme="minorHAnsi"/>
          <w:b/>
          <w:lang w:eastAsia="en-US"/>
        </w:rPr>
        <w:t>DECLARO</w:t>
      </w:r>
      <w:r w:rsidRPr="00475E0B">
        <w:rPr>
          <w:rFonts w:eastAsiaTheme="minorHAnsi"/>
          <w:lang w:eastAsia="en-US"/>
        </w:rPr>
        <w:t xml:space="preserve">, sob as penas da lei, </w:t>
      </w:r>
      <w:r w:rsidRPr="00CD67FB">
        <w:rPr>
          <w:lang w:eastAsia="pt-BR"/>
        </w:rPr>
        <w:t xml:space="preserve">nos termos do </w:t>
      </w:r>
      <w:hyperlink r:id="rId9" w:anchor=":~:text=Art.%C2%A03%C2%BA,caso%2C%20desde%20que%3A" w:history="1">
        <w:r>
          <w:rPr>
            <w:rFonts w:eastAsiaTheme="minorHAnsi"/>
            <w:color w:val="0000FF"/>
            <w:u w:val="single"/>
            <w:lang w:eastAsia="en-US"/>
          </w:rPr>
          <w:t>A</w:t>
        </w:r>
        <w:r w:rsidRPr="00475E0B">
          <w:rPr>
            <w:rFonts w:eastAsiaTheme="minorHAnsi"/>
            <w:color w:val="0000FF"/>
            <w:u w:val="single"/>
            <w:lang w:eastAsia="en-US"/>
          </w:rPr>
          <w:t>rt</w:t>
        </w:r>
        <w:r>
          <w:rPr>
            <w:rFonts w:eastAsiaTheme="minorHAnsi"/>
            <w:color w:val="0000FF"/>
            <w:u w:val="single"/>
            <w:lang w:eastAsia="en-US"/>
          </w:rPr>
          <w:t>igo</w:t>
        </w:r>
        <w:r w:rsidRPr="00475E0B">
          <w:rPr>
            <w:rFonts w:eastAsiaTheme="minorHAnsi"/>
            <w:color w:val="0000FF"/>
            <w:u w:val="single"/>
            <w:lang w:eastAsia="en-US"/>
          </w:rPr>
          <w:t xml:space="preserve"> 3º da Lei Complementar n° 123, de 14 de dezembro de 2006</w:t>
        </w:r>
      </w:hyperlink>
      <w:r w:rsidRPr="00CD67FB">
        <w:rPr>
          <w:lang w:eastAsia="pt-BR"/>
        </w:rPr>
        <w:t>, e demais disposições legais aplicáveis, o enquadramento da empresa na condição de</w:t>
      </w:r>
      <w:r>
        <w:rPr>
          <w:lang w:eastAsia="pt-BR"/>
        </w:rPr>
        <w:t xml:space="preserve"> [Microempresa, Empresa de Pequeno Porte ou equiparada – </w:t>
      </w:r>
      <w:r w:rsidRPr="0001469B">
        <w:rPr>
          <w:b/>
          <w:lang w:eastAsia="pt-BR"/>
        </w:rPr>
        <w:t>especificar</w:t>
      </w:r>
      <w:r>
        <w:rPr>
          <w:lang w:eastAsia="pt-BR"/>
        </w:rPr>
        <w:t>]</w:t>
      </w:r>
      <w:r w:rsidRPr="00475E0B">
        <w:rPr>
          <w:rFonts w:eastAsiaTheme="minorHAnsi"/>
          <w:lang w:eastAsia="en-US"/>
        </w:rPr>
        <w:t xml:space="preserve">, </w:t>
      </w:r>
      <w:r>
        <w:rPr>
          <w:rFonts w:eastAsiaTheme="minorHAnsi"/>
          <w:lang w:eastAsia="en-US"/>
        </w:rPr>
        <w:t>e que, no ano-calendário de realização da licitação, não celebrou</w:t>
      </w:r>
      <w:r w:rsidRPr="00475E0B">
        <w:t xml:space="preserve"> contratos com a Administração Pública cujos valores somados extrapolem a receita bruta máxima admitida para fins de enquadramento como </w:t>
      </w:r>
      <w:r>
        <w:t>E</w:t>
      </w:r>
      <w:r w:rsidRPr="00475E0B">
        <w:t xml:space="preserve">mpresa de </w:t>
      </w:r>
      <w:r>
        <w:t>P</w:t>
      </w:r>
      <w:r w:rsidRPr="00475E0B">
        <w:t xml:space="preserve">equeno </w:t>
      </w:r>
      <w:r>
        <w:t>P</w:t>
      </w:r>
      <w:r w:rsidRPr="00475E0B">
        <w:t>orte</w:t>
      </w:r>
      <w:r>
        <w:t>,</w:t>
      </w:r>
      <w:r w:rsidRPr="00475E0B">
        <w:rPr>
          <w:rFonts w:eastAsiaTheme="minorHAnsi"/>
          <w:lang w:eastAsia="en-US"/>
        </w:rPr>
        <w:t xml:space="preserve"> </w:t>
      </w:r>
      <w:r>
        <w:rPr>
          <w:rFonts w:eastAsiaTheme="minorHAnsi"/>
          <w:lang w:eastAsia="en-US"/>
        </w:rPr>
        <w:t xml:space="preserve">nos termos do </w:t>
      </w:r>
      <w:hyperlink r:id="rId10" w:anchor=":~:text=%C2%A7%202%C2%BA%20A%20obten%C3%A7%C3%A3o,limite%20na%20licita%C3%A7%C3%A3o." w:history="1">
        <w:r w:rsidRPr="0001469B">
          <w:rPr>
            <w:rStyle w:val="Hyperlink"/>
            <w:rFonts w:eastAsiaTheme="minorHAnsi"/>
            <w:lang w:eastAsia="en-US"/>
          </w:rPr>
          <w:t>§ 2º, do Artigo 4º, da Lei Federal nº 14.133, de 1º de abril de 2021</w:t>
        </w:r>
      </w:hyperlink>
      <w:r>
        <w:rPr>
          <w:rFonts w:eastAsiaTheme="minorHAnsi"/>
          <w:lang w:eastAsia="en-US"/>
        </w:rPr>
        <w:t xml:space="preserve">; e que </w:t>
      </w:r>
      <w:r w:rsidRPr="00475E0B">
        <w:rPr>
          <w:rFonts w:eastAsiaTheme="minorHAnsi"/>
          <w:lang w:eastAsia="en-US"/>
        </w:rPr>
        <w:t xml:space="preserve">não </w:t>
      </w:r>
      <w:r>
        <w:rPr>
          <w:rFonts w:eastAsiaTheme="minorHAnsi"/>
          <w:lang w:eastAsia="en-US"/>
        </w:rPr>
        <w:t>se enquadra na</w:t>
      </w:r>
      <w:r w:rsidRPr="00475E0B">
        <w:rPr>
          <w:rFonts w:eastAsiaTheme="minorHAnsi"/>
          <w:lang w:eastAsia="en-US"/>
        </w:rPr>
        <w:t>s vedações previstas</w:t>
      </w:r>
      <w:r>
        <w:rPr>
          <w:rFonts w:eastAsiaTheme="minorHAnsi"/>
          <w:lang w:eastAsia="en-US"/>
        </w:rPr>
        <w:t xml:space="preserve"> na </w:t>
      </w:r>
      <w:hyperlink r:id="rId11" w:history="1">
        <w:r w:rsidRPr="0001469B">
          <w:rPr>
            <w:rStyle w:val="Hyperlink"/>
            <w:rFonts w:eastAsiaTheme="minorHAnsi"/>
            <w:lang w:eastAsia="en-US"/>
          </w:rPr>
          <w:t>Lei Complementar nº 123, de 14 de dezembro de 2006</w:t>
        </w:r>
      </w:hyperlink>
      <w:r>
        <w:rPr>
          <w:rFonts w:eastAsiaTheme="minorHAnsi"/>
          <w:lang w:eastAsia="en-US"/>
        </w:rPr>
        <w:t>, aplicáveis à sua condição</w:t>
      </w:r>
      <w:r w:rsidRPr="00475E0B">
        <w:rPr>
          <w:rFonts w:eastAsiaTheme="minorHAnsi"/>
          <w:lang w:eastAsia="en-US"/>
        </w:rPr>
        <w:t>.</w:t>
      </w:r>
    </w:p>
    <w:p w14:paraId="1D0692DE" w14:textId="77777777" w:rsidR="009303E5" w:rsidRDefault="009303E5" w:rsidP="009303E5">
      <w:pPr>
        <w:widowControl w:val="0"/>
        <w:spacing w:after="0" w:line="240" w:lineRule="auto"/>
        <w:ind w:right="-1"/>
        <w:jc w:val="both"/>
        <w:rPr>
          <w:rFonts w:ascii="Times New Roman" w:hAnsi="Times New Roman" w:cs="Times New Roman"/>
        </w:rPr>
      </w:pPr>
    </w:p>
    <w:p w14:paraId="203D0127" w14:textId="77777777" w:rsidR="009303E5" w:rsidRPr="0001469B" w:rsidRDefault="009303E5" w:rsidP="009303E5">
      <w:pPr>
        <w:widowControl w:val="0"/>
        <w:spacing w:after="0" w:line="240" w:lineRule="auto"/>
        <w:jc w:val="both"/>
        <w:rPr>
          <w:rFonts w:ascii="Times New Roman" w:hAnsi="Times New Roman" w:cs="Times New Roman"/>
          <w:sz w:val="24"/>
          <w:szCs w:val="24"/>
        </w:rPr>
      </w:pPr>
      <w:r w:rsidRPr="0001469B">
        <w:rPr>
          <w:rFonts w:ascii="Times New Roman" w:hAnsi="Times New Roman" w:cs="Times New Roman"/>
          <w:bCs/>
          <w:sz w:val="24"/>
          <w:szCs w:val="24"/>
        </w:rPr>
        <w:t xml:space="preserve">Na hipótese de participação em consórcio, DECLARO, ainda, que este é formado exclusivamente por Microempresas e Empresas de Pequeno Porte e que a soma das receitas brutas anuais das empresas consorciadas não ultrapassa o limite legal previsto para enquadramento como Empresa de Pequeno Porte, conforme os </w:t>
      </w:r>
      <w:hyperlink w:anchor="Item2_7_1" w:history="1">
        <w:r w:rsidRPr="0001469B">
          <w:rPr>
            <w:rStyle w:val="Hyperlink"/>
            <w:rFonts w:ascii="Times New Roman" w:hAnsi="Times New Roman" w:cs="Times New Roman"/>
            <w:bCs/>
            <w:sz w:val="24"/>
            <w:szCs w:val="24"/>
          </w:rPr>
          <w:t>itens 2.7.1</w:t>
        </w:r>
      </w:hyperlink>
      <w:r w:rsidRPr="0001469B">
        <w:rPr>
          <w:rFonts w:ascii="Times New Roman" w:hAnsi="Times New Roman" w:cs="Times New Roman"/>
          <w:bCs/>
          <w:sz w:val="24"/>
          <w:szCs w:val="24"/>
        </w:rPr>
        <w:t xml:space="preserve"> e </w:t>
      </w:r>
      <w:hyperlink w:anchor="Item_2_7_2" w:history="1">
        <w:r w:rsidRPr="0001469B">
          <w:rPr>
            <w:rStyle w:val="Hyperlink"/>
            <w:rFonts w:ascii="Times New Roman" w:hAnsi="Times New Roman" w:cs="Times New Roman"/>
            <w:bCs/>
            <w:sz w:val="24"/>
            <w:szCs w:val="24"/>
          </w:rPr>
          <w:t>2.7.2</w:t>
        </w:r>
      </w:hyperlink>
      <w:r w:rsidRPr="0001469B">
        <w:rPr>
          <w:rFonts w:ascii="Times New Roman" w:hAnsi="Times New Roman" w:cs="Times New Roman"/>
          <w:bCs/>
          <w:sz w:val="24"/>
          <w:szCs w:val="24"/>
        </w:rPr>
        <w:t xml:space="preserve"> do edital.</w:t>
      </w:r>
    </w:p>
    <w:p w14:paraId="5F61F8FA" w14:textId="77777777" w:rsidR="009303E5" w:rsidRDefault="009303E5" w:rsidP="009303E5">
      <w:pPr>
        <w:widowControl w:val="0"/>
        <w:spacing w:after="0" w:line="240" w:lineRule="auto"/>
        <w:jc w:val="both"/>
        <w:rPr>
          <w:rFonts w:ascii="Times New Roman" w:hAnsi="Times New Roman" w:cs="Times New Roman"/>
          <w:sz w:val="24"/>
          <w:szCs w:val="24"/>
        </w:rPr>
      </w:pPr>
    </w:p>
    <w:p w14:paraId="4C99776B" w14:textId="77777777" w:rsidR="009303E5" w:rsidRDefault="009303E5" w:rsidP="009303E5">
      <w:pPr>
        <w:widowControl w:val="0"/>
        <w:spacing w:after="0" w:line="240" w:lineRule="auto"/>
        <w:jc w:val="both"/>
        <w:rPr>
          <w:rFonts w:ascii="Times New Roman" w:hAnsi="Times New Roman" w:cs="Times New Roman"/>
          <w:sz w:val="24"/>
          <w:szCs w:val="24"/>
        </w:rPr>
      </w:pPr>
    </w:p>
    <w:p w14:paraId="36873397" w14:textId="77777777" w:rsidR="009303E5" w:rsidRDefault="009303E5" w:rsidP="009303E5">
      <w:pPr>
        <w:widowControl w:val="0"/>
        <w:spacing w:after="0" w:line="240" w:lineRule="auto"/>
        <w:jc w:val="both"/>
        <w:rPr>
          <w:rFonts w:ascii="Times New Roman" w:hAnsi="Times New Roman" w:cs="Times New Roman"/>
          <w:sz w:val="24"/>
          <w:szCs w:val="24"/>
        </w:rPr>
      </w:pPr>
    </w:p>
    <w:p w14:paraId="7BD2FB06" w14:textId="77777777" w:rsidR="009303E5" w:rsidRDefault="009303E5" w:rsidP="009303E5">
      <w:pPr>
        <w:widowControl w:val="0"/>
        <w:spacing w:after="0" w:line="240" w:lineRule="auto"/>
        <w:rPr>
          <w:rFonts w:ascii="Times New Roman" w:hAnsi="Times New Roman" w:cs="Times New Roman"/>
          <w:b/>
          <w:sz w:val="24"/>
          <w:szCs w:val="24"/>
        </w:rPr>
      </w:pPr>
    </w:p>
    <w:p w14:paraId="67F506D8" w14:textId="77777777" w:rsidR="009303E5" w:rsidRDefault="009303E5" w:rsidP="009303E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3E147B70" w14:textId="77777777" w:rsidR="009303E5" w:rsidRDefault="009303E5" w:rsidP="009303E5">
      <w:pPr>
        <w:widowControl w:val="0"/>
        <w:spacing w:after="0" w:line="240" w:lineRule="auto"/>
        <w:jc w:val="center"/>
        <w:rPr>
          <w:rFonts w:ascii="Times New Roman" w:hAnsi="Times New Roman" w:cs="Times New Roman"/>
          <w:sz w:val="24"/>
          <w:szCs w:val="24"/>
        </w:rPr>
      </w:pPr>
    </w:p>
    <w:p w14:paraId="32D051E7" w14:textId="77777777" w:rsidR="009303E5" w:rsidRDefault="009303E5" w:rsidP="009303E5">
      <w:pPr>
        <w:widowControl w:val="0"/>
        <w:spacing w:after="0" w:line="240" w:lineRule="auto"/>
        <w:jc w:val="center"/>
        <w:rPr>
          <w:rFonts w:ascii="Times New Roman" w:hAnsi="Times New Roman" w:cs="Times New Roman"/>
          <w:sz w:val="24"/>
          <w:szCs w:val="24"/>
        </w:rPr>
      </w:pPr>
    </w:p>
    <w:p w14:paraId="7CE2D911" w14:textId="77777777" w:rsidR="009303E5" w:rsidRDefault="009303E5" w:rsidP="009303E5">
      <w:pPr>
        <w:widowControl w:val="0"/>
        <w:spacing w:after="0" w:line="240" w:lineRule="auto"/>
        <w:jc w:val="center"/>
        <w:rPr>
          <w:rFonts w:ascii="Times New Roman" w:hAnsi="Times New Roman" w:cs="Times New Roman"/>
          <w:sz w:val="24"/>
          <w:szCs w:val="24"/>
        </w:rPr>
      </w:pPr>
    </w:p>
    <w:p w14:paraId="25AE4C53" w14:textId="77777777" w:rsidR="009303E5" w:rsidRDefault="009303E5" w:rsidP="009303E5">
      <w:pPr>
        <w:widowControl w:val="0"/>
        <w:spacing w:after="0" w:line="240" w:lineRule="auto"/>
        <w:jc w:val="center"/>
        <w:rPr>
          <w:rFonts w:ascii="Times New Roman" w:hAnsi="Times New Roman" w:cs="Times New Roman"/>
          <w:sz w:val="24"/>
          <w:szCs w:val="24"/>
        </w:rPr>
      </w:pPr>
    </w:p>
    <w:p w14:paraId="2AB2DC67" w14:textId="77777777" w:rsidR="009303E5" w:rsidRDefault="009303E5" w:rsidP="009303E5">
      <w:pPr>
        <w:widowControl w:val="0"/>
        <w:spacing w:after="0" w:line="240" w:lineRule="auto"/>
        <w:jc w:val="center"/>
        <w:rPr>
          <w:rFonts w:ascii="Times New Roman" w:hAnsi="Times New Roman" w:cs="Times New Roman"/>
          <w:sz w:val="24"/>
          <w:szCs w:val="24"/>
        </w:rPr>
      </w:pPr>
    </w:p>
    <w:p w14:paraId="2ABE2380" w14:textId="77777777" w:rsidR="009303E5" w:rsidRDefault="009303E5" w:rsidP="009303E5">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5B64B54C" w14:textId="77777777" w:rsidR="009303E5" w:rsidRDefault="009303E5" w:rsidP="009303E5">
      <w:pPr>
        <w:widowControl w:val="0"/>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(Nome/assinatura do representante legal)</w:t>
      </w:r>
    </w:p>
    <w:p w14:paraId="418C0F9B" w14:textId="77777777" w:rsidR="009303E5" w:rsidRPr="00007059" w:rsidRDefault="009303E5" w:rsidP="009303E5">
      <w:pPr>
        <w:widowControl w:val="0"/>
        <w:spacing w:after="0" w:line="240" w:lineRule="auto"/>
        <w:rPr>
          <w:rFonts w:ascii="Times New Roman" w:hAnsi="Times New Roman" w:cs="Times New Roman"/>
          <w:sz w:val="24"/>
          <w:szCs w:val="24"/>
        </w:rPr>
      </w:pPr>
    </w:p>
    <w:p w14:paraId="6D801ABF" w14:textId="77777777" w:rsidR="00CB0253" w:rsidRPr="009303E5" w:rsidRDefault="00CB0253" w:rsidP="009303E5"/>
    <w:sectPr w:rsidR="00CB0253" w:rsidRPr="009303E5" w:rsidSect="00374F49">
      <w:pgSz w:w="11906" w:h="16838"/>
      <w:pgMar w:top="2325" w:right="1134" w:bottom="187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95D"/>
    <w:rsid w:val="00374F49"/>
    <w:rsid w:val="008E195D"/>
    <w:rsid w:val="009303E5"/>
    <w:rsid w:val="009B05F0"/>
    <w:rsid w:val="00CB02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A09385-9529-47BF-9FD1-E1D70BFC8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4F49"/>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374F49"/>
    <w:rPr>
      <w:color w:val="0000FF"/>
      <w:u w:val="single"/>
    </w:rPr>
  </w:style>
  <w:style w:type="paragraph" w:styleId="Corpodetexto">
    <w:name w:val="Body Text"/>
    <w:basedOn w:val="Normal"/>
    <w:link w:val="CorpodetextoChar1"/>
    <w:rsid w:val="00374F49"/>
    <w:pPr>
      <w:spacing w:after="0" w:line="240" w:lineRule="auto"/>
      <w:jc w:val="both"/>
    </w:pPr>
    <w:rPr>
      <w:rFonts w:ascii="Times New Roman" w:eastAsia="Times New Roman" w:hAnsi="Times New Roman" w:cs="Times New Roman"/>
      <w:szCs w:val="20"/>
      <w:lang w:val="x-none"/>
    </w:rPr>
  </w:style>
  <w:style w:type="character" w:customStyle="1" w:styleId="CorpodetextoChar">
    <w:name w:val="Corpo de texto Char"/>
    <w:basedOn w:val="Fontepargpadro"/>
    <w:uiPriority w:val="99"/>
    <w:semiHidden/>
    <w:rsid w:val="00374F49"/>
    <w:rPr>
      <w:rFonts w:ascii="Calibri" w:eastAsia="Calibri" w:hAnsi="Calibri" w:cs="Calibri"/>
      <w:lang w:eastAsia="zh-CN"/>
    </w:rPr>
  </w:style>
  <w:style w:type="paragraph" w:customStyle="1" w:styleId="Ttulo3">
    <w:name w:val="Título3"/>
    <w:basedOn w:val="Normal"/>
    <w:next w:val="Corpodetexto"/>
    <w:rsid w:val="00374F49"/>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qFormat/>
    <w:rsid w:val="00374F49"/>
    <w:pPr>
      <w:spacing w:after="0" w:line="240" w:lineRule="auto"/>
      <w:ind w:firstLine="1440"/>
      <w:jc w:val="both"/>
    </w:pPr>
    <w:rPr>
      <w:rFonts w:ascii="Times New Roman" w:eastAsia="Times New Roman" w:hAnsi="Times New Roman" w:cs="Times New Roman"/>
      <w:sz w:val="24"/>
      <w:szCs w:val="24"/>
    </w:rPr>
  </w:style>
  <w:style w:type="paragraph" w:styleId="PargrafodaLista">
    <w:name w:val="List Paragraph"/>
    <w:aliases w:val="parágrafos recuados 1 (letras),Texto,Segundo,PARAGRAFO,MARCADOR 2,Lista Paragrafo em Preto,List I Paragraph,Marcadores PDTI,Titulo de Fígura,TITULO A,lp1,Iz - Párrafo de lista,Sivsa Parrafo,Titulo parrafo,3,Punto,Fundamentacion"/>
    <w:basedOn w:val="Normal"/>
    <w:uiPriority w:val="34"/>
    <w:qFormat/>
    <w:rsid w:val="00374F49"/>
    <w:pPr>
      <w:ind w:left="708"/>
    </w:pPr>
  </w:style>
  <w:style w:type="paragraph" w:customStyle="1" w:styleId="Recuodecorpodetexto23">
    <w:name w:val="Recuo de corpo de texto 23"/>
    <w:basedOn w:val="Normal"/>
    <w:rsid w:val="00374F49"/>
    <w:pPr>
      <w:spacing w:after="0" w:line="240" w:lineRule="auto"/>
      <w:ind w:firstLine="1440"/>
      <w:jc w:val="both"/>
    </w:pPr>
    <w:rPr>
      <w:rFonts w:ascii="Times New Roman" w:eastAsia="Times New Roman" w:hAnsi="Times New Roman" w:cs="Times New Roman"/>
      <w:kern w:val="2"/>
      <w:sz w:val="24"/>
      <w:szCs w:val="24"/>
    </w:rPr>
  </w:style>
  <w:style w:type="character" w:customStyle="1" w:styleId="Hyperlink2">
    <w:name w:val="Hyperlink2"/>
    <w:qFormat/>
    <w:rsid w:val="00374F49"/>
    <w:rPr>
      <w:color w:val="0000FF"/>
      <w:u w:val="single"/>
    </w:rPr>
  </w:style>
  <w:style w:type="table" w:styleId="Tabelacomgrade">
    <w:name w:val="Table Grid"/>
    <w:basedOn w:val="Tabelanormal"/>
    <w:uiPriority w:val="59"/>
    <w:rsid w:val="00374F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1">
    <w:name w:val="Corpo de texto Char1"/>
    <w:basedOn w:val="Fontepargpadro"/>
    <w:link w:val="Corpodetexto"/>
    <w:rsid w:val="00374F49"/>
    <w:rPr>
      <w:rFonts w:ascii="Times New Roman" w:eastAsia="Times New Roman" w:hAnsi="Times New Roman" w:cs="Times New Roman"/>
      <w:szCs w:val="20"/>
      <w:lang w:val="x-none" w:eastAsia="zh-CN"/>
    </w:rPr>
  </w:style>
  <w:style w:type="paragraph" w:styleId="NormalWeb">
    <w:name w:val="Normal (Web)"/>
    <w:basedOn w:val="Normal"/>
    <w:uiPriority w:val="99"/>
    <w:qFormat/>
    <w:rsid w:val="009B05F0"/>
    <w:pPr>
      <w:spacing w:before="280" w:after="28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lanalto.gov.br/ccivil_03/_Ato2019-2022/2021/Lei/L14133.ht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leis/lcp/lcp123.htm" TargetMode="External"/><Relationship Id="rId5" Type="http://schemas.openxmlformats.org/officeDocument/2006/relationships/hyperlink" Target="https://www.planalto.gov.br/ccivil_03/constituicao/constituicao.htm" TargetMode="External"/><Relationship Id="rId10" Type="http://schemas.openxmlformats.org/officeDocument/2006/relationships/hyperlink" Target="https://www.planalto.gov.br/ccivil_03/_ato2019-2022/2021/lei/l14133.htm" TargetMode="External"/><Relationship Id="rId4" Type="http://schemas.openxmlformats.org/officeDocument/2006/relationships/hyperlink" Target="https://www.planalto.gov.br/ccivil_03/_ato2019-2022/2021/lei/l14133.htm" TargetMode="External"/><Relationship Id="rId9"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1642</Words>
  <Characters>8869</Characters>
  <Application>Microsoft Office Word</Application>
  <DocSecurity>0</DocSecurity>
  <Lines>73</Lines>
  <Paragraphs>20</Paragraphs>
  <ScaleCrop>false</ScaleCrop>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4</cp:revision>
  <dcterms:created xsi:type="dcterms:W3CDTF">2026-09-11T16:37:00Z</dcterms:created>
  <dcterms:modified xsi:type="dcterms:W3CDTF">2026-11-03T13:55:00Z</dcterms:modified>
</cp:coreProperties>
</file>