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67B" w:rsidRPr="00BB6367" w:rsidRDefault="0069567B" w:rsidP="0069567B">
      <w:pPr>
        <w:jc w:val="center"/>
        <w:rPr>
          <w:rFonts w:ascii="Tahoma" w:hAnsi="Tahoma" w:cs="Tahoma"/>
          <w:b/>
          <w:sz w:val="20"/>
          <w:szCs w:val="20"/>
        </w:rPr>
      </w:pPr>
      <w:r w:rsidRPr="00BB6367">
        <w:rPr>
          <w:rFonts w:ascii="Tahoma" w:hAnsi="Tahoma" w:cs="Tahoma"/>
          <w:b/>
          <w:sz w:val="20"/>
          <w:szCs w:val="20"/>
        </w:rPr>
        <w:t>TERMO DE AUTORIZAÇÃO DA AUTORIDADE COMPETENTE</w:t>
      </w:r>
    </w:p>
    <w:p w:rsidR="0069567B" w:rsidRPr="00BB6367" w:rsidRDefault="0069567B" w:rsidP="0069567B">
      <w:pPr>
        <w:jc w:val="center"/>
        <w:rPr>
          <w:rFonts w:ascii="Tahoma" w:hAnsi="Tahoma" w:cs="Tahoma"/>
          <w:b/>
          <w:sz w:val="20"/>
          <w:szCs w:val="20"/>
        </w:rPr>
      </w:pPr>
    </w:p>
    <w:p w:rsidR="0069567B" w:rsidRPr="00BB6367" w:rsidRDefault="0069567B" w:rsidP="0069567B">
      <w:pPr>
        <w:jc w:val="center"/>
        <w:rPr>
          <w:rFonts w:ascii="Tahoma" w:eastAsiaTheme="minorHAnsi" w:hAnsi="Tahoma" w:cs="Tahoma"/>
          <w:b/>
          <w:bCs/>
          <w:color w:val="000000"/>
          <w:sz w:val="20"/>
          <w:szCs w:val="20"/>
        </w:rPr>
      </w:pPr>
      <w:r w:rsidRPr="00BB6367">
        <w:rPr>
          <w:rFonts w:ascii="Tahoma" w:eastAsiaTheme="minorHAnsi" w:hAnsi="Tahoma" w:cs="Tahoma"/>
          <w:b/>
          <w:bCs/>
          <w:color w:val="000000"/>
          <w:sz w:val="20"/>
          <w:szCs w:val="20"/>
        </w:rPr>
        <w:t>RATIFICAÇÃO E HOMOLOGAÇÃO DISPENSA DE LICITAÇÃO</w:t>
      </w:r>
    </w:p>
    <w:p w:rsidR="0069567B" w:rsidRPr="00BB6367" w:rsidRDefault="0069567B" w:rsidP="0069567B">
      <w:pPr>
        <w:jc w:val="center"/>
        <w:rPr>
          <w:rFonts w:ascii="Tahoma" w:eastAsiaTheme="minorHAnsi" w:hAnsi="Tahoma" w:cs="Tahoma"/>
          <w:b/>
          <w:color w:val="000000"/>
          <w:sz w:val="20"/>
          <w:szCs w:val="20"/>
        </w:rPr>
      </w:pPr>
    </w:p>
    <w:p w:rsidR="0069567B" w:rsidRPr="00BB6367" w:rsidRDefault="00A86ED4" w:rsidP="0069567B">
      <w:pPr>
        <w:jc w:val="center"/>
        <w:rPr>
          <w:rFonts w:ascii="Tahoma" w:eastAsiaTheme="minorHAnsi" w:hAnsi="Tahoma" w:cs="Tahoma"/>
          <w:b/>
          <w:color w:val="000000"/>
          <w:sz w:val="20"/>
          <w:szCs w:val="20"/>
        </w:rPr>
      </w:pPr>
      <w:r w:rsidRPr="00BB6367">
        <w:rPr>
          <w:rFonts w:ascii="Tahoma" w:eastAsiaTheme="minorHAnsi" w:hAnsi="Tahoma" w:cs="Tahoma"/>
          <w:b/>
          <w:color w:val="000000"/>
          <w:sz w:val="20"/>
          <w:szCs w:val="20"/>
        </w:rPr>
        <w:t xml:space="preserve">PROCESSO ADMINISTRATIVO Nº </w:t>
      </w:r>
      <w:r w:rsidR="00DA1C68" w:rsidRPr="00BB6367">
        <w:rPr>
          <w:rFonts w:ascii="Tahoma" w:eastAsiaTheme="minorHAnsi" w:hAnsi="Tahoma" w:cs="Tahoma"/>
          <w:b/>
          <w:color w:val="000000"/>
          <w:sz w:val="20"/>
          <w:szCs w:val="20"/>
        </w:rPr>
        <w:t>10</w:t>
      </w:r>
      <w:r w:rsidR="00612863" w:rsidRPr="00BB6367">
        <w:rPr>
          <w:rFonts w:ascii="Tahoma" w:eastAsiaTheme="minorHAnsi" w:hAnsi="Tahoma" w:cs="Tahoma"/>
          <w:b/>
          <w:color w:val="000000"/>
          <w:sz w:val="20"/>
          <w:szCs w:val="20"/>
        </w:rPr>
        <w:t>0</w:t>
      </w:r>
      <w:r w:rsidR="00BB6367" w:rsidRPr="00BB6367">
        <w:rPr>
          <w:rFonts w:ascii="Tahoma" w:eastAsiaTheme="minorHAnsi" w:hAnsi="Tahoma" w:cs="Tahoma"/>
          <w:b/>
          <w:color w:val="000000"/>
          <w:sz w:val="20"/>
          <w:szCs w:val="20"/>
        </w:rPr>
        <w:t>143</w:t>
      </w:r>
      <w:r w:rsidR="00DA1C68" w:rsidRPr="00BB6367">
        <w:rPr>
          <w:rFonts w:ascii="Tahoma" w:eastAsiaTheme="minorHAnsi" w:hAnsi="Tahoma" w:cs="Tahoma"/>
          <w:b/>
          <w:color w:val="000000"/>
          <w:sz w:val="20"/>
          <w:szCs w:val="20"/>
        </w:rPr>
        <w:t>/2025</w:t>
      </w:r>
      <w:r w:rsidR="0069567B" w:rsidRPr="00BB6367">
        <w:rPr>
          <w:rFonts w:ascii="Tahoma" w:eastAsiaTheme="minorHAnsi" w:hAnsi="Tahoma" w:cs="Tahoma"/>
          <w:b/>
          <w:color w:val="000000"/>
          <w:sz w:val="20"/>
          <w:szCs w:val="20"/>
        </w:rPr>
        <w:t xml:space="preserve"> – INEXIGIBILIDADE Nº </w:t>
      </w:r>
      <w:r w:rsidR="00013346" w:rsidRPr="00BB6367">
        <w:rPr>
          <w:rFonts w:ascii="Tahoma" w:eastAsiaTheme="minorHAnsi" w:hAnsi="Tahoma" w:cs="Tahoma"/>
          <w:b/>
          <w:color w:val="000000"/>
          <w:sz w:val="20"/>
          <w:szCs w:val="20"/>
        </w:rPr>
        <w:t>01</w:t>
      </w:r>
      <w:r w:rsidR="00BB6367" w:rsidRPr="00BB6367">
        <w:rPr>
          <w:rFonts w:ascii="Tahoma" w:eastAsiaTheme="minorHAnsi" w:hAnsi="Tahoma" w:cs="Tahoma"/>
          <w:b/>
          <w:color w:val="000000"/>
          <w:sz w:val="20"/>
          <w:szCs w:val="20"/>
        </w:rPr>
        <w:t>1</w:t>
      </w:r>
      <w:r w:rsidR="00013346" w:rsidRPr="00BB6367">
        <w:rPr>
          <w:rFonts w:ascii="Tahoma" w:eastAsiaTheme="minorHAnsi" w:hAnsi="Tahoma" w:cs="Tahoma"/>
          <w:b/>
          <w:color w:val="000000"/>
          <w:sz w:val="20"/>
          <w:szCs w:val="20"/>
        </w:rPr>
        <w:t>/</w:t>
      </w:r>
      <w:r w:rsidRPr="00BB6367">
        <w:rPr>
          <w:rFonts w:ascii="Tahoma" w:eastAsiaTheme="minorHAnsi" w:hAnsi="Tahoma" w:cs="Tahoma"/>
          <w:b/>
          <w:color w:val="000000"/>
          <w:sz w:val="20"/>
          <w:szCs w:val="20"/>
        </w:rPr>
        <w:t>2025</w:t>
      </w:r>
    </w:p>
    <w:p w:rsidR="0069567B" w:rsidRPr="00BB6367" w:rsidRDefault="0069567B" w:rsidP="0069567B">
      <w:pPr>
        <w:jc w:val="both"/>
        <w:rPr>
          <w:rFonts w:ascii="Tahoma" w:eastAsiaTheme="minorHAnsi" w:hAnsi="Tahoma" w:cs="Tahoma"/>
          <w:color w:val="000000"/>
          <w:sz w:val="20"/>
          <w:szCs w:val="20"/>
        </w:rPr>
      </w:pPr>
    </w:p>
    <w:p w:rsidR="0069567B" w:rsidRPr="00BB6367" w:rsidRDefault="0069567B" w:rsidP="0069567B">
      <w:pPr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9567B" w:rsidRPr="00BB6367" w:rsidRDefault="0069567B" w:rsidP="0069567B">
      <w:pPr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BB6367">
        <w:rPr>
          <w:rFonts w:ascii="Tahoma" w:eastAsiaTheme="minorHAnsi" w:hAnsi="Tahoma" w:cs="Tahoma"/>
          <w:bCs/>
          <w:color w:val="000000"/>
          <w:sz w:val="20"/>
          <w:szCs w:val="20"/>
          <w:lang w:eastAsia="en-US"/>
        </w:rPr>
        <w:t xml:space="preserve">CONSIDERANDO </w:t>
      </w:r>
      <w:r w:rsidRPr="00BB636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os elementos contidos no presente processo de Inexigibilidade de Licitação, que foi devidamente justificado, tanto pela razão da escolha do fornecedor, quanto pela justificativa dos preços.</w:t>
      </w:r>
    </w:p>
    <w:p w:rsidR="0069567B" w:rsidRPr="00BB6367" w:rsidRDefault="0069567B" w:rsidP="0069567B">
      <w:pPr>
        <w:jc w:val="both"/>
        <w:rPr>
          <w:rFonts w:ascii="Tahoma" w:eastAsiaTheme="minorHAnsi" w:hAnsi="Tahoma" w:cs="Tahoma"/>
          <w:color w:val="000000"/>
          <w:sz w:val="20"/>
          <w:szCs w:val="20"/>
        </w:rPr>
      </w:pPr>
    </w:p>
    <w:p w:rsidR="0069567B" w:rsidRPr="00BB6367" w:rsidRDefault="0069567B" w:rsidP="0069567B">
      <w:pPr>
        <w:jc w:val="both"/>
        <w:rPr>
          <w:rFonts w:ascii="Tahoma" w:eastAsiaTheme="minorHAnsi" w:hAnsi="Tahoma" w:cs="Tahoma"/>
          <w:color w:val="000000"/>
          <w:sz w:val="20"/>
          <w:szCs w:val="20"/>
        </w:rPr>
      </w:pPr>
      <w:r w:rsidRPr="00BB6367">
        <w:rPr>
          <w:rFonts w:ascii="Tahoma" w:eastAsiaTheme="minorHAnsi" w:hAnsi="Tahoma" w:cs="Tahoma"/>
          <w:bCs/>
          <w:color w:val="000000"/>
          <w:sz w:val="20"/>
          <w:szCs w:val="20"/>
        </w:rPr>
        <w:t xml:space="preserve">CONSIDERANDO </w:t>
      </w:r>
      <w:r w:rsidRPr="00BB6367">
        <w:rPr>
          <w:rFonts w:ascii="Tahoma" w:eastAsiaTheme="minorHAnsi" w:hAnsi="Tahoma" w:cs="Tahoma"/>
          <w:color w:val="000000"/>
          <w:sz w:val="20"/>
          <w:szCs w:val="20"/>
        </w:rPr>
        <w:t xml:space="preserve">que o processo foi instruído com os documentos e requisitos que comprovam que o contratado possui habilitação e qualificação mínima para celebrar o contrato, conforme preconizado no artigo 72 da Lei Federal 14.133/2021; </w:t>
      </w:r>
      <w:bookmarkStart w:id="0" w:name="_GoBack"/>
      <w:bookmarkEnd w:id="0"/>
    </w:p>
    <w:p w:rsidR="0069567B" w:rsidRPr="00BB6367" w:rsidRDefault="0069567B" w:rsidP="0069567B">
      <w:pPr>
        <w:jc w:val="both"/>
        <w:rPr>
          <w:rFonts w:ascii="Tahoma" w:eastAsiaTheme="minorHAnsi" w:hAnsi="Tahoma" w:cs="Tahoma"/>
          <w:color w:val="000000"/>
          <w:sz w:val="20"/>
          <w:szCs w:val="20"/>
        </w:rPr>
      </w:pPr>
    </w:p>
    <w:p w:rsidR="0069567B" w:rsidRPr="00BB6367" w:rsidRDefault="0069567B" w:rsidP="0069567B">
      <w:pPr>
        <w:jc w:val="both"/>
        <w:rPr>
          <w:rFonts w:ascii="Tahoma" w:eastAsiaTheme="minorHAnsi" w:hAnsi="Tahoma" w:cs="Tahoma"/>
          <w:color w:val="000000"/>
          <w:sz w:val="20"/>
          <w:szCs w:val="20"/>
        </w:rPr>
      </w:pPr>
      <w:r w:rsidRPr="00BB6367">
        <w:rPr>
          <w:rFonts w:ascii="Tahoma" w:eastAsiaTheme="minorHAnsi" w:hAnsi="Tahoma" w:cs="Tahoma"/>
          <w:bCs/>
          <w:color w:val="000000"/>
          <w:sz w:val="20"/>
          <w:szCs w:val="20"/>
        </w:rPr>
        <w:t xml:space="preserve">CONSIDERANDO </w:t>
      </w:r>
      <w:r w:rsidRPr="00BB6367">
        <w:rPr>
          <w:rFonts w:ascii="Tahoma" w:eastAsiaTheme="minorHAnsi" w:hAnsi="Tahoma" w:cs="Tahoma"/>
          <w:color w:val="000000"/>
          <w:sz w:val="20"/>
          <w:szCs w:val="20"/>
        </w:rPr>
        <w:t>que o PARECER TÉCNICO da Comissão de Contratação que prevê que a INEXIGIBILIDADE está em conformidade ao disposto no artigo 72 c/c 74, Inc. I</w:t>
      </w:r>
      <w:r w:rsidR="00DA1C68" w:rsidRPr="00BB6367">
        <w:rPr>
          <w:rFonts w:ascii="Tahoma" w:eastAsiaTheme="minorHAnsi" w:hAnsi="Tahoma" w:cs="Tahoma"/>
          <w:color w:val="000000"/>
          <w:sz w:val="20"/>
          <w:szCs w:val="20"/>
        </w:rPr>
        <w:t>I</w:t>
      </w:r>
      <w:r w:rsidRPr="00BB6367">
        <w:rPr>
          <w:rFonts w:ascii="Tahoma" w:eastAsiaTheme="minorHAnsi" w:hAnsi="Tahoma" w:cs="Tahoma"/>
          <w:color w:val="000000"/>
          <w:sz w:val="20"/>
          <w:szCs w:val="20"/>
        </w:rPr>
        <w:t xml:space="preserve">, da Lei Federal 14.133/2021; </w:t>
      </w:r>
    </w:p>
    <w:p w:rsidR="0069567B" w:rsidRPr="00BB6367" w:rsidRDefault="0069567B" w:rsidP="0069567B">
      <w:pPr>
        <w:jc w:val="both"/>
        <w:rPr>
          <w:rFonts w:ascii="Tahoma" w:eastAsiaTheme="minorHAnsi" w:hAnsi="Tahoma" w:cs="Tahoma"/>
          <w:color w:val="000000"/>
          <w:sz w:val="20"/>
          <w:szCs w:val="20"/>
        </w:rPr>
      </w:pPr>
    </w:p>
    <w:p w:rsidR="0069567B" w:rsidRPr="00BB6367" w:rsidRDefault="0069567B" w:rsidP="0069567B">
      <w:pPr>
        <w:jc w:val="both"/>
        <w:rPr>
          <w:rFonts w:ascii="Tahoma" w:eastAsiaTheme="minorHAnsi" w:hAnsi="Tahoma" w:cs="Tahoma"/>
          <w:color w:val="000000"/>
          <w:sz w:val="20"/>
          <w:szCs w:val="20"/>
        </w:rPr>
      </w:pPr>
      <w:r w:rsidRPr="00BB6367">
        <w:rPr>
          <w:rFonts w:ascii="Tahoma" w:eastAsiaTheme="minorHAnsi" w:hAnsi="Tahoma" w:cs="Tahoma"/>
          <w:bCs/>
          <w:color w:val="000000"/>
          <w:sz w:val="20"/>
          <w:szCs w:val="20"/>
        </w:rPr>
        <w:t xml:space="preserve">CONSIDERANDO </w:t>
      </w:r>
      <w:r w:rsidRPr="00BB6367">
        <w:rPr>
          <w:rFonts w:ascii="Tahoma" w:eastAsiaTheme="minorHAnsi" w:hAnsi="Tahoma" w:cs="Tahoma"/>
          <w:color w:val="000000"/>
          <w:sz w:val="20"/>
          <w:szCs w:val="20"/>
        </w:rPr>
        <w:t xml:space="preserve">que o PARECER JURIDICO atesta que foram cumpridas as exigências legais e os requisitos mínimos para a contratação; </w:t>
      </w:r>
    </w:p>
    <w:p w:rsidR="0069567B" w:rsidRPr="00BB6367" w:rsidRDefault="0069567B" w:rsidP="0069567B">
      <w:pPr>
        <w:jc w:val="both"/>
        <w:rPr>
          <w:rFonts w:ascii="Tahoma" w:eastAsiaTheme="minorHAnsi" w:hAnsi="Tahoma" w:cs="Tahoma"/>
          <w:color w:val="000000"/>
          <w:sz w:val="20"/>
          <w:szCs w:val="20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452"/>
      </w:tblGrid>
      <w:tr w:rsidR="0069567B" w:rsidRPr="00BB6367" w:rsidTr="00C54330">
        <w:trPr>
          <w:trHeight w:val="234"/>
        </w:trPr>
        <w:tc>
          <w:tcPr>
            <w:tcW w:w="10452" w:type="dxa"/>
          </w:tcPr>
          <w:p w:rsidR="0069567B" w:rsidRPr="00BB6367" w:rsidRDefault="0069567B" w:rsidP="0069567B">
            <w:pPr>
              <w:jc w:val="both"/>
              <w:rPr>
                <w:rFonts w:ascii="Tahoma" w:eastAsiaTheme="minorHAnsi" w:hAnsi="Tahoma" w:cs="Tahoma"/>
                <w:color w:val="000000"/>
                <w:sz w:val="20"/>
                <w:szCs w:val="20"/>
              </w:rPr>
            </w:pPr>
            <w:r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 xml:space="preserve">No uso das atribuições que me foram conferidas, em especial ao disposto no artigo 72, VIII da Lei Federal 14.133/2021, </w:t>
            </w:r>
            <w:r w:rsidRPr="00BB6367">
              <w:rPr>
                <w:rFonts w:ascii="Tahoma" w:eastAsiaTheme="minorHAnsi" w:hAnsi="Tahoma" w:cs="Tahoma"/>
                <w:bCs/>
                <w:color w:val="000000"/>
                <w:sz w:val="20"/>
                <w:szCs w:val="20"/>
              </w:rPr>
              <w:t>A</w:t>
            </w:r>
            <w:r w:rsidR="00A86ED4" w:rsidRPr="00BB6367">
              <w:rPr>
                <w:rFonts w:ascii="Tahoma" w:eastAsiaTheme="minorHAnsi" w:hAnsi="Tahoma" w:cs="Tahoma"/>
                <w:bCs/>
                <w:color w:val="000000"/>
                <w:sz w:val="20"/>
                <w:szCs w:val="20"/>
              </w:rPr>
              <w:t xml:space="preserve">UTORIZO A INEXIGIBILIDADE Nº </w:t>
            </w:r>
            <w:r w:rsidR="00612863" w:rsidRPr="00BB6367">
              <w:rPr>
                <w:rFonts w:ascii="Tahoma" w:eastAsiaTheme="minorHAnsi" w:hAnsi="Tahoma" w:cs="Tahoma"/>
                <w:bCs/>
                <w:color w:val="000000"/>
                <w:sz w:val="20"/>
                <w:szCs w:val="20"/>
              </w:rPr>
              <w:t>0</w:t>
            </w:r>
            <w:r w:rsidR="00013346" w:rsidRPr="00BB6367">
              <w:rPr>
                <w:rFonts w:ascii="Tahoma" w:eastAsiaTheme="minorHAnsi" w:hAnsi="Tahoma" w:cs="Tahoma"/>
                <w:bCs/>
                <w:color w:val="000000"/>
                <w:sz w:val="20"/>
                <w:szCs w:val="20"/>
              </w:rPr>
              <w:t>1</w:t>
            </w:r>
            <w:r w:rsidR="00BB6367" w:rsidRPr="00BB6367">
              <w:rPr>
                <w:rFonts w:ascii="Tahoma" w:eastAsiaTheme="minorHAnsi" w:hAnsi="Tahoma" w:cs="Tahoma"/>
                <w:bCs/>
                <w:color w:val="000000"/>
                <w:sz w:val="20"/>
                <w:szCs w:val="20"/>
              </w:rPr>
              <w:t>1</w:t>
            </w:r>
            <w:r w:rsidR="00DA1C68" w:rsidRPr="00BB6367">
              <w:rPr>
                <w:rFonts w:ascii="Tahoma" w:eastAsiaTheme="minorHAnsi" w:hAnsi="Tahoma" w:cs="Tahoma"/>
                <w:bCs/>
                <w:color w:val="000000"/>
                <w:sz w:val="20"/>
                <w:szCs w:val="20"/>
              </w:rPr>
              <w:t>/2025</w:t>
            </w:r>
            <w:r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>, nos termos descritos abaixo:</w:t>
            </w:r>
          </w:p>
          <w:p w:rsidR="0069567B" w:rsidRPr="00BB6367" w:rsidRDefault="0069567B" w:rsidP="0069567B">
            <w:pPr>
              <w:jc w:val="both"/>
              <w:rPr>
                <w:rFonts w:ascii="Tahoma" w:eastAsiaTheme="minorHAnsi" w:hAnsi="Tahoma" w:cs="Tahoma"/>
                <w:color w:val="000000"/>
                <w:sz w:val="20"/>
                <w:szCs w:val="20"/>
              </w:rPr>
            </w:pPr>
          </w:p>
          <w:p w:rsidR="00DA1C68" w:rsidRPr="00BB6367" w:rsidRDefault="0069567B" w:rsidP="00DA1C68">
            <w:pPr>
              <w:pStyle w:val="SemEspaamento"/>
              <w:jc w:val="both"/>
              <w:rPr>
                <w:rFonts w:ascii="Tahoma" w:eastAsia="MS Mincho" w:hAnsi="Tahoma" w:cs="Tahoma"/>
                <w:sz w:val="20"/>
                <w:szCs w:val="20"/>
              </w:rPr>
            </w:pPr>
            <w:r w:rsidRPr="00BB6367">
              <w:rPr>
                <w:rFonts w:ascii="Tahoma" w:eastAsiaTheme="minorHAnsi" w:hAnsi="Tahoma" w:cs="Tahoma"/>
                <w:bCs/>
                <w:color w:val="000000"/>
                <w:sz w:val="20"/>
                <w:szCs w:val="20"/>
              </w:rPr>
              <w:t xml:space="preserve">Objeto a ser contratado: </w:t>
            </w:r>
            <w:r w:rsidR="00BB6367" w:rsidRPr="00BB6367">
              <w:rPr>
                <w:rFonts w:ascii="Tahoma" w:hAnsi="Tahoma" w:cs="Tahoma"/>
                <w:sz w:val="20"/>
                <w:szCs w:val="20"/>
              </w:rPr>
              <w:t>LOCAÇÃO DE IMÓVEL LOCALIZADO NA RUA DR. EUCLIDES ZANINI CALDAS, Nº 742, CENTRO, PITANGUEIRAS/SP,</w:t>
            </w:r>
            <w:r w:rsidR="00BB6367" w:rsidRPr="00BB6367">
              <w:rPr>
                <w:rFonts w:ascii="Tahoma" w:hAnsi="Tahoma" w:cs="Tahoma"/>
                <w:spacing w:val="6"/>
                <w:sz w:val="20"/>
                <w:szCs w:val="20"/>
              </w:rPr>
              <w:t xml:space="preserve"> </w:t>
            </w:r>
            <w:r w:rsidR="00BB6367" w:rsidRPr="00BB6367">
              <w:rPr>
                <w:rFonts w:ascii="Tahoma" w:hAnsi="Tahoma" w:cs="Tahoma"/>
                <w:sz w:val="20"/>
                <w:szCs w:val="20"/>
              </w:rPr>
              <w:t>PARA USO EXCLISIVO DO CARTORIO ELEITORAL DO MUNICIPIO</w:t>
            </w:r>
          </w:p>
          <w:p w:rsidR="0069567B" w:rsidRPr="00BB6367" w:rsidRDefault="0069567B" w:rsidP="0069567B">
            <w:pPr>
              <w:jc w:val="both"/>
              <w:rPr>
                <w:rFonts w:ascii="Tahoma" w:eastAsia="MS Mincho" w:hAnsi="Tahoma" w:cs="Tahoma"/>
                <w:sz w:val="20"/>
                <w:szCs w:val="20"/>
              </w:rPr>
            </w:pPr>
          </w:p>
          <w:p w:rsidR="0069567B" w:rsidRPr="00BB6367" w:rsidRDefault="0069567B" w:rsidP="0069567B">
            <w:pPr>
              <w:jc w:val="both"/>
              <w:rPr>
                <w:rFonts w:ascii="Tahoma" w:eastAsiaTheme="minorHAnsi" w:hAnsi="Tahoma" w:cs="Tahoma"/>
                <w:color w:val="000000"/>
                <w:sz w:val="20"/>
                <w:szCs w:val="20"/>
              </w:rPr>
            </w:pPr>
          </w:p>
        </w:tc>
      </w:tr>
      <w:tr w:rsidR="0069567B" w:rsidRPr="00BB6367" w:rsidTr="00C54330">
        <w:trPr>
          <w:trHeight w:val="104"/>
        </w:trPr>
        <w:tc>
          <w:tcPr>
            <w:tcW w:w="10452" w:type="dxa"/>
          </w:tcPr>
          <w:p w:rsidR="0069567B" w:rsidRPr="00BB6367" w:rsidRDefault="0069567B" w:rsidP="00612863">
            <w:pPr>
              <w:pStyle w:val="SemEspaamento"/>
              <w:jc w:val="both"/>
              <w:rPr>
                <w:rFonts w:ascii="Tahoma" w:eastAsiaTheme="minorHAnsi" w:hAnsi="Tahoma" w:cs="Tahoma"/>
                <w:color w:val="000000"/>
                <w:sz w:val="20"/>
                <w:szCs w:val="20"/>
              </w:rPr>
            </w:pPr>
            <w:r w:rsidRPr="00BB6367">
              <w:rPr>
                <w:rFonts w:ascii="Tahoma" w:eastAsiaTheme="minorHAnsi" w:hAnsi="Tahoma" w:cs="Tahoma"/>
                <w:bCs/>
                <w:color w:val="000000"/>
                <w:sz w:val="20"/>
                <w:szCs w:val="20"/>
              </w:rPr>
              <w:t xml:space="preserve">Favorecido: </w:t>
            </w:r>
            <w:r w:rsidR="00BB6367" w:rsidRPr="00BB6367">
              <w:rPr>
                <w:rFonts w:ascii="Tahoma" w:hAnsi="Tahoma" w:cs="Tahoma"/>
                <w:sz w:val="20"/>
                <w:szCs w:val="20"/>
              </w:rPr>
              <w:t>ALEXANDRE AUGUSTO CAMOLEZI E SUA ESPOSA SUSETTE CRISTINA BAPTISTA CAMOLEZI</w:t>
            </w:r>
          </w:p>
          <w:p w:rsidR="00013346" w:rsidRPr="00BB6367" w:rsidRDefault="00013346" w:rsidP="00612863">
            <w:pPr>
              <w:pStyle w:val="SemEspaamento"/>
              <w:jc w:val="both"/>
              <w:rPr>
                <w:rFonts w:ascii="Tahoma" w:eastAsiaTheme="minorHAnsi" w:hAnsi="Tahoma" w:cs="Tahoma"/>
                <w:color w:val="000000"/>
                <w:sz w:val="20"/>
                <w:szCs w:val="20"/>
              </w:rPr>
            </w:pPr>
          </w:p>
        </w:tc>
      </w:tr>
      <w:tr w:rsidR="0069567B" w:rsidRPr="00BB6367" w:rsidTr="00C54330">
        <w:trPr>
          <w:trHeight w:val="104"/>
        </w:trPr>
        <w:tc>
          <w:tcPr>
            <w:tcW w:w="10452" w:type="dxa"/>
          </w:tcPr>
          <w:p w:rsidR="00013346" w:rsidRPr="00BB6367" w:rsidRDefault="0069567B" w:rsidP="00612863">
            <w:pPr>
              <w:jc w:val="both"/>
              <w:rPr>
                <w:rFonts w:ascii="Tahoma" w:eastAsiaTheme="minorHAnsi" w:hAnsi="Tahoma" w:cs="Tahoma"/>
                <w:color w:val="000000"/>
                <w:sz w:val="20"/>
                <w:szCs w:val="20"/>
              </w:rPr>
            </w:pPr>
            <w:r w:rsidRPr="00BB6367">
              <w:rPr>
                <w:rFonts w:ascii="Tahoma" w:eastAsiaTheme="minorHAnsi" w:hAnsi="Tahoma" w:cs="Tahoma"/>
                <w:bCs/>
                <w:color w:val="000000"/>
                <w:sz w:val="20"/>
                <w:szCs w:val="20"/>
              </w:rPr>
              <w:t xml:space="preserve">Prazo de Execução: </w:t>
            </w:r>
            <w:r w:rsidR="00612863"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>12</w:t>
            </w:r>
            <w:r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 xml:space="preserve"> (</w:t>
            </w:r>
            <w:r w:rsidR="00612863"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>doze</w:t>
            </w:r>
            <w:r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>) meses;</w:t>
            </w:r>
          </w:p>
          <w:p w:rsidR="0069567B" w:rsidRPr="00BB6367" w:rsidRDefault="0069567B" w:rsidP="00612863">
            <w:pPr>
              <w:jc w:val="both"/>
              <w:rPr>
                <w:rFonts w:ascii="Tahoma" w:eastAsiaTheme="minorHAnsi" w:hAnsi="Tahoma" w:cs="Tahoma"/>
                <w:color w:val="000000"/>
                <w:sz w:val="20"/>
                <w:szCs w:val="20"/>
              </w:rPr>
            </w:pPr>
            <w:r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 xml:space="preserve"> </w:t>
            </w:r>
          </w:p>
        </w:tc>
      </w:tr>
      <w:tr w:rsidR="0069567B" w:rsidRPr="00BB6367" w:rsidTr="00C54330">
        <w:trPr>
          <w:trHeight w:val="492"/>
        </w:trPr>
        <w:tc>
          <w:tcPr>
            <w:tcW w:w="10452" w:type="dxa"/>
          </w:tcPr>
          <w:p w:rsidR="0069567B" w:rsidRPr="00BB6367" w:rsidRDefault="0069567B" w:rsidP="00BB6367">
            <w:pPr>
              <w:jc w:val="both"/>
              <w:rPr>
                <w:rFonts w:ascii="Tahoma" w:eastAsiaTheme="minorHAnsi" w:hAnsi="Tahoma" w:cs="Tahoma"/>
                <w:color w:val="000000"/>
                <w:sz w:val="20"/>
                <w:szCs w:val="20"/>
              </w:rPr>
            </w:pPr>
            <w:r w:rsidRPr="00BB6367">
              <w:rPr>
                <w:rFonts w:ascii="Tahoma" w:eastAsiaTheme="minorHAnsi" w:hAnsi="Tahoma" w:cs="Tahoma"/>
                <w:bCs/>
                <w:color w:val="000000"/>
                <w:sz w:val="20"/>
                <w:szCs w:val="20"/>
              </w:rPr>
              <w:t xml:space="preserve">Vigência: </w:t>
            </w:r>
            <w:r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 xml:space="preserve">Vigorando a partir do dia </w:t>
            </w:r>
            <w:r w:rsidR="00612863"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>2</w:t>
            </w:r>
            <w:r w:rsidR="00BB6367"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>4</w:t>
            </w:r>
            <w:r w:rsidR="00612863"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>/06</w:t>
            </w:r>
            <w:r w:rsidR="00A86ED4"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>/2025</w:t>
            </w:r>
            <w:r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 xml:space="preserve">, até o dia </w:t>
            </w:r>
            <w:r w:rsidR="00612863"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>2</w:t>
            </w:r>
            <w:r w:rsidR="00BB6367"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>3</w:t>
            </w:r>
            <w:r w:rsidR="00612863"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>/06/2026</w:t>
            </w:r>
            <w:r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 xml:space="preserve">. </w:t>
            </w:r>
          </w:p>
        </w:tc>
      </w:tr>
      <w:tr w:rsidR="0069567B" w:rsidRPr="00BB6367" w:rsidTr="00C54330">
        <w:trPr>
          <w:trHeight w:val="104"/>
        </w:trPr>
        <w:tc>
          <w:tcPr>
            <w:tcW w:w="10452" w:type="dxa"/>
          </w:tcPr>
          <w:p w:rsidR="0069567B" w:rsidRPr="00BB6367" w:rsidRDefault="0069567B" w:rsidP="0069567B">
            <w:pPr>
              <w:jc w:val="both"/>
              <w:rPr>
                <w:rFonts w:ascii="Tahoma" w:eastAsiaTheme="minorHAnsi" w:hAnsi="Tahoma" w:cs="Tahoma"/>
                <w:color w:val="000000"/>
                <w:sz w:val="20"/>
                <w:szCs w:val="20"/>
              </w:rPr>
            </w:pPr>
          </w:p>
        </w:tc>
      </w:tr>
      <w:tr w:rsidR="0069567B" w:rsidRPr="00BB6367" w:rsidTr="00C54330">
        <w:trPr>
          <w:trHeight w:val="104"/>
        </w:trPr>
        <w:tc>
          <w:tcPr>
            <w:tcW w:w="10452" w:type="dxa"/>
          </w:tcPr>
          <w:p w:rsidR="00A86ED4" w:rsidRPr="00BB6367" w:rsidRDefault="0069567B" w:rsidP="00A86ED4">
            <w:pPr>
              <w:pStyle w:val="SemEspaamen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BB6367">
              <w:rPr>
                <w:rFonts w:ascii="Tahoma" w:eastAsiaTheme="minorHAnsi" w:hAnsi="Tahoma" w:cs="Tahoma"/>
                <w:bCs/>
                <w:color w:val="000000"/>
                <w:sz w:val="20"/>
                <w:szCs w:val="20"/>
              </w:rPr>
              <w:t xml:space="preserve">Valor Global: </w:t>
            </w:r>
            <w:r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 xml:space="preserve">R$ </w:t>
            </w:r>
            <w:r w:rsidR="00BB6367" w:rsidRPr="00BB6367">
              <w:rPr>
                <w:rFonts w:ascii="Tahoma" w:hAnsi="Tahoma" w:cs="Tahoma"/>
                <w:sz w:val="20"/>
                <w:szCs w:val="20"/>
              </w:rPr>
              <w:t>21.000,00</w:t>
            </w:r>
            <w:r w:rsidR="00013346" w:rsidRPr="00BB636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DA1C68" w:rsidRPr="00BB6367">
              <w:rPr>
                <w:rFonts w:ascii="Tahoma" w:hAnsi="Tahoma" w:cs="Tahoma"/>
                <w:sz w:val="20"/>
                <w:szCs w:val="20"/>
              </w:rPr>
              <w:t>(</w:t>
            </w:r>
            <w:r w:rsidR="00013346" w:rsidRPr="00BB6367">
              <w:rPr>
                <w:rFonts w:ascii="Tahoma" w:hAnsi="Tahoma" w:cs="Tahoma"/>
                <w:sz w:val="20"/>
                <w:szCs w:val="20"/>
              </w:rPr>
              <w:t xml:space="preserve">vinte e </w:t>
            </w:r>
            <w:r w:rsidR="00BB6367" w:rsidRPr="00BB6367">
              <w:rPr>
                <w:rFonts w:ascii="Tahoma" w:hAnsi="Tahoma" w:cs="Tahoma"/>
                <w:sz w:val="20"/>
                <w:szCs w:val="20"/>
              </w:rPr>
              <w:t>um mil reais</w:t>
            </w:r>
            <w:r w:rsidR="00013346" w:rsidRPr="00BB6367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9567B" w:rsidRPr="00BB6367" w:rsidRDefault="0069567B" w:rsidP="0069567B">
            <w:pPr>
              <w:jc w:val="both"/>
              <w:rPr>
                <w:rFonts w:ascii="Tahoma" w:eastAsiaTheme="minorHAnsi" w:hAnsi="Tahoma" w:cs="Tahoma"/>
                <w:color w:val="000000"/>
                <w:sz w:val="20"/>
                <w:szCs w:val="20"/>
              </w:rPr>
            </w:pPr>
          </w:p>
        </w:tc>
      </w:tr>
      <w:tr w:rsidR="0069567B" w:rsidRPr="00BB6367" w:rsidTr="00C54330">
        <w:trPr>
          <w:trHeight w:val="104"/>
        </w:trPr>
        <w:tc>
          <w:tcPr>
            <w:tcW w:w="10452" w:type="dxa"/>
          </w:tcPr>
          <w:p w:rsidR="0069567B" w:rsidRPr="00BB6367" w:rsidRDefault="0069567B" w:rsidP="0069567B">
            <w:pPr>
              <w:jc w:val="both"/>
              <w:rPr>
                <w:rFonts w:ascii="Tahoma" w:eastAsiaTheme="minorHAnsi" w:hAnsi="Tahoma" w:cs="Tahoma"/>
                <w:color w:val="000000"/>
                <w:sz w:val="20"/>
                <w:szCs w:val="20"/>
              </w:rPr>
            </w:pPr>
            <w:r w:rsidRPr="00BB6367">
              <w:rPr>
                <w:rFonts w:ascii="Tahoma" w:eastAsiaTheme="minorHAnsi" w:hAnsi="Tahoma" w:cs="Tahoma"/>
                <w:bCs/>
                <w:color w:val="000000"/>
                <w:sz w:val="20"/>
                <w:szCs w:val="20"/>
              </w:rPr>
              <w:t xml:space="preserve">Fundamento Legal: </w:t>
            </w:r>
            <w:r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 xml:space="preserve">Artigo 74, inciso </w:t>
            </w:r>
            <w:r w:rsidR="00612863"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>V</w:t>
            </w:r>
            <w:r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 xml:space="preserve"> da Lei Federal 14.133/2021. </w:t>
            </w:r>
          </w:p>
          <w:p w:rsidR="0069567B" w:rsidRPr="00BB6367" w:rsidRDefault="0069567B" w:rsidP="0069567B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sz w:val="20"/>
                <w:szCs w:val="20"/>
                <w:lang w:eastAsia="en-US"/>
              </w:rPr>
            </w:pPr>
          </w:p>
          <w:p w:rsidR="0069567B" w:rsidRPr="00BB6367" w:rsidRDefault="0069567B" w:rsidP="0069567B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sz w:val="20"/>
                <w:szCs w:val="20"/>
                <w:lang w:eastAsia="en-US"/>
              </w:rPr>
            </w:pPr>
            <w:r w:rsidRPr="00BB6367">
              <w:rPr>
                <w:rFonts w:ascii="Tahoma" w:eastAsiaTheme="minorHAnsi" w:hAnsi="Tahoma" w:cs="Tahoma"/>
                <w:color w:val="000000"/>
                <w:sz w:val="20"/>
                <w:szCs w:val="20"/>
                <w:lang w:eastAsia="en-US"/>
              </w:rPr>
              <w:t>Justificativa anexa nos autos do processo de ine</w:t>
            </w:r>
            <w:r w:rsidR="00DA1C68" w:rsidRPr="00BB6367">
              <w:rPr>
                <w:rFonts w:ascii="Tahoma" w:eastAsiaTheme="minorHAnsi" w:hAnsi="Tahoma" w:cs="Tahoma"/>
                <w:color w:val="000000"/>
                <w:sz w:val="20"/>
                <w:szCs w:val="20"/>
                <w:lang w:eastAsia="en-US"/>
              </w:rPr>
              <w:t>xigibilidade de licitação nº 00</w:t>
            </w:r>
            <w:r w:rsidR="00612863" w:rsidRPr="00BB6367">
              <w:rPr>
                <w:rFonts w:ascii="Tahoma" w:eastAsiaTheme="minorHAnsi" w:hAnsi="Tahoma" w:cs="Tahoma"/>
                <w:color w:val="000000"/>
                <w:sz w:val="20"/>
                <w:szCs w:val="20"/>
                <w:lang w:eastAsia="en-US"/>
              </w:rPr>
              <w:t>9</w:t>
            </w:r>
            <w:r w:rsidRPr="00BB6367">
              <w:rPr>
                <w:rFonts w:ascii="Tahoma" w:eastAsiaTheme="minorHAnsi" w:hAnsi="Tahoma" w:cs="Tahoma"/>
                <w:color w:val="000000"/>
                <w:sz w:val="20"/>
                <w:szCs w:val="20"/>
                <w:lang w:eastAsia="en-US"/>
              </w:rPr>
              <w:t>/2025</w:t>
            </w:r>
          </w:p>
          <w:p w:rsidR="0069567B" w:rsidRPr="00BB6367" w:rsidRDefault="0069567B" w:rsidP="0069567B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sz w:val="20"/>
                <w:szCs w:val="20"/>
                <w:lang w:eastAsia="en-US"/>
              </w:rPr>
            </w:pPr>
            <w:r w:rsidRPr="00BB6367">
              <w:rPr>
                <w:rFonts w:ascii="Tahoma" w:eastAsiaTheme="minorHAnsi" w:hAnsi="Tahoma" w:cs="Tahoma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69567B" w:rsidRPr="00BB6367" w:rsidRDefault="0069567B" w:rsidP="0069567B">
            <w:pPr>
              <w:jc w:val="both"/>
              <w:rPr>
                <w:rFonts w:ascii="Tahoma" w:eastAsiaTheme="minorHAnsi" w:hAnsi="Tahoma" w:cs="Tahoma"/>
                <w:color w:val="000000"/>
                <w:sz w:val="20"/>
                <w:szCs w:val="20"/>
              </w:rPr>
            </w:pPr>
            <w:r w:rsidRPr="00BB6367">
              <w:rPr>
                <w:rFonts w:ascii="Tahoma" w:eastAsiaTheme="minorHAnsi" w:hAnsi="Tahoma" w:cs="Tahoma"/>
                <w:color w:val="000000"/>
                <w:sz w:val="20"/>
                <w:szCs w:val="20"/>
                <w:lang w:eastAsia="en-US"/>
              </w:rPr>
              <w:t>Determino, ainda, que seja dada a devida publicidade legal, em atendimento ao preceito do artigo 72, parágrafo único da Lei Federal nº 14.133/2021, para que fique à disposição do público em sítio eletrônico oficial</w:t>
            </w:r>
          </w:p>
          <w:p w:rsidR="0069567B" w:rsidRPr="00BB6367" w:rsidRDefault="0069567B" w:rsidP="0069567B">
            <w:pPr>
              <w:jc w:val="both"/>
              <w:rPr>
                <w:rFonts w:ascii="Tahoma" w:eastAsiaTheme="minorHAnsi" w:hAnsi="Tahoma" w:cs="Tahoma"/>
                <w:color w:val="000000"/>
                <w:sz w:val="20"/>
                <w:szCs w:val="20"/>
              </w:rPr>
            </w:pPr>
            <w:r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 xml:space="preserve"> </w:t>
            </w:r>
          </w:p>
          <w:p w:rsidR="0069567B" w:rsidRPr="00BB6367" w:rsidRDefault="0069567B" w:rsidP="0069567B">
            <w:pPr>
              <w:jc w:val="both"/>
              <w:rPr>
                <w:rFonts w:ascii="Tahoma" w:eastAsiaTheme="minorHAnsi" w:hAnsi="Tahoma" w:cs="Tahoma"/>
                <w:color w:val="000000"/>
                <w:sz w:val="20"/>
                <w:szCs w:val="20"/>
              </w:rPr>
            </w:pPr>
            <w:r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 xml:space="preserve">Pitangueiras, </w:t>
            </w:r>
            <w:r w:rsidR="00DA1C68"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>2</w:t>
            </w:r>
            <w:r w:rsidR="00BB6367"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>4</w:t>
            </w:r>
            <w:r w:rsidR="00DA1C68" w:rsidRPr="00BB6367">
              <w:rPr>
                <w:rFonts w:ascii="Tahoma" w:eastAsiaTheme="minorHAnsi" w:hAnsi="Tahoma" w:cs="Tahoma"/>
                <w:color w:val="000000"/>
                <w:sz w:val="20"/>
                <w:szCs w:val="20"/>
              </w:rPr>
              <w:t xml:space="preserve"> de junho de 2025</w:t>
            </w:r>
          </w:p>
          <w:p w:rsidR="0069567B" w:rsidRPr="00BB6367" w:rsidRDefault="0069567B" w:rsidP="0069567B">
            <w:pPr>
              <w:jc w:val="both"/>
              <w:rPr>
                <w:rFonts w:ascii="Tahoma" w:eastAsiaTheme="minorHAnsi" w:hAnsi="Tahoma" w:cs="Tahoma"/>
                <w:color w:val="000000"/>
                <w:sz w:val="20"/>
                <w:szCs w:val="20"/>
              </w:rPr>
            </w:pPr>
          </w:p>
          <w:p w:rsidR="0069567B" w:rsidRPr="00BB6367" w:rsidRDefault="0069567B" w:rsidP="0069567B">
            <w:pPr>
              <w:jc w:val="both"/>
              <w:rPr>
                <w:rFonts w:ascii="Tahoma" w:eastAsiaTheme="minorHAnsi" w:hAnsi="Tahoma" w:cs="Tahoma"/>
                <w:color w:val="000000"/>
                <w:sz w:val="20"/>
                <w:szCs w:val="20"/>
              </w:rPr>
            </w:pPr>
          </w:p>
        </w:tc>
      </w:tr>
    </w:tbl>
    <w:p w:rsidR="0069567B" w:rsidRPr="00BB6367" w:rsidRDefault="0069567B" w:rsidP="0069567B">
      <w:pPr>
        <w:rPr>
          <w:rFonts w:ascii="Tahoma" w:hAnsi="Tahoma" w:cs="Tahoma"/>
          <w:sz w:val="20"/>
          <w:szCs w:val="20"/>
        </w:rPr>
      </w:pPr>
      <w:r w:rsidRPr="00BB6367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6BACD6D" wp14:editId="47678106">
                <wp:simplePos x="0" y="0"/>
                <wp:positionH relativeFrom="page">
                  <wp:posOffset>2388361</wp:posOffset>
                </wp:positionH>
                <wp:positionV relativeFrom="paragraph">
                  <wp:posOffset>306878</wp:posOffset>
                </wp:positionV>
                <wp:extent cx="322453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245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24530">
                              <a:moveTo>
                                <a:pt x="0" y="0"/>
                              </a:moveTo>
                              <a:lnTo>
                                <a:pt x="3224274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27A366" id="Graphic 16" o:spid="_x0000_s1026" style="position:absolute;margin-left:188.05pt;margin-top:24.15pt;width:253.9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245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" path="m,l3224274,e" filled="f" strokeweight=".24536mm">
                <v:path arrowok="t"/>
                <w10:wrap type="topAndBottom" anchorx="page"/>
              </v:shape>
            </w:pict>
          </mc:Fallback>
        </mc:AlternateContent>
      </w:r>
    </w:p>
    <w:p w:rsidR="0069567B" w:rsidRPr="00BB6367" w:rsidRDefault="0069567B" w:rsidP="0069567B">
      <w:pPr>
        <w:rPr>
          <w:rFonts w:ascii="Tahoma" w:hAnsi="Tahoma" w:cs="Tahoma"/>
          <w:sz w:val="20"/>
          <w:szCs w:val="20"/>
        </w:rPr>
      </w:pPr>
    </w:p>
    <w:p w:rsidR="0069567B" w:rsidRPr="00BB6367" w:rsidRDefault="0069567B" w:rsidP="0069567B">
      <w:pPr>
        <w:jc w:val="center"/>
        <w:rPr>
          <w:rFonts w:ascii="Tahoma" w:hAnsi="Tahoma" w:cs="Tahoma"/>
          <w:sz w:val="20"/>
          <w:szCs w:val="20"/>
        </w:rPr>
      </w:pPr>
      <w:r w:rsidRPr="00BB6367">
        <w:rPr>
          <w:rFonts w:ascii="Tahoma" w:hAnsi="Tahoma" w:cs="Tahoma"/>
          <w:sz w:val="20"/>
          <w:szCs w:val="20"/>
        </w:rPr>
        <w:t>Dimas Tadeu Bolzan</w:t>
      </w:r>
    </w:p>
    <w:p w:rsidR="0069567B" w:rsidRPr="00BB6367" w:rsidRDefault="0069567B" w:rsidP="0069567B">
      <w:pPr>
        <w:jc w:val="center"/>
        <w:rPr>
          <w:rFonts w:ascii="Tahoma" w:hAnsi="Tahoma" w:cs="Tahoma"/>
          <w:sz w:val="20"/>
          <w:szCs w:val="20"/>
        </w:rPr>
      </w:pPr>
    </w:p>
    <w:p w:rsidR="00691AD6" w:rsidRPr="00BB6367" w:rsidRDefault="0069567B" w:rsidP="0069567B">
      <w:pPr>
        <w:jc w:val="center"/>
        <w:rPr>
          <w:rFonts w:ascii="Tahoma" w:hAnsi="Tahoma" w:cs="Tahoma"/>
          <w:sz w:val="20"/>
          <w:szCs w:val="20"/>
        </w:rPr>
      </w:pPr>
      <w:r w:rsidRPr="00BB6367">
        <w:rPr>
          <w:rFonts w:ascii="Tahoma" w:hAnsi="Tahoma" w:cs="Tahoma"/>
          <w:sz w:val="20"/>
          <w:szCs w:val="20"/>
        </w:rPr>
        <w:t>Prefeito Municipal</w:t>
      </w:r>
    </w:p>
    <w:sectPr w:rsidR="00691AD6" w:rsidRPr="00BB6367" w:rsidSect="0069567B">
      <w:headerReference w:type="default" r:id="rId8"/>
      <w:footerReference w:type="default" r:id="rId9"/>
      <w:pgSz w:w="11906" w:h="16838" w:code="9"/>
      <w:pgMar w:top="2552" w:right="566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246" w:rsidRDefault="00E31246" w:rsidP="003F60BB">
      <w:r>
        <w:separator/>
      </w:r>
    </w:p>
  </w:endnote>
  <w:endnote w:type="continuationSeparator" w:id="0">
    <w:p w:rsidR="00E31246" w:rsidRDefault="00E31246" w:rsidP="003F6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7071488"/>
      <w:docPartObj>
        <w:docPartGallery w:val="Page Numbers (Bottom of Page)"/>
        <w:docPartUnique/>
      </w:docPartObj>
    </w:sdtPr>
    <w:sdtEndPr/>
    <w:sdtContent>
      <w:sdt>
        <w:sdtPr>
          <w:id w:val="-1113362411"/>
          <w:docPartObj>
            <w:docPartGallery w:val="Page Numbers (Top of Page)"/>
            <w:docPartUnique/>
          </w:docPartObj>
        </w:sdtPr>
        <w:sdtEndPr/>
        <w:sdtContent>
          <w:p w:rsidR="0002543E" w:rsidRDefault="001A19F5">
            <w:pPr>
              <w:pStyle w:val="Rodap"/>
              <w:jc w:val="right"/>
              <w:rPr>
                <w:b/>
                <w:sz w:val="24"/>
                <w:szCs w:val="24"/>
              </w:rPr>
            </w:pPr>
            <w:r>
              <w:t xml:space="preserve">Página </w:t>
            </w:r>
            <w:r w:rsidR="00A57C1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A57C12">
              <w:rPr>
                <w:b/>
                <w:sz w:val="24"/>
                <w:szCs w:val="24"/>
              </w:rPr>
              <w:fldChar w:fldCharType="separate"/>
            </w:r>
            <w:r w:rsidR="00BB6367">
              <w:rPr>
                <w:b/>
                <w:noProof/>
              </w:rPr>
              <w:t>1</w:t>
            </w:r>
            <w:r w:rsidR="00A57C12"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 w:rsidR="00A57C1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A57C12">
              <w:rPr>
                <w:b/>
                <w:sz w:val="24"/>
                <w:szCs w:val="24"/>
              </w:rPr>
              <w:fldChar w:fldCharType="separate"/>
            </w:r>
            <w:r w:rsidR="00BB6367">
              <w:rPr>
                <w:b/>
                <w:noProof/>
              </w:rPr>
              <w:t>1</w:t>
            </w:r>
            <w:r w:rsidR="00A57C12">
              <w:rPr>
                <w:b/>
                <w:sz w:val="24"/>
                <w:szCs w:val="24"/>
              </w:rPr>
              <w:fldChar w:fldCharType="end"/>
            </w:r>
          </w:p>
          <w:p w:rsidR="0002543E" w:rsidRDefault="0002543E">
            <w:pPr>
              <w:pStyle w:val="Rodap"/>
              <w:jc w:val="right"/>
              <w:rPr>
                <w:b/>
                <w:sz w:val="24"/>
                <w:szCs w:val="24"/>
              </w:rPr>
            </w:pPr>
          </w:p>
          <w:p w:rsidR="00365E53" w:rsidRPr="007907EE" w:rsidRDefault="00BB6367" w:rsidP="0032429F">
            <w:pPr>
              <w:pStyle w:val="Rodap"/>
              <w:tabs>
                <w:tab w:val="clear" w:pos="8504"/>
                <w:tab w:val="right" w:pos="8931"/>
              </w:tabs>
              <w:ind w:left="-993" w:right="-427"/>
              <w:rPr>
                <w:rFonts w:ascii="Century Gothic" w:hAnsi="Century Gothic"/>
                <w:i/>
                <w:sz w:val="14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246" w:rsidRDefault="00E31246" w:rsidP="003F60BB">
      <w:r>
        <w:separator/>
      </w:r>
    </w:p>
  </w:footnote>
  <w:footnote w:type="continuationSeparator" w:id="0">
    <w:p w:rsidR="00E31246" w:rsidRDefault="00E31246" w:rsidP="003F6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0DAA" w:rsidRDefault="00CD716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column">
                <wp:posOffset>1114425</wp:posOffset>
              </wp:positionH>
              <wp:positionV relativeFrom="paragraph">
                <wp:posOffset>-135890</wp:posOffset>
              </wp:positionV>
              <wp:extent cx="4714875" cy="1104900"/>
              <wp:effectExtent l="0" t="0" r="0" b="2540"/>
              <wp:wrapSquare wrapText="bothSides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4875" cy="1104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0DAA" w:rsidRPr="00132AA6" w:rsidRDefault="004E0DAA" w:rsidP="003F60BB">
                          <w:pPr>
                            <w:pStyle w:val="Ttulo1"/>
                            <w:numPr>
                              <w:ilvl w:val="0"/>
                              <w:numId w:val="1"/>
                            </w:numPr>
                            <w:suppressAutoHyphens/>
                            <w:ind w:firstLine="0"/>
                            <w:rPr>
                              <w:rFonts w:ascii="Old English Text MT" w:hAnsi="Old English Text MT"/>
                              <w:b w:val="0"/>
                              <w:sz w:val="36"/>
                              <w:szCs w:val="36"/>
                            </w:rPr>
                          </w:pPr>
                          <w:r w:rsidRPr="00132AA6">
                            <w:rPr>
                              <w:rFonts w:ascii="Old English Text MT" w:hAnsi="Old English Text MT"/>
                              <w:b w:val="0"/>
                              <w:sz w:val="36"/>
                              <w:szCs w:val="36"/>
                            </w:rPr>
                            <w:t>Município de Pitangueiras</w:t>
                          </w:r>
                        </w:p>
                        <w:p w:rsidR="004E0DAA" w:rsidRDefault="004E0DAA" w:rsidP="003F60BB">
                          <w:pPr>
                            <w:pStyle w:val="Ttulo2"/>
                            <w:ind w:left="2124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 xml:space="preserve">Rua Dr. Euclides </w:t>
                          </w:r>
                          <w:proofErr w:type="spellStart"/>
                          <w:r>
                            <w:rPr>
                              <w:sz w:val="24"/>
                            </w:rPr>
                            <w:t>Zanini</w:t>
                          </w:r>
                          <w:proofErr w:type="spellEnd"/>
                          <w:r>
                            <w:rPr>
                              <w:sz w:val="24"/>
                            </w:rPr>
                            <w:t xml:space="preserve"> Caldas, 66</w:t>
                          </w:r>
                        </w:p>
                        <w:p w:rsidR="004E0DAA" w:rsidRDefault="004E0DAA" w:rsidP="003F60BB">
                          <w:pPr>
                            <w:jc w:val="center"/>
                            <w:rPr>
                              <w:rFonts w:ascii="Calisto MT" w:hAnsi="Calisto MT"/>
                            </w:rPr>
                          </w:pPr>
                          <w:r>
                            <w:rPr>
                              <w:rFonts w:ascii="Calisto MT" w:hAnsi="Calisto MT"/>
                            </w:rPr>
                            <w:t>CNP</w:t>
                          </w:r>
                          <w:r w:rsidR="006317DC">
                            <w:rPr>
                              <w:rFonts w:ascii="Calisto MT" w:hAnsi="Calisto MT"/>
                            </w:rPr>
                            <w:t>J: 45.370.707/0001-28 - Fone</w:t>
                          </w:r>
                          <w:r>
                            <w:rPr>
                              <w:rFonts w:ascii="Calisto MT" w:hAnsi="Calisto MT"/>
                            </w:rPr>
                            <w:t>: (16) 3952-9121</w:t>
                          </w:r>
                        </w:p>
                        <w:p w:rsidR="004E0DAA" w:rsidRDefault="004E0DAA" w:rsidP="003F60BB">
                          <w:pPr>
                            <w:jc w:val="center"/>
                            <w:rPr>
                              <w:rFonts w:ascii="Calisto MT" w:hAnsi="Calisto MT"/>
                            </w:rPr>
                          </w:pPr>
                          <w:r>
                            <w:rPr>
                              <w:rFonts w:ascii="Calisto MT" w:hAnsi="Calisto MT"/>
                            </w:rPr>
                            <w:t xml:space="preserve">CEP 14.750-000 </w:t>
                          </w:r>
                          <w:r w:rsidR="00B21E41">
                            <w:rPr>
                              <w:rFonts w:ascii="Calisto MT" w:hAnsi="Calisto MT"/>
                            </w:rPr>
                            <w:t>–</w:t>
                          </w:r>
                          <w:r>
                            <w:rPr>
                              <w:rFonts w:ascii="Calisto MT" w:hAnsi="Calisto MT"/>
                            </w:rPr>
                            <w:t xml:space="preserve"> Pitangueiras- Estado de São Paulo</w:t>
                          </w:r>
                        </w:p>
                        <w:p w:rsidR="002F6D18" w:rsidRDefault="002F6D18" w:rsidP="003F60BB">
                          <w:pPr>
                            <w:jc w:val="center"/>
                            <w:rPr>
                              <w:rFonts w:ascii="Calisto MT" w:hAnsi="Calisto MT"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7.75pt;margin-top:-10.7pt;width:371.25pt;height:8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" o:allowincell="f" stroked="f" strokecolor="blue">
              <v:textbox>
                <w:txbxContent>
                  <w:p w:rsidR="004E0DAA" w:rsidRPr="00132AA6" w:rsidRDefault="004E0DAA" w:rsidP="003F60BB">
                    <w:pPr>
                      <w:pStyle w:val="Ttulo1"/>
                      <w:numPr>
                        <w:ilvl w:val="0"/>
                        <w:numId w:val="1"/>
                      </w:numPr>
                      <w:suppressAutoHyphens/>
                      <w:ind w:firstLine="0"/>
                      <w:rPr>
                        <w:rFonts w:ascii="Old English Text MT" w:hAnsi="Old English Text MT"/>
                        <w:b w:val="0"/>
                        <w:sz w:val="36"/>
                        <w:szCs w:val="36"/>
                      </w:rPr>
                    </w:pPr>
                    <w:r w:rsidRPr="00132AA6">
                      <w:rPr>
                        <w:rFonts w:ascii="Old English Text MT" w:hAnsi="Old English Text MT"/>
                        <w:b w:val="0"/>
                        <w:sz w:val="36"/>
                        <w:szCs w:val="36"/>
                      </w:rPr>
                      <w:t>Município de Pitangueiras</w:t>
                    </w:r>
                  </w:p>
                  <w:p w:rsidR="004E0DAA" w:rsidRDefault="004E0DAA" w:rsidP="003F60BB">
                    <w:pPr>
                      <w:pStyle w:val="Ttulo2"/>
                      <w:ind w:left="2124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Rua Dr. Euclides </w:t>
                    </w:r>
                    <w:proofErr w:type="spellStart"/>
                    <w:r>
                      <w:rPr>
                        <w:sz w:val="24"/>
                      </w:rPr>
                      <w:t>Zanini</w:t>
                    </w:r>
                    <w:proofErr w:type="spellEnd"/>
                    <w:r>
                      <w:rPr>
                        <w:sz w:val="24"/>
                      </w:rPr>
                      <w:t xml:space="preserve"> Caldas, 66</w:t>
                    </w:r>
                  </w:p>
                  <w:p w:rsidR="004E0DAA" w:rsidRDefault="004E0DAA" w:rsidP="003F60BB">
                    <w:pPr>
                      <w:jc w:val="center"/>
                      <w:rPr>
                        <w:rFonts w:ascii="Calisto MT" w:hAnsi="Calisto MT"/>
                      </w:rPr>
                    </w:pPr>
                    <w:r>
                      <w:rPr>
                        <w:rFonts w:ascii="Calisto MT" w:hAnsi="Calisto MT"/>
                      </w:rPr>
                      <w:t>CNP</w:t>
                    </w:r>
                    <w:r w:rsidR="006317DC">
                      <w:rPr>
                        <w:rFonts w:ascii="Calisto MT" w:hAnsi="Calisto MT"/>
                      </w:rPr>
                      <w:t>J: 45.370.707/0001-28 - Fone</w:t>
                    </w:r>
                    <w:r>
                      <w:rPr>
                        <w:rFonts w:ascii="Calisto MT" w:hAnsi="Calisto MT"/>
                      </w:rPr>
                      <w:t>: (16) 3952-9121</w:t>
                    </w:r>
                  </w:p>
                  <w:p w:rsidR="004E0DAA" w:rsidRDefault="004E0DAA" w:rsidP="003F60BB">
                    <w:pPr>
                      <w:jc w:val="center"/>
                      <w:rPr>
                        <w:rFonts w:ascii="Calisto MT" w:hAnsi="Calisto MT"/>
                      </w:rPr>
                    </w:pPr>
                    <w:r>
                      <w:rPr>
                        <w:rFonts w:ascii="Calisto MT" w:hAnsi="Calisto MT"/>
                      </w:rPr>
                      <w:t xml:space="preserve">CEP 14.750-000 </w:t>
                    </w:r>
                    <w:r w:rsidR="00B21E41">
                      <w:rPr>
                        <w:rFonts w:ascii="Calisto MT" w:hAnsi="Calisto MT"/>
                      </w:rPr>
                      <w:t>–</w:t>
                    </w:r>
                    <w:r>
                      <w:rPr>
                        <w:rFonts w:ascii="Calisto MT" w:hAnsi="Calisto MT"/>
                      </w:rPr>
                      <w:t xml:space="preserve"> Pitangueiras- Estado de São Paulo</w:t>
                    </w:r>
                  </w:p>
                  <w:p w:rsidR="002F6D18" w:rsidRDefault="002F6D18" w:rsidP="003F60BB">
                    <w:pPr>
                      <w:jc w:val="center"/>
                      <w:rPr>
                        <w:rFonts w:ascii="Calisto MT" w:hAnsi="Calisto MT"/>
                        <w:sz w:val="28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4E0DAA" w:rsidRPr="003F60BB">
      <w:rPr>
        <w:noProof/>
        <w:lang w:eastAsia="pt-BR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-203835</wp:posOffset>
          </wp:positionH>
          <wp:positionV relativeFrom="paragraph">
            <wp:posOffset>-221615</wp:posOffset>
          </wp:positionV>
          <wp:extent cx="1133475" cy="1190625"/>
          <wp:effectExtent l="19050" t="0" r="9525" b="0"/>
          <wp:wrapTopAndBottom/>
          <wp:docPr id="31" name="Imagem 31" descr="Figura em Cabeçalh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gura em Cabeçalho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1190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2633C9D"/>
    <w:multiLevelType w:val="hybridMultilevel"/>
    <w:tmpl w:val="897CFC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F6A58"/>
    <w:multiLevelType w:val="hybridMultilevel"/>
    <w:tmpl w:val="C21EAF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91CC7"/>
    <w:multiLevelType w:val="multilevel"/>
    <w:tmpl w:val="7E30603C"/>
    <w:lvl w:ilvl="0">
      <w:start w:val="1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2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79114EE0"/>
    <w:multiLevelType w:val="hybridMultilevel"/>
    <w:tmpl w:val="7ACC7040"/>
    <w:lvl w:ilvl="0" w:tplc="BD22783E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0BB"/>
    <w:rsid w:val="000039B5"/>
    <w:rsid w:val="00007F18"/>
    <w:rsid w:val="00011EDE"/>
    <w:rsid w:val="000124E3"/>
    <w:rsid w:val="00013346"/>
    <w:rsid w:val="0001507C"/>
    <w:rsid w:val="000159D2"/>
    <w:rsid w:val="00017E0A"/>
    <w:rsid w:val="00020F59"/>
    <w:rsid w:val="000222AC"/>
    <w:rsid w:val="00023DAE"/>
    <w:rsid w:val="0002543E"/>
    <w:rsid w:val="00030B06"/>
    <w:rsid w:val="00032D0C"/>
    <w:rsid w:val="0003449C"/>
    <w:rsid w:val="00034F6D"/>
    <w:rsid w:val="00036F4E"/>
    <w:rsid w:val="0004004A"/>
    <w:rsid w:val="00042203"/>
    <w:rsid w:val="00043358"/>
    <w:rsid w:val="00045253"/>
    <w:rsid w:val="000479CE"/>
    <w:rsid w:val="000506DC"/>
    <w:rsid w:val="00051D9B"/>
    <w:rsid w:val="00063A2E"/>
    <w:rsid w:val="000653A2"/>
    <w:rsid w:val="0006620A"/>
    <w:rsid w:val="00066668"/>
    <w:rsid w:val="0006742E"/>
    <w:rsid w:val="000778F0"/>
    <w:rsid w:val="00080564"/>
    <w:rsid w:val="000828C2"/>
    <w:rsid w:val="00083BEC"/>
    <w:rsid w:val="000968D9"/>
    <w:rsid w:val="000A0854"/>
    <w:rsid w:val="000A296F"/>
    <w:rsid w:val="000A503C"/>
    <w:rsid w:val="000A616F"/>
    <w:rsid w:val="000A6B79"/>
    <w:rsid w:val="000A7F15"/>
    <w:rsid w:val="000B0CCA"/>
    <w:rsid w:val="000B3CCE"/>
    <w:rsid w:val="000B3FCC"/>
    <w:rsid w:val="000B47AD"/>
    <w:rsid w:val="000B58D0"/>
    <w:rsid w:val="000B6026"/>
    <w:rsid w:val="000C5698"/>
    <w:rsid w:val="000C6F26"/>
    <w:rsid w:val="000D24BC"/>
    <w:rsid w:val="000D3043"/>
    <w:rsid w:val="000E0C36"/>
    <w:rsid w:val="000E1F7D"/>
    <w:rsid w:val="000E446B"/>
    <w:rsid w:val="000E71E4"/>
    <w:rsid w:val="000E7BDB"/>
    <w:rsid w:val="000F02AE"/>
    <w:rsid w:val="00107337"/>
    <w:rsid w:val="00111EEC"/>
    <w:rsid w:val="001162EC"/>
    <w:rsid w:val="00127AAE"/>
    <w:rsid w:val="00132AA6"/>
    <w:rsid w:val="0013522C"/>
    <w:rsid w:val="00136AF3"/>
    <w:rsid w:val="00143654"/>
    <w:rsid w:val="0014461B"/>
    <w:rsid w:val="00145C3A"/>
    <w:rsid w:val="00147EFB"/>
    <w:rsid w:val="00154045"/>
    <w:rsid w:val="0015789A"/>
    <w:rsid w:val="00157C63"/>
    <w:rsid w:val="00162549"/>
    <w:rsid w:val="0016439B"/>
    <w:rsid w:val="00165C8B"/>
    <w:rsid w:val="001675A2"/>
    <w:rsid w:val="0017075E"/>
    <w:rsid w:val="001742B6"/>
    <w:rsid w:val="001745BD"/>
    <w:rsid w:val="00176043"/>
    <w:rsid w:val="00180B96"/>
    <w:rsid w:val="00183828"/>
    <w:rsid w:val="0018539F"/>
    <w:rsid w:val="0019004C"/>
    <w:rsid w:val="001949CE"/>
    <w:rsid w:val="00195596"/>
    <w:rsid w:val="001A0EDC"/>
    <w:rsid w:val="001A19F5"/>
    <w:rsid w:val="001A1CA3"/>
    <w:rsid w:val="001A20CD"/>
    <w:rsid w:val="001A3AE5"/>
    <w:rsid w:val="001A6AAA"/>
    <w:rsid w:val="001A7D4A"/>
    <w:rsid w:val="001B0568"/>
    <w:rsid w:val="001B09CB"/>
    <w:rsid w:val="001B5347"/>
    <w:rsid w:val="001B715C"/>
    <w:rsid w:val="001C3729"/>
    <w:rsid w:val="001D020F"/>
    <w:rsid w:val="001D47DA"/>
    <w:rsid w:val="001D49BE"/>
    <w:rsid w:val="001D6CB2"/>
    <w:rsid w:val="001D6D27"/>
    <w:rsid w:val="001E1B02"/>
    <w:rsid w:val="001E3408"/>
    <w:rsid w:val="001E37E6"/>
    <w:rsid w:val="001E4C32"/>
    <w:rsid w:val="001E57F4"/>
    <w:rsid w:val="0020341A"/>
    <w:rsid w:val="0020799C"/>
    <w:rsid w:val="002105D3"/>
    <w:rsid w:val="00213CAD"/>
    <w:rsid w:val="002146C9"/>
    <w:rsid w:val="00223E16"/>
    <w:rsid w:val="00230097"/>
    <w:rsid w:val="00231ECF"/>
    <w:rsid w:val="002324BF"/>
    <w:rsid w:val="002329DA"/>
    <w:rsid w:val="00232F04"/>
    <w:rsid w:val="00234EB3"/>
    <w:rsid w:val="002364F5"/>
    <w:rsid w:val="0024071E"/>
    <w:rsid w:val="00241510"/>
    <w:rsid w:val="00244CFC"/>
    <w:rsid w:val="00245678"/>
    <w:rsid w:val="002465A6"/>
    <w:rsid w:val="00246D6B"/>
    <w:rsid w:val="0025128F"/>
    <w:rsid w:val="002537F6"/>
    <w:rsid w:val="00261DF9"/>
    <w:rsid w:val="002637BB"/>
    <w:rsid w:val="0026434B"/>
    <w:rsid w:val="0026742F"/>
    <w:rsid w:val="0026762F"/>
    <w:rsid w:val="00275026"/>
    <w:rsid w:val="00276F27"/>
    <w:rsid w:val="0028149D"/>
    <w:rsid w:val="00283921"/>
    <w:rsid w:val="00283D03"/>
    <w:rsid w:val="0028560A"/>
    <w:rsid w:val="00293069"/>
    <w:rsid w:val="002959B8"/>
    <w:rsid w:val="00297655"/>
    <w:rsid w:val="002A0FAA"/>
    <w:rsid w:val="002B1B6B"/>
    <w:rsid w:val="002B7D60"/>
    <w:rsid w:val="002C1A07"/>
    <w:rsid w:val="002C3CA7"/>
    <w:rsid w:val="002C4D84"/>
    <w:rsid w:val="002C52BB"/>
    <w:rsid w:val="002C6712"/>
    <w:rsid w:val="002C751D"/>
    <w:rsid w:val="002D08E7"/>
    <w:rsid w:val="002D2F7E"/>
    <w:rsid w:val="002D4168"/>
    <w:rsid w:val="002E5AF5"/>
    <w:rsid w:val="002E79C9"/>
    <w:rsid w:val="002F55B3"/>
    <w:rsid w:val="002F6AA1"/>
    <w:rsid w:val="002F6D18"/>
    <w:rsid w:val="002F6F2A"/>
    <w:rsid w:val="00300E6B"/>
    <w:rsid w:val="00303EFF"/>
    <w:rsid w:val="00310D99"/>
    <w:rsid w:val="00312385"/>
    <w:rsid w:val="00314530"/>
    <w:rsid w:val="003232F9"/>
    <w:rsid w:val="0032429F"/>
    <w:rsid w:val="00324E97"/>
    <w:rsid w:val="003323C9"/>
    <w:rsid w:val="00333746"/>
    <w:rsid w:val="00340522"/>
    <w:rsid w:val="0034257D"/>
    <w:rsid w:val="00342CE3"/>
    <w:rsid w:val="003431D0"/>
    <w:rsid w:val="00350D34"/>
    <w:rsid w:val="00351992"/>
    <w:rsid w:val="00351DF9"/>
    <w:rsid w:val="003540EA"/>
    <w:rsid w:val="00360F85"/>
    <w:rsid w:val="003611B6"/>
    <w:rsid w:val="00362F58"/>
    <w:rsid w:val="003636A7"/>
    <w:rsid w:val="0036418A"/>
    <w:rsid w:val="00365E53"/>
    <w:rsid w:val="00366CA2"/>
    <w:rsid w:val="00370DD3"/>
    <w:rsid w:val="00375283"/>
    <w:rsid w:val="00392E9C"/>
    <w:rsid w:val="00395D70"/>
    <w:rsid w:val="003A6DF2"/>
    <w:rsid w:val="003A6E5E"/>
    <w:rsid w:val="003A7AC2"/>
    <w:rsid w:val="003B0E0E"/>
    <w:rsid w:val="003B2CA5"/>
    <w:rsid w:val="003B6E5F"/>
    <w:rsid w:val="003C07D4"/>
    <w:rsid w:val="003C34EF"/>
    <w:rsid w:val="003C3817"/>
    <w:rsid w:val="003D1E54"/>
    <w:rsid w:val="003D4BE5"/>
    <w:rsid w:val="003D4CD3"/>
    <w:rsid w:val="003D7FEB"/>
    <w:rsid w:val="003E2602"/>
    <w:rsid w:val="003E30C5"/>
    <w:rsid w:val="003E4882"/>
    <w:rsid w:val="003E7B92"/>
    <w:rsid w:val="003F1739"/>
    <w:rsid w:val="003F3CA1"/>
    <w:rsid w:val="003F46B9"/>
    <w:rsid w:val="003F4CBC"/>
    <w:rsid w:val="003F60BB"/>
    <w:rsid w:val="003F70FE"/>
    <w:rsid w:val="00400D45"/>
    <w:rsid w:val="00401EF9"/>
    <w:rsid w:val="004061F3"/>
    <w:rsid w:val="00406D73"/>
    <w:rsid w:val="004108AE"/>
    <w:rsid w:val="004161E4"/>
    <w:rsid w:val="0041632E"/>
    <w:rsid w:val="0042340C"/>
    <w:rsid w:val="004256F9"/>
    <w:rsid w:val="004303E4"/>
    <w:rsid w:val="004305A0"/>
    <w:rsid w:val="00435AC4"/>
    <w:rsid w:val="00441525"/>
    <w:rsid w:val="004434F5"/>
    <w:rsid w:val="00443CED"/>
    <w:rsid w:val="00443DD6"/>
    <w:rsid w:val="00446161"/>
    <w:rsid w:val="00463B26"/>
    <w:rsid w:val="004665D4"/>
    <w:rsid w:val="0047308A"/>
    <w:rsid w:val="00474522"/>
    <w:rsid w:val="00474D59"/>
    <w:rsid w:val="00491CAF"/>
    <w:rsid w:val="0049755B"/>
    <w:rsid w:val="004A00FE"/>
    <w:rsid w:val="004A0356"/>
    <w:rsid w:val="004A7AA6"/>
    <w:rsid w:val="004B6025"/>
    <w:rsid w:val="004B67F7"/>
    <w:rsid w:val="004C3A43"/>
    <w:rsid w:val="004C74C7"/>
    <w:rsid w:val="004D0857"/>
    <w:rsid w:val="004E0DAA"/>
    <w:rsid w:val="004E1FBB"/>
    <w:rsid w:val="004E296F"/>
    <w:rsid w:val="004F2306"/>
    <w:rsid w:val="004F26A3"/>
    <w:rsid w:val="004F30C4"/>
    <w:rsid w:val="004F3D96"/>
    <w:rsid w:val="00500780"/>
    <w:rsid w:val="00500944"/>
    <w:rsid w:val="00500CF0"/>
    <w:rsid w:val="00501229"/>
    <w:rsid w:val="00503A65"/>
    <w:rsid w:val="005073AD"/>
    <w:rsid w:val="00507528"/>
    <w:rsid w:val="00511810"/>
    <w:rsid w:val="005130DD"/>
    <w:rsid w:val="005144EC"/>
    <w:rsid w:val="0051796D"/>
    <w:rsid w:val="00525120"/>
    <w:rsid w:val="00526DE9"/>
    <w:rsid w:val="00530B0E"/>
    <w:rsid w:val="0053755D"/>
    <w:rsid w:val="00537A6F"/>
    <w:rsid w:val="00543507"/>
    <w:rsid w:val="00543BB2"/>
    <w:rsid w:val="00547EE9"/>
    <w:rsid w:val="00554924"/>
    <w:rsid w:val="00555973"/>
    <w:rsid w:val="00564D91"/>
    <w:rsid w:val="005669F6"/>
    <w:rsid w:val="00567B0A"/>
    <w:rsid w:val="005741C3"/>
    <w:rsid w:val="00577A35"/>
    <w:rsid w:val="00585A81"/>
    <w:rsid w:val="0058605A"/>
    <w:rsid w:val="00592AAB"/>
    <w:rsid w:val="00592EF7"/>
    <w:rsid w:val="00593C88"/>
    <w:rsid w:val="00597391"/>
    <w:rsid w:val="005A2401"/>
    <w:rsid w:val="005A31FB"/>
    <w:rsid w:val="005A4658"/>
    <w:rsid w:val="005A6648"/>
    <w:rsid w:val="005A750C"/>
    <w:rsid w:val="005B016A"/>
    <w:rsid w:val="005B0C5B"/>
    <w:rsid w:val="005B10FD"/>
    <w:rsid w:val="005B2A0D"/>
    <w:rsid w:val="005B2FEC"/>
    <w:rsid w:val="005B3C08"/>
    <w:rsid w:val="005B3E27"/>
    <w:rsid w:val="005B4D25"/>
    <w:rsid w:val="005C09A8"/>
    <w:rsid w:val="005C0FE3"/>
    <w:rsid w:val="005C6ADE"/>
    <w:rsid w:val="005C6E80"/>
    <w:rsid w:val="005D2632"/>
    <w:rsid w:val="005D28C6"/>
    <w:rsid w:val="005D2D18"/>
    <w:rsid w:val="005D53DF"/>
    <w:rsid w:val="005D608A"/>
    <w:rsid w:val="005E0ABA"/>
    <w:rsid w:val="005E2706"/>
    <w:rsid w:val="005E2893"/>
    <w:rsid w:val="005F3B8A"/>
    <w:rsid w:val="005F7597"/>
    <w:rsid w:val="006025E1"/>
    <w:rsid w:val="006025E3"/>
    <w:rsid w:val="00604F96"/>
    <w:rsid w:val="00606946"/>
    <w:rsid w:val="006069AF"/>
    <w:rsid w:val="0060712E"/>
    <w:rsid w:val="00610113"/>
    <w:rsid w:val="00612863"/>
    <w:rsid w:val="00615CFE"/>
    <w:rsid w:val="00617115"/>
    <w:rsid w:val="00617E49"/>
    <w:rsid w:val="006226EE"/>
    <w:rsid w:val="0062348F"/>
    <w:rsid w:val="006240EF"/>
    <w:rsid w:val="00624718"/>
    <w:rsid w:val="00624E2E"/>
    <w:rsid w:val="00626561"/>
    <w:rsid w:val="006317DC"/>
    <w:rsid w:val="006353EC"/>
    <w:rsid w:val="00645891"/>
    <w:rsid w:val="00652CE5"/>
    <w:rsid w:val="00655132"/>
    <w:rsid w:val="0066056F"/>
    <w:rsid w:val="00661DB1"/>
    <w:rsid w:val="00664AFD"/>
    <w:rsid w:val="00665959"/>
    <w:rsid w:val="0066643A"/>
    <w:rsid w:val="006735E3"/>
    <w:rsid w:val="00674A6B"/>
    <w:rsid w:val="00683911"/>
    <w:rsid w:val="0068417A"/>
    <w:rsid w:val="00684D70"/>
    <w:rsid w:val="00684F22"/>
    <w:rsid w:val="006877F0"/>
    <w:rsid w:val="00687EC5"/>
    <w:rsid w:val="00691AD6"/>
    <w:rsid w:val="0069567B"/>
    <w:rsid w:val="00697329"/>
    <w:rsid w:val="006A4491"/>
    <w:rsid w:val="006A54CE"/>
    <w:rsid w:val="006A7A3A"/>
    <w:rsid w:val="006B6F12"/>
    <w:rsid w:val="006C16D9"/>
    <w:rsid w:val="006C3541"/>
    <w:rsid w:val="006C3784"/>
    <w:rsid w:val="006C55E4"/>
    <w:rsid w:val="006C6C5D"/>
    <w:rsid w:val="006D468A"/>
    <w:rsid w:val="006D6438"/>
    <w:rsid w:val="006E0640"/>
    <w:rsid w:val="006E425F"/>
    <w:rsid w:val="006F15AC"/>
    <w:rsid w:val="006F18F3"/>
    <w:rsid w:val="006F2E9C"/>
    <w:rsid w:val="006F3274"/>
    <w:rsid w:val="006F51EB"/>
    <w:rsid w:val="006F6875"/>
    <w:rsid w:val="006F7E56"/>
    <w:rsid w:val="00700B18"/>
    <w:rsid w:val="00701584"/>
    <w:rsid w:val="007039A9"/>
    <w:rsid w:val="007054A8"/>
    <w:rsid w:val="007143A4"/>
    <w:rsid w:val="00716364"/>
    <w:rsid w:val="007235BE"/>
    <w:rsid w:val="00723EEB"/>
    <w:rsid w:val="00725492"/>
    <w:rsid w:val="007319A7"/>
    <w:rsid w:val="0073493E"/>
    <w:rsid w:val="007359E5"/>
    <w:rsid w:val="00752323"/>
    <w:rsid w:val="0075486A"/>
    <w:rsid w:val="00764CF5"/>
    <w:rsid w:val="00770C35"/>
    <w:rsid w:val="007736B8"/>
    <w:rsid w:val="00773760"/>
    <w:rsid w:val="0077524C"/>
    <w:rsid w:val="007833BE"/>
    <w:rsid w:val="00783A28"/>
    <w:rsid w:val="00785974"/>
    <w:rsid w:val="007907EE"/>
    <w:rsid w:val="00791898"/>
    <w:rsid w:val="00793BF0"/>
    <w:rsid w:val="007A1144"/>
    <w:rsid w:val="007A1B51"/>
    <w:rsid w:val="007B3282"/>
    <w:rsid w:val="007B47D6"/>
    <w:rsid w:val="007B7370"/>
    <w:rsid w:val="007B75D1"/>
    <w:rsid w:val="007C085C"/>
    <w:rsid w:val="007C4E77"/>
    <w:rsid w:val="007D3D68"/>
    <w:rsid w:val="007D68DF"/>
    <w:rsid w:val="007E275E"/>
    <w:rsid w:val="007E4CC8"/>
    <w:rsid w:val="007E60EC"/>
    <w:rsid w:val="007F168F"/>
    <w:rsid w:val="007F6639"/>
    <w:rsid w:val="00805D10"/>
    <w:rsid w:val="00810868"/>
    <w:rsid w:val="00813771"/>
    <w:rsid w:val="00814D60"/>
    <w:rsid w:val="008165A1"/>
    <w:rsid w:val="008205E3"/>
    <w:rsid w:val="0082401C"/>
    <w:rsid w:val="008313E4"/>
    <w:rsid w:val="008319B2"/>
    <w:rsid w:val="008321C6"/>
    <w:rsid w:val="00832B5E"/>
    <w:rsid w:val="008345FE"/>
    <w:rsid w:val="00834F62"/>
    <w:rsid w:val="00842E10"/>
    <w:rsid w:val="008515FD"/>
    <w:rsid w:val="0085457A"/>
    <w:rsid w:val="008664AC"/>
    <w:rsid w:val="0086668E"/>
    <w:rsid w:val="0087106A"/>
    <w:rsid w:val="00871D7A"/>
    <w:rsid w:val="00872A3F"/>
    <w:rsid w:val="00872CB6"/>
    <w:rsid w:val="00875BD7"/>
    <w:rsid w:val="0087687F"/>
    <w:rsid w:val="00876EBE"/>
    <w:rsid w:val="0088029B"/>
    <w:rsid w:val="00881236"/>
    <w:rsid w:val="00883307"/>
    <w:rsid w:val="00883A7F"/>
    <w:rsid w:val="00891CB8"/>
    <w:rsid w:val="008932E3"/>
    <w:rsid w:val="008A1526"/>
    <w:rsid w:val="008A7067"/>
    <w:rsid w:val="008A7EF1"/>
    <w:rsid w:val="008B156A"/>
    <w:rsid w:val="008B4637"/>
    <w:rsid w:val="008B4803"/>
    <w:rsid w:val="008B5CEF"/>
    <w:rsid w:val="008C2556"/>
    <w:rsid w:val="008C2BEF"/>
    <w:rsid w:val="008C3F0B"/>
    <w:rsid w:val="008C67DA"/>
    <w:rsid w:val="008C7109"/>
    <w:rsid w:val="008D44F7"/>
    <w:rsid w:val="008E0690"/>
    <w:rsid w:val="008E0CBA"/>
    <w:rsid w:val="008E0E41"/>
    <w:rsid w:val="008E1ACB"/>
    <w:rsid w:val="008E2E0A"/>
    <w:rsid w:val="008E3D8E"/>
    <w:rsid w:val="008F0462"/>
    <w:rsid w:val="008F3C45"/>
    <w:rsid w:val="008F3D86"/>
    <w:rsid w:val="00904344"/>
    <w:rsid w:val="00904D4F"/>
    <w:rsid w:val="009061F2"/>
    <w:rsid w:val="009074ED"/>
    <w:rsid w:val="009117F5"/>
    <w:rsid w:val="00912A03"/>
    <w:rsid w:val="009133F8"/>
    <w:rsid w:val="009138A4"/>
    <w:rsid w:val="00920285"/>
    <w:rsid w:val="0092251A"/>
    <w:rsid w:val="00924174"/>
    <w:rsid w:val="00930281"/>
    <w:rsid w:val="00930E44"/>
    <w:rsid w:val="00931AEE"/>
    <w:rsid w:val="00932465"/>
    <w:rsid w:val="009331A4"/>
    <w:rsid w:val="00934CA6"/>
    <w:rsid w:val="00937815"/>
    <w:rsid w:val="0094578F"/>
    <w:rsid w:val="00945B49"/>
    <w:rsid w:val="00950E8C"/>
    <w:rsid w:val="009542F1"/>
    <w:rsid w:val="00954692"/>
    <w:rsid w:val="00955371"/>
    <w:rsid w:val="009553E6"/>
    <w:rsid w:val="009602B8"/>
    <w:rsid w:val="00962EBA"/>
    <w:rsid w:val="009632E6"/>
    <w:rsid w:val="00964D8E"/>
    <w:rsid w:val="0096678B"/>
    <w:rsid w:val="0096690E"/>
    <w:rsid w:val="00971BC4"/>
    <w:rsid w:val="009750F4"/>
    <w:rsid w:val="009810DC"/>
    <w:rsid w:val="00982344"/>
    <w:rsid w:val="00982798"/>
    <w:rsid w:val="009855E8"/>
    <w:rsid w:val="00992B63"/>
    <w:rsid w:val="009A2FF3"/>
    <w:rsid w:val="009B5AD6"/>
    <w:rsid w:val="009B66F5"/>
    <w:rsid w:val="009B6DB9"/>
    <w:rsid w:val="009B774A"/>
    <w:rsid w:val="009C0A61"/>
    <w:rsid w:val="009C6BD5"/>
    <w:rsid w:val="009D0174"/>
    <w:rsid w:val="009D753C"/>
    <w:rsid w:val="009E0DE7"/>
    <w:rsid w:val="009E1638"/>
    <w:rsid w:val="009E1B39"/>
    <w:rsid w:val="009E2A91"/>
    <w:rsid w:val="009E3622"/>
    <w:rsid w:val="009E38D2"/>
    <w:rsid w:val="009E4326"/>
    <w:rsid w:val="009E466A"/>
    <w:rsid w:val="009E612B"/>
    <w:rsid w:val="009E6745"/>
    <w:rsid w:val="009E7E71"/>
    <w:rsid w:val="009F3A21"/>
    <w:rsid w:val="009F44D5"/>
    <w:rsid w:val="009F74B1"/>
    <w:rsid w:val="00A01674"/>
    <w:rsid w:val="00A046A0"/>
    <w:rsid w:val="00A04EBC"/>
    <w:rsid w:val="00A06EC6"/>
    <w:rsid w:val="00A16384"/>
    <w:rsid w:val="00A226E2"/>
    <w:rsid w:val="00A362D3"/>
    <w:rsid w:val="00A408DB"/>
    <w:rsid w:val="00A419EA"/>
    <w:rsid w:val="00A42018"/>
    <w:rsid w:val="00A43175"/>
    <w:rsid w:val="00A55293"/>
    <w:rsid w:val="00A56E3A"/>
    <w:rsid w:val="00A57C12"/>
    <w:rsid w:val="00A6004A"/>
    <w:rsid w:val="00A629C6"/>
    <w:rsid w:val="00A63E3B"/>
    <w:rsid w:val="00A64231"/>
    <w:rsid w:val="00A65A99"/>
    <w:rsid w:val="00A65E57"/>
    <w:rsid w:val="00A6692F"/>
    <w:rsid w:val="00A771AE"/>
    <w:rsid w:val="00A83869"/>
    <w:rsid w:val="00A85D44"/>
    <w:rsid w:val="00A86ED4"/>
    <w:rsid w:val="00A90858"/>
    <w:rsid w:val="00A91BD7"/>
    <w:rsid w:val="00A91CC2"/>
    <w:rsid w:val="00A94AD2"/>
    <w:rsid w:val="00A97A28"/>
    <w:rsid w:val="00A97C2F"/>
    <w:rsid w:val="00AA59D3"/>
    <w:rsid w:val="00AA7268"/>
    <w:rsid w:val="00AB0D29"/>
    <w:rsid w:val="00AB5101"/>
    <w:rsid w:val="00AD10C1"/>
    <w:rsid w:val="00AD5BE3"/>
    <w:rsid w:val="00AE0F1C"/>
    <w:rsid w:val="00AE3ACE"/>
    <w:rsid w:val="00AE6BD4"/>
    <w:rsid w:val="00AF0480"/>
    <w:rsid w:val="00AF63AF"/>
    <w:rsid w:val="00B00E51"/>
    <w:rsid w:val="00B04163"/>
    <w:rsid w:val="00B07E25"/>
    <w:rsid w:val="00B13638"/>
    <w:rsid w:val="00B17BF8"/>
    <w:rsid w:val="00B20BC1"/>
    <w:rsid w:val="00B21E41"/>
    <w:rsid w:val="00B21FCC"/>
    <w:rsid w:val="00B2235E"/>
    <w:rsid w:val="00B22A09"/>
    <w:rsid w:val="00B2349E"/>
    <w:rsid w:val="00B24C85"/>
    <w:rsid w:val="00B3062B"/>
    <w:rsid w:val="00B30D2B"/>
    <w:rsid w:val="00B33659"/>
    <w:rsid w:val="00B3436D"/>
    <w:rsid w:val="00B37A02"/>
    <w:rsid w:val="00B453FC"/>
    <w:rsid w:val="00B45C75"/>
    <w:rsid w:val="00B46FEB"/>
    <w:rsid w:val="00B47573"/>
    <w:rsid w:val="00B510E6"/>
    <w:rsid w:val="00B5439B"/>
    <w:rsid w:val="00B57470"/>
    <w:rsid w:val="00B57CAB"/>
    <w:rsid w:val="00B63B3C"/>
    <w:rsid w:val="00B64BBC"/>
    <w:rsid w:val="00B67817"/>
    <w:rsid w:val="00B67BF0"/>
    <w:rsid w:val="00B71563"/>
    <w:rsid w:val="00B71A06"/>
    <w:rsid w:val="00B73E2E"/>
    <w:rsid w:val="00B82F36"/>
    <w:rsid w:val="00B833C2"/>
    <w:rsid w:val="00B8674F"/>
    <w:rsid w:val="00B91E01"/>
    <w:rsid w:val="00B92BBD"/>
    <w:rsid w:val="00B9472B"/>
    <w:rsid w:val="00B972C0"/>
    <w:rsid w:val="00BA03DA"/>
    <w:rsid w:val="00BA4B28"/>
    <w:rsid w:val="00BB02A4"/>
    <w:rsid w:val="00BB28BD"/>
    <w:rsid w:val="00BB30E2"/>
    <w:rsid w:val="00BB6367"/>
    <w:rsid w:val="00BB6D9E"/>
    <w:rsid w:val="00BC22F2"/>
    <w:rsid w:val="00BC2E43"/>
    <w:rsid w:val="00BC5026"/>
    <w:rsid w:val="00BC7551"/>
    <w:rsid w:val="00BE05BA"/>
    <w:rsid w:val="00BE1781"/>
    <w:rsid w:val="00BE2D9B"/>
    <w:rsid w:val="00BE327E"/>
    <w:rsid w:val="00BE4FDB"/>
    <w:rsid w:val="00BE5B55"/>
    <w:rsid w:val="00BE6537"/>
    <w:rsid w:val="00BE65C3"/>
    <w:rsid w:val="00BE7288"/>
    <w:rsid w:val="00BF0FC4"/>
    <w:rsid w:val="00C01300"/>
    <w:rsid w:val="00C03AC3"/>
    <w:rsid w:val="00C04D4B"/>
    <w:rsid w:val="00C0577F"/>
    <w:rsid w:val="00C10734"/>
    <w:rsid w:val="00C10CA3"/>
    <w:rsid w:val="00C10D16"/>
    <w:rsid w:val="00C10EE5"/>
    <w:rsid w:val="00C1332A"/>
    <w:rsid w:val="00C147FA"/>
    <w:rsid w:val="00C14A74"/>
    <w:rsid w:val="00C15E22"/>
    <w:rsid w:val="00C2126A"/>
    <w:rsid w:val="00C21A93"/>
    <w:rsid w:val="00C23BC0"/>
    <w:rsid w:val="00C23E71"/>
    <w:rsid w:val="00C30F0C"/>
    <w:rsid w:val="00C325F0"/>
    <w:rsid w:val="00C33721"/>
    <w:rsid w:val="00C40E30"/>
    <w:rsid w:val="00C425A6"/>
    <w:rsid w:val="00C4314A"/>
    <w:rsid w:val="00C4521C"/>
    <w:rsid w:val="00C4610F"/>
    <w:rsid w:val="00C462FC"/>
    <w:rsid w:val="00C463CF"/>
    <w:rsid w:val="00C47C30"/>
    <w:rsid w:val="00C47EA7"/>
    <w:rsid w:val="00C52A4B"/>
    <w:rsid w:val="00C5347B"/>
    <w:rsid w:val="00C53ED7"/>
    <w:rsid w:val="00C540E6"/>
    <w:rsid w:val="00C557AA"/>
    <w:rsid w:val="00C57613"/>
    <w:rsid w:val="00C64F71"/>
    <w:rsid w:val="00C7015B"/>
    <w:rsid w:val="00C70191"/>
    <w:rsid w:val="00C71FD6"/>
    <w:rsid w:val="00C74861"/>
    <w:rsid w:val="00C755BC"/>
    <w:rsid w:val="00C75C37"/>
    <w:rsid w:val="00C76FF1"/>
    <w:rsid w:val="00C775D3"/>
    <w:rsid w:val="00C82323"/>
    <w:rsid w:val="00C87658"/>
    <w:rsid w:val="00C947AC"/>
    <w:rsid w:val="00C97FB5"/>
    <w:rsid w:val="00CA1CA2"/>
    <w:rsid w:val="00CA4E9C"/>
    <w:rsid w:val="00CA5F20"/>
    <w:rsid w:val="00CB58A8"/>
    <w:rsid w:val="00CB5985"/>
    <w:rsid w:val="00CC0E77"/>
    <w:rsid w:val="00CC194F"/>
    <w:rsid w:val="00CC1F70"/>
    <w:rsid w:val="00CC2B7B"/>
    <w:rsid w:val="00CC703E"/>
    <w:rsid w:val="00CD0FF2"/>
    <w:rsid w:val="00CD7162"/>
    <w:rsid w:val="00CE27EB"/>
    <w:rsid w:val="00CE70BE"/>
    <w:rsid w:val="00CF0168"/>
    <w:rsid w:val="00CF5BFB"/>
    <w:rsid w:val="00CF5FFD"/>
    <w:rsid w:val="00CF70FF"/>
    <w:rsid w:val="00CF7FD2"/>
    <w:rsid w:val="00D03622"/>
    <w:rsid w:val="00D04DD5"/>
    <w:rsid w:val="00D07A7E"/>
    <w:rsid w:val="00D15366"/>
    <w:rsid w:val="00D330D6"/>
    <w:rsid w:val="00D346DC"/>
    <w:rsid w:val="00D36E2E"/>
    <w:rsid w:val="00D36EF4"/>
    <w:rsid w:val="00D41CDD"/>
    <w:rsid w:val="00D41FE4"/>
    <w:rsid w:val="00D432B9"/>
    <w:rsid w:val="00D454D3"/>
    <w:rsid w:val="00D47038"/>
    <w:rsid w:val="00D51CC8"/>
    <w:rsid w:val="00D51D99"/>
    <w:rsid w:val="00D60804"/>
    <w:rsid w:val="00D6312B"/>
    <w:rsid w:val="00D719BF"/>
    <w:rsid w:val="00D735D4"/>
    <w:rsid w:val="00D73E63"/>
    <w:rsid w:val="00D76671"/>
    <w:rsid w:val="00D77904"/>
    <w:rsid w:val="00D82004"/>
    <w:rsid w:val="00D83625"/>
    <w:rsid w:val="00D85FB8"/>
    <w:rsid w:val="00D8744D"/>
    <w:rsid w:val="00D946C1"/>
    <w:rsid w:val="00D95D02"/>
    <w:rsid w:val="00DA1C68"/>
    <w:rsid w:val="00DA3869"/>
    <w:rsid w:val="00DA4E88"/>
    <w:rsid w:val="00DA6C31"/>
    <w:rsid w:val="00DA79B1"/>
    <w:rsid w:val="00DA7D8A"/>
    <w:rsid w:val="00DB03B5"/>
    <w:rsid w:val="00DB1413"/>
    <w:rsid w:val="00DB46AB"/>
    <w:rsid w:val="00DB63D5"/>
    <w:rsid w:val="00DB77ED"/>
    <w:rsid w:val="00DC13EE"/>
    <w:rsid w:val="00DC5E4D"/>
    <w:rsid w:val="00DC7B2D"/>
    <w:rsid w:val="00DD7344"/>
    <w:rsid w:val="00DE18DF"/>
    <w:rsid w:val="00DE1DC3"/>
    <w:rsid w:val="00DE4272"/>
    <w:rsid w:val="00DE6B70"/>
    <w:rsid w:val="00DE7AA8"/>
    <w:rsid w:val="00DF3E08"/>
    <w:rsid w:val="00DF55F9"/>
    <w:rsid w:val="00E006F4"/>
    <w:rsid w:val="00E012A3"/>
    <w:rsid w:val="00E059B3"/>
    <w:rsid w:val="00E07190"/>
    <w:rsid w:val="00E07AF1"/>
    <w:rsid w:val="00E102A2"/>
    <w:rsid w:val="00E17F7B"/>
    <w:rsid w:val="00E22206"/>
    <w:rsid w:val="00E227D2"/>
    <w:rsid w:val="00E31246"/>
    <w:rsid w:val="00E35126"/>
    <w:rsid w:val="00E36156"/>
    <w:rsid w:val="00E36355"/>
    <w:rsid w:val="00E45F79"/>
    <w:rsid w:val="00E47150"/>
    <w:rsid w:val="00E53E4B"/>
    <w:rsid w:val="00E559EA"/>
    <w:rsid w:val="00E57E83"/>
    <w:rsid w:val="00E62E82"/>
    <w:rsid w:val="00E64201"/>
    <w:rsid w:val="00E656FB"/>
    <w:rsid w:val="00E664D8"/>
    <w:rsid w:val="00E72188"/>
    <w:rsid w:val="00E752BF"/>
    <w:rsid w:val="00E75439"/>
    <w:rsid w:val="00E75AB8"/>
    <w:rsid w:val="00E83153"/>
    <w:rsid w:val="00E87B59"/>
    <w:rsid w:val="00E95D84"/>
    <w:rsid w:val="00E970FE"/>
    <w:rsid w:val="00E9755E"/>
    <w:rsid w:val="00EA30C0"/>
    <w:rsid w:val="00EA78C7"/>
    <w:rsid w:val="00EB2A33"/>
    <w:rsid w:val="00EC1461"/>
    <w:rsid w:val="00EC384B"/>
    <w:rsid w:val="00ED1F25"/>
    <w:rsid w:val="00ED4C79"/>
    <w:rsid w:val="00ED6481"/>
    <w:rsid w:val="00ED701D"/>
    <w:rsid w:val="00EE1F50"/>
    <w:rsid w:val="00EE3A42"/>
    <w:rsid w:val="00EE596E"/>
    <w:rsid w:val="00EF1961"/>
    <w:rsid w:val="00F003CD"/>
    <w:rsid w:val="00F025BD"/>
    <w:rsid w:val="00F0440A"/>
    <w:rsid w:val="00F100C5"/>
    <w:rsid w:val="00F11E65"/>
    <w:rsid w:val="00F14273"/>
    <w:rsid w:val="00F14CE5"/>
    <w:rsid w:val="00F17756"/>
    <w:rsid w:val="00F2283F"/>
    <w:rsid w:val="00F23BC7"/>
    <w:rsid w:val="00F24493"/>
    <w:rsid w:val="00F350C2"/>
    <w:rsid w:val="00F35E70"/>
    <w:rsid w:val="00F37F7D"/>
    <w:rsid w:val="00F41398"/>
    <w:rsid w:val="00F435C1"/>
    <w:rsid w:val="00F454E8"/>
    <w:rsid w:val="00F45933"/>
    <w:rsid w:val="00F5539C"/>
    <w:rsid w:val="00F554EB"/>
    <w:rsid w:val="00F56699"/>
    <w:rsid w:val="00F625F8"/>
    <w:rsid w:val="00F64EA1"/>
    <w:rsid w:val="00F64F53"/>
    <w:rsid w:val="00F66720"/>
    <w:rsid w:val="00F72032"/>
    <w:rsid w:val="00F75AEE"/>
    <w:rsid w:val="00F77EB6"/>
    <w:rsid w:val="00F84497"/>
    <w:rsid w:val="00F84DA2"/>
    <w:rsid w:val="00F8750C"/>
    <w:rsid w:val="00F9586F"/>
    <w:rsid w:val="00FA13C1"/>
    <w:rsid w:val="00FA6B93"/>
    <w:rsid w:val="00FB0DDB"/>
    <w:rsid w:val="00FB45A2"/>
    <w:rsid w:val="00FB7194"/>
    <w:rsid w:val="00FB7829"/>
    <w:rsid w:val="00FC481E"/>
    <w:rsid w:val="00FC5CFE"/>
    <w:rsid w:val="00FD2B41"/>
    <w:rsid w:val="00FD40DE"/>
    <w:rsid w:val="00FD7EE6"/>
    <w:rsid w:val="00FE39EB"/>
    <w:rsid w:val="00FF1801"/>
    <w:rsid w:val="00FF3B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1BA5AC3F-60D1-45EB-A0BA-8165674DF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0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H1"/>
    <w:basedOn w:val="Normal"/>
    <w:next w:val="Normal"/>
    <w:link w:val="Ttulo1Char"/>
    <w:qFormat/>
    <w:rsid w:val="003F60BB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3F60BB"/>
    <w:pPr>
      <w:keepNext/>
      <w:ind w:left="3402" w:firstLine="1701"/>
      <w:jc w:val="center"/>
      <w:outlineLvl w:val="1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3F60BB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har"/>
    <w:qFormat/>
    <w:rsid w:val="004061F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4061F3"/>
    <w:pPr>
      <w:spacing w:before="240" w:after="60" w:line="276" w:lineRule="auto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paragraph" w:styleId="Ttulo8">
    <w:name w:val="heading 8"/>
    <w:basedOn w:val="Normal"/>
    <w:next w:val="Normal"/>
    <w:link w:val="Ttulo8Char"/>
    <w:qFormat/>
    <w:rsid w:val="004061F3"/>
    <w:pPr>
      <w:spacing w:before="240" w:after="60" w:line="276" w:lineRule="auto"/>
      <w:outlineLvl w:val="7"/>
    </w:pPr>
    <w:rPr>
      <w:rFonts w:ascii="Calibri" w:hAnsi="Calibri"/>
      <w:i/>
      <w:iCs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H1 Char"/>
    <w:basedOn w:val="Fontepargpadro"/>
    <w:link w:val="Ttulo1"/>
    <w:rsid w:val="003F60BB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3F60B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3F60B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rsid w:val="004061F3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4061F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8Char">
    <w:name w:val="Título 8 Char"/>
    <w:basedOn w:val="Fontepargpadro"/>
    <w:link w:val="Ttulo8"/>
    <w:rsid w:val="004061F3"/>
    <w:rPr>
      <w:rFonts w:ascii="Calibri" w:eastAsia="Times New Roman" w:hAnsi="Calibri" w:cs="Times New Roman"/>
      <w:i/>
      <w:iCs/>
      <w:sz w:val="24"/>
      <w:szCs w:val="24"/>
    </w:rPr>
  </w:style>
  <w:style w:type="paragraph" w:styleId="SemEspaamento">
    <w:name w:val="No Spacing"/>
    <w:uiPriority w:val="1"/>
    <w:qFormat/>
    <w:rsid w:val="003F60BB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paragraph" w:styleId="Cabealho">
    <w:name w:val="header"/>
    <w:basedOn w:val="Normal"/>
    <w:link w:val="CabealhoChar"/>
    <w:unhideWhenUsed/>
    <w:rsid w:val="003F60B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3F60BB"/>
  </w:style>
  <w:style w:type="paragraph" w:styleId="Rodap">
    <w:name w:val="footer"/>
    <w:basedOn w:val="Normal"/>
    <w:link w:val="RodapChar"/>
    <w:uiPriority w:val="99"/>
    <w:unhideWhenUsed/>
    <w:rsid w:val="003F60B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F60BB"/>
  </w:style>
  <w:style w:type="paragraph" w:customStyle="1" w:styleId="Default">
    <w:name w:val="Default"/>
    <w:rsid w:val="003F60B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Hyperlink">
    <w:name w:val="Hyperlink"/>
    <w:uiPriority w:val="99"/>
    <w:rsid w:val="002105D3"/>
    <w:rPr>
      <w:color w:val="0000FF"/>
      <w:u w:val="single"/>
    </w:rPr>
  </w:style>
  <w:style w:type="paragraph" w:styleId="Corpodetexto2">
    <w:name w:val="Body Text 2"/>
    <w:basedOn w:val="Normal"/>
    <w:link w:val="Corpodetexto2Char"/>
    <w:rsid w:val="002105D3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szCs w:val="20"/>
    </w:rPr>
  </w:style>
  <w:style w:type="character" w:customStyle="1" w:styleId="Corpodetexto2Char">
    <w:name w:val="Corpo de texto 2 Char"/>
    <w:basedOn w:val="Fontepargpadro"/>
    <w:link w:val="Corpodetexto2"/>
    <w:rsid w:val="002105D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2105D3"/>
    <w:pPr>
      <w:ind w:left="708"/>
    </w:pPr>
  </w:style>
  <w:style w:type="character" w:styleId="Nmerodepgina">
    <w:name w:val="page number"/>
    <w:basedOn w:val="Fontepargpadro"/>
    <w:rsid w:val="004061F3"/>
  </w:style>
  <w:style w:type="paragraph" w:styleId="Corpodetexto">
    <w:name w:val="Body Text"/>
    <w:basedOn w:val="Normal"/>
    <w:link w:val="CorpodetextoChar"/>
    <w:unhideWhenUsed/>
    <w:rsid w:val="004061F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061F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4061F3"/>
    <w:pPr>
      <w:jc w:val="both"/>
    </w:pPr>
    <w:rPr>
      <w:szCs w:val="20"/>
    </w:rPr>
  </w:style>
  <w:style w:type="paragraph" w:styleId="Textodebalo">
    <w:name w:val="Balloon Text"/>
    <w:basedOn w:val="Normal"/>
    <w:link w:val="TextodebaloChar"/>
    <w:semiHidden/>
    <w:unhideWhenUsed/>
    <w:rsid w:val="004061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4061F3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WW-Corpodetexto2">
    <w:name w:val="WW-Corpo de texto 2"/>
    <w:basedOn w:val="Normal"/>
    <w:rsid w:val="004061F3"/>
    <w:pPr>
      <w:suppressAutoHyphens/>
      <w:jc w:val="both"/>
    </w:pPr>
    <w:rPr>
      <w:sz w:val="28"/>
      <w:szCs w:val="20"/>
      <w:lang w:eastAsia="ar-SA"/>
    </w:rPr>
  </w:style>
  <w:style w:type="character" w:styleId="nfase">
    <w:name w:val="Emphasis"/>
    <w:uiPriority w:val="20"/>
    <w:qFormat/>
    <w:rsid w:val="004061F3"/>
    <w:rPr>
      <w:i/>
      <w:iCs/>
    </w:rPr>
  </w:style>
  <w:style w:type="paragraph" w:customStyle="1" w:styleId="Corpodetexto22">
    <w:name w:val="Corpo de texto 22"/>
    <w:basedOn w:val="Normal"/>
    <w:rsid w:val="008345FE"/>
    <w:pPr>
      <w:jc w:val="both"/>
    </w:pPr>
    <w:rPr>
      <w:szCs w:val="20"/>
    </w:rPr>
  </w:style>
  <w:style w:type="paragraph" w:customStyle="1" w:styleId="Corpodetexto23">
    <w:name w:val="Corpo de texto 23"/>
    <w:basedOn w:val="Normal"/>
    <w:rsid w:val="00E227D2"/>
    <w:pPr>
      <w:jc w:val="both"/>
    </w:pPr>
    <w:rPr>
      <w:szCs w:val="20"/>
    </w:rPr>
  </w:style>
  <w:style w:type="table" w:styleId="Tabelacomgrade">
    <w:name w:val="Table Grid"/>
    <w:basedOn w:val="Tabelanormal"/>
    <w:uiPriority w:val="59"/>
    <w:rsid w:val="00E22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rpodetexto24">
    <w:name w:val="Corpo de texto 24"/>
    <w:basedOn w:val="Normal"/>
    <w:rsid w:val="00AD5BE3"/>
    <w:pPr>
      <w:jc w:val="both"/>
    </w:pPr>
    <w:rPr>
      <w:szCs w:val="20"/>
    </w:rPr>
  </w:style>
  <w:style w:type="paragraph" w:customStyle="1" w:styleId="Corpodetexto25">
    <w:name w:val="Corpo de texto 25"/>
    <w:basedOn w:val="Normal"/>
    <w:rsid w:val="00904344"/>
    <w:pPr>
      <w:jc w:val="both"/>
    </w:pPr>
    <w:rPr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F0FC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F0FC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6">
    <w:name w:val="Corpo de texto 26"/>
    <w:basedOn w:val="Normal"/>
    <w:rsid w:val="00342CE3"/>
    <w:pPr>
      <w:jc w:val="both"/>
    </w:pPr>
    <w:rPr>
      <w:szCs w:val="20"/>
    </w:rPr>
  </w:style>
  <w:style w:type="paragraph" w:customStyle="1" w:styleId="Corpodetexto27">
    <w:name w:val="Corpo de texto 27"/>
    <w:basedOn w:val="Normal"/>
    <w:rsid w:val="0041632E"/>
    <w:pPr>
      <w:jc w:val="both"/>
    </w:pPr>
    <w:rPr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9D753C"/>
    <w:rPr>
      <w:color w:val="800080" w:themeColor="followedHyperlink"/>
      <w:u w:val="single"/>
    </w:rPr>
  </w:style>
  <w:style w:type="paragraph" w:customStyle="1" w:styleId="Corpodetexto28">
    <w:name w:val="Corpo de texto 28"/>
    <w:basedOn w:val="Normal"/>
    <w:rsid w:val="009D753C"/>
    <w:pPr>
      <w:jc w:val="both"/>
    </w:pPr>
    <w:rPr>
      <w:szCs w:val="20"/>
    </w:rPr>
  </w:style>
  <w:style w:type="character" w:customStyle="1" w:styleId="st1">
    <w:name w:val="st1"/>
    <w:basedOn w:val="Fontepargpadro"/>
    <w:rsid w:val="009D753C"/>
  </w:style>
  <w:style w:type="paragraph" w:styleId="NormalWeb">
    <w:name w:val="Normal (Web)"/>
    <w:basedOn w:val="Normal"/>
    <w:uiPriority w:val="99"/>
    <w:unhideWhenUsed/>
    <w:rsid w:val="00564D91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F025BD"/>
    <w:rPr>
      <w:b/>
      <w:bCs/>
    </w:rPr>
  </w:style>
  <w:style w:type="character" w:customStyle="1" w:styleId="PGE-Alteraesdestacadas">
    <w:name w:val="PGE - Alterações destacadas"/>
    <w:uiPriority w:val="1"/>
    <w:qFormat/>
    <w:rsid w:val="00EA78C7"/>
    <w:rPr>
      <w:rFonts w:ascii="Arial" w:hAnsi="Arial"/>
      <w:b/>
      <w:color w:val="000000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9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32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84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75833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885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791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255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514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189864">
                                              <w:marLeft w:val="0"/>
                                              <w:marRight w:val="0"/>
                                              <w:marTop w:val="36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959275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single" w:sz="36" w:space="15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4134056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single" w:sz="36" w:space="15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2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0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68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10714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835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973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58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273147">
                                              <w:marLeft w:val="0"/>
                                              <w:marRight w:val="0"/>
                                              <w:marTop w:val="36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933937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single" w:sz="36" w:space="15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7320686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single" w:sz="36" w:space="15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909613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single" w:sz="36" w:space="15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5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5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25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98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21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15939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792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541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501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45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997420">
                                              <w:marLeft w:val="0"/>
                                              <w:marRight w:val="0"/>
                                              <w:marTop w:val="36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1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79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76629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952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256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866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261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8939617">
                                              <w:marLeft w:val="0"/>
                                              <w:marRight w:val="0"/>
                                              <w:marTop w:val="36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6115379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single" w:sz="36" w:space="15" w:color="EEEEEE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6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0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5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5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0A1F5-13E0-4CAE-9B1D-4DF683E38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312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licitacoes</dc:creator>
  <cp:lastModifiedBy>DESIREE</cp:lastModifiedBy>
  <cp:revision>22</cp:revision>
  <cp:lastPrinted>2025-06-23T19:05:00Z</cp:lastPrinted>
  <dcterms:created xsi:type="dcterms:W3CDTF">2024-02-09T17:07:00Z</dcterms:created>
  <dcterms:modified xsi:type="dcterms:W3CDTF">2025-06-24T13:20:00Z</dcterms:modified>
</cp:coreProperties>
</file>